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B7DD8" w14:textId="77777777" w:rsidR="00557AB8" w:rsidRPr="00E9308E" w:rsidRDefault="00557AB8">
      <w:pPr>
        <w:jc w:val="center"/>
        <w:rPr>
          <w:rFonts w:ascii="Arial" w:hAnsi="Arial" w:cs="Arial"/>
          <w:b/>
          <w:sz w:val="24"/>
          <w:szCs w:val="24"/>
        </w:rPr>
      </w:pPr>
      <w:r w:rsidRPr="00E9308E">
        <w:rPr>
          <w:rFonts w:ascii="Arial" w:hAnsi="Arial" w:cs="Arial"/>
          <w:b/>
          <w:noProof/>
          <w:sz w:val="24"/>
          <w:szCs w:val="24"/>
          <w:lang w:val="en-ZA" w:eastAsia="en-ZA"/>
        </w:rPr>
        <w:drawing>
          <wp:inline distT="0" distB="0" distL="0" distR="0" wp14:anchorId="62075356" wp14:editId="4E14E31B">
            <wp:extent cx="1402080" cy="8172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2080" cy="817245"/>
                    </a:xfrm>
                    <a:prstGeom prst="rect">
                      <a:avLst/>
                    </a:prstGeom>
                    <a:noFill/>
                  </pic:spPr>
                </pic:pic>
              </a:graphicData>
            </a:graphic>
          </wp:inline>
        </w:drawing>
      </w:r>
    </w:p>
    <w:p w14:paraId="5EA786A2" w14:textId="77777777" w:rsidR="00B53491" w:rsidRPr="00B53491" w:rsidRDefault="00B53491" w:rsidP="00B53491">
      <w:pPr>
        <w:jc w:val="center"/>
        <w:rPr>
          <w:rFonts w:ascii="Arial" w:hAnsi="Arial" w:cs="Arial"/>
          <w:b/>
          <w:bCs/>
          <w:sz w:val="24"/>
          <w:szCs w:val="24"/>
        </w:rPr>
      </w:pPr>
    </w:p>
    <w:p w14:paraId="5BE4D369" w14:textId="77777777" w:rsidR="00B53491" w:rsidRPr="00B53491" w:rsidRDefault="00B53491" w:rsidP="00B53491">
      <w:pPr>
        <w:jc w:val="center"/>
        <w:rPr>
          <w:rFonts w:ascii="Arial" w:hAnsi="Arial" w:cs="Arial"/>
          <w:b/>
          <w:sz w:val="24"/>
          <w:szCs w:val="24"/>
        </w:rPr>
      </w:pPr>
      <w:r w:rsidRPr="00B53491">
        <w:rPr>
          <w:rFonts w:ascii="Arial" w:hAnsi="Arial" w:cs="Arial"/>
          <w:b/>
          <w:sz w:val="24"/>
          <w:szCs w:val="24"/>
        </w:rPr>
        <w:t>INDEPENDENT DEVELOPMENT TRUST</w:t>
      </w:r>
    </w:p>
    <w:p w14:paraId="748F45D2" w14:textId="77777777" w:rsidR="00B53491" w:rsidRPr="00B53491" w:rsidRDefault="00B53491" w:rsidP="00B53491">
      <w:pPr>
        <w:jc w:val="center"/>
        <w:rPr>
          <w:rFonts w:ascii="Arial" w:hAnsi="Arial" w:cs="Arial"/>
          <w:b/>
          <w:sz w:val="18"/>
          <w:szCs w:val="18"/>
        </w:rPr>
      </w:pPr>
    </w:p>
    <w:p w14:paraId="377691F6" w14:textId="77777777" w:rsidR="00B53491" w:rsidRPr="00B53491" w:rsidRDefault="00B53491" w:rsidP="00B53491">
      <w:pPr>
        <w:jc w:val="center"/>
        <w:outlineLvl w:val="0"/>
        <w:rPr>
          <w:rFonts w:ascii="Comic Sans MS" w:hAnsi="Comic Sans MS" w:cs="Calibri"/>
          <w:b/>
          <w:bCs/>
          <w:color w:val="FF0000"/>
          <w:sz w:val="28"/>
          <w:szCs w:val="28"/>
          <w:lang w:val="en-ZA"/>
        </w:rPr>
      </w:pPr>
      <w:r w:rsidRPr="00B53491">
        <w:rPr>
          <w:rFonts w:ascii="Comic Sans MS" w:hAnsi="Comic Sans MS" w:cs="Calibri"/>
          <w:b/>
          <w:sz w:val="28"/>
          <w:szCs w:val="28"/>
        </w:rPr>
        <w:t>BID NOTICE No</w:t>
      </w:r>
      <w:r w:rsidRPr="00B53491">
        <w:rPr>
          <w:rFonts w:ascii="Comic Sans MS" w:hAnsi="Comic Sans MS" w:cs="Calibri"/>
          <w:b/>
          <w:bCs/>
          <w:sz w:val="28"/>
          <w:szCs w:val="28"/>
          <w:lang w:val="en-ZA"/>
        </w:rPr>
        <w:t xml:space="preserve">: </w:t>
      </w:r>
      <w:bookmarkStart w:id="0" w:name="_Hlk9499952"/>
      <w:r w:rsidR="005B6AE0" w:rsidRPr="00E756F7">
        <w:rPr>
          <w:rFonts w:ascii="Arial" w:hAnsi="Arial" w:cs="Arial"/>
          <w:b/>
          <w:bCs/>
          <w:sz w:val="28"/>
          <w:szCs w:val="28"/>
          <w:lang w:val="en-ZA"/>
        </w:rPr>
        <w:t>D</w:t>
      </w:r>
      <w:bookmarkEnd w:id="0"/>
      <w:r w:rsidR="005B6AE0" w:rsidRPr="00E756F7">
        <w:rPr>
          <w:rFonts w:ascii="Arial" w:hAnsi="Arial" w:cs="Arial"/>
          <w:b/>
          <w:bCs/>
          <w:sz w:val="28"/>
          <w:szCs w:val="28"/>
          <w:lang w:val="en-ZA"/>
        </w:rPr>
        <w:t>oEEC/05/2022/2023</w:t>
      </w:r>
      <w:r w:rsidR="005B6AE0">
        <w:rPr>
          <w:rFonts w:ascii="Comic Sans MS" w:hAnsi="Comic Sans MS" w:cs="Calibri"/>
          <w:b/>
          <w:bCs/>
          <w:sz w:val="28"/>
          <w:szCs w:val="28"/>
          <w:lang w:val="en-ZA"/>
        </w:rPr>
        <w:t>: 22</w:t>
      </w:r>
      <w:r w:rsidRPr="00B53491">
        <w:rPr>
          <w:rFonts w:ascii="Comic Sans MS" w:hAnsi="Comic Sans MS" w:cs="Calibri"/>
          <w:b/>
          <w:bCs/>
          <w:sz w:val="28"/>
          <w:szCs w:val="28"/>
          <w:lang w:val="en-ZA"/>
        </w:rPr>
        <w:t xml:space="preserve"> </w:t>
      </w:r>
      <w:r w:rsidR="005B6AE0">
        <w:rPr>
          <w:rFonts w:ascii="Comic Sans MS" w:hAnsi="Comic Sans MS" w:cs="Calibri"/>
          <w:b/>
          <w:bCs/>
          <w:sz w:val="28"/>
          <w:szCs w:val="28"/>
          <w:lang w:val="en-ZA"/>
        </w:rPr>
        <w:t>July</w:t>
      </w:r>
      <w:r w:rsidRPr="00B53491">
        <w:rPr>
          <w:rFonts w:ascii="Comic Sans MS" w:hAnsi="Comic Sans MS" w:cs="Calibri"/>
          <w:b/>
          <w:bCs/>
          <w:sz w:val="28"/>
          <w:szCs w:val="28"/>
          <w:lang w:val="en-ZA"/>
        </w:rPr>
        <w:t xml:space="preserve"> 2022</w:t>
      </w:r>
    </w:p>
    <w:p w14:paraId="5ACA49D5" w14:textId="77777777" w:rsidR="00B53491" w:rsidRPr="00B53491" w:rsidRDefault="00B53491" w:rsidP="00B53491">
      <w:pPr>
        <w:jc w:val="center"/>
        <w:rPr>
          <w:rFonts w:ascii="Comic Sans MS" w:hAnsi="Comic Sans MS" w:cs="Calibri"/>
          <w:b/>
          <w:sz w:val="18"/>
          <w:szCs w:val="18"/>
        </w:rPr>
      </w:pPr>
    </w:p>
    <w:p w14:paraId="1D7F4473" w14:textId="7D0E17B9" w:rsidR="00B53491" w:rsidRPr="00B53491" w:rsidRDefault="00B53491" w:rsidP="00B53491">
      <w:pPr>
        <w:jc w:val="center"/>
        <w:outlineLvl w:val="0"/>
        <w:rPr>
          <w:rFonts w:ascii="Comic Sans MS" w:hAnsi="Comic Sans MS" w:cs="Calibri"/>
          <w:b/>
          <w:sz w:val="24"/>
          <w:szCs w:val="24"/>
        </w:rPr>
      </w:pPr>
      <w:r w:rsidRPr="00B53491">
        <w:rPr>
          <w:rFonts w:ascii="Comic Sans MS" w:hAnsi="Comic Sans MS" w:cs="Calibri"/>
          <w:b/>
          <w:sz w:val="24"/>
          <w:szCs w:val="24"/>
        </w:rPr>
        <w:t xml:space="preserve">Note: BID closes </w:t>
      </w:r>
      <w:r w:rsidR="005B6AE0">
        <w:rPr>
          <w:rFonts w:ascii="Comic Sans MS" w:hAnsi="Comic Sans MS" w:cs="Calibri"/>
          <w:b/>
          <w:color w:val="000000"/>
          <w:sz w:val="24"/>
          <w:szCs w:val="24"/>
        </w:rPr>
        <w:t xml:space="preserve">on </w:t>
      </w:r>
      <w:r w:rsidR="008865D7">
        <w:rPr>
          <w:rFonts w:ascii="Comic Sans MS" w:hAnsi="Comic Sans MS" w:cs="Calibri"/>
          <w:b/>
          <w:color w:val="000000"/>
          <w:sz w:val="24"/>
          <w:szCs w:val="24"/>
        </w:rPr>
        <w:t>Tuesday</w:t>
      </w:r>
      <w:r w:rsidR="005B6AE0">
        <w:rPr>
          <w:rFonts w:ascii="Comic Sans MS" w:hAnsi="Comic Sans MS" w:cs="Calibri"/>
          <w:b/>
          <w:color w:val="000000"/>
          <w:sz w:val="24"/>
          <w:szCs w:val="24"/>
        </w:rPr>
        <w:t>, 23</w:t>
      </w:r>
      <w:r w:rsidRPr="00B53491">
        <w:rPr>
          <w:rFonts w:ascii="Comic Sans MS" w:hAnsi="Comic Sans MS" w:cs="Calibri"/>
          <w:b/>
          <w:color w:val="000000"/>
          <w:sz w:val="24"/>
          <w:szCs w:val="24"/>
        </w:rPr>
        <w:t xml:space="preserve"> </w:t>
      </w:r>
      <w:r w:rsidR="005B6AE0">
        <w:rPr>
          <w:rFonts w:ascii="Comic Sans MS" w:hAnsi="Comic Sans MS" w:cs="Calibri"/>
          <w:b/>
          <w:color w:val="000000"/>
          <w:sz w:val="24"/>
          <w:szCs w:val="24"/>
        </w:rPr>
        <w:t>August</w:t>
      </w:r>
      <w:r w:rsidRPr="00B53491">
        <w:rPr>
          <w:rFonts w:ascii="Comic Sans MS" w:hAnsi="Comic Sans MS" w:cs="Calibri"/>
          <w:b/>
          <w:color w:val="000000"/>
          <w:sz w:val="24"/>
          <w:szCs w:val="24"/>
        </w:rPr>
        <w:t xml:space="preserve"> 2022</w:t>
      </w:r>
      <w:r w:rsidRPr="00B53491">
        <w:rPr>
          <w:rFonts w:ascii="Comic Sans MS" w:hAnsi="Comic Sans MS" w:cs="Calibri"/>
          <w:b/>
          <w:color w:val="0D0D0D"/>
          <w:sz w:val="24"/>
          <w:szCs w:val="24"/>
        </w:rPr>
        <w:t xml:space="preserve"> </w:t>
      </w:r>
      <w:r w:rsidRPr="00B53491">
        <w:rPr>
          <w:rFonts w:ascii="Comic Sans MS" w:hAnsi="Comic Sans MS" w:cs="Calibri"/>
          <w:b/>
          <w:color w:val="000000"/>
          <w:sz w:val="24"/>
          <w:szCs w:val="24"/>
        </w:rPr>
        <w:t>@ 11:00</w:t>
      </w:r>
    </w:p>
    <w:p w14:paraId="3671C1F9" w14:textId="77777777" w:rsidR="00B53491" w:rsidRPr="00B53491" w:rsidRDefault="00B53491" w:rsidP="00B53491">
      <w:pPr>
        <w:jc w:val="center"/>
        <w:rPr>
          <w:rFonts w:ascii="Arial" w:hAnsi="Arial" w:cs="Arial"/>
          <w:b/>
          <w:sz w:val="18"/>
          <w:szCs w:val="18"/>
        </w:rPr>
      </w:pPr>
    </w:p>
    <w:p w14:paraId="452B5143" w14:textId="77777777" w:rsidR="00B53491" w:rsidRPr="00B53491" w:rsidRDefault="005B6AE0" w:rsidP="005B6AE0">
      <w:pPr>
        <w:ind w:firstLine="680"/>
        <w:jc w:val="center"/>
        <w:rPr>
          <w:rFonts w:ascii="Arial" w:hAnsi="Arial" w:cs="Arial"/>
          <w:b/>
          <w:sz w:val="24"/>
          <w:szCs w:val="24"/>
        </w:rPr>
      </w:pPr>
      <w:bookmarkStart w:id="1" w:name="_Toc112204145"/>
      <w:r>
        <w:rPr>
          <w:rFonts w:ascii="Arial" w:hAnsi="Arial" w:cs="Arial"/>
          <w:b/>
          <w:sz w:val="24"/>
          <w:szCs w:val="24"/>
        </w:rPr>
        <w:t>Bid No</w:t>
      </w:r>
      <w:r w:rsidR="00B53491" w:rsidRPr="00B53491">
        <w:rPr>
          <w:rFonts w:ascii="Arial" w:hAnsi="Arial" w:cs="Arial"/>
          <w:b/>
          <w:sz w:val="24"/>
          <w:szCs w:val="24"/>
        </w:rPr>
        <w:t xml:space="preserve">.: </w:t>
      </w:r>
      <w:r w:rsidRPr="005B6AE0">
        <w:rPr>
          <w:rFonts w:ascii="Arial" w:hAnsi="Arial" w:cs="Arial"/>
          <w:b/>
          <w:sz w:val="24"/>
          <w:szCs w:val="24"/>
          <w:lang w:val="es-AR"/>
        </w:rPr>
        <w:t>IDTEC-PANEL-2022/2023</w:t>
      </w:r>
      <w:r w:rsidR="00B53491" w:rsidRPr="00B53491">
        <w:rPr>
          <w:rFonts w:ascii="Arial" w:hAnsi="Arial" w:cs="Arial"/>
          <w:b/>
          <w:sz w:val="24"/>
          <w:szCs w:val="24"/>
        </w:rPr>
        <w:t xml:space="preserve"> </w:t>
      </w:r>
    </w:p>
    <w:p w14:paraId="29D94F15" w14:textId="77777777" w:rsidR="005B6AE0" w:rsidRPr="005B6AE0" w:rsidRDefault="005B6AE0" w:rsidP="005B6AE0">
      <w:pPr>
        <w:keepNext/>
        <w:spacing w:before="240" w:after="60"/>
        <w:jc w:val="center"/>
        <w:outlineLvl w:val="0"/>
        <w:rPr>
          <w:rFonts w:ascii="Cambria" w:hAnsi="Cambria"/>
          <w:b/>
          <w:sz w:val="30"/>
          <w:szCs w:val="30"/>
          <w:lang w:eastAsia="x-none"/>
        </w:rPr>
      </w:pPr>
      <w:r w:rsidRPr="005B6AE0">
        <w:rPr>
          <w:rFonts w:ascii="Cambria" w:hAnsi="Cambria"/>
          <w:b/>
          <w:bCs/>
          <w:sz w:val="30"/>
          <w:szCs w:val="30"/>
          <w:lang w:eastAsia="x-none"/>
        </w:rPr>
        <w:t>APPOINTMENT OF PROFESSIONAL SERVICE PROVIDERS FOR PANEL FOR A PERIOD OF THREE (3) YEARS</w:t>
      </w:r>
      <w:r w:rsidRPr="005B6AE0">
        <w:rPr>
          <w:rFonts w:ascii="Cambria" w:hAnsi="Cambria"/>
          <w:b/>
          <w:sz w:val="30"/>
          <w:szCs w:val="30"/>
          <w:lang w:eastAsia="x-none"/>
        </w:rPr>
        <w:t xml:space="preserve"> (PANEL OF PSPs)</w:t>
      </w:r>
    </w:p>
    <w:p w14:paraId="0A02AB0E" w14:textId="6B9CD666" w:rsidR="00B53491" w:rsidRPr="002A7746" w:rsidRDefault="00B53491" w:rsidP="002A7746">
      <w:pPr>
        <w:keepNext/>
        <w:spacing w:before="240" w:after="60"/>
        <w:outlineLvl w:val="0"/>
        <w:rPr>
          <w:rFonts w:ascii="Cambria" w:hAnsi="Cambria"/>
          <w:b/>
          <w:bCs/>
          <w:kern w:val="32"/>
          <w:sz w:val="28"/>
          <w:szCs w:val="28"/>
          <w:lang w:val="x-none" w:eastAsia="x-none"/>
        </w:rPr>
      </w:pPr>
      <w:r w:rsidRPr="00B53491">
        <w:rPr>
          <w:rFonts w:ascii="Cambria" w:hAnsi="Cambria"/>
          <w:b/>
          <w:bCs/>
          <w:kern w:val="32"/>
          <w:sz w:val="28"/>
          <w:szCs w:val="28"/>
          <w:lang w:val="x-none" w:eastAsia="x-none"/>
        </w:rPr>
        <w:t xml:space="preserve">T1.1 Bid Notice and Invitation to </w:t>
      </w:r>
      <w:bookmarkEnd w:id="1"/>
      <w:r w:rsidRPr="00B53491">
        <w:rPr>
          <w:rFonts w:ascii="Cambria" w:hAnsi="Cambria"/>
          <w:b/>
          <w:bCs/>
          <w:kern w:val="32"/>
          <w:sz w:val="28"/>
          <w:szCs w:val="28"/>
          <w:lang w:val="x-none" w:eastAsia="x-none"/>
        </w:rPr>
        <w:t>Bid</w:t>
      </w:r>
    </w:p>
    <w:tbl>
      <w:tblPr>
        <w:tblW w:w="9322" w:type="dxa"/>
        <w:tblLook w:val="0000" w:firstRow="0" w:lastRow="0" w:firstColumn="0" w:lastColumn="0" w:noHBand="0" w:noVBand="0"/>
      </w:tblPr>
      <w:tblGrid>
        <w:gridCol w:w="9912"/>
      </w:tblGrid>
      <w:tr w:rsidR="00B53491" w:rsidRPr="00B53491" w14:paraId="233E9336" w14:textId="77777777" w:rsidTr="00FD01E0">
        <w:tc>
          <w:tcPr>
            <w:tcW w:w="9322" w:type="dxa"/>
            <w:tcMar>
              <w:top w:w="85" w:type="dxa"/>
              <w:bottom w:w="85" w:type="dxa"/>
            </w:tcMar>
          </w:tcPr>
          <w:p w14:paraId="4B19EB3C" w14:textId="7BB702A6" w:rsidR="002A7746" w:rsidRPr="002A7746" w:rsidRDefault="002A7746" w:rsidP="002A7746">
            <w:pPr>
              <w:spacing w:line="360" w:lineRule="auto"/>
              <w:rPr>
                <w:rFonts w:ascii="Arial" w:hAnsi="Arial" w:cs="Arial"/>
              </w:rPr>
            </w:pPr>
            <w:r w:rsidRPr="002A7746">
              <w:rPr>
                <w:rFonts w:ascii="Arial" w:hAnsi="Arial" w:cs="Arial"/>
              </w:rPr>
              <w:t xml:space="preserve">The Independent Development Trust (IDT) in the Eastern Cape Province hereby invites professional service providers from suitably qualified and experienced Service Providers from; the built environment to establish a pre-approved panel of Professional Service Providers (PSPs) for infrastructure projects in the Eastern Cape to be utilized for a period of </w:t>
            </w:r>
            <w:r w:rsidRPr="002A7746">
              <w:rPr>
                <w:rFonts w:ascii="Arial" w:hAnsi="Arial" w:cs="Arial"/>
                <w:b/>
                <w:bCs/>
              </w:rPr>
              <w:t>3 years</w:t>
            </w:r>
            <w:r w:rsidRPr="002A7746">
              <w:rPr>
                <w:rFonts w:ascii="Arial" w:hAnsi="Arial" w:cs="Arial"/>
              </w:rPr>
              <w:t>.  The following categories of professional service providers are invited:</w:t>
            </w:r>
          </w:p>
          <w:p w14:paraId="3C623776" w14:textId="77777777" w:rsidR="002A7746" w:rsidRPr="002A7746" w:rsidRDefault="002A7746" w:rsidP="002A7746">
            <w:pPr>
              <w:pStyle w:val="ListParagraph"/>
              <w:numPr>
                <w:ilvl w:val="0"/>
                <w:numId w:val="149"/>
              </w:numPr>
              <w:spacing w:line="360" w:lineRule="auto"/>
              <w:jc w:val="both"/>
              <w:rPr>
                <w:rFonts w:ascii="Arial" w:hAnsi="Arial" w:cs="Arial"/>
              </w:rPr>
            </w:pPr>
            <w:r w:rsidRPr="002A7746">
              <w:rPr>
                <w:rFonts w:ascii="Arial" w:hAnsi="Arial" w:cs="Arial"/>
              </w:rPr>
              <w:t>Project Managers;</w:t>
            </w:r>
          </w:p>
          <w:p w14:paraId="1EF67B77" w14:textId="77777777" w:rsidR="002A7746" w:rsidRPr="002A7746" w:rsidRDefault="002A7746" w:rsidP="002A7746">
            <w:pPr>
              <w:pStyle w:val="ListParagraph"/>
              <w:numPr>
                <w:ilvl w:val="0"/>
                <w:numId w:val="149"/>
              </w:numPr>
              <w:spacing w:line="360" w:lineRule="auto"/>
              <w:jc w:val="both"/>
              <w:rPr>
                <w:rFonts w:ascii="Arial" w:hAnsi="Arial" w:cs="Arial"/>
              </w:rPr>
            </w:pPr>
            <w:r w:rsidRPr="002A7746">
              <w:rPr>
                <w:rFonts w:ascii="Arial" w:hAnsi="Arial" w:cs="Arial"/>
              </w:rPr>
              <w:t>Architects;</w:t>
            </w:r>
          </w:p>
          <w:p w14:paraId="70EB56A6" w14:textId="77777777" w:rsidR="002A7746" w:rsidRPr="002A7746" w:rsidRDefault="002A7746" w:rsidP="002A7746">
            <w:pPr>
              <w:pStyle w:val="ListParagraph"/>
              <w:numPr>
                <w:ilvl w:val="0"/>
                <w:numId w:val="149"/>
              </w:numPr>
              <w:spacing w:line="360" w:lineRule="auto"/>
              <w:jc w:val="both"/>
              <w:rPr>
                <w:rFonts w:ascii="Arial" w:hAnsi="Arial" w:cs="Arial"/>
              </w:rPr>
            </w:pPr>
            <w:r w:rsidRPr="002A7746">
              <w:rPr>
                <w:rFonts w:ascii="Arial" w:hAnsi="Arial" w:cs="Arial"/>
              </w:rPr>
              <w:t>Quantity Surveyors;</w:t>
            </w:r>
          </w:p>
          <w:p w14:paraId="0F681704" w14:textId="77777777" w:rsidR="002A7746" w:rsidRPr="002A7746" w:rsidRDefault="002A7746" w:rsidP="002A7746">
            <w:pPr>
              <w:pStyle w:val="ListParagraph"/>
              <w:numPr>
                <w:ilvl w:val="0"/>
                <w:numId w:val="149"/>
              </w:numPr>
              <w:spacing w:line="360" w:lineRule="auto"/>
              <w:jc w:val="both"/>
              <w:rPr>
                <w:rFonts w:ascii="Arial" w:hAnsi="Arial" w:cs="Arial"/>
              </w:rPr>
            </w:pPr>
            <w:r w:rsidRPr="002A7746">
              <w:rPr>
                <w:rFonts w:ascii="Arial" w:hAnsi="Arial" w:cs="Arial"/>
              </w:rPr>
              <w:t xml:space="preserve">Electrical Engineers </w:t>
            </w:r>
          </w:p>
          <w:p w14:paraId="2747BFE8" w14:textId="77777777" w:rsidR="002A7746" w:rsidRPr="002A7746" w:rsidRDefault="002A7746" w:rsidP="002A7746">
            <w:pPr>
              <w:pStyle w:val="ListParagraph"/>
              <w:numPr>
                <w:ilvl w:val="0"/>
                <w:numId w:val="149"/>
              </w:numPr>
              <w:spacing w:line="360" w:lineRule="auto"/>
              <w:jc w:val="both"/>
              <w:rPr>
                <w:rFonts w:ascii="Arial" w:hAnsi="Arial" w:cs="Arial"/>
              </w:rPr>
            </w:pPr>
            <w:r w:rsidRPr="002A7746">
              <w:rPr>
                <w:rFonts w:ascii="Arial" w:hAnsi="Arial" w:cs="Arial"/>
              </w:rPr>
              <w:t xml:space="preserve"> Mechanical Engineers; </w:t>
            </w:r>
            <w:bookmarkStart w:id="2" w:name="_GoBack"/>
            <w:bookmarkEnd w:id="2"/>
          </w:p>
          <w:p w14:paraId="0699FDC1" w14:textId="77777777" w:rsidR="002A7746" w:rsidRPr="002A7746" w:rsidRDefault="002A7746" w:rsidP="002A7746">
            <w:pPr>
              <w:pStyle w:val="ListParagraph"/>
              <w:numPr>
                <w:ilvl w:val="0"/>
                <w:numId w:val="149"/>
              </w:numPr>
              <w:spacing w:line="360" w:lineRule="auto"/>
              <w:jc w:val="both"/>
              <w:rPr>
                <w:rFonts w:ascii="Arial" w:hAnsi="Arial" w:cs="Arial"/>
              </w:rPr>
            </w:pPr>
            <w:r w:rsidRPr="002A7746">
              <w:rPr>
                <w:rFonts w:ascii="Arial" w:hAnsi="Arial" w:cs="Arial"/>
              </w:rPr>
              <w:t>Civil / Structural Engineers</w:t>
            </w:r>
          </w:p>
          <w:p w14:paraId="0D9188ED" w14:textId="3A2CAFD9" w:rsidR="00B53491" w:rsidRPr="002A7746" w:rsidRDefault="002A7746" w:rsidP="002A7746">
            <w:pPr>
              <w:pStyle w:val="ListParagraph"/>
              <w:numPr>
                <w:ilvl w:val="0"/>
                <w:numId w:val="149"/>
              </w:numPr>
              <w:spacing w:line="360" w:lineRule="auto"/>
              <w:jc w:val="both"/>
              <w:rPr>
                <w:rFonts w:asciiTheme="majorHAnsi" w:hAnsiTheme="majorHAnsi" w:cstheme="majorHAnsi"/>
                <w:sz w:val="22"/>
                <w:szCs w:val="22"/>
              </w:rPr>
            </w:pPr>
            <w:r w:rsidRPr="002A7746">
              <w:rPr>
                <w:rFonts w:ascii="Arial" w:hAnsi="Arial" w:cs="Arial"/>
              </w:rPr>
              <w:t>Occupational Health &amp; Safety</w:t>
            </w:r>
          </w:p>
        </w:tc>
      </w:tr>
      <w:tr w:rsidR="00B53491" w:rsidRPr="00B53491" w14:paraId="3D8B9CA0" w14:textId="77777777" w:rsidTr="00FD01E0">
        <w:tc>
          <w:tcPr>
            <w:tcW w:w="9322" w:type="dxa"/>
            <w:tcMar>
              <w:top w:w="85" w:type="dxa"/>
              <w:bottom w:w="85" w:type="dxa"/>
            </w:tcMar>
          </w:tcPr>
          <w:p w14:paraId="32A2516A" w14:textId="77777777" w:rsidR="00B53491" w:rsidRPr="00B53491" w:rsidRDefault="00B53491" w:rsidP="00B53491">
            <w:pPr>
              <w:jc w:val="both"/>
              <w:rPr>
                <w:rFonts w:ascii="Arial" w:hAnsi="Arial" w:cs="Arial"/>
                <w:b/>
              </w:rPr>
            </w:pPr>
            <w:r w:rsidRPr="00B53491">
              <w:rPr>
                <w:rFonts w:ascii="Arial" w:hAnsi="Arial" w:cs="Arial"/>
                <w:b/>
              </w:rPr>
              <w:t xml:space="preserve">Mandatory Requirements </w:t>
            </w:r>
          </w:p>
          <w:p w14:paraId="181A1E56" w14:textId="77777777" w:rsidR="00B53491" w:rsidRPr="00B53491" w:rsidRDefault="00B53491" w:rsidP="00B53491">
            <w:pPr>
              <w:jc w:val="both"/>
              <w:rPr>
                <w:rFonts w:ascii="Arial" w:hAnsi="Arial" w:cs="Arial"/>
                <w:sz w:val="16"/>
                <w:szCs w:val="16"/>
              </w:rPr>
            </w:pPr>
          </w:p>
          <w:p w14:paraId="3D0A8004" w14:textId="77777777" w:rsidR="00B53491" w:rsidRPr="00B53491" w:rsidRDefault="00B53491" w:rsidP="00B53491">
            <w:pPr>
              <w:jc w:val="both"/>
              <w:rPr>
                <w:rFonts w:ascii="Arial" w:hAnsi="Arial" w:cs="Arial"/>
              </w:rPr>
            </w:pPr>
            <w:r w:rsidRPr="00B53491">
              <w:rPr>
                <w:rFonts w:ascii="Arial" w:hAnsi="Arial" w:cs="Arial"/>
              </w:rPr>
              <w:t>Only bidders, who meet the following requirements will be eligible for further evaluation;</w:t>
            </w:r>
          </w:p>
          <w:p w14:paraId="56DDEAD3" w14:textId="77777777" w:rsidR="00B53491" w:rsidRPr="00B53491" w:rsidRDefault="00B53491" w:rsidP="00B53491">
            <w:pPr>
              <w:ind w:left="720"/>
              <w:rPr>
                <w:rFonts w:ascii="Arial" w:hAnsi="Arial" w:cs="Arial"/>
                <w:sz w:val="16"/>
                <w:szCs w:val="16"/>
              </w:rPr>
            </w:pPr>
          </w:p>
          <w:p w14:paraId="1A868489" w14:textId="77777777" w:rsidR="005B6AE0" w:rsidRPr="005B6AE0" w:rsidRDefault="005B6AE0" w:rsidP="005B6AE0">
            <w:pPr>
              <w:pStyle w:val="ListParagraph"/>
              <w:numPr>
                <w:ilvl w:val="0"/>
                <w:numId w:val="39"/>
              </w:numPr>
              <w:rPr>
                <w:rFonts w:ascii="Arial" w:hAnsi="Arial" w:cs="Arial"/>
              </w:rPr>
            </w:pPr>
            <w:r w:rsidRPr="005B6AE0">
              <w:rPr>
                <w:rFonts w:ascii="Arial" w:hAnsi="Arial" w:cs="Arial"/>
              </w:rPr>
              <w:t>Detailed full CIPC certificate or other authentic proof of company ownership documents</w:t>
            </w:r>
          </w:p>
          <w:p w14:paraId="3597341E" w14:textId="77777777" w:rsidR="005B6AE0" w:rsidRPr="005B6AE0" w:rsidRDefault="005B6AE0" w:rsidP="005B6AE0">
            <w:pPr>
              <w:pStyle w:val="ListParagraph"/>
              <w:numPr>
                <w:ilvl w:val="0"/>
                <w:numId w:val="39"/>
              </w:numPr>
              <w:rPr>
                <w:rFonts w:ascii="Arial" w:hAnsi="Arial" w:cs="Arial"/>
              </w:rPr>
            </w:pPr>
            <w:r w:rsidRPr="005B6AE0">
              <w:rPr>
                <w:rFonts w:ascii="Arial" w:hAnsi="Arial" w:cs="Arial"/>
              </w:rPr>
              <w:t>Proof of authority to sign documents, e.g. company resolution</w:t>
            </w:r>
          </w:p>
          <w:p w14:paraId="04B72D28" w14:textId="77777777" w:rsidR="00B53491" w:rsidRPr="00B53491" w:rsidRDefault="005B6AE0" w:rsidP="005B6AE0">
            <w:pPr>
              <w:numPr>
                <w:ilvl w:val="0"/>
                <w:numId w:val="39"/>
              </w:numPr>
              <w:contextualSpacing/>
              <w:rPr>
                <w:rFonts w:ascii="Arial" w:hAnsi="Arial" w:cs="Arial"/>
              </w:rPr>
            </w:pPr>
            <w:r w:rsidRPr="005B6AE0">
              <w:rPr>
                <w:rFonts w:ascii="Arial" w:hAnsi="Arial" w:cs="Arial"/>
              </w:rPr>
              <w:t xml:space="preserve">Certified ID Copies of Directors; certification not older than three (3) months from bid closing date </w:t>
            </w:r>
          </w:p>
          <w:p w14:paraId="024C0B3C" w14:textId="77777777" w:rsidR="005B6AE0" w:rsidRDefault="005B6AE0" w:rsidP="005B6AE0">
            <w:pPr>
              <w:numPr>
                <w:ilvl w:val="0"/>
                <w:numId w:val="65"/>
              </w:numPr>
              <w:contextualSpacing/>
              <w:rPr>
                <w:rFonts w:ascii="Arial" w:hAnsi="Arial" w:cs="Arial"/>
              </w:rPr>
            </w:pPr>
            <w:r w:rsidRPr="005B6AE0">
              <w:rPr>
                <w:rFonts w:ascii="Arial" w:hAnsi="Arial" w:cs="Arial"/>
              </w:rPr>
              <w:t xml:space="preserve">Valid Proof of professional registration; </w:t>
            </w:r>
            <w:r w:rsidRPr="005B6AE0">
              <w:rPr>
                <w:rFonts w:ascii="Arial" w:hAnsi="Arial" w:cs="Arial"/>
                <w:b/>
              </w:rPr>
              <w:t>At least one (1) Director</w:t>
            </w:r>
            <w:r w:rsidRPr="005B6AE0">
              <w:rPr>
                <w:rFonts w:ascii="Arial" w:hAnsi="Arial" w:cs="Arial"/>
              </w:rPr>
              <w:t xml:space="preserve"> must be registered with relevant Professional body </w:t>
            </w:r>
          </w:p>
          <w:p w14:paraId="3A57BD03" w14:textId="77777777" w:rsidR="00B968CD" w:rsidRDefault="00B53491" w:rsidP="005B6AE0">
            <w:pPr>
              <w:numPr>
                <w:ilvl w:val="0"/>
                <w:numId w:val="65"/>
              </w:numPr>
              <w:contextualSpacing/>
              <w:rPr>
                <w:rFonts w:ascii="Arial" w:hAnsi="Arial" w:cs="Arial"/>
              </w:rPr>
            </w:pPr>
            <w:r w:rsidRPr="00B53491">
              <w:rPr>
                <w:rFonts w:ascii="Arial" w:hAnsi="Arial" w:cs="Arial"/>
              </w:rPr>
              <w:t>Copy of the Joint Venture (JV) agreement signed by all parties (where JV in use)</w:t>
            </w:r>
          </w:p>
          <w:p w14:paraId="52FAE91E" w14:textId="77777777" w:rsidR="00B968CD" w:rsidRPr="00B968CD" w:rsidRDefault="00B968CD" w:rsidP="00B968CD">
            <w:pPr>
              <w:pStyle w:val="ListParagraph"/>
              <w:numPr>
                <w:ilvl w:val="0"/>
                <w:numId w:val="65"/>
              </w:numPr>
              <w:rPr>
                <w:rFonts w:ascii="Arial" w:hAnsi="Arial" w:cs="Arial"/>
              </w:rPr>
            </w:pPr>
            <w:r w:rsidRPr="00B968CD">
              <w:rPr>
                <w:rFonts w:ascii="Arial" w:hAnsi="Arial" w:cs="Arial"/>
              </w:rPr>
              <w:t>Proof of National Treasury (NT) Central Supplier Database Registration i.e. submit a copy of CSD Master Registration Number (Supplier Number)</w:t>
            </w:r>
          </w:p>
          <w:p w14:paraId="7ECE0A3F" w14:textId="77777777" w:rsidR="00B968CD" w:rsidRPr="00B968CD" w:rsidRDefault="00B53491" w:rsidP="00B968CD">
            <w:pPr>
              <w:pStyle w:val="ListParagraph"/>
              <w:numPr>
                <w:ilvl w:val="0"/>
                <w:numId w:val="65"/>
              </w:numPr>
              <w:rPr>
                <w:rFonts w:ascii="Arial" w:hAnsi="Arial" w:cs="Arial"/>
              </w:rPr>
            </w:pPr>
            <w:r w:rsidRPr="00B968CD">
              <w:rPr>
                <w:rFonts w:ascii="Arial" w:hAnsi="Arial" w:cs="Arial"/>
              </w:rPr>
              <w:t xml:space="preserve"> </w:t>
            </w:r>
            <w:r w:rsidR="00B968CD" w:rsidRPr="00B968CD">
              <w:rPr>
                <w:rFonts w:ascii="Arial" w:hAnsi="Arial" w:cs="Arial"/>
              </w:rPr>
              <w:t>Compensation for Occupational Injuries and Diseases Act Certificate (COIDA) or Federated Employers Mutual Assurance (FEM) Insurance</w:t>
            </w:r>
          </w:p>
          <w:p w14:paraId="416C17BC" w14:textId="77777777" w:rsidR="00B968CD" w:rsidRPr="00B968CD" w:rsidRDefault="00B968CD" w:rsidP="00B968CD">
            <w:pPr>
              <w:pStyle w:val="ListParagraph"/>
              <w:numPr>
                <w:ilvl w:val="0"/>
                <w:numId w:val="65"/>
              </w:numPr>
              <w:rPr>
                <w:rFonts w:ascii="Arial" w:hAnsi="Arial" w:cs="Arial"/>
              </w:rPr>
            </w:pPr>
            <w:r w:rsidRPr="00B968CD">
              <w:rPr>
                <w:rFonts w:ascii="Arial" w:hAnsi="Arial" w:cs="Arial"/>
              </w:rPr>
              <w:t>Fully completed and signed Standard Bidding Documents as contained in the bid document (SBD 1; SBD 4 &amp; SBD 6.1)</w:t>
            </w:r>
          </w:p>
          <w:p w14:paraId="6AD76315" w14:textId="77777777" w:rsidR="00B968CD" w:rsidRPr="00B968CD" w:rsidRDefault="00B968CD" w:rsidP="00B968CD">
            <w:pPr>
              <w:pStyle w:val="ListParagraph"/>
              <w:numPr>
                <w:ilvl w:val="0"/>
                <w:numId w:val="65"/>
              </w:numPr>
              <w:rPr>
                <w:rFonts w:ascii="Arial" w:hAnsi="Arial" w:cs="Arial"/>
              </w:rPr>
            </w:pPr>
            <w:r w:rsidRPr="00B968CD">
              <w:rPr>
                <w:rFonts w:ascii="Arial" w:hAnsi="Arial" w:cs="Arial"/>
              </w:rPr>
              <w:t>All certified copies to be originally certified and not a copy of a certified copy</w:t>
            </w:r>
          </w:p>
          <w:p w14:paraId="64010A06" w14:textId="77777777" w:rsidR="00B53491" w:rsidRDefault="00B53491" w:rsidP="00B968CD">
            <w:pPr>
              <w:ind w:left="720"/>
              <w:contextualSpacing/>
              <w:rPr>
                <w:rFonts w:ascii="Arial" w:hAnsi="Arial" w:cs="Arial"/>
              </w:rPr>
            </w:pPr>
          </w:p>
          <w:p w14:paraId="16EA6984" w14:textId="77777777" w:rsidR="00B968CD" w:rsidRPr="00B53491" w:rsidRDefault="00B968CD" w:rsidP="00B968CD">
            <w:pPr>
              <w:ind w:left="720"/>
              <w:contextualSpacing/>
              <w:rPr>
                <w:rFonts w:ascii="Arial" w:hAnsi="Arial" w:cs="Arial"/>
              </w:rPr>
            </w:pPr>
          </w:p>
          <w:p w14:paraId="39DE9E8E" w14:textId="77777777" w:rsidR="00B53491" w:rsidRPr="00B53491" w:rsidRDefault="00B53491" w:rsidP="00B53491">
            <w:pPr>
              <w:tabs>
                <w:tab w:val="left" w:pos="696"/>
              </w:tabs>
              <w:ind w:left="1134" w:hanging="1134"/>
              <w:rPr>
                <w:rFonts w:ascii="Arial" w:hAnsi="Arial" w:cs="Arial"/>
              </w:rPr>
            </w:pPr>
            <w:r w:rsidRPr="00B53491">
              <w:rPr>
                <w:rFonts w:ascii="Arial" w:hAnsi="Arial" w:cs="Arial"/>
                <w:b/>
              </w:rPr>
              <w:t>Note:</w:t>
            </w:r>
            <w:r w:rsidRPr="00B53491">
              <w:rPr>
                <w:rFonts w:ascii="Arial" w:hAnsi="Arial" w:cs="Arial"/>
              </w:rPr>
              <w:t xml:space="preserve"> </w:t>
            </w:r>
            <w:proofErr w:type="gramStart"/>
            <w:r w:rsidRPr="00B53491">
              <w:rPr>
                <w:rFonts w:ascii="Arial" w:hAnsi="Arial" w:cs="Arial"/>
              </w:rPr>
              <w:t xml:space="preserve">   (</w:t>
            </w:r>
            <w:proofErr w:type="spellStart"/>
            <w:proofErr w:type="gramEnd"/>
            <w:r w:rsidRPr="00B53491">
              <w:rPr>
                <w:rFonts w:ascii="Arial" w:hAnsi="Arial" w:cs="Arial"/>
              </w:rPr>
              <w:t>i</w:t>
            </w:r>
            <w:proofErr w:type="spellEnd"/>
            <w:r w:rsidRPr="00B53491">
              <w:rPr>
                <w:rFonts w:ascii="Arial" w:hAnsi="Arial" w:cs="Arial"/>
              </w:rPr>
              <w:t>)    Failure to submit any of the above documents / requirements shall result in  disqualification of the bid.</w:t>
            </w:r>
          </w:p>
          <w:p w14:paraId="2C7590DE" w14:textId="77777777" w:rsidR="00B53491" w:rsidRPr="00B53491" w:rsidRDefault="00B53491" w:rsidP="00B53491">
            <w:pPr>
              <w:tabs>
                <w:tab w:val="left" w:pos="696"/>
              </w:tabs>
              <w:ind w:left="1166" w:hanging="425"/>
              <w:rPr>
                <w:rFonts w:ascii="Arial" w:hAnsi="Arial" w:cs="Arial"/>
              </w:rPr>
            </w:pPr>
            <w:r w:rsidRPr="00B53491">
              <w:rPr>
                <w:rFonts w:ascii="Arial" w:hAnsi="Arial" w:cs="Arial"/>
              </w:rPr>
              <w:t xml:space="preserve">(ii)   If any of the Directors are in the Employment of the State shall result in disqualification of the bid. </w:t>
            </w:r>
          </w:p>
          <w:p w14:paraId="354361FA" w14:textId="77777777" w:rsidR="00B53491" w:rsidRPr="00B53491" w:rsidRDefault="00B53491" w:rsidP="00B53491">
            <w:pPr>
              <w:tabs>
                <w:tab w:val="left" w:pos="696"/>
              </w:tabs>
              <w:ind w:left="1166" w:hanging="425"/>
              <w:rPr>
                <w:rFonts w:ascii="Arial" w:hAnsi="Arial" w:cs="Arial"/>
              </w:rPr>
            </w:pPr>
            <w:r w:rsidRPr="00B53491">
              <w:rPr>
                <w:rFonts w:ascii="Arial" w:hAnsi="Arial" w:cs="Arial"/>
              </w:rPr>
              <w:t xml:space="preserve">(iii)   If any of its Directors are Listed on the Register of Defaulters shall result in dis-qualification of the bid. </w:t>
            </w:r>
          </w:p>
          <w:p w14:paraId="751278AD" w14:textId="77777777" w:rsidR="00B53491" w:rsidRPr="00B53491" w:rsidRDefault="00B53491" w:rsidP="00B53491">
            <w:pPr>
              <w:tabs>
                <w:tab w:val="left" w:pos="696"/>
              </w:tabs>
              <w:ind w:left="1166" w:hanging="425"/>
              <w:rPr>
                <w:rFonts w:ascii="Arial" w:hAnsi="Arial" w:cs="Arial"/>
              </w:rPr>
            </w:pPr>
            <w:r w:rsidRPr="00B53491">
              <w:rPr>
                <w:rFonts w:ascii="Arial" w:hAnsi="Arial" w:cs="Arial"/>
              </w:rPr>
              <w:t>(iv)   In the case of a Bidder, who during the last ten (10) years has been Terminated on Previous Contracts with the IDT</w:t>
            </w:r>
            <w:r w:rsidRPr="00B53491">
              <w:t xml:space="preserve"> </w:t>
            </w:r>
            <w:r w:rsidRPr="00B53491">
              <w:rPr>
                <w:rFonts w:ascii="Arial" w:hAnsi="Arial" w:cs="Arial"/>
              </w:rPr>
              <w:t xml:space="preserve">shall result in disqualification of the bid. </w:t>
            </w:r>
          </w:p>
          <w:p w14:paraId="60AC8247" w14:textId="77777777" w:rsidR="00B53491" w:rsidRPr="00B53491" w:rsidRDefault="00B53491" w:rsidP="00B53491">
            <w:pPr>
              <w:tabs>
                <w:tab w:val="left" w:pos="696"/>
              </w:tabs>
              <w:rPr>
                <w:rFonts w:ascii="Arial" w:hAnsi="Arial" w:cs="Arial"/>
                <w:sz w:val="16"/>
                <w:szCs w:val="16"/>
              </w:rPr>
            </w:pPr>
          </w:p>
          <w:p w14:paraId="550EBA54" w14:textId="77777777" w:rsidR="00B53491" w:rsidRPr="00B53491" w:rsidRDefault="00B53491" w:rsidP="00B53491">
            <w:pPr>
              <w:rPr>
                <w:rFonts w:ascii="Arial" w:hAnsi="Arial" w:cs="Arial"/>
              </w:rPr>
            </w:pPr>
            <w:r w:rsidRPr="00B53491">
              <w:rPr>
                <w:rFonts w:ascii="Arial" w:hAnsi="Arial" w:cs="Arial"/>
                <w:b/>
              </w:rPr>
              <w:t>The IDT will assess all bids received based on its procurement policy in the event that information is required from the bidder/s, the IDT reserves its rights to request the information which shall be submitted within seven (7) working days from request and failure to submit will result in disqualification.</w:t>
            </w:r>
            <w:r w:rsidRPr="00B53491">
              <w:rPr>
                <w:rFonts w:ascii="Arial" w:hAnsi="Arial" w:cs="Arial"/>
              </w:rPr>
              <w:t xml:space="preserve"> </w:t>
            </w:r>
          </w:p>
          <w:p w14:paraId="310F0EDE" w14:textId="77777777" w:rsidR="00B53491" w:rsidRPr="00B53491" w:rsidRDefault="00B53491" w:rsidP="00B53491">
            <w:pPr>
              <w:rPr>
                <w:rFonts w:ascii="Arial" w:hAnsi="Arial" w:cs="Arial"/>
                <w:sz w:val="16"/>
                <w:szCs w:val="16"/>
              </w:rPr>
            </w:pPr>
          </w:p>
          <w:p w14:paraId="29BA3922" w14:textId="77777777" w:rsidR="00B53491" w:rsidRPr="00B53491" w:rsidRDefault="00B53491" w:rsidP="00B53491">
            <w:pPr>
              <w:rPr>
                <w:rFonts w:ascii="Arial" w:hAnsi="Arial" w:cs="Arial"/>
                <w:b/>
              </w:rPr>
            </w:pPr>
            <w:r w:rsidRPr="00B53491">
              <w:rPr>
                <w:rFonts w:ascii="Arial" w:hAnsi="Arial" w:cs="Arial"/>
                <w:b/>
              </w:rPr>
              <w:t xml:space="preserve">Returnable documents required at Bid Award - </w:t>
            </w:r>
          </w:p>
          <w:p w14:paraId="682EA910" w14:textId="77777777" w:rsidR="00B53491" w:rsidRPr="00B53491" w:rsidRDefault="00B53491" w:rsidP="00B53491">
            <w:pPr>
              <w:jc w:val="both"/>
              <w:rPr>
                <w:rFonts w:ascii="Arial" w:hAnsi="Arial" w:cs="Arial"/>
              </w:rPr>
            </w:pPr>
          </w:p>
          <w:p w14:paraId="6118B13D" w14:textId="77777777" w:rsidR="00B53491" w:rsidRDefault="00B53491" w:rsidP="00B53491">
            <w:pPr>
              <w:numPr>
                <w:ilvl w:val="0"/>
                <w:numId w:val="63"/>
              </w:numPr>
              <w:contextualSpacing/>
              <w:jc w:val="both"/>
              <w:rPr>
                <w:rFonts w:ascii="Arial" w:hAnsi="Arial" w:cs="Arial"/>
              </w:rPr>
            </w:pPr>
            <w:r w:rsidRPr="00B53491">
              <w:rPr>
                <w:rFonts w:ascii="Arial" w:hAnsi="Arial" w:cs="Arial"/>
              </w:rPr>
              <w:t>Tax Compliance Letter with a unique pin</w:t>
            </w:r>
          </w:p>
          <w:p w14:paraId="0B54569E" w14:textId="77777777" w:rsidR="00B968CD" w:rsidRPr="00B53491" w:rsidRDefault="00B968CD" w:rsidP="00B53491">
            <w:pPr>
              <w:numPr>
                <w:ilvl w:val="0"/>
                <w:numId w:val="63"/>
              </w:numPr>
              <w:contextualSpacing/>
              <w:jc w:val="both"/>
              <w:rPr>
                <w:rFonts w:ascii="Arial" w:hAnsi="Arial" w:cs="Arial"/>
              </w:rPr>
            </w:pPr>
            <w:r>
              <w:rPr>
                <w:rFonts w:ascii="Arial" w:hAnsi="Arial" w:cs="Arial"/>
              </w:rPr>
              <w:t>BBB-EE</w:t>
            </w:r>
          </w:p>
        </w:tc>
      </w:tr>
      <w:tr w:rsidR="00B53491" w:rsidRPr="00B53491" w14:paraId="4AE31947" w14:textId="77777777" w:rsidTr="00FD01E0">
        <w:tc>
          <w:tcPr>
            <w:tcW w:w="9322" w:type="dxa"/>
            <w:tcMar>
              <w:top w:w="85" w:type="dxa"/>
              <w:bottom w:w="85" w:type="dxa"/>
            </w:tcMar>
          </w:tcPr>
          <w:p w14:paraId="30048CEE" w14:textId="6136F354" w:rsidR="00B53491" w:rsidRPr="00B53491" w:rsidRDefault="00B53491" w:rsidP="00B53491">
            <w:pPr>
              <w:jc w:val="both"/>
              <w:rPr>
                <w:rFonts w:ascii="Arial" w:hAnsi="Arial" w:cs="Arial"/>
              </w:rPr>
            </w:pPr>
            <w:r w:rsidRPr="00B53491">
              <w:rPr>
                <w:rFonts w:ascii="Arial" w:hAnsi="Arial" w:cs="Arial"/>
              </w:rPr>
              <w:lastRenderedPageBreak/>
              <w:t xml:space="preserve">Only bidders who are competent in the advertised </w:t>
            </w:r>
            <w:r w:rsidR="00F20658">
              <w:rPr>
                <w:rFonts w:ascii="Arial" w:hAnsi="Arial" w:cs="Arial"/>
              </w:rPr>
              <w:t>appointment of PSPs panel</w:t>
            </w:r>
            <w:r w:rsidRPr="00B53491">
              <w:rPr>
                <w:rFonts w:ascii="Arial" w:hAnsi="Arial" w:cs="Arial"/>
              </w:rPr>
              <w:t xml:space="preserve"> and who have achieved the minimum functionality threshold will be</w:t>
            </w:r>
            <w:r w:rsidR="00B0771D">
              <w:rPr>
                <w:rFonts w:ascii="Arial" w:hAnsi="Arial" w:cs="Arial"/>
              </w:rPr>
              <w:t xml:space="preserve"> eligible for the panel</w:t>
            </w:r>
            <w:r w:rsidRPr="00B53491">
              <w:rPr>
                <w:rFonts w:ascii="Arial" w:hAnsi="Arial" w:cs="Arial"/>
              </w:rPr>
              <w:t>, where functionality will be evaluated as follows:</w:t>
            </w:r>
          </w:p>
          <w:p w14:paraId="399F4208" w14:textId="77777777" w:rsidR="00B53491" w:rsidRPr="00B53491" w:rsidRDefault="00B53491" w:rsidP="00B53491">
            <w:pPr>
              <w:jc w:val="both"/>
              <w:rPr>
                <w:rFonts w:ascii="Arial" w:hAnsi="Arial" w:cs="Arial"/>
                <w:b/>
                <w:sz w:val="16"/>
                <w:szCs w:val="16"/>
              </w:rPr>
            </w:pPr>
          </w:p>
          <w:p w14:paraId="2DB4EFE5" w14:textId="77777777" w:rsidR="00B53491" w:rsidRPr="00B53491" w:rsidRDefault="00B53491" w:rsidP="00B53491">
            <w:pPr>
              <w:jc w:val="both"/>
              <w:rPr>
                <w:rFonts w:ascii="Arial" w:hAnsi="Arial" w:cs="Arial"/>
                <w:b/>
              </w:rPr>
            </w:pPr>
            <w:r w:rsidRPr="00B53491">
              <w:rPr>
                <w:rFonts w:ascii="Arial" w:hAnsi="Arial" w:cs="Arial"/>
                <w:b/>
                <w:u w:val="single"/>
              </w:rPr>
              <w:t>STAGE 1</w:t>
            </w:r>
            <w:r w:rsidRPr="00B53491">
              <w:rPr>
                <w:rFonts w:ascii="Arial" w:hAnsi="Arial" w:cs="Arial"/>
                <w:b/>
              </w:rPr>
              <w:t>:</w:t>
            </w:r>
          </w:p>
          <w:p w14:paraId="1163E682" w14:textId="77777777" w:rsidR="00B53491" w:rsidRPr="00B53491" w:rsidRDefault="00B53491" w:rsidP="00B53491">
            <w:pPr>
              <w:jc w:val="both"/>
              <w:rPr>
                <w:rFonts w:ascii="Arial" w:hAnsi="Arial" w:cs="Arial"/>
                <w:b/>
              </w:rPr>
            </w:pPr>
          </w:p>
          <w:tbl>
            <w:tblPr>
              <w:tblStyle w:val="GridTable5Dark-Accent5"/>
              <w:tblW w:w="8273"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0"/>
              <w:gridCol w:w="1843"/>
            </w:tblGrid>
            <w:tr w:rsidR="00B968CD" w:rsidRPr="002248D4" w14:paraId="00951218" w14:textId="77777777" w:rsidTr="007B7661">
              <w:trPr>
                <w:cnfStyle w:val="100000000000" w:firstRow="1" w:lastRow="0" w:firstColumn="0" w:lastColumn="0" w:oddVBand="0" w:evenVBand="0" w:oddHBand="0"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6430" w:type="dxa"/>
                  <w:tcBorders>
                    <w:top w:val="none" w:sz="0" w:space="0" w:color="auto"/>
                    <w:left w:val="none" w:sz="0" w:space="0" w:color="auto"/>
                    <w:right w:val="none" w:sz="0" w:space="0" w:color="auto"/>
                  </w:tcBorders>
                  <w:shd w:val="clear" w:color="auto" w:fill="F2F2F2" w:themeFill="background1" w:themeFillShade="F2"/>
                </w:tcPr>
                <w:p w14:paraId="408EB330" w14:textId="77777777" w:rsidR="00B968CD" w:rsidRPr="002248D4" w:rsidRDefault="00B968CD" w:rsidP="00B968CD">
                  <w:pPr>
                    <w:spacing w:line="360" w:lineRule="auto"/>
                    <w:jc w:val="both"/>
                    <w:rPr>
                      <w:rFonts w:ascii="Arial" w:hAnsi="Arial" w:cs="Arial"/>
                      <w:color w:val="auto"/>
                    </w:rPr>
                  </w:pPr>
                  <w:r w:rsidRPr="002248D4">
                    <w:rPr>
                      <w:rFonts w:ascii="Arial" w:hAnsi="Arial" w:cs="Arial"/>
                      <w:color w:val="auto"/>
                    </w:rPr>
                    <w:t>Criteria</w:t>
                  </w:r>
                </w:p>
              </w:tc>
              <w:tc>
                <w:tcPr>
                  <w:tcW w:w="1843" w:type="dxa"/>
                  <w:tcBorders>
                    <w:top w:val="none" w:sz="0" w:space="0" w:color="auto"/>
                    <w:left w:val="none" w:sz="0" w:space="0" w:color="auto"/>
                    <w:right w:val="none" w:sz="0" w:space="0" w:color="auto"/>
                  </w:tcBorders>
                  <w:shd w:val="clear" w:color="auto" w:fill="F2F2F2" w:themeFill="background1" w:themeFillShade="F2"/>
                </w:tcPr>
                <w:p w14:paraId="3D7D077D" w14:textId="77777777" w:rsidR="00B968CD" w:rsidRPr="002248D4" w:rsidRDefault="00B968CD" w:rsidP="00B968CD">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248D4">
                    <w:rPr>
                      <w:rFonts w:ascii="Arial" w:hAnsi="Arial" w:cs="Arial"/>
                      <w:color w:val="auto"/>
                    </w:rPr>
                    <w:t>Possible Maximum Score</w:t>
                  </w:r>
                </w:p>
              </w:tc>
            </w:tr>
            <w:tr w:rsidR="00B968CD" w:rsidRPr="002248D4" w14:paraId="7FB1B210" w14:textId="77777777" w:rsidTr="007B7661">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6430" w:type="dxa"/>
                  <w:tcBorders>
                    <w:left w:val="none" w:sz="0" w:space="0" w:color="auto"/>
                  </w:tcBorders>
                  <w:shd w:val="clear" w:color="auto" w:fill="auto"/>
                </w:tcPr>
                <w:p w14:paraId="71E3C15D" w14:textId="77777777" w:rsidR="00B968CD" w:rsidRPr="002248D4" w:rsidRDefault="00B968CD" w:rsidP="00B968CD">
                  <w:pPr>
                    <w:spacing w:line="360" w:lineRule="auto"/>
                    <w:jc w:val="both"/>
                    <w:rPr>
                      <w:rFonts w:ascii="Arial" w:hAnsi="Arial" w:cs="Arial"/>
                      <w:b w:val="0"/>
                      <w:color w:val="auto"/>
                    </w:rPr>
                  </w:pPr>
                  <w:r w:rsidRPr="002248D4">
                    <w:rPr>
                      <w:rFonts w:ascii="Arial" w:hAnsi="Arial" w:cs="Arial"/>
                      <w:b w:val="0"/>
                      <w:color w:val="auto"/>
                    </w:rPr>
                    <w:t>Qualification, Registration and Experience of key personnel</w:t>
                  </w:r>
                </w:p>
              </w:tc>
              <w:tc>
                <w:tcPr>
                  <w:tcW w:w="1843" w:type="dxa"/>
                  <w:shd w:val="clear" w:color="auto" w:fill="auto"/>
                </w:tcPr>
                <w:p w14:paraId="497DF1CA" w14:textId="77777777" w:rsidR="00B968CD" w:rsidRPr="002248D4" w:rsidRDefault="00B968CD" w:rsidP="00B968C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50</w:t>
                  </w:r>
                </w:p>
              </w:tc>
            </w:tr>
            <w:tr w:rsidR="00B968CD" w:rsidRPr="002248D4" w14:paraId="436D9088" w14:textId="77777777" w:rsidTr="007B7661">
              <w:trPr>
                <w:trHeight w:val="373"/>
              </w:trPr>
              <w:tc>
                <w:tcPr>
                  <w:cnfStyle w:val="001000000000" w:firstRow="0" w:lastRow="0" w:firstColumn="1" w:lastColumn="0" w:oddVBand="0" w:evenVBand="0" w:oddHBand="0" w:evenHBand="0" w:firstRowFirstColumn="0" w:firstRowLastColumn="0" w:lastRowFirstColumn="0" w:lastRowLastColumn="0"/>
                  <w:tcW w:w="6430" w:type="dxa"/>
                  <w:tcBorders>
                    <w:left w:val="none" w:sz="0" w:space="0" w:color="auto"/>
                  </w:tcBorders>
                  <w:shd w:val="clear" w:color="auto" w:fill="auto"/>
                </w:tcPr>
                <w:p w14:paraId="5F090E4A" w14:textId="77777777" w:rsidR="00B968CD" w:rsidRPr="002248D4" w:rsidRDefault="00B968CD" w:rsidP="00B968CD">
                  <w:pPr>
                    <w:spacing w:line="360" w:lineRule="auto"/>
                    <w:jc w:val="both"/>
                    <w:rPr>
                      <w:rFonts w:ascii="Arial" w:hAnsi="Arial" w:cs="Arial"/>
                      <w:b w:val="0"/>
                      <w:color w:val="auto"/>
                    </w:rPr>
                  </w:pPr>
                  <w:r w:rsidRPr="002248D4">
                    <w:rPr>
                      <w:rFonts w:ascii="Arial" w:hAnsi="Arial" w:cs="Arial"/>
                      <w:b w:val="0"/>
                      <w:color w:val="auto"/>
                    </w:rPr>
                    <w:t xml:space="preserve">Company’s Experience in managing </w:t>
                  </w:r>
                  <w:r>
                    <w:rPr>
                      <w:rFonts w:ascii="Arial" w:hAnsi="Arial" w:cs="Arial"/>
                      <w:b w:val="0"/>
                      <w:color w:val="auto"/>
                    </w:rPr>
                    <w:t>Building Projects</w:t>
                  </w:r>
                </w:p>
              </w:tc>
              <w:tc>
                <w:tcPr>
                  <w:tcW w:w="1843" w:type="dxa"/>
                  <w:shd w:val="clear" w:color="auto" w:fill="auto"/>
                </w:tcPr>
                <w:p w14:paraId="79761E19" w14:textId="77777777" w:rsidR="00B968CD" w:rsidRPr="002248D4" w:rsidRDefault="00B968CD" w:rsidP="00B968C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30</w:t>
                  </w:r>
                </w:p>
              </w:tc>
            </w:tr>
            <w:tr w:rsidR="00B968CD" w:rsidRPr="002248D4" w14:paraId="429789A4" w14:textId="77777777" w:rsidTr="007B7661">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6430" w:type="dxa"/>
                  <w:tcBorders>
                    <w:left w:val="none" w:sz="0" w:space="0" w:color="auto"/>
                  </w:tcBorders>
                  <w:shd w:val="clear" w:color="auto" w:fill="auto"/>
                </w:tcPr>
                <w:p w14:paraId="5D4E772A" w14:textId="77777777" w:rsidR="00B968CD" w:rsidRPr="002248D4" w:rsidRDefault="00B968CD" w:rsidP="00B968CD">
                  <w:pPr>
                    <w:spacing w:line="360" w:lineRule="auto"/>
                    <w:jc w:val="both"/>
                    <w:rPr>
                      <w:rFonts w:ascii="Arial" w:hAnsi="Arial" w:cs="Arial"/>
                      <w:b w:val="0"/>
                      <w:color w:val="auto"/>
                    </w:rPr>
                  </w:pPr>
                  <w:r w:rsidRPr="002248D4">
                    <w:rPr>
                      <w:rFonts w:ascii="Arial" w:hAnsi="Arial" w:cs="Arial"/>
                      <w:b w:val="0"/>
                      <w:color w:val="auto"/>
                    </w:rPr>
                    <w:t>Client References</w:t>
                  </w:r>
                </w:p>
              </w:tc>
              <w:tc>
                <w:tcPr>
                  <w:tcW w:w="1843" w:type="dxa"/>
                  <w:shd w:val="clear" w:color="auto" w:fill="auto"/>
                </w:tcPr>
                <w:p w14:paraId="263E6438" w14:textId="77777777" w:rsidR="00B968CD" w:rsidRPr="002248D4" w:rsidRDefault="00B968CD" w:rsidP="00B968C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20</w:t>
                  </w:r>
                </w:p>
              </w:tc>
            </w:tr>
            <w:tr w:rsidR="00B968CD" w:rsidRPr="002248D4" w14:paraId="46191767" w14:textId="77777777" w:rsidTr="007B7661">
              <w:trPr>
                <w:trHeight w:val="361"/>
              </w:trPr>
              <w:tc>
                <w:tcPr>
                  <w:cnfStyle w:val="001000000000" w:firstRow="0" w:lastRow="0" w:firstColumn="1" w:lastColumn="0" w:oddVBand="0" w:evenVBand="0" w:oddHBand="0" w:evenHBand="0" w:firstRowFirstColumn="0" w:firstRowLastColumn="0" w:lastRowFirstColumn="0" w:lastRowLastColumn="0"/>
                  <w:tcW w:w="6430" w:type="dxa"/>
                  <w:tcBorders>
                    <w:left w:val="none" w:sz="0" w:space="0" w:color="auto"/>
                    <w:bottom w:val="none" w:sz="0" w:space="0" w:color="auto"/>
                  </w:tcBorders>
                  <w:shd w:val="clear" w:color="auto" w:fill="auto"/>
                </w:tcPr>
                <w:p w14:paraId="4A88357D" w14:textId="77777777" w:rsidR="00B968CD" w:rsidRPr="00986683" w:rsidRDefault="00B968CD" w:rsidP="00B968CD">
                  <w:pPr>
                    <w:spacing w:line="360" w:lineRule="auto"/>
                    <w:jc w:val="both"/>
                    <w:rPr>
                      <w:rFonts w:ascii="Arial" w:hAnsi="Arial" w:cs="Arial"/>
                      <w:color w:val="auto"/>
                    </w:rPr>
                  </w:pPr>
                  <w:r w:rsidRPr="00986683">
                    <w:rPr>
                      <w:rFonts w:ascii="Arial" w:hAnsi="Arial" w:cs="Arial"/>
                      <w:color w:val="auto"/>
                    </w:rPr>
                    <w:t>TOTAL</w:t>
                  </w:r>
                </w:p>
              </w:tc>
              <w:tc>
                <w:tcPr>
                  <w:tcW w:w="1843" w:type="dxa"/>
                  <w:shd w:val="clear" w:color="auto" w:fill="auto"/>
                </w:tcPr>
                <w:p w14:paraId="6678DF3D" w14:textId="77777777" w:rsidR="00B968CD" w:rsidRPr="00986683" w:rsidRDefault="00B968CD" w:rsidP="00B968C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986683">
                    <w:rPr>
                      <w:rFonts w:ascii="Arial" w:hAnsi="Arial" w:cs="Arial"/>
                      <w:b/>
                    </w:rPr>
                    <w:t>100</w:t>
                  </w:r>
                </w:p>
              </w:tc>
            </w:tr>
          </w:tbl>
          <w:p w14:paraId="4BA3A801" w14:textId="77777777" w:rsidR="00B53491" w:rsidRPr="00B53491" w:rsidRDefault="00B53491" w:rsidP="00B53491">
            <w:pPr>
              <w:jc w:val="both"/>
              <w:rPr>
                <w:rFonts w:ascii="Arial" w:hAnsi="Arial" w:cs="Arial"/>
                <w:b/>
              </w:rPr>
            </w:pPr>
          </w:p>
          <w:p w14:paraId="6071032E" w14:textId="77777777" w:rsidR="00B53491" w:rsidRPr="00B53491" w:rsidRDefault="00B53491" w:rsidP="00B53491">
            <w:pPr>
              <w:jc w:val="both"/>
              <w:rPr>
                <w:rFonts w:ascii="Arial" w:hAnsi="Arial" w:cs="Arial"/>
              </w:rPr>
            </w:pPr>
            <w:r w:rsidRPr="00B53491">
              <w:rPr>
                <w:rFonts w:ascii="Arial" w:hAnsi="Arial" w:cs="Arial"/>
                <w:b/>
              </w:rPr>
              <w:t xml:space="preserve">Similar Nature of work for evaluation- </w:t>
            </w:r>
            <w:r w:rsidR="00B968CD" w:rsidRPr="00B968CD">
              <w:rPr>
                <w:rFonts w:ascii="Arial" w:hAnsi="Arial" w:cs="Arial"/>
              </w:rPr>
              <w:t>Points are allocated for the bidding entity’s experience in managing major building projects completed (not currently running) in the past 10 years. The experience refers to major projects managed by the entity which are largely comprised of renovation or refurbishment works and construction which have the complexity and value in accordance with the estimated construction cost for this project.</w:t>
            </w:r>
            <w:r w:rsidRPr="00B968CD">
              <w:rPr>
                <w:rFonts w:ascii="Arial" w:hAnsi="Arial" w:cs="Arial"/>
              </w:rPr>
              <w:t>)</w:t>
            </w:r>
          </w:p>
          <w:p w14:paraId="6A93ED3A" w14:textId="77777777" w:rsidR="00B53491" w:rsidRPr="00B53491" w:rsidRDefault="00B53491" w:rsidP="00B53491">
            <w:pPr>
              <w:jc w:val="both"/>
              <w:rPr>
                <w:rFonts w:ascii="Arial" w:hAnsi="Arial" w:cs="Arial"/>
                <w:sz w:val="16"/>
                <w:szCs w:val="16"/>
              </w:rPr>
            </w:pPr>
          </w:p>
          <w:p w14:paraId="4800AB07" w14:textId="77777777" w:rsidR="00B53491" w:rsidRPr="00B53491" w:rsidRDefault="00B53491" w:rsidP="00B53491">
            <w:pPr>
              <w:jc w:val="both"/>
              <w:rPr>
                <w:rFonts w:ascii="Arial" w:hAnsi="Arial" w:cs="Arial"/>
                <w:b/>
                <w:color w:val="FF0000"/>
                <w:sz w:val="16"/>
                <w:szCs w:val="16"/>
              </w:rPr>
            </w:pPr>
          </w:p>
          <w:p w14:paraId="5CAE0707" w14:textId="77777777" w:rsidR="00B53491" w:rsidRPr="00B53491" w:rsidRDefault="00B53491" w:rsidP="00B53491">
            <w:pPr>
              <w:tabs>
                <w:tab w:val="left" w:pos="284"/>
                <w:tab w:val="left" w:pos="7371"/>
                <w:tab w:val="right" w:pos="8490"/>
              </w:tabs>
              <w:rPr>
                <w:rFonts w:ascii="Arial" w:hAnsi="Arial" w:cs="Arial"/>
                <w:b/>
              </w:rPr>
            </w:pPr>
            <w:r w:rsidRPr="00B53491">
              <w:rPr>
                <w:rFonts w:ascii="Arial" w:hAnsi="Arial" w:cs="Arial"/>
                <w:b/>
                <w:u w:val="single"/>
              </w:rPr>
              <w:t>STAGE 2</w:t>
            </w:r>
            <w:r w:rsidRPr="00B53491">
              <w:rPr>
                <w:rFonts w:ascii="Arial" w:hAnsi="Arial" w:cs="Arial"/>
                <w:b/>
              </w:rPr>
              <w:t xml:space="preserve">: </w:t>
            </w:r>
          </w:p>
          <w:p w14:paraId="1B508F6E" w14:textId="77777777" w:rsidR="00B53491" w:rsidRPr="00B53491" w:rsidRDefault="00B53491" w:rsidP="00B53491">
            <w:pPr>
              <w:tabs>
                <w:tab w:val="left" w:pos="284"/>
                <w:tab w:val="left" w:pos="7371"/>
                <w:tab w:val="right" w:pos="8490"/>
              </w:tabs>
              <w:rPr>
                <w:rFonts w:ascii="Arial" w:hAnsi="Arial" w:cs="Arial"/>
                <w:b/>
                <w:sz w:val="16"/>
                <w:szCs w:val="16"/>
              </w:rPr>
            </w:pPr>
          </w:p>
          <w:p w14:paraId="7C9B3A69" w14:textId="77777777" w:rsidR="00B968CD" w:rsidRPr="00B968CD" w:rsidRDefault="00B968CD" w:rsidP="00B968CD">
            <w:pPr>
              <w:tabs>
                <w:tab w:val="left" w:pos="284"/>
                <w:tab w:val="left" w:pos="7371"/>
                <w:tab w:val="right" w:pos="8490"/>
              </w:tabs>
              <w:rPr>
                <w:rFonts w:ascii="Arial" w:hAnsi="Arial" w:cs="Arial"/>
              </w:rPr>
            </w:pPr>
            <w:r w:rsidRPr="00B968CD">
              <w:rPr>
                <w:rFonts w:ascii="Arial" w:hAnsi="Arial" w:cs="Arial"/>
              </w:rPr>
              <w:t>(</w:t>
            </w:r>
            <w:proofErr w:type="spellStart"/>
            <w:r w:rsidRPr="00B968CD">
              <w:rPr>
                <w:rFonts w:ascii="Arial" w:hAnsi="Arial" w:cs="Arial"/>
              </w:rPr>
              <w:t>i</w:t>
            </w:r>
            <w:proofErr w:type="spellEnd"/>
            <w:r w:rsidRPr="00B968CD">
              <w:rPr>
                <w:rFonts w:ascii="Arial" w:hAnsi="Arial" w:cs="Arial"/>
              </w:rPr>
              <w:t>)</w:t>
            </w:r>
            <w:r w:rsidRPr="00B968CD">
              <w:rPr>
                <w:rFonts w:ascii="Arial" w:hAnsi="Arial" w:cs="Arial"/>
              </w:rPr>
              <w:tab/>
              <w:t>The stage 2 is not applicable for this bid</w:t>
            </w:r>
          </w:p>
          <w:p w14:paraId="6A1CCAF9" w14:textId="77777777" w:rsidR="00B53491" w:rsidRDefault="00B968CD" w:rsidP="00B968CD">
            <w:pPr>
              <w:tabs>
                <w:tab w:val="left" w:pos="284"/>
                <w:tab w:val="left" w:pos="7371"/>
                <w:tab w:val="right" w:pos="8490"/>
              </w:tabs>
              <w:rPr>
                <w:rFonts w:ascii="Arial" w:hAnsi="Arial" w:cs="Arial"/>
              </w:rPr>
            </w:pPr>
            <w:r w:rsidRPr="00B968CD">
              <w:rPr>
                <w:rFonts w:ascii="Arial" w:hAnsi="Arial" w:cs="Arial"/>
              </w:rPr>
              <w:t>(ii)</w:t>
            </w:r>
            <w:r w:rsidRPr="00B968CD">
              <w:rPr>
                <w:rFonts w:ascii="Arial" w:hAnsi="Arial" w:cs="Arial"/>
              </w:rPr>
              <w:tab/>
              <w:t>When pricing proposals / RFQs are called for, bidders that will be invited to bid in line with the IDT’s panel policy will be required to submit an original or certified consolidated B-BBEE certificate from a SANAS accredited verification agency in order to qualify for points for the B-BBEE status level as one entity. Sworn Affidavits for EMEs and QSEs must be originals, no copies of affidavits will be accepted for claiming B-BBEE points</w:t>
            </w:r>
          </w:p>
          <w:p w14:paraId="6DA3A3F9" w14:textId="77777777" w:rsidR="00B968CD" w:rsidRPr="00B53491" w:rsidRDefault="00B968CD" w:rsidP="00B968CD">
            <w:pPr>
              <w:tabs>
                <w:tab w:val="left" w:pos="284"/>
                <w:tab w:val="left" w:pos="7371"/>
                <w:tab w:val="right" w:pos="8490"/>
              </w:tabs>
              <w:rPr>
                <w:rFonts w:ascii="Arial" w:hAnsi="Arial" w:cs="Arial"/>
                <w:sz w:val="16"/>
                <w:szCs w:val="16"/>
              </w:rPr>
            </w:pPr>
          </w:p>
          <w:p w14:paraId="39D6686A" w14:textId="77777777" w:rsidR="00B53491" w:rsidRPr="00B53491" w:rsidRDefault="00B53491" w:rsidP="00B53491">
            <w:pPr>
              <w:tabs>
                <w:tab w:val="left" w:pos="284"/>
                <w:tab w:val="left" w:pos="7371"/>
                <w:tab w:val="right" w:pos="8490"/>
              </w:tabs>
              <w:rPr>
                <w:rFonts w:ascii="Arial" w:hAnsi="Arial" w:cs="Arial"/>
                <w:lang w:val="en-ZA"/>
              </w:rPr>
            </w:pPr>
            <w:r w:rsidRPr="00B968CD">
              <w:rPr>
                <w:rFonts w:ascii="Arial" w:hAnsi="Arial" w:cs="Arial"/>
                <w:b/>
                <w:lang w:val="en-ZA"/>
              </w:rPr>
              <w:t xml:space="preserve">Only bidders who obtain </w:t>
            </w:r>
            <w:r w:rsidR="00B968CD" w:rsidRPr="00B968CD">
              <w:rPr>
                <w:rFonts w:ascii="Arial" w:hAnsi="Arial" w:cs="Arial"/>
                <w:b/>
                <w:lang w:val="en-ZA"/>
              </w:rPr>
              <w:t>6</w:t>
            </w:r>
            <w:r w:rsidRPr="00B968CD">
              <w:rPr>
                <w:rFonts w:ascii="Arial" w:hAnsi="Arial" w:cs="Arial"/>
                <w:b/>
                <w:lang w:val="en-ZA"/>
              </w:rPr>
              <w:t>0 points or higher on the functionality threshold will be evaluated further</w:t>
            </w:r>
            <w:r w:rsidRPr="00B53491">
              <w:rPr>
                <w:rFonts w:ascii="Arial" w:hAnsi="Arial" w:cs="Arial"/>
                <w:lang w:val="en-ZA"/>
              </w:rPr>
              <w:t>.</w:t>
            </w:r>
          </w:p>
          <w:p w14:paraId="71708624" w14:textId="77777777" w:rsidR="00B53491" w:rsidRPr="00B53491" w:rsidRDefault="00B53491" w:rsidP="00B53491">
            <w:pPr>
              <w:tabs>
                <w:tab w:val="left" w:pos="284"/>
                <w:tab w:val="left" w:pos="7371"/>
                <w:tab w:val="right" w:pos="8490"/>
              </w:tabs>
              <w:rPr>
                <w:rFonts w:ascii="Arial" w:hAnsi="Arial" w:cs="Arial"/>
                <w:sz w:val="16"/>
                <w:szCs w:val="16"/>
                <w:lang w:val="en-ZA"/>
              </w:rPr>
            </w:pPr>
          </w:p>
          <w:p w14:paraId="04D718E7" w14:textId="77777777" w:rsidR="00B53491" w:rsidRPr="00B53491" w:rsidRDefault="00B53491" w:rsidP="00B53491">
            <w:pPr>
              <w:tabs>
                <w:tab w:val="left" w:pos="284"/>
                <w:tab w:val="left" w:pos="7371"/>
                <w:tab w:val="right" w:pos="8490"/>
              </w:tabs>
              <w:rPr>
                <w:rFonts w:ascii="Arial" w:hAnsi="Arial" w:cs="Arial"/>
                <w:b/>
              </w:rPr>
            </w:pPr>
            <w:r w:rsidRPr="00B53491">
              <w:rPr>
                <w:rFonts w:ascii="Arial" w:hAnsi="Arial" w:cs="Arial"/>
              </w:rPr>
              <w:t xml:space="preserve">Bidders bidding as Joint Ventures are required to submit an original or an original </w:t>
            </w:r>
            <w:r w:rsidR="00B968CD">
              <w:rPr>
                <w:rFonts w:ascii="Arial" w:hAnsi="Arial" w:cs="Arial"/>
              </w:rPr>
              <w:t>certified copy (not older than 3</w:t>
            </w:r>
            <w:r w:rsidRPr="00B53491">
              <w:rPr>
                <w:rFonts w:ascii="Arial" w:hAnsi="Arial" w:cs="Arial"/>
              </w:rPr>
              <w:t xml:space="preserve"> months) consolidated B-BBEE certificate from a SANAS accredited verification agency in order to qualify for points for the B-BBEE status level as one entity </w:t>
            </w:r>
          </w:p>
        </w:tc>
      </w:tr>
      <w:tr w:rsidR="00B53491" w:rsidRPr="00B53491" w14:paraId="6164BD8F" w14:textId="77777777" w:rsidTr="00FD01E0">
        <w:tc>
          <w:tcPr>
            <w:tcW w:w="9322" w:type="dxa"/>
            <w:tcMar>
              <w:top w:w="85" w:type="dxa"/>
              <w:bottom w:w="85" w:type="dxa"/>
            </w:tcMar>
          </w:tcPr>
          <w:p w14:paraId="054D9DF3" w14:textId="7A7437E1" w:rsidR="00B53491" w:rsidRDefault="00B53491" w:rsidP="00B53491">
            <w:pPr>
              <w:jc w:val="both"/>
              <w:rPr>
                <w:rFonts w:ascii="Arial" w:hAnsi="Arial" w:cs="Arial"/>
                <w:b/>
              </w:rPr>
            </w:pPr>
          </w:p>
          <w:p w14:paraId="5790AB26" w14:textId="6402A6BF" w:rsidR="00192669" w:rsidRDefault="00192669" w:rsidP="00B53491">
            <w:pPr>
              <w:jc w:val="both"/>
              <w:rPr>
                <w:rFonts w:ascii="Arial" w:hAnsi="Arial" w:cs="Arial"/>
                <w:b/>
              </w:rPr>
            </w:pPr>
          </w:p>
          <w:p w14:paraId="54C3D456" w14:textId="77B5D71B" w:rsidR="00192669" w:rsidRDefault="00192669" w:rsidP="00B53491">
            <w:pPr>
              <w:jc w:val="both"/>
              <w:rPr>
                <w:rFonts w:ascii="Arial" w:hAnsi="Arial" w:cs="Arial"/>
                <w:b/>
              </w:rPr>
            </w:pPr>
          </w:p>
          <w:p w14:paraId="160A2E48" w14:textId="77777777" w:rsidR="00192669" w:rsidRPr="00B53491" w:rsidRDefault="00192669" w:rsidP="00B53491">
            <w:pPr>
              <w:jc w:val="both"/>
              <w:rPr>
                <w:rFonts w:ascii="Arial" w:hAnsi="Arial" w:cs="Arial"/>
                <w:b/>
              </w:rPr>
            </w:pPr>
          </w:p>
          <w:p w14:paraId="0DB12F00" w14:textId="77777777" w:rsidR="00B53491" w:rsidRPr="00B53491" w:rsidRDefault="00B53491" w:rsidP="00B53491">
            <w:pPr>
              <w:jc w:val="both"/>
              <w:rPr>
                <w:rFonts w:ascii="Arial" w:hAnsi="Arial" w:cs="Arial"/>
              </w:rPr>
            </w:pPr>
            <w:r w:rsidRPr="00B53491">
              <w:rPr>
                <w:rFonts w:ascii="Arial" w:hAnsi="Arial" w:cs="Arial"/>
              </w:rPr>
              <w:lastRenderedPageBreak/>
              <w:t xml:space="preserve">B-BBEE points are allocated as follows for the </w:t>
            </w:r>
            <w:r w:rsidRPr="00B53491">
              <w:rPr>
                <w:rFonts w:ascii="Arial" w:hAnsi="Arial" w:cs="Arial"/>
                <w:b/>
                <w:bCs/>
              </w:rPr>
              <w:t>80/20</w:t>
            </w:r>
            <w:r w:rsidRPr="00B53491">
              <w:rPr>
                <w:rFonts w:ascii="Arial" w:hAnsi="Arial" w:cs="Arial"/>
              </w:rPr>
              <w:t xml:space="preserve"> points system:</w:t>
            </w:r>
          </w:p>
        </w:tc>
      </w:tr>
    </w:tbl>
    <w:p w14:paraId="70C8F761" w14:textId="77777777" w:rsidR="00B53491" w:rsidRPr="00B53491" w:rsidRDefault="00B53491" w:rsidP="00B53491">
      <w:pPr>
        <w:rPr>
          <w:vanish/>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3"/>
        <w:gridCol w:w="4625"/>
      </w:tblGrid>
      <w:tr w:rsidR="00B53491" w:rsidRPr="00B53491" w14:paraId="1F5905DE" w14:textId="77777777" w:rsidTr="00FD01E0">
        <w:trPr>
          <w:trHeight w:val="280"/>
        </w:trPr>
        <w:tc>
          <w:tcPr>
            <w:tcW w:w="4323" w:type="dxa"/>
            <w:vMerge w:val="restart"/>
            <w:shd w:val="clear" w:color="auto" w:fill="D9D9D9"/>
            <w:vAlign w:val="center"/>
          </w:tcPr>
          <w:p w14:paraId="68C73BAC" w14:textId="77777777" w:rsidR="00B53491" w:rsidRPr="00B53491" w:rsidRDefault="00B53491" w:rsidP="00B53491">
            <w:pPr>
              <w:jc w:val="center"/>
              <w:rPr>
                <w:rFonts w:ascii="Arial" w:eastAsia="Calibri" w:hAnsi="Arial" w:cs="Arial"/>
                <w:b/>
                <w:sz w:val="22"/>
                <w:szCs w:val="22"/>
              </w:rPr>
            </w:pPr>
            <w:r w:rsidRPr="00B53491">
              <w:rPr>
                <w:rFonts w:ascii="Arial" w:eastAsia="Calibri" w:hAnsi="Arial" w:cs="Arial"/>
                <w:b/>
                <w:sz w:val="22"/>
                <w:szCs w:val="22"/>
              </w:rPr>
              <w:t>B-BBEE Status Level of Contributor</w:t>
            </w:r>
          </w:p>
        </w:tc>
        <w:tc>
          <w:tcPr>
            <w:tcW w:w="4625" w:type="dxa"/>
            <w:shd w:val="clear" w:color="auto" w:fill="D9D9D9"/>
            <w:vAlign w:val="center"/>
          </w:tcPr>
          <w:p w14:paraId="3E492401" w14:textId="77777777" w:rsidR="00B53491" w:rsidRPr="00B53491" w:rsidRDefault="00B53491" w:rsidP="00B53491">
            <w:pPr>
              <w:jc w:val="center"/>
              <w:rPr>
                <w:rFonts w:ascii="Arial" w:eastAsia="Calibri" w:hAnsi="Arial" w:cs="Arial"/>
                <w:b/>
                <w:sz w:val="22"/>
                <w:szCs w:val="22"/>
              </w:rPr>
            </w:pPr>
            <w:r w:rsidRPr="00B53491">
              <w:rPr>
                <w:rFonts w:ascii="Arial" w:eastAsia="Calibri" w:hAnsi="Arial" w:cs="Arial"/>
                <w:b/>
                <w:sz w:val="22"/>
                <w:szCs w:val="22"/>
              </w:rPr>
              <w:t>Points Allocation</w:t>
            </w:r>
          </w:p>
          <w:p w14:paraId="16F71122" w14:textId="77777777" w:rsidR="00B53491" w:rsidRPr="00B53491" w:rsidRDefault="00B53491" w:rsidP="00B53491">
            <w:pPr>
              <w:jc w:val="center"/>
              <w:rPr>
                <w:rFonts w:ascii="Arial" w:eastAsia="Calibri" w:hAnsi="Arial" w:cs="Arial"/>
                <w:b/>
                <w:sz w:val="22"/>
                <w:szCs w:val="22"/>
              </w:rPr>
            </w:pPr>
          </w:p>
        </w:tc>
      </w:tr>
      <w:tr w:rsidR="00B53491" w:rsidRPr="00B53491" w14:paraId="630F7AFD" w14:textId="77777777" w:rsidTr="00FD01E0">
        <w:trPr>
          <w:trHeight w:val="400"/>
        </w:trPr>
        <w:tc>
          <w:tcPr>
            <w:tcW w:w="4323" w:type="dxa"/>
            <w:vMerge/>
            <w:shd w:val="clear" w:color="auto" w:fill="D9D9D9"/>
            <w:vAlign w:val="center"/>
          </w:tcPr>
          <w:p w14:paraId="3542D830" w14:textId="77777777" w:rsidR="00B53491" w:rsidRPr="00B53491" w:rsidRDefault="00B53491" w:rsidP="00B53491">
            <w:pPr>
              <w:jc w:val="center"/>
              <w:rPr>
                <w:rFonts w:ascii="Arial" w:eastAsia="Calibri" w:hAnsi="Arial" w:cs="Arial"/>
                <w:b/>
                <w:sz w:val="22"/>
                <w:szCs w:val="22"/>
              </w:rPr>
            </w:pPr>
          </w:p>
        </w:tc>
        <w:tc>
          <w:tcPr>
            <w:tcW w:w="4625" w:type="dxa"/>
            <w:shd w:val="clear" w:color="auto" w:fill="D9D9D9"/>
            <w:vAlign w:val="center"/>
          </w:tcPr>
          <w:p w14:paraId="606C684D" w14:textId="77777777" w:rsidR="00B53491" w:rsidRPr="00B53491" w:rsidRDefault="00B53491" w:rsidP="00B53491">
            <w:pPr>
              <w:jc w:val="center"/>
              <w:rPr>
                <w:rFonts w:ascii="Arial" w:eastAsia="Calibri" w:hAnsi="Arial" w:cs="Arial"/>
                <w:b/>
                <w:sz w:val="22"/>
                <w:szCs w:val="22"/>
              </w:rPr>
            </w:pPr>
            <w:r w:rsidRPr="00B53491">
              <w:rPr>
                <w:rFonts w:ascii="Arial" w:eastAsia="Calibri" w:hAnsi="Arial" w:cs="Arial"/>
                <w:b/>
                <w:sz w:val="22"/>
                <w:szCs w:val="22"/>
              </w:rPr>
              <w:t>Tenders up to and</w:t>
            </w:r>
          </w:p>
          <w:p w14:paraId="39EA3B06" w14:textId="77777777" w:rsidR="00B53491" w:rsidRPr="00B53491" w:rsidRDefault="00B53491" w:rsidP="00B53491">
            <w:pPr>
              <w:jc w:val="center"/>
              <w:rPr>
                <w:rFonts w:ascii="Arial" w:eastAsia="Calibri" w:hAnsi="Arial" w:cs="Arial"/>
                <w:b/>
                <w:sz w:val="22"/>
                <w:szCs w:val="22"/>
              </w:rPr>
            </w:pPr>
            <w:r w:rsidRPr="00B53491">
              <w:rPr>
                <w:rFonts w:ascii="Arial" w:eastAsia="Calibri" w:hAnsi="Arial" w:cs="Arial"/>
                <w:b/>
                <w:sz w:val="22"/>
                <w:szCs w:val="22"/>
              </w:rPr>
              <w:t>including</w:t>
            </w:r>
          </w:p>
          <w:p w14:paraId="69E721FB" w14:textId="77777777" w:rsidR="00B53491" w:rsidRPr="00B53491" w:rsidRDefault="00B53491" w:rsidP="00B53491">
            <w:pPr>
              <w:jc w:val="center"/>
              <w:rPr>
                <w:rFonts w:ascii="Arial" w:eastAsia="Calibri" w:hAnsi="Arial" w:cs="Arial"/>
                <w:b/>
                <w:sz w:val="22"/>
                <w:szCs w:val="22"/>
              </w:rPr>
            </w:pPr>
            <w:r w:rsidRPr="00B53491">
              <w:rPr>
                <w:rFonts w:ascii="Arial" w:eastAsia="Calibri" w:hAnsi="Arial" w:cs="Arial"/>
                <w:b/>
                <w:sz w:val="22"/>
                <w:szCs w:val="22"/>
              </w:rPr>
              <w:t>R50 million</w:t>
            </w:r>
          </w:p>
        </w:tc>
      </w:tr>
      <w:tr w:rsidR="00B53491" w:rsidRPr="00B53491" w14:paraId="73CA5292" w14:textId="77777777" w:rsidTr="00FD01E0">
        <w:trPr>
          <w:trHeight w:val="284"/>
        </w:trPr>
        <w:tc>
          <w:tcPr>
            <w:tcW w:w="4323" w:type="dxa"/>
            <w:shd w:val="clear" w:color="auto" w:fill="auto"/>
            <w:vAlign w:val="center"/>
          </w:tcPr>
          <w:p w14:paraId="63EE2FD3" w14:textId="77777777" w:rsidR="00B53491" w:rsidRPr="00B53491" w:rsidRDefault="00B53491" w:rsidP="00B53491">
            <w:pPr>
              <w:jc w:val="center"/>
              <w:rPr>
                <w:rFonts w:ascii="Arial" w:eastAsia="Calibri" w:hAnsi="Arial" w:cs="Arial"/>
                <w:sz w:val="22"/>
                <w:szCs w:val="22"/>
              </w:rPr>
            </w:pPr>
            <w:r w:rsidRPr="00B53491">
              <w:rPr>
                <w:rFonts w:ascii="Arial" w:eastAsia="Calibri" w:hAnsi="Arial" w:cs="Arial"/>
                <w:sz w:val="22"/>
                <w:szCs w:val="22"/>
              </w:rPr>
              <w:t>1</w:t>
            </w:r>
          </w:p>
        </w:tc>
        <w:tc>
          <w:tcPr>
            <w:tcW w:w="4625" w:type="dxa"/>
            <w:shd w:val="clear" w:color="auto" w:fill="auto"/>
            <w:vAlign w:val="center"/>
          </w:tcPr>
          <w:p w14:paraId="43AD8B6B" w14:textId="77777777" w:rsidR="00B53491" w:rsidRPr="00B53491" w:rsidRDefault="00B53491" w:rsidP="00B53491">
            <w:pPr>
              <w:jc w:val="center"/>
              <w:rPr>
                <w:rFonts w:ascii="Arial" w:eastAsia="Calibri" w:hAnsi="Arial" w:cs="Arial"/>
                <w:b/>
                <w:sz w:val="22"/>
                <w:szCs w:val="22"/>
              </w:rPr>
            </w:pPr>
            <w:r w:rsidRPr="00B53491">
              <w:rPr>
                <w:rFonts w:ascii="Arial" w:eastAsia="Calibri" w:hAnsi="Arial" w:cs="Arial"/>
                <w:b/>
                <w:sz w:val="22"/>
                <w:szCs w:val="22"/>
              </w:rPr>
              <w:t>20</w:t>
            </w:r>
          </w:p>
        </w:tc>
      </w:tr>
      <w:tr w:rsidR="00B53491" w:rsidRPr="00B53491" w14:paraId="2C420B33" w14:textId="77777777" w:rsidTr="00FD01E0">
        <w:trPr>
          <w:trHeight w:val="284"/>
        </w:trPr>
        <w:tc>
          <w:tcPr>
            <w:tcW w:w="4323" w:type="dxa"/>
            <w:shd w:val="clear" w:color="auto" w:fill="auto"/>
            <w:vAlign w:val="center"/>
          </w:tcPr>
          <w:p w14:paraId="33CEAEEA" w14:textId="77777777" w:rsidR="00B53491" w:rsidRPr="00B53491" w:rsidRDefault="00B53491" w:rsidP="00B53491">
            <w:pPr>
              <w:jc w:val="center"/>
              <w:rPr>
                <w:rFonts w:ascii="Arial" w:eastAsia="Calibri" w:hAnsi="Arial" w:cs="Arial"/>
                <w:sz w:val="22"/>
                <w:szCs w:val="22"/>
              </w:rPr>
            </w:pPr>
            <w:r w:rsidRPr="00B53491">
              <w:rPr>
                <w:rFonts w:ascii="Arial" w:eastAsia="Calibri" w:hAnsi="Arial" w:cs="Arial"/>
                <w:sz w:val="22"/>
                <w:szCs w:val="22"/>
              </w:rPr>
              <w:t>2</w:t>
            </w:r>
          </w:p>
        </w:tc>
        <w:tc>
          <w:tcPr>
            <w:tcW w:w="4625" w:type="dxa"/>
            <w:shd w:val="clear" w:color="auto" w:fill="auto"/>
            <w:vAlign w:val="center"/>
          </w:tcPr>
          <w:p w14:paraId="1B1914DC" w14:textId="77777777" w:rsidR="00B53491" w:rsidRPr="00B53491" w:rsidRDefault="00B53491" w:rsidP="00B53491">
            <w:pPr>
              <w:jc w:val="center"/>
              <w:rPr>
                <w:rFonts w:ascii="Arial" w:eastAsia="Calibri" w:hAnsi="Arial" w:cs="Arial"/>
                <w:b/>
                <w:sz w:val="22"/>
                <w:szCs w:val="22"/>
              </w:rPr>
            </w:pPr>
            <w:r w:rsidRPr="00B53491">
              <w:rPr>
                <w:rFonts w:ascii="Arial" w:eastAsia="Calibri" w:hAnsi="Arial" w:cs="Arial"/>
                <w:b/>
                <w:sz w:val="22"/>
                <w:szCs w:val="22"/>
              </w:rPr>
              <w:t>18</w:t>
            </w:r>
          </w:p>
        </w:tc>
      </w:tr>
      <w:tr w:rsidR="00B53491" w:rsidRPr="00B53491" w14:paraId="1728D3D2" w14:textId="77777777" w:rsidTr="00FD01E0">
        <w:trPr>
          <w:trHeight w:val="284"/>
        </w:trPr>
        <w:tc>
          <w:tcPr>
            <w:tcW w:w="4323" w:type="dxa"/>
            <w:shd w:val="clear" w:color="auto" w:fill="auto"/>
            <w:vAlign w:val="center"/>
          </w:tcPr>
          <w:p w14:paraId="7CB45DBE" w14:textId="77777777" w:rsidR="00B53491" w:rsidRPr="00B53491" w:rsidRDefault="00B53491" w:rsidP="00B53491">
            <w:pPr>
              <w:jc w:val="center"/>
              <w:rPr>
                <w:rFonts w:ascii="Arial" w:eastAsia="Calibri" w:hAnsi="Arial" w:cs="Arial"/>
                <w:sz w:val="22"/>
                <w:szCs w:val="22"/>
              </w:rPr>
            </w:pPr>
            <w:r w:rsidRPr="00B53491">
              <w:rPr>
                <w:rFonts w:ascii="Arial" w:eastAsia="Calibri" w:hAnsi="Arial" w:cs="Arial"/>
                <w:sz w:val="22"/>
                <w:szCs w:val="22"/>
              </w:rPr>
              <w:t>3</w:t>
            </w:r>
          </w:p>
        </w:tc>
        <w:tc>
          <w:tcPr>
            <w:tcW w:w="4625" w:type="dxa"/>
            <w:shd w:val="clear" w:color="auto" w:fill="auto"/>
            <w:vAlign w:val="center"/>
          </w:tcPr>
          <w:p w14:paraId="2E7D4766" w14:textId="77777777" w:rsidR="00B53491" w:rsidRPr="00B53491" w:rsidRDefault="00B53491" w:rsidP="00B53491">
            <w:pPr>
              <w:jc w:val="center"/>
              <w:rPr>
                <w:rFonts w:ascii="Arial" w:eastAsia="Calibri" w:hAnsi="Arial" w:cs="Arial"/>
                <w:b/>
                <w:sz w:val="22"/>
                <w:szCs w:val="22"/>
              </w:rPr>
            </w:pPr>
            <w:r w:rsidRPr="00B53491">
              <w:rPr>
                <w:rFonts w:ascii="Arial" w:eastAsia="Calibri" w:hAnsi="Arial" w:cs="Arial"/>
                <w:b/>
                <w:sz w:val="22"/>
                <w:szCs w:val="22"/>
              </w:rPr>
              <w:t>14</w:t>
            </w:r>
          </w:p>
        </w:tc>
      </w:tr>
      <w:tr w:rsidR="00B53491" w:rsidRPr="00B53491" w14:paraId="17D6C283" w14:textId="77777777" w:rsidTr="00FD01E0">
        <w:trPr>
          <w:trHeight w:val="284"/>
        </w:trPr>
        <w:tc>
          <w:tcPr>
            <w:tcW w:w="4323" w:type="dxa"/>
            <w:shd w:val="clear" w:color="auto" w:fill="auto"/>
            <w:vAlign w:val="center"/>
          </w:tcPr>
          <w:p w14:paraId="1452E8DF" w14:textId="77777777" w:rsidR="00B53491" w:rsidRPr="00B53491" w:rsidRDefault="00B53491" w:rsidP="00B53491">
            <w:pPr>
              <w:jc w:val="center"/>
              <w:rPr>
                <w:rFonts w:ascii="Arial" w:eastAsia="Calibri" w:hAnsi="Arial" w:cs="Arial"/>
                <w:sz w:val="22"/>
                <w:szCs w:val="22"/>
              </w:rPr>
            </w:pPr>
            <w:r w:rsidRPr="00B53491">
              <w:rPr>
                <w:rFonts w:ascii="Arial" w:eastAsia="Calibri" w:hAnsi="Arial" w:cs="Arial"/>
                <w:sz w:val="22"/>
                <w:szCs w:val="22"/>
              </w:rPr>
              <w:t>4</w:t>
            </w:r>
          </w:p>
        </w:tc>
        <w:tc>
          <w:tcPr>
            <w:tcW w:w="4625" w:type="dxa"/>
            <w:shd w:val="clear" w:color="auto" w:fill="auto"/>
            <w:vAlign w:val="center"/>
          </w:tcPr>
          <w:p w14:paraId="4BBC74B9" w14:textId="77777777" w:rsidR="00B53491" w:rsidRPr="00B53491" w:rsidRDefault="00B53491" w:rsidP="00B53491">
            <w:pPr>
              <w:jc w:val="center"/>
              <w:rPr>
                <w:rFonts w:ascii="Arial" w:eastAsia="Calibri" w:hAnsi="Arial" w:cs="Arial"/>
                <w:b/>
                <w:sz w:val="22"/>
                <w:szCs w:val="22"/>
              </w:rPr>
            </w:pPr>
            <w:r w:rsidRPr="00B53491">
              <w:rPr>
                <w:rFonts w:ascii="Arial" w:eastAsia="Calibri" w:hAnsi="Arial" w:cs="Arial"/>
                <w:b/>
                <w:sz w:val="22"/>
                <w:szCs w:val="22"/>
              </w:rPr>
              <w:t>12</w:t>
            </w:r>
          </w:p>
        </w:tc>
      </w:tr>
      <w:tr w:rsidR="00B53491" w:rsidRPr="00B53491" w14:paraId="73E01DDB" w14:textId="77777777" w:rsidTr="00FD01E0">
        <w:trPr>
          <w:trHeight w:val="284"/>
        </w:trPr>
        <w:tc>
          <w:tcPr>
            <w:tcW w:w="4323" w:type="dxa"/>
            <w:shd w:val="clear" w:color="auto" w:fill="auto"/>
            <w:vAlign w:val="center"/>
          </w:tcPr>
          <w:p w14:paraId="24F0E53F" w14:textId="77777777" w:rsidR="00B53491" w:rsidRPr="00B53491" w:rsidRDefault="00B53491" w:rsidP="00B53491">
            <w:pPr>
              <w:jc w:val="center"/>
              <w:rPr>
                <w:rFonts w:ascii="Arial" w:eastAsia="Calibri" w:hAnsi="Arial" w:cs="Arial"/>
                <w:sz w:val="22"/>
                <w:szCs w:val="22"/>
              </w:rPr>
            </w:pPr>
            <w:r w:rsidRPr="00B53491">
              <w:rPr>
                <w:rFonts w:ascii="Arial" w:eastAsia="Calibri" w:hAnsi="Arial" w:cs="Arial"/>
                <w:sz w:val="22"/>
                <w:szCs w:val="22"/>
              </w:rPr>
              <w:t>5</w:t>
            </w:r>
          </w:p>
        </w:tc>
        <w:tc>
          <w:tcPr>
            <w:tcW w:w="4625" w:type="dxa"/>
            <w:shd w:val="clear" w:color="auto" w:fill="auto"/>
            <w:vAlign w:val="center"/>
          </w:tcPr>
          <w:p w14:paraId="48976A91" w14:textId="77777777" w:rsidR="00B53491" w:rsidRPr="00B53491" w:rsidRDefault="00B53491" w:rsidP="00B53491">
            <w:pPr>
              <w:jc w:val="center"/>
              <w:rPr>
                <w:rFonts w:ascii="Arial" w:eastAsia="Calibri" w:hAnsi="Arial" w:cs="Arial"/>
                <w:b/>
                <w:sz w:val="22"/>
                <w:szCs w:val="22"/>
              </w:rPr>
            </w:pPr>
            <w:r w:rsidRPr="00B53491">
              <w:rPr>
                <w:rFonts w:ascii="Arial" w:eastAsia="Calibri" w:hAnsi="Arial" w:cs="Arial"/>
                <w:b/>
                <w:sz w:val="22"/>
                <w:szCs w:val="22"/>
              </w:rPr>
              <w:t>8</w:t>
            </w:r>
          </w:p>
        </w:tc>
      </w:tr>
      <w:tr w:rsidR="00B53491" w:rsidRPr="00B53491" w14:paraId="2D278020" w14:textId="77777777" w:rsidTr="00FD01E0">
        <w:trPr>
          <w:trHeight w:val="284"/>
        </w:trPr>
        <w:tc>
          <w:tcPr>
            <w:tcW w:w="4323" w:type="dxa"/>
            <w:shd w:val="clear" w:color="auto" w:fill="auto"/>
            <w:vAlign w:val="center"/>
          </w:tcPr>
          <w:p w14:paraId="77E64AF3" w14:textId="77777777" w:rsidR="00B53491" w:rsidRPr="00B53491" w:rsidRDefault="00B53491" w:rsidP="00B53491">
            <w:pPr>
              <w:jc w:val="center"/>
              <w:rPr>
                <w:rFonts w:ascii="Arial" w:eastAsia="Calibri" w:hAnsi="Arial" w:cs="Arial"/>
                <w:sz w:val="22"/>
                <w:szCs w:val="22"/>
              </w:rPr>
            </w:pPr>
            <w:r w:rsidRPr="00B53491">
              <w:rPr>
                <w:rFonts w:ascii="Arial" w:eastAsia="Calibri" w:hAnsi="Arial" w:cs="Arial"/>
                <w:sz w:val="22"/>
                <w:szCs w:val="22"/>
              </w:rPr>
              <w:t>6</w:t>
            </w:r>
          </w:p>
        </w:tc>
        <w:tc>
          <w:tcPr>
            <w:tcW w:w="4625" w:type="dxa"/>
            <w:shd w:val="clear" w:color="auto" w:fill="auto"/>
            <w:vAlign w:val="center"/>
          </w:tcPr>
          <w:p w14:paraId="58D637CC" w14:textId="77777777" w:rsidR="00B53491" w:rsidRPr="00B53491" w:rsidRDefault="00B53491" w:rsidP="00B53491">
            <w:pPr>
              <w:jc w:val="center"/>
              <w:rPr>
                <w:rFonts w:ascii="Arial" w:eastAsia="Calibri" w:hAnsi="Arial" w:cs="Arial"/>
                <w:b/>
                <w:sz w:val="22"/>
                <w:szCs w:val="22"/>
              </w:rPr>
            </w:pPr>
            <w:r w:rsidRPr="00B53491">
              <w:rPr>
                <w:rFonts w:ascii="Arial" w:eastAsia="Calibri" w:hAnsi="Arial" w:cs="Arial"/>
                <w:b/>
                <w:sz w:val="22"/>
                <w:szCs w:val="22"/>
              </w:rPr>
              <w:t>6</w:t>
            </w:r>
          </w:p>
        </w:tc>
      </w:tr>
      <w:tr w:rsidR="00B53491" w:rsidRPr="00B53491" w14:paraId="12D25A7B" w14:textId="77777777" w:rsidTr="00FD01E0">
        <w:trPr>
          <w:trHeight w:val="333"/>
        </w:trPr>
        <w:tc>
          <w:tcPr>
            <w:tcW w:w="4323" w:type="dxa"/>
            <w:shd w:val="clear" w:color="auto" w:fill="auto"/>
            <w:vAlign w:val="center"/>
          </w:tcPr>
          <w:p w14:paraId="5F6B1E7E" w14:textId="77777777" w:rsidR="00B53491" w:rsidRPr="00B53491" w:rsidRDefault="00B53491" w:rsidP="00B53491">
            <w:pPr>
              <w:jc w:val="center"/>
              <w:rPr>
                <w:rFonts w:ascii="Arial" w:eastAsia="Calibri" w:hAnsi="Arial" w:cs="Arial"/>
                <w:sz w:val="22"/>
                <w:szCs w:val="22"/>
              </w:rPr>
            </w:pPr>
            <w:r w:rsidRPr="00B53491">
              <w:rPr>
                <w:rFonts w:ascii="Arial" w:eastAsia="Calibri" w:hAnsi="Arial" w:cs="Arial"/>
                <w:sz w:val="22"/>
                <w:szCs w:val="22"/>
              </w:rPr>
              <w:t>7</w:t>
            </w:r>
          </w:p>
        </w:tc>
        <w:tc>
          <w:tcPr>
            <w:tcW w:w="4625" w:type="dxa"/>
            <w:shd w:val="clear" w:color="auto" w:fill="auto"/>
            <w:vAlign w:val="center"/>
          </w:tcPr>
          <w:p w14:paraId="2B7DC3EE" w14:textId="77777777" w:rsidR="00B53491" w:rsidRPr="00B53491" w:rsidRDefault="00B53491" w:rsidP="00B53491">
            <w:pPr>
              <w:jc w:val="center"/>
              <w:rPr>
                <w:rFonts w:ascii="Arial" w:eastAsia="Calibri" w:hAnsi="Arial" w:cs="Arial"/>
                <w:sz w:val="22"/>
                <w:szCs w:val="22"/>
              </w:rPr>
            </w:pPr>
            <w:r w:rsidRPr="00B53491">
              <w:rPr>
                <w:rFonts w:ascii="Arial" w:eastAsia="Calibri" w:hAnsi="Arial" w:cs="Arial"/>
                <w:b/>
                <w:sz w:val="22"/>
                <w:szCs w:val="22"/>
              </w:rPr>
              <w:t>4</w:t>
            </w:r>
          </w:p>
        </w:tc>
      </w:tr>
      <w:tr w:rsidR="00B53491" w:rsidRPr="00B53491" w14:paraId="43CCB9E0" w14:textId="77777777" w:rsidTr="00FD01E0">
        <w:trPr>
          <w:trHeight w:val="284"/>
        </w:trPr>
        <w:tc>
          <w:tcPr>
            <w:tcW w:w="4323" w:type="dxa"/>
            <w:shd w:val="clear" w:color="auto" w:fill="auto"/>
            <w:vAlign w:val="center"/>
          </w:tcPr>
          <w:p w14:paraId="2AE5CC12" w14:textId="77777777" w:rsidR="00B53491" w:rsidRPr="00B53491" w:rsidRDefault="00B53491" w:rsidP="00B53491">
            <w:pPr>
              <w:jc w:val="center"/>
              <w:rPr>
                <w:rFonts w:ascii="Arial" w:eastAsia="Calibri" w:hAnsi="Arial" w:cs="Arial"/>
                <w:sz w:val="22"/>
                <w:szCs w:val="22"/>
              </w:rPr>
            </w:pPr>
            <w:r w:rsidRPr="00B53491">
              <w:rPr>
                <w:rFonts w:ascii="Arial" w:eastAsia="Calibri" w:hAnsi="Arial" w:cs="Arial"/>
                <w:sz w:val="22"/>
                <w:szCs w:val="22"/>
              </w:rPr>
              <w:t>8</w:t>
            </w:r>
          </w:p>
        </w:tc>
        <w:tc>
          <w:tcPr>
            <w:tcW w:w="4625" w:type="dxa"/>
            <w:shd w:val="clear" w:color="auto" w:fill="auto"/>
            <w:vAlign w:val="center"/>
          </w:tcPr>
          <w:p w14:paraId="4CD28888" w14:textId="77777777" w:rsidR="00B53491" w:rsidRPr="00B53491" w:rsidRDefault="00B53491" w:rsidP="00B53491">
            <w:pPr>
              <w:jc w:val="center"/>
              <w:rPr>
                <w:rFonts w:ascii="Arial" w:eastAsia="Calibri" w:hAnsi="Arial" w:cs="Arial"/>
                <w:sz w:val="22"/>
                <w:szCs w:val="22"/>
              </w:rPr>
            </w:pPr>
            <w:r w:rsidRPr="00B53491">
              <w:rPr>
                <w:rFonts w:ascii="Arial" w:eastAsia="Calibri" w:hAnsi="Arial" w:cs="Arial"/>
                <w:b/>
                <w:sz w:val="22"/>
                <w:szCs w:val="22"/>
              </w:rPr>
              <w:t>2</w:t>
            </w:r>
          </w:p>
        </w:tc>
      </w:tr>
      <w:tr w:rsidR="00B53491" w:rsidRPr="00B53491" w14:paraId="6DA94110" w14:textId="77777777" w:rsidTr="00FD01E0">
        <w:trPr>
          <w:trHeight w:val="284"/>
        </w:trPr>
        <w:tc>
          <w:tcPr>
            <w:tcW w:w="4323" w:type="dxa"/>
            <w:shd w:val="clear" w:color="auto" w:fill="auto"/>
            <w:vAlign w:val="center"/>
          </w:tcPr>
          <w:p w14:paraId="20039281" w14:textId="77777777" w:rsidR="00B53491" w:rsidRPr="00B53491" w:rsidRDefault="00B53491" w:rsidP="00B53491">
            <w:pPr>
              <w:jc w:val="center"/>
              <w:rPr>
                <w:rFonts w:ascii="Arial" w:eastAsia="Calibri" w:hAnsi="Arial" w:cs="Arial"/>
                <w:sz w:val="22"/>
                <w:szCs w:val="22"/>
              </w:rPr>
            </w:pPr>
            <w:r w:rsidRPr="00B53491">
              <w:rPr>
                <w:rFonts w:ascii="Arial" w:eastAsia="Calibri" w:hAnsi="Arial" w:cs="Arial"/>
                <w:sz w:val="22"/>
                <w:szCs w:val="22"/>
              </w:rPr>
              <w:t>Non-Contributor</w:t>
            </w:r>
          </w:p>
        </w:tc>
        <w:tc>
          <w:tcPr>
            <w:tcW w:w="4625" w:type="dxa"/>
            <w:shd w:val="clear" w:color="auto" w:fill="auto"/>
            <w:vAlign w:val="center"/>
          </w:tcPr>
          <w:p w14:paraId="44182752" w14:textId="77777777" w:rsidR="00B53491" w:rsidRPr="00B53491" w:rsidRDefault="00B53491" w:rsidP="00B53491">
            <w:pPr>
              <w:jc w:val="center"/>
              <w:rPr>
                <w:rFonts w:ascii="Arial" w:eastAsia="Calibri" w:hAnsi="Arial" w:cs="Arial"/>
                <w:sz w:val="22"/>
                <w:szCs w:val="22"/>
              </w:rPr>
            </w:pPr>
            <w:r w:rsidRPr="00B53491">
              <w:rPr>
                <w:rFonts w:ascii="Arial" w:eastAsia="Calibri" w:hAnsi="Arial" w:cs="Arial"/>
                <w:b/>
                <w:sz w:val="22"/>
                <w:szCs w:val="22"/>
              </w:rPr>
              <w:t>0</w:t>
            </w:r>
          </w:p>
        </w:tc>
      </w:tr>
    </w:tbl>
    <w:p w14:paraId="1131FF92" w14:textId="77777777" w:rsidR="00B53491" w:rsidRPr="00B53491" w:rsidRDefault="00B53491" w:rsidP="00B53491">
      <w:pPr>
        <w:rPr>
          <w:vanish/>
        </w:rPr>
      </w:pPr>
    </w:p>
    <w:tbl>
      <w:tblPr>
        <w:tblW w:w="9322" w:type="dxa"/>
        <w:tblLook w:val="0000" w:firstRow="0" w:lastRow="0" w:firstColumn="0" w:lastColumn="0" w:noHBand="0" w:noVBand="0"/>
      </w:tblPr>
      <w:tblGrid>
        <w:gridCol w:w="9322"/>
      </w:tblGrid>
      <w:tr w:rsidR="00B53491" w:rsidRPr="00B53491" w14:paraId="17D88162" w14:textId="77777777" w:rsidTr="00FD01E0">
        <w:tc>
          <w:tcPr>
            <w:tcW w:w="9322" w:type="dxa"/>
            <w:tcMar>
              <w:top w:w="85" w:type="dxa"/>
              <w:bottom w:w="85" w:type="dxa"/>
            </w:tcMar>
          </w:tcPr>
          <w:p w14:paraId="46264826" w14:textId="77777777" w:rsidR="003A5C61" w:rsidRDefault="003A5C61" w:rsidP="00B53491">
            <w:pPr>
              <w:jc w:val="both"/>
              <w:rPr>
                <w:rFonts w:ascii="Arial" w:hAnsi="Arial" w:cs="Arial"/>
                <w:b/>
              </w:rPr>
            </w:pPr>
          </w:p>
          <w:p w14:paraId="45AAB7EA" w14:textId="77777777" w:rsidR="00B53491" w:rsidRDefault="003A5C61" w:rsidP="00B53491">
            <w:pPr>
              <w:jc w:val="both"/>
              <w:rPr>
                <w:rFonts w:ascii="Arial" w:hAnsi="Arial" w:cs="Arial"/>
                <w:b/>
              </w:rPr>
            </w:pPr>
            <w:r w:rsidRPr="003A5C61">
              <w:rPr>
                <w:rFonts w:ascii="Arial" w:hAnsi="Arial" w:cs="Arial"/>
                <w:b/>
              </w:rPr>
              <w:t>No Clarification meeting would be hel</w:t>
            </w:r>
            <w:r w:rsidR="0027120C">
              <w:rPr>
                <w:rFonts w:ascii="Arial" w:hAnsi="Arial" w:cs="Arial"/>
                <w:b/>
              </w:rPr>
              <w:t>d</w:t>
            </w:r>
            <w:r w:rsidRPr="003A5C61">
              <w:rPr>
                <w:rFonts w:ascii="Arial" w:hAnsi="Arial" w:cs="Arial"/>
                <w:b/>
              </w:rPr>
              <w:t>. Kindly refer all question to relevant IDT representative as listed on cover of bid document and bid advert</w:t>
            </w:r>
            <w:r>
              <w:rPr>
                <w:rFonts w:ascii="Arial" w:hAnsi="Arial" w:cs="Arial"/>
                <w:b/>
              </w:rPr>
              <w:t>.</w:t>
            </w:r>
          </w:p>
          <w:p w14:paraId="415E6B3E" w14:textId="77777777" w:rsidR="003A5C61" w:rsidRPr="003A5C61" w:rsidRDefault="003A5C61" w:rsidP="00B53491">
            <w:pPr>
              <w:jc w:val="both"/>
              <w:rPr>
                <w:rFonts w:ascii="Arial" w:hAnsi="Arial" w:cs="Arial"/>
                <w:b/>
                <w:sz w:val="16"/>
                <w:szCs w:val="16"/>
              </w:rPr>
            </w:pPr>
          </w:p>
          <w:p w14:paraId="5E44FE31" w14:textId="77777777" w:rsidR="00B53491" w:rsidRPr="00B53491" w:rsidRDefault="00B53491" w:rsidP="007176EC">
            <w:pPr>
              <w:tabs>
                <w:tab w:val="left" w:pos="0"/>
              </w:tabs>
              <w:jc w:val="both"/>
              <w:rPr>
                <w:rFonts w:ascii="Arial" w:hAnsi="Arial" w:cs="Arial"/>
              </w:rPr>
            </w:pPr>
            <w:r w:rsidRPr="00B53491">
              <w:rPr>
                <w:rFonts w:ascii="Arial" w:hAnsi="Arial" w:cs="Arial"/>
              </w:rPr>
              <w:t xml:space="preserve">Tender Documents may be downloaded from the IDT’s website as follows: </w:t>
            </w:r>
            <w:hyperlink r:id="rId9" w:history="1">
              <w:r w:rsidRPr="00B53491">
                <w:rPr>
                  <w:rFonts w:cs="Arial"/>
                  <w:color w:val="0000FF"/>
                  <w:u w:val="single"/>
                </w:rPr>
                <w:t>www.idt.org.za</w:t>
              </w:r>
            </w:hyperlink>
            <w:r w:rsidRPr="00B53491">
              <w:rPr>
                <w:rFonts w:ascii="Arial" w:hAnsi="Arial" w:cs="Arial"/>
              </w:rPr>
              <w:t xml:space="preserve"> as well as on the e-tenders portal, </w:t>
            </w:r>
            <w:hyperlink r:id="rId10" w:history="1">
              <w:r w:rsidRPr="00B53491">
                <w:rPr>
                  <w:rFonts w:cs="Arial"/>
                  <w:color w:val="0000FF"/>
                  <w:u w:val="single"/>
                </w:rPr>
                <w:t>www.etenders.gov.za</w:t>
              </w:r>
            </w:hyperlink>
            <w:r w:rsidRPr="00B53491">
              <w:rPr>
                <w:rFonts w:ascii="Arial" w:hAnsi="Arial" w:cs="Arial"/>
              </w:rPr>
              <w:t xml:space="preserve"> and </w:t>
            </w:r>
            <w:hyperlink r:id="rId11" w:history="1">
              <w:r w:rsidRPr="00B53491">
                <w:rPr>
                  <w:rFonts w:cs="Arial"/>
                  <w:color w:val="0000FF"/>
                  <w:u w:val="single"/>
                </w:rPr>
                <w:t>www.ectreasury.gov.za/tenderbulletins</w:t>
              </w:r>
            </w:hyperlink>
            <w:r w:rsidRPr="00B53491">
              <w:rPr>
                <w:rFonts w:ascii="Arial" w:hAnsi="Arial" w:cs="Arial"/>
              </w:rPr>
              <w:t xml:space="preserve">  from the 2</w:t>
            </w:r>
            <w:r w:rsidR="007176EC">
              <w:rPr>
                <w:rFonts w:ascii="Arial" w:hAnsi="Arial" w:cs="Arial"/>
              </w:rPr>
              <w:t>2</w:t>
            </w:r>
            <w:r w:rsidRPr="00B53491">
              <w:rPr>
                <w:rFonts w:ascii="Arial" w:hAnsi="Arial" w:cs="Arial"/>
              </w:rPr>
              <w:t xml:space="preserve"> </w:t>
            </w:r>
            <w:r w:rsidR="007176EC">
              <w:rPr>
                <w:rFonts w:ascii="Arial" w:hAnsi="Arial" w:cs="Arial"/>
              </w:rPr>
              <w:t>July</w:t>
            </w:r>
            <w:r w:rsidRPr="00B53491">
              <w:rPr>
                <w:rFonts w:ascii="Arial" w:hAnsi="Arial" w:cs="Arial"/>
              </w:rPr>
              <w:t xml:space="preserve"> 2022.</w:t>
            </w:r>
            <w:r w:rsidRPr="00B53491">
              <w:rPr>
                <w:rFonts w:ascii="Arial" w:hAnsi="Arial" w:cs="Arial"/>
                <w:lang w:val="en-ZA"/>
              </w:rPr>
              <w:t>Tenders must only be submitted on the tender documentation that is downloaded from the stipulated websites. The retyping of the tender document is not permitted</w:t>
            </w:r>
            <w:r w:rsidRPr="00B53491">
              <w:rPr>
                <w:rFonts w:ascii="Arial" w:hAnsi="Arial" w:cs="Arial"/>
              </w:rPr>
              <w:t xml:space="preserve">. </w:t>
            </w:r>
          </w:p>
        </w:tc>
      </w:tr>
      <w:tr w:rsidR="00B53491" w:rsidRPr="00B53491" w14:paraId="563C566D" w14:textId="77777777" w:rsidTr="00FD01E0">
        <w:tc>
          <w:tcPr>
            <w:tcW w:w="9322" w:type="dxa"/>
            <w:shd w:val="clear" w:color="auto" w:fill="auto"/>
            <w:tcMar>
              <w:top w:w="85" w:type="dxa"/>
              <w:bottom w:w="85" w:type="dxa"/>
            </w:tcMar>
          </w:tcPr>
          <w:p w14:paraId="67E84F6F" w14:textId="77777777" w:rsidR="00B53491" w:rsidRPr="00B53491" w:rsidRDefault="00B53491" w:rsidP="00B53491">
            <w:pPr>
              <w:tabs>
                <w:tab w:val="left" w:pos="1701"/>
                <w:tab w:val="left" w:pos="2127"/>
              </w:tabs>
              <w:jc w:val="both"/>
              <w:rPr>
                <w:rFonts w:ascii="Arial" w:hAnsi="Arial" w:cs="Arial"/>
                <w:sz w:val="16"/>
                <w:szCs w:val="16"/>
              </w:rPr>
            </w:pPr>
          </w:p>
        </w:tc>
      </w:tr>
      <w:tr w:rsidR="00B53491" w:rsidRPr="00B53491" w14:paraId="65511448" w14:textId="77777777" w:rsidTr="00FD01E0">
        <w:tc>
          <w:tcPr>
            <w:tcW w:w="9322" w:type="dxa"/>
            <w:tcMar>
              <w:top w:w="85" w:type="dxa"/>
              <w:bottom w:w="85" w:type="dxa"/>
            </w:tcMar>
          </w:tcPr>
          <w:p w14:paraId="63CC6C29" w14:textId="77777777" w:rsidR="00B53491" w:rsidRDefault="00B53491" w:rsidP="00B53491">
            <w:pPr>
              <w:tabs>
                <w:tab w:val="left" w:pos="284"/>
                <w:tab w:val="left" w:pos="7371"/>
                <w:tab w:val="right" w:pos="8490"/>
              </w:tabs>
              <w:jc w:val="both"/>
              <w:rPr>
                <w:rFonts w:ascii="Arial" w:hAnsi="Arial" w:cs="Arial"/>
              </w:rPr>
            </w:pPr>
            <w:r w:rsidRPr="00B53491">
              <w:rPr>
                <w:rFonts w:ascii="Arial" w:hAnsi="Arial" w:cs="Arial"/>
              </w:rPr>
              <w:t xml:space="preserve">All SCM and Technical enquiries relating to this bid must be directed to </w:t>
            </w:r>
            <w:hyperlink r:id="rId12" w:history="1">
              <w:r w:rsidR="007176EC" w:rsidRPr="003D643B">
                <w:rPr>
                  <w:rStyle w:val="Hyperlink"/>
                  <w:rFonts w:cs="Arial"/>
                </w:rPr>
                <w:t>NomnikeloD@idt.org.za</w:t>
              </w:r>
            </w:hyperlink>
            <w:r w:rsidRPr="00B53491">
              <w:rPr>
                <w:rFonts w:ascii="Arial" w:hAnsi="Arial" w:cs="Arial"/>
              </w:rPr>
              <w:t xml:space="preserve"> (SCM) , </w:t>
            </w:r>
            <w:hyperlink r:id="rId13" w:history="1">
              <w:r w:rsidRPr="00B53491">
                <w:rPr>
                  <w:rFonts w:cs="Arial"/>
                  <w:color w:val="0000FF"/>
                  <w:u w:val="single"/>
                </w:rPr>
                <w:t>Msuthus@idt.org.za</w:t>
              </w:r>
            </w:hyperlink>
            <w:r w:rsidRPr="00B53491">
              <w:rPr>
                <w:rFonts w:ascii="Arial" w:hAnsi="Arial" w:cs="Arial"/>
              </w:rPr>
              <w:t xml:space="preserve"> (Technical) during office hours (08h30 – 17h00) weekdays. </w:t>
            </w:r>
          </w:p>
          <w:p w14:paraId="345E558F" w14:textId="77777777" w:rsidR="007176EC" w:rsidRDefault="007176EC" w:rsidP="00B53491">
            <w:pPr>
              <w:tabs>
                <w:tab w:val="left" w:pos="284"/>
                <w:tab w:val="left" w:pos="7371"/>
                <w:tab w:val="right" w:pos="8490"/>
              </w:tabs>
              <w:jc w:val="both"/>
              <w:rPr>
                <w:rFonts w:ascii="Arial" w:hAnsi="Arial" w:cs="Arial"/>
              </w:rPr>
            </w:pPr>
          </w:p>
          <w:p w14:paraId="220521AC" w14:textId="77777777" w:rsidR="007176EC" w:rsidRPr="00B53491" w:rsidRDefault="007176EC" w:rsidP="00B53491">
            <w:pPr>
              <w:tabs>
                <w:tab w:val="left" w:pos="284"/>
                <w:tab w:val="left" w:pos="7371"/>
                <w:tab w:val="right" w:pos="8490"/>
              </w:tabs>
              <w:jc w:val="both"/>
              <w:rPr>
                <w:rFonts w:ascii="Arial" w:hAnsi="Arial" w:cs="Arial"/>
              </w:rPr>
            </w:pPr>
            <w:r>
              <w:rPr>
                <w:rFonts w:ascii="Arial" w:hAnsi="Arial" w:cs="Arial"/>
              </w:rPr>
              <w:t>N</w:t>
            </w:r>
            <w:r w:rsidRPr="007176EC">
              <w:rPr>
                <w:rFonts w:ascii="Arial" w:hAnsi="Arial" w:cs="Arial"/>
                <w:b/>
              </w:rPr>
              <w:t>ote: The IDT will be accepting questions/clarities until 10 days</w:t>
            </w:r>
            <w:r>
              <w:rPr>
                <w:rFonts w:ascii="Arial" w:hAnsi="Arial" w:cs="Arial"/>
                <w:b/>
              </w:rPr>
              <w:t xml:space="preserve"> (12 August 2022)</w:t>
            </w:r>
            <w:r w:rsidRPr="007176EC">
              <w:rPr>
                <w:rFonts w:ascii="Arial" w:hAnsi="Arial" w:cs="Arial"/>
                <w:b/>
              </w:rPr>
              <w:t xml:space="preserve"> prior </w:t>
            </w:r>
            <w:r>
              <w:rPr>
                <w:rFonts w:ascii="Arial" w:hAnsi="Arial" w:cs="Arial"/>
                <w:b/>
              </w:rPr>
              <w:t xml:space="preserve">bid </w:t>
            </w:r>
            <w:r w:rsidRPr="007176EC">
              <w:rPr>
                <w:rFonts w:ascii="Arial" w:hAnsi="Arial" w:cs="Arial"/>
                <w:b/>
              </w:rPr>
              <w:t xml:space="preserve">closing </w:t>
            </w:r>
            <w:proofErr w:type="gramStart"/>
            <w:r w:rsidRPr="007176EC">
              <w:rPr>
                <w:rFonts w:ascii="Arial" w:hAnsi="Arial" w:cs="Arial"/>
                <w:b/>
              </w:rPr>
              <w:t>date</w:t>
            </w:r>
            <w:r>
              <w:rPr>
                <w:rFonts w:ascii="Arial" w:hAnsi="Arial" w:cs="Arial"/>
                <w:b/>
              </w:rPr>
              <w:t xml:space="preserve"> </w:t>
            </w:r>
            <w:r w:rsidRPr="007176EC">
              <w:rPr>
                <w:rFonts w:ascii="Arial" w:hAnsi="Arial" w:cs="Arial"/>
                <w:b/>
              </w:rPr>
              <w:t xml:space="preserve"> and</w:t>
            </w:r>
            <w:proofErr w:type="gramEnd"/>
            <w:r w:rsidRPr="007176EC">
              <w:rPr>
                <w:rFonts w:ascii="Arial" w:hAnsi="Arial" w:cs="Arial"/>
                <w:b/>
              </w:rPr>
              <w:t xml:space="preserve"> there</w:t>
            </w:r>
            <w:r>
              <w:rPr>
                <w:rFonts w:ascii="Arial" w:hAnsi="Arial" w:cs="Arial"/>
                <w:b/>
              </w:rPr>
              <w:t xml:space="preserve"> will be no </w:t>
            </w:r>
            <w:proofErr w:type="spellStart"/>
            <w:r>
              <w:rPr>
                <w:rFonts w:ascii="Arial" w:hAnsi="Arial" w:cs="Arial"/>
                <w:b/>
              </w:rPr>
              <w:t>futher</w:t>
            </w:r>
            <w:proofErr w:type="spellEnd"/>
            <w:r>
              <w:rPr>
                <w:rFonts w:ascii="Arial" w:hAnsi="Arial" w:cs="Arial"/>
                <w:b/>
              </w:rPr>
              <w:t xml:space="preserve"> questions/</w:t>
            </w:r>
            <w:r w:rsidRPr="007176EC">
              <w:rPr>
                <w:rFonts w:ascii="Arial" w:hAnsi="Arial" w:cs="Arial"/>
                <w:b/>
              </w:rPr>
              <w:t>clarities will be responded to thereafter</w:t>
            </w:r>
            <w:r>
              <w:rPr>
                <w:rFonts w:ascii="Arial" w:hAnsi="Arial" w:cs="Arial"/>
              </w:rPr>
              <w:t>.</w:t>
            </w:r>
          </w:p>
          <w:p w14:paraId="39E98B57" w14:textId="77777777" w:rsidR="00B53491" w:rsidRPr="00B53491" w:rsidRDefault="00B53491" w:rsidP="00B53491">
            <w:pPr>
              <w:tabs>
                <w:tab w:val="left" w:pos="284"/>
                <w:tab w:val="left" w:pos="7371"/>
                <w:tab w:val="right" w:pos="8490"/>
              </w:tabs>
              <w:jc w:val="both"/>
              <w:rPr>
                <w:rFonts w:ascii="Arial" w:hAnsi="Arial" w:cs="Arial"/>
              </w:rPr>
            </w:pPr>
          </w:p>
          <w:p w14:paraId="4F9369DD" w14:textId="77777777" w:rsidR="00B53491" w:rsidRPr="007176EC" w:rsidRDefault="00B53491" w:rsidP="00B53491">
            <w:pPr>
              <w:tabs>
                <w:tab w:val="left" w:pos="284"/>
                <w:tab w:val="left" w:pos="7371"/>
                <w:tab w:val="right" w:pos="8490"/>
              </w:tabs>
              <w:jc w:val="both"/>
              <w:rPr>
                <w:rFonts w:ascii="Arial" w:hAnsi="Arial" w:cs="Arial"/>
                <w:b/>
              </w:rPr>
            </w:pPr>
            <w:r w:rsidRPr="00B53491">
              <w:rPr>
                <w:rFonts w:ascii="Arial" w:hAnsi="Arial" w:cs="Arial"/>
                <w:b/>
              </w:rPr>
              <w:t xml:space="preserve">On submission of Tender documents, the bidder must submit a signed original bid document in hard copy. Original bid document written in ink and not </w:t>
            </w:r>
            <w:proofErr w:type="spellStart"/>
            <w:r w:rsidRPr="00B53491">
              <w:rPr>
                <w:rFonts w:ascii="Arial" w:hAnsi="Arial" w:cs="Arial"/>
                <w:b/>
              </w:rPr>
              <w:t>eraserable</w:t>
            </w:r>
            <w:proofErr w:type="spellEnd"/>
            <w:r w:rsidRPr="00B53491">
              <w:rPr>
                <w:rFonts w:ascii="Arial" w:hAnsi="Arial" w:cs="Arial"/>
                <w:b/>
              </w:rPr>
              <w:t>.</w:t>
            </w:r>
          </w:p>
        </w:tc>
      </w:tr>
      <w:tr w:rsidR="00B53491" w:rsidRPr="00B53491" w14:paraId="7C290D5A" w14:textId="77777777" w:rsidTr="00FD01E0">
        <w:tc>
          <w:tcPr>
            <w:tcW w:w="9322" w:type="dxa"/>
            <w:tcMar>
              <w:top w:w="85" w:type="dxa"/>
              <w:bottom w:w="85" w:type="dxa"/>
            </w:tcMar>
          </w:tcPr>
          <w:p w14:paraId="7283F58E" w14:textId="77777777" w:rsidR="00B53491" w:rsidRPr="00B53491" w:rsidRDefault="00B53491" w:rsidP="00B53491">
            <w:pPr>
              <w:jc w:val="both"/>
              <w:rPr>
                <w:rFonts w:ascii="Arial" w:hAnsi="Arial" w:cs="Arial"/>
              </w:rPr>
            </w:pPr>
            <w:r w:rsidRPr="00B53491">
              <w:rPr>
                <w:rFonts w:ascii="Arial" w:hAnsi="Arial" w:cs="Arial"/>
              </w:rPr>
              <w:t xml:space="preserve">The bid closing date is </w:t>
            </w:r>
            <w:r w:rsidRPr="00B53491">
              <w:rPr>
                <w:rFonts w:ascii="Arial" w:hAnsi="Arial" w:cs="Arial"/>
                <w:b/>
                <w:bCs/>
              </w:rPr>
              <w:t>2</w:t>
            </w:r>
            <w:r w:rsidR="007176EC">
              <w:rPr>
                <w:rFonts w:ascii="Arial" w:hAnsi="Arial" w:cs="Arial"/>
                <w:b/>
                <w:bCs/>
              </w:rPr>
              <w:t>3</w:t>
            </w:r>
            <w:r w:rsidR="007176EC" w:rsidRPr="007176EC">
              <w:rPr>
                <w:rFonts w:ascii="Arial" w:hAnsi="Arial" w:cs="Arial"/>
                <w:b/>
                <w:bCs/>
                <w:vertAlign w:val="superscript"/>
              </w:rPr>
              <w:t>rd</w:t>
            </w:r>
            <w:r w:rsidR="007176EC">
              <w:rPr>
                <w:rFonts w:ascii="Arial" w:hAnsi="Arial" w:cs="Arial"/>
                <w:b/>
                <w:bCs/>
              </w:rPr>
              <w:t xml:space="preserve"> August</w:t>
            </w:r>
            <w:r w:rsidRPr="00B53491">
              <w:rPr>
                <w:rFonts w:ascii="Arial" w:hAnsi="Arial" w:cs="Arial"/>
                <w:b/>
                <w:bCs/>
              </w:rPr>
              <w:t xml:space="preserve"> 2022</w:t>
            </w:r>
            <w:r w:rsidRPr="00B53491">
              <w:rPr>
                <w:rFonts w:ascii="Arial" w:hAnsi="Arial" w:cs="Arial"/>
                <w:b/>
              </w:rPr>
              <w:t xml:space="preserve"> by no later than 11H00. </w:t>
            </w:r>
            <w:r w:rsidRPr="00B53491">
              <w:rPr>
                <w:rFonts w:ascii="Arial" w:hAnsi="Arial" w:cs="Arial"/>
              </w:rPr>
              <w:t xml:space="preserve">Bids shall be submitted in the tender box at IDT’s Eastern Cape Regional Office; </w:t>
            </w:r>
          </w:p>
          <w:p w14:paraId="4B703BE6" w14:textId="77777777" w:rsidR="00B53491" w:rsidRPr="00B53491" w:rsidRDefault="00B53491" w:rsidP="00B53491">
            <w:pPr>
              <w:tabs>
                <w:tab w:val="left" w:pos="0"/>
              </w:tabs>
              <w:jc w:val="both"/>
              <w:rPr>
                <w:rFonts w:ascii="Arial" w:hAnsi="Arial" w:cs="Arial"/>
                <w:sz w:val="16"/>
                <w:szCs w:val="16"/>
              </w:rPr>
            </w:pPr>
          </w:p>
          <w:bookmarkStart w:id="3" w:name="Text13"/>
          <w:p w14:paraId="2BB6D560" w14:textId="77777777" w:rsidR="00B53491" w:rsidRPr="00B53491" w:rsidRDefault="00B53491" w:rsidP="00B53491">
            <w:pPr>
              <w:rPr>
                <w:rFonts w:ascii="Arial" w:hAnsi="Arial" w:cs="Arial"/>
                <w:b/>
                <w:bCs/>
              </w:rPr>
            </w:pPr>
            <w:r w:rsidRPr="00B53491">
              <w:rPr>
                <w:rFonts w:ascii="Arial" w:hAnsi="Arial" w:cs="Arial"/>
                <w:b/>
                <w:bCs/>
              </w:rPr>
              <w:fldChar w:fldCharType="begin">
                <w:ffData>
                  <w:name w:val="Text13"/>
                  <w:enabled/>
                  <w:calcOnExit w:val="0"/>
                  <w:textInput>
                    <w:default w:val="INDEPENDENT DEVELOPMENT TRUST, PALM SQUARE BUSINESS PARK, SILVERWOOD HOUSE,  BONZA BAY ROAD, BEACON BAY, EAST LONDON"/>
                  </w:textInput>
                </w:ffData>
              </w:fldChar>
            </w:r>
            <w:r w:rsidRPr="00B53491">
              <w:rPr>
                <w:rFonts w:ascii="Arial" w:hAnsi="Arial" w:cs="Arial"/>
                <w:b/>
                <w:bCs/>
              </w:rPr>
              <w:instrText xml:space="preserve"> FORMTEXT </w:instrText>
            </w:r>
            <w:r w:rsidRPr="00B53491">
              <w:rPr>
                <w:rFonts w:ascii="Arial" w:hAnsi="Arial" w:cs="Arial"/>
                <w:b/>
                <w:bCs/>
              </w:rPr>
            </w:r>
            <w:r w:rsidRPr="00B53491">
              <w:rPr>
                <w:rFonts w:ascii="Arial" w:hAnsi="Arial" w:cs="Arial"/>
                <w:b/>
                <w:bCs/>
              </w:rPr>
              <w:fldChar w:fldCharType="separate"/>
            </w:r>
            <w:r w:rsidRPr="00B53491">
              <w:rPr>
                <w:rFonts w:ascii="Arial" w:hAnsi="Arial" w:cs="Arial"/>
                <w:b/>
                <w:bCs/>
              </w:rPr>
              <w:t xml:space="preserve">INDEPENDENT DEVELOPMENT TRUST, </w:t>
            </w:r>
          </w:p>
          <w:p w14:paraId="20249027" w14:textId="77777777" w:rsidR="00B53491" w:rsidRPr="00B53491" w:rsidRDefault="00B53491" w:rsidP="00B53491">
            <w:pPr>
              <w:rPr>
                <w:rFonts w:ascii="Arial" w:hAnsi="Arial" w:cs="Arial"/>
                <w:b/>
                <w:bCs/>
              </w:rPr>
            </w:pPr>
            <w:r w:rsidRPr="00B53491">
              <w:rPr>
                <w:rFonts w:ascii="Arial" w:hAnsi="Arial" w:cs="Arial"/>
                <w:b/>
                <w:bCs/>
              </w:rPr>
              <w:t xml:space="preserve">PALM SQUARE BUSINESS PARK, SILVERWOOD HOUSE,  </w:t>
            </w:r>
          </w:p>
          <w:p w14:paraId="35BAFE90" w14:textId="77777777" w:rsidR="00B53491" w:rsidRPr="00B53491" w:rsidRDefault="00B53491" w:rsidP="00B53491">
            <w:pPr>
              <w:rPr>
                <w:rFonts w:ascii="Arial" w:hAnsi="Arial" w:cs="Arial"/>
                <w:b/>
                <w:bCs/>
              </w:rPr>
            </w:pPr>
            <w:r w:rsidRPr="00B53491">
              <w:rPr>
                <w:rFonts w:ascii="Arial" w:hAnsi="Arial" w:cs="Arial"/>
                <w:b/>
                <w:bCs/>
              </w:rPr>
              <w:t xml:space="preserve">BONZA BAY ROAD, </w:t>
            </w:r>
          </w:p>
          <w:p w14:paraId="61C49E58" w14:textId="77777777" w:rsidR="00B53491" w:rsidRPr="00B53491" w:rsidRDefault="00B53491" w:rsidP="00B53491">
            <w:pPr>
              <w:rPr>
                <w:rFonts w:ascii="Arial" w:hAnsi="Arial" w:cs="Arial"/>
                <w:b/>
                <w:bCs/>
              </w:rPr>
            </w:pPr>
            <w:r w:rsidRPr="00B53491">
              <w:rPr>
                <w:rFonts w:ascii="Arial" w:hAnsi="Arial" w:cs="Arial"/>
                <w:b/>
                <w:bCs/>
              </w:rPr>
              <w:t xml:space="preserve">BEACON BAY, </w:t>
            </w:r>
          </w:p>
          <w:p w14:paraId="4EFB9379" w14:textId="77777777" w:rsidR="00B53491" w:rsidRPr="00B53491" w:rsidRDefault="00B53491" w:rsidP="00B53491">
            <w:pPr>
              <w:tabs>
                <w:tab w:val="left" w:pos="0"/>
              </w:tabs>
              <w:jc w:val="both"/>
              <w:rPr>
                <w:rFonts w:ascii="Arial" w:hAnsi="Arial" w:cs="Arial"/>
                <w:b/>
                <w:bCs/>
              </w:rPr>
            </w:pPr>
            <w:r w:rsidRPr="00B53491">
              <w:rPr>
                <w:rFonts w:ascii="Arial" w:hAnsi="Arial" w:cs="Arial"/>
                <w:b/>
                <w:bCs/>
              </w:rPr>
              <w:t>EAST LONDON</w:t>
            </w:r>
            <w:r w:rsidRPr="00B53491">
              <w:rPr>
                <w:rFonts w:ascii="Arial" w:hAnsi="Arial" w:cs="Arial"/>
                <w:b/>
                <w:bCs/>
              </w:rPr>
              <w:fldChar w:fldCharType="end"/>
            </w:r>
            <w:bookmarkEnd w:id="3"/>
          </w:p>
          <w:p w14:paraId="24556C50" w14:textId="77777777" w:rsidR="00B53491" w:rsidRPr="00B53491" w:rsidRDefault="00B53491" w:rsidP="00B53491">
            <w:pPr>
              <w:jc w:val="both"/>
              <w:rPr>
                <w:rFonts w:ascii="Arial" w:hAnsi="Arial" w:cs="Arial"/>
              </w:rPr>
            </w:pPr>
            <w:r w:rsidRPr="00B53491">
              <w:rPr>
                <w:rFonts w:ascii="Arial" w:hAnsi="Arial" w:cs="Arial"/>
              </w:rPr>
              <w:t xml:space="preserve">Telegraphic, telephonic, telex, facsimile, e-mail and late bids </w:t>
            </w:r>
            <w:r w:rsidRPr="00B53491">
              <w:rPr>
                <w:rFonts w:ascii="Arial" w:hAnsi="Arial" w:cs="Arial"/>
                <w:b/>
              </w:rPr>
              <w:t>WILL NOT</w:t>
            </w:r>
            <w:r w:rsidRPr="00B53491">
              <w:rPr>
                <w:rFonts w:ascii="Arial" w:hAnsi="Arial" w:cs="Arial"/>
              </w:rPr>
              <w:t xml:space="preserve"> be accepted. </w:t>
            </w:r>
          </w:p>
        </w:tc>
      </w:tr>
    </w:tbl>
    <w:p w14:paraId="4DF24329" w14:textId="77777777" w:rsidR="0083271A" w:rsidRPr="00570F38" w:rsidRDefault="00B53491" w:rsidP="00557AB8">
      <w:pPr>
        <w:jc w:val="both"/>
        <w:rPr>
          <w:rFonts w:ascii="Arial" w:hAnsi="Arial" w:cs="Arial"/>
        </w:rPr>
      </w:pPr>
      <w:r w:rsidRPr="00B53491">
        <w:rPr>
          <w:rFonts w:ascii="Arial" w:hAnsi="Arial" w:cs="Arial"/>
        </w:rPr>
        <w:t xml:space="preserve">The Independent Development Trust does not bind itself to accept the lowest or any </w:t>
      </w:r>
      <w:proofErr w:type="gramStart"/>
      <w:r w:rsidRPr="00B53491">
        <w:rPr>
          <w:rFonts w:ascii="Arial" w:hAnsi="Arial" w:cs="Arial"/>
        </w:rPr>
        <w:t>particular bid</w:t>
      </w:r>
      <w:proofErr w:type="gramEnd"/>
      <w:r w:rsidRPr="00B53491">
        <w:rPr>
          <w:rFonts w:ascii="Arial" w:hAnsi="Arial" w:cs="Arial"/>
        </w:rPr>
        <w:t xml:space="preserve">. </w:t>
      </w:r>
      <w:r w:rsidR="00A74064" w:rsidRPr="00570F38">
        <w:rPr>
          <w:rFonts w:ascii="Arial" w:hAnsi="Arial" w:cs="Arial"/>
        </w:rPr>
        <w:t xml:space="preserve"> </w:t>
      </w:r>
    </w:p>
    <w:sectPr w:rsidR="0083271A" w:rsidRPr="00570F38" w:rsidSect="006310A7">
      <w:footerReference w:type="default" r:id="rId14"/>
      <w:pgSz w:w="11907" w:h="16839" w:code="9"/>
      <w:pgMar w:top="1440" w:right="1418" w:bottom="1440"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C002F" w16cex:dateUtc="2021-10-21T13: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B33E4C" w14:textId="77777777" w:rsidR="00305DEE" w:rsidRDefault="00305DEE">
      <w:r>
        <w:separator/>
      </w:r>
    </w:p>
  </w:endnote>
  <w:endnote w:type="continuationSeparator" w:id="0">
    <w:p w14:paraId="6C19FD55" w14:textId="77777777" w:rsidR="00305DEE" w:rsidRDefault="00305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Bold">
    <w:panose1 w:val="00000000000000000000"/>
    <w:charset w:val="00"/>
    <w:family w:val="roman"/>
    <w:notTrueType/>
    <w:pitch w:val="default"/>
  </w:font>
  <w:font w:name="WP IconicSymbolsA">
    <w:panose1 w:val="00000000000000000000"/>
    <w:charset w:val="02"/>
    <w:family w:val="auto"/>
    <w:notTrueType/>
    <w:pitch w:val="variable"/>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helthmITC Bk BT">
    <w:charset w:val="00"/>
    <w:family w:val="roman"/>
    <w:pitch w:val="variable"/>
    <w:sig w:usb0="00000087" w:usb1="00000000" w:usb2="00000000" w:usb3="00000000" w:csb0="0000001B" w:csb1="00000000"/>
  </w:font>
  <w:font w:name="Bookman Old Style">
    <w:panose1 w:val="02050604050505020204"/>
    <w:charset w:val="00"/>
    <w:family w:val="roman"/>
    <w:pitch w:val="variable"/>
    <w:sig w:usb0="00000287" w:usb1="00000000" w:usb2="00000000" w:usb3="00000000" w:csb0="0000009F" w:csb1="00000000"/>
  </w:font>
  <w:font w:name="Bodoni">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ntique Olive Compact">
    <w:charset w:val="00"/>
    <w:family w:val="swiss"/>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Times New Roman"/>
    <w:panose1 w:val="00000000000000000000"/>
    <w:charset w:val="00"/>
    <w:family w:val="roman"/>
    <w:notTrueType/>
    <w:pitch w:val="default"/>
    <w:sig w:usb0="00000003" w:usb1="00000000" w:usb2="00000000" w:usb3="00000000" w:csb0="00000001" w:csb1="00000000"/>
  </w:font>
  <w:font w:name="Comic Sans MS">
    <w:altName w:val="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9C7B0" w14:textId="771DE2A0" w:rsidR="00586635" w:rsidRDefault="007176EC" w:rsidP="009970E7">
    <w:pPr>
      <w:pStyle w:val="Footer"/>
      <w:pBdr>
        <w:top w:val="thinThickSmallGap" w:sz="24" w:space="1" w:color="622423" w:themeColor="accent2" w:themeShade="7F"/>
      </w:pBdr>
      <w:rPr>
        <w:rFonts w:asciiTheme="majorHAnsi" w:eastAsiaTheme="majorEastAsia" w:hAnsiTheme="majorHAnsi" w:cstheme="majorBidi"/>
      </w:rPr>
    </w:pPr>
    <w:r w:rsidRPr="007176EC">
      <w:rPr>
        <w:b/>
        <w:sz w:val="16"/>
        <w:szCs w:val="16"/>
      </w:rPr>
      <w:t>APPOINTMENT OF PROFESSIONAL SERVICE PROVIDERS FOR PANEL FOR A PERIOD OF THREE (3) YEARS (PANEL OF PSPs)</w:t>
    </w:r>
    <w:r w:rsidR="00586635">
      <w:rPr>
        <w:rFonts w:asciiTheme="majorHAnsi" w:eastAsiaTheme="majorEastAsia" w:hAnsiTheme="majorHAnsi" w:cstheme="majorBidi"/>
      </w:rPr>
      <w:ptab w:relativeTo="margin" w:alignment="right" w:leader="none"/>
    </w:r>
    <w:r w:rsidR="00586635">
      <w:rPr>
        <w:rFonts w:asciiTheme="majorHAnsi" w:eastAsiaTheme="majorEastAsia" w:hAnsiTheme="majorHAnsi" w:cstheme="majorBidi"/>
      </w:rPr>
      <w:t xml:space="preserve">Page </w:t>
    </w:r>
    <w:r w:rsidR="00586635">
      <w:rPr>
        <w:rFonts w:asciiTheme="minorHAnsi" w:eastAsiaTheme="minorEastAsia" w:hAnsiTheme="minorHAnsi" w:cstheme="minorBidi"/>
      </w:rPr>
      <w:fldChar w:fldCharType="begin"/>
    </w:r>
    <w:r w:rsidR="00586635">
      <w:instrText xml:space="preserve"> PAGE   \* MERGEFORMAT </w:instrText>
    </w:r>
    <w:r w:rsidR="00586635">
      <w:rPr>
        <w:rFonts w:asciiTheme="minorHAnsi" w:eastAsiaTheme="minorEastAsia" w:hAnsiTheme="minorHAnsi" w:cstheme="minorBidi"/>
      </w:rPr>
      <w:fldChar w:fldCharType="separate"/>
    </w:r>
    <w:r w:rsidR="00BB62B8" w:rsidRPr="00BB62B8">
      <w:rPr>
        <w:rFonts w:asciiTheme="majorHAnsi" w:eastAsiaTheme="majorEastAsia" w:hAnsiTheme="majorHAnsi" w:cstheme="majorBidi"/>
        <w:noProof/>
      </w:rPr>
      <w:t>1</w:t>
    </w:r>
    <w:r w:rsidR="00586635">
      <w:rPr>
        <w:rFonts w:asciiTheme="majorHAnsi" w:eastAsiaTheme="majorEastAsia" w:hAnsiTheme="majorHAnsi" w:cstheme="majorBidi"/>
        <w:noProof/>
      </w:rPr>
      <w:fldChar w:fldCharType="end"/>
    </w:r>
  </w:p>
  <w:p w14:paraId="40FE9E8D" w14:textId="77777777" w:rsidR="00586635" w:rsidRDefault="0058663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p>
  <w:p w14:paraId="03156B8E" w14:textId="77777777" w:rsidR="00586635" w:rsidRPr="00D036A6" w:rsidRDefault="00586635" w:rsidP="003B0800">
    <w:pPr>
      <w:pStyle w:val="Footer"/>
      <w:tabs>
        <w:tab w:val="clear" w:pos="4153"/>
        <w:tab w:val="clear" w:pos="8306"/>
        <w:tab w:val="right" w:pos="8931"/>
      </w:tabs>
      <w:rPr>
        <w:b/>
        <w:color w:val="76923C"/>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3FD358" w14:textId="77777777" w:rsidR="00305DEE" w:rsidRDefault="00305DEE">
      <w:r>
        <w:separator/>
      </w:r>
    </w:p>
  </w:footnote>
  <w:footnote w:type="continuationSeparator" w:id="0">
    <w:p w14:paraId="0573770A" w14:textId="77777777" w:rsidR="00305DEE" w:rsidRDefault="00305D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B234B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EA4A34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F98E47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5B2AED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2E6B24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640B76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3"/>
    <w:multiLevelType w:val="singleLevel"/>
    <w:tmpl w:val="6A18AB66"/>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72E8B3B8"/>
    <w:lvl w:ilvl="0">
      <w:start w:val="1"/>
      <w:numFmt w:val="decimal"/>
      <w:pStyle w:val="ListNumber"/>
      <w:lvlText w:val="%1."/>
      <w:lvlJc w:val="left"/>
      <w:pPr>
        <w:tabs>
          <w:tab w:val="num" w:pos="360"/>
        </w:tabs>
        <w:ind w:left="360" w:hanging="360"/>
      </w:pPr>
    </w:lvl>
  </w:abstractNum>
  <w:abstractNum w:abstractNumId="8" w15:restartNumberingAfterBreak="0">
    <w:nsid w:val="00000012"/>
    <w:multiLevelType w:val="multilevel"/>
    <w:tmpl w:val="00000012"/>
    <w:name w:val="WWNum39"/>
    <w:lvl w:ilvl="0">
      <w:start w:val="1"/>
      <w:numFmt w:val="decimal"/>
      <w:lvlText w:val="%1."/>
      <w:lvlJc w:val="left"/>
      <w:pPr>
        <w:tabs>
          <w:tab w:val="num" w:pos="66"/>
        </w:tabs>
        <w:ind w:left="786"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 w15:restartNumberingAfterBreak="0">
    <w:nsid w:val="00000013"/>
    <w:multiLevelType w:val="multilevel"/>
    <w:tmpl w:val="208AAE30"/>
    <w:name w:val="WWNum40"/>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15:restartNumberingAfterBreak="0">
    <w:nsid w:val="00601357"/>
    <w:multiLevelType w:val="hybridMultilevel"/>
    <w:tmpl w:val="2966969C"/>
    <w:lvl w:ilvl="0" w:tplc="982A00DA">
      <w:start w:val="1"/>
      <w:numFmt w:val="lowerLetter"/>
      <w:lvlText w:val="%1)"/>
      <w:lvlJc w:val="left"/>
      <w:pPr>
        <w:ind w:left="1040" w:hanging="360"/>
      </w:pPr>
      <w:rPr>
        <w:rFonts w:hint="default"/>
      </w:rPr>
    </w:lvl>
    <w:lvl w:ilvl="1" w:tplc="1C090019" w:tentative="1">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11"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2" w15:restartNumberingAfterBreak="0">
    <w:nsid w:val="030F111C"/>
    <w:multiLevelType w:val="multilevel"/>
    <w:tmpl w:val="F688525E"/>
    <w:lvl w:ilvl="0">
      <w:start w:val="1"/>
      <w:numFmt w:val="bullet"/>
      <w:lvlText w:val="•"/>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033B1933"/>
    <w:multiLevelType w:val="hybridMultilevel"/>
    <w:tmpl w:val="EB9084B0"/>
    <w:lvl w:ilvl="0" w:tplc="04090001">
      <w:start w:val="1"/>
      <w:numFmt w:val="bullet"/>
      <w:lvlText w:val=""/>
      <w:lvlJc w:val="left"/>
      <w:pPr>
        <w:tabs>
          <w:tab w:val="num" w:pos="1800"/>
        </w:tabs>
        <w:ind w:left="180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034F19E0"/>
    <w:multiLevelType w:val="hybridMultilevel"/>
    <w:tmpl w:val="F612A2D0"/>
    <w:lvl w:ilvl="0" w:tplc="10448636">
      <w:start w:val="1"/>
      <w:numFmt w:val="bullet"/>
      <w:pStyle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24844B16">
      <w:numFmt w:val="bullet"/>
      <w:lvlText w:val="-"/>
      <w:lvlJc w:val="left"/>
      <w:pPr>
        <w:tabs>
          <w:tab w:val="num" w:pos="6480"/>
        </w:tabs>
        <w:ind w:left="6480" w:hanging="360"/>
      </w:pPr>
      <w:rPr>
        <w:rFonts w:ascii="Arial" w:eastAsia="Times New Roman" w:hAnsi="Arial" w:cs="Arial" w:hint="default"/>
      </w:rPr>
    </w:lvl>
  </w:abstractNum>
  <w:abstractNum w:abstractNumId="15" w15:restartNumberingAfterBreak="0">
    <w:nsid w:val="03C4282D"/>
    <w:multiLevelType w:val="multilevel"/>
    <w:tmpl w:val="8A927316"/>
    <w:lvl w:ilvl="0">
      <w:start w:val="1"/>
      <w:numFmt w:val="decimal"/>
      <w:lvlText w:val="2.%1"/>
      <w:lvlJc w:val="left"/>
      <w:pPr>
        <w:ind w:left="1080" w:hanging="360"/>
      </w:pPr>
      <w:rPr>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6" w15:restartNumberingAfterBreak="0">
    <w:nsid w:val="04986F37"/>
    <w:multiLevelType w:val="multilevel"/>
    <w:tmpl w:val="FF864A48"/>
    <w:lvl w:ilvl="0">
      <w:start w:val="1"/>
      <w:numFmt w:val="decimal"/>
      <w:lvlText w:val="%1."/>
      <w:lvlJc w:val="left"/>
      <w:pPr>
        <w:tabs>
          <w:tab w:val="num" w:pos="567"/>
        </w:tabs>
        <w:ind w:left="567" w:hanging="567"/>
      </w:pPr>
      <w:rPr>
        <w:rFonts w:ascii="Verdana" w:hAnsi="Verdana" w:hint="default"/>
        <w:b/>
        <w:i w:val="0"/>
        <w:sz w:val="16"/>
        <w:szCs w:val="16"/>
      </w:rPr>
    </w:lvl>
    <w:lvl w:ilvl="1">
      <w:start w:val="1"/>
      <w:numFmt w:val="decimal"/>
      <w:lvlText w:val="(%2)"/>
      <w:lvlJc w:val="left"/>
      <w:pPr>
        <w:tabs>
          <w:tab w:val="num" w:pos="567"/>
        </w:tabs>
        <w:ind w:left="1134" w:hanging="567"/>
      </w:pPr>
      <w:rPr>
        <w:rFonts w:ascii="Verdana" w:hAnsi="Verdana" w:hint="default"/>
        <w:b w:val="0"/>
        <w:i w:val="0"/>
        <w:sz w:val="16"/>
        <w:szCs w:val="16"/>
      </w:rPr>
    </w:lvl>
    <w:lvl w:ilvl="2">
      <w:start w:val="1"/>
      <w:numFmt w:val="lowerLetter"/>
      <w:lvlText w:val="(%3)"/>
      <w:lvlJc w:val="left"/>
      <w:pPr>
        <w:tabs>
          <w:tab w:val="num" w:pos="2268"/>
        </w:tabs>
        <w:ind w:left="2268" w:hanging="567"/>
      </w:pPr>
      <w:rPr>
        <w:rFonts w:ascii="Verdana" w:hAnsi="Verdana" w:hint="default"/>
        <w:b w:val="0"/>
        <w:i w:val="0"/>
        <w:sz w:val="16"/>
        <w:szCs w:val="16"/>
      </w:rPr>
    </w:lvl>
    <w:lvl w:ilvl="3">
      <w:start w:val="1"/>
      <w:numFmt w:val="lowerRoman"/>
      <w:lvlText w:val="(%4)"/>
      <w:lvlJc w:val="left"/>
      <w:pPr>
        <w:tabs>
          <w:tab w:val="num" w:pos="2835"/>
        </w:tabs>
        <w:ind w:left="2835" w:hanging="567"/>
      </w:pPr>
    </w:lvl>
    <w:lvl w:ilvl="4">
      <w:start w:val="1"/>
      <w:numFmt w:val="decimal"/>
      <w:lvlText w:val="%1.%2.%3.%4.%5"/>
      <w:lvlJc w:val="left"/>
      <w:pPr>
        <w:tabs>
          <w:tab w:val="num" w:pos="-565"/>
        </w:tabs>
        <w:ind w:left="2975" w:hanging="708"/>
      </w:pPr>
    </w:lvl>
    <w:lvl w:ilvl="5">
      <w:start w:val="1"/>
      <w:numFmt w:val="decimal"/>
      <w:lvlText w:val="%1.%2.%3.%4.%5.%6"/>
      <w:lvlJc w:val="left"/>
      <w:pPr>
        <w:tabs>
          <w:tab w:val="num" w:pos="-565"/>
        </w:tabs>
        <w:ind w:left="3683" w:hanging="708"/>
      </w:pPr>
    </w:lvl>
    <w:lvl w:ilvl="6">
      <w:start w:val="1"/>
      <w:numFmt w:val="decimal"/>
      <w:lvlText w:val="%1.%2.%3.%4.%5.%6.%7"/>
      <w:lvlJc w:val="left"/>
      <w:pPr>
        <w:tabs>
          <w:tab w:val="num" w:pos="-565"/>
        </w:tabs>
        <w:ind w:left="4391" w:hanging="708"/>
      </w:pPr>
    </w:lvl>
    <w:lvl w:ilvl="7">
      <w:start w:val="1"/>
      <w:numFmt w:val="decimal"/>
      <w:lvlText w:val="%1.%2.%3.%4.%5.%6.%7.%8"/>
      <w:lvlJc w:val="left"/>
      <w:pPr>
        <w:tabs>
          <w:tab w:val="num" w:pos="-565"/>
        </w:tabs>
        <w:ind w:left="5099" w:hanging="708"/>
      </w:pPr>
    </w:lvl>
    <w:lvl w:ilvl="8">
      <w:start w:val="1"/>
      <w:numFmt w:val="decimal"/>
      <w:lvlText w:val="%1.%2.%3.%4.%5.%6.%7.%8.%9"/>
      <w:lvlJc w:val="left"/>
      <w:pPr>
        <w:tabs>
          <w:tab w:val="num" w:pos="-565"/>
        </w:tabs>
        <w:ind w:left="5807" w:hanging="708"/>
      </w:pPr>
    </w:lvl>
  </w:abstractNum>
  <w:abstractNum w:abstractNumId="17" w15:restartNumberingAfterBreak="0">
    <w:nsid w:val="05082211"/>
    <w:multiLevelType w:val="hybridMultilevel"/>
    <w:tmpl w:val="550AE5CC"/>
    <w:lvl w:ilvl="0" w:tplc="B1E2D82E">
      <w:start w:val="1"/>
      <w:numFmt w:val="lowerLetter"/>
      <w:lvlText w:val="(%1)"/>
      <w:lvlJc w:val="left"/>
      <w:pPr>
        <w:tabs>
          <w:tab w:val="num" w:pos="1440"/>
        </w:tabs>
        <w:ind w:left="1440" w:hanging="480"/>
      </w:pPr>
    </w:lvl>
    <w:lvl w:ilvl="1" w:tplc="04090001">
      <w:start w:val="1"/>
      <w:numFmt w:val="bullet"/>
      <w:lvlText w:val=""/>
      <w:lvlJc w:val="left"/>
      <w:pPr>
        <w:tabs>
          <w:tab w:val="num" w:pos="2040"/>
        </w:tabs>
        <w:ind w:left="20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06E532B3"/>
    <w:multiLevelType w:val="hybridMultilevel"/>
    <w:tmpl w:val="2D82405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07823CA0"/>
    <w:multiLevelType w:val="hybridMultilevel"/>
    <w:tmpl w:val="EB10427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1080"/>
        </w:tabs>
        <w:ind w:left="-108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1080"/>
        </w:tabs>
        <w:ind w:left="1080" w:hanging="360"/>
      </w:pPr>
      <w:rPr>
        <w:rFonts w:ascii="Symbol" w:hAnsi="Symbol" w:hint="default"/>
      </w:rPr>
    </w:lvl>
    <w:lvl w:ilvl="7" w:tplc="04090003">
      <w:start w:val="1"/>
      <w:numFmt w:val="bullet"/>
      <w:lvlText w:val="o"/>
      <w:lvlJc w:val="left"/>
      <w:pPr>
        <w:tabs>
          <w:tab w:val="num" w:pos="1800"/>
        </w:tabs>
        <w:ind w:left="1800" w:hanging="360"/>
      </w:pPr>
      <w:rPr>
        <w:rFonts w:ascii="Courier New" w:hAnsi="Courier New" w:cs="Courier New" w:hint="default"/>
      </w:rPr>
    </w:lvl>
    <w:lvl w:ilvl="8" w:tplc="04090005" w:tentative="1">
      <w:start w:val="1"/>
      <w:numFmt w:val="bullet"/>
      <w:lvlText w:val=""/>
      <w:lvlJc w:val="left"/>
      <w:pPr>
        <w:tabs>
          <w:tab w:val="num" w:pos="2520"/>
        </w:tabs>
        <w:ind w:left="2520" w:hanging="360"/>
      </w:pPr>
      <w:rPr>
        <w:rFonts w:ascii="Wingdings" w:hAnsi="Wingdings" w:hint="default"/>
      </w:rPr>
    </w:lvl>
  </w:abstractNum>
  <w:abstractNum w:abstractNumId="20" w15:restartNumberingAfterBreak="0">
    <w:nsid w:val="07E74E60"/>
    <w:multiLevelType w:val="hybridMultilevel"/>
    <w:tmpl w:val="09B47CF0"/>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1" w15:restartNumberingAfterBreak="0">
    <w:nsid w:val="096D4760"/>
    <w:multiLevelType w:val="hybridMultilevel"/>
    <w:tmpl w:val="FF7CC0FC"/>
    <w:lvl w:ilvl="0" w:tplc="1C09001B">
      <w:start w:val="1"/>
      <w:numFmt w:val="lowerRoman"/>
      <w:lvlText w:val="%1."/>
      <w:lvlJc w:val="right"/>
      <w:pPr>
        <w:ind w:left="1005" w:hanging="360"/>
      </w:pPr>
    </w:lvl>
    <w:lvl w:ilvl="1" w:tplc="1C090019" w:tentative="1">
      <w:start w:val="1"/>
      <w:numFmt w:val="lowerLetter"/>
      <w:lvlText w:val="%2."/>
      <w:lvlJc w:val="left"/>
      <w:pPr>
        <w:ind w:left="1725" w:hanging="360"/>
      </w:pPr>
    </w:lvl>
    <w:lvl w:ilvl="2" w:tplc="1C09001B" w:tentative="1">
      <w:start w:val="1"/>
      <w:numFmt w:val="lowerRoman"/>
      <w:lvlText w:val="%3."/>
      <w:lvlJc w:val="right"/>
      <w:pPr>
        <w:ind w:left="2445" w:hanging="180"/>
      </w:pPr>
    </w:lvl>
    <w:lvl w:ilvl="3" w:tplc="1C09000F" w:tentative="1">
      <w:start w:val="1"/>
      <w:numFmt w:val="decimal"/>
      <w:lvlText w:val="%4."/>
      <w:lvlJc w:val="left"/>
      <w:pPr>
        <w:ind w:left="3165" w:hanging="360"/>
      </w:pPr>
    </w:lvl>
    <w:lvl w:ilvl="4" w:tplc="1C090019" w:tentative="1">
      <w:start w:val="1"/>
      <w:numFmt w:val="lowerLetter"/>
      <w:lvlText w:val="%5."/>
      <w:lvlJc w:val="left"/>
      <w:pPr>
        <w:ind w:left="3885" w:hanging="360"/>
      </w:pPr>
    </w:lvl>
    <w:lvl w:ilvl="5" w:tplc="1C09001B" w:tentative="1">
      <w:start w:val="1"/>
      <w:numFmt w:val="lowerRoman"/>
      <w:lvlText w:val="%6."/>
      <w:lvlJc w:val="right"/>
      <w:pPr>
        <w:ind w:left="4605" w:hanging="180"/>
      </w:pPr>
    </w:lvl>
    <w:lvl w:ilvl="6" w:tplc="1C09000F" w:tentative="1">
      <w:start w:val="1"/>
      <w:numFmt w:val="decimal"/>
      <w:lvlText w:val="%7."/>
      <w:lvlJc w:val="left"/>
      <w:pPr>
        <w:ind w:left="5325" w:hanging="360"/>
      </w:pPr>
    </w:lvl>
    <w:lvl w:ilvl="7" w:tplc="1C090019" w:tentative="1">
      <w:start w:val="1"/>
      <w:numFmt w:val="lowerLetter"/>
      <w:lvlText w:val="%8."/>
      <w:lvlJc w:val="left"/>
      <w:pPr>
        <w:ind w:left="6045" w:hanging="360"/>
      </w:pPr>
    </w:lvl>
    <w:lvl w:ilvl="8" w:tplc="1C09001B" w:tentative="1">
      <w:start w:val="1"/>
      <w:numFmt w:val="lowerRoman"/>
      <w:lvlText w:val="%9."/>
      <w:lvlJc w:val="right"/>
      <w:pPr>
        <w:ind w:left="6765" w:hanging="180"/>
      </w:pPr>
    </w:lvl>
  </w:abstractNum>
  <w:abstractNum w:abstractNumId="22" w15:restartNumberingAfterBreak="0">
    <w:nsid w:val="0A7275A4"/>
    <w:multiLevelType w:val="hybridMultilevel"/>
    <w:tmpl w:val="E1AAF088"/>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0B12521D"/>
    <w:multiLevelType w:val="hybridMultilevel"/>
    <w:tmpl w:val="E8C460E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4" w15:restartNumberingAfterBreak="0">
    <w:nsid w:val="0B8179A1"/>
    <w:multiLevelType w:val="multilevel"/>
    <w:tmpl w:val="E44E0646"/>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0CC212DF"/>
    <w:multiLevelType w:val="multilevel"/>
    <w:tmpl w:val="B45C9E92"/>
    <w:lvl w:ilvl="0">
      <w:start w:val="1"/>
      <w:numFmt w:val="decimal"/>
      <w:pStyle w:val="BGHeading1AltQ"/>
      <w:lvlText w:val="%1."/>
      <w:lvlJc w:val="left"/>
      <w:pPr>
        <w:tabs>
          <w:tab w:val="num" w:pos="720"/>
        </w:tabs>
        <w:ind w:left="720" w:hanging="720"/>
      </w:pPr>
      <w:rPr>
        <w:rFonts w:hint="default"/>
        <w:b w:val="0"/>
        <w:bCs w:val="0"/>
      </w:rPr>
    </w:lvl>
    <w:lvl w:ilvl="1">
      <w:start w:val="1"/>
      <w:numFmt w:val="decimal"/>
      <w:pStyle w:val="BGHeading2AltA"/>
      <w:lvlText w:val="%1.%2"/>
      <w:lvlJc w:val="left"/>
      <w:pPr>
        <w:tabs>
          <w:tab w:val="num" w:pos="1440"/>
        </w:tabs>
        <w:ind w:left="1440" w:hanging="1440"/>
      </w:pPr>
      <w:rPr>
        <w:rFonts w:hint="default"/>
        <w:b w:val="0"/>
        <w:bCs w:val="0"/>
        <w:i w:val="0"/>
        <w:iCs w:val="0"/>
      </w:rPr>
    </w:lvl>
    <w:lvl w:ilvl="2">
      <w:start w:val="1"/>
      <w:numFmt w:val="decimal"/>
      <w:pStyle w:val="BGHeading3AltZ"/>
      <w:lvlText w:val="%1.%2.%3"/>
      <w:lvlJc w:val="left"/>
      <w:pPr>
        <w:tabs>
          <w:tab w:val="num" w:pos="2160"/>
        </w:tabs>
        <w:ind w:left="2160" w:hanging="2160"/>
      </w:pPr>
      <w:rPr>
        <w:rFonts w:hint="default"/>
        <w:b w:val="0"/>
        <w:bCs w:val="0"/>
        <w:i w:val="0"/>
        <w:iCs w:val="0"/>
      </w:rPr>
    </w:lvl>
    <w:lvl w:ilvl="3">
      <w:start w:val="1"/>
      <w:numFmt w:val="decimal"/>
      <w:pStyle w:val="BGHeading4AltX"/>
      <w:lvlText w:val="%1.%2.%3.%4"/>
      <w:lvlJc w:val="left"/>
      <w:pPr>
        <w:tabs>
          <w:tab w:val="num" w:pos="3420"/>
        </w:tabs>
        <w:ind w:left="3420" w:hanging="2880"/>
      </w:pPr>
      <w:rPr>
        <w:rFonts w:hint="default"/>
        <w:i w:val="0"/>
        <w:iCs w:val="0"/>
      </w:rPr>
    </w:lvl>
    <w:lvl w:ilvl="4">
      <w:start w:val="1"/>
      <w:numFmt w:val="decimal"/>
      <w:pStyle w:val="BGHeading5AltC"/>
      <w:lvlText w:val="%1.%2.%3.%4.%5"/>
      <w:lvlJc w:val="left"/>
      <w:pPr>
        <w:tabs>
          <w:tab w:val="num" w:pos="3600"/>
        </w:tabs>
        <w:ind w:left="3600" w:hanging="3600"/>
      </w:pPr>
      <w:rPr>
        <w:rFonts w:hint="default"/>
      </w:rPr>
    </w:lvl>
    <w:lvl w:ilvl="5">
      <w:start w:val="1"/>
      <w:numFmt w:val="decimal"/>
      <w:lvlText w:val="%1.%2.%3.%4.%5.%6"/>
      <w:lvlJc w:val="left"/>
      <w:pPr>
        <w:tabs>
          <w:tab w:val="num" w:pos="0"/>
        </w:tabs>
      </w:pPr>
      <w:rPr>
        <w:rFonts w:hint="default"/>
      </w:rPr>
    </w:lvl>
    <w:lvl w:ilvl="6">
      <w:start w:val="1"/>
      <w:numFmt w:val="decimal"/>
      <w:lvlText w:val="%1.%2.%3.%4.%5.%6.%7"/>
      <w:lvlJc w:val="left"/>
      <w:pPr>
        <w:tabs>
          <w:tab w:val="num" w:pos="0"/>
        </w:tabs>
      </w:pPr>
      <w:rPr>
        <w:rFonts w:hint="default"/>
      </w:rPr>
    </w:lvl>
    <w:lvl w:ilvl="7">
      <w:start w:val="1"/>
      <w:numFmt w:val="decimal"/>
      <w:lvlText w:val="%1.%2.%3.%4.%5.%6.%7.%8"/>
      <w:lvlJc w:val="left"/>
      <w:pPr>
        <w:tabs>
          <w:tab w:val="num" w:pos="0"/>
        </w:tabs>
      </w:pPr>
      <w:rPr>
        <w:rFonts w:hint="default"/>
      </w:rPr>
    </w:lvl>
    <w:lvl w:ilvl="8">
      <w:start w:val="1"/>
      <w:numFmt w:val="decimal"/>
      <w:lvlText w:val="%1.%2.%3.%4.%5.%6.%7.%8.%9"/>
      <w:lvlJc w:val="left"/>
      <w:pPr>
        <w:tabs>
          <w:tab w:val="num" w:pos="0"/>
        </w:tabs>
      </w:pPr>
      <w:rPr>
        <w:rFonts w:hint="default"/>
      </w:rPr>
    </w:lvl>
  </w:abstractNum>
  <w:abstractNum w:abstractNumId="26" w15:restartNumberingAfterBreak="0">
    <w:nsid w:val="0D441737"/>
    <w:multiLevelType w:val="hybridMultilevel"/>
    <w:tmpl w:val="7B9A4554"/>
    <w:lvl w:ilvl="0" w:tplc="9DB23D7E">
      <w:start w:val="1"/>
      <w:numFmt w:val="bullet"/>
      <w:lvlText w:val=""/>
      <w:lvlJc w:val="left"/>
      <w:pPr>
        <w:tabs>
          <w:tab w:val="num" w:pos="2145"/>
        </w:tabs>
        <w:ind w:left="2145" w:hanging="360"/>
      </w:pPr>
      <w:rPr>
        <w:rFonts w:ascii="Symbol" w:hAnsi="Symbol" w:hint="default"/>
      </w:rPr>
    </w:lvl>
    <w:lvl w:ilvl="1" w:tplc="04090003" w:tentative="1">
      <w:start w:val="1"/>
      <w:numFmt w:val="bullet"/>
      <w:lvlText w:val="o"/>
      <w:lvlJc w:val="left"/>
      <w:pPr>
        <w:tabs>
          <w:tab w:val="num" w:pos="2145"/>
        </w:tabs>
        <w:ind w:left="2145"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27" w15:restartNumberingAfterBreak="0">
    <w:nsid w:val="0E25463A"/>
    <w:multiLevelType w:val="hybridMultilevel"/>
    <w:tmpl w:val="DE620522"/>
    <w:lvl w:ilvl="0" w:tplc="1C09000F">
      <w:start w:val="1"/>
      <w:numFmt w:val="decimal"/>
      <w:lvlText w:val="%1."/>
      <w:lvlJc w:val="left"/>
      <w:pPr>
        <w:ind w:left="1080" w:hanging="360"/>
      </w:pPr>
    </w:lvl>
    <w:lvl w:ilvl="1" w:tplc="3070921E">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28" w15:restartNumberingAfterBreak="0">
    <w:nsid w:val="0F683440"/>
    <w:multiLevelType w:val="hybridMultilevel"/>
    <w:tmpl w:val="53F2007C"/>
    <w:lvl w:ilvl="0" w:tplc="1C09001B">
      <w:start w:val="1"/>
      <w:numFmt w:val="lowerRoman"/>
      <w:lvlText w:val="%1."/>
      <w:lvlJc w:val="right"/>
      <w:pPr>
        <w:ind w:left="1063" w:hanging="360"/>
      </w:pPr>
    </w:lvl>
    <w:lvl w:ilvl="1" w:tplc="1C090019" w:tentative="1">
      <w:start w:val="1"/>
      <w:numFmt w:val="lowerLetter"/>
      <w:lvlText w:val="%2."/>
      <w:lvlJc w:val="left"/>
      <w:pPr>
        <w:ind w:left="1783" w:hanging="360"/>
      </w:pPr>
    </w:lvl>
    <w:lvl w:ilvl="2" w:tplc="1C09001B" w:tentative="1">
      <w:start w:val="1"/>
      <w:numFmt w:val="lowerRoman"/>
      <w:lvlText w:val="%3."/>
      <w:lvlJc w:val="right"/>
      <w:pPr>
        <w:ind w:left="2503" w:hanging="180"/>
      </w:pPr>
    </w:lvl>
    <w:lvl w:ilvl="3" w:tplc="1C09000F" w:tentative="1">
      <w:start w:val="1"/>
      <w:numFmt w:val="decimal"/>
      <w:lvlText w:val="%4."/>
      <w:lvlJc w:val="left"/>
      <w:pPr>
        <w:ind w:left="3223" w:hanging="360"/>
      </w:pPr>
    </w:lvl>
    <w:lvl w:ilvl="4" w:tplc="1C090019" w:tentative="1">
      <w:start w:val="1"/>
      <w:numFmt w:val="lowerLetter"/>
      <w:lvlText w:val="%5."/>
      <w:lvlJc w:val="left"/>
      <w:pPr>
        <w:ind w:left="3943" w:hanging="360"/>
      </w:pPr>
    </w:lvl>
    <w:lvl w:ilvl="5" w:tplc="1C09001B" w:tentative="1">
      <w:start w:val="1"/>
      <w:numFmt w:val="lowerRoman"/>
      <w:lvlText w:val="%6."/>
      <w:lvlJc w:val="right"/>
      <w:pPr>
        <w:ind w:left="4663" w:hanging="180"/>
      </w:pPr>
    </w:lvl>
    <w:lvl w:ilvl="6" w:tplc="1C09000F" w:tentative="1">
      <w:start w:val="1"/>
      <w:numFmt w:val="decimal"/>
      <w:lvlText w:val="%7."/>
      <w:lvlJc w:val="left"/>
      <w:pPr>
        <w:ind w:left="5383" w:hanging="360"/>
      </w:pPr>
    </w:lvl>
    <w:lvl w:ilvl="7" w:tplc="1C090019" w:tentative="1">
      <w:start w:val="1"/>
      <w:numFmt w:val="lowerLetter"/>
      <w:lvlText w:val="%8."/>
      <w:lvlJc w:val="left"/>
      <w:pPr>
        <w:ind w:left="6103" w:hanging="360"/>
      </w:pPr>
    </w:lvl>
    <w:lvl w:ilvl="8" w:tplc="1C09001B" w:tentative="1">
      <w:start w:val="1"/>
      <w:numFmt w:val="lowerRoman"/>
      <w:lvlText w:val="%9."/>
      <w:lvlJc w:val="right"/>
      <w:pPr>
        <w:ind w:left="6823" w:hanging="180"/>
      </w:pPr>
    </w:lvl>
  </w:abstractNum>
  <w:abstractNum w:abstractNumId="29" w15:restartNumberingAfterBreak="0">
    <w:nsid w:val="0FCA655D"/>
    <w:multiLevelType w:val="multilevel"/>
    <w:tmpl w:val="744604E0"/>
    <w:lvl w:ilvl="0">
      <w:start w:val="1"/>
      <w:numFmt w:val="upperRoman"/>
      <w:lvlText w:val="%1."/>
      <w:lvlJc w:val="left"/>
      <w:pPr>
        <w:tabs>
          <w:tab w:val="num" w:pos="360"/>
        </w:tabs>
        <w:ind w:left="0" w:firstLine="0"/>
      </w:pPr>
      <w:rPr>
        <w:rFonts w:hint="default"/>
        <w:b/>
      </w:rPr>
    </w:lvl>
    <w:lvl w:ilvl="1">
      <w:start w:val="1"/>
      <w:numFmt w:val="upperLetter"/>
      <w:lvlText w:val="%2."/>
      <w:lvlJc w:val="left"/>
      <w:pPr>
        <w:tabs>
          <w:tab w:val="num" w:pos="502"/>
        </w:tabs>
        <w:ind w:left="142" w:firstLine="0"/>
      </w:pPr>
      <w:rPr>
        <w:rFonts w:hint="default"/>
        <w:b/>
      </w:rPr>
    </w:lvl>
    <w:lvl w:ilvl="2">
      <w:start w:val="1"/>
      <w:numFmt w:val="decimal"/>
      <w:lvlText w:val="%3."/>
      <w:lvlJc w:val="left"/>
      <w:pPr>
        <w:tabs>
          <w:tab w:val="num" w:pos="2345"/>
        </w:tabs>
        <w:ind w:left="1985" w:firstLine="0"/>
      </w:pPr>
      <w:rPr>
        <w:rFonts w:hint="default"/>
        <w:b/>
      </w:rPr>
    </w:lvl>
    <w:lvl w:ilvl="3">
      <w:start w:val="1"/>
      <w:numFmt w:val="lowerLetter"/>
      <w:pStyle w:val="Heading4"/>
      <w:lvlText w:val="%4)"/>
      <w:lvlJc w:val="left"/>
      <w:pPr>
        <w:tabs>
          <w:tab w:val="num" w:pos="644"/>
        </w:tabs>
        <w:ind w:left="284" w:firstLine="0"/>
      </w:pPr>
      <w:rPr>
        <w:rFonts w:hint="default"/>
        <w:b/>
      </w:rPr>
    </w:lvl>
    <w:lvl w:ilvl="4">
      <w:start w:val="1"/>
      <w:numFmt w:val="decimal"/>
      <w:pStyle w:val="Heading5"/>
      <w:lvlText w:val="(%5)"/>
      <w:lvlJc w:val="left"/>
      <w:pPr>
        <w:tabs>
          <w:tab w:val="num" w:pos="3240"/>
        </w:tabs>
        <w:ind w:left="2880" w:firstLine="0"/>
      </w:pPr>
      <w:rPr>
        <w:rFonts w:hint="default"/>
        <w:b/>
      </w:rPr>
    </w:lvl>
    <w:lvl w:ilvl="5">
      <w:start w:val="1"/>
      <w:numFmt w:val="lowerLetter"/>
      <w:pStyle w:val="Heading6"/>
      <w:lvlText w:val="(%6)"/>
      <w:lvlJc w:val="left"/>
      <w:pPr>
        <w:tabs>
          <w:tab w:val="num" w:pos="1920"/>
        </w:tabs>
        <w:ind w:left="1560" w:firstLine="0"/>
      </w:pPr>
      <w:rPr>
        <w:rFonts w:hint="default"/>
        <w:b/>
      </w:rPr>
    </w:lvl>
    <w:lvl w:ilvl="6">
      <w:start w:val="1"/>
      <w:numFmt w:val="lowerRoman"/>
      <w:pStyle w:val="Heading7"/>
      <w:lvlText w:val="(%7)"/>
      <w:lvlJc w:val="left"/>
      <w:pPr>
        <w:tabs>
          <w:tab w:val="num" w:pos="4680"/>
        </w:tabs>
        <w:ind w:left="4320" w:firstLine="0"/>
      </w:pPr>
      <w:rPr>
        <w:rFonts w:hint="default"/>
        <w:b/>
      </w:rPr>
    </w:lvl>
    <w:lvl w:ilvl="7">
      <w:start w:val="1"/>
      <w:numFmt w:val="lowerLetter"/>
      <w:pStyle w:val="Heading8"/>
      <w:lvlText w:val="(%8)"/>
      <w:lvlJc w:val="left"/>
      <w:pPr>
        <w:tabs>
          <w:tab w:val="num" w:pos="5400"/>
        </w:tabs>
        <w:ind w:left="5040" w:firstLine="0"/>
      </w:pPr>
      <w:rPr>
        <w:rFonts w:hint="default"/>
        <w:b/>
      </w:rPr>
    </w:lvl>
    <w:lvl w:ilvl="8">
      <w:start w:val="1"/>
      <w:numFmt w:val="lowerRoman"/>
      <w:pStyle w:val="Heading9"/>
      <w:lvlText w:val="(%9)"/>
      <w:lvlJc w:val="left"/>
      <w:pPr>
        <w:tabs>
          <w:tab w:val="num" w:pos="6120"/>
        </w:tabs>
        <w:ind w:left="5760" w:firstLine="0"/>
      </w:pPr>
      <w:rPr>
        <w:rFonts w:hint="default"/>
        <w:b/>
      </w:rPr>
    </w:lvl>
  </w:abstractNum>
  <w:abstractNum w:abstractNumId="30" w15:restartNumberingAfterBreak="0">
    <w:nsid w:val="107E69FB"/>
    <w:multiLevelType w:val="hybridMultilevel"/>
    <w:tmpl w:val="693CBE7C"/>
    <w:lvl w:ilvl="0" w:tplc="382A2F84">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31" w15:restartNumberingAfterBreak="0">
    <w:nsid w:val="10B9472A"/>
    <w:multiLevelType w:val="hybridMultilevel"/>
    <w:tmpl w:val="94BC5F44"/>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32" w15:restartNumberingAfterBreak="0">
    <w:nsid w:val="117160E4"/>
    <w:multiLevelType w:val="multilevel"/>
    <w:tmpl w:val="7A7C56D2"/>
    <w:lvl w:ilvl="0">
      <w:start w:val="1"/>
      <w:numFmt w:val="decimal"/>
      <w:pStyle w:val="C2"/>
      <w:lvlText w:val="c2.%1"/>
      <w:lvlJc w:val="left"/>
      <w:rPr>
        <w:rFonts w:ascii="Arial Bold" w:hAnsi="Arial Bold" w:hint="default"/>
        <w:b/>
        <w:i w:val="0"/>
        <w:caps/>
        <w:strike w:val="0"/>
        <w:dstrike w:val="0"/>
        <w:vanish w:val="0"/>
        <w:color w:val="000000"/>
        <w:sz w:val="24"/>
        <w:szCs w:val="24"/>
        <w:vertAlign w:val="baseline"/>
      </w:rPr>
    </w:lvl>
    <w:lvl w:ilvl="1">
      <w:start w:val="1"/>
      <w:numFmt w:val="decimal"/>
      <w:lvlText w:val="%1.%2"/>
      <w:lvlJc w:val="left"/>
      <w:pPr>
        <w:tabs>
          <w:tab w:val="num" w:pos="928"/>
        </w:tabs>
        <w:ind w:left="568" w:firstLine="0"/>
      </w:pPr>
      <w:rPr>
        <w:rFonts w:hint="default"/>
      </w:rPr>
    </w:lvl>
    <w:lvl w:ilvl="2">
      <w:start w:val="1"/>
      <w:numFmt w:val="decimal"/>
      <w:lvlText w:val="%1.%2.%3"/>
      <w:lvlJc w:val="left"/>
      <w:pPr>
        <w:tabs>
          <w:tab w:val="num" w:pos="2008"/>
        </w:tabs>
        <w:ind w:left="1288" w:firstLine="0"/>
      </w:pPr>
      <w:rPr>
        <w:rFonts w:hint="default"/>
      </w:rPr>
    </w:lvl>
    <w:lvl w:ilvl="3">
      <w:start w:val="1"/>
      <w:numFmt w:val="lowerLetter"/>
      <w:lvlText w:val="(%4)"/>
      <w:lvlJc w:val="left"/>
      <w:pPr>
        <w:tabs>
          <w:tab w:val="num" w:pos="1986"/>
        </w:tabs>
        <w:ind w:left="1986" w:hanging="698"/>
      </w:pPr>
      <w:rPr>
        <w:rFonts w:ascii="Arial" w:hAnsi="Arial" w:hint="default"/>
        <w:b/>
        <w:i w:val="0"/>
        <w:sz w:val="20"/>
      </w:rPr>
    </w:lvl>
    <w:lvl w:ilvl="4">
      <w:start w:val="1"/>
      <w:numFmt w:val="lowerRoman"/>
      <w:lvlText w:val="(%5)"/>
      <w:lvlJc w:val="left"/>
      <w:pPr>
        <w:tabs>
          <w:tab w:val="num" w:pos="2706"/>
        </w:tabs>
        <w:ind w:left="568" w:firstLine="1418"/>
      </w:pPr>
      <w:rPr>
        <w:rFonts w:hint="default"/>
      </w:rPr>
    </w:lvl>
    <w:lvl w:ilvl="5">
      <w:start w:val="1"/>
      <w:numFmt w:val="none"/>
      <w:lvlText w:val=""/>
      <w:lvlJc w:val="left"/>
      <w:pPr>
        <w:tabs>
          <w:tab w:val="num" w:pos="1648"/>
        </w:tabs>
        <w:ind w:left="568" w:firstLine="720"/>
      </w:pPr>
      <w:rPr>
        <w:rFonts w:ascii="Wingdings" w:hAnsi="Wingdings" w:hint="default"/>
        <w:sz w:val="20"/>
      </w:rPr>
    </w:lvl>
    <w:lvl w:ilvl="6">
      <w:start w:val="1"/>
      <w:numFmt w:val="bullet"/>
      <w:lvlText w:val=""/>
      <w:lvlJc w:val="left"/>
      <w:pPr>
        <w:tabs>
          <w:tab w:val="num" w:pos="2062"/>
        </w:tabs>
        <w:ind w:left="568" w:firstLine="1134"/>
      </w:pPr>
      <w:rPr>
        <w:rFonts w:ascii="WP IconicSymbolsA" w:hAnsi="WP IconicSymbolsA" w:hint="default"/>
        <w:color w:val="auto"/>
      </w:rPr>
    </w:lvl>
    <w:lvl w:ilvl="7">
      <w:start w:val="1"/>
      <w:numFmt w:val="none"/>
      <w:lvlText w:val="-"/>
      <w:lvlJc w:val="left"/>
      <w:pPr>
        <w:tabs>
          <w:tab w:val="num" w:pos="2459"/>
        </w:tabs>
        <w:ind w:left="568" w:firstLine="1531"/>
      </w:pPr>
      <w:rPr>
        <w:rFonts w:ascii="Arial" w:hAnsi="Arial" w:hint="default"/>
        <w:b w:val="0"/>
        <w:i w:val="0"/>
        <w:sz w:val="20"/>
      </w:rPr>
    </w:lvl>
    <w:lvl w:ilvl="8">
      <w:start w:val="1"/>
      <w:numFmt w:val="lowerRoman"/>
      <w:lvlText w:val="(%9)"/>
      <w:lvlJc w:val="left"/>
      <w:pPr>
        <w:tabs>
          <w:tab w:val="num" w:pos="2706"/>
        </w:tabs>
        <w:ind w:left="568" w:firstLine="1418"/>
      </w:pPr>
      <w:rPr>
        <w:rFonts w:ascii="Arial" w:hAnsi="Arial" w:hint="default"/>
        <w:b w:val="0"/>
        <w:i w:val="0"/>
        <w:caps w:val="0"/>
        <w:sz w:val="20"/>
      </w:rPr>
    </w:lvl>
  </w:abstractNum>
  <w:abstractNum w:abstractNumId="33" w15:restartNumberingAfterBreak="0">
    <w:nsid w:val="15481731"/>
    <w:multiLevelType w:val="singleLevel"/>
    <w:tmpl w:val="C2B0650E"/>
    <w:lvl w:ilvl="0">
      <w:start w:val="1"/>
      <w:numFmt w:val="lowerLetter"/>
      <w:lvlText w:val="(%1)"/>
      <w:lvlJc w:val="left"/>
      <w:pPr>
        <w:tabs>
          <w:tab w:val="num" w:pos="720"/>
        </w:tabs>
        <w:ind w:left="720" w:hanging="720"/>
      </w:pPr>
      <w:rPr>
        <w:rFonts w:hint="default"/>
      </w:rPr>
    </w:lvl>
  </w:abstractNum>
  <w:abstractNum w:abstractNumId="34" w15:restartNumberingAfterBreak="0">
    <w:nsid w:val="16B0154F"/>
    <w:multiLevelType w:val="hybridMultilevel"/>
    <w:tmpl w:val="5856677A"/>
    <w:lvl w:ilvl="0" w:tplc="CC5A0CEC">
      <w:start w:val="1"/>
      <w:numFmt w:val="lowerLetter"/>
      <w:lvlText w:val="%1)"/>
      <w:lvlJc w:val="left"/>
      <w:pPr>
        <w:tabs>
          <w:tab w:val="num" w:pos="440"/>
        </w:tabs>
        <w:ind w:left="440" w:hanging="360"/>
      </w:pPr>
      <w:rPr>
        <w:rFonts w:hint="default"/>
      </w:rPr>
    </w:lvl>
    <w:lvl w:ilvl="1" w:tplc="13249B30">
      <w:start w:val="4"/>
      <w:numFmt w:val="lowerLetter"/>
      <w:lvlText w:val="(%2)"/>
      <w:lvlJc w:val="left"/>
      <w:pPr>
        <w:tabs>
          <w:tab w:val="num" w:pos="405"/>
        </w:tabs>
        <w:ind w:left="405" w:hanging="405"/>
      </w:pPr>
      <w:rPr>
        <w:rFonts w:hint="default"/>
      </w:rPr>
    </w:lvl>
    <w:lvl w:ilvl="2" w:tplc="0409001B" w:tentative="1">
      <w:start w:val="1"/>
      <w:numFmt w:val="lowerRoman"/>
      <w:lvlText w:val="%3."/>
      <w:lvlJc w:val="right"/>
      <w:pPr>
        <w:tabs>
          <w:tab w:val="num" w:pos="1880"/>
        </w:tabs>
        <w:ind w:left="1880" w:hanging="180"/>
      </w:pPr>
    </w:lvl>
    <w:lvl w:ilvl="3" w:tplc="0409000F" w:tentative="1">
      <w:start w:val="1"/>
      <w:numFmt w:val="decimal"/>
      <w:lvlText w:val="%4."/>
      <w:lvlJc w:val="left"/>
      <w:pPr>
        <w:tabs>
          <w:tab w:val="num" w:pos="2600"/>
        </w:tabs>
        <w:ind w:left="2600" w:hanging="360"/>
      </w:pPr>
    </w:lvl>
    <w:lvl w:ilvl="4" w:tplc="04090019" w:tentative="1">
      <w:start w:val="1"/>
      <w:numFmt w:val="lowerLetter"/>
      <w:lvlText w:val="%5."/>
      <w:lvlJc w:val="left"/>
      <w:pPr>
        <w:tabs>
          <w:tab w:val="num" w:pos="3320"/>
        </w:tabs>
        <w:ind w:left="3320" w:hanging="360"/>
      </w:pPr>
    </w:lvl>
    <w:lvl w:ilvl="5" w:tplc="0409001B" w:tentative="1">
      <w:start w:val="1"/>
      <w:numFmt w:val="lowerRoman"/>
      <w:lvlText w:val="%6."/>
      <w:lvlJc w:val="right"/>
      <w:pPr>
        <w:tabs>
          <w:tab w:val="num" w:pos="4040"/>
        </w:tabs>
        <w:ind w:left="4040" w:hanging="180"/>
      </w:pPr>
    </w:lvl>
    <w:lvl w:ilvl="6" w:tplc="0409000F" w:tentative="1">
      <w:start w:val="1"/>
      <w:numFmt w:val="decimal"/>
      <w:lvlText w:val="%7."/>
      <w:lvlJc w:val="left"/>
      <w:pPr>
        <w:tabs>
          <w:tab w:val="num" w:pos="4760"/>
        </w:tabs>
        <w:ind w:left="4760" w:hanging="360"/>
      </w:pPr>
    </w:lvl>
    <w:lvl w:ilvl="7" w:tplc="04090019" w:tentative="1">
      <w:start w:val="1"/>
      <w:numFmt w:val="lowerLetter"/>
      <w:lvlText w:val="%8."/>
      <w:lvlJc w:val="left"/>
      <w:pPr>
        <w:tabs>
          <w:tab w:val="num" w:pos="5480"/>
        </w:tabs>
        <w:ind w:left="5480" w:hanging="360"/>
      </w:pPr>
    </w:lvl>
    <w:lvl w:ilvl="8" w:tplc="0409001B" w:tentative="1">
      <w:start w:val="1"/>
      <w:numFmt w:val="lowerRoman"/>
      <w:lvlText w:val="%9."/>
      <w:lvlJc w:val="right"/>
      <w:pPr>
        <w:tabs>
          <w:tab w:val="num" w:pos="6200"/>
        </w:tabs>
        <w:ind w:left="6200" w:hanging="180"/>
      </w:pPr>
    </w:lvl>
  </w:abstractNum>
  <w:abstractNum w:abstractNumId="35" w15:restartNumberingAfterBreak="0">
    <w:nsid w:val="16B55267"/>
    <w:multiLevelType w:val="hybridMultilevel"/>
    <w:tmpl w:val="29586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76F3010"/>
    <w:multiLevelType w:val="multilevel"/>
    <w:tmpl w:val="4C7467E6"/>
    <w:lvl w:ilvl="0">
      <w:start w:val="1"/>
      <w:numFmt w:val="decimal"/>
      <w:lvlText w:val="%1."/>
      <w:lvlJc w:val="left"/>
      <w:pPr>
        <w:tabs>
          <w:tab w:val="num" w:pos="502"/>
        </w:tabs>
        <w:ind w:left="502" w:hanging="360"/>
      </w:pPr>
      <w:rPr>
        <w:rFonts w:hint="default"/>
      </w:r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abstractNum w:abstractNumId="37" w15:restartNumberingAfterBreak="0">
    <w:nsid w:val="17E858F0"/>
    <w:multiLevelType w:val="hybridMultilevel"/>
    <w:tmpl w:val="8118E5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17ED0CF6"/>
    <w:multiLevelType w:val="hybridMultilevel"/>
    <w:tmpl w:val="CC00C942"/>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9"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195B718C"/>
    <w:multiLevelType w:val="hybridMultilevel"/>
    <w:tmpl w:val="C9AC66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1AB007DC"/>
    <w:multiLevelType w:val="hybridMultilevel"/>
    <w:tmpl w:val="C96235B6"/>
    <w:lvl w:ilvl="0" w:tplc="AE2420AC">
      <w:start w:val="1"/>
      <w:numFmt w:val="lowerLetter"/>
      <w:lvlText w:val="(%1)"/>
      <w:lvlJc w:val="left"/>
      <w:pPr>
        <w:ind w:left="780" w:hanging="36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4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3" w15:restartNumberingAfterBreak="0">
    <w:nsid w:val="1D2B23E7"/>
    <w:multiLevelType w:val="multilevel"/>
    <w:tmpl w:val="12129D88"/>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4" w15:restartNumberingAfterBreak="0">
    <w:nsid w:val="1F065282"/>
    <w:multiLevelType w:val="multilevel"/>
    <w:tmpl w:val="7D964898"/>
    <w:styleLink w:val="ReportListLevelStyle"/>
    <w:lvl w:ilvl="0">
      <w:start w:val="1"/>
      <w:numFmt w:val="decimal"/>
      <w:pStyle w:val="ReportLevel1"/>
      <w:lvlText w:val="%1"/>
      <w:lvlJc w:val="left"/>
      <w:pPr>
        <w:tabs>
          <w:tab w:val="num" w:pos="1134"/>
        </w:tabs>
        <w:ind w:left="1134" w:hanging="1134"/>
      </w:pPr>
      <w:rPr>
        <w:rFonts w:ascii="Times New Roman" w:hAnsi="Times New Roman" w:hint="default"/>
        <w:b/>
        <w:i w:val="0"/>
        <w:color w:val="28AF73"/>
        <w:sz w:val="36"/>
        <w:szCs w:val="28"/>
      </w:rPr>
    </w:lvl>
    <w:lvl w:ilvl="1">
      <w:start w:val="1"/>
      <w:numFmt w:val="decimal"/>
      <w:pStyle w:val="ReportLevel2"/>
      <w:lvlText w:val="%1.%2"/>
      <w:lvlJc w:val="left"/>
      <w:pPr>
        <w:tabs>
          <w:tab w:val="num" w:pos="1134"/>
        </w:tabs>
        <w:ind w:left="1134" w:hanging="1134"/>
      </w:pPr>
      <w:rPr>
        <w:rFonts w:ascii="Times New Roman" w:hAnsi="Times New Roman" w:hint="default"/>
        <w:b/>
        <w:i w:val="0"/>
        <w:color w:val="28AF73"/>
        <w:sz w:val="32"/>
        <w:szCs w:val="20"/>
        <w:u w:val="none" w:color="008080"/>
      </w:rPr>
    </w:lvl>
    <w:lvl w:ilvl="2">
      <w:start w:val="1"/>
      <w:numFmt w:val="decimal"/>
      <w:pStyle w:val="ReportLevel3"/>
      <w:lvlText w:val="%1.%2.%3"/>
      <w:lvlJc w:val="left"/>
      <w:pPr>
        <w:tabs>
          <w:tab w:val="num" w:pos="1134"/>
        </w:tabs>
        <w:ind w:left="1134" w:hanging="1134"/>
      </w:pPr>
      <w:rPr>
        <w:rFonts w:ascii="Times New Roman" w:hAnsi="Times New Roman" w:hint="default"/>
        <w:b/>
        <w:i w:val="0"/>
        <w:color w:val="28AF73"/>
        <w:sz w:val="28"/>
        <w:szCs w:val="20"/>
      </w:rPr>
    </w:lvl>
    <w:lvl w:ilvl="3">
      <w:start w:val="1"/>
      <w:numFmt w:val="decimal"/>
      <w:pStyle w:val="ReportLevel4"/>
      <w:lvlText w:val="%1.%2.%3.%4"/>
      <w:lvlJc w:val="left"/>
      <w:pPr>
        <w:tabs>
          <w:tab w:val="num" w:pos="1134"/>
        </w:tabs>
        <w:ind w:left="1134" w:hanging="1134"/>
      </w:pPr>
      <w:rPr>
        <w:rFonts w:ascii="Times New Roman" w:hAnsi="Times New Roman" w:hint="default"/>
        <w:b/>
        <w:i w:val="0"/>
        <w:color w:val="28AF73"/>
        <w:sz w:val="28"/>
        <w:szCs w:val="20"/>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45" w15:restartNumberingAfterBreak="0">
    <w:nsid w:val="203D0037"/>
    <w:multiLevelType w:val="hybridMultilevel"/>
    <w:tmpl w:val="C9D20B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6" w15:restartNumberingAfterBreak="0">
    <w:nsid w:val="20482EC9"/>
    <w:multiLevelType w:val="hybridMultilevel"/>
    <w:tmpl w:val="38125504"/>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7"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0CE419C"/>
    <w:multiLevelType w:val="hybridMultilevel"/>
    <w:tmpl w:val="95CA02D6"/>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49" w15:restartNumberingAfterBreak="0">
    <w:nsid w:val="212E1399"/>
    <w:multiLevelType w:val="multilevel"/>
    <w:tmpl w:val="1B3E9072"/>
    <w:lvl w:ilvl="0">
      <w:start w:val="1"/>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Zero"/>
      <w:lvlText w:val="%1.%2.%3"/>
      <w:lvlJc w:val="left"/>
      <w:pPr>
        <w:tabs>
          <w:tab w:val="num" w:pos="855"/>
        </w:tabs>
        <w:ind w:left="855" w:hanging="855"/>
      </w:pPr>
    </w:lvl>
    <w:lvl w:ilvl="3">
      <w:start w:val="1"/>
      <w:numFmt w:val="decimal"/>
      <w:lvlText w:val="%1.%2.%3.%4"/>
      <w:lvlJc w:val="left"/>
      <w:pPr>
        <w:tabs>
          <w:tab w:val="num" w:pos="1080"/>
        </w:tabs>
        <w:ind w:left="1080" w:hanging="1080"/>
      </w:pPr>
    </w:lvl>
    <w:lvl w:ilvl="4">
      <w:start w:val="1"/>
      <w:numFmt w:val="decimalZero"/>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0" w15:restartNumberingAfterBreak="0">
    <w:nsid w:val="22E31EF6"/>
    <w:multiLevelType w:val="hybridMultilevel"/>
    <w:tmpl w:val="DE589972"/>
    <w:lvl w:ilvl="0" w:tplc="1C090003">
      <w:start w:val="1"/>
      <w:numFmt w:val="bullet"/>
      <w:lvlText w:val="o"/>
      <w:lvlJc w:val="left"/>
      <w:pPr>
        <w:ind w:left="360" w:hanging="360"/>
      </w:pPr>
      <w:rPr>
        <w:rFonts w:ascii="Courier New" w:hAnsi="Courier New" w:cs="Courier New"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51" w15:restartNumberingAfterBreak="0">
    <w:nsid w:val="24910B37"/>
    <w:multiLevelType w:val="hybridMultilevel"/>
    <w:tmpl w:val="FF96CF14"/>
    <w:lvl w:ilvl="0" w:tplc="F1222628">
      <w:start w:val="1"/>
      <w:numFmt w:val="lowerLetter"/>
      <w:lvlText w:val="%1)"/>
      <w:lvlJc w:val="left"/>
      <w:pPr>
        <w:tabs>
          <w:tab w:val="num" w:pos="360"/>
        </w:tabs>
        <w:ind w:left="360" w:hanging="360"/>
      </w:pPr>
      <w:rPr>
        <w:rFonts w:hint="default"/>
        <w:b w:val="0"/>
        <w:sz w:val="22"/>
        <w:szCs w:val="22"/>
      </w:rPr>
    </w:lvl>
    <w:lvl w:ilvl="1" w:tplc="C74C3C9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26652252"/>
    <w:multiLevelType w:val="multilevel"/>
    <w:tmpl w:val="F688525E"/>
    <w:lvl w:ilvl="0">
      <w:start w:val="1"/>
      <w:numFmt w:val="bullet"/>
      <w:lvlText w:val="•"/>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54" w15:restartNumberingAfterBreak="0">
    <w:nsid w:val="277C75D5"/>
    <w:multiLevelType w:val="multilevel"/>
    <w:tmpl w:val="041D001D"/>
    <w:styleLink w:val="WSPList"/>
    <w:lvl w:ilvl="0">
      <w:start w:val="1"/>
      <w:numFmt w:val="bullet"/>
      <w:lvlText w:val="■"/>
      <w:lvlJc w:val="left"/>
      <w:pPr>
        <w:ind w:left="360" w:hanging="360"/>
      </w:pPr>
      <w:rPr>
        <w:rFonts w:ascii="Arial" w:hAnsi="Arial" w:hint="default"/>
        <w:color w:val="4F81BD"/>
      </w:rPr>
    </w:lvl>
    <w:lvl w:ilvl="1">
      <w:start w:val="1"/>
      <w:numFmt w:val="bullet"/>
      <w:lvlText w:val=""/>
      <w:lvlJc w:val="left"/>
      <w:pPr>
        <w:ind w:left="720" w:hanging="360"/>
      </w:pPr>
      <w:rPr>
        <w:rFonts w:ascii="Symbol" w:hAnsi="Symbol" w:hint="default"/>
        <w:color w:val="666465"/>
      </w:rPr>
    </w:lvl>
    <w:lvl w:ilvl="2">
      <w:start w:val="1"/>
      <w:numFmt w:val="bullet"/>
      <w:lvlText w:val=""/>
      <w:lvlJc w:val="left"/>
      <w:pPr>
        <w:ind w:left="1080" w:hanging="360"/>
      </w:pPr>
      <w:rPr>
        <w:rFonts w:ascii="Symbol" w:hAnsi="Symbol" w:hint="default"/>
        <w:color w:val="666465"/>
      </w:rPr>
    </w:lvl>
    <w:lvl w:ilvl="3">
      <w:start w:val="1"/>
      <w:numFmt w:val="bullet"/>
      <w:lvlText w:val=""/>
      <w:lvlJc w:val="left"/>
      <w:pPr>
        <w:ind w:left="1440" w:hanging="360"/>
      </w:pPr>
      <w:rPr>
        <w:rFonts w:ascii="Symbol" w:hAnsi="Symbol" w:hint="default"/>
        <w:color w:val="666465"/>
      </w:rPr>
    </w:lvl>
    <w:lvl w:ilvl="4">
      <w:start w:val="1"/>
      <w:numFmt w:val="bullet"/>
      <w:lvlText w:val=""/>
      <w:lvlJc w:val="left"/>
      <w:pPr>
        <w:ind w:left="1800" w:hanging="360"/>
      </w:pPr>
      <w:rPr>
        <w:rFonts w:ascii="Symbol" w:hAnsi="Symbol" w:hint="default"/>
        <w:color w:val="666465"/>
      </w:rPr>
    </w:lvl>
    <w:lvl w:ilvl="5">
      <w:start w:val="1"/>
      <w:numFmt w:val="bullet"/>
      <w:lvlText w:val=""/>
      <w:lvlJc w:val="left"/>
      <w:pPr>
        <w:ind w:left="2160" w:hanging="360"/>
      </w:pPr>
      <w:rPr>
        <w:rFonts w:ascii="Symbol" w:hAnsi="Symbol" w:hint="default"/>
        <w:color w:val="666465"/>
      </w:rPr>
    </w:lvl>
    <w:lvl w:ilvl="6">
      <w:start w:val="1"/>
      <w:numFmt w:val="bullet"/>
      <w:lvlText w:val=""/>
      <w:lvlJc w:val="left"/>
      <w:pPr>
        <w:ind w:left="2520" w:hanging="360"/>
      </w:pPr>
      <w:rPr>
        <w:rFonts w:ascii="Symbol" w:hAnsi="Symbol" w:hint="default"/>
        <w:color w:val="666465"/>
      </w:rPr>
    </w:lvl>
    <w:lvl w:ilvl="7">
      <w:start w:val="1"/>
      <w:numFmt w:val="bullet"/>
      <w:lvlText w:val=""/>
      <w:lvlJc w:val="left"/>
      <w:pPr>
        <w:ind w:left="2880" w:hanging="360"/>
      </w:pPr>
      <w:rPr>
        <w:rFonts w:ascii="Symbol" w:hAnsi="Symbol" w:hint="default"/>
        <w:color w:val="666465"/>
      </w:rPr>
    </w:lvl>
    <w:lvl w:ilvl="8">
      <w:start w:val="1"/>
      <w:numFmt w:val="bullet"/>
      <w:lvlText w:val=""/>
      <w:lvlJc w:val="left"/>
      <w:pPr>
        <w:ind w:left="3240" w:hanging="360"/>
      </w:pPr>
      <w:rPr>
        <w:rFonts w:ascii="Symbol" w:hAnsi="Symbol" w:hint="default"/>
        <w:color w:val="666465"/>
      </w:rPr>
    </w:lvl>
  </w:abstractNum>
  <w:abstractNum w:abstractNumId="55" w15:restartNumberingAfterBreak="0">
    <w:nsid w:val="27A22EC1"/>
    <w:multiLevelType w:val="hybridMultilevel"/>
    <w:tmpl w:val="8C2CDB96"/>
    <w:lvl w:ilvl="0" w:tplc="6F1E2C42">
      <w:start w:val="1"/>
      <w:numFmt w:val="decimal"/>
      <w:lvlText w:val="%1."/>
      <w:lvlJc w:val="left"/>
      <w:pPr>
        <w:ind w:left="720" w:hanging="360"/>
      </w:pPr>
      <w:rPr>
        <w:rFonts w:hint="default"/>
        <w:b/>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57" w15:restartNumberingAfterBreak="0">
    <w:nsid w:val="29B9597C"/>
    <w:multiLevelType w:val="hybridMultilevel"/>
    <w:tmpl w:val="8A58DFCE"/>
    <w:lvl w:ilvl="0" w:tplc="1C090003">
      <w:start w:val="1"/>
      <w:numFmt w:val="bullet"/>
      <w:lvlText w:val="o"/>
      <w:lvlJc w:val="left"/>
      <w:pPr>
        <w:ind w:left="1080" w:hanging="360"/>
      </w:pPr>
      <w:rPr>
        <w:rFonts w:ascii="Courier New" w:hAnsi="Courier New" w:cs="Courier New" w:hint="default"/>
      </w:r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58" w15:restartNumberingAfterBreak="0">
    <w:nsid w:val="29E15F86"/>
    <w:multiLevelType w:val="hybridMultilevel"/>
    <w:tmpl w:val="2966969C"/>
    <w:lvl w:ilvl="0" w:tplc="982A00DA">
      <w:start w:val="1"/>
      <w:numFmt w:val="lowerLetter"/>
      <w:lvlText w:val="%1)"/>
      <w:lvlJc w:val="left"/>
      <w:pPr>
        <w:ind w:left="1040" w:hanging="360"/>
      </w:pPr>
      <w:rPr>
        <w:rFonts w:hint="default"/>
      </w:rPr>
    </w:lvl>
    <w:lvl w:ilvl="1" w:tplc="1C090019" w:tentative="1">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59" w15:restartNumberingAfterBreak="0">
    <w:nsid w:val="2AEB2BD0"/>
    <w:multiLevelType w:val="hybridMultilevel"/>
    <w:tmpl w:val="75583A5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0" w15:restartNumberingAfterBreak="0">
    <w:nsid w:val="2B8244DF"/>
    <w:multiLevelType w:val="multilevel"/>
    <w:tmpl w:val="DA4646B4"/>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6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62" w15:restartNumberingAfterBreak="0">
    <w:nsid w:val="2DA4314B"/>
    <w:multiLevelType w:val="hybridMultilevel"/>
    <w:tmpl w:val="81A8A290"/>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3" w15:restartNumberingAfterBreak="0">
    <w:nsid w:val="2F1E4E50"/>
    <w:multiLevelType w:val="hybridMultilevel"/>
    <w:tmpl w:val="504E3398"/>
    <w:lvl w:ilvl="0" w:tplc="B2C8107A">
      <w:numFmt w:val="none"/>
      <w:lvlText w:val=""/>
      <w:lvlJc w:val="left"/>
      <w:pPr>
        <w:tabs>
          <w:tab w:val="num" w:pos="360"/>
        </w:tabs>
      </w:pPr>
    </w:lvl>
    <w:lvl w:ilvl="1" w:tplc="873681E4">
      <w:numFmt w:val="decimal"/>
      <w:lvlText w:val=""/>
      <w:lvlJc w:val="left"/>
    </w:lvl>
    <w:lvl w:ilvl="2" w:tplc="8E9A572A">
      <w:numFmt w:val="decimal"/>
      <w:lvlText w:val=""/>
      <w:lvlJc w:val="left"/>
    </w:lvl>
    <w:lvl w:ilvl="3" w:tplc="50925BE6">
      <w:numFmt w:val="decimal"/>
      <w:lvlText w:val=""/>
      <w:lvlJc w:val="left"/>
    </w:lvl>
    <w:lvl w:ilvl="4" w:tplc="F4388898">
      <w:numFmt w:val="decimal"/>
      <w:lvlText w:val=""/>
      <w:lvlJc w:val="left"/>
    </w:lvl>
    <w:lvl w:ilvl="5" w:tplc="8ED4F19A">
      <w:numFmt w:val="decimal"/>
      <w:lvlText w:val=""/>
      <w:lvlJc w:val="left"/>
    </w:lvl>
    <w:lvl w:ilvl="6" w:tplc="5BB47512">
      <w:numFmt w:val="decimal"/>
      <w:lvlText w:val=""/>
      <w:lvlJc w:val="left"/>
    </w:lvl>
    <w:lvl w:ilvl="7" w:tplc="C85E61D8">
      <w:numFmt w:val="decimal"/>
      <w:lvlText w:val=""/>
      <w:lvlJc w:val="left"/>
    </w:lvl>
    <w:lvl w:ilvl="8" w:tplc="1130B4B6">
      <w:numFmt w:val="decimal"/>
      <w:lvlText w:val=""/>
      <w:lvlJc w:val="left"/>
    </w:lvl>
  </w:abstractNum>
  <w:abstractNum w:abstractNumId="6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8322773"/>
    <w:multiLevelType w:val="hybridMultilevel"/>
    <w:tmpl w:val="D0C0027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15:restartNumberingAfterBreak="0">
    <w:nsid w:val="38CD604B"/>
    <w:multiLevelType w:val="hybridMultilevel"/>
    <w:tmpl w:val="B3F2E10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7" w15:restartNumberingAfterBreak="0">
    <w:nsid w:val="3965239E"/>
    <w:multiLevelType w:val="hybridMultilevel"/>
    <w:tmpl w:val="36E2D4B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8" w15:restartNumberingAfterBreak="0">
    <w:nsid w:val="3AE5292C"/>
    <w:multiLevelType w:val="hybridMultilevel"/>
    <w:tmpl w:val="68A063C8"/>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69" w15:restartNumberingAfterBreak="0">
    <w:nsid w:val="3C721D6E"/>
    <w:multiLevelType w:val="hybridMultilevel"/>
    <w:tmpl w:val="2966969C"/>
    <w:lvl w:ilvl="0" w:tplc="982A00DA">
      <w:start w:val="1"/>
      <w:numFmt w:val="lowerLetter"/>
      <w:lvlText w:val="%1)"/>
      <w:lvlJc w:val="left"/>
      <w:pPr>
        <w:ind w:left="2344" w:hanging="360"/>
      </w:pPr>
      <w:rPr>
        <w:rFonts w:hint="default"/>
      </w:rPr>
    </w:lvl>
    <w:lvl w:ilvl="1" w:tplc="1C090019" w:tentative="1">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70" w15:restartNumberingAfterBreak="0">
    <w:nsid w:val="3CB701F0"/>
    <w:multiLevelType w:val="hybridMultilevel"/>
    <w:tmpl w:val="00A4FB26"/>
    <w:lvl w:ilvl="0" w:tplc="1C090001">
      <w:start w:val="1"/>
      <w:numFmt w:val="bullet"/>
      <w:lvlText w:val=""/>
      <w:lvlJc w:val="left"/>
      <w:pPr>
        <w:ind w:left="687" w:hanging="360"/>
      </w:pPr>
      <w:rPr>
        <w:rFonts w:ascii="Symbol" w:hAnsi="Symbol" w:hint="default"/>
      </w:rPr>
    </w:lvl>
    <w:lvl w:ilvl="1" w:tplc="1C090003">
      <w:start w:val="1"/>
      <w:numFmt w:val="bullet"/>
      <w:lvlText w:val="o"/>
      <w:lvlJc w:val="left"/>
      <w:pPr>
        <w:ind w:left="1407" w:hanging="360"/>
      </w:pPr>
      <w:rPr>
        <w:rFonts w:ascii="Courier New" w:hAnsi="Courier New" w:cs="Courier New" w:hint="default"/>
      </w:rPr>
    </w:lvl>
    <w:lvl w:ilvl="2" w:tplc="1C090005">
      <w:start w:val="1"/>
      <w:numFmt w:val="bullet"/>
      <w:lvlText w:val=""/>
      <w:lvlJc w:val="left"/>
      <w:pPr>
        <w:ind w:left="2127" w:hanging="360"/>
      </w:pPr>
      <w:rPr>
        <w:rFonts w:ascii="Wingdings" w:hAnsi="Wingdings" w:hint="default"/>
      </w:rPr>
    </w:lvl>
    <w:lvl w:ilvl="3" w:tplc="1C090001">
      <w:start w:val="1"/>
      <w:numFmt w:val="bullet"/>
      <w:lvlText w:val=""/>
      <w:lvlJc w:val="left"/>
      <w:pPr>
        <w:ind w:left="2847" w:hanging="360"/>
      </w:pPr>
      <w:rPr>
        <w:rFonts w:ascii="Symbol" w:hAnsi="Symbol" w:hint="default"/>
      </w:rPr>
    </w:lvl>
    <w:lvl w:ilvl="4" w:tplc="1C090003">
      <w:start w:val="1"/>
      <w:numFmt w:val="bullet"/>
      <w:lvlText w:val="o"/>
      <w:lvlJc w:val="left"/>
      <w:pPr>
        <w:ind w:left="3567" w:hanging="360"/>
      </w:pPr>
      <w:rPr>
        <w:rFonts w:ascii="Courier New" w:hAnsi="Courier New" w:cs="Courier New" w:hint="default"/>
      </w:rPr>
    </w:lvl>
    <w:lvl w:ilvl="5" w:tplc="1C090005">
      <w:start w:val="1"/>
      <w:numFmt w:val="bullet"/>
      <w:lvlText w:val=""/>
      <w:lvlJc w:val="left"/>
      <w:pPr>
        <w:ind w:left="4287" w:hanging="360"/>
      </w:pPr>
      <w:rPr>
        <w:rFonts w:ascii="Wingdings" w:hAnsi="Wingdings" w:hint="default"/>
      </w:rPr>
    </w:lvl>
    <w:lvl w:ilvl="6" w:tplc="1C090001">
      <w:start w:val="1"/>
      <w:numFmt w:val="bullet"/>
      <w:lvlText w:val=""/>
      <w:lvlJc w:val="left"/>
      <w:pPr>
        <w:ind w:left="5007" w:hanging="360"/>
      </w:pPr>
      <w:rPr>
        <w:rFonts w:ascii="Symbol" w:hAnsi="Symbol" w:hint="default"/>
      </w:rPr>
    </w:lvl>
    <w:lvl w:ilvl="7" w:tplc="1C090003">
      <w:start w:val="1"/>
      <w:numFmt w:val="bullet"/>
      <w:lvlText w:val="o"/>
      <w:lvlJc w:val="left"/>
      <w:pPr>
        <w:ind w:left="5727" w:hanging="360"/>
      </w:pPr>
      <w:rPr>
        <w:rFonts w:ascii="Courier New" w:hAnsi="Courier New" w:cs="Courier New" w:hint="default"/>
      </w:rPr>
    </w:lvl>
    <w:lvl w:ilvl="8" w:tplc="1C090005">
      <w:start w:val="1"/>
      <w:numFmt w:val="bullet"/>
      <w:lvlText w:val=""/>
      <w:lvlJc w:val="left"/>
      <w:pPr>
        <w:ind w:left="6447" w:hanging="360"/>
      </w:pPr>
      <w:rPr>
        <w:rFonts w:ascii="Wingdings" w:hAnsi="Wingdings" w:hint="default"/>
      </w:rPr>
    </w:lvl>
  </w:abstractNum>
  <w:abstractNum w:abstractNumId="71" w15:restartNumberingAfterBreak="0">
    <w:nsid w:val="3D7904E3"/>
    <w:multiLevelType w:val="hybridMultilevel"/>
    <w:tmpl w:val="73EA5C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2"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73" w15:restartNumberingAfterBreak="0">
    <w:nsid w:val="3EC41B28"/>
    <w:multiLevelType w:val="hybridMultilevel"/>
    <w:tmpl w:val="2966969C"/>
    <w:lvl w:ilvl="0" w:tplc="982A00DA">
      <w:start w:val="1"/>
      <w:numFmt w:val="lowerLetter"/>
      <w:lvlText w:val="%1)"/>
      <w:lvlJc w:val="left"/>
      <w:pPr>
        <w:ind w:left="1040" w:hanging="360"/>
      </w:pPr>
      <w:rPr>
        <w:rFonts w:hint="default"/>
      </w:rPr>
    </w:lvl>
    <w:lvl w:ilvl="1" w:tplc="1C090019" w:tentative="1">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74" w15:restartNumberingAfterBreak="0">
    <w:nsid w:val="3F404316"/>
    <w:multiLevelType w:val="hybridMultilevel"/>
    <w:tmpl w:val="E7EA9588"/>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5" w15:restartNumberingAfterBreak="0">
    <w:nsid w:val="3FBD7B14"/>
    <w:multiLevelType w:val="multilevel"/>
    <w:tmpl w:val="F342B8A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6"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77" w15:restartNumberingAfterBreak="0">
    <w:nsid w:val="41F76EAE"/>
    <w:multiLevelType w:val="hybridMultilevel"/>
    <w:tmpl w:val="806C0DDC"/>
    <w:lvl w:ilvl="0" w:tplc="A0C8C8A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8" w15:restartNumberingAfterBreak="0">
    <w:nsid w:val="41FE7B39"/>
    <w:multiLevelType w:val="hybridMultilevel"/>
    <w:tmpl w:val="CC206908"/>
    <w:lvl w:ilvl="0" w:tplc="1C09001B">
      <w:start w:val="1"/>
      <w:numFmt w:val="lowerRoman"/>
      <w:lvlText w:val="%1."/>
      <w:lvlJc w:val="right"/>
      <w:pPr>
        <w:ind w:left="2080" w:hanging="720"/>
      </w:pPr>
      <w:rPr>
        <w:rFonts w:hint="default"/>
      </w:rPr>
    </w:lvl>
    <w:lvl w:ilvl="1" w:tplc="1C090019" w:tentative="1">
      <w:start w:val="1"/>
      <w:numFmt w:val="lowerLetter"/>
      <w:lvlText w:val="%2."/>
      <w:lvlJc w:val="left"/>
      <w:pPr>
        <w:ind w:left="2440" w:hanging="360"/>
      </w:pPr>
    </w:lvl>
    <w:lvl w:ilvl="2" w:tplc="1C09001B" w:tentative="1">
      <w:start w:val="1"/>
      <w:numFmt w:val="lowerRoman"/>
      <w:lvlText w:val="%3."/>
      <w:lvlJc w:val="right"/>
      <w:pPr>
        <w:ind w:left="3160" w:hanging="180"/>
      </w:pPr>
    </w:lvl>
    <w:lvl w:ilvl="3" w:tplc="1C09000F" w:tentative="1">
      <w:start w:val="1"/>
      <w:numFmt w:val="decimal"/>
      <w:lvlText w:val="%4."/>
      <w:lvlJc w:val="left"/>
      <w:pPr>
        <w:ind w:left="3880" w:hanging="360"/>
      </w:pPr>
    </w:lvl>
    <w:lvl w:ilvl="4" w:tplc="1C090019" w:tentative="1">
      <w:start w:val="1"/>
      <w:numFmt w:val="lowerLetter"/>
      <w:lvlText w:val="%5."/>
      <w:lvlJc w:val="left"/>
      <w:pPr>
        <w:ind w:left="4600" w:hanging="360"/>
      </w:pPr>
    </w:lvl>
    <w:lvl w:ilvl="5" w:tplc="1C09001B" w:tentative="1">
      <w:start w:val="1"/>
      <w:numFmt w:val="lowerRoman"/>
      <w:lvlText w:val="%6."/>
      <w:lvlJc w:val="right"/>
      <w:pPr>
        <w:ind w:left="5320" w:hanging="180"/>
      </w:pPr>
    </w:lvl>
    <w:lvl w:ilvl="6" w:tplc="1C09000F" w:tentative="1">
      <w:start w:val="1"/>
      <w:numFmt w:val="decimal"/>
      <w:lvlText w:val="%7."/>
      <w:lvlJc w:val="left"/>
      <w:pPr>
        <w:ind w:left="6040" w:hanging="360"/>
      </w:pPr>
    </w:lvl>
    <w:lvl w:ilvl="7" w:tplc="1C090019" w:tentative="1">
      <w:start w:val="1"/>
      <w:numFmt w:val="lowerLetter"/>
      <w:lvlText w:val="%8."/>
      <w:lvlJc w:val="left"/>
      <w:pPr>
        <w:ind w:left="6760" w:hanging="360"/>
      </w:pPr>
    </w:lvl>
    <w:lvl w:ilvl="8" w:tplc="1C09001B" w:tentative="1">
      <w:start w:val="1"/>
      <w:numFmt w:val="lowerRoman"/>
      <w:lvlText w:val="%9."/>
      <w:lvlJc w:val="right"/>
      <w:pPr>
        <w:ind w:left="7480" w:hanging="180"/>
      </w:pPr>
    </w:lvl>
  </w:abstractNum>
  <w:abstractNum w:abstractNumId="79" w15:restartNumberingAfterBreak="0">
    <w:nsid w:val="429F0D7D"/>
    <w:multiLevelType w:val="hybridMultilevel"/>
    <w:tmpl w:val="71228A1E"/>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0" w15:restartNumberingAfterBreak="0">
    <w:nsid w:val="42A214C9"/>
    <w:multiLevelType w:val="multilevel"/>
    <w:tmpl w:val="E44E064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1" w15:restartNumberingAfterBreak="0">
    <w:nsid w:val="43415DB1"/>
    <w:multiLevelType w:val="hybridMultilevel"/>
    <w:tmpl w:val="33CC8E2E"/>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2" w15:restartNumberingAfterBreak="0">
    <w:nsid w:val="44A41029"/>
    <w:multiLevelType w:val="multilevel"/>
    <w:tmpl w:val="F688525E"/>
    <w:lvl w:ilvl="0">
      <w:start w:val="1"/>
      <w:numFmt w:val="bullet"/>
      <w:lvlText w:val="•"/>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3" w15:restartNumberingAfterBreak="0">
    <w:nsid w:val="44C73AD0"/>
    <w:multiLevelType w:val="hybridMultilevel"/>
    <w:tmpl w:val="D5CEF678"/>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84" w15:restartNumberingAfterBreak="0">
    <w:nsid w:val="451570A7"/>
    <w:multiLevelType w:val="hybridMultilevel"/>
    <w:tmpl w:val="D0C0027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5" w15:restartNumberingAfterBreak="0">
    <w:nsid w:val="45FA3F95"/>
    <w:multiLevelType w:val="hybridMultilevel"/>
    <w:tmpl w:val="E9DA14E8"/>
    <w:lvl w:ilvl="0" w:tplc="FFFFFFFF">
      <w:start w:val="1"/>
      <w:numFmt w:val="ideographDigital"/>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86"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87" w15:restartNumberingAfterBreak="0">
    <w:nsid w:val="468408AA"/>
    <w:multiLevelType w:val="hybridMultilevel"/>
    <w:tmpl w:val="2E886174"/>
    <w:lvl w:ilvl="0" w:tplc="1C090001">
      <w:start w:val="1"/>
      <w:numFmt w:val="bullet"/>
      <w:lvlText w:val=""/>
      <w:lvlJc w:val="left"/>
      <w:pPr>
        <w:ind w:left="1713" w:hanging="360"/>
      </w:pPr>
      <w:rPr>
        <w:rFonts w:ascii="Symbol" w:hAnsi="Symbol"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88" w15:restartNumberingAfterBreak="0">
    <w:nsid w:val="48ED7337"/>
    <w:multiLevelType w:val="hybridMultilevel"/>
    <w:tmpl w:val="2966969C"/>
    <w:lvl w:ilvl="0" w:tplc="982A00DA">
      <w:start w:val="1"/>
      <w:numFmt w:val="lowerLetter"/>
      <w:lvlText w:val="%1)"/>
      <w:lvlJc w:val="left"/>
      <w:pPr>
        <w:ind w:left="1040" w:hanging="360"/>
      </w:pPr>
      <w:rPr>
        <w:rFonts w:hint="default"/>
      </w:rPr>
    </w:lvl>
    <w:lvl w:ilvl="1" w:tplc="1C090019" w:tentative="1">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89" w15:restartNumberingAfterBreak="0">
    <w:nsid w:val="49F20636"/>
    <w:multiLevelType w:val="hybridMultilevel"/>
    <w:tmpl w:val="DCEA84EC"/>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0" w15:restartNumberingAfterBreak="0">
    <w:nsid w:val="4A11354B"/>
    <w:multiLevelType w:val="hybridMultilevel"/>
    <w:tmpl w:val="A33CE83A"/>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91" w15:restartNumberingAfterBreak="0">
    <w:nsid w:val="4A473E13"/>
    <w:multiLevelType w:val="hybridMultilevel"/>
    <w:tmpl w:val="2E246890"/>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2" w15:restartNumberingAfterBreak="0">
    <w:nsid w:val="4AED29B8"/>
    <w:multiLevelType w:val="hybridMultilevel"/>
    <w:tmpl w:val="56242CA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3" w15:restartNumberingAfterBreak="0">
    <w:nsid w:val="4AF8512B"/>
    <w:multiLevelType w:val="hybridMultilevel"/>
    <w:tmpl w:val="345AECD6"/>
    <w:lvl w:ilvl="0" w:tplc="A0B84270">
      <w:start w:val="1"/>
      <w:numFmt w:val="lowerRoman"/>
      <w:lvlText w:val="%1)"/>
      <w:lvlJc w:val="left"/>
      <w:pPr>
        <w:tabs>
          <w:tab w:val="num" w:pos="1074"/>
        </w:tabs>
        <w:ind w:left="1074" w:hanging="720"/>
      </w:pPr>
      <w:rPr>
        <w:rFonts w:hint="default"/>
      </w:rPr>
    </w:lvl>
    <w:lvl w:ilvl="1" w:tplc="04090019" w:tentative="1">
      <w:start w:val="1"/>
      <w:numFmt w:val="lowerLetter"/>
      <w:lvlText w:val="%2."/>
      <w:lvlJc w:val="left"/>
      <w:pPr>
        <w:tabs>
          <w:tab w:val="num" w:pos="1434"/>
        </w:tabs>
        <w:ind w:left="1434" w:hanging="360"/>
      </w:pPr>
    </w:lvl>
    <w:lvl w:ilvl="2" w:tplc="0409001B" w:tentative="1">
      <w:start w:val="1"/>
      <w:numFmt w:val="lowerRoman"/>
      <w:lvlText w:val="%3."/>
      <w:lvlJc w:val="right"/>
      <w:pPr>
        <w:tabs>
          <w:tab w:val="num" w:pos="2154"/>
        </w:tabs>
        <w:ind w:left="2154" w:hanging="180"/>
      </w:pPr>
    </w:lvl>
    <w:lvl w:ilvl="3" w:tplc="0409000F" w:tentative="1">
      <w:start w:val="1"/>
      <w:numFmt w:val="decimal"/>
      <w:lvlText w:val="%4."/>
      <w:lvlJc w:val="left"/>
      <w:pPr>
        <w:tabs>
          <w:tab w:val="num" w:pos="2874"/>
        </w:tabs>
        <w:ind w:left="2874" w:hanging="360"/>
      </w:pPr>
    </w:lvl>
    <w:lvl w:ilvl="4" w:tplc="04090019" w:tentative="1">
      <w:start w:val="1"/>
      <w:numFmt w:val="lowerLetter"/>
      <w:lvlText w:val="%5."/>
      <w:lvlJc w:val="left"/>
      <w:pPr>
        <w:tabs>
          <w:tab w:val="num" w:pos="3594"/>
        </w:tabs>
        <w:ind w:left="3594" w:hanging="360"/>
      </w:pPr>
    </w:lvl>
    <w:lvl w:ilvl="5" w:tplc="0409001B" w:tentative="1">
      <w:start w:val="1"/>
      <w:numFmt w:val="lowerRoman"/>
      <w:lvlText w:val="%6."/>
      <w:lvlJc w:val="right"/>
      <w:pPr>
        <w:tabs>
          <w:tab w:val="num" w:pos="4314"/>
        </w:tabs>
        <w:ind w:left="4314" w:hanging="180"/>
      </w:pPr>
    </w:lvl>
    <w:lvl w:ilvl="6" w:tplc="0409000F" w:tentative="1">
      <w:start w:val="1"/>
      <w:numFmt w:val="decimal"/>
      <w:lvlText w:val="%7."/>
      <w:lvlJc w:val="left"/>
      <w:pPr>
        <w:tabs>
          <w:tab w:val="num" w:pos="5034"/>
        </w:tabs>
        <w:ind w:left="5034" w:hanging="360"/>
      </w:pPr>
    </w:lvl>
    <w:lvl w:ilvl="7" w:tplc="04090019" w:tentative="1">
      <w:start w:val="1"/>
      <w:numFmt w:val="lowerLetter"/>
      <w:lvlText w:val="%8."/>
      <w:lvlJc w:val="left"/>
      <w:pPr>
        <w:tabs>
          <w:tab w:val="num" w:pos="5754"/>
        </w:tabs>
        <w:ind w:left="5754" w:hanging="360"/>
      </w:pPr>
    </w:lvl>
    <w:lvl w:ilvl="8" w:tplc="0409001B" w:tentative="1">
      <w:start w:val="1"/>
      <w:numFmt w:val="lowerRoman"/>
      <w:lvlText w:val="%9."/>
      <w:lvlJc w:val="right"/>
      <w:pPr>
        <w:tabs>
          <w:tab w:val="num" w:pos="6474"/>
        </w:tabs>
        <w:ind w:left="6474" w:hanging="180"/>
      </w:pPr>
    </w:lvl>
  </w:abstractNum>
  <w:abstractNum w:abstractNumId="94" w15:restartNumberingAfterBreak="0">
    <w:nsid w:val="4E915740"/>
    <w:multiLevelType w:val="hybridMultilevel"/>
    <w:tmpl w:val="89B447C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5" w15:restartNumberingAfterBreak="0">
    <w:nsid w:val="51531B02"/>
    <w:multiLevelType w:val="multilevel"/>
    <w:tmpl w:val="C82CD29A"/>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96" w15:restartNumberingAfterBreak="0">
    <w:nsid w:val="53095174"/>
    <w:multiLevelType w:val="hybridMultilevel"/>
    <w:tmpl w:val="417A3D3A"/>
    <w:lvl w:ilvl="0" w:tplc="1C090013">
      <w:start w:val="1"/>
      <w:numFmt w:val="upperRoman"/>
      <w:lvlText w:val="%1."/>
      <w:lvlJc w:val="right"/>
      <w:pPr>
        <w:ind w:left="1440" w:hanging="360"/>
      </w:pPr>
    </w:lvl>
    <w:lvl w:ilvl="1" w:tplc="1C090019">
      <w:start w:val="1"/>
      <w:numFmt w:val="lowerLetter"/>
      <w:lvlText w:val="%2."/>
      <w:lvlJc w:val="left"/>
      <w:pPr>
        <w:ind w:left="2160" w:hanging="360"/>
      </w:pPr>
    </w:lvl>
    <w:lvl w:ilvl="2" w:tplc="1C09001B">
      <w:start w:val="1"/>
      <w:numFmt w:val="lowerRoman"/>
      <w:lvlText w:val="%3."/>
      <w:lvlJc w:val="right"/>
      <w:pPr>
        <w:ind w:left="2880" w:hanging="180"/>
      </w:pPr>
    </w:lvl>
    <w:lvl w:ilvl="3" w:tplc="1C09000F">
      <w:start w:val="1"/>
      <w:numFmt w:val="decimal"/>
      <w:lvlText w:val="%4."/>
      <w:lvlJc w:val="left"/>
      <w:pPr>
        <w:ind w:left="3600" w:hanging="360"/>
      </w:pPr>
    </w:lvl>
    <w:lvl w:ilvl="4" w:tplc="1C090019">
      <w:start w:val="1"/>
      <w:numFmt w:val="lowerLetter"/>
      <w:lvlText w:val="%5."/>
      <w:lvlJc w:val="left"/>
      <w:pPr>
        <w:ind w:left="4320" w:hanging="360"/>
      </w:pPr>
    </w:lvl>
    <w:lvl w:ilvl="5" w:tplc="1C09001B">
      <w:start w:val="1"/>
      <w:numFmt w:val="lowerRoman"/>
      <w:lvlText w:val="%6."/>
      <w:lvlJc w:val="right"/>
      <w:pPr>
        <w:ind w:left="5040" w:hanging="180"/>
      </w:pPr>
    </w:lvl>
    <w:lvl w:ilvl="6" w:tplc="1C09000F">
      <w:start w:val="1"/>
      <w:numFmt w:val="decimal"/>
      <w:lvlText w:val="%7."/>
      <w:lvlJc w:val="left"/>
      <w:pPr>
        <w:ind w:left="5760" w:hanging="360"/>
      </w:pPr>
    </w:lvl>
    <w:lvl w:ilvl="7" w:tplc="1C090019">
      <w:start w:val="1"/>
      <w:numFmt w:val="lowerLetter"/>
      <w:lvlText w:val="%8."/>
      <w:lvlJc w:val="left"/>
      <w:pPr>
        <w:ind w:left="6480" w:hanging="360"/>
      </w:pPr>
    </w:lvl>
    <w:lvl w:ilvl="8" w:tplc="1C09001B">
      <w:start w:val="1"/>
      <w:numFmt w:val="lowerRoman"/>
      <w:lvlText w:val="%9."/>
      <w:lvlJc w:val="right"/>
      <w:pPr>
        <w:ind w:left="7200" w:hanging="180"/>
      </w:pPr>
    </w:lvl>
  </w:abstractNum>
  <w:abstractNum w:abstractNumId="97" w15:restartNumberingAfterBreak="0">
    <w:nsid w:val="530E00DA"/>
    <w:multiLevelType w:val="multilevel"/>
    <w:tmpl w:val="F342B8A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8"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9"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00"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1" w15:restartNumberingAfterBreak="0">
    <w:nsid w:val="58A462BD"/>
    <w:multiLevelType w:val="hybridMultilevel"/>
    <w:tmpl w:val="8E5AA05E"/>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2" w15:restartNumberingAfterBreak="0">
    <w:nsid w:val="5A071A51"/>
    <w:multiLevelType w:val="hybridMultilevel"/>
    <w:tmpl w:val="1922A9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3" w15:restartNumberingAfterBreak="0">
    <w:nsid w:val="5B186372"/>
    <w:multiLevelType w:val="multilevel"/>
    <w:tmpl w:val="CFFA2D54"/>
    <w:lvl w:ilvl="0">
      <w:start w:val="1"/>
      <w:numFmt w:val="bullet"/>
      <w:lvlText w:val=""/>
      <w:lvlJc w:val="left"/>
      <w:pPr>
        <w:ind w:left="72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4" w15:restartNumberingAfterBreak="0">
    <w:nsid w:val="5CDF1485"/>
    <w:multiLevelType w:val="hybridMultilevel"/>
    <w:tmpl w:val="D48206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5" w15:restartNumberingAfterBreak="0">
    <w:nsid w:val="5D6B1D81"/>
    <w:multiLevelType w:val="hybridMultilevel"/>
    <w:tmpl w:val="D0C0027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6" w15:restartNumberingAfterBreak="0">
    <w:nsid w:val="5EDB40CE"/>
    <w:multiLevelType w:val="hybridMultilevel"/>
    <w:tmpl w:val="C2FA82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7" w15:restartNumberingAfterBreak="0">
    <w:nsid w:val="60A315EA"/>
    <w:multiLevelType w:val="hybridMultilevel"/>
    <w:tmpl w:val="269EDC5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8" w15:restartNumberingAfterBreak="0">
    <w:nsid w:val="60A72DD4"/>
    <w:multiLevelType w:val="hybridMultilevel"/>
    <w:tmpl w:val="B57CE506"/>
    <w:lvl w:ilvl="0" w:tplc="FFFFFFFF">
      <w:start w:val="1"/>
      <w:numFmt w:val="lowerLetter"/>
      <w:pStyle w:val="BodyTextListNumberedLevel1"/>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9" w15:restartNumberingAfterBreak="0">
    <w:nsid w:val="60D0627C"/>
    <w:multiLevelType w:val="hybridMultilevel"/>
    <w:tmpl w:val="F96C576A"/>
    <w:lvl w:ilvl="0" w:tplc="1C090001">
      <w:start w:val="1"/>
      <w:numFmt w:val="bullet"/>
      <w:lvlText w:val=""/>
      <w:lvlJc w:val="left"/>
      <w:pPr>
        <w:ind w:left="567" w:hanging="360"/>
      </w:pPr>
      <w:rPr>
        <w:rFonts w:ascii="Symbol" w:hAnsi="Symbol" w:hint="default"/>
      </w:rPr>
    </w:lvl>
    <w:lvl w:ilvl="1" w:tplc="1C090003">
      <w:start w:val="1"/>
      <w:numFmt w:val="bullet"/>
      <w:lvlText w:val="o"/>
      <w:lvlJc w:val="left"/>
      <w:pPr>
        <w:ind w:left="1287" w:hanging="360"/>
      </w:pPr>
      <w:rPr>
        <w:rFonts w:ascii="Courier New" w:hAnsi="Courier New" w:cs="Courier New" w:hint="default"/>
      </w:rPr>
    </w:lvl>
    <w:lvl w:ilvl="2" w:tplc="1C090005">
      <w:start w:val="1"/>
      <w:numFmt w:val="bullet"/>
      <w:lvlText w:val=""/>
      <w:lvlJc w:val="left"/>
      <w:pPr>
        <w:ind w:left="2007" w:hanging="360"/>
      </w:pPr>
      <w:rPr>
        <w:rFonts w:ascii="Wingdings" w:hAnsi="Wingdings" w:hint="default"/>
      </w:rPr>
    </w:lvl>
    <w:lvl w:ilvl="3" w:tplc="1C090001">
      <w:start w:val="1"/>
      <w:numFmt w:val="bullet"/>
      <w:lvlText w:val=""/>
      <w:lvlJc w:val="left"/>
      <w:pPr>
        <w:ind w:left="2727" w:hanging="360"/>
      </w:pPr>
      <w:rPr>
        <w:rFonts w:ascii="Symbol" w:hAnsi="Symbol" w:hint="default"/>
      </w:rPr>
    </w:lvl>
    <w:lvl w:ilvl="4" w:tplc="1C090003">
      <w:start w:val="1"/>
      <w:numFmt w:val="bullet"/>
      <w:lvlText w:val="o"/>
      <w:lvlJc w:val="left"/>
      <w:pPr>
        <w:ind w:left="3447" w:hanging="360"/>
      </w:pPr>
      <w:rPr>
        <w:rFonts w:ascii="Courier New" w:hAnsi="Courier New" w:cs="Courier New" w:hint="default"/>
      </w:rPr>
    </w:lvl>
    <w:lvl w:ilvl="5" w:tplc="1C090005">
      <w:start w:val="1"/>
      <w:numFmt w:val="bullet"/>
      <w:lvlText w:val=""/>
      <w:lvlJc w:val="left"/>
      <w:pPr>
        <w:ind w:left="4167" w:hanging="360"/>
      </w:pPr>
      <w:rPr>
        <w:rFonts w:ascii="Wingdings" w:hAnsi="Wingdings" w:hint="default"/>
      </w:rPr>
    </w:lvl>
    <w:lvl w:ilvl="6" w:tplc="1C090001">
      <w:start w:val="1"/>
      <w:numFmt w:val="bullet"/>
      <w:lvlText w:val=""/>
      <w:lvlJc w:val="left"/>
      <w:pPr>
        <w:ind w:left="4887" w:hanging="360"/>
      </w:pPr>
      <w:rPr>
        <w:rFonts w:ascii="Symbol" w:hAnsi="Symbol" w:hint="default"/>
      </w:rPr>
    </w:lvl>
    <w:lvl w:ilvl="7" w:tplc="1C090003">
      <w:start w:val="1"/>
      <w:numFmt w:val="bullet"/>
      <w:lvlText w:val="o"/>
      <w:lvlJc w:val="left"/>
      <w:pPr>
        <w:ind w:left="5607" w:hanging="360"/>
      </w:pPr>
      <w:rPr>
        <w:rFonts w:ascii="Courier New" w:hAnsi="Courier New" w:cs="Courier New" w:hint="default"/>
      </w:rPr>
    </w:lvl>
    <w:lvl w:ilvl="8" w:tplc="1C090005">
      <w:start w:val="1"/>
      <w:numFmt w:val="bullet"/>
      <w:lvlText w:val=""/>
      <w:lvlJc w:val="left"/>
      <w:pPr>
        <w:ind w:left="6327" w:hanging="360"/>
      </w:pPr>
      <w:rPr>
        <w:rFonts w:ascii="Wingdings" w:hAnsi="Wingdings" w:hint="default"/>
      </w:rPr>
    </w:lvl>
  </w:abstractNum>
  <w:abstractNum w:abstractNumId="110" w15:restartNumberingAfterBreak="0">
    <w:nsid w:val="62412D49"/>
    <w:multiLevelType w:val="hybridMultilevel"/>
    <w:tmpl w:val="F4BA0FA4"/>
    <w:lvl w:ilvl="0" w:tplc="1C090003">
      <w:start w:val="1"/>
      <w:numFmt w:val="bullet"/>
      <w:lvlText w:val="o"/>
      <w:lvlJc w:val="left"/>
      <w:pPr>
        <w:ind w:left="1080" w:hanging="360"/>
      </w:pPr>
      <w:rPr>
        <w:rFonts w:ascii="Courier New" w:hAnsi="Courier New" w:cs="Courier New"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11" w15:restartNumberingAfterBreak="0">
    <w:nsid w:val="63D00033"/>
    <w:multiLevelType w:val="hybridMultilevel"/>
    <w:tmpl w:val="2966969C"/>
    <w:lvl w:ilvl="0" w:tplc="982A00DA">
      <w:start w:val="1"/>
      <w:numFmt w:val="lowerLetter"/>
      <w:lvlText w:val="%1)"/>
      <w:lvlJc w:val="left"/>
      <w:pPr>
        <w:ind w:left="1040" w:hanging="360"/>
      </w:pPr>
      <w:rPr>
        <w:rFonts w:hint="default"/>
      </w:rPr>
    </w:lvl>
    <w:lvl w:ilvl="1" w:tplc="1C090019" w:tentative="1">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112" w15:restartNumberingAfterBreak="0">
    <w:nsid w:val="64002DF9"/>
    <w:multiLevelType w:val="hybridMultilevel"/>
    <w:tmpl w:val="DD84AC0C"/>
    <w:lvl w:ilvl="0" w:tplc="FFFFFFFF">
      <w:start w:val="2"/>
      <w:numFmt w:val="bullet"/>
      <w:lvlText w:val=""/>
      <w:lvlJc w:val="left"/>
      <w:pPr>
        <w:tabs>
          <w:tab w:val="num" w:pos="389"/>
        </w:tabs>
        <w:ind w:left="389" w:hanging="360"/>
      </w:pPr>
      <w:rPr>
        <w:rFonts w:ascii="Symbol" w:eastAsia="Times New Roman" w:hAnsi="Symbol" w:cs="Arial" w:hint="default"/>
      </w:rPr>
    </w:lvl>
    <w:lvl w:ilvl="1" w:tplc="FFFFFFFF" w:tentative="1">
      <w:start w:val="1"/>
      <w:numFmt w:val="bullet"/>
      <w:lvlText w:val="o"/>
      <w:lvlJc w:val="left"/>
      <w:pPr>
        <w:tabs>
          <w:tab w:val="num" w:pos="1109"/>
        </w:tabs>
        <w:ind w:left="1109" w:hanging="360"/>
      </w:pPr>
      <w:rPr>
        <w:rFonts w:ascii="Courier New" w:hAnsi="Courier New" w:cs="Courier New" w:hint="default"/>
      </w:rPr>
    </w:lvl>
    <w:lvl w:ilvl="2" w:tplc="FFFFFFFF" w:tentative="1">
      <w:start w:val="1"/>
      <w:numFmt w:val="bullet"/>
      <w:lvlText w:val=""/>
      <w:lvlJc w:val="left"/>
      <w:pPr>
        <w:tabs>
          <w:tab w:val="num" w:pos="1829"/>
        </w:tabs>
        <w:ind w:left="1829" w:hanging="360"/>
      </w:pPr>
      <w:rPr>
        <w:rFonts w:ascii="Wingdings" w:hAnsi="Wingdings" w:hint="default"/>
      </w:rPr>
    </w:lvl>
    <w:lvl w:ilvl="3" w:tplc="FFFFFFFF" w:tentative="1">
      <w:start w:val="1"/>
      <w:numFmt w:val="bullet"/>
      <w:lvlText w:val=""/>
      <w:lvlJc w:val="left"/>
      <w:pPr>
        <w:tabs>
          <w:tab w:val="num" w:pos="2549"/>
        </w:tabs>
        <w:ind w:left="2549" w:hanging="360"/>
      </w:pPr>
      <w:rPr>
        <w:rFonts w:ascii="Symbol" w:hAnsi="Symbol" w:hint="default"/>
      </w:rPr>
    </w:lvl>
    <w:lvl w:ilvl="4" w:tplc="FFFFFFFF" w:tentative="1">
      <w:start w:val="1"/>
      <w:numFmt w:val="bullet"/>
      <w:lvlText w:val="o"/>
      <w:lvlJc w:val="left"/>
      <w:pPr>
        <w:tabs>
          <w:tab w:val="num" w:pos="3269"/>
        </w:tabs>
        <w:ind w:left="3269" w:hanging="360"/>
      </w:pPr>
      <w:rPr>
        <w:rFonts w:ascii="Courier New" w:hAnsi="Courier New" w:cs="Courier New" w:hint="default"/>
      </w:rPr>
    </w:lvl>
    <w:lvl w:ilvl="5" w:tplc="FFFFFFFF" w:tentative="1">
      <w:start w:val="1"/>
      <w:numFmt w:val="bullet"/>
      <w:lvlText w:val=""/>
      <w:lvlJc w:val="left"/>
      <w:pPr>
        <w:tabs>
          <w:tab w:val="num" w:pos="3989"/>
        </w:tabs>
        <w:ind w:left="3989" w:hanging="360"/>
      </w:pPr>
      <w:rPr>
        <w:rFonts w:ascii="Wingdings" w:hAnsi="Wingdings" w:hint="default"/>
      </w:rPr>
    </w:lvl>
    <w:lvl w:ilvl="6" w:tplc="FFFFFFFF" w:tentative="1">
      <w:start w:val="1"/>
      <w:numFmt w:val="bullet"/>
      <w:lvlText w:val=""/>
      <w:lvlJc w:val="left"/>
      <w:pPr>
        <w:tabs>
          <w:tab w:val="num" w:pos="4709"/>
        </w:tabs>
        <w:ind w:left="4709" w:hanging="360"/>
      </w:pPr>
      <w:rPr>
        <w:rFonts w:ascii="Symbol" w:hAnsi="Symbol" w:hint="default"/>
      </w:rPr>
    </w:lvl>
    <w:lvl w:ilvl="7" w:tplc="FFFFFFFF" w:tentative="1">
      <w:start w:val="1"/>
      <w:numFmt w:val="bullet"/>
      <w:lvlText w:val="o"/>
      <w:lvlJc w:val="left"/>
      <w:pPr>
        <w:tabs>
          <w:tab w:val="num" w:pos="5429"/>
        </w:tabs>
        <w:ind w:left="5429" w:hanging="360"/>
      </w:pPr>
      <w:rPr>
        <w:rFonts w:ascii="Courier New" w:hAnsi="Courier New" w:cs="Courier New" w:hint="default"/>
      </w:rPr>
    </w:lvl>
    <w:lvl w:ilvl="8" w:tplc="FFFFFFFF" w:tentative="1">
      <w:start w:val="1"/>
      <w:numFmt w:val="bullet"/>
      <w:lvlText w:val=""/>
      <w:lvlJc w:val="left"/>
      <w:pPr>
        <w:tabs>
          <w:tab w:val="num" w:pos="6149"/>
        </w:tabs>
        <w:ind w:left="6149" w:hanging="360"/>
      </w:pPr>
      <w:rPr>
        <w:rFonts w:ascii="Wingdings" w:hAnsi="Wingdings" w:hint="default"/>
      </w:rPr>
    </w:lvl>
  </w:abstractNum>
  <w:abstractNum w:abstractNumId="113" w15:restartNumberingAfterBreak="0">
    <w:nsid w:val="64415101"/>
    <w:multiLevelType w:val="hybridMultilevel"/>
    <w:tmpl w:val="53C87704"/>
    <w:lvl w:ilvl="0" w:tplc="1C090001">
      <w:start w:val="1"/>
      <w:numFmt w:val="bullet"/>
      <w:lvlText w:val=""/>
      <w:lvlJc w:val="left"/>
      <w:pPr>
        <w:ind w:left="753" w:hanging="360"/>
      </w:pPr>
      <w:rPr>
        <w:rFonts w:ascii="Symbol" w:hAnsi="Symbol" w:hint="default"/>
      </w:rPr>
    </w:lvl>
    <w:lvl w:ilvl="1" w:tplc="1C090003">
      <w:start w:val="1"/>
      <w:numFmt w:val="bullet"/>
      <w:lvlText w:val="o"/>
      <w:lvlJc w:val="left"/>
      <w:pPr>
        <w:ind w:left="1473" w:hanging="360"/>
      </w:pPr>
      <w:rPr>
        <w:rFonts w:ascii="Courier New" w:hAnsi="Courier New" w:cs="Courier New" w:hint="default"/>
      </w:rPr>
    </w:lvl>
    <w:lvl w:ilvl="2" w:tplc="1C090005">
      <w:start w:val="1"/>
      <w:numFmt w:val="bullet"/>
      <w:lvlText w:val=""/>
      <w:lvlJc w:val="left"/>
      <w:pPr>
        <w:ind w:left="2193" w:hanging="360"/>
      </w:pPr>
      <w:rPr>
        <w:rFonts w:ascii="Wingdings" w:hAnsi="Wingdings" w:hint="default"/>
      </w:rPr>
    </w:lvl>
    <w:lvl w:ilvl="3" w:tplc="1C090001">
      <w:start w:val="1"/>
      <w:numFmt w:val="bullet"/>
      <w:lvlText w:val=""/>
      <w:lvlJc w:val="left"/>
      <w:pPr>
        <w:ind w:left="2913" w:hanging="360"/>
      </w:pPr>
      <w:rPr>
        <w:rFonts w:ascii="Symbol" w:hAnsi="Symbol" w:hint="default"/>
      </w:rPr>
    </w:lvl>
    <w:lvl w:ilvl="4" w:tplc="1C090003">
      <w:start w:val="1"/>
      <w:numFmt w:val="bullet"/>
      <w:lvlText w:val="o"/>
      <w:lvlJc w:val="left"/>
      <w:pPr>
        <w:ind w:left="3633" w:hanging="360"/>
      </w:pPr>
      <w:rPr>
        <w:rFonts w:ascii="Courier New" w:hAnsi="Courier New" w:cs="Courier New" w:hint="default"/>
      </w:rPr>
    </w:lvl>
    <w:lvl w:ilvl="5" w:tplc="1C090005">
      <w:start w:val="1"/>
      <w:numFmt w:val="bullet"/>
      <w:lvlText w:val=""/>
      <w:lvlJc w:val="left"/>
      <w:pPr>
        <w:ind w:left="4353" w:hanging="360"/>
      </w:pPr>
      <w:rPr>
        <w:rFonts w:ascii="Wingdings" w:hAnsi="Wingdings" w:hint="default"/>
      </w:rPr>
    </w:lvl>
    <w:lvl w:ilvl="6" w:tplc="1C090001">
      <w:start w:val="1"/>
      <w:numFmt w:val="bullet"/>
      <w:lvlText w:val=""/>
      <w:lvlJc w:val="left"/>
      <w:pPr>
        <w:ind w:left="5073" w:hanging="360"/>
      </w:pPr>
      <w:rPr>
        <w:rFonts w:ascii="Symbol" w:hAnsi="Symbol" w:hint="default"/>
      </w:rPr>
    </w:lvl>
    <w:lvl w:ilvl="7" w:tplc="1C090003">
      <w:start w:val="1"/>
      <w:numFmt w:val="bullet"/>
      <w:lvlText w:val="o"/>
      <w:lvlJc w:val="left"/>
      <w:pPr>
        <w:ind w:left="5793" w:hanging="360"/>
      </w:pPr>
      <w:rPr>
        <w:rFonts w:ascii="Courier New" w:hAnsi="Courier New" w:cs="Courier New" w:hint="default"/>
      </w:rPr>
    </w:lvl>
    <w:lvl w:ilvl="8" w:tplc="1C090005">
      <w:start w:val="1"/>
      <w:numFmt w:val="bullet"/>
      <w:lvlText w:val=""/>
      <w:lvlJc w:val="left"/>
      <w:pPr>
        <w:ind w:left="6513" w:hanging="360"/>
      </w:pPr>
      <w:rPr>
        <w:rFonts w:ascii="Wingdings" w:hAnsi="Wingdings" w:hint="default"/>
      </w:rPr>
    </w:lvl>
  </w:abstractNum>
  <w:abstractNum w:abstractNumId="114" w15:restartNumberingAfterBreak="0">
    <w:nsid w:val="6545579D"/>
    <w:multiLevelType w:val="multilevel"/>
    <w:tmpl w:val="F280AEDE"/>
    <w:lvl w:ilvl="0">
      <w:start w:val="1"/>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5"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16" w15:restartNumberingAfterBreak="0">
    <w:nsid w:val="666860A9"/>
    <w:multiLevelType w:val="hybridMultilevel"/>
    <w:tmpl w:val="98E4F410"/>
    <w:lvl w:ilvl="0" w:tplc="1E388B54">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7" w15:restartNumberingAfterBreak="0">
    <w:nsid w:val="66A75CEE"/>
    <w:multiLevelType w:val="hybridMultilevel"/>
    <w:tmpl w:val="A094B84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18" w15:restartNumberingAfterBreak="0">
    <w:nsid w:val="66B454FC"/>
    <w:multiLevelType w:val="hybridMultilevel"/>
    <w:tmpl w:val="6EEA8180"/>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19" w15:restartNumberingAfterBreak="0">
    <w:nsid w:val="67EA4D7B"/>
    <w:multiLevelType w:val="singleLevel"/>
    <w:tmpl w:val="0809000F"/>
    <w:lvl w:ilvl="0">
      <w:start w:val="1"/>
      <w:numFmt w:val="decimal"/>
      <w:lvlText w:val="%1."/>
      <w:lvlJc w:val="left"/>
      <w:pPr>
        <w:tabs>
          <w:tab w:val="num" w:pos="360"/>
        </w:tabs>
        <w:ind w:left="360" w:hanging="360"/>
      </w:pPr>
    </w:lvl>
  </w:abstractNum>
  <w:abstractNum w:abstractNumId="120" w15:restartNumberingAfterBreak="0">
    <w:nsid w:val="68861C23"/>
    <w:multiLevelType w:val="hybridMultilevel"/>
    <w:tmpl w:val="BB08A6A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1" w15:restartNumberingAfterBreak="0">
    <w:nsid w:val="690A00AC"/>
    <w:multiLevelType w:val="hybridMultilevel"/>
    <w:tmpl w:val="D0C0027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2" w15:restartNumberingAfterBreak="0">
    <w:nsid w:val="6B1E2501"/>
    <w:multiLevelType w:val="hybridMultilevel"/>
    <w:tmpl w:val="0902E21A"/>
    <w:lvl w:ilvl="0" w:tplc="AC605B5C">
      <w:start w:val="1"/>
      <w:numFmt w:val="bullet"/>
      <w:pStyle w:val="Bullet0"/>
      <w:lvlText w:val=""/>
      <w:lvlJc w:val="left"/>
      <w:pPr>
        <w:tabs>
          <w:tab w:val="num" w:pos="1134"/>
        </w:tabs>
        <w:ind w:left="1134" w:hanging="567"/>
      </w:pPr>
      <w:rPr>
        <w:rFonts w:ascii="Wingdings" w:hAnsi="Wingdings"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3" w15:restartNumberingAfterBreak="0">
    <w:nsid w:val="6B52022E"/>
    <w:multiLevelType w:val="hybridMultilevel"/>
    <w:tmpl w:val="7E62F408"/>
    <w:lvl w:ilvl="0" w:tplc="F508CEFE">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24" w15:restartNumberingAfterBreak="0">
    <w:nsid w:val="6BB54CF0"/>
    <w:multiLevelType w:val="hybridMultilevel"/>
    <w:tmpl w:val="962468C0"/>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25" w15:restartNumberingAfterBreak="0">
    <w:nsid w:val="6C3919C1"/>
    <w:multiLevelType w:val="hybridMultilevel"/>
    <w:tmpl w:val="CAAE1AB6"/>
    <w:lvl w:ilvl="0" w:tplc="9836FF04">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28" w15:restartNumberingAfterBreak="0">
    <w:nsid w:val="6D3A2762"/>
    <w:multiLevelType w:val="hybridMultilevel"/>
    <w:tmpl w:val="A42A89C8"/>
    <w:lvl w:ilvl="0" w:tplc="04090001">
      <w:start w:val="2"/>
      <w:numFmt w:val="bullet"/>
      <w:lvlText w:val=""/>
      <w:lvlJc w:val="left"/>
      <w:pPr>
        <w:tabs>
          <w:tab w:val="num" w:pos="720"/>
        </w:tabs>
        <w:ind w:left="720" w:hanging="360"/>
      </w:pPr>
      <w:rPr>
        <w:rFonts w:ascii="Symbol" w:eastAsia="Times New Roman" w:hAnsi="Symbol" w:cs="Arial" w:hint="default"/>
      </w:rPr>
    </w:lvl>
    <w:lvl w:ilvl="1" w:tplc="784A4778"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6F445AB3"/>
    <w:multiLevelType w:val="hybridMultilevel"/>
    <w:tmpl w:val="9D568D32"/>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0" w15:restartNumberingAfterBreak="0">
    <w:nsid w:val="72C82BC9"/>
    <w:multiLevelType w:val="hybridMultilevel"/>
    <w:tmpl w:val="AE66FB68"/>
    <w:lvl w:ilvl="0" w:tplc="1C09001B">
      <w:start w:val="1"/>
      <w:numFmt w:val="lowerRoman"/>
      <w:lvlText w:val="%1."/>
      <w:lvlJc w:val="right"/>
      <w:pPr>
        <w:ind w:left="2160" w:hanging="360"/>
      </w:pPr>
    </w:lvl>
    <w:lvl w:ilvl="1" w:tplc="1C090019">
      <w:start w:val="1"/>
      <w:numFmt w:val="lowerLetter"/>
      <w:lvlText w:val="%2."/>
      <w:lvlJc w:val="left"/>
      <w:pPr>
        <w:ind w:left="2880" w:hanging="360"/>
      </w:pPr>
    </w:lvl>
    <w:lvl w:ilvl="2" w:tplc="1C09001B">
      <w:start w:val="1"/>
      <w:numFmt w:val="lowerRoman"/>
      <w:lvlText w:val="%3."/>
      <w:lvlJc w:val="right"/>
      <w:pPr>
        <w:ind w:left="3600" w:hanging="180"/>
      </w:pPr>
    </w:lvl>
    <w:lvl w:ilvl="3" w:tplc="1C09000F">
      <w:start w:val="1"/>
      <w:numFmt w:val="decimal"/>
      <w:lvlText w:val="%4."/>
      <w:lvlJc w:val="left"/>
      <w:pPr>
        <w:ind w:left="4320" w:hanging="360"/>
      </w:pPr>
    </w:lvl>
    <w:lvl w:ilvl="4" w:tplc="1C090019">
      <w:start w:val="1"/>
      <w:numFmt w:val="lowerLetter"/>
      <w:lvlText w:val="%5."/>
      <w:lvlJc w:val="left"/>
      <w:pPr>
        <w:ind w:left="5040" w:hanging="360"/>
      </w:pPr>
    </w:lvl>
    <w:lvl w:ilvl="5" w:tplc="1C09001B">
      <w:start w:val="1"/>
      <w:numFmt w:val="lowerRoman"/>
      <w:lvlText w:val="%6."/>
      <w:lvlJc w:val="right"/>
      <w:pPr>
        <w:ind w:left="5760" w:hanging="180"/>
      </w:pPr>
    </w:lvl>
    <w:lvl w:ilvl="6" w:tplc="1C09000F">
      <w:start w:val="1"/>
      <w:numFmt w:val="decimal"/>
      <w:lvlText w:val="%7."/>
      <w:lvlJc w:val="left"/>
      <w:pPr>
        <w:ind w:left="6480" w:hanging="360"/>
      </w:pPr>
    </w:lvl>
    <w:lvl w:ilvl="7" w:tplc="1C090019">
      <w:start w:val="1"/>
      <w:numFmt w:val="lowerLetter"/>
      <w:lvlText w:val="%8."/>
      <w:lvlJc w:val="left"/>
      <w:pPr>
        <w:ind w:left="7200" w:hanging="360"/>
      </w:pPr>
    </w:lvl>
    <w:lvl w:ilvl="8" w:tplc="1C09001B">
      <w:start w:val="1"/>
      <w:numFmt w:val="lowerRoman"/>
      <w:lvlText w:val="%9."/>
      <w:lvlJc w:val="right"/>
      <w:pPr>
        <w:ind w:left="7920" w:hanging="180"/>
      </w:pPr>
    </w:lvl>
  </w:abstractNum>
  <w:abstractNum w:abstractNumId="131"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2" w15:restartNumberingAfterBreak="0">
    <w:nsid w:val="73930CE3"/>
    <w:multiLevelType w:val="hybridMultilevel"/>
    <w:tmpl w:val="447A7BD6"/>
    <w:lvl w:ilvl="0" w:tplc="1C090003">
      <w:start w:val="1"/>
      <w:numFmt w:val="bullet"/>
      <w:lvlText w:val="o"/>
      <w:lvlJc w:val="left"/>
      <w:pPr>
        <w:ind w:left="1080" w:hanging="360"/>
      </w:pPr>
      <w:rPr>
        <w:rFonts w:ascii="Courier New" w:hAnsi="Courier New" w:cs="Courier New"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33" w15:restartNumberingAfterBreak="0">
    <w:nsid w:val="75632D61"/>
    <w:multiLevelType w:val="multilevel"/>
    <w:tmpl w:val="2FDA131A"/>
    <w:lvl w:ilvl="0">
      <w:start w:val="1"/>
      <w:numFmt w:val="bullet"/>
      <w:lvlText w:val="•"/>
      <w:lvlJc w:val="left"/>
      <w:pPr>
        <w:ind w:left="720" w:hanging="360"/>
      </w:pPr>
    </w:lvl>
    <w:lvl w:ilvl="1">
      <w:start w:val="1"/>
      <w:numFmt w:val="bullet"/>
      <w:lvlText w:val="o"/>
      <w:lvlJc w:val="left"/>
      <w:pPr>
        <w:ind w:left="720" w:hanging="360"/>
      </w:pPr>
      <w:rPr>
        <w:rFonts w:ascii="Courier New" w:hAnsi="Courier New" w:cs="Courier New"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4" w15:restartNumberingAfterBreak="0">
    <w:nsid w:val="75DD74CC"/>
    <w:multiLevelType w:val="hybridMultilevel"/>
    <w:tmpl w:val="F292529C"/>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5" w15:restartNumberingAfterBreak="0">
    <w:nsid w:val="76660B5E"/>
    <w:multiLevelType w:val="hybridMultilevel"/>
    <w:tmpl w:val="6AA838C4"/>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6" w15:restartNumberingAfterBreak="0">
    <w:nsid w:val="776F351C"/>
    <w:multiLevelType w:val="multilevel"/>
    <w:tmpl w:val="F688525E"/>
    <w:lvl w:ilvl="0">
      <w:start w:val="1"/>
      <w:numFmt w:val="bullet"/>
      <w:lvlText w:val="•"/>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7" w15:restartNumberingAfterBreak="0">
    <w:nsid w:val="77A010AF"/>
    <w:multiLevelType w:val="hybridMultilevel"/>
    <w:tmpl w:val="8E5CC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7ABB1DD2"/>
    <w:multiLevelType w:val="hybridMultilevel"/>
    <w:tmpl w:val="813669A6"/>
    <w:lvl w:ilvl="0" w:tplc="1C09001B">
      <w:start w:val="1"/>
      <w:numFmt w:val="lowerRoman"/>
      <w:lvlText w:val="%1."/>
      <w:lvlJc w:val="right"/>
      <w:pPr>
        <w:ind w:left="1005" w:hanging="360"/>
      </w:pPr>
    </w:lvl>
    <w:lvl w:ilvl="1" w:tplc="1C090019" w:tentative="1">
      <w:start w:val="1"/>
      <w:numFmt w:val="lowerLetter"/>
      <w:lvlText w:val="%2."/>
      <w:lvlJc w:val="left"/>
      <w:pPr>
        <w:ind w:left="1725" w:hanging="360"/>
      </w:pPr>
    </w:lvl>
    <w:lvl w:ilvl="2" w:tplc="1C09001B" w:tentative="1">
      <w:start w:val="1"/>
      <w:numFmt w:val="lowerRoman"/>
      <w:lvlText w:val="%3."/>
      <w:lvlJc w:val="right"/>
      <w:pPr>
        <w:ind w:left="2445" w:hanging="180"/>
      </w:pPr>
    </w:lvl>
    <w:lvl w:ilvl="3" w:tplc="1C09000F" w:tentative="1">
      <w:start w:val="1"/>
      <w:numFmt w:val="decimal"/>
      <w:lvlText w:val="%4."/>
      <w:lvlJc w:val="left"/>
      <w:pPr>
        <w:ind w:left="3165" w:hanging="360"/>
      </w:pPr>
    </w:lvl>
    <w:lvl w:ilvl="4" w:tplc="1C090019" w:tentative="1">
      <w:start w:val="1"/>
      <w:numFmt w:val="lowerLetter"/>
      <w:lvlText w:val="%5."/>
      <w:lvlJc w:val="left"/>
      <w:pPr>
        <w:ind w:left="3885" w:hanging="360"/>
      </w:pPr>
    </w:lvl>
    <w:lvl w:ilvl="5" w:tplc="1C09001B" w:tentative="1">
      <w:start w:val="1"/>
      <w:numFmt w:val="lowerRoman"/>
      <w:lvlText w:val="%6."/>
      <w:lvlJc w:val="right"/>
      <w:pPr>
        <w:ind w:left="4605" w:hanging="180"/>
      </w:pPr>
    </w:lvl>
    <w:lvl w:ilvl="6" w:tplc="1C09000F" w:tentative="1">
      <w:start w:val="1"/>
      <w:numFmt w:val="decimal"/>
      <w:lvlText w:val="%7."/>
      <w:lvlJc w:val="left"/>
      <w:pPr>
        <w:ind w:left="5325" w:hanging="360"/>
      </w:pPr>
    </w:lvl>
    <w:lvl w:ilvl="7" w:tplc="1C090019" w:tentative="1">
      <w:start w:val="1"/>
      <w:numFmt w:val="lowerLetter"/>
      <w:lvlText w:val="%8."/>
      <w:lvlJc w:val="left"/>
      <w:pPr>
        <w:ind w:left="6045" w:hanging="360"/>
      </w:pPr>
    </w:lvl>
    <w:lvl w:ilvl="8" w:tplc="1C09001B" w:tentative="1">
      <w:start w:val="1"/>
      <w:numFmt w:val="lowerRoman"/>
      <w:lvlText w:val="%9."/>
      <w:lvlJc w:val="right"/>
      <w:pPr>
        <w:ind w:left="6765" w:hanging="180"/>
      </w:pPr>
    </w:lvl>
  </w:abstractNum>
  <w:abstractNum w:abstractNumId="140" w15:restartNumberingAfterBreak="0">
    <w:nsid w:val="7B30356D"/>
    <w:multiLevelType w:val="hybridMultilevel"/>
    <w:tmpl w:val="BBD2F650"/>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141" w15:restartNumberingAfterBreak="0">
    <w:nsid w:val="7B984E49"/>
    <w:multiLevelType w:val="multilevel"/>
    <w:tmpl w:val="FE6C138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2" w15:restartNumberingAfterBreak="0">
    <w:nsid w:val="7BF40972"/>
    <w:multiLevelType w:val="hybridMultilevel"/>
    <w:tmpl w:val="2A9E41B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3" w15:restartNumberingAfterBreak="0">
    <w:nsid w:val="7C372524"/>
    <w:multiLevelType w:val="multilevel"/>
    <w:tmpl w:val="37BC93FC"/>
    <w:lvl w:ilvl="0">
      <w:start w:val="1"/>
      <w:numFmt w:val="upperRoman"/>
      <w:lvlText w:val="%1."/>
      <w:lvlJc w:val="right"/>
      <w:pPr>
        <w:ind w:left="1400" w:hanging="360"/>
      </w:pPr>
    </w:lvl>
    <w:lvl w:ilvl="1">
      <w:start w:val="1"/>
      <w:numFmt w:val="decimal"/>
      <w:isLgl/>
      <w:lvlText w:val="%1.%2"/>
      <w:lvlJc w:val="left"/>
      <w:pPr>
        <w:ind w:left="1400" w:hanging="360"/>
      </w:pPr>
      <w:rPr>
        <w:rFonts w:hint="default"/>
        <w:b/>
      </w:rPr>
    </w:lvl>
    <w:lvl w:ilvl="2">
      <w:start w:val="1"/>
      <w:numFmt w:val="decimal"/>
      <w:isLgl/>
      <w:lvlText w:val="%1.%2.%3"/>
      <w:lvlJc w:val="left"/>
      <w:pPr>
        <w:ind w:left="1760" w:hanging="720"/>
      </w:pPr>
      <w:rPr>
        <w:rFonts w:hint="default"/>
      </w:rPr>
    </w:lvl>
    <w:lvl w:ilvl="3">
      <w:start w:val="1"/>
      <w:numFmt w:val="decimal"/>
      <w:isLgl/>
      <w:lvlText w:val="%1.%2.%3.%4"/>
      <w:lvlJc w:val="left"/>
      <w:pPr>
        <w:ind w:left="1760" w:hanging="720"/>
      </w:pPr>
      <w:rPr>
        <w:rFonts w:hint="default"/>
      </w:rPr>
    </w:lvl>
    <w:lvl w:ilvl="4">
      <w:start w:val="1"/>
      <w:numFmt w:val="decimal"/>
      <w:isLgl/>
      <w:lvlText w:val="%1.%2.%3.%4.%5"/>
      <w:lvlJc w:val="left"/>
      <w:pPr>
        <w:ind w:left="2120" w:hanging="1080"/>
      </w:pPr>
      <w:rPr>
        <w:rFonts w:hint="default"/>
      </w:rPr>
    </w:lvl>
    <w:lvl w:ilvl="5">
      <w:start w:val="1"/>
      <w:numFmt w:val="decimal"/>
      <w:isLgl/>
      <w:lvlText w:val="%1.%2.%3.%4.%5.%6"/>
      <w:lvlJc w:val="left"/>
      <w:pPr>
        <w:ind w:left="2120" w:hanging="1080"/>
      </w:pPr>
      <w:rPr>
        <w:rFonts w:hint="default"/>
      </w:rPr>
    </w:lvl>
    <w:lvl w:ilvl="6">
      <w:start w:val="1"/>
      <w:numFmt w:val="decimal"/>
      <w:isLgl/>
      <w:lvlText w:val="%1.%2.%3.%4.%5.%6.%7"/>
      <w:lvlJc w:val="left"/>
      <w:pPr>
        <w:ind w:left="2480" w:hanging="1440"/>
      </w:pPr>
      <w:rPr>
        <w:rFonts w:hint="default"/>
      </w:rPr>
    </w:lvl>
    <w:lvl w:ilvl="7">
      <w:start w:val="1"/>
      <w:numFmt w:val="decimal"/>
      <w:isLgl/>
      <w:lvlText w:val="%1.%2.%3.%4.%5.%6.%7.%8"/>
      <w:lvlJc w:val="left"/>
      <w:pPr>
        <w:ind w:left="2480" w:hanging="1440"/>
      </w:pPr>
      <w:rPr>
        <w:rFonts w:hint="default"/>
      </w:rPr>
    </w:lvl>
    <w:lvl w:ilvl="8">
      <w:start w:val="1"/>
      <w:numFmt w:val="decimal"/>
      <w:isLgl/>
      <w:lvlText w:val="%1.%2.%3.%4.%5.%6.%7.%8.%9"/>
      <w:lvlJc w:val="left"/>
      <w:pPr>
        <w:ind w:left="2840" w:hanging="1800"/>
      </w:pPr>
      <w:rPr>
        <w:rFonts w:hint="default"/>
      </w:rPr>
    </w:lvl>
  </w:abstractNum>
  <w:abstractNum w:abstractNumId="144" w15:restartNumberingAfterBreak="0">
    <w:nsid w:val="7D0A37E6"/>
    <w:multiLevelType w:val="multilevel"/>
    <w:tmpl w:val="C87A7534"/>
    <w:lvl w:ilvl="0">
      <w:start w:val="6"/>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45" w15:restartNumberingAfterBreak="0">
    <w:nsid w:val="7D78322F"/>
    <w:multiLevelType w:val="hybridMultilevel"/>
    <w:tmpl w:val="E93656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6" w15:restartNumberingAfterBreak="0">
    <w:nsid w:val="7DC83C95"/>
    <w:multiLevelType w:val="hybridMultilevel"/>
    <w:tmpl w:val="495CBFF6"/>
    <w:lvl w:ilvl="0" w:tplc="5E1E2358">
      <w:start w:val="1"/>
      <w:numFmt w:val="lowerLetter"/>
      <w:lvlText w:val="%1)"/>
      <w:lvlJc w:val="left"/>
      <w:pPr>
        <w:ind w:left="1636" w:hanging="360"/>
      </w:pPr>
      <w:rPr>
        <w:rFonts w:hint="default"/>
      </w:rPr>
    </w:lvl>
    <w:lvl w:ilvl="1" w:tplc="1C090019" w:tentative="1">
      <w:start w:val="1"/>
      <w:numFmt w:val="lowerLetter"/>
      <w:lvlText w:val="%2."/>
      <w:lvlJc w:val="left"/>
      <w:pPr>
        <w:ind w:left="2356" w:hanging="360"/>
      </w:pPr>
    </w:lvl>
    <w:lvl w:ilvl="2" w:tplc="1C09001B" w:tentative="1">
      <w:start w:val="1"/>
      <w:numFmt w:val="lowerRoman"/>
      <w:lvlText w:val="%3."/>
      <w:lvlJc w:val="right"/>
      <w:pPr>
        <w:ind w:left="3076" w:hanging="180"/>
      </w:pPr>
    </w:lvl>
    <w:lvl w:ilvl="3" w:tplc="1C09000F" w:tentative="1">
      <w:start w:val="1"/>
      <w:numFmt w:val="decimal"/>
      <w:lvlText w:val="%4."/>
      <w:lvlJc w:val="left"/>
      <w:pPr>
        <w:ind w:left="3796" w:hanging="360"/>
      </w:pPr>
    </w:lvl>
    <w:lvl w:ilvl="4" w:tplc="1C090019" w:tentative="1">
      <w:start w:val="1"/>
      <w:numFmt w:val="lowerLetter"/>
      <w:lvlText w:val="%5."/>
      <w:lvlJc w:val="left"/>
      <w:pPr>
        <w:ind w:left="4516" w:hanging="360"/>
      </w:pPr>
    </w:lvl>
    <w:lvl w:ilvl="5" w:tplc="1C09001B" w:tentative="1">
      <w:start w:val="1"/>
      <w:numFmt w:val="lowerRoman"/>
      <w:lvlText w:val="%6."/>
      <w:lvlJc w:val="right"/>
      <w:pPr>
        <w:ind w:left="5236" w:hanging="180"/>
      </w:pPr>
    </w:lvl>
    <w:lvl w:ilvl="6" w:tplc="1C09000F" w:tentative="1">
      <w:start w:val="1"/>
      <w:numFmt w:val="decimal"/>
      <w:lvlText w:val="%7."/>
      <w:lvlJc w:val="left"/>
      <w:pPr>
        <w:ind w:left="5956" w:hanging="360"/>
      </w:pPr>
    </w:lvl>
    <w:lvl w:ilvl="7" w:tplc="1C090019" w:tentative="1">
      <w:start w:val="1"/>
      <w:numFmt w:val="lowerLetter"/>
      <w:lvlText w:val="%8."/>
      <w:lvlJc w:val="left"/>
      <w:pPr>
        <w:ind w:left="6676" w:hanging="360"/>
      </w:pPr>
    </w:lvl>
    <w:lvl w:ilvl="8" w:tplc="1C09001B" w:tentative="1">
      <w:start w:val="1"/>
      <w:numFmt w:val="lowerRoman"/>
      <w:lvlText w:val="%9."/>
      <w:lvlJc w:val="right"/>
      <w:pPr>
        <w:ind w:left="7396" w:hanging="180"/>
      </w:pPr>
    </w:lvl>
  </w:abstractNum>
  <w:abstractNum w:abstractNumId="147" w15:restartNumberingAfterBreak="0">
    <w:nsid w:val="7E3F0C4A"/>
    <w:multiLevelType w:val="multilevel"/>
    <w:tmpl w:val="F688525E"/>
    <w:lvl w:ilvl="0">
      <w:start w:val="1"/>
      <w:numFmt w:val="bullet"/>
      <w:lvlText w:val="•"/>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8" w15:restartNumberingAfterBreak="0">
    <w:nsid w:val="7EF26376"/>
    <w:multiLevelType w:val="hybridMultilevel"/>
    <w:tmpl w:val="F522D17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9"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0" w15:restartNumberingAfterBreak="0">
    <w:nsid w:val="7F4C4E50"/>
    <w:multiLevelType w:val="singleLevel"/>
    <w:tmpl w:val="0809000F"/>
    <w:lvl w:ilvl="0">
      <w:start w:val="1"/>
      <w:numFmt w:val="decimal"/>
      <w:lvlText w:val="%1."/>
      <w:lvlJc w:val="left"/>
      <w:pPr>
        <w:tabs>
          <w:tab w:val="num" w:pos="360"/>
        </w:tabs>
        <w:ind w:left="360" w:hanging="360"/>
      </w:pPr>
    </w:lvl>
  </w:abstractNum>
  <w:num w:numId="1">
    <w:abstractNumId w:val="30"/>
  </w:num>
  <w:num w:numId="2">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150"/>
  </w:num>
  <w:num w:numId="5">
    <w:abstractNumId w:val="32"/>
  </w:num>
  <w:num w:numId="6">
    <w:abstractNumId w:val="34"/>
  </w:num>
  <w:num w:numId="7">
    <w:abstractNumId w:val="33"/>
  </w:num>
  <w:num w:numId="8">
    <w:abstractNumId w:val="51"/>
  </w:num>
  <w:num w:numId="9">
    <w:abstractNumId w:val="14"/>
  </w:num>
  <w:num w:numId="10">
    <w:abstractNumId w:val="6"/>
  </w:num>
  <w:num w:numId="11">
    <w:abstractNumId w:val="5"/>
  </w:num>
  <w:num w:numId="12">
    <w:abstractNumId w:val="4"/>
  </w:num>
  <w:num w:numId="13">
    <w:abstractNumId w:val="7"/>
  </w:num>
  <w:num w:numId="14">
    <w:abstractNumId w:val="3"/>
  </w:num>
  <w:num w:numId="15">
    <w:abstractNumId w:val="2"/>
  </w:num>
  <w:num w:numId="16">
    <w:abstractNumId w:val="1"/>
  </w:num>
  <w:num w:numId="17">
    <w:abstractNumId w:val="0"/>
  </w:num>
  <w:num w:numId="18">
    <w:abstractNumId w:val="93"/>
  </w:num>
  <w:num w:numId="19">
    <w:abstractNumId w:val="10"/>
  </w:num>
  <w:num w:numId="20">
    <w:abstractNumId w:val="58"/>
  </w:num>
  <w:num w:numId="21">
    <w:abstractNumId w:val="73"/>
  </w:num>
  <w:num w:numId="22">
    <w:abstractNumId w:val="88"/>
  </w:num>
  <w:num w:numId="23">
    <w:abstractNumId w:val="121"/>
  </w:num>
  <w:num w:numId="24">
    <w:abstractNumId w:val="65"/>
  </w:num>
  <w:num w:numId="25">
    <w:abstractNumId w:val="69"/>
  </w:num>
  <w:num w:numId="26">
    <w:abstractNumId w:val="111"/>
  </w:num>
  <w:num w:numId="27">
    <w:abstractNumId w:val="105"/>
  </w:num>
  <w:num w:numId="28">
    <w:abstractNumId w:val="84"/>
  </w:num>
  <w:num w:numId="29">
    <w:abstractNumId w:val="11"/>
  </w:num>
  <w:num w:numId="30">
    <w:abstractNumId w:val="42"/>
  </w:num>
  <w:num w:numId="31">
    <w:abstractNumId w:val="127"/>
  </w:num>
  <w:num w:numId="32">
    <w:abstractNumId w:val="47"/>
  </w:num>
  <w:num w:numId="33">
    <w:abstractNumId w:val="76"/>
  </w:num>
  <w:num w:numId="34">
    <w:abstractNumId w:val="115"/>
  </w:num>
  <w:num w:numId="35">
    <w:abstractNumId w:val="131"/>
  </w:num>
  <w:num w:numId="36">
    <w:abstractNumId w:val="39"/>
  </w:num>
  <w:num w:numId="37">
    <w:abstractNumId w:val="112"/>
  </w:num>
  <w:num w:numId="38">
    <w:abstractNumId w:val="128"/>
  </w:num>
  <w:num w:numId="39">
    <w:abstractNumId w:val="81"/>
  </w:num>
  <w:num w:numId="40">
    <w:abstractNumId w:val="43"/>
  </w:num>
  <w:num w:numId="41">
    <w:abstractNumId w:val="101"/>
  </w:num>
  <w:num w:numId="42">
    <w:abstractNumId w:val="19"/>
  </w:num>
  <w:num w:numId="43">
    <w:abstractNumId w:val="63"/>
  </w:num>
  <w:num w:numId="44">
    <w:abstractNumId w:val="26"/>
  </w:num>
  <w:num w:numId="45">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7"/>
  </w:num>
  <w:num w:numId="48">
    <w:abstractNumId w:val="36"/>
  </w:num>
  <w:num w:numId="49">
    <w:abstractNumId w:val="41"/>
  </w:num>
  <w:num w:numId="50">
    <w:abstractNumId w:val="72"/>
  </w:num>
  <w:num w:numId="51">
    <w:abstractNumId w:val="56"/>
  </w:num>
  <w:num w:numId="52">
    <w:abstractNumId w:val="114"/>
  </w:num>
  <w:num w:numId="53">
    <w:abstractNumId w:val="146"/>
  </w:num>
  <w:num w:numId="54">
    <w:abstractNumId w:val="100"/>
  </w:num>
  <w:num w:numId="55">
    <w:abstractNumId w:val="25"/>
  </w:num>
  <w:num w:numId="56">
    <w:abstractNumId w:val="98"/>
  </w:num>
  <w:num w:numId="57">
    <w:abstractNumId w:val="53"/>
  </w:num>
  <w:num w:numId="58">
    <w:abstractNumId w:val="61"/>
  </w:num>
  <w:num w:numId="59">
    <w:abstractNumId w:val="99"/>
  </w:num>
  <w:num w:numId="60">
    <w:abstractNumId w:val="86"/>
  </w:num>
  <w:num w:numId="61">
    <w:abstractNumId w:val="126"/>
  </w:num>
  <w:num w:numId="62">
    <w:abstractNumId w:val="149"/>
  </w:num>
  <w:num w:numId="63">
    <w:abstractNumId w:val="37"/>
  </w:num>
  <w:num w:numId="64">
    <w:abstractNumId w:val="145"/>
  </w:num>
  <w:num w:numId="65">
    <w:abstractNumId w:val="40"/>
  </w:num>
  <w:num w:numId="66">
    <w:abstractNumId w:val="77"/>
  </w:num>
  <w:num w:numId="67">
    <w:abstractNumId w:val="140"/>
  </w:num>
  <w:num w:numId="68">
    <w:abstractNumId w:val="21"/>
  </w:num>
  <w:num w:numId="69">
    <w:abstractNumId w:val="139"/>
  </w:num>
  <w:num w:numId="70">
    <w:abstractNumId w:val="28"/>
  </w:num>
  <w:num w:numId="71">
    <w:abstractNumId w:val="78"/>
  </w:num>
  <w:num w:numId="72">
    <w:abstractNumId w:val="137"/>
  </w:num>
  <w:num w:numId="73">
    <w:abstractNumId w:val="123"/>
  </w:num>
  <w:num w:numId="74">
    <w:abstractNumId w:val="44"/>
  </w:num>
  <w:num w:numId="75">
    <w:abstractNumId w:val="143"/>
  </w:num>
  <w:num w:numId="76">
    <w:abstractNumId w:val="60"/>
  </w:num>
  <w:num w:numId="77">
    <w:abstractNumId w:val="119"/>
  </w:num>
  <w:num w:numId="7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0"/>
  </w:num>
  <w:num w:numId="80">
    <w:abstractNumId w:val="55"/>
  </w:num>
  <w:num w:numId="81">
    <w:abstractNumId w:val="24"/>
  </w:num>
  <w:num w:numId="82">
    <w:abstractNumId w:val="144"/>
  </w:num>
  <w:num w:numId="83">
    <w:abstractNumId w:val="122"/>
  </w:num>
  <w:num w:numId="84">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02"/>
  </w:num>
  <w:num w:numId="91">
    <w:abstractNumId w:val="70"/>
  </w:num>
  <w:num w:numId="92">
    <w:abstractNumId w:val="113"/>
  </w:num>
  <w:num w:numId="9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09"/>
  </w:num>
  <w:num w:numId="95">
    <w:abstractNumId w:val="23"/>
  </w:num>
  <w:num w:numId="96">
    <w:abstractNumId w:val="67"/>
  </w:num>
  <w:num w:numId="97">
    <w:abstractNumId w:val="148"/>
  </w:num>
  <w:num w:numId="98">
    <w:abstractNumId w:val="132"/>
  </w:num>
  <w:num w:numId="99">
    <w:abstractNumId w:val="45"/>
  </w:num>
  <w:num w:numId="100">
    <w:abstractNumId w:val="106"/>
  </w:num>
  <w:num w:numId="101">
    <w:abstractNumId w:val="85"/>
    <w:lvlOverride w:ilvl="0">
      <w:startOverride w:val="1"/>
    </w:lvlOverride>
    <w:lvlOverride w:ilvl="1"/>
    <w:lvlOverride w:ilvl="2"/>
    <w:lvlOverride w:ilvl="3"/>
    <w:lvlOverride w:ilvl="4"/>
    <w:lvlOverride w:ilvl="5"/>
    <w:lvlOverride w:ilvl="6"/>
    <w:lvlOverride w:ilvl="7"/>
    <w:lvlOverride w:ilvl="8"/>
  </w:num>
  <w:num w:numId="102">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17"/>
  </w:num>
  <w:num w:numId="108">
    <w:abstractNumId w:val="94"/>
  </w:num>
  <w:num w:numId="10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10"/>
  </w:num>
  <w:num w:numId="111">
    <w:abstractNumId w:val="22"/>
  </w:num>
  <w:num w:numId="112">
    <w:abstractNumId w:val="74"/>
  </w:num>
  <w:num w:numId="113">
    <w:abstractNumId w:val="129"/>
  </w:num>
  <w:num w:numId="114">
    <w:abstractNumId w:val="62"/>
  </w:num>
  <w:num w:numId="115">
    <w:abstractNumId w:val="135"/>
  </w:num>
  <w:num w:numId="116">
    <w:abstractNumId w:val="91"/>
  </w:num>
  <w:num w:numId="117">
    <w:abstractNumId w:val="142"/>
  </w:num>
  <w:num w:numId="118">
    <w:abstractNumId w:val="118"/>
  </w:num>
  <w:num w:numId="119">
    <w:abstractNumId w:val="104"/>
  </w:num>
  <w:num w:numId="120">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50"/>
  </w:num>
  <w:num w:numId="123">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79"/>
  </w:num>
  <w:num w:numId="125">
    <w:abstractNumId w:val="89"/>
  </w:num>
  <w:num w:numId="126">
    <w:abstractNumId w:val="20"/>
  </w:num>
  <w:num w:numId="127">
    <w:abstractNumId w:val="124"/>
  </w:num>
  <w:num w:numId="128">
    <w:abstractNumId w:val="134"/>
  </w:num>
  <w:num w:numId="129">
    <w:abstractNumId w:val="38"/>
  </w:num>
  <w:num w:numId="130">
    <w:abstractNumId w:val="10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66"/>
  </w:num>
  <w:num w:numId="137">
    <w:abstractNumId w:val="92"/>
  </w:num>
  <w:num w:numId="138">
    <w:abstractNumId w:val="71"/>
  </w:num>
  <w:num w:numId="139">
    <w:abstractNumId w:val="59"/>
  </w:num>
  <w:num w:numId="140">
    <w:abstractNumId w:val="95"/>
  </w:num>
  <w:num w:numId="141">
    <w:abstractNumId w:val="18"/>
  </w:num>
  <w:num w:numId="142">
    <w:abstractNumId w:val="120"/>
  </w:num>
  <w:num w:numId="143">
    <w:abstractNumId w:val="107"/>
  </w:num>
  <w:num w:numId="144">
    <w:abstractNumId w:val="116"/>
  </w:num>
  <w:num w:numId="145">
    <w:abstractNumId w:val="54"/>
  </w:num>
  <w:num w:numId="14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35"/>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EB9"/>
    <w:rsid w:val="00006C37"/>
    <w:rsid w:val="000071E2"/>
    <w:rsid w:val="000076D3"/>
    <w:rsid w:val="000076E6"/>
    <w:rsid w:val="00007923"/>
    <w:rsid w:val="000124AC"/>
    <w:rsid w:val="000126DF"/>
    <w:rsid w:val="00013BEA"/>
    <w:rsid w:val="00014132"/>
    <w:rsid w:val="00014714"/>
    <w:rsid w:val="00016808"/>
    <w:rsid w:val="00016900"/>
    <w:rsid w:val="00016F0C"/>
    <w:rsid w:val="00017077"/>
    <w:rsid w:val="00017574"/>
    <w:rsid w:val="00020395"/>
    <w:rsid w:val="00022861"/>
    <w:rsid w:val="00023E66"/>
    <w:rsid w:val="000245E9"/>
    <w:rsid w:val="00024899"/>
    <w:rsid w:val="00025AEB"/>
    <w:rsid w:val="000260B4"/>
    <w:rsid w:val="00027C2F"/>
    <w:rsid w:val="0003056F"/>
    <w:rsid w:val="00030865"/>
    <w:rsid w:val="000311D1"/>
    <w:rsid w:val="000317C0"/>
    <w:rsid w:val="00031837"/>
    <w:rsid w:val="000323D2"/>
    <w:rsid w:val="000343DC"/>
    <w:rsid w:val="00034882"/>
    <w:rsid w:val="00034E91"/>
    <w:rsid w:val="000357E3"/>
    <w:rsid w:val="0003697C"/>
    <w:rsid w:val="0003719A"/>
    <w:rsid w:val="00040AB1"/>
    <w:rsid w:val="00042D2E"/>
    <w:rsid w:val="000434B3"/>
    <w:rsid w:val="00044D8A"/>
    <w:rsid w:val="00047DC4"/>
    <w:rsid w:val="00050A84"/>
    <w:rsid w:val="000522D7"/>
    <w:rsid w:val="00052FEF"/>
    <w:rsid w:val="00053880"/>
    <w:rsid w:val="00053D2B"/>
    <w:rsid w:val="000601A1"/>
    <w:rsid w:val="00060D6B"/>
    <w:rsid w:val="00063BE1"/>
    <w:rsid w:val="00064368"/>
    <w:rsid w:val="000656D9"/>
    <w:rsid w:val="00065D1A"/>
    <w:rsid w:val="0006652A"/>
    <w:rsid w:val="00066BE2"/>
    <w:rsid w:val="00066C39"/>
    <w:rsid w:val="00066ED5"/>
    <w:rsid w:val="000706DC"/>
    <w:rsid w:val="000707AF"/>
    <w:rsid w:val="00072E0A"/>
    <w:rsid w:val="00073AC3"/>
    <w:rsid w:val="000742E4"/>
    <w:rsid w:val="000749FD"/>
    <w:rsid w:val="00074A77"/>
    <w:rsid w:val="000762D6"/>
    <w:rsid w:val="000765E8"/>
    <w:rsid w:val="000779B2"/>
    <w:rsid w:val="00077D0A"/>
    <w:rsid w:val="0008058E"/>
    <w:rsid w:val="00080A71"/>
    <w:rsid w:val="000823F3"/>
    <w:rsid w:val="00083B0A"/>
    <w:rsid w:val="00084C83"/>
    <w:rsid w:val="000850B1"/>
    <w:rsid w:val="000857B6"/>
    <w:rsid w:val="00085E13"/>
    <w:rsid w:val="000861F5"/>
    <w:rsid w:val="00086A2A"/>
    <w:rsid w:val="00087D42"/>
    <w:rsid w:val="00093A5F"/>
    <w:rsid w:val="00093AE3"/>
    <w:rsid w:val="00094D13"/>
    <w:rsid w:val="0009553F"/>
    <w:rsid w:val="00095BD4"/>
    <w:rsid w:val="0009795A"/>
    <w:rsid w:val="000A03CF"/>
    <w:rsid w:val="000A1D18"/>
    <w:rsid w:val="000A2D9C"/>
    <w:rsid w:val="000A5CB6"/>
    <w:rsid w:val="000A65D6"/>
    <w:rsid w:val="000B094E"/>
    <w:rsid w:val="000B27D3"/>
    <w:rsid w:val="000B3EF7"/>
    <w:rsid w:val="000B4197"/>
    <w:rsid w:val="000B601B"/>
    <w:rsid w:val="000B602C"/>
    <w:rsid w:val="000B6212"/>
    <w:rsid w:val="000B668C"/>
    <w:rsid w:val="000B684A"/>
    <w:rsid w:val="000B68CF"/>
    <w:rsid w:val="000B6974"/>
    <w:rsid w:val="000B6DF8"/>
    <w:rsid w:val="000C1ABA"/>
    <w:rsid w:val="000C2191"/>
    <w:rsid w:val="000C3507"/>
    <w:rsid w:val="000C4189"/>
    <w:rsid w:val="000C5538"/>
    <w:rsid w:val="000C63E5"/>
    <w:rsid w:val="000C76DE"/>
    <w:rsid w:val="000D0144"/>
    <w:rsid w:val="000D1181"/>
    <w:rsid w:val="000D2C58"/>
    <w:rsid w:val="000D3080"/>
    <w:rsid w:val="000D3B4B"/>
    <w:rsid w:val="000D3FAD"/>
    <w:rsid w:val="000D4641"/>
    <w:rsid w:val="000D536D"/>
    <w:rsid w:val="000D570B"/>
    <w:rsid w:val="000E0A27"/>
    <w:rsid w:val="000E0B01"/>
    <w:rsid w:val="000E0C0E"/>
    <w:rsid w:val="000E0C10"/>
    <w:rsid w:val="000E11DF"/>
    <w:rsid w:val="000E1409"/>
    <w:rsid w:val="000E4D68"/>
    <w:rsid w:val="000E5EB4"/>
    <w:rsid w:val="000E73BA"/>
    <w:rsid w:val="000E7AFD"/>
    <w:rsid w:val="000F09A8"/>
    <w:rsid w:val="000F0E43"/>
    <w:rsid w:val="000F10DD"/>
    <w:rsid w:val="000F1148"/>
    <w:rsid w:val="000F1FB4"/>
    <w:rsid w:val="000F4508"/>
    <w:rsid w:val="000F5F8F"/>
    <w:rsid w:val="000F7EBA"/>
    <w:rsid w:val="00100205"/>
    <w:rsid w:val="00100A42"/>
    <w:rsid w:val="00100DEC"/>
    <w:rsid w:val="00103ED6"/>
    <w:rsid w:val="001044FD"/>
    <w:rsid w:val="00104F17"/>
    <w:rsid w:val="00105811"/>
    <w:rsid w:val="001059B2"/>
    <w:rsid w:val="0010698D"/>
    <w:rsid w:val="00106F00"/>
    <w:rsid w:val="00106F2B"/>
    <w:rsid w:val="00107884"/>
    <w:rsid w:val="00107A76"/>
    <w:rsid w:val="00107CA5"/>
    <w:rsid w:val="001149E8"/>
    <w:rsid w:val="0011772F"/>
    <w:rsid w:val="00117972"/>
    <w:rsid w:val="001200AC"/>
    <w:rsid w:val="00121CBA"/>
    <w:rsid w:val="00121DF3"/>
    <w:rsid w:val="001220FB"/>
    <w:rsid w:val="001228AF"/>
    <w:rsid w:val="00124ADC"/>
    <w:rsid w:val="001269BE"/>
    <w:rsid w:val="001270A9"/>
    <w:rsid w:val="0013014F"/>
    <w:rsid w:val="001309F1"/>
    <w:rsid w:val="00130A41"/>
    <w:rsid w:val="00131700"/>
    <w:rsid w:val="00131734"/>
    <w:rsid w:val="00132E79"/>
    <w:rsid w:val="001333D8"/>
    <w:rsid w:val="00135212"/>
    <w:rsid w:val="0014195D"/>
    <w:rsid w:val="00141AC9"/>
    <w:rsid w:val="0014237C"/>
    <w:rsid w:val="00143DB6"/>
    <w:rsid w:val="00145CB5"/>
    <w:rsid w:val="001477C2"/>
    <w:rsid w:val="00147830"/>
    <w:rsid w:val="00147932"/>
    <w:rsid w:val="00147C0E"/>
    <w:rsid w:val="00150376"/>
    <w:rsid w:val="00150692"/>
    <w:rsid w:val="00152F49"/>
    <w:rsid w:val="00154770"/>
    <w:rsid w:val="00154B59"/>
    <w:rsid w:val="00155C22"/>
    <w:rsid w:val="00155C88"/>
    <w:rsid w:val="00155FFC"/>
    <w:rsid w:val="00156594"/>
    <w:rsid w:val="00156EA0"/>
    <w:rsid w:val="00157285"/>
    <w:rsid w:val="00157315"/>
    <w:rsid w:val="001604BB"/>
    <w:rsid w:val="001606E2"/>
    <w:rsid w:val="00160C6B"/>
    <w:rsid w:val="00161825"/>
    <w:rsid w:val="00162285"/>
    <w:rsid w:val="00163CC3"/>
    <w:rsid w:val="00164057"/>
    <w:rsid w:val="00165893"/>
    <w:rsid w:val="001659F9"/>
    <w:rsid w:val="001674DD"/>
    <w:rsid w:val="00167BC1"/>
    <w:rsid w:val="00170432"/>
    <w:rsid w:val="00170B5B"/>
    <w:rsid w:val="00170CC7"/>
    <w:rsid w:val="00171210"/>
    <w:rsid w:val="00172160"/>
    <w:rsid w:val="00174B46"/>
    <w:rsid w:val="001753D3"/>
    <w:rsid w:val="00175AC5"/>
    <w:rsid w:val="00176913"/>
    <w:rsid w:val="00177C6A"/>
    <w:rsid w:val="00180043"/>
    <w:rsid w:val="001812EC"/>
    <w:rsid w:val="0018137F"/>
    <w:rsid w:val="0018162F"/>
    <w:rsid w:val="00181DF7"/>
    <w:rsid w:val="00181E94"/>
    <w:rsid w:val="00182835"/>
    <w:rsid w:val="001829E9"/>
    <w:rsid w:val="0018369C"/>
    <w:rsid w:val="00184ACC"/>
    <w:rsid w:val="00185F1D"/>
    <w:rsid w:val="00186B22"/>
    <w:rsid w:val="00186CC4"/>
    <w:rsid w:val="0019093D"/>
    <w:rsid w:val="00190A2D"/>
    <w:rsid w:val="00190D84"/>
    <w:rsid w:val="0019192B"/>
    <w:rsid w:val="00191CEA"/>
    <w:rsid w:val="00192669"/>
    <w:rsid w:val="0019271D"/>
    <w:rsid w:val="00193CAB"/>
    <w:rsid w:val="001941F0"/>
    <w:rsid w:val="00194FD4"/>
    <w:rsid w:val="00196446"/>
    <w:rsid w:val="00197928"/>
    <w:rsid w:val="001A0BA0"/>
    <w:rsid w:val="001A2573"/>
    <w:rsid w:val="001A26E9"/>
    <w:rsid w:val="001A3968"/>
    <w:rsid w:val="001A3C5B"/>
    <w:rsid w:val="001A3E32"/>
    <w:rsid w:val="001A413C"/>
    <w:rsid w:val="001A444C"/>
    <w:rsid w:val="001A4739"/>
    <w:rsid w:val="001A70A1"/>
    <w:rsid w:val="001A7E97"/>
    <w:rsid w:val="001B12EC"/>
    <w:rsid w:val="001B138B"/>
    <w:rsid w:val="001B2AA5"/>
    <w:rsid w:val="001B3D83"/>
    <w:rsid w:val="001B3E0A"/>
    <w:rsid w:val="001B4035"/>
    <w:rsid w:val="001B403A"/>
    <w:rsid w:val="001B729A"/>
    <w:rsid w:val="001B7711"/>
    <w:rsid w:val="001C0CF2"/>
    <w:rsid w:val="001C20DB"/>
    <w:rsid w:val="001C3BDD"/>
    <w:rsid w:val="001C51AC"/>
    <w:rsid w:val="001C51B2"/>
    <w:rsid w:val="001C588D"/>
    <w:rsid w:val="001C66AB"/>
    <w:rsid w:val="001C6DCE"/>
    <w:rsid w:val="001C74A1"/>
    <w:rsid w:val="001C7594"/>
    <w:rsid w:val="001D03D3"/>
    <w:rsid w:val="001D057E"/>
    <w:rsid w:val="001D180B"/>
    <w:rsid w:val="001D24B5"/>
    <w:rsid w:val="001D3B49"/>
    <w:rsid w:val="001D54E8"/>
    <w:rsid w:val="001D6771"/>
    <w:rsid w:val="001D71B6"/>
    <w:rsid w:val="001E02E7"/>
    <w:rsid w:val="001E0556"/>
    <w:rsid w:val="001E1101"/>
    <w:rsid w:val="001E15E5"/>
    <w:rsid w:val="001E1B94"/>
    <w:rsid w:val="001E2528"/>
    <w:rsid w:val="001E2BD1"/>
    <w:rsid w:val="001E2CED"/>
    <w:rsid w:val="001E3A11"/>
    <w:rsid w:val="001E62DE"/>
    <w:rsid w:val="001E656E"/>
    <w:rsid w:val="001F15C1"/>
    <w:rsid w:val="001F2743"/>
    <w:rsid w:val="001F34C8"/>
    <w:rsid w:val="001F5296"/>
    <w:rsid w:val="001F7B46"/>
    <w:rsid w:val="001F7C70"/>
    <w:rsid w:val="00200032"/>
    <w:rsid w:val="0020197D"/>
    <w:rsid w:val="00202347"/>
    <w:rsid w:val="002063FB"/>
    <w:rsid w:val="00206F69"/>
    <w:rsid w:val="00207472"/>
    <w:rsid w:val="002114E4"/>
    <w:rsid w:val="0021150B"/>
    <w:rsid w:val="002116D8"/>
    <w:rsid w:val="00211E1D"/>
    <w:rsid w:val="00212A17"/>
    <w:rsid w:val="00212BF5"/>
    <w:rsid w:val="00212D33"/>
    <w:rsid w:val="002142C5"/>
    <w:rsid w:val="00214AA6"/>
    <w:rsid w:val="00216139"/>
    <w:rsid w:val="00216CB6"/>
    <w:rsid w:val="0021721C"/>
    <w:rsid w:val="00220116"/>
    <w:rsid w:val="00220C3E"/>
    <w:rsid w:val="00221189"/>
    <w:rsid w:val="00222C59"/>
    <w:rsid w:val="0022318A"/>
    <w:rsid w:val="002236FE"/>
    <w:rsid w:val="00223D14"/>
    <w:rsid w:val="002244DC"/>
    <w:rsid w:val="00224986"/>
    <w:rsid w:val="00224DB4"/>
    <w:rsid w:val="002260C9"/>
    <w:rsid w:val="00226152"/>
    <w:rsid w:val="00231E3E"/>
    <w:rsid w:val="002331BE"/>
    <w:rsid w:val="0023498E"/>
    <w:rsid w:val="002427DC"/>
    <w:rsid w:val="0024282D"/>
    <w:rsid w:val="00242D94"/>
    <w:rsid w:val="00243458"/>
    <w:rsid w:val="002445CA"/>
    <w:rsid w:val="00244D97"/>
    <w:rsid w:val="00246F69"/>
    <w:rsid w:val="00251655"/>
    <w:rsid w:val="00253096"/>
    <w:rsid w:val="00253E8B"/>
    <w:rsid w:val="00253EB1"/>
    <w:rsid w:val="00254C45"/>
    <w:rsid w:val="0025592D"/>
    <w:rsid w:val="00255D59"/>
    <w:rsid w:val="00257F58"/>
    <w:rsid w:val="00261421"/>
    <w:rsid w:val="00261B80"/>
    <w:rsid w:val="00262443"/>
    <w:rsid w:val="00262502"/>
    <w:rsid w:val="00262C98"/>
    <w:rsid w:val="0026499A"/>
    <w:rsid w:val="00266A29"/>
    <w:rsid w:val="00266F1B"/>
    <w:rsid w:val="0027013D"/>
    <w:rsid w:val="00270C2C"/>
    <w:rsid w:val="00270EAF"/>
    <w:rsid w:val="0027120C"/>
    <w:rsid w:val="00273161"/>
    <w:rsid w:val="00275BA5"/>
    <w:rsid w:val="00275FC8"/>
    <w:rsid w:val="00276803"/>
    <w:rsid w:val="00276C2A"/>
    <w:rsid w:val="0027708E"/>
    <w:rsid w:val="00277457"/>
    <w:rsid w:val="00277D68"/>
    <w:rsid w:val="002830AD"/>
    <w:rsid w:val="00284103"/>
    <w:rsid w:val="00285359"/>
    <w:rsid w:val="00285FDD"/>
    <w:rsid w:val="002866AB"/>
    <w:rsid w:val="00286924"/>
    <w:rsid w:val="00286CEB"/>
    <w:rsid w:val="00287362"/>
    <w:rsid w:val="00287B97"/>
    <w:rsid w:val="0029004C"/>
    <w:rsid w:val="00291ADE"/>
    <w:rsid w:val="00291BC7"/>
    <w:rsid w:val="0029323B"/>
    <w:rsid w:val="00293B65"/>
    <w:rsid w:val="00294949"/>
    <w:rsid w:val="002968C6"/>
    <w:rsid w:val="002972A7"/>
    <w:rsid w:val="00297529"/>
    <w:rsid w:val="002A0754"/>
    <w:rsid w:val="002A1600"/>
    <w:rsid w:val="002A1D5C"/>
    <w:rsid w:val="002A22B1"/>
    <w:rsid w:val="002A2D12"/>
    <w:rsid w:val="002A5EBB"/>
    <w:rsid w:val="002A7746"/>
    <w:rsid w:val="002A7DC6"/>
    <w:rsid w:val="002B079C"/>
    <w:rsid w:val="002B132A"/>
    <w:rsid w:val="002B1CB9"/>
    <w:rsid w:val="002B3097"/>
    <w:rsid w:val="002B5239"/>
    <w:rsid w:val="002B5553"/>
    <w:rsid w:val="002B5E57"/>
    <w:rsid w:val="002B65CD"/>
    <w:rsid w:val="002B71B6"/>
    <w:rsid w:val="002B7228"/>
    <w:rsid w:val="002B7B33"/>
    <w:rsid w:val="002C0055"/>
    <w:rsid w:val="002C3525"/>
    <w:rsid w:val="002C3C8A"/>
    <w:rsid w:val="002C5651"/>
    <w:rsid w:val="002C5A8F"/>
    <w:rsid w:val="002C7F93"/>
    <w:rsid w:val="002D162C"/>
    <w:rsid w:val="002D1AF1"/>
    <w:rsid w:val="002D208A"/>
    <w:rsid w:val="002D3BEA"/>
    <w:rsid w:val="002D58E2"/>
    <w:rsid w:val="002D5CF8"/>
    <w:rsid w:val="002D647E"/>
    <w:rsid w:val="002D6A39"/>
    <w:rsid w:val="002D6EF3"/>
    <w:rsid w:val="002D7E45"/>
    <w:rsid w:val="002E020F"/>
    <w:rsid w:val="002E05A0"/>
    <w:rsid w:val="002E0A99"/>
    <w:rsid w:val="002E1C2A"/>
    <w:rsid w:val="002E1DA6"/>
    <w:rsid w:val="002E205D"/>
    <w:rsid w:val="002E211E"/>
    <w:rsid w:val="002E473E"/>
    <w:rsid w:val="002E486F"/>
    <w:rsid w:val="002E4E9B"/>
    <w:rsid w:val="002E57CB"/>
    <w:rsid w:val="002E5A43"/>
    <w:rsid w:val="002E7CD1"/>
    <w:rsid w:val="002F07E8"/>
    <w:rsid w:val="002F292B"/>
    <w:rsid w:val="002F3028"/>
    <w:rsid w:val="002F3FD5"/>
    <w:rsid w:val="002F51F0"/>
    <w:rsid w:val="002F6521"/>
    <w:rsid w:val="0030030A"/>
    <w:rsid w:val="00300C92"/>
    <w:rsid w:val="00301CFE"/>
    <w:rsid w:val="00305DEE"/>
    <w:rsid w:val="00306456"/>
    <w:rsid w:val="0030648C"/>
    <w:rsid w:val="003074A2"/>
    <w:rsid w:val="00307DCC"/>
    <w:rsid w:val="00312652"/>
    <w:rsid w:val="00313D97"/>
    <w:rsid w:val="00315992"/>
    <w:rsid w:val="00317E7A"/>
    <w:rsid w:val="003216CE"/>
    <w:rsid w:val="0032605B"/>
    <w:rsid w:val="003261A0"/>
    <w:rsid w:val="00326FC1"/>
    <w:rsid w:val="003278F8"/>
    <w:rsid w:val="00330326"/>
    <w:rsid w:val="00331BFE"/>
    <w:rsid w:val="00332CB2"/>
    <w:rsid w:val="003342C5"/>
    <w:rsid w:val="00334411"/>
    <w:rsid w:val="00336ED9"/>
    <w:rsid w:val="00342684"/>
    <w:rsid w:val="00343F97"/>
    <w:rsid w:val="00345E65"/>
    <w:rsid w:val="00346058"/>
    <w:rsid w:val="003461AC"/>
    <w:rsid w:val="003477A9"/>
    <w:rsid w:val="003510A4"/>
    <w:rsid w:val="003512A3"/>
    <w:rsid w:val="003520E3"/>
    <w:rsid w:val="003542DC"/>
    <w:rsid w:val="00356332"/>
    <w:rsid w:val="0035720C"/>
    <w:rsid w:val="003602EE"/>
    <w:rsid w:val="00360325"/>
    <w:rsid w:val="003609FC"/>
    <w:rsid w:val="00361741"/>
    <w:rsid w:val="00362347"/>
    <w:rsid w:val="00362D97"/>
    <w:rsid w:val="00362EDE"/>
    <w:rsid w:val="0036412E"/>
    <w:rsid w:val="00364320"/>
    <w:rsid w:val="003643A8"/>
    <w:rsid w:val="003647D9"/>
    <w:rsid w:val="00364819"/>
    <w:rsid w:val="00365F8D"/>
    <w:rsid w:val="00366A72"/>
    <w:rsid w:val="003709CA"/>
    <w:rsid w:val="00372D25"/>
    <w:rsid w:val="00373466"/>
    <w:rsid w:val="00374B1F"/>
    <w:rsid w:val="00374BA1"/>
    <w:rsid w:val="00375500"/>
    <w:rsid w:val="0037579C"/>
    <w:rsid w:val="00376EE4"/>
    <w:rsid w:val="00377C38"/>
    <w:rsid w:val="00381A8A"/>
    <w:rsid w:val="00384906"/>
    <w:rsid w:val="003859C7"/>
    <w:rsid w:val="00385CBF"/>
    <w:rsid w:val="00385F02"/>
    <w:rsid w:val="00390A07"/>
    <w:rsid w:val="00391120"/>
    <w:rsid w:val="00391DEA"/>
    <w:rsid w:val="0039276D"/>
    <w:rsid w:val="00392A8E"/>
    <w:rsid w:val="00392B66"/>
    <w:rsid w:val="00392F91"/>
    <w:rsid w:val="00394926"/>
    <w:rsid w:val="003970A2"/>
    <w:rsid w:val="003A1488"/>
    <w:rsid w:val="003A14BF"/>
    <w:rsid w:val="003A3799"/>
    <w:rsid w:val="003A3CD0"/>
    <w:rsid w:val="003A3D6D"/>
    <w:rsid w:val="003A456E"/>
    <w:rsid w:val="003A475A"/>
    <w:rsid w:val="003A495C"/>
    <w:rsid w:val="003A5772"/>
    <w:rsid w:val="003A5C61"/>
    <w:rsid w:val="003A62BB"/>
    <w:rsid w:val="003A71E4"/>
    <w:rsid w:val="003A7CA7"/>
    <w:rsid w:val="003B0111"/>
    <w:rsid w:val="003B04A3"/>
    <w:rsid w:val="003B0800"/>
    <w:rsid w:val="003B1128"/>
    <w:rsid w:val="003B1E18"/>
    <w:rsid w:val="003B2228"/>
    <w:rsid w:val="003B35CE"/>
    <w:rsid w:val="003B3B2E"/>
    <w:rsid w:val="003B42CF"/>
    <w:rsid w:val="003B5DA2"/>
    <w:rsid w:val="003B790F"/>
    <w:rsid w:val="003C1350"/>
    <w:rsid w:val="003C1858"/>
    <w:rsid w:val="003C1BCB"/>
    <w:rsid w:val="003C2BBB"/>
    <w:rsid w:val="003C38E8"/>
    <w:rsid w:val="003C4F51"/>
    <w:rsid w:val="003C52C5"/>
    <w:rsid w:val="003C6906"/>
    <w:rsid w:val="003C7326"/>
    <w:rsid w:val="003C7816"/>
    <w:rsid w:val="003C7A0E"/>
    <w:rsid w:val="003D281E"/>
    <w:rsid w:val="003D2CD7"/>
    <w:rsid w:val="003D35B0"/>
    <w:rsid w:val="003D6E87"/>
    <w:rsid w:val="003E05E8"/>
    <w:rsid w:val="003E0654"/>
    <w:rsid w:val="003E0903"/>
    <w:rsid w:val="003E0933"/>
    <w:rsid w:val="003E1844"/>
    <w:rsid w:val="003E1CA5"/>
    <w:rsid w:val="003E250E"/>
    <w:rsid w:val="003E2EF2"/>
    <w:rsid w:val="003E32C9"/>
    <w:rsid w:val="003E3B35"/>
    <w:rsid w:val="003E4FD0"/>
    <w:rsid w:val="003F1B24"/>
    <w:rsid w:val="003F28A2"/>
    <w:rsid w:val="003F2CD1"/>
    <w:rsid w:val="003F427B"/>
    <w:rsid w:val="003F5B02"/>
    <w:rsid w:val="003F5C70"/>
    <w:rsid w:val="003F71B1"/>
    <w:rsid w:val="004005B4"/>
    <w:rsid w:val="00401082"/>
    <w:rsid w:val="0040162A"/>
    <w:rsid w:val="00401941"/>
    <w:rsid w:val="00401C9D"/>
    <w:rsid w:val="00401E26"/>
    <w:rsid w:val="00401E2C"/>
    <w:rsid w:val="004027BE"/>
    <w:rsid w:val="0040329A"/>
    <w:rsid w:val="00403EE3"/>
    <w:rsid w:val="00404FBD"/>
    <w:rsid w:val="004076D9"/>
    <w:rsid w:val="0040799D"/>
    <w:rsid w:val="00407B52"/>
    <w:rsid w:val="0041058C"/>
    <w:rsid w:val="004105F4"/>
    <w:rsid w:val="00410710"/>
    <w:rsid w:val="00411ADB"/>
    <w:rsid w:val="00413219"/>
    <w:rsid w:val="004137FE"/>
    <w:rsid w:val="0041432A"/>
    <w:rsid w:val="00414C99"/>
    <w:rsid w:val="004178B9"/>
    <w:rsid w:val="00423B5C"/>
    <w:rsid w:val="0042529E"/>
    <w:rsid w:val="00425B4B"/>
    <w:rsid w:val="00425C9E"/>
    <w:rsid w:val="004276EE"/>
    <w:rsid w:val="004313E7"/>
    <w:rsid w:val="00431B5E"/>
    <w:rsid w:val="0043250D"/>
    <w:rsid w:val="00433401"/>
    <w:rsid w:val="00433B61"/>
    <w:rsid w:val="00435DDC"/>
    <w:rsid w:val="00436839"/>
    <w:rsid w:val="004369A9"/>
    <w:rsid w:val="00436A9C"/>
    <w:rsid w:val="00436AF3"/>
    <w:rsid w:val="00440351"/>
    <w:rsid w:val="00441F91"/>
    <w:rsid w:val="0044225D"/>
    <w:rsid w:val="0044277E"/>
    <w:rsid w:val="00442ECD"/>
    <w:rsid w:val="00443858"/>
    <w:rsid w:val="00443A42"/>
    <w:rsid w:val="00443B13"/>
    <w:rsid w:val="004452E9"/>
    <w:rsid w:val="00445754"/>
    <w:rsid w:val="00445C43"/>
    <w:rsid w:val="004462C8"/>
    <w:rsid w:val="00446C5A"/>
    <w:rsid w:val="00446D91"/>
    <w:rsid w:val="00452CE6"/>
    <w:rsid w:val="00454076"/>
    <w:rsid w:val="00454144"/>
    <w:rsid w:val="00454C22"/>
    <w:rsid w:val="00455398"/>
    <w:rsid w:val="00455E82"/>
    <w:rsid w:val="00456220"/>
    <w:rsid w:val="00460C68"/>
    <w:rsid w:val="00463E06"/>
    <w:rsid w:val="00464066"/>
    <w:rsid w:val="0046432F"/>
    <w:rsid w:val="00464840"/>
    <w:rsid w:val="00464A68"/>
    <w:rsid w:val="004662CE"/>
    <w:rsid w:val="00466B3D"/>
    <w:rsid w:val="00466FD3"/>
    <w:rsid w:val="00467636"/>
    <w:rsid w:val="00467AE9"/>
    <w:rsid w:val="0047116E"/>
    <w:rsid w:val="00473484"/>
    <w:rsid w:val="00474E34"/>
    <w:rsid w:val="004752DA"/>
    <w:rsid w:val="00476257"/>
    <w:rsid w:val="00481235"/>
    <w:rsid w:val="00483D33"/>
    <w:rsid w:val="0048452D"/>
    <w:rsid w:val="00484C38"/>
    <w:rsid w:val="004873DC"/>
    <w:rsid w:val="004913DE"/>
    <w:rsid w:val="00492B0B"/>
    <w:rsid w:val="004945CE"/>
    <w:rsid w:val="004959E2"/>
    <w:rsid w:val="004A0F97"/>
    <w:rsid w:val="004A10C1"/>
    <w:rsid w:val="004A176E"/>
    <w:rsid w:val="004A1ED3"/>
    <w:rsid w:val="004A346A"/>
    <w:rsid w:val="004A3B7F"/>
    <w:rsid w:val="004A4391"/>
    <w:rsid w:val="004A4B1F"/>
    <w:rsid w:val="004A5CB3"/>
    <w:rsid w:val="004A777E"/>
    <w:rsid w:val="004A7935"/>
    <w:rsid w:val="004B0C6D"/>
    <w:rsid w:val="004B21D8"/>
    <w:rsid w:val="004B3C52"/>
    <w:rsid w:val="004B41AB"/>
    <w:rsid w:val="004B4AD4"/>
    <w:rsid w:val="004B504B"/>
    <w:rsid w:val="004B6DC8"/>
    <w:rsid w:val="004C330E"/>
    <w:rsid w:val="004C3369"/>
    <w:rsid w:val="004C43CD"/>
    <w:rsid w:val="004C5BAB"/>
    <w:rsid w:val="004C5BDC"/>
    <w:rsid w:val="004C6284"/>
    <w:rsid w:val="004D1525"/>
    <w:rsid w:val="004D1C7E"/>
    <w:rsid w:val="004D3046"/>
    <w:rsid w:val="004D4534"/>
    <w:rsid w:val="004D5065"/>
    <w:rsid w:val="004D53E4"/>
    <w:rsid w:val="004D6158"/>
    <w:rsid w:val="004D676D"/>
    <w:rsid w:val="004E064D"/>
    <w:rsid w:val="004E15BB"/>
    <w:rsid w:val="004E1638"/>
    <w:rsid w:val="004E6F6E"/>
    <w:rsid w:val="004F02B7"/>
    <w:rsid w:val="004F2566"/>
    <w:rsid w:val="004F32AC"/>
    <w:rsid w:val="004F3E74"/>
    <w:rsid w:val="004F4E03"/>
    <w:rsid w:val="004F71E7"/>
    <w:rsid w:val="004F7514"/>
    <w:rsid w:val="004F7664"/>
    <w:rsid w:val="00500BAF"/>
    <w:rsid w:val="00500F71"/>
    <w:rsid w:val="005012F4"/>
    <w:rsid w:val="00502CF0"/>
    <w:rsid w:val="005039B0"/>
    <w:rsid w:val="00503D7A"/>
    <w:rsid w:val="00503E81"/>
    <w:rsid w:val="00505A75"/>
    <w:rsid w:val="00506454"/>
    <w:rsid w:val="00506C7D"/>
    <w:rsid w:val="00507111"/>
    <w:rsid w:val="00510C1E"/>
    <w:rsid w:val="005120BB"/>
    <w:rsid w:val="005123F3"/>
    <w:rsid w:val="005124CC"/>
    <w:rsid w:val="00512CA5"/>
    <w:rsid w:val="0051356E"/>
    <w:rsid w:val="00513805"/>
    <w:rsid w:val="00516399"/>
    <w:rsid w:val="00516416"/>
    <w:rsid w:val="00520DD7"/>
    <w:rsid w:val="005211B0"/>
    <w:rsid w:val="005216D6"/>
    <w:rsid w:val="00521F7D"/>
    <w:rsid w:val="005231D8"/>
    <w:rsid w:val="00526357"/>
    <w:rsid w:val="00526A04"/>
    <w:rsid w:val="00526CF0"/>
    <w:rsid w:val="00530276"/>
    <w:rsid w:val="005313AA"/>
    <w:rsid w:val="005331A5"/>
    <w:rsid w:val="005335C1"/>
    <w:rsid w:val="00533C4A"/>
    <w:rsid w:val="0053441D"/>
    <w:rsid w:val="00534B65"/>
    <w:rsid w:val="00535DCA"/>
    <w:rsid w:val="0053687A"/>
    <w:rsid w:val="00536F37"/>
    <w:rsid w:val="0054032C"/>
    <w:rsid w:val="005406ED"/>
    <w:rsid w:val="00542218"/>
    <w:rsid w:val="0054292B"/>
    <w:rsid w:val="00542994"/>
    <w:rsid w:val="00543D76"/>
    <w:rsid w:val="00543DE7"/>
    <w:rsid w:val="00544B5D"/>
    <w:rsid w:val="00544D6E"/>
    <w:rsid w:val="005455EF"/>
    <w:rsid w:val="0054577D"/>
    <w:rsid w:val="00545C51"/>
    <w:rsid w:val="00546289"/>
    <w:rsid w:val="005500B2"/>
    <w:rsid w:val="005508A7"/>
    <w:rsid w:val="00550F2F"/>
    <w:rsid w:val="00550FFD"/>
    <w:rsid w:val="00551E3F"/>
    <w:rsid w:val="0055412B"/>
    <w:rsid w:val="005575EC"/>
    <w:rsid w:val="00557AB8"/>
    <w:rsid w:val="00560C74"/>
    <w:rsid w:val="005624C7"/>
    <w:rsid w:val="005629A7"/>
    <w:rsid w:val="00563352"/>
    <w:rsid w:val="00564934"/>
    <w:rsid w:val="0056675C"/>
    <w:rsid w:val="00566A56"/>
    <w:rsid w:val="00570F38"/>
    <w:rsid w:val="00572F1A"/>
    <w:rsid w:val="00573730"/>
    <w:rsid w:val="00573B1E"/>
    <w:rsid w:val="00573E63"/>
    <w:rsid w:val="00580B57"/>
    <w:rsid w:val="00581809"/>
    <w:rsid w:val="00581B76"/>
    <w:rsid w:val="005821B7"/>
    <w:rsid w:val="00582B31"/>
    <w:rsid w:val="00582EE8"/>
    <w:rsid w:val="005840EC"/>
    <w:rsid w:val="00586039"/>
    <w:rsid w:val="00586635"/>
    <w:rsid w:val="00591617"/>
    <w:rsid w:val="00593BEE"/>
    <w:rsid w:val="00593D7B"/>
    <w:rsid w:val="005951A4"/>
    <w:rsid w:val="005953B3"/>
    <w:rsid w:val="00595E5F"/>
    <w:rsid w:val="00596A38"/>
    <w:rsid w:val="00596EBB"/>
    <w:rsid w:val="005977F5"/>
    <w:rsid w:val="005979E2"/>
    <w:rsid w:val="005A1236"/>
    <w:rsid w:val="005A3718"/>
    <w:rsid w:val="005A4263"/>
    <w:rsid w:val="005A460C"/>
    <w:rsid w:val="005A4FF7"/>
    <w:rsid w:val="005A5401"/>
    <w:rsid w:val="005A61C5"/>
    <w:rsid w:val="005A7831"/>
    <w:rsid w:val="005B1FB9"/>
    <w:rsid w:val="005B3E67"/>
    <w:rsid w:val="005B55AD"/>
    <w:rsid w:val="005B5EB4"/>
    <w:rsid w:val="005B6AE0"/>
    <w:rsid w:val="005B7134"/>
    <w:rsid w:val="005B733F"/>
    <w:rsid w:val="005C1688"/>
    <w:rsid w:val="005C1CFD"/>
    <w:rsid w:val="005C2146"/>
    <w:rsid w:val="005C35E5"/>
    <w:rsid w:val="005C4D87"/>
    <w:rsid w:val="005C54AA"/>
    <w:rsid w:val="005C7223"/>
    <w:rsid w:val="005D022C"/>
    <w:rsid w:val="005D0FAC"/>
    <w:rsid w:val="005D1037"/>
    <w:rsid w:val="005D170E"/>
    <w:rsid w:val="005D2640"/>
    <w:rsid w:val="005D2D69"/>
    <w:rsid w:val="005D3E1B"/>
    <w:rsid w:val="005D4D73"/>
    <w:rsid w:val="005D4FE3"/>
    <w:rsid w:val="005D6438"/>
    <w:rsid w:val="005D67E2"/>
    <w:rsid w:val="005D6E0A"/>
    <w:rsid w:val="005D7F14"/>
    <w:rsid w:val="005E01D0"/>
    <w:rsid w:val="005E37A8"/>
    <w:rsid w:val="005E4DA7"/>
    <w:rsid w:val="005E6518"/>
    <w:rsid w:val="005E722A"/>
    <w:rsid w:val="005E7EC1"/>
    <w:rsid w:val="005F0305"/>
    <w:rsid w:val="005F17DE"/>
    <w:rsid w:val="005F22C7"/>
    <w:rsid w:val="005F431D"/>
    <w:rsid w:val="005F533E"/>
    <w:rsid w:val="005F5F44"/>
    <w:rsid w:val="005F5FCB"/>
    <w:rsid w:val="005F746A"/>
    <w:rsid w:val="006011CB"/>
    <w:rsid w:val="006018E4"/>
    <w:rsid w:val="006022D0"/>
    <w:rsid w:val="006033FF"/>
    <w:rsid w:val="00604473"/>
    <w:rsid w:val="0061245F"/>
    <w:rsid w:val="0061364C"/>
    <w:rsid w:val="00613FE0"/>
    <w:rsid w:val="00614382"/>
    <w:rsid w:val="00615296"/>
    <w:rsid w:val="00616220"/>
    <w:rsid w:val="00617DD9"/>
    <w:rsid w:val="0062133B"/>
    <w:rsid w:val="00622989"/>
    <w:rsid w:val="00623789"/>
    <w:rsid w:val="006239D0"/>
    <w:rsid w:val="00623B34"/>
    <w:rsid w:val="00623EBF"/>
    <w:rsid w:val="00625AE5"/>
    <w:rsid w:val="006266DE"/>
    <w:rsid w:val="00626DB9"/>
    <w:rsid w:val="006274CF"/>
    <w:rsid w:val="006310A7"/>
    <w:rsid w:val="006323B6"/>
    <w:rsid w:val="00632903"/>
    <w:rsid w:val="0063393C"/>
    <w:rsid w:val="00636F16"/>
    <w:rsid w:val="006373CB"/>
    <w:rsid w:val="00641E68"/>
    <w:rsid w:val="00643431"/>
    <w:rsid w:val="006446DE"/>
    <w:rsid w:val="00644703"/>
    <w:rsid w:val="006452EB"/>
    <w:rsid w:val="00645543"/>
    <w:rsid w:val="00645D17"/>
    <w:rsid w:val="00646150"/>
    <w:rsid w:val="00646CDF"/>
    <w:rsid w:val="00647AB4"/>
    <w:rsid w:val="00647EEB"/>
    <w:rsid w:val="00650308"/>
    <w:rsid w:val="00650A8E"/>
    <w:rsid w:val="006514EA"/>
    <w:rsid w:val="00652C11"/>
    <w:rsid w:val="006530F7"/>
    <w:rsid w:val="006539D3"/>
    <w:rsid w:val="00654A5A"/>
    <w:rsid w:val="0065611D"/>
    <w:rsid w:val="0065624B"/>
    <w:rsid w:val="00656AC0"/>
    <w:rsid w:val="0065772E"/>
    <w:rsid w:val="006577F7"/>
    <w:rsid w:val="006617E3"/>
    <w:rsid w:val="0066191F"/>
    <w:rsid w:val="00661F74"/>
    <w:rsid w:val="006620E8"/>
    <w:rsid w:val="00663C83"/>
    <w:rsid w:val="00664A8F"/>
    <w:rsid w:val="00666360"/>
    <w:rsid w:val="00670209"/>
    <w:rsid w:val="0067220C"/>
    <w:rsid w:val="00672C91"/>
    <w:rsid w:val="006731F3"/>
    <w:rsid w:val="00673DC3"/>
    <w:rsid w:val="006752E5"/>
    <w:rsid w:val="00675E31"/>
    <w:rsid w:val="006762D9"/>
    <w:rsid w:val="00676E51"/>
    <w:rsid w:val="00677EB8"/>
    <w:rsid w:val="0068196E"/>
    <w:rsid w:val="00681CF7"/>
    <w:rsid w:val="00684686"/>
    <w:rsid w:val="0068474C"/>
    <w:rsid w:val="0068499F"/>
    <w:rsid w:val="00684F65"/>
    <w:rsid w:val="00685C59"/>
    <w:rsid w:val="0068654C"/>
    <w:rsid w:val="00686B38"/>
    <w:rsid w:val="00686F9D"/>
    <w:rsid w:val="006872C0"/>
    <w:rsid w:val="00687D1B"/>
    <w:rsid w:val="006907B9"/>
    <w:rsid w:val="00690D72"/>
    <w:rsid w:val="00690E6F"/>
    <w:rsid w:val="006913B7"/>
    <w:rsid w:val="006934A8"/>
    <w:rsid w:val="00695D42"/>
    <w:rsid w:val="006967AE"/>
    <w:rsid w:val="006968A0"/>
    <w:rsid w:val="00696CBC"/>
    <w:rsid w:val="006A0562"/>
    <w:rsid w:val="006A1039"/>
    <w:rsid w:val="006A1DF8"/>
    <w:rsid w:val="006A3EFC"/>
    <w:rsid w:val="006A7966"/>
    <w:rsid w:val="006A7B0E"/>
    <w:rsid w:val="006B0ED4"/>
    <w:rsid w:val="006B1DD3"/>
    <w:rsid w:val="006B34E2"/>
    <w:rsid w:val="006B361D"/>
    <w:rsid w:val="006B3F03"/>
    <w:rsid w:val="006B3F4A"/>
    <w:rsid w:val="006B4E6A"/>
    <w:rsid w:val="006B63AA"/>
    <w:rsid w:val="006B7A60"/>
    <w:rsid w:val="006B7E7A"/>
    <w:rsid w:val="006C096B"/>
    <w:rsid w:val="006C10B4"/>
    <w:rsid w:val="006C1F51"/>
    <w:rsid w:val="006C3905"/>
    <w:rsid w:val="006C4210"/>
    <w:rsid w:val="006C487F"/>
    <w:rsid w:val="006C5923"/>
    <w:rsid w:val="006C5A70"/>
    <w:rsid w:val="006C5CC5"/>
    <w:rsid w:val="006C681E"/>
    <w:rsid w:val="006C6902"/>
    <w:rsid w:val="006C6A22"/>
    <w:rsid w:val="006C766C"/>
    <w:rsid w:val="006D0A8D"/>
    <w:rsid w:val="006D14A6"/>
    <w:rsid w:val="006D5C0B"/>
    <w:rsid w:val="006D616F"/>
    <w:rsid w:val="006D6C5F"/>
    <w:rsid w:val="006D7F06"/>
    <w:rsid w:val="006E041D"/>
    <w:rsid w:val="006E0457"/>
    <w:rsid w:val="006E108D"/>
    <w:rsid w:val="006E1166"/>
    <w:rsid w:val="006E12A8"/>
    <w:rsid w:val="006E1D00"/>
    <w:rsid w:val="006E1F91"/>
    <w:rsid w:val="006E31EE"/>
    <w:rsid w:val="006E50E2"/>
    <w:rsid w:val="006E5376"/>
    <w:rsid w:val="006E6BE2"/>
    <w:rsid w:val="006E6CEF"/>
    <w:rsid w:val="006E7757"/>
    <w:rsid w:val="006F1186"/>
    <w:rsid w:val="006F1317"/>
    <w:rsid w:val="006F2984"/>
    <w:rsid w:val="006F6C8F"/>
    <w:rsid w:val="006F7ACF"/>
    <w:rsid w:val="006F7AE3"/>
    <w:rsid w:val="00700950"/>
    <w:rsid w:val="007020DB"/>
    <w:rsid w:val="0070273A"/>
    <w:rsid w:val="00702A8E"/>
    <w:rsid w:val="00702C1D"/>
    <w:rsid w:val="00702DFA"/>
    <w:rsid w:val="00703A97"/>
    <w:rsid w:val="0070572A"/>
    <w:rsid w:val="00706858"/>
    <w:rsid w:val="00706DE3"/>
    <w:rsid w:val="00707405"/>
    <w:rsid w:val="0070781F"/>
    <w:rsid w:val="007102C2"/>
    <w:rsid w:val="00711C38"/>
    <w:rsid w:val="0071300C"/>
    <w:rsid w:val="007136AE"/>
    <w:rsid w:val="00713BDB"/>
    <w:rsid w:val="0071502B"/>
    <w:rsid w:val="007176EC"/>
    <w:rsid w:val="0072015D"/>
    <w:rsid w:val="00720BD9"/>
    <w:rsid w:val="00721F2E"/>
    <w:rsid w:val="00722E82"/>
    <w:rsid w:val="00723F43"/>
    <w:rsid w:val="00724B69"/>
    <w:rsid w:val="00724BC0"/>
    <w:rsid w:val="00726C2B"/>
    <w:rsid w:val="00727E1F"/>
    <w:rsid w:val="0073075D"/>
    <w:rsid w:val="00733639"/>
    <w:rsid w:val="00733D33"/>
    <w:rsid w:val="007363FA"/>
    <w:rsid w:val="007371F5"/>
    <w:rsid w:val="007402E4"/>
    <w:rsid w:val="007414AB"/>
    <w:rsid w:val="00742859"/>
    <w:rsid w:val="00743485"/>
    <w:rsid w:val="007454AD"/>
    <w:rsid w:val="00746F10"/>
    <w:rsid w:val="00747900"/>
    <w:rsid w:val="0075059F"/>
    <w:rsid w:val="00751CFE"/>
    <w:rsid w:val="007523F3"/>
    <w:rsid w:val="00754E3E"/>
    <w:rsid w:val="00755C26"/>
    <w:rsid w:val="00757398"/>
    <w:rsid w:val="007574A5"/>
    <w:rsid w:val="00757974"/>
    <w:rsid w:val="00760F27"/>
    <w:rsid w:val="00761BA9"/>
    <w:rsid w:val="007623E5"/>
    <w:rsid w:val="00764BB3"/>
    <w:rsid w:val="0076591F"/>
    <w:rsid w:val="00765937"/>
    <w:rsid w:val="00765BE9"/>
    <w:rsid w:val="00766707"/>
    <w:rsid w:val="00766945"/>
    <w:rsid w:val="007675D2"/>
    <w:rsid w:val="00770731"/>
    <w:rsid w:val="00770F9C"/>
    <w:rsid w:val="0077255C"/>
    <w:rsid w:val="0077347C"/>
    <w:rsid w:val="007735A9"/>
    <w:rsid w:val="0077429D"/>
    <w:rsid w:val="00774841"/>
    <w:rsid w:val="0077551F"/>
    <w:rsid w:val="00777A71"/>
    <w:rsid w:val="00780B78"/>
    <w:rsid w:val="00781886"/>
    <w:rsid w:val="00781C16"/>
    <w:rsid w:val="00782208"/>
    <w:rsid w:val="0078256F"/>
    <w:rsid w:val="0078296B"/>
    <w:rsid w:val="007846E9"/>
    <w:rsid w:val="00785089"/>
    <w:rsid w:val="0078513E"/>
    <w:rsid w:val="00791014"/>
    <w:rsid w:val="007916C2"/>
    <w:rsid w:val="00793418"/>
    <w:rsid w:val="007966F5"/>
    <w:rsid w:val="007967F0"/>
    <w:rsid w:val="007A0841"/>
    <w:rsid w:val="007A31E8"/>
    <w:rsid w:val="007A57AE"/>
    <w:rsid w:val="007A61AF"/>
    <w:rsid w:val="007A6C0D"/>
    <w:rsid w:val="007B0178"/>
    <w:rsid w:val="007B10EA"/>
    <w:rsid w:val="007B1C79"/>
    <w:rsid w:val="007B1E25"/>
    <w:rsid w:val="007B211F"/>
    <w:rsid w:val="007B2CA0"/>
    <w:rsid w:val="007B3785"/>
    <w:rsid w:val="007B3C8F"/>
    <w:rsid w:val="007B44EA"/>
    <w:rsid w:val="007B44F4"/>
    <w:rsid w:val="007B6123"/>
    <w:rsid w:val="007B64F7"/>
    <w:rsid w:val="007C0353"/>
    <w:rsid w:val="007C107B"/>
    <w:rsid w:val="007C18D9"/>
    <w:rsid w:val="007C1D55"/>
    <w:rsid w:val="007C3639"/>
    <w:rsid w:val="007C387A"/>
    <w:rsid w:val="007C3AF0"/>
    <w:rsid w:val="007C51AF"/>
    <w:rsid w:val="007C52B6"/>
    <w:rsid w:val="007C52BD"/>
    <w:rsid w:val="007C5629"/>
    <w:rsid w:val="007C621F"/>
    <w:rsid w:val="007C74FE"/>
    <w:rsid w:val="007C7516"/>
    <w:rsid w:val="007C76C5"/>
    <w:rsid w:val="007D0111"/>
    <w:rsid w:val="007D1E19"/>
    <w:rsid w:val="007D2BED"/>
    <w:rsid w:val="007D2F4E"/>
    <w:rsid w:val="007D3369"/>
    <w:rsid w:val="007D6550"/>
    <w:rsid w:val="007E1651"/>
    <w:rsid w:val="007E21BE"/>
    <w:rsid w:val="007E2525"/>
    <w:rsid w:val="007E588C"/>
    <w:rsid w:val="007E5B04"/>
    <w:rsid w:val="007F09FB"/>
    <w:rsid w:val="007F0E61"/>
    <w:rsid w:val="007F2E57"/>
    <w:rsid w:val="007F4904"/>
    <w:rsid w:val="007F5D67"/>
    <w:rsid w:val="007F6BD5"/>
    <w:rsid w:val="008006AA"/>
    <w:rsid w:val="008020E5"/>
    <w:rsid w:val="00802F07"/>
    <w:rsid w:val="008032AA"/>
    <w:rsid w:val="00803D3F"/>
    <w:rsid w:val="008103D7"/>
    <w:rsid w:val="008107DD"/>
    <w:rsid w:val="00810B4D"/>
    <w:rsid w:val="00811231"/>
    <w:rsid w:val="00811716"/>
    <w:rsid w:val="008125A9"/>
    <w:rsid w:val="00812918"/>
    <w:rsid w:val="008134A4"/>
    <w:rsid w:val="00813B5B"/>
    <w:rsid w:val="00814F00"/>
    <w:rsid w:val="00815CAA"/>
    <w:rsid w:val="0082155E"/>
    <w:rsid w:val="0082383F"/>
    <w:rsid w:val="00823F1C"/>
    <w:rsid w:val="008255D2"/>
    <w:rsid w:val="0082656C"/>
    <w:rsid w:val="00827337"/>
    <w:rsid w:val="00831ED3"/>
    <w:rsid w:val="0083271A"/>
    <w:rsid w:val="0083284D"/>
    <w:rsid w:val="00832A8E"/>
    <w:rsid w:val="00833603"/>
    <w:rsid w:val="00834181"/>
    <w:rsid w:val="008359C4"/>
    <w:rsid w:val="00836EAF"/>
    <w:rsid w:val="00837526"/>
    <w:rsid w:val="00837D21"/>
    <w:rsid w:val="00840261"/>
    <w:rsid w:val="008405A2"/>
    <w:rsid w:val="008405D6"/>
    <w:rsid w:val="00843433"/>
    <w:rsid w:val="00843C72"/>
    <w:rsid w:val="00844E22"/>
    <w:rsid w:val="0084523E"/>
    <w:rsid w:val="008454E5"/>
    <w:rsid w:val="008458F5"/>
    <w:rsid w:val="008459F5"/>
    <w:rsid w:val="0084600A"/>
    <w:rsid w:val="00846D34"/>
    <w:rsid w:val="00846D82"/>
    <w:rsid w:val="00847009"/>
    <w:rsid w:val="00847C24"/>
    <w:rsid w:val="00850137"/>
    <w:rsid w:val="00850B96"/>
    <w:rsid w:val="00851146"/>
    <w:rsid w:val="008511EF"/>
    <w:rsid w:val="0085221A"/>
    <w:rsid w:val="00852475"/>
    <w:rsid w:val="008527E1"/>
    <w:rsid w:val="008530C9"/>
    <w:rsid w:val="008530CD"/>
    <w:rsid w:val="00853D69"/>
    <w:rsid w:val="008548D1"/>
    <w:rsid w:val="00855B56"/>
    <w:rsid w:val="00856665"/>
    <w:rsid w:val="00861777"/>
    <w:rsid w:val="0086240D"/>
    <w:rsid w:val="00863472"/>
    <w:rsid w:val="00863CF4"/>
    <w:rsid w:val="00864AFC"/>
    <w:rsid w:val="0086500C"/>
    <w:rsid w:val="0086589C"/>
    <w:rsid w:val="00866071"/>
    <w:rsid w:val="00866F4E"/>
    <w:rsid w:val="00872224"/>
    <w:rsid w:val="00872D24"/>
    <w:rsid w:val="00873F8C"/>
    <w:rsid w:val="008753EA"/>
    <w:rsid w:val="008757AC"/>
    <w:rsid w:val="00876003"/>
    <w:rsid w:val="00876C68"/>
    <w:rsid w:val="008770E6"/>
    <w:rsid w:val="00880770"/>
    <w:rsid w:val="00880D8A"/>
    <w:rsid w:val="0088116B"/>
    <w:rsid w:val="00881775"/>
    <w:rsid w:val="0088257E"/>
    <w:rsid w:val="00883D22"/>
    <w:rsid w:val="00884186"/>
    <w:rsid w:val="0088440E"/>
    <w:rsid w:val="0088587A"/>
    <w:rsid w:val="00886303"/>
    <w:rsid w:val="008863CE"/>
    <w:rsid w:val="00886442"/>
    <w:rsid w:val="008865D7"/>
    <w:rsid w:val="008875FB"/>
    <w:rsid w:val="008908EA"/>
    <w:rsid w:val="00891410"/>
    <w:rsid w:val="0089248B"/>
    <w:rsid w:val="00892693"/>
    <w:rsid w:val="0089399C"/>
    <w:rsid w:val="00893A29"/>
    <w:rsid w:val="0089410C"/>
    <w:rsid w:val="00894654"/>
    <w:rsid w:val="00894719"/>
    <w:rsid w:val="00894837"/>
    <w:rsid w:val="0089521E"/>
    <w:rsid w:val="00895A1C"/>
    <w:rsid w:val="0089634B"/>
    <w:rsid w:val="008976AA"/>
    <w:rsid w:val="008A397A"/>
    <w:rsid w:val="008A3DEF"/>
    <w:rsid w:val="008A4913"/>
    <w:rsid w:val="008A4EB2"/>
    <w:rsid w:val="008A539A"/>
    <w:rsid w:val="008A6D69"/>
    <w:rsid w:val="008A6F23"/>
    <w:rsid w:val="008A7524"/>
    <w:rsid w:val="008A76D9"/>
    <w:rsid w:val="008A7C77"/>
    <w:rsid w:val="008B02AB"/>
    <w:rsid w:val="008B1217"/>
    <w:rsid w:val="008B13D3"/>
    <w:rsid w:val="008B1466"/>
    <w:rsid w:val="008B1724"/>
    <w:rsid w:val="008B1948"/>
    <w:rsid w:val="008B40F6"/>
    <w:rsid w:val="008B537E"/>
    <w:rsid w:val="008B59FC"/>
    <w:rsid w:val="008B648D"/>
    <w:rsid w:val="008B6A73"/>
    <w:rsid w:val="008B7727"/>
    <w:rsid w:val="008B794A"/>
    <w:rsid w:val="008B79F3"/>
    <w:rsid w:val="008C06C2"/>
    <w:rsid w:val="008C0F86"/>
    <w:rsid w:val="008C469F"/>
    <w:rsid w:val="008C4818"/>
    <w:rsid w:val="008C629E"/>
    <w:rsid w:val="008C65CC"/>
    <w:rsid w:val="008C78CB"/>
    <w:rsid w:val="008C7C19"/>
    <w:rsid w:val="008D0DEC"/>
    <w:rsid w:val="008D1862"/>
    <w:rsid w:val="008D29D6"/>
    <w:rsid w:val="008D42D3"/>
    <w:rsid w:val="008D4FD6"/>
    <w:rsid w:val="008E0856"/>
    <w:rsid w:val="008E08D9"/>
    <w:rsid w:val="008E0CA7"/>
    <w:rsid w:val="008E1106"/>
    <w:rsid w:val="008E1E5B"/>
    <w:rsid w:val="008E4177"/>
    <w:rsid w:val="008E4D6B"/>
    <w:rsid w:val="008E5FFB"/>
    <w:rsid w:val="008F0797"/>
    <w:rsid w:val="008F0DF3"/>
    <w:rsid w:val="008F2553"/>
    <w:rsid w:val="008F3D62"/>
    <w:rsid w:val="008F4A18"/>
    <w:rsid w:val="008F64C8"/>
    <w:rsid w:val="00900370"/>
    <w:rsid w:val="00900E07"/>
    <w:rsid w:val="00900EFE"/>
    <w:rsid w:val="00901E16"/>
    <w:rsid w:val="009025A1"/>
    <w:rsid w:val="009026CC"/>
    <w:rsid w:val="0090302D"/>
    <w:rsid w:val="00904ED3"/>
    <w:rsid w:val="00905A65"/>
    <w:rsid w:val="00905E34"/>
    <w:rsid w:val="00905F44"/>
    <w:rsid w:val="009066AF"/>
    <w:rsid w:val="00907C83"/>
    <w:rsid w:val="0091162E"/>
    <w:rsid w:val="009133EF"/>
    <w:rsid w:val="00914026"/>
    <w:rsid w:val="009147DB"/>
    <w:rsid w:val="00914FA0"/>
    <w:rsid w:val="00915D6B"/>
    <w:rsid w:val="00916272"/>
    <w:rsid w:val="009167CC"/>
    <w:rsid w:val="009202CA"/>
    <w:rsid w:val="00926A35"/>
    <w:rsid w:val="00926E4C"/>
    <w:rsid w:val="00932472"/>
    <w:rsid w:val="009327E0"/>
    <w:rsid w:val="00932C6A"/>
    <w:rsid w:val="00933226"/>
    <w:rsid w:val="0093360F"/>
    <w:rsid w:val="00933B64"/>
    <w:rsid w:val="00933D97"/>
    <w:rsid w:val="0093427F"/>
    <w:rsid w:val="00934CA1"/>
    <w:rsid w:val="0093647E"/>
    <w:rsid w:val="00936786"/>
    <w:rsid w:val="0093727C"/>
    <w:rsid w:val="009373CE"/>
    <w:rsid w:val="00940ECB"/>
    <w:rsid w:val="00941B87"/>
    <w:rsid w:val="0094214D"/>
    <w:rsid w:val="00944D29"/>
    <w:rsid w:val="009511D5"/>
    <w:rsid w:val="0095260A"/>
    <w:rsid w:val="00952E0F"/>
    <w:rsid w:val="009553A5"/>
    <w:rsid w:val="00955412"/>
    <w:rsid w:val="00955573"/>
    <w:rsid w:val="00955965"/>
    <w:rsid w:val="00956E68"/>
    <w:rsid w:val="0095790F"/>
    <w:rsid w:val="009603D5"/>
    <w:rsid w:val="00960AE8"/>
    <w:rsid w:val="009613DD"/>
    <w:rsid w:val="00961DB4"/>
    <w:rsid w:val="00962007"/>
    <w:rsid w:val="00963043"/>
    <w:rsid w:val="00963DD6"/>
    <w:rsid w:val="009641DD"/>
    <w:rsid w:val="00966823"/>
    <w:rsid w:val="00966D4A"/>
    <w:rsid w:val="00966F4D"/>
    <w:rsid w:val="00967524"/>
    <w:rsid w:val="00972879"/>
    <w:rsid w:val="00972C6D"/>
    <w:rsid w:val="00973154"/>
    <w:rsid w:val="00973BC5"/>
    <w:rsid w:val="00973C50"/>
    <w:rsid w:val="009749A3"/>
    <w:rsid w:val="00976C1A"/>
    <w:rsid w:val="00977024"/>
    <w:rsid w:val="00980FE2"/>
    <w:rsid w:val="00983F64"/>
    <w:rsid w:val="00984607"/>
    <w:rsid w:val="0098772D"/>
    <w:rsid w:val="00990913"/>
    <w:rsid w:val="009911F6"/>
    <w:rsid w:val="009934A2"/>
    <w:rsid w:val="009939E5"/>
    <w:rsid w:val="00993A31"/>
    <w:rsid w:val="00994739"/>
    <w:rsid w:val="00994E8E"/>
    <w:rsid w:val="009970E7"/>
    <w:rsid w:val="009974E8"/>
    <w:rsid w:val="009A195B"/>
    <w:rsid w:val="009A3495"/>
    <w:rsid w:val="009A4CA5"/>
    <w:rsid w:val="009A580E"/>
    <w:rsid w:val="009A6DCF"/>
    <w:rsid w:val="009A7CFC"/>
    <w:rsid w:val="009B0F70"/>
    <w:rsid w:val="009B16E3"/>
    <w:rsid w:val="009B28A7"/>
    <w:rsid w:val="009B33A3"/>
    <w:rsid w:val="009B64D9"/>
    <w:rsid w:val="009B68C3"/>
    <w:rsid w:val="009B74E8"/>
    <w:rsid w:val="009B782A"/>
    <w:rsid w:val="009B78BE"/>
    <w:rsid w:val="009C058D"/>
    <w:rsid w:val="009C1046"/>
    <w:rsid w:val="009C1481"/>
    <w:rsid w:val="009C174C"/>
    <w:rsid w:val="009C4C64"/>
    <w:rsid w:val="009C57D6"/>
    <w:rsid w:val="009C5A29"/>
    <w:rsid w:val="009C6453"/>
    <w:rsid w:val="009C6D23"/>
    <w:rsid w:val="009C7AEB"/>
    <w:rsid w:val="009D0B79"/>
    <w:rsid w:val="009D1A8D"/>
    <w:rsid w:val="009D2502"/>
    <w:rsid w:val="009D2CE6"/>
    <w:rsid w:val="009D4AF7"/>
    <w:rsid w:val="009D577A"/>
    <w:rsid w:val="009D60A7"/>
    <w:rsid w:val="009D695B"/>
    <w:rsid w:val="009E040C"/>
    <w:rsid w:val="009E0542"/>
    <w:rsid w:val="009E0FB6"/>
    <w:rsid w:val="009E122D"/>
    <w:rsid w:val="009E2E25"/>
    <w:rsid w:val="009E36D2"/>
    <w:rsid w:val="009E3713"/>
    <w:rsid w:val="009E4D02"/>
    <w:rsid w:val="009E5C62"/>
    <w:rsid w:val="009E6ECA"/>
    <w:rsid w:val="009E7C88"/>
    <w:rsid w:val="009F01D3"/>
    <w:rsid w:val="009F0597"/>
    <w:rsid w:val="009F2CC7"/>
    <w:rsid w:val="009F3EC0"/>
    <w:rsid w:val="009F4207"/>
    <w:rsid w:val="009F6F1C"/>
    <w:rsid w:val="00A02BD8"/>
    <w:rsid w:val="00A03813"/>
    <w:rsid w:val="00A05B60"/>
    <w:rsid w:val="00A0729B"/>
    <w:rsid w:val="00A1031E"/>
    <w:rsid w:val="00A1107A"/>
    <w:rsid w:val="00A12E5D"/>
    <w:rsid w:val="00A1321F"/>
    <w:rsid w:val="00A1370D"/>
    <w:rsid w:val="00A140F9"/>
    <w:rsid w:val="00A15289"/>
    <w:rsid w:val="00A15616"/>
    <w:rsid w:val="00A15CCF"/>
    <w:rsid w:val="00A16684"/>
    <w:rsid w:val="00A16922"/>
    <w:rsid w:val="00A16DD2"/>
    <w:rsid w:val="00A17852"/>
    <w:rsid w:val="00A208FB"/>
    <w:rsid w:val="00A20CA8"/>
    <w:rsid w:val="00A20E2A"/>
    <w:rsid w:val="00A21269"/>
    <w:rsid w:val="00A2131A"/>
    <w:rsid w:val="00A2362B"/>
    <w:rsid w:val="00A23A00"/>
    <w:rsid w:val="00A23D61"/>
    <w:rsid w:val="00A2525A"/>
    <w:rsid w:val="00A254B0"/>
    <w:rsid w:val="00A30096"/>
    <w:rsid w:val="00A30D9E"/>
    <w:rsid w:val="00A30FFC"/>
    <w:rsid w:val="00A3481C"/>
    <w:rsid w:val="00A34BBC"/>
    <w:rsid w:val="00A36B20"/>
    <w:rsid w:val="00A41A2E"/>
    <w:rsid w:val="00A41B06"/>
    <w:rsid w:val="00A42EE8"/>
    <w:rsid w:val="00A43041"/>
    <w:rsid w:val="00A43C80"/>
    <w:rsid w:val="00A43E7B"/>
    <w:rsid w:val="00A46841"/>
    <w:rsid w:val="00A46F9D"/>
    <w:rsid w:val="00A473F6"/>
    <w:rsid w:val="00A50D9D"/>
    <w:rsid w:val="00A548F7"/>
    <w:rsid w:val="00A56C1B"/>
    <w:rsid w:val="00A577C9"/>
    <w:rsid w:val="00A60419"/>
    <w:rsid w:val="00A6053A"/>
    <w:rsid w:val="00A60743"/>
    <w:rsid w:val="00A626F3"/>
    <w:rsid w:val="00A62B5C"/>
    <w:rsid w:val="00A63BCF"/>
    <w:rsid w:val="00A63D1B"/>
    <w:rsid w:val="00A63DE0"/>
    <w:rsid w:val="00A64129"/>
    <w:rsid w:val="00A64DBC"/>
    <w:rsid w:val="00A65959"/>
    <w:rsid w:val="00A65DB9"/>
    <w:rsid w:val="00A661A0"/>
    <w:rsid w:val="00A664B3"/>
    <w:rsid w:val="00A66A75"/>
    <w:rsid w:val="00A670DA"/>
    <w:rsid w:val="00A7060F"/>
    <w:rsid w:val="00A70E20"/>
    <w:rsid w:val="00A715AC"/>
    <w:rsid w:val="00A72E28"/>
    <w:rsid w:val="00A74064"/>
    <w:rsid w:val="00A7454F"/>
    <w:rsid w:val="00A76FD4"/>
    <w:rsid w:val="00A77255"/>
    <w:rsid w:val="00A80483"/>
    <w:rsid w:val="00A809BE"/>
    <w:rsid w:val="00A80A92"/>
    <w:rsid w:val="00A812E5"/>
    <w:rsid w:val="00A81742"/>
    <w:rsid w:val="00A81E27"/>
    <w:rsid w:val="00A82929"/>
    <w:rsid w:val="00A837DC"/>
    <w:rsid w:val="00A839F0"/>
    <w:rsid w:val="00A85362"/>
    <w:rsid w:val="00A8600F"/>
    <w:rsid w:val="00A8649E"/>
    <w:rsid w:val="00A868C0"/>
    <w:rsid w:val="00A87271"/>
    <w:rsid w:val="00A90D67"/>
    <w:rsid w:val="00A90E4A"/>
    <w:rsid w:val="00A90E89"/>
    <w:rsid w:val="00A95C12"/>
    <w:rsid w:val="00A96E82"/>
    <w:rsid w:val="00AA11CE"/>
    <w:rsid w:val="00AA20CF"/>
    <w:rsid w:val="00AA257B"/>
    <w:rsid w:val="00AA2761"/>
    <w:rsid w:val="00AA29BC"/>
    <w:rsid w:val="00AA2B0E"/>
    <w:rsid w:val="00AA3056"/>
    <w:rsid w:val="00AA3828"/>
    <w:rsid w:val="00AA3AC4"/>
    <w:rsid w:val="00AA3E2D"/>
    <w:rsid w:val="00AA539A"/>
    <w:rsid w:val="00AA5B3B"/>
    <w:rsid w:val="00AA6972"/>
    <w:rsid w:val="00AA69E2"/>
    <w:rsid w:val="00AA7CBA"/>
    <w:rsid w:val="00AB1340"/>
    <w:rsid w:val="00AB1BE0"/>
    <w:rsid w:val="00AB1F33"/>
    <w:rsid w:val="00AB2504"/>
    <w:rsid w:val="00AB2D08"/>
    <w:rsid w:val="00AB36EB"/>
    <w:rsid w:val="00AB3ECB"/>
    <w:rsid w:val="00AB4CB1"/>
    <w:rsid w:val="00AB4D37"/>
    <w:rsid w:val="00AB53F2"/>
    <w:rsid w:val="00AB61FB"/>
    <w:rsid w:val="00AB67A5"/>
    <w:rsid w:val="00AC2965"/>
    <w:rsid w:val="00AC34A1"/>
    <w:rsid w:val="00AC4F3D"/>
    <w:rsid w:val="00AC5642"/>
    <w:rsid w:val="00AC5B3E"/>
    <w:rsid w:val="00AC6003"/>
    <w:rsid w:val="00AC68EB"/>
    <w:rsid w:val="00AC6CD1"/>
    <w:rsid w:val="00AC7271"/>
    <w:rsid w:val="00AC7AE7"/>
    <w:rsid w:val="00AD0B66"/>
    <w:rsid w:val="00AD1CDF"/>
    <w:rsid w:val="00AD235B"/>
    <w:rsid w:val="00AD28CD"/>
    <w:rsid w:val="00AD295C"/>
    <w:rsid w:val="00AD41E2"/>
    <w:rsid w:val="00AD480A"/>
    <w:rsid w:val="00AD4965"/>
    <w:rsid w:val="00AD5265"/>
    <w:rsid w:val="00AD7360"/>
    <w:rsid w:val="00AD7A9F"/>
    <w:rsid w:val="00AE081C"/>
    <w:rsid w:val="00AE1749"/>
    <w:rsid w:val="00AE1A59"/>
    <w:rsid w:val="00AE4805"/>
    <w:rsid w:val="00AE540E"/>
    <w:rsid w:val="00AE546B"/>
    <w:rsid w:val="00AE63EA"/>
    <w:rsid w:val="00AE6D56"/>
    <w:rsid w:val="00AE7819"/>
    <w:rsid w:val="00AF1EB0"/>
    <w:rsid w:val="00AF2286"/>
    <w:rsid w:val="00AF3FED"/>
    <w:rsid w:val="00AF44BA"/>
    <w:rsid w:val="00AF611F"/>
    <w:rsid w:val="00AF62AA"/>
    <w:rsid w:val="00AF6E35"/>
    <w:rsid w:val="00AF78D8"/>
    <w:rsid w:val="00B0117E"/>
    <w:rsid w:val="00B01204"/>
    <w:rsid w:val="00B02957"/>
    <w:rsid w:val="00B05C22"/>
    <w:rsid w:val="00B06A78"/>
    <w:rsid w:val="00B06BC0"/>
    <w:rsid w:val="00B0771D"/>
    <w:rsid w:val="00B10057"/>
    <w:rsid w:val="00B1367A"/>
    <w:rsid w:val="00B145DE"/>
    <w:rsid w:val="00B14A67"/>
    <w:rsid w:val="00B14CD5"/>
    <w:rsid w:val="00B16ADB"/>
    <w:rsid w:val="00B178B4"/>
    <w:rsid w:val="00B2023E"/>
    <w:rsid w:val="00B20B80"/>
    <w:rsid w:val="00B22C6C"/>
    <w:rsid w:val="00B2303F"/>
    <w:rsid w:val="00B235D8"/>
    <w:rsid w:val="00B23F25"/>
    <w:rsid w:val="00B2447A"/>
    <w:rsid w:val="00B25A94"/>
    <w:rsid w:val="00B272B5"/>
    <w:rsid w:val="00B278EE"/>
    <w:rsid w:val="00B3095C"/>
    <w:rsid w:val="00B337F1"/>
    <w:rsid w:val="00B3495F"/>
    <w:rsid w:val="00B35865"/>
    <w:rsid w:val="00B36200"/>
    <w:rsid w:val="00B3797B"/>
    <w:rsid w:val="00B409D1"/>
    <w:rsid w:val="00B40DB5"/>
    <w:rsid w:val="00B41303"/>
    <w:rsid w:val="00B41539"/>
    <w:rsid w:val="00B423F7"/>
    <w:rsid w:val="00B430E6"/>
    <w:rsid w:val="00B43A24"/>
    <w:rsid w:val="00B44AC9"/>
    <w:rsid w:val="00B44C79"/>
    <w:rsid w:val="00B45CCA"/>
    <w:rsid w:val="00B46A48"/>
    <w:rsid w:val="00B50766"/>
    <w:rsid w:val="00B50F3F"/>
    <w:rsid w:val="00B51934"/>
    <w:rsid w:val="00B52392"/>
    <w:rsid w:val="00B52EBA"/>
    <w:rsid w:val="00B53491"/>
    <w:rsid w:val="00B54226"/>
    <w:rsid w:val="00B56A69"/>
    <w:rsid w:val="00B61F00"/>
    <w:rsid w:val="00B62788"/>
    <w:rsid w:val="00B627AA"/>
    <w:rsid w:val="00B63507"/>
    <w:rsid w:val="00B636A1"/>
    <w:rsid w:val="00B6470B"/>
    <w:rsid w:val="00B64C83"/>
    <w:rsid w:val="00B65A9D"/>
    <w:rsid w:val="00B65FE3"/>
    <w:rsid w:val="00B67301"/>
    <w:rsid w:val="00B67690"/>
    <w:rsid w:val="00B70346"/>
    <w:rsid w:val="00B709A4"/>
    <w:rsid w:val="00B71CFE"/>
    <w:rsid w:val="00B7211B"/>
    <w:rsid w:val="00B7243B"/>
    <w:rsid w:val="00B73088"/>
    <w:rsid w:val="00B73231"/>
    <w:rsid w:val="00B753A0"/>
    <w:rsid w:val="00B76EEE"/>
    <w:rsid w:val="00B76F3D"/>
    <w:rsid w:val="00B771AA"/>
    <w:rsid w:val="00B7722D"/>
    <w:rsid w:val="00B81489"/>
    <w:rsid w:val="00B8332A"/>
    <w:rsid w:val="00B83AC3"/>
    <w:rsid w:val="00B856FF"/>
    <w:rsid w:val="00B85FB8"/>
    <w:rsid w:val="00B8691C"/>
    <w:rsid w:val="00B874AE"/>
    <w:rsid w:val="00B91D4F"/>
    <w:rsid w:val="00B921CB"/>
    <w:rsid w:val="00B938AA"/>
    <w:rsid w:val="00B93EA4"/>
    <w:rsid w:val="00B94F49"/>
    <w:rsid w:val="00B9502B"/>
    <w:rsid w:val="00B968CD"/>
    <w:rsid w:val="00B970ED"/>
    <w:rsid w:val="00BA105F"/>
    <w:rsid w:val="00BA24A7"/>
    <w:rsid w:val="00BA2A1B"/>
    <w:rsid w:val="00BA2CB7"/>
    <w:rsid w:val="00BA3063"/>
    <w:rsid w:val="00BA3781"/>
    <w:rsid w:val="00BA3A80"/>
    <w:rsid w:val="00BA67B5"/>
    <w:rsid w:val="00BA67CE"/>
    <w:rsid w:val="00BA6955"/>
    <w:rsid w:val="00BB50A0"/>
    <w:rsid w:val="00BB5C93"/>
    <w:rsid w:val="00BB62B8"/>
    <w:rsid w:val="00BB6C71"/>
    <w:rsid w:val="00BC0100"/>
    <w:rsid w:val="00BC1BAC"/>
    <w:rsid w:val="00BC23F4"/>
    <w:rsid w:val="00BC3605"/>
    <w:rsid w:val="00BC5DBE"/>
    <w:rsid w:val="00BC6FB0"/>
    <w:rsid w:val="00BC78C4"/>
    <w:rsid w:val="00BD0092"/>
    <w:rsid w:val="00BD092E"/>
    <w:rsid w:val="00BD2158"/>
    <w:rsid w:val="00BD2313"/>
    <w:rsid w:val="00BD2525"/>
    <w:rsid w:val="00BD5F0D"/>
    <w:rsid w:val="00BD6CA5"/>
    <w:rsid w:val="00BD72F8"/>
    <w:rsid w:val="00BE29CF"/>
    <w:rsid w:val="00BE3430"/>
    <w:rsid w:val="00BE3ECB"/>
    <w:rsid w:val="00BE6B9E"/>
    <w:rsid w:val="00BE7B3B"/>
    <w:rsid w:val="00BF1625"/>
    <w:rsid w:val="00BF1C36"/>
    <w:rsid w:val="00BF1D70"/>
    <w:rsid w:val="00BF3C18"/>
    <w:rsid w:val="00BF4B79"/>
    <w:rsid w:val="00BF5947"/>
    <w:rsid w:val="00BF5D98"/>
    <w:rsid w:val="00BF5EF3"/>
    <w:rsid w:val="00BF65C2"/>
    <w:rsid w:val="00C002D2"/>
    <w:rsid w:val="00C01C9F"/>
    <w:rsid w:val="00C02677"/>
    <w:rsid w:val="00C02837"/>
    <w:rsid w:val="00C03055"/>
    <w:rsid w:val="00C033F4"/>
    <w:rsid w:val="00C0462A"/>
    <w:rsid w:val="00C05256"/>
    <w:rsid w:val="00C055B0"/>
    <w:rsid w:val="00C05DEE"/>
    <w:rsid w:val="00C06645"/>
    <w:rsid w:val="00C06A82"/>
    <w:rsid w:val="00C06E01"/>
    <w:rsid w:val="00C10EB6"/>
    <w:rsid w:val="00C11A01"/>
    <w:rsid w:val="00C124F9"/>
    <w:rsid w:val="00C13762"/>
    <w:rsid w:val="00C13784"/>
    <w:rsid w:val="00C13C22"/>
    <w:rsid w:val="00C14517"/>
    <w:rsid w:val="00C14D64"/>
    <w:rsid w:val="00C153CC"/>
    <w:rsid w:val="00C167EB"/>
    <w:rsid w:val="00C178E3"/>
    <w:rsid w:val="00C21412"/>
    <w:rsid w:val="00C21CA9"/>
    <w:rsid w:val="00C246E8"/>
    <w:rsid w:val="00C2620C"/>
    <w:rsid w:val="00C3074F"/>
    <w:rsid w:val="00C332DD"/>
    <w:rsid w:val="00C33F44"/>
    <w:rsid w:val="00C34CB9"/>
    <w:rsid w:val="00C351D0"/>
    <w:rsid w:val="00C35B45"/>
    <w:rsid w:val="00C3673B"/>
    <w:rsid w:val="00C373E2"/>
    <w:rsid w:val="00C3744D"/>
    <w:rsid w:val="00C4167F"/>
    <w:rsid w:val="00C41ABA"/>
    <w:rsid w:val="00C44BB8"/>
    <w:rsid w:val="00C44E6D"/>
    <w:rsid w:val="00C45032"/>
    <w:rsid w:val="00C45796"/>
    <w:rsid w:val="00C45C49"/>
    <w:rsid w:val="00C47C61"/>
    <w:rsid w:val="00C47F79"/>
    <w:rsid w:val="00C51FBD"/>
    <w:rsid w:val="00C52FE3"/>
    <w:rsid w:val="00C54664"/>
    <w:rsid w:val="00C54C5D"/>
    <w:rsid w:val="00C569DF"/>
    <w:rsid w:val="00C56DBC"/>
    <w:rsid w:val="00C57189"/>
    <w:rsid w:val="00C60501"/>
    <w:rsid w:val="00C60DB1"/>
    <w:rsid w:val="00C618C6"/>
    <w:rsid w:val="00C629C1"/>
    <w:rsid w:val="00C63443"/>
    <w:rsid w:val="00C63EA7"/>
    <w:rsid w:val="00C657DC"/>
    <w:rsid w:val="00C66AAB"/>
    <w:rsid w:val="00C67162"/>
    <w:rsid w:val="00C6759E"/>
    <w:rsid w:val="00C67A8D"/>
    <w:rsid w:val="00C709E7"/>
    <w:rsid w:val="00C71910"/>
    <w:rsid w:val="00C72834"/>
    <w:rsid w:val="00C72B51"/>
    <w:rsid w:val="00C7586B"/>
    <w:rsid w:val="00C76397"/>
    <w:rsid w:val="00C77F09"/>
    <w:rsid w:val="00C8138F"/>
    <w:rsid w:val="00C83D85"/>
    <w:rsid w:val="00C87231"/>
    <w:rsid w:val="00C877E7"/>
    <w:rsid w:val="00C91BDD"/>
    <w:rsid w:val="00C91E18"/>
    <w:rsid w:val="00C91F0E"/>
    <w:rsid w:val="00C91F1B"/>
    <w:rsid w:val="00C92B57"/>
    <w:rsid w:val="00C936C3"/>
    <w:rsid w:val="00C97B03"/>
    <w:rsid w:val="00CA02A0"/>
    <w:rsid w:val="00CA0D2B"/>
    <w:rsid w:val="00CA206F"/>
    <w:rsid w:val="00CA252D"/>
    <w:rsid w:val="00CA2981"/>
    <w:rsid w:val="00CA31DE"/>
    <w:rsid w:val="00CA4402"/>
    <w:rsid w:val="00CA55F4"/>
    <w:rsid w:val="00CA7886"/>
    <w:rsid w:val="00CA7DD9"/>
    <w:rsid w:val="00CB090D"/>
    <w:rsid w:val="00CB439A"/>
    <w:rsid w:val="00CB4E09"/>
    <w:rsid w:val="00CB5C98"/>
    <w:rsid w:val="00CB7133"/>
    <w:rsid w:val="00CB7E3A"/>
    <w:rsid w:val="00CC10B6"/>
    <w:rsid w:val="00CC2D45"/>
    <w:rsid w:val="00CC3CC8"/>
    <w:rsid w:val="00CC4A3D"/>
    <w:rsid w:val="00CC6C24"/>
    <w:rsid w:val="00CC6D0E"/>
    <w:rsid w:val="00CC6FAE"/>
    <w:rsid w:val="00CC76B4"/>
    <w:rsid w:val="00CC7DDA"/>
    <w:rsid w:val="00CC7F7A"/>
    <w:rsid w:val="00CD0577"/>
    <w:rsid w:val="00CD16DD"/>
    <w:rsid w:val="00CD338D"/>
    <w:rsid w:val="00CD34FE"/>
    <w:rsid w:val="00CD4DED"/>
    <w:rsid w:val="00CD59BB"/>
    <w:rsid w:val="00CD6713"/>
    <w:rsid w:val="00CD75B9"/>
    <w:rsid w:val="00CE1C26"/>
    <w:rsid w:val="00CE2417"/>
    <w:rsid w:val="00CE26B9"/>
    <w:rsid w:val="00CE320E"/>
    <w:rsid w:val="00CE3422"/>
    <w:rsid w:val="00CE3CB1"/>
    <w:rsid w:val="00CE41D8"/>
    <w:rsid w:val="00CE5822"/>
    <w:rsid w:val="00CE60CD"/>
    <w:rsid w:val="00CE7EB9"/>
    <w:rsid w:val="00CF0DD7"/>
    <w:rsid w:val="00CF1F63"/>
    <w:rsid w:val="00CF2039"/>
    <w:rsid w:val="00CF2215"/>
    <w:rsid w:val="00CF317E"/>
    <w:rsid w:val="00CF3E3C"/>
    <w:rsid w:val="00CF4375"/>
    <w:rsid w:val="00CF44D1"/>
    <w:rsid w:val="00CF461B"/>
    <w:rsid w:val="00CF4F8D"/>
    <w:rsid w:val="00CF5DCD"/>
    <w:rsid w:val="00CF7CD8"/>
    <w:rsid w:val="00D036A6"/>
    <w:rsid w:val="00D04884"/>
    <w:rsid w:val="00D06BC6"/>
    <w:rsid w:val="00D078EC"/>
    <w:rsid w:val="00D10A6A"/>
    <w:rsid w:val="00D10C87"/>
    <w:rsid w:val="00D10FE1"/>
    <w:rsid w:val="00D12EDB"/>
    <w:rsid w:val="00D154C0"/>
    <w:rsid w:val="00D173E3"/>
    <w:rsid w:val="00D20EC3"/>
    <w:rsid w:val="00D225CB"/>
    <w:rsid w:val="00D23207"/>
    <w:rsid w:val="00D246A9"/>
    <w:rsid w:val="00D25467"/>
    <w:rsid w:val="00D25EEB"/>
    <w:rsid w:val="00D26259"/>
    <w:rsid w:val="00D269B4"/>
    <w:rsid w:val="00D272E2"/>
    <w:rsid w:val="00D27410"/>
    <w:rsid w:val="00D30807"/>
    <w:rsid w:val="00D321A2"/>
    <w:rsid w:val="00D32917"/>
    <w:rsid w:val="00D336A8"/>
    <w:rsid w:val="00D33B12"/>
    <w:rsid w:val="00D34127"/>
    <w:rsid w:val="00D348BE"/>
    <w:rsid w:val="00D34C35"/>
    <w:rsid w:val="00D359D4"/>
    <w:rsid w:val="00D36107"/>
    <w:rsid w:val="00D3681F"/>
    <w:rsid w:val="00D4108F"/>
    <w:rsid w:val="00D42EAB"/>
    <w:rsid w:val="00D42FB8"/>
    <w:rsid w:val="00D43174"/>
    <w:rsid w:val="00D4377C"/>
    <w:rsid w:val="00D4567A"/>
    <w:rsid w:val="00D45C21"/>
    <w:rsid w:val="00D46B60"/>
    <w:rsid w:val="00D52669"/>
    <w:rsid w:val="00D53A3D"/>
    <w:rsid w:val="00D544D4"/>
    <w:rsid w:val="00D57059"/>
    <w:rsid w:val="00D570DD"/>
    <w:rsid w:val="00D5714B"/>
    <w:rsid w:val="00D5754D"/>
    <w:rsid w:val="00D606E9"/>
    <w:rsid w:val="00D62A6F"/>
    <w:rsid w:val="00D62E4E"/>
    <w:rsid w:val="00D6327B"/>
    <w:rsid w:val="00D636F4"/>
    <w:rsid w:val="00D67832"/>
    <w:rsid w:val="00D70598"/>
    <w:rsid w:val="00D7063A"/>
    <w:rsid w:val="00D715D0"/>
    <w:rsid w:val="00D721AE"/>
    <w:rsid w:val="00D7304B"/>
    <w:rsid w:val="00D732FA"/>
    <w:rsid w:val="00D73667"/>
    <w:rsid w:val="00D759CC"/>
    <w:rsid w:val="00D76780"/>
    <w:rsid w:val="00D77196"/>
    <w:rsid w:val="00D80452"/>
    <w:rsid w:val="00D80485"/>
    <w:rsid w:val="00D8091A"/>
    <w:rsid w:val="00D80C43"/>
    <w:rsid w:val="00D81AB2"/>
    <w:rsid w:val="00D81ADC"/>
    <w:rsid w:val="00D8449E"/>
    <w:rsid w:val="00D848CB"/>
    <w:rsid w:val="00D850CB"/>
    <w:rsid w:val="00D86239"/>
    <w:rsid w:val="00D87869"/>
    <w:rsid w:val="00D90CC7"/>
    <w:rsid w:val="00D90F54"/>
    <w:rsid w:val="00D921C3"/>
    <w:rsid w:val="00D931FF"/>
    <w:rsid w:val="00D952DB"/>
    <w:rsid w:val="00D95ECD"/>
    <w:rsid w:val="00D961AE"/>
    <w:rsid w:val="00D96356"/>
    <w:rsid w:val="00D97ABE"/>
    <w:rsid w:val="00DA2A7E"/>
    <w:rsid w:val="00DA4C42"/>
    <w:rsid w:val="00DA4C64"/>
    <w:rsid w:val="00DA58FE"/>
    <w:rsid w:val="00DA5BAA"/>
    <w:rsid w:val="00DA65D2"/>
    <w:rsid w:val="00DA6C8F"/>
    <w:rsid w:val="00DA6F8C"/>
    <w:rsid w:val="00DA7C91"/>
    <w:rsid w:val="00DB07FB"/>
    <w:rsid w:val="00DB1508"/>
    <w:rsid w:val="00DB20EC"/>
    <w:rsid w:val="00DB23B6"/>
    <w:rsid w:val="00DB27F2"/>
    <w:rsid w:val="00DB37AF"/>
    <w:rsid w:val="00DB3E98"/>
    <w:rsid w:val="00DB4C5A"/>
    <w:rsid w:val="00DB599A"/>
    <w:rsid w:val="00DB65C8"/>
    <w:rsid w:val="00DB7AF0"/>
    <w:rsid w:val="00DC06BB"/>
    <w:rsid w:val="00DC4377"/>
    <w:rsid w:val="00DC5F02"/>
    <w:rsid w:val="00DC6519"/>
    <w:rsid w:val="00DD14D3"/>
    <w:rsid w:val="00DD1BB9"/>
    <w:rsid w:val="00DD272F"/>
    <w:rsid w:val="00DD3613"/>
    <w:rsid w:val="00DD3AB0"/>
    <w:rsid w:val="00DD3C26"/>
    <w:rsid w:val="00DD4746"/>
    <w:rsid w:val="00DD55D9"/>
    <w:rsid w:val="00DD5FDA"/>
    <w:rsid w:val="00DD66CC"/>
    <w:rsid w:val="00DD76AA"/>
    <w:rsid w:val="00DE2946"/>
    <w:rsid w:val="00DE2DAA"/>
    <w:rsid w:val="00DE434D"/>
    <w:rsid w:val="00DE5419"/>
    <w:rsid w:val="00DE5D55"/>
    <w:rsid w:val="00DE68EF"/>
    <w:rsid w:val="00DF107A"/>
    <w:rsid w:val="00DF2399"/>
    <w:rsid w:val="00DF23F5"/>
    <w:rsid w:val="00DF2853"/>
    <w:rsid w:val="00DF4C53"/>
    <w:rsid w:val="00DF6BBE"/>
    <w:rsid w:val="00DF7FA1"/>
    <w:rsid w:val="00E01723"/>
    <w:rsid w:val="00E02746"/>
    <w:rsid w:val="00E0279E"/>
    <w:rsid w:val="00E03111"/>
    <w:rsid w:val="00E0372C"/>
    <w:rsid w:val="00E03953"/>
    <w:rsid w:val="00E058DA"/>
    <w:rsid w:val="00E0631C"/>
    <w:rsid w:val="00E06447"/>
    <w:rsid w:val="00E071A2"/>
    <w:rsid w:val="00E0790F"/>
    <w:rsid w:val="00E103F3"/>
    <w:rsid w:val="00E10979"/>
    <w:rsid w:val="00E10BAD"/>
    <w:rsid w:val="00E1305C"/>
    <w:rsid w:val="00E131F9"/>
    <w:rsid w:val="00E13295"/>
    <w:rsid w:val="00E13643"/>
    <w:rsid w:val="00E1419B"/>
    <w:rsid w:val="00E1447C"/>
    <w:rsid w:val="00E20B91"/>
    <w:rsid w:val="00E21C15"/>
    <w:rsid w:val="00E234AF"/>
    <w:rsid w:val="00E24D8E"/>
    <w:rsid w:val="00E2691F"/>
    <w:rsid w:val="00E27A11"/>
    <w:rsid w:val="00E30238"/>
    <w:rsid w:val="00E303EB"/>
    <w:rsid w:val="00E322AF"/>
    <w:rsid w:val="00E329E9"/>
    <w:rsid w:val="00E32DF9"/>
    <w:rsid w:val="00E34385"/>
    <w:rsid w:val="00E3466E"/>
    <w:rsid w:val="00E3679F"/>
    <w:rsid w:val="00E37BE7"/>
    <w:rsid w:val="00E4015C"/>
    <w:rsid w:val="00E408AD"/>
    <w:rsid w:val="00E409FA"/>
    <w:rsid w:val="00E448C1"/>
    <w:rsid w:val="00E46048"/>
    <w:rsid w:val="00E47304"/>
    <w:rsid w:val="00E4777C"/>
    <w:rsid w:val="00E50EA7"/>
    <w:rsid w:val="00E50EE7"/>
    <w:rsid w:val="00E51757"/>
    <w:rsid w:val="00E51EC2"/>
    <w:rsid w:val="00E52668"/>
    <w:rsid w:val="00E535B6"/>
    <w:rsid w:val="00E5688A"/>
    <w:rsid w:val="00E56C9B"/>
    <w:rsid w:val="00E57719"/>
    <w:rsid w:val="00E611D9"/>
    <w:rsid w:val="00E61559"/>
    <w:rsid w:val="00E61D77"/>
    <w:rsid w:val="00E63B6B"/>
    <w:rsid w:val="00E71052"/>
    <w:rsid w:val="00E7548F"/>
    <w:rsid w:val="00E7686F"/>
    <w:rsid w:val="00E80CAB"/>
    <w:rsid w:val="00E80EE2"/>
    <w:rsid w:val="00E8132D"/>
    <w:rsid w:val="00E81A99"/>
    <w:rsid w:val="00E8233B"/>
    <w:rsid w:val="00E824AD"/>
    <w:rsid w:val="00E83BFB"/>
    <w:rsid w:val="00E844A1"/>
    <w:rsid w:val="00E845C1"/>
    <w:rsid w:val="00E84B82"/>
    <w:rsid w:val="00E862B9"/>
    <w:rsid w:val="00E8769D"/>
    <w:rsid w:val="00E90642"/>
    <w:rsid w:val="00E90C79"/>
    <w:rsid w:val="00E90C89"/>
    <w:rsid w:val="00E91513"/>
    <w:rsid w:val="00E92A35"/>
    <w:rsid w:val="00E92A41"/>
    <w:rsid w:val="00E9308E"/>
    <w:rsid w:val="00E976D9"/>
    <w:rsid w:val="00EA08E6"/>
    <w:rsid w:val="00EA12FB"/>
    <w:rsid w:val="00EA157F"/>
    <w:rsid w:val="00EA2A28"/>
    <w:rsid w:val="00EA2CBE"/>
    <w:rsid w:val="00EA2E48"/>
    <w:rsid w:val="00EA4A39"/>
    <w:rsid w:val="00EB0A7D"/>
    <w:rsid w:val="00EB1E93"/>
    <w:rsid w:val="00EB3182"/>
    <w:rsid w:val="00EB3394"/>
    <w:rsid w:val="00EB3C44"/>
    <w:rsid w:val="00EB3C7F"/>
    <w:rsid w:val="00EB42C6"/>
    <w:rsid w:val="00EB48E4"/>
    <w:rsid w:val="00EB4D15"/>
    <w:rsid w:val="00EB5431"/>
    <w:rsid w:val="00EB5F1A"/>
    <w:rsid w:val="00EB6C9B"/>
    <w:rsid w:val="00EC35A8"/>
    <w:rsid w:val="00EC46F3"/>
    <w:rsid w:val="00EC4F7B"/>
    <w:rsid w:val="00EC5425"/>
    <w:rsid w:val="00EC6DF3"/>
    <w:rsid w:val="00EC7FDE"/>
    <w:rsid w:val="00ED0B80"/>
    <w:rsid w:val="00ED1A5A"/>
    <w:rsid w:val="00ED1AF0"/>
    <w:rsid w:val="00ED224B"/>
    <w:rsid w:val="00ED2BE2"/>
    <w:rsid w:val="00ED330A"/>
    <w:rsid w:val="00ED5510"/>
    <w:rsid w:val="00ED556B"/>
    <w:rsid w:val="00ED6777"/>
    <w:rsid w:val="00EE1BBF"/>
    <w:rsid w:val="00EE1F89"/>
    <w:rsid w:val="00EE20EE"/>
    <w:rsid w:val="00EE215D"/>
    <w:rsid w:val="00EE56D4"/>
    <w:rsid w:val="00EE5DD7"/>
    <w:rsid w:val="00EE775D"/>
    <w:rsid w:val="00EE7C72"/>
    <w:rsid w:val="00EF0C35"/>
    <w:rsid w:val="00EF1081"/>
    <w:rsid w:val="00EF112C"/>
    <w:rsid w:val="00EF11F9"/>
    <w:rsid w:val="00EF2058"/>
    <w:rsid w:val="00EF3D4E"/>
    <w:rsid w:val="00EF4CB6"/>
    <w:rsid w:val="00EF58D7"/>
    <w:rsid w:val="00EF59B6"/>
    <w:rsid w:val="00EF6863"/>
    <w:rsid w:val="00EF74BD"/>
    <w:rsid w:val="00F00DC1"/>
    <w:rsid w:val="00F00E77"/>
    <w:rsid w:val="00F03D4C"/>
    <w:rsid w:val="00F046F2"/>
    <w:rsid w:val="00F05517"/>
    <w:rsid w:val="00F05AD7"/>
    <w:rsid w:val="00F067BB"/>
    <w:rsid w:val="00F06FF5"/>
    <w:rsid w:val="00F07A59"/>
    <w:rsid w:val="00F07BC3"/>
    <w:rsid w:val="00F07F94"/>
    <w:rsid w:val="00F10C05"/>
    <w:rsid w:val="00F11369"/>
    <w:rsid w:val="00F1170F"/>
    <w:rsid w:val="00F121DF"/>
    <w:rsid w:val="00F12404"/>
    <w:rsid w:val="00F129BF"/>
    <w:rsid w:val="00F12C4D"/>
    <w:rsid w:val="00F142EA"/>
    <w:rsid w:val="00F17222"/>
    <w:rsid w:val="00F17AFD"/>
    <w:rsid w:val="00F20058"/>
    <w:rsid w:val="00F20658"/>
    <w:rsid w:val="00F21E1B"/>
    <w:rsid w:val="00F23E9A"/>
    <w:rsid w:val="00F25966"/>
    <w:rsid w:val="00F26B46"/>
    <w:rsid w:val="00F30209"/>
    <w:rsid w:val="00F31224"/>
    <w:rsid w:val="00F31CE3"/>
    <w:rsid w:val="00F3238E"/>
    <w:rsid w:val="00F33A87"/>
    <w:rsid w:val="00F33D4D"/>
    <w:rsid w:val="00F347DF"/>
    <w:rsid w:val="00F34D79"/>
    <w:rsid w:val="00F36F8A"/>
    <w:rsid w:val="00F4043F"/>
    <w:rsid w:val="00F4159D"/>
    <w:rsid w:val="00F420A2"/>
    <w:rsid w:val="00F43914"/>
    <w:rsid w:val="00F445A7"/>
    <w:rsid w:val="00F4580C"/>
    <w:rsid w:val="00F4656E"/>
    <w:rsid w:val="00F465AF"/>
    <w:rsid w:val="00F5117C"/>
    <w:rsid w:val="00F51F26"/>
    <w:rsid w:val="00F532A8"/>
    <w:rsid w:val="00F53D9E"/>
    <w:rsid w:val="00F54349"/>
    <w:rsid w:val="00F610F3"/>
    <w:rsid w:val="00F62D3C"/>
    <w:rsid w:val="00F6561A"/>
    <w:rsid w:val="00F6591E"/>
    <w:rsid w:val="00F70238"/>
    <w:rsid w:val="00F71BE9"/>
    <w:rsid w:val="00F72AB5"/>
    <w:rsid w:val="00F73D81"/>
    <w:rsid w:val="00F7519C"/>
    <w:rsid w:val="00F7679C"/>
    <w:rsid w:val="00F8112E"/>
    <w:rsid w:val="00F830A8"/>
    <w:rsid w:val="00F83754"/>
    <w:rsid w:val="00F8666F"/>
    <w:rsid w:val="00F907A2"/>
    <w:rsid w:val="00F91C6B"/>
    <w:rsid w:val="00F958BC"/>
    <w:rsid w:val="00F97417"/>
    <w:rsid w:val="00F97B6D"/>
    <w:rsid w:val="00F97E12"/>
    <w:rsid w:val="00FA0ACB"/>
    <w:rsid w:val="00FA2068"/>
    <w:rsid w:val="00FA2537"/>
    <w:rsid w:val="00FA3587"/>
    <w:rsid w:val="00FA3DD0"/>
    <w:rsid w:val="00FA3E8B"/>
    <w:rsid w:val="00FA41E6"/>
    <w:rsid w:val="00FA435E"/>
    <w:rsid w:val="00FA4E37"/>
    <w:rsid w:val="00FA51AF"/>
    <w:rsid w:val="00FA523B"/>
    <w:rsid w:val="00FA5C02"/>
    <w:rsid w:val="00FA5FC8"/>
    <w:rsid w:val="00FA6716"/>
    <w:rsid w:val="00FA7EDF"/>
    <w:rsid w:val="00FA7F6E"/>
    <w:rsid w:val="00FB07AC"/>
    <w:rsid w:val="00FB082F"/>
    <w:rsid w:val="00FB11A6"/>
    <w:rsid w:val="00FB2A62"/>
    <w:rsid w:val="00FB2AE0"/>
    <w:rsid w:val="00FB5259"/>
    <w:rsid w:val="00FB58FC"/>
    <w:rsid w:val="00FB5E46"/>
    <w:rsid w:val="00FB617F"/>
    <w:rsid w:val="00FB6402"/>
    <w:rsid w:val="00FB6744"/>
    <w:rsid w:val="00FC0A74"/>
    <w:rsid w:val="00FC0F6B"/>
    <w:rsid w:val="00FC11CE"/>
    <w:rsid w:val="00FC4028"/>
    <w:rsid w:val="00FC4DE6"/>
    <w:rsid w:val="00FC5328"/>
    <w:rsid w:val="00FC686E"/>
    <w:rsid w:val="00FC6FC4"/>
    <w:rsid w:val="00FC708F"/>
    <w:rsid w:val="00FC7A9D"/>
    <w:rsid w:val="00FC7D5B"/>
    <w:rsid w:val="00FD13A5"/>
    <w:rsid w:val="00FD2120"/>
    <w:rsid w:val="00FD3530"/>
    <w:rsid w:val="00FD3B2A"/>
    <w:rsid w:val="00FD40BE"/>
    <w:rsid w:val="00FD6DB1"/>
    <w:rsid w:val="00FD703C"/>
    <w:rsid w:val="00FD7DD3"/>
    <w:rsid w:val="00FE0456"/>
    <w:rsid w:val="00FE1BAE"/>
    <w:rsid w:val="00FE204A"/>
    <w:rsid w:val="00FE3738"/>
    <w:rsid w:val="00FE52CF"/>
    <w:rsid w:val="00FE5E27"/>
    <w:rsid w:val="00FF050D"/>
    <w:rsid w:val="00FF2161"/>
    <w:rsid w:val="00FF2524"/>
    <w:rsid w:val="00FF2814"/>
    <w:rsid w:val="00FF2E8E"/>
    <w:rsid w:val="00FF3B13"/>
    <w:rsid w:val="00FF4BC9"/>
    <w:rsid w:val="00FF6288"/>
    <w:rsid w:val="00FF6984"/>
    <w:rsid w:val="00FF73AA"/>
    <w:rsid w:val="00FF7EF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3E3CB8"/>
  <w15:docId w15:val="{C2650B6C-42C9-4229-9CC9-E0A96034F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uiPriority="99"/>
    <w:lsdException w:name="List 2" w:semiHidden="1" w:uiPriority="99" w:unhideWhenUsed="1"/>
    <w:lsdException w:name="List 3" w:semiHidden="1" w:unhideWhenUsed="1"/>
    <w:lsdException w:name="List Bullet 2" w:semiHidden="1"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1BCB"/>
    <w:rPr>
      <w:lang w:val="en-US" w:eastAsia="en-US"/>
    </w:rPr>
  </w:style>
  <w:style w:type="paragraph" w:styleId="Heading1">
    <w:name w:val="heading 1"/>
    <w:basedOn w:val="Normal"/>
    <w:next w:val="Normal"/>
    <w:link w:val="Heading1Char"/>
    <w:qFormat/>
    <w:rsid w:val="008A4913"/>
    <w:pPr>
      <w:keepNext/>
      <w:spacing w:before="240" w:after="60"/>
      <w:outlineLvl w:val="0"/>
    </w:pPr>
    <w:rPr>
      <w:rFonts w:ascii="Arial" w:hAnsi="Arial" w:cs="Arial"/>
      <w:b/>
      <w:bCs/>
      <w:kern w:val="32"/>
      <w:sz w:val="24"/>
      <w:szCs w:val="32"/>
    </w:rPr>
  </w:style>
  <w:style w:type="paragraph" w:styleId="Heading2">
    <w:name w:val="heading 2"/>
    <w:aliases w:val="Kop 2-cust,ASAPHeading 2,2,B Heading"/>
    <w:basedOn w:val="Normal"/>
    <w:next w:val="Normal"/>
    <w:link w:val="Heading2Char"/>
    <w:qFormat/>
    <w:rsid w:val="008A4913"/>
    <w:pPr>
      <w:keepNext/>
      <w:spacing w:before="240" w:after="60"/>
      <w:outlineLvl w:val="1"/>
    </w:pPr>
    <w:rPr>
      <w:rFonts w:ascii="Arial" w:hAnsi="Arial" w:cs="Arial"/>
      <w:b/>
      <w:bCs/>
      <w:i/>
      <w:iCs/>
      <w:sz w:val="22"/>
      <w:szCs w:val="28"/>
    </w:rPr>
  </w:style>
  <w:style w:type="paragraph" w:styleId="Heading3">
    <w:name w:val="heading 3"/>
    <w:aliases w:val="H3"/>
    <w:basedOn w:val="Normal"/>
    <w:next w:val="Normal"/>
    <w:link w:val="Heading3Char"/>
    <w:qFormat/>
    <w:rsid w:val="008A4913"/>
    <w:pPr>
      <w:keepNext/>
      <w:outlineLvl w:val="2"/>
    </w:pPr>
    <w:rPr>
      <w:rFonts w:ascii="Arial" w:hAnsi="Arial" w:cs="Arial"/>
      <w:b/>
      <w:bCs/>
      <w:szCs w:val="26"/>
    </w:rPr>
  </w:style>
  <w:style w:type="paragraph" w:styleId="Heading4">
    <w:name w:val="heading 4"/>
    <w:basedOn w:val="Normal"/>
    <w:next w:val="Normal"/>
    <w:link w:val="Heading4Char"/>
    <w:qFormat/>
    <w:rsid w:val="008A4913"/>
    <w:pPr>
      <w:keepNext/>
      <w:numPr>
        <w:ilvl w:val="3"/>
        <w:numId w:val="3"/>
      </w:numPr>
      <w:spacing w:before="240" w:after="60"/>
      <w:outlineLvl w:val="3"/>
    </w:pPr>
    <w:rPr>
      <w:rFonts w:ascii="Arial" w:hAnsi="Arial"/>
      <w:b/>
      <w:bCs/>
      <w:sz w:val="28"/>
      <w:szCs w:val="28"/>
      <w:lang w:val="en-GB"/>
    </w:rPr>
  </w:style>
  <w:style w:type="paragraph" w:styleId="Heading5">
    <w:name w:val="heading 5"/>
    <w:basedOn w:val="Normal"/>
    <w:next w:val="Normal"/>
    <w:link w:val="Heading5Char"/>
    <w:qFormat/>
    <w:rsid w:val="008A4913"/>
    <w:pPr>
      <w:numPr>
        <w:ilvl w:val="4"/>
        <w:numId w:val="3"/>
      </w:numPr>
      <w:spacing w:before="240" w:after="60"/>
      <w:outlineLvl w:val="4"/>
    </w:pPr>
    <w:rPr>
      <w:rFonts w:ascii="Arial" w:hAnsi="Arial"/>
      <w:b/>
      <w:bCs/>
      <w:i/>
      <w:iCs/>
      <w:sz w:val="26"/>
      <w:szCs w:val="26"/>
      <w:lang w:val="en-GB"/>
    </w:rPr>
  </w:style>
  <w:style w:type="paragraph" w:styleId="Heading6">
    <w:name w:val="heading 6"/>
    <w:basedOn w:val="Normal"/>
    <w:next w:val="Normal"/>
    <w:link w:val="Heading6Char"/>
    <w:qFormat/>
    <w:rsid w:val="008A4913"/>
    <w:pPr>
      <w:numPr>
        <w:ilvl w:val="5"/>
        <w:numId w:val="3"/>
      </w:numPr>
      <w:spacing w:before="240" w:after="60"/>
      <w:outlineLvl w:val="5"/>
    </w:pPr>
    <w:rPr>
      <w:rFonts w:ascii="Arial" w:hAnsi="Arial"/>
      <w:b/>
      <w:bCs/>
      <w:sz w:val="22"/>
      <w:szCs w:val="22"/>
      <w:lang w:val="en-GB"/>
    </w:rPr>
  </w:style>
  <w:style w:type="paragraph" w:styleId="Heading7">
    <w:name w:val="heading 7"/>
    <w:basedOn w:val="Normal"/>
    <w:next w:val="Normal"/>
    <w:link w:val="Heading7Char"/>
    <w:qFormat/>
    <w:rsid w:val="008A4913"/>
    <w:pPr>
      <w:numPr>
        <w:ilvl w:val="6"/>
        <w:numId w:val="3"/>
      </w:numPr>
      <w:spacing w:before="240" w:after="60"/>
      <w:outlineLvl w:val="6"/>
    </w:pPr>
    <w:rPr>
      <w:sz w:val="24"/>
      <w:szCs w:val="24"/>
    </w:rPr>
  </w:style>
  <w:style w:type="paragraph" w:styleId="Heading8">
    <w:name w:val="heading 8"/>
    <w:basedOn w:val="Normal"/>
    <w:next w:val="Normal"/>
    <w:link w:val="Heading8Char"/>
    <w:qFormat/>
    <w:rsid w:val="008A4913"/>
    <w:pPr>
      <w:numPr>
        <w:ilvl w:val="7"/>
        <w:numId w:val="3"/>
      </w:numPr>
      <w:spacing w:before="240" w:after="60"/>
      <w:outlineLvl w:val="7"/>
    </w:pPr>
    <w:rPr>
      <w:i/>
      <w:iCs/>
      <w:sz w:val="24"/>
      <w:szCs w:val="24"/>
      <w:lang w:val="en-GB"/>
    </w:rPr>
  </w:style>
  <w:style w:type="paragraph" w:styleId="Heading9">
    <w:name w:val="heading 9"/>
    <w:aliases w:val="Sandy"/>
    <w:basedOn w:val="Normal"/>
    <w:next w:val="Normal"/>
    <w:link w:val="Heading9Char"/>
    <w:qFormat/>
    <w:rsid w:val="008A4913"/>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Char">
    <w:name w:val="Heading 1 Char Char"/>
    <w:uiPriority w:val="99"/>
    <w:rsid w:val="008A4913"/>
    <w:rPr>
      <w:rFonts w:ascii="Arial" w:hAnsi="Arial" w:cs="Arial"/>
      <w:b/>
      <w:bCs/>
      <w:kern w:val="32"/>
      <w:sz w:val="24"/>
      <w:szCs w:val="32"/>
      <w:lang w:val="en-US" w:eastAsia="en-US" w:bidi="ar-SA"/>
    </w:rPr>
  </w:style>
  <w:style w:type="paragraph" w:styleId="TOC1">
    <w:name w:val="toc 1"/>
    <w:basedOn w:val="Normal"/>
    <w:next w:val="Normal"/>
    <w:uiPriority w:val="39"/>
    <w:rsid w:val="008A4913"/>
    <w:pPr>
      <w:spacing w:before="240" w:after="120"/>
    </w:pPr>
    <w:rPr>
      <w:b/>
      <w:bCs/>
    </w:rPr>
  </w:style>
  <w:style w:type="paragraph" w:customStyle="1" w:styleId="Table">
    <w:name w:val="Table"/>
    <w:basedOn w:val="Normal"/>
    <w:uiPriority w:val="99"/>
    <w:rsid w:val="008A4913"/>
    <w:pPr>
      <w:keepLines/>
      <w:jc w:val="both"/>
    </w:pPr>
    <w:rPr>
      <w:rFonts w:ascii="Arial" w:hAnsi="Arial"/>
      <w:b/>
      <w:sz w:val="24"/>
      <w:lang w:val="en-GB"/>
    </w:rPr>
  </w:style>
  <w:style w:type="character" w:styleId="FollowedHyperlink">
    <w:name w:val="FollowedHyperlink"/>
    <w:uiPriority w:val="99"/>
    <w:rsid w:val="008A4913"/>
    <w:rPr>
      <w:color w:val="800080"/>
      <w:u w:val="single"/>
    </w:rPr>
  </w:style>
  <w:style w:type="paragraph" w:styleId="BodyText">
    <w:name w:val="Body Text"/>
    <w:basedOn w:val="Normal"/>
    <w:link w:val="BodyTextChar"/>
    <w:rsid w:val="008A4913"/>
    <w:pPr>
      <w:spacing w:after="120"/>
    </w:pPr>
    <w:rPr>
      <w:rFonts w:ascii="Arial" w:hAnsi="Arial"/>
      <w:szCs w:val="24"/>
      <w:lang w:val="en-GB"/>
    </w:rPr>
  </w:style>
  <w:style w:type="paragraph" w:styleId="FootnoteText">
    <w:name w:val="footnote text"/>
    <w:basedOn w:val="Normal"/>
    <w:link w:val="FootnoteTextChar"/>
    <w:semiHidden/>
    <w:rsid w:val="008A4913"/>
    <w:pPr>
      <w:jc w:val="both"/>
    </w:pPr>
    <w:rPr>
      <w:rFonts w:ascii="Arial" w:hAnsi="Arial"/>
      <w:sz w:val="22"/>
      <w:lang w:val="en-GB"/>
    </w:rPr>
  </w:style>
  <w:style w:type="character" w:styleId="FootnoteReference">
    <w:name w:val="footnote reference"/>
    <w:semiHidden/>
    <w:rsid w:val="008A4913"/>
    <w:rPr>
      <w:vertAlign w:val="superscript"/>
    </w:rPr>
  </w:style>
  <w:style w:type="paragraph" w:styleId="BodyTextIndent">
    <w:name w:val="Body Text Indent"/>
    <w:basedOn w:val="Normal"/>
    <w:link w:val="BodyTextIndentChar"/>
    <w:rsid w:val="008A4913"/>
    <w:pPr>
      <w:spacing w:after="120"/>
      <w:ind w:left="283"/>
    </w:pPr>
    <w:rPr>
      <w:rFonts w:ascii="Arial" w:hAnsi="Arial"/>
      <w:szCs w:val="24"/>
      <w:lang w:val="en-GB"/>
    </w:rPr>
  </w:style>
  <w:style w:type="character" w:styleId="Hyperlink">
    <w:name w:val="Hyperlink"/>
    <w:uiPriority w:val="99"/>
    <w:rsid w:val="008A4913"/>
    <w:rPr>
      <w:color w:val="0000FF"/>
      <w:u w:val="single"/>
    </w:rPr>
  </w:style>
  <w:style w:type="paragraph" w:customStyle="1" w:styleId="BodyTextListNumberedLevel1">
    <w:name w:val="Body Text List Numbered Level 1"/>
    <w:basedOn w:val="BodyText"/>
    <w:uiPriority w:val="99"/>
    <w:rsid w:val="008A4913"/>
    <w:pPr>
      <w:keepNext/>
      <w:keepLines/>
      <w:numPr>
        <w:numId w:val="2"/>
      </w:numPr>
      <w:tabs>
        <w:tab w:val="left" w:pos="0"/>
        <w:tab w:val="center" w:pos="4253"/>
        <w:tab w:val="right" w:pos="8505"/>
      </w:tabs>
      <w:spacing w:before="60"/>
      <w:jc w:val="both"/>
    </w:pPr>
    <w:rPr>
      <w:iCs/>
      <w:kern w:val="20"/>
      <w:sz w:val="22"/>
      <w:szCs w:val="20"/>
      <w:lang w:val="en-ZA"/>
    </w:rPr>
  </w:style>
  <w:style w:type="paragraph" w:customStyle="1" w:styleId="Referencetext">
    <w:name w:val="Reference text"/>
    <w:basedOn w:val="Normal"/>
    <w:uiPriority w:val="99"/>
    <w:rsid w:val="008A4913"/>
    <w:pPr>
      <w:spacing w:line="220" w:lineRule="exact"/>
      <w:ind w:left="284" w:hanging="284"/>
      <w:jc w:val="both"/>
    </w:pPr>
    <w:rPr>
      <w:rFonts w:ascii="Arial" w:hAnsi="Arial"/>
    </w:rPr>
  </w:style>
  <w:style w:type="paragraph" w:styleId="Header">
    <w:name w:val="header"/>
    <w:basedOn w:val="Normal"/>
    <w:link w:val="HeaderChar"/>
    <w:uiPriority w:val="99"/>
    <w:rsid w:val="008A4913"/>
    <w:pPr>
      <w:widowControl w:val="0"/>
      <w:tabs>
        <w:tab w:val="center" w:pos="4153"/>
        <w:tab w:val="right" w:pos="8306"/>
      </w:tabs>
      <w:autoSpaceDE w:val="0"/>
      <w:autoSpaceDN w:val="0"/>
      <w:adjustRightInd w:val="0"/>
    </w:pPr>
    <w:rPr>
      <w:rFonts w:ascii="Arial" w:hAnsi="Arial"/>
      <w:szCs w:val="24"/>
    </w:rPr>
  </w:style>
  <w:style w:type="paragraph" w:styleId="BodyText3">
    <w:name w:val="Body Text 3"/>
    <w:basedOn w:val="Normal"/>
    <w:link w:val="BodyText3Char"/>
    <w:rsid w:val="008A4913"/>
    <w:pPr>
      <w:spacing w:after="120"/>
    </w:pPr>
    <w:rPr>
      <w:rFonts w:ascii="Arial" w:hAnsi="Arial"/>
      <w:sz w:val="16"/>
      <w:szCs w:val="16"/>
    </w:rPr>
  </w:style>
  <w:style w:type="paragraph" w:styleId="BodyText2">
    <w:name w:val="Body Text 2"/>
    <w:basedOn w:val="Normal"/>
    <w:link w:val="BodyText2Char"/>
    <w:rsid w:val="008A4913"/>
    <w:pPr>
      <w:spacing w:after="120" w:line="480" w:lineRule="auto"/>
    </w:pPr>
    <w:rPr>
      <w:rFonts w:ascii="Arial" w:hAnsi="Arial"/>
      <w:szCs w:val="24"/>
    </w:rPr>
  </w:style>
  <w:style w:type="paragraph" w:customStyle="1" w:styleId="Level2">
    <w:name w:val="Level 2"/>
    <w:uiPriority w:val="99"/>
    <w:rsid w:val="008A4913"/>
    <w:pPr>
      <w:ind w:left="1440"/>
    </w:pPr>
    <w:rPr>
      <w:snapToGrid w:val="0"/>
      <w:sz w:val="24"/>
      <w:szCs w:val="24"/>
      <w:lang w:val="en-US" w:eastAsia="en-US"/>
    </w:rPr>
  </w:style>
  <w:style w:type="paragraph" w:styleId="NormalWeb">
    <w:name w:val="Normal (Web)"/>
    <w:basedOn w:val="Normal"/>
    <w:rsid w:val="008A4913"/>
    <w:pPr>
      <w:spacing w:before="100" w:beforeAutospacing="1" w:after="100" w:afterAutospacing="1"/>
    </w:pPr>
    <w:rPr>
      <w:rFonts w:ascii="Arial" w:hAnsi="Arial"/>
      <w:szCs w:val="24"/>
    </w:rPr>
  </w:style>
  <w:style w:type="character" w:styleId="Strong">
    <w:name w:val="Strong"/>
    <w:uiPriority w:val="22"/>
    <w:qFormat/>
    <w:rsid w:val="008A4913"/>
    <w:rPr>
      <w:b/>
      <w:bCs/>
    </w:rPr>
  </w:style>
  <w:style w:type="paragraph" w:customStyle="1" w:styleId="StyleHeading2Complex10pt">
    <w:name w:val="Style Heading 2 + (Complex) 10 pt"/>
    <w:basedOn w:val="Heading2"/>
    <w:uiPriority w:val="99"/>
    <w:rsid w:val="008A4913"/>
    <w:pPr>
      <w:spacing w:before="0" w:after="0"/>
      <w:jc w:val="both"/>
    </w:pPr>
    <w:rPr>
      <w:bCs w:val="0"/>
      <w:i w:val="0"/>
      <w:iCs w:val="0"/>
      <w:sz w:val="24"/>
      <w:szCs w:val="20"/>
    </w:rPr>
  </w:style>
  <w:style w:type="paragraph" w:styleId="Footer">
    <w:name w:val="footer"/>
    <w:basedOn w:val="Normal"/>
    <w:link w:val="FooterChar"/>
    <w:uiPriority w:val="99"/>
    <w:rsid w:val="008A4913"/>
    <w:pPr>
      <w:tabs>
        <w:tab w:val="center" w:pos="4153"/>
        <w:tab w:val="right" w:pos="8306"/>
      </w:tabs>
    </w:pPr>
    <w:rPr>
      <w:rFonts w:ascii="Arial" w:hAnsi="Arial"/>
      <w:szCs w:val="24"/>
    </w:rPr>
  </w:style>
  <w:style w:type="character" w:styleId="PageNumber">
    <w:name w:val="page number"/>
    <w:basedOn w:val="DefaultParagraphFont"/>
    <w:rsid w:val="008A4913"/>
  </w:style>
  <w:style w:type="paragraph" w:customStyle="1" w:styleId="xl25">
    <w:name w:val="xl25"/>
    <w:basedOn w:val="Normal"/>
    <w:uiPriority w:val="99"/>
    <w:rsid w:val="008A4913"/>
    <w:pPr>
      <w:pBdr>
        <w:left w:val="single" w:sz="4" w:space="0" w:color="auto"/>
        <w:right w:val="single" w:sz="4" w:space="0" w:color="auto"/>
      </w:pBdr>
      <w:spacing w:before="100" w:beforeAutospacing="1" w:after="100" w:afterAutospacing="1"/>
      <w:jc w:val="both"/>
      <w:textAlignment w:val="top"/>
    </w:pPr>
    <w:rPr>
      <w:rFonts w:ascii="Arial" w:eastAsia="Arial Unicode MS" w:hAnsi="Arial" w:cs="Arial"/>
      <w:sz w:val="16"/>
      <w:szCs w:val="16"/>
    </w:rPr>
  </w:style>
  <w:style w:type="paragraph" w:styleId="EndnoteText">
    <w:name w:val="endnote text"/>
    <w:basedOn w:val="Normal"/>
    <w:link w:val="EndnoteTextChar"/>
    <w:uiPriority w:val="99"/>
    <w:semiHidden/>
    <w:rsid w:val="008A4913"/>
    <w:rPr>
      <w:rFonts w:ascii="Arial" w:hAnsi="Arial"/>
      <w:lang w:val="en-GB"/>
    </w:rPr>
  </w:style>
  <w:style w:type="paragraph" w:customStyle="1" w:styleId="PS1">
    <w:name w:val="PS1"/>
    <w:basedOn w:val="Normal"/>
    <w:autoRedefine/>
    <w:uiPriority w:val="99"/>
    <w:rsid w:val="008A4913"/>
    <w:pPr>
      <w:keepNext/>
      <w:widowControl w:val="0"/>
      <w:autoSpaceDE w:val="0"/>
      <w:autoSpaceDN w:val="0"/>
      <w:adjustRightInd w:val="0"/>
      <w:ind w:left="851" w:hanging="851"/>
      <w:jc w:val="both"/>
    </w:pPr>
    <w:rPr>
      <w:rFonts w:ascii="Arial" w:hAnsi="Arial" w:cs="Arial"/>
      <w:b/>
      <w:bCs/>
      <w:lang w:val="en-GB"/>
    </w:rPr>
  </w:style>
  <w:style w:type="paragraph" w:customStyle="1" w:styleId="PS2">
    <w:name w:val="PS2"/>
    <w:basedOn w:val="Normal"/>
    <w:uiPriority w:val="99"/>
    <w:rsid w:val="008A4913"/>
    <w:pPr>
      <w:keepNext/>
      <w:widowControl w:val="0"/>
      <w:autoSpaceDE w:val="0"/>
      <w:autoSpaceDN w:val="0"/>
      <w:adjustRightInd w:val="0"/>
      <w:jc w:val="both"/>
    </w:pPr>
    <w:rPr>
      <w:rFonts w:ascii="Arial" w:hAnsi="Arial" w:cs="Arial"/>
      <w:b/>
      <w:bCs/>
      <w:lang w:val="en-GB"/>
    </w:rPr>
  </w:style>
  <w:style w:type="paragraph" w:customStyle="1" w:styleId="PS3">
    <w:name w:val="PS3"/>
    <w:basedOn w:val="Normal"/>
    <w:uiPriority w:val="99"/>
    <w:rsid w:val="008A4913"/>
    <w:pPr>
      <w:keepNext/>
      <w:widowControl w:val="0"/>
      <w:autoSpaceDE w:val="0"/>
      <w:autoSpaceDN w:val="0"/>
      <w:adjustRightInd w:val="0"/>
      <w:jc w:val="both"/>
    </w:pPr>
    <w:rPr>
      <w:rFonts w:ascii="Arial" w:hAnsi="Arial" w:cs="Arial"/>
      <w:b/>
      <w:bCs/>
      <w:lang w:val="en-GB"/>
    </w:rPr>
  </w:style>
  <w:style w:type="paragraph" w:styleId="BodyTextIndent2">
    <w:name w:val="Body Text Indent 2"/>
    <w:basedOn w:val="Normal"/>
    <w:link w:val="BodyTextIndent2Char"/>
    <w:rsid w:val="008A4913"/>
    <w:pPr>
      <w:spacing w:after="120" w:line="480" w:lineRule="auto"/>
      <w:ind w:left="283"/>
    </w:pPr>
    <w:rPr>
      <w:rFonts w:ascii="Arial" w:hAnsi="Arial"/>
      <w:szCs w:val="24"/>
    </w:rPr>
  </w:style>
  <w:style w:type="paragraph" w:styleId="BodyTextIndent3">
    <w:name w:val="Body Text Indent 3"/>
    <w:basedOn w:val="Normal"/>
    <w:link w:val="BodyTextIndent3Char"/>
    <w:rsid w:val="008A4913"/>
    <w:pPr>
      <w:spacing w:after="120"/>
      <w:ind w:left="283"/>
    </w:pPr>
    <w:rPr>
      <w:rFonts w:ascii="Arial" w:hAnsi="Arial"/>
      <w:sz w:val="16"/>
      <w:szCs w:val="16"/>
    </w:rPr>
  </w:style>
  <w:style w:type="paragraph" w:customStyle="1" w:styleId="HeaderBase">
    <w:name w:val="Header Base"/>
    <w:basedOn w:val="Normal"/>
    <w:uiPriority w:val="99"/>
    <w:rsid w:val="008A4913"/>
    <w:pPr>
      <w:keepLines/>
      <w:tabs>
        <w:tab w:val="center" w:pos="4320"/>
        <w:tab w:val="right" w:pos="8640"/>
      </w:tabs>
    </w:pPr>
    <w:rPr>
      <w:rFonts w:ascii="Garamond" w:hAnsi="Garamond"/>
      <w:sz w:val="16"/>
    </w:rPr>
  </w:style>
  <w:style w:type="paragraph" w:styleId="Title">
    <w:name w:val="Title"/>
    <w:basedOn w:val="Normal"/>
    <w:link w:val="TitleChar"/>
    <w:qFormat/>
    <w:rsid w:val="008A4913"/>
    <w:pPr>
      <w:spacing w:before="240" w:after="60"/>
      <w:outlineLvl w:val="0"/>
    </w:pPr>
    <w:rPr>
      <w:rFonts w:ascii="Arial" w:hAnsi="Arial"/>
      <w:b/>
      <w:caps/>
      <w:kern w:val="28"/>
      <w:sz w:val="28"/>
      <w:lang w:val="en-GB"/>
    </w:rPr>
  </w:style>
  <w:style w:type="paragraph" w:styleId="ListBullet">
    <w:name w:val="List Bullet"/>
    <w:basedOn w:val="Normal"/>
    <w:autoRedefine/>
    <w:uiPriority w:val="99"/>
    <w:rsid w:val="00904ED3"/>
    <w:pPr>
      <w:tabs>
        <w:tab w:val="right" w:pos="9356"/>
      </w:tabs>
    </w:pPr>
    <w:rPr>
      <w:rFonts w:ascii="Arial" w:hAnsi="Arial" w:cs="Arial"/>
      <w:bCs/>
      <w:sz w:val="16"/>
      <w:szCs w:val="16"/>
      <w:lang w:val="en-GB"/>
    </w:rPr>
  </w:style>
  <w:style w:type="paragraph" w:customStyle="1" w:styleId="OmniPage1">
    <w:name w:val="OmniPage #1"/>
    <w:basedOn w:val="Normal"/>
    <w:uiPriority w:val="99"/>
    <w:rsid w:val="008A4913"/>
    <w:pPr>
      <w:tabs>
        <w:tab w:val="left" w:pos="7034"/>
        <w:tab w:val="right" w:pos="9279"/>
      </w:tabs>
      <w:overflowPunct w:val="0"/>
      <w:autoSpaceDE w:val="0"/>
      <w:autoSpaceDN w:val="0"/>
      <w:adjustRightInd w:val="0"/>
      <w:spacing w:line="268" w:lineRule="exact"/>
      <w:ind w:left="50" w:right="50"/>
      <w:textAlignment w:val="baseline"/>
    </w:pPr>
    <w:rPr>
      <w:rFonts w:ascii="Arial" w:hAnsi="Arial"/>
      <w:noProof/>
      <w:lang w:val="en-GB"/>
    </w:rPr>
  </w:style>
  <w:style w:type="paragraph" w:styleId="PlainText">
    <w:name w:val="Plain Text"/>
    <w:basedOn w:val="Normal"/>
    <w:link w:val="PlainTextChar"/>
    <w:rsid w:val="008A4913"/>
    <w:pPr>
      <w:spacing w:line="280" w:lineRule="atLeast"/>
      <w:jc w:val="both"/>
    </w:pPr>
    <w:rPr>
      <w:rFonts w:ascii="Arial" w:eastAsia="MS Mincho" w:hAnsi="Arial" w:cs="Arial"/>
      <w:sz w:val="24"/>
    </w:rPr>
  </w:style>
  <w:style w:type="paragraph" w:customStyle="1" w:styleId="FollowingHeading">
    <w:name w:val="Following Heading"/>
    <w:basedOn w:val="Normal"/>
    <w:next w:val="Normal"/>
    <w:uiPriority w:val="99"/>
    <w:rsid w:val="008A4913"/>
    <w:pPr>
      <w:keepNext/>
      <w:jc w:val="both"/>
    </w:pPr>
    <w:rPr>
      <w:rFonts w:ascii="Arial" w:hAnsi="Arial"/>
      <w:b/>
      <w:sz w:val="22"/>
      <w:lang w:val="en-GB"/>
    </w:rPr>
  </w:style>
  <w:style w:type="paragraph" w:customStyle="1" w:styleId="H2">
    <w:name w:val="H2"/>
    <w:basedOn w:val="Normal"/>
    <w:next w:val="Normal"/>
    <w:uiPriority w:val="99"/>
    <w:rsid w:val="008A4913"/>
    <w:pPr>
      <w:keepNext/>
      <w:spacing w:before="100" w:after="100"/>
      <w:outlineLvl w:val="2"/>
    </w:pPr>
    <w:rPr>
      <w:b/>
      <w:snapToGrid w:val="0"/>
      <w:sz w:val="36"/>
      <w:lang w:val="en-ZA"/>
    </w:rPr>
  </w:style>
  <w:style w:type="paragraph" w:customStyle="1" w:styleId="BodyTextIn">
    <w:name w:val="Body Text In"/>
    <w:uiPriority w:val="99"/>
    <w:rsid w:val="008A491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Arial" w:hAnsi="Arial"/>
      <w:snapToGrid w:val="0"/>
      <w:lang w:val="en-GB" w:eastAsia="en-US"/>
    </w:rPr>
  </w:style>
  <w:style w:type="paragraph" w:customStyle="1" w:styleId="Level1">
    <w:name w:val="Level 1"/>
    <w:basedOn w:val="Normal"/>
    <w:uiPriority w:val="99"/>
    <w:rsid w:val="008A4913"/>
    <w:pPr>
      <w:widowControl w:val="0"/>
    </w:pPr>
    <w:rPr>
      <w:sz w:val="24"/>
    </w:rPr>
  </w:style>
  <w:style w:type="paragraph" w:styleId="ListBullet3">
    <w:name w:val="List Bullet 3"/>
    <w:basedOn w:val="Normal"/>
    <w:autoRedefine/>
    <w:uiPriority w:val="99"/>
    <w:rsid w:val="008A4913"/>
    <w:pPr>
      <w:tabs>
        <w:tab w:val="num" w:pos="926"/>
      </w:tabs>
      <w:ind w:left="926" w:hanging="360"/>
    </w:pPr>
    <w:rPr>
      <w:rFonts w:ascii="Arial" w:hAnsi="Arial"/>
      <w:szCs w:val="24"/>
    </w:rPr>
  </w:style>
  <w:style w:type="paragraph" w:styleId="Index1">
    <w:name w:val="index 1"/>
    <w:basedOn w:val="Normal"/>
    <w:next w:val="Normal"/>
    <w:autoRedefine/>
    <w:uiPriority w:val="99"/>
    <w:semiHidden/>
    <w:rsid w:val="008A4913"/>
    <w:pPr>
      <w:ind w:left="200" w:hanging="200"/>
    </w:pPr>
    <w:rPr>
      <w:rFonts w:ascii="Arial" w:hAnsi="Arial"/>
      <w:szCs w:val="24"/>
    </w:rPr>
  </w:style>
  <w:style w:type="paragraph" w:customStyle="1" w:styleId="Style1">
    <w:name w:val="Style1"/>
    <w:basedOn w:val="Normal"/>
    <w:rsid w:val="008A4913"/>
    <w:pPr>
      <w:tabs>
        <w:tab w:val="num" w:pos="567"/>
      </w:tabs>
      <w:spacing w:before="120" w:after="120"/>
      <w:ind w:left="567" w:hanging="567"/>
    </w:pPr>
    <w:rPr>
      <w:rFonts w:ascii="Arial" w:hAnsi="Arial"/>
      <w:lang w:val="en-GB"/>
    </w:rPr>
  </w:style>
  <w:style w:type="paragraph" w:customStyle="1" w:styleId="Level4">
    <w:name w:val="Level 4"/>
    <w:basedOn w:val="Normal"/>
    <w:uiPriority w:val="99"/>
    <w:rsid w:val="008A4913"/>
    <w:pPr>
      <w:widowControl w:val="0"/>
      <w:autoSpaceDE w:val="0"/>
      <w:autoSpaceDN w:val="0"/>
      <w:adjustRightInd w:val="0"/>
      <w:ind w:left="1814" w:hanging="1814"/>
    </w:pPr>
    <w:rPr>
      <w:sz w:val="24"/>
      <w:szCs w:val="24"/>
    </w:rPr>
  </w:style>
  <w:style w:type="paragraph" w:styleId="TOC3">
    <w:name w:val="toc 3"/>
    <w:basedOn w:val="Normal"/>
    <w:next w:val="Normal"/>
    <w:autoRedefine/>
    <w:uiPriority w:val="39"/>
    <w:rsid w:val="008A4913"/>
    <w:pPr>
      <w:ind w:left="400"/>
    </w:pPr>
  </w:style>
  <w:style w:type="paragraph" w:customStyle="1" w:styleId="Style2">
    <w:name w:val="Style2"/>
    <w:basedOn w:val="Heading2"/>
    <w:uiPriority w:val="99"/>
    <w:rsid w:val="008A4913"/>
    <w:pPr>
      <w:ind w:left="709" w:hanging="709"/>
    </w:pPr>
  </w:style>
  <w:style w:type="paragraph" w:styleId="CommentText">
    <w:name w:val="annotation text"/>
    <w:basedOn w:val="Normal"/>
    <w:link w:val="CommentTextChar"/>
    <w:rsid w:val="008A4913"/>
    <w:pPr>
      <w:tabs>
        <w:tab w:val="left" w:pos="357"/>
      </w:tabs>
      <w:spacing w:after="60"/>
      <w:jc w:val="both"/>
    </w:pPr>
    <w:rPr>
      <w:lang w:val="en-GB"/>
    </w:rPr>
  </w:style>
  <w:style w:type="paragraph" w:styleId="BalloonText">
    <w:name w:val="Balloon Text"/>
    <w:basedOn w:val="Normal"/>
    <w:link w:val="BalloonTextChar"/>
    <w:rsid w:val="008A4913"/>
    <w:rPr>
      <w:rFonts w:ascii="Tahoma" w:hAnsi="Tahoma" w:cs="Tahoma"/>
      <w:sz w:val="16"/>
      <w:szCs w:val="16"/>
    </w:rPr>
  </w:style>
  <w:style w:type="paragraph" w:styleId="List2">
    <w:name w:val="List 2"/>
    <w:basedOn w:val="Normal"/>
    <w:uiPriority w:val="99"/>
    <w:rsid w:val="008A4913"/>
    <w:pPr>
      <w:widowControl w:val="0"/>
      <w:tabs>
        <w:tab w:val="num" w:pos="720"/>
      </w:tabs>
      <w:spacing w:before="240" w:after="120" w:line="288" w:lineRule="auto"/>
      <w:ind w:left="720" w:hanging="720"/>
      <w:jc w:val="both"/>
    </w:pPr>
    <w:rPr>
      <w:rFonts w:ascii="Arial" w:hAnsi="Arial"/>
      <w:sz w:val="22"/>
      <w:lang w:val="en-ZA"/>
    </w:rPr>
  </w:style>
  <w:style w:type="character" w:styleId="CommentReference">
    <w:name w:val="annotation reference"/>
    <w:rsid w:val="008A4913"/>
    <w:rPr>
      <w:sz w:val="16"/>
    </w:rPr>
  </w:style>
  <w:style w:type="paragraph" w:customStyle="1" w:styleId="BulletText2">
    <w:name w:val="Bullet Text 2"/>
    <w:basedOn w:val="Normal"/>
    <w:autoRedefine/>
    <w:uiPriority w:val="99"/>
    <w:rsid w:val="008A4913"/>
    <w:pPr>
      <w:autoSpaceDE w:val="0"/>
      <w:autoSpaceDN w:val="0"/>
      <w:adjustRightInd w:val="0"/>
      <w:spacing w:line="360" w:lineRule="auto"/>
      <w:jc w:val="both"/>
    </w:pPr>
    <w:rPr>
      <w:rFonts w:ascii="Arial" w:hAnsi="Arial" w:cs="Arial"/>
    </w:rPr>
  </w:style>
  <w:style w:type="paragraph" w:customStyle="1" w:styleId="OmniPage1032">
    <w:name w:val="OmniPage #1032"/>
    <w:basedOn w:val="Normal"/>
    <w:uiPriority w:val="99"/>
    <w:rsid w:val="008A4913"/>
    <w:pPr>
      <w:tabs>
        <w:tab w:val="left" w:pos="117"/>
        <w:tab w:val="left" w:leader="dot" w:pos="5386"/>
        <w:tab w:val="left" w:leader="dot" w:pos="7316"/>
        <w:tab w:val="right" w:pos="8134"/>
      </w:tabs>
      <w:overflowPunct w:val="0"/>
      <w:autoSpaceDE w:val="0"/>
      <w:autoSpaceDN w:val="0"/>
      <w:adjustRightInd w:val="0"/>
      <w:spacing w:line="187" w:lineRule="exact"/>
      <w:ind w:left="67" w:right="975"/>
      <w:textAlignment w:val="baseline"/>
    </w:pPr>
    <w:rPr>
      <w:rFonts w:ascii="Arial" w:hAnsi="Arial"/>
      <w:noProof/>
      <w:lang w:val="en-GB"/>
    </w:rPr>
  </w:style>
  <w:style w:type="paragraph" w:styleId="CommentSubject">
    <w:name w:val="annotation subject"/>
    <w:basedOn w:val="CommentText"/>
    <w:next w:val="CommentText"/>
    <w:link w:val="CommentSubjectChar"/>
    <w:semiHidden/>
    <w:rsid w:val="008A4913"/>
    <w:pPr>
      <w:tabs>
        <w:tab w:val="clear" w:pos="357"/>
      </w:tabs>
      <w:spacing w:after="0"/>
      <w:jc w:val="left"/>
    </w:pPr>
    <w:rPr>
      <w:b/>
      <w:bCs/>
      <w:lang w:val="en-US"/>
    </w:rPr>
  </w:style>
  <w:style w:type="paragraph" w:customStyle="1" w:styleId="StyleHeading311ptLeft0cmBefore0ptAfter0pt">
    <w:name w:val="Style Heading 3 + 11 pt Left:  0 cm Before:  0 pt After:  0 pt"/>
    <w:basedOn w:val="Heading3"/>
    <w:uiPriority w:val="99"/>
    <w:rsid w:val="008A4913"/>
    <w:rPr>
      <w:rFonts w:cs="Times New Roman"/>
      <w:szCs w:val="20"/>
    </w:rPr>
  </w:style>
  <w:style w:type="paragraph" w:styleId="TOC2">
    <w:name w:val="toc 2"/>
    <w:basedOn w:val="Normal"/>
    <w:next w:val="Normal"/>
    <w:autoRedefine/>
    <w:uiPriority w:val="39"/>
    <w:rsid w:val="008A4913"/>
    <w:pPr>
      <w:spacing w:before="120"/>
      <w:ind w:left="200"/>
    </w:pPr>
    <w:rPr>
      <w:i/>
      <w:iCs/>
    </w:rPr>
  </w:style>
  <w:style w:type="paragraph" w:styleId="TOC4">
    <w:name w:val="toc 4"/>
    <w:basedOn w:val="Normal"/>
    <w:next w:val="Normal"/>
    <w:autoRedefine/>
    <w:uiPriority w:val="39"/>
    <w:rsid w:val="008A4913"/>
    <w:pPr>
      <w:ind w:left="600"/>
    </w:pPr>
  </w:style>
  <w:style w:type="paragraph" w:styleId="TOC5">
    <w:name w:val="toc 5"/>
    <w:basedOn w:val="Normal"/>
    <w:next w:val="Normal"/>
    <w:autoRedefine/>
    <w:uiPriority w:val="39"/>
    <w:rsid w:val="008A4913"/>
    <w:pPr>
      <w:ind w:left="800"/>
    </w:pPr>
  </w:style>
  <w:style w:type="paragraph" w:styleId="TOC6">
    <w:name w:val="toc 6"/>
    <w:basedOn w:val="Normal"/>
    <w:next w:val="Normal"/>
    <w:autoRedefine/>
    <w:uiPriority w:val="39"/>
    <w:rsid w:val="008A4913"/>
    <w:pPr>
      <w:ind w:left="1000"/>
    </w:pPr>
  </w:style>
  <w:style w:type="paragraph" w:styleId="TOC7">
    <w:name w:val="toc 7"/>
    <w:basedOn w:val="Normal"/>
    <w:next w:val="Normal"/>
    <w:autoRedefine/>
    <w:uiPriority w:val="39"/>
    <w:rsid w:val="008A4913"/>
    <w:pPr>
      <w:ind w:left="1200"/>
    </w:pPr>
  </w:style>
  <w:style w:type="paragraph" w:styleId="TOC8">
    <w:name w:val="toc 8"/>
    <w:basedOn w:val="Normal"/>
    <w:next w:val="Normal"/>
    <w:autoRedefine/>
    <w:uiPriority w:val="39"/>
    <w:rsid w:val="008A4913"/>
    <w:pPr>
      <w:ind w:left="1400"/>
    </w:pPr>
  </w:style>
  <w:style w:type="paragraph" w:styleId="TOC9">
    <w:name w:val="toc 9"/>
    <w:basedOn w:val="Normal"/>
    <w:next w:val="Normal"/>
    <w:autoRedefine/>
    <w:uiPriority w:val="39"/>
    <w:rsid w:val="008A4913"/>
    <w:pPr>
      <w:ind w:left="1600"/>
    </w:pPr>
  </w:style>
  <w:style w:type="paragraph" w:customStyle="1" w:styleId="Quick1">
    <w:name w:val="Quick 1."/>
    <w:basedOn w:val="Normal"/>
    <w:uiPriority w:val="99"/>
    <w:rsid w:val="008A4913"/>
    <w:pPr>
      <w:widowControl w:val="0"/>
      <w:tabs>
        <w:tab w:val="num" w:pos="720"/>
      </w:tabs>
      <w:autoSpaceDE w:val="0"/>
      <w:autoSpaceDN w:val="0"/>
      <w:adjustRightInd w:val="0"/>
      <w:ind w:left="720" w:hanging="720"/>
    </w:pPr>
    <w:rPr>
      <w:rFonts w:ascii="ChelthmITC Bk BT" w:hAnsi="ChelthmITC Bk BT"/>
      <w:szCs w:val="24"/>
    </w:rPr>
  </w:style>
  <w:style w:type="paragraph" w:customStyle="1" w:styleId="C2">
    <w:name w:val="C2"/>
    <w:next w:val="Header"/>
    <w:uiPriority w:val="99"/>
    <w:rsid w:val="008A4913"/>
    <w:pPr>
      <w:numPr>
        <w:numId w:val="5"/>
      </w:numPr>
      <w:spacing w:before="240" w:after="120" w:line="288" w:lineRule="auto"/>
    </w:pPr>
    <w:rPr>
      <w:rFonts w:ascii="Arial Bold" w:hAnsi="Arial Bold"/>
      <w:b/>
      <w:sz w:val="24"/>
      <w:szCs w:val="24"/>
      <w:lang w:val="en-GB" w:eastAsia="en-US"/>
    </w:rPr>
  </w:style>
  <w:style w:type="paragraph" w:styleId="BlockText">
    <w:name w:val="Block Text"/>
    <w:basedOn w:val="Normal"/>
    <w:rsid w:val="008A4913"/>
    <w:pPr>
      <w:ind w:left="2160" w:right="899"/>
      <w:jc w:val="both"/>
    </w:pPr>
    <w:rPr>
      <w:rFonts w:ascii="Arial" w:hAnsi="Arial"/>
      <w:sz w:val="22"/>
      <w:lang w:val="en-GB"/>
    </w:rPr>
  </w:style>
  <w:style w:type="paragraph" w:customStyle="1" w:styleId="OmniPage1029">
    <w:name w:val="OmniPage #1029"/>
    <w:basedOn w:val="Normal"/>
    <w:uiPriority w:val="99"/>
    <w:rsid w:val="008A4913"/>
    <w:pPr>
      <w:tabs>
        <w:tab w:val="left" w:pos="102"/>
        <w:tab w:val="left" w:leader="dot" w:pos="7316"/>
        <w:tab w:val="right" w:pos="8332"/>
      </w:tabs>
      <w:overflowPunct w:val="0"/>
      <w:autoSpaceDE w:val="0"/>
      <w:autoSpaceDN w:val="0"/>
      <w:adjustRightInd w:val="0"/>
      <w:spacing w:line="358" w:lineRule="exact"/>
      <w:ind w:left="52" w:right="777"/>
      <w:textAlignment w:val="baseline"/>
    </w:pPr>
    <w:rPr>
      <w:rFonts w:ascii="Arial" w:hAnsi="Arial"/>
      <w:noProof/>
      <w:lang w:val="en-GB"/>
    </w:rPr>
  </w:style>
  <w:style w:type="paragraph" w:customStyle="1" w:styleId="OmniPage3">
    <w:name w:val="OmniPage #3"/>
    <w:basedOn w:val="Normal"/>
    <w:uiPriority w:val="99"/>
    <w:rsid w:val="008A4913"/>
    <w:pPr>
      <w:tabs>
        <w:tab w:val="right" w:pos="6935"/>
      </w:tabs>
      <w:overflowPunct w:val="0"/>
      <w:autoSpaceDE w:val="0"/>
      <w:autoSpaceDN w:val="0"/>
      <w:adjustRightInd w:val="0"/>
      <w:spacing w:line="448" w:lineRule="exact"/>
      <w:ind w:left="2377" w:right="2394"/>
      <w:jc w:val="center"/>
      <w:textAlignment w:val="baseline"/>
    </w:pPr>
    <w:rPr>
      <w:rFonts w:ascii="Arial" w:hAnsi="Arial"/>
      <w:noProof/>
      <w:lang w:val="en-GB"/>
    </w:rPr>
  </w:style>
  <w:style w:type="paragraph" w:customStyle="1" w:styleId="PageNumber2">
    <w:name w:val="Page Number 2"/>
    <w:basedOn w:val="Normal"/>
    <w:uiPriority w:val="99"/>
    <w:rsid w:val="008A4913"/>
    <w:pPr>
      <w:tabs>
        <w:tab w:val="num" w:pos="504"/>
      </w:tabs>
      <w:ind w:left="504" w:hanging="216"/>
      <w:jc w:val="center"/>
    </w:pPr>
    <w:rPr>
      <w:rFonts w:ascii="Arial" w:hAnsi="Arial"/>
      <w:sz w:val="16"/>
      <w:lang w:val="en-GB"/>
    </w:rPr>
  </w:style>
  <w:style w:type="paragraph" w:customStyle="1" w:styleId="Instruct1II">
    <w:name w:val="Instruct1 (II)"/>
    <w:basedOn w:val="Normal"/>
    <w:uiPriority w:val="99"/>
    <w:rsid w:val="008A4913"/>
    <w:pPr>
      <w:widowControl w:val="0"/>
      <w:tabs>
        <w:tab w:val="num" w:pos="851"/>
      </w:tabs>
      <w:ind w:left="851" w:hanging="851"/>
    </w:pPr>
    <w:rPr>
      <w:rFonts w:ascii="Arial" w:hAnsi="Arial"/>
      <w:snapToGrid w:val="0"/>
      <w:lang w:val="en-ZA"/>
    </w:rPr>
  </w:style>
  <w:style w:type="paragraph" w:customStyle="1" w:styleId="ReferenceLine">
    <w:name w:val="Reference Line"/>
    <w:basedOn w:val="BodyText"/>
    <w:uiPriority w:val="99"/>
    <w:rsid w:val="008A4913"/>
    <w:pPr>
      <w:tabs>
        <w:tab w:val="left" w:pos="142"/>
        <w:tab w:val="num" w:pos="926"/>
      </w:tabs>
      <w:spacing w:after="0"/>
      <w:ind w:left="732" w:hanging="360"/>
      <w:jc w:val="both"/>
    </w:pPr>
    <w:rPr>
      <w:i/>
      <w:szCs w:val="20"/>
    </w:rPr>
  </w:style>
  <w:style w:type="paragraph" w:customStyle="1" w:styleId="testone">
    <w:name w:val="test one"/>
    <w:basedOn w:val="Normal"/>
    <w:autoRedefine/>
    <w:uiPriority w:val="99"/>
    <w:rsid w:val="00973BC5"/>
    <w:rPr>
      <w:rFonts w:ascii="Arial" w:hAnsi="Arial" w:cs="Arial"/>
      <w:bCs/>
      <w:color w:val="000000"/>
      <w:sz w:val="12"/>
      <w:szCs w:val="12"/>
    </w:rPr>
  </w:style>
  <w:style w:type="paragraph" w:customStyle="1" w:styleId="testtwo">
    <w:name w:val="test two"/>
    <w:basedOn w:val="Normal"/>
    <w:autoRedefine/>
    <w:uiPriority w:val="99"/>
    <w:rsid w:val="008A4913"/>
    <w:rPr>
      <w:rFonts w:ascii="Bookman Old Style" w:hAnsi="Bookman Old Style"/>
      <w:color w:val="00FF00"/>
      <w:lang w:val="en-GB"/>
    </w:rPr>
  </w:style>
  <w:style w:type="paragraph" w:customStyle="1" w:styleId="subhead">
    <w:name w:val="sub head"/>
    <w:basedOn w:val="Heading2"/>
    <w:autoRedefine/>
    <w:uiPriority w:val="99"/>
    <w:rsid w:val="008A4913"/>
    <w:pPr>
      <w:pBdr>
        <w:top w:val="double" w:sz="4" w:space="1" w:color="00FFFF"/>
        <w:left w:val="double" w:sz="4" w:space="4" w:color="00FFFF"/>
        <w:bottom w:val="double" w:sz="4" w:space="1" w:color="00FFFF"/>
        <w:right w:val="double" w:sz="4" w:space="4" w:color="00FFFF"/>
      </w:pBdr>
    </w:pPr>
    <w:rPr>
      <w:rFonts w:ascii="Arial Narrow" w:hAnsi="Arial Narrow" w:cs="Times New Roman"/>
      <w:b w:val="0"/>
      <w:bCs w:val="0"/>
      <w:iCs w:val="0"/>
      <w:color w:val="00FFFF"/>
      <w:sz w:val="20"/>
      <w:szCs w:val="20"/>
    </w:rPr>
  </w:style>
  <w:style w:type="paragraph" w:customStyle="1" w:styleId="yvonnehead">
    <w:name w:val="yvonne head"/>
    <w:basedOn w:val="Heading1"/>
    <w:autoRedefine/>
    <w:uiPriority w:val="99"/>
    <w:rsid w:val="008A4913"/>
    <w:pPr>
      <w:jc w:val="center"/>
    </w:pPr>
    <w:rPr>
      <w:rFonts w:ascii="Bodoni" w:hAnsi="Bodoni" w:cs="Times New Roman"/>
      <w:bCs w:val="0"/>
      <w:i/>
      <w:color w:val="FF00FF"/>
      <w:kern w:val="28"/>
      <w:szCs w:val="20"/>
    </w:rPr>
  </w:style>
  <w:style w:type="paragraph" w:customStyle="1" w:styleId="yvonnesub">
    <w:name w:val="yvonne sub"/>
    <w:basedOn w:val="Heading1"/>
    <w:autoRedefine/>
    <w:uiPriority w:val="99"/>
    <w:rsid w:val="008A4913"/>
    <w:pPr>
      <w:jc w:val="center"/>
    </w:pPr>
    <w:rPr>
      <w:rFonts w:ascii="Book Antiqua" w:hAnsi="Book Antiqua" w:cs="Times New Roman"/>
      <w:b w:val="0"/>
      <w:bCs w:val="0"/>
      <w:i/>
      <w:color w:val="FFFF00"/>
      <w:kern w:val="28"/>
      <w:szCs w:val="20"/>
    </w:rPr>
  </w:style>
  <w:style w:type="paragraph" w:customStyle="1" w:styleId="mainhead">
    <w:name w:val="main head"/>
    <w:basedOn w:val="Heading1"/>
    <w:uiPriority w:val="99"/>
    <w:rsid w:val="008A4913"/>
    <w:pPr>
      <w:jc w:val="center"/>
    </w:pPr>
    <w:rPr>
      <w:rFonts w:ascii="Arial Black" w:hAnsi="Arial Black" w:cs="Times New Roman"/>
      <w:b w:val="0"/>
      <w:bCs w:val="0"/>
      <w:color w:val="0000FF"/>
      <w:kern w:val="28"/>
      <w:szCs w:val="20"/>
    </w:rPr>
  </w:style>
  <w:style w:type="paragraph" w:customStyle="1" w:styleId="menu">
    <w:name w:val="menu"/>
    <w:basedOn w:val="Normal"/>
    <w:autoRedefine/>
    <w:uiPriority w:val="99"/>
    <w:rsid w:val="008A4913"/>
    <w:pPr>
      <w:jc w:val="center"/>
    </w:pPr>
    <w:rPr>
      <w:rFonts w:ascii="Antique Olive Compact" w:hAnsi="Antique Olive Compact"/>
      <w:b/>
      <w:i/>
      <w:sz w:val="24"/>
    </w:rPr>
  </w:style>
  <w:style w:type="paragraph" w:customStyle="1" w:styleId="bullet">
    <w:name w:val="bullet"/>
    <w:basedOn w:val="Normal"/>
    <w:uiPriority w:val="99"/>
    <w:rsid w:val="008A4913"/>
    <w:pPr>
      <w:numPr>
        <w:numId w:val="9"/>
      </w:numPr>
      <w:spacing w:line="360" w:lineRule="auto"/>
      <w:jc w:val="both"/>
    </w:pPr>
    <w:rPr>
      <w:rFonts w:ascii="Arial" w:hAnsi="Arial" w:cs="Arial"/>
      <w:b/>
      <w:bCs/>
      <w:szCs w:val="22"/>
      <w:u w:val="single"/>
      <w:lang w:val="en-ZA"/>
    </w:rPr>
  </w:style>
  <w:style w:type="paragraph" w:customStyle="1" w:styleId="font5">
    <w:name w:val="font5"/>
    <w:basedOn w:val="Normal"/>
    <w:uiPriority w:val="99"/>
    <w:rsid w:val="008A4913"/>
    <w:pPr>
      <w:spacing w:before="100" w:beforeAutospacing="1" w:after="100" w:afterAutospacing="1"/>
    </w:pPr>
    <w:rPr>
      <w:rFonts w:ascii="Tahoma" w:eastAsia="Arial Unicode MS" w:hAnsi="Tahoma" w:cs="Tahoma"/>
      <w:sz w:val="16"/>
      <w:szCs w:val="16"/>
    </w:rPr>
  </w:style>
  <w:style w:type="paragraph" w:customStyle="1" w:styleId="xl22">
    <w:name w:val="xl22"/>
    <w:basedOn w:val="Normal"/>
    <w:uiPriority w:val="99"/>
    <w:rsid w:val="008A4913"/>
    <w:pPr>
      <w:spacing w:before="100" w:beforeAutospacing="1" w:after="100" w:afterAutospacing="1"/>
    </w:pPr>
    <w:rPr>
      <w:rFonts w:ascii="Tahoma" w:eastAsia="Arial Unicode MS" w:hAnsi="Tahoma" w:cs="Tahoma"/>
      <w:sz w:val="24"/>
      <w:szCs w:val="24"/>
    </w:rPr>
  </w:style>
  <w:style w:type="paragraph" w:customStyle="1" w:styleId="xl23">
    <w:name w:val="xl23"/>
    <w:basedOn w:val="Normal"/>
    <w:uiPriority w:val="99"/>
    <w:rsid w:val="008A4913"/>
    <w:pPr>
      <w:pBdr>
        <w:top w:val="double" w:sz="6" w:space="0" w:color="auto"/>
        <w:left w:val="double" w:sz="6" w:space="0" w:color="auto"/>
        <w:bottom w:val="double" w:sz="6" w:space="0" w:color="auto"/>
        <w:right w:val="double" w:sz="6" w:space="0" w:color="auto"/>
      </w:pBdr>
      <w:spacing w:before="100" w:beforeAutospacing="1" w:after="100" w:afterAutospacing="1"/>
    </w:pPr>
    <w:rPr>
      <w:rFonts w:ascii="Tahoma" w:eastAsia="Arial Unicode MS" w:hAnsi="Tahoma" w:cs="Tahoma"/>
      <w:b/>
      <w:bCs/>
      <w:sz w:val="26"/>
      <w:szCs w:val="26"/>
    </w:rPr>
  </w:style>
  <w:style w:type="paragraph" w:customStyle="1" w:styleId="xl24">
    <w:name w:val="xl24"/>
    <w:basedOn w:val="Normal"/>
    <w:uiPriority w:val="99"/>
    <w:rsid w:val="008A4913"/>
    <w:pPr>
      <w:pBdr>
        <w:top w:val="double" w:sz="6" w:space="0" w:color="auto"/>
        <w:left w:val="double" w:sz="6" w:space="0" w:color="auto"/>
        <w:bottom w:val="double" w:sz="6" w:space="0" w:color="auto"/>
        <w:right w:val="double" w:sz="6" w:space="0" w:color="auto"/>
      </w:pBdr>
      <w:shd w:val="clear" w:color="auto" w:fill="CCFFFF"/>
      <w:spacing w:before="100" w:beforeAutospacing="1" w:after="100" w:afterAutospacing="1"/>
    </w:pPr>
    <w:rPr>
      <w:rFonts w:ascii="Tahoma" w:eastAsia="Arial Unicode MS" w:hAnsi="Tahoma" w:cs="Tahoma"/>
      <w:b/>
      <w:bCs/>
      <w:sz w:val="26"/>
      <w:szCs w:val="26"/>
    </w:rPr>
  </w:style>
  <w:style w:type="paragraph" w:customStyle="1" w:styleId="xl26">
    <w:name w:val="xl26"/>
    <w:basedOn w:val="Normal"/>
    <w:uiPriority w:val="99"/>
    <w:rsid w:val="008A4913"/>
    <w:pPr>
      <w:pBdr>
        <w:top w:val="double" w:sz="6"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Tahoma" w:eastAsia="Arial Unicode MS" w:hAnsi="Tahoma" w:cs="Tahoma"/>
      <w:b/>
      <w:bCs/>
      <w:sz w:val="26"/>
      <w:szCs w:val="26"/>
    </w:rPr>
  </w:style>
  <w:style w:type="paragraph" w:customStyle="1" w:styleId="xl27">
    <w:name w:val="xl27"/>
    <w:basedOn w:val="Normal"/>
    <w:uiPriority w:val="99"/>
    <w:rsid w:val="008A4913"/>
    <w:pPr>
      <w:pBdr>
        <w:top w:val="double" w:sz="6" w:space="0" w:color="auto"/>
        <w:left w:val="single" w:sz="4" w:space="0" w:color="auto"/>
        <w:bottom w:val="single" w:sz="4" w:space="0" w:color="auto"/>
      </w:pBdr>
      <w:shd w:val="clear" w:color="auto" w:fill="CCFFFF"/>
      <w:spacing w:before="100" w:beforeAutospacing="1" w:after="100" w:afterAutospacing="1"/>
    </w:pPr>
    <w:rPr>
      <w:rFonts w:ascii="Tahoma" w:eastAsia="Arial Unicode MS" w:hAnsi="Tahoma" w:cs="Tahoma"/>
      <w:b/>
      <w:bCs/>
      <w:sz w:val="26"/>
      <w:szCs w:val="26"/>
    </w:rPr>
  </w:style>
  <w:style w:type="paragraph" w:customStyle="1" w:styleId="xl28">
    <w:name w:val="xl28"/>
    <w:basedOn w:val="Normal"/>
    <w:uiPriority w:val="99"/>
    <w:rsid w:val="008A4913"/>
    <w:pPr>
      <w:pBdr>
        <w:top w:val="double" w:sz="6" w:space="0" w:color="auto"/>
        <w:left w:val="single" w:sz="4" w:space="0" w:color="auto"/>
        <w:bottom w:val="single" w:sz="4" w:space="0" w:color="auto"/>
        <w:right w:val="double" w:sz="6" w:space="0" w:color="auto"/>
      </w:pBdr>
      <w:shd w:val="clear" w:color="auto" w:fill="CCFFFF"/>
      <w:spacing w:before="100" w:beforeAutospacing="1" w:after="100" w:afterAutospacing="1"/>
    </w:pPr>
    <w:rPr>
      <w:rFonts w:ascii="Tahoma" w:eastAsia="Arial Unicode MS" w:hAnsi="Tahoma" w:cs="Tahoma"/>
      <w:b/>
      <w:bCs/>
      <w:sz w:val="26"/>
      <w:szCs w:val="26"/>
    </w:rPr>
  </w:style>
  <w:style w:type="paragraph" w:customStyle="1" w:styleId="xl29">
    <w:name w:val="xl29"/>
    <w:basedOn w:val="Normal"/>
    <w:uiPriority w:val="99"/>
    <w:rsid w:val="008A4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eastAsia="Arial Unicode MS" w:hAnsi="Tahoma" w:cs="Tahoma"/>
      <w:b/>
      <w:bCs/>
      <w:sz w:val="24"/>
      <w:szCs w:val="24"/>
    </w:rPr>
  </w:style>
  <w:style w:type="paragraph" w:customStyle="1" w:styleId="xl30">
    <w:name w:val="xl30"/>
    <w:basedOn w:val="Normal"/>
    <w:uiPriority w:val="99"/>
    <w:rsid w:val="008A4913"/>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Tahoma" w:eastAsia="Arial Unicode MS" w:hAnsi="Tahoma" w:cs="Tahoma"/>
      <w:sz w:val="24"/>
      <w:szCs w:val="24"/>
    </w:rPr>
  </w:style>
  <w:style w:type="paragraph" w:customStyle="1" w:styleId="xl31">
    <w:name w:val="xl31"/>
    <w:basedOn w:val="Normal"/>
    <w:uiPriority w:val="99"/>
    <w:rsid w:val="008A4913"/>
    <w:pPr>
      <w:pBdr>
        <w:top w:val="single" w:sz="4" w:space="0" w:color="auto"/>
        <w:left w:val="single" w:sz="4" w:space="0" w:color="auto"/>
        <w:bottom w:val="single" w:sz="4" w:space="0" w:color="auto"/>
      </w:pBdr>
      <w:shd w:val="clear" w:color="auto" w:fill="CCFFFF"/>
      <w:spacing w:before="100" w:beforeAutospacing="1" w:after="100" w:afterAutospacing="1"/>
    </w:pPr>
    <w:rPr>
      <w:rFonts w:ascii="Tahoma" w:eastAsia="Arial Unicode MS" w:hAnsi="Tahoma" w:cs="Tahoma"/>
      <w:sz w:val="24"/>
      <w:szCs w:val="24"/>
    </w:rPr>
  </w:style>
  <w:style w:type="paragraph" w:customStyle="1" w:styleId="xl32">
    <w:name w:val="xl32"/>
    <w:basedOn w:val="Normal"/>
    <w:uiPriority w:val="99"/>
    <w:rsid w:val="008A4913"/>
    <w:pPr>
      <w:pBdr>
        <w:top w:val="single" w:sz="4" w:space="0" w:color="auto"/>
        <w:left w:val="single" w:sz="4" w:space="0" w:color="auto"/>
        <w:bottom w:val="single" w:sz="4" w:space="0" w:color="auto"/>
        <w:right w:val="double" w:sz="6" w:space="0" w:color="auto"/>
      </w:pBdr>
      <w:shd w:val="clear" w:color="auto" w:fill="CCFFFF"/>
      <w:spacing w:before="100" w:beforeAutospacing="1" w:after="100" w:afterAutospacing="1"/>
    </w:pPr>
    <w:rPr>
      <w:rFonts w:ascii="Tahoma" w:eastAsia="Arial Unicode MS" w:hAnsi="Tahoma" w:cs="Tahoma"/>
      <w:sz w:val="24"/>
      <w:szCs w:val="24"/>
    </w:rPr>
  </w:style>
  <w:style w:type="paragraph" w:customStyle="1" w:styleId="xl33">
    <w:name w:val="xl33"/>
    <w:basedOn w:val="Normal"/>
    <w:uiPriority w:val="99"/>
    <w:rsid w:val="008A4913"/>
    <w:pPr>
      <w:pBdr>
        <w:bottom w:val="single" w:sz="4" w:space="0" w:color="auto"/>
        <w:right w:val="single" w:sz="4" w:space="0" w:color="auto"/>
      </w:pBdr>
      <w:spacing w:before="100" w:beforeAutospacing="1" w:after="100" w:afterAutospacing="1"/>
    </w:pPr>
    <w:rPr>
      <w:rFonts w:ascii="Tahoma" w:eastAsia="Arial Unicode MS" w:hAnsi="Tahoma" w:cs="Tahoma"/>
      <w:b/>
      <w:bCs/>
      <w:sz w:val="24"/>
      <w:szCs w:val="24"/>
    </w:rPr>
  </w:style>
  <w:style w:type="paragraph" w:customStyle="1" w:styleId="xl34">
    <w:name w:val="xl34"/>
    <w:basedOn w:val="Normal"/>
    <w:uiPriority w:val="99"/>
    <w:rsid w:val="008A4913"/>
    <w:pPr>
      <w:pBdr>
        <w:left w:val="single" w:sz="4" w:space="0" w:color="auto"/>
        <w:bottom w:val="single" w:sz="4" w:space="0" w:color="auto"/>
        <w:right w:val="single" w:sz="4" w:space="0" w:color="auto"/>
      </w:pBdr>
      <w:shd w:val="clear" w:color="auto" w:fill="CCFFFF"/>
      <w:spacing w:before="100" w:beforeAutospacing="1" w:after="100" w:afterAutospacing="1"/>
    </w:pPr>
    <w:rPr>
      <w:rFonts w:ascii="Tahoma" w:eastAsia="Arial Unicode MS" w:hAnsi="Tahoma" w:cs="Tahoma"/>
      <w:sz w:val="24"/>
      <w:szCs w:val="24"/>
    </w:rPr>
  </w:style>
  <w:style w:type="paragraph" w:customStyle="1" w:styleId="xl35">
    <w:name w:val="xl35"/>
    <w:basedOn w:val="Normal"/>
    <w:uiPriority w:val="99"/>
    <w:rsid w:val="008A4913"/>
    <w:pPr>
      <w:pBdr>
        <w:left w:val="single" w:sz="4" w:space="0" w:color="auto"/>
        <w:bottom w:val="single" w:sz="4" w:space="0" w:color="auto"/>
      </w:pBdr>
      <w:shd w:val="clear" w:color="auto" w:fill="CCFFFF"/>
      <w:spacing w:before="100" w:beforeAutospacing="1" w:after="100" w:afterAutospacing="1"/>
    </w:pPr>
    <w:rPr>
      <w:rFonts w:ascii="Tahoma" w:eastAsia="Arial Unicode MS" w:hAnsi="Tahoma" w:cs="Tahoma"/>
      <w:sz w:val="24"/>
      <w:szCs w:val="24"/>
    </w:rPr>
  </w:style>
  <w:style w:type="paragraph" w:customStyle="1" w:styleId="xl36">
    <w:name w:val="xl36"/>
    <w:basedOn w:val="Normal"/>
    <w:uiPriority w:val="99"/>
    <w:rsid w:val="008A4913"/>
    <w:pPr>
      <w:pBdr>
        <w:left w:val="single" w:sz="4" w:space="0" w:color="auto"/>
        <w:bottom w:val="single" w:sz="4" w:space="0" w:color="auto"/>
        <w:right w:val="double" w:sz="6" w:space="0" w:color="auto"/>
      </w:pBdr>
      <w:shd w:val="clear" w:color="auto" w:fill="CCFFFF"/>
      <w:spacing w:before="100" w:beforeAutospacing="1" w:after="100" w:afterAutospacing="1"/>
    </w:pPr>
    <w:rPr>
      <w:rFonts w:ascii="Tahoma" w:eastAsia="Arial Unicode MS" w:hAnsi="Tahoma" w:cs="Tahoma"/>
      <w:sz w:val="24"/>
      <w:szCs w:val="24"/>
    </w:rPr>
  </w:style>
  <w:style w:type="paragraph" w:customStyle="1" w:styleId="xl37">
    <w:name w:val="xl37"/>
    <w:basedOn w:val="Normal"/>
    <w:uiPriority w:val="99"/>
    <w:rsid w:val="008A4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eastAsia="Arial Unicode MS" w:hAnsi="Tahoma" w:cs="Tahoma"/>
      <w:b/>
      <w:bCs/>
      <w:sz w:val="24"/>
      <w:szCs w:val="24"/>
    </w:rPr>
  </w:style>
  <w:style w:type="paragraph" w:customStyle="1" w:styleId="xl38">
    <w:name w:val="xl38"/>
    <w:basedOn w:val="Normal"/>
    <w:uiPriority w:val="99"/>
    <w:rsid w:val="008A4913"/>
    <w:pPr>
      <w:pBdr>
        <w:top w:val="single" w:sz="4" w:space="0" w:color="auto"/>
        <w:left w:val="single" w:sz="4" w:space="0" w:color="auto"/>
        <w:bottom w:val="single" w:sz="4" w:space="0" w:color="auto"/>
        <w:right w:val="double" w:sz="6" w:space="0" w:color="auto"/>
      </w:pBdr>
      <w:shd w:val="clear" w:color="auto" w:fill="CCFFFF"/>
      <w:spacing w:before="100" w:beforeAutospacing="1" w:after="100" w:afterAutospacing="1"/>
    </w:pPr>
    <w:rPr>
      <w:rFonts w:ascii="Tahoma" w:eastAsia="Arial Unicode MS" w:hAnsi="Tahoma" w:cs="Tahoma"/>
      <w:b/>
      <w:bCs/>
      <w:sz w:val="24"/>
      <w:szCs w:val="24"/>
    </w:rPr>
  </w:style>
  <w:style w:type="paragraph" w:customStyle="1" w:styleId="xl39">
    <w:name w:val="xl39"/>
    <w:basedOn w:val="Normal"/>
    <w:uiPriority w:val="99"/>
    <w:rsid w:val="008A4913"/>
    <w:pPr>
      <w:pBdr>
        <w:top w:val="single" w:sz="4" w:space="0" w:color="auto"/>
        <w:left w:val="single" w:sz="4" w:space="0" w:color="auto"/>
        <w:bottom w:val="single" w:sz="4" w:space="0" w:color="auto"/>
        <w:right w:val="double" w:sz="6" w:space="0" w:color="auto"/>
      </w:pBdr>
      <w:shd w:val="clear" w:color="auto" w:fill="CCFFFF"/>
      <w:spacing w:before="100" w:beforeAutospacing="1" w:after="100" w:afterAutospacing="1"/>
    </w:pPr>
    <w:rPr>
      <w:rFonts w:ascii="Tahoma" w:eastAsia="Arial Unicode MS" w:hAnsi="Tahoma" w:cs="Tahoma"/>
      <w:sz w:val="24"/>
      <w:szCs w:val="24"/>
    </w:rPr>
  </w:style>
  <w:style w:type="paragraph" w:customStyle="1" w:styleId="xl40">
    <w:name w:val="xl40"/>
    <w:basedOn w:val="Normal"/>
    <w:uiPriority w:val="99"/>
    <w:rsid w:val="008A4913"/>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Tahoma" w:eastAsia="Arial Unicode MS" w:hAnsi="Tahoma" w:cs="Tahoma"/>
      <w:sz w:val="24"/>
      <w:szCs w:val="24"/>
    </w:rPr>
  </w:style>
  <w:style w:type="paragraph" w:customStyle="1" w:styleId="xl41">
    <w:name w:val="xl41"/>
    <w:basedOn w:val="Normal"/>
    <w:uiPriority w:val="99"/>
    <w:rsid w:val="008A4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eastAsia="Arial Unicode MS" w:hAnsi="Tahoma" w:cs="Tahoma"/>
      <w:b/>
      <w:bCs/>
      <w:sz w:val="24"/>
      <w:szCs w:val="24"/>
    </w:rPr>
  </w:style>
  <w:style w:type="paragraph" w:customStyle="1" w:styleId="xl42">
    <w:name w:val="xl42"/>
    <w:basedOn w:val="Normal"/>
    <w:uiPriority w:val="99"/>
    <w:rsid w:val="008A4913"/>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Tahoma" w:eastAsia="Arial Unicode MS" w:hAnsi="Tahoma" w:cs="Tahoma"/>
      <w:sz w:val="24"/>
      <w:szCs w:val="24"/>
    </w:rPr>
  </w:style>
  <w:style w:type="paragraph" w:customStyle="1" w:styleId="xl43">
    <w:name w:val="xl43"/>
    <w:basedOn w:val="Normal"/>
    <w:uiPriority w:val="99"/>
    <w:rsid w:val="008A4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eastAsia="Arial Unicode MS" w:hAnsi="Tahoma" w:cs="Tahoma"/>
      <w:b/>
      <w:bCs/>
      <w:sz w:val="24"/>
      <w:szCs w:val="24"/>
    </w:rPr>
  </w:style>
  <w:style w:type="paragraph" w:customStyle="1" w:styleId="xl44">
    <w:name w:val="xl44"/>
    <w:basedOn w:val="Normal"/>
    <w:uiPriority w:val="99"/>
    <w:rsid w:val="008A4913"/>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Tahoma" w:eastAsia="Arial Unicode MS" w:hAnsi="Tahoma" w:cs="Tahoma"/>
      <w:sz w:val="24"/>
      <w:szCs w:val="24"/>
    </w:rPr>
  </w:style>
  <w:style w:type="paragraph" w:customStyle="1" w:styleId="xl45">
    <w:name w:val="xl45"/>
    <w:basedOn w:val="Normal"/>
    <w:uiPriority w:val="99"/>
    <w:rsid w:val="008A4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eastAsia="Arial Unicode MS" w:hAnsi="Tahoma" w:cs="Tahoma"/>
      <w:b/>
      <w:bCs/>
      <w:sz w:val="24"/>
      <w:szCs w:val="24"/>
    </w:rPr>
  </w:style>
  <w:style w:type="paragraph" w:customStyle="1" w:styleId="xl46">
    <w:name w:val="xl46"/>
    <w:basedOn w:val="Normal"/>
    <w:uiPriority w:val="99"/>
    <w:rsid w:val="008A4913"/>
    <w:pPr>
      <w:pBdr>
        <w:top w:val="single" w:sz="4" w:space="0" w:color="auto"/>
        <w:left w:val="single" w:sz="4" w:space="0" w:color="auto"/>
        <w:bottom w:val="single" w:sz="4" w:space="0" w:color="auto"/>
      </w:pBdr>
      <w:shd w:val="clear" w:color="auto" w:fill="CCFFFF"/>
      <w:spacing w:before="100" w:beforeAutospacing="1" w:after="100" w:afterAutospacing="1"/>
    </w:pPr>
    <w:rPr>
      <w:rFonts w:ascii="Tahoma" w:eastAsia="Arial Unicode MS" w:hAnsi="Tahoma" w:cs="Tahoma"/>
      <w:b/>
      <w:bCs/>
      <w:sz w:val="16"/>
      <w:szCs w:val="16"/>
    </w:rPr>
  </w:style>
  <w:style w:type="paragraph" w:customStyle="1" w:styleId="xl47">
    <w:name w:val="xl47"/>
    <w:basedOn w:val="Normal"/>
    <w:uiPriority w:val="99"/>
    <w:rsid w:val="008A4913"/>
    <w:pPr>
      <w:pBdr>
        <w:top w:val="single" w:sz="4" w:space="0" w:color="auto"/>
        <w:left w:val="single" w:sz="4" w:space="0" w:color="auto"/>
        <w:bottom w:val="single" w:sz="4" w:space="0" w:color="auto"/>
      </w:pBdr>
      <w:shd w:val="clear" w:color="auto" w:fill="CCFFFF"/>
      <w:spacing w:before="100" w:beforeAutospacing="1" w:after="100" w:afterAutospacing="1"/>
    </w:pPr>
    <w:rPr>
      <w:rFonts w:ascii="Tahoma" w:eastAsia="Arial Unicode MS" w:hAnsi="Tahoma" w:cs="Tahoma"/>
      <w:sz w:val="16"/>
      <w:szCs w:val="16"/>
    </w:rPr>
  </w:style>
  <w:style w:type="paragraph" w:customStyle="1" w:styleId="xl48">
    <w:name w:val="xl48"/>
    <w:basedOn w:val="Normal"/>
    <w:uiPriority w:val="99"/>
    <w:rsid w:val="008A4913"/>
    <w:pPr>
      <w:pBdr>
        <w:top w:val="single" w:sz="4" w:space="0" w:color="auto"/>
        <w:left w:val="single" w:sz="4" w:space="0" w:color="auto"/>
        <w:bottom w:val="single" w:sz="4" w:space="0" w:color="auto"/>
      </w:pBdr>
      <w:shd w:val="clear" w:color="auto" w:fill="CCFFFF"/>
      <w:spacing w:before="100" w:beforeAutospacing="1" w:after="100" w:afterAutospacing="1"/>
    </w:pPr>
    <w:rPr>
      <w:rFonts w:ascii="Tahoma" w:eastAsia="Arial Unicode MS" w:hAnsi="Tahoma" w:cs="Tahoma"/>
      <w:b/>
      <w:bCs/>
      <w:sz w:val="16"/>
      <w:szCs w:val="16"/>
    </w:rPr>
  </w:style>
  <w:style w:type="paragraph" w:customStyle="1" w:styleId="xl49">
    <w:name w:val="xl49"/>
    <w:basedOn w:val="Normal"/>
    <w:uiPriority w:val="99"/>
    <w:rsid w:val="008A4913"/>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pPr>
    <w:rPr>
      <w:rFonts w:ascii="Tahoma" w:eastAsia="Arial Unicode MS" w:hAnsi="Tahoma" w:cs="Tahoma"/>
      <w:b/>
      <w:bCs/>
      <w:sz w:val="28"/>
      <w:szCs w:val="28"/>
    </w:rPr>
  </w:style>
  <w:style w:type="paragraph" w:customStyle="1" w:styleId="xl50">
    <w:name w:val="xl50"/>
    <w:basedOn w:val="Normal"/>
    <w:uiPriority w:val="99"/>
    <w:rsid w:val="008A4913"/>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pPr>
    <w:rPr>
      <w:rFonts w:ascii="Tahoma" w:eastAsia="Arial Unicode MS" w:hAnsi="Tahoma" w:cs="Tahoma"/>
      <w:sz w:val="24"/>
      <w:szCs w:val="24"/>
    </w:rPr>
  </w:style>
  <w:style w:type="paragraph" w:customStyle="1" w:styleId="xl51">
    <w:name w:val="xl51"/>
    <w:basedOn w:val="Normal"/>
    <w:uiPriority w:val="99"/>
    <w:rsid w:val="008A4913"/>
    <w:pPr>
      <w:pBdr>
        <w:top w:val="single" w:sz="4" w:space="0" w:color="auto"/>
        <w:left w:val="single" w:sz="4" w:space="0" w:color="auto"/>
        <w:bottom w:val="double" w:sz="6" w:space="0" w:color="auto"/>
      </w:pBdr>
      <w:shd w:val="clear" w:color="auto" w:fill="C0C0C0"/>
      <w:spacing w:before="100" w:beforeAutospacing="1" w:after="100" w:afterAutospacing="1"/>
    </w:pPr>
    <w:rPr>
      <w:rFonts w:ascii="Tahoma" w:eastAsia="Arial Unicode MS" w:hAnsi="Tahoma" w:cs="Tahoma"/>
      <w:sz w:val="24"/>
      <w:szCs w:val="24"/>
    </w:rPr>
  </w:style>
  <w:style w:type="paragraph" w:customStyle="1" w:styleId="xl52">
    <w:name w:val="xl52"/>
    <w:basedOn w:val="Normal"/>
    <w:uiPriority w:val="99"/>
    <w:rsid w:val="008A4913"/>
    <w:pPr>
      <w:pBdr>
        <w:top w:val="single" w:sz="4" w:space="0" w:color="auto"/>
        <w:left w:val="single" w:sz="4" w:space="0" w:color="auto"/>
        <w:bottom w:val="double" w:sz="6" w:space="0" w:color="auto"/>
        <w:right w:val="double" w:sz="6" w:space="0" w:color="auto"/>
      </w:pBdr>
      <w:shd w:val="clear" w:color="auto" w:fill="C0C0C0"/>
      <w:spacing w:before="100" w:beforeAutospacing="1" w:after="100" w:afterAutospacing="1"/>
    </w:pPr>
    <w:rPr>
      <w:rFonts w:ascii="Tahoma" w:eastAsia="Arial Unicode MS" w:hAnsi="Tahoma" w:cs="Tahoma"/>
      <w:sz w:val="24"/>
      <w:szCs w:val="24"/>
    </w:rPr>
  </w:style>
  <w:style w:type="paragraph" w:customStyle="1" w:styleId="xl53">
    <w:name w:val="xl53"/>
    <w:basedOn w:val="Normal"/>
    <w:uiPriority w:val="99"/>
    <w:rsid w:val="008A491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Tahoma" w:eastAsia="Arial Unicode MS" w:hAnsi="Tahoma" w:cs="Tahoma"/>
      <w:b/>
      <w:bCs/>
      <w:sz w:val="26"/>
      <w:szCs w:val="26"/>
    </w:rPr>
  </w:style>
  <w:style w:type="paragraph" w:customStyle="1" w:styleId="xl54">
    <w:name w:val="xl54"/>
    <w:basedOn w:val="Normal"/>
    <w:uiPriority w:val="99"/>
    <w:rsid w:val="008A4913"/>
    <w:pPr>
      <w:pBdr>
        <w:top w:val="double" w:sz="6" w:space="0" w:color="auto"/>
        <w:left w:val="double" w:sz="6" w:space="0" w:color="auto"/>
        <w:bottom w:val="single" w:sz="4" w:space="0" w:color="auto"/>
        <w:right w:val="single" w:sz="4" w:space="0" w:color="auto"/>
      </w:pBdr>
      <w:spacing w:before="100" w:beforeAutospacing="1" w:after="100" w:afterAutospacing="1"/>
      <w:jc w:val="center"/>
    </w:pPr>
    <w:rPr>
      <w:rFonts w:ascii="Tahoma" w:eastAsia="Arial Unicode MS" w:hAnsi="Tahoma" w:cs="Tahoma"/>
      <w:b/>
      <w:bCs/>
      <w:sz w:val="26"/>
      <w:szCs w:val="26"/>
      <w:u w:val="single"/>
    </w:rPr>
  </w:style>
  <w:style w:type="paragraph" w:customStyle="1" w:styleId="xl55">
    <w:name w:val="xl55"/>
    <w:basedOn w:val="Normal"/>
    <w:uiPriority w:val="99"/>
    <w:rsid w:val="008A4913"/>
    <w:pPr>
      <w:pBdr>
        <w:top w:val="single" w:sz="4" w:space="0" w:color="auto"/>
        <w:left w:val="double" w:sz="6" w:space="0" w:color="auto"/>
        <w:bottom w:val="single" w:sz="4" w:space="0" w:color="auto"/>
        <w:right w:val="single" w:sz="4" w:space="0" w:color="auto"/>
      </w:pBdr>
      <w:spacing w:before="100" w:beforeAutospacing="1" w:after="100" w:afterAutospacing="1"/>
      <w:jc w:val="center"/>
    </w:pPr>
    <w:rPr>
      <w:rFonts w:ascii="Tahoma" w:eastAsia="Arial Unicode MS" w:hAnsi="Tahoma" w:cs="Tahoma"/>
      <w:b/>
      <w:bCs/>
      <w:sz w:val="24"/>
      <w:szCs w:val="24"/>
      <w:u w:val="single"/>
    </w:rPr>
  </w:style>
  <w:style w:type="paragraph" w:customStyle="1" w:styleId="xl56">
    <w:name w:val="xl56"/>
    <w:basedOn w:val="Normal"/>
    <w:uiPriority w:val="99"/>
    <w:rsid w:val="008A4913"/>
    <w:pPr>
      <w:pBdr>
        <w:left w:val="double" w:sz="6" w:space="0" w:color="auto"/>
        <w:bottom w:val="single" w:sz="4" w:space="0" w:color="auto"/>
        <w:right w:val="single" w:sz="4" w:space="0" w:color="auto"/>
      </w:pBdr>
      <w:spacing w:before="100" w:beforeAutospacing="1" w:after="100" w:afterAutospacing="1"/>
      <w:jc w:val="center"/>
    </w:pPr>
    <w:rPr>
      <w:rFonts w:ascii="Tahoma" w:eastAsia="Arial Unicode MS" w:hAnsi="Tahoma" w:cs="Tahoma"/>
      <w:b/>
      <w:bCs/>
      <w:sz w:val="26"/>
      <w:szCs w:val="26"/>
      <w:u w:val="single"/>
    </w:rPr>
  </w:style>
  <w:style w:type="paragraph" w:customStyle="1" w:styleId="xl57">
    <w:name w:val="xl57"/>
    <w:basedOn w:val="Normal"/>
    <w:uiPriority w:val="99"/>
    <w:rsid w:val="008A4913"/>
    <w:pPr>
      <w:pBdr>
        <w:left w:val="double" w:sz="6" w:space="0" w:color="auto"/>
        <w:bottom w:val="single" w:sz="4" w:space="0" w:color="auto"/>
        <w:right w:val="single" w:sz="4" w:space="0" w:color="auto"/>
      </w:pBdr>
      <w:spacing w:before="100" w:beforeAutospacing="1" w:after="100" w:afterAutospacing="1"/>
    </w:pPr>
    <w:rPr>
      <w:rFonts w:ascii="Tahoma" w:eastAsia="Arial Unicode MS" w:hAnsi="Tahoma" w:cs="Tahoma"/>
      <w:b/>
      <w:bCs/>
      <w:sz w:val="24"/>
      <w:szCs w:val="24"/>
      <w:u w:val="single"/>
    </w:rPr>
  </w:style>
  <w:style w:type="paragraph" w:customStyle="1" w:styleId="xl58">
    <w:name w:val="xl58"/>
    <w:basedOn w:val="Normal"/>
    <w:uiPriority w:val="99"/>
    <w:rsid w:val="008A4913"/>
    <w:pPr>
      <w:pBdr>
        <w:top w:val="single" w:sz="4" w:space="0" w:color="auto"/>
        <w:left w:val="double" w:sz="6" w:space="0" w:color="auto"/>
        <w:bottom w:val="single" w:sz="4" w:space="0" w:color="auto"/>
        <w:right w:val="single" w:sz="4" w:space="0" w:color="auto"/>
      </w:pBdr>
      <w:spacing w:before="100" w:beforeAutospacing="1" w:after="100" w:afterAutospacing="1"/>
    </w:pPr>
    <w:rPr>
      <w:rFonts w:ascii="Tahoma" w:eastAsia="Arial Unicode MS" w:hAnsi="Tahoma" w:cs="Tahoma"/>
      <w:sz w:val="24"/>
      <w:szCs w:val="24"/>
    </w:rPr>
  </w:style>
  <w:style w:type="paragraph" w:customStyle="1" w:styleId="xl59">
    <w:name w:val="xl59"/>
    <w:basedOn w:val="Normal"/>
    <w:uiPriority w:val="99"/>
    <w:rsid w:val="008A4913"/>
    <w:pPr>
      <w:pBdr>
        <w:top w:val="single" w:sz="4" w:space="0" w:color="auto"/>
        <w:left w:val="double" w:sz="6" w:space="0" w:color="auto"/>
        <w:bottom w:val="single" w:sz="4" w:space="0" w:color="auto"/>
        <w:right w:val="single" w:sz="4" w:space="0" w:color="auto"/>
      </w:pBdr>
      <w:spacing w:before="100" w:beforeAutospacing="1" w:after="100" w:afterAutospacing="1"/>
    </w:pPr>
    <w:rPr>
      <w:rFonts w:ascii="Tahoma" w:eastAsia="Arial Unicode MS" w:hAnsi="Tahoma" w:cs="Tahoma"/>
      <w:b/>
      <w:bCs/>
      <w:sz w:val="24"/>
      <w:szCs w:val="24"/>
      <w:u w:val="single"/>
    </w:rPr>
  </w:style>
  <w:style w:type="paragraph" w:customStyle="1" w:styleId="xl60">
    <w:name w:val="xl60"/>
    <w:basedOn w:val="Normal"/>
    <w:uiPriority w:val="99"/>
    <w:rsid w:val="008A4913"/>
    <w:pPr>
      <w:pBdr>
        <w:top w:val="single" w:sz="4" w:space="0" w:color="auto"/>
        <w:left w:val="double" w:sz="6" w:space="0" w:color="auto"/>
        <w:bottom w:val="single" w:sz="4" w:space="0" w:color="auto"/>
        <w:right w:val="single" w:sz="4" w:space="0" w:color="auto"/>
      </w:pBdr>
      <w:spacing w:before="100" w:beforeAutospacing="1" w:after="100" w:afterAutospacing="1"/>
      <w:jc w:val="center"/>
    </w:pPr>
    <w:rPr>
      <w:rFonts w:ascii="Tahoma" w:eastAsia="Arial Unicode MS" w:hAnsi="Tahoma" w:cs="Tahoma"/>
      <w:b/>
      <w:bCs/>
      <w:sz w:val="22"/>
      <w:szCs w:val="22"/>
      <w:u w:val="single"/>
    </w:rPr>
  </w:style>
  <w:style w:type="paragraph" w:customStyle="1" w:styleId="xl61">
    <w:name w:val="xl61"/>
    <w:basedOn w:val="Normal"/>
    <w:uiPriority w:val="99"/>
    <w:rsid w:val="008A4913"/>
    <w:pPr>
      <w:pBdr>
        <w:top w:val="single" w:sz="4" w:space="0" w:color="auto"/>
        <w:left w:val="double" w:sz="6" w:space="0" w:color="auto"/>
      </w:pBdr>
      <w:spacing w:before="100" w:beforeAutospacing="1" w:after="100" w:afterAutospacing="1"/>
      <w:jc w:val="center"/>
      <w:textAlignment w:val="center"/>
    </w:pPr>
    <w:rPr>
      <w:rFonts w:ascii="Tahoma" w:eastAsia="Arial Unicode MS" w:hAnsi="Tahoma" w:cs="Tahoma"/>
      <w:sz w:val="24"/>
      <w:szCs w:val="24"/>
    </w:rPr>
  </w:style>
  <w:style w:type="paragraph" w:customStyle="1" w:styleId="xl62">
    <w:name w:val="xl62"/>
    <w:basedOn w:val="Normal"/>
    <w:uiPriority w:val="99"/>
    <w:rsid w:val="008A4913"/>
    <w:pPr>
      <w:pBdr>
        <w:left w:val="double" w:sz="6" w:space="0" w:color="auto"/>
      </w:pBdr>
      <w:spacing w:before="100" w:beforeAutospacing="1" w:after="100" w:afterAutospacing="1"/>
      <w:textAlignment w:val="center"/>
    </w:pPr>
    <w:rPr>
      <w:rFonts w:ascii="Tahoma" w:eastAsia="Arial Unicode MS" w:hAnsi="Tahoma" w:cs="Tahoma"/>
      <w:sz w:val="24"/>
      <w:szCs w:val="24"/>
    </w:rPr>
  </w:style>
  <w:style w:type="paragraph" w:customStyle="1" w:styleId="xl63">
    <w:name w:val="xl63"/>
    <w:basedOn w:val="Normal"/>
    <w:uiPriority w:val="99"/>
    <w:rsid w:val="008A4913"/>
    <w:pPr>
      <w:pBdr>
        <w:left w:val="double" w:sz="6" w:space="0" w:color="auto"/>
        <w:bottom w:val="single" w:sz="4" w:space="0" w:color="auto"/>
      </w:pBdr>
      <w:spacing w:before="100" w:beforeAutospacing="1" w:after="100" w:afterAutospacing="1"/>
      <w:textAlignment w:val="center"/>
    </w:pPr>
    <w:rPr>
      <w:rFonts w:ascii="Tahoma" w:eastAsia="Arial Unicode MS" w:hAnsi="Tahoma" w:cs="Tahoma"/>
      <w:sz w:val="24"/>
      <w:szCs w:val="24"/>
    </w:rPr>
  </w:style>
  <w:style w:type="paragraph" w:customStyle="1" w:styleId="xl64">
    <w:name w:val="xl64"/>
    <w:basedOn w:val="Normal"/>
    <w:uiPriority w:val="99"/>
    <w:rsid w:val="008A4913"/>
    <w:pPr>
      <w:pBdr>
        <w:top w:val="single" w:sz="4" w:space="0" w:color="auto"/>
        <w:left w:val="double" w:sz="6" w:space="0" w:color="auto"/>
        <w:bottom w:val="double" w:sz="6" w:space="0" w:color="auto"/>
        <w:right w:val="single" w:sz="4" w:space="0" w:color="auto"/>
      </w:pBdr>
      <w:shd w:val="clear" w:color="auto" w:fill="C0C0C0"/>
      <w:spacing w:before="100" w:beforeAutospacing="1" w:after="100" w:afterAutospacing="1"/>
    </w:pPr>
    <w:rPr>
      <w:rFonts w:ascii="Tahoma" w:eastAsia="Arial Unicode MS" w:hAnsi="Tahoma" w:cs="Tahoma"/>
      <w:sz w:val="24"/>
      <w:szCs w:val="24"/>
    </w:rPr>
  </w:style>
  <w:style w:type="paragraph" w:customStyle="1" w:styleId="xl65">
    <w:name w:val="xl65"/>
    <w:basedOn w:val="Normal"/>
    <w:uiPriority w:val="99"/>
    <w:rsid w:val="008A4913"/>
    <w:pPr>
      <w:spacing w:before="100" w:beforeAutospacing="1" w:after="100" w:afterAutospacing="1"/>
    </w:pPr>
    <w:rPr>
      <w:rFonts w:ascii="Tahoma" w:eastAsia="Arial Unicode MS" w:hAnsi="Tahoma" w:cs="Tahoma"/>
      <w:b/>
      <w:bCs/>
      <w:sz w:val="24"/>
      <w:szCs w:val="24"/>
    </w:rPr>
  </w:style>
  <w:style w:type="paragraph" w:customStyle="1" w:styleId="xl66">
    <w:name w:val="xl66"/>
    <w:basedOn w:val="Normal"/>
    <w:uiPriority w:val="99"/>
    <w:rsid w:val="008A4913"/>
    <w:pPr>
      <w:pBdr>
        <w:top w:val="single" w:sz="4" w:space="0" w:color="auto"/>
        <w:left w:val="double" w:sz="6" w:space="0" w:color="auto"/>
        <w:right w:val="single" w:sz="4" w:space="0" w:color="auto"/>
      </w:pBdr>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67">
    <w:name w:val="xl67"/>
    <w:basedOn w:val="Normal"/>
    <w:uiPriority w:val="99"/>
    <w:rsid w:val="008A4913"/>
    <w:pPr>
      <w:pBdr>
        <w:left w:val="double" w:sz="6" w:space="0" w:color="auto"/>
        <w:right w:val="single" w:sz="4" w:space="0" w:color="auto"/>
      </w:pBdr>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68">
    <w:name w:val="xl68"/>
    <w:basedOn w:val="Normal"/>
    <w:uiPriority w:val="99"/>
    <w:rsid w:val="008A4913"/>
    <w:pPr>
      <w:pBdr>
        <w:left w:val="double" w:sz="6"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69">
    <w:name w:val="xl69"/>
    <w:basedOn w:val="Normal"/>
    <w:uiPriority w:val="99"/>
    <w:rsid w:val="008A4913"/>
    <w:pPr>
      <w:pBdr>
        <w:top w:val="single" w:sz="4" w:space="0" w:color="auto"/>
        <w:left w:val="double" w:sz="6" w:space="0" w:color="auto"/>
        <w:right w:val="single" w:sz="4" w:space="0" w:color="auto"/>
      </w:pBdr>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70">
    <w:name w:val="xl70"/>
    <w:basedOn w:val="Normal"/>
    <w:uiPriority w:val="99"/>
    <w:rsid w:val="008A4913"/>
    <w:pPr>
      <w:pBdr>
        <w:left w:val="double" w:sz="6" w:space="0" w:color="auto"/>
        <w:right w:val="single" w:sz="4" w:space="0" w:color="auto"/>
      </w:pBdr>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71">
    <w:name w:val="xl71"/>
    <w:basedOn w:val="Normal"/>
    <w:uiPriority w:val="99"/>
    <w:rsid w:val="008A4913"/>
    <w:pPr>
      <w:pBdr>
        <w:left w:val="double" w:sz="6"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72">
    <w:name w:val="xl72"/>
    <w:basedOn w:val="Normal"/>
    <w:uiPriority w:val="99"/>
    <w:rsid w:val="008A4913"/>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73">
    <w:name w:val="xl73"/>
    <w:basedOn w:val="Normal"/>
    <w:uiPriority w:val="99"/>
    <w:rsid w:val="008A4913"/>
    <w:pPr>
      <w:pBdr>
        <w:left w:val="single" w:sz="4" w:space="0" w:color="auto"/>
        <w:right w:val="single" w:sz="4" w:space="0" w:color="auto"/>
      </w:pBdr>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74">
    <w:name w:val="xl74"/>
    <w:basedOn w:val="Normal"/>
    <w:uiPriority w:val="99"/>
    <w:rsid w:val="008A491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75">
    <w:name w:val="xl75"/>
    <w:basedOn w:val="Normal"/>
    <w:uiPriority w:val="99"/>
    <w:rsid w:val="008A4913"/>
    <w:pPr>
      <w:pBdr>
        <w:top w:val="single" w:sz="4" w:space="0" w:color="auto"/>
        <w:left w:val="double" w:sz="6" w:space="0" w:color="auto"/>
        <w:right w:val="single" w:sz="4" w:space="0" w:color="auto"/>
      </w:pBdr>
      <w:spacing w:before="100" w:beforeAutospacing="1" w:after="100" w:afterAutospacing="1"/>
      <w:jc w:val="center"/>
      <w:textAlignment w:val="center"/>
    </w:pPr>
    <w:rPr>
      <w:rFonts w:ascii="Tahoma" w:eastAsia="Arial Unicode MS" w:hAnsi="Tahoma" w:cs="Tahoma"/>
      <w:b/>
      <w:bCs/>
      <w:sz w:val="24"/>
      <w:szCs w:val="24"/>
      <w:u w:val="single"/>
    </w:rPr>
  </w:style>
  <w:style w:type="paragraph" w:customStyle="1" w:styleId="xl76">
    <w:name w:val="xl76"/>
    <w:basedOn w:val="Normal"/>
    <w:uiPriority w:val="99"/>
    <w:rsid w:val="008A4913"/>
    <w:pPr>
      <w:pBdr>
        <w:left w:val="double" w:sz="6" w:space="0" w:color="auto"/>
        <w:right w:val="single" w:sz="4" w:space="0" w:color="auto"/>
      </w:pBdr>
      <w:spacing w:before="100" w:beforeAutospacing="1" w:after="100" w:afterAutospacing="1"/>
      <w:jc w:val="center"/>
      <w:textAlignment w:val="center"/>
    </w:pPr>
    <w:rPr>
      <w:rFonts w:ascii="Tahoma" w:eastAsia="Arial Unicode MS" w:hAnsi="Tahoma" w:cs="Tahoma"/>
      <w:b/>
      <w:bCs/>
      <w:sz w:val="24"/>
      <w:szCs w:val="24"/>
      <w:u w:val="single"/>
    </w:rPr>
  </w:style>
  <w:style w:type="paragraph" w:customStyle="1" w:styleId="xl77">
    <w:name w:val="xl77"/>
    <w:basedOn w:val="Normal"/>
    <w:uiPriority w:val="99"/>
    <w:rsid w:val="008A4913"/>
    <w:pPr>
      <w:pBdr>
        <w:top w:val="single" w:sz="4" w:space="0" w:color="auto"/>
        <w:left w:val="single" w:sz="4" w:space="0" w:color="auto"/>
        <w:right w:val="single" w:sz="4" w:space="0" w:color="auto"/>
      </w:pBdr>
      <w:shd w:val="clear" w:color="auto" w:fill="CCFFFF"/>
      <w:spacing w:before="100" w:beforeAutospacing="1" w:after="100" w:afterAutospacing="1"/>
      <w:jc w:val="center"/>
    </w:pPr>
    <w:rPr>
      <w:rFonts w:ascii="Tahoma" w:eastAsia="Arial Unicode MS" w:hAnsi="Tahoma" w:cs="Tahoma"/>
      <w:sz w:val="16"/>
      <w:szCs w:val="16"/>
    </w:rPr>
  </w:style>
  <w:style w:type="paragraph" w:customStyle="1" w:styleId="xl78">
    <w:name w:val="xl78"/>
    <w:basedOn w:val="Normal"/>
    <w:uiPriority w:val="99"/>
    <w:rsid w:val="008A4913"/>
    <w:pPr>
      <w:pBdr>
        <w:left w:val="single" w:sz="4" w:space="0" w:color="auto"/>
        <w:right w:val="single" w:sz="4" w:space="0" w:color="auto"/>
      </w:pBdr>
      <w:shd w:val="clear" w:color="auto" w:fill="CCFFFF"/>
      <w:spacing w:before="100" w:beforeAutospacing="1" w:after="100" w:afterAutospacing="1"/>
      <w:jc w:val="center"/>
    </w:pPr>
    <w:rPr>
      <w:rFonts w:ascii="Tahoma" w:eastAsia="Arial Unicode MS" w:hAnsi="Tahoma" w:cs="Tahoma"/>
      <w:sz w:val="16"/>
      <w:szCs w:val="16"/>
    </w:rPr>
  </w:style>
  <w:style w:type="paragraph" w:customStyle="1" w:styleId="xl79">
    <w:name w:val="xl79"/>
    <w:basedOn w:val="Normal"/>
    <w:uiPriority w:val="99"/>
    <w:rsid w:val="008A4913"/>
    <w:pPr>
      <w:pBdr>
        <w:left w:val="single" w:sz="4" w:space="0" w:color="auto"/>
        <w:bottom w:val="single" w:sz="4" w:space="0" w:color="auto"/>
        <w:right w:val="single" w:sz="4" w:space="0" w:color="auto"/>
      </w:pBdr>
      <w:shd w:val="clear" w:color="auto" w:fill="CCFFFF"/>
      <w:spacing w:before="100" w:beforeAutospacing="1" w:after="100" w:afterAutospacing="1"/>
      <w:jc w:val="center"/>
    </w:pPr>
    <w:rPr>
      <w:rFonts w:ascii="Tahoma" w:eastAsia="Arial Unicode MS" w:hAnsi="Tahoma" w:cs="Tahoma"/>
      <w:sz w:val="16"/>
      <w:szCs w:val="16"/>
    </w:rPr>
  </w:style>
  <w:style w:type="paragraph" w:customStyle="1" w:styleId="xl80">
    <w:name w:val="xl80"/>
    <w:basedOn w:val="Normal"/>
    <w:uiPriority w:val="99"/>
    <w:rsid w:val="008A4913"/>
    <w:pPr>
      <w:pBdr>
        <w:top w:val="single" w:sz="4" w:space="0" w:color="auto"/>
        <w:left w:val="double" w:sz="6" w:space="0" w:color="auto"/>
        <w:bottom w:val="single" w:sz="4" w:space="0" w:color="auto"/>
      </w:pBdr>
      <w:shd w:val="clear" w:color="auto" w:fill="FFFF99"/>
      <w:spacing w:before="100" w:beforeAutospacing="1" w:after="100" w:afterAutospacing="1"/>
      <w:jc w:val="center"/>
    </w:pPr>
    <w:rPr>
      <w:rFonts w:ascii="Tahoma" w:eastAsia="Arial Unicode MS" w:hAnsi="Tahoma" w:cs="Tahoma"/>
      <w:sz w:val="16"/>
      <w:szCs w:val="16"/>
    </w:rPr>
  </w:style>
  <w:style w:type="paragraph" w:customStyle="1" w:styleId="xl81">
    <w:name w:val="xl81"/>
    <w:basedOn w:val="Normal"/>
    <w:uiPriority w:val="99"/>
    <w:rsid w:val="008A4913"/>
    <w:pPr>
      <w:pBdr>
        <w:top w:val="single" w:sz="4" w:space="0" w:color="auto"/>
        <w:bottom w:val="single" w:sz="4" w:space="0" w:color="auto"/>
      </w:pBdr>
      <w:shd w:val="clear" w:color="auto" w:fill="FFFF99"/>
      <w:spacing w:before="100" w:beforeAutospacing="1" w:after="100" w:afterAutospacing="1"/>
      <w:jc w:val="center"/>
    </w:pPr>
    <w:rPr>
      <w:rFonts w:ascii="Tahoma" w:eastAsia="Arial Unicode MS" w:hAnsi="Tahoma" w:cs="Tahoma"/>
      <w:sz w:val="16"/>
      <w:szCs w:val="16"/>
    </w:rPr>
  </w:style>
  <w:style w:type="paragraph" w:customStyle="1" w:styleId="xl82">
    <w:name w:val="xl82"/>
    <w:basedOn w:val="Normal"/>
    <w:uiPriority w:val="99"/>
    <w:rsid w:val="008A4913"/>
    <w:pPr>
      <w:pBdr>
        <w:top w:val="single" w:sz="4" w:space="0" w:color="auto"/>
        <w:bottom w:val="single" w:sz="4" w:space="0" w:color="auto"/>
        <w:right w:val="double" w:sz="6" w:space="0" w:color="auto"/>
      </w:pBdr>
      <w:shd w:val="clear" w:color="auto" w:fill="FFFF99"/>
      <w:spacing w:before="100" w:beforeAutospacing="1" w:after="100" w:afterAutospacing="1"/>
      <w:jc w:val="center"/>
    </w:pPr>
    <w:rPr>
      <w:rFonts w:ascii="Tahoma" w:eastAsia="Arial Unicode MS" w:hAnsi="Tahoma" w:cs="Tahoma"/>
      <w:sz w:val="16"/>
      <w:szCs w:val="16"/>
    </w:rPr>
  </w:style>
  <w:style w:type="paragraph" w:customStyle="1" w:styleId="xl83">
    <w:name w:val="xl83"/>
    <w:basedOn w:val="Normal"/>
    <w:uiPriority w:val="99"/>
    <w:rsid w:val="008A4913"/>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84">
    <w:name w:val="xl84"/>
    <w:basedOn w:val="Normal"/>
    <w:uiPriority w:val="99"/>
    <w:rsid w:val="008A4913"/>
    <w:pPr>
      <w:pBdr>
        <w:left w:val="single" w:sz="4" w:space="0" w:color="auto"/>
        <w:right w:val="single" w:sz="4" w:space="0" w:color="auto"/>
      </w:pBdr>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85">
    <w:name w:val="xl85"/>
    <w:basedOn w:val="Normal"/>
    <w:uiPriority w:val="99"/>
    <w:rsid w:val="008A4913"/>
    <w:pPr>
      <w:pBdr>
        <w:top w:val="single" w:sz="4" w:space="0" w:color="auto"/>
        <w:left w:val="single" w:sz="4" w:space="0" w:color="auto"/>
        <w:right w:val="double" w:sz="6" w:space="0" w:color="auto"/>
      </w:pBdr>
      <w:shd w:val="clear" w:color="auto" w:fill="CCFFFF"/>
      <w:spacing w:before="100" w:beforeAutospacing="1" w:after="100" w:afterAutospacing="1"/>
      <w:jc w:val="center"/>
    </w:pPr>
    <w:rPr>
      <w:rFonts w:ascii="Tahoma" w:eastAsia="Arial Unicode MS" w:hAnsi="Tahoma" w:cs="Tahoma"/>
      <w:sz w:val="16"/>
      <w:szCs w:val="16"/>
    </w:rPr>
  </w:style>
  <w:style w:type="paragraph" w:customStyle="1" w:styleId="xl86">
    <w:name w:val="xl86"/>
    <w:basedOn w:val="Normal"/>
    <w:uiPriority w:val="99"/>
    <w:rsid w:val="008A4913"/>
    <w:pPr>
      <w:pBdr>
        <w:left w:val="single" w:sz="4" w:space="0" w:color="auto"/>
        <w:right w:val="double" w:sz="6" w:space="0" w:color="auto"/>
      </w:pBdr>
      <w:shd w:val="clear" w:color="auto" w:fill="CCFFFF"/>
      <w:spacing w:before="100" w:beforeAutospacing="1" w:after="100" w:afterAutospacing="1"/>
      <w:jc w:val="center"/>
    </w:pPr>
    <w:rPr>
      <w:rFonts w:ascii="Tahoma" w:eastAsia="Arial Unicode MS" w:hAnsi="Tahoma" w:cs="Tahoma"/>
      <w:sz w:val="16"/>
      <w:szCs w:val="16"/>
    </w:rPr>
  </w:style>
  <w:style w:type="paragraph" w:customStyle="1" w:styleId="xl87">
    <w:name w:val="xl87"/>
    <w:basedOn w:val="Normal"/>
    <w:uiPriority w:val="99"/>
    <w:rsid w:val="008A4913"/>
    <w:pPr>
      <w:pBdr>
        <w:left w:val="single" w:sz="4" w:space="0" w:color="auto"/>
        <w:bottom w:val="single" w:sz="4" w:space="0" w:color="auto"/>
        <w:right w:val="double" w:sz="6" w:space="0" w:color="auto"/>
      </w:pBdr>
      <w:shd w:val="clear" w:color="auto" w:fill="CCFFFF"/>
      <w:spacing w:before="100" w:beforeAutospacing="1" w:after="100" w:afterAutospacing="1"/>
      <w:jc w:val="center"/>
    </w:pPr>
    <w:rPr>
      <w:rFonts w:ascii="Tahoma" w:eastAsia="Arial Unicode MS" w:hAnsi="Tahoma" w:cs="Tahoma"/>
      <w:sz w:val="16"/>
      <w:szCs w:val="16"/>
    </w:rPr>
  </w:style>
  <w:style w:type="paragraph" w:customStyle="1" w:styleId="xl88">
    <w:name w:val="xl88"/>
    <w:basedOn w:val="Normal"/>
    <w:uiPriority w:val="99"/>
    <w:rsid w:val="008A4913"/>
    <w:pPr>
      <w:spacing w:before="100" w:beforeAutospacing="1" w:after="100" w:afterAutospacing="1"/>
      <w:jc w:val="center"/>
    </w:pPr>
    <w:rPr>
      <w:rFonts w:ascii="Tahoma" w:eastAsia="Arial Unicode MS" w:hAnsi="Tahoma" w:cs="Tahoma"/>
      <w:b/>
      <w:bCs/>
      <w:sz w:val="32"/>
      <w:szCs w:val="32"/>
    </w:rPr>
  </w:style>
  <w:style w:type="paragraph" w:customStyle="1" w:styleId="xl89">
    <w:name w:val="xl89"/>
    <w:basedOn w:val="Normal"/>
    <w:uiPriority w:val="99"/>
    <w:rsid w:val="008A4913"/>
    <w:pPr>
      <w:spacing w:before="100" w:beforeAutospacing="1" w:after="100" w:afterAutospacing="1"/>
      <w:jc w:val="center"/>
    </w:pPr>
    <w:rPr>
      <w:rFonts w:ascii="Tahoma" w:eastAsia="Arial Unicode MS" w:hAnsi="Tahoma" w:cs="Tahoma"/>
      <w:b/>
      <w:bCs/>
      <w:sz w:val="32"/>
      <w:szCs w:val="32"/>
    </w:rPr>
  </w:style>
  <w:style w:type="paragraph" w:customStyle="1" w:styleId="xl90">
    <w:name w:val="xl90"/>
    <w:basedOn w:val="Normal"/>
    <w:uiPriority w:val="99"/>
    <w:rsid w:val="008A4913"/>
    <w:pPr>
      <w:pBdr>
        <w:bottom w:val="double" w:sz="6" w:space="0" w:color="auto"/>
      </w:pBdr>
      <w:spacing w:before="100" w:beforeAutospacing="1" w:after="100" w:afterAutospacing="1"/>
      <w:jc w:val="center"/>
    </w:pPr>
    <w:rPr>
      <w:rFonts w:ascii="Tahoma" w:eastAsia="Arial Unicode MS" w:hAnsi="Tahoma" w:cs="Tahoma"/>
      <w:b/>
      <w:bCs/>
      <w:sz w:val="32"/>
      <w:szCs w:val="32"/>
    </w:rPr>
  </w:style>
  <w:style w:type="paragraph" w:customStyle="1" w:styleId="xl91">
    <w:name w:val="xl91"/>
    <w:basedOn w:val="Normal"/>
    <w:uiPriority w:val="99"/>
    <w:rsid w:val="008A4913"/>
    <w:pPr>
      <w:pBdr>
        <w:top w:val="single" w:sz="4" w:space="0" w:color="auto"/>
        <w:left w:val="single" w:sz="4" w:space="0" w:color="auto"/>
        <w:right w:val="single" w:sz="4" w:space="0" w:color="auto"/>
      </w:pBdr>
      <w:shd w:val="clear" w:color="auto" w:fill="CCFFFF"/>
      <w:spacing w:before="100" w:beforeAutospacing="1" w:after="100" w:afterAutospacing="1"/>
      <w:jc w:val="center"/>
    </w:pPr>
    <w:rPr>
      <w:rFonts w:ascii="Tahoma" w:eastAsia="Arial Unicode MS" w:hAnsi="Tahoma" w:cs="Tahoma"/>
      <w:sz w:val="24"/>
      <w:szCs w:val="24"/>
    </w:rPr>
  </w:style>
  <w:style w:type="paragraph" w:customStyle="1" w:styleId="xl92">
    <w:name w:val="xl92"/>
    <w:basedOn w:val="Normal"/>
    <w:uiPriority w:val="99"/>
    <w:rsid w:val="008A4913"/>
    <w:pPr>
      <w:pBdr>
        <w:left w:val="single" w:sz="4" w:space="0" w:color="auto"/>
        <w:right w:val="single" w:sz="4" w:space="0" w:color="auto"/>
      </w:pBdr>
      <w:shd w:val="clear" w:color="auto" w:fill="CCFFFF"/>
      <w:spacing w:before="100" w:beforeAutospacing="1" w:after="100" w:afterAutospacing="1"/>
      <w:jc w:val="center"/>
    </w:pPr>
    <w:rPr>
      <w:rFonts w:ascii="Tahoma" w:eastAsia="Arial Unicode MS" w:hAnsi="Tahoma" w:cs="Tahoma"/>
      <w:sz w:val="24"/>
      <w:szCs w:val="24"/>
    </w:rPr>
  </w:style>
  <w:style w:type="paragraph" w:customStyle="1" w:styleId="xl93">
    <w:name w:val="xl93"/>
    <w:basedOn w:val="Normal"/>
    <w:uiPriority w:val="99"/>
    <w:rsid w:val="008A4913"/>
    <w:pPr>
      <w:pBdr>
        <w:left w:val="single" w:sz="4" w:space="0" w:color="auto"/>
        <w:bottom w:val="single" w:sz="4" w:space="0" w:color="auto"/>
        <w:right w:val="single" w:sz="4" w:space="0" w:color="auto"/>
      </w:pBdr>
      <w:shd w:val="clear" w:color="auto" w:fill="CCFFFF"/>
      <w:spacing w:before="100" w:beforeAutospacing="1" w:after="100" w:afterAutospacing="1"/>
      <w:jc w:val="center"/>
    </w:pPr>
    <w:rPr>
      <w:rFonts w:ascii="Tahoma" w:eastAsia="Arial Unicode MS" w:hAnsi="Tahoma" w:cs="Tahoma"/>
      <w:sz w:val="24"/>
      <w:szCs w:val="24"/>
    </w:rPr>
  </w:style>
  <w:style w:type="paragraph" w:customStyle="1" w:styleId="xl94">
    <w:name w:val="xl94"/>
    <w:basedOn w:val="Normal"/>
    <w:uiPriority w:val="99"/>
    <w:rsid w:val="008A4913"/>
    <w:pPr>
      <w:pBdr>
        <w:top w:val="single" w:sz="4" w:space="0" w:color="auto"/>
        <w:left w:val="double" w:sz="6" w:space="0" w:color="auto"/>
        <w:bottom w:val="single" w:sz="4" w:space="0" w:color="auto"/>
      </w:pBdr>
      <w:shd w:val="clear" w:color="auto" w:fill="FFFF99"/>
      <w:spacing w:before="100" w:beforeAutospacing="1" w:after="100" w:afterAutospacing="1"/>
      <w:jc w:val="center"/>
    </w:pPr>
    <w:rPr>
      <w:rFonts w:ascii="Tahoma" w:eastAsia="Arial Unicode MS" w:hAnsi="Tahoma" w:cs="Tahoma"/>
      <w:sz w:val="24"/>
      <w:szCs w:val="24"/>
    </w:rPr>
  </w:style>
  <w:style w:type="paragraph" w:customStyle="1" w:styleId="xl95">
    <w:name w:val="xl95"/>
    <w:basedOn w:val="Normal"/>
    <w:uiPriority w:val="99"/>
    <w:rsid w:val="008A4913"/>
    <w:pPr>
      <w:pBdr>
        <w:top w:val="single" w:sz="4" w:space="0" w:color="auto"/>
        <w:bottom w:val="single" w:sz="4" w:space="0" w:color="auto"/>
      </w:pBdr>
      <w:shd w:val="clear" w:color="auto" w:fill="FFFF99"/>
      <w:spacing w:before="100" w:beforeAutospacing="1" w:after="100" w:afterAutospacing="1"/>
      <w:jc w:val="center"/>
    </w:pPr>
    <w:rPr>
      <w:rFonts w:ascii="Tahoma" w:eastAsia="Arial Unicode MS" w:hAnsi="Tahoma" w:cs="Tahoma"/>
      <w:sz w:val="24"/>
      <w:szCs w:val="24"/>
    </w:rPr>
  </w:style>
  <w:style w:type="paragraph" w:customStyle="1" w:styleId="xl96">
    <w:name w:val="xl96"/>
    <w:basedOn w:val="Normal"/>
    <w:uiPriority w:val="99"/>
    <w:rsid w:val="008A4913"/>
    <w:pPr>
      <w:pBdr>
        <w:top w:val="single" w:sz="4" w:space="0" w:color="auto"/>
        <w:bottom w:val="single" w:sz="4" w:space="0" w:color="auto"/>
        <w:right w:val="double" w:sz="6" w:space="0" w:color="auto"/>
      </w:pBdr>
      <w:shd w:val="clear" w:color="auto" w:fill="FFFF99"/>
      <w:spacing w:before="100" w:beforeAutospacing="1" w:after="100" w:afterAutospacing="1"/>
      <w:jc w:val="center"/>
    </w:pPr>
    <w:rPr>
      <w:rFonts w:ascii="Tahoma" w:eastAsia="Arial Unicode MS" w:hAnsi="Tahoma" w:cs="Tahoma"/>
      <w:sz w:val="24"/>
      <w:szCs w:val="24"/>
    </w:rPr>
  </w:style>
  <w:style w:type="paragraph" w:customStyle="1" w:styleId="xl97">
    <w:name w:val="xl97"/>
    <w:basedOn w:val="Normal"/>
    <w:uiPriority w:val="99"/>
    <w:rsid w:val="008A4913"/>
    <w:pPr>
      <w:pBdr>
        <w:top w:val="single" w:sz="4" w:space="0" w:color="auto"/>
        <w:left w:val="single" w:sz="4" w:space="0" w:color="auto"/>
        <w:right w:val="single" w:sz="4" w:space="0" w:color="auto"/>
      </w:pBdr>
      <w:shd w:val="clear" w:color="auto" w:fill="CCFFFF"/>
      <w:spacing w:before="100" w:beforeAutospacing="1" w:after="100" w:afterAutospacing="1"/>
      <w:jc w:val="center"/>
    </w:pPr>
    <w:rPr>
      <w:rFonts w:ascii="Tahoma" w:eastAsia="Arial Unicode MS" w:hAnsi="Tahoma" w:cs="Tahoma"/>
      <w:sz w:val="24"/>
      <w:szCs w:val="24"/>
    </w:rPr>
  </w:style>
  <w:style w:type="paragraph" w:customStyle="1" w:styleId="xl98">
    <w:name w:val="xl98"/>
    <w:basedOn w:val="Normal"/>
    <w:uiPriority w:val="99"/>
    <w:rsid w:val="008A4913"/>
    <w:pPr>
      <w:pBdr>
        <w:left w:val="single" w:sz="4" w:space="0" w:color="auto"/>
        <w:right w:val="single" w:sz="4" w:space="0" w:color="auto"/>
      </w:pBdr>
      <w:shd w:val="clear" w:color="auto" w:fill="CCFFFF"/>
      <w:spacing w:before="100" w:beforeAutospacing="1" w:after="100" w:afterAutospacing="1"/>
      <w:jc w:val="center"/>
    </w:pPr>
    <w:rPr>
      <w:rFonts w:ascii="Tahoma" w:eastAsia="Arial Unicode MS" w:hAnsi="Tahoma" w:cs="Tahoma"/>
      <w:sz w:val="24"/>
      <w:szCs w:val="24"/>
    </w:rPr>
  </w:style>
  <w:style w:type="paragraph" w:customStyle="1" w:styleId="xl99">
    <w:name w:val="xl99"/>
    <w:basedOn w:val="Normal"/>
    <w:uiPriority w:val="99"/>
    <w:rsid w:val="008A4913"/>
    <w:pPr>
      <w:pBdr>
        <w:left w:val="single" w:sz="4" w:space="0" w:color="auto"/>
        <w:bottom w:val="single" w:sz="4" w:space="0" w:color="auto"/>
        <w:right w:val="single" w:sz="4" w:space="0" w:color="auto"/>
      </w:pBdr>
      <w:shd w:val="clear" w:color="auto" w:fill="CCFFFF"/>
      <w:spacing w:before="100" w:beforeAutospacing="1" w:after="100" w:afterAutospacing="1"/>
      <w:jc w:val="center"/>
    </w:pPr>
    <w:rPr>
      <w:rFonts w:ascii="Tahoma" w:eastAsia="Arial Unicode MS" w:hAnsi="Tahoma" w:cs="Tahoma"/>
      <w:sz w:val="24"/>
      <w:szCs w:val="24"/>
    </w:rPr>
  </w:style>
  <w:style w:type="paragraph" w:customStyle="1" w:styleId="xl100">
    <w:name w:val="xl100"/>
    <w:basedOn w:val="Normal"/>
    <w:uiPriority w:val="99"/>
    <w:rsid w:val="008A4913"/>
    <w:pPr>
      <w:pBdr>
        <w:top w:val="single" w:sz="4" w:space="0" w:color="auto"/>
        <w:left w:val="single" w:sz="4" w:space="0" w:color="auto"/>
        <w:bottom w:val="single" w:sz="4" w:space="0" w:color="auto"/>
      </w:pBdr>
      <w:shd w:val="clear" w:color="auto" w:fill="CCFFFF"/>
      <w:spacing w:before="100" w:beforeAutospacing="1" w:after="100" w:afterAutospacing="1"/>
      <w:jc w:val="center"/>
    </w:pPr>
    <w:rPr>
      <w:rFonts w:ascii="Tahoma" w:eastAsia="Arial Unicode MS" w:hAnsi="Tahoma" w:cs="Tahoma"/>
      <w:sz w:val="16"/>
      <w:szCs w:val="16"/>
    </w:rPr>
  </w:style>
  <w:style w:type="paragraph" w:customStyle="1" w:styleId="xl101">
    <w:name w:val="xl101"/>
    <w:basedOn w:val="Normal"/>
    <w:uiPriority w:val="99"/>
    <w:rsid w:val="008A4913"/>
    <w:pPr>
      <w:pBdr>
        <w:top w:val="single" w:sz="4" w:space="0" w:color="auto"/>
        <w:bottom w:val="single" w:sz="4" w:space="0" w:color="auto"/>
      </w:pBdr>
      <w:shd w:val="clear" w:color="auto" w:fill="CCFFFF"/>
      <w:spacing w:before="100" w:beforeAutospacing="1" w:after="100" w:afterAutospacing="1"/>
      <w:jc w:val="center"/>
    </w:pPr>
    <w:rPr>
      <w:rFonts w:ascii="Tahoma" w:eastAsia="Arial Unicode MS" w:hAnsi="Tahoma" w:cs="Tahoma"/>
      <w:sz w:val="16"/>
      <w:szCs w:val="16"/>
    </w:rPr>
  </w:style>
  <w:style w:type="paragraph" w:customStyle="1" w:styleId="xl102">
    <w:name w:val="xl102"/>
    <w:basedOn w:val="Normal"/>
    <w:uiPriority w:val="99"/>
    <w:rsid w:val="008A4913"/>
    <w:pPr>
      <w:pBdr>
        <w:top w:val="single" w:sz="4" w:space="0" w:color="auto"/>
        <w:left w:val="double" w:sz="6" w:space="0" w:color="auto"/>
        <w:bottom w:val="single" w:sz="4" w:space="0" w:color="auto"/>
      </w:pBdr>
      <w:shd w:val="clear" w:color="auto" w:fill="FFCC00"/>
      <w:spacing w:before="100" w:beforeAutospacing="1" w:after="100" w:afterAutospacing="1"/>
      <w:jc w:val="center"/>
    </w:pPr>
    <w:rPr>
      <w:rFonts w:ascii="Tahoma" w:eastAsia="Arial Unicode MS" w:hAnsi="Tahoma" w:cs="Tahoma"/>
      <w:b/>
      <w:bCs/>
      <w:sz w:val="16"/>
      <w:szCs w:val="16"/>
    </w:rPr>
  </w:style>
  <w:style w:type="paragraph" w:customStyle="1" w:styleId="xl103">
    <w:name w:val="xl103"/>
    <w:basedOn w:val="Normal"/>
    <w:uiPriority w:val="99"/>
    <w:rsid w:val="008A4913"/>
    <w:pPr>
      <w:pBdr>
        <w:top w:val="single" w:sz="4" w:space="0" w:color="auto"/>
        <w:bottom w:val="single" w:sz="4" w:space="0" w:color="auto"/>
      </w:pBdr>
      <w:shd w:val="clear" w:color="auto" w:fill="FFCC00"/>
      <w:spacing w:before="100" w:beforeAutospacing="1" w:after="100" w:afterAutospacing="1"/>
      <w:jc w:val="center"/>
    </w:pPr>
    <w:rPr>
      <w:rFonts w:ascii="Tahoma" w:eastAsia="Arial Unicode MS" w:hAnsi="Tahoma" w:cs="Tahoma"/>
      <w:b/>
      <w:bCs/>
      <w:sz w:val="16"/>
      <w:szCs w:val="16"/>
    </w:rPr>
  </w:style>
  <w:style w:type="paragraph" w:customStyle="1" w:styleId="xl104">
    <w:name w:val="xl104"/>
    <w:basedOn w:val="Normal"/>
    <w:uiPriority w:val="99"/>
    <w:rsid w:val="008A4913"/>
    <w:pPr>
      <w:pBdr>
        <w:top w:val="single" w:sz="4" w:space="0" w:color="auto"/>
        <w:bottom w:val="single" w:sz="4" w:space="0" w:color="auto"/>
        <w:right w:val="double" w:sz="6" w:space="0" w:color="auto"/>
      </w:pBdr>
      <w:shd w:val="clear" w:color="auto" w:fill="FFCC00"/>
      <w:spacing w:before="100" w:beforeAutospacing="1" w:after="100" w:afterAutospacing="1"/>
      <w:jc w:val="center"/>
    </w:pPr>
    <w:rPr>
      <w:rFonts w:ascii="Tahoma" w:eastAsia="Arial Unicode MS" w:hAnsi="Tahoma" w:cs="Tahoma"/>
      <w:b/>
      <w:bCs/>
      <w:sz w:val="16"/>
      <w:szCs w:val="16"/>
    </w:rPr>
  </w:style>
  <w:style w:type="paragraph" w:customStyle="1" w:styleId="t16">
    <w:name w:val="t16"/>
    <w:basedOn w:val="Normal"/>
    <w:rsid w:val="008A4913"/>
    <w:pPr>
      <w:spacing w:line="260" w:lineRule="atLeast"/>
    </w:pPr>
    <w:rPr>
      <w:sz w:val="24"/>
      <w:lang w:val="en-GB"/>
    </w:rPr>
  </w:style>
  <w:style w:type="paragraph" w:styleId="ListBullet2">
    <w:name w:val="List Bullet 2"/>
    <w:basedOn w:val="Normal"/>
    <w:autoRedefine/>
    <w:rsid w:val="008A4913"/>
    <w:pPr>
      <w:widowControl w:val="0"/>
      <w:numPr>
        <w:numId w:val="10"/>
      </w:numPr>
    </w:pPr>
    <w:rPr>
      <w:snapToGrid w:val="0"/>
      <w:sz w:val="24"/>
    </w:rPr>
  </w:style>
  <w:style w:type="paragraph" w:styleId="ListBullet4">
    <w:name w:val="List Bullet 4"/>
    <w:basedOn w:val="Normal"/>
    <w:autoRedefine/>
    <w:uiPriority w:val="99"/>
    <w:rsid w:val="008A4913"/>
    <w:pPr>
      <w:widowControl w:val="0"/>
      <w:numPr>
        <w:numId w:val="11"/>
      </w:numPr>
    </w:pPr>
    <w:rPr>
      <w:snapToGrid w:val="0"/>
      <w:sz w:val="24"/>
    </w:rPr>
  </w:style>
  <w:style w:type="paragraph" w:styleId="ListBullet5">
    <w:name w:val="List Bullet 5"/>
    <w:basedOn w:val="Normal"/>
    <w:autoRedefine/>
    <w:uiPriority w:val="99"/>
    <w:rsid w:val="008A4913"/>
    <w:pPr>
      <w:widowControl w:val="0"/>
      <w:numPr>
        <w:numId w:val="12"/>
      </w:numPr>
    </w:pPr>
    <w:rPr>
      <w:snapToGrid w:val="0"/>
      <w:sz w:val="24"/>
    </w:rPr>
  </w:style>
  <w:style w:type="paragraph" w:styleId="ListNumber">
    <w:name w:val="List Number"/>
    <w:basedOn w:val="Normal"/>
    <w:uiPriority w:val="99"/>
    <w:rsid w:val="008A4913"/>
    <w:pPr>
      <w:widowControl w:val="0"/>
      <w:numPr>
        <w:numId w:val="13"/>
      </w:numPr>
    </w:pPr>
    <w:rPr>
      <w:snapToGrid w:val="0"/>
      <w:sz w:val="24"/>
    </w:rPr>
  </w:style>
  <w:style w:type="paragraph" w:styleId="ListNumber2">
    <w:name w:val="List Number 2"/>
    <w:basedOn w:val="Normal"/>
    <w:uiPriority w:val="99"/>
    <w:rsid w:val="008A4913"/>
    <w:pPr>
      <w:widowControl w:val="0"/>
      <w:numPr>
        <w:numId w:val="14"/>
      </w:numPr>
      <w:tabs>
        <w:tab w:val="clear" w:pos="643"/>
        <w:tab w:val="num" w:pos="720"/>
      </w:tabs>
      <w:ind w:left="720"/>
    </w:pPr>
    <w:rPr>
      <w:snapToGrid w:val="0"/>
      <w:sz w:val="24"/>
    </w:rPr>
  </w:style>
  <w:style w:type="paragraph" w:styleId="ListNumber3">
    <w:name w:val="List Number 3"/>
    <w:basedOn w:val="Normal"/>
    <w:uiPriority w:val="99"/>
    <w:rsid w:val="008A4913"/>
    <w:pPr>
      <w:widowControl w:val="0"/>
      <w:numPr>
        <w:numId w:val="15"/>
      </w:numPr>
    </w:pPr>
    <w:rPr>
      <w:snapToGrid w:val="0"/>
      <w:sz w:val="24"/>
    </w:rPr>
  </w:style>
  <w:style w:type="paragraph" w:styleId="ListNumber4">
    <w:name w:val="List Number 4"/>
    <w:basedOn w:val="Normal"/>
    <w:uiPriority w:val="99"/>
    <w:rsid w:val="008A4913"/>
    <w:pPr>
      <w:widowControl w:val="0"/>
      <w:numPr>
        <w:numId w:val="16"/>
      </w:numPr>
    </w:pPr>
    <w:rPr>
      <w:snapToGrid w:val="0"/>
      <w:sz w:val="24"/>
    </w:rPr>
  </w:style>
  <w:style w:type="paragraph" w:styleId="ListNumber5">
    <w:name w:val="List Number 5"/>
    <w:basedOn w:val="Normal"/>
    <w:uiPriority w:val="99"/>
    <w:rsid w:val="008A4913"/>
    <w:pPr>
      <w:widowControl w:val="0"/>
      <w:numPr>
        <w:numId w:val="17"/>
      </w:numPr>
    </w:pPr>
    <w:rPr>
      <w:snapToGrid w:val="0"/>
      <w:sz w:val="24"/>
    </w:rPr>
  </w:style>
  <w:style w:type="paragraph" w:styleId="Date">
    <w:name w:val="Date"/>
    <w:basedOn w:val="Normal"/>
    <w:next w:val="Normal"/>
    <w:link w:val="DateChar"/>
    <w:uiPriority w:val="99"/>
    <w:rsid w:val="008A4913"/>
    <w:pPr>
      <w:widowControl w:val="0"/>
    </w:pPr>
    <w:rPr>
      <w:snapToGrid w:val="0"/>
      <w:sz w:val="24"/>
    </w:rPr>
  </w:style>
  <w:style w:type="paragraph" w:styleId="Caption">
    <w:name w:val="caption"/>
    <w:basedOn w:val="Normal"/>
    <w:next w:val="Normal"/>
    <w:qFormat/>
    <w:rsid w:val="008A4913"/>
    <w:pPr>
      <w:widowControl w:val="0"/>
      <w:spacing w:line="360" w:lineRule="exact"/>
    </w:pPr>
    <w:rPr>
      <w:rFonts w:ascii="Univers" w:hAnsi="Univers"/>
      <w:b/>
      <w:snapToGrid w:val="0"/>
      <w:sz w:val="24"/>
    </w:rPr>
  </w:style>
  <w:style w:type="paragraph" w:styleId="ListParagraph">
    <w:name w:val="List Paragraph"/>
    <w:aliases w:val="normal"/>
    <w:basedOn w:val="Normal"/>
    <w:link w:val="ListParagraphChar"/>
    <w:uiPriority w:val="34"/>
    <w:qFormat/>
    <w:rsid w:val="00277457"/>
    <w:pPr>
      <w:ind w:left="720"/>
      <w:contextualSpacing/>
    </w:pPr>
  </w:style>
  <w:style w:type="paragraph" w:customStyle="1" w:styleId="Default">
    <w:name w:val="Default"/>
    <w:rsid w:val="00E06447"/>
    <w:pPr>
      <w:autoSpaceDE w:val="0"/>
      <w:autoSpaceDN w:val="0"/>
      <w:adjustRightInd w:val="0"/>
    </w:pPr>
    <w:rPr>
      <w:rFonts w:ascii="Arial" w:hAnsi="Arial" w:cs="Arial"/>
      <w:color w:val="000000"/>
      <w:sz w:val="24"/>
      <w:szCs w:val="24"/>
    </w:rPr>
  </w:style>
  <w:style w:type="table" w:styleId="TableGrid">
    <w:name w:val="Table Grid"/>
    <w:basedOn w:val="TableNormal"/>
    <w:rsid w:val="00E90C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rsid w:val="00030865"/>
  </w:style>
  <w:style w:type="character" w:customStyle="1" w:styleId="PlainTextChar">
    <w:name w:val="Plain Text Char"/>
    <w:link w:val="PlainText"/>
    <w:rsid w:val="008511EF"/>
    <w:rPr>
      <w:rFonts w:ascii="Arial" w:eastAsia="MS Mincho" w:hAnsi="Arial" w:cs="Arial"/>
      <w:sz w:val="24"/>
      <w:lang w:val="en-US" w:eastAsia="en-US"/>
    </w:rPr>
  </w:style>
  <w:style w:type="character" w:customStyle="1" w:styleId="CommentTextChar">
    <w:name w:val="Comment Text Char"/>
    <w:link w:val="CommentText"/>
    <w:rsid w:val="00580B57"/>
    <w:rPr>
      <w:lang w:val="en-GB" w:eastAsia="en-US"/>
    </w:rPr>
  </w:style>
  <w:style w:type="table" w:styleId="Table3Deffects1">
    <w:name w:val="Table 3D effects 1"/>
    <w:basedOn w:val="TableNormal"/>
    <w:rsid w:val="00FD7DD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Subtle2">
    <w:name w:val="Table Subtle 2"/>
    <w:basedOn w:val="TableNormal"/>
    <w:rsid w:val="00FD7D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5Char">
    <w:name w:val="Heading 5 Char"/>
    <w:link w:val="Heading5"/>
    <w:rsid w:val="00972879"/>
    <w:rPr>
      <w:rFonts w:ascii="Arial" w:hAnsi="Arial"/>
      <w:b/>
      <w:bCs/>
      <w:i/>
      <w:iCs/>
      <w:sz w:val="26"/>
      <w:szCs w:val="26"/>
      <w:lang w:val="en-GB" w:eastAsia="en-US"/>
    </w:rPr>
  </w:style>
  <w:style w:type="paragraph" w:styleId="TOCHeading">
    <w:name w:val="TOC Heading"/>
    <w:basedOn w:val="Heading1"/>
    <w:next w:val="Normal"/>
    <w:uiPriority w:val="39"/>
    <w:unhideWhenUsed/>
    <w:qFormat/>
    <w:rsid w:val="00C3074F"/>
    <w:pPr>
      <w:keepLines/>
      <w:spacing w:after="0" w:line="259" w:lineRule="auto"/>
      <w:outlineLvl w:val="9"/>
    </w:pPr>
    <w:rPr>
      <w:rFonts w:ascii="Calibri Light" w:hAnsi="Calibri Light" w:cs="Times New Roman"/>
      <w:b w:val="0"/>
      <w:bCs w:val="0"/>
      <w:color w:val="2E74B5"/>
      <w:kern w:val="0"/>
      <w:sz w:val="32"/>
    </w:rPr>
  </w:style>
  <w:style w:type="character" w:customStyle="1" w:styleId="Heading1Char">
    <w:name w:val="Heading 1 Char"/>
    <w:link w:val="Heading1"/>
    <w:rsid w:val="00672C91"/>
    <w:rPr>
      <w:rFonts w:ascii="Arial" w:hAnsi="Arial" w:cs="Arial"/>
      <w:b/>
      <w:bCs/>
      <w:kern w:val="32"/>
      <w:sz w:val="24"/>
      <w:szCs w:val="32"/>
      <w:lang w:val="en-US" w:eastAsia="en-US"/>
    </w:rPr>
  </w:style>
  <w:style w:type="character" w:customStyle="1" w:styleId="Heading4Char">
    <w:name w:val="Heading 4 Char"/>
    <w:link w:val="Heading4"/>
    <w:rsid w:val="00672C91"/>
    <w:rPr>
      <w:rFonts w:ascii="Arial" w:hAnsi="Arial"/>
      <w:b/>
      <w:bCs/>
      <w:sz w:val="28"/>
      <w:szCs w:val="28"/>
      <w:lang w:val="en-GB" w:eastAsia="en-US"/>
    </w:rPr>
  </w:style>
  <w:style w:type="character" w:customStyle="1" w:styleId="BodyText3Char">
    <w:name w:val="Body Text 3 Char"/>
    <w:link w:val="BodyText3"/>
    <w:rsid w:val="00672C91"/>
    <w:rPr>
      <w:rFonts w:ascii="Arial" w:hAnsi="Arial"/>
      <w:sz w:val="16"/>
      <w:szCs w:val="16"/>
      <w:lang w:val="en-US" w:eastAsia="en-US"/>
    </w:rPr>
  </w:style>
  <w:style w:type="character" w:customStyle="1" w:styleId="BodyTextChar">
    <w:name w:val="Body Text Char"/>
    <w:link w:val="BodyText"/>
    <w:rsid w:val="00672C91"/>
    <w:rPr>
      <w:rFonts w:ascii="Arial" w:hAnsi="Arial"/>
      <w:szCs w:val="24"/>
      <w:lang w:val="en-GB" w:eastAsia="en-US"/>
    </w:rPr>
  </w:style>
  <w:style w:type="character" w:customStyle="1" w:styleId="BalloonTextChar">
    <w:name w:val="Balloon Text Char"/>
    <w:link w:val="BalloonText"/>
    <w:rsid w:val="00672C91"/>
    <w:rPr>
      <w:rFonts w:ascii="Tahoma" w:hAnsi="Tahoma" w:cs="Tahoma"/>
      <w:sz w:val="16"/>
      <w:szCs w:val="16"/>
      <w:lang w:val="en-US" w:eastAsia="en-US"/>
    </w:rPr>
  </w:style>
  <w:style w:type="character" w:customStyle="1" w:styleId="HeaderChar">
    <w:name w:val="Header Char"/>
    <w:link w:val="Header"/>
    <w:uiPriority w:val="99"/>
    <w:rsid w:val="00672C91"/>
    <w:rPr>
      <w:rFonts w:ascii="Arial" w:hAnsi="Arial"/>
      <w:szCs w:val="24"/>
      <w:lang w:val="en-US" w:eastAsia="en-US"/>
    </w:rPr>
  </w:style>
  <w:style w:type="character" w:customStyle="1" w:styleId="FooterChar">
    <w:name w:val="Footer Char"/>
    <w:link w:val="Footer"/>
    <w:uiPriority w:val="99"/>
    <w:rsid w:val="00672C91"/>
    <w:rPr>
      <w:rFonts w:ascii="Arial" w:hAnsi="Arial"/>
      <w:szCs w:val="24"/>
      <w:lang w:val="en-US" w:eastAsia="en-US"/>
    </w:rPr>
  </w:style>
  <w:style w:type="character" w:customStyle="1" w:styleId="ListParagraphChar">
    <w:name w:val="List Paragraph Char"/>
    <w:aliases w:val="normal Char"/>
    <w:link w:val="ListParagraph"/>
    <w:uiPriority w:val="34"/>
    <w:locked/>
    <w:rsid w:val="005231D8"/>
    <w:rPr>
      <w:lang w:val="en-US" w:eastAsia="en-US"/>
    </w:rPr>
  </w:style>
  <w:style w:type="table" w:customStyle="1" w:styleId="TableGrid1">
    <w:name w:val="Table Grid1"/>
    <w:basedOn w:val="TableNormal"/>
    <w:next w:val="TableGrid"/>
    <w:uiPriority w:val="59"/>
    <w:rsid w:val="00A16D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Kop 2-cust Char,ASAPHeading 2 Char,2 Char,B Heading Char"/>
    <w:link w:val="Heading2"/>
    <w:rsid w:val="00170432"/>
    <w:rPr>
      <w:rFonts w:ascii="Arial" w:hAnsi="Arial" w:cs="Arial"/>
      <w:b/>
      <w:bCs/>
      <w:i/>
      <w:iCs/>
      <w:sz w:val="22"/>
      <w:szCs w:val="28"/>
      <w:lang w:val="en-US" w:eastAsia="en-US"/>
    </w:rPr>
  </w:style>
  <w:style w:type="character" w:styleId="PlaceholderText">
    <w:name w:val="Placeholder Text"/>
    <w:basedOn w:val="DefaultParagraphFont"/>
    <w:uiPriority w:val="99"/>
    <w:semiHidden/>
    <w:rsid w:val="00B54226"/>
    <w:rPr>
      <w:color w:val="808080"/>
    </w:rPr>
  </w:style>
  <w:style w:type="table" w:customStyle="1" w:styleId="TableGrid2">
    <w:name w:val="Table Grid2"/>
    <w:basedOn w:val="TableNormal"/>
    <w:next w:val="TableGrid"/>
    <w:rsid w:val="00FA5FC8"/>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3 Char"/>
    <w:basedOn w:val="DefaultParagraphFont"/>
    <w:link w:val="Heading3"/>
    <w:rsid w:val="00932C6A"/>
    <w:rPr>
      <w:rFonts w:ascii="Arial" w:hAnsi="Arial" w:cs="Arial"/>
      <w:b/>
      <w:bCs/>
      <w:szCs w:val="26"/>
      <w:lang w:val="en-US" w:eastAsia="en-US"/>
    </w:rPr>
  </w:style>
  <w:style w:type="character" w:customStyle="1" w:styleId="Heading6Char">
    <w:name w:val="Heading 6 Char"/>
    <w:basedOn w:val="DefaultParagraphFont"/>
    <w:link w:val="Heading6"/>
    <w:rsid w:val="00932C6A"/>
    <w:rPr>
      <w:rFonts w:ascii="Arial" w:hAnsi="Arial"/>
      <w:b/>
      <w:bCs/>
      <w:sz w:val="22"/>
      <w:szCs w:val="22"/>
      <w:lang w:val="en-GB" w:eastAsia="en-US"/>
    </w:rPr>
  </w:style>
  <w:style w:type="character" w:customStyle="1" w:styleId="Heading7Char">
    <w:name w:val="Heading 7 Char"/>
    <w:basedOn w:val="DefaultParagraphFont"/>
    <w:link w:val="Heading7"/>
    <w:rsid w:val="00932C6A"/>
    <w:rPr>
      <w:sz w:val="24"/>
      <w:szCs w:val="24"/>
      <w:lang w:val="en-US" w:eastAsia="en-US"/>
    </w:rPr>
  </w:style>
  <w:style w:type="character" w:customStyle="1" w:styleId="Heading8Char">
    <w:name w:val="Heading 8 Char"/>
    <w:basedOn w:val="DefaultParagraphFont"/>
    <w:link w:val="Heading8"/>
    <w:rsid w:val="00932C6A"/>
    <w:rPr>
      <w:i/>
      <w:iCs/>
      <w:sz w:val="24"/>
      <w:szCs w:val="24"/>
      <w:lang w:val="en-GB" w:eastAsia="en-US"/>
    </w:rPr>
  </w:style>
  <w:style w:type="character" w:customStyle="1" w:styleId="Heading9Char">
    <w:name w:val="Heading 9 Char"/>
    <w:aliases w:val="Sandy Char"/>
    <w:basedOn w:val="DefaultParagraphFont"/>
    <w:link w:val="Heading9"/>
    <w:rsid w:val="00932C6A"/>
    <w:rPr>
      <w:rFonts w:ascii="Arial" w:hAnsi="Arial" w:cs="Arial"/>
      <w:sz w:val="22"/>
      <w:szCs w:val="22"/>
      <w:lang w:val="en-US" w:eastAsia="en-US"/>
    </w:rPr>
  </w:style>
  <w:style w:type="character" w:customStyle="1" w:styleId="Heading3Char1">
    <w:name w:val="Heading 3 Char1"/>
    <w:aliases w:val="H3 Char1"/>
    <w:basedOn w:val="DefaultParagraphFont"/>
    <w:uiPriority w:val="9"/>
    <w:semiHidden/>
    <w:rsid w:val="00932C6A"/>
    <w:rPr>
      <w:rFonts w:asciiTheme="majorHAnsi" w:eastAsiaTheme="majorEastAsia" w:hAnsiTheme="majorHAnsi" w:cstheme="majorBidi"/>
      <w:b/>
      <w:bCs/>
      <w:color w:val="4F81BD" w:themeColor="accent1"/>
      <w:lang w:val="en-US" w:eastAsia="en-US"/>
    </w:rPr>
  </w:style>
  <w:style w:type="character" w:customStyle="1" w:styleId="FootnoteTextChar">
    <w:name w:val="Footnote Text Char"/>
    <w:basedOn w:val="DefaultParagraphFont"/>
    <w:link w:val="FootnoteText"/>
    <w:semiHidden/>
    <w:rsid w:val="00932C6A"/>
    <w:rPr>
      <w:rFonts w:ascii="Arial" w:hAnsi="Arial"/>
      <w:sz w:val="22"/>
      <w:lang w:val="en-GB" w:eastAsia="en-US"/>
    </w:rPr>
  </w:style>
  <w:style w:type="character" w:customStyle="1" w:styleId="EndnoteTextChar">
    <w:name w:val="Endnote Text Char"/>
    <w:basedOn w:val="DefaultParagraphFont"/>
    <w:link w:val="EndnoteText"/>
    <w:uiPriority w:val="99"/>
    <w:semiHidden/>
    <w:rsid w:val="00932C6A"/>
    <w:rPr>
      <w:rFonts w:ascii="Arial" w:hAnsi="Arial"/>
      <w:lang w:val="en-GB" w:eastAsia="en-US"/>
    </w:rPr>
  </w:style>
  <w:style w:type="paragraph" w:styleId="TOAHeading">
    <w:name w:val="toa heading"/>
    <w:basedOn w:val="Normal"/>
    <w:next w:val="Normal"/>
    <w:uiPriority w:val="99"/>
    <w:unhideWhenUsed/>
    <w:rsid w:val="00932C6A"/>
    <w:pPr>
      <w:tabs>
        <w:tab w:val="right" w:pos="9360"/>
      </w:tabs>
      <w:suppressAutoHyphens/>
    </w:pPr>
    <w:rPr>
      <w:rFonts w:ascii="Arial" w:hAnsi="Arial"/>
      <w:sz w:val="22"/>
    </w:rPr>
  </w:style>
  <w:style w:type="character" w:customStyle="1" w:styleId="TitleChar">
    <w:name w:val="Title Char"/>
    <w:basedOn w:val="DefaultParagraphFont"/>
    <w:link w:val="Title"/>
    <w:rsid w:val="00932C6A"/>
    <w:rPr>
      <w:rFonts w:ascii="Arial" w:hAnsi="Arial"/>
      <w:b/>
      <w:caps/>
      <w:kern w:val="28"/>
      <w:sz w:val="28"/>
      <w:lang w:val="en-GB" w:eastAsia="en-US"/>
    </w:rPr>
  </w:style>
  <w:style w:type="character" w:customStyle="1" w:styleId="BodyTextIndentChar">
    <w:name w:val="Body Text Indent Char"/>
    <w:basedOn w:val="DefaultParagraphFont"/>
    <w:link w:val="BodyTextIndent"/>
    <w:rsid w:val="00932C6A"/>
    <w:rPr>
      <w:rFonts w:ascii="Arial" w:hAnsi="Arial"/>
      <w:szCs w:val="24"/>
      <w:lang w:val="en-GB" w:eastAsia="en-US"/>
    </w:rPr>
  </w:style>
  <w:style w:type="character" w:customStyle="1" w:styleId="DateChar">
    <w:name w:val="Date Char"/>
    <w:basedOn w:val="DefaultParagraphFont"/>
    <w:link w:val="Date"/>
    <w:uiPriority w:val="99"/>
    <w:rsid w:val="00932C6A"/>
    <w:rPr>
      <w:snapToGrid w:val="0"/>
      <w:sz w:val="24"/>
      <w:lang w:val="en-US" w:eastAsia="en-US"/>
    </w:rPr>
  </w:style>
  <w:style w:type="character" w:customStyle="1" w:styleId="BodyText2Char">
    <w:name w:val="Body Text 2 Char"/>
    <w:basedOn w:val="DefaultParagraphFont"/>
    <w:link w:val="BodyText2"/>
    <w:rsid w:val="00932C6A"/>
    <w:rPr>
      <w:rFonts w:ascii="Arial" w:hAnsi="Arial"/>
      <w:szCs w:val="24"/>
      <w:lang w:val="en-US" w:eastAsia="en-US"/>
    </w:rPr>
  </w:style>
  <w:style w:type="character" w:customStyle="1" w:styleId="BodyTextIndent2Char">
    <w:name w:val="Body Text Indent 2 Char"/>
    <w:basedOn w:val="DefaultParagraphFont"/>
    <w:link w:val="BodyTextIndent2"/>
    <w:rsid w:val="00932C6A"/>
    <w:rPr>
      <w:rFonts w:ascii="Arial" w:hAnsi="Arial"/>
      <w:szCs w:val="24"/>
      <w:lang w:val="en-US" w:eastAsia="en-US"/>
    </w:rPr>
  </w:style>
  <w:style w:type="character" w:customStyle="1" w:styleId="BodyTextIndent3Char">
    <w:name w:val="Body Text Indent 3 Char"/>
    <w:basedOn w:val="DefaultParagraphFont"/>
    <w:link w:val="BodyTextIndent3"/>
    <w:rsid w:val="00932C6A"/>
    <w:rPr>
      <w:rFonts w:ascii="Arial" w:hAnsi="Arial"/>
      <w:sz w:val="16"/>
      <w:szCs w:val="16"/>
      <w:lang w:val="en-US" w:eastAsia="en-US"/>
    </w:rPr>
  </w:style>
  <w:style w:type="character" w:customStyle="1" w:styleId="CommentSubjectChar">
    <w:name w:val="Comment Subject Char"/>
    <w:basedOn w:val="CommentTextChar"/>
    <w:link w:val="CommentSubject"/>
    <w:semiHidden/>
    <w:rsid w:val="00932C6A"/>
    <w:rPr>
      <w:b/>
      <w:bCs/>
      <w:lang w:val="en-US" w:eastAsia="en-US"/>
    </w:rPr>
  </w:style>
  <w:style w:type="paragraph" w:customStyle="1" w:styleId="Style4">
    <w:name w:val="Style4"/>
    <w:basedOn w:val="Normal"/>
    <w:uiPriority w:val="99"/>
    <w:rsid w:val="00932C6A"/>
    <w:pPr>
      <w:tabs>
        <w:tab w:val="left" w:pos="1800"/>
      </w:tabs>
      <w:ind w:left="720"/>
      <w:jc w:val="both"/>
    </w:pPr>
    <w:rPr>
      <w:rFonts w:ascii="Arial" w:hAnsi="Arial"/>
      <w:sz w:val="22"/>
    </w:rPr>
  </w:style>
  <w:style w:type="character" w:styleId="LineNumber">
    <w:name w:val="line number"/>
    <w:basedOn w:val="DefaultParagraphFont"/>
    <w:rsid w:val="00027C2F"/>
  </w:style>
  <w:style w:type="paragraph" w:customStyle="1" w:styleId="StyleHeading1StyleHeading1Left">
    <w:name w:val="Style Heading 1Style Heading 1 + Left"/>
    <w:basedOn w:val="Heading1"/>
    <w:link w:val="StyleHeading1StyleHeading1LeftCharChar"/>
    <w:autoRedefine/>
    <w:rsid w:val="003477A9"/>
    <w:pPr>
      <w:spacing w:before="40" w:after="40"/>
      <w:ind w:left="432" w:right="-125"/>
    </w:pPr>
    <w:rPr>
      <w:rFonts w:ascii="Arial Narrow" w:hAnsi="Arial Narrow" w:cs="Times New Roman"/>
      <w:kern w:val="0"/>
      <w:sz w:val="20"/>
      <w:szCs w:val="20"/>
      <w:lang w:val="x-none"/>
    </w:rPr>
  </w:style>
  <w:style w:type="character" w:customStyle="1" w:styleId="StyleHeading1StyleHeading1LeftCharChar">
    <w:name w:val="Style Heading 1Style Heading 1 + Left Char Char"/>
    <w:link w:val="StyleHeading1StyleHeading1Left"/>
    <w:rsid w:val="003477A9"/>
    <w:rPr>
      <w:rFonts w:ascii="Arial Narrow" w:hAnsi="Arial Narrow"/>
      <w:b/>
      <w:bCs/>
      <w:lang w:val="x-none" w:eastAsia="en-US"/>
    </w:rPr>
  </w:style>
  <w:style w:type="paragraph" w:styleId="EnvelopeReturn">
    <w:name w:val="envelope return"/>
    <w:basedOn w:val="Normal"/>
    <w:rsid w:val="003477A9"/>
    <w:rPr>
      <w:rFonts w:ascii="Arial" w:hAnsi="Arial" w:cs="Arial"/>
      <w:b/>
      <w:sz w:val="16"/>
      <w:lang w:val="en-ZA"/>
    </w:rPr>
  </w:style>
  <w:style w:type="paragraph" w:customStyle="1" w:styleId="CharCharCharChar">
    <w:name w:val="Char Char Char Char"/>
    <w:basedOn w:val="Normal"/>
    <w:rsid w:val="003477A9"/>
    <w:pPr>
      <w:tabs>
        <w:tab w:val="num" w:pos="1152"/>
      </w:tabs>
      <w:ind w:left="1152" w:hanging="720"/>
    </w:pPr>
    <w:rPr>
      <w:rFonts w:ascii="Tahoma" w:hAnsi="Tahoma"/>
      <w:sz w:val="18"/>
      <w:szCs w:val="18"/>
      <w:lang w:val="en-ZA"/>
    </w:rPr>
  </w:style>
  <w:style w:type="character" w:styleId="Emphasis">
    <w:name w:val="Emphasis"/>
    <w:qFormat/>
    <w:rsid w:val="003477A9"/>
    <w:rPr>
      <w:i/>
      <w:iCs/>
    </w:rPr>
  </w:style>
  <w:style w:type="character" w:customStyle="1" w:styleId="None">
    <w:name w:val="None"/>
    <w:rsid w:val="00443A42"/>
  </w:style>
  <w:style w:type="paragraph" w:customStyle="1" w:styleId="BGHeading1AltQ">
    <w:name w:val="BGHeading1 Alt+Q"/>
    <w:basedOn w:val="Heading1"/>
    <w:uiPriority w:val="99"/>
    <w:rsid w:val="000E1409"/>
    <w:pPr>
      <w:keepNext w:val="0"/>
      <w:widowControl w:val="0"/>
      <w:numPr>
        <w:numId w:val="55"/>
      </w:numPr>
      <w:spacing w:before="0" w:after="0" w:line="360" w:lineRule="auto"/>
      <w:jc w:val="both"/>
    </w:pPr>
    <w:rPr>
      <w:rFonts w:ascii="Cambria" w:hAnsi="Cambria" w:cs="Times New Roman"/>
      <w:b w:val="0"/>
      <w:bCs w:val="0"/>
      <w:sz w:val="22"/>
      <w:szCs w:val="22"/>
      <w:lang w:val="en-GB"/>
    </w:rPr>
  </w:style>
  <w:style w:type="paragraph" w:customStyle="1" w:styleId="BGHeading2AltA">
    <w:name w:val="BGHeading2 Alt+A"/>
    <w:basedOn w:val="Heading2"/>
    <w:uiPriority w:val="99"/>
    <w:rsid w:val="000E1409"/>
    <w:pPr>
      <w:keepNext w:val="0"/>
      <w:widowControl w:val="0"/>
      <w:numPr>
        <w:ilvl w:val="1"/>
        <w:numId w:val="55"/>
      </w:numPr>
      <w:pBdr>
        <w:top w:val="single" w:sz="6" w:space="5" w:color="auto"/>
        <w:left w:val="single" w:sz="6" w:space="5" w:color="auto"/>
        <w:bottom w:val="single" w:sz="6" w:space="5" w:color="auto"/>
        <w:right w:val="single" w:sz="6" w:space="0" w:color="auto"/>
      </w:pBdr>
      <w:shd w:val="pct20" w:color="auto" w:fill="auto"/>
      <w:spacing w:before="0" w:after="0" w:line="360" w:lineRule="auto"/>
      <w:jc w:val="both"/>
    </w:pPr>
    <w:rPr>
      <w:rFonts w:cs="Times New Roman"/>
      <w:b w:val="0"/>
      <w:bCs w:val="0"/>
      <w:i w:val="0"/>
      <w:iCs w:val="0"/>
      <w:szCs w:val="22"/>
      <w:lang w:val="en-ZA"/>
    </w:rPr>
  </w:style>
  <w:style w:type="paragraph" w:customStyle="1" w:styleId="BGHeading3AltZ">
    <w:name w:val="BGHeading3 Alt+Z"/>
    <w:basedOn w:val="Heading3"/>
    <w:uiPriority w:val="99"/>
    <w:rsid w:val="000E1409"/>
    <w:pPr>
      <w:keepNext w:val="0"/>
      <w:widowControl w:val="0"/>
      <w:numPr>
        <w:ilvl w:val="2"/>
        <w:numId w:val="55"/>
      </w:numPr>
      <w:spacing w:line="360" w:lineRule="auto"/>
      <w:jc w:val="both"/>
    </w:pPr>
    <w:rPr>
      <w:rFonts w:cs="Times New Roman"/>
      <w:b w:val="0"/>
      <w:bCs w:val="0"/>
      <w:sz w:val="22"/>
      <w:szCs w:val="22"/>
      <w:lang w:val="en-GB"/>
    </w:rPr>
  </w:style>
  <w:style w:type="paragraph" w:customStyle="1" w:styleId="BGHeading4AltX">
    <w:name w:val="BGHeading4 Alt+X"/>
    <w:basedOn w:val="Heading4"/>
    <w:uiPriority w:val="99"/>
    <w:rsid w:val="000E1409"/>
    <w:pPr>
      <w:keepNext w:val="0"/>
      <w:widowControl w:val="0"/>
      <w:numPr>
        <w:numId w:val="55"/>
      </w:numPr>
      <w:spacing w:before="0" w:after="0" w:line="360" w:lineRule="auto"/>
      <w:jc w:val="both"/>
    </w:pPr>
    <w:rPr>
      <w:rFonts w:ascii="Calibri" w:hAnsi="Calibri"/>
      <w:b w:val="0"/>
      <w:bCs w:val="0"/>
      <w:sz w:val="22"/>
      <w:szCs w:val="22"/>
      <w:lang w:val="en-ZA"/>
    </w:rPr>
  </w:style>
  <w:style w:type="paragraph" w:customStyle="1" w:styleId="BGHeading5AltC">
    <w:name w:val="BGHeading5 Alt+C"/>
    <w:basedOn w:val="Heading5"/>
    <w:uiPriority w:val="99"/>
    <w:rsid w:val="000E1409"/>
    <w:pPr>
      <w:widowControl w:val="0"/>
      <w:numPr>
        <w:numId w:val="55"/>
      </w:numPr>
      <w:spacing w:before="0" w:after="0" w:line="360" w:lineRule="auto"/>
      <w:jc w:val="both"/>
    </w:pPr>
    <w:rPr>
      <w:rFonts w:ascii="Calibri" w:hAnsi="Calibri"/>
      <w:i w:val="0"/>
      <w:iCs w:val="0"/>
      <w:sz w:val="22"/>
      <w:szCs w:val="22"/>
      <w:lang w:val="en-ZA"/>
    </w:rPr>
  </w:style>
  <w:style w:type="paragraph" w:styleId="Revision">
    <w:name w:val="Revision"/>
    <w:hidden/>
    <w:uiPriority w:val="99"/>
    <w:semiHidden/>
    <w:rsid w:val="00DD55D9"/>
    <w:rPr>
      <w:lang w:val="en-US" w:eastAsia="en-US"/>
    </w:rPr>
  </w:style>
  <w:style w:type="numbering" w:customStyle="1" w:styleId="NoList11">
    <w:name w:val="No List11"/>
    <w:next w:val="NoList"/>
    <w:semiHidden/>
    <w:rsid w:val="00DA5BAA"/>
  </w:style>
  <w:style w:type="paragraph" w:customStyle="1" w:styleId="ReportLevel1">
    <w:name w:val="Report Level 1"/>
    <w:next w:val="ReportText"/>
    <w:qFormat/>
    <w:rsid w:val="00DA5BAA"/>
    <w:pPr>
      <w:keepNext/>
      <w:numPr>
        <w:numId w:val="74"/>
      </w:numPr>
      <w:pBdr>
        <w:bottom w:val="single" w:sz="8" w:space="1" w:color="28AF73"/>
      </w:pBdr>
      <w:spacing w:before="340" w:after="227" w:line="360" w:lineRule="exact"/>
      <w:outlineLvl w:val="0"/>
    </w:pPr>
    <w:rPr>
      <w:b/>
      <w:color w:val="28AF73"/>
      <w:sz w:val="36"/>
      <w:lang w:val="en-GB" w:eastAsia="en-US"/>
    </w:rPr>
  </w:style>
  <w:style w:type="paragraph" w:customStyle="1" w:styleId="ReportText">
    <w:name w:val="Report Text"/>
    <w:qFormat/>
    <w:rsid w:val="00DA5BAA"/>
    <w:pPr>
      <w:spacing w:before="170" w:after="170" w:line="260" w:lineRule="exact"/>
      <w:jc w:val="both"/>
    </w:pPr>
    <w:rPr>
      <w:sz w:val="24"/>
      <w:lang w:val="en-GB" w:eastAsia="en-US"/>
    </w:rPr>
  </w:style>
  <w:style w:type="paragraph" w:customStyle="1" w:styleId="ReportInsertPicture">
    <w:name w:val="Report Insert Picture"/>
    <w:basedOn w:val="ReportText"/>
    <w:next w:val="ReportText"/>
    <w:rsid w:val="00DA5BAA"/>
    <w:pPr>
      <w:keepNext/>
      <w:spacing w:after="0" w:line="240" w:lineRule="auto"/>
    </w:pPr>
  </w:style>
  <w:style w:type="paragraph" w:customStyle="1" w:styleId="ReportLevel2">
    <w:name w:val="Report Level 2"/>
    <w:basedOn w:val="ReportLevel1"/>
    <w:next w:val="ReportText"/>
    <w:qFormat/>
    <w:rsid w:val="00DA5BAA"/>
    <w:pPr>
      <w:numPr>
        <w:ilvl w:val="1"/>
      </w:numPr>
      <w:pBdr>
        <w:bottom w:val="none" w:sz="0" w:space="0" w:color="auto"/>
      </w:pBdr>
      <w:spacing w:after="170" w:line="320" w:lineRule="exact"/>
      <w:outlineLvl w:val="1"/>
    </w:pPr>
    <w:rPr>
      <w:sz w:val="32"/>
    </w:rPr>
  </w:style>
  <w:style w:type="paragraph" w:customStyle="1" w:styleId="ReportLevel3">
    <w:name w:val="Report Level 3"/>
    <w:basedOn w:val="ReportLevel2"/>
    <w:next w:val="ReportText"/>
    <w:qFormat/>
    <w:rsid w:val="00DA5BAA"/>
    <w:pPr>
      <w:numPr>
        <w:ilvl w:val="2"/>
      </w:numPr>
      <w:spacing w:after="113"/>
      <w:outlineLvl w:val="2"/>
    </w:pPr>
    <w:rPr>
      <w:sz w:val="28"/>
      <w:szCs w:val="18"/>
    </w:rPr>
  </w:style>
  <w:style w:type="paragraph" w:customStyle="1" w:styleId="ReportLevel4">
    <w:name w:val="Report Level 4"/>
    <w:basedOn w:val="ReportLevel3"/>
    <w:next w:val="ReportText"/>
    <w:rsid w:val="00DA5BAA"/>
    <w:pPr>
      <w:numPr>
        <w:ilvl w:val="3"/>
      </w:numPr>
      <w:outlineLvl w:val="3"/>
    </w:pPr>
  </w:style>
  <w:style w:type="numbering" w:customStyle="1" w:styleId="ReportListLevelStyle">
    <w:name w:val="Report List Level Style"/>
    <w:uiPriority w:val="99"/>
    <w:rsid w:val="00DA5BAA"/>
    <w:pPr>
      <w:numPr>
        <w:numId w:val="74"/>
      </w:numPr>
    </w:pPr>
  </w:style>
  <w:style w:type="numbering" w:customStyle="1" w:styleId="NoList2">
    <w:name w:val="No List2"/>
    <w:next w:val="NoList"/>
    <w:uiPriority w:val="99"/>
    <w:semiHidden/>
    <w:unhideWhenUsed/>
    <w:rsid w:val="00DA5BAA"/>
  </w:style>
  <w:style w:type="numbering" w:customStyle="1" w:styleId="NoList12">
    <w:name w:val="No List12"/>
    <w:next w:val="NoList"/>
    <w:semiHidden/>
    <w:rsid w:val="00DA5BAA"/>
  </w:style>
  <w:style w:type="table" w:customStyle="1" w:styleId="Table3Deffects11">
    <w:name w:val="Table 3D effects 11"/>
    <w:basedOn w:val="TableNormal"/>
    <w:next w:val="Table3Deffects1"/>
    <w:rsid w:val="00DA5B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Subtle21">
    <w:name w:val="Table Subtle 21"/>
    <w:basedOn w:val="TableNormal"/>
    <w:next w:val="TableSubtle2"/>
    <w:rsid w:val="00DA5BA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olorfulList-Accent1Char">
    <w:name w:val="Colorful List - Accent 1 Char"/>
    <w:link w:val="ColorfulList-Accent1"/>
    <w:uiPriority w:val="34"/>
    <w:locked/>
    <w:rsid w:val="00DA5BAA"/>
    <w:rPr>
      <w:lang w:val="en-US" w:eastAsia="en-US"/>
    </w:rPr>
  </w:style>
  <w:style w:type="table" w:customStyle="1" w:styleId="TableGrid11">
    <w:name w:val="Table Grid11"/>
    <w:basedOn w:val="TableNormal"/>
    <w:next w:val="TableGrid"/>
    <w:uiPriority w:val="59"/>
    <w:rsid w:val="00DA5BA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A5BAA"/>
  </w:style>
  <w:style w:type="table" w:styleId="ColorfulList-Accent1">
    <w:name w:val="Colorful List Accent 1"/>
    <w:basedOn w:val="TableNormal"/>
    <w:link w:val="ColorfulList-Accent1Char"/>
    <w:uiPriority w:val="34"/>
    <w:rsid w:val="00DA5BAA"/>
    <w:rPr>
      <w:lang w:val="en-US"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BookTitle">
    <w:name w:val="Book Title"/>
    <w:uiPriority w:val="33"/>
    <w:qFormat/>
    <w:rsid w:val="00DA5BAA"/>
    <w:rPr>
      <w:b/>
      <w:bCs/>
      <w:smallCaps/>
      <w:spacing w:val="5"/>
    </w:rPr>
  </w:style>
  <w:style w:type="character" w:customStyle="1" w:styleId="gmaildefault">
    <w:name w:val="gmail_default"/>
    <w:rsid w:val="00DA5BAA"/>
  </w:style>
  <w:style w:type="paragraph" w:customStyle="1" w:styleId="TableParagraph">
    <w:name w:val="Table Paragraph"/>
    <w:basedOn w:val="Normal"/>
    <w:uiPriority w:val="1"/>
    <w:qFormat/>
    <w:rsid w:val="00DA5BAA"/>
    <w:pPr>
      <w:widowControl w:val="0"/>
      <w:autoSpaceDE w:val="0"/>
      <w:autoSpaceDN w:val="0"/>
    </w:pPr>
    <w:rPr>
      <w:rFonts w:ascii="Arial" w:eastAsia="Arial" w:hAnsi="Arial" w:cs="Arial"/>
      <w:sz w:val="22"/>
      <w:szCs w:val="22"/>
      <w:lang w:bidi="en-US"/>
    </w:rPr>
  </w:style>
  <w:style w:type="character" w:customStyle="1" w:styleId="fontstyle01">
    <w:name w:val="fontstyle01"/>
    <w:rsid w:val="00DA5BAA"/>
    <w:rPr>
      <w:rFonts w:ascii="ArialMT" w:hAnsi="ArialMT" w:hint="default"/>
      <w:b w:val="0"/>
      <w:bCs w:val="0"/>
      <w:i w:val="0"/>
      <w:iCs w:val="0"/>
      <w:color w:val="242021"/>
      <w:sz w:val="24"/>
      <w:szCs w:val="24"/>
    </w:rPr>
  </w:style>
  <w:style w:type="paragraph" w:customStyle="1" w:styleId="western">
    <w:name w:val="western"/>
    <w:basedOn w:val="Normal"/>
    <w:rsid w:val="00DA5BAA"/>
    <w:pPr>
      <w:suppressAutoHyphens/>
      <w:spacing w:before="280"/>
      <w:jc w:val="both"/>
    </w:pPr>
    <w:rPr>
      <w:rFonts w:ascii="Arial Unicode MS" w:eastAsia="Arial Unicode MS" w:hAnsi="Arial Unicode MS"/>
      <w:sz w:val="24"/>
      <w:szCs w:val="24"/>
      <w:lang w:val="en-GB" w:eastAsia="ar-SA"/>
    </w:rPr>
  </w:style>
  <w:style w:type="character" w:customStyle="1" w:styleId="apple-tab-span">
    <w:name w:val="apple-tab-span"/>
    <w:rsid w:val="00DA5BAA"/>
  </w:style>
  <w:style w:type="paragraph" w:customStyle="1" w:styleId="ParagraphNormH1">
    <w:name w:val="ParagraphNormH1"/>
    <w:basedOn w:val="Normal"/>
    <w:rsid w:val="00DA5BAA"/>
    <w:pPr>
      <w:ind w:left="597"/>
    </w:pPr>
    <w:rPr>
      <w:rFonts w:ascii="Arial" w:hAnsi="Arial"/>
      <w:szCs w:val="24"/>
      <w:lang w:val="en-GB"/>
    </w:rPr>
  </w:style>
  <w:style w:type="paragraph" w:customStyle="1" w:styleId="msonormal0">
    <w:name w:val="msonormal"/>
    <w:basedOn w:val="Normal"/>
    <w:rsid w:val="00695D42"/>
    <w:pPr>
      <w:spacing w:before="100" w:beforeAutospacing="1" w:after="100" w:afterAutospacing="1"/>
    </w:pPr>
    <w:rPr>
      <w:sz w:val="24"/>
      <w:szCs w:val="24"/>
      <w:lang w:val="en-ZA" w:eastAsia="en-ZA"/>
    </w:rPr>
  </w:style>
  <w:style w:type="character" w:customStyle="1" w:styleId="NoSpacingChar">
    <w:name w:val="No Spacing Char"/>
    <w:link w:val="NoSpacing"/>
    <w:uiPriority w:val="1"/>
    <w:locked/>
    <w:rsid w:val="00695D42"/>
    <w:rPr>
      <w:rFonts w:ascii="Calibri" w:hAnsi="Calibri" w:cs="Calibri"/>
      <w:sz w:val="22"/>
      <w:szCs w:val="22"/>
    </w:rPr>
  </w:style>
  <w:style w:type="paragraph" w:styleId="NoSpacing">
    <w:name w:val="No Spacing"/>
    <w:link w:val="NoSpacingChar"/>
    <w:uiPriority w:val="1"/>
    <w:qFormat/>
    <w:rsid w:val="00695D42"/>
    <w:rPr>
      <w:rFonts w:ascii="Calibri" w:hAnsi="Calibri" w:cs="Calibri"/>
      <w:sz w:val="22"/>
      <w:szCs w:val="22"/>
    </w:rPr>
  </w:style>
  <w:style w:type="character" w:customStyle="1" w:styleId="BulletChar">
    <w:name w:val="Bullet Char"/>
    <w:link w:val="Bullet0"/>
    <w:uiPriority w:val="99"/>
    <w:locked/>
    <w:rsid w:val="00695D42"/>
    <w:rPr>
      <w:rFonts w:ascii="Calibri" w:eastAsia="Calibri" w:hAnsi="Calibri"/>
      <w:sz w:val="22"/>
      <w:szCs w:val="22"/>
      <w:lang w:val="en-GB"/>
    </w:rPr>
  </w:style>
  <w:style w:type="paragraph" w:customStyle="1" w:styleId="Bullet0">
    <w:name w:val="Bullet"/>
    <w:basedOn w:val="ListParagraph"/>
    <w:link w:val="BulletChar"/>
    <w:uiPriority w:val="99"/>
    <w:rsid w:val="00695D42"/>
    <w:pPr>
      <w:numPr>
        <w:numId w:val="83"/>
      </w:numPr>
      <w:spacing w:after="60"/>
    </w:pPr>
    <w:rPr>
      <w:rFonts w:ascii="Calibri" w:eastAsia="Calibri" w:hAnsi="Calibri"/>
      <w:sz w:val="22"/>
      <w:szCs w:val="22"/>
      <w:lang w:val="en-GB" w:eastAsia="en-ZA"/>
    </w:rPr>
  </w:style>
  <w:style w:type="character" w:customStyle="1" w:styleId="BulletpointsChar">
    <w:name w:val="Bulletpoints Char"/>
    <w:basedOn w:val="BulletChar"/>
    <w:link w:val="Bulletpoints"/>
    <w:uiPriority w:val="99"/>
    <w:locked/>
    <w:rsid w:val="00695D42"/>
    <w:rPr>
      <w:rFonts w:ascii="Calibri" w:eastAsia="Calibri" w:hAnsi="Calibri"/>
      <w:sz w:val="22"/>
      <w:szCs w:val="22"/>
      <w:lang w:val="en-GB"/>
    </w:rPr>
  </w:style>
  <w:style w:type="paragraph" w:customStyle="1" w:styleId="Bulletpoints">
    <w:name w:val="Bulletpoints"/>
    <w:basedOn w:val="Bullet0"/>
    <w:link w:val="BulletpointsChar"/>
    <w:uiPriority w:val="99"/>
    <w:qFormat/>
    <w:rsid w:val="00695D42"/>
    <w:pPr>
      <w:spacing w:line="300" w:lineRule="auto"/>
    </w:pPr>
  </w:style>
  <w:style w:type="paragraph" w:customStyle="1" w:styleId="Para">
    <w:name w:val="Para"/>
    <w:basedOn w:val="Normal"/>
    <w:uiPriority w:val="99"/>
    <w:rsid w:val="00695D42"/>
    <w:pPr>
      <w:widowControl w:val="0"/>
      <w:autoSpaceDE w:val="0"/>
      <w:autoSpaceDN w:val="0"/>
      <w:adjustRightInd w:val="0"/>
      <w:spacing w:before="120" w:after="40"/>
    </w:pPr>
    <w:rPr>
      <w:rFonts w:ascii="Arial" w:hAnsi="Arial" w:cs="Arial"/>
      <w:sz w:val="22"/>
      <w:szCs w:val="22"/>
      <w:lang w:eastAsia="en-ZA"/>
    </w:rPr>
  </w:style>
  <w:style w:type="character" w:customStyle="1" w:styleId="pp-headline-item">
    <w:name w:val="pp-headline-item"/>
    <w:rsid w:val="00815CAA"/>
  </w:style>
  <w:style w:type="paragraph" w:customStyle="1" w:styleId="WSPPageNum">
    <w:name w:val="WSPPageNum"/>
    <w:basedOn w:val="Footer"/>
    <w:rsid w:val="00815CAA"/>
    <w:pPr>
      <w:framePr w:wrap="around" w:vAnchor="page" w:hAnchor="page" w:xAlign="center" w:y="15480"/>
      <w:suppressAutoHyphens/>
      <w:suppressOverlap/>
      <w:jc w:val="center"/>
    </w:pPr>
    <w:rPr>
      <w:noProof/>
      <w:sz w:val="16"/>
      <w:lang w:val="en-GB"/>
    </w:rPr>
  </w:style>
  <w:style w:type="numbering" w:customStyle="1" w:styleId="WSPList">
    <w:name w:val="WSP List"/>
    <w:uiPriority w:val="99"/>
    <w:rsid w:val="00815CAA"/>
    <w:pPr>
      <w:numPr>
        <w:numId w:val="145"/>
      </w:numPr>
    </w:pPr>
  </w:style>
  <w:style w:type="character" w:customStyle="1" w:styleId="st1">
    <w:name w:val="st1"/>
    <w:rsid w:val="00815CAA"/>
  </w:style>
  <w:style w:type="table" w:styleId="LightGrid-Accent3">
    <w:name w:val="Light Grid Accent 3"/>
    <w:basedOn w:val="TableNormal"/>
    <w:uiPriority w:val="62"/>
    <w:rsid w:val="00815CA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MediumGrid1-Accent2">
    <w:name w:val="Medium Grid 1 Accent 2"/>
    <w:basedOn w:val="TableNormal"/>
    <w:uiPriority w:val="67"/>
    <w:rsid w:val="00815CAA"/>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ColorfulShading-Accent2">
    <w:name w:val="Colorful Shading Accent 2"/>
    <w:basedOn w:val="TableNormal"/>
    <w:uiPriority w:val="71"/>
    <w:rsid w:val="00815CAA"/>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MediumGrid2-Accent2">
    <w:name w:val="Medium Grid 2 Accent 2"/>
    <w:basedOn w:val="TableNormal"/>
    <w:uiPriority w:val="68"/>
    <w:rsid w:val="00815CAA"/>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LightGrid-Accent2">
    <w:name w:val="Light Grid Accent 2"/>
    <w:basedOn w:val="TableNormal"/>
    <w:uiPriority w:val="62"/>
    <w:rsid w:val="00815CAA"/>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customStyle="1" w:styleId="style10">
    <w:name w:val="style1"/>
    <w:basedOn w:val="Normal"/>
    <w:uiPriority w:val="99"/>
    <w:rsid w:val="00815CAA"/>
    <w:pPr>
      <w:spacing w:before="100" w:beforeAutospacing="1" w:after="100" w:afterAutospacing="1"/>
    </w:pPr>
    <w:rPr>
      <w:rFonts w:ascii="Arial" w:eastAsia="Calibri" w:hAnsi="Arial" w:cs="Arial"/>
      <w:sz w:val="24"/>
      <w:szCs w:val="24"/>
      <w:lang w:val="en-ZA" w:eastAsia="en-ZA"/>
    </w:rPr>
  </w:style>
  <w:style w:type="table" w:styleId="TableElegant">
    <w:name w:val="Table Elegant"/>
    <w:basedOn w:val="TableNormal"/>
    <w:rsid w:val="00815CA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BodyTexttable">
    <w:name w:val="Body Text table"/>
    <w:basedOn w:val="BodyText"/>
    <w:autoRedefine/>
    <w:rsid w:val="00815CAA"/>
    <w:pPr>
      <w:keepLines/>
      <w:ind w:left="34"/>
    </w:pPr>
    <w:rPr>
      <w:rFonts w:cs="Arial"/>
      <w:bCs/>
      <w:sz w:val="22"/>
      <w:szCs w:val="20"/>
    </w:rPr>
  </w:style>
  <w:style w:type="character" w:customStyle="1" w:styleId="UnresolvedMention1">
    <w:name w:val="Unresolved Mention1"/>
    <w:uiPriority w:val="99"/>
    <w:semiHidden/>
    <w:unhideWhenUsed/>
    <w:rsid w:val="00815CAA"/>
    <w:rPr>
      <w:color w:val="808080"/>
      <w:shd w:val="clear" w:color="auto" w:fill="E6E6E6"/>
    </w:rPr>
  </w:style>
  <w:style w:type="paragraph" w:styleId="NormalIndent">
    <w:name w:val="Normal Indent"/>
    <w:basedOn w:val="Normal"/>
    <w:semiHidden/>
    <w:unhideWhenUsed/>
    <w:rsid w:val="00815CAA"/>
    <w:pPr>
      <w:ind w:left="709"/>
      <w:jc w:val="both"/>
    </w:pPr>
    <w:rPr>
      <w:rFonts w:ascii="Arial" w:hAnsi="Arial"/>
      <w:lang w:val="en-GB"/>
    </w:rPr>
  </w:style>
  <w:style w:type="paragraph" w:styleId="Subtitle">
    <w:name w:val="Subtitle"/>
    <w:basedOn w:val="Normal"/>
    <w:link w:val="SubtitleChar"/>
    <w:qFormat/>
    <w:rsid w:val="00815CAA"/>
    <w:pPr>
      <w:widowControl w:val="0"/>
      <w:autoSpaceDE w:val="0"/>
      <w:autoSpaceDN w:val="0"/>
      <w:adjustRightInd w:val="0"/>
      <w:jc w:val="center"/>
    </w:pPr>
    <w:rPr>
      <w:rFonts w:ascii="Arial Black" w:hAnsi="Arial Black"/>
      <w:b/>
      <w:bCs/>
      <w:sz w:val="56"/>
      <w:lang w:val="en-GB"/>
    </w:rPr>
  </w:style>
  <w:style w:type="character" w:customStyle="1" w:styleId="SubtitleChar">
    <w:name w:val="Subtitle Char"/>
    <w:basedOn w:val="DefaultParagraphFont"/>
    <w:link w:val="Subtitle"/>
    <w:rsid w:val="00815CAA"/>
    <w:rPr>
      <w:rFonts w:ascii="Arial Black" w:hAnsi="Arial Black"/>
      <w:b/>
      <w:bCs/>
      <w:sz w:val="56"/>
      <w:lang w:val="en-GB" w:eastAsia="en-US"/>
    </w:rPr>
  </w:style>
  <w:style w:type="paragraph" w:customStyle="1" w:styleId="heading">
    <w:name w:val="heading"/>
    <w:aliases w:val="6,1"/>
    <w:basedOn w:val="Normal"/>
    <w:next w:val="Normal"/>
    <w:rsid w:val="00815CAA"/>
    <w:pPr>
      <w:overflowPunct w:val="0"/>
      <w:autoSpaceDE w:val="0"/>
      <w:autoSpaceDN w:val="0"/>
      <w:adjustRightInd w:val="0"/>
    </w:pPr>
    <w:rPr>
      <w:rFonts w:ascii="Arial" w:hAnsi="Arial"/>
      <w:noProof/>
    </w:rPr>
  </w:style>
  <w:style w:type="character" w:customStyle="1" w:styleId="UnresolvedMention2">
    <w:name w:val="Unresolved Mention2"/>
    <w:basedOn w:val="DefaultParagraphFont"/>
    <w:uiPriority w:val="99"/>
    <w:semiHidden/>
    <w:unhideWhenUsed/>
    <w:rsid w:val="00815CAA"/>
    <w:rPr>
      <w:color w:val="605E5C"/>
      <w:shd w:val="clear" w:color="auto" w:fill="E1DFDD"/>
    </w:rPr>
  </w:style>
  <w:style w:type="table" w:styleId="GridTable5Dark-Accent5">
    <w:name w:val="Grid Table 5 Dark Accent 5"/>
    <w:basedOn w:val="TableNormal"/>
    <w:uiPriority w:val="50"/>
    <w:rsid w:val="00B968C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87050">
      <w:bodyDiv w:val="1"/>
      <w:marLeft w:val="0"/>
      <w:marRight w:val="0"/>
      <w:marTop w:val="0"/>
      <w:marBottom w:val="0"/>
      <w:divBdr>
        <w:top w:val="none" w:sz="0" w:space="0" w:color="auto"/>
        <w:left w:val="none" w:sz="0" w:space="0" w:color="auto"/>
        <w:bottom w:val="none" w:sz="0" w:space="0" w:color="auto"/>
        <w:right w:val="none" w:sz="0" w:space="0" w:color="auto"/>
      </w:divBdr>
    </w:div>
    <w:div w:id="60443925">
      <w:bodyDiv w:val="1"/>
      <w:marLeft w:val="0"/>
      <w:marRight w:val="0"/>
      <w:marTop w:val="0"/>
      <w:marBottom w:val="0"/>
      <w:divBdr>
        <w:top w:val="none" w:sz="0" w:space="0" w:color="auto"/>
        <w:left w:val="none" w:sz="0" w:space="0" w:color="auto"/>
        <w:bottom w:val="none" w:sz="0" w:space="0" w:color="auto"/>
        <w:right w:val="none" w:sz="0" w:space="0" w:color="auto"/>
      </w:divBdr>
    </w:div>
    <w:div w:id="111948233">
      <w:bodyDiv w:val="1"/>
      <w:marLeft w:val="0"/>
      <w:marRight w:val="0"/>
      <w:marTop w:val="0"/>
      <w:marBottom w:val="0"/>
      <w:divBdr>
        <w:top w:val="none" w:sz="0" w:space="0" w:color="auto"/>
        <w:left w:val="none" w:sz="0" w:space="0" w:color="auto"/>
        <w:bottom w:val="none" w:sz="0" w:space="0" w:color="auto"/>
        <w:right w:val="none" w:sz="0" w:space="0" w:color="auto"/>
      </w:divBdr>
    </w:div>
    <w:div w:id="165754636">
      <w:bodyDiv w:val="1"/>
      <w:marLeft w:val="0"/>
      <w:marRight w:val="0"/>
      <w:marTop w:val="0"/>
      <w:marBottom w:val="0"/>
      <w:divBdr>
        <w:top w:val="none" w:sz="0" w:space="0" w:color="auto"/>
        <w:left w:val="none" w:sz="0" w:space="0" w:color="auto"/>
        <w:bottom w:val="none" w:sz="0" w:space="0" w:color="auto"/>
        <w:right w:val="none" w:sz="0" w:space="0" w:color="auto"/>
      </w:divBdr>
    </w:div>
    <w:div w:id="268586703">
      <w:bodyDiv w:val="1"/>
      <w:marLeft w:val="0"/>
      <w:marRight w:val="0"/>
      <w:marTop w:val="0"/>
      <w:marBottom w:val="0"/>
      <w:divBdr>
        <w:top w:val="none" w:sz="0" w:space="0" w:color="auto"/>
        <w:left w:val="none" w:sz="0" w:space="0" w:color="auto"/>
        <w:bottom w:val="none" w:sz="0" w:space="0" w:color="auto"/>
        <w:right w:val="none" w:sz="0" w:space="0" w:color="auto"/>
      </w:divBdr>
    </w:div>
    <w:div w:id="376902811">
      <w:bodyDiv w:val="1"/>
      <w:marLeft w:val="0"/>
      <w:marRight w:val="0"/>
      <w:marTop w:val="0"/>
      <w:marBottom w:val="0"/>
      <w:divBdr>
        <w:top w:val="none" w:sz="0" w:space="0" w:color="auto"/>
        <w:left w:val="none" w:sz="0" w:space="0" w:color="auto"/>
        <w:bottom w:val="none" w:sz="0" w:space="0" w:color="auto"/>
        <w:right w:val="none" w:sz="0" w:space="0" w:color="auto"/>
      </w:divBdr>
    </w:div>
    <w:div w:id="388039919">
      <w:bodyDiv w:val="1"/>
      <w:marLeft w:val="0"/>
      <w:marRight w:val="0"/>
      <w:marTop w:val="0"/>
      <w:marBottom w:val="0"/>
      <w:divBdr>
        <w:top w:val="none" w:sz="0" w:space="0" w:color="auto"/>
        <w:left w:val="none" w:sz="0" w:space="0" w:color="auto"/>
        <w:bottom w:val="none" w:sz="0" w:space="0" w:color="auto"/>
        <w:right w:val="none" w:sz="0" w:space="0" w:color="auto"/>
      </w:divBdr>
    </w:div>
    <w:div w:id="416436985">
      <w:bodyDiv w:val="1"/>
      <w:marLeft w:val="0"/>
      <w:marRight w:val="0"/>
      <w:marTop w:val="0"/>
      <w:marBottom w:val="0"/>
      <w:divBdr>
        <w:top w:val="none" w:sz="0" w:space="0" w:color="auto"/>
        <w:left w:val="none" w:sz="0" w:space="0" w:color="auto"/>
        <w:bottom w:val="none" w:sz="0" w:space="0" w:color="auto"/>
        <w:right w:val="none" w:sz="0" w:space="0" w:color="auto"/>
      </w:divBdr>
    </w:div>
    <w:div w:id="427584096">
      <w:bodyDiv w:val="1"/>
      <w:marLeft w:val="0"/>
      <w:marRight w:val="0"/>
      <w:marTop w:val="0"/>
      <w:marBottom w:val="0"/>
      <w:divBdr>
        <w:top w:val="none" w:sz="0" w:space="0" w:color="auto"/>
        <w:left w:val="none" w:sz="0" w:space="0" w:color="auto"/>
        <w:bottom w:val="none" w:sz="0" w:space="0" w:color="auto"/>
        <w:right w:val="none" w:sz="0" w:space="0" w:color="auto"/>
      </w:divBdr>
    </w:div>
    <w:div w:id="514419775">
      <w:bodyDiv w:val="1"/>
      <w:marLeft w:val="0"/>
      <w:marRight w:val="0"/>
      <w:marTop w:val="0"/>
      <w:marBottom w:val="0"/>
      <w:divBdr>
        <w:top w:val="none" w:sz="0" w:space="0" w:color="auto"/>
        <w:left w:val="none" w:sz="0" w:space="0" w:color="auto"/>
        <w:bottom w:val="none" w:sz="0" w:space="0" w:color="auto"/>
        <w:right w:val="none" w:sz="0" w:space="0" w:color="auto"/>
      </w:divBdr>
    </w:div>
    <w:div w:id="570502697">
      <w:bodyDiv w:val="1"/>
      <w:marLeft w:val="0"/>
      <w:marRight w:val="0"/>
      <w:marTop w:val="0"/>
      <w:marBottom w:val="0"/>
      <w:divBdr>
        <w:top w:val="none" w:sz="0" w:space="0" w:color="auto"/>
        <w:left w:val="none" w:sz="0" w:space="0" w:color="auto"/>
        <w:bottom w:val="none" w:sz="0" w:space="0" w:color="auto"/>
        <w:right w:val="none" w:sz="0" w:space="0" w:color="auto"/>
      </w:divBdr>
    </w:div>
    <w:div w:id="598752571">
      <w:bodyDiv w:val="1"/>
      <w:marLeft w:val="0"/>
      <w:marRight w:val="0"/>
      <w:marTop w:val="0"/>
      <w:marBottom w:val="0"/>
      <w:divBdr>
        <w:top w:val="none" w:sz="0" w:space="0" w:color="auto"/>
        <w:left w:val="none" w:sz="0" w:space="0" w:color="auto"/>
        <w:bottom w:val="none" w:sz="0" w:space="0" w:color="auto"/>
        <w:right w:val="none" w:sz="0" w:space="0" w:color="auto"/>
      </w:divBdr>
    </w:div>
    <w:div w:id="708141517">
      <w:bodyDiv w:val="1"/>
      <w:marLeft w:val="0"/>
      <w:marRight w:val="0"/>
      <w:marTop w:val="0"/>
      <w:marBottom w:val="0"/>
      <w:divBdr>
        <w:top w:val="none" w:sz="0" w:space="0" w:color="auto"/>
        <w:left w:val="none" w:sz="0" w:space="0" w:color="auto"/>
        <w:bottom w:val="none" w:sz="0" w:space="0" w:color="auto"/>
        <w:right w:val="none" w:sz="0" w:space="0" w:color="auto"/>
      </w:divBdr>
    </w:div>
    <w:div w:id="1007560182">
      <w:bodyDiv w:val="1"/>
      <w:marLeft w:val="0"/>
      <w:marRight w:val="0"/>
      <w:marTop w:val="0"/>
      <w:marBottom w:val="0"/>
      <w:divBdr>
        <w:top w:val="none" w:sz="0" w:space="0" w:color="auto"/>
        <w:left w:val="none" w:sz="0" w:space="0" w:color="auto"/>
        <w:bottom w:val="none" w:sz="0" w:space="0" w:color="auto"/>
        <w:right w:val="none" w:sz="0" w:space="0" w:color="auto"/>
      </w:divBdr>
    </w:div>
    <w:div w:id="1036589883">
      <w:bodyDiv w:val="1"/>
      <w:marLeft w:val="0"/>
      <w:marRight w:val="0"/>
      <w:marTop w:val="0"/>
      <w:marBottom w:val="0"/>
      <w:divBdr>
        <w:top w:val="none" w:sz="0" w:space="0" w:color="auto"/>
        <w:left w:val="none" w:sz="0" w:space="0" w:color="auto"/>
        <w:bottom w:val="none" w:sz="0" w:space="0" w:color="auto"/>
        <w:right w:val="none" w:sz="0" w:space="0" w:color="auto"/>
      </w:divBdr>
    </w:div>
    <w:div w:id="1112554558">
      <w:bodyDiv w:val="1"/>
      <w:marLeft w:val="0"/>
      <w:marRight w:val="0"/>
      <w:marTop w:val="0"/>
      <w:marBottom w:val="0"/>
      <w:divBdr>
        <w:top w:val="none" w:sz="0" w:space="0" w:color="auto"/>
        <w:left w:val="none" w:sz="0" w:space="0" w:color="auto"/>
        <w:bottom w:val="none" w:sz="0" w:space="0" w:color="auto"/>
        <w:right w:val="none" w:sz="0" w:space="0" w:color="auto"/>
      </w:divBdr>
    </w:div>
    <w:div w:id="1123034028">
      <w:bodyDiv w:val="1"/>
      <w:marLeft w:val="0"/>
      <w:marRight w:val="0"/>
      <w:marTop w:val="0"/>
      <w:marBottom w:val="0"/>
      <w:divBdr>
        <w:top w:val="none" w:sz="0" w:space="0" w:color="auto"/>
        <w:left w:val="none" w:sz="0" w:space="0" w:color="auto"/>
        <w:bottom w:val="none" w:sz="0" w:space="0" w:color="auto"/>
        <w:right w:val="none" w:sz="0" w:space="0" w:color="auto"/>
      </w:divBdr>
    </w:div>
    <w:div w:id="1238054382">
      <w:bodyDiv w:val="1"/>
      <w:marLeft w:val="0"/>
      <w:marRight w:val="0"/>
      <w:marTop w:val="0"/>
      <w:marBottom w:val="0"/>
      <w:divBdr>
        <w:top w:val="none" w:sz="0" w:space="0" w:color="auto"/>
        <w:left w:val="none" w:sz="0" w:space="0" w:color="auto"/>
        <w:bottom w:val="none" w:sz="0" w:space="0" w:color="auto"/>
        <w:right w:val="none" w:sz="0" w:space="0" w:color="auto"/>
      </w:divBdr>
    </w:div>
    <w:div w:id="1261336297">
      <w:bodyDiv w:val="1"/>
      <w:marLeft w:val="0"/>
      <w:marRight w:val="0"/>
      <w:marTop w:val="0"/>
      <w:marBottom w:val="0"/>
      <w:divBdr>
        <w:top w:val="none" w:sz="0" w:space="0" w:color="auto"/>
        <w:left w:val="none" w:sz="0" w:space="0" w:color="auto"/>
        <w:bottom w:val="none" w:sz="0" w:space="0" w:color="auto"/>
        <w:right w:val="none" w:sz="0" w:space="0" w:color="auto"/>
      </w:divBdr>
    </w:div>
    <w:div w:id="1346201735">
      <w:bodyDiv w:val="1"/>
      <w:marLeft w:val="0"/>
      <w:marRight w:val="0"/>
      <w:marTop w:val="0"/>
      <w:marBottom w:val="0"/>
      <w:divBdr>
        <w:top w:val="none" w:sz="0" w:space="0" w:color="auto"/>
        <w:left w:val="none" w:sz="0" w:space="0" w:color="auto"/>
        <w:bottom w:val="none" w:sz="0" w:space="0" w:color="auto"/>
        <w:right w:val="none" w:sz="0" w:space="0" w:color="auto"/>
      </w:divBdr>
    </w:div>
    <w:div w:id="1359770543">
      <w:bodyDiv w:val="1"/>
      <w:marLeft w:val="0"/>
      <w:marRight w:val="0"/>
      <w:marTop w:val="0"/>
      <w:marBottom w:val="0"/>
      <w:divBdr>
        <w:top w:val="none" w:sz="0" w:space="0" w:color="auto"/>
        <w:left w:val="none" w:sz="0" w:space="0" w:color="auto"/>
        <w:bottom w:val="none" w:sz="0" w:space="0" w:color="auto"/>
        <w:right w:val="none" w:sz="0" w:space="0" w:color="auto"/>
      </w:divBdr>
    </w:div>
    <w:div w:id="1391034216">
      <w:bodyDiv w:val="1"/>
      <w:marLeft w:val="0"/>
      <w:marRight w:val="0"/>
      <w:marTop w:val="0"/>
      <w:marBottom w:val="0"/>
      <w:divBdr>
        <w:top w:val="none" w:sz="0" w:space="0" w:color="auto"/>
        <w:left w:val="none" w:sz="0" w:space="0" w:color="auto"/>
        <w:bottom w:val="none" w:sz="0" w:space="0" w:color="auto"/>
        <w:right w:val="none" w:sz="0" w:space="0" w:color="auto"/>
      </w:divBdr>
    </w:div>
    <w:div w:id="1392002989">
      <w:bodyDiv w:val="1"/>
      <w:marLeft w:val="0"/>
      <w:marRight w:val="0"/>
      <w:marTop w:val="0"/>
      <w:marBottom w:val="0"/>
      <w:divBdr>
        <w:top w:val="none" w:sz="0" w:space="0" w:color="auto"/>
        <w:left w:val="none" w:sz="0" w:space="0" w:color="auto"/>
        <w:bottom w:val="none" w:sz="0" w:space="0" w:color="auto"/>
        <w:right w:val="none" w:sz="0" w:space="0" w:color="auto"/>
      </w:divBdr>
    </w:div>
    <w:div w:id="1500734051">
      <w:bodyDiv w:val="1"/>
      <w:marLeft w:val="0"/>
      <w:marRight w:val="0"/>
      <w:marTop w:val="0"/>
      <w:marBottom w:val="0"/>
      <w:divBdr>
        <w:top w:val="none" w:sz="0" w:space="0" w:color="auto"/>
        <w:left w:val="none" w:sz="0" w:space="0" w:color="auto"/>
        <w:bottom w:val="none" w:sz="0" w:space="0" w:color="auto"/>
        <w:right w:val="none" w:sz="0" w:space="0" w:color="auto"/>
      </w:divBdr>
    </w:div>
    <w:div w:id="1550650638">
      <w:bodyDiv w:val="1"/>
      <w:marLeft w:val="0"/>
      <w:marRight w:val="0"/>
      <w:marTop w:val="0"/>
      <w:marBottom w:val="0"/>
      <w:divBdr>
        <w:top w:val="none" w:sz="0" w:space="0" w:color="auto"/>
        <w:left w:val="none" w:sz="0" w:space="0" w:color="auto"/>
        <w:bottom w:val="none" w:sz="0" w:space="0" w:color="auto"/>
        <w:right w:val="none" w:sz="0" w:space="0" w:color="auto"/>
      </w:divBdr>
    </w:div>
    <w:div w:id="1615088825">
      <w:bodyDiv w:val="1"/>
      <w:marLeft w:val="0"/>
      <w:marRight w:val="0"/>
      <w:marTop w:val="0"/>
      <w:marBottom w:val="0"/>
      <w:divBdr>
        <w:top w:val="none" w:sz="0" w:space="0" w:color="auto"/>
        <w:left w:val="none" w:sz="0" w:space="0" w:color="auto"/>
        <w:bottom w:val="none" w:sz="0" w:space="0" w:color="auto"/>
        <w:right w:val="none" w:sz="0" w:space="0" w:color="auto"/>
      </w:divBdr>
    </w:div>
    <w:div w:id="1633094100">
      <w:bodyDiv w:val="1"/>
      <w:marLeft w:val="0"/>
      <w:marRight w:val="0"/>
      <w:marTop w:val="0"/>
      <w:marBottom w:val="0"/>
      <w:divBdr>
        <w:top w:val="none" w:sz="0" w:space="0" w:color="auto"/>
        <w:left w:val="none" w:sz="0" w:space="0" w:color="auto"/>
        <w:bottom w:val="none" w:sz="0" w:space="0" w:color="auto"/>
        <w:right w:val="none" w:sz="0" w:space="0" w:color="auto"/>
      </w:divBdr>
    </w:div>
    <w:div w:id="1638878059">
      <w:bodyDiv w:val="1"/>
      <w:marLeft w:val="0"/>
      <w:marRight w:val="0"/>
      <w:marTop w:val="0"/>
      <w:marBottom w:val="0"/>
      <w:divBdr>
        <w:top w:val="none" w:sz="0" w:space="0" w:color="auto"/>
        <w:left w:val="none" w:sz="0" w:space="0" w:color="auto"/>
        <w:bottom w:val="none" w:sz="0" w:space="0" w:color="auto"/>
        <w:right w:val="none" w:sz="0" w:space="0" w:color="auto"/>
      </w:divBdr>
    </w:div>
    <w:div w:id="1691685681">
      <w:bodyDiv w:val="1"/>
      <w:marLeft w:val="0"/>
      <w:marRight w:val="0"/>
      <w:marTop w:val="0"/>
      <w:marBottom w:val="0"/>
      <w:divBdr>
        <w:top w:val="none" w:sz="0" w:space="0" w:color="auto"/>
        <w:left w:val="none" w:sz="0" w:space="0" w:color="auto"/>
        <w:bottom w:val="none" w:sz="0" w:space="0" w:color="auto"/>
        <w:right w:val="none" w:sz="0" w:space="0" w:color="auto"/>
      </w:divBdr>
    </w:div>
    <w:div w:id="1762067081">
      <w:bodyDiv w:val="1"/>
      <w:marLeft w:val="0"/>
      <w:marRight w:val="0"/>
      <w:marTop w:val="0"/>
      <w:marBottom w:val="0"/>
      <w:divBdr>
        <w:top w:val="none" w:sz="0" w:space="0" w:color="auto"/>
        <w:left w:val="none" w:sz="0" w:space="0" w:color="auto"/>
        <w:bottom w:val="none" w:sz="0" w:space="0" w:color="auto"/>
        <w:right w:val="none" w:sz="0" w:space="0" w:color="auto"/>
      </w:divBdr>
    </w:div>
    <w:div w:id="1762754273">
      <w:bodyDiv w:val="1"/>
      <w:marLeft w:val="0"/>
      <w:marRight w:val="0"/>
      <w:marTop w:val="0"/>
      <w:marBottom w:val="0"/>
      <w:divBdr>
        <w:top w:val="none" w:sz="0" w:space="0" w:color="auto"/>
        <w:left w:val="none" w:sz="0" w:space="0" w:color="auto"/>
        <w:bottom w:val="none" w:sz="0" w:space="0" w:color="auto"/>
        <w:right w:val="none" w:sz="0" w:space="0" w:color="auto"/>
      </w:divBdr>
    </w:div>
    <w:div w:id="1888687254">
      <w:bodyDiv w:val="1"/>
      <w:marLeft w:val="0"/>
      <w:marRight w:val="0"/>
      <w:marTop w:val="0"/>
      <w:marBottom w:val="0"/>
      <w:divBdr>
        <w:top w:val="none" w:sz="0" w:space="0" w:color="auto"/>
        <w:left w:val="none" w:sz="0" w:space="0" w:color="auto"/>
        <w:bottom w:val="none" w:sz="0" w:space="0" w:color="auto"/>
        <w:right w:val="none" w:sz="0" w:space="0" w:color="auto"/>
      </w:divBdr>
    </w:div>
    <w:div w:id="20136818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suthus@idt.org.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omnikeloD@idt.org.za"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ctreasury.gov.za/tenderbulletin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tenders.gov.za" TargetMode="External"/><Relationship Id="rId4" Type="http://schemas.openxmlformats.org/officeDocument/2006/relationships/settings" Target="settings.xml"/><Relationship Id="rId9" Type="http://schemas.openxmlformats.org/officeDocument/2006/relationships/hyperlink" Target="http://www.idt.org.z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AFF9C-A1C7-4545-ABEA-7B09C98B8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985</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6587</CharactersWithSpaces>
  <SharedDoc>false</SharedDoc>
  <HLinks>
    <vt:vector size="84" baseType="variant">
      <vt:variant>
        <vt:i4>2424959</vt:i4>
      </vt:variant>
      <vt:variant>
        <vt:i4>72</vt:i4>
      </vt:variant>
      <vt:variant>
        <vt:i4>0</vt:i4>
      </vt:variant>
      <vt:variant>
        <vt:i4>5</vt:i4>
      </vt:variant>
      <vt:variant>
        <vt:lpwstr>http://www.iso.org/</vt:lpwstr>
      </vt:variant>
      <vt:variant>
        <vt:lpwstr/>
      </vt:variant>
      <vt:variant>
        <vt:i4>5242969</vt:i4>
      </vt:variant>
      <vt:variant>
        <vt:i4>69</vt:i4>
      </vt:variant>
      <vt:variant>
        <vt:i4>0</vt:i4>
      </vt:variant>
      <vt:variant>
        <vt:i4>5</vt:i4>
      </vt:variant>
      <vt:variant>
        <vt:lpwstr>http://www.stanza.org.za/</vt:lpwstr>
      </vt:variant>
      <vt:variant>
        <vt:lpwstr/>
      </vt:variant>
      <vt:variant>
        <vt:i4>1114234</vt:i4>
      </vt:variant>
      <vt:variant>
        <vt:i4>66</vt:i4>
      </vt:variant>
      <vt:variant>
        <vt:i4>0</vt:i4>
      </vt:variant>
      <vt:variant>
        <vt:i4>5</vt:i4>
      </vt:variant>
      <vt:variant>
        <vt:lpwstr>mailto:sabelo@izintab.co.za</vt:lpwstr>
      </vt:variant>
      <vt:variant>
        <vt:lpwstr/>
      </vt:variant>
      <vt:variant>
        <vt:i4>5374008</vt:i4>
      </vt:variant>
      <vt:variant>
        <vt:i4>63</vt:i4>
      </vt:variant>
      <vt:variant>
        <vt:i4>0</vt:i4>
      </vt:variant>
      <vt:variant>
        <vt:i4>5</vt:i4>
      </vt:variant>
      <vt:variant>
        <vt:lpwstr>mailto:tnm@ngolela.co.za</vt:lpwstr>
      </vt:variant>
      <vt:variant>
        <vt:lpwstr/>
      </vt:variant>
      <vt:variant>
        <vt:i4>3211337</vt:i4>
      </vt:variant>
      <vt:variant>
        <vt:i4>60</vt:i4>
      </vt:variant>
      <vt:variant>
        <vt:i4>0</vt:i4>
      </vt:variant>
      <vt:variant>
        <vt:i4>5</vt:i4>
      </vt:variant>
      <vt:variant>
        <vt:lpwstr>mailto:admin@econocom.co.za</vt:lpwstr>
      </vt:variant>
      <vt:variant>
        <vt:lpwstr/>
      </vt:variant>
      <vt:variant>
        <vt:i4>3997790</vt:i4>
      </vt:variant>
      <vt:variant>
        <vt:i4>57</vt:i4>
      </vt:variant>
      <vt:variant>
        <vt:i4>0</vt:i4>
      </vt:variant>
      <vt:variant>
        <vt:i4>5</vt:i4>
      </vt:variant>
      <vt:variant>
        <vt:lpwstr>mailto:admin@pba.co.za</vt:lpwstr>
      </vt:variant>
      <vt:variant>
        <vt:lpwstr/>
      </vt:variant>
      <vt:variant>
        <vt:i4>2949128</vt:i4>
      </vt:variant>
      <vt:variant>
        <vt:i4>54</vt:i4>
      </vt:variant>
      <vt:variant>
        <vt:i4>0</vt:i4>
      </vt:variant>
      <vt:variant>
        <vt:i4>5</vt:i4>
      </vt:variant>
      <vt:variant>
        <vt:lpwstr>mailto:admindbn@artek4.co.za</vt:lpwstr>
      </vt:variant>
      <vt:variant>
        <vt:lpwstr/>
      </vt:variant>
      <vt:variant>
        <vt:i4>3211337</vt:i4>
      </vt:variant>
      <vt:variant>
        <vt:i4>51</vt:i4>
      </vt:variant>
      <vt:variant>
        <vt:i4>0</vt:i4>
      </vt:variant>
      <vt:variant>
        <vt:i4>5</vt:i4>
      </vt:variant>
      <vt:variant>
        <vt:lpwstr>mailto:admin@econocom.co.za</vt:lpwstr>
      </vt:variant>
      <vt:variant>
        <vt:lpwstr/>
      </vt:variant>
      <vt:variant>
        <vt:i4>3473444</vt:i4>
      </vt:variant>
      <vt:variant>
        <vt:i4>33</vt:i4>
      </vt:variant>
      <vt:variant>
        <vt:i4>0</vt:i4>
      </vt:variant>
      <vt:variant>
        <vt:i4>5</vt:i4>
      </vt:variant>
      <vt:variant>
        <vt:lpwstr>http://www.treasury.gov.za/</vt:lpwstr>
      </vt:variant>
      <vt:variant>
        <vt:lpwstr/>
      </vt:variant>
      <vt:variant>
        <vt:i4>3473444</vt:i4>
      </vt:variant>
      <vt:variant>
        <vt:i4>26</vt:i4>
      </vt:variant>
      <vt:variant>
        <vt:i4>0</vt:i4>
      </vt:variant>
      <vt:variant>
        <vt:i4>5</vt:i4>
      </vt:variant>
      <vt:variant>
        <vt:lpwstr>http://www.treasury.gov.za/</vt:lpwstr>
      </vt:variant>
      <vt:variant>
        <vt:lpwstr/>
      </vt:variant>
      <vt:variant>
        <vt:i4>4128809</vt:i4>
      </vt:variant>
      <vt:variant>
        <vt:i4>23</vt:i4>
      </vt:variant>
      <vt:variant>
        <vt:i4>0</vt:i4>
      </vt:variant>
      <vt:variant>
        <vt:i4>5</vt:i4>
      </vt:variant>
      <vt:variant>
        <vt:lpwstr>http://www.cidb.org.za/</vt:lpwstr>
      </vt:variant>
      <vt:variant>
        <vt:lpwstr/>
      </vt:variant>
      <vt:variant>
        <vt:i4>3211337</vt:i4>
      </vt:variant>
      <vt:variant>
        <vt:i4>6</vt:i4>
      </vt:variant>
      <vt:variant>
        <vt:i4>0</vt:i4>
      </vt:variant>
      <vt:variant>
        <vt:i4>5</vt:i4>
      </vt:variant>
      <vt:variant>
        <vt:lpwstr>mailto:admin@econocom.co.za</vt:lpwstr>
      </vt:variant>
      <vt:variant>
        <vt:lpwstr/>
      </vt:variant>
      <vt:variant>
        <vt:i4>4128809</vt:i4>
      </vt:variant>
      <vt:variant>
        <vt:i4>3</vt:i4>
      </vt:variant>
      <vt:variant>
        <vt:i4>0</vt:i4>
      </vt:variant>
      <vt:variant>
        <vt:i4>5</vt:i4>
      </vt:variant>
      <vt:variant>
        <vt:lpwstr>http://www.cidb.org.za/</vt:lpwstr>
      </vt:variant>
      <vt:variant>
        <vt:lpwstr/>
      </vt:variant>
      <vt:variant>
        <vt:i4>3211337</vt:i4>
      </vt:variant>
      <vt:variant>
        <vt:i4>0</vt:i4>
      </vt:variant>
      <vt:variant>
        <vt:i4>0</vt:i4>
      </vt:variant>
      <vt:variant>
        <vt:i4>5</vt:i4>
      </vt:variant>
      <vt:variant>
        <vt:lpwstr>mailto:admin@econocom.co.za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Sydney;Smangele Nkambule</dc:creator>
  <cp:lastModifiedBy>Nomnikelo Dyasi</cp:lastModifiedBy>
  <cp:revision>5</cp:revision>
  <cp:lastPrinted>2022-07-20T14:20:00Z</cp:lastPrinted>
  <dcterms:created xsi:type="dcterms:W3CDTF">2022-07-20T15:01:00Z</dcterms:created>
  <dcterms:modified xsi:type="dcterms:W3CDTF">2022-07-22T12:49:00Z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