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08E1B4102FEA421A9A09FC024E11CD15"/>
        </w:placeholder>
      </w:sdtPr>
      <w:sdtEndPr/>
      <w:sdtContent>
        <w:sdt>
          <w:sdtPr>
            <w:id w:val="-1462265599"/>
            <w:lock w:val="sdtContentLocked"/>
            <w:placeholder>
              <w:docPart w:val="08E1B4102FEA421A9A09FC024E11CD15"/>
            </w:placeholder>
            <w15:appearance w15:val="hidden"/>
          </w:sdtPr>
          <w:sdtEndPr/>
          <w:sdtContent>
            <w:p w:rsidR="00AB0B86" w:rsidRDefault="00AB0B86" w:rsidP="00AB0B86">
              <w:pPr>
                <w:jc w:val="center"/>
              </w:pPr>
            </w:p>
            <w:p w:rsidR="00AB0B86" w:rsidRDefault="007C6533" w:rsidP="00AB0B86">
              <w:pPr>
                <w:jc w:val="center"/>
              </w:pPr>
              <w:r>
                <w:rPr>
                  <w:noProof/>
                  <w:lang w:val="en-GB" w:eastAsia="en-GB"/>
                </w:rPr>
                <w:drawing>
                  <wp:anchor distT="0" distB="0" distL="114300" distR="114300" simplePos="0" relativeHeight="251660288" behindDoc="0" locked="0" layoutInCell="1" allowOverlap="1" wp14:anchorId="69BD2CB7" wp14:editId="19696636">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rsidR="00A06C58" w:rsidRDefault="00087CD2" w:rsidP="00AB0B86">
              <w:pPr>
                <w:jc w:val="center"/>
              </w:pPr>
              <w:r>
                <w:rPr>
                  <w:noProof/>
                  <w:lang w:val="en-GB" w:eastAsia="en-GB"/>
                </w:rPr>
                <w:drawing>
                  <wp:anchor distT="0" distB="0" distL="114300" distR="114300" simplePos="0" relativeHeight="251659264" behindDoc="1" locked="1" layoutInCell="1" allowOverlap="0" wp14:anchorId="7B82F783" wp14:editId="6A5E4AE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AB0B86" w:rsidRDefault="00AB0B86" w:rsidP="00AB0B86">
              <w:pPr>
                <w:jc w:val="center"/>
              </w:pPr>
            </w:p>
            <w:p w:rsidR="00F70A16" w:rsidRDefault="00701F8B" w:rsidP="00AB0B86">
              <w:pPr>
                <w:jc w:val="center"/>
              </w:pPr>
            </w:p>
          </w:sdtContent>
        </w:sdt>
      </w:sdtContent>
    </w:sdt>
    <w:tbl>
      <w:tblPr>
        <w:tblStyle w:val="TableGrid11"/>
        <w:tblW w:w="0" w:type="auto"/>
        <w:tblInd w:w="0" w:type="dxa"/>
        <w:tblLook w:val="04A0" w:firstRow="1" w:lastRow="0" w:firstColumn="1" w:lastColumn="0" w:noHBand="0" w:noVBand="1"/>
      </w:tblPr>
      <w:tblGrid>
        <w:gridCol w:w="2709"/>
        <w:gridCol w:w="6919"/>
      </w:tblGrid>
      <w:tr w:rsidR="00F70D06" w:rsidRPr="00B550CF" w:rsidTr="0012536A">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rsidR="00F70D06" w:rsidRPr="00B550CF" w:rsidRDefault="00F70D06" w:rsidP="00F70D06">
            <w:pPr>
              <w:spacing w:line="360" w:lineRule="auto"/>
              <w:rPr>
                <w:rFonts w:ascii="Calibri Light" w:hAnsi="Calibri Light" w:cs="Calibri Light"/>
                <w:b/>
                <w:szCs w:val="24"/>
                <w:lang w:val="en-GB"/>
              </w:rPr>
            </w:pPr>
            <w:r w:rsidRPr="00B550CF">
              <w:rPr>
                <w:rFonts w:ascii="Calibri Light" w:hAnsi="Calibri Light" w:cs="Calibri Light"/>
                <w:b/>
                <w:szCs w:val="24"/>
                <w:lang w:val="en-GB"/>
              </w:rPr>
              <w:t>RFI No:</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70D06" w:rsidRPr="002421CC" w:rsidRDefault="00F70D06" w:rsidP="00F70D06">
            <w:pPr>
              <w:spacing w:line="360" w:lineRule="auto"/>
              <w:rPr>
                <w:rFonts w:ascii="Calibri Light" w:hAnsi="Calibri Light" w:cs="Calibri Light"/>
                <w:b/>
                <w:szCs w:val="24"/>
                <w:lang w:val="en-GB"/>
              </w:rPr>
            </w:pPr>
            <w:r w:rsidRPr="00AC7AD5">
              <w:rPr>
                <w:rFonts w:ascii="Calibri Light" w:hAnsi="Calibri Light" w:cs="Calibri Light"/>
                <w:b/>
                <w:szCs w:val="24"/>
                <w:lang w:val="en-GB"/>
              </w:rPr>
              <w:t>RFI 2920-2024</w:t>
            </w:r>
          </w:p>
        </w:tc>
      </w:tr>
      <w:tr w:rsidR="00F70D06" w:rsidRPr="00B550CF" w:rsidTr="0012536A">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rsidR="00F70D06" w:rsidRPr="00745856" w:rsidRDefault="00F70D06" w:rsidP="00F70D06">
            <w:pPr>
              <w:spacing w:line="360" w:lineRule="auto"/>
              <w:rPr>
                <w:rFonts w:ascii="Calibri Light" w:hAnsi="Calibri Light" w:cs="Calibri Light"/>
                <w:b/>
                <w:szCs w:val="24"/>
                <w:lang w:val="en-GB"/>
              </w:rPr>
            </w:pPr>
            <w:r w:rsidRPr="00745856">
              <w:rPr>
                <w:rFonts w:ascii="Calibri Light" w:hAnsi="Calibri Light" w:cs="Calibri Light"/>
                <w:b/>
                <w:szCs w:val="24"/>
                <w:lang w:val="en-GB"/>
              </w:rPr>
              <w:t>Description</w:t>
            </w:r>
          </w:p>
        </w:tc>
        <w:tc>
          <w:tcPr>
            <w:tcW w:w="0" w:type="auto"/>
            <w:tcBorders>
              <w:top w:val="single" w:sz="4" w:space="0" w:color="auto"/>
              <w:left w:val="single" w:sz="4" w:space="0" w:color="auto"/>
              <w:bottom w:val="single" w:sz="4" w:space="0" w:color="auto"/>
              <w:right w:val="single" w:sz="4" w:space="0" w:color="auto"/>
            </w:tcBorders>
            <w:vAlign w:val="center"/>
          </w:tcPr>
          <w:p w:rsidR="00F70D06" w:rsidRPr="00745856" w:rsidRDefault="00145C6D" w:rsidP="00F70D06">
            <w:pPr>
              <w:spacing w:line="360" w:lineRule="auto"/>
              <w:rPr>
                <w:rFonts w:ascii="Calibri Light" w:hAnsi="Calibri Light" w:cs="Calibri Light"/>
                <w:b/>
                <w:szCs w:val="24"/>
                <w:lang w:val="en-GB"/>
              </w:rPr>
            </w:pPr>
            <w:r w:rsidRPr="001078AA">
              <w:rPr>
                <w:rFonts w:ascii="Calibri Light" w:hAnsi="Calibri Light" w:cs="Calibri Light"/>
                <w:b/>
                <w:bCs/>
                <w:szCs w:val="24"/>
              </w:rPr>
              <w:t xml:space="preserve">Request </w:t>
            </w:r>
            <w:r>
              <w:rPr>
                <w:rFonts w:ascii="Calibri Light" w:hAnsi="Calibri Light" w:cs="Calibri Light"/>
                <w:b/>
                <w:bCs/>
                <w:szCs w:val="24"/>
              </w:rPr>
              <w:t>f</w:t>
            </w:r>
            <w:bookmarkStart w:id="0" w:name="_GoBack"/>
            <w:bookmarkEnd w:id="0"/>
            <w:r w:rsidRPr="001078AA">
              <w:rPr>
                <w:rFonts w:ascii="Calibri Light" w:hAnsi="Calibri Light" w:cs="Calibri Light"/>
                <w:b/>
                <w:bCs/>
                <w:szCs w:val="24"/>
              </w:rPr>
              <w:t xml:space="preserve">or Information (RFI) for a </w:t>
            </w:r>
            <w:r w:rsidRPr="008353C3">
              <w:rPr>
                <w:rFonts w:ascii="Calibri Light" w:hAnsi="Calibri Light" w:cs="Calibri Light"/>
                <w:b/>
                <w:bCs/>
                <w:szCs w:val="24"/>
              </w:rPr>
              <w:t xml:space="preserve">Debt </w:t>
            </w:r>
            <w:r>
              <w:rPr>
                <w:rFonts w:ascii="Calibri Light" w:hAnsi="Calibri Light" w:cs="Calibri Light"/>
                <w:b/>
                <w:bCs/>
                <w:szCs w:val="24"/>
              </w:rPr>
              <w:t>Management Software</w:t>
            </w:r>
            <w:r w:rsidRPr="008353C3">
              <w:rPr>
                <w:rFonts w:ascii="Calibri Light" w:hAnsi="Calibri Light" w:cs="Calibri Light"/>
                <w:b/>
                <w:bCs/>
                <w:szCs w:val="24"/>
              </w:rPr>
              <w:t xml:space="preserve"> </w:t>
            </w:r>
            <w:r>
              <w:rPr>
                <w:rFonts w:ascii="Calibri Light" w:hAnsi="Calibri Light" w:cs="Calibri Light"/>
                <w:b/>
                <w:bCs/>
                <w:szCs w:val="24"/>
              </w:rPr>
              <w:t>S</w:t>
            </w:r>
            <w:r w:rsidRPr="008353C3">
              <w:rPr>
                <w:rFonts w:ascii="Calibri Light" w:hAnsi="Calibri Light" w:cs="Calibri Light"/>
                <w:b/>
                <w:bCs/>
                <w:szCs w:val="24"/>
              </w:rPr>
              <w:t xml:space="preserve">olution </w:t>
            </w:r>
            <w:r w:rsidRPr="001078AA">
              <w:rPr>
                <w:rFonts w:ascii="Calibri Light" w:hAnsi="Calibri Light" w:cs="Calibri Light"/>
                <w:b/>
                <w:bCs/>
                <w:szCs w:val="24"/>
              </w:rPr>
              <w:t>for the Client</w:t>
            </w:r>
            <w:r w:rsidR="00BE2AF8">
              <w:rPr>
                <w:rFonts w:ascii="Calibri Light" w:hAnsi="Calibri Light" w:cs="Calibri Light"/>
                <w:b/>
                <w:bCs/>
                <w:szCs w:val="24"/>
              </w:rPr>
              <w:t>.</w:t>
            </w:r>
          </w:p>
        </w:tc>
      </w:tr>
      <w:tr w:rsidR="00F70D06" w:rsidRPr="00B550CF" w:rsidTr="0012536A">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rsidR="00F70D06" w:rsidRPr="006939E9" w:rsidRDefault="00F70D06" w:rsidP="00F70D06">
            <w:pPr>
              <w:spacing w:line="360" w:lineRule="auto"/>
              <w:rPr>
                <w:rFonts w:ascii="Calibri Light" w:hAnsi="Calibri Light" w:cs="Calibri Light"/>
                <w:b/>
                <w:szCs w:val="24"/>
                <w:lang w:val="en-GB"/>
              </w:rPr>
            </w:pPr>
            <w:r w:rsidRPr="006939E9">
              <w:rPr>
                <w:rFonts w:ascii="Calibri Light" w:hAnsi="Calibri Light" w:cs="Calibri Light"/>
                <w:b/>
                <w:szCs w:val="24"/>
                <w:lang w:val="en-GB"/>
              </w:rPr>
              <w:t>Publication Date</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70D06" w:rsidRPr="00C72FA1" w:rsidRDefault="00F70D06" w:rsidP="00F70D06">
            <w:pPr>
              <w:spacing w:line="360" w:lineRule="auto"/>
              <w:rPr>
                <w:rFonts w:ascii="Calibri Light" w:hAnsi="Calibri Light" w:cs="Calibri Light"/>
                <w:b/>
                <w:lang w:val="en-GB"/>
              </w:rPr>
            </w:pPr>
            <w:r w:rsidRPr="00014448">
              <w:rPr>
                <w:rFonts w:ascii="Calibri Light" w:hAnsi="Calibri Light" w:cs="Calibri Light"/>
                <w:b/>
                <w:color w:val="FF0000"/>
                <w:lang w:val="en-GB"/>
              </w:rPr>
              <w:t>06 September 2024</w:t>
            </w:r>
          </w:p>
        </w:tc>
      </w:tr>
      <w:tr w:rsidR="00F70D06" w:rsidRPr="00B550CF" w:rsidTr="0012536A">
        <w:trPr>
          <w:trHeight w:val="1306"/>
        </w:trPr>
        <w:tc>
          <w:tcPr>
            <w:tcW w:w="0" w:type="auto"/>
            <w:tcBorders>
              <w:top w:val="single" w:sz="4" w:space="0" w:color="auto"/>
              <w:left w:val="single" w:sz="4" w:space="0" w:color="auto"/>
              <w:bottom w:val="single" w:sz="4" w:space="0" w:color="auto"/>
              <w:right w:val="single" w:sz="4" w:space="0" w:color="auto"/>
            </w:tcBorders>
            <w:vAlign w:val="center"/>
          </w:tcPr>
          <w:p w:rsidR="00F70D06" w:rsidRPr="00745856" w:rsidRDefault="00F70D06" w:rsidP="00F70D06">
            <w:pPr>
              <w:spacing w:line="360" w:lineRule="auto"/>
              <w:rPr>
                <w:rFonts w:ascii="Calibri Light" w:hAnsi="Calibri Light" w:cs="Calibri Light"/>
                <w:b/>
                <w:szCs w:val="24"/>
                <w:lang w:val="en-GB"/>
              </w:rPr>
            </w:pPr>
            <w:r w:rsidRPr="00745856">
              <w:rPr>
                <w:rFonts w:ascii="Calibri Light" w:hAnsi="Calibri Light" w:cs="Calibri Light"/>
                <w:b/>
                <w:szCs w:val="24"/>
                <w:lang w:val="en-GB"/>
              </w:rPr>
              <w:t xml:space="preserve">Virtual Vendor Briefing Session </w:t>
            </w:r>
          </w:p>
          <w:p w:rsidR="00F70D06" w:rsidRPr="00745856" w:rsidRDefault="00F70D06" w:rsidP="00F70D06">
            <w:pPr>
              <w:spacing w:line="360" w:lineRule="auto"/>
              <w:rPr>
                <w:rFonts w:ascii="Calibri Light" w:hAnsi="Calibri Light" w:cs="Calibri Light"/>
                <w:b/>
                <w:szCs w:val="24"/>
                <w:lang w:val="en-GB"/>
              </w:rPr>
            </w:pPr>
          </w:p>
        </w:tc>
        <w:tc>
          <w:tcPr>
            <w:tcW w:w="0" w:type="auto"/>
            <w:tcBorders>
              <w:top w:val="single" w:sz="4" w:space="0" w:color="auto"/>
              <w:left w:val="single" w:sz="4" w:space="0" w:color="auto"/>
              <w:bottom w:val="single" w:sz="4" w:space="0" w:color="auto"/>
              <w:right w:val="single" w:sz="4" w:space="0" w:color="auto"/>
            </w:tcBorders>
            <w:vAlign w:val="center"/>
          </w:tcPr>
          <w:p w:rsidR="00F70D06" w:rsidRPr="00A64841" w:rsidRDefault="00F70D06" w:rsidP="00F70D06">
            <w:pPr>
              <w:spacing w:line="360" w:lineRule="auto"/>
              <w:rPr>
                <w:rFonts w:ascii="Calibri Light" w:hAnsi="Calibri Light" w:cs="Calibri Light"/>
                <w:b/>
                <w:szCs w:val="24"/>
                <w:lang w:val="en-GB"/>
              </w:rPr>
            </w:pPr>
            <w:r w:rsidRPr="00A64841">
              <w:rPr>
                <w:rFonts w:ascii="Calibri Light" w:hAnsi="Calibri Light" w:cs="Calibri Light"/>
                <w:b/>
                <w:szCs w:val="24"/>
                <w:lang w:val="en-GB"/>
              </w:rPr>
              <w:t>A Non-Compulsory</w:t>
            </w:r>
            <w:r w:rsidRPr="00A64841">
              <w:rPr>
                <w:rFonts w:ascii="Calibri Light" w:hAnsi="Calibri Light" w:cs="Calibri Light"/>
                <w:b/>
                <w:color w:val="FF0000"/>
                <w:szCs w:val="24"/>
                <w:lang w:val="en-GB"/>
              </w:rPr>
              <w:t xml:space="preserve"> </w:t>
            </w:r>
            <w:r w:rsidRPr="00A64841">
              <w:rPr>
                <w:rFonts w:ascii="Calibri Light" w:hAnsi="Calibri Light" w:cs="Calibri Light"/>
                <w:b/>
                <w:szCs w:val="24"/>
                <w:lang w:val="en-GB"/>
              </w:rPr>
              <w:t>Virtual Briefing Session will be held as follows:</w:t>
            </w:r>
          </w:p>
          <w:p w:rsidR="00F70D06" w:rsidRPr="00A64841" w:rsidRDefault="00F70D06" w:rsidP="00F70D06">
            <w:pPr>
              <w:spacing w:line="360" w:lineRule="auto"/>
              <w:rPr>
                <w:rFonts w:ascii="Calibri Light" w:hAnsi="Calibri Light" w:cs="Calibri Light"/>
                <w:b/>
                <w:szCs w:val="24"/>
                <w:lang w:val="en-GB"/>
              </w:rPr>
            </w:pPr>
            <w:r w:rsidRPr="00A64841">
              <w:rPr>
                <w:rFonts w:ascii="Calibri Light" w:hAnsi="Calibri Light" w:cs="Calibri Light"/>
                <w:b/>
                <w:szCs w:val="24"/>
                <w:lang w:val="en-GB"/>
              </w:rPr>
              <w:t xml:space="preserve">Date: </w:t>
            </w:r>
            <w:r w:rsidRPr="00014448">
              <w:rPr>
                <w:rFonts w:ascii="Calibri Light" w:hAnsi="Calibri Light" w:cs="Calibri Light"/>
                <w:b/>
                <w:color w:val="FF0000"/>
                <w:szCs w:val="24"/>
                <w:lang w:val="en-GB"/>
              </w:rPr>
              <w:t>17 September 2024</w:t>
            </w:r>
          </w:p>
          <w:p w:rsidR="00F70D06" w:rsidRPr="00A64841" w:rsidRDefault="00F70D06" w:rsidP="00F70D06">
            <w:pPr>
              <w:spacing w:line="360" w:lineRule="auto"/>
              <w:rPr>
                <w:rFonts w:ascii="Calibri Light" w:hAnsi="Calibri Light" w:cs="Calibri Light"/>
                <w:b/>
                <w:szCs w:val="24"/>
                <w:lang w:val="en-GB"/>
              </w:rPr>
            </w:pPr>
            <w:r w:rsidRPr="00A64841">
              <w:rPr>
                <w:rFonts w:ascii="Calibri Light" w:hAnsi="Calibri Light" w:cs="Calibri Light"/>
                <w:b/>
                <w:szCs w:val="24"/>
                <w:lang w:val="en-GB"/>
              </w:rPr>
              <w:t>Time: 11h00am (South African Time)</w:t>
            </w:r>
          </w:p>
          <w:p w:rsidR="00F70D06" w:rsidRDefault="00F70D06" w:rsidP="00F70D06">
            <w:pPr>
              <w:spacing w:line="360" w:lineRule="auto"/>
              <w:rPr>
                <w:rFonts w:ascii="Calibri Light" w:hAnsi="Calibri Light" w:cs="Calibri Light"/>
                <w:b/>
                <w:szCs w:val="24"/>
              </w:rPr>
            </w:pPr>
            <w:r w:rsidRPr="00A64841">
              <w:rPr>
                <w:rFonts w:ascii="Calibri Light" w:hAnsi="Calibri Light" w:cs="Calibri Light"/>
                <w:b/>
                <w:szCs w:val="24"/>
                <w:lang w:val="en-GB"/>
              </w:rPr>
              <w:t>Venue:</w:t>
            </w:r>
            <w:r>
              <w:rPr>
                <w:rFonts w:ascii="Calibri Light" w:hAnsi="Calibri Light" w:cs="Calibri Light"/>
                <w:b/>
                <w:szCs w:val="24"/>
                <w:lang w:val="en-GB"/>
              </w:rPr>
              <w:t xml:space="preserve"> </w:t>
            </w:r>
            <w:hyperlink r:id="rId13" w:tgtFrame="_blank" w:tooltip="Meeting join link" w:history="1">
              <w:r w:rsidRPr="00014448">
                <w:rPr>
                  <w:rStyle w:val="Hyperlink"/>
                  <w:rFonts w:ascii="Calibri Light" w:eastAsiaTheme="majorEastAsia" w:hAnsi="Calibri Light" w:cs="Calibri Light"/>
                  <w:b/>
                  <w:bCs/>
                  <w:szCs w:val="24"/>
                </w:rPr>
                <w:t>Join</w:t>
              </w:r>
              <w:r w:rsidRPr="009A2A26">
                <w:rPr>
                  <w:rStyle w:val="Hyperlink"/>
                  <w:rFonts w:ascii="Calibri Light" w:eastAsiaTheme="majorEastAsia" w:hAnsi="Calibri Light" w:cs="Calibri Light"/>
                  <w:b/>
                  <w:bCs/>
                  <w:color w:val="0000FF"/>
                  <w:szCs w:val="24"/>
                </w:rPr>
                <w:t xml:space="preserve"> the meeting now</w:t>
              </w:r>
            </w:hyperlink>
            <w:r w:rsidRPr="00014448">
              <w:rPr>
                <w:rFonts w:ascii="Calibri Light" w:hAnsi="Calibri Light" w:cs="Calibri Light"/>
                <w:b/>
                <w:szCs w:val="24"/>
              </w:rPr>
              <w:t xml:space="preserve"> </w:t>
            </w:r>
          </w:p>
          <w:p w:rsidR="00F70D06" w:rsidRPr="009A2A26" w:rsidRDefault="00F70D06" w:rsidP="00F70D06">
            <w:pPr>
              <w:spacing w:line="360" w:lineRule="auto"/>
              <w:rPr>
                <w:rFonts w:ascii="Calibri Light" w:hAnsi="Calibri Light" w:cs="Calibri Light"/>
                <w:b/>
                <w:color w:val="0000FF"/>
                <w:szCs w:val="24"/>
              </w:rPr>
            </w:pPr>
            <w:r w:rsidRPr="009A2A26">
              <w:rPr>
                <w:rFonts w:ascii="Calibri Light" w:eastAsiaTheme="majorEastAsia" w:hAnsi="Calibri Light" w:cs="Calibri Light"/>
                <w:b/>
                <w:color w:val="0000FF"/>
                <w:szCs w:val="24"/>
              </w:rPr>
              <w:t>Meeting ID: 335 574 657</w:t>
            </w:r>
            <w:r w:rsidRPr="009A2A26">
              <w:rPr>
                <w:rFonts w:ascii="Calibri Light" w:hAnsi="Calibri Light" w:cs="Calibri Light"/>
                <w:b/>
                <w:color w:val="0000FF"/>
                <w:szCs w:val="24"/>
              </w:rPr>
              <w:t> </w:t>
            </w:r>
            <w:r w:rsidRPr="009A2A26">
              <w:rPr>
                <w:rFonts w:ascii="Calibri Light" w:eastAsiaTheme="majorEastAsia" w:hAnsi="Calibri Light" w:cs="Calibri Light"/>
                <w:b/>
                <w:color w:val="0000FF"/>
                <w:szCs w:val="24"/>
              </w:rPr>
              <w:t>015</w:t>
            </w:r>
            <w:r w:rsidRPr="009A2A26">
              <w:rPr>
                <w:rFonts w:ascii="Calibri Light" w:hAnsi="Calibri Light" w:cs="Calibri Light"/>
                <w:b/>
                <w:color w:val="0000FF"/>
                <w:szCs w:val="24"/>
              </w:rPr>
              <w:t xml:space="preserve"> </w:t>
            </w:r>
          </w:p>
          <w:p w:rsidR="00F70D06" w:rsidRPr="00014448" w:rsidRDefault="00F70D06" w:rsidP="00F70D06">
            <w:pPr>
              <w:spacing w:line="360" w:lineRule="auto"/>
              <w:rPr>
                <w:rFonts w:ascii="Calibri Light" w:hAnsi="Calibri Light" w:cs="Calibri Light"/>
                <w:b/>
                <w:sz w:val="24"/>
                <w:szCs w:val="24"/>
              </w:rPr>
            </w:pPr>
            <w:r w:rsidRPr="009A2A26">
              <w:rPr>
                <w:rFonts w:ascii="Calibri Light" w:eastAsiaTheme="majorEastAsia" w:hAnsi="Calibri Light" w:cs="Calibri Light"/>
                <w:b/>
                <w:color w:val="0000FF"/>
                <w:szCs w:val="24"/>
              </w:rPr>
              <w:t xml:space="preserve">Passcode: </w:t>
            </w:r>
            <w:proofErr w:type="spellStart"/>
            <w:r w:rsidRPr="009A2A26">
              <w:rPr>
                <w:rFonts w:ascii="Calibri Light" w:eastAsiaTheme="majorEastAsia" w:hAnsi="Calibri Light" w:cs="Calibri Light"/>
                <w:b/>
                <w:color w:val="0000FF"/>
                <w:szCs w:val="24"/>
              </w:rPr>
              <w:t>sAjbAg</w:t>
            </w:r>
            <w:proofErr w:type="spellEnd"/>
            <w:r w:rsidRPr="009A2A26">
              <w:rPr>
                <w:rFonts w:ascii="Calibri Light" w:hAnsi="Calibri Light" w:cs="Calibri Light"/>
                <w:b/>
                <w:color w:val="0000FF"/>
                <w:szCs w:val="24"/>
              </w:rPr>
              <w:t xml:space="preserve"> </w:t>
            </w:r>
          </w:p>
        </w:tc>
      </w:tr>
      <w:tr w:rsidR="00F70D06" w:rsidRPr="00B550CF" w:rsidTr="0012536A">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rsidR="00F70D06" w:rsidRPr="00745856" w:rsidRDefault="00F70D06" w:rsidP="00F70D06">
            <w:pPr>
              <w:spacing w:line="360" w:lineRule="auto"/>
              <w:rPr>
                <w:rFonts w:ascii="Calibri Light" w:hAnsi="Calibri Light" w:cs="Calibri Light"/>
                <w:b/>
                <w:szCs w:val="24"/>
                <w:lang w:val="en-GB"/>
              </w:rPr>
            </w:pPr>
            <w:r w:rsidRPr="00745856">
              <w:rPr>
                <w:rFonts w:ascii="Calibri Light" w:hAnsi="Calibri Light" w:cs="Calibri Light"/>
                <w:b/>
                <w:szCs w:val="24"/>
                <w:lang w:val="en-GB"/>
              </w:rPr>
              <w:t>Closing Date for questions / queries</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70D06" w:rsidRPr="00C72FA1" w:rsidRDefault="00F70D06" w:rsidP="00F70D06">
            <w:pPr>
              <w:spacing w:line="360" w:lineRule="auto"/>
              <w:rPr>
                <w:rFonts w:ascii="Calibri Light" w:hAnsi="Calibri Light" w:cs="Calibri Light"/>
                <w:b/>
                <w:color w:val="FF0000"/>
                <w:lang w:val="en-GB"/>
              </w:rPr>
            </w:pPr>
            <w:r w:rsidRPr="00014448">
              <w:rPr>
                <w:rFonts w:ascii="Calibri Light" w:hAnsi="Calibri Light" w:cs="Calibri Light"/>
                <w:b/>
                <w:color w:val="FF0000"/>
                <w:lang w:val="en-GB"/>
              </w:rPr>
              <w:t>23 September 2024</w:t>
            </w:r>
          </w:p>
        </w:tc>
      </w:tr>
      <w:tr w:rsidR="00F70D06" w:rsidRPr="00B550CF" w:rsidTr="0012536A">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rsidR="00F70D06" w:rsidRPr="00745856" w:rsidRDefault="00F70D06" w:rsidP="00F70D06">
            <w:pPr>
              <w:spacing w:line="360" w:lineRule="auto"/>
              <w:rPr>
                <w:rFonts w:ascii="Calibri Light" w:hAnsi="Calibri Light" w:cs="Calibri Light"/>
                <w:b/>
                <w:szCs w:val="24"/>
                <w:lang w:val="en-GB"/>
              </w:rPr>
            </w:pPr>
            <w:r w:rsidRPr="00745856">
              <w:rPr>
                <w:rFonts w:ascii="Calibri Light" w:hAnsi="Calibri Light" w:cs="Calibri Light"/>
                <w:b/>
                <w:szCs w:val="24"/>
                <w:lang w:val="en-GB"/>
              </w:rPr>
              <w:t>RFI Closing Details and Address</w:t>
            </w:r>
          </w:p>
        </w:tc>
        <w:tc>
          <w:tcPr>
            <w:tcW w:w="0" w:type="auto"/>
            <w:tcBorders>
              <w:top w:val="single" w:sz="4" w:space="0" w:color="auto"/>
              <w:left w:val="single" w:sz="4" w:space="0" w:color="auto"/>
              <w:bottom w:val="single" w:sz="4" w:space="0" w:color="auto"/>
              <w:right w:val="single" w:sz="4" w:space="0" w:color="auto"/>
            </w:tcBorders>
            <w:vAlign w:val="center"/>
            <w:hideMark/>
          </w:tcPr>
          <w:p w:rsidR="00F70D06" w:rsidRPr="00A64841" w:rsidRDefault="00F70D06" w:rsidP="00F70D06">
            <w:pPr>
              <w:spacing w:line="360" w:lineRule="auto"/>
              <w:rPr>
                <w:rFonts w:ascii="Calibri Light" w:hAnsi="Calibri Light" w:cs="Calibri Light"/>
                <w:b/>
                <w:szCs w:val="24"/>
                <w:lang w:val="en-GB"/>
              </w:rPr>
            </w:pPr>
            <w:r w:rsidRPr="00A64841">
              <w:rPr>
                <w:rFonts w:ascii="Calibri Light" w:hAnsi="Calibri Light" w:cs="Calibri Light"/>
                <w:b/>
                <w:szCs w:val="24"/>
                <w:lang w:val="en-GB"/>
              </w:rPr>
              <w:t xml:space="preserve">Date: </w:t>
            </w:r>
            <w:r w:rsidRPr="008B0936">
              <w:rPr>
                <w:rFonts w:ascii="Calibri Light" w:hAnsi="Calibri Light" w:cs="Calibri Light"/>
                <w:b/>
                <w:color w:val="FF0000"/>
                <w:szCs w:val="24"/>
                <w:lang w:val="en-GB"/>
              </w:rPr>
              <w:t>01 October 2024</w:t>
            </w:r>
          </w:p>
          <w:p w:rsidR="00F70D06" w:rsidRPr="00A64841" w:rsidRDefault="00F70D06" w:rsidP="00F70D06">
            <w:pPr>
              <w:spacing w:line="360" w:lineRule="auto"/>
              <w:rPr>
                <w:rFonts w:ascii="Calibri Light" w:hAnsi="Calibri Light" w:cs="Calibri Light"/>
                <w:b/>
                <w:szCs w:val="24"/>
                <w:lang w:val="en-GB"/>
              </w:rPr>
            </w:pPr>
            <w:r w:rsidRPr="00A64841">
              <w:rPr>
                <w:rFonts w:ascii="Calibri Light" w:hAnsi="Calibri Light" w:cs="Calibri Light"/>
                <w:b/>
                <w:szCs w:val="24"/>
                <w:lang w:val="en-GB"/>
              </w:rPr>
              <w:t xml:space="preserve">Time: </w:t>
            </w:r>
            <w:r w:rsidRPr="008B0936">
              <w:rPr>
                <w:rFonts w:ascii="Calibri Light" w:hAnsi="Calibri Light" w:cs="Calibri Light"/>
                <w:b/>
                <w:color w:val="FF0000"/>
                <w:szCs w:val="24"/>
                <w:lang w:val="en-GB"/>
              </w:rPr>
              <w:t>11h00am</w:t>
            </w:r>
            <w:r w:rsidRPr="00A64841">
              <w:rPr>
                <w:rFonts w:ascii="Calibri Light" w:hAnsi="Calibri Light" w:cs="Calibri Light"/>
                <w:b/>
                <w:szCs w:val="24"/>
                <w:lang w:val="en-GB"/>
              </w:rPr>
              <w:t xml:space="preserve"> (South African Time)</w:t>
            </w:r>
          </w:p>
          <w:p w:rsidR="00F70D06" w:rsidRDefault="00F70D06" w:rsidP="00F70D06">
            <w:pPr>
              <w:spacing w:line="360" w:lineRule="auto"/>
              <w:ind w:left="2"/>
              <w:rPr>
                <w:rFonts w:ascii="Calibri Light" w:hAnsi="Calibri Light" w:cs="Calibri Light"/>
                <w:b/>
                <w:szCs w:val="24"/>
                <w:lang w:val="en-GB"/>
              </w:rPr>
            </w:pPr>
            <w:r w:rsidRPr="00014448">
              <w:rPr>
                <w:rFonts w:ascii="Calibri Light" w:hAnsi="Calibri Light" w:cs="Calibri Light"/>
                <w:b/>
                <w:szCs w:val="24"/>
                <w:lang w:val="en-GB"/>
              </w:rPr>
              <w:t xml:space="preserve">Place: Proposals will be accepted electronically via the following email address: </w:t>
            </w:r>
            <w:hyperlink r:id="rId14" w:history="1">
              <w:r w:rsidRPr="006948D4">
                <w:rPr>
                  <w:rStyle w:val="Hyperlink"/>
                  <w:rFonts w:ascii="Calibri Light" w:eastAsiaTheme="majorEastAsia" w:hAnsi="Calibri Light" w:cs="Calibri Light"/>
                  <w:b/>
                  <w:szCs w:val="24"/>
                  <w:lang w:val="en-GB"/>
                </w:rPr>
                <w:t>tenders@sita.co.za</w:t>
              </w:r>
            </w:hyperlink>
            <w:r>
              <w:rPr>
                <w:rFonts w:ascii="Calibri Light" w:hAnsi="Calibri Light" w:cs="Calibri Light"/>
                <w:b/>
                <w:szCs w:val="24"/>
                <w:lang w:val="en-GB"/>
              </w:rPr>
              <w:t xml:space="preserve"> </w:t>
            </w:r>
          </w:p>
          <w:p w:rsidR="00F70D06" w:rsidRPr="00A64841" w:rsidRDefault="00F70D06" w:rsidP="00F70D06">
            <w:pPr>
              <w:spacing w:line="360" w:lineRule="auto"/>
              <w:ind w:left="2"/>
              <w:rPr>
                <w:rFonts w:ascii="Calibri Light" w:hAnsi="Calibri Light" w:cs="Calibri Light"/>
                <w:b/>
                <w:color w:val="FF0000"/>
                <w:szCs w:val="24"/>
                <w:lang w:val="en-GB"/>
              </w:rPr>
            </w:pPr>
          </w:p>
        </w:tc>
      </w:tr>
      <w:tr w:rsidR="00F70D06" w:rsidRPr="00B550CF" w:rsidTr="0012536A">
        <w:trPr>
          <w:trHeight w:val="567"/>
        </w:trPr>
        <w:tc>
          <w:tcPr>
            <w:tcW w:w="0" w:type="auto"/>
            <w:tcBorders>
              <w:top w:val="single" w:sz="4" w:space="0" w:color="auto"/>
              <w:left w:val="single" w:sz="4" w:space="0" w:color="auto"/>
              <w:bottom w:val="single" w:sz="4" w:space="0" w:color="auto"/>
              <w:right w:val="single" w:sz="4" w:space="0" w:color="auto"/>
            </w:tcBorders>
            <w:vAlign w:val="center"/>
          </w:tcPr>
          <w:p w:rsidR="00F70D06" w:rsidRPr="00014448" w:rsidRDefault="00F70D06" w:rsidP="00F70D06">
            <w:pPr>
              <w:spacing w:line="360" w:lineRule="auto"/>
              <w:rPr>
                <w:rFonts w:ascii="Calibri Light" w:hAnsi="Calibri Light" w:cs="Calibri Light"/>
                <w:b/>
                <w:szCs w:val="24"/>
                <w:lang w:val="en-GB"/>
              </w:rPr>
            </w:pPr>
            <w:r w:rsidRPr="00014448">
              <w:rPr>
                <w:rFonts w:ascii="Calibri Light" w:hAnsi="Calibri Light" w:cs="Calibri Light"/>
                <w:b/>
                <w:bCs/>
              </w:rPr>
              <w:t>Public Opening of RFB Responses</w:t>
            </w:r>
          </w:p>
        </w:tc>
        <w:tc>
          <w:tcPr>
            <w:tcW w:w="0" w:type="auto"/>
            <w:tcBorders>
              <w:top w:val="single" w:sz="4" w:space="0" w:color="auto"/>
              <w:left w:val="single" w:sz="4" w:space="0" w:color="auto"/>
              <w:bottom w:val="single" w:sz="4" w:space="0" w:color="auto"/>
              <w:right w:val="single" w:sz="4" w:space="0" w:color="auto"/>
            </w:tcBorders>
            <w:vAlign w:val="center"/>
          </w:tcPr>
          <w:p w:rsidR="00F70D06" w:rsidRPr="00A64841" w:rsidRDefault="00F70D06" w:rsidP="00F70D06">
            <w:pPr>
              <w:spacing w:line="360" w:lineRule="auto"/>
              <w:rPr>
                <w:rFonts w:ascii="Calibri Light" w:hAnsi="Calibri Light" w:cs="Calibri Light"/>
                <w:b/>
                <w:szCs w:val="24"/>
                <w:lang w:val="en-GB"/>
              </w:rPr>
            </w:pPr>
            <w:r w:rsidRPr="00745856">
              <w:rPr>
                <w:rFonts w:ascii="Calibri Light" w:hAnsi="Calibri Light" w:cs="Calibri Light"/>
                <w:b/>
                <w:szCs w:val="24"/>
                <w:lang w:val="en-GB"/>
              </w:rPr>
              <w:t>N/A</w:t>
            </w:r>
          </w:p>
        </w:tc>
      </w:tr>
      <w:tr w:rsidR="00F70D06" w:rsidRPr="00B550CF" w:rsidTr="0012536A">
        <w:trPr>
          <w:trHeight w:val="567"/>
        </w:trPr>
        <w:tc>
          <w:tcPr>
            <w:tcW w:w="0" w:type="auto"/>
            <w:tcBorders>
              <w:top w:val="single" w:sz="4" w:space="0" w:color="auto"/>
              <w:left w:val="single" w:sz="4" w:space="0" w:color="auto"/>
              <w:bottom w:val="single" w:sz="4" w:space="0" w:color="auto"/>
              <w:right w:val="single" w:sz="4" w:space="0" w:color="auto"/>
            </w:tcBorders>
            <w:vAlign w:val="center"/>
            <w:hideMark/>
          </w:tcPr>
          <w:p w:rsidR="00F70D06" w:rsidRPr="00745856" w:rsidRDefault="00F70D06" w:rsidP="00F70D06">
            <w:pPr>
              <w:spacing w:line="360" w:lineRule="auto"/>
              <w:rPr>
                <w:rFonts w:ascii="Calibri Light" w:hAnsi="Calibri Light" w:cs="Calibri Light"/>
                <w:b/>
                <w:szCs w:val="24"/>
                <w:lang w:val="en-GB"/>
              </w:rPr>
            </w:pPr>
            <w:r w:rsidRPr="00745856">
              <w:rPr>
                <w:rFonts w:ascii="Calibri Light" w:hAnsi="Calibri Light" w:cs="Calibri Light"/>
                <w:b/>
                <w:szCs w:val="24"/>
                <w:lang w:val="en-GB"/>
              </w:rPr>
              <w:t>RFI Validity Period</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rsidR="00F70D06" w:rsidRPr="00745856" w:rsidRDefault="00F70D06" w:rsidP="00F70D06">
            <w:pPr>
              <w:spacing w:line="360" w:lineRule="auto"/>
              <w:rPr>
                <w:rFonts w:ascii="Calibri Light" w:hAnsi="Calibri Light" w:cs="Calibri Light"/>
                <w:b/>
                <w:szCs w:val="24"/>
                <w:lang w:val="en-GB"/>
              </w:rPr>
            </w:pPr>
            <w:r w:rsidRPr="00745856">
              <w:rPr>
                <w:rFonts w:ascii="Calibri Light" w:hAnsi="Calibri Light" w:cs="Calibri Light"/>
                <w:b/>
                <w:szCs w:val="24"/>
                <w:lang w:val="en-GB"/>
              </w:rPr>
              <w:t xml:space="preserve">N/A </w:t>
            </w:r>
          </w:p>
        </w:tc>
      </w:tr>
    </w:tbl>
    <w:p w:rsidR="00F70D06" w:rsidRDefault="00F70D06" w:rsidP="00F70D06">
      <w:pPr>
        <w:spacing w:after="0"/>
        <w:rPr>
          <w:b/>
          <w:color w:val="FF0000"/>
        </w:rPr>
      </w:pPr>
      <w:r w:rsidRPr="00E339E6">
        <w:rPr>
          <w:b/>
          <w:color w:val="FF0000"/>
        </w:rPr>
        <w:t xml:space="preserve">RESPONDENTS SHOULD ENSURE THAT RESPONSES ARE DELIVERED IN TIME TO THE CORRECT </w:t>
      </w:r>
      <w:r>
        <w:rPr>
          <w:b/>
          <w:color w:val="FF0000"/>
        </w:rPr>
        <w:t xml:space="preserve">EMAIL </w:t>
      </w:r>
      <w:r w:rsidRPr="00E339E6">
        <w:rPr>
          <w:b/>
          <w:color w:val="FF0000"/>
        </w:rPr>
        <w:t xml:space="preserve">ADDRESS. IF THE RESPONSE IS LATE, IT WILL NOT BE ACCEPTED FOR CONSIDERATION. </w:t>
      </w:r>
    </w:p>
    <w:p w:rsidR="00F70D06" w:rsidRDefault="00F70D06" w:rsidP="006F5BFB">
      <w:pPr>
        <w:spacing w:line="360" w:lineRule="auto"/>
        <w:rPr>
          <w:b/>
          <w:color w:val="FF0000"/>
        </w:rPr>
      </w:pPr>
    </w:p>
    <w:p w:rsidR="00F70D06" w:rsidRDefault="00F70D06" w:rsidP="006F5BFB">
      <w:pPr>
        <w:spacing w:line="360" w:lineRule="auto"/>
        <w:rPr>
          <w:b/>
          <w:color w:val="FF0000"/>
        </w:rPr>
      </w:pPr>
    </w:p>
    <w:p w:rsidR="00F70D06" w:rsidRDefault="00F70D06" w:rsidP="006F5BFB">
      <w:pPr>
        <w:spacing w:line="360" w:lineRule="auto"/>
        <w:rPr>
          <w:b/>
          <w:color w:val="FF0000"/>
        </w:rPr>
      </w:pPr>
    </w:p>
    <w:p w:rsidR="00A44D99" w:rsidRPr="006C0A8D" w:rsidRDefault="00A44D99" w:rsidP="00C2646C">
      <w:pPr>
        <w:pStyle w:val="Title"/>
      </w:pPr>
      <w:r w:rsidRPr="006C0A8D">
        <w:lastRenderedPageBreak/>
        <w:t>Contents</w:t>
      </w:r>
    </w:p>
    <w:p w:rsidR="00CB2779" w:rsidRDefault="00A44D99">
      <w:pPr>
        <w:pStyle w:val="TOC1"/>
        <w:rPr>
          <w:rFonts w:asciiTheme="minorHAnsi" w:eastAsiaTheme="minorEastAsia" w:hAnsiTheme="minorHAnsi" w:cstheme="minorBidi"/>
          <w:b w:val="0"/>
          <w:noProof/>
          <w:lang w:val="en-US"/>
        </w:rPr>
      </w:pPr>
      <w:r>
        <w:fldChar w:fldCharType="begin"/>
      </w:r>
      <w:r>
        <w:instrText xml:space="preserve"> TOC \o "2-2" \h \z \t "Heading 1,1,Heading 3,3,Annex H1,1" </w:instrText>
      </w:r>
      <w:r>
        <w:fldChar w:fldCharType="separate"/>
      </w:r>
      <w:hyperlink w:anchor="_Toc143014692" w:history="1">
        <w:r w:rsidR="00CB2779" w:rsidRPr="00D55241">
          <w:rPr>
            <w:rStyle w:val="Hyperlink"/>
            <w:noProof/>
          </w:rPr>
          <w:t>1.</w:t>
        </w:r>
        <w:r w:rsidR="00CB2779">
          <w:rPr>
            <w:rFonts w:asciiTheme="minorHAnsi" w:eastAsiaTheme="minorEastAsia" w:hAnsiTheme="minorHAnsi" w:cstheme="minorBidi"/>
            <w:b w:val="0"/>
            <w:noProof/>
            <w:lang w:val="en-US"/>
          </w:rPr>
          <w:tab/>
        </w:r>
        <w:r w:rsidR="00CB2779" w:rsidRPr="00D55241">
          <w:rPr>
            <w:rStyle w:val="Hyperlink"/>
            <w:noProof/>
          </w:rPr>
          <w:t>Invitation to Bid (SBD 1)</w:t>
        </w:r>
        <w:r w:rsidR="00CB2779">
          <w:rPr>
            <w:noProof/>
            <w:webHidden/>
          </w:rPr>
          <w:tab/>
        </w:r>
        <w:r w:rsidR="00CB2779">
          <w:rPr>
            <w:noProof/>
            <w:webHidden/>
          </w:rPr>
          <w:fldChar w:fldCharType="begin"/>
        </w:r>
        <w:r w:rsidR="00CB2779">
          <w:rPr>
            <w:noProof/>
            <w:webHidden/>
          </w:rPr>
          <w:instrText xml:space="preserve"> PAGEREF _Toc143014692 \h </w:instrText>
        </w:r>
        <w:r w:rsidR="00CB2779">
          <w:rPr>
            <w:noProof/>
            <w:webHidden/>
          </w:rPr>
        </w:r>
        <w:r w:rsidR="00CB2779">
          <w:rPr>
            <w:noProof/>
            <w:webHidden/>
          </w:rPr>
          <w:fldChar w:fldCharType="separate"/>
        </w:r>
        <w:r w:rsidR="00CB2779">
          <w:rPr>
            <w:noProof/>
            <w:webHidden/>
          </w:rPr>
          <w:t>4</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693" w:history="1">
        <w:r w:rsidR="00CB2779" w:rsidRPr="00D55241">
          <w:rPr>
            <w:rStyle w:val="Hyperlink"/>
            <w:noProof/>
          </w:rPr>
          <w:t>1.1</w:t>
        </w:r>
        <w:r w:rsidR="00CB2779">
          <w:rPr>
            <w:rFonts w:asciiTheme="minorHAnsi" w:eastAsiaTheme="minorEastAsia" w:hAnsiTheme="minorHAnsi" w:cstheme="minorBidi"/>
            <w:noProof/>
            <w:lang w:val="en-US"/>
          </w:rPr>
          <w:tab/>
        </w:r>
        <w:r w:rsidR="00CB2779" w:rsidRPr="00D55241">
          <w:rPr>
            <w:rStyle w:val="Hyperlink"/>
            <w:noProof/>
          </w:rPr>
          <w:t>Bid Submission Requirements</w:t>
        </w:r>
        <w:r w:rsidR="00CB2779">
          <w:rPr>
            <w:noProof/>
            <w:webHidden/>
          </w:rPr>
          <w:tab/>
        </w:r>
        <w:r w:rsidR="00CB2779">
          <w:rPr>
            <w:noProof/>
            <w:webHidden/>
          </w:rPr>
          <w:fldChar w:fldCharType="begin"/>
        </w:r>
        <w:r w:rsidR="00CB2779">
          <w:rPr>
            <w:noProof/>
            <w:webHidden/>
          </w:rPr>
          <w:instrText xml:space="preserve"> PAGEREF _Toc143014693 \h </w:instrText>
        </w:r>
        <w:r w:rsidR="00CB2779">
          <w:rPr>
            <w:noProof/>
            <w:webHidden/>
          </w:rPr>
        </w:r>
        <w:r w:rsidR="00CB2779">
          <w:rPr>
            <w:noProof/>
            <w:webHidden/>
          </w:rPr>
          <w:fldChar w:fldCharType="separate"/>
        </w:r>
        <w:r w:rsidR="00CB2779">
          <w:rPr>
            <w:noProof/>
            <w:webHidden/>
          </w:rPr>
          <w:t>5</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694" w:history="1">
        <w:r w:rsidR="00CB2779" w:rsidRPr="00D55241">
          <w:rPr>
            <w:rStyle w:val="Hyperlink"/>
            <w:noProof/>
          </w:rPr>
          <w:t>1.2</w:t>
        </w:r>
        <w:r w:rsidR="00CB2779">
          <w:rPr>
            <w:rFonts w:asciiTheme="minorHAnsi" w:eastAsiaTheme="minorEastAsia" w:hAnsiTheme="minorHAnsi" w:cstheme="minorBidi"/>
            <w:noProof/>
            <w:lang w:val="en-US"/>
          </w:rPr>
          <w:tab/>
        </w:r>
        <w:r w:rsidR="00CB2779" w:rsidRPr="00D55241">
          <w:rPr>
            <w:rStyle w:val="Hyperlink"/>
            <w:noProof/>
          </w:rPr>
          <w:t>Bid Submission Instructions</w:t>
        </w:r>
        <w:r w:rsidR="00CB2779">
          <w:rPr>
            <w:noProof/>
            <w:webHidden/>
          </w:rPr>
          <w:tab/>
        </w:r>
        <w:r w:rsidR="00CB2779">
          <w:rPr>
            <w:noProof/>
            <w:webHidden/>
          </w:rPr>
          <w:fldChar w:fldCharType="begin"/>
        </w:r>
        <w:r w:rsidR="00CB2779">
          <w:rPr>
            <w:noProof/>
            <w:webHidden/>
          </w:rPr>
          <w:instrText xml:space="preserve"> PAGEREF _Toc143014694 \h </w:instrText>
        </w:r>
        <w:r w:rsidR="00CB2779">
          <w:rPr>
            <w:noProof/>
            <w:webHidden/>
          </w:rPr>
        </w:r>
        <w:r w:rsidR="00CB2779">
          <w:rPr>
            <w:noProof/>
            <w:webHidden/>
          </w:rPr>
          <w:fldChar w:fldCharType="separate"/>
        </w:r>
        <w:r w:rsidR="00CB2779">
          <w:rPr>
            <w:noProof/>
            <w:webHidden/>
          </w:rPr>
          <w:t>6</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695" w:history="1">
        <w:r w:rsidR="00CB2779" w:rsidRPr="00D55241">
          <w:rPr>
            <w:rStyle w:val="Hyperlink"/>
            <w:noProof/>
          </w:rPr>
          <w:t>1.3</w:t>
        </w:r>
        <w:r w:rsidR="00CB2779">
          <w:rPr>
            <w:rFonts w:asciiTheme="minorHAnsi" w:eastAsiaTheme="minorEastAsia" w:hAnsiTheme="minorHAnsi" w:cstheme="minorBidi"/>
            <w:noProof/>
            <w:lang w:val="en-US"/>
          </w:rPr>
          <w:tab/>
        </w:r>
        <w:r w:rsidR="00CB2779" w:rsidRPr="00D55241">
          <w:rPr>
            <w:rStyle w:val="Hyperlink"/>
            <w:noProof/>
          </w:rPr>
          <w:t>Bid Submission Conditions</w:t>
        </w:r>
        <w:r w:rsidR="00CB2779">
          <w:rPr>
            <w:noProof/>
            <w:webHidden/>
          </w:rPr>
          <w:tab/>
        </w:r>
        <w:r w:rsidR="00CB2779">
          <w:rPr>
            <w:noProof/>
            <w:webHidden/>
          </w:rPr>
          <w:fldChar w:fldCharType="begin"/>
        </w:r>
        <w:r w:rsidR="00CB2779">
          <w:rPr>
            <w:noProof/>
            <w:webHidden/>
          </w:rPr>
          <w:instrText xml:space="preserve"> PAGEREF _Toc143014695 \h </w:instrText>
        </w:r>
        <w:r w:rsidR="00CB2779">
          <w:rPr>
            <w:noProof/>
            <w:webHidden/>
          </w:rPr>
        </w:r>
        <w:r w:rsidR="00CB2779">
          <w:rPr>
            <w:noProof/>
            <w:webHidden/>
          </w:rPr>
          <w:fldChar w:fldCharType="separate"/>
        </w:r>
        <w:r w:rsidR="00CB2779">
          <w:rPr>
            <w:noProof/>
            <w:webHidden/>
          </w:rPr>
          <w:t>6</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696" w:history="1">
        <w:r w:rsidR="00CB2779" w:rsidRPr="00D55241">
          <w:rPr>
            <w:rStyle w:val="Hyperlink"/>
            <w:noProof/>
          </w:rPr>
          <w:t>1.4</w:t>
        </w:r>
        <w:r w:rsidR="00CB2779">
          <w:rPr>
            <w:rFonts w:asciiTheme="minorHAnsi" w:eastAsiaTheme="minorEastAsia" w:hAnsiTheme="minorHAnsi" w:cstheme="minorBidi"/>
            <w:noProof/>
            <w:lang w:val="en-US"/>
          </w:rPr>
          <w:tab/>
        </w:r>
        <w:r w:rsidR="00CB2779" w:rsidRPr="00D55241">
          <w:rPr>
            <w:rStyle w:val="Hyperlink"/>
            <w:noProof/>
          </w:rPr>
          <w:t>Tax Compliance Requirements</w:t>
        </w:r>
        <w:r w:rsidR="00CB2779">
          <w:rPr>
            <w:noProof/>
            <w:webHidden/>
          </w:rPr>
          <w:tab/>
        </w:r>
        <w:r w:rsidR="00CB2779">
          <w:rPr>
            <w:noProof/>
            <w:webHidden/>
          </w:rPr>
          <w:fldChar w:fldCharType="begin"/>
        </w:r>
        <w:r w:rsidR="00CB2779">
          <w:rPr>
            <w:noProof/>
            <w:webHidden/>
          </w:rPr>
          <w:instrText xml:space="preserve"> PAGEREF _Toc143014696 \h </w:instrText>
        </w:r>
        <w:r w:rsidR="00CB2779">
          <w:rPr>
            <w:noProof/>
            <w:webHidden/>
          </w:rPr>
        </w:r>
        <w:r w:rsidR="00CB2779">
          <w:rPr>
            <w:noProof/>
            <w:webHidden/>
          </w:rPr>
          <w:fldChar w:fldCharType="separate"/>
        </w:r>
        <w:r w:rsidR="00CB2779">
          <w:rPr>
            <w:noProof/>
            <w:webHidden/>
          </w:rPr>
          <w:t>7</w:t>
        </w:r>
        <w:r w:rsidR="00CB2779">
          <w:rPr>
            <w:noProof/>
            <w:webHidden/>
          </w:rPr>
          <w:fldChar w:fldCharType="end"/>
        </w:r>
      </w:hyperlink>
    </w:p>
    <w:p w:rsidR="00CB2779" w:rsidRDefault="00701F8B">
      <w:pPr>
        <w:pStyle w:val="TOC1"/>
        <w:rPr>
          <w:rFonts w:asciiTheme="minorHAnsi" w:eastAsiaTheme="minorEastAsia" w:hAnsiTheme="minorHAnsi" w:cstheme="minorBidi"/>
          <w:b w:val="0"/>
          <w:noProof/>
          <w:lang w:val="en-US"/>
        </w:rPr>
      </w:pPr>
      <w:hyperlink w:anchor="_Toc143014697" w:history="1">
        <w:r w:rsidR="00CB2779" w:rsidRPr="00D55241">
          <w:rPr>
            <w:rStyle w:val="Hyperlink"/>
            <w:noProof/>
          </w:rPr>
          <w:t>2.</w:t>
        </w:r>
        <w:r w:rsidR="00CB2779">
          <w:rPr>
            <w:rFonts w:asciiTheme="minorHAnsi" w:eastAsiaTheme="minorEastAsia" w:hAnsiTheme="minorHAnsi" w:cstheme="minorBidi"/>
            <w:b w:val="0"/>
            <w:noProof/>
            <w:lang w:val="en-US"/>
          </w:rPr>
          <w:tab/>
        </w:r>
        <w:r w:rsidR="00CB2779" w:rsidRPr="00D55241">
          <w:rPr>
            <w:rStyle w:val="Hyperlink"/>
            <w:noProof/>
          </w:rPr>
          <w:t>Bid Terms and Conditions</w:t>
        </w:r>
        <w:r w:rsidR="00CB2779">
          <w:rPr>
            <w:noProof/>
            <w:webHidden/>
          </w:rPr>
          <w:tab/>
        </w:r>
        <w:r w:rsidR="00CB2779">
          <w:rPr>
            <w:noProof/>
            <w:webHidden/>
          </w:rPr>
          <w:fldChar w:fldCharType="begin"/>
        </w:r>
        <w:r w:rsidR="00CB2779">
          <w:rPr>
            <w:noProof/>
            <w:webHidden/>
          </w:rPr>
          <w:instrText xml:space="preserve"> PAGEREF _Toc143014697 \h </w:instrText>
        </w:r>
        <w:r w:rsidR="00CB2779">
          <w:rPr>
            <w:noProof/>
            <w:webHidden/>
          </w:rPr>
        </w:r>
        <w:r w:rsidR="00CB2779">
          <w:rPr>
            <w:noProof/>
            <w:webHidden/>
          </w:rPr>
          <w:fldChar w:fldCharType="separate"/>
        </w:r>
        <w:r w:rsidR="00CB2779">
          <w:rPr>
            <w:noProof/>
            <w:webHidden/>
          </w:rPr>
          <w:t>8</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698" w:history="1">
        <w:r w:rsidR="00CB2779" w:rsidRPr="00D55241">
          <w:rPr>
            <w:rStyle w:val="Hyperlink"/>
            <w:noProof/>
          </w:rPr>
          <w:t>2.1</w:t>
        </w:r>
        <w:r w:rsidR="00CB2779">
          <w:rPr>
            <w:rFonts w:asciiTheme="minorHAnsi" w:eastAsiaTheme="minorEastAsia" w:hAnsiTheme="minorHAnsi" w:cstheme="minorBidi"/>
            <w:noProof/>
            <w:lang w:val="en-US"/>
          </w:rPr>
          <w:tab/>
        </w:r>
        <w:r w:rsidR="00CB2779" w:rsidRPr="00D55241">
          <w:rPr>
            <w:rStyle w:val="Hyperlink"/>
            <w:noProof/>
          </w:rPr>
          <w:t>General rules and instructions</w:t>
        </w:r>
        <w:r w:rsidR="00CB2779">
          <w:rPr>
            <w:noProof/>
            <w:webHidden/>
          </w:rPr>
          <w:tab/>
        </w:r>
        <w:r w:rsidR="00CB2779">
          <w:rPr>
            <w:noProof/>
            <w:webHidden/>
          </w:rPr>
          <w:fldChar w:fldCharType="begin"/>
        </w:r>
        <w:r w:rsidR="00CB2779">
          <w:rPr>
            <w:noProof/>
            <w:webHidden/>
          </w:rPr>
          <w:instrText xml:space="preserve"> PAGEREF _Toc143014698 \h </w:instrText>
        </w:r>
        <w:r w:rsidR="00CB2779">
          <w:rPr>
            <w:noProof/>
            <w:webHidden/>
          </w:rPr>
        </w:r>
        <w:r w:rsidR="00CB2779">
          <w:rPr>
            <w:noProof/>
            <w:webHidden/>
          </w:rPr>
          <w:fldChar w:fldCharType="separate"/>
        </w:r>
        <w:r w:rsidR="00CB2779">
          <w:rPr>
            <w:noProof/>
            <w:webHidden/>
          </w:rPr>
          <w:t>8</w:t>
        </w:r>
        <w:r w:rsidR="00CB2779">
          <w:rPr>
            <w:noProof/>
            <w:webHidden/>
          </w:rPr>
          <w:fldChar w:fldCharType="end"/>
        </w:r>
      </w:hyperlink>
    </w:p>
    <w:p w:rsidR="00CB2779" w:rsidRDefault="00701F8B">
      <w:pPr>
        <w:pStyle w:val="TOC3"/>
        <w:rPr>
          <w:rFonts w:asciiTheme="minorHAnsi" w:eastAsiaTheme="minorEastAsia" w:hAnsiTheme="minorHAnsi" w:cstheme="minorBidi"/>
          <w:noProof/>
          <w:lang w:val="en-US"/>
        </w:rPr>
      </w:pPr>
      <w:hyperlink w:anchor="_Toc143014699" w:history="1">
        <w:r w:rsidR="00CB2779" w:rsidRPr="00D55241">
          <w:rPr>
            <w:rStyle w:val="Hyperlink"/>
            <w:bCs/>
            <w:noProof/>
          </w:rPr>
          <w:t>2.1.1</w:t>
        </w:r>
        <w:r w:rsidR="00CB2779">
          <w:rPr>
            <w:rFonts w:asciiTheme="minorHAnsi" w:eastAsiaTheme="minorEastAsia" w:hAnsiTheme="minorHAnsi" w:cstheme="minorBidi"/>
            <w:noProof/>
            <w:lang w:val="en-US"/>
          </w:rPr>
          <w:tab/>
        </w:r>
        <w:r w:rsidR="00CB2779" w:rsidRPr="00D55241">
          <w:rPr>
            <w:rStyle w:val="Hyperlink"/>
            <w:bCs/>
            <w:noProof/>
          </w:rPr>
          <w:t>News and press releases</w:t>
        </w:r>
        <w:r w:rsidR="00CB2779">
          <w:rPr>
            <w:noProof/>
            <w:webHidden/>
          </w:rPr>
          <w:tab/>
        </w:r>
        <w:r w:rsidR="00CB2779">
          <w:rPr>
            <w:noProof/>
            <w:webHidden/>
          </w:rPr>
          <w:fldChar w:fldCharType="begin"/>
        </w:r>
        <w:r w:rsidR="00CB2779">
          <w:rPr>
            <w:noProof/>
            <w:webHidden/>
          </w:rPr>
          <w:instrText xml:space="preserve"> PAGEREF _Toc143014699 \h </w:instrText>
        </w:r>
        <w:r w:rsidR="00CB2779">
          <w:rPr>
            <w:noProof/>
            <w:webHidden/>
          </w:rPr>
        </w:r>
        <w:r w:rsidR="00CB2779">
          <w:rPr>
            <w:noProof/>
            <w:webHidden/>
          </w:rPr>
          <w:fldChar w:fldCharType="separate"/>
        </w:r>
        <w:r w:rsidR="00CB2779">
          <w:rPr>
            <w:noProof/>
            <w:webHidden/>
          </w:rPr>
          <w:t>8</w:t>
        </w:r>
        <w:r w:rsidR="00CB2779">
          <w:rPr>
            <w:noProof/>
            <w:webHidden/>
          </w:rPr>
          <w:fldChar w:fldCharType="end"/>
        </w:r>
      </w:hyperlink>
    </w:p>
    <w:p w:rsidR="00CB2779" w:rsidRDefault="00701F8B">
      <w:pPr>
        <w:pStyle w:val="TOC3"/>
        <w:rPr>
          <w:rFonts w:asciiTheme="minorHAnsi" w:eastAsiaTheme="minorEastAsia" w:hAnsiTheme="minorHAnsi" w:cstheme="minorBidi"/>
          <w:noProof/>
          <w:lang w:val="en-US"/>
        </w:rPr>
      </w:pPr>
      <w:hyperlink w:anchor="_Toc143014700" w:history="1">
        <w:r w:rsidR="00CB2779" w:rsidRPr="00D55241">
          <w:rPr>
            <w:rStyle w:val="Hyperlink"/>
            <w:bCs/>
            <w:noProof/>
          </w:rPr>
          <w:t>2.1.2</w:t>
        </w:r>
        <w:r w:rsidR="00CB2779">
          <w:rPr>
            <w:rFonts w:asciiTheme="minorHAnsi" w:eastAsiaTheme="minorEastAsia" w:hAnsiTheme="minorHAnsi" w:cstheme="minorBidi"/>
            <w:noProof/>
            <w:lang w:val="en-US"/>
          </w:rPr>
          <w:tab/>
        </w:r>
        <w:r w:rsidR="00CB2779" w:rsidRPr="00D55241">
          <w:rPr>
            <w:rStyle w:val="Hyperlink"/>
            <w:bCs/>
            <w:noProof/>
          </w:rPr>
          <w:t>Precedence of documents</w:t>
        </w:r>
        <w:r w:rsidR="00CB2779">
          <w:rPr>
            <w:noProof/>
            <w:webHidden/>
          </w:rPr>
          <w:tab/>
        </w:r>
        <w:r w:rsidR="00CB2779">
          <w:rPr>
            <w:noProof/>
            <w:webHidden/>
          </w:rPr>
          <w:fldChar w:fldCharType="begin"/>
        </w:r>
        <w:r w:rsidR="00CB2779">
          <w:rPr>
            <w:noProof/>
            <w:webHidden/>
          </w:rPr>
          <w:instrText xml:space="preserve"> PAGEREF _Toc143014700 \h </w:instrText>
        </w:r>
        <w:r w:rsidR="00CB2779">
          <w:rPr>
            <w:noProof/>
            <w:webHidden/>
          </w:rPr>
        </w:r>
        <w:r w:rsidR="00CB2779">
          <w:rPr>
            <w:noProof/>
            <w:webHidden/>
          </w:rPr>
          <w:fldChar w:fldCharType="separate"/>
        </w:r>
        <w:r w:rsidR="00CB2779">
          <w:rPr>
            <w:noProof/>
            <w:webHidden/>
          </w:rPr>
          <w:t>8</w:t>
        </w:r>
        <w:r w:rsidR="00CB2779">
          <w:rPr>
            <w:noProof/>
            <w:webHidden/>
          </w:rPr>
          <w:fldChar w:fldCharType="end"/>
        </w:r>
      </w:hyperlink>
    </w:p>
    <w:p w:rsidR="00CB2779" w:rsidRDefault="00701F8B">
      <w:pPr>
        <w:pStyle w:val="TOC3"/>
        <w:rPr>
          <w:rFonts w:asciiTheme="minorHAnsi" w:eastAsiaTheme="minorEastAsia" w:hAnsiTheme="minorHAnsi" w:cstheme="minorBidi"/>
          <w:noProof/>
          <w:lang w:val="en-US"/>
        </w:rPr>
      </w:pPr>
      <w:hyperlink w:anchor="_Toc143014701" w:history="1">
        <w:r w:rsidR="00CB2779" w:rsidRPr="00D55241">
          <w:rPr>
            <w:rStyle w:val="Hyperlink"/>
            <w:bCs/>
            <w:noProof/>
          </w:rPr>
          <w:t>2.1.3</w:t>
        </w:r>
        <w:r w:rsidR="00CB2779">
          <w:rPr>
            <w:rFonts w:asciiTheme="minorHAnsi" w:eastAsiaTheme="minorEastAsia" w:hAnsiTheme="minorHAnsi" w:cstheme="minorBidi"/>
            <w:noProof/>
            <w:lang w:val="en-US"/>
          </w:rPr>
          <w:tab/>
        </w:r>
        <w:r w:rsidR="00CB2779" w:rsidRPr="00D55241">
          <w:rPr>
            <w:rStyle w:val="Hyperlink"/>
            <w:bCs/>
            <w:noProof/>
          </w:rPr>
          <w:t>Preferential Procurement reform</w:t>
        </w:r>
        <w:r w:rsidR="00CB2779">
          <w:rPr>
            <w:noProof/>
            <w:webHidden/>
          </w:rPr>
          <w:tab/>
        </w:r>
        <w:r w:rsidR="00CB2779">
          <w:rPr>
            <w:noProof/>
            <w:webHidden/>
          </w:rPr>
          <w:fldChar w:fldCharType="begin"/>
        </w:r>
        <w:r w:rsidR="00CB2779">
          <w:rPr>
            <w:noProof/>
            <w:webHidden/>
          </w:rPr>
          <w:instrText xml:space="preserve"> PAGEREF _Toc143014701 \h </w:instrText>
        </w:r>
        <w:r w:rsidR="00CB2779">
          <w:rPr>
            <w:noProof/>
            <w:webHidden/>
          </w:rPr>
        </w:r>
        <w:r w:rsidR="00CB2779">
          <w:rPr>
            <w:noProof/>
            <w:webHidden/>
          </w:rPr>
          <w:fldChar w:fldCharType="separate"/>
        </w:r>
        <w:r w:rsidR="00CB2779">
          <w:rPr>
            <w:noProof/>
            <w:webHidden/>
          </w:rPr>
          <w:t>8</w:t>
        </w:r>
        <w:r w:rsidR="00CB2779">
          <w:rPr>
            <w:noProof/>
            <w:webHidden/>
          </w:rPr>
          <w:fldChar w:fldCharType="end"/>
        </w:r>
      </w:hyperlink>
    </w:p>
    <w:p w:rsidR="00CB2779" w:rsidRDefault="00701F8B">
      <w:pPr>
        <w:pStyle w:val="TOC3"/>
        <w:rPr>
          <w:rFonts w:asciiTheme="minorHAnsi" w:eastAsiaTheme="minorEastAsia" w:hAnsiTheme="minorHAnsi" w:cstheme="minorBidi"/>
          <w:noProof/>
          <w:lang w:val="en-US"/>
        </w:rPr>
      </w:pPr>
      <w:hyperlink w:anchor="_Toc143014702" w:history="1">
        <w:r w:rsidR="00CB2779" w:rsidRPr="00D55241">
          <w:rPr>
            <w:rStyle w:val="Hyperlink"/>
            <w:bCs/>
            <w:noProof/>
          </w:rPr>
          <w:t>2.1.4</w:t>
        </w:r>
        <w:r w:rsidR="00CB2779">
          <w:rPr>
            <w:rFonts w:asciiTheme="minorHAnsi" w:eastAsiaTheme="minorEastAsia" w:hAnsiTheme="minorHAnsi" w:cstheme="minorBidi"/>
            <w:noProof/>
            <w:lang w:val="en-US"/>
          </w:rPr>
          <w:tab/>
        </w:r>
        <w:r w:rsidR="00CB2779" w:rsidRPr="00D55241">
          <w:rPr>
            <w:rStyle w:val="Hyperlink"/>
            <w:bCs/>
            <w:noProof/>
          </w:rPr>
          <w:t>Language</w:t>
        </w:r>
        <w:r w:rsidR="00CB2779">
          <w:rPr>
            <w:noProof/>
            <w:webHidden/>
          </w:rPr>
          <w:tab/>
        </w:r>
        <w:r w:rsidR="00CB2779">
          <w:rPr>
            <w:noProof/>
            <w:webHidden/>
          </w:rPr>
          <w:fldChar w:fldCharType="begin"/>
        </w:r>
        <w:r w:rsidR="00CB2779">
          <w:rPr>
            <w:noProof/>
            <w:webHidden/>
          </w:rPr>
          <w:instrText xml:space="preserve"> PAGEREF _Toc143014702 \h </w:instrText>
        </w:r>
        <w:r w:rsidR="00CB2779">
          <w:rPr>
            <w:noProof/>
            <w:webHidden/>
          </w:rPr>
        </w:r>
        <w:r w:rsidR="00CB2779">
          <w:rPr>
            <w:noProof/>
            <w:webHidden/>
          </w:rPr>
          <w:fldChar w:fldCharType="separate"/>
        </w:r>
        <w:r w:rsidR="00CB2779">
          <w:rPr>
            <w:noProof/>
            <w:webHidden/>
          </w:rPr>
          <w:t>8</w:t>
        </w:r>
        <w:r w:rsidR="00CB2779">
          <w:rPr>
            <w:noProof/>
            <w:webHidden/>
          </w:rPr>
          <w:fldChar w:fldCharType="end"/>
        </w:r>
      </w:hyperlink>
    </w:p>
    <w:p w:rsidR="00CB2779" w:rsidRDefault="00701F8B">
      <w:pPr>
        <w:pStyle w:val="TOC3"/>
        <w:rPr>
          <w:rFonts w:asciiTheme="minorHAnsi" w:eastAsiaTheme="minorEastAsia" w:hAnsiTheme="minorHAnsi" w:cstheme="minorBidi"/>
          <w:noProof/>
          <w:lang w:val="en-US"/>
        </w:rPr>
      </w:pPr>
      <w:hyperlink w:anchor="_Toc143014703" w:history="1">
        <w:r w:rsidR="00CB2779" w:rsidRPr="00D55241">
          <w:rPr>
            <w:rStyle w:val="Hyperlink"/>
            <w:bCs/>
            <w:noProof/>
          </w:rPr>
          <w:t>2.1.5</w:t>
        </w:r>
        <w:r w:rsidR="00CB2779">
          <w:rPr>
            <w:rFonts w:asciiTheme="minorHAnsi" w:eastAsiaTheme="minorEastAsia" w:hAnsiTheme="minorHAnsi" w:cstheme="minorBidi"/>
            <w:noProof/>
            <w:lang w:val="en-US"/>
          </w:rPr>
          <w:tab/>
        </w:r>
        <w:r w:rsidR="00CB2779" w:rsidRPr="00D55241">
          <w:rPr>
            <w:rStyle w:val="Hyperlink"/>
            <w:bCs/>
            <w:noProof/>
          </w:rPr>
          <w:t>Gender</w:t>
        </w:r>
        <w:r w:rsidR="00CB2779">
          <w:rPr>
            <w:noProof/>
            <w:webHidden/>
          </w:rPr>
          <w:tab/>
        </w:r>
        <w:r w:rsidR="00CB2779">
          <w:rPr>
            <w:noProof/>
            <w:webHidden/>
          </w:rPr>
          <w:fldChar w:fldCharType="begin"/>
        </w:r>
        <w:r w:rsidR="00CB2779">
          <w:rPr>
            <w:noProof/>
            <w:webHidden/>
          </w:rPr>
          <w:instrText xml:space="preserve"> PAGEREF _Toc143014703 \h </w:instrText>
        </w:r>
        <w:r w:rsidR="00CB2779">
          <w:rPr>
            <w:noProof/>
            <w:webHidden/>
          </w:rPr>
        </w:r>
        <w:r w:rsidR="00CB2779">
          <w:rPr>
            <w:noProof/>
            <w:webHidden/>
          </w:rPr>
          <w:fldChar w:fldCharType="separate"/>
        </w:r>
        <w:r w:rsidR="00CB2779">
          <w:rPr>
            <w:noProof/>
            <w:webHidden/>
          </w:rPr>
          <w:t>8</w:t>
        </w:r>
        <w:r w:rsidR="00CB2779">
          <w:rPr>
            <w:noProof/>
            <w:webHidden/>
          </w:rPr>
          <w:fldChar w:fldCharType="end"/>
        </w:r>
      </w:hyperlink>
    </w:p>
    <w:p w:rsidR="00CB2779" w:rsidRDefault="00701F8B">
      <w:pPr>
        <w:pStyle w:val="TOC3"/>
        <w:rPr>
          <w:rFonts w:asciiTheme="minorHAnsi" w:eastAsiaTheme="minorEastAsia" w:hAnsiTheme="minorHAnsi" w:cstheme="minorBidi"/>
          <w:noProof/>
          <w:lang w:val="en-US"/>
        </w:rPr>
      </w:pPr>
      <w:hyperlink w:anchor="_Toc143014704" w:history="1">
        <w:r w:rsidR="00CB2779" w:rsidRPr="00D55241">
          <w:rPr>
            <w:rStyle w:val="Hyperlink"/>
            <w:bCs/>
            <w:noProof/>
          </w:rPr>
          <w:t>2.1.6</w:t>
        </w:r>
        <w:r w:rsidR="00CB2779">
          <w:rPr>
            <w:rFonts w:asciiTheme="minorHAnsi" w:eastAsiaTheme="minorEastAsia" w:hAnsiTheme="minorHAnsi" w:cstheme="minorBidi"/>
            <w:noProof/>
            <w:lang w:val="en-US"/>
          </w:rPr>
          <w:tab/>
        </w:r>
        <w:r w:rsidR="00CB2779" w:rsidRPr="00D55241">
          <w:rPr>
            <w:rStyle w:val="Hyperlink"/>
            <w:bCs/>
            <w:noProof/>
          </w:rPr>
          <w:t>Headings</w:t>
        </w:r>
        <w:r w:rsidR="00CB2779">
          <w:rPr>
            <w:noProof/>
            <w:webHidden/>
          </w:rPr>
          <w:tab/>
        </w:r>
        <w:r w:rsidR="00CB2779">
          <w:rPr>
            <w:noProof/>
            <w:webHidden/>
          </w:rPr>
          <w:fldChar w:fldCharType="begin"/>
        </w:r>
        <w:r w:rsidR="00CB2779">
          <w:rPr>
            <w:noProof/>
            <w:webHidden/>
          </w:rPr>
          <w:instrText xml:space="preserve"> PAGEREF _Toc143014704 \h </w:instrText>
        </w:r>
        <w:r w:rsidR="00CB2779">
          <w:rPr>
            <w:noProof/>
            <w:webHidden/>
          </w:rPr>
        </w:r>
        <w:r w:rsidR="00CB2779">
          <w:rPr>
            <w:noProof/>
            <w:webHidden/>
          </w:rPr>
          <w:fldChar w:fldCharType="separate"/>
        </w:r>
        <w:r w:rsidR="00CB2779">
          <w:rPr>
            <w:noProof/>
            <w:webHidden/>
          </w:rPr>
          <w:t>9</w:t>
        </w:r>
        <w:r w:rsidR="00CB2779">
          <w:rPr>
            <w:noProof/>
            <w:webHidden/>
          </w:rPr>
          <w:fldChar w:fldCharType="end"/>
        </w:r>
      </w:hyperlink>
    </w:p>
    <w:p w:rsidR="00CB2779" w:rsidRDefault="00701F8B">
      <w:pPr>
        <w:pStyle w:val="TOC3"/>
        <w:rPr>
          <w:rFonts w:asciiTheme="minorHAnsi" w:eastAsiaTheme="minorEastAsia" w:hAnsiTheme="minorHAnsi" w:cstheme="minorBidi"/>
          <w:noProof/>
          <w:lang w:val="en-US"/>
        </w:rPr>
      </w:pPr>
      <w:hyperlink w:anchor="_Toc143014705" w:history="1">
        <w:r w:rsidR="00CB2779" w:rsidRPr="00D55241">
          <w:rPr>
            <w:rStyle w:val="Hyperlink"/>
            <w:bCs/>
            <w:noProof/>
          </w:rPr>
          <w:t>2.1.7</w:t>
        </w:r>
        <w:r w:rsidR="00CB2779">
          <w:rPr>
            <w:rFonts w:asciiTheme="minorHAnsi" w:eastAsiaTheme="minorEastAsia" w:hAnsiTheme="minorHAnsi" w:cstheme="minorBidi"/>
            <w:noProof/>
            <w:lang w:val="en-US"/>
          </w:rPr>
          <w:tab/>
        </w:r>
        <w:r w:rsidR="00CB2779" w:rsidRPr="00D55241">
          <w:rPr>
            <w:rStyle w:val="Hyperlink"/>
            <w:bCs/>
            <w:noProof/>
          </w:rPr>
          <w:t>Bid Clarification</w:t>
        </w:r>
        <w:r w:rsidR="00CB2779">
          <w:rPr>
            <w:noProof/>
            <w:webHidden/>
          </w:rPr>
          <w:tab/>
        </w:r>
        <w:r w:rsidR="00CB2779">
          <w:rPr>
            <w:noProof/>
            <w:webHidden/>
          </w:rPr>
          <w:fldChar w:fldCharType="begin"/>
        </w:r>
        <w:r w:rsidR="00CB2779">
          <w:rPr>
            <w:noProof/>
            <w:webHidden/>
          </w:rPr>
          <w:instrText xml:space="preserve"> PAGEREF _Toc143014705 \h </w:instrText>
        </w:r>
        <w:r w:rsidR="00CB2779">
          <w:rPr>
            <w:noProof/>
            <w:webHidden/>
          </w:rPr>
        </w:r>
        <w:r w:rsidR="00CB2779">
          <w:rPr>
            <w:noProof/>
            <w:webHidden/>
          </w:rPr>
          <w:fldChar w:fldCharType="separate"/>
        </w:r>
        <w:r w:rsidR="00CB2779">
          <w:rPr>
            <w:noProof/>
            <w:webHidden/>
          </w:rPr>
          <w:t>9</w:t>
        </w:r>
        <w:r w:rsidR="00CB2779">
          <w:rPr>
            <w:noProof/>
            <w:webHidden/>
          </w:rPr>
          <w:fldChar w:fldCharType="end"/>
        </w:r>
      </w:hyperlink>
    </w:p>
    <w:p w:rsidR="00CB2779" w:rsidRDefault="00701F8B">
      <w:pPr>
        <w:pStyle w:val="TOC3"/>
        <w:rPr>
          <w:rFonts w:asciiTheme="minorHAnsi" w:eastAsiaTheme="minorEastAsia" w:hAnsiTheme="minorHAnsi" w:cstheme="minorBidi"/>
          <w:noProof/>
          <w:lang w:val="en-US"/>
        </w:rPr>
      </w:pPr>
      <w:hyperlink w:anchor="_Toc143014706" w:history="1">
        <w:r w:rsidR="00CB2779" w:rsidRPr="00D55241">
          <w:rPr>
            <w:rStyle w:val="Hyperlink"/>
            <w:bCs/>
            <w:noProof/>
          </w:rPr>
          <w:t>2.1.8</w:t>
        </w:r>
        <w:r w:rsidR="00CB2779">
          <w:rPr>
            <w:rFonts w:asciiTheme="minorHAnsi" w:eastAsiaTheme="minorEastAsia" w:hAnsiTheme="minorHAnsi" w:cstheme="minorBidi"/>
            <w:noProof/>
            <w:lang w:val="en-US"/>
          </w:rPr>
          <w:tab/>
        </w:r>
        <w:r w:rsidR="00CB2779" w:rsidRPr="00D55241">
          <w:rPr>
            <w:rStyle w:val="Hyperlink"/>
            <w:bCs/>
            <w:noProof/>
          </w:rPr>
          <w:t>Occupational Injuries and Diseases Act 13 of 1993</w:t>
        </w:r>
        <w:r w:rsidR="00CB2779">
          <w:rPr>
            <w:noProof/>
            <w:webHidden/>
          </w:rPr>
          <w:tab/>
        </w:r>
        <w:r w:rsidR="00CB2779">
          <w:rPr>
            <w:noProof/>
            <w:webHidden/>
          </w:rPr>
          <w:fldChar w:fldCharType="begin"/>
        </w:r>
        <w:r w:rsidR="00CB2779">
          <w:rPr>
            <w:noProof/>
            <w:webHidden/>
          </w:rPr>
          <w:instrText xml:space="preserve"> PAGEREF _Toc143014706 \h </w:instrText>
        </w:r>
        <w:r w:rsidR="00CB2779">
          <w:rPr>
            <w:noProof/>
            <w:webHidden/>
          </w:rPr>
        </w:r>
        <w:r w:rsidR="00CB2779">
          <w:rPr>
            <w:noProof/>
            <w:webHidden/>
          </w:rPr>
          <w:fldChar w:fldCharType="separate"/>
        </w:r>
        <w:r w:rsidR="00CB2779">
          <w:rPr>
            <w:noProof/>
            <w:webHidden/>
          </w:rPr>
          <w:t>9</w:t>
        </w:r>
        <w:r w:rsidR="00CB2779">
          <w:rPr>
            <w:noProof/>
            <w:webHidden/>
          </w:rPr>
          <w:fldChar w:fldCharType="end"/>
        </w:r>
      </w:hyperlink>
    </w:p>
    <w:p w:rsidR="00CB2779" w:rsidRDefault="00701F8B">
      <w:pPr>
        <w:pStyle w:val="TOC3"/>
        <w:rPr>
          <w:rFonts w:asciiTheme="minorHAnsi" w:eastAsiaTheme="minorEastAsia" w:hAnsiTheme="minorHAnsi" w:cstheme="minorBidi"/>
          <w:noProof/>
          <w:lang w:val="en-US"/>
        </w:rPr>
      </w:pPr>
      <w:hyperlink w:anchor="_Toc143014707" w:history="1">
        <w:r w:rsidR="00CB2779" w:rsidRPr="00D55241">
          <w:rPr>
            <w:rStyle w:val="Hyperlink"/>
            <w:bCs/>
            <w:noProof/>
          </w:rPr>
          <w:t>2.1.9</w:t>
        </w:r>
        <w:r w:rsidR="00CB2779">
          <w:rPr>
            <w:rFonts w:asciiTheme="minorHAnsi" w:eastAsiaTheme="minorEastAsia" w:hAnsiTheme="minorHAnsi" w:cstheme="minorBidi"/>
            <w:noProof/>
            <w:lang w:val="en-US"/>
          </w:rPr>
          <w:tab/>
        </w:r>
        <w:r w:rsidR="00CB2779" w:rsidRPr="00D55241">
          <w:rPr>
            <w:rStyle w:val="Hyperlink"/>
            <w:bCs/>
            <w:noProof/>
          </w:rPr>
          <w:t>Processing of the Bidder’s Personal Information</w:t>
        </w:r>
        <w:r w:rsidR="00CB2779">
          <w:rPr>
            <w:noProof/>
            <w:webHidden/>
          </w:rPr>
          <w:tab/>
        </w:r>
        <w:r w:rsidR="00CB2779">
          <w:rPr>
            <w:noProof/>
            <w:webHidden/>
          </w:rPr>
          <w:fldChar w:fldCharType="begin"/>
        </w:r>
        <w:r w:rsidR="00CB2779">
          <w:rPr>
            <w:noProof/>
            <w:webHidden/>
          </w:rPr>
          <w:instrText xml:space="preserve"> PAGEREF _Toc143014707 \h </w:instrText>
        </w:r>
        <w:r w:rsidR="00CB2779">
          <w:rPr>
            <w:noProof/>
            <w:webHidden/>
          </w:rPr>
        </w:r>
        <w:r w:rsidR="00CB2779">
          <w:rPr>
            <w:noProof/>
            <w:webHidden/>
          </w:rPr>
          <w:fldChar w:fldCharType="separate"/>
        </w:r>
        <w:r w:rsidR="00CB2779">
          <w:rPr>
            <w:noProof/>
            <w:webHidden/>
          </w:rPr>
          <w:t>9</w:t>
        </w:r>
        <w:r w:rsidR="00CB2779">
          <w:rPr>
            <w:noProof/>
            <w:webHidden/>
          </w:rPr>
          <w:fldChar w:fldCharType="end"/>
        </w:r>
      </w:hyperlink>
    </w:p>
    <w:p w:rsidR="00CB2779" w:rsidRDefault="00701F8B">
      <w:pPr>
        <w:pStyle w:val="TOC3"/>
        <w:rPr>
          <w:rFonts w:asciiTheme="minorHAnsi" w:eastAsiaTheme="minorEastAsia" w:hAnsiTheme="minorHAnsi" w:cstheme="minorBidi"/>
          <w:noProof/>
          <w:lang w:val="en-US"/>
        </w:rPr>
      </w:pPr>
      <w:hyperlink w:anchor="_Toc143014708" w:history="1">
        <w:r w:rsidR="00CB2779" w:rsidRPr="00D55241">
          <w:rPr>
            <w:rStyle w:val="Hyperlink"/>
            <w:bCs/>
            <w:noProof/>
          </w:rPr>
          <w:t>2.1.10</w:t>
        </w:r>
        <w:r w:rsidR="00CB2779">
          <w:rPr>
            <w:rFonts w:asciiTheme="minorHAnsi" w:eastAsiaTheme="minorEastAsia" w:hAnsiTheme="minorHAnsi" w:cstheme="minorBidi"/>
            <w:noProof/>
            <w:lang w:val="en-US"/>
          </w:rPr>
          <w:tab/>
        </w:r>
        <w:r w:rsidR="00CB2779" w:rsidRPr="00D55241">
          <w:rPr>
            <w:rStyle w:val="Hyperlink"/>
            <w:bCs/>
            <w:noProof/>
          </w:rPr>
          <w:t>Oral presentations</w:t>
        </w:r>
        <w:r w:rsidR="00CB2779">
          <w:rPr>
            <w:noProof/>
            <w:webHidden/>
          </w:rPr>
          <w:tab/>
        </w:r>
        <w:r w:rsidR="00CB2779">
          <w:rPr>
            <w:noProof/>
            <w:webHidden/>
          </w:rPr>
          <w:fldChar w:fldCharType="begin"/>
        </w:r>
        <w:r w:rsidR="00CB2779">
          <w:rPr>
            <w:noProof/>
            <w:webHidden/>
          </w:rPr>
          <w:instrText xml:space="preserve"> PAGEREF _Toc143014708 \h </w:instrText>
        </w:r>
        <w:r w:rsidR="00CB2779">
          <w:rPr>
            <w:noProof/>
            <w:webHidden/>
          </w:rPr>
        </w:r>
        <w:r w:rsidR="00CB2779">
          <w:rPr>
            <w:noProof/>
            <w:webHidden/>
          </w:rPr>
          <w:fldChar w:fldCharType="separate"/>
        </w:r>
        <w:r w:rsidR="00CB2779">
          <w:rPr>
            <w:noProof/>
            <w:webHidden/>
          </w:rPr>
          <w:t>10</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09" w:history="1">
        <w:r w:rsidR="00CB2779" w:rsidRPr="00D55241">
          <w:rPr>
            <w:rStyle w:val="Hyperlink"/>
            <w:rFonts w:cs="Arial"/>
            <w:iCs/>
            <w:noProof/>
            <w:lang w:val="en-GB"/>
          </w:rPr>
          <w:t>2.2</w:t>
        </w:r>
        <w:r w:rsidR="00CB2779">
          <w:rPr>
            <w:rFonts w:asciiTheme="minorHAnsi" w:eastAsiaTheme="minorEastAsia" w:hAnsiTheme="minorHAnsi" w:cstheme="minorBidi"/>
            <w:noProof/>
            <w:lang w:val="en-US"/>
          </w:rPr>
          <w:tab/>
        </w:r>
        <w:r w:rsidR="00CB2779" w:rsidRPr="00D55241">
          <w:rPr>
            <w:rStyle w:val="Hyperlink"/>
            <w:rFonts w:cs="Arial"/>
            <w:iCs/>
            <w:noProof/>
            <w:lang w:val="en-GB"/>
          </w:rPr>
          <w:t>RFI Returnables</w:t>
        </w:r>
        <w:r w:rsidR="00CB2779">
          <w:rPr>
            <w:noProof/>
            <w:webHidden/>
          </w:rPr>
          <w:tab/>
        </w:r>
        <w:r w:rsidR="00CB2779">
          <w:rPr>
            <w:noProof/>
            <w:webHidden/>
          </w:rPr>
          <w:fldChar w:fldCharType="begin"/>
        </w:r>
        <w:r w:rsidR="00CB2779">
          <w:rPr>
            <w:noProof/>
            <w:webHidden/>
          </w:rPr>
          <w:instrText xml:space="preserve"> PAGEREF _Toc143014709 \h </w:instrText>
        </w:r>
        <w:r w:rsidR="00CB2779">
          <w:rPr>
            <w:noProof/>
            <w:webHidden/>
          </w:rPr>
        </w:r>
        <w:r w:rsidR="00CB2779">
          <w:rPr>
            <w:noProof/>
            <w:webHidden/>
          </w:rPr>
          <w:fldChar w:fldCharType="separate"/>
        </w:r>
        <w:r w:rsidR="00CB2779">
          <w:rPr>
            <w:noProof/>
            <w:webHidden/>
          </w:rPr>
          <w:t>10</w:t>
        </w:r>
        <w:r w:rsidR="00CB2779">
          <w:rPr>
            <w:noProof/>
            <w:webHidden/>
          </w:rPr>
          <w:fldChar w:fldCharType="end"/>
        </w:r>
      </w:hyperlink>
    </w:p>
    <w:p w:rsidR="00CB2779" w:rsidRDefault="00701F8B">
      <w:pPr>
        <w:pStyle w:val="TOC3"/>
        <w:rPr>
          <w:rFonts w:asciiTheme="minorHAnsi" w:eastAsiaTheme="minorEastAsia" w:hAnsiTheme="minorHAnsi" w:cstheme="minorBidi"/>
          <w:noProof/>
          <w:lang w:val="en-US"/>
        </w:rPr>
      </w:pPr>
      <w:hyperlink w:anchor="_Toc143014710" w:history="1">
        <w:r w:rsidR="00CB2779" w:rsidRPr="00D55241">
          <w:rPr>
            <w:rStyle w:val="Hyperlink"/>
            <w:noProof/>
          </w:rPr>
          <w:t>2.2.1</w:t>
        </w:r>
        <w:r w:rsidR="00CB2779">
          <w:rPr>
            <w:rFonts w:asciiTheme="minorHAnsi" w:eastAsiaTheme="minorEastAsia" w:hAnsiTheme="minorHAnsi" w:cstheme="minorBidi"/>
            <w:noProof/>
            <w:lang w:val="en-US"/>
          </w:rPr>
          <w:tab/>
        </w:r>
        <w:r w:rsidR="00CB2779" w:rsidRPr="00D55241">
          <w:rPr>
            <w:rStyle w:val="Hyperlink"/>
            <w:noProof/>
          </w:rPr>
          <w:t>Administrative Returnable Documents</w:t>
        </w:r>
        <w:r w:rsidR="00CB2779">
          <w:rPr>
            <w:noProof/>
            <w:webHidden/>
          </w:rPr>
          <w:tab/>
        </w:r>
        <w:r w:rsidR="00CB2779">
          <w:rPr>
            <w:noProof/>
            <w:webHidden/>
          </w:rPr>
          <w:fldChar w:fldCharType="begin"/>
        </w:r>
        <w:r w:rsidR="00CB2779">
          <w:rPr>
            <w:noProof/>
            <w:webHidden/>
          </w:rPr>
          <w:instrText xml:space="preserve"> PAGEREF _Toc143014710 \h </w:instrText>
        </w:r>
        <w:r w:rsidR="00CB2779">
          <w:rPr>
            <w:noProof/>
            <w:webHidden/>
          </w:rPr>
        </w:r>
        <w:r w:rsidR="00CB2779">
          <w:rPr>
            <w:noProof/>
            <w:webHidden/>
          </w:rPr>
          <w:fldChar w:fldCharType="separate"/>
        </w:r>
        <w:r w:rsidR="00CB2779">
          <w:rPr>
            <w:noProof/>
            <w:webHidden/>
          </w:rPr>
          <w:t>10</w:t>
        </w:r>
        <w:r w:rsidR="00CB2779">
          <w:rPr>
            <w:noProof/>
            <w:webHidden/>
          </w:rPr>
          <w:fldChar w:fldCharType="end"/>
        </w:r>
      </w:hyperlink>
    </w:p>
    <w:p w:rsidR="00CB2779" w:rsidRDefault="00701F8B">
      <w:pPr>
        <w:pStyle w:val="TOC3"/>
        <w:rPr>
          <w:rFonts w:asciiTheme="minorHAnsi" w:eastAsiaTheme="minorEastAsia" w:hAnsiTheme="minorHAnsi" w:cstheme="minorBidi"/>
          <w:noProof/>
          <w:lang w:val="en-US"/>
        </w:rPr>
      </w:pPr>
      <w:hyperlink w:anchor="_Toc143014711" w:history="1">
        <w:r w:rsidR="00CB2779" w:rsidRPr="00D55241">
          <w:rPr>
            <w:rStyle w:val="Hyperlink"/>
            <w:noProof/>
          </w:rPr>
          <w:t>2.2.2</w:t>
        </w:r>
        <w:r w:rsidR="00CB2779">
          <w:rPr>
            <w:rFonts w:asciiTheme="minorHAnsi" w:eastAsiaTheme="minorEastAsia" w:hAnsiTheme="minorHAnsi" w:cstheme="minorBidi"/>
            <w:noProof/>
            <w:lang w:val="en-US"/>
          </w:rPr>
          <w:tab/>
        </w:r>
        <w:r w:rsidR="00CB2779" w:rsidRPr="00D55241">
          <w:rPr>
            <w:rStyle w:val="Hyperlink"/>
            <w:noProof/>
          </w:rPr>
          <w:t>Mandatory Returnable Documents</w:t>
        </w:r>
        <w:r w:rsidR="00CB2779">
          <w:rPr>
            <w:noProof/>
            <w:webHidden/>
          </w:rPr>
          <w:tab/>
        </w:r>
        <w:r w:rsidR="00CB2779">
          <w:rPr>
            <w:noProof/>
            <w:webHidden/>
          </w:rPr>
          <w:fldChar w:fldCharType="begin"/>
        </w:r>
        <w:r w:rsidR="00CB2779">
          <w:rPr>
            <w:noProof/>
            <w:webHidden/>
          </w:rPr>
          <w:instrText xml:space="preserve"> PAGEREF _Toc143014711 \h </w:instrText>
        </w:r>
        <w:r w:rsidR="00CB2779">
          <w:rPr>
            <w:noProof/>
            <w:webHidden/>
          </w:rPr>
        </w:r>
        <w:r w:rsidR="00CB2779">
          <w:rPr>
            <w:noProof/>
            <w:webHidden/>
          </w:rPr>
          <w:fldChar w:fldCharType="separate"/>
        </w:r>
        <w:r w:rsidR="00CB2779">
          <w:rPr>
            <w:noProof/>
            <w:webHidden/>
          </w:rPr>
          <w:t>10</w:t>
        </w:r>
        <w:r w:rsidR="00CB2779">
          <w:rPr>
            <w:noProof/>
            <w:webHidden/>
          </w:rPr>
          <w:fldChar w:fldCharType="end"/>
        </w:r>
      </w:hyperlink>
    </w:p>
    <w:p w:rsidR="00CB2779" w:rsidRDefault="00701F8B">
      <w:pPr>
        <w:pStyle w:val="TOC1"/>
        <w:rPr>
          <w:rFonts w:asciiTheme="minorHAnsi" w:eastAsiaTheme="minorEastAsia" w:hAnsiTheme="minorHAnsi" w:cstheme="minorBidi"/>
          <w:b w:val="0"/>
          <w:noProof/>
          <w:lang w:val="en-US"/>
        </w:rPr>
      </w:pPr>
      <w:hyperlink w:anchor="_Toc143014712" w:history="1">
        <w:r w:rsidR="00CB2779" w:rsidRPr="00D55241">
          <w:rPr>
            <w:rStyle w:val="Hyperlink"/>
            <w:noProof/>
          </w:rPr>
          <w:t>3.</w:t>
        </w:r>
        <w:r w:rsidR="00CB2779">
          <w:rPr>
            <w:rFonts w:asciiTheme="minorHAnsi" w:eastAsiaTheme="minorEastAsia" w:hAnsiTheme="minorHAnsi" w:cstheme="minorBidi"/>
            <w:b w:val="0"/>
            <w:noProof/>
            <w:lang w:val="en-US"/>
          </w:rPr>
          <w:tab/>
        </w:r>
        <w:r w:rsidR="00CB2779" w:rsidRPr="00D55241">
          <w:rPr>
            <w:rStyle w:val="Hyperlink"/>
            <w:noProof/>
          </w:rPr>
          <w:t>Bidder’s disclosure (SBD 4)</w:t>
        </w:r>
        <w:r w:rsidR="00CB2779">
          <w:rPr>
            <w:noProof/>
            <w:webHidden/>
          </w:rPr>
          <w:tab/>
        </w:r>
        <w:r w:rsidR="00CB2779">
          <w:rPr>
            <w:noProof/>
            <w:webHidden/>
          </w:rPr>
          <w:fldChar w:fldCharType="begin"/>
        </w:r>
        <w:r w:rsidR="00CB2779">
          <w:rPr>
            <w:noProof/>
            <w:webHidden/>
          </w:rPr>
          <w:instrText xml:space="preserve"> PAGEREF _Toc143014712 \h </w:instrText>
        </w:r>
        <w:r w:rsidR="00CB2779">
          <w:rPr>
            <w:noProof/>
            <w:webHidden/>
          </w:rPr>
        </w:r>
        <w:r w:rsidR="00CB2779">
          <w:rPr>
            <w:noProof/>
            <w:webHidden/>
          </w:rPr>
          <w:fldChar w:fldCharType="separate"/>
        </w:r>
        <w:r w:rsidR="00CB2779">
          <w:rPr>
            <w:noProof/>
            <w:webHidden/>
          </w:rPr>
          <w:t>11</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13" w:history="1">
        <w:r w:rsidR="00CB2779" w:rsidRPr="00D55241">
          <w:rPr>
            <w:rStyle w:val="Hyperlink"/>
            <w:noProof/>
            <w:lang w:val="en-GB"/>
          </w:rPr>
          <w:t>3.1</w:t>
        </w:r>
        <w:r w:rsidR="00CB2779">
          <w:rPr>
            <w:rFonts w:asciiTheme="minorHAnsi" w:eastAsiaTheme="minorEastAsia" w:hAnsiTheme="minorHAnsi" w:cstheme="minorBidi"/>
            <w:noProof/>
            <w:lang w:val="en-US"/>
          </w:rPr>
          <w:tab/>
        </w:r>
        <w:r w:rsidR="00CB2779" w:rsidRPr="00D55241">
          <w:rPr>
            <w:rStyle w:val="Hyperlink"/>
            <w:noProof/>
            <w:lang w:val="en-GB"/>
          </w:rPr>
          <w:t>Purpose of disclosure</w:t>
        </w:r>
        <w:r w:rsidR="00CB2779">
          <w:rPr>
            <w:noProof/>
            <w:webHidden/>
          </w:rPr>
          <w:tab/>
        </w:r>
        <w:r w:rsidR="00CB2779">
          <w:rPr>
            <w:noProof/>
            <w:webHidden/>
          </w:rPr>
          <w:fldChar w:fldCharType="begin"/>
        </w:r>
        <w:r w:rsidR="00CB2779">
          <w:rPr>
            <w:noProof/>
            <w:webHidden/>
          </w:rPr>
          <w:instrText xml:space="preserve"> PAGEREF _Toc143014713 \h </w:instrText>
        </w:r>
        <w:r w:rsidR="00CB2779">
          <w:rPr>
            <w:noProof/>
            <w:webHidden/>
          </w:rPr>
        </w:r>
        <w:r w:rsidR="00CB2779">
          <w:rPr>
            <w:noProof/>
            <w:webHidden/>
          </w:rPr>
          <w:fldChar w:fldCharType="separate"/>
        </w:r>
        <w:r w:rsidR="00CB2779">
          <w:rPr>
            <w:noProof/>
            <w:webHidden/>
          </w:rPr>
          <w:t>11</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14" w:history="1">
        <w:r w:rsidR="00CB2779" w:rsidRPr="00D55241">
          <w:rPr>
            <w:rStyle w:val="Hyperlink"/>
            <w:noProof/>
            <w:lang w:val="en-GB"/>
          </w:rPr>
          <w:t>3.2</w:t>
        </w:r>
        <w:r w:rsidR="00CB2779">
          <w:rPr>
            <w:rFonts w:asciiTheme="minorHAnsi" w:eastAsiaTheme="minorEastAsia" w:hAnsiTheme="minorHAnsi" w:cstheme="minorBidi"/>
            <w:noProof/>
            <w:lang w:val="en-US"/>
          </w:rPr>
          <w:tab/>
        </w:r>
        <w:r w:rsidR="00CB2779" w:rsidRPr="00D55241">
          <w:rPr>
            <w:rStyle w:val="Hyperlink"/>
            <w:noProof/>
            <w:lang w:val="en-GB"/>
          </w:rPr>
          <w:t>Bidder’s Disclosure</w:t>
        </w:r>
        <w:r w:rsidR="00CB2779">
          <w:rPr>
            <w:noProof/>
            <w:webHidden/>
          </w:rPr>
          <w:tab/>
        </w:r>
        <w:r w:rsidR="00CB2779">
          <w:rPr>
            <w:noProof/>
            <w:webHidden/>
          </w:rPr>
          <w:fldChar w:fldCharType="begin"/>
        </w:r>
        <w:r w:rsidR="00CB2779">
          <w:rPr>
            <w:noProof/>
            <w:webHidden/>
          </w:rPr>
          <w:instrText xml:space="preserve"> PAGEREF _Toc143014714 \h </w:instrText>
        </w:r>
        <w:r w:rsidR="00CB2779">
          <w:rPr>
            <w:noProof/>
            <w:webHidden/>
          </w:rPr>
        </w:r>
        <w:r w:rsidR="00CB2779">
          <w:rPr>
            <w:noProof/>
            <w:webHidden/>
          </w:rPr>
          <w:fldChar w:fldCharType="separate"/>
        </w:r>
        <w:r w:rsidR="00CB2779">
          <w:rPr>
            <w:noProof/>
            <w:webHidden/>
          </w:rPr>
          <w:t>11</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15" w:history="1">
        <w:r w:rsidR="00CB2779" w:rsidRPr="00D55241">
          <w:rPr>
            <w:rStyle w:val="Hyperlink"/>
            <w:noProof/>
            <w:lang w:val="en-GB"/>
          </w:rPr>
          <w:t>3.3</w:t>
        </w:r>
        <w:r w:rsidR="00CB2779">
          <w:rPr>
            <w:rFonts w:asciiTheme="minorHAnsi" w:eastAsiaTheme="minorEastAsia" w:hAnsiTheme="minorHAnsi" w:cstheme="minorBidi"/>
            <w:noProof/>
            <w:lang w:val="en-US"/>
          </w:rPr>
          <w:tab/>
        </w:r>
        <w:r w:rsidR="00CB2779" w:rsidRPr="00D55241">
          <w:rPr>
            <w:rStyle w:val="Hyperlink"/>
            <w:noProof/>
            <w:lang w:val="en-GB"/>
          </w:rPr>
          <w:t>Bidder’s Declaration</w:t>
        </w:r>
        <w:r w:rsidR="00CB2779">
          <w:rPr>
            <w:noProof/>
            <w:webHidden/>
          </w:rPr>
          <w:tab/>
        </w:r>
        <w:r w:rsidR="00CB2779">
          <w:rPr>
            <w:noProof/>
            <w:webHidden/>
          </w:rPr>
          <w:fldChar w:fldCharType="begin"/>
        </w:r>
        <w:r w:rsidR="00CB2779">
          <w:rPr>
            <w:noProof/>
            <w:webHidden/>
          </w:rPr>
          <w:instrText xml:space="preserve"> PAGEREF _Toc143014715 \h </w:instrText>
        </w:r>
        <w:r w:rsidR="00CB2779">
          <w:rPr>
            <w:noProof/>
            <w:webHidden/>
          </w:rPr>
        </w:r>
        <w:r w:rsidR="00CB2779">
          <w:rPr>
            <w:noProof/>
            <w:webHidden/>
          </w:rPr>
          <w:fldChar w:fldCharType="separate"/>
        </w:r>
        <w:r w:rsidR="00CB2779">
          <w:rPr>
            <w:noProof/>
            <w:webHidden/>
          </w:rPr>
          <w:t>12</w:t>
        </w:r>
        <w:r w:rsidR="00CB2779">
          <w:rPr>
            <w:noProof/>
            <w:webHidden/>
          </w:rPr>
          <w:fldChar w:fldCharType="end"/>
        </w:r>
      </w:hyperlink>
    </w:p>
    <w:p w:rsidR="00CB2779" w:rsidRDefault="00701F8B">
      <w:pPr>
        <w:pStyle w:val="TOC1"/>
        <w:rPr>
          <w:rFonts w:asciiTheme="minorHAnsi" w:eastAsiaTheme="minorEastAsia" w:hAnsiTheme="minorHAnsi" w:cstheme="minorBidi"/>
          <w:b w:val="0"/>
          <w:noProof/>
          <w:lang w:val="en-US"/>
        </w:rPr>
      </w:pPr>
      <w:hyperlink w:anchor="_Toc143014716" w:history="1">
        <w:r w:rsidR="00CB2779" w:rsidRPr="00D55241">
          <w:rPr>
            <w:rStyle w:val="Hyperlink"/>
            <w:noProof/>
          </w:rPr>
          <w:t>4.</w:t>
        </w:r>
        <w:r w:rsidR="00CB2779">
          <w:rPr>
            <w:rFonts w:asciiTheme="minorHAnsi" w:eastAsiaTheme="minorEastAsia" w:hAnsiTheme="minorHAnsi" w:cstheme="minorBidi"/>
            <w:b w:val="0"/>
            <w:noProof/>
            <w:lang w:val="en-US"/>
          </w:rPr>
          <w:tab/>
        </w:r>
        <w:r w:rsidR="00CB2779" w:rsidRPr="00D55241">
          <w:rPr>
            <w:rStyle w:val="Hyperlink"/>
            <w:noProof/>
          </w:rPr>
          <w:t>Government Procurement: General Conditions of Contract (GCC)</w:t>
        </w:r>
        <w:r w:rsidR="00CB2779">
          <w:rPr>
            <w:noProof/>
            <w:webHidden/>
          </w:rPr>
          <w:tab/>
        </w:r>
        <w:r w:rsidR="00CB2779">
          <w:rPr>
            <w:noProof/>
            <w:webHidden/>
          </w:rPr>
          <w:fldChar w:fldCharType="begin"/>
        </w:r>
        <w:r w:rsidR="00CB2779">
          <w:rPr>
            <w:noProof/>
            <w:webHidden/>
          </w:rPr>
          <w:instrText xml:space="preserve"> PAGEREF _Toc143014716 \h </w:instrText>
        </w:r>
        <w:r w:rsidR="00CB2779">
          <w:rPr>
            <w:noProof/>
            <w:webHidden/>
          </w:rPr>
        </w:r>
        <w:r w:rsidR="00CB2779">
          <w:rPr>
            <w:noProof/>
            <w:webHidden/>
          </w:rPr>
          <w:fldChar w:fldCharType="separate"/>
        </w:r>
        <w:r w:rsidR="00CB2779">
          <w:rPr>
            <w:noProof/>
            <w:webHidden/>
          </w:rPr>
          <w:t>14</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17" w:history="1">
        <w:r w:rsidR="00CB2779" w:rsidRPr="00D55241">
          <w:rPr>
            <w:rStyle w:val="Hyperlink"/>
            <w:noProof/>
            <w:lang w:val="en-GB"/>
          </w:rPr>
          <w:t>4.1</w:t>
        </w:r>
        <w:r w:rsidR="00CB2779">
          <w:rPr>
            <w:rFonts w:asciiTheme="minorHAnsi" w:eastAsiaTheme="minorEastAsia" w:hAnsiTheme="minorHAnsi" w:cstheme="minorBidi"/>
            <w:noProof/>
            <w:lang w:val="en-US"/>
          </w:rPr>
          <w:tab/>
        </w:r>
        <w:r w:rsidR="00CB2779" w:rsidRPr="00D55241">
          <w:rPr>
            <w:rStyle w:val="Hyperlink"/>
            <w:noProof/>
            <w:lang w:val="en-GB"/>
          </w:rPr>
          <w:t>Purpose</w:t>
        </w:r>
        <w:r w:rsidR="00CB2779">
          <w:rPr>
            <w:noProof/>
            <w:webHidden/>
          </w:rPr>
          <w:tab/>
        </w:r>
        <w:r w:rsidR="00CB2779">
          <w:rPr>
            <w:noProof/>
            <w:webHidden/>
          </w:rPr>
          <w:fldChar w:fldCharType="begin"/>
        </w:r>
        <w:r w:rsidR="00CB2779">
          <w:rPr>
            <w:noProof/>
            <w:webHidden/>
          </w:rPr>
          <w:instrText xml:space="preserve"> PAGEREF _Toc143014717 \h </w:instrText>
        </w:r>
        <w:r w:rsidR="00CB2779">
          <w:rPr>
            <w:noProof/>
            <w:webHidden/>
          </w:rPr>
        </w:r>
        <w:r w:rsidR="00CB2779">
          <w:rPr>
            <w:noProof/>
            <w:webHidden/>
          </w:rPr>
          <w:fldChar w:fldCharType="separate"/>
        </w:r>
        <w:r w:rsidR="00CB2779">
          <w:rPr>
            <w:noProof/>
            <w:webHidden/>
          </w:rPr>
          <w:t>14</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18" w:history="1">
        <w:r w:rsidR="00CB2779" w:rsidRPr="00D55241">
          <w:rPr>
            <w:rStyle w:val="Hyperlink"/>
            <w:noProof/>
          </w:rPr>
          <w:t>4.2</w:t>
        </w:r>
        <w:r w:rsidR="00CB2779">
          <w:rPr>
            <w:rFonts w:asciiTheme="minorHAnsi" w:eastAsiaTheme="minorEastAsia" w:hAnsiTheme="minorHAnsi" w:cstheme="minorBidi"/>
            <w:noProof/>
            <w:lang w:val="en-US"/>
          </w:rPr>
          <w:tab/>
        </w:r>
        <w:r w:rsidR="00CB2779" w:rsidRPr="00D55241">
          <w:rPr>
            <w:rStyle w:val="Hyperlink"/>
            <w:noProof/>
          </w:rPr>
          <w:t>Application</w:t>
        </w:r>
        <w:r w:rsidR="00CB2779">
          <w:rPr>
            <w:noProof/>
            <w:webHidden/>
          </w:rPr>
          <w:tab/>
        </w:r>
        <w:r w:rsidR="00CB2779">
          <w:rPr>
            <w:noProof/>
            <w:webHidden/>
          </w:rPr>
          <w:fldChar w:fldCharType="begin"/>
        </w:r>
        <w:r w:rsidR="00CB2779">
          <w:rPr>
            <w:noProof/>
            <w:webHidden/>
          </w:rPr>
          <w:instrText xml:space="preserve"> PAGEREF _Toc143014718 \h </w:instrText>
        </w:r>
        <w:r w:rsidR="00CB2779">
          <w:rPr>
            <w:noProof/>
            <w:webHidden/>
          </w:rPr>
        </w:r>
        <w:r w:rsidR="00CB2779">
          <w:rPr>
            <w:noProof/>
            <w:webHidden/>
          </w:rPr>
          <w:fldChar w:fldCharType="separate"/>
        </w:r>
        <w:r w:rsidR="00CB2779">
          <w:rPr>
            <w:noProof/>
            <w:webHidden/>
          </w:rPr>
          <w:t>14</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19" w:history="1">
        <w:r w:rsidR="00CB2779" w:rsidRPr="00D55241">
          <w:rPr>
            <w:rStyle w:val="Hyperlink"/>
            <w:noProof/>
          </w:rPr>
          <w:t>4.3</w:t>
        </w:r>
        <w:r w:rsidR="00CB2779">
          <w:rPr>
            <w:rFonts w:asciiTheme="minorHAnsi" w:eastAsiaTheme="minorEastAsia" w:hAnsiTheme="minorHAnsi" w:cstheme="minorBidi"/>
            <w:noProof/>
            <w:lang w:val="en-US"/>
          </w:rPr>
          <w:tab/>
        </w:r>
        <w:r w:rsidR="00CB2779" w:rsidRPr="00D55241">
          <w:rPr>
            <w:rStyle w:val="Hyperlink"/>
            <w:noProof/>
          </w:rPr>
          <w:t>General</w:t>
        </w:r>
        <w:r w:rsidR="00CB2779">
          <w:rPr>
            <w:noProof/>
            <w:webHidden/>
          </w:rPr>
          <w:tab/>
        </w:r>
        <w:r w:rsidR="00CB2779">
          <w:rPr>
            <w:noProof/>
            <w:webHidden/>
          </w:rPr>
          <w:fldChar w:fldCharType="begin"/>
        </w:r>
        <w:r w:rsidR="00CB2779">
          <w:rPr>
            <w:noProof/>
            <w:webHidden/>
          </w:rPr>
          <w:instrText xml:space="preserve"> PAGEREF _Toc143014719 \h </w:instrText>
        </w:r>
        <w:r w:rsidR="00CB2779">
          <w:rPr>
            <w:noProof/>
            <w:webHidden/>
          </w:rPr>
        </w:r>
        <w:r w:rsidR="00CB2779">
          <w:rPr>
            <w:noProof/>
            <w:webHidden/>
          </w:rPr>
          <w:fldChar w:fldCharType="separate"/>
        </w:r>
        <w:r w:rsidR="00CB2779">
          <w:rPr>
            <w:noProof/>
            <w:webHidden/>
          </w:rPr>
          <w:t>14</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20" w:history="1">
        <w:r w:rsidR="00CB2779" w:rsidRPr="00D55241">
          <w:rPr>
            <w:rStyle w:val="Hyperlink"/>
            <w:noProof/>
          </w:rPr>
          <w:t>4.4</w:t>
        </w:r>
        <w:r w:rsidR="00CB2779">
          <w:rPr>
            <w:rFonts w:asciiTheme="minorHAnsi" w:eastAsiaTheme="minorEastAsia" w:hAnsiTheme="minorHAnsi" w:cstheme="minorBidi"/>
            <w:noProof/>
            <w:lang w:val="en-US"/>
          </w:rPr>
          <w:tab/>
        </w:r>
        <w:r w:rsidR="00CB2779" w:rsidRPr="00D55241">
          <w:rPr>
            <w:rStyle w:val="Hyperlink"/>
            <w:noProof/>
          </w:rPr>
          <w:t>Standards</w:t>
        </w:r>
        <w:r w:rsidR="00CB2779">
          <w:rPr>
            <w:noProof/>
            <w:webHidden/>
          </w:rPr>
          <w:tab/>
        </w:r>
        <w:r w:rsidR="00CB2779">
          <w:rPr>
            <w:noProof/>
            <w:webHidden/>
          </w:rPr>
          <w:fldChar w:fldCharType="begin"/>
        </w:r>
        <w:r w:rsidR="00CB2779">
          <w:rPr>
            <w:noProof/>
            <w:webHidden/>
          </w:rPr>
          <w:instrText xml:space="preserve"> PAGEREF _Toc143014720 \h </w:instrText>
        </w:r>
        <w:r w:rsidR="00CB2779">
          <w:rPr>
            <w:noProof/>
            <w:webHidden/>
          </w:rPr>
        </w:r>
        <w:r w:rsidR="00CB2779">
          <w:rPr>
            <w:noProof/>
            <w:webHidden/>
          </w:rPr>
          <w:fldChar w:fldCharType="separate"/>
        </w:r>
        <w:r w:rsidR="00CB2779">
          <w:rPr>
            <w:noProof/>
            <w:webHidden/>
          </w:rPr>
          <w:t>14</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21" w:history="1">
        <w:r w:rsidR="00CB2779" w:rsidRPr="00D55241">
          <w:rPr>
            <w:rStyle w:val="Hyperlink"/>
            <w:noProof/>
          </w:rPr>
          <w:t>4.5</w:t>
        </w:r>
        <w:r w:rsidR="00CB2779">
          <w:rPr>
            <w:rFonts w:asciiTheme="minorHAnsi" w:eastAsiaTheme="minorEastAsia" w:hAnsiTheme="minorHAnsi" w:cstheme="minorBidi"/>
            <w:noProof/>
            <w:lang w:val="en-US"/>
          </w:rPr>
          <w:tab/>
        </w:r>
        <w:r w:rsidR="00CB2779" w:rsidRPr="00D55241">
          <w:rPr>
            <w:rStyle w:val="Hyperlink"/>
            <w:noProof/>
          </w:rPr>
          <w:t>Use of contract documents, information and inspection</w:t>
        </w:r>
        <w:r w:rsidR="00CB2779">
          <w:rPr>
            <w:noProof/>
            <w:webHidden/>
          </w:rPr>
          <w:tab/>
        </w:r>
        <w:r w:rsidR="00CB2779">
          <w:rPr>
            <w:noProof/>
            <w:webHidden/>
          </w:rPr>
          <w:fldChar w:fldCharType="begin"/>
        </w:r>
        <w:r w:rsidR="00CB2779">
          <w:rPr>
            <w:noProof/>
            <w:webHidden/>
          </w:rPr>
          <w:instrText xml:space="preserve"> PAGEREF _Toc143014721 \h </w:instrText>
        </w:r>
        <w:r w:rsidR="00CB2779">
          <w:rPr>
            <w:noProof/>
            <w:webHidden/>
          </w:rPr>
        </w:r>
        <w:r w:rsidR="00CB2779">
          <w:rPr>
            <w:noProof/>
            <w:webHidden/>
          </w:rPr>
          <w:fldChar w:fldCharType="separate"/>
        </w:r>
        <w:r w:rsidR="00CB2779">
          <w:rPr>
            <w:noProof/>
            <w:webHidden/>
          </w:rPr>
          <w:t>14</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22" w:history="1">
        <w:r w:rsidR="00CB2779" w:rsidRPr="00D55241">
          <w:rPr>
            <w:rStyle w:val="Hyperlink"/>
            <w:noProof/>
          </w:rPr>
          <w:t>4.6</w:t>
        </w:r>
        <w:r w:rsidR="00CB2779">
          <w:rPr>
            <w:rFonts w:asciiTheme="minorHAnsi" w:eastAsiaTheme="minorEastAsia" w:hAnsiTheme="minorHAnsi" w:cstheme="minorBidi"/>
            <w:noProof/>
            <w:lang w:val="en-US"/>
          </w:rPr>
          <w:tab/>
        </w:r>
        <w:r w:rsidR="00CB2779" w:rsidRPr="00D55241">
          <w:rPr>
            <w:rStyle w:val="Hyperlink"/>
            <w:noProof/>
          </w:rPr>
          <w:t>Patent rights</w:t>
        </w:r>
        <w:r w:rsidR="00CB2779">
          <w:rPr>
            <w:noProof/>
            <w:webHidden/>
          </w:rPr>
          <w:tab/>
        </w:r>
        <w:r w:rsidR="00CB2779">
          <w:rPr>
            <w:noProof/>
            <w:webHidden/>
          </w:rPr>
          <w:fldChar w:fldCharType="begin"/>
        </w:r>
        <w:r w:rsidR="00CB2779">
          <w:rPr>
            <w:noProof/>
            <w:webHidden/>
          </w:rPr>
          <w:instrText xml:space="preserve"> PAGEREF _Toc143014722 \h </w:instrText>
        </w:r>
        <w:r w:rsidR="00CB2779">
          <w:rPr>
            <w:noProof/>
            <w:webHidden/>
          </w:rPr>
        </w:r>
        <w:r w:rsidR="00CB2779">
          <w:rPr>
            <w:noProof/>
            <w:webHidden/>
          </w:rPr>
          <w:fldChar w:fldCharType="separate"/>
        </w:r>
        <w:r w:rsidR="00CB2779">
          <w:rPr>
            <w:noProof/>
            <w:webHidden/>
          </w:rPr>
          <w:t>15</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23" w:history="1">
        <w:r w:rsidR="00CB2779" w:rsidRPr="00D55241">
          <w:rPr>
            <w:rStyle w:val="Hyperlink"/>
            <w:noProof/>
          </w:rPr>
          <w:t>4.7</w:t>
        </w:r>
        <w:r w:rsidR="00CB2779">
          <w:rPr>
            <w:rFonts w:asciiTheme="minorHAnsi" w:eastAsiaTheme="minorEastAsia" w:hAnsiTheme="minorHAnsi" w:cstheme="minorBidi"/>
            <w:noProof/>
            <w:lang w:val="en-US"/>
          </w:rPr>
          <w:tab/>
        </w:r>
        <w:r w:rsidR="00CB2779" w:rsidRPr="00D55241">
          <w:rPr>
            <w:rStyle w:val="Hyperlink"/>
            <w:noProof/>
          </w:rPr>
          <w:t>Performance security</w:t>
        </w:r>
        <w:r w:rsidR="00CB2779">
          <w:rPr>
            <w:noProof/>
            <w:webHidden/>
          </w:rPr>
          <w:tab/>
        </w:r>
        <w:r w:rsidR="00CB2779">
          <w:rPr>
            <w:noProof/>
            <w:webHidden/>
          </w:rPr>
          <w:fldChar w:fldCharType="begin"/>
        </w:r>
        <w:r w:rsidR="00CB2779">
          <w:rPr>
            <w:noProof/>
            <w:webHidden/>
          </w:rPr>
          <w:instrText xml:space="preserve"> PAGEREF _Toc143014723 \h </w:instrText>
        </w:r>
        <w:r w:rsidR="00CB2779">
          <w:rPr>
            <w:noProof/>
            <w:webHidden/>
          </w:rPr>
        </w:r>
        <w:r w:rsidR="00CB2779">
          <w:rPr>
            <w:noProof/>
            <w:webHidden/>
          </w:rPr>
          <w:fldChar w:fldCharType="separate"/>
        </w:r>
        <w:r w:rsidR="00CB2779">
          <w:rPr>
            <w:noProof/>
            <w:webHidden/>
          </w:rPr>
          <w:t>15</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24" w:history="1">
        <w:r w:rsidR="00CB2779" w:rsidRPr="00D55241">
          <w:rPr>
            <w:rStyle w:val="Hyperlink"/>
            <w:noProof/>
          </w:rPr>
          <w:t>4.8</w:t>
        </w:r>
        <w:r w:rsidR="00CB2779">
          <w:rPr>
            <w:rFonts w:asciiTheme="minorHAnsi" w:eastAsiaTheme="minorEastAsia" w:hAnsiTheme="minorHAnsi" w:cstheme="minorBidi"/>
            <w:noProof/>
            <w:lang w:val="en-US"/>
          </w:rPr>
          <w:tab/>
        </w:r>
        <w:r w:rsidR="00CB2779" w:rsidRPr="00D55241">
          <w:rPr>
            <w:rStyle w:val="Hyperlink"/>
            <w:noProof/>
          </w:rPr>
          <w:t>Inspections, tests and analyses</w:t>
        </w:r>
        <w:r w:rsidR="00CB2779">
          <w:rPr>
            <w:noProof/>
            <w:webHidden/>
          </w:rPr>
          <w:tab/>
        </w:r>
        <w:r w:rsidR="00CB2779">
          <w:rPr>
            <w:noProof/>
            <w:webHidden/>
          </w:rPr>
          <w:fldChar w:fldCharType="begin"/>
        </w:r>
        <w:r w:rsidR="00CB2779">
          <w:rPr>
            <w:noProof/>
            <w:webHidden/>
          </w:rPr>
          <w:instrText xml:space="preserve"> PAGEREF _Toc143014724 \h </w:instrText>
        </w:r>
        <w:r w:rsidR="00CB2779">
          <w:rPr>
            <w:noProof/>
            <w:webHidden/>
          </w:rPr>
        </w:r>
        <w:r w:rsidR="00CB2779">
          <w:rPr>
            <w:noProof/>
            <w:webHidden/>
          </w:rPr>
          <w:fldChar w:fldCharType="separate"/>
        </w:r>
        <w:r w:rsidR="00CB2779">
          <w:rPr>
            <w:noProof/>
            <w:webHidden/>
          </w:rPr>
          <w:t>15</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25" w:history="1">
        <w:r w:rsidR="00CB2779" w:rsidRPr="00D55241">
          <w:rPr>
            <w:rStyle w:val="Hyperlink"/>
            <w:noProof/>
          </w:rPr>
          <w:t>4.9</w:t>
        </w:r>
        <w:r w:rsidR="00CB2779">
          <w:rPr>
            <w:rFonts w:asciiTheme="minorHAnsi" w:eastAsiaTheme="minorEastAsia" w:hAnsiTheme="minorHAnsi" w:cstheme="minorBidi"/>
            <w:noProof/>
            <w:lang w:val="en-US"/>
          </w:rPr>
          <w:tab/>
        </w:r>
        <w:r w:rsidR="00CB2779" w:rsidRPr="00D55241">
          <w:rPr>
            <w:rStyle w:val="Hyperlink"/>
            <w:noProof/>
          </w:rPr>
          <w:t>Packing</w:t>
        </w:r>
        <w:r w:rsidR="00CB2779">
          <w:rPr>
            <w:noProof/>
            <w:webHidden/>
          </w:rPr>
          <w:tab/>
        </w:r>
        <w:r w:rsidR="00CB2779">
          <w:rPr>
            <w:noProof/>
            <w:webHidden/>
          </w:rPr>
          <w:fldChar w:fldCharType="begin"/>
        </w:r>
        <w:r w:rsidR="00CB2779">
          <w:rPr>
            <w:noProof/>
            <w:webHidden/>
          </w:rPr>
          <w:instrText xml:space="preserve"> PAGEREF _Toc143014725 \h </w:instrText>
        </w:r>
        <w:r w:rsidR="00CB2779">
          <w:rPr>
            <w:noProof/>
            <w:webHidden/>
          </w:rPr>
        </w:r>
        <w:r w:rsidR="00CB2779">
          <w:rPr>
            <w:noProof/>
            <w:webHidden/>
          </w:rPr>
          <w:fldChar w:fldCharType="separate"/>
        </w:r>
        <w:r w:rsidR="00CB2779">
          <w:rPr>
            <w:noProof/>
            <w:webHidden/>
          </w:rPr>
          <w:t>16</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26" w:history="1">
        <w:r w:rsidR="00CB2779" w:rsidRPr="00D55241">
          <w:rPr>
            <w:rStyle w:val="Hyperlink"/>
            <w:noProof/>
          </w:rPr>
          <w:t>4.10</w:t>
        </w:r>
        <w:r w:rsidR="00CB2779">
          <w:rPr>
            <w:rFonts w:asciiTheme="minorHAnsi" w:eastAsiaTheme="minorEastAsia" w:hAnsiTheme="minorHAnsi" w:cstheme="minorBidi"/>
            <w:noProof/>
            <w:lang w:val="en-US"/>
          </w:rPr>
          <w:tab/>
        </w:r>
        <w:r w:rsidR="00CB2779" w:rsidRPr="00D55241">
          <w:rPr>
            <w:rStyle w:val="Hyperlink"/>
            <w:noProof/>
          </w:rPr>
          <w:t>Delivery and documents</w:t>
        </w:r>
        <w:r w:rsidR="00CB2779">
          <w:rPr>
            <w:noProof/>
            <w:webHidden/>
          </w:rPr>
          <w:tab/>
        </w:r>
        <w:r w:rsidR="00CB2779">
          <w:rPr>
            <w:noProof/>
            <w:webHidden/>
          </w:rPr>
          <w:fldChar w:fldCharType="begin"/>
        </w:r>
        <w:r w:rsidR="00CB2779">
          <w:rPr>
            <w:noProof/>
            <w:webHidden/>
          </w:rPr>
          <w:instrText xml:space="preserve"> PAGEREF _Toc143014726 \h </w:instrText>
        </w:r>
        <w:r w:rsidR="00CB2779">
          <w:rPr>
            <w:noProof/>
            <w:webHidden/>
          </w:rPr>
        </w:r>
        <w:r w:rsidR="00CB2779">
          <w:rPr>
            <w:noProof/>
            <w:webHidden/>
          </w:rPr>
          <w:fldChar w:fldCharType="separate"/>
        </w:r>
        <w:r w:rsidR="00CB2779">
          <w:rPr>
            <w:noProof/>
            <w:webHidden/>
          </w:rPr>
          <w:t>16</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27" w:history="1">
        <w:r w:rsidR="00CB2779" w:rsidRPr="00D55241">
          <w:rPr>
            <w:rStyle w:val="Hyperlink"/>
            <w:noProof/>
          </w:rPr>
          <w:t>4.11</w:t>
        </w:r>
        <w:r w:rsidR="00CB2779">
          <w:rPr>
            <w:rFonts w:asciiTheme="minorHAnsi" w:eastAsiaTheme="minorEastAsia" w:hAnsiTheme="minorHAnsi" w:cstheme="minorBidi"/>
            <w:noProof/>
            <w:lang w:val="en-US"/>
          </w:rPr>
          <w:tab/>
        </w:r>
        <w:r w:rsidR="00CB2779" w:rsidRPr="00D55241">
          <w:rPr>
            <w:rStyle w:val="Hyperlink"/>
            <w:noProof/>
          </w:rPr>
          <w:t>Insurance</w:t>
        </w:r>
        <w:r w:rsidR="00CB2779">
          <w:rPr>
            <w:noProof/>
            <w:webHidden/>
          </w:rPr>
          <w:tab/>
        </w:r>
        <w:r w:rsidR="00CB2779">
          <w:rPr>
            <w:noProof/>
            <w:webHidden/>
          </w:rPr>
          <w:fldChar w:fldCharType="begin"/>
        </w:r>
        <w:r w:rsidR="00CB2779">
          <w:rPr>
            <w:noProof/>
            <w:webHidden/>
          </w:rPr>
          <w:instrText xml:space="preserve"> PAGEREF _Toc143014727 \h </w:instrText>
        </w:r>
        <w:r w:rsidR="00CB2779">
          <w:rPr>
            <w:noProof/>
            <w:webHidden/>
          </w:rPr>
        </w:r>
        <w:r w:rsidR="00CB2779">
          <w:rPr>
            <w:noProof/>
            <w:webHidden/>
          </w:rPr>
          <w:fldChar w:fldCharType="separate"/>
        </w:r>
        <w:r w:rsidR="00CB2779">
          <w:rPr>
            <w:noProof/>
            <w:webHidden/>
          </w:rPr>
          <w:t>16</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28" w:history="1">
        <w:r w:rsidR="00CB2779" w:rsidRPr="00D55241">
          <w:rPr>
            <w:rStyle w:val="Hyperlink"/>
            <w:noProof/>
          </w:rPr>
          <w:t>4.12</w:t>
        </w:r>
        <w:r w:rsidR="00CB2779">
          <w:rPr>
            <w:rFonts w:asciiTheme="minorHAnsi" w:eastAsiaTheme="minorEastAsia" w:hAnsiTheme="minorHAnsi" w:cstheme="minorBidi"/>
            <w:noProof/>
            <w:lang w:val="en-US"/>
          </w:rPr>
          <w:tab/>
        </w:r>
        <w:r w:rsidR="00CB2779" w:rsidRPr="00D55241">
          <w:rPr>
            <w:rStyle w:val="Hyperlink"/>
            <w:noProof/>
          </w:rPr>
          <w:t>Transportation</w:t>
        </w:r>
        <w:r w:rsidR="00CB2779">
          <w:rPr>
            <w:noProof/>
            <w:webHidden/>
          </w:rPr>
          <w:tab/>
        </w:r>
        <w:r w:rsidR="00CB2779">
          <w:rPr>
            <w:noProof/>
            <w:webHidden/>
          </w:rPr>
          <w:fldChar w:fldCharType="begin"/>
        </w:r>
        <w:r w:rsidR="00CB2779">
          <w:rPr>
            <w:noProof/>
            <w:webHidden/>
          </w:rPr>
          <w:instrText xml:space="preserve"> PAGEREF _Toc143014728 \h </w:instrText>
        </w:r>
        <w:r w:rsidR="00CB2779">
          <w:rPr>
            <w:noProof/>
            <w:webHidden/>
          </w:rPr>
        </w:r>
        <w:r w:rsidR="00CB2779">
          <w:rPr>
            <w:noProof/>
            <w:webHidden/>
          </w:rPr>
          <w:fldChar w:fldCharType="separate"/>
        </w:r>
        <w:r w:rsidR="00CB2779">
          <w:rPr>
            <w:noProof/>
            <w:webHidden/>
          </w:rPr>
          <w:t>16</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29" w:history="1">
        <w:r w:rsidR="00CB2779" w:rsidRPr="00D55241">
          <w:rPr>
            <w:rStyle w:val="Hyperlink"/>
            <w:noProof/>
          </w:rPr>
          <w:t>4.13</w:t>
        </w:r>
        <w:r w:rsidR="00CB2779">
          <w:rPr>
            <w:rFonts w:asciiTheme="minorHAnsi" w:eastAsiaTheme="minorEastAsia" w:hAnsiTheme="minorHAnsi" w:cstheme="minorBidi"/>
            <w:noProof/>
            <w:lang w:val="en-US"/>
          </w:rPr>
          <w:tab/>
        </w:r>
        <w:r w:rsidR="00CB2779" w:rsidRPr="00D55241">
          <w:rPr>
            <w:rStyle w:val="Hyperlink"/>
            <w:noProof/>
          </w:rPr>
          <w:t>Incidental services</w:t>
        </w:r>
        <w:r w:rsidR="00CB2779">
          <w:rPr>
            <w:noProof/>
            <w:webHidden/>
          </w:rPr>
          <w:tab/>
        </w:r>
        <w:r w:rsidR="00CB2779">
          <w:rPr>
            <w:noProof/>
            <w:webHidden/>
          </w:rPr>
          <w:fldChar w:fldCharType="begin"/>
        </w:r>
        <w:r w:rsidR="00CB2779">
          <w:rPr>
            <w:noProof/>
            <w:webHidden/>
          </w:rPr>
          <w:instrText xml:space="preserve"> PAGEREF _Toc143014729 \h </w:instrText>
        </w:r>
        <w:r w:rsidR="00CB2779">
          <w:rPr>
            <w:noProof/>
            <w:webHidden/>
          </w:rPr>
        </w:r>
        <w:r w:rsidR="00CB2779">
          <w:rPr>
            <w:noProof/>
            <w:webHidden/>
          </w:rPr>
          <w:fldChar w:fldCharType="separate"/>
        </w:r>
        <w:r w:rsidR="00CB2779">
          <w:rPr>
            <w:noProof/>
            <w:webHidden/>
          </w:rPr>
          <w:t>16</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30" w:history="1">
        <w:r w:rsidR="00CB2779" w:rsidRPr="00D55241">
          <w:rPr>
            <w:rStyle w:val="Hyperlink"/>
            <w:noProof/>
          </w:rPr>
          <w:t>4.14</w:t>
        </w:r>
        <w:r w:rsidR="00CB2779">
          <w:rPr>
            <w:rFonts w:asciiTheme="minorHAnsi" w:eastAsiaTheme="minorEastAsia" w:hAnsiTheme="minorHAnsi" w:cstheme="minorBidi"/>
            <w:noProof/>
            <w:lang w:val="en-US"/>
          </w:rPr>
          <w:tab/>
        </w:r>
        <w:r w:rsidR="00CB2779" w:rsidRPr="00D55241">
          <w:rPr>
            <w:rStyle w:val="Hyperlink"/>
            <w:noProof/>
          </w:rPr>
          <w:t>Spare parts</w:t>
        </w:r>
        <w:r w:rsidR="00CB2779">
          <w:rPr>
            <w:noProof/>
            <w:webHidden/>
          </w:rPr>
          <w:tab/>
        </w:r>
        <w:r w:rsidR="00CB2779">
          <w:rPr>
            <w:noProof/>
            <w:webHidden/>
          </w:rPr>
          <w:fldChar w:fldCharType="begin"/>
        </w:r>
        <w:r w:rsidR="00CB2779">
          <w:rPr>
            <w:noProof/>
            <w:webHidden/>
          </w:rPr>
          <w:instrText xml:space="preserve"> PAGEREF _Toc143014730 \h </w:instrText>
        </w:r>
        <w:r w:rsidR="00CB2779">
          <w:rPr>
            <w:noProof/>
            <w:webHidden/>
          </w:rPr>
        </w:r>
        <w:r w:rsidR="00CB2779">
          <w:rPr>
            <w:noProof/>
            <w:webHidden/>
          </w:rPr>
          <w:fldChar w:fldCharType="separate"/>
        </w:r>
        <w:r w:rsidR="00CB2779">
          <w:rPr>
            <w:noProof/>
            <w:webHidden/>
          </w:rPr>
          <w:t>17</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31" w:history="1">
        <w:r w:rsidR="00CB2779" w:rsidRPr="00D55241">
          <w:rPr>
            <w:rStyle w:val="Hyperlink"/>
            <w:noProof/>
          </w:rPr>
          <w:t>4.15</w:t>
        </w:r>
        <w:r w:rsidR="00CB2779">
          <w:rPr>
            <w:rFonts w:asciiTheme="minorHAnsi" w:eastAsiaTheme="minorEastAsia" w:hAnsiTheme="minorHAnsi" w:cstheme="minorBidi"/>
            <w:noProof/>
            <w:lang w:val="en-US"/>
          </w:rPr>
          <w:tab/>
        </w:r>
        <w:r w:rsidR="00CB2779" w:rsidRPr="00D55241">
          <w:rPr>
            <w:rStyle w:val="Hyperlink"/>
            <w:noProof/>
          </w:rPr>
          <w:t>Warranty</w:t>
        </w:r>
        <w:r w:rsidR="00CB2779">
          <w:rPr>
            <w:noProof/>
            <w:webHidden/>
          </w:rPr>
          <w:tab/>
        </w:r>
        <w:r w:rsidR="00CB2779">
          <w:rPr>
            <w:noProof/>
            <w:webHidden/>
          </w:rPr>
          <w:fldChar w:fldCharType="begin"/>
        </w:r>
        <w:r w:rsidR="00CB2779">
          <w:rPr>
            <w:noProof/>
            <w:webHidden/>
          </w:rPr>
          <w:instrText xml:space="preserve"> PAGEREF _Toc143014731 \h </w:instrText>
        </w:r>
        <w:r w:rsidR="00CB2779">
          <w:rPr>
            <w:noProof/>
            <w:webHidden/>
          </w:rPr>
        </w:r>
        <w:r w:rsidR="00CB2779">
          <w:rPr>
            <w:noProof/>
            <w:webHidden/>
          </w:rPr>
          <w:fldChar w:fldCharType="separate"/>
        </w:r>
        <w:r w:rsidR="00CB2779">
          <w:rPr>
            <w:noProof/>
            <w:webHidden/>
          </w:rPr>
          <w:t>17</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32" w:history="1">
        <w:r w:rsidR="00CB2779" w:rsidRPr="00D55241">
          <w:rPr>
            <w:rStyle w:val="Hyperlink"/>
            <w:noProof/>
          </w:rPr>
          <w:t>4.16</w:t>
        </w:r>
        <w:r w:rsidR="00CB2779">
          <w:rPr>
            <w:rFonts w:asciiTheme="minorHAnsi" w:eastAsiaTheme="minorEastAsia" w:hAnsiTheme="minorHAnsi" w:cstheme="minorBidi"/>
            <w:noProof/>
            <w:lang w:val="en-US"/>
          </w:rPr>
          <w:tab/>
        </w:r>
        <w:r w:rsidR="00CB2779" w:rsidRPr="00D55241">
          <w:rPr>
            <w:rStyle w:val="Hyperlink"/>
            <w:noProof/>
          </w:rPr>
          <w:t>Payment</w:t>
        </w:r>
        <w:r w:rsidR="00CB2779">
          <w:rPr>
            <w:noProof/>
            <w:webHidden/>
          </w:rPr>
          <w:tab/>
        </w:r>
        <w:r w:rsidR="00CB2779">
          <w:rPr>
            <w:noProof/>
            <w:webHidden/>
          </w:rPr>
          <w:fldChar w:fldCharType="begin"/>
        </w:r>
        <w:r w:rsidR="00CB2779">
          <w:rPr>
            <w:noProof/>
            <w:webHidden/>
          </w:rPr>
          <w:instrText xml:space="preserve"> PAGEREF _Toc143014732 \h </w:instrText>
        </w:r>
        <w:r w:rsidR="00CB2779">
          <w:rPr>
            <w:noProof/>
            <w:webHidden/>
          </w:rPr>
        </w:r>
        <w:r w:rsidR="00CB2779">
          <w:rPr>
            <w:noProof/>
            <w:webHidden/>
          </w:rPr>
          <w:fldChar w:fldCharType="separate"/>
        </w:r>
        <w:r w:rsidR="00CB2779">
          <w:rPr>
            <w:noProof/>
            <w:webHidden/>
          </w:rPr>
          <w:t>17</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33" w:history="1">
        <w:r w:rsidR="00CB2779" w:rsidRPr="00D55241">
          <w:rPr>
            <w:rStyle w:val="Hyperlink"/>
            <w:noProof/>
          </w:rPr>
          <w:t>4.17</w:t>
        </w:r>
        <w:r w:rsidR="00CB2779">
          <w:rPr>
            <w:rFonts w:asciiTheme="minorHAnsi" w:eastAsiaTheme="minorEastAsia" w:hAnsiTheme="minorHAnsi" w:cstheme="minorBidi"/>
            <w:noProof/>
            <w:lang w:val="en-US"/>
          </w:rPr>
          <w:tab/>
        </w:r>
        <w:r w:rsidR="00CB2779" w:rsidRPr="00D55241">
          <w:rPr>
            <w:rStyle w:val="Hyperlink"/>
            <w:noProof/>
          </w:rPr>
          <w:t>Prices</w:t>
        </w:r>
        <w:r w:rsidR="00CB2779">
          <w:rPr>
            <w:noProof/>
            <w:webHidden/>
          </w:rPr>
          <w:tab/>
        </w:r>
        <w:r w:rsidR="00CB2779">
          <w:rPr>
            <w:noProof/>
            <w:webHidden/>
          </w:rPr>
          <w:fldChar w:fldCharType="begin"/>
        </w:r>
        <w:r w:rsidR="00CB2779">
          <w:rPr>
            <w:noProof/>
            <w:webHidden/>
          </w:rPr>
          <w:instrText xml:space="preserve"> PAGEREF _Toc143014733 \h </w:instrText>
        </w:r>
        <w:r w:rsidR="00CB2779">
          <w:rPr>
            <w:noProof/>
            <w:webHidden/>
          </w:rPr>
        </w:r>
        <w:r w:rsidR="00CB2779">
          <w:rPr>
            <w:noProof/>
            <w:webHidden/>
          </w:rPr>
          <w:fldChar w:fldCharType="separate"/>
        </w:r>
        <w:r w:rsidR="00CB2779">
          <w:rPr>
            <w:noProof/>
            <w:webHidden/>
          </w:rPr>
          <w:t>18</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34" w:history="1">
        <w:r w:rsidR="00CB2779" w:rsidRPr="00D55241">
          <w:rPr>
            <w:rStyle w:val="Hyperlink"/>
            <w:noProof/>
          </w:rPr>
          <w:t>4.18</w:t>
        </w:r>
        <w:r w:rsidR="00CB2779">
          <w:rPr>
            <w:rFonts w:asciiTheme="minorHAnsi" w:eastAsiaTheme="minorEastAsia" w:hAnsiTheme="minorHAnsi" w:cstheme="minorBidi"/>
            <w:noProof/>
            <w:lang w:val="en-US"/>
          </w:rPr>
          <w:tab/>
        </w:r>
        <w:r w:rsidR="00CB2779" w:rsidRPr="00D55241">
          <w:rPr>
            <w:rStyle w:val="Hyperlink"/>
            <w:noProof/>
          </w:rPr>
          <w:t>Contract amendments</w:t>
        </w:r>
        <w:r w:rsidR="00CB2779">
          <w:rPr>
            <w:noProof/>
            <w:webHidden/>
          </w:rPr>
          <w:tab/>
        </w:r>
        <w:r w:rsidR="00CB2779">
          <w:rPr>
            <w:noProof/>
            <w:webHidden/>
          </w:rPr>
          <w:fldChar w:fldCharType="begin"/>
        </w:r>
        <w:r w:rsidR="00CB2779">
          <w:rPr>
            <w:noProof/>
            <w:webHidden/>
          </w:rPr>
          <w:instrText xml:space="preserve"> PAGEREF _Toc143014734 \h </w:instrText>
        </w:r>
        <w:r w:rsidR="00CB2779">
          <w:rPr>
            <w:noProof/>
            <w:webHidden/>
          </w:rPr>
        </w:r>
        <w:r w:rsidR="00CB2779">
          <w:rPr>
            <w:noProof/>
            <w:webHidden/>
          </w:rPr>
          <w:fldChar w:fldCharType="separate"/>
        </w:r>
        <w:r w:rsidR="00CB2779">
          <w:rPr>
            <w:noProof/>
            <w:webHidden/>
          </w:rPr>
          <w:t>18</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35" w:history="1">
        <w:r w:rsidR="00CB2779" w:rsidRPr="00D55241">
          <w:rPr>
            <w:rStyle w:val="Hyperlink"/>
            <w:noProof/>
          </w:rPr>
          <w:t>4.19</w:t>
        </w:r>
        <w:r w:rsidR="00CB2779">
          <w:rPr>
            <w:rFonts w:asciiTheme="minorHAnsi" w:eastAsiaTheme="minorEastAsia" w:hAnsiTheme="minorHAnsi" w:cstheme="minorBidi"/>
            <w:noProof/>
            <w:lang w:val="en-US"/>
          </w:rPr>
          <w:tab/>
        </w:r>
        <w:r w:rsidR="00CB2779" w:rsidRPr="00D55241">
          <w:rPr>
            <w:rStyle w:val="Hyperlink"/>
            <w:noProof/>
          </w:rPr>
          <w:t>Assignment</w:t>
        </w:r>
        <w:r w:rsidR="00CB2779">
          <w:rPr>
            <w:noProof/>
            <w:webHidden/>
          </w:rPr>
          <w:tab/>
        </w:r>
        <w:r w:rsidR="00CB2779">
          <w:rPr>
            <w:noProof/>
            <w:webHidden/>
          </w:rPr>
          <w:fldChar w:fldCharType="begin"/>
        </w:r>
        <w:r w:rsidR="00CB2779">
          <w:rPr>
            <w:noProof/>
            <w:webHidden/>
          </w:rPr>
          <w:instrText xml:space="preserve"> PAGEREF _Toc143014735 \h </w:instrText>
        </w:r>
        <w:r w:rsidR="00CB2779">
          <w:rPr>
            <w:noProof/>
            <w:webHidden/>
          </w:rPr>
        </w:r>
        <w:r w:rsidR="00CB2779">
          <w:rPr>
            <w:noProof/>
            <w:webHidden/>
          </w:rPr>
          <w:fldChar w:fldCharType="separate"/>
        </w:r>
        <w:r w:rsidR="00CB2779">
          <w:rPr>
            <w:noProof/>
            <w:webHidden/>
          </w:rPr>
          <w:t>18</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36" w:history="1">
        <w:r w:rsidR="00CB2779" w:rsidRPr="00D55241">
          <w:rPr>
            <w:rStyle w:val="Hyperlink"/>
            <w:noProof/>
          </w:rPr>
          <w:t>4.20</w:t>
        </w:r>
        <w:r w:rsidR="00CB2779">
          <w:rPr>
            <w:rFonts w:asciiTheme="minorHAnsi" w:eastAsiaTheme="minorEastAsia" w:hAnsiTheme="minorHAnsi" w:cstheme="minorBidi"/>
            <w:noProof/>
            <w:lang w:val="en-US"/>
          </w:rPr>
          <w:tab/>
        </w:r>
        <w:r w:rsidR="00CB2779" w:rsidRPr="00D55241">
          <w:rPr>
            <w:rStyle w:val="Hyperlink"/>
            <w:noProof/>
          </w:rPr>
          <w:t>Subcontracts</w:t>
        </w:r>
        <w:r w:rsidR="00CB2779">
          <w:rPr>
            <w:noProof/>
            <w:webHidden/>
          </w:rPr>
          <w:tab/>
        </w:r>
        <w:r w:rsidR="00CB2779">
          <w:rPr>
            <w:noProof/>
            <w:webHidden/>
          </w:rPr>
          <w:fldChar w:fldCharType="begin"/>
        </w:r>
        <w:r w:rsidR="00CB2779">
          <w:rPr>
            <w:noProof/>
            <w:webHidden/>
          </w:rPr>
          <w:instrText xml:space="preserve"> PAGEREF _Toc143014736 \h </w:instrText>
        </w:r>
        <w:r w:rsidR="00CB2779">
          <w:rPr>
            <w:noProof/>
            <w:webHidden/>
          </w:rPr>
        </w:r>
        <w:r w:rsidR="00CB2779">
          <w:rPr>
            <w:noProof/>
            <w:webHidden/>
          </w:rPr>
          <w:fldChar w:fldCharType="separate"/>
        </w:r>
        <w:r w:rsidR="00CB2779">
          <w:rPr>
            <w:noProof/>
            <w:webHidden/>
          </w:rPr>
          <w:t>18</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37" w:history="1">
        <w:r w:rsidR="00CB2779" w:rsidRPr="00D55241">
          <w:rPr>
            <w:rStyle w:val="Hyperlink"/>
            <w:noProof/>
          </w:rPr>
          <w:t>4.21</w:t>
        </w:r>
        <w:r w:rsidR="00CB2779">
          <w:rPr>
            <w:rFonts w:asciiTheme="minorHAnsi" w:eastAsiaTheme="minorEastAsia" w:hAnsiTheme="minorHAnsi" w:cstheme="minorBidi"/>
            <w:noProof/>
            <w:lang w:val="en-US"/>
          </w:rPr>
          <w:tab/>
        </w:r>
        <w:r w:rsidR="00CB2779" w:rsidRPr="00D55241">
          <w:rPr>
            <w:rStyle w:val="Hyperlink"/>
            <w:noProof/>
          </w:rPr>
          <w:t>Delays in the supplier’s performance</w:t>
        </w:r>
        <w:r w:rsidR="00CB2779">
          <w:rPr>
            <w:noProof/>
            <w:webHidden/>
          </w:rPr>
          <w:tab/>
        </w:r>
        <w:r w:rsidR="00CB2779">
          <w:rPr>
            <w:noProof/>
            <w:webHidden/>
          </w:rPr>
          <w:fldChar w:fldCharType="begin"/>
        </w:r>
        <w:r w:rsidR="00CB2779">
          <w:rPr>
            <w:noProof/>
            <w:webHidden/>
          </w:rPr>
          <w:instrText xml:space="preserve"> PAGEREF _Toc143014737 \h </w:instrText>
        </w:r>
        <w:r w:rsidR="00CB2779">
          <w:rPr>
            <w:noProof/>
            <w:webHidden/>
          </w:rPr>
        </w:r>
        <w:r w:rsidR="00CB2779">
          <w:rPr>
            <w:noProof/>
            <w:webHidden/>
          </w:rPr>
          <w:fldChar w:fldCharType="separate"/>
        </w:r>
        <w:r w:rsidR="00CB2779">
          <w:rPr>
            <w:noProof/>
            <w:webHidden/>
          </w:rPr>
          <w:t>18</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38" w:history="1">
        <w:r w:rsidR="00CB2779" w:rsidRPr="00D55241">
          <w:rPr>
            <w:rStyle w:val="Hyperlink"/>
            <w:noProof/>
          </w:rPr>
          <w:t>4.22</w:t>
        </w:r>
        <w:r w:rsidR="00CB2779">
          <w:rPr>
            <w:rFonts w:asciiTheme="minorHAnsi" w:eastAsiaTheme="minorEastAsia" w:hAnsiTheme="minorHAnsi" w:cstheme="minorBidi"/>
            <w:noProof/>
            <w:lang w:val="en-US"/>
          </w:rPr>
          <w:tab/>
        </w:r>
        <w:r w:rsidR="00CB2779" w:rsidRPr="00D55241">
          <w:rPr>
            <w:rStyle w:val="Hyperlink"/>
            <w:noProof/>
          </w:rPr>
          <w:t>Penalties</w:t>
        </w:r>
        <w:r w:rsidR="00CB2779">
          <w:rPr>
            <w:noProof/>
            <w:webHidden/>
          </w:rPr>
          <w:tab/>
        </w:r>
        <w:r w:rsidR="00CB2779">
          <w:rPr>
            <w:noProof/>
            <w:webHidden/>
          </w:rPr>
          <w:fldChar w:fldCharType="begin"/>
        </w:r>
        <w:r w:rsidR="00CB2779">
          <w:rPr>
            <w:noProof/>
            <w:webHidden/>
          </w:rPr>
          <w:instrText xml:space="preserve"> PAGEREF _Toc143014738 \h </w:instrText>
        </w:r>
        <w:r w:rsidR="00CB2779">
          <w:rPr>
            <w:noProof/>
            <w:webHidden/>
          </w:rPr>
        </w:r>
        <w:r w:rsidR="00CB2779">
          <w:rPr>
            <w:noProof/>
            <w:webHidden/>
          </w:rPr>
          <w:fldChar w:fldCharType="separate"/>
        </w:r>
        <w:r w:rsidR="00CB2779">
          <w:rPr>
            <w:noProof/>
            <w:webHidden/>
          </w:rPr>
          <w:t>19</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39" w:history="1">
        <w:r w:rsidR="00CB2779" w:rsidRPr="00D55241">
          <w:rPr>
            <w:rStyle w:val="Hyperlink"/>
            <w:noProof/>
          </w:rPr>
          <w:t>4.23</w:t>
        </w:r>
        <w:r w:rsidR="00CB2779">
          <w:rPr>
            <w:rFonts w:asciiTheme="minorHAnsi" w:eastAsiaTheme="minorEastAsia" w:hAnsiTheme="minorHAnsi" w:cstheme="minorBidi"/>
            <w:noProof/>
            <w:lang w:val="en-US"/>
          </w:rPr>
          <w:tab/>
        </w:r>
        <w:r w:rsidR="00CB2779" w:rsidRPr="00D55241">
          <w:rPr>
            <w:rStyle w:val="Hyperlink"/>
            <w:noProof/>
          </w:rPr>
          <w:t>Termination for default</w:t>
        </w:r>
        <w:r w:rsidR="00CB2779">
          <w:rPr>
            <w:noProof/>
            <w:webHidden/>
          </w:rPr>
          <w:tab/>
        </w:r>
        <w:r w:rsidR="00CB2779">
          <w:rPr>
            <w:noProof/>
            <w:webHidden/>
          </w:rPr>
          <w:fldChar w:fldCharType="begin"/>
        </w:r>
        <w:r w:rsidR="00CB2779">
          <w:rPr>
            <w:noProof/>
            <w:webHidden/>
          </w:rPr>
          <w:instrText xml:space="preserve"> PAGEREF _Toc143014739 \h </w:instrText>
        </w:r>
        <w:r w:rsidR="00CB2779">
          <w:rPr>
            <w:noProof/>
            <w:webHidden/>
          </w:rPr>
        </w:r>
        <w:r w:rsidR="00CB2779">
          <w:rPr>
            <w:noProof/>
            <w:webHidden/>
          </w:rPr>
          <w:fldChar w:fldCharType="separate"/>
        </w:r>
        <w:r w:rsidR="00CB2779">
          <w:rPr>
            <w:noProof/>
            <w:webHidden/>
          </w:rPr>
          <w:t>19</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40" w:history="1">
        <w:r w:rsidR="00CB2779" w:rsidRPr="00D55241">
          <w:rPr>
            <w:rStyle w:val="Hyperlink"/>
            <w:noProof/>
          </w:rPr>
          <w:t>4.24</w:t>
        </w:r>
        <w:r w:rsidR="00CB2779">
          <w:rPr>
            <w:rFonts w:asciiTheme="minorHAnsi" w:eastAsiaTheme="minorEastAsia" w:hAnsiTheme="minorHAnsi" w:cstheme="minorBidi"/>
            <w:noProof/>
            <w:lang w:val="en-US"/>
          </w:rPr>
          <w:tab/>
        </w:r>
        <w:r w:rsidR="00CB2779" w:rsidRPr="00D55241">
          <w:rPr>
            <w:rStyle w:val="Hyperlink"/>
            <w:noProof/>
          </w:rPr>
          <w:t>Anti-dumping and countervailing duties and rights</w:t>
        </w:r>
        <w:r w:rsidR="00CB2779">
          <w:rPr>
            <w:noProof/>
            <w:webHidden/>
          </w:rPr>
          <w:tab/>
        </w:r>
        <w:r w:rsidR="00CB2779">
          <w:rPr>
            <w:noProof/>
            <w:webHidden/>
          </w:rPr>
          <w:fldChar w:fldCharType="begin"/>
        </w:r>
        <w:r w:rsidR="00CB2779">
          <w:rPr>
            <w:noProof/>
            <w:webHidden/>
          </w:rPr>
          <w:instrText xml:space="preserve"> PAGEREF _Toc143014740 \h </w:instrText>
        </w:r>
        <w:r w:rsidR="00CB2779">
          <w:rPr>
            <w:noProof/>
            <w:webHidden/>
          </w:rPr>
        </w:r>
        <w:r w:rsidR="00CB2779">
          <w:rPr>
            <w:noProof/>
            <w:webHidden/>
          </w:rPr>
          <w:fldChar w:fldCharType="separate"/>
        </w:r>
        <w:r w:rsidR="00CB2779">
          <w:rPr>
            <w:noProof/>
            <w:webHidden/>
          </w:rPr>
          <w:t>20</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41" w:history="1">
        <w:r w:rsidR="00CB2779" w:rsidRPr="00D55241">
          <w:rPr>
            <w:rStyle w:val="Hyperlink"/>
            <w:noProof/>
          </w:rPr>
          <w:t>4.25</w:t>
        </w:r>
        <w:r w:rsidR="00CB2779">
          <w:rPr>
            <w:rFonts w:asciiTheme="minorHAnsi" w:eastAsiaTheme="minorEastAsia" w:hAnsiTheme="minorHAnsi" w:cstheme="minorBidi"/>
            <w:noProof/>
            <w:lang w:val="en-US"/>
          </w:rPr>
          <w:tab/>
        </w:r>
        <w:r w:rsidR="00CB2779" w:rsidRPr="00D55241">
          <w:rPr>
            <w:rStyle w:val="Hyperlink"/>
            <w:noProof/>
          </w:rPr>
          <w:t>Force majeure</w:t>
        </w:r>
        <w:r w:rsidR="00CB2779">
          <w:rPr>
            <w:noProof/>
            <w:webHidden/>
          </w:rPr>
          <w:tab/>
        </w:r>
        <w:r w:rsidR="00CB2779">
          <w:rPr>
            <w:noProof/>
            <w:webHidden/>
          </w:rPr>
          <w:fldChar w:fldCharType="begin"/>
        </w:r>
        <w:r w:rsidR="00CB2779">
          <w:rPr>
            <w:noProof/>
            <w:webHidden/>
          </w:rPr>
          <w:instrText xml:space="preserve"> PAGEREF _Toc143014741 \h </w:instrText>
        </w:r>
        <w:r w:rsidR="00CB2779">
          <w:rPr>
            <w:noProof/>
            <w:webHidden/>
          </w:rPr>
        </w:r>
        <w:r w:rsidR="00CB2779">
          <w:rPr>
            <w:noProof/>
            <w:webHidden/>
          </w:rPr>
          <w:fldChar w:fldCharType="separate"/>
        </w:r>
        <w:r w:rsidR="00CB2779">
          <w:rPr>
            <w:noProof/>
            <w:webHidden/>
          </w:rPr>
          <w:t>20</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42" w:history="1">
        <w:r w:rsidR="00CB2779" w:rsidRPr="00D55241">
          <w:rPr>
            <w:rStyle w:val="Hyperlink"/>
            <w:noProof/>
          </w:rPr>
          <w:t>4.26</w:t>
        </w:r>
        <w:r w:rsidR="00CB2779">
          <w:rPr>
            <w:rFonts w:asciiTheme="minorHAnsi" w:eastAsiaTheme="minorEastAsia" w:hAnsiTheme="minorHAnsi" w:cstheme="minorBidi"/>
            <w:noProof/>
            <w:lang w:val="en-US"/>
          </w:rPr>
          <w:tab/>
        </w:r>
        <w:r w:rsidR="00CB2779" w:rsidRPr="00D55241">
          <w:rPr>
            <w:rStyle w:val="Hyperlink"/>
            <w:noProof/>
          </w:rPr>
          <w:t>Termination for insolvency</w:t>
        </w:r>
        <w:r w:rsidR="00CB2779">
          <w:rPr>
            <w:noProof/>
            <w:webHidden/>
          </w:rPr>
          <w:tab/>
        </w:r>
        <w:r w:rsidR="00CB2779">
          <w:rPr>
            <w:noProof/>
            <w:webHidden/>
          </w:rPr>
          <w:fldChar w:fldCharType="begin"/>
        </w:r>
        <w:r w:rsidR="00CB2779">
          <w:rPr>
            <w:noProof/>
            <w:webHidden/>
          </w:rPr>
          <w:instrText xml:space="preserve"> PAGEREF _Toc143014742 \h </w:instrText>
        </w:r>
        <w:r w:rsidR="00CB2779">
          <w:rPr>
            <w:noProof/>
            <w:webHidden/>
          </w:rPr>
        </w:r>
        <w:r w:rsidR="00CB2779">
          <w:rPr>
            <w:noProof/>
            <w:webHidden/>
          </w:rPr>
          <w:fldChar w:fldCharType="separate"/>
        </w:r>
        <w:r w:rsidR="00CB2779">
          <w:rPr>
            <w:noProof/>
            <w:webHidden/>
          </w:rPr>
          <w:t>20</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43" w:history="1">
        <w:r w:rsidR="00CB2779" w:rsidRPr="00D55241">
          <w:rPr>
            <w:rStyle w:val="Hyperlink"/>
            <w:noProof/>
          </w:rPr>
          <w:t>4.27</w:t>
        </w:r>
        <w:r w:rsidR="00CB2779">
          <w:rPr>
            <w:rFonts w:asciiTheme="minorHAnsi" w:eastAsiaTheme="minorEastAsia" w:hAnsiTheme="minorHAnsi" w:cstheme="minorBidi"/>
            <w:noProof/>
            <w:lang w:val="en-US"/>
          </w:rPr>
          <w:tab/>
        </w:r>
        <w:r w:rsidR="00CB2779" w:rsidRPr="00D55241">
          <w:rPr>
            <w:rStyle w:val="Hyperlink"/>
            <w:noProof/>
          </w:rPr>
          <w:t>Settlement of disputes</w:t>
        </w:r>
        <w:r w:rsidR="00CB2779">
          <w:rPr>
            <w:noProof/>
            <w:webHidden/>
          </w:rPr>
          <w:tab/>
        </w:r>
        <w:r w:rsidR="00CB2779">
          <w:rPr>
            <w:noProof/>
            <w:webHidden/>
          </w:rPr>
          <w:fldChar w:fldCharType="begin"/>
        </w:r>
        <w:r w:rsidR="00CB2779">
          <w:rPr>
            <w:noProof/>
            <w:webHidden/>
          </w:rPr>
          <w:instrText xml:space="preserve"> PAGEREF _Toc143014743 \h </w:instrText>
        </w:r>
        <w:r w:rsidR="00CB2779">
          <w:rPr>
            <w:noProof/>
            <w:webHidden/>
          </w:rPr>
        </w:r>
        <w:r w:rsidR="00CB2779">
          <w:rPr>
            <w:noProof/>
            <w:webHidden/>
          </w:rPr>
          <w:fldChar w:fldCharType="separate"/>
        </w:r>
        <w:r w:rsidR="00CB2779">
          <w:rPr>
            <w:noProof/>
            <w:webHidden/>
          </w:rPr>
          <w:t>20</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44" w:history="1">
        <w:r w:rsidR="00CB2779" w:rsidRPr="00D55241">
          <w:rPr>
            <w:rStyle w:val="Hyperlink"/>
            <w:noProof/>
          </w:rPr>
          <w:t>4.28</w:t>
        </w:r>
        <w:r w:rsidR="00CB2779">
          <w:rPr>
            <w:rFonts w:asciiTheme="minorHAnsi" w:eastAsiaTheme="minorEastAsia" w:hAnsiTheme="minorHAnsi" w:cstheme="minorBidi"/>
            <w:noProof/>
            <w:lang w:val="en-US"/>
          </w:rPr>
          <w:tab/>
        </w:r>
        <w:r w:rsidR="00CB2779" w:rsidRPr="00D55241">
          <w:rPr>
            <w:rStyle w:val="Hyperlink"/>
            <w:noProof/>
          </w:rPr>
          <w:t>Limitation of liability</w:t>
        </w:r>
        <w:r w:rsidR="00CB2779">
          <w:rPr>
            <w:noProof/>
            <w:webHidden/>
          </w:rPr>
          <w:tab/>
        </w:r>
        <w:r w:rsidR="00CB2779">
          <w:rPr>
            <w:noProof/>
            <w:webHidden/>
          </w:rPr>
          <w:fldChar w:fldCharType="begin"/>
        </w:r>
        <w:r w:rsidR="00CB2779">
          <w:rPr>
            <w:noProof/>
            <w:webHidden/>
          </w:rPr>
          <w:instrText xml:space="preserve"> PAGEREF _Toc143014744 \h </w:instrText>
        </w:r>
        <w:r w:rsidR="00CB2779">
          <w:rPr>
            <w:noProof/>
            <w:webHidden/>
          </w:rPr>
        </w:r>
        <w:r w:rsidR="00CB2779">
          <w:rPr>
            <w:noProof/>
            <w:webHidden/>
          </w:rPr>
          <w:fldChar w:fldCharType="separate"/>
        </w:r>
        <w:r w:rsidR="00CB2779">
          <w:rPr>
            <w:noProof/>
            <w:webHidden/>
          </w:rPr>
          <w:t>21</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45" w:history="1">
        <w:r w:rsidR="00CB2779" w:rsidRPr="00D55241">
          <w:rPr>
            <w:rStyle w:val="Hyperlink"/>
            <w:noProof/>
          </w:rPr>
          <w:t>4.29</w:t>
        </w:r>
        <w:r w:rsidR="00CB2779">
          <w:rPr>
            <w:rFonts w:asciiTheme="minorHAnsi" w:eastAsiaTheme="minorEastAsia" w:hAnsiTheme="minorHAnsi" w:cstheme="minorBidi"/>
            <w:noProof/>
            <w:lang w:val="en-US"/>
          </w:rPr>
          <w:tab/>
        </w:r>
        <w:r w:rsidR="00CB2779" w:rsidRPr="00D55241">
          <w:rPr>
            <w:rStyle w:val="Hyperlink"/>
            <w:noProof/>
          </w:rPr>
          <w:t>Governing language</w:t>
        </w:r>
        <w:r w:rsidR="00CB2779">
          <w:rPr>
            <w:noProof/>
            <w:webHidden/>
          </w:rPr>
          <w:tab/>
        </w:r>
        <w:r w:rsidR="00CB2779">
          <w:rPr>
            <w:noProof/>
            <w:webHidden/>
          </w:rPr>
          <w:fldChar w:fldCharType="begin"/>
        </w:r>
        <w:r w:rsidR="00CB2779">
          <w:rPr>
            <w:noProof/>
            <w:webHidden/>
          </w:rPr>
          <w:instrText xml:space="preserve"> PAGEREF _Toc143014745 \h </w:instrText>
        </w:r>
        <w:r w:rsidR="00CB2779">
          <w:rPr>
            <w:noProof/>
            <w:webHidden/>
          </w:rPr>
        </w:r>
        <w:r w:rsidR="00CB2779">
          <w:rPr>
            <w:noProof/>
            <w:webHidden/>
          </w:rPr>
          <w:fldChar w:fldCharType="separate"/>
        </w:r>
        <w:r w:rsidR="00CB2779">
          <w:rPr>
            <w:noProof/>
            <w:webHidden/>
          </w:rPr>
          <w:t>21</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46" w:history="1">
        <w:r w:rsidR="00CB2779" w:rsidRPr="00D55241">
          <w:rPr>
            <w:rStyle w:val="Hyperlink"/>
            <w:noProof/>
          </w:rPr>
          <w:t>4.30</w:t>
        </w:r>
        <w:r w:rsidR="00CB2779">
          <w:rPr>
            <w:rFonts w:asciiTheme="minorHAnsi" w:eastAsiaTheme="minorEastAsia" w:hAnsiTheme="minorHAnsi" w:cstheme="minorBidi"/>
            <w:noProof/>
            <w:lang w:val="en-US"/>
          </w:rPr>
          <w:tab/>
        </w:r>
        <w:r w:rsidR="00CB2779" w:rsidRPr="00D55241">
          <w:rPr>
            <w:rStyle w:val="Hyperlink"/>
            <w:noProof/>
          </w:rPr>
          <w:t>Applicable law</w:t>
        </w:r>
        <w:r w:rsidR="00CB2779">
          <w:rPr>
            <w:noProof/>
            <w:webHidden/>
          </w:rPr>
          <w:tab/>
        </w:r>
        <w:r w:rsidR="00CB2779">
          <w:rPr>
            <w:noProof/>
            <w:webHidden/>
          </w:rPr>
          <w:fldChar w:fldCharType="begin"/>
        </w:r>
        <w:r w:rsidR="00CB2779">
          <w:rPr>
            <w:noProof/>
            <w:webHidden/>
          </w:rPr>
          <w:instrText xml:space="preserve"> PAGEREF _Toc143014746 \h </w:instrText>
        </w:r>
        <w:r w:rsidR="00CB2779">
          <w:rPr>
            <w:noProof/>
            <w:webHidden/>
          </w:rPr>
        </w:r>
        <w:r w:rsidR="00CB2779">
          <w:rPr>
            <w:noProof/>
            <w:webHidden/>
          </w:rPr>
          <w:fldChar w:fldCharType="separate"/>
        </w:r>
        <w:r w:rsidR="00CB2779">
          <w:rPr>
            <w:noProof/>
            <w:webHidden/>
          </w:rPr>
          <w:t>21</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47" w:history="1">
        <w:r w:rsidR="00CB2779" w:rsidRPr="00D55241">
          <w:rPr>
            <w:rStyle w:val="Hyperlink"/>
            <w:noProof/>
          </w:rPr>
          <w:t>4.31</w:t>
        </w:r>
        <w:r w:rsidR="00CB2779">
          <w:rPr>
            <w:rFonts w:asciiTheme="minorHAnsi" w:eastAsiaTheme="minorEastAsia" w:hAnsiTheme="minorHAnsi" w:cstheme="minorBidi"/>
            <w:noProof/>
            <w:lang w:val="en-US"/>
          </w:rPr>
          <w:tab/>
        </w:r>
        <w:r w:rsidR="00CB2779" w:rsidRPr="00D55241">
          <w:rPr>
            <w:rStyle w:val="Hyperlink"/>
            <w:noProof/>
          </w:rPr>
          <w:t>Notices</w:t>
        </w:r>
        <w:r w:rsidR="00CB2779">
          <w:rPr>
            <w:noProof/>
            <w:webHidden/>
          </w:rPr>
          <w:tab/>
        </w:r>
        <w:r w:rsidR="00CB2779">
          <w:rPr>
            <w:noProof/>
            <w:webHidden/>
          </w:rPr>
          <w:fldChar w:fldCharType="begin"/>
        </w:r>
        <w:r w:rsidR="00CB2779">
          <w:rPr>
            <w:noProof/>
            <w:webHidden/>
          </w:rPr>
          <w:instrText xml:space="preserve"> PAGEREF _Toc143014747 \h </w:instrText>
        </w:r>
        <w:r w:rsidR="00CB2779">
          <w:rPr>
            <w:noProof/>
            <w:webHidden/>
          </w:rPr>
        </w:r>
        <w:r w:rsidR="00CB2779">
          <w:rPr>
            <w:noProof/>
            <w:webHidden/>
          </w:rPr>
          <w:fldChar w:fldCharType="separate"/>
        </w:r>
        <w:r w:rsidR="00CB2779">
          <w:rPr>
            <w:noProof/>
            <w:webHidden/>
          </w:rPr>
          <w:t>21</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48" w:history="1">
        <w:r w:rsidR="00CB2779" w:rsidRPr="00D55241">
          <w:rPr>
            <w:rStyle w:val="Hyperlink"/>
            <w:noProof/>
          </w:rPr>
          <w:t>4.32</w:t>
        </w:r>
        <w:r w:rsidR="00CB2779">
          <w:rPr>
            <w:rFonts w:asciiTheme="minorHAnsi" w:eastAsiaTheme="minorEastAsia" w:hAnsiTheme="minorHAnsi" w:cstheme="minorBidi"/>
            <w:noProof/>
            <w:lang w:val="en-US"/>
          </w:rPr>
          <w:tab/>
        </w:r>
        <w:r w:rsidR="00CB2779" w:rsidRPr="00D55241">
          <w:rPr>
            <w:rStyle w:val="Hyperlink"/>
            <w:noProof/>
          </w:rPr>
          <w:t>Taxes and duties</w:t>
        </w:r>
        <w:r w:rsidR="00CB2779">
          <w:rPr>
            <w:noProof/>
            <w:webHidden/>
          </w:rPr>
          <w:tab/>
        </w:r>
        <w:r w:rsidR="00CB2779">
          <w:rPr>
            <w:noProof/>
            <w:webHidden/>
          </w:rPr>
          <w:fldChar w:fldCharType="begin"/>
        </w:r>
        <w:r w:rsidR="00CB2779">
          <w:rPr>
            <w:noProof/>
            <w:webHidden/>
          </w:rPr>
          <w:instrText xml:space="preserve"> PAGEREF _Toc143014748 \h </w:instrText>
        </w:r>
        <w:r w:rsidR="00CB2779">
          <w:rPr>
            <w:noProof/>
            <w:webHidden/>
          </w:rPr>
        </w:r>
        <w:r w:rsidR="00CB2779">
          <w:rPr>
            <w:noProof/>
            <w:webHidden/>
          </w:rPr>
          <w:fldChar w:fldCharType="separate"/>
        </w:r>
        <w:r w:rsidR="00CB2779">
          <w:rPr>
            <w:noProof/>
            <w:webHidden/>
          </w:rPr>
          <w:t>21</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49" w:history="1">
        <w:r w:rsidR="00CB2779" w:rsidRPr="00D55241">
          <w:rPr>
            <w:rStyle w:val="Hyperlink"/>
            <w:noProof/>
          </w:rPr>
          <w:t>4.33</w:t>
        </w:r>
        <w:r w:rsidR="00CB2779">
          <w:rPr>
            <w:rFonts w:asciiTheme="minorHAnsi" w:eastAsiaTheme="minorEastAsia" w:hAnsiTheme="minorHAnsi" w:cstheme="minorBidi"/>
            <w:noProof/>
            <w:lang w:val="en-US"/>
          </w:rPr>
          <w:tab/>
        </w:r>
        <w:r w:rsidR="00CB2779" w:rsidRPr="00D55241">
          <w:rPr>
            <w:rStyle w:val="Hyperlink"/>
            <w:noProof/>
          </w:rPr>
          <w:t>National Industrial Participation (NIPP) Programme</w:t>
        </w:r>
        <w:r w:rsidR="00CB2779">
          <w:rPr>
            <w:noProof/>
            <w:webHidden/>
          </w:rPr>
          <w:tab/>
        </w:r>
        <w:r w:rsidR="00CB2779">
          <w:rPr>
            <w:noProof/>
            <w:webHidden/>
          </w:rPr>
          <w:fldChar w:fldCharType="begin"/>
        </w:r>
        <w:r w:rsidR="00CB2779">
          <w:rPr>
            <w:noProof/>
            <w:webHidden/>
          </w:rPr>
          <w:instrText xml:space="preserve"> PAGEREF _Toc143014749 \h </w:instrText>
        </w:r>
        <w:r w:rsidR="00CB2779">
          <w:rPr>
            <w:noProof/>
            <w:webHidden/>
          </w:rPr>
        </w:r>
        <w:r w:rsidR="00CB2779">
          <w:rPr>
            <w:noProof/>
            <w:webHidden/>
          </w:rPr>
          <w:fldChar w:fldCharType="separate"/>
        </w:r>
        <w:r w:rsidR="00CB2779">
          <w:rPr>
            <w:noProof/>
            <w:webHidden/>
          </w:rPr>
          <w:t>21</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50" w:history="1">
        <w:r w:rsidR="00CB2779" w:rsidRPr="00D55241">
          <w:rPr>
            <w:rStyle w:val="Hyperlink"/>
            <w:noProof/>
          </w:rPr>
          <w:t>4.34</w:t>
        </w:r>
        <w:r w:rsidR="00CB2779">
          <w:rPr>
            <w:rFonts w:asciiTheme="minorHAnsi" w:eastAsiaTheme="minorEastAsia" w:hAnsiTheme="minorHAnsi" w:cstheme="minorBidi"/>
            <w:noProof/>
            <w:lang w:val="en-US"/>
          </w:rPr>
          <w:tab/>
        </w:r>
        <w:r w:rsidR="00CB2779" w:rsidRPr="00D55241">
          <w:rPr>
            <w:rStyle w:val="Hyperlink"/>
            <w:noProof/>
          </w:rPr>
          <w:t>Prohibition of restrictive practices</w:t>
        </w:r>
        <w:r w:rsidR="00CB2779">
          <w:rPr>
            <w:noProof/>
            <w:webHidden/>
          </w:rPr>
          <w:tab/>
        </w:r>
        <w:r w:rsidR="00CB2779">
          <w:rPr>
            <w:noProof/>
            <w:webHidden/>
          </w:rPr>
          <w:fldChar w:fldCharType="begin"/>
        </w:r>
        <w:r w:rsidR="00CB2779">
          <w:rPr>
            <w:noProof/>
            <w:webHidden/>
          </w:rPr>
          <w:instrText xml:space="preserve"> PAGEREF _Toc143014750 \h </w:instrText>
        </w:r>
        <w:r w:rsidR="00CB2779">
          <w:rPr>
            <w:noProof/>
            <w:webHidden/>
          </w:rPr>
        </w:r>
        <w:r w:rsidR="00CB2779">
          <w:rPr>
            <w:noProof/>
            <w:webHidden/>
          </w:rPr>
          <w:fldChar w:fldCharType="separate"/>
        </w:r>
        <w:r w:rsidR="00CB2779">
          <w:rPr>
            <w:noProof/>
            <w:webHidden/>
          </w:rPr>
          <w:t>21</w:t>
        </w:r>
        <w:r w:rsidR="00CB2779">
          <w:rPr>
            <w:noProof/>
            <w:webHidden/>
          </w:rPr>
          <w:fldChar w:fldCharType="end"/>
        </w:r>
      </w:hyperlink>
    </w:p>
    <w:p w:rsidR="00CB2779" w:rsidRDefault="00701F8B">
      <w:pPr>
        <w:pStyle w:val="TOC1"/>
        <w:rPr>
          <w:rFonts w:asciiTheme="minorHAnsi" w:eastAsiaTheme="minorEastAsia" w:hAnsiTheme="minorHAnsi" w:cstheme="minorBidi"/>
          <w:b w:val="0"/>
          <w:noProof/>
          <w:lang w:val="en-US"/>
        </w:rPr>
      </w:pPr>
      <w:hyperlink w:anchor="_Toc143014751" w:history="1">
        <w:r w:rsidR="00CB2779" w:rsidRPr="00D55241">
          <w:rPr>
            <w:rStyle w:val="Hyperlink"/>
            <w:noProof/>
            <w14:scene3d>
              <w14:camera w14:prst="orthographicFront"/>
              <w14:lightRig w14:rig="threePt" w14:dir="t">
                <w14:rot w14:lat="0" w14:lon="0" w14:rev="0"/>
              </w14:lightRig>
            </w14:scene3d>
          </w:rPr>
          <w:t>Annex A:</w:t>
        </w:r>
        <w:r w:rsidR="00CB2779" w:rsidRPr="00D55241">
          <w:rPr>
            <w:rStyle w:val="Hyperlink"/>
            <w:noProof/>
          </w:rPr>
          <w:t xml:space="preserve"> Abbreviations, Terms and Definitions</w:t>
        </w:r>
        <w:r w:rsidR="00CB2779">
          <w:rPr>
            <w:noProof/>
            <w:webHidden/>
          </w:rPr>
          <w:tab/>
        </w:r>
        <w:r w:rsidR="00CB2779">
          <w:rPr>
            <w:noProof/>
            <w:webHidden/>
          </w:rPr>
          <w:fldChar w:fldCharType="begin"/>
        </w:r>
        <w:r w:rsidR="00CB2779">
          <w:rPr>
            <w:noProof/>
            <w:webHidden/>
          </w:rPr>
          <w:instrText xml:space="preserve"> PAGEREF _Toc143014751 \h </w:instrText>
        </w:r>
        <w:r w:rsidR="00CB2779">
          <w:rPr>
            <w:noProof/>
            <w:webHidden/>
          </w:rPr>
        </w:r>
        <w:r w:rsidR="00CB2779">
          <w:rPr>
            <w:noProof/>
            <w:webHidden/>
          </w:rPr>
          <w:fldChar w:fldCharType="separate"/>
        </w:r>
        <w:r w:rsidR="00CB2779">
          <w:rPr>
            <w:noProof/>
            <w:webHidden/>
          </w:rPr>
          <w:t>23</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52" w:history="1">
        <w:r w:rsidR="00CB2779" w:rsidRPr="00D55241">
          <w:rPr>
            <w:rStyle w:val="Hyperlink"/>
            <w:noProof/>
          </w:rPr>
          <w:t>A.1 Abbreviations and Acronyms</w:t>
        </w:r>
        <w:r w:rsidR="00CB2779">
          <w:rPr>
            <w:noProof/>
            <w:webHidden/>
          </w:rPr>
          <w:tab/>
        </w:r>
        <w:r w:rsidR="00CB2779">
          <w:rPr>
            <w:noProof/>
            <w:webHidden/>
          </w:rPr>
          <w:fldChar w:fldCharType="begin"/>
        </w:r>
        <w:r w:rsidR="00CB2779">
          <w:rPr>
            <w:noProof/>
            <w:webHidden/>
          </w:rPr>
          <w:instrText xml:space="preserve"> PAGEREF _Toc143014752 \h </w:instrText>
        </w:r>
        <w:r w:rsidR="00CB2779">
          <w:rPr>
            <w:noProof/>
            <w:webHidden/>
          </w:rPr>
        </w:r>
        <w:r w:rsidR="00CB2779">
          <w:rPr>
            <w:noProof/>
            <w:webHidden/>
          </w:rPr>
          <w:fldChar w:fldCharType="separate"/>
        </w:r>
        <w:r w:rsidR="00CB2779">
          <w:rPr>
            <w:noProof/>
            <w:webHidden/>
          </w:rPr>
          <w:t>23</w:t>
        </w:r>
        <w:r w:rsidR="00CB2779">
          <w:rPr>
            <w:noProof/>
            <w:webHidden/>
          </w:rPr>
          <w:fldChar w:fldCharType="end"/>
        </w:r>
      </w:hyperlink>
    </w:p>
    <w:p w:rsidR="00CB2779" w:rsidRDefault="00701F8B">
      <w:pPr>
        <w:pStyle w:val="TOC2"/>
        <w:rPr>
          <w:rFonts w:asciiTheme="minorHAnsi" w:eastAsiaTheme="minorEastAsia" w:hAnsiTheme="minorHAnsi" w:cstheme="minorBidi"/>
          <w:noProof/>
          <w:lang w:val="en-US"/>
        </w:rPr>
      </w:pPr>
      <w:hyperlink w:anchor="_Toc143014753" w:history="1">
        <w:r w:rsidR="00CB2779" w:rsidRPr="00D55241">
          <w:rPr>
            <w:rStyle w:val="Hyperlink"/>
            <w:noProof/>
          </w:rPr>
          <w:t>A.2 Terms and Definitions</w:t>
        </w:r>
        <w:r w:rsidR="00CB2779">
          <w:rPr>
            <w:noProof/>
            <w:webHidden/>
          </w:rPr>
          <w:tab/>
        </w:r>
        <w:r w:rsidR="00CB2779">
          <w:rPr>
            <w:noProof/>
            <w:webHidden/>
          </w:rPr>
          <w:fldChar w:fldCharType="begin"/>
        </w:r>
        <w:r w:rsidR="00CB2779">
          <w:rPr>
            <w:noProof/>
            <w:webHidden/>
          </w:rPr>
          <w:instrText xml:space="preserve"> PAGEREF _Toc143014753 \h </w:instrText>
        </w:r>
        <w:r w:rsidR="00CB2779">
          <w:rPr>
            <w:noProof/>
            <w:webHidden/>
          </w:rPr>
        </w:r>
        <w:r w:rsidR="00CB2779">
          <w:rPr>
            <w:noProof/>
            <w:webHidden/>
          </w:rPr>
          <w:fldChar w:fldCharType="separate"/>
        </w:r>
        <w:r w:rsidR="00CB2779">
          <w:rPr>
            <w:noProof/>
            <w:webHidden/>
          </w:rPr>
          <w:t>24</w:t>
        </w:r>
        <w:r w:rsidR="00CB2779">
          <w:rPr>
            <w:noProof/>
            <w:webHidden/>
          </w:rPr>
          <w:fldChar w:fldCharType="end"/>
        </w:r>
      </w:hyperlink>
    </w:p>
    <w:p w:rsidR="00A44D99" w:rsidRDefault="00A44D99" w:rsidP="00A44D99">
      <w:r>
        <w:rPr>
          <w:rFonts w:asciiTheme="minorHAnsi" w:hAnsiTheme="minorHAnsi"/>
          <w:b/>
          <w:bCs/>
          <w:caps/>
          <w:sz w:val="20"/>
        </w:rPr>
        <w:fldChar w:fldCharType="end"/>
      </w:r>
    </w:p>
    <w:p w:rsidR="00E14656" w:rsidRPr="00E14656" w:rsidRDefault="00223B97" w:rsidP="00E14656">
      <w:pPr>
        <w:rPr>
          <w:rFonts w:asciiTheme="majorHAnsi" w:eastAsiaTheme="majorEastAsia" w:hAnsiTheme="majorHAnsi"/>
          <w:b/>
          <w:color w:val="0E1B8D"/>
        </w:rPr>
      </w:pPr>
      <w:r>
        <w:br w:type="page"/>
      </w:r>
      <w:bookmarkStart w:id="1" w:name="_Toc498843305"/>
      <w:bookmarkStart w:id="2" w:name="_Toc505652256"/>
      <w:bookmarkStart w:id="3" w:name="_Toc394775450"/>
      <w:bookmarkStart w:id="4" w:name="_Toc394778357"/>
      <w:bookmarkStart w:id="5" w:name="_Toc488498837"/>
      <w:bookmarkStart w:id="6" w:name="_Toc498843318"/>
      <w:bookmarkStart w:id="7" w:name="_Toc505652265"/>
    </w:p>
    <w:p w:rsidR="00E14656" w:rsidRDefault="00E14656" w:rsidP="00E14656">
      <w:pPr>
        <w:pStyle w:val="Heading1"/>
      </w:pPr>
      <w:bookmarkStart w:id="8" w:name="_Toc143014692"/>
      <w:r w:rsidRPr="0056332A">
        <w:lastRenderedPageBreak/>
        <w:t>Invitation to Bid</w:t>
      </w:r>
      <w:r w:rsidR="00187131">
        <w:t xml:space="preserve"> (SBD 1)</w:t>
      </w:r>
      <w:bookmarkEnd w:id="8"/>
    </w:p>
    <w:p w:rsidR="005048EE" w:rsidRDefault="005048EE" w:rsidP="005048EE">
      <w:pPr>
        <w:rPr>
          <w:lang w:val="en-GB"/>
        </w:rPr>
      </w:pPr>
      <w:r>
        <w:rPr>
          <w:lang w:val="en-GB"/>
        </w:rPr>
        <w:t xml:space="preserve">You are hereby invited to bid </w:t>
      </w:r>
      <w:r w:rsidR="00AA33FF">
        <w:rPr>
          <w:lang w:val="en-GB"/>
        </w:rPr>
        <w:t>on the following SITA Requirements:</w:t>
      </w:r>
    </w:p>
    <w:p w:rsidR="00AA33FF" w:rsidRDefault="00075834" w:rsidP="005048EE">
      <w:pPr>
        <w:rPr>
          <w:lang w:val="en-GB"/>
        </w:rPr>
      </w:pPr>
      <w:r>
        <w:rPr>
          <w:lang w:val="en-GB"/>
        </w:rPr>
        <w:t>RFI</w:t>
      </w:r>
      <w:r w:rsidR="00AA33FF">
        <w:rPr>
          <w:lang w:val="en-GB"/>
        </w:rPr>
        <w:t xml:space="preserve"> number:</w:t>
      </w:r>
      <w:r w:rsidR="00AA33FF">
        <w:rPr>
          <w:lang w:val="en-GB"/>
        </w:rPr>
        <w:tab/>
      </w:r>
      <w:r w:rsidR="00F70D06" w:rsidRPr="00F70D06">
        <w:rPr>
          <w:b/>
          <w:lang w:val="en-GB"/>
        </w:rPr>
        <w:t>RFI 2920-2024</w:t>
      </w:r>
    </w:p>
    <w:p w:rsidR="00AA33FF" w:rsidRPr="006F5BFB" w:rsidRDefault="00AA33FF" w:rsidP="005048EE">
      <w:pPr>
        <w:rPr>
          <w:b/>
          <w:lang w:val="en-GB"/>
        </w:rPr>
      </w:pPr>
      <w:r>
        <w:rPr>
          <w:lang w:val="en-GB"/>
        </w:rPr>
        <w:t xml:space="preserve">Description: </w:t>
      </w:r>
      <w:r w:rsidR="00F70D06" w:rsidRPr="00F70D06">
        <w:rPr>
          <w:b/>
          <w:lang w:val="en-GB"/>
        </w:rPr>
        <w:t>REQUEST FOR INFORMATION (RFI) FOR A DEBT MANAGEMENT SOFTWARE SOLUTION FOR THE CLIENT</w:t>
      </w:r>
      <w:r w:rsidR="00F70D06">
        <w:rPr>
          <w:b/>
          <w:lang w:val="en-GB"/>
        </w:rPr>
        <w:t>.</w:t>
      </w:r>
    </w:p>
    <w:p w:rsidR="00AA33FF" w:rsidRDefault="00AA33FF" w:rsidP="005048EE">
      <w:pPr>
        <w:rPr>
          <w:lang w:val="en-GB"/>
        </w:rPr>
      </w:pPr>
      <w:r>
        <w:rPr>
          <w:lang w:val="en-GB"/>
        </w:rPr>
        <w:t xml:space="preserve">Closing date and time of </w:t>
      </w:r>
      <w:r w:rsidR="00075834">
        <w:rPr>
          <w:lang w:val="en-GB"/>
        </w:rPr>
        <w:t>RFI</w:t>
      </w:r>
      <w:r>
        <w:rPr>
          <w:lang w:val="en-GB"/>
        </w:rPr>
        <w:t xml:space="preserve">: </w:t>
      </w:r>
      <w:r w:rsidR="00F70D06" w:rsidRPr="00F70D06">
        <w:rPr>
          <w:rFonts w:cs="Calibri"/>
          <w:b/>
          <w:bCs/>
          <w:color w:val="FF0000"/>
        </w:rPr>
        <w:t>01 October 2024</w:t>
      </w:r>
      <w:r w:rsidR="006F5BFB" w:rsidRPr="006F5BFB">
        <w:rPr>
          <w:rFonts w:cs="Calibri"/>
          <w:b/>
          <w:bCs/>
          <w:color w:val="FF0000"/>
        </w:rPr>
        <w:t xml:space="preserve"> </w:t>
      </w:r>
      <w:r w:rsidR="00AA17B5" w:rsidRPr="006F5BFB">
        <w:rPr>
          <w:b/>
          <w:color w:val="FF0000"/>
          <w:lang w:val="en-GB"/>
        </w:rPr>
        <w:t>@ 11h00am</w:t>
      </w:r>
    </w:p>
    <w:p w:rsidR="00AA33FF" w:rsidRPr="006F5BFB" w:rsidRDefault="00AA33FF" w:rsidP="005048EE">
      <w:pPr>
        <w:rPr>
          <w:lang w:val="en-GB"/>
        </w:rPr>
      </w:pPr>
      <w:r>
        <w:rPr>
          <w:lang w:val="en-GB"/>
        </w:rPr>
        <w:t xml:space="preserve">Bidding procedure </w:t>
      </w:r>
      <w:r w:rsidR="00AA17B5">
        <w:rPr>
          <w:lang w:val="en-GB"/>
        </w:rPr>
        <w:t xml:space="preserve">&amp; Technical </w:t>
      </w:r>
      <w:r>
        <w:rPr>
          <w:lang w:val="en-GB"/>
        </w:rPr>
        <w:t>Enquiries may be directed to:</w:t>
      </w:r>
      <w:r w:rsidR="006F5BFB">
        <w:rPr>
          <w:lang w:val="en-GB"/>
        </w:rPr>
        <w:t xml:space="preserve"> </w:t>
      </w:r>
      <w:hyperlink r:id="rId15" w:history="1">
        <w:r w:rsidR="006F5BFB" w:rsidRPr="00FB24F9">
          <w:rPr>
            <w:rStyle w:val="Hyperlink"/>
            <w:lang w:val="en-GB"/>
          </w:rPr>
          <w:t>Nokwanda.wasa@sita.co.za</w:t>
        </w:r>
      </w:hyperlink>
      <w:r w:rsidR="006F5BFB">
        <w:rPr>
          <w:lang w:val="en-GB"/>
        </w:rPr>
        <w:t xml:space="preserve"> </w:t>
      </w:r>
    </w:p>
    <w:p w:rsidR="00AA17B5" w:rsidRDefault="00AA17B5" w:rsidP="005048EE">
      <w:pPr>
        <w:rPr>
          <w:lang w:val="en-GB"/>
        </w:rPr>
      </w:pPr>
    </w:p>
    <w:p w:rsidR="00AA33FF" w:rsidRDefault="00CA6749" w:rsidP="00CA6749">
      <w:pPr>
        <w:pStyle w:val="Caption"/>
        <w:rPr>
          <w:b w:val="0"/>
          <w:bCs/>
        </w:rPr>
      </w:pPr>
      <w:bookmarkStart w:id="9" w:name="_Toc107394435"/>
      <w:r>
        <w:t xml:space="preserve">Table </w:t>
      </w:r>
      <w:r>
        <w:fldChar w:fldCharType="begin"/>
      </w:r>
      <w:r>
        <w:instrText xml:space="preserve"> SEQ Table \* ARABIC </w:instrText>
      </w:r>
      <w:r>
        <w:fldChar w:fldCharType="separate"/>
      </w:r>
      <w:r w:rsidR="007710BB">
        <w:rPr>
          <w:noProof/>
        </w:rPr>
        <w:t>1</w:t>
      </w:r>
      <w:r>
        <w:fldChar w:fldCharType="end"/>
      </w:r>
      <w:r>
        <w:t>: Supplier Information</w:t>
      </w:r>
      <w:bookmarkEnd w:id="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rsidTr="00F91DE2">
        <w:tc>
          <w:tcPr>
            <w:tcW w:w="3209" w:type="dxa"/>
          </w:tcPr>
          <w:p w:rsidR="006B23DE" w:rsidRDefault="006B23DE" w:rsidP="005048EE">
            <w:pPr>
              <w:rPr>
                <w:lang w:val="en-GB"/>
              </w:rPr>
            </w:pPr>
            <w:r>
              <w:rPr>
                <w:lang w:val="en-GB"/>
              </w:rPr>
              <w:t>Name of Bidder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Postal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Street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Telephone number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Mobile number</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e-mail address</w:t>
            </w:r>
          </w:p>
          <w:p w:rsidR="006B23DE" w:rsidRDefault="006B23DE" w:rsidP="005048EE">
            <w:pPr>
              <w:rPr>
                <w:lang w:val="en-GB"/>
              </w:rPr>
            </w:pPr>
          </w:p>
        </w:tc>
        <w:tc>
          <w:tcPr>
            <w:tcW w:w="6419" w:type="dxa"/>
          </w:tcPr>
          <w:p w:rsidR="006B23DE" w:rsidRDefault="006B23DE" w:rsidP="005048EE">
            <w:pPr>
              <w:rPr>
                <w:lang w:val="en-GB"/>
              </w:rPr>
            </w:pPr>
          </w:p>
        </w:tc>
      </w:tr>
      <w:tr w:rsidR="006B23DE" w:rsidTr="00F91DE2">
        <w:tc>
          <w:tcPr>
            <w:tcW w:w="3209" w:type="dxa"/>
          </w:tcPr>
          <w:p w:rsidR="006B23DE" w:rsidRDefault="006B23DE" w:rsidP="005048EE">
            <w:pPr>
              <w:rPr>
                <w:lang w:val="en-GB"/>
              </w:rPr>
            </w:pPr>
            <w:r>
              <w:rPr>
                <w:lang w:val="en-GB"/>
              </w:rPr>
              <w:t>VAT Registration number</w:t>
            </w:r>
          </w:p>
          <w:p w:rsidR="006B23DE" w:rsidRDefault="006B23DE" w:rsidP="005048EE">
            <w:pPr>
              <w:rPr>
                <w:lang w:val="en-GB"/>
              </w:rPr>
            </w:pPr>
          </w:p>
        </w:tc>
        <w:tc>
          <w:tcPr>
            <w:tcW w:w="6419" w:type="dxa"/>
          </w:tcPr>
          <w:p w:rsidR="006B23DE" w:rsidRDefault="006B23DE" w:rsidP="005048EE">
            <w:pPr>
              <w:rPr>
                <w:lang w:val="en-GB"/>
              </w:rPr>
            </w:pPr>
          </w:p>
          <w:p w:rsidR="006B23DE" w:rsidRDefault="006B23DE" w:rsidP="005048EE">
            <w:pPr>
              <w:rPr>
                <w:lang w:val="en-GB"/>
              </w:rPr>
            </w:pPr>
          </w:p>
        </w:tc>
      </w:tr>
    </w:tbl>
    <w:p w:rsidR="006B23DE" w:rsidRDefault="006B23DE" w:rsidP="006B23DE">
      <w:pPr>
        <w:pStyle w:val="Caption"/>
      </w:pPr>
    </w:p>
    <w:p w:rsidR="006B23DE" w:rsidRDefault="006B23DE" w:rsidP="006B23DE">
      <w:pPr>
        <w:pStyle w:val="Caption"/>
      </w:pPr>
      <w:bookmarkStart w:id="10" w:name="_Toc107394436"/>
      <w:r>
        <w:t xml:space="preserve">Table </w:t>
      </w:r>
      <w:r>
        <w:fldChar w:fldCharType="begin"/>
      </w:r>
      <w:r>
        <w:instrText xml:space="preserve"> SEQ Table \* ARABIC </w:instrText>
      </w:r>
      <w:r>
        <w:fldChar w:fldCharType="separate"/>
      </w:r>
      <w:r w:rsidR="007710BB">
        <w:rPr>
          <w:noProof/>
        </w:rPr>
        <w:t>2</w:t>
      </w:r>
      <w:r>
        <w:fldChar w:fldCharType="end"/>
      </w:r>
      <w:r>
        <w:t>: Supplier Compliance Status</w:t>
      </w:r>
      <w:bookmarkEnd w:id="10"/>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rsidTr="00F91DE2">
              <w:tc>
                <w:tcPr>
                  <w:tcW w:w="2127" w:type="dxa"/>
                </w:tcPr>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rsidTr="00F91DE2">
              <w:tc>
                <w:tcPr>
                  <w:tcW w:w="2127" w:type="dxa"/>
                </w:tcPr>
                <w:p w:rsidR="006B23DE" w:rsidRPr="00080A33"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080A33">
                    <w:rPr>
                      <w:rFonts w:asciiTheme="minorHAnsi" w:hAnsiTheme="minorHAnsi" w:cs="Arial"/>
                    </w:rPr>
                    <w:t xml:space="preserve">B-BBEE Status Level </w:t>
                  </w:r>
                  <w:r w:rsidR="001C63F1" w:rsidRPr="00080A33">
                    <w:rPr>
                      <w:rFonts w:asciiTheme="minorHAnsi" w:hAnsiTheme="minorHAnsi" w:cs="Arial"/>
                    </w:rPr>
                    <w:t>V</w:t>
                  </w:r>
                  <w:r w:rsidRPr="00080A33">
                    <w:rPr>
                      <w:rFonts w:asciiTheme="minorHAnsi" w:hAnsiTheme="minorHAnsi" w:cs="Arial"/>
                    </w:rPr>
                    <w:t>erification Certificate</w:t>
                  </w:r>
                </w:p>
                <w:p w:rsidR="00381611" w:rsidRPr="00080A33"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rsidR="00486053" w:rsidRPr="00080A33"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080A33"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080A33">
                    <w:rPr>
                      <w:rFonts w:asciiTheme="minorHAnsi" w:hAnsiTheme="minorHAnsi" w:cs="Arial"/>
                    </w:rPr>
                    <w:t>Yes / No</w:t>
                  </w:r>
                </w:p>
              </w:tc>
              <w:tc>
                <w:tcPr>
                  <w:tcW w:w="709" w:type="dxa"/>
                </w:tcPr>
                <w:p w:rsidR="00486053" w:rsidRPr="00080A33"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6B23DE" w:rsidRPr="00080A33"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080A33">
                    <w:rPr>
                      <w:rFonts w:asciiTheme="minorHAnsi" w:hAnsiTheme="minorHAnsi" w:cs="Arial"/>
                      <w:b/>
                      <w:bCs/>
                      <w:u w:val="single"/>
                    </w:rPr>
                    <w:t>OR</w:t>
                  </w:r>
                </w:p>
              </w:tc>
              <w:tc>
                <w:tcPr>
                  <w:tcW w:w="2693" w:type="dxa"/>
                </w:tcPr>
                <w:p w:rsidR="00486053" w:rsidRPr="00080A33"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080A33"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080A33">
                    <w:rPr>
                      <w:rFonts w:asciiTheme="minorHAnsi" w:hAnsiTheme="minorHAnsi" w:cs="Arial"/>
                    </w:rPr>
                    <w:t>B-BBEE Status level sworn affidavit</w:t>
                  </w:r>
                </w:p>
              </w:tc>
              <w:tc>
                <w:tcPr>
                  <w:tcW w:w="2551" w:type="dxa"/>
                </w:tcPr>
                <w:p w:rsidR="00486053" w:rsidRPr="00080A33"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6B23DE" w:rsidRPr="00080A33"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080A33">
                    <w:rPr>
                      <w:rFonts w:asciiTheme="minorHAnsi" w:hAnsiTheme="minorHAnsi" w:cs="Arial"/>
                    </w:rPr>
                    <w:t>Yes / No</w:t>
                  </w:r>
                </w:p>
              </w:tc>
            </w:tr>
            <w:tr w:rsidR="00486053" w:rsidTr="00F91DE2">
              <w:tc>
                <w:tcPr>
                  <w:tcW w:w="2127"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080A33">
              <w:rPr>
                <w:rFonts w:asciiTheme="minorHAnsi" w:hAnsiTheme="minorHAnsi" w:cstheme="minorHAnsi"/>
                <w:b/>
                <w:bCs/>
                <w:u w:val="single"/>
              </w:rPr>
              <w:t>PLEASE NOTE</w:t>
            </w:r>
            <w:r w:rsidR="00001DE5" w:rsidRPr="00080A33">
              <w:rPr>
                <w:rFonts w:asciiTheme="minorHAnsi" w:hAnsiTheme="minorHAnsi" w:cstheme="minorHAnsi"/>
                <w:b/>
                <w:bCs/>
              </w:rPr>
              <w:t xml:space="preserve">: </w:t>
            </w:r>
            <w:r w:rsidR="00001DE5" w:rsidRPr="00080A33">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486053" w:rsidRPr="00486053" w:rsidRDefault="00486053" w:rsidP="00486053">
            <w:pPr>
              <w:pStyle w:val="Caption"/>
            </w:pPr>
            <w:bookmarkStart w:id="11" w:name="_Toc107394437"/>
            <w:r>
              <w:t xml:space="preserve">Table </w:t>
            </w:r>
            <w:r>
              <w:fldChar w:fldCharType="begin"/>
            </w:r>
            <w:r>
              <w:instrText xml:space="preserve"> SEQ Table \* ARABIC </w:instrText>
            </w:r>
            <w:r>
              <w:fldChar w:fldCharType="separate"/>
            </w:r>
            <w:r w:rsidR="007710BB">
              <w:rPr>
                <w:noProof/>
              </w:rPr>
              <w:t>3</w:t>
            </w:r>
            <w:r>
              <w:fldChar w:fldCharType="end"/>
            </w:r>
            <w:r>
              <w:t>: Foreign Suppliers Questionnaire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rsidTr="00F91DE2">
              <w:tc>
                <w:tcPr>
                  <w:tcW w:w="6408" w:type="dxa"/>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lastRenderedPageBreak/>
                    <w:t xml:space="preserve"> 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rsidTr="00F91DE2">
              <w:tc>
                <w:tcPr>
                  <w:tcW w:w="6408"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rsidTr="00486053">
        <w:trPr>
          <w:trHeight w:val="2978"/>
        </w:trPr>
        <w:tc>
          <w:tcPr>
            <w:tcW w:w="9865" w:type="dxa"/>
          </w:tcPr>
          <w:p w:rsidR="00E14656" w:rsidRPr="0042144E" w:rsidRDefault="0042144E" w:rsidP="0042144E">
            <w:pPr>
              <w:pStyle w:val="Caption"/>
            </w:pPr>
            <w:bookmarkStart w:id="12" w:name="_Toc107394438"/>
            <w:r>
              <w:t xml:space="preserve">Table </w:t>
            </w:r>
            <w:r>
              <w:fldChar w:fldCharType="begin"/>
            </w:r>
            <w:r>
              <w:instrText xml:space="preserve"> SEQ Table \* ARABIC </w:instrText>
            </w:r>
            <w:r>
              <w:fldChar w:fldCharType="separate"/>
            </w:r>
            <w:r w:rsidR="007710BB">
              <w:rPr>
                <w:noProof/>
              </w:rPr>
              <w:t>4</w:t>
            </w:r>
            <w:r>
              <w:fldChar w:fldCharType="end"/>
            </w:r>
            <w:r>
              <w:t>: Bid Structure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rsidTr="001F62B5">
              <w:tc>
                <w:tcPr>
                  <w:tcW w:w="9639" w:type="dxa"/>
                  <w:gridSpan w:val="2"/>
                </w:tcPr>
                <w:p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rsidTr="001F62B5">
              <w:tc>
                <w:tcPr>
                  <w:tcW w:w="3715"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rsidTr="001F62B5">
              <w:tc>
                <w:tcPr>
                  <w:tcW w:w="9639" w:type="dxa"/>
                  <w:gridSpan w:val="2"/>
                </w:tcPr>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701F8B">
              <w:rPr>
                <w:rFonts w:ascii="Arial" w:hAnsi="Arial" w:cs="Arial"/>
                <w:sz w:val="20"/>
                <w:lang w:val="en-GB"/>
              </w:rPr>
            </w:r>
            <w:r w:rsidR="00701F8B">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701F8B">
              <w:rPr>
                <w:rFonts w:ascii="Arial" w:hAnsi="Arial" w:cs="Arial"/>
                <w:sz w:val="20"/>
                <w:lang w:val="en-GB"/>
              </w:rPr>
            </w:r>
            <w:r w:rsidR="00701F8B">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rsidTr="00486053">
        <w:trPr>
          <w:trHeight w:val="864"/>
        </w:trPr>
        <w:tc>
          <w:tcPr>
            <w:tcW w:w="9865" w:type="dxa"/>
          </w:tcPr>
          <w:p w:rsidR="00E14656" w:rsidRDefault="00E14656" w:rsidP="00E14656">
            <w:pPr>
              <w:tabs>
                <w:tab w:val="left" w:pos="0"/>
                <w:tab w:val="left" w:pos="426"/>
              </w:tabs>
              <w:autoSpaceDE w:val="0"/>
              <w:autoSpaceDN w:val="0"/>
              <w:adjustRightInd w:val="0"/>
              <w:spacing w:before="120"/>
              <w:rPr>
                <w:rFonts w:ascii="Arial" w:hAnsi="Arial" w:cs="Arial"/>
                <w:sz w:val="20"/>
              </w:rPr>
            </w:pPr>
          </w:p>
          <w:p w:rsidR="00F951FD" w:rsidRPr="0090233F" w:rsidRDefault="00F951FD" w:rsidP="0090233F">
            <w:pPr>
              <w:pStyle w:val="Heading2"/>
            </w:pPr>
            <w:bookmarkStart w:id="13" w:name="_Toc143014693"/>
            <w:r w:rsidRPr="0090233F">
              <w:t>Submission Requirements</w:t>
            </w:r>
            <w:bookmarkEnd w:id="13"/>
          </w:p>
          <w:p w:rsidR="00F951FD" w:rsidRDefault="00F951FD" w:rsidP="00C81B24">
            <w:pPr>
              <w:pStyle w:val="ListParagraph"/>
              <w:numPr>
                <w:ilvl w:val="0"/>
                <w:numId w:val="29"/>
              </w:numPr>
            </w:pPr>
            <w:r>
              <w:t>Bids must be delivered by the stipulated closing date and time to the correct address</w:t>
            </w:r>
          </w:p>
          <w:p w:rsidR="00F951FD" w:rsidRDefault="00F951FD" w:rsidP="00C81B24">
            <w:pPr>
              <w:pStyle w:val="ListParagraph"/>
              <w:numPr>
                <w:ilvl w:val="0"/>
                <w:numId w:val="29"/>
              </w:numPr>
            </w:pPr>
            <w:r w:rsidRPr="003E54A0">
              <w:rPr>
                <w:b/>
                <w:bCs/>
              </w:rPr>
              <w:t>NO</w:t>
            </w:r>
            <w:r>
              <w:t xml:space="preserve"> late bids will be accepted</w:t>
            </w:r>
          </w:p>
          <w:p w:rsidR="00F951FD" w:rsidRDefault="00F951FD" w:rsidP="00C81B24">
            <w:pPr>
              <w:pStyle w:val="ListParagraph"/>
              <w:numPr>
                <w:ilvl w:val="0"/>
                <w:numId w:val="29"/>
              </w:numPr>
            </w:pPr>
            <w:r>
              <w:t>All bids must be submitted on the official forms provided (no forms may be re-typed) or in the manner as prescribed in the bid document</w:t>
            </w:r>
          </w:p>
          <w:p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rsidR="00122972" w:rsidRDefault="00122972" w:rsidP="00C81B24">
            <w:pPr>
              <w:pStyle w:val="ListParagraph"/>
              <w:numPr>
                <w:ilvl w:val="0"/>
                <w:numId w:val="29"/>
              </w:numPr>
            </w:pPr>
            <w:r>
              <w:lastRenderedPageBreak/>
              <w:t>In the case of Consortia, Joint Ventures or Subcontractors, bidders are required to provide copies of signed agreements stipulating the split of the work and revenue.</w:t>
            </w:r>
          </w:p>
          <w:p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rsidR="00960F83" w:rsidRDefault="00960F83" w:rsidP="00960F83">
            <w:pPr>
              <w:pStyle w:val="ListParagraph"/>
              <w:ind w:left="1134"/>
            </w:pPr>
          </w:p>
          <w:p w:rsidR="00960F83" w:rsidRPr="00AA17B5" w:rsidRDefault="00960F83" w:rsidP="00AA17B5">
            <w:pPr>
              <w:pStyle w:val="Heading2"/>
            </w:pPr>
            <w:bookmarkStart w:id="14" w:name="_Toc143014694"/>
            <w:r w:rsidRPr="0090233F">
              <w:t>Submission Instructions</w:t>
            </w:r>
            <w:bookmarkEnd w:id="14"/>
          </w:p>
          <w:p w:rsidR="00960F83" w:rsidRDefault="00960F83" w:rsidP="00C81B24">
            <w:pPr>
              <w:pStyle w:val="ListParagraph"/>
              <w:numPr>
                <w:ilvl w:val="0"/>
                <w:numId w:val="30"/>
              </w:numPr>
            </w:pPr>
            <w:r w:rsidRPr="00960F83">
              <w:t xml:space="preserve">The proposal must be </w:t>
            </w:r>
            <w:r w:rsidRPr="0090233F">
              <w:rPr>
                <w:u w:val="single"/>
              </w:rPr>
              <w:t>signed</w:t>
            </w:r>
            <w:r w:rsidRPr="00960F83">
              <w:t xml:space="preserve"> by an authorised employee, agent or representative of the </w:t>
            </w:r>
            <w:r>
              <w:t>b</w:t>
            </w:r>
            <w:r w:rsidRPr="00960F83">
              <w:t xml:space="preserve">idder. The proposal must bear the initials of the signatory </w:t>
            </w:r>
            <w:r>
              <w:t xml:space="preserve">at the bottom of every page </w:t>
            </w:r>
            <w:r w:rsidRPr="00960F83">
              <w:t xml:space="preserve">as an indication that the </w:t>
            </w:r>
            <w:r>
              <w:t>b</w:t>
            </w:r>
            <w:r w:rsidRPr="00960F83">
              <w:t xml:space="preserve">idder has familiarised itself with the terms and conditions of this </w:t>
            </w:r>
            <w:r w:rsidR="00075834">
              <w:t>RFI</w:t>
            </w:r>
            <w:r w:rsidRPr="00960F83">
              <w:t xml:space="preserve"> document.</w:t>
            </w:r>
          </w:p>
          <w:p w:rsidR="00AA17B5" w:rsidRDefault="0090233F" w:rsidP="00A9761F">
            <w:pPr>
              <w:pStyle w:val="ListParagraph"/>
              <w:numPr>
                <w:ilvl w:val="0"/>
                <w:numId w:val="30"/>
              </w:numPr>
              <w:rPr>
                <w:rFonts w:cstheme="minorHAnsi"/>
              </w:rPr>
            </w:pPr>
            <w:r w:rsidRPr="00AA17B5">
              <w:rPr>
                <w:rFonts w:cstheme="minorHAnsi"/>
              </w:rPr>
              <w:t xml:space="preserve">Bidders shall submit proposal responses in accordance with the prescribed manner of submission as specified in this document. </w:t>
            </w:r>
          </w:p>
          <w:p w:rsidR="0090233F" w:rsidRPr="00AA17B5" w:rsidRDefault="0090233F" w:rsidP="00A9761F">
            <w:pPr>
              <w:pStyle w:val="ListParagraph"/>
              <w:numPr>
                <w:ilvl w:val="0"/>
                <w:numId w:val="30"/>
              </w:numPr>
              <w:rPr>
                <w:rFonts w:cstheme="minorHAnsi"/>
              </w:rPr>
            </w:pPr>
            <w:r w:rsidRPr="00AA17B5">
              <w:rPr>
                <w:rFonts w:cstheme="minorHAnsi"/>
              </w:rPr>
              <w:t>Bidders are required to submit all returnable documents/information together with their Bids/proposals on or before the closing time and date of the Bids/proposals.</w:t>
            </w:r>
          </w:p>
          <w:p w:rsidR="00F73867" w:rsidRPr="0090233F" w:rsidRDefault="00F73867" w:rsidP="00C81B24">
            <w:pPr>
              <w:pStyle w:val="ListParagraph"/>
              <w:numPr>
                <w:ilvl w:val="0"/>
                <w:numId w:val="30"/>
              </w:numPr>
              <w:rPr>
                <w:rFonts w:cstheme="minorHAnsi"/>
              </w:rPr>
            </w:pPr>
            <w:r w:rsidRPr="00F73867">
              <w:rPr>
                <w:rFonts w:cstheme="minorHAnsi"/>
              </w:rPr>
              <w:t>All services supplied in accordance with th</w:t>
            </w:r>
            <w:r>
              <w:rPr>
                <w:rFonts w:cstheme="minorHAnsi"/>
              </w:rPr>
              <w:t>e bidder’s</w:t>
            </w:r>
            <w:r w:rsidRPr="00F73867">
              <w:rPr>
                <w:rFonts w:cstheme="minorHAnsi"/>
              </w:rPr>
              <w:t xml:space="preserve"> proposal must be in accordance </w:t>
            </w:r>
            <w:r>
              <w:rPr>
                <w:rFonts w:cstheme="minorHAnsi"/>
              </w:rPr>
              <w:t>with</w:t>
            </w:r>
            <w:r w:rsidRPr="00F73867">
              <w:rPr>
                <w:rFonts w:cstheme="minorHAnsi"/>
              </w:rPr>
              <w:t xml:space="preserve"> </w:t>
            </w:r>
            <w:r>
              <w:rPr>
                <w:rFonts w:cstheme="minorHAnsi"/>
              </w:rPr>
              <w:t xml:space="preserve">all </w:t>
            </w:r>
            <w:r w:rsidRPr="00F73867">
              <w:rPr>
                <w:rFonts w:cstheme="minorHAnsi"/>
              </w:rPr>
              <w:t xml:space="preserve">applicable legal requirements in terms of South African law, policies and </w:t>
            </w:r>
            <w:r>
              <w:rPr>
                <w:rFonts w:cstheme="minorHAnsi"/>
              </w:rPr>
              <w:t>regulations.</w:t>
            </w:r>
          </w:p>
          <w:p w:rsidR="00960F83" w:rsidRDefault="00960F83" w:rsidP="00960F83"/>
          <w:p w:rsidR="00960F83" w:rsidRPr="0090233F" w:rsidRDefault="00820BBC" w:rsidP="0090233F">
            <w:pPr>
              <w:pStyle w:val="Heading2"/>
            </w:pPr>
            <w:bookmarkStart w:id="15" w:name="_Toc143014695"/>
            <w:r>
              <w:t xml:space="preserve">Submission </w:t>
            </w:r>
            <w:r w:rsidR="00960F83" w:rsidRPr="0090233F">
              <w:t>Conditions</w:t>
            </w:r>
            <w:bookmarkEnd w:id="15"/>
          </w:p>
          <w:p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rsidR="00122972" w:rsidRDefault="00122972" w:rsidP="00C81B24">
            <w:pPr>
              <w:pStyle w:val="ListParagraph"/>
              <w:numPr>
                <w:ilvl w:val="0"/>
                <w:numId w:val="31"/>
              </w:numPr>
              <w:outlineLvl w:val="9"/>
              <w:rPr>
                <w:rFonts w:cstheme="minorHAnsi"/>
              </w:rPr>
            </w:pPr>
            <w:r w:rsidRPr="00122972">
              <w:rPr>
                <w:rFonts w:cstheme="minorHAnsi"/>
              </w:rPr>
              <w:t xml:space="preserve">SITA reserves the right to conduct a due-diligence exercise to evaluate the Bidder’s capabilities to meet the requirements specified in the </w:t>
            </w:r>
            <w:r w:rsidR="00075834">
              <w:rPr>
                <w:rFonts w:cstheme="minorHAnsi"/>
              </w:rPr>
              <w:t>RFI</w:t>
            </w:r>
            <w:r w:rsidRPr="00122972">
              <w:rPr>
                <w:rFonts w:cstheme="minorHAnsi"/>
              </w:rPr>
              <w:t xml:space="preserve"> and supporting documents</w:t>
            </w:r>
          </w:p>
          <w:p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rsidR="00122972" w:rsidRDefault="00122972" w:rsidP="00C81B24">
            <w:pPr>
              <w:pStyle w:val="ListParagraph"/>
              <w:numPr>
                <w:ilvl w:val="0"/>
                <w:numId w:val="31"/>
              </w:numPr>
              <w:outlineLvl w:val="9"/>
              <w:rPr>
                <w:rFonts w:cstheme="minorHAnsi"/>
              </w:rPr>
            </w:pPr>
            <w:r w:rsidRPr="00122972">
              <w:rPr>
                <w:rFonts w:cstheme="minorHAnsi"/>
              </w:rPr>
              <w:t xml:space="preserve">Where the </w:t>
            </w:r>
            <w:r w:rsidR="00075834">
              <w:rPr>
                <w:rFonts w:cstheme="minorHAnsi"/>
              </w:rPr>
              <w:t>RFI</w:t>
            </w:r>
            <w:r w:rsidRPr="00122972">
              <w:rPr>
                <w:rFonts w:cstheme="minorHAnsi"/>
              </w:rPr>
              <w:t xml:space="preserve"> calls for already available solutions, bidders who offer to provide future based solutions </w:t>
            </w:r>
            <w:r w:rsidRPr="006E1D08">
              <w:rPr>
                <w:rFonts w:cstheme="minorHAnsi"/>
              </w:rPr>
              <w:t>may</w:t>
            </w:r>
            <w:r w:rsidRPr="00122972">
              <w:rPr>
                <w:rFonts w:cstheme="minorHAnsi"/>
              </w:rPr>
              <w:t xml:space="preserve"> be disqualified</w:t>
            </w:r>
            <w:r>
              <w:rPr>
                <w:rFonts w:cstheme="minorHAnsi"/>
              </w:rPr>
              <w:t>.</w:t>
            </w:r>
          </w:p>
          <w:p w:rsidR="00886179" w:rsidRDefault="00886179" w:rsidP="00C81B24">
            <w:pPr>
              <w:pStyle w:val="ListParagraph"/>
              <w:numPr>
                <w:ilvl w:val="0"/>
                <w:numId w:val="31"/>
              </w:numPr>
              <w:outlineLvl w:val="9"/>
              <w:rPr>
                <w:rFonts w:cstheme="minorHAnsi"/>
              </w:rPr>
            </w:pPr>
            <w:r w:rsidRPr="00886179">
              <w:rPr>
                <w:rFonts w:cstheme="minorHAnsi"/>
              </w:rPr>
              <w:t xml:space="preserve">Failure or neglect by SITA to (at any time) enforce any of the provisions of this </w:t>
            </w:r>
            <w:r w:rsidR="00075834">
              <w:rPr>
                <w:rFonts w:cstheme="minorHAnsi"/>
              </w:rPr>
              <w:t>RFI</w:t>
            </w:r>
            <w:r w:rsidRPr="00886179">
              <w:rPr>
                <w:rFonts w:cstheme="minorHAnsi"/>
              </w:rPr>
              <w:t xml:space="preserve"> shall not in any manner, be construed to be a waiver of any of SITA’s rights in that regard and in terms of this </w:t>
            </w:r>
            <w:r w:rsidR="00075834">
              <w:rPr>
                <w:rFonts w:cstheme="minorHAnsi"/>
              </w:rPr>
              <w:t>RFI</w:t>
            </w:r>
            <w:r w:rsidRPr="00886179">
              <w:rPr>
                <w:rFonts w:cstheme="minorHAnsi"/>
              </w:rPr>
              <w:t xml:space="preserve">. Such failure or neglect shall not, in any manner, affect the continued, unaltered validity of this </w:t>
            </w:r>
            <w:r w:rsidR="00075834">
              <w:rPr>
                <w:rFonts w:cstheme="minorHAnsi"/>
              </w:rPr>
              <w:t>RFI</w:t>
            </w:r>
            <w:r w:rsidRPr="00886179">
              <w:rPr>
                <w:rFonts w:cstheme="minorHAnsi"/>
              </w:rPr>
              <w:t xml:space="preserve"> or prejudice the right of SITA to institute action or to exercise any other right available to SITA by law</w:t>
            </w:r>
          </w:p>
          <w:p w:rsidR="00F73867" w:rsidRDefault="00F73867" w:rsidP="00C81B24">
            <w:pPr>
              <w:pStyle w:val="ListParagraph"/>
              <w:numPr>
                <w:ilvl w:val="0"/>
                <w:numId w:val="31"/>
              </w:numPr>
              <w:outlineLvl w:val="9"/>
              <w:rPr>
                <w:rFonts w:cstheme="minorHAnsi"/>
              </w:rPr>
            </w:pPr>
            <w:r w:rsidRPr="00F73867">
              <w:rPr>
                <w:rFonts w:cstheme="minorHAnsi"/>
              </w:rPr>
              <w:t xml:space="preserve">The onus is on the bidder to continuously check the SITA website for any communication and changes on the </w:t>
            </w:r>
            <w:r w:rsidR="00075834">
              <w:rPr>
                <w:rFonts w:cstheme="minorHAnsi"/>
              </w:rPr>
              <w:t>RFI</w:t>
            </w:r>
            <w:r w:rsidRPr="00F73867">
              <w:rPr>
                <w:rFonts w:cstheme="minorHAnsi"/>
              </w:rPr>
              <w:t xml:space="preserve"> document. SITA will not be held responsible for any failure by the </w:t>
            </w:r>
            <w:r>
              <w:rPr>
                <w:rFonts w:cstheme="minorHAnsi"/>
              </w:rPr>
              <w:t>b</w:t>
            </w:r>
            <w:r w:rsidRPr="00F73867">
              <w:rPr>
                <w:rFonts w:cstheme="minorHAnsi"/>
              </w:rPr>
              <w:t xml:space="preserve">idder to check updates on the </w:t>
            </w:r>
            <w:r w:rsidR="00075834">
              <w:rPr>
                <w:rFonts w:cstheme="minorHAnsi"/>
              </w:rPr>
              <w:t>RFI</w:t>
            </w:r>
            <w:r w:rsidRPr="00F73867">
              <w:rPr>
                <w:rFonts w:cstheme="minorHAnsi"/>
              </w:rPr>
              <w:t xml:space="preserve"> document</w:t>
            </w:r>
          </w:p>
          <w:p w:rsidR="00F73867" w:rsidRPr="006E1D08" w:rsidRDefault="00F73867" w:rsidP="00C81B24">
            <w:pPr>
              <w:pStyle w:val="ListParagraph"/>
              <w:numPr>
                <w:ilvl w:val="0"/>
                <w:numId w:val="31"/>
              </w:numPr>
              <w:outlineLvl w:val="9"/>
              <w:rPr>
                <w:rFonts w:cstheme="minorHAnsi"/>
              </w:rPr>
            </w:pPr>
            <w:r w:rsidRPr="006E1D08">
              <w:rPr>
                <w:rFonts w:cstheme="minorHAnsi"/>
              </w:rPr>
              <w:lastRenderedPageBreak/>
              <w:t xml:space="preserve">Alternative Bids will only be accepted where the Bid that strictly complies with the specifications of this </w:t>
            </w:r>
            <w:r w:rsidR="00075834" w:rsidRPr="006E1D08">
              <w:rPr>
                <w:rFonts w:cstheme="minorHAnsi"/>
              </w:rPr>
              <w:t>RFI</w:t>
            </w:r>
            <w:r w:rsidRPr="006E1D08">
              <w:rPr>
                <w:rFonts w:cstheme="minorHAnsi"/>
              </w:rPr>
              <w:t xml:space="preserve"> has also been submitted together with the alternative Bid and only if the alternative Bid may be evaluated using the criteria in the </w:t>
            </w:r>
            <w:r w:rsidR="00075834" w:rsidRPr="006E1D08">
              <w:rPr>
                <w:rFonts w:cstheme="minorHAnsi"/>
              </w:rPr>
              <w:t>RFI</w:t>
            </w:r>
            <w:r w:rsidRPr="006E1D08">
              <w:rPr>
                <w:rFonts w:cstheme="minorHAnsi"/>
              </w:rPr>
              <w:t xml:space="preserve"> document</w:t>
            </w:r>
            <w:r w:rsidR="0003762D" w:rsidRPr="006E1D08">
              <w:rPr>
                <w:rFonts w:cstheme="minorHAnsi"/>
              </w:rPr>
              <w:t>.</w:t>
            </w:r>
          </w:p>
          <w:p w:rsidR="0090233F" w:rsidRDefault="0090233F" w:rsidP="0090233F">
            <w:pPr>
              <w:pStyle w:val="ListParagraph"/>
              <w:ind w:left="1134"/>
              <w:outlineLvl w:val="9"/>
              <w:rPr>
                <w:rFonts w:cstheme="minorHAnsi"/>
              </w:rPr>
            </w:pPr>
          </w:p>
          <w:p w:rsidR="00123562" w:rsidRPr="0090233F" w:rsidRDefault="00123562" w:rsidP="0090233F">
            <w:pPr>
              <w:pStyle w:val="Heading2"/>
            </w:pPr>
            <w:bookmarkStart w:id="16" w:name="_Toc143014696"/>
            <w:r w:rsidRPr="0090233F">
              <w:t>Tax Compliance Requirements</w:t>
            </w:r>
            <w:bookmarkEnd w:id="16"/>
          </w:p>
          <w:p w:rsidR="00F951FD" w:rsidRDefault="00123562" w:rsidP="00C81B24">
            <w:pPr>
              <w:pStyle w:val="ListParagraph"/>
              <w:numPr>
                <w:ilvl w:val="0"/>
                <w:numId w:val="32"/>
              </w:numPr>
            </w:pPr>
            <w:r>
              <w:t>Bidders must ensure compliance with their tax obligations</w:t>
            </w:r>
          </w:p>
          <w:p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rsidR="004F260E" w:rsidRDefault="004F260E" w:rsidP="00C81B24">
            <w:pPr>
              <w:pStyle w:val="ListParagraph"/>
              <w:numPr>
                <w:ilvl w:val="0"/>
                <w:numId w:val="32"/>
              </w:numPr>
            </w:pPr>
            <w:r>
              <w:t xml:space="preserve">Application for Tax Compliance Status (TCS) may be made via e-filing through the SARS website, </w:t>
            </w:r>
            <w:hyperlink r:id="rId16" w:history="1">
              <w:r w:rsidRPr="00802767">
                <w:rPr>
                  <w:rStyle w:val="Hyperlink"/>
                </w:rPr>
                <w:t>www.sars.gov.xza</w:t>
              </w:r>
            </w:hyperlink>
          </w:p>
          <w:p w:rsidR="004F260E" w:rsidRDefault="004F260E" w:rsidP="00C81B24">
            <w:pPr>
              <w:pStyle w:val="ListParagraph"/>
              <w:numPr>
                <w:ilvl w:val="0"/>
                <w:numId w:val="32"/>
              </w:numPr>
            </w:pPr>
            <w:r>
              <w:t>Bidders may also submit a hard copy TCS certificate with their bid</w:t>
            </w:r>
          </w:p>
          <w:p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rsidR="003E54A0" w:rsidRDefault="003E54A0" w:rsidP="003E54A0">
            <w:pPr>
              <w:pStyle w:val="ListParagraph"/>
              <w:ind w:left="1134"/>
            </w:pPr>
          </w:p>
          <w:p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rsidR="00E14656" w:rsidRPr="0056332A" w:rsidRDefault="00E14656" w:rsidP="00E14656">
            <w:pPr>
              <w:pStyle w:val="Heading4"/>
              <w:numPr>
                <w:ilvl w:val="0"/>
                <w:numId w:val="0"/>
              </w:numPr>
              <w:ind w:hanging="851"/>
              <w:rPr>
                <w:rFonts w:cs="Arial"/>
                <w:sz w:val="20"/>
              </w:rPr>
            </w:pPr>
          </w:p>
        </w:tc>
        <w:tc>
          <w:tcPr>
            <w:tcW w:w="1439" w:type="dxa"/>
            <w:gridSpan w:val="2"/>
          </w:tcPr>
          <w:p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rsidTr="00486053">
        <w:trPr>
          <w:trHeight w:val="20"/>
        </w:trPr>
        <w:tc>
          <w:tcPr>
            <w:tcW w:w="12144" w:type="dxa"/>
            <w:gridSpan w:val="7"/>
          </w:tcPr>
          <w:p w:rsidR="00E14656" w:rsidRPr="0056332A" w:rsidRDefault="00E14656" w:rsidP="00E14656">
            <w:pPr>
              <w:tabs>
                <w:tab w:val="left" w:pos="426"/>
              </w:tabs>
              <w:spacing w:line="215" w:lineRule="auto"/>
              <w:rPr>
                <w:rFonts w:ascii="Arial" w:hAnsi="Arial" w:cs="Arial"/>
                <w:sz w:val="20"/>
                <w:lang w:val="en-GB"/>
              </w:rPr>
            </w:pPr>
          </w:p>
        </w:tc>
      </w:tr>
      <w:tr w:rsidR="00E14656" w:rsidRPr="0056332A" w:rsidTr="00486053">
        <w:trPr>
          <w:trHeight w:val="397"/>
        </w:trPr>
        <w:tc>
          <w:tcPr>
            <w:tcW w:w="12144" w:type="dxa"/>
            <w:gridSpan w:val="7"/>
          </w:tcPr>
          <w:p w:rsidR="00E14656" w:rsidRDefault="00E14656" w:rsidP="00E14656">
            <w:pPr>
              <w:pStyle w:val="Header"/>
              <w:spacing w:line="360" w:lineRule="auto"/>
              <w:jc w:val="left"/>
              <w:rPr>
                <w:rFonts w:ascii="Arial" w:hAnsi="Arial" w:cs="Arial"/>
                <w:b/>
              </w:rPr>
            </w:pPr>
          </w:p>
          <w:p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rsidR="003E54A0" w:rsidRPr="00B3466C" w:rsidRDefault="003E54A0" w:rsidP="00E14656">
            <w:pPr>
              <w:pStyle w:val="Header"/>
              <w:spacing w:line="360" w:lineRule="auto"/>
              <w:jc w:val="left"/>
              <w:rPr>
                <w:rFonts w:asciiTheme="minorHAnsi" w:hAnsiTheme="minorHAnsi" w:cstheme="minorHAnsi"/>
                <w:bCs/>
              </w:rPr>
            </w:pPr>
          </w:p>
          <w:p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rsidR="00B3466C" w:rsidRPr="00B3466C" w:rsidRDefault="00B3466C" w:rsidP="00E14656">
            <w:pPr>
              <w:pStyle w:val="Header"/>
              <w:spacing w:line="360" w:lineRule="auto"/>
              <w:jc w:val="left"/>
              <w:rPr>
                <w:rFonts w:asciiTheme="minorHAnsi" w:hAnsiTheme="minorHAnsi" w:cstheme="minorHAnsi"/>
                <w:bCs/>
              </w:rPr>
            </w:pPr>
          </w:p>
          <w:p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rsidR="00B3466C" w:rsidRDefault="00B3466C" w:rsidP="00E14656">
      <w:pPr>
        <w:autoSpaceDE w:val="0"/>
        <w:autoSpaceDN w:val="0"/>
        <w:adjustRightInd w:val="0"/>
        <w:ind w:left="720" w:hanging="720"/>
        <w:rPr>
          <w:rFonts w:ascii="Arial" w:hAnsi="Arial" w:cs="Arial"/>
        </w:rPr>
      </w:pPr>
    </w:p>
    <w:p w:rsidR="00B3466C" w:rsidRDefault="00B3466C">
      <w:pPr>
        <w:jc w:val="left"/>
        <w:rPr>
          <w:rFonts w:ascii="Arial" w:hAnsi="Arial" w:cs="Arial"/>
        </w:rPr>
      </w:pPr>
      <w:r>
        <w:rPr>
          <w:rFonts w:ascii="Arial" w:hAnsi="Arial" w:cs="Arial"/>
        </w:rPr>
        <w:br w:type="page"/>
      </w:r>
    </w:p>
    <w:p w:rsidR="00E14656" w:rsidRDefault="00B3466C" w:rsidP="00B3466C">
      <w:pPr>
        <w:pStyle w:val="Heading1"/>
      </w:pPr>
      <w:bookmarkStart w:id="17" w:name="_Toc143014697"/>
      <w:r w:rsidRPr="00B3466C">
        <w:lastRenderedPageBreak/>
        <w:t>Bid Terms and Conditions</w:t>
      </w:r>
      <w:bookmarkEnd w:id="17"/>
    </w:p>
    <w:p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rsidR="00E14656" w:rsidRPr="00290E84" w:rsidRDefault="00E14656" w:rsidP="00805BE2">
      <w:pPr>
        <w:pStyle w:val="Heading2"/>
      </w:pPr>
      <w:bookmarkStart w:id="18" w:name="_Toc150587193"/>
      <w:bookmarkStart w:id="19" w:name="_Toc199296471"/>
      <w:bookmarkStart w:id="20" w:name="_Toc454470837"/>
      <w:bookmarkStart w:id="21" w:name="_Toc459824251"/>
      <w:bookmarkStart w:id="22" w:name="_Toc94521921"/>
      <w:bookmarkStart w:id="23" w:name="_Toc94528456"/>
      <w:bookmarkStart w:id="24" w:name="_Toc143014698"/>
      <w:bookmarkStart w:id="25" w:name="_Toc97010978"/>
      <w:r w:rsidRPr="00CB20EE">
        <w:t>General rules and instructions</w:t>
      </w:r>
      <w:bookmarkEnd w:id="18"/>
      <w:bookmarkEnd w:id="19"/>
      <w:bookmarkEnd w:id="20"/>
      <w:bookmarkEnd w:id="21"/>
      <w:bookmarkEnd w:id="22"/>
      <w:bookmarkEnd w:id="23"/>
      <w:bookmarkEnd w:id="24"/>
    </w:p>
    <w:p w:rsidR="00E14656" w:rsidRPr="00805BE2" w:rsidRDefault="00E14656" w:rsidP="00D41F1F">
      <w:pPr>
        <w:pStyle w:val="Heading3"/>
        <w:spacing w:before="240" w:after="60" w:line="276" w:lineRule="auto"/>
        <w:rPr>
          <w:bCs/>
        </w:rPr>
      </w:pPr>
      <w:bookmarkStart w:id="26" w:name="_Toc143014699"/>
      <w:r w:rsidRPr="00805BE2">
        <w:rPr>
          <w:bCs/>
        </w:rPr>
        <w:t>News and press releases</w:t>
      </w:r>
      <w:bookmarkEnd w:id="26"/>
    </w:p>
    <w:p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075834">
        <w:rPr>
          <w:rFonts w:cstheme="minorHAnsi"/>
        </w:rPr>
        <w:t>RFI</w:t>
      </w:r>
      <w:r w:rsidRPr="00D41F1F">
        <w:rPr>
          <w:rFonts w:cstheme="minorHAnsi"/>
        </w:rPr>
        <w:t xml:space="preserve"> or the awarding of the same or any resulting agreement(s) without the consent of and then only in collaboration with SITA and its Client.</w:t>
      </w:r>
    </w:p>
    <w:p w:rsidR="00E14656" w:rsidRPr="00D41F1F" w:rsidRDefault="00E14656" w:rsidP="00D41F1F">
      <w:pPr>
        <w:pStyle w:val="Heading3"/>
        <w:spacing w:before="240" w:after="60" w:line="276" w:lineRule="auto"/>
        <w:rPr>
          <w:bCs/>
        </w:rPr>
      </w:pPr>
      <w:bookmarkStart w:id="27" w:name="_Toc143014700"/>
      <w:r w:rsidRPr="00D41F1F">
        <w:rPr>
          <w:bCs/>
        </w:rPr>
        <w:t>Precedence of documents</w:t>
      </w:r>
      <w:bookmarkEnd w:id="27"/>
    </w:p>
    <w:p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075834">
        <w:rPr>
          <w:rFonts w:cstheme="minorHAnsi"/>
        </w:rPr>
        <w:t>RFI</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075834">
        <w:rPr>
          <w:rFonts w:cstheme="minorHAnsi"/>
        </w:rPr>
        <w:t>RFI</w:t>
      </w:r>
      <w:r w:rsidRPr="00D41F1F">
        <w:rPr>
          <w:rFonts w:cstheme="minorHAnsi"/>
        </w:rPr>
        <w:t xml:space="preserve"> and the stipulations in any other document attached hereto or the proposal submitted in response thereto, the relevant stipulations in this </w:t>
      </w:r>
      <w:r w:rsidR="00075834">
        <w:rPr>
          <w:rFonts w:cstheme="minorHAnsi"/>
        </w:rPr>
        <w:t>RFI</w:t>
      </w:r>
      <w:r w:rsidRPr="00D41F1F">
        <w:rPr>
          <w:rFonts w:cstheme="minorHAnsi"/>
        </w:rPr>
        <w:t xml:space="preserve"> shall take precedence.</w:t>
      </w:r>
    </w:p>
    <w:p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075834">
        <w:rPr>
          <w:rFonts w:cstheme="minorHAnsi"/>
        </w:rPr>
        <w:t>RFI</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075834">
        <w:rPr>
          <w:rFonts w:cstheme="minorHAnsi"/>
        </w:rPr>
        <w:t>RFI</w:t>
      </w:r>
      <w:r w:rsidRPr="00D41F1F">
        <w:rPr>
          <w:rFonts w:cstheme="minorHAnsi"/>
        </w:rPr>
        <w:t xml:space="preserve"> document in their proposals submitted in response to this </w:t>
      </w:r>
      <w:r w:rsidR="00075834">
        <w:rPr>
          <w:rFonts w:cstheme="minorHAnsi"/>
        </w:rPr>
        <w:t>RFI</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075834">
        <w:rPr>
          <w:rFonts w:cstheme="minorHAnsi"/>
        </w:rPr>
        <w:t>RFI</w:t>
      </w:r>
      <w:r w:rsidRPr="00E225F2">
        <w:rPr>
          <w:rFonts w:cstheme="minorHAnsi"/>
        </w:rPr>
        <w:t xml:space="preserve"> shall be evaluated as though no change has been made and the original wording or phrases shall be used</w:t>
      </w:r>
      <w:r w:rsidR="00E225F2" w:rsidRPr="00E225F2">
        <w:rPr>
          <w:rFonts w:cstheme="minorHAnsi"/>
        </w:rPr>
        <w:t>.</w:t>
      </w:r>
    </w:p>
    <w:p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075834">
        <w:rPr>
          <w:rFonts w:cstheme="minorHAnsi"/>
        </w:rPr>
        <w:t>RFI</w:t>
      </w:r>
      <w:r w:rsidRPr="0068682D">
        <w:rPr>
          <w:rFonts w:cstheme="minorHAnsi"/>
        </w:rPr>
        <w:t>, the Bidder hereby accepts all the terms and conditions contained in this document.</w:t>
      </w:r>
    </w:p>
    <w:p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075834">
        <w:rPr>
          <w:rFonts w:cstheme="minorHAnsi"/>
        </w:rPr>
        <w:t>RFI</w:t>
      </w:r>
      <w:r w:rsidRPr="007B3879">
        <w:rPr>
          <w:rFonts w:cstheme="minorHAnsi"/>
        </w:rPr>
        <w:t xml:space="preserve"> is subject to the General Conditions of Contract referred to in this </w:t>
      </w:r>
      <w:r w:rsidR="00075834">
        <w:rPr>
          <w:rFonts w:cstheme="minorHAnsi"/>
        </w:rPr>
        <w:t>RFI</w:t>
      </w:r>
      <w:r w:rsidRPr="007B3879">
        <w:rPr>
          <w:rFonts w:cstheme="minorHAnsi"/>
        </w:rPr>
        <w:t xml:space="preserve"> document which are only negotiable at SITA’s discretion.</w:t>
      </w:r>
    </w:p>
    <w:p w:rsidR="00641D13" w:rsidRPr="00552EE5" w:rsidRDefault="00641D13" w:rsidP="00641D13">
      <w:pPr>
        <w:pStyle w:val="Heading3"/>
        <w:spacing w:before="240" w:after="60" w:line="276" w:lineRule="auto"/>
        <w:rPr>
          <w:bCs/>
        </w:rPr>
      </w:pPr>
      <w:bookmarkStart w:id="28" w:name="_Toc143014701"/>
      <w:r w:rsidRPr="00552EE5">
        <w:rPr>
          <w:bCs/>
        </w:rPr>
        <w:t>Preferential Procurement reform</w:t>
      </w:r>
      <w:bookmarkEnd w:id="28"/>
    </w:p>
    <w:p w:rsidR="00641D13" w:rsidRPr="00552EE5" w:rsidRDefault="00641D13" w:rsidP="00641D13">
      <w:pPr>
        <w:rPr>
          <w:lang w:val="en-GB"/>
        </w:rPr>
      </w:pPr>
      <w:r w:rsidRPr="00552EE5">
        <w:rPr>
          <w:lang w:val="en-GB"/>
        </w:rPr>
        <w:t xml:space="preserve">The SITA supports the objects of the B-BBEE Act as ingredients of its business. </w:t>
      </w:r>
    </w:p>
    <w:p w:rsidR="00E14656" w:rsidRPr="00E8640E" w:rsidRDefault="00E14656" w:rsidP="00D41F1F">
      <w:pPr>
        <w:pStyle w:val="Heading3"/>
        <w:spacing w:before="240" w:after="60" w:line="276" w:lineRule="auto"/>
        <w:rPr>
          <w:bCs/>
        </w:rPr>
      </w:pPr>
      <w:bookmarkStart w:id="29" w:name="_Toc143014702"/>
      <w:r w:rsidRPr="00E8640E">
        <w:rPr>
          <w:bCs/>
        </w:rPr>
        <w:t>Language</w:t>
      </w:r>
      <w:bookmarkEnd w:id="29"/>
    </w:p>
    <w:p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rsidR="00E14656" w:rsidRPr="00E8640E" w:rsidRDefault="00E14656" w:rsidP="00D41F1F">
      <w:pPr>
        <w:pStyle w:val="Heading3"/>
        <w:spacing w:before="240" w:after="60" w:line="276" w:lineRule="auto"/>
        <w:rPr>
          <w:bCs/>
        </w:rPr>
      </w:pPr>
      <w:bookmarkStart w:id="30" w:name="_Toc143014703"/>
      <w:r w:rsidRPr="00E8640E">
        <w:rPr>
          <w:bCs/>
        </w:rPr>
        <w:t>Gender</w:t>
      </w:r>
      <w:bookmarkEnd w:id="30"/>
    </w:p>
    <w:p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rsidR="00E14656" w:rsidRPr="00E8640E" w:rsidRDefault="00E14656" w:rsidP="00D41F1F">
      <w:pPr>
        <w:pStyle w:val="Heading3"/>
        <w:spacing w:before="240" w:after="60" w:line="276" w:lineRule="auto"/>
        <w:rPr>
          <w:bCs/>
        </w:rPr>
      </w:pPr>
      <w:bookmarkStart w:id="31" w:name="_Toc143014704"/>
      <w:r w:rsidRPr="00E8640E">
        <w:rPr>
          <w:bCs/>
        </w:rPr>
        <w:lastRenderedPageBreak/>
        <w:t>Headings</w:t>
      </w:r>
      <w:bookmarkEnd w:id="31"/>
    </w:p>
    <w:p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075834">
        <w:rPr>
          <w:rStyle w:val="Hyperlink"/>
          <w:color w:val="auto"/>
          <w:u w:val="none"/>
        </w:rPr>
        <w:t>RFI</w:t>
      </w:r>
      <w:r w:rsidRPr="00E8640E">
        <w:rPr>
          <w:rStyle w:val="Hyperlink"/>
          <w:color w:val="auto"/>
          <w:u w:val="none"/>
        </w:rPr>
        <w:t xml:space="preserve"> document for ease of reference only and shall not be used for the purposes of interpreting any aspect of this </w:t>
      </w:r>
      <w:r w:rsidR="00075834">
        <w:rPr>
          <w:rStyle w:val="Hyperlink"/>
          <w:color w:val="auto"/>
          <w:u w:val="none"/>
        </w:rPr>
        <w:t>RFI</w:t>
      </w:r>
      <w:r w:rsidRPr="00E8640E">
        <w:rPr>
          <w:rStyle w:val="Hyperlink"/>
          <w:color w:val="auto"/>
          <w:u w:val="none"/>
        </w:rPr>
        <w:t xml:space="preserve"> document.</w:t>
      </w:r>
    </w:p>
    <w:p w:rsidR="00122972" w:rsidRPr="00820BBC" w:rsidRDefault="00122972" w:rsidP="00122972">
      <w:pPr>
        <w:pStyle w:val="Heading3"/>
        <w:spacing w:before="240" w:after="60" w:line="276" w:lineRule="auto"/>
        <w:rPr>
          <w:bCs/>
        </w:rPr>
      </w:pPr>
      <w:bookmarkStart w:id="32" w:name="_Toc143014705"/>
      <w:r w:rsidRPr="00820BBC">
        <w:rPr>
          <w:bCs/>
        </w:rPr>
        <w:t>Bid Clarification</w:t>
      </w:r>
      <w:bookmarkEnd w:id="32"/>
    </w:p>
    <w:p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075834">
        <w:rPr>
          <w:rFonts w:cstheme="minorHAnsi"/>
        </w:rPr>
        <w:t>RFI</w:t>
      </w:r>
      <w:r w:rsidRPr="00820BBC">
        <w:rPr>
          <w:rFonts w:cstheme="minorHAnsi"/>
        </w:rPr>
        <w:t xml:space="preserve"> and Bids in response to the </w:t>
      </w:r>
      <w:r w:rsidR="00075834">
        <w:rPr>
          <w:rFonts w:cstheme="minorHAnsi"/>
        </w:rPr>
        <w:t>RFI</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rsidR="00E14656" w:rsidRPr="00E8640E" w:rsidRDefault="00E14656" w:rsidP="00D41F1F">
      <w:pPr>
        <w:pStyle w:val="Heading3"/>
        <w:spacing w:before="240" w:after="60" w:line="276" w:lineRule="auto"/>
        <w:rPr>
          <w:bCs/>
        </w:rPr>
      </w:pPr>
      <w:bookmarkStart w:id="33" w:name="_Toc143014706"/>
      <w:r w:rsidRPr="00E8640E">
        <w:rPr>
          <w:bCs/>
        </w:rPr>
        <w:t>Occupational Injuries and Diseases Act 13 of 1993</w:t>
      </w:r>
      <w:bookmarkEnd w:id="33"/>
    </w:p>
    <w:p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075834">
        <w:rPr>
          <w:rStyle w:val="Hyperlink"/>
          <w:color w:val="auto"/>
          <w:u w:val="none"/>
        </w:rPr>
        <w:t>RFI</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rsidR="00E14656" w:rsidRPr="00E8640E" w:rsidRDefault="00E14656" w:rsidP="00D41F1F">
      <w:pPr>
        <w:pStyle w:val="Heading3"/>
        <w:spacing w:before="240" w:after="60" w:line="276" w:lineRule="auto"/>
        <w:rPr>
          <w:bCs/>
        </w:rPr>
      </w:pPr>
      <w:bookmarkStart w:id="34" w:name="_Toc143014707"/>
      <w:bookmarkStart w:id="35" w:name="_Hlk68880043"/>
      <w:r w:rsidRPr="00E8640E">
        <w:rPr>
          <w:bCs/>
        </w:rPr>
        <w:t>Processing of the Bidder’s Personal Information</w:t>
      </w:r>
      <w:bookmarkEnd w:id="34"/>
    </w:p>
    <w:bookmarkEnd w:id="35"/>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075834">
        <w:rPr>
          <w:rStyle w:val="Hyperlink"/>
          <w:rFonts w:cstheme="minorHAnsi"/>
          <w:color w:val="auto"/>
          <w:u w:val="none"/>
        </w:rPr>
        <w:t>RFI</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rsidR="00E14656" w:rsidRPr="00E8640E" w:rsidRDefault="00E14656" w:rsidP="00E8640E">
      <w:pPr>
        <w:pStyle w:val="Heading3"/>
        <w:spacing w:before="240" w:after="60" w:line="276" w:lineRule="auto"/>
        <w:rPr>
          <w:bCs/>
        </w:rPr>
      </w:pPr>
      <w:bookmarkStart w:id="36" w:name="_Toc454470839"/>
      <w:bookmarkStart w:id="37" w:name="_Toc459824253"/>
      <w:bookmarkStart w:id="38" w:name="_Toc68878751"/>
      <w:bookmarkStart w:id="39" w:name="_Toc94521922"/>
      <w:bookmarkStart w:id="40" w:name="_Toc94528457"/>
      <w:bookmarkStart w:id="41" w:name="_Toc143014708"/>
      <w:bookmarkStart w:id="42" w:name="_Toc150587198"/>
      <w:bookmarkStart w:id="43" w:name="_Toc199296475"/>
      <w:r w:rsidRPr="00E8640E">
        <w:rPr>
          <w:bCs/>
        </w:rPr>
        <w:lastRenderedPageBreak/>
        <w:t>Oral presentations</w:t>
      </w:r>
      <w:bookmarkEnd w:id="36"/>
      <w:bookmarkEnd w:id="37"/>
      <w:bookmarkEnd w:id="38"/>
      <w:bookmarkEnd w:id="39"/>
      <w:bookmarkEnd w:id="40"/>
      <w:bookmarkEnd w:id="41"/>
      <w:r w:rsidRPr="00E8640E">
        <w:rPr>
          <w:bCs/>
        </w:rPr>
        <w:t xml:space="preserve"> </w:t>
      </w:r>
      <w:bookmarkEnd w:id="42"/>
      <w:bookmarkEnd w:id="43"/>
    </w:p>
    <w:p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075834">
        <w:rPr>
          <w:rStyle w:val="Hyperlink"/>
          <w:color w:val="auto"/>
          <w:u w:val="none"/>
        </w:rPr>
        <w:t>RFI</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rsidR="0090233F" w:rsidRPr="0090233F" w:rsidRDefault="00075834" w:rsidP="0090233F">
      <w:pPr>
        <w:pStyle w:val="Heading2"/>
        <w:rPr>
          <w:rFonts w:cs="Arial"/>
          <w:iCs/>
          <w:color w:val="000080"/>
          <w:szCs w:val="28"/>
          <w:lang w:val="en-GB"/>
        </w:rPr>
      </w:pPr>
      <w:bookmarkStart w:id="44" w:name="_Toc143014709"/>
      <w:r>
        <w:rPr>
          <w:rFonts w:cs="Arial"/>
          <w:iCs/>
          <w:color w:val="000080"/>
          <w:szCs w:val="28"/>
          <w:lang w:val="en-GB"/>
        </w:rPr>
        <w:t>RFI</w:t>
      </w:r>
      <w:r w:rsidR="0090233F" w:rsidRPr="0090233F">
        <w:rPr>
          <w:rFonts w:cs="Arial"/>
          <w:iCs/>
          <w:color w:val="000080"/>
          <w:szCs w:val="28"/>
          <w:lang w:val="en-GB"/>
        </w:rPr>
        <w:t xml:space="preserve"> </w:t>
      </w:r>
      <w:proofErr w:type="spellStart"/>
      <w:r w:rsidR="0090233F" w:rsidRPr="0090233F">
        <w:rPr>
          <w:rFonts w:cs="Arial"/>
          <w:iCs/>
          <w:color w:val="000080"/>
          <w:szCs w:val="28"/>
          <w:lang w:val="en-GB"/>
        </w:rPr>
        <w:t>Returnables</w:t>
      </w:r>
      <w:bookmarkEnd w:id="44"/>
      <w:proofErr w:type="spellEnd"/>
    </w:p>
    <w:p w:rsidR="00E14656" w:rsidRDefault="0090233F" w:rsidP="0090233F">
      <w:pPr>
        <w:pStyle w:val="Heading3"/>
      </w:pPr>
      <w:bookmarkStart w:id="45" w:name="_Toc143014710"/>
      <w:bookmarkStart w:id="46" w:name="Response"/>
      <w:bookmarkStart w:id="47" w:name="_Toc150587194"/>
      <w:bookmarkStart w:id="48" w:name="_Toc199296472"/>
      <w:r>
        <w:t xml:space="preserve">Administrative </w:t>
      </w:r>
      <w:r w:rsidRPr="0056332A">
        <w:t>Returnable Documents</w:t>
      </w:r>
      <w:bookmarkEnd w:id="45"/>
    </w:p>
    <w:p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rsidR="004E1D55" w:rsidRPr="00046A4F" w:rsidRDefault="004E1D55" w:rsidP="00C81B24">
      <w:pPr>
        <w:pStyle w:val="ListParagraph"/>
        <w:numPr>
          <w:ilvl w:val="0"/>
          <w:numId w:val="34"/>
        </w:numPr>
        <w:rPr>
          <w:rStyle w:val="Hyperlink"/>
          <w:color w:val="auto"/>
          <w:u w:val="none"/>
        </w:rPr>
      </w:pPr>
      <w:r w:rsidRPr="00046A4F">
        <w:rPr>
          <w:rStyle w:val="Hyperlink"/>
          <w:color w:val="auto"/>
          <w:u w:val="none"/>
        </w:rPr>
        <w:t>Special Conditions of Contract</w:t>
      </w:r>
    </w:p>
    <w:p w:rsidR="004E1D55" w:rsidRPr="00046A4F" w:rsidRDefault="004E1D55" w:rsidP="004E1D55">
      <w:pPr>
        <w:pStyle w:val="Heading3"/>
      </w:pPr>
      <w:bookmarkStart w:id="49" w:name="_Toc143014711"/>
      <w:r w:rsidRPr="00046A4F">
        <w:t>Returnable Documents</w:t>
      </w:r>
      <w:bookmarkEnd w:id="49"/>
    </w:p>
    <w:p w:rsidR="004E1D55" w:rsidRPr="00046A4F" w:rsidRDefault="004E1D55" w:rsidP="00C81B24">
      <w:pPr>
        <w:pStyle w:val="ListParagraph"/>
        <w:numPr>
          <w:ilvl w:val="0"/>
          <w:numId w:val="35"/>
        </w:numPr>
        <w:rPr>
          <w:rStyle w:val="Hyperlink"/>
          <w:color w:val="auto"/>
          <w:u w:val="none"/>
        </w:rPr>
      </w:pPr>
      <w:r w:rsidRPr="00046A4F">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075834" w:rsidRPr="00046A4F">
        <w:rPr>
          <w:rStyle w:val="Hyperlink"/>
          <w:color w:val="auto"/>
          <w:u w:val="none"/>
        </w:rPr>
        <w:t>RFI</w:t>
      </w:r>
      <w:r w:rsidRPr="00046A4F">
        <w:rPr>
          <w:rStyle w:val="Hyperlink"/>
          <w:color w:val="auto"/>
          <w:u w:val="none"/>
        </w:rPr>
        <w:t>).</w:t>
      </w:r>
    </w:p>
    <w:p w:rsidR="00046A4F" w:rsidRDefault="004E1D55" w:rsidP="00046A4F">
      <w:pPr>
        <w:pStyle w:val="ListParagraph"/>
        <w:numPr>
          <w:ilvl w:val="0"/>
          <w:numId w:val="35"/>
        </w:numPr>
        <w:rPr>
          <w:rStyle w:val="Hyperlink"/>
          <w:color w:val="auto"/>
          <w:u w:val="none"/>
        </w:rPr>
      </w:pPr>
      <w:r w:rsidRPr="00046A4F">
        <w:rPr>
          <w:rStyle w:val="Hyperlink"/>
          <w:color w:val="auto"/>
          <w:u w:val="none"/>
        </w:rPr>
        <w:t xml:space="preserve">Technical </w:t>
      </w:r>
      <w:r w:rsidR="00A8472A">
        <w:rPr>
          <w:rStyle w:val="Hyperlink"/>
          <w:color w:val="auto"/>
          <w:u w:val="none"/>
        </w:rPr>
        <w:t xml:space="preserve">and/or Functionality </w:t>
      </w:r>
      <w:r w:rsidRPr="00046A4F">
        <w:rPr>
          <w:rStyle w:val="Hyperlink"/>
          <w:color w:val="auto"/>
          <w:u w:val="none"/>
        </w:rPr>
        <w:t>response</w:t>
      </w:r>
      <w:r w:rsidR="00A8472A">
        <w:rPr>
          <w:rStyle w:val="Hyperlink"/>
          <w:color w:val="auto"/>
          <w:u w:val="none"/>
        </w:rPr>
        <w:t>, OEM/OSM Accreditation/letter</w:t>
      </w:r>
    </w:p>
    <w:p w:rsidR="00227CFB" w:rsidRPr="00046A4F" w:rsidRDefault="00227CFB" w:rsidP="00046A4F">
      <w:pPr>
        <w:pStyle w:val="ListParagraph"/>
        <w:numPr>
          <w:ilvl w:val="0"/>
          <w:numId w:val="35"/>
        </w:numPr>
        <w:rPr>
          <w:rStyle w:val="Hyperlink"/>
          <w:color w:val="auto"/>
          <w:u w:val="none"/>
        </w:rPr>
      </w:pPr>
      <w:r w:rsidRPr="00046A4F">
        <w:rPr>
          <w:rStyle w:val="Hyperlink"/>
          <w:color w:val="auto"/>
          <w:u w:val="none"/>
        </w:rPr>
        <w:t>Project Plan</w:t>
      </w:r>
      <w:r w:rsidR="00A9761F">
        <w:rPr>
          <w:rStyle w:val="Hyperlink"/>
          <w:color w:val="auto"/>
          <w:u w:val="none"/>
        </w:rPr>
        <w:t xml:space="preserve"> (where applicable)</w:t>
      </w:r>
    </w:p>
    <w:p w:rsidR="00227CFB" w:rsidRDefault="00227CFB" w:rsidP="00046A4F">
      <w:pPr>
        <w:pStyle w:val="ListParagraph"/>
        <w:numPr>
          <w:ilvl w:val="0"/>
          <w:numId w:val="35"/>
        </w:numPr>
        <w:rPr>
          <w:rStyle w:val="Hyperlink"/>
          <w:color w:val="auto"/>
          <w:u w:val="none"/>
        </w:rPr>
      </w:pPr>
      <w:r w:rsidRPr="00046A4F">
        <w:rPr>
          <w:rStyle w:val="Hyperlink"/>
          <w:color w:val="auto"/>
          <w:u w:val="none"/>
        </w:rPr>
        <w:t>Technical Proposal</w:t>
      </w:r>
    </w:p>
    <w:p w:rsidR="001E3F54" w:rsidRDefault="001E3F54" w:rsidP="001E3F54">
      <w:pPr>
        <w:pStyle w:val="Heading1"/>
      </w:pPr>
      <w:bookmarkStart w:id="50" w:name="_Toc143014712"/>
      <w:r>
        <w:t>Bidder’s disclosure (SBD 4)</w:t>
      </w:r>
      <w:bookmarkEnd w:id="50"/>
    </w:p>
    <w:p w:rsidR="001E3F54" w:rsidRPr="001E3F54" w:rsidRDefault="001E3F54" w:rsidP="001E3F54">
      <w:pPr>
        <w:pStyle w:val="Heading2"/>
        <w:rPr>
          <w:lang w:val="en-GB"/>
        </w:rPr>
      </w:pPr>
      <w:bookmarkStart w:id="51" w:name="_Toc143014713"/>
      <w:r>
        <w:rPr>
          <w:lang w:val="en-GB"/>
        </w:rPr>
        <w:t>Purpose of disclosure</w:t>
      </w:r>
      <w:bookmarkEnd w:id="51"/>
    </w:p>
    <w:bookmarkEnd w:id="46"/>
    <w:bookmarkEnd w:id="47"/>
    <w:bookmarkEnd w:id="48"/>
    <w:p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rsidR="0060074E" w:rsidRDefault="0060074E" w:rsidP="001E3F54">
      <w:pPr>
        <w:rPr>
          <w:rFonts w:asciiTheme="minorHAnsi" w:hAnsiTheme="minorHAnsi" w:cstheme="minorHAnsi"/>
          <w:lang w:val="en-GB"/>
        </w:rPr>
      </w:pPr>
      <w:bookmarkStart w:id="52" w:name="_Toc381779723"/>
      <w:bookmarkStart w:id="53" w:name="_Toc381780668"/>
      <w:bookmarkStart w:id="54" w:name="_Toc384898807"/>
      <w:bookmarkEnd w:id="25"/>
      <w:bookmarkEnd w:id="52"/>
      <w:bookmarkEnd w:id="53"/>
      <w:bookmarkEnd w:id="54"/>
    </w:p>
    <w:p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rsidR="00E14656" w:rsidRPr="001E3F54" w:rsidRDefault="001E3F54" w:rsidP="001E3F54">
      <w:pPr>
        <w:pStyle w:val="Heading2"/>
        <w:rPr>
          <w:lang w:val="en-GB"/>
        </w:rPr>
      </w:pPr>
      <w:bookmarkStart w:id="55" w:name="_Toc143014714"/>
      <w:r w:rsidRPr="001E3F54">
        <w:rPr>
          <w:lang w:val="en-GB"/>
        </w:rPr>
        <w:t>Bidder’s D</w:t>
      </w:r>
      <w:r w:rsidR="00F6669C">
        <w:rPr>
          <w:lang w:val="en-GB"/>
        </w:rPr>
        <w:t>isclosure</w:t>
      </w:r>
      <w:bookmarkEnd w:id="55"/>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rsidTr="000B3D25">
        <w:tc>
          <w:tcPr>
            <w:tcW w:w="514"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EE5364" w:rsidRDefault="00EE5364" w:rsidP="00EE5364">
            <w:pPr>
              <w:widowControl w:val="0"/>
              <w:tabs>
                <w:tab w:val="left" w:pos="-963"/>
                <w:tab w:val="left" w:pos="-720"/>
              </w:tabs>
              <w:rPr>
                <w:rFonts w:asciiTheme="minorHAnsi" w:hAnsiTheme="minorHAnsi" w:cs="Arial"/>
                <w:b/>
                <w:lang w:val="en-GB"/>
              </w:rPr>
            </w:pPr>
          </w:p>
        </w:tc>
        <w:tc>
          <w:tcPr>
            <w:tcW w:w="330" w:type="dxa"/>
          </w:tcPr>
          <w:p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rsidR="00EE5364" w:rsidRDefault="00EE5364" w:rsidP="00EE5364">
            <w:pPr>
              <w:widowControl w:val="0"/>
              <w:tabs>
                <w:tab w:val="left" w:pos="-963"/>
                <w:tab w:val="left" w:pos="-720"/>
              </w:tabs>
              <w:rPr>
                <w:rFonts w:asciiTheme="minorHAnsi" w:hAnsiTheme="minorHAnsi" w:cs="Arial"/>
                <w:b/>
                <w:lang w:val="en-GB"/>
              </w:rPr>
            </w:pPr>
          </w:p>
        </w:tc>
      </w:tr>
    </w:tbl>
    <w:p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rsidR="00C77A2F" w:rsidRDefault="00C77A2F">
      <w:pPr>
        <w:jc w:val="left"/>
        <w:rPr>
          <w:rFonts w:asciiTheme="minorHAnsi" w:eastAsia="Times New Roman" w:hAnsiTheme="minorHAnsi" w:cs="Times New Roman"/>
          <w:b/>
          <w:szCs w:val="24"/>
          <w:lang w:val="en-GB"/>
        </w:rPr>
      </w:pPr>
      <w:bookmarkStart w:id="56" w:name="_Toc107394439"/>
      <w:r>
        <w:br w:type="page"/>
      </w:r>
    </w:p>
    <w:p w:rsidR="00520716" w:rsidRDefault="00A21FCD" w:rsidP="00A21FCD">
      <w:pPr>
        <w:pStyle w:val="Caption"/>
        <w:rPr>
          <w:rFonts w:cs="Arial"/>
          <w:bCs/>
        </w:rPr>
      </w:pPr>
      <w:r>
        <w:lastRenderedPageBreak/>
        <w:t xml:space="preserve">Table </w:t>
      </w:r>
      <w:r>
        <w:fldChar w:fldCharType="begin"/>
      </w:r>
      <w:r>
        <w:instrText xml:space="preserve"> SEQ Table \* ARABIC </w:instrText>
      </w:r>
      <w:r>
        <w:fldChar w:fldCharType="separate"/>
      </w:r>
      <w:r w:rsidR="007710BB">
        <w:rPr>
          <w:noProof/>
        </w:rPr>
        <w:t>5</w:t>
      </w:r>
      <w:r>
        <w:fldChar w:fldCharType="end"/>
      </w:r>
      <w:r>
        <w:t>: Government Employees</w:t>
      </w:r>
      <w:bookmarkEnd w:id="5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r w:rsidR="00A21FCD" w:rsidTr="001F62B5">
        <w:tc>
          <w:tcPr>
            <w:tcW w:w="3209" w:type="dxa"/>
          </w:tcPr>
          <w:p w:rsidR="00A21FCD" w:rsidRDefault="00A21FCD" w:rsidP="00E14656">
            <w:pPr>
              <w:widowControl w:val="0"/>
              <w:tabs>
                <w:tab w:val="left" w:pos="-963"/>
                <w:tab w:val="left" w:pos="-720"/>
              </w:tabs>
              <w:rPr>
                <w:rFonts w:asciiTheme="minorHAnsi" w:hAnsiTheme="minorHAnsi" w:cs="Arial"/>
                <w:bCs/>
                <w:lang w:val="en-GB"/>
              </w:rPr>
            </w:pPr>
          </w:p>
          <w:p w:rsidR="0060074E" w:rsidRDefault="0060074E" w:rsidP="00E14656">
            <w:pPr>
              <w:widowControl w:val="0"/>
              <w:tabs>
                <w:tab w:val="left" w:pos="-963"/>
                <w:tab w:val="left" w:pos="-720"/>
              </w:tabs>
              <w:rPr>
                <w:rFonts w:asciiTheme="minorHAnsi" w:hAnsiTheme="minorHAnsi" w:cs="Arial"/>
                <w:bCs/>
                <w:lang w:val="en-GB"/>
              </w:rPr>
            </w:pPr>
          </w:p>
        </w:tc>
        <w:tc>
          <w:tcPr>
            <w:tcW w:w="3209" w:type="dxa"/>
          </w:tcPr>
          <w:p w:rsidR="00A21FCD" w:rsidRDefault="00A21FCD" w:rsidP="00E14656">
            <w:pPr>
              <w:widowControl w:val="0"/>
              <w:tabs>
                <w:tab w:val="left" w:pos="-963"/>
                <w:tab w:val="left" w:pos="-720"/>
              </w:tabs>
              <w:rPr>
                <w:rFonts w:asciiTheme="minorHAnsi" w:hAnsiTheme="minorHAnsi" w:cs="Arial"/>
                <w:bCs/>
                <w:lang w:val="en-GB"/>
              </w:rPr>
            </w:pPr>
          </w:p>
        </w:tc>
        <w:tc>
          <w:tcPr>
            <w:tcW w:w="3210" w:type="dxa"/>
          </w:tcPr>
          <w:p w:rsidR="00A21FCD" w:rsidRDefault="00A21FCD" w:rsidP="00E14656">
            <w:pPr>
              <w:widowControl w:val="0"/>
              <w:tabs>
                <w:tab w:val="left" w:pos="-963"/>
                <w:tab w:val="left" w:pos="-720"/>
              </w:tabs>
              <w:rPr>
                <w:rFonts w:asciiTheme="minorHAnsi" w:hAnsiTheme="minorHAnsi" w:cs="Arial"/>
                <w:bCs/>
                <w:lang w:val="en-GB"/>
              </w:rPr>
            </w:pPr>
          </w:p>
        </w:tc>
      </w:tr>
    </w:tbl>
    <w:p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rsidR="00A21FCD" w:rsidRDefault="00A21FCD" w:rsidP="00A21FCD">
      <w:pPr>
        <w:pStyle w:val="Caption"/>
        <w:rPr>
          <w:rFonts w:cs="Arial"/>
        </w:rPr>
      </w:pPr>
      <w:bookmarkStart w:id="57" w:name="_Toc107394440"/>
      <w:r>
        <w:t xml:space="preserve">Table </w:t>
      </w:r>
      <w:r>
        <w:fldChar w:fldCharType="begin"/>
      </w:r>
      <w:r>
        <w:instrText xml:space="preserve"> SEQ Table \* ARABIC </w:instrText>
      </w:r>
      <w:r>
        <w:fldChar w:fldCharType="separate"/>
      </w:r>
      <w:r w:rsidR="007710BB">
        <w:rPr>
          <w:noProof/>
        </w:rPr>
        <w:t>6</w:t>
      </w:r>
      <w:r>
        <w:fldChar w:fldCharType="end"/>
      </w:r>
      <w:r>
        <w:t>: Connections with procuring institution</w:t>
      </w:r>
      <w:bookmarkEnd w:id="57"/>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rsidTr="001F62B5">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rsidTr="001F62B5">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rsidTr="000B3D25">
        <w:tc>
          <w:tcPr>
            <w:tcW w:w="514"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rsidR="000B3D25" w:rsidRDefault="000B3D25" w:rsidP="000B3D25">
            <w:pPr>
              <w:widowControl w:val="0"/>
              <w:tabs>
                <w:tab w:val="left" w:pos="-963"/>
                <w:tab w:val="left" w:pos="-720"/>
              </w:tabs>
              <w:rPr>
                <w:rFonts w:asciiTheme="minorHAnsi" w:hAnsiTheme="minorHAnsi" w:cs="Arial"/>
                <w:b/>
                <w:lang w:val="en-GB"/>
              </w:rPr>
            </w:pPr>
          </w:p>
        </w:tc>
        <w:tc>
          <w:tcPr>
            <w:tcW w:w="472" w:type="dxa"/>
          </w:tcPr>
          <w:p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rsidR="000B3D25" w:rsidRDefault="000B3D25" w:rsidP="000B3D25">
            <w:pPr>
              <w:widowControl w:val="0"/>
              <w:tabs>
                <w:tab w:val="left" w:pos="-963"/>
                <w:tab w:val="left" w:pos="-720"/>
              </w:tabs>
              <w:rPr>
                <w:rFonts w:asciiTheme="minorHAnsi" w:hAnsiTheme="minorHAnsi" w:cs="Arial"/>
                <w:b/>
                <w:lang w:val="en-GB"/>
              </w:rPr>
            </w:pPr>
          </w:p>
        </w:tc>
      </w:tr>
    </w:tbl>
    <w:p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rsidR="00E14656" w:rsidRDefault="00F6669C" w:rsidP="00F6669C">
      <w:pPr>
        <w:pStyle w:val="Caption"/>
        <w:rPr>
          <w:rFonts w:ascii="Arial" w:hAnsi="Arial" w:cs="Arial"/>
          <w:sz w:val="20"/>
          <w:szCs w:val="20"/>
        </w:rPr>
      </w:pPr>
      <w:bookmarkStart w:id="58" w:name="_Toc107394441"/>
      <w:r>
        <w:t xml:space="preserve">Table </w:t>
      </w:r>
      <w:r>
        <w:fldChar w:fldCharType="begin"/>
      </w:r>
      <w:r>
        <w:instrText xml:space="preserve"> SEQ Table \* ARABIC </w:instrText>
      </w:r>
      <w:r>
        <w:fldChar w:fldCharType="separate"/>
      </w:r>
      <w:r w:rsidR="007710BB">
        <w:rPr>
          <w:noProof/>
        </w:rPr>
        <w:t>7</w:t>
      </w:r>
      <w:r>
        <w:fldChar w:fldCharType="end"/>
      </w:r>
      <w:r>
        <w:t>: Related Enterprise Details</w:t>
      </w:r>
      <w:bookmarkEnd w:id="5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rsidTr="001F62B5">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rsidTr="001F62B5">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rsidR="00F6669C" w:rsidRPr="00F6669C" w:rsidRDefault="00F6669C" w:rsidP="00F6669C">
      <w:pPr>
        <w:pStyle w:val="Heading2"/>
        <w:rPr>
          <w:lang w:val="en-GB"/>
        </w:rPr>
      </w:pPr>
      <w:bookmarkStart w:id="59" w:name="_Toc143014715"/>
      <w:r w:rsidRPr="00F6669C">
        <w:rPr>
          <w:lang w:val="en-GB"/>
        </w:rPr>
        <w:t>Bidder’s Declaration</w:t>
      </w:r>
      <w:bookmarkEnd w:id="59"/>
    </w:p>
    <w:p w:rsidR="00F6669C" w:rsidRPr="00625CDD" w:rsidRDefault="00F6669C" w:rsidP="00E14656">
      <w:pPr>
        <w:rPr>
          <w:rFonts w:asciiTheme="minorHAnsi" w:hAnsiTheme="minorHAnsi" w:cstheme="minorHAnsi"/>
        </w:rPr>
      </w:pPr>
      <w:r w:rsidRPr="00625CDD">
        <w:rPr>
          <w:rFonts w:asciiTheme="minorHAnsi" w:hAnsiTheme="minorHAnsi" w:cstheme="minorHAnsi"/>
        </w:rPr>
        <w:t xml:space="preserve">I, the undersigned, (name in </w:t>
      </w:r>
      <w:r w:rsidR="00C77A2F" w:rsidRPr="00625CDD">
        <w:rPr>
          <w:rFonts w:asciiTheme="minorHAnsi" w:hAnsiTheme="minorHAnsi" w:cstheme="minorHAnsi"/>
        </w:rPr>
        <w:t>print) _</w:t>
      </w:r>
      <w:r w:rsidRPr="00625CDD">
        <w:rPr>
          <w:rFonts w:asciiTheme="minorHAnsi" w:hAnsiTheme="minorHAnsi" w:cstheme="minorHAnsi"/>
        </w:rPr>
        <w:t>__________________________________________ in submitting the accompanying bid, do hereby make the following statements that I certify to be true and complete in every respect:</w:t>
      </w:r>
    </w:p>
    <w:p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rsidR="00F6669C" w:rsidRPr="00625CDD" w:rsidRDefault="00F6669C" w:rsidP="00C81B24">
      <w:pPr>
        <w:pStyle w:val="ListParagraph"/>
        <w:numPr>
          <w:ilvl w:val="3"/>
          <w:numId w:val="41"/>
        </w:numPr>
        <w:ind w:left="709" w:hanging="425"/>
        <w:rPr>
          <w:rFonts w:cstheme="minorHAnsi"/>
        </w:rPr>
      </w:pPr>
      <w:r w:rsidRPr="00625CDD">
        <w:rPr>
          <w:rFonts w:cstheme="minorHAnsi"/>
        </w:rPr>
        <w:t xml:space="preserve">In addition, there have been no consultations, communications, agreements or arrangements with any competitor regarding the quality, quantity, specifications, prices, including methods, factors or </w:t>
      </w:r>
      <w:r w:rsidRPr="00625CDD">
        <w:rPr>
          <w:rFonts w:cstheme="minorHAnsi"/>
        </w:rPr>
        <w:lastRenderedPageBreak/>
        <w:t>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625CDD" w:rsidRPr="00C77A2F" w:rsidRDefault="008F2913" w:rsidP="00C77A2F">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rsidR="008F2913" w:rsidRDefault="008F2913" w:rsidP="00C81B24">
      <w:pPr>
        <w:pStyle w:val="ListParagraph"/>
        <w:numPr>
          <w:ilvl w:val="3"/>
          <w:numId w:val="41"/>
        </w:numPr>
        <w:ind w:left="709" w:hanging="425"/>
        <w:rPr>
          <w:rFonts w:cstheme="minorHAnsi"/>
        </w:rPr>
      </w:pPr>
      <w:r w:rsidRPr="00625CDD">
        <w:rPr>
          <w:rFonts w:cstheme="minorHAnsi"/>
        </w:rPr>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rsidR="00625CDD" w:rsidRPr="00625CDD" w:rsidRDefault="00625CDD" w:rsidP="00625CDD">
      <w:pPr>
        <w:pStyle w:val="ListParagraph"/>
        <w:ind w:left="709"/>
        <w:rPr>
          <w:rFonts w:cstheme="minorHAnsi"/>
        </w:rPr>
      </w:pPr>
    </w:p>
    <w:p w:rsidR="00534B6F" w:rsidRPr="00625CDD" w:rsidRDefault="00534B6F" w:rsidP="008F2913">
      <w:pPr>
        <w:pStyle w:val="ListParagraph"/>
        <w:ind w:left="709"/>
        <w:rPr>
          <w:rFonts w:cstheme="minorHAnsi"/>
        </w:rPr>
      </w:pPr>
    </w:p>
    <w:p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rsidR="001A12A9" w:rsidRPr="001A12A9" w:rsidRDefault="001A12A9" w:rsidP="008F2913">
      <w:pPr>
        <w:ind w:left="709"/>
        <w:rPr>
          <w:rFonts w:asciiTheme="minorHAnsi" w:hAnsiTheme="minorHAnsi" w:cstheme="minorHAnsi"/>
          <w:b/>
          <w:bCs/>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625CDD" w:rsidRDefault="00625CDD">
      <w:pPr>
        <w:jc w:val="left"/>
        <w:rPr>
          <w:rFonts w:asciiTheme="minorHAnsi" w:hAnsiTheme="minorHAnsi" w:cstheme="minorHAnsi"/>
        </w:rPr>
      </w:pPr>
    </w:p>
    <w:p w:rsidR="00C77A2F" w:rsidRPr="00625CDD" w:rsidRDefault="00C77A2F" w:rsidP="00C77A2F">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rsidR="00625CDD" w:rsidRDefault="00625CDD">
      <w:pPr>
        <w:jc w:val="left"/>
        <w:rPr>
          <w:rFonts w:asciiTheme="minorHAnsi" w:hAnsiTheme="minorHAnsi" w:cstheme="minorHAnsi"/>
        </w:rPr>
      </w:pPr>
    </w:p>
    <w:p w:rsidR="00B21670" w:rsidRDefault="00B21670" w:rsidP="00B21670">
      <w:pPr>
        <w:pStyle w:val="Heading1"/>
      </w:pPr>
      <w:bookmarkStart w:id="60" w:name="_Toc143014716"/>
      <w:r w:rsidRPr="007531A4">
        <w:lastRenderedPageBreak/>
        <w:t>Government Procurement: General Conditions of Contract</w:t>
      </w:r>
      <w:r w:rsidR="009C21F4">
        <w:t xml:space="preserve"> (GCC)</w:t>
      </w:r>
      <w:bookmarkEnd w:id="60"/>
      <w:r w:rsidR="00080A33">
        <w:t xml:space="preserve"> </w:t>
      </w:r>
    </w:p>
    <w:p w:rsidR="00B21670" w:rsidRPr="008A2B1A" w:rsidRDefault="00B21670" w:rsidP="00B21670">
      <w:pPr>
        <w:pStyle w:val="Heading2"/>
        <w:rPr>
          <w:lang w:val="en-GB"/>
        </w:rPr>
      </w:pPr>
      <w:bookmarkStart w:id="61" w:name="_Toc143014717"/>
      <w:r>
        <w:rPr>
          <w:lang w:val="en-GB"/>
        </w:rPr>
        <w:t>Purpose</w:t>
      </w:r>
      <w:bookmarkEnd w:id="61"/>
    </w:p>
    <w:p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rsidR="00B21670" w:rsidRPr="0056332A" w:rsidRDefault="00B21670" w:rsidP="00B21670">
      <w:pPr>
        <w:pStyle w:val="Heading2"/>
      </w:pPr>
      <w:bookmarkStart w:id="62" w:name="_Toc143014718"/>
      <w:r w:rsidRPr="0056332A">
        <w:t>Application</w:t>
      </w:r>
      <w:bookmarkEnd w:id="62"/>
    </w:p>
    <w:p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rsidR="00B21670" w:rsidRPr="0056332A" w:rsidRDefault="00B21670" w:rsidP="00B21670">
      <w:pPr>
        <w:pStyle w:val="Heading2"/>
      </w:pPr>
      <w:bookmarkStart w:id="63" w:name="_Toc143014719"/>
      <w:r w:rsidRPr="0056332A">
        <w:t>General</w:t>
      </w:r>
      <w:bookmarkEnd w:id="63"/>
    </w:p>
    <w:p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rsidR="00B21670" w:rsidRPr="0056332A" w:rsidRDefault="00B21670" w:rsidP="00B21670">
      <w:pPr>
        <w:pStyle w:val="Heading2"/>
      </w:pPr>
      <w:bookmarkStart w:id="64" w:name="_Toc143014720"/>
      <w:r w:rsidRPr="0056332A">
        <w:t>Standards</w:t>
      </w:r>
      <w:bookmarkEnd w:id="64"/>
    </w:p>
    <w:p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rsidR="00B21670" w:rsidRPr="0056332A" w:rsidRDefault="00B21670" w:rsidP="00B21670">
      <w:pPr>
        <w:pStyle w:val="Heading2"/>
      </w:pPr>
      <w:bookmarkStart w:id="65" w:name="_Toc143014721"/>
      <w:r w:rsidRPr="0056332A">
        <w:t>Use of contract documents</w:t>
      </w:r>
      <w:r w:rsidR="00C32641">
        <w:t>,</w:t>
      </w:r>
      <w:r w:rsidRPr="0056332A">
        <w:t xml:space="preserve"> information</w:t>
      </w:r>
      <w:r w:rsidR="00C32641">
        <w:t xml:space="preserve"> and</w:t>
      </w:r>
      <w:r w:rsidRPr="0056332A">
        <w:t xml:space="preserve"> inspection</w:t>
      </w:r>
      <w:bookmarkEnd w:id="65"/>
    </w:p>
    <w:p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rsidR="00B21670" w:rsidRPr="0056332A" w:rsidRDefault="00B21670" w:rsidP="00B21670">
      <w:pPr>
        <w:pStyle w:val="Heading2"/>
      </w:pPr>
      <w:bookmarkStart w:id="66" w:name="_Toc143014722"/>
      <w:r w:rsidRPr="0056332A">
        <w:lastRenderedPageBreak/>
        <w:t>Patent rights</w:t>
      </w:r>
      <w:bookmarkEnd w:id="66"/>
    </w:p>
    <w:p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rsidR="00B21670" w:rsidRPr="0056332A" w:rsidRDefault="00B21670" w:rsidP="00B21670">
      <w:pPr>
        <w:pStyle w:val="Heading2"/>
      </w:pPr>
      <w:bookmarkStart w:id="67" w:name="_Toc143014723"/>
      <w:r w:rsidRPr="0056332A">
        <w:t>Performance security</w:t>
      </w:r>
      <w:bookmarkEnd w:id="67"/>
    </w:p>
    <w:p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rsidR="00B21670" w:rsidRDefault="00B21670" w:rsidP="00B21670">
      <w:pPr>
        <w:pStyle w:val="Heading2"/>
      </w:pPr>
      <w:bookmarkStart w:id="68" w:name="_Toc143014724"/>
      <w:r w:rsidRPr="0056332A">
        <w:t>Inspections, tests and analyses</w:t>
      </w:r>
      <w:bookmarkEnd w:id="68"/>
    </w:p>
    <w:p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rsidR="00B21670" w:rsidRPr="0056332A" w:rsidRDefault="00B21670" w:rsidP="00B21670">
      <w:pPr>
        <w:pStyle w:val="Heading2"/>
      </w:pPr>
      <w:bookmarkStart w:id="69" w:name="_Toc143014725"/>
      <w:r w:rsidRPr="0056332A">
        <w:t>Packing</w:t>
      </w:r>
      <w:bookmarkEnd w:id="69"/>
    </w:p>
    <w:p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rsidR="00B21670" w:rsidRPr="0056332A" w:rsidRDefault="00B21670" w:rsidP="00B21670">
      <w:pPr>
        <w:pStyle w:val="Heading2"/>
      </w:pPr>
      <w:bookmarkStart w:id="70" w:name="_Toc143014726"/>
      <w:r w:rsidRPr="0056332A">
        <w:t>Delivery and documents</w:t>
      </w:r>
      <w:bookmarkEnd w:id="70"/>
      <w:r w:rsidRPr="0056332A">
        <w:t xml:space="preserve"> </w:t>
      </w:r>
    </w:p>
    <w:p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rsidR="00B21670" w:rsidRPr="000A01AD" w:rsidRDefault="00B21670" w:rsidP="00B21670">
      <w:pPr>
        <w:pStyle w:val="Heading2"/>
      </w:pPr>
      <w:bookmarkStart w:id="71" w:name="_Toc143014727"/>
      <w:r w:rsidRPr="000A01AD">
        <w:t>Insurance</w:t>
      </w:r>
      <w:bookmarkEnd w:id="71"/>
    </w:p>
    <w:p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rsidR="00B21670" w:rsidRPr="000A01AD" w:rsidRDefault="00B21670" w:rsidP="00B21670">
      <w:pPr>
        <w:pStyle w:val="Heading2"/>
      </w:pPr>
      <w:bookmarkStart w:id="72" w:name="_Toc143014728"/>
      <w:r w:rsidRPr="000A01AD">
        <w:t>Transportation</w:t>
      </w:r>
      <w:bookmarkEnd w:id="72"/>
    </w:p>
    <w:p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rsidR="00B21670" w:rsidRPr="000A01AD" w:rsidRDefault="00B21670" w:rsidP="00B21670">
      <w:pPr>
        <w:pStyle w:val="Heading2"/>
      </w:pPr>
      <w:bookmarkStart w:id="73" w:name="_Toc143014729"/>
      <w:r>
        <w:t>I</w:t>
      </w:r>
      <w:r w:rsidRPr="000A01AD">
        <w:t>ncidental services</w:t>
      </w:r>
      <w:bookmarkEnd w:id="73"/>
    </w:p>
    <w:p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rsidR="00B21670" w:rsidRPr="000A01AD" w:rsidRDefault="00B21670" w:rsidP="00B21670">
      <w:pPr>
        <w:pStyle w:val="Heading2"/>
      </w:pPr>
      <w:bookmarkStart w:id="74" w:name="_Toc143014730"/>
      <w:r w:rsidRPr="000A01AD">
        <w:lastRenderedPageBreak/>
        <w:t>Spare parts</w:t>
      </w:r>
      <w:bookmarkEnd w:id="74"/>
    </w:p>
    <w:p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rsidR="00B21670" w:rsidRPr="00A56683" w:rsidRDefault="00B21670" w:rsidP="00B21670">
      <w:pPr>
        <w:pStyle w:val="Heading2"/>
      </w:pPr>
      <w:bookmarkStart w:id="75" w:name="_Toc143014731"/>
      <w:r w:rsidRPr="00A56683">
        <w:t>Warranty</w:t>
      </w:r>
      <w:bookmarkEnd w:id="75"/>
    </w:p>
    <w:p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rsidR="00B21670" w:rsidRPr="00A56683" w:rsidRDefault="00B21670" w:rsidP="00B21670">
      <w:pPr>
        <w:pStyle w:val="Heading2"/>
      </w:pPr>
      <w:bookmarkStart w:id="76" w:name="_Toc143014732"/>
      <w:r w:rsidRPr="00A56683">
        <w:t>Payment</w:t>
      </w:r>
      <w:bookmarkEnd w:id="76"/>
    </w:p>
    <w:p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rsidR="00B21670" w:rsidRPr="00A56683" w:rsidRDefault="00B21670" w:rsidP="00B21670">
      <w:pPr>
        <w:pStyle w:val="Heading2"/>
      </w:pPr>
      <w:bookmarkStart w:id="77" w:name="_Toc143014733"/>
      <w:r w:rsidRPr="00A56683">
        <w:lastRenderedPageBreak/>
        <w:t>Prices</w:t>
      </w:r>
      <w:bookmarkEnd w:id="77"/>
    </w:p>
    <w:p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rsidR="00B21670" w:rsidRPr="005721E2" w:rsidRDefault="00B21670" w:rsidP="00B21670">
      <w:pPr>
        <w:pStyle w:val="Heading2"/>
      </w:pPr>
      <w:bookmarkStart w:id="78" w:name="_Toc143014734"/>
      <w:r w:rsidRPr="005721E2">
        <w:t>Contract amendments</w:t>
      </w:r>
      <w:bookmarkEnd w:id="78"/>
      <w:r w:rsidRPr="005721E2">
        <w:t xml:space="preserve"> </w:t>
      </w:r>
    </w:p>
    <w:p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rsidR="00B21670" w:rsidRPr="005721E2" w:rsidRDefault="00B21670" w:rsidP="00B21670">
      <w:pPr>
        <w:pStyle w:val="Heading2"/>
      </w:pPr>
      <w:bookmarkStart w:id="79" w:name="_Toc143014735"/>
      <w:r w:rsidRPr="005721E2">
        <w:t>Assignment</w:t>
      </w:r>
      <w:bookmarkEnd w:id="79"/>
      <w:r w:rsidRPr="005721E2">
        <w:t xml:space="preserve"> </w:t>
      </w:r>
    </w:p>
    <w:p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rsidR="00B21670" w:rsidRPr="005721E2" w:rsidRDefault="00B21670" w:rsidP="00B21670">
      <w:pPr>
        <w:pStyle w:val="Heading2"/>
      </w:pPr>
      <w:bookmarkStart w:id="80" w:name="_Toc143014736"/>
      <w:r w:rsidRPr="005721E2">
        <w:t>Subcontracts</w:t>
      </w:r>
      <w:bookmarkEnd w:id="80"/>
      <w:r w:rsidRPr="005721E2">
        <w:t xml:space="preserve"> </w:t>
      </w:r>
    </w:p>
    <w:p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rsidR="00B21670" w:rsidRPr="005721E2" w:rsidRDefault="00B21670" w:rsidP="00B21670">
      <w:pPr>
        <w:pStyle w:val="Heading2"/>
      </w:pPr>
      <w:bookmarkStart w:id="81" w:name="_Toc143014737"/>
      <w:r w:rsidRPr="005721E2">
        <w:t>Delays in the supplier’s performance</w:t>
      </w:r>
      <w:bookmarkEnd w:id="81"/>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B21670" w:rsidRPr="005721E2" w:rsidRDefault="00B21670" w:rsidP="00B21670">
      <w:pPr>
        <w:pStyle w:val="Heading2"/>
      </w:pPr>
      <w:bookmarkStart w:id="82" w:name="_Toc143014738"/>
      <w:r w:rsidRPr="005721E2">
        <w:lastRenderedPageBreak/>
        <w:t>Penalties</w:t>
      </w:r>
      <w:bookmarkEnd w:id="82"/>
    </w:p>
    <w:p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rsidR="00B21670" w:rsidRPr="005721E2" w:rsidRDefault="00B21670" w:rsidP="00B21670">
      <w:pPr>
        <w:pStyle w:val="Heading2"/>
      </w:pPr>
      <w:bookmarkStart w:id="83" w:name="_Toc143014739"/>
      <w:r w:rsidRPr="005721E2">
        <w:t>Termination for default</w:t>
      </w:r>
      <w:bookmarkEnd w:id="83"/>
      <w:r w:rsidRPr="005721E2">
        <w:t xml:space="preserve"> </w:t>
      </w:r>
    </w:p>
    <w:p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rsidR="00B21670" w:rsidRPr="005721E2" w:rsidRDefault="00B21670" w:rsidP="00B21670">
      <w:pPr>
        <w:pStyle w:val="Heading2"/>
      </w:pPr>
      <w:bookmarkStart w:id="84" w:name="_Toc143014740"/>
      <w:r w:rsidRPr="005721E2">
        <w:t>Anti-dumping and countervailing duties and rights</w:t>
      </w:r>
      <w:bookmarkEnd w:id="84"/>
      <w:r w:rsidRPr="005721E2">
        <w:t xml:space="preserve"> </w:t>
      </w:r>
    </w:p>
    <w:p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rsidR="00B21670" w:rsidRPr="005721E2" w:rsidRDefault="00B21670" w:rsidP="00B21670">
      <w:pPr>
        <w:pStyle w:val="Heading2"/>
      </w:pPr>
      <w:bookmarkStart w:id="85" w:name="_Toc143014741"/>
      <w:r w:rsidRPr="005721E2">
        <w:t>Force majeure</w:t>
      </w:r>
      <w:bookmarkEnd w:id="85"/>
    </w:p>
    <w:p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B21670" w:rsidRPr="005721E2" w:rsidRDefault="00B21670" w:rsidP="00B21670">
      <w:pPr>
        <w:pStyle w:val="Heading2"/>
      </w:pPr>
      <w:bookmarkStart w:id="86" w:name="_Toc143014742"/>
      <w:r w:rsidRPr="005721E2">
        <w:t>Termination for insolvency</w:t>
      </w:r>
      <w:bookmarkEnd w:id="86"/>
    </w:p>
    <w:p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rsidR="00B21670" w:rsidRPr="005721E2" w:rsidRDefault="00B21670" w:rsidP="00B21670">
      <w:pPr>
        <w:pStyle w:val="Heading2"/>
      </w:pPr>
      <w:bookmarkStart w:id="87" w:name="_Toc143014743"/>
      <w:r w:rsidRPr="005721E2">
        <w:t>Settlement of disputes</w:t>
      </w:r>
      <w:bookmarkEnd w:id="87"/>
      <w:r w:rsidRPr="005721E2">
        <w:t xml:space="preserve">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rsidR="00B21670" w:rsidRPr="005721E2" w:rsidRDefault="00B21670" w:rsidP="00B21670">
      <w:pPr>
        <w:pStyle w:val="Heading2"/>
        <w:ind w:left="-142" w:firstLine="142"/>
      </w:pPr>
      <w:bookmarkStart w:id="88" w:name="_Toc143014744"/>
      <w:r w:rsidRPr="005721E2">
        <w:t>Limitation of liability</w:t>
      </w:r>
      <w:bookmarkEnd w:id="88"/>
    </w:p>
    <w:p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rsidR="00B21670" w:rsidRPr="005721E2" w:rsidRDefault="00B21670" w:rsidP="00B21670">
      <w:pPr>
        <w:pStyle w:val="Heading2"/>
      </w:pPr>
      <w:bookmarkStart w:id="89" w:name="_Toc143014745"/>
      <w:r w:rsidRPr="005721E2">
        <w:t>Governing language</w:t>
      </w:r>
      <w:bookmarkEnd w:id="89"/>
      <w:r w:rsidRPr="005721E2">
        <w:t xml:space="preserve"> </w:t>
      </w:r>
    </w:p>
    <w:p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rsidR="00B21670" w:rsidRPr="005721E2" w:rsidRDefault="00B21670" w:rsidP="00B21670">
      <w:pPr>
        <w:pStyle w:val="Heading2"/>
      </w:pPr>
      <w:bookmarkStart w:id="90" w:name="_Toc143014746"/>
      <w:r w:rsidRPr="005721E2">
        <w:t>Applicable law</w:t>
      </w:r>
      <w:bookmarkEnd w:id="90"/>
      <w:r w:rsidRPr="005721E2">
        <w:t xml:space="preserve"> </w:t>
      </w:r>
    </w:p>
    <w:p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rsidR="00B21670" w:rsidRPr="00AF0DD3" w:rsidRDefault="00B21670" w:rsidP="00B21670">
      <w:pPr>
        <w:pStyle w:val="Heading2"/>
      </w:pPr>
      <w:bookmarkStart w:id="91" w:name="_Toc143014747"/>
      <w:r w:rsidRPr="005721E2">
        <w:t>Notices</w:t>
      </w:r>
      <w:bookmarkEnd w:id="91"/>
    </w:p>
    <w:p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rsidR="00B21670" w:rsidRPr="005721E2" w:rsidRDefault="00B21670" w:rsidP="00B21670">
      <w:pPr>
        <w:pStyle w:val="Heading2"/>
      </w:pPr>
      <w:bookmarkStart w:id="92" w:name="_Toc143014748"/>
      <w:r w:rsidRPr="005721E2">
        <w:t>Taxes and duties</w:t>
      </w:r>
      <w:bookmarkEnd w:id="92"/>
    </w:p>
    <w:p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rsidR="00B21670" w:rsidRPr="005721E2" w:rsidRDefault="00B21670" w:rsidP="00B21670">
      <w:pPr>
        <w:pStyle w:val="Heading2"/>
      </w:pPr>
      <w:bookmarkStart w:id="93" w:name="_Toc143014749"/>
      <w:r w:rsidRPr="005721E2">
        <w:t>National Industrial Participation (</w:t>
      </w:r>
      <w:r w:rsidR="00B313D3">
        <w:t>NIPP</w:t>
      </w:r>
      <w:r w:rsidRPr="005721E2">
        <w:t>) Programme</w:t>
      </w:r>
      <w:bookmarkEnd w:id="93"/>
    </w:p>
    <w:p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rsidR="00B21670" w:rsidRPr="005721E2" w:rsidRDefault="00B21670" w:rsidP="00B21670">
      <w:pPr>
        <w:pStyle w:val="Heading2"/>
      </w:pPr>
      <w:bookmarkStart w:id="94" w:name="_Toc143014750"/>
      <w:r w:rsidRPr="005721E2">
        <w:t>Prohibition of restrictive practices</w:t>
      </w:r>
      <w:bookmarkEnd w:id="94"/>
    </w:p>
    <w:p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Pr>
          <w:rFonts w:cstheme="minorHAnsi"/>
        </w:rPr>
        <w:t>The above General Conditions of Contract are accepted by:</w:t>
      </w:r>
    </w:p>
    <w:p w:rsidR="00B21670" w:rsidRDefault="00B21670" w:rsidP="00B21670">
      <w:pPr>
        <w:tabs>
          <w:tab w:val="left" w:pos="851"/>
        </w:tabs>
        <w:rPr>
          <w:rFonts w:cstheme="minorHAnsi"/>
        </w:rPr>
      </w:pPr>
    </w:p>
    <w:p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rsidR="00B21670" w:rsidRDefault="00B21670" w:rsidP="00B21670">
      <w:pPr>
        <w:tabs>
          <w:tab w:val="left" w:pos="851"/>
        </w:tabs>
        <w:rPr>
          <w:rFonts w:cstheme="minorHAnsi"/>
        </w:rPr>
      </w:pPr>
    </w:p>
    <w:p w:rsidR="00B21670" w:rsidRDefault="00C77A2F" w:rsidP="00B21670">
      <w:pPr>
        <w:tabs>
          <w:tab w:val="left" w:pos="851"/>
        </w:tabs>
        <w:rPr>
          <w:rFonts w:cstheme="minorHAnsi"/>
        </w:rPr>
      </w:pPr>
      <w:r w:rsidRPr="00A232F5">
        <w:rPr>
          <w:rFonts w:cstheme="minorHAnsi"/>
          <w:b/>
          <w:bCs/>
        </w:rPr>
        <w:t>Bidder:</w:t>
      </w:r>
      <w:r>
        <w:rPr>
          <w:rFonts w:cstheme="minorHAnsi"/>
        </w:rPr>
        <w:t xml:space="preserve"> _</w:t>
      </w:r>
      <w:r w:rsidR="00B21670">
        <w:rPr>
          <w:rFonts w:cstheme="minorHAnsi"/>
        </w:rPr>
        <w:t>________________________________________</w:t>
      </w:r>
      <w:r w:rsidR="00B21670">
        <w:rPr>
          <w:rFonts w:cstheme="minorHAnsi"/>
        </w:rPr>
        <w:tab/>
      </w:r>
      <w:r w:rsidRPr="00A232F5">
        <w:rPr>
          <w:rFonts w:cstheme="minorHAnsi"/>
          <w:b/>
          <w:bCs/>
        </w:rPr>
        <w:t>Signature:</w:t>
      </w:r>
      <w:r>
        <w:rPr>
          <w:rFonts w:cstheme="minorHAnsi"/>
        </w:rPr>
        <w:t xml:space="preserve"> _</w:t>
      </w:r>
      <w:r w:rsidR="00B21670">
        <w:rPr>
          <w:rFonts w:cstheme="minorHAnsi"/>
        </w:rPr>
        <w:t>______________________</w:t>
      </w:r>
    </w:p>
    <w:p w:rsidR="00B21670" w:rsidRDefault="00B21670" w:rsidP="00B21670">
      <w:pPr>
        <w:tabs>
          <w:tab w:val="left" w:pos="851"/>
        </w:tabs>
        <w:rPr>
          <w:rFonts w:cstheme="minorHAnsi"/>
        </w:rPr>
      </w:pPr>
    </w:p>
    <w:p w:rsidR="00B21670" w:rsidRPr="00E83E33" w:rsidRDefault="00C77A2F" w:rsidP="00B21670">
      <w:pPr>
        <w:tabs>
          <w:tab w:val="left" w:pos="851"/>
        </w:tabs>
        <w:rPr>
          <w:rFonts w:cstheme="minorHAnsi"/>
        </w:rPr>
      </w:pPr>
      <w:r w:rsidRPr="00A232F5">
        <w:rPr>
          <w:rFonts w:cstheme="minorHAnsi"/>
          <w:b/>
          <w:bCs/>
        </w:rPr>
        <w:t>Date:</w:t>
      </w:r>
      <w:r>
        <w:rPr>
          <w:rFonts w:cstheme="minorHAnsi"/>
        </w:rPr>
        <w:t xml:space="preserve"> _</w:t>
      </w:r>
      <w:r w:rsidR="00B21670">
        <w:rPr>
          <w:rFonts w:cstheme="minorHAnsi"/>
        </w:rPr>
        <w:t>________________</w:t>
      </w:r>
    </w:p>
    <w:p w:rsidR="001313AD" w:rsidRPr="00B7255B" w:rsidRDefault="001313AD" w:rsidP="00B7255B">
      <w:pPr>
        <w:pStyle w:val="AnnexH1"/>
      </w:pPr>
      <w:bookmarkStart w:id="95" w:name="_Toc488498846"/>
      <w:bookmarkStart w:id="96" w:name="_Toc143014751"/>
      <w:bookmarkEnd w:id="1"/>
      <w:bookmarkEnd w:id="2"/>
      <w:bookmarkEnd w:id="3"/>
      <w:bookmarkEnd w:id="4"/>
      <w:bookmarkEnd w:id="5"/>
      <w:r w:rsidRPr="00B7255B">
        <w:lastRenderedPageBreak/>
        <w:t>Abbreviations, Terms and Definitions</w:t>
      </w:r>
      <w:bookmarkEnd w:id="95"/>
      <w:bookmarkEnd w:id="96"/>
    </w:p>
    <w:p w:rsidR="001313AD" w:rsidRDefault="001313AD" w:rsidP="00710F8D">
      <w:pPr>
        <w:pStyle w:val="AnnexH2"/>
      </w:pPr>
      <w:bookmarkStart w:id="97" w:name="_Toc498843319"/>
      <w:bookmarkStart w:id="98" w:name="_Toc505652266"/>
      <w:bookmarkStart w:id="99" w:name="_Toc394778368"/>
      <w:bookmarkStart w:id="100" w:name="_Toc488498847"/>
      <w:bookmarkStart w:id="101" w:name="_Toc143014752"/>
      <w:bookmarkEnd w:id="6"/>
      <w:bookmarkEnd w:id="7"/>
      <w:r w:rsidRPr="00B80FF6">
        <w:t>Abbreviations</w:t>
      </w:r>
      <w:bookmarkEnd w:id="97"/>
      <w:bookmarkEnd w:id="98"/>
      <w:bookmarkEnd w:id="99"/>
      <w:bookmarkEnd w:id="100"/>
      <w:r w:rsidR="00D41F1F">
        <w:t xml:space="preserve"> and Acronyms</w:t>
      </w:r>
      <w:bookmarkEnd w:id="101"/>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rsidR="006C5BF1" w:rsidRDefault="006C5BF1" w:rsidP="001A421B">
      <w:pPr>
        <w:spacing w:line="240" w:lineRule="auto"/>
        <w:rPr>
          <w:lang w:val="en-GB"/>
        </w:rPr>
      </w:pPr>
    </w:p>
    <w:p w:rsidR="001313AD" w:rsidRDefault="001313AD" w:rsidP="00837D22">
      <w:pPr>
        <w:pStyle w:val="AnnexH2"/>
      </w:pPr>
      <w:bookmarkStart w:id="102" w:name="_Toc488498848"/>
      <w:bookmarkStart w:id="103" w:name="_Toc143014753"/>
      <w:r>
        <w:t>Terms and Definitions</w:t>
      </w:r>
      <w:bookmarkEnd w:id="102"/>
      <w:bookmarkEnd w:id="103"/>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075834">
        <w:rPr>
          <w:rFonts w:asciiTheme="minorHAnsi" w:hAnsiTheme="minorHAnsi" w:cstheme="minorHAnsi"/>
          <w:snapToGrid w:val="0"/>
        </w:rPr>
        <w:t>RFI</w:t>
      </w:r>
      <w:r w:rsidRPr="00B3466C">
        <w:rPr>
          <w:rFonts w:asciiTheme="minorHAnsi" w:hAnsiTheme="minorHAnsi" w:cstheme="minorHAnsi"/>
          <w:snapToGrid w:val="0"/>
        </w:rPr>
        <w:t xml:space="preserve"> document.</w:t>
      </w:r>
    </w:p>
    <w:p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xml:space="preserve">– means </w:t>
      </w:r>
      <w:proofErr w:type="gramStart"/>
      <w:r>
        <w:rPr>
          <w:rFonts w:asciiTheme="minorHAnsi" w:hAnsiTheme="minorHAnsi" w:cstheme="minorHAnsi"/>
          <w:snapToGrid w:val="0"/>
        </w:rPr>
        <w:t>And</w:t>
      </w:r>
      <w:proofErr w:type="gramEnd"/>
      <w:r>
        <w:rPr>
          <w:rFonts w:asciiTheme="minorHAnsi" w:hAnsiTheme="minorHAnsi" w:cstheme="minorHAnsi"/>
          <w:snapToGrid w:val="0"/>
        </w:rPr>
        <w:t xml:space="preserve"> so forth</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rsidR="00B3466C" w:rsidRPr="00B3466C" w:rsidRDefault="00C77A2F" w:rsidP="005F6B08">
      <w:pPr>
        <w:ind w:right="-1"/>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Pr>
          <w:rFonts w:asciiTheme="minorHAnsi" w:hAnsiTheme="minorHAnsi" w:cstheme="minorHAnsi"/>
          <w:snapToGrid w:val="0"/>
        </w:rPr>
        <w:t>-</w:t>
      </w:r>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075834">
        <w:rPr>
          <w:rFonts w:asciiTheme="minorHAnsi" w:hAnsiTheme="minorHAnsi" w:cstheme="minorHAnsi"/>
          <w:snapToGrid w:val="0"/>
        </w:rPr>
        <w:t>RFI</w:t>
      </w:r>
      <w:r w:rsidRPr="00B3466C">
        <w:rPr>
          <w:rFonts w:asciiTheme="minorHAnsi" w:hAnsiTheme="minorHAnsi" w:cstheme="minorHAnsi"/>
          <w:snapToGrid w:val="0"/>
        </w:rPr>
        <w:t xml:space="preserve"> with the intention of being the main contractor should the proposal be awarded to him/her.</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rsidR="008A3D63" w:rsidRDefault="00075834" w:rsidP="00EE5BC5">
      <w:pPr>
        <w:rPr>
          <w:lang w:val="en-GB"/>
        </w:rPr>
      </w:pPr>
      <w:r>
        <w:rPr>
          <w:b/>
          <w:bCs/>
          <w:lang w:val="en-GB"/>
        </w:rPr>
        <w:t>RFI</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r w:rsidR="00C77A2F">
        <w:rPr>
          <w:rFonts w:asciiTheme="minorHAnsi" w:hAnsiTheme="minorHAnsi" w:cstheme="minorHAnsi"/>
          <w:b/>
          <w:bCs/>
        </w:rPr>
        <w:t xml:space="preserve">- </w:t>
      </w:r>
      <w:r w:rsidR="00C77A2F" w:rsidRPr="006F7F77">
        <w:rPr>
          <w:rFonts w:asciiTheme="minorHAnsi" w:hAnsiTheme="minorHAnsi" w:cstheme="minorHAnsi"/>
          <w:b/>
          <w:bCs/>
        </w:rPr>
        <w:t>means</w:t>
      </w:r>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rsidR="00837D22" w:rsidRPr="00837D22" w:rsidRDefault="006C5BF1" w:rsidP="006C5BF1">
      <w:pPr>
        <w:jc w:val="center"/>
      </w:pPr>
      <w:r>
        <w:t>End of document</w:t>
      </w:r>
    </w:p>
    <w:sectPr w:rsidR="00837D22" w:rsidRPr="00837D22" w:rsidSect="00CB4B80">
      <w:headerReference w:type="even" r:id="rId17"/>
      <w:headerReference w:type="default" r:id="rId18"/>
      <w:footerReference w:type="even" r:id="rId19"/>
      <w:footerReference w:type="default" r:id="rId20"/>
      <w:headerReference w:type="first" r:id="rId21"/>
      <w:footerReference w:type="first" r:id="rId22"/>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01F8B" w:rsidRDefault="00701F8B" w:rsidP="000C56A7">
      <w:pPr>
        <w:spacing w:after="0" w:line="240" w:lineRule="auto"/>
      </w:pPr>
      <w:r>
        <w:separator/>
      </w:r>
    </w:p>
  </w:endnote>
  <w:endnote w:type="continuationSeparator" w:id="0">
    <w:p w:rsidR="00701F8B" w:rsidRDefault="00701F8B"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BFB" w:rsidRDefault="006F5B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BFB" w:rsidRDefault="006F5BFB" w:rsidP="00F41519">
    <w:pPr>
      <w:pStyle w:val="Footer"/>
      <w:jc w:val="center"/>
    </w:pPr>
    <w:r w:rsidRPr="00F41519">
      <w:rPr>
        <w:sz w:val="16"/>
        <w:szCs w:val="16"/>
      </w:rPr>
      <w:t>eOSCM-00102 v2</w:t>
    </w:r>
    <w:r>
      <w:rPr>
        <w:sz w:val="16"/>
        <w:szCs w:val="16"/>
      </w:rPr>
      <w:t>.2</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rsidR="006F5BFB" w:rsidRPr="00CB4B80" w:rsidRDefault="006F5BFB">
    <w:pPr>
      <w:pStyle w:val="Footer"/>
      <w:rPr>
        <w:rFonts w:asciiTheme="minorHAnsi" w:hAnsiTheme="minorHAnsi" w:cstheme="minorHAnsi"/>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BFB" w:rsidRDefault="006F5B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01F8B" w:rsidRDefault="00701F8B" w:rsidP="000C56A7">
      <w:pPr>
        <w:spacing w:after="0" w:line="240" w:lineRule="auto"/>
      </w:pPr>
      <w:r>
        <w:separator/>
      </w:r>
    </w:p>
  </w:footnote>
  <w:footnote w:type="continuationSeparator" w:id="0">
    <w:p w:rsidR="00701F8B" w:rsidRDefault="00701F8B" w:rsidP="000C56A7">
      <w:pPr>
        <w:spacing w:after="0" w:line="240" w:lineRule="auto"/>
      </w:pPr>
      <w:r>
        <w:continuationSeparator/>
      </w:r>
    </w:p>
  </w:footnote>
  <w:footnote w:id="1">
    <w:p w:rsidR="006F5BFB" w:rsidRPr="00A21FCD" w:rsidRDefault="006F5BFB"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rsidR="006F5BFB" w:rsidRDefault="006F5BFB" w:rsidP="009F515B">
      <w:pPr>
        <w:pStyle w:val="FootnoteText"/>
      </w:pPr>
    </w:p>
    <w:p w:rsidR="006F5BFB" w:rsidRDefault="006F5BFB"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BFB" w:rsidRDefault="006F5B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BFB" w:rsidRPr="00F37BD6" w:rsidRDefault="006F5BFB">
    <w:pPr>
      <w:pStyle w:val="Header"/>
      <w:rPr>
        <w:sz w:val="20"/>
      </w:rPr>
    </w:pPr>
    <w:r w:rsidRPr="00F37BD6">
      <w:rPr>
        <w:sz w:val="20"/>
      </w:rPr>
      <w:t>RESTRICTED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BFB" w:rsidRDefault="006F5B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2845535"/>
    <w:multiLevelType w:val="multilevel"/>
    <w:tmpl w:val="33E2C248"/>
    <w:lvl w:ilvl="0">
      <w:start w:val="1"/>
      <w:numFmt w:val="decimal"/>
      <w:lvlText w:val="%1."/>
      <w:lvlJc w:val="left"/>
      <w:pPr>
        <w:tabs>
          <w:tab w:val="num" w:pos="502"/>
        </w:tabs>
        <w:ind w:left="567" w:hanging="567"/>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tabs>
          <w:tab w:val="num" w:pos="502"/>
        </w:tabs>
        <w:ind w:left="567" w:hanging="567"/>
      </w:pPr>
      <w:rPr>
        <w:rFonts w:hint="default"/>
      </w:rPr>
    </w:lvl>
    <w:lvl w:ilvl="2">
      <w:start w:val="1"/>
      <w:numFmt w:val="decimal"/>
      <w:isLgl/>
      <w:lvlText w:val="%1.%2.%3."/>
      <w:lvlJc w:val="left"/>
      <w:pPr>
        <w:tabs>
          <w:tab w:val="num" w:pos="502"/>
        </w:tabs>
        <w:ind w:left="567" w:hanging="567"/>
      </w:pPr>
      <w:rPr>
        <w:rFonts w:hint="default"/>
      </w:rPr>
    </w:lvl>
    <w:lvl w:ilvl="3">
      <w:start w:val="1"/>
      <w:numFmt w:val="decimal"/>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3"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7"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3"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7"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8"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7"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6"/>
  </w:num>
  <w:num w:numId="2">
    <w:abstractNumId w:val="12"/>
  </w:num>
  <w:num w:numId="3">
    <w:abstractNumId w:val="0"/>
  </w:num>
  <w:num w:numId="4">
    <w:abstractNumId w:val="13"/>
  </w:num>
  <w:num w:numId="5">
    <w:abstractNumId w:val="102"/>
  </w:num>
  <w:num w:numId="6">
    <w:abstractNumId w:val="8"/>
  </w:num>
  <w:num w:numId="7">
    <w:abstractNumId w:val="36"/>
  </w:num>
  <w:num w:numId="8">
    <w:abstractNumId w:val="52"/>
  </w:num>
  <w:num w:numId="9">
    <w:abstractNumId w:val="21"/>
  </w:num>
  <w:num w:numId="10">
    <w:abstractNumId w:val="49"/>
  </w:num>
  <w:num w:numId="11">
    <w:abstractNumId w:val="96"/>
  </w:num>
  <w:num w:numId="12">
    <w:abstractNumId w:val="77"/>
  </w:num>
  <w:num w:numId="13">
    <w:abstractNumId w:val="74"/>
  </w:num>
  <w:num w:numId="14">
    <w:abstractNumId w:val="48"/>
  </w:num>
  <w:num w:numId="15">
    <w:abstractNumId w:val="65"/>
  </w:num>
  <w:num w:numId="16">
    <w:abstractNumId w:val="72"/>
  </w:num>
  <w:num w:numId="17">
    <w:abstractNumId w:val="19"/>
  </w:num>
  <w:num w:numId="18">
    <w:abstractNumId w:val="34"/>
  </w:num>
  <w:num w:numId="19">
    <w:abstractNumId w:val="41"/>
  </w:num>
  <w:num w:numId="20">
    <w:abstractNumId w:val="33"/>
  </w:num>
  <w:num w:numId="21">
    <w:abstractNumId w:val="92"/>
  </w:num>
  <w:num w:numId="22">
    <w:abstractNumId w:val="88"/>
  </w:num>
  <w:num w:numId="23">
    <w:abstractNumId w:val="82"/>
  </w:num>
  <w:num w:numId="24">
    <w:abstractNumId w:val="64"/>
  </w:num>
  <w:num w:numId="25">
    <w:abstractNumId w:val="59"/>
  </w:num>
  <w:num w:numId="26">
    <w:abstractNumId w:val="14"/>
  </w:num>
  <w:num w:numId="27">
    <w:abstractNumId w:val="91"/>
  </w:num>
  <w:num w:numId="28">
    <w:abstractNumId w:val="70"/>
  </w:num>
  <w:num w:numId="29">
    <w:abstractNumId w:val="17"/>
  </w:num>
  <w:num w:numId="30">
    <w:abstractNumId w:val="71"/>
  </w:num>
  <w:num w:numId="31">
    <w:abstractNumId w:val="30"/>
  </w:num>
  <w:num w:numId="32">
    <w:abstractNumId w:val="57"/>
  </w:num>
  <w:num w:numId="33">
    <w:abstractNumId w:val="61"/>
  </w:num>
  <w:num w:numId="34">
    <w:abstractNumId w:val="5"/>
  </w:num>
  <w:num w:numId="35">
    <w:abstractNumId w:val="100"/>
  </w:num>
  <w:num w:numId="36">
    <w:abstractNumId w:val="35"/>
  </w:num>
  <w:num w:numId="37">
    <w:abstractNumId w:val="44"/>
  </w:num>
  <w:num w:numId="38">
    <w:abstractNumId w:val="40"/>
  </w:num>
  <w:num w:numId="39">
    <w:abstractNumId w:val="31"/>
  </w:num>
  <w:num w:numId="40">
    <w:abstractNumId w:val="3"/>
  </w:num>
  <w:num w:numId="41">
    <w:abstractNumId w:val="51"/>
  </w:num>
  <w:num w:numId="42">
    <w:abstractNumId w:val="97"/>
  </w:num>
  <w:num w:numId="43">
    <w:abstractNumId w:val="98"/>
  </w:num>
  <w:num w:numId="44">
    <w:abstractNumId w:val="6"/>
  </w:num>
  <w:num w:numId="45">
    <w:abstractNumId w:val="11"/>
  </w:num>
  <w:num w:numId="46">
    <w:abstractNumId w:val="20"/>
  </w:num>
  <w:num w:numId="47">
    <w:abstractNumId w:val="29"/>
  </w:num>
  <w:num w:numId="48">
    <w:abstractNumId w:val="76"/>
  </w:num>
  <w:num w:numId="49">
    <w:abstractNumId w:val="7"/>
  </w:num>
  <w:num w:numId="50">
    <w:abstractNumId w:val="15"/>
  </w:num>
  <w:num w:numId="51">
    <w:abstractNumId w:val="9"/>
  </w:num>
  <w:num w:numId="52">
    <w:abstractNumId w:val="73"/>
  </w:num>
  <w:num w:numId="53">
    <w:abstractNumId w:val="90"/>
  </w:num>
  <w:num w:numId="54">
    <w:abstractNumId w:val="4"/>
  </w:num>
  <w:num w:numId="55">
    <w:abstractNumId w:val="84"/>
  </w:num>
  <w:num w:numId="56">
    <w:abstractNumId w:val="16"/>
  </w:num>
  <w:num w:numId="57">
    <w:abstractNumId w:val="54"/>
  </w:num>
  <w:num w:numId="58">
    <w:abstractNumId w:val="39"/>
  </w:num>
  <w:num w:numId="59">
    <w:abstractNumId w:val="28"/>
  </w:num>
  <w:num w:numId="60">
    <w:abstractNumId w:val="27"/>
  </w:num>
  <w:num w:numId="61">
    <w:abstractNumId w:val="50"/>
  </w:num>
  <w:num w:numId="62">
    <w:abstractNumId w:val="46"/>
  </w:num>
  <w:num w:numId="63">
    <w:abstractNumId w:val="93"/>
  </w:num>
  <w:num w:numId="64">
    <w:abstractNumId w:val="75"/>
  </w:num>
  <w:num w:numId="65">
    <w:abstractNumId w:val="68"/>
  </w:num>
  <w:num w:numId="66">
    <w:abstractNumId w:val="83"/>
  </w:num>
  <w:num w:numId="67">
    <w:abstractNumId w:val="78"/>
  </w:num>
  <w:num w:numId="68">
    <w:abstractNumId w:val="62"/>
  </w:num>
  <w:num w:numId="69">
    <w:abstractNumId w:val="53"/>
  </w:num>
  <w:num w:numId="70">
    <w:abstractNumId w:val="60"/>
  </w:num>
  <w:num w:numId="71">
    <w:abstractNumId w:val="81"/>
  </w:num>
  <w:num w:numId="72">
    <w:abstractNumId w:val="94"/>
  </w:num>
  <w:num w:numId="73">
    <w:abstractNumId w:val="45"/>
  </w:num>
  <w:num w:numId="74">
    <w:abstractNumId w:val="87"/>
  </w:num>
  <w:num w:numId="75">
    <w:abstractNumId w:val="85"/>
  </w:num>
  <w:num w:numId="76">
    <w:abstractNumId w:val="18"/>
  </w:num>
  <w:num w:numId="77">
    <w:abstractNumId w:val="67"/>
  </w:num>
  <w:num w:numId="78">
    <w:abstractNumId w:val="58"/>
  </w:num>
  <w:num w:numId="79">
    <w:abstractNumId w:val="101"/>
  </w:num>
  <w:num w:numId="80">
    <w:abstractNumId w:val="43"/>
  </w:num>
  <w:num w:numId="81">
    <w:abstractNumId w:val="26"/>
  </w:num>
  <w:num w:numId="82">
    <w:abstractNumId w:val="56"/>
  </w:num>
  <w:num w:numId="83">
    <w:abstractNumId w:val="2"/>
  </w:num>
  <w:num w:numId="84">
    <w:abstractNumId w:val="89"/>
  </w:num>
  <w:num w:numId="85">
    <w:abstractNumId w:val="37"/>
  </w:num>
  <w:num w:numId="86">
    <w:abstractNumId w:val="25"/>
  </w:num>
  <w:num w:numId="87">
    <w:abstractNumId w:val="69"/>
  </w:num>
  <w:num w:numId="88">
    <w:abstractNumId w:val="22"/>
  </w:num>
  <w:num w:numId="89">
    <w:abstractNumId w:val="42"/>
  </w:num>
  <w:num w:numId="90">
    <w:abstractNumId w:val="24"/>
  </w:num>
  <w:num w:numId="91">
    <w:abstractNumId w:val="80"/>
  </w:num>
  <w:num w:numId="92">
    <w:abstractNumId w:val="99"/>
  </w:num>
  <w:num w:numId="93">
    <w:abstractNumId w:val="95"/>
  </w:num>
  <w:num w:numId="94">
    <w:abstractNumId w:val="23"/>
  </w:num>
  <w:num w:numId="95">
    <w:abstractNumId w:val="10"/>
  </w:num>
  <w:num w:numId="96">
    <w:abstractNumId w:val="86"/>
  </w:num>
  <w:num w:numId="97">
    <w:abstractNumId w:val="79"/>
  </w:num>
  <w:num w:numId="98">
    <w:abstractNumId w:val="63"/>
  </w:num>
  <w:num w:numId="99">
    <w:abstractNumId w:val="1"/>
  </w:num>
  <w:num w:numId="100">
    <w:abstractNumId w:val="55"/>
  </w:num>
  <w:num w:numId="101">
    <w:abstractNumId w:val="38"/>
  </w:num>
  <w:num w:numId="102">
    <w:abstractNumId w:val="32"/>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0BB"/>
    <w:rsid w:val="00001165"/>
    <w:rsid w:val="00001DE5"/>
    <w:rsid w:val="0000743F"/>
    <w:rsid w:val="00025B8A"/>
    <w:rsid w:val="00025CF4"/>
    <w:rsid w:val="0002713C"/>
    <w:rsid w:val="0003762D"/>
    <w:rsid w:val="00046A4F"/>
    <w:rsid w:val="00051E74"/>
    <w:rsid w:val="00075834"/>
    <w:rsid w:val="00080A33"/>
    <w:rsid w:val="000875DD"/>
    <w:rsid w:val="00087CD2"/>
    <w:rsid w:val="000A01AD"/>
    <w:rsid w:val="000A19A5"/>
    <w:rsid w:val="000A4D76"/>
    <w:rsid w:val="000B3D25"/>
    <w:rsid w:val="000C02B6"/>
    <w:rsid w:val="000C56A7"/>
    <w:rsid w:val="000C68A6"/>
    <w:rsid w:val="000D0338"/>
    <w:rsid w:val="000D133B"/>
    <w:rsid w:val="000E10A1"/>
    <w:rsid w:val="000E6F8E"/>
    <w:rsid w:val="000E703C"/>
    <w:rsid w:val="000F2B2F"/>
    <w:rsid w:val="00103520"/>
    <w:rsid w:val="00103EF0"/>
    <w:rsid w:val="0010735E"/>
    <w:rsid w:val="0011532B"/>
    <w:rsid w:val="001203AD"/>
    <w:rsid w:val="00122972"/>
    <w:rsid w:val="00123562"/>
    <w:rsid w:val="0013132F"/>
    <w:rsid w:val="001313AD"/>
    <w:rsid w:val="00145C6D"/>
    <w:rsid w:val="00154098"/>
    <w:rsid w:val="00161B69"/>
    <w:rsid w:val="00180F03"/>
    <w:rsid w:val="00184BD7"/>
    <w:rsid w:val="00187131"/>
    <w:rsid w:val="00187E65"/>
    <w:rsid w:val="001948CC"/>
    <w:rsid w:val="00194FE1"/>
    <w:rsid w:val="001A12A9"/>
    <w:rsid w:val="001A149F"/>
    <w:rsid w:val="001A421B"/>
    <w:rsid w:val="001B2FE2"/>
    <w:rsid w:val="001B41E3"/>
    <w:rsid w:val="001C63F1"/>
    <w:rsid w:val="001D1C9E"/>
    <w:rsid w:val="001E2F3D"/>
    <w:rsid w:val="001E3F54"/>
    <w:rsid w:val="001F5EDD"/>
    <w:rsid w:val="001F62B5"/>
    <w:rsid w:val="001F64EB"/>
    <w:rsid w:val="001F7572"/>
    <w:rsid w:val="00212A04"/>
    <w:rsid w:val="00223B97"/>
    <w:rsid w:val="00227CFB"/>
    <w:rsid w:val="00260F2A"/>
    <w:rsid w:val="0026470C"/>
    <w:rsid w:val="00286FBD"/>
    <w:rsid w:val="00287890"/>
    <w:rsid w:val="002911F2"/>
    <w:rsid w:val="002A3AA8"/>
    <w:rsid w:val="002B10F2"/>
    <w:rsid w:val="002B260C"/>
    <w:rsid w:val="002C300A"/>
    <w:rsid w:val="002C7A32"/>
    <w:rsid w:val="002C7B6E"/>
    <w:rsid w:val="002D68FB"/>
    <w:rsid w:val="002E1E41"/>
    <w:rsid w:val="002E2228"/>
    <w:rsid w:val="00302F45"/>
    <w:rsid w:val="00312B9B"/>
    <w:rsid w:val="003210AE"/>
    <w:rsid w:val="003238E8"/>
    <w:rsid w:val="003531F7"/>
    <w:rsid w:val="00355E9B"/>
    <w:rsid w:val="0036296B"/>
    <w:rsid w:val="0036570B"/>
    <w:rsid w:val="003672E8"/>
    <w:rsid w:val="00381611"/>
    <w:rsid w:val="003A6FD0"/>
    <w:rsid w:val="003B190C"/>
    <w:rsid w:val="003C12EB"/>
    <w:rsid w:val="003C2D74"/>
    <w:rsid w:val="003C58AF"/>
    <w:rsid w:val="003D0BE9"/>
    <w:rsid w:val="003E0A27"/>
    <w:rsid w:val="003E54A0"/>
    <w:rsid w:val="003F762F"/>
    <w:rsid w:val="003F7BFE"/>
    <w:rsid w:val="00400714"/>
    <w:rsid w:val="0042144E"/>
    <w:rsid w:val="00423854"/>
    <w:rsid w:val="00432E70"/>
    <w:rsid w:val="004419A0"/>
    <w:rsid w:val="004452B2"/>
    <w:rsid w:val="00445B91"/>
    <w:rsid w:val="00445B9A"/>
    <w:rsid w:val="004533CB"/>
    <w:rsid w:val="00453E9D"/>
    <w:rsid w:val="004553A5"/>
    <w:rsid w:val="00471487"/>
    <w:rsid w:val="004814E8"/>
    <w:rsid w:val="00486053"/>
    <w:rsid w:val="004967B7"/>
    <w:rsid w:val="004B0829"/>
    <w:rsid w:val="004C3A3C"/>
    <w:rsid w:val="004C5620"/>
    <w:rsid w:val="004E1D55"/>
    <w:rsid w:val="004E3E3D"/>
    <w:rsid w:val="004E6F0A"/>
    <w:rsid w:val="004F260E"/>
    <w:rsid w:val="00502DDC"/>
    <w:rsid w:val="005048EE"/>
    <w:rsid w:val="0051170E"/>
    <w:rsid w:val="00513DED"/>
    <w:rsid w:val="0051571F"/>
    <w:rsid w:val="00520716"/>
    <w:rsid w:val="00525C33"/>
    <w:rsid w:val="00534B6F"/>
    <w:rsid w:val="00542B56"/>
    <w:rsid w:val="0055137F"/>
    <w:rsid w:val="00552EE5"/>
    <w:rsid w:val="00564988"/>
    <w:rsid w:val="005650AA"/>
    <w:rsid w:val="005721E2"/>
    <w:rsid w:val="00582179"/>
    <w:rsid w:val="00593768"/>
    <w:rsid w:val="005A2D7F"/>
    <w:rsid w:val="005B4A13"/>
    <w:rsid w:val="005B6F06"/>
    <w:rsid w:val="005E3296"/>
    <w:rsid w:val="005E4CC1"/>
    <w:rsid w:val="005E7FD6"/>
    <w:rsid w:val="005F493D"/>
    <w:rsid w:val="005F4F77"/>
    <w:rsid w:val="005F6B08"/>
    <w:rsid w:val="0060074E"/>
    <w:rsid w:val="006019D5"/>
    <w:rsid w:val="00603845"/>
    <w:rsid w:val="00612C00"/>
    <w:rsid w:val="00622921"/>
    <w:rsid w:val="00625CDD"/>
    <w:rsid w:val="00634C43"/>
    <w:rsid w:val="006374D3"/>
    <w:rsid w:val="00641D13"/>
    <w:rsid w:val="00646787"/>
    <w:rsid w:val="00655805"/>
    <w:rsid w:val="00676D48"/>
    <w:rsid w:val="0068658C"/>
    <w:rsid w:val="006875BE"/>
    <w:rsid w:val="006B23DE"/>
    <w:rsid w:val="006C0A8D"/>
    <w:rsid w:val="006C5BF1"/>
    <w:rsid w:val="006C6EC8"/>
    <w:rsid w:val="006D1D90"/>
    <w:rsid w:val="006E1D08"/>
    <w:rsid w:val="006F011E"/>
    <w:rsid w:val="006F5BFB"/>
    <w:rsid w:val="006F6614"/>
    <w:rsid w:val="006F7F77"/>
    <w:rsid w:val="00701F8B"/>
    <w:rsid w:val="00710F8D"/>
    <w:rsid w:val="00716354"/>
    <w:rsid w:val="0072505B"/>
    <w:rsid w:val="00733FB4"/>
    <w:rsid w:val="00742328"/>
    <w:rsid w:val="00751665"/>
    <w:rsid w:val="0075293C"/>
    <w:rsid w:val="007531A4"/>
    <w:rsid w:val="00760521"/>
    <w:rsid w:val="007710BB"/>
    <w:rsid w:val="007750E3"/>
    <w:rsid w:val="00791129"/>
    <w:rsid w:val="007A76D4"/>
    <w:rsid w:val="007B3879"/>
    <w:rsid w:val="007B689E"/>
    <w:rsid w:val="007C59A9"/>
    <w:rsid w:val="007C6533"/>
    <w:rsid w:val="007D6919"/>
    <w:rsid w:val="007E0070"/>
    <w:rsid w:val="007E6FC0"/>
    <w:rsid w:val="007F2F8F"/>
    <w:rsid w:val="00805BE2"/>
    <w:rsid w:val="00820499"/>
    <w:rsid w:val="00820BBC"/>
    <w:rsid w:val="0083075E"/>
    <w:rsid w:val="0083551A"/>
    <w:rsid w:val="00837D22"/>
    <w:rsid w:val="00840E16"/>
    <w:rsid w:val="00842404"/>
    <w:rsid w:val="00886179"/>
    <w:rsid w:val="00887169"/>
    <w:rsid w:val="00891392"/>
    <w:rsid w:val="0089296C"/>
    <w:rsid w:val="008A128C"/>
    <w:rsid w:val="008A2B1A"/>
    <w:rsid w:val="008A3D63"/>
    <w:rsid w:val="008B1067"/>
    <w:rsid w:val="008B2782"/>
    <w:rsid w:val="008C208C"/>
    <w:rsid w:val="008C2D3B"/>
    <w:rsid w:val="008D0EA5"/>
    <w:rsid w:val="008F2913"/>
    <w:rsid w:val="008F6DB7"/>
    <w:rsid w:val="00900569"/>
    <w:rsid w:val="0090233F"/>
    <w:rsid w:val="009056E8"/>
    <w:rsid w:val="00905F36"/>
    <w:rsid w:val="00911873"/>
    <w:rsid w:val="00922BAF"/>
    <w:rsid w:val="009256E7"/>
    <w:rsid w:val="00941064"/>
    <w:rsid w:val="00960F83"/>
    <w:rsid w:val="00961F82"/>
    <w:rsid w:val="009A6CDE"/>
    <w:rsid w:val="009B7620"/>
    <w:rsid w:val="009C21F4"/>
    <w:rsid w:val="009D4A00"/>
    <w:rsid w:val="009D7991"/>
    <w:rsid w:val="009F4D84"/>
    <w:rsid w:val="009F515B"/>
    <w:rsid w:val="009F782A"/>
    <w:rsid w:val="00A058DB"/>
    <w:rsid w:val="00A06C58"/>
    <w:rsid w:val="00A1058C"/>
    <w:rsid w:val="00A1486E"/>
    <w:rsid w:val="00A21293"/>
    <w:rsid w:val="00A21FCD"/>
    <w:rsid w:val="00A232F5"/>
    <w:rsid w:val="00A31D01"/>
    <w:rsid w:val="00A406DF"/>
    <w:rsid w:val="00A44D99"/>
    <w:rsid w:val="00A56683"/>
    <w:rsid w:val="00A651AE"/>
    <w:rsid w:val="00A7704A"/>
    <w:rsid w:val="00A8472A"/>
    <w:rsid w:val="00A87B4D"/>
    <w:rsid w:val="00A943F8"/>
    <w:rsid w:val="00A9736F"/>
    <w:rsid w:val="00A9761F"/>
    <w:rsid w:val="00AA17B5"/>
    <w:rsid w:val="00AA33FF"/>
    <w:rsid w:val="00AA3CDF"/>
    <w:rsid w:val="00AB0B86"/>
    <w:rsid w:val="00AC0513"/>
    <w:rsid w:val="00AC7C1D"/>
    <w:rsid w:val="00AF0C84"/>
    <w:rsid w:val="00AF0DD3"/>
    <w:rsid w:val="00B00F9A"/>
    <w:rsid w:val="00B03535"/>
    <w:rsid w:val="00B06C7C"/>
    <w:rsid w:val="00B16EC6"/>
    <w:rsid w:val="00B21670"/>
    <w:rsid w:val="00B21C62"/>
    <w:rsid w:val="00B250A7"/>
    <w:rsid w:val="00B313D3"/>
    <w:rsid w:val="00B3466C"/>
    <w:rsid w:val="00B50AAC"/>
    <w:rsid w:val="00B51F98"/>
    <w:rsid w:val="00B562F3"/>
    <w:rsid w:val="00B6276C"/>
    <w:rsid w:val="00B7255B"/>
    <w:rsid w:val="00B80FF6"/>
    <w:rsid w:val="00B9152C"/>
    <w:rsid w:val="00BA256A"/>
    <w:rsid w:val="00BA33F1"/>
    <w:rsid w:val="00BB048D"/>
    <w:rsid w:val="00BB365B"/>
    <w:rsid w:val="00BC1414"/>
    <w:rsid w:val="00BC35B1"/>
    <w:rsid w:val="00BD6091"/>
    <w:rsid w:val="00BE2AF8"/>
    <w:rsid w:val="00BE50C6"/>
    <w:rsid w:val="00BF6DEC"/>
    <w:rsid w:val="00C026C6"/>
    <w:rsid w:val="00C0619F"/>
    <w:rsid w:val="00C15393"/>
    <w:rsid w:val="00C2646C"/>
    <w:rsid w:val="00C32641"/>
    <w:rsid w:val="00C43725"/>
    <w:rsid w:val="00C521B2"/>
    <w:rsid w:val="00C62945"/>
    <w:rsid w:val="00C66667"/>
    <w:rsid w:val="00C7701B"/>
    <w:rsid w:val="00C77A2F"/>
    <w:rsid w:val="00C81B24"/>
    <w:rsid w:val="00C82094"/>
    <w:rsid w:val="00C838A7"/>
    <w:rsid w:val="00CA0B40"/>
    <w:rsid w:val="00CA2193"/>
    <w:rsid w:val="00CA6749"/>
    <w:rsid w:val="00CB2779"/>
    <w:rsid w:val="00CB489E"/>
    <w:rsid w:val="00CB4B80"/>
    <w:rsid w:val="00CE321E"/>
    <w:rsid w:val="00D277BF"/>
    <w:rsid w:val="00D35D88"/>
    <w:rsid w:val="00D36481"/>
    <w:rsid w:val="00D41F1F"/>
    <w:rsid w:val="00D42328"/>
    <w:rsid w:val="00D44BDF"/>
    <w:rsid w:val="00D51798"/>
    <w:rsid w:val="00D61DC6"/>
    <w:rsid w:val="00D6227C"/>
    <w:rsid w:val="00D64DC3"/>
    <w:rsid w:val="00D730BF"/>
    <w:rsid w:val="00D7773B"/>
    <w:rsid w:val="00D80938"/>
    <w:rsid w:val="00D92412"/>
    <w:rsid w:val="00DA2545"/>
    <w:rsid w:val="00DB34F0"/>
    <w:rsid w:val="00DB7C00"/>
    <w:rsid w:val="00DC2B91"/>
    <w:rsid w:val="00DC36C3"/>
    <w:rsid w:val="00DC769E"/>
    <w:rsid w:val="00DE2482"/>
    <w:rsid w:val="00DF0A1E"/>
    <w:rsid w:val="00E01861"/>
    <w:rsid w:val="00E030BC"/>
    <w:rsid w:val="00E044EF"/>
    <w:rsid w:val="00E14656"/>
    <w:rsid w:val="00E15F47"/>
    <w:rsid w:val="00E21EF6"/>
    <w:rsid w:val="00E225F2"/>
    <w:rsid w:val="00E240E3"/>
    <w:rsid w:val="00E2713B"/>
    <w:rsid w:val="00E300AB"/>
    <w:rsid w:val="00E36240"/>
    <w:rsid w:val="00E364E2"/>
    <w:rsid w:val="00E53C9E"/>
    <w:rsid w:val="00E547B2"/>
    <w:rsid w:val="00E5740F"/>
    <w:rsid w:val="00E607C2"/>
    <w:rsid w:val="00E63E7D"/>
    <w:rsid w:val="00E65022"/>
    <w:rsid w:val="00E76D07"/>
    <w:rsid w:val="00E8131F"/>
    <w:rsid w:val="00E83D81"/>
    <w:rsid w:val="00E83E33"/>
    <w:rsid w:val="00E8640E"/>
    <w:rsid w:val="00EA6A84"/>
    <w:rsid w:val="00EB29DD"/>
    <w:rsid w:val="00EB2C53"/>
    <w:rsid w:val="00EB4B6A"/>
    <w:rsid w:val="00EC6F7C"/>
    <w:rsid w:val="00EE5364"/>
    <w:rsid w:val="00EE5BC5"/>
    <w:rsid w:val="00EF6482"/>
    <w:rsid w:val="00F111A0"/>
    <w:rsid w:val="00F15602"/>
    <w:rsid w:val="00F17892"/>
    <w:rsid w:val="00F2293B"/>
    <w:rsid w:val="00F34F50"/>
    <w:rsid w:val="00F37BD6"/>
    <w:rsid w:val="00F41519"/>
    <w:rsid w:val="00F54CE2"/>
    <w:rsid w:val="00F57298"/>
    <w:rsid w:val="00F61C86"/>
    <w:rsid w:val="00F6669C"/>
    <w:rsid w:val="00F70A16"/>
    <w:rsid w:val="00F70D06"/>
    <w:rsid w:val="00F73867"/>
    <w:rsid w:val="00F77F1B"/>
    <w:rsid w:val="00F91DE2"/>
    <w:rsid w:val="00F951FD"/>
    <w:rsid w:val="00FA3847"/>
    <w:rsid w:val="00FC2616"/>
    <w:rsid w:val="00FC5021"/>
    <w:rsid w:val="00FD536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B6874C"/>
  <w15:chartTrackingRefBased/>
  <w15:docId w15:val="{915C927C-2F3B-411C-AD2C-1AF2969BB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11">
    <w:name w:val="Table Grid11"/>
    <w:basedOn w:val="TableNormal"/>
    <w:next w:val="TableGrid"/>
    <w:rsid w:val="00F70D06"/>
    <w:pPr>
      <w:spacing w:after="0" w:line="240" w:lineRule="auto"/>
    </w:pPr>
    <w:rPr>
      <w:rFonts w:ascii="Times New Roman" w:eastAsia="Times New Roman" w:hAnsi="Times New Roman" w:cs="Times New Roman"/>
      <w:sz w:val="20"/>
      <w:szCs w:val="20"/>
      <w:lang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095281">
      <w:bodyDiv w:val="1"/>
      <w:marLeft w:val="0"/>
      <w:marRight w:val="0"/>
      <w:marTop w:val="0"/>
      <w:marBottom w:val="0"/>
      <w:divBdr>
        <w:top w:val="none" w:sz="0" w:space="0" w:color="auto"/>
        <w:left w:val="none" w:sz="0" w:space="0" w:color="auto"/>
        <w:bottom w:val="none" w:sz="0" w:space="0" w:color="auto"/>
        <w:right w:val="none" w:sz="0" w:space="0" w:color="auto"/>
      </w:divBdr>
    </w:div>
    <w:div w:id="428891010">
      <w:bodyDiv w:val="1"/>
      <w:marLeft w:val="0"/>
      <w:marRight w:val="0"/>
      <w:marTop w:val="0"/>
      <w:marBottom w:val="0"/>
      <w:divBdr>
        <w:top w:val="none" w:sz="0" w:space="0" w:color="auto"/>
        <w:left w:val="none" w:sz="0" w:space="0" w:color="auto"/>
        <w:bottom w:val="none" w:sz="0" w:space="0" w:color="auto"/>
        <w:right w:val="none" w:sz="0" w:space="0" w:color="auto"/>
      </w:divBdr>
    </w:div>
    <w:div w:id="636300367">
      <w:bodyDiv w:val="1"/>
      <w:marLeft w:val="0"/>
      <w:marRight w:val="0"/>
      <w:marTop w:val="0"/>
      <w:marBottom w:val="0"/>
      <w:divBdr>
        <w:top w:val="none" w:sz="0" w:space="0" w:color="auto"/>
        <w:left w:val="none" w:sz="0" w:space="0" w:color="auto"/>
        <w:bottom w:val="none" w:sz="0" w:space="0" w:color="auto"/>
        <w:right w:val="none" w:sz="0" w:space="0" w:color="auto"/>
      </w:divBdr>
    </w:div>
    <w:div w:id="747076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N2UyMGJiNmEtYWYzZC00YjJiLWEzZGMtYTdlNjRmNmFlNTA4%40thread.v2/0?context=%7b%22Tid%22%3a%2248cd5724-88c7-48c3-a665-945436edd7fc%22%2c%22Oid%22%3a%22d9b1bddc-9f63-4548-84d5-5f08fae64bbb%22%7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xz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mailto:Nokwanda.wasa@sita.co.za"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s@sita.co.za"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mfanelod\AppData\Local\Microsoft\Windows\INetCache\Content.Outlook\8CEQY44Z\Invitation%20to%20Bid%20RFx%20template%20v2.2%20Updated%20020223%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E1B4102FEA421A9A09FC024E11CD15"/>
        <w:category>
          <w:name w:val="General"/>
          <w:gallery w:val="placeholder"/>
        </w:category>
        <w:types>
          <w:type w:val="bbPlcHdr"/>
        </w:types>
        <w:behaviors>
          <w:behavior w:val="content"/>
        </w:behaviors>
        <w:guid w:val="{A87BF8C4-066D-4F02-849D-8709F9C17F81}"/>
      </w:docPartPr>
      <w:docPartBody>
        <w:p w:rsidR="000104F4" w:rsidRDefault="00895FBA">
          <w:pPr>
            <w:pStyle w:val="08E1B4102FEA421A9A09FC024E11CD15"/>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FBA"/>
    <w:rsid w:val="000104F4"/>
    <w:rsid w:val="0009603B"/>
    <w:rsid w:val="00116ED9"/>
    <w:rsid w:val="00375E74"/>
    <w:rsid w:val="00803364"/>
    <w:rsid w:val="00895FBA"/>
    <w:rsid w:val="009143E5"/>
    <w:rsid w:val="00A324FB"/>
    <w:rsid w:val="00D52155"/>
    <w:rsid w:val="00E554C5"/>
    <w:rsid w:val="00F72A9F"/>
    <w:rsid w:val="00F97D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8E1B4102FEA421A9A09FC024E11CD15">
    <w:name w:val="08E1B4102FEA421A9A09FC024E11CD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3.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4.xml><?xml version="1.0" encoding="utf-8"?>
<ds:datastoreItem xmlns:ds="http://schemas.openxmlformats.org/officeDocument/2006/customXml" ds:itemID="{BBF96976-35C2-49C6-A6B1-04E936E84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Invitation to Bid RFx template v2.2 Updated 020223 (002)</Template>
  <TotalTime>1</TotalTime>
  <Pages>26</Pages>
  <Words>10046</Words>
  <Characters>57266</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67178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Nomfanelo Dyam</dc:creator>
  <cp:keywords/>
  <dc:description/>
  <cp:lastModifiedBy>Brian Matemane</cp:lastModifiedBy>
  <cp:revision>2</cp:revision>
  <cp:lastPrinted>2017-11-22T15:08:00Z</cp:lastPrinted>
  <dcterms:created xsi:type="dcterms:W3CDTF">2024-09-06T05:04:00Z</dcterms:created>
  <dcterms:modified xsi:type="dcterms:W3CDTF">2024-09-06T05:04:00Z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GrammarlyDocumentId">
    <vt:lpwstr>6b35046b85cfc279423cd5f35842698871748da9cffafe3be0458ebd877e7df0</vt:lpwstr>
  </property>
</Properties>
</file>