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962B" w14:textId="77777777" w:rsidR="009841B7" w:rsidRDefault="009841B7" w:rsidP="009841B7">
      <w:pPr>
        <w:spacing w:after="0" w:line="240" w:lineRule="auto"/>
        <w:rPr>
          <w:b/>
          <w:bCs/>
          <w:sz w:val="36"/>
          <w:szCs w:val="36"/>
          <w:u w:val="single"/>
          <w:lang w:val="en-GB"/>
        </w:rPr>
      </w:pPr>
      <w:r>
        <w:rPr>
          <w:b/>
          <w:bCs/>
          <w:noProof/>
          <w:sz w:val="36"/>
          <w:szCs w:val="36"/>
          <w:u w:val="single"/>
          <w:lang w:val="en-US"/>
        </w:rPr>
        <w:drawing>
          <wp:inline distT="0" distB="0" distL="0" distR="0" wp14:anchorId="1B726DD0" wp14:editId="2C3402F3">
            <wp:extent cx="7314565" cy="1123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14565" cy="1123950"/>
                    </a:xfrm>
                    <a:prstGeom prst="rect">
                      <a:avLst/>
                    </a:prstGeom>
                    <a:noFill/>
                  </pic:spPr>
                </pic:pic>
              </a:graphicData>
            </a:graphic>
          </wp:inline>
        </w:drawing>
      </w:r>
    </w:p>
    <w:p w14:paraId="16A2CFE6" w14:textId="77777777" w:rsidR="009068B9" w:rsidRDefault="00A45502" w:rsidP="00311455">
      <w:pPr>
        <w:spacing w:after="0" w:line="240" w:lineRule="auto"/>
        <w:jc w:val="center"/>
        <w:rPr>
          <w:rFonts w:ascii="Times New Roman" w:hAnsi="Times New Roman" w:cs="Times New Roman"/>
          <w:b/>
          <w:bCs/>
          <w:sz w:val="28"/>
          <w:szCs w:val="28"/>
          <w:lang w:val="en-GB"/>
        </w:rPr>
      </w:pPr>
      <w:bookmarkStart w:id="0" w:name="_Hlk173311090"/>
      <w:r w:rsidRPr="00A2165F">
        <w:rPr>
          <w:rFonts w:ascii="Times New Roman" w:hAnsi="Times New Roman" w:cs="Times New Roman"/>
          <w:b/>
          <w:bCs/>
          <w:sz w:val="24"/>
          <w:szCs w:val="24"/>
          <w:lang w:val="en-GB"/>
        </w:rPr>
        <w:t>MATATIELE LOCAL MUNICIPALITY</w:t>
      </w:r>
    </w:p>
    <w:p w14:paraId="7F0E5E67" w14:textId="77777777" w:rsidR="00C95141" w:rsidRDefault="00C9060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p w14:paraId="654889EE" w14:textId="6BF6396D" w:rsidR="0096046C" w:rsidRPr="00A45502" w:rsidRDefault="0096046C"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ADVERTISEMENT</w:t>
      </w:r>
    </w:p>
    <w:tbl>
      <w:tblPr>
        <w:tblStyle w:val="TableGrid"/>
        <w:tblW w:w="10740" w:type="dxa"/>
        <w:tblLook w:val="04A0" w:firstRow="1" w:lastRow="0" w:firstColumn="1" w:lastColumn="0" w:noHBand="0" w:noVBand="1"/>
      </w:tblPr>
      <w:tblGrid>
        <w:gridCol w:w="3135"/>
        <w:gridCol w:w="25"/>
        <w:gridCol w:w="2801"/>
        <w:gridCol w:w="2390"/>
        <w:gridCol w:w="2389"/>
      </w:tblGrid>
      <w:tr w:rsidR="00A45502" w:rsidRPr="0089652C" w14:paraId="374EE9F7" w14:textId="77777777" w:rsidTr="00131CA1">
        <w:trPr>
          <w:trHeight w:val="234"/>
        </w:trPr>
        <w:tc>
          <w:tcPr>
            <w:tcW w:w="3135" w:type="dxa"/>
          </w:tcPr>
          <w:p w14:paraId="2AE05AAF"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605" w:type="dxa"/>
            <w:gridSpan w:val="4"/>
          </w:tcPr>
          <w:p w14:paraId="7C03C2A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166434CE" w14:textId="77777777" w:rsidTr="00131CA1">
        <w:trPr>
          <w:trHeight w:val="503"/>
        </w:trPr>
        <w:tc>
          <w:tcPr>
            <w:tcW w:w="5961" w:type="dxa"/>
            <w:gridSpan w:val="3"/>
            <w:tcBorders>
              <w:bottom w:val="single" w:sz="4" w:space="0" w:color="auto"/>
            </w:tcBorders>
          </w:tcPr>
          <w:p w14:paraId="69728138" w14:textId="701CB733" w:rsidR="00B0417E" w:rsidRPr="0089652C" w:rsidRDefault="00B0417E" w:rsidP="00E22122">
            <w:pPr>
              <w:tabs>
                <w:tab w:val="left" w:pos="4720"/>
              </w:tabs>
              <w:jc w:val="both"/>
              <w:rPr>
                <w:rFonts w:ascii="Times New Roman" w:hAnsi="Times New Roman" w:cs="Times New Roman"/>
                <w:b/>
                <w:bCs/>
                <w:lang w:val="en-GB"/>
              </w:rPr>
            </w:pPr>
            <w:r w:rsidRPr="0089652C">
              <w:rPr>
                <w:rFonts w:ascii="Times New Roman" w:hAnsi="Times New Roman" w:cs="Times New Roman"/>
                <w:b/>
                <w:bCs/>
                <w:lang w:val="en-GB"/>
              </w:rPr>
              <w:t>TENDER DESCRIPTION</w:t>
            </w:r>
            <w:r w:rsidR="00E22122">
              <w:rPr>
                <w:rFonts w:ascii="Times New Roman" w:hAnsi="Times New Roman" w:cs="Times New Roman"/>
                <w:b/>
                <w:bCs/>
                <w:lang w:val="en-GB"/>
              </w:rPr>
              <w:tab/>
            </w:r>
          </w:p>
        </w:tc>
        <w:tc>
          <w:tcPr>
            <w:tcW w:w="4779" w:type="dxa"/>
            <w:gridSpan w:val="2"/>
          </w:tcPr>
          <w:p w14:paraId="68D42F09"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2F1D697A" w14:textId="77777777" w:rsidR="00B0417E" w:rsidRPr="0089652C" w:rsidRDefault="00B0417E" w:rsidP="001B7CEF">
            <w:pPr>
              <w:rPr>
                <w:rFonts w:ascii="Times New Roman" w:hAnsi="Times New Roman" w:cs="Times New Roman"/>
                <w:b/>
                <w:bCs/>
                <w:lang w:val="en-GB"/>
              </w:rPr>
            </w:pPr>
          </w:p>
        </w:tc>
      </w:tr>
      <w:tr w:rsidR="00B0417E" w:rsidRPr="0089652C" w14:paraId="3A85C8C4" w14:textId="77777777" w:rsidTr="00131CA1">
        <w:trPr>
          <w:trHeight w:val="507"/>
        </w:trPr>
        <w:tc>
          <w:tcPr>
            <w:tcW w:w="5961" w:type="dxa"/>
            <w:gridSpan w:val="3"/>
          </w:tcPr>
          <w:p w14:paraId="1D4A8141" w14:textId="768C968B" w:rsidR="00B0417E" w:rsidRPr="0089652C" w:rsidRDefault="005F6020" w:rsidP="00973E1E">
            <w:pPr>
              <w:rPr>
                <w:rFonts w:ascii="Times New Roman" w:hAnsi="Times New Roman" w:cs="Times New Roman"/>
                <w:b/>
                <w:bCs/>
                <w:lang w:val="en-GB"/>
              </w:rPr>
            </w:pPr>
            <w:r>
              <w:rPr>
                <w:rFonts w:ascii="Times New Roman" w:hAnsi="Times New Roman" w:cs="Times New Roman"/>
                <w:b/>
                <w:bCs/>
                <w:lang w:val="en-GB"/>
              </w:rPr>
              <w:t>SUPPLY AND DELIVERY OF MAYORAL CUP PRIZES</w:t>
            </w:r>
          </w:p>
        </w:tc>
        <w:tc>
          <w:tcPr>
            <w:tcW w:w="4779" w:type="dxa"/>
            <w:gridSpan w:val="2"/>
          </w:tcPr>
          <w:p w14:paraId="4E4D59DA" w14:textId="158DC2A7"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296BFF">
              <w:rPr>
                <w:rFonts w:ascii="Times New Roman" w:hAnsi="Times New Roman" w:cs="Times New Roman"/>
                <w:b/>
                <w:bCs/>
                <w:lang w:val="en-GB"/>
              </w:rPr>
              <w:t>4</w:t>
            </w:r>
            <w:r w:rsidRPr="0089652C">
              <w:rPr>
                <w:rFonts w:ascii="Times New Roman" w:hAnsi="Times New Roman" w:cs="Times New Roman"/>
                <w:b/>
                <w:bCs/>
                <w:lang w:val="en-GB"/>
              </w:rPr>
              <w:t>/202</w:t>
            </w:r>
            <w:r w:rsidR="00296BFF">
              <w:rPr>
                <w:rFonts w:ascii="Times New Roman" w:hAnsi="Times New Roman" w:cs="Times New Roman"/>
                <w:b/>
                <w:bCs/>
                <w:lang w:val="en-GB"/>
              </w:rPr>
              <w:t>5</w:t>
            </w:r>
            <w:r w:rsidRPr="0089652C">
              <w:rPr>
                <w:rFonts w:ascii="Times New Roman" w:hAnsi="Times New Roman" w:cs="Times New Roman"/>
                <w:b/>
                <w:bCs/>
                <w:lang w:val="en-GB"/>
              </w:rPr>
              <w:t>-</w:t>
            </w:r>
            <w:r w:rsidR="001A5389">
              <w:rPr>
                <w:rFonts w:ascii="Times New Roman" w:hAnsi="Times New Roman" w:cs="Times New Roman"/>
                <w:b/>
                <w:bCs/>
                <w:lang w:val="en-GB"/>
              </w:rPr>
              <w:t>27</w:t>
            </w:r>
          </w:p>
          <w:p w14:paraId="087CE5BA" w14:textId="77777777" w:rsidR="00B0417E" w:rsidRPr="0089652C" w:rsidRDefault="00B0417E" w:rsidP="001B7CEF">
            <w:pPr>
              <w:rPr>
                <w:rFonts w:ascii="Times New Roman" w:hAnsi="Times New Roman" w:cs="Times New Roman"/>
                <w:b/>
                <w:bCs/>
                <w:lang w:val="en-GB"/>
              </w:rPr>
            </w:pPr>
          </w:p>
        </w:tc>
      </w:tr>
      <w:tr w:rsidR="0089652C" w:rsidRPr="0089652C" w14:paraId="647DBB5E" w14:textId="77777777" w:rsidTr="00131CA1">
        <w:trPr>
          <w:trHeight w:val="258"/>
        </w:trPr>
        <w:tc>
          <w:tcPr>
            <w:tcW w:w="3160" w:type="dxa"/>
            <w:gridSpan w:val="2"/>
          </w:tcPr>
          <w:p w14:paraId="3973E9E2"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Pr>
          <w:p w14:paraId="2EE06569" w14:textId="02411298" w:rsidR="007C5BD9" w:rsidRPr="0089652C" w:rsidRDefault="00296BFF" w:rsidP="001B7CEF">
            <w:pPr>
              <w:jc w:val="both"/>
              <w:rPr>
                <w:rFonts w:ascii="Times New Roman" w:hAnsi="Times New Roman" w:cs="Times New Roman"/>
                <w:b/>
                <w:bCs/>
                <w:lang w:val="en-GB"/>
              </w:rPr>
            </w:pPr>
            <w:r>
              <w:rPr>
                <w:rFonts w:ascii="Times New Roman" w:hAnsi="Times New Roman" w:cs="Times New Roman"/>
                <w:b/>
                <w:bCs/>
                <w:lang w:val="en-GB"/>
              </w:rPr>
              <w:t>0</w:t>
            </w:r>
            <w:r w:rsidR="001A5389">
              <w:rPr>
                <w:rFonts w:ascii="Times New Roman" w:hAnsi="Times New Roman" w:cs="Times New Roman"/>
                <w:b/>
                <w:bCs/>
                <w:lang w:val="en-GB"/>
              </w:rPr>
              <w:t>9</w:t>
            </w:r>
            <w:r w:rsidR="007C5BD9" w:rsidRPr="0089652C">
              <w:rPr>
                <w:rFonts w:ascii="Times New Roman" w:hAnsi="Times New Roman" w:cs="Times New Roman"/>
                <w:b/>
                <w:bCs/>
                <w:lang w:val="en-GB"/>
              </w:rPr>
              <w:t>/0</w:t>
            </w:r>
            <w:r w:rsidR="001A5389">
              <w:rPr>
                <w:rFonts w:ascii="Times New Roman" w:hAnsi="Times New Roman" w:cs="Times New Roman"/>
                <w:b/>
                <w:bCs/>
                <w:lang w:val="en-GB"/>
              </w:rPr>
              <w:t>5</w:t>
            </w:r>
            <w:r w:rsidR="007C5BD9" w:rsidRPr="0089652C">
              <w:rPr>
                <w:rFonts w:ascii="Times New Roman" w:hAnsi="Times New Roman" w:cs="Times New Roman"/>
                <w:b/>
                <w:bCs/>
                <w:lang w:val="en-GB"/>
              </w:rPr>
              <w:t>/202</w:t>
            </w:r>
            <w:r w:rsidR="001A5389">
              <w:rPr>
                <w:rFonts w:ascii="Times New Roman" w:hAnsi="Times New Roman" w:cs="Times New Roman"/>
                <w:b/>
                <w:bCs/>
                <w:lang w:val="en-GB"/>
              </w:rPr>
              <w:t>5</w:t>
            </w:r>
          </w:p>
        </w:tc>
        <w:tc>
          <w:tcPr>
            <w:tcW w:w="2390" w:type="dxa"/>
          </w:tcPr>
          <w:p w14:paraId="719F2C9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2389" w:type="dxa"/>
          </w:tcPr>
          <w:p w14:paraId="027F30BF" w14:textId="2F2952D9" w:rsidR="00EC636A" w:rsidRPr="0089652C" w:rsidRDefault="001A5389" w:rsidP="00B0417E">
            <w:pPr>
              <w:jc w:val="both"/>
              <w:rPr>
                <w:rFonts w:ascii="Times New Roman" w:hAnsi="Times New Roman" w:cs="Times New Roman"/>
                <w:b/>
                <w:bCs/>
                <w:lang w:val="en-GB"/>
              </w:rPr>
            </w:pPr>
            <w:r>
              <w:rPr>
                <w:rFonts w:ascii="Times New Roman" w:hAnsi="Times New Roman" w:cs="Times New Roman"/>
                <w:b/>
                <w:bCs/>
                <w:lang w:val="en-GB"/>
              </w:rPr>
              <w:t>23</w:t>
            </w:r>
            <w:r w:rsidR="007C5BD9" w:rsidRPr="0089652C">
              <w:rPr>
                <w:rFonts w:ascii="Times New Roman" w:hAnsi="Times New Roman" w:cs="Times New Roman"/>
                <w:b/>
                <w:bCs/>
                <w:lang w:val="en-GB"/>
              </w:rPr>
              <w:t>/</w:t>
            </w:r>
            <w:r w:rsidR="00296BFF">
              <w:rPr>
                <w:rFonts w:ascii="Times New Roman" w:hAnsi="Times New Roman" w:cs="Times New Roman"/>
                <w:b/>
                <w:bCs/>
                <w:lang w:val="en-GB"/>
              </w:rPr>
              <w:t>0</w:t>
            </w:r>
            <w:r>
              <w:rPr>
                <w:rFonts w:ascii="Times New Roman" w:hAnsi="Times New Roman" w:cs="Times New Roman"/>
                <w:b/>
                <w:bCs/>
                <w:lang w:val="en-GB"/>
              </w:rPr>
              <w:t>5</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r>
      <w:tr w:rsidR="007C5BD9" w:rsidRPr="0089652C" w14:paraId="3EA8D5F0" w14:textId="77777777" w:rsidTr="00131CA1">
        <w:trPr>
          <w:trHeight w:val="497"/>
        </w:trPr>
        <w:tc>
          <w:tcPr>
            <w:tcW w:w="3160" w:type="dxa"/>
            <w:gridSpan w:val="2"/>
          </w:tcPr>
          <w:p w14:paraId="4689F6E4"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 xml:space="preserve">CLOSING TIME: </w:t>
            </w:r>
          </w:p>
        </w:tc>
        <w:tc>
          <w:tcPr>
            <w:tcW w:w="7580" w:type="dxa"/>
            <w:gridSpan w:val="3"/>
          </w:tcPr>
          <w:p w14:paraId="35D16F55" w14:textId="77777777" w:rsidR="007C5BD9" w:rsidRPr="0089652C" w:rsidRDefault="007C5BD9" w:rsidP="001B7CEF">
            <w:pPr>
              <w:jc w:val="both"/>
              <w:rPr>
                <w:rFonts w:ascii="Times New Roman" w:hAnsi="Times New Roman" w:cs="Times New Roman"/>
                <w:bCs/>
                <w:lang w:val="en-GB"/>
              </w:rPr>
            </w:pPr>
            <w:r w:rsidRPr="0089652C">
              <w:rPr>
                <w:rFonts w:ascii="Times New Roman" w:hAnsi="Times New Roman" w:cs="Times New Roman"/>
                <w:bCs/>
                <w:lang w:val="en-GB"/>
              </w:rPr>
              <w:t>10h00: Tenders will be opened immediately thereafter, in public at Matatiele Local Municipality Mountain View BTO Offices R56</w:t>
            </w:r>
          </w:p>
        </w:tc>
      </w:tr>
      <w:tr w:rsidR="00F10FF8" w:rsidRPr="0089652C" w14:paraId="7CABB334" w14:textId="77777777" w:rsidTr="00131CA1">
        <w:trPr>
          <w:trHeight w:val="248"/>
        </w:trPr>
        <w:tc>
          <w:tcPr>
            <w:tcW w:w="10740" w:type="dxa"/>
            <w:gridSpan w:val="5"/>
          </w:tcPr>
          <w:p w14:paraId="6E242BA8"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AVAILABILITY OF TENDER DOCUMENTS</w:t>
            </w:r>
          </w:p>
        </w:tc>
      </w:tr>
      <w:tr w:rsidR="007C5BD9" w:rsidRPr="0089652C" w14:paraId="4343BECF" w14:textId="77777777" w:rsidTr="00131CA1">
        <w:trPr>
          <w:trHeight w:val="1513"/>
        </w:trPr>
        <w:tc>
          <w:tcPr>
            <w:tcW w:w="3160" w:type="dxa"/>
            <w:gridSpan w:val="2"/>
          </w:tcPr>
          <w:p w14:paraId="6206D6BD"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lang w:val="en-GB"/>
              </w:rPr>
              <w:t>Bid Documents will be available on Municipal Website and BTO Offices</w:t>
            </w:r>
          </w:p>
        </w:tc>
        <w:tc>
          <w:tcPr>
            <w:tcW w:w="7580" w:type="dxa"/>
            <w:gridSpan w:val="3"/>
          </w:tcPr>
          <w:p w14:paraId="3B68EC73" w14:textId="45118322" w:rsidR="007C5BD9" w:rsidRPr="0089652C" w:rsidRDefault="007C5BD9" w:rsidP="001B7CEF">
            <w:pPr>
              <w:jc w:val="both"/>
              <w:rPr>
                <w:rFonts w:ascii="Times New Roman" w:hAnsi="Times New Roman" w:cs="Times New Roman"/>
                <w:lang w:val="en-GB"/>
              </w:rPr>
            </w:pPr>
            <w:r w:rsidRPr="0089652C">
              <w:rPr>
                <w:rFonts w:ascii="Times New Roman" w:hAnsi="Times New Roman" w:cs="Times New Roman"/>
                <w:lang w:val="en-GB"/>
              </w:rPr>
              <w:t xml:space="preserve">The tender document fee is payable to Municipal bank account (Ned Bank 1011292106 branch code 198765, name of company and bid no as reference) (Failure to attach proof of purchase will </w:t>
            </w:r>
            <w:r w:rsidR="00306AAD">
              <w:rPr>
                <w:rFonts w:ascii="Times New Roman" w:hAnsi="Times New Roman" w:cs="Times New Roman"/>
                <w:lang w:val="en-GB"/>
              </w:rPr>
              <w:t xml:space="preserve">to </w:t>
            </w:r>
            <w:r w:rsidRPr="0089652C">
              <w:rPr>
                <w:rFonts w:ascii="Times New Roman" w:hAnsi="Times New Roman" w:cs="Times New Roman"/>
                <w:lang w:val="en-GB"/>
              </w:rPr>
              <w:t xml:space="preserve">lead disqualification). To obtain tender documents please login to www.matateiele.gov.za or email </w:t>
            </w:r>
            <w:hyperlink r:id="rId9" w:history="1">
              <w:r w:rsidRPr="0089652C">
                <w:rPr>
                  <w:rStyle w:val="Hyperlink"/>
                  <w:rFonts w:ascii="Times New Roman" w:hAnsi="Times New Roman" w:cs="Times New Roman"/>
                  <w:lang w:val="en-GB"/>
                </w:rPr>
                <w:t>nngcobo@matatiele.gov.za</w:t>
              </w:r>
            </w:hyperlink>
            <w:r w:rsidRPr="0089652C">
              <w:rPr>
                <w:rFonts w:ascii="Times New Roman" w:hAnsi="Times New Roman" w:cs="Times New Roman"/>
                <w:lang w:val="en-GB"/>
              </w:rPr>
              <w:t>.</w:t>
            </w:r>
          </w:p>
        </w:tc>
      </w:tr>
      <w:tr w:rsidR="0089652C" w:rsidRPr="0089652C" w14:paraId="0C3572C4" w14:textId="77777777" w:rsidTr="00131CA1">
        <w:trPr>
          <w:trHeight w:val="258"/>
        </w:trPr>
        <w:tc>
          <w:tcPr>
            <w:tcW w:w="3160" w:type="dxa"/>
            <w:gridSpan w:val="2"/>
          </w:tcPr>
          <w:p w14:paraId="18FBEC89"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Date Available</w:t>
            </w:r>
          </w:p>
        </w:tc>
        <w:tc>
          <w:tcPr>
            <w:tcW w:w="2801" w:type="dxa"/>
          </w:tcPr>
          <w:p w14:paraId="13ADF560" w14:textId="7BF35A19" w:rsidR="007C5BD9" w:rsidRPr="0089652C" w:rsidRDefault="001A5389" w:rsidP="001B7CEF">
            <w:pPr>
              <w:jc w:val="both"/>
              <w:rPr>
                <w:rFonts w:ascii="Times New Roman" w:hAnsi="Times New Roman" w:cs="Times New Roman"/>
                <w:b/>
                <w:bCs/>
                <w:lang w:val="en-GB"/>
              </w:rPr>
            </w:pPr>
            <w:r>
              <w:rPr>
                <w:rFonts w:ascii="Times New Roman" w:hAnsi="Times New Roman" w:cs="Times New Roman"/>
                <w:b/>
                <w:bCs/>
                <w:lang w:val="en-GB"/>
              </w:rPr>
              <w:t>12</w:t>
            </w:r>
            <w:r w:rsidR="007C5BD9" w:rsidRPr="0089652C">
              <w:rPr>
                <w:rFonts w:ascii="Times New Roman" w:hAnsi="Times New Roman" w:cs="Times New Roman"/>
                <w:b/>
                <w:bCs/>
                <w:lang w:val="en-GB"/>
              </w:rPr>
              <w:t>/</w:t>
            </w:r>
            <w:r w:rsidR="00296BFF">
              <w:rPr>
                <w:rFonts w:ascii="Times New Roman" w:hAnsi="Times New Roman" w:cs="Times New Roman"/>
                <w:b/>
                <w:bCs/>
                <w:lang w:val="en-GB"/>
              </w:rPr>
              <w:t>0</w:t>
            </w:r>
            <w:r>
              <w:rPr>
                <w:rFonts w:ascii="Times New Roman" w:hAnsi="Times New Roman" w:cs="Times New Roman"/>
                <w:b/>
                <w:bCs/>
                <w:lang w:val="en-GB"/>
              </w:rPr>
              <w:t>5</w:t>
            </w:r>
            <w:r w:rsidR="007C5BD9" w:rsidRPr="0089652C">
              <w:rPr>
                <w:rFonts w:ascii="Times New Roman" w:hAnsi="Times New Roman" w:cs="Times New Roman"/>
                <w:b/>
                <w:bCs/>
                <w:lang w:val="en-GB"/>
              </w:rPr>
              <w:t>/202</w:t>
            </w:r>
            <w:r>
              <w:rPr>
                <w:rFonts w:ascii="Times New Roman" w:hAnsi="Times New Roman" w:cs="Times New Roman"/>
                <w:b/>
                <w:bCs/>
                <w:lang w:val="en-GB"/>
              </w:rPr>
              <w:t>5</w:t>
            </w:r>
          </w:p>
        </w:tc>
        <w:tc>
          <w:tcPr>
            <w:tcW w:w="2390" w:type="dxa"/>
          </w:tcPr>
          <w:p w14:paraId="13AB20CB"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Non-Refundable Fee</w:t>
            </w:r>
          </w:p>
        </w:tc>
        <w:tc>
          <w:tcPr>
            <w:tcW w:w="2389" w:type="dxa"/>
          </w:tcPr>
          <w:p w14:paraId="2715D913" w14:textId="6C5D8DFE"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R</w:t>
            </w:r>
            <w:r w:rsidR="001A5389">
              <w:rPr>
                <w:rFonts w:ascii="Times New Roman" w:hAnsi="Times New Roman" w:cs="Times New Roman"/>
                <w:b/>
                <w:bCs/>
                <w:lang w:val="en-GB"/>
              </w:rPr>
              <w:t>3</w:t>
            </w:r>
            <w:r w:rsidRPr="0089652C">
              <w:rPr>
                <w:rFonts w:ascii="Times New Roman" w:hAnsi="Times New Roman" w:cs="Times New Roman"/>
                <w:b/>
                <w:bCs/>
                <w:lang w:val="en-GB"/>
              </w:rPr>
              <w:t>00.00</w:t>
            </w:r>
          </w:p>
        </w:tc>
      </w:tr>
      <w:tr w:rsidR="00F10FF8" w:rsidRPr="0089652C" w14:paraId="50D195AB" w14:textId="77777777" w:rsidTr="00131CA1">
        <w:trPr>
          <w:trHeight w:val="248"/>
        </w:trPr>
        <w:tc>
          <w:tcPr>
            <w:tcW w:w="10740" w:type="dxa"/>
            <w:gridSpan w:val="5"/>
          </w:tcPr>
          <w:p w14:paraId="798079E7" w14:textId="77777777" w:rsidR="00F10FF8" w:rsidRPr="0089652C" w:rsidRDefault="00F10FF8" w:rsidP="001B7CEF">
            <w:pPr>
              <w:jc w:val="center"/>
              <w:rPr>
                <w:rFonts w:ascii="Times New Roman" w:hAnsi="Times New Roman" w:cs="Times New Roman"/>
                <w:b/>
                <w:bCs/>
                <w:lang w:val="en-GB"/>
              </w:rPr>
            </w:pPr>
            <w:r w:rsidRPr="0089652C">
              <w:rPr>
                <w:rFonts w:ascii="Times New Roman" w:hAnsi="Times New Roman" w:cs="Times New Roman"/>
                <w:b/>
                <w:bCs/>
                <w:lang w:val="en-GB"/>
              </w:rPr>
              <w:t>TENDER SUBMISSION RULES:</w:t>
            </w:r>
          </w:p>
        </w:tc>
      </w:tr>
      <w:tr w:rsidR="007C5BD9" w:rsidRPr="0089652C" w14:paraId="19B3A6E5" w14:textId="77777777" w:rsidTr="00131CA1">
        <w:trPr>
          <w:trHeight w:val="1560"/>
        </w:trPr>
        <w:tc>
          <w:tcPr>
            <w:tcW w:w="10740" w:type="dxa"/>
            <w:gridSpan w:val="5"/>
          </w:tcPr>
          <w:p w14:paraId="1367999D"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Tenders must be completed in accordance with the tender conditions and tender rules contained in the tender document.</w:t>
            </w:r>
          </w:p>
          <w:p w14:paraId="087CE35F" w14:textId="77777777" w:rsidR="007C5BD9" w:rsidRPr="0089652C"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The tender document and compulsory attachments/supporting documents must be placed in a sealed envelope and externally endorsed with: Tender Number; Description and Closing Date of the Tender.</w:t>
            </w:r>
          </w:p>
          <w:p w14:paraId="3A2B63FE" w14:textId="77777777" w:rsidR="007C5BD9" w:rsidRPr="005F7F85" w:rsidRDefault="007C5BD9" w:rsidP="001B7CEF">
            <w:pPr>
              <w:pStyle w:val="ListParagraph"/>
              <w:numPr>
                <w:ilvl w:val="0"/>
                <w:numId w:val="2"/>
              </w:numPr>
              <w:jc w:val="both"/>
              <w:rPr>
                <w:rFonts w:ascii="Times New Roman" w:hAnsi="Times New Roman" w:cs="Times New Roman"/>
                <w:b/>
                <w:bCs/>
                <w:lang w:val="en-GB"/>
              </w:rPr>
            </w:pPr>
            <w:r w:rsidRPr="0089652C">
              <w:rPr>
                <w:rFonts w:ascii="Times New Roman" w:hAnsi="Times New Roman" w:cs="Times New Roman"/>
                <w:bCs/>
                <w:lang w:val="en-GB"/>
              </w:rPr>
              <w:t>Tender documents must only be submitted on the tender document issued by Matatiele Local Municipality</w:t>
            </w:r>
          </w:p>
          <w:p w14:paraId="2DA7CEC2" w14:textId="7C9E2039" w:rsidR="007C5BD9" w:rsidRPr="005F7F85" w:rsidRDefault="005F7F85" w:rsidP="001B7CEF">
            <w:pPr>
              <w:pStyle w:val="ListParagraph"/>
              <w:numPr>
                <w:ilvl w:val="0"/>
                <w:numId w:val="2"/>
              </w:numPr>
              <w:jc w:val="both"/>
              <w:rPr>
                <w:rFonts w:ascii="Times New Roman" w:hAnsi="Times New Roman" w:cs="Times New Roman"/>
                <w:b/>
                <w:bCs/>
                <w:lang w:val="en-GB"/>
              </w:rPr>
            </w:pPr>
            <w:r w:rsidRPr="00E4143F">
              <w:rPr>
                <w:rFonts w:ascii="Times New Roman" w:hAnsi="Times New Roman" w:cs="Times New Roman"/>
                <w:bCs/>
                <w:lang w:val="en-GB"/>
              </w:rPr>
              <w:t>Tender documents must be completed in black ink only</w:t>
            </w:r>
            <w:r>
              <w:rPr>
                <w:rFonts w:ascii="Times New Roman" w:hAnsi="Times New Roman" w:cs="Times New Roman"/>
                <w:bCs/>
                <w:lang w:val="en-GB"/>
              </w:rPr>
              <w:t xml:space="preserve"> and do not re-type the document when filling it</w:t>
            </w:r>
          </w:p>
        </w:tc>
      </w:tr>
      <w:tr w:rsidR="00F40D7D" w:rsidRPr="0089652C" w14:paraId="2131877E" w14:textId="77777777" w:rsidTr="00F40D7D">
        <w:trPr>
          <w:trHeight w:val="743"/>
        </w:trPr>
        <w:tc>
          <w:tcPr>
            <w:tcW w:w="10740" w:type="dxa"/>
            <w:gridSpan w:val="5"/>
          </w:tcPr>
          <w:p w14:paraId="1C165E6F" w14:textId="77777777" w:rsidR="00F40D7D" w:rsidRPr="00195A85" w:rsidRDefault="00F40D7D" w:rsidP="00F40D7D">
            <w:pPr>
              <w:jc w:val="both"/>
              <w:rPr>
                <w:rFonts w:ascii="Times New Roman" w:hAnsi="Times New Roman" w:cs="Times New Roman"/>
                <w:b/>
                <w:bCs/>
                <w:sz w:val="24"/>
                <w:szCs w:val="24"/>
                <w:lang w:val="en-GB"/>
              </w:rPr>
            </w:pPr>
            <w:r w:rsidRPr="00195A85">
              <w:rPr>
                <w:rFonts w:ascii="Times New Roman" w:hAnsi="Times New Roman" w:cs="Times New Roman"/>
                <w:b/>
                <w:bCs/>
                <w:sz w:val="24"/>
                <w:szCs w:val="24"/>
                <w:lang w:val="en-GB"/>
              </w:rPr>
              <w:t>MANDATORY DOCUMENTS- FAILURE TO SUBMIT ANYONE OF THEM WILL INVALIDATE YOUR TENDER OFFER.</w:t>
            </w:r>
          </w:p>
        </w:tc>
      </w:tr>
      <w:tr w:rsidR="00F40D7D" w:rsidRPr="0089652C" w14:paraId="7FF0A0C5" w14:textId="77777777" w:rsidTr="00131CA1">
        <w:trPr>
          <w:trHeight w:val="1560"/>
        </w:trPr>
        <w:tc>
          <w:tcPr>
            <w:tcW w:w="10740" w:type="dxa"/>
            <w:gridSpan w:val="5"/>
          </w:tcPr>
          <w:p w14:paraId="0427A4F9" w14:textId="26A9D34F" w:rsidR="00F40D7D" w:rsidRPr="00195A85" w:rsidRDefault="00296BFF" w:rsidP="00F40D7D">
            <w:pPr>
              <w:jc w:val="both"/>
              <w:rPr>
                <w:rFonts w:ascii="Times New Roman" w:hAnsi="Times New Roman" w:cs="Times New Roman"/>
                <w:sz w:val="24"/>
                <w:szCs w:val="24"/>
                <w:lang w:val="en-GB"/>
              </w:rPr>
            </w:pPr>
            <w:r w:rsidRPr="00713A21">
              <w:rPr>
                <w:rFonts w:ascii="Times New Roman" w:hAnsi="Times New Roman" w:cs="Times New Roman"/>
                <w:sz w:val="24"/>
                <w:szCs w:val="24"/>
                <w:lang w:val="en-GB"/>
              </w:rPr>
              <w:t>●</w:t>
            </w:r>
            <w:r w:rsidR="00E200BF">
              <w:rPr>
                <w:rFonts w:ascii="Times New Roman" w:hAnsi="Times New Roman" w:cs="Times New Roman"/>
                <w:sz w:val="24"/>
                <w:szCs w:val="24"/>
                <w:lang w:val="en-GB"/>
              </w:rPr>
              <w:t xml:space="preserve"> </w:t>
            </w:r>
            <w:r w:rsidRPr="00713A21">
              <w:rPr>
                <w:rFonts w:ascii="Times New Roman" w:hAnsi="Times New Roman" w:cs="Times New Roman"/>
                <w:sz w:val="24"/>
                <w:szCs w:val="24"/>
                <w:lang w:val="en-GB"/>
              </w:rPr>
              <w:t>Proof of Central Supplier Databa</w:t>
            </w:r>
            <w:r>
              <w:rPr>
                <w:rFonts w:ascii="Times New Roman" w:hAnsi="Times New Roman" w:cs="Times New Roman"/>
                <w:sz w:val="24"/>
                <w:szCs w:val="24"/>
                <w:lang w:val="en-GB"/>
              </w:rPr>
              <w:t xml:space="preserve">se </w:t>
            </w:r>
            <w:r w:rsidRPr="00713A21">
              <w:rPr>
                <w:rFonts w:ascii="Times New Roman" w:hAnsi="Times New Roman" w:cs="Times New Roman"/>
                <w:sz w:val="24"/>
                <w:szCs w:val="24"/>
                <w:lang w:val="en-GB"/>
              </w:rPr>
              <w:t>(CSD) registration</w:t>
            </w:r>
            <w:r w:rsidR="00E200BF">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00E200BF">
              <w:rPr>
                <w:rFonts w:ascii="Times New Roman" w:hAnsi="Times New Roman" w:cs="Times New Roman"/>
                <w:sz w:val="24"/>
                <w:szCs w:val="24"/>
                <w:lang w:val="en-GB"/>
              </w:rPr>
              <w:t xml:space="preserve"> </w:t>
            </w:r>
            <w:r w:rsidRPr="00713A21">
              <w:rPr>
                <w:rFonts w:ascii="Times New Roman" w:hAnsi="Times New Roman" w:cs="Times New Roman"/>
                <w:sz w:val="24"/>
                <w:szCs w:val="24"/>
                <w:lang w:val="en-GB"/>
              </w:rPr>
              <w:t>Comple</w:t>
            </w:r>
            <w:r>
              <w:rPr>
                <w:rFonts w:ascii="Times New Roman" w:hAnsi="Times New Roman" w:cs="Times New Roman"/>
                <w:sz w:val="24"/>
                <w:szCs w:val="24"/>
                <w:lang w:val="en-GB"/>
              </w:rPr>
              <w:t xml:space="preserve">te all </w:t>
            </w:r>
            <w:r w:rsidRPr="00713A21">
              <w:rPr>
                <w:rFonts w:ascii="Times New Roman" w:hAnsi="Times New Roman" w:cs="Times New Roman"/>
                <w:sz w:val="24"/>
                <w:szCs w:val="24"/>
                <w:lang w:val="en-GB"/>
              </w:rPr>
              <w:t>MBD</w:t>
            </w:r>
            <w:r w:rsidR="00E200BF">
              <w:rPr>
                <w:rFonts w:ascii="Times New Roman" w:hAnsi="Times New Roman" w:cs="Times New Roman"/>
                <w:sz w:val="24"/>
                <w:szCs w:val="24"/>
                <w:lang w:val="en-GB"/>
              </w:rPr>
              <w:t xml:space="preserve"> </w:t>
            </w:r>
            <w:r>
              <w:rPr>
                <w:rFonts w:ascii="Times New Roman" w:hAnsi="Times New Roman" w:cs="Times New Roman"/>
                <w:sz w:val="24"/>
                <w:szCs w:val="24"/>
                <w:lang w:val="en-GB"/>
              </w:rPr>
              <w:t>3.3, 4, 6.1,8 &amp; 9 Forms</w:t>
            </w:r>
            <w:r w:rsidR="001A5389">
              <w:rPr>
                <w:rFonts w:ascii="Times New Roman" w:hAnsi="Times New Roman" w:cs="Times New Roman"/>
                <w:sz w:val="24"/>
                <w:szCs w:val="24"/>
                <w:lang w:val="en-GB"/>
              </w:rPr>
              <w:t xml:space="preserve"> and </w:t>
            </w:r>
            <w:r w:rsidR="001A5389" w:rsidRPr="00816D8C">
              <w:rPr>
                <w:rFonts w:ascii="Times New Roman" w:hAnsi="Times New Roman" w:cs="Times New Roman"/>
                <w:b/>
                <w:lang w:val="en-US"/>
              </w:rPr>
              <w:t>6.2 Local content of Local Production and Stipulated minimum threshold for local content 100% for Steel product and Components for Construction</w:t>
            </w:r>
            <w:r>
              <w:rPr>
                <w:rFonts w:ascii="Times New Roman" w:hAnsi="Times New Roman" w:cs="Times New Roman"/>
                <w:sz w:val="24"/>
                <w:szCs w:val="24"/>
                <w:lang w:val="en-GB"/>
              </w:rPr>
              <w:t xml:space="preserve"> as attached in tender document</w:t>
            </w:r>
            <w:r w:rsidRPr="00713A21">
              <w:rPr>
                <w:rFonts w:ascii="Times New Roman" w:hAnsi="Times New Roman" w:cs="Times New Roman"/>
                <w:sz w:val="24"/>
                <w:szCs w:val="24"/>
                <w:lang w:val="en-GB"/>
              </w:rPr>
              <w:t xml:space="preserve"> and its Annexures in full</w:t>
            </w:r>
            <w:r>
              <w:rPr>
                <w:rFonts w:ascii="Times New Roman" w:hAnsi="Times New Roman" w:cs="Times New Roman"/>
                <w:sz w:val="24"/>
                <w:szCs w:val="24"/>
                <w:lang w:val="en-GB"/>
              </w:rPr>
              <w:t xml:space="preserve"> ●</w:t>
            </w:r>
            <w:r w:rsidR="00E200BF">
              <w:rPr>
                <w:rFonts w:ascii="Times New Roman" w:hAnsi="Times New Roman" w:cs="Times New Roman"/>
                <w:sz w:val="24"/>
                <w:szCs w:val="24"/>
                <w:lang w:val="en-GB"/>
              </w:rPr>
              <w:t xml:space="preserve"> </w:t>
            </w:r>
            <w:r w:rsidRPr="00382C8D">
              <w:rPr>
                <w:rFonts w:ascii="Times New Roman" w:hAnsi="Times New Roman" w:cs="Times New Roman"/>
                <w:sz w:val="24"/>
                <w:szCs w:val="24"/>
                <w:lang w:val="en-GB"/>
              </w:rPr>
              <w:t>Authority to sign</w:t>
            </w:r>
            <w:r>
              <w:rPr>
                <w:rFonts w:ascii="Times New Roman" w:hAnsi="Times New Roman" w:cs="Times New Roman"/>
                <w:sz w:val="24"/>
                <w:szCs w:val="24"/>
                <w:lang w:val="en-GB"/>
              </w:rPr>
              <w:t xml:space="preserve"> Form</w:t>
            </w:r>
            <w:r w:rsidRPr="00382C8D">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001A5389">
              <w:rPr>
                <w:rFonts w:ascii="Times New Roman" w:hAnsi="Times New Roman" w:cs="Times New Roman"/>
                <w:sz w:val="24"/>
                <w:szCs w:val="24"/>
                <w:lang w:val="en-GB"/>
              </w:rPr>
              <w:t xml:space="preserve"> </w:t>
            </w:r>
            <w:r w:rsidRPr="00713A21">
              <w:rPr>
                <w:rFonts w:ascii="Times New Roman" w:hAnsi="Times New Roman" w:cs="Times New Roman"/>
                <w:sz w:val="24"/>
                <w:szCs w:val="24"/>
                <w:lang w:val="en-GB"/>
              </w:rPr>
              <w:t xml:space="preserve">Prices quoted must be firm and must be inclusive of </w:t>
            </w:r>
            <w:r w:rsidRPr="002E49B2">
              <w:rPr>
                <w:rFonts w:ascii="Times New Roman" w:hAnsi="Times New Roman" w:cs="Times New Roman"/>
                <w:sz w:val="24"/>
                <w:szCs w:val="24"/>
                <w:lang w:val="en-GB"/>
              </w:rPr>
              <w:t>VAT</w:t>
            </w:r>
            <w:r>
              <w:rPr>
                <w:rFonts w:ascii="Times New Roman" w:hAnsi="Times New Roman" w:cs="Times New Roman"/>
                <w:sz w:val="24"/>
                <w:szCs w:val="24"/>
                <w:lang w:val="en-GB"/>
              </w:rPr>
              <w:t xml:space="preserve"> (Applicable to VAT Vendors</w:t>
            </w:r>
            <w:r w:rsidRPr="002E49B2">
              <w:rPr>
                <w:rFonts w:ascii="Times New Roman" w:hAnsi="Times New Roman" w:cs="Times New Roman"/>
                <w:sz w:val="24"/>
                <w:szCs w:val="24"/>
                <w:lang w:val="en-GB"/>
              </w:rPr>
              <w:t xml:space="preserve"> ●</w:t>
            </w:r>
            <w:r w:rsidR="00E200BF">
              <w:rPr>
                <w:rFonts w:ascii="Times New Roman" w:hAnsi="Times New Roman" w:cs="Times New Roman"/>
                <w:sz w:val="24"/>
                <w:szCs w:val="24"/>
                <w:lang w:val="en-GB"/>
              </w:rPr>
              <w:t xml:space="preserve"> </w:t>
            </w:r>
            <w:r w:rsidRPr="002E49B2">
              <w:rPr>
                <w:rFonts w:ascii="Times New Roman" w:hAnsi="Times New Roman" w:cs="Times New Roman"/>
                <w:sz w:val="24"/>
                <w:szCs w:val="24"/>
                <w:lang w:val="en-GB"/>
              </w:rPr>
              <w:t>Joint</w:t>
            </w:r>
            <w:r w:rsidRPr="003F64F4">
              <w:rPr>
                <w:rFonts w:ascii="Times New Roman" w:hAnsi="Times New Roman" w:cs="Times New Roman"/>
                <w:sz w:val="24"/>
                <w:szCs w:val="24"/>
                <w:lang w:val="en-GB"/>
              </w:rPr>
              <w:t xml:space="preserve"> Ventures</w:t>
            </w:r>
            <w:r>
              <w:rPr>
                <w:rFonts w:ascii="Times New Roman" w:hAnsi="Times New Roman" w:cs="Times New Roman"/>
                <w:sz w:val="24"/>
                <w:szCs w:val="24"/>
                <w:lang w:val="en-GB"/>
              </w:rPr>
              <w:t xml:space="preserve"> Agreement signed by all parties involved.</w:t>
            </w:r>
          </w:p>
        </w:tc>
      </w:tr>
      <w:tr w:rsidR="00F40D7D" w:rsidRPr="0089652C" w14:paraId="3FBCE332" w14:textId="77777777" w:rsidTr="00F40D7D">
        <w:trPr>
          <w:trHeight w:val="841"/>
        </w:trPr>
        <w:tc>
          <w:tcPr>
            <w:tcW w:w="10740" w:type="dxa"/>
            <w:gridSpan w:val="5"/>
          </w:tcPr>
          <w:p w14:paraId="44AD19A0" w14:textId="34D1D3F4" w:rsidR="00F40D7D" w:rsidRPr="00195A85" w:rsidRDefault="00F40D7D" w:rsidP="00F40D7D">
            <w:pPr>
              <w:jc w:val="both"/>
              <w:rPr>
                <w:rFonts w:ascii="Times New Roman" w:hAnsi="Times New Roman" w:cs="Times New Roman"/>
                <w:bCs/>
                <w:sz w:val="24"/>
                <w:szCs w:val="24"/>
                <w:lang w:val="en-GB"/>
              </w:rPr>
            </w:pPr>
            <w:r w:rsidRPr="00195A85">
              <w:rPr>
                <w:rFonts w:ascii="Times New Roman" w:hAnsi="Times New Roman" w:cs="Times New Roman"/>
                <w:bCs/>
                <w:sz w:val="24"/>
                <w:szCs w:val="24"/>
                <w:lang w:val="en-GB"/>
              </w:rPr>
              <w:t>●Tenders will be evaluated in terms of Matatiele Local Municipality Supply Chain Management ●Policy Preferential Procurement Policy Framework Act No.5 of 2000 ●Section 217 of the Constitution Act No 108 of 1996</w:t>
            </w:r>
          </w:p>
        </w:tc>
      </w:tr>
      <w:tr w:rsidR="00F40D7D" w:rsidRPr="0089652C" w14:paraId="5140F83A" w14:textId="77777777" w:rsidTr="00131CA1">
        <w:trPr>
          <w:trHeight w:val="248"/>
        </w:trPr>
        <w:tc>
          <w:tcPr>
            <w:tcW w:w="10740" w:type="dxa"/>
            <w:gridSpan w:val="5"/>
          </w:tcPr>
          <w:p w14:paraId="4C64C75C"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EVALUATION CRITERIA</w:t>
            </w:r>
          </w:p>
        </w:tc>
      </w:tr>
      <w:tr w:rsidR="00F40D7D" w:rsidRPr="0089652C" w14:paraId="6274E5E0" w14:textId="77777777" w:rsidTr="00131CA1">
        <w:trPr>
          <w:trHeight w:val="756"/>
        </w:trPr>
        <w:tc>
          <w:tcPr>
            <w:tcW w:w="10740" w:type="dxa"/>
            <w:gridSpan w:val="5"/>
          </w:tcPr>
          <w:p w14:paraId="447FA0D0" w14:textId="77777777" w:rsidR="00F40D7D" w:rsidRPr="0089652C" w:rsidRDefault="00F40D7D" w:rsidP="00F40D7D">
            <w:pPr>
              <w:jc w:val="both"/>
              <w:rPr>
                <w:rFonts w:ascii="Times New Roman" w:eastAsia="Calibri" w:hAnsi="Times New Roman" w:cs="Times New Roman"/>
                <w:lang w:eastAsia="en-ZA"/>
              </w:rPr>
            </w:pPr>
            <w:r w:rsidRPr="0089652C">
              <w:rPr>
                <w:rFonts w:ascii="Times New Roman" w:eastAsia="Calibri" w:hAnsi="Times New Roman" w:cs="Times New Roman"/>
                <w:lang w:eastAsia="en-ZA"/>
              </w:rPr>
              <w:lastRenderedPageBreak/>
              <w:t>The Bids will be evaluated on the basis of the Preferential Procurement Policy Framework Act is 80/20 in line with the Preferential Procurement Policy Framework Act (PPPFA) of November 2022.</w:t>
            </w:r>
          </w:p>
          <w:p w14:paraId="6F4919EF" w14:textId="77777777" w:rsidR="00F40D7D" w:rsidRPr="0089652C" w:rsidRDefault="00F40D7D" w:rsidP="00F40D7D">
            <w:pPr>
              <w:autoSpaceDE w:val="0"/>
              <w:autoSpaceDN w:val="0"/>
              <w:adjustRightInd w:val="0"/>
              <w:jc w:val="both"/>
              <w:rPr>
                <w:rFonts w:ascii="Times New Roman" w:eastAsia="Calibri" w:hAnsi="Times New Roman" w:cs="Times New Roman"/>
                <w:lang w:eastAsia="en-ZA"/>
              </w:rPr>
            </w:pPr>
          </w:p>
        </w:tc>
      </w:tr>
      <w:tr w:rsidR="00F40D7D" w:rsidRPr="0089652C" w14:paraId="7EF425E8" w14:textId="77777777" w:rsidTr="00131CA1">
        <w:trPr>
          <w:trHeight w:val="3534"/>
        </w:trPr>
        <w:tc>
          <w:tcPr>
            <w:tcW w:w="10740" w:type="dxa"/>
            <w:gridSpan w:val="5"/>
          </w:tcPr>
          <w:p w14:paraId="0BF310A9" w14:textId="77777777" w:rsidR="00F40D7D" w:rsidRPr="0089652C" w:rsidRDefault="00F40D7D" w:rsidP="00F40D7D">
            <w:pPr>
              <w:jc w:val="center"/>
              <w:rPr>
                <w:rFonts w:ascii="Times New Roman" w:hAnsi="Times New Roman" w:cs="Times New Roman"/>
                <w:b/>
                <w:bCs/>
                <w:lang w:val="en-GB"/>
              </w:rPr>
            </w:pPr>
          </w:p>
          <w:p w14:paraId="06D2CDE2"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80/20 Evaluation Criteria</w:t>
            </w:r>
          </w:p>
          <w:tbl>
            <w:tblPr>
              <w:tblStyle w:val="TableGrid"/>
              <w:tblW w:w="10514" w:type="dxa"/>
              <w:tblInd w:w="2" w:type="dxa"/>
              <w:tblLook w:val="04A0" w:firstRow="1" w:lastRow="0" w:firstColumn="1" w:lastColumn="0" w:noHBand="0" w:noVBand="1"/>
            </w:tblPr>
            <w:tblGrid>
              <w:gridCol w:w="4441"/>
              <w:gridCol w:w="828"/>
              <w:gridCol w:w="5245"/>
            </w:tblGrid>
            <w:tr w:rsidR="00F40D7D" w:rsidRPr="0089652C" w14:paraId="1EE47F7B" w14:textId="77777777" w:rsidTr="00486085">
              <w:trPr>
                <w:trHeight w:val="507"/>
              </w:trPr>
              <w:tc>
                <w:tcPr>
                  <w:tcW w:w="4441" w:type="dxa"/>
                </w:tcPr>
                <w:p w14:paraId="60310A3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 xml:space="preserve">Preferential Goals </w:t>
                  </w:r>
                </w:p>
              </w:tc>
              <w:tc>
                <w:tcPr>
                  <w:tcW w:w="828" w:type="dxa"/>
                </w:tcPr>
                <w:p w14:paraId="54614215"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80/20</w:t>
                  </w:r>
                </w:p>
              </w:tc>
              <w:tc>
                <w:tcPr>
                  <w:tcW w:w="5245" w:type="dxa"/>
                  <w:vMerge w:val="restart"/>
                </w:tcPr>
                <w:p w14:paraId="32310DA0"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Documents required for verification</w:t>
                  </w:r>
                </w:p>
              </w:tc>
            </w:tr>
            <w:tr w:rsidR="00F40D7D" w:rsidRPr="0089652C" w14:paraId="66EB56EE" w14:textId="77777777" w:rsidTr="00486085">
              <w:trPr>
                <w:trHeight w:val="497"/>
              </w:trPr>
              <w:tc>
                <w:tcPr>
                  <w:tcW w:w="4441" w:type="dxa"/>
                </w:tcPr>
                <w:p w14:paraId="3EFB48A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Maximum Points</w:t>
                  </w:r>
                </w:p>
              </w:tc>
              <w:tc>
                <w:tcPr>
                  <w:tcW w:w="828" w:type="dxa"/>
                </w:tcPr>
                <w:p w14:paraId="4920217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20</w:t>
                  </w:r>
                </w:p>
              </w:tc>
              <w:tc>
                <w:tcPr>
                  <w:tcW w:w="5245" w:type="dxa"/>
                  <w:vMerge/>
                </w:tcPr>
                <w:p w14:paraId="70B18FE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p>
              </w:tc>
            </w:tr>
            <w:tr w:rsidR="00F40D7D" w:rsidRPr="0089652C" w14:paraId="7F975018" w14:textId="77777777" w:rsidTr="00486085">
              <w:trPr>
                <w:trHeight w:val="1005"/>
              </w:trPr>
              <w:tc>
                <w:tcPr>
                  <w:tcW w:w="4441" w:type="dxa"/>
                </w:tcPr>
                <w:p w14:paraId="6D72CE9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1- Ownership (Historically Disadvantaged Individuals-HDI)</w:t>
                  </w:r>
                </w:p>
              </w:tc>
              <w:tc>
                <w:tcPr>
                  <w:tcW w:w="828" w:type="dxa"/>
                </w:tcPr>
                <w:p w14:paraId="686C406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1BF0CA8D"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EF077C2" w14:textId="77777777" w:rsidTr="00296BFF">
              <w:trPr>
                <w:trHeight w:val="1109"/>
              </w:trPr>
              <w:tc>
                <w:tcPr>
                  <w:tcW w:w="4441" w:type="dxa"/>
                </w:tcPr>
                <w:p w14:paraId="6AE8B6DB"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2- Youth Ownership 14-35 Years (MLM Enterprises)</w:t>
                  </w:r>
                </w:p>
              </w:tc>
              <w:tc>
                <w:tcPr>
                  <w:tcW w:w="828" w:type="dxa"/>
                </w:tcPr>
                <w:p w14:paraId="7CBBDF6C"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6</w:t>
                  </w:r>
                </w:p>
              </w:tc>
              <w:tc>
                <w:tcPr>
                  <w:tcW w:w="5245" w:type="dxa"/>
                </w:tcPr>
                <w:p w14:paraId="4E7739C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00A93AC5" w14:textId="77777777" w:rsidTr="00486085">
              <w:trPr>
                <w:trHeight w:val="507"/>
              </w:trPr>
              <w:tc>
                <w:tcPr>
                  <w:tcW w:w="4441" w:type="dxa"/>
                </w:tcPr>
                <w:p w14:paraId="7A2F3FF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3- Women Ownership</w:t>
                  </w:r>
                </w:p>
              </w:tc>
              <w:tc>
                <w:tcPr>
                  <w:tcW w:w="828" w:type="dxa"/>
                </w:tcPr>
                <w:p w14:paraId="01B5D58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4</w:t>
                  </w:r>
                </w:p>
              </w:tc>
              <w:tc>
                <w:tcPr>
                  <w:tcW w:w="5245" w:type="dxa"/>
                </w:tcPr>
                <w:p w14:paraId="37CE4E9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443D9EF0" w14:textId="77777777" w:rsidTr="00486085">
              <w:trPr>
                <w:trHeight w:val="497"/>
              </w:trPr>
              <w:tc>
                <w:tcPr>
                  <w:tcW w:w="4441" w:type="dxa"/>
                </w:tcPr>
                <w:p w14:paraId="7740481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4-Disability Ownership</w:t>
                  </w:r>
                </w:p>
              </w:tc>
              <w:tc>
                <w:tcPr>
                  <w:tcW w:w="828" w:type="dxa"/>
                </w:tcPr>
                <w:p w14:paraId="781B9BB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5631816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ID Copy of the owner/director and CSD</w:t>
                  </w:r>
                </w:p>
              </w:tc>
            </w:tr>
            <w:tr w:rsidR="00F40D7D" w:rsidRPr="0089652C" w14:paraId="2F06BC2D" w14:textId="77777777" w:rsidTr="00296BFF">
              <w:trPr>
                <w:trHeight w:val="927"/>
              </w:trPr>
              <w:tc>
                <w:tcPr>
                  <w:tcW w:w="4441" w:type="dxa"/>
                </w:tcPr>
                <w:p w14:paraId="0B072D37"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Goal 5-Rural Enterprises</w:t>
                  </w:r>
                </w:p>
              </w:tc>
              <w:tc>
                <w:tcPr>
                  <w:tcW w:w="828" w:type="dxa"/>
                </w:tcPr>
                <w:p w14:paraId="2D5E4A28"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2</w:t>
                  </w:r>
                </w:p>
              </w:tc>
              <w:tc>
                <w:tcPr>
                  <w:tcW w:w="5245" w:type="dxa"/>
                </w:tcPr>
                <w:p w14:paraId="154FBCB2"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CSD, ● Proof of municipal accounts or ●Proof of residence signed by ward councillor or ●Affidavit</w:t>
                  </w:r>
                </w:p>
              </w:tc>
            </w:tr>
            <w:tr w:rsidR="00F40D7D" w:rsidRPr="0089652C" w14:paraId="4B41C3B2" w14:textId="77777777" w:rsidTr="00F40D7D">
              <w:trPr>
                <w:trHeight w:val="507"/>
              </w:trPr>
              <w:tc>
                <w:tcPr>
                  <w:tcW w:w="4441" w:type="dxa"/>
                </w:tcPr>
                <w:p w14:paraId="306DD713"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Tender Price</w:t>
                  </w:r>
                </w:p>
              </w:tc>
              <w:tc>
                <w:tcPr>
                  <w:tcW w:w="6073" w:type="dxa"/>
                  <w:gridSpan w:val="2"/>
                </w:tcPr>
                <w:p w14:paraId="00E0CDBF"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lang w:eastAsia="en-ZA"/>
                    </w:rPr>
                  </w:pPr>
                  <w:r w:rsidRPr="0089652C">
                    <w:rPr>
                      <w:rFonts w:ascii="Times New Roman" w:eastAsia="Times New Roman" w:hAnsi="Times New Roman" w:cs="Times New Roman"/>
                      <w:lang w:eastAsia="en-ZA"/>
                    </w:rPr>
                    <w:t>80</w:t>
                  </w:r>
                </w:p>
              </w:tc>
            </w:tr>
            <w:tr w:rsidR="00F40D7D" w:rsidRPr="0089652C" w14:paraId="331B8507" w14:textId="77777777" w:rsidTr="00F40D7D">
              <w:trPr>
                <w:trHeight w:val="497"/>
              </w:trPr>
              <w:tc>
                <w:tcPr>
                  <w:tcW w:w="4441" w:type="dxa"/>
                </w:tcPr>
                <w:p w14:paraId="34FD5D0E"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TOTAL</w:t>
                  </w:r>
                </w:p>
              </w:tc>
              <w:tc>
                <w:tcPr>
                  <w:tcW w:w="6073" w:type="dxa"/>
                  <w:gridSpan w:val="2"/>
                </w:tcPr>
                <w:p w14:paraId="76E7BBC6" w14:textId="77777777" w:rsidR="00F40D7D" w:rsidRPr="0089652C" w:rsidRDefault="00F40D7D" w:rsidP="00F40D7D">
                  <w:pPr>
                    <w:autoSpaceDE w:val="0"/>
                    <w:autoSpaceDN w:val="0"/>
                    <w:adjustRightInd w:val="0"/>
                    <w:spacing w:line="480" w:lineRule="auto"/>
                    <w:jc w:val="both"/>
                    <w:rPr>
                      <w:rFonts w:ascii="Times New Roman" w:eastAsia="Times New Roman" w:hAnsi="Times New Roman" w:cs="Times New Roman"/>
                      <w:b/>
                      <w:lang w:eastAsia="en-ZA"/>
                    </w:rPr>
                  </w:pPr>
                  <w:r w:rsidRPr="0089652C">
                    <w:rPr>
                      <w:rFonts w:ascii="Times New Roman" w:eastAsia="Times New Roman" w:hAnsi="Times New Roman" w:cs="Times New Roman"/>
                      <w:b/>
                      <w:lang w:eastAsia="en-ZA"/>
                    </w:rPr>
                    <w:t>100 POINTS</w:t>
                  </w:r>
                </w:p>
              </w:tc>
            </w:tr>
            <w:tr w:rsidR="00F40D7D" w:rsidRPr="0089652C" w14:paraId="0EFF6774" w14:textId="77777777" w:rsidTr="00F40D7D">
              <w:trPr>
                <w:trHeight w:val="49"/>
              </w:trPr>
              <w:tc>
                <w:tcPr>
                  <w:tcW w:w="10514" w:type="dxa"/>
                  <w:gridSpan w:val="3"/>
                </w:tcPr>
                <w:p w14:paraId="2D436ED3" w14:textId="1D705654" w:rsidR="00F40D7D" w:rsidRPr="0089652C" w:rsidRDefault="00F40D7D" w:rsidP="00F40D7D">
                  <w:pPr>
                    <w:rPr>
                      <w:rFonts w:ascii="Times New Roman" w:hAnsi="Times New Roman" w:cs="Times New Roman"/>
                      <w:b/>
                      <w:bCs/>
                      <w:lang w:val="en-GB"/>
                    </w:rPr>
                  </w:pPr>
                  <w:r>
                    <w:rPr>
                      <w:rFonts w:ascii="Times New Roman" w:hAnsi="Times New Roman" w:cs="Times New Roman"/>
                      <w:b/>
                      <w:bCs/>
                      <w:lang w:val="en-GB"/>
                    </w:rPr>
                    <w:t xml:space="preserve">                                            </w:t>
                  </w:r>
                  <w:r w:rsidR="005F7F85">
                    <w:rPr>
                      <w:rFonts w:ascii="Times New Roman" w:hAnsi="Times New Roman" w:cs="Times New Roman"/>
                      <w:b/>
                      <w:bCs/>
                      <w:lang w:val="en-GB"/>
                    </w:rPr>
                    <w:t xml:space="preserve">                            </w:t>
                  </w:r>
                  <w:r w:rsidRPr="0089652C">
                    <w:rPr>
                      <w:rFonts w:ascii="Times New Roman" w:hAnsi="Times New Roman" w:cs="Times New Roman"/>
                      <w:b/>
                      <w:bCs/>
                      <w:lang w:val="en-GB"/>
                    </w:rPr>
                    <w:t>TENDER ENQUIRIES</w:t>
                  </w:r>
                </w:p>
              </w:tc>
            </w:tr>
            <w:tr w:rsidR="00F40D7D" w:rsidRPr="0089652C" w14:paraId="73516113" w14:textId="77777777" w:rsidTr="00F40D7D">
              <w:trPr>
                <w:trHeight w:val="1005"/>
              </w:trPr>
              <w:tc>
                <w:tcPr>
                  <w:tcW w:w="10514" w:type="dxa"/>
                  <w:gridSpan w:val="3"/>
                </w:tcPr>
                <w:p w14:paraId="77307599" w14:textId="2E699A33" w:rsidR="00F40D7D" w:rsidRDefault="00F40D7D" w:rsidP="00F40D7D">
                  <w:pPr>
                    <w:jc w:val="both"/>
                    <w:rPr>
                      <w:rFonts w:ascii="Times New Roman" w:hAnsi="Times New Roman" w:cs="Times New Roman"/>
                      <w:iCs/>
                      <w:lang w:val="en-GB"/>
                    </w:rPr>
                  </w:pPr>
                  <w:r w:rsidRPr="0089652C">
                    <w:rPr>
                      <w:rFonts w:ascii="Times New Roman" w:hAnsi="Times New Roman" w:cs="Times New Roman"/>
                      <w:iCs/>
                      <w:lang w:val="en-GB"/>
                    </w:rPr>
                    <w:t xml:space="preserve">All SCM enquiries relating to this bid must be directed to </w:t>
                  </w:r>
                  <w:r w:rsidR="00635031">
                    <w:rPr>
                      <w:rFonts w:ascii="Times New Roman" w:hAnsi="Times New Roman" w:cs="Times New Roman"/>
                      <w:iCs/>
                      <w:lang w:val="en-GB"/>
                    </w:rPr>
                    <w:t>Ms M. Sabasaba</w:t>
                  </w:r>
                  <w:r w:rsidRPr="0089652C">
                    <w:rPr>
                      <w:rFonts w:ascii="Times New Roman" w:hAnsi="Times New Roman" w:cs="Times New Roman"/>
                      <w:iCs/>
                      <w:lang w:val="en-GB"/>
                    </w:rPr>
                    <w:t>, e-mail:</w:t>
                  </w:r>
                  <w:r w:rsidR="00635031">
                    <w:rPr>
                      <w:rFonts w:ascii="Times New Roman" w:hAnsi="Times New Roman" w:cs="Times New Roman"/>
                      <w:iCs/>
                      <w:lang w:val="en-GB"/>
                    </w:rPr>
                    <w:t xml:space="preserve"> MSabasaba</w:t>
                  </w:r>
                  <w:r w:rsidRPr="0089652C">
                    <w:rPr>
                      <w:rFonts w:ascii="Times New Roman" w:hAnsi="Times New Roman" w:cs="Times New Roman"/>
                      <w:iCs/>
                      <w:lang w:val="en-GB"/>
                    </w:rPr>
                    <w:t>@matatiele.gov.za during office hours (07h30 – 16h00) weekdays. All Technical enquiries relating to this bid must be directed to</w:t>
                  </w:r>
                  <w:r w:rsidR="00635031">
                    <w:rPr>
                      <w:rFonts w:ascii="Times New Roman" w:hAnsi="Times New Roman" w:cs="Times New Roman"/>
                      <w:iCs/>
                      <w:lang w:val="en-GB"/>
                    </w:rPr>
                    <w:t xml:space="preserve"> Mr </w:t>
                  </w:r>
                  <w:r w:rsidR="005F7F85">
                    <w:rPr>
                      <w:rFonts w:ascii="Times New Roman" w:hAnsi="Times New Roman" w:cs="Times New Roman"/>
                      <w:iCs/>
                      <w:lang w:val="en-GB"/>
                    </w:rPr>
                    <w:t>N. Masumpa,</w:t>
                  </w:r>
                  <w:r w:rsidRPr="0089652C">
                    <w:rPr>
                      <w:rFonts w:ascii="Times New Roman" w:hAnsi="Times New Roman" w:cs="Times New Roman"/>
                      <w:iCs/>
                      <w:lang w:val="en-GB"/>
                    </w:rPr>
                    <w:t xml:space="preserve"> e-mail: </w:t>
                  </w:r>
                  <w:r w:rsidR="005F7F85">
                    <w:rPr>
                      <w:rFonts w:ascii="Times New Roman" w:hAnsi="Times New Roman" w:cs="Times New Roman"/>
                      <w:iCs/>
                      <w:lang w:val="en-GB"/>
                    </w:rPr>
                    <w:t>NMasumpa</w:t>
                  </w:r>
                  <w:r w:rsidRPr="0089652C">
                    <w:rPr>
                      <w:rFonts w:ascii="Times New Roman" w:hAnsi="Times New Roman" w:cs="Times New Roman"/>
                      <w:iCs/>
                      <w:lang w:val="en-GB"/>
                    </w:rPr>
                    <w:t>@matatiele.gov.za during office hours</w:t>
                  </w:r>
                </w:p>
                <w:p w14:paraId="191C7215" w14:textId="77777777" w:rsidR="00486085" w:rsidRPr="0089652C" w:rsidRDefault="00486085" w:rsidP="00F40D7D">
                  <w:pPr>
                    <w:jc w:val="both"/>
                    <w:rPr>
                      <w:rFonts w:ascii="Times New Roman" w:hAnsi="Times New Roman" w:cs="Times New Roman"/>
                      <w:iCs/>
                      <w:lang w:val="en-GB"/>
                    </w:rPr>
                  </w:pPr>
                </w:p>
              </w:tc>
            </w:tr>
            <w:tr w:rsidR="00F40D7D" w:rsidRPr="0089652C" w14:paraId="4557A07D" w14:textId="77777777" w:rsidTr="00F40D7D">
              <w:trPr>
                <w:trHeight w:val="248"/>
              </w:trPr>
              <w:tc>
                <w:tcPr>
                  <w:tcW w:w="10514" w:type="dxa"/>
                  <w:gridSpan w:val="3"/>
                </w:tcPr>
                <w:p w14:paraId="140600C1" w14:textId="77777777" w:rsidR="00F40D7D" w:rsidRPr="0089652C" w:rsidRDefault="00F40D7D" w:rsidP="00F40D7D">
                  <w:pPr>
                    <w:jc w:val="center"/>
                    <w:rPr>
                      <w:rFonts w:ascii="Times New Roman" w:hAnsi="Times New Roman" w:cs="Times New Roman"/>
                      <w:b/>
                      <w:bCs/>
                      <w:lang w:val="en-GB"/>
                    </w:rPr>
                  </w:pPr>
                  <w:r w:rsidRPr="0089652C">
                    <w:rPr>
                      <w:rFonts w:ascii="Times New Roman" w:hAnsi="Times New Roman" w:cs="Times New Roman"/>
                      <w:b/>
                      <w:bCs/>
                      <w:lang w:val="en-GB"/>
                    </w:rPr>
                    <w:t>TENDER DISCLAIMER</w:t>
                  </w:r>
                </w:p>
              </w:tc>
            </w:tr>
            <w:tr w:rsidR="00F40D7D" w:rsidRPr="0089652C" w14:paraId="25784FD9" w14:textId="77777777" w:rsidTr="00F40D7D">
              <w:trPr>
                <w:trHeight w:val="2269"/>
              </w:trPr>
              <w:tc>
                <w:tcPr>
                  <w:tcW w:w="10514" w:type="dxa"/>
                  <w:gridSpan w:val="3"/>
                </w:tcPr>
                <w:p w14:paraId="4DB4B3FA" w14:textId="77777777" w:rsidR="00F40D7D" w:rsidRPr="0089652C" w:rsidRDefault="00F40D7D" w:rsidP="00F40D7D">
                  <w:pPr>
                    <w:jc w:val="both"/>
                    <w:rPr>
                      <w:rFonts w:ascii="Times New Roman" w:hAnsi="Times New Roman" w:cs="Times New Roman"/>
                      <w:b/>
                      <w:bCs/>
                      <w:lang w:val="en-GB"/>
                    </w:rPr>
                  </w:pPr>
                </w:p>
                <w:p w14:paraId="28694C1F" w14:textId="77777777" w:rsidR="00F40D7D" w:rsidRPr="0089652C" w:rsidRDefault="00F40D7D" w:rsidP="00F40D7D">
                  <w:pPr>
                    <w:jc w:val="both"/>
                    <w:rPr>
                      <w:rFonts w:ascii="Times New Roman" w:hAnsi="Times New Roman" w:cs="Times New Roman"/>
                      <w:i/>
                      <w:iCs/>
                      <w:lang w:val="en-GB"/>
                    </w:rPr>
                  </w:pPr>
                  <w:r w:rsidRPr="0089652C">
                    <w:rPr>
                      <w:rFonts w:ascii="Times New Roman" w:hAnsi="Times New Roman" w:cs="Times New Roman"/>
                      <w:lang w:val="en-GB"/>
                    </w:rPr>
                    <w:t xml:space="preserve">The Matatiele Local Municipality reserves the right not to appoint a contractor on highest points scored. Value for money, past experience and functionality will be the key determinants of appointment. </w:t>
                  </w:r>
                  <w:r w:rsidRPr="0089652C">
                    <w:rPr>
                      <w:rFonts w:ascii="Times New Roman" w:hAnsi="Times New Roman" w:cs="Times New Roman"/>
                      <w:i/>
                      <w:iCs/>
                      <w:lang w:val="en-GB"/>
                    </w:rPr>
                    <w:t xml:space="preserve">The Municipality will not make any award to a person or persons working for the state, or failing to possess relevant credentials as stipulated in the tender requirements. </w:t>
                  </w:r>
                </w:p>
                <w:p w14:paraId="6A9A13FB" w14:textId="77777777" w:rsidR="00F40D7D" w:rsidRPr="0089652C" w:rsidRDefault="00F40D7D" w:rsidP="00F40D7D">
                  <w:pPr>
                    <w:jc w:val="both"/>
                    <w:rPr>
                      <w:rFonts w:ascii="Times New Roman" w:eastAsia="Cambria" w:hAnsi="Times New Roman" w:cs="Times New Roman"/>
                      <w:b/>
                    </w:rPr>
                  </w:pPr>
                </w:p>
                <w:p w14:paraId="33FD7267" w14:textId="77777777" w:rsidR="00F40D7D" w:rsidRPr="0089652C" w:rsidRDefault="00F40D7D" w:rsidP="00F40D7D">
                  <w:pPr>
                    <w:jc w:val="both"/>
                    <w:rPr>
                      <w:rFonts w:ascii="Times New Roman" w:eastAsia="Cambria" w:hAnsi="Times New Roman" w:cs="Times New Roman"/>
                      <w:b/>
                      <w:lang w:val="en-US"/>
                    </w:rPr>
                  </w:pPr>
                  <w:r w:rsidRPr="0089652C">
                    <w:rPr>
                      <w:rFonts w:ascii="Times New Roman" w:eastAsia="Cambria" w:hAnsi="Times New Roman" w:cs="Times New Roman"/>
                      <w:b/>
                      <w:lang w:val="en-US"/>
                    </w:rPr>
                    <w:t>Bidders are warned not to accept any person who request any amount for award for this bid, it is a scam and fraud, that person must be reported to the nearest police station.</w:t>
                  </w:r>
                </w:p>
                <w:p w14:paraId="1D1ABAAD" w14:textId="77777777" w:rsidR="00F40D7D" w:rsidRPr="0089652C" w:rsidRDefault="00F40D7D" w:rsidP="00F40D7D">
                  <w:pPr>
                    <w:jc w:val="both"/>
                    <w:rPr>
                      <w:rFonts w:ascii="Times New Roman" w:hAnsi="Times New Roman" w:cs="Times New Roman"/>
                      <w:b/>
                      <w:bCs/>
                      <w:lang w:val="en-GB"/>
                    </w:rPr>
                  </w:pPr>
                </w:p>
              </w:tc>
            </w:tr>
          </w:tbl>
          <w:p w14:paraId="139BF8DF" w14:textId="77777777" w:rsidR="00F40D7D" w:rsidRDefault="00F40D7D" w:rsidP="00F40D7D">
            <w:pPr>
              <w:tabs>
                <w:tab w:val="left" w:pos="2190"/>
              </w:tabs>
              <w:rPr>
                <w:rFonts w:ascii="Times New Roman" w:hAnsi="Times New Roman" w:cs="Times New Roman"/>
                <w:lang w:val="en-GB"/>
              </w:rPr>
            </w:pPr>
          </w:p>
          <w:p w14:paraId="6AB37F1C" w14:textId="77777777" w:rsidR="00F40D7D" w:rsidRDefault="00F40D7D" w:rsidP="00F40D7D">
            <w:pPr>
              <w:tabs>
                <w:tab w:val="left" w:pos="2190"/>
              </w:tabs>
              <w:rPr>
                <w:rFonts w:ascii="Times New Roman" w:hAnsi="Times New Roman" w:cs="Times New Roman"/>
                <w:lang w:val="en-GB"/>
              </w:rPr>
            </w:pPr>
          </w:p>
          <w:p w14:paraId="62E327A4" w14:textId="77777777" w:rsidR="005F7F85" w:rsidRPr="0089652C" w:rsidRDefault="005F7F85" w:rsidP="00F40D7D">
            <w:pPr>
              <w:tabs>
                <w:tab w:val="left" w:pos="2190"/>
              </w:tabs>
              <w:rPr>
                <w:rFonts w:ascii="Times New Roman" w:hAnsi="Times New Roman" w:cs="Times New Roman"/>
                <w:lang w:val="en-GB"/>
              </w:rPr>
            </w:pPr>
          </w:p>
          <w:p w14:paraId="032040D9" w14:textId="77777777" w:rsidR="00F40D7D" w:rsidRPr="0089652C" w:rsidRDefault="00F40D7D" w:rsidP="00F40D7D">
            <w:pPr>
              <w:spacing w:line="276" w:lineRule="auto"/>
              <w:rPr>
                <w:rFonts w:ascii="Times New Roman" w:eastAsia="Calibri" w:hAnsi="Times New Roman" w:cs="Times New Roman"/>
                <w:lang w:eastAsia="en-ZA"/>
              </w:rPr>
            </w:pPr>
            <w:r w:rsidRPr="0089652C">
              <w:rPr>
                <w:rFonts w:ascii="Times New Roman" w:eastAsia="Calibri" w:hAnsi="Times New Roman" w:cs="Times New Roman"/>
                <w:lang w:eastAsia="en-ZA"/>
              </w:rPr>
              <w:t>_______________________</w:t>
            </w:r>
          </w:p>
          <w:p w14:paraId="076478FC"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Mr L.Matiwane</w:t>
            </w:r>
          </w:p>
          <w:p w14:paraId="34821F36" w14:textId="77777777" w:rsidR="00F40D7D" w:rsidRPr="0089652C" w:rsidRDefault="00F40D7D" w:rsidP="00F40D7D">
            <w:pPr>
              <w:spacing w:line="276" w:lineRule="auto"/>
              <w:rPr>
                <w:rFonts w:ascii="Times New Roman" w:eastAsia="Calibri" w:hAnsi="Times New Roman" w:cs="Times New Roman"/>
                <w:b/>
                <w:lang w:eastAsia="en-ZA"/>
              </w:rPr>
            </w:pPr>
            <w:r w:rsidRPr="0089652C">
              <w:rPr>
                <w:rFonts w:ascii="Times New Roman" w:eastAsia="Calibri" w:hAnsi="Times New Roman" w:cs="Times New Roman"/>
                <w:b/>
                <w:lang w:eastAsia="en-ZA"/>
              </w:rPr>
              <w:t>Municipal Manager</w:t>
            </w:r>
          </w:p>
        </w:tc>
      </w:tr>
      <w:bookmarkEnd w:id="0"/>
    </w:tbl>
    <w:p w14:paraId="775F3B4A" w14:textId="77777777" w:rsidR="00F2003F" w:rsidRPr="0089652C" w:rsidRDefault="00F2003F" w:rsidP="00311455">
      <w:pPr>
        <w:spacing w:after="0" w:line="240" w:lineRule="auto"/>
        <w:jc w:val="both"/>
        <w:rPr>
          <w:rFonts w:ascii="Times New Roman" w:hAnsi="Times New Roman" w:cs="Times New Roman"/>
          <w:iCs/>
          <w:sz w:val="32"/>
          <w:szCs w:val="32"/>
          <w:lang w:val="en-GB"/>
        </w:rPr>
      </w:pPr>
    </w:p>
    <w:sectPr w:rsidR="00F2003F" w:rsidRPr="0089652C"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00B29" w14:textId="77777777" w:rsidR="006F0331" w:rsidRDefault="006F0331" w:rsidP="009841B7">
      <w:pPr>
        <w:spacing w:after="0" w:line="240" w:lineRule="auto"/>
      </w:pPr>
      <w:r>
        <w:separator/>
      </w:r>
    </w:p>
  </w:endnote>
  <w:endnote w:type="continuationSeparator" w:id="0">
    <w:p w14:paraId="015E199D" w14:textId="77777777" w:rsidR="006F0331" w:rsidRDefault="006F0331"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C6743" w14:textId="77777777" w:rsidR="009841B7" w:rsidRDefault="009841B7">
    <w:pPr>
      <w:pStyle w:val="Footer"/>
    </w:pPr>
    <w:r w:rsidRPr="009841B7">
      <w:rPr>
        <w:noProof/>
        <w:lang w:val="en-US"/>
      </w:rPr>
      <w:drawing>
        <wp:inline distT="0" distB="0" distL="0" distR="0" wp14:anchorId="1AF3C434" wp14:editId="14BAD0F1">
          <wp:extent cx="6645910" cy="1477534"/>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147753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08902" w14:textId="77777777" w:rsidR="006F0331" w:rsidRDefault="006F0331" w:rsidP="009841B7">
      <w:pPr>
        <w:spacing w:after="0" w:line="240" w:lineRule="auto"/>
      </w:pPr>
      <w:r>
        <w:separator/>
      </w:r>
    </w:p>
  </w:footnote>
  <w:footnote w:type="continuationSeparator" w:id="0">
    <w:p w14:paraId="43CC88F6" w14:textId="77777777" w:rsidR="006F0331" w:rsidRDefault="006F0331"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23182066">
    <w:abstractNumId w:val="1"/>
  </w:num>
  <w:num w:numId="2" w16cid:durableId="1970236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2AB4"/>
    <w:rsid w:val="000146A8"/>
    <w:rsid w:val="000272BF"/>
    <w:rsid w:val="00027BA3"/>
    <w:rsid w:val="00030D03"/>
    <w:rsid w:val="0006555A"/>
    <w:rsid w:val="00066B86"/>
    <w:rsid w:val="00070D39"/>
    <w:rsid w:val="00080FE8"/>
    <w:rsid w:val="000A0FFA"/>
    <w:rsid w:val="000A5884"/>
    <w:rsid w:val="000D4B58"/>
    <w:rsid w:val="000E02EB"/>
    <w:rsid w:val="000F2955"/>
    <w:rsid w:val="0010612A"/>
    <w:rsid w:val="001174E0"/>
    <w:rsid w:val="00131CA1"/>
    <w:rsid w:val="00147DFC"/>
    <w:rsid w:val="00181613"/>
    <w:rsid w:val="001830A6"/>
    <w:rsid w:val="00184BCF"/>
    <w:rsid w:val="00195A85"/>
    <w:rsid w:val="001A5389"/>
    <w:rsid w:val="001B2E8F"/>
    <w:rsid w:val="001B3626"/>
    <w:rsid w:val="001B5323"/>
    <w:rsid w:val="001B7CEF"/>
    <w:rsid w:val="001D4870"/>
    <w:rsid w:val="002179E7"/>
    <w:rsid w:val="002274B9"/>
    <w:rsid w:val="00236547"/>
    <w:rsid w:val="002438DA"/>
    <w:rsid w:val="00260BD1"/>
    <w:rsid w:val="00267EC3"/>
    <w:rsid w:val="002764A6"/>
    <w:rsid w:val="00286ACA"/>
    <w:rsid w:val="00295AFC"/>
    <w:rsid w:val="00296BFF"/>
    <w:rsid w:val="002B7162"/>
    <w:rsid w:val="002C3CE4"/>
    <w:rsid w:val="002E20E6"/>
    <w:rsid w:val="003053AC"/>
    <w:rsid w:val="00306AAD"/>
    <w:rsid w:val="00311455"/>
    <w:rsid w:val="0033600E"/>
    <w:rsid w:val="003403F1"/>
    <w:rsid w:val="00342940"/>
    <w:rsid w:val="00354DAF"/>
    <w:rsid w:val="00374178"/>
    <w:rsid w:val="00382C8D"/>
    <w:rsid w:val="003A4E3E"/>
    <w:rsid w:val="003B2274"/>
    <w:rsid w:val="003D18E6"/>
    <w:rsid w:val="003D6A67"/>
    <w:rsid w:val="003F64F4"/>
    <w:rsid w:val="00410C19"/>
    <w:rsid w:val="004136D1"/>
    <w:rsid w:val="00414285"/>
    <w:rsid w:val="00422C64"/>
    <w:rsid w:val="00424384"/>
    <w:rsid w:val="004617F3"/>
    <w:rsid w:val="00486085"/>
    <w:rsid w:val="004B51C3"/>
    <w:rsid w:val="004D6F9C"/>
    <w:rsid w:val="004E62FD"/>
    <w:rsid w:val="005009DE"/>
    <w:rsid w:val="005051E3"/>
    <w:rsid w:val="00514722"/>
    <w:rsid w:val="005175BF"/>
    <w:rsid w:val="0052766B"/>
    <w:rsid w:val="00543156"/>
    <w:rsid w:val="005469ED"/>
    <w:rsid w:val="00552EF0"/>
    <w:rsid w:val="00560151"/>
    <w:rsid w:val="005A431F"/>
    <w:rsid w:val="005C4BDE"/>
    <w:rsid w:val="005D2C34"/>
    <w:rsid w:val="005D6FFB"/>
    <w:rsid w:val="005E7BE3"/>
    <w:rsid w:val="005F6020"/>
    <w:rsid w:val="005F7F85"/>
    <w:rsid w:val="00603D72"/>
    <w:rsid w:val="00614119"/>
    <w:rsid w:val="00635031"/>
    <w:rsid w:val="00644C3B"/>
    <w:rsid w:val="0064769C"/>
    <w:rsid w:val="0067159F"/>
    <w:rsid w:val="006866A4"/>
    <w:rsid w:val="006964D9"/>
    <w:rsid w:val="006A623B"/>
    <w:rsid w:val="006D6E9F"/>
    <w:rsid w:val="006E21D8"/>
    <w:rsid w:val="006E22A7"/>
    <w:rsid w:val="006E49D7"/>
    <w:rsid w:val="006E4E10"/>
    <w:rsid w:val="006E691C"/>
    <w:rsid w:val="006F0331"/>
    <w:rsid w:val="006F3CA1"/>
    <w:rsid w:val="00711A14"/>
    <w:rsid w:val="0071285E"/>
    <w:rsid w:val="00713393"/>
    <w:rsid w:val="00713A21"/>
    <w:rsid w:val="00713D67"/>
    <w:rsid w:val="0072779B"/>
    <w:rsid w:val="007307F2"/>
    <w:rsid w:val="00731F32"/>
    <w:rsid w:val="007400DE"/>
    <w:rsid w:val="007417B0"/>
    <w:rsid w:val="007420EF"/>
    <w:rsid w:val="00743927"/>
    <w:rsid w:val="00751344"/>
    <w:rsid w:val="00765F63"/>
    <w:rsid w:val="00781C17"/>
    <w:rsid w:val="00785B23"/>
    <w:rsid w:val="007C5BD9"/>
    <w:rsid w:val="007E10C5"/>
    <w:rsid w:val="008024C2"/>
    <w:rsid w:val="0083652A"/>
    <w:rsid w:val="008417B3"/>
    <w:rsid w:val="008822CE"/>
    <w:rsid w:val="008833A5"/>
    <w:rsid w:val="00884F42"/>
    <w:rsid w:val="0089652C"/>
    <w:rsid w:val="008B3576"/>
    <w:rsid w:val="008C40E1"/>
    <w:rsid w:val="008C4683"/>
    <w:rsid w:val="008D7A1E"/>
    <w:rsid w:val="008E4167"/>
    <w:rsid w:val="009040E7"/>
    <w:rsid w:val="009068B9"/>
    <w:rsid w:val="00912525"/>
    <w:rsid w:val="0092722F"/>
    <w:rsid w:val="0093266E"/>
    <w:rsid w:val="00933161"/>
    <w:rsid w:val="009371AD"/>
    <w:rsid w:val="009413C3"/>
    <w:rsid w:val="009550C1"/>
    <w:rsid w:val="0096046C"/>
    <w:rsid w:val="0097316B"/>
    <w:rsid w:val="00973E1E"/>
    <w:rsid w:val="009841B7"/>
    <w:rsid w:val="00994FD4"/>
    <w:rsid w:val="009B48AF"/>
    <w:rsid w:val="009F6651"/>
    <w:rsid w:val="00A06377"/>
    <w:rsid w:val="00A2165F"/>
    <w:rsid w:val="00A45502"/>
    <w:rsid w:val="00A51E5F"/>
    <w:rsid w:val="00A660F5"/>
    <w:rsid w:val="00A71881"/>
    <w:rsid w:val="00A71D20"/>
    <w:rsid w:val="00A73F5A"/>
    <w:rsid w:val="00A979BF"/>
    <w:rsid w:val="00AA3519"/>
    <w:rsid w:val="00AA41EB"/>
    <w:rsid w:val="00AA7A13"/>
    <w:rsid w:val="00AD4C4A"/>
    <w:rsid w:val="00AE5D13"/>
    <w:rsid w:val="00AE62F7"/>
    <w:rsid w:val="00AF6D18"/>
    <w:rsid w:val="00B006D9"/>
    <w:rsid w:val="00B01CA2"/>
    <w:rsid w:val="00B032BE"/>
    <w:rsid w:val="00B0417E"/>
    <w:rsid w:val="00B05474"/>
    <w:rsid w:val="00B20EB5"/>
    <w:rsid w:val="00B21246"/>
    <w:rsid w:val="00B551B8"/>
    <w:rsid w:val="00B714CD"/>
    <w:rsid w:val="00B8043C"/>
    <w:rsid w:val="00B92B29"/>
    <w:rsid w:val="00BA01B5"/>
    <w:rsid w:val="00BD0A2F"/>
    <w:rsid w:val="00BD1925"/>
    <w:rsid w:val="00BD71A5"/>
    <w:rsid w:val="00C0731C"/>
    <w:rsid w:val="00C0777E"/>
    <w:rsid w:val="00C4149F"/>
    <w:rsid w:val="00C6341F"/>
    <w:rsid w:val="00C637B8"/>
    <w:rsid w:val="00C6489C"/>
    <w:rsid w:val="00C6759F"/>
    <w:rsid w:val="00C77A27"/>
    <w:rsid w:val="00C818FC"/>
    <w:rsid w:val="00C90606"/>
    <w:rsid w:val="00C92A0C"/>
    <w:rsid w:val="00C95141"/>
    <w:rsid w:val="00CB293A"/>
    <w:rsid w:val="00CB7524"/>
    <w:rsid w:val="00CC499F"/>
    <w:rsid w:val="00CF6B37"/>
    <w:rsid w:val="00D1169C"/>
    <w:rsid w:val="00D16E03"/>
    <w:rsid w:val="00D16E67"/>
    <w:rsid w:val="00D17CC6"/>
    <w:rsid w:val="00D2333F"/>
    <w:rsid w:val="00D26045"/>
    <w:rsid w:val="00D60491"/>
    <w:rsid w:val="00D770F6"/>
    <w:rsid w:val="00DD7A6F"/>
    <w:rsid w:val="00DE4B9B"/>
    <w:rsid w:val="00DF1D7C"/>
    <w:rsid w:val="00DF5B26"/>
    <w:rsid w:val="00E03A1B"/>
    <w:rsid w:val="00E200BF"/>
    <w:rsid w:val="00E22122"/>
    <w:rsid w:val="00E24D84"/>
    <w:rsid w:val="00E307E3"/>
    <w:rsid w:val="00E44C19"/>
    <w:rsid w:val="00E55D51"/>
    <w:rsid w:val="00E61665"/>
    <w:rsid w:val="00E6193D"/>
    <w:rsid w:val="00E6239E"/>
    <w:rsid w:val="00E64EC7"/>
    <w:rsid w:val="00E834E8"/>
    <w:rsid w:val="00E920B9"/>
    <w:rsid w:val="00E932F3"/>
    <w:rsid w:val="00E971BB"/>
    <w:rsid w:val="00EB60D7"/>
    <w:rsid w:val="00EC636A"/>
    <w:rsid w:val="00F020FB"/>
    <w:rsid w:val="00F10FF8"/>
    <w:rsid w:val="00F2003F"/>
    <w:rsid w:val="00F202E3"/>
    <w:rsid w:val="00F32404"/>
    <w:rsid w:val="00F3659C"/>
    <w:rsid w:val="00F36664"/>
    <w:rsid w:val="00F40D7D"/>
    <w:rsid w:val="00F449D7"/>
    <w:rsid w:val="00F53444"/>
    <w:rsid w:val="00F55D03"/>
    <w:rsid w:val="00F7034A"/>
    <w:rsid w:val="00F71041"/>
    <w:rsid w:val="00F861BB"/>
    <w:rsid w:val="00F94D70"/>
    <w:rsid w:val="00FA0794"/>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4C212"/>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styleId="UnresolvedMention">
    <w:name w:val="Unresolved Mention"/>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ngcobo@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058E2-4B15-4800-87B6-4A4FF094B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2</cp:revision>
  <cp:lastPrinted>2025-05-06T07:04:00Z</cp:lastPrinted>
  <dcterms:created xsi:type="dcterms:W3CDTF">2025-06-04T11:15:00Z</dcterms:created>
  <dcterms:modified xsi:type="dcterms:W3CDTF">2025-06-04T11:15:00Z</dcterms:modified>
</cp:coreProperties>
</file>