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86" w:type="dxa"/>
        <w:tblInd w:w="-885" w:type="dxa"/>
        <w:tblLayout w:type="fixed"/>
        <w:tblLook w:val="0000" w:firstRow="0" w:lastRow="0" w:firstColumn="0" w:lastColumn="0" w:noHBand="0" w:noVBand="0"/>
      </w:tblPr>
      <w:tblGrid>
        <w:gridCol w:w="709"/>
        <w:gridCol w:w="1589"/>
        <w:gridCol w:w="1984"/>
        <w:gridCol w:w="1106"/>
        <w:gridCol w:w="595"/>
        <w:gridCol w:w="1276"/>
        <w:gridCol w:w="255"/>
        <w:gridCol w:w="1871"/>
        <w:gridCol w:w="1701"/>
      </w:tblGrid>
      <w:tr w:rsidR="002D21E3" w:rsidRPr="004C6E8F" w14:paraId="08DF9497" w14:textId="77777777" w:rsidTr="006E2F64">
        <w:trPr>
          <w:cantSplit/>
          <w:trHeight w:val="292"/>
        </w:trPr>
        <w:tc>
          <w:tcPr>
            <w:tcW w:w="709" w:type="dxa"/>
            <w:vMerge w:val="restart"/>
            <w:tcBorders>
              <w:top w:val="single" w:sz="4" w:space="0" w:color="auto"/>
              <w:left w:val="single" w:sz="4" w:space="0" w:color="auto"/>
              <w:right w:val="single" w:sz="4" w:space="0" w:color="auto"/>
            </w:tcBorders>
            <w:shd w:val="clear" w:color="auto" w:fill="C4BC96" w:themeFill="background2" w:themeFillShade="BF"/>
            <w:textDirection w:val="btLr"/>
          </w:tcPr>
          <w:p w14:paraId="4610821D" w14:textId="77777777" w:rsidR="002D21E3" w:rsidRPr="003548AD" w:rsidRDefault="00D02850"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SECTION A (TENDERER)</w:t>
            </w:r>
          </w:p>
        </w:tc>
        <w:tc>
          <w:tcPr>
            <w:tcW w:w="1589"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025C5E71"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ENQUIRY/ CONTRACT No:</w:t>
            </w:r>
          </w:p>
        </w:tc>
        <w:tc>
          <w:tcPr>
            <w:tcW w:w="8788" w:type="dxa"/>
            <w:gridSpan w:val="7"/>
            <w:tcBorders>
              <w:top w:val="single" w:sz="4" w:space="0" w:color="auto"/>
              <w:left w:val="single" w:sz="4" w:space="0" w:color="auto"/>
              <w:bottom w:val="single" w:sz="4" w:space="0" w:color="auto"/>
              <w:right w:val="single" w:sz="4" w:space="0" w:color="auto"/>
            </w:tcBorders>
            <w:shd w:val="clear" w:color="auto" w:fill="auto"/>
          </w:tcPr>
          <w:p w14:paraId="2C9FC89A" w14:textId="77777777" w:rsidR="002D21E3" w:rsidRPr="003548AD" w:rsidRDefault="002D21E3"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r w:rsidR="002D21E3" w:rsidRPr="004C6E8F" w14:paraId="54382F24" w14:textId="77777777" w:rsidTr="006E2F64">
        <w:trPr>
          <w:cantSplit/>
          <w:trHeight w:val="815"/>
        </w:trPr>
        <w:tc>
          <w:tcPr>
            <w:tcW w:w="709" w:type="dxa"/>
            <w:vMerge/>
            <w:tcBorders>
              <w:left w:val="single" w:sz="4" w:space="0" w:color="auto"/>
              <w:bottom w:val="single" w:sz="4" w:space="0" w:color="auto"/>
              <w:right w:val="single" w:sz="4" w:space="0" w:color="auto"/>
            </w:tcBorders>
            <w:shd w:val="clear" w:color="auto" w:fill="C4BC96" w:themeFill="background2" w:themeFillShade="BF"/>
          </w:tcPr>
          <w:p w14:paraId="04542AC4"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2BF966BD"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ENQUIRY/ CONTRACT DESCRIPTION</w:t>
            </w:r>
          </w:p>
        </w:tc>
        <w:tc>
          <w:tcPr>
            <w:tcW w:w="8788" w:type="dxa"/>
            <w:gridSpan w:val="7"/>
            <w:tcBorders>
              <w:top w:val="single" w:sz="4" w:space="0" w:color="auto"/>
              <w:left w:val="single" w:sz="4" w:space="0" w:color="auto"/>
              <w:bottom w:val="single" w:sz="4" w:space="0" w:color="auto"/>
              <w:right w:val="single" w:sz="4" w:space="0" w:color="auto"/>
            </w:tcBorders>
            <w:shd w:val="clear" w:color="auto" w:fill="auto"/>
          </w:tcPr>
          <w:p w14:paraId="19E729B8" w14:textId="77777777" w:rsidR="002D21E3" w:rsidRPr="003548AD" w:rsidRDefault="002D21E3" w:rsidP="002D222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r w:rsidR="00C85556" w:rsidRPr="004C6E8F" w14:paraId="45479C26" w14:textId="77777777" w:rsidTr="00706F19">
        <w:trPr>
          <w:cantSplit/>
          <w:trHeight w:hRule="exact" w:val="732"/>
        </w:trPr>
        <w:tc>
          <w:tcPr>
            <w:tcW w:w="709" w:type="dxa"/>
            <w:tcBorders>
              <w:top w:val="single" w:sz="4" w:space="0" w:color="auto"/>
              <w:left w:val="single" w:sz="4" w:space="0" w:color="auto"/>
              <w:bottom w:val="nil"/>
              <w:right w:val="single" w:sz="6" w:space="0" w:color="auto"/>
            </w:tcBorders>
            <w:shd w:val="clear" w:color="auto" w:fill="4A442A" w:themeFill="background2" w:themeFillShade="40"/>
          </w:tcPr>
          <w:p w14:paraId="0A7553DE" w14:textId="77777777" w:rsidR="002D21E3" w:rsidRPr="003548AD" w:rsidRDefault="002D21E3"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p>
        </w:tc>
        <w:tc>
          <w:tcPr>
            <w:tcW w:w="1589" w:type="dxa"/>
            <w:tcBorders>
              <w:top w:val="single" w:sz="4" w:space="0" w:color="auto"/>
              <w:left w:val="single" w:sz="4" w:space="0" w:color="auto"/>
              <w:bottom w:val="nil"/>
              <w:right w:val="single" w:sz="6" w:space="0" w:color="auto"/>
            </w:tcBorders>
            <w:shd w:val="clear" w:color="auto" w:fill="4A442A" w:themeFill="background2" w:themeFillShade="40"/>
          </w:tcPr>
          <w:p w14:paraId="521F32AE" w14:textId="77777777" w:rsidR="002D21E3" w:rsidRPr="003548AD"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CLAUSES OF </w:t>
            </w:r>
            <w:r w:rsidR="00A00572" w:rsidRPr="003548AD">
              <w:rPr>
                <w:rFonts w:ascii="Arial" w:eastAsia="Times New Roman" w:hAnsi="Arial" w:cs="Arial"/>
                <w:b/>
                <w:color w:val="FFFFFF" w:themeColor="background1"/>
                <w:sz w:val="14"/>
                <w:szCs w:val="14"/>
              </w:rPr>
              <w:t>240-105658000</w:t>
            </w:r>
            <w:r w:rsidRPr="003548AD">
              <w:rPr>
                <w:rFonts w:ascii="Arial" w:eastAsia="Times New Roman" w:hAnsi="Arial" w:cs="Arial"/>
                <w:b/>
                <w:color w:val="FFFFFF" w:themeColor="background1"/>
                <w:sz w:val="14"/>
                <w:szCs w:val="14"/>
              </w:rPr>
              <w:t xml:space="preserve"> SPECIFICATION</w:t>
            </w:r>
          </w:p>
        </w:tc>
        <w:tc>
          <w:tcPr>
            <w:tcW w:w="7087" w:type="dxa"/>
            <w:gridSpan w:val="6"/>
            <w:tcBorders>
              <w:top w:val="single" w:sz="4" w:space="0" w:color="auto"/>
              <w:left w:val="single" w:sz="4" w:space="0" w:color="auto"/>
              <w:bottom w:val="nil"/>
              <w:right w:val="single" w:sz="4" w:space="0" w:color="auto"/>
            </w:tcBorders>
            <w:shd w:val="clear" w:color="auto" w:fill="4A442A" w:themeFill="background2" w:themeFillShade="40"/>
          </w:tcPr>
          <w:p w14:paraId="11E81E8C" w14:textId="77777777" w:rsidR="002D21E3" w:rsidRPr="003548AD" w:rsidRDefault="002D21E3" w:rsidP="000E382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CLAUSE DESCRIPTION</w:t>
            </w:r>
          </w:p>
        </w:tc>
        <w:tc>
          <w:tcPr>
            <w:tcW w:w="1701" w:type="dxa"/>
            <w:tcBorders>
              <w:top w:val="single" w:sz="4" w:space="0" w:color="auto"/>
              <w:left w:val="nil"/>
              <w:bottom w:val="nil"/>
              <w:right w:val="single" w:sz="4" w:space="0" w:color="auto"/>
            </w:tcBorders>
            <w:shd w:val="clear" w:color="auto" w:fill="4A442A" w:themeFill="background2" w:themeFillShade="40"/>
          </w:tcPr>
          <w:p w14:paraId="10E89277" w14:textId="77777777" w:rsidR="002D21E3" w:rsidRPr="003548AD" w:rsidRDefault="002D21E3" w:rsidP="001C221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r>
      <w:tr w:rsidR="00706F19" w:rsidRPr="004C6E8F" w14:paraId="5EB6A0C8" w14:textId="77777777" w:rsidTr="00706F19">
        <w:trPr>
          <w:cantSplit/>
          <w:trHeight w:hRule="exact" w:val="286"/>
        </w:trPr>
        <w:tc>
          <w:tcPr>
            <w:tcW w:w="709" w:type="dxa"/>
            <w:vMerge w:val="restart"/>
            <w:tcBorders>
              <w:top w:val="single" w:sz="4" w:space="0" w:color="auto"/>
              <w:left w:val="single" w:sz="4" w:space="0" w:color="auto"/>
              <w:right w:val="single" w:sz="6" w:space="0" w:color="auto"/>
            </w:tcBorders>
            <w:shd w:val="clear" w:color="auto" w:fill="C4BC96" w:themeFill="background2" w:themeFillShade="BF"/>
            <w:textDirection w:val="btLr"/>
          </w:tcPr>
          <w:p w14:paraId="673E2B21" w14:textId="77777777" w:rsidR="00706F19" w:rsidRPr="003548AD" w:rsidRDefault="00706F19"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SECTION B (ESKOM)</w:t>
            </w:r>
          </w:p>
        </w:tc>
        <w:tc>
          <w:tcPr>
            <w:tcW w:w="1589" w:type="dxa"/>
            <w:vMerge w:val="restart"/>
            <w:tcBorders>
              <w:top w:val="single" w:sz="4" w:space="0" w:color="auto"/>
              <w:left w:val="single" w:sz="4" w:space="0" w:color="auto"/>
              <w:right w:val="single" w:sz="6" w:space="0" w:color="auto"/>
            </w:tcBorders>
            <w:shd w:val="clear" w:color="auto" w:fill="C4BC96" w:themeFill="background2" w:themeFillShade="BF"/>
            <w:textDirection w:val="btLr"/>
          </w:tcPr>
          <w:p w14:paraId="6B9E2F75"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55134EFC"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3FB30151"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50AA7E3B" w14:textId="60C9FB1A" w:rsidR="00706F19" w:rsidRPr="003548AD"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CLAUSE 3</w:t>
            </w:r>
          </w:p>
          <w:p w14:paraId="57097C36" w14:textId="6BBF265D" w:rsidR="00706F19" w:rsidRPr="003548AD"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21EEFAB0" w14:textId="77777777" w:rsidR="00706F19" w:rsidRPr="003548AD" w:rsidRDefault="00706F19"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PRE-CONTRACT AWARD QUALITY REQUIREMENTS</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6813E7F5"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00FE14DA" w14:textId="77777777" w:rsidTr="00034ED7">
        <w:trPr>
          <w:cantSplit/>
          <w:trHeight w:hRule="exact" w:val="347"/>
        </w:trPr>
        <w:tc>
          <w:tcPr>
            <w:tcW w:w="709" w:type="dxa"/>
            <w:vMerge/>
            <w:tcBorders>
              <w:left w:val="single" w:sz="4" w:space="0" w:color="auto"/>
              <w:right w:val="single" w:sz="6" w:space="0" w:color="auto"/>
            </w:tcBorders>
            <w:shd w:val="clear" w:color="auto" w:fill="C4BC96" w:themeFill="background2" w:themeFillShade="BF"/>
          </w:tcPr>
          <w:p w14:paraId="1F42FF63" w14:textId="77777777" w:rsidR="00706F19" w:rsidRPr="003548AD" w:rsidRDefault="00706F19"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684C2D90" w14:textId="7E4FA644"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4D7CDAC8" w14:textId="77777777" w:rsidR="00706F19" w:rsidRPr="003548AD" w:rsidRDefault="00706F19" w:rsidP="008C083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8000"/>
                <w:sz w:val="14"/>
                <w:szCs w:val="14"/>
              </w:rPr>
            </w:pPr>
            <w:r w:rsidRPr="003548AD">
              <w:rPr>
                <w:rFonts w:ascii="Arial" w:eastAsia="Times New Roman" w:hAnsi="Arial" w:cs="Arial"/>
                <w:b/>
                <w:color w:val="008000"/>
                <w:sz w:val="14"/>
                <w:szCs w:val="14"/>
              </w:rPr>
              <w:t xml:space="preserve">(*Select Only Applicable Category). </w:t>
            </w:r>
            <w:r w:rsidRPr="003548AD">
              <w:rPr>
                <w:rFonts w:ascii="Arial" w:eastAsia="Times New Roman" w:hAnsi="Arial" w:cs="Arial"/>
                <w:b/>
                <w:color w:val="008000"/>
                <w:sz w:val="14"/>
                <w:szCs w:val="14"/>
                <w:u w:val="single"/>
              </w:rPr>
              <w:t>NB:</w:t>
            </w:r>
            <w:r w:rsidRPr="003548AD">
              <w:rPr>
                <w:rFonts w:ascii="Arial" w:eastAsia="Times New Roman" w:hAnsi="Arial" w:cs="Arial"/>
                <w:b/>
                <w:color w:val="008000"/>
                <w:sz w:val="14"/>
                <w:szCs w:val="14"/>
              </w:rPr>
              <w:t xml:space="preserve"> Not more than one category must be selected. Also indicate whether site assessment is applicable.</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49E212F5"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7A65130A" w14:textId="77777777" w:rsidTr="00000E62">
        <w:trPr>
          <w:cantSplit/>
          <w:trHeight w:hRule="exact" w:val="333"/>
        </w:trPr>
        <w:tc>
          <w:tcPr>
            <w:tcW w:w="709" w:type="dxa"/>
            <w:vMerge/>
            <w:tcBorders>
              <w:left w:val="single" w:sz="4" w:space="0" w:color="auto"/>
              <w:right w:val="single" w:sz="6" w:space="0" w:color="auto"/>
            </w:tcBorders>
            <w:shd w:val="clear" w:color="auto" w:fill="C4BC96" w:themeFill="background2" w:themeFillShade="BF"/>
          </w:tcPr>
          <w:p w14:paraId="2E72AC7D"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0500138" w14:textId="63A4B1C1"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184B7D1A" w14:textId="6D851D8A" w:rsidR="00706F19" w:rsidRPr="003548AD" w:rsidRDefault="00706F19"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1 </w:t>
            </w:r>
            <w:r w:rsidRPr="003548AD">
              <w:rPr>
                <w:rFonts w:ascii="Arial" w:eastAsia="Times New Roman" w:hAnsi="Arial" w:cs="Arial"/>
                <w:b/>
                <w:sz w:val="14"/>
                <w:szCs w:val="14"/>
              </w:rPr>
              <w:t>(refer to clause 3.5.2 of 240-105658000)</w:t>
            </w:r>
          </w:p>
        </w:tc>
        <w:tc>
          <w:tcPr>
            <w:tcW w:w="1701" w:type="dxa"/>
            <w:tcBorders>
              <w:top w:val="single" w:sz="4" w:space="0" w:color="auto"/>
              <w:left w:val="nil"/>
              <w:bottom w:val="nil"/>
              <w:right w:val="single" w:sz="4" w:space="0" w:color="auto"/>
            </w:tcBorders>
            <w:shd w:val="clear" w:color="auto" w:fill="auto"/>
            <w:vAlign w:val="center"/>
          </w:tcPr>
          <w:p w14:paraId="230B0FAD" w14:textId="65A1B4FC" w:rsidR="00706F19" w:rsidRPr="003548AD" w:rsidRDefault="000E5680"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706F19" w:rsidRPr="004C6E8F" w14:paraId="0EAE6C62" w14:textId="77777777" w:rsidTr="00000E62">
        <w:trPr>
          <w:cantSplit/>
          <w:trHeight w:hRule="exact" w:val="281"/>
        </w:trPr>
        <w:tc>
          <w:tcPr>
            <w:tcW w:w="709" w:type="dxa"/>
            <w:vMerge/>
            <w:tcBorders>
              <w:left w:val="single" w:sz="4" w:space="0" w:color="auto"/>
              <w:right w:val="single" w:sz="6" w:space="0" w:color="auto"/>
            </w:tcBorders>
            <w:shd w:val="clear" w:color="auto" w:fill="C4BC96" w:themeFill="background2" w:themeFillShade="BF"/>
          </w:tcPr>
          <w:p w14:paraId="1298614B"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7AD93B0E" w14:textId="423D5B39"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7ABB8CDB" w14:textId="038625F4"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2 </w:t>
            </w:r>
            <w:r w:rsidRPr="003548AD">
              <w:rPr>
                <w:rFonts w:ascii="Arial" w:eastAsia="Times New Roman" w:hAnsi="Arial" w:cs="Arial"/>
                <w:b/>
                <w:sz w:val="14"/>
                <w:szCs w:val="14"/>
              </w:rPr>
              <w:t>(refer to clause 3.5.3 of 240-105658000)</w:t>
            </w:r>
          </w:p>
        </w:tc>
        <w:tc>
          <w:tcPr>
            <w:tcW w:w="1701" w:type="dxa"/>
            <w:tcBorders>
              <w:top w:val="single" w:sz="4" w:space="0" w:color="auto"/>
              <w:left w:val="nil"/>
              <w:bottom w:val="nil"/>
              <w:right w:val="single" w:sz="4" w:space="0" w:color="auto"/>
            </w:tcBorders>
            <w:shd w:val="clear" w:color="auto" w:fill="auto"/>
            <w:vAlign w:val="center"/>
          </w:tcPr>
          <w:p w14:paraId="0817A8AB" w14:textId="454F9512" w:rsidR="00706F19" w:rsidRPr="003548AD" w:rsidRDefault="00386FBA" w:rsidP="002701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706F19" w:rsidRPr="004C6E8F" w14:paraId="7483A8B0" w14:textId="77777777" w:rsidTr="00000E62">
        <w:trPr>
          <w:cantSplit/>
          <w:trHeight w:hRule="exact" w:val="284"/>
        </w:trPr>
        <w:tc>
          <w:tcPr>
            <w:tcW w:w="709" w:type="dxa"/>
            <w:vMerge/>
            <w:tcBorders>
              <w:left w:val="single" w:sz="4" w:space="0" w:color="auto"/>
              <w:right w:val="single" w:sz="6" w:space="0" w:color="auto"/>
            </w:tcBorders>
            <w:shd w:val="clear" w:color="auto" w:fill="C4BC96" w:themeFill="background2" w:themeFillShade="BF"/>
          </w:tcPr>
          <w:p w14:paraId="5480B149"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681E1482" w14:textId="2FCD6502"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6505BB02" w14:textId="7F0DF378"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3 </w:t>
            </w:r>
            <w:r w:rsidRPr="003548AD">
              <w:rPr>
                <w:rFonts w:ascii="Arial" w:eastAsia="Times New Roman" w:hAnsi="Arial" w:cs="Arial"/>
                <w:b/>
                <w:sz w:val="14"/>
                <w:szCs w:val="14"/>
              </w:rPr>
              <w:t>(refer to clause 3.5.4 of 240-105658000)</w:t>
            </w:r>
          </w:p>
        </w:tc>
        <w:tc>
          <w:tcPr>
            <w:tcW w:w="1701" w:type="dxa"/>
            <w:tcBorders>
              <w:top w:val="single" w:sz="4" w:space="0" w:color="auto"/>
              <w:left w:val="nil"/>
              <w:bottom w:val="nil"/>
              <w:right w:val="single" w:sz="4" w:space="0" w:color="auto"/>
            </w:tcBorders>
            <w:shd w:val="clear" w:color="auto" w:fill="auto"/>
            <w:vAlign w:val="center"/>
          </w:tcPr>
          <w:p w14:paraId="27E41844" w14:textId="193358B1" w:rsidR="00706F19" w:rsidRPr="003548AD" w:rsidRDefault="00386FBA"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706F19" w:rsidRPr="004C6E8F" w14:paraId="6371B30F" w14:textId="77777777" w:rsidTr="00034ED7">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14:paraId="79EB6CC8"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57B936CE" w14:textId="479EB6A3"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77786A4E" w14:textId="3DD046E1"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4 </w:t>
            </w:r>
            <w:r w:rsidRPr="003548AD">
              <w:rPr>
                <w:rFonts w:ascii="Arial" w:eastAsia="Times New Roman" w:hAnsi="Arial" w:cs="Arial"/>
                <w:b/>
                <w:sz w:val="14"/>
                <w:szCs w:val="14"/>
              </w:rPr>
              <w:t>(refer to clause 3.5.5 of 240-105658000)</w:t>
            </w:r>
          </w:p>
        </w:tc>
        <w:tc>
          <w:tcPr>
            <w:tcW w:w="1701" w:type="dxa"/>
            <w:tcBorders>
              <w:top w:val="single" w:sz="4" w:space="0" w:color="auto"/>
              <w:left w:val="nil"/>
              <w:bottom w:val="nil"/>
              <w:right w:val="single" w:sz="4" w:space="0" w:color="auto"/>
            </w:tcBorders>
            <w:shd w:val="clear" w:color="auto" w:fill="auto"/>
            <w:vAlign w:val="center"/>
          </w:tcPr>
          <w:p w14:paraId="61931AA2" w14:textId="4B38F758"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w:t>
            </w:r>
          </w:p>
        </w:tc>
      </w:tr>
      <w:tr w:rsidR="00706F19" w:rsidRPr="004C6E8F" w14:paraId="2719A674" w14:textId="77777777" w:rsidTr="00C057C4">
        <w:trPr>
          <w:cantSplit/>
          <w:trHeight w:hRule="exact" w:val="287"/>
        </w:trPr>
        <w:tc>
          <w:tcPr>
            <w:tcW w:w="709" w:type="dxa"/>
            <w:vMerge/>
            <w:tcBorders>
              <w:left w:val="single" w:sz="4" w:space="0" w:color="auto"/>
              <w:right w:val="single" w:sz="6" w:space="0" w:color="auto"/>
            </w:tcBorders>
            <w:shd w:val="clear" w:color="auto" w:fill="C4BC96" w:themeFill="background2" w:themeFillShade="BF"/>
          </w:tcPr>
          <w:p w14:paraId="1BEF2A1B"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412F179D" w14:textId="17C304DA"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46A9B8A7" w14:textId="6EA1CE43"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Main Supplier and Sub-supplier Capability and Capacity Assessment </w:t>
            </w:r>
            <w:r w:rsidRPr="003548AD">
              <w:rPr>
                <w:rFonts w:ascii="Arial" w:eastAsia="Times New Roman" w:hAnsi="Arial" w:cs="Arial"/>
                <w:b/>
                <w:sz w:val="14"/>
                <w:szCs w:val="14"/>
              </w:rPr>
              <w:t>(refer to clause 3.6 of 240-105658000)</w:t>
            </w:r>
          </w:p>
        </w:tc>
        <w:tc>
          <w:tcPr>
            <w:tcW w:w="1701" w:type="dxa"/>
            <w:tcBorders>
              <w:top w:val="single" w:sz="4" w:space="0" w:color="auto"/>
              <w:left w:val="nil"/>
              <w:bottom w:val="nil"/>
              <w:right w:val="single" w:sz="4" w:space="0" w:color="auto"/>
            </w:tcBorders>
            <w:shd w:val="clear" w:color="auto" w:fill="auto"/>
            <w:vAlign w:val="center"/>
          </w:tcPr>
          <w:p w14:paraId="781DB79B"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w:t>
            </w:r>
          </w:p>
        </w:tc>
      </w:tr>
      <w:tr w:rsidR="00706F19" w:rsidRPr="004C6E8F" w14:paraId="487659D3" w14:textId="77777777" w:rsidTr="00034ED7">
        <w:trPr>
          <w:cantSplit/>
          <w:trHeight w:hRule="exact" w:val="278"/>
        </w:trPr>
        <w:tc>
          <w:tcPr>
            <w:tcW w:w="709" w:type="dxa"/>
            <w:vMerge/>
            <w:tcBorders>
              <w:left w:val="single" w:sz="4" w:space="0" w:color="auto"/>
              <w:right w:val="single" w:sz="6" w:space="0" w:color="auto"/>
            </w:tcBorders>
            <w:shd w:val="clear" w:color="auto" w:fill="C4BC96" w:themeFill="background2" w:themeFillShade="BF"/>
          </w:tcPr>
          <w:p w14:paraId="1E136E69" w14:textId="77777777" w:rsidR="00706F19" w:rsidRPr="003548AD" w:rsidRDefault="00706F19"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6A7F6372" w14:textId="44702F00"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3416FA2F" w14:textId="77777777" w:rsidR="00706F19" w:rsidRPr="003548AD" w:rsidRDefault="00706F19"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 xml:space="preserve">POST-CONTRACT AWARD </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7088BAE2"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1BD67870" w14:textId="77777777" w:rsidTr="00000E62">
        <w:trPr>
          <w:cantSplit/>
          <w:trHeight w:hRule="exact" w:val="283"/>
        </w:trPr>
        <w:tc>
          <w:tcPr>
            <w:tcW w:w="709" w:type="dxa"/>
            <w:vMerge/>
            <w:tcBorders>
              <w:left w:val="single" w:sz="4" w:space="0" w:color="auto"/>
              <w:right w:val="single" w:sz="6" w:space="0" w:color="auto"/>
            </w:tcBorders>
            <w:shd w:val="clear" w:color="auto" w:fill="C4BC96" w:themeFill="background2" w:themeFillShade="BF"/>
          </w:tcPr>
          <w:p w14:paraId="7F60D8E0"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416D18CA" w14:textId="3854313C"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115CCA56" w14:textId="4B939A11" w:rsidR="00706F19" w:rsidRPr="003548AD" w:rsidRDefault="00706F19" w:rsidP="004F53C0">
            <w:pPr>
              <w:tabs>
                <w:tab w:val="left" w:pos="397"/>
                <w:tab w:val="left" w:pos="907"/>
                <w:tab w:val="left" w:pos="1304"/>
                <w:tab w:val="left" w:pos="1701"/>
                <w:tab w:val="center" w:pos="2443"/>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Contract Execution</w:t>
            </w:r>
            <w:r w:rsidRPr="003548AD">
              <w:rPr>
                <w:rFonts w:ascii="Arial" w:eastAsia="Times New Roman" w:hAnsi="Arial" w:cs="Arial"/>
                <w:sz w:val="14"/>
                <w:szCs w:val="14"/>
              </w:rPr>
              <w:tab/>
              <w:t xml:space="preserve"> </w:t>
            </w:r>
            <w:r w:rsidRPr="003548AD">
              <w:rPr>
                <w:rFonts w:ascii="Arial" w:eastAsia="Times New Roman" w:hAnsi="Arial" w:cs="Arial"/>
                <w:b/>
                <w:sz w:val="14"/>
                <w:szCs w:val="14"/>
              </w:rPr>
              <w:t>(refer to clause 3.7.1 of 240-105658000)</w:t>
            </w:r>
          </w:p>
        </w:tc>
        <w:tc>
          <w:tcPr>
            <w:tcW w:w="1701" w:type="dxa"/>
            <w:tcBorders>
              <w:top w:val="single" w:sz="4" w:space="0" w:color="auto"/>
              <w:left w:val="nil"/>
              <w:bottom w:val="nil"/>
              <w:right w:val="single" w:sz="4" w:space="0" w:color="auto"/>
            </w:tcBorders>
            <w:shd w:val="clear" w:color="auto" w:fill="auto"/>
            <w:vAlign w:val="center"/>
          </w:tcPr>
          <w:p w14:paraId="2FCB0DA0"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3BF03D4F" w14:textId="77777777" w:rsidTr="00034ED7">
        <w:trPr>
          <w:cantSplit/>
          <w:trHeight w:hRule="exact" w:val="273"/>
        </w:trPr>
        <w:tc>
          <w:tcPr>
            <w:tcW w:w="709" w:type="dxa"/>
            <w:vMerge/>
            <w:tcBorders>
              <w:left w:val="single" w:sz="4" w:space="0" w:color="auto"/>
              <w:right w:val="single" w:sz="6" w:space="0" w:color="auto"/>
            </w:tcBorders>
            <w:shd w:val="clear" w:color="auto" w:fill="C4BC96" w:themeFill="background2" w:themeFillShade="BF"/>
          </w:tcPr>
          <w:p w14:paraId="0DD714D7"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F473FC5" w14:textId="55CE86AF"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3B661CDE" w14:textId="1DF8ECFB"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Supplier Quality Performance Monitoring</w:t>
            </w:r>
            <w:r w:rsidRPr="003548AD">
              <w:rPr>
                <w:rFonts w:ascii="Arial" w:eastAsia="Times New Roman" w:hAnsi="Arial" w:cs="Arial"/>
                <w:b/>
                <w:sz w:val="14"/>
                <w:szCs w:val="14"/>
              </w:rPr>
              <w:t xml:space="preserve"> </w:t>
            </w:r>
            <w:r w:rsidRPr="003548AD">
              <w:rPr>
                <w:rFonts w:ascii="Arial" w:eastAsia="Times New Roman" w:hAnsi="Arial" w:cs="Arial"/>
                <w:sz w:val="14"/>
                <w:szCs w:val="14"/>
              </w:rPr>
              <w:t xml:space="preserve">Phase </w:t>
            </w:r>
            <w:r w:rsidRPr="003548AD">
              <w:rPr>
                <w:rFonts w:ascii="Arial" w:eastAsia="Times New Roman" w:hAnsi="Arial" w:cs="Arial"/>
                <w:b/>
                <w:sz w:val="14"/>
                <w:szCs w:val="14"/>
              </w:rPr>
              <w:t>(refer to clause 3.7.2 of 240-105658000)</w:t>
            </w:r>
          </w:p>
        </w:tc>
        <w:tc>
          <w:tcPr>
            <w:tcW w:w="1701" w:type="dxa"/>
            <w:tcBorders>
              <w:top w:val="single" w:sz="4" w:space="0" w:color="auto"/>
              <w:left w:val="nil"/>
              <w:bottom w:val="nil"/>
              <w:right w:val="single" w:sz="4" w:space="0" w:color="auto"/>
            </w:tcBorders>
            <w:shd w:val="clear" w:color="auto" w:fill="auto"/>
            <w:vAlign w:val="center"/>
          </w:tcPr>
          <w:p w14:paraId="576E423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3E244D76" w14:textId="77777777" w:rsidTr="00034ED7">
        <w:trPr>
          <w:cantSplit/>
          <w:trHeight w:hRule="exact" w:val="277"/>
        </w:trPr>
        <w:tc>
          <w:tcPr>
            <w:tcW w:w="709" w:type="dxa"/>
            <w:vMerge/>
            <w:tcBorders>
              <w:left w:val="single" w:sz="4" w:space="0" w:color="auto"/>
              <w:right w:val="single" w:sz="6" w:space="0" w:color="auto"/>
            </w:tcBorders>
            <w:shd w:val="clear" w:color="auto" w:fill="C4BC96" w:themeFill="background2" w:themeFillShade="BF"/>
          </w:tcPr>
          <w:p w14:paraId="0A6CD20D" w14:textId="77777777" w:rsidR="00706F19" w:rsidRPr="003548AD" w:rsidRDefault="00706F19"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0BC2E1BE" w14:textId="08391EDC"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4E5ADF29" w14:textId="77777777" w:rsidR="00706F19" w:rsidRPr="003548AD" w:rsidRDefault="00706F19"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STANDARD CONDITIONS</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0F2FF706"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1F009D85" w14:textId="77777777" w:rsidTr="00000E62">
        <w:trPr>
          <w:cantSplit/>
          <w:trHeight w:hRule="exact" w:val="294"/>
        </w:trPr>
        <w:tc>
          <w:tcPr>
            <w:tcW w:w="709" w:type="dxa"/>
            <w:vMerge/>
            <w:tcBorders>
              <w:left w:val="single" w:sz="4" w:space="0" w:color="auto"/>
              <w:right w:val="single" w:sz="6" w:space="0" w:color="auto"/>
            </w:tcBorders>
            <w:shd w:val="clear" w:color="auto" w:fill="C4BC96" w:themeFill="background2" w:themeFillShade="BF"/>
          </w:tcPr>
          <w:p w14:paraId="11BC8F1F"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9CB5748"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58E00F6A" w14:textId="4C6C6260"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Eskom Rights of Access </w:t>
            </w:r>
            <w:r w:rsidRPr="003548AD">
              <w:rPr>
                <w:rFonts w:ascii="Arial" w:eastAsia="Times New Roman" w:hAnsi="Arial" w:cs="Arial"/>
                <w:b/>
                <w:sz w:val="14"/>
                <w:szCs w:val="14"/>
              </w:rPr>
              <w:t>(refer to clause 3.8.1 of 240-105658000)</w:t>
            </w:r>
          </w:p>
        </w:tc>
        <w:tc>
          <w:tcPr>
            <w:tcW w:w="1701" w:type="dxa"/>
            <w:tcBorders>
              <w:top w:val="single" w:sz="4" w:space="0" w:color="auto"/>
              <w:left w:val="nil"/>
              <w:bottom w:val="nil"/>
              <w:right w:val="single" w:sz="4" w:space="0" w:color="auto"/>
            </w:tcBorders>
            <w:shd w:val="clear" w:color="auto" w:fill="auto"/>
            <w:vAlign w:val="center"/>
          </w:tcPr>
          <w:p w14:paraId="26BC406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7E641B26" w14:textId="77777777" w:rsidTr="00000E62">
        <w:trPr>
          <w:cantSplit/>
          <w:trHeight w:hRule="exact" w:val="271"/>
        </w:trPr>
        <w:tc>
          <w:tcPr>
            <w:tcW w:w="709" w:type="dxa"/>
            <w:vMerge/>
            <w:tcBorders>
              <w:left w:val="single" w:sz="4" w:space="0" w:color="auto"/>
              <w:right w:val="single" w:sz="6" w:space="0" w:color="auto"/>
            </w:tcBorders>
            <w:shd w:val="clear" w:color="auto" w:fill="C4BC96" w:themeFill="background2" w:themeFillShade="BF"/>
          </w:tcPr>
          <w:p w14:paraId="75A7BDD2"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3F2A1E92"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4DE3957D" w14:textId="3035E784"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Eskom Rights to Information </w:t>
            </w:r>
            <w:r w:rsidRPr="003548AD">
              <w:rPr>
                <w:rFonts w:ascii="Arial" w:eastAsia="Times New Roman" w:hAnsi="Arial" w:cs="Arial"/>
                <w:b/>
                <w:sz w:val="14"/>
                <w:szCs w:val="14"/>
              </w:rPr>
              <w:t>(refer to clause 3.8.2 of 240-105658000)</w:t>
            </w:r>
          </w:p>
        </w:tc>
        <w:tc>
          <w:tcPr>
            <w:tcW w:w="1701" w:type="dxa"/>
            <w:tcBorders>
              <w:top w:val="single" w:sz="4" w:space="0" w:color="auto"/>
              <w:left w:val="nil"/>
              <w:bottom w:val="nil"/>
              <w:right w:val="single" w:sz="4" w:space="0" w:color="auto"/>
            </w:tcBorders>
            <w:shd w:val="clear" w:color="auto" w:fill="auto"/>
            <w:vAlign w:val="center"/>
          </w:tcPr>
          <w:p w14:paraId="2EEABD12"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6473398D" w14:textId="77777777" w:rsidTr="00000E62">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14:paraId="6172892C"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2054D4E"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20736787" w14:textId="1F827758"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Preservation </w:t>
            </w:r>
            <w:r w:rsidRPr="003548AD">
              <w:rPr>
                <w:rFonts w:ascii="Arial" w:eastAsia="Times New Roman" w:hAnsi="Arial" w:cs="Arial"/>
                <w:b/>
                <w:sz w:val="14"/>
                <w:szCs w:val="14"/>
              </w:rPr>
              <w:t>(refer to clause 3.8.3 of 240-105658000)</w:t>
            </w:r>
          </w:p>
        </w:tc>
        <w:tc>
          <w:tcPr>
            <w:tcW w:w="1701" w:type="dxa"/>
            <w:tcBorders>
              <w:top w:val="single" w:sz="4" w:space="0" w:color="auto"/>
              <w:left w:val="nil"/>
              <w:bottom w:val="nil"/>
              <w:right w:val="single" w:sz="4" w:space="0" w:color="auto"/>
            </w:tcBorders>
            <w:shd w:val="clear" w:color="auto" w:fill="auto"/>
            <w:vAlign w:val="center"/>
          </w:tcPr>
          <w:p w14:paraId="065776B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156ECED4" w14:textId="77777777" w:rsidTr="00000E62">
        <w:trPr>
          <w:cantSplit/>
          <w:trHeight w:hRule="exact" w:val="282"/>
        </w:trPr>
        <w:tc>
          <w:tcPr>
            <w:tcW w:w="709" w:type="dxa"/>
            <w:vMerge/>
            <w:tcBorders>
              <w:left w:val="single" w:sz="4" w:space="0" w:color="auto"/>
              <w:right w:val="single" w:sz="6" w:space="0" w:color="auto"/>
            </w:tcBorders>
            <w:shd w:val="clear" w:color="auto" w:fill="C4BC96" w:themeFill="background2" w:themeFillShade="BF"/>
          </w:tcPr>
          <w:p w14:paraId="3373D0F5"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7D240EB5"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6B552F6F" w14:textId="712462F7"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Quality Audits Related Conditions </w:t>
            </w:r>
            <w:r w:rsidRPr="003548AD">
              <w:rPr>
                <w:rFonts w:ascii="Arial" w:eastAsia="Times New Roman" w:hAnsi="Arial" w:cs="Arial"/>
                <w:b/>
                <w:sz w:val="14"/>
                <w:szCs w:val="14"/>
              </w:rPr>
              <w:t>(refer to clause 3.8.4 of 240-105658000)</w:t>
            </w:r>
          </w:p>
        </w:tc>
        <w:tc>
          <w:tcPr>
            <w:tcW w:w="1701" w:type="dxa"/>
            <w:tcBorders>
              <w:top w:val="single" w:sz="4" w:space="0" w:color="auto"/>
              <w:left w:val="nil"/>
              <w:bottom w:val="nil"/>
              <w:right w:val="single" w:sz="4" w:space="0" w:color="auto"/>
            </w:tcBorders>
            <w:shd w:val="clear" w:color="auto" w:fill="auto"/>
            <w:vAlign w:val="center"/>
          </w:tcPr>
          <w:p w14:paraId="3E09B4ED"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7126B419" w14:textId="77777777" w:rsidTr="00000E62">
        <w:trPr>
          <w:cantSplit/>
          <w:trHeight w:hRule="exact" w:val="409"/>
        </w:trPr>
        <w:tc>
          <w:tcPr>
            <w:tcW w:w="709" w:type="dxa"/>
            <w:vMerge/>
            <w:tcBorders>
              <w:left w:val="single" w:sz="4" w:space="0" w:color="auto"/>
              <w:right w:val="single" w:sz="6" w:space="0" w:color="auto"/>
            </w:tcBorders>
            <w:shd w:val="clear" w:color="auto" w:fill="C4BC96" w:themeFill="background2" w:themeFillShade="BF"/>
          </w:tcPr>
          <w:p w14:paraId="57014F9D"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68582781"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18F0682B" w14:textId="74F5B7CE" w:rsidR="00706F19" w:rsidRPr="003548AD" w:rsidRDefault="00706F19" w:rsidP="00C855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Management of Nonconformities and Nonconforming Outputs Identified by Eskom </w:t>
            </w:r>
            <w:r w:rsidRPr="003548AD">
              <w:rPr>
                <w:rFonts w:ascii="Arial" w:eastAsia="Times New Roman" w:hAnsi="Arial" w:cs="Arial"/>
                <w:b/>
                <w:sz w:val="14"/>
                <w:szCs w:val="14"/>
              </w:rPr>
              <w:t>(refer to clause 3.8.5 of 240-105658000)</w:t>
            </w:r>
          </w:p>
        </w:tc>
        <w:tc>
          <w:tcPr>
            <w:tcW w:w="1701" w:type="dxa"/>
            <w:tcBorders>
              <w:top w:val="single" w:sz="4" w:space="0" w:color="auto"/>
              <w:left w:val="nil"/>
              <w:bottom w:val="nil"/>
              <w:right w:val="single" w:sz="4" w:space="0" w:color="auto"/>
            </w:tcBorders>
            <w:shd w:val="clear" w:color="auto" w:fill="auto"/>
            <w:vAlign w:val="center"/>
          </w:tcPr>
          <w:p w14:paraId="59D8E71A"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47BA2D6C" w14:textId="77777777" w:rsidTr="00000E62">
        <w:trPr>
          <w:cantSplit/>
          <w:trHeight w:hRule="exact" w:val="273"/>
        </w:trPr>
        <w:tc>
          <w:tcPr>
            <w:tcW w:w="709" w:type="dxa"/>
            <w:vMerge/>
            <w:tcBorders>
              <w:left w:val="single" w:sz="4" w:space="0" w:color="auto"/>
              <w:bottom w:val="single" w:sz="6" w:space="0" w:color="auto"/>
              <w:right w:val="single" w:sz="6" w:space="0" w:color="auto"/>
            </w:tcBorders>
            <w:shd w:val="clear" w:color="auto" w:fill="C4BC96" w:themeFill="background2" w:themeFillShade="BF"/>
          </w:tcPr>
          <w:p w14:paraId="74D8133F"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bottom w:val="single" w:sz="6" w:space="0" w:color="auto"/>
              <w:right w:val="single" w:sz="6" w:space="0" w:color="auto"/>
            </w:tcBorders>
            <w:shd w:val="clear" w:color="auto" w:fill="C4BC96" w:themeFill="background2" w:themeFillShade="BF"/>
          </w:tcPr>
          <w:p w14:paraId="206754F2"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single" w:sz="6" w:space="0" w:color="auto"/>
              <w:right w:val="single" w:sz="4" w:space="0" w:color="auto"/>
            </w:tcBorders>
            <w:shd w:val="clear" w:color="auto" w:fill="auto"/>
          </w:tcPr>
          <w:p w14:paraId="37328189" w14:textId="62A93E12" w:rsidR="00706F19" w:rsidRPr="003548AD" w:rsidRDefault="00706F19" w:rsidP="00C855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SPECIAL PROCESSES </w:t>
            </w:r>
            <w:r w:rsidRPr="003548AD">
              <w:rPr>
                <w:rFonts w:ascii="Arial" w:eastAsia="Times New Roman" w:hAnsi="Arial" w:cs="Arial"/>
                <w:b/>
                <w:bCs/>
                <w:sz w:val="14"/>
                <w:szCs w:val="14"/>
              </w:rPr>
              <w:t>(REFER TO CLAUSE 3.8.6 OF 240-105658000)</w:t>
            </w:r>
          </w:p>
        </w:tc>
        <w:tc>
          <w:tcPr>
            <w:tcW w:w="1701" w:type="dxa"/>
            <w:tcBorders>
              <w:top w:val="single" w:sz="4" w:space="0" w:color="auto"/>
              <w:left w:val="nil"/>
              <w:bottom w:val="nil"/>
              <w:right w:val="single" w:sz="4" w:space="0" w:color="auto"/>
            </w:tcBorders>
            <w:shd w:val="clear" w:color="auto" w:fill="auto"/>
            <w:vAlign w:val="center"/>
          </w:tcPr>
          <w:p w14:paraId="27A03266"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1D71A2" w:rsidRPr="004C6E8F" w14:paraId="362D8C61" w14:textId="77777777" w:rsidTr="00000E62">
        <w:trPr>
          <w:cantSplit/>
          <w:trHeight w:hRule="exact" w:val="779"/>
        </w:trPr>
        <w:tc>
          <w:tcPr>
            <w:tcW w:w="709"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4C6D752E" w14:textId="77777777" w:rsidR="001D71A2" w:rsidRPr="003548AD" w:rsidRDefault="001D71A2"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color w:val="FFFFFF" w:themeColor="background1"/>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1E354399" w14:textId="1F489C2C" w:rsidR="001D71A2" w:rsidRPr="003548AD" w:rsidRDefault="001D71A2"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CLAUSES  </w:t>
            </w:r>
            <w:r w:rsidR="006E2F64">
              <w:rPr>
                <w:rFonts w:ascii="Arial" w:eastAsia="Times New Roman" w:hAnsi="Arial" w:cs="Arial"/>
                <w:b/>
                <w:color w:val="FFFFFF" w:themeColor="background1"/>
                <w:sz w:val="14"/>
                <w:szCs w:val="14"/>
              </w:rPr>
              <w:t xml:space="preserve">OF  </w:t>
            </w:r>
            <w:r w:rsidRPr="003548AD">
              <w:rPr>
                <w:rFonts w:ascii="Arial" w:eastAsia="Times New Roman" w:hAnsi="Arial" w:cs="Arial"/>
                <w:b/>
                <w:color w:val="FFFFFF" w:themeColor="background1"/>
                <w:sz w:val="14"/>
                <w:szCs w:val="14"/>
              </w:rPr>
              <w:t>ISO 9001 STANDARD</w:t>
            </w:r>
          </w:p>
        </w:tc>
        <w:tc>
          <w:tcPr>
            <w:tcW w:w="1984"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0F2AFEB8" w14:textId="1DDDDB56" w:rsidR="001D71A2" w:rsidRPr="003548AD" w:rsidRDefault="006E2F64"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ISO 9001 STANDARD </w:t>
            </w:r>
            <w:r w:rsidR="001D71A2" w:rsidRPr="003548AD">
              <w:rPr>
                <w:rFonts w:ascii="Arial" w:eastAsia="Times New Roman" w:hAnsi="Arial" w:cs="Arial"/>
                <w:b/>
                <w:color w:val="FFFFFF" w:themeColor="background1"/>
                <w:sz w:val="14"/>
                <w:szCs w:val="14"/>
              </w:rPr>
              <w:t>CLAUSE DESCRIPTION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7F7A9336" w14:textId="1DF0C0B8" w:rsidR="001D71A2" w:rsidRPr="003548AD" w:rsidRDefault="001D71A2"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c>
          <w:tcPr>
            <w:tcW w:w="1276"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1C6E6B91" w14:textId="68E01E84" w:rsidR="001D71A2" w:rsidRPr="003548AD" w:rsidRDefault="003548AD"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QUALITY PRINCIPLES</w:t>
            </w:r>
          </w:p>
        </w:tc>
        <w:tc>
          <w:tcPr>
            <w:tcW w:w="2126" w:type="dxa"/>
            <w:gridSpan w:val="2"/>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7C6F0EE8" w14:textId="7E04804F" w:rsidR="001D71A2" w:rsidRPr="003548AD" w:rsidRDefault="006E2F64"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ISO 9001 STANDARD </w:t>
            </w:r>
            <w:r w:rsidR="00AF3FB4" w:rsidRPr="003548AD">
              <w:rPr>
                <w:rFonts w:ascii="Arial" w:eastAsia="Times New Roman" w:hAnsi="Arial" w:cs="Arial"/>
                <w:b/>
                <w:color w:val="FFFFFF" w:themeColor="background1"/>
                <w:sz w:val="14"/>
                <w:szCs w:val="14"/>
              </w:rPr>
              <w:t>PRINCIPLE</w:t>
            </w:r>
            <w:r w:rsidR="001D71A2" w:rsidRPr="003548AD">
              <w:rPr>
                <w:rFonts w:ascii="Arial" w:eastAsia="Times New Roman" w:hAnsi="Arial" w:cs="Arial"/>
                <w:b/>
                <w:color w:val="FFFFFF" w:themeColor="background1"/>
                <w:sz w:val="14"/>
                <w:szCs w:val="14"/>
              </w:rPr>
              <w:t xml:space="preserve"> DESCRIPTION</w:t>
            </w:r>
          </w:p>
        </w:tc>
        <w:tc>
          <w:tcPr>
            <w:tcW w:w="1701" w:type="dxa"/>
            <w:tcBorders>
              <w:top w:val="single" w:sz="4" w:space="0" w:color="auto"/>
              <w:left w:val="single" w:sz="6" w:space="0" w:color="auto"/>
              <w:bottom w:val="nil"/>
              <w:right w:val="single" w:sz="4" w:space="0" w:color="auto"/>
            </w:tcBorders>
            <w:shd w:val="clear" w:color="auto" w:fill="4A442A" w:themeFill="background2" w:themeFillShade="40"/>
          </w:tcPr>
          <w:p w14:paraId="4B9BE1AD" w14:textId="77777777" w:rsidR="001D71A2" w:rsidRPr="003548AD" w:rsidRDefault="001D71A2"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r>
      <w:tr w:rsidR="001D71A2" w:rsidRPr="004C6E8F" w14:paraId="722A7016" w14:textId="77777777" w:rsidTr="00000E62">
        <w:trPr>
          <w:cantSplit/>
          <w:trHeight w:hRule="exact" w:val="348"/>
        </w:trPr>
        <w:tc>
          <w:tcPr>
            <w:tcW w:w="709" w:type="dxa"/>
            <w:vMerge w:val="restart"/>
            <w:tcBorders>
              <w:top w:val="single" w:sz="6" w:space="0" w:color="auto"/>
              <w:left w:val="single" w:sz="6" w:space="0" w:color="auto"/>
              <w:right w:val="single" w:sz="6" w:space="0" w:color="auto"/>
            </w:tcBorders>
            <w:shd w:val="clear" w:color="auto" w:fill="C4BC96" w:themeFill="background2" w:themeFillShade="BF"/>
            <w:textDirection w:val="btLr"/>
          </w:tcPr>
          <w:p w14:paraId="0C6F399C" w14:textId="6D882D29" w:rsidR="001D71A2" w:rsidRPr="003548AD" w:rsidRDefault="001D71A2"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 xml:space="preserve">SECTION C (ESKOM) </w:t>
            </w: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2201DD61" w14:textId="77777777" w:rsidR="001D71A2" w:rsidRPr="003548AD" w:rsidRDefault="001D71A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4</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33B24DFE" w14:textId="77777777" w:rsidR="001D71A2" w:rsidRPr="003548AD" w:rsidRDefault="001D71A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Context of the Organisation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A66DA58" w14:textId="76B77E87" w:rsidR="001D71A2"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6D35057" w14:textId="4AA91737" w:rsidR="001D71A2" w:rsidRPr="003548AD" w:rsidRDefault="00AF3FB4"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1</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C96A58F" w14:textId="499EB4E6" w:rsidR="001D71A2"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Customer focus</w:t>
            </w:r>
          </w:p>
        </w:tc>
        <w:tc>
          <w:tcPr>
            <w:tcW w:w="1701" w:type="dxa"/>
            <w:tcBorders>
              <w:top w:val="single" w:sz="4" w:space="0" w:color="auto"/>
              <w:left w:val="single" w:sz="6" w:space="0" w:color="auto"/>
              <w:bottom w:val="nil"/>
              <w:right w:val="single" w:sz="4" w:space="0" w:color="auto"/>
            </w:tcBorders>
            <w:shd w:val="clear" w:color="auto" w:fill="auto"/>
            <w:vAlign w:val="center"/>
          </w:tcPr>
          <w:p w14:paraId="7A5A3830" w14:textId="2745DE92" w:rsidR="001D71A2"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1DA0B1AE" w14:textId="77777777" w:rsidTr="00000E62">
        <w:trPr>
          <w:cantSplit/>
          <w:trHeight w:hRule="exact" w:val="294"/>
        </w:trPr>
        <w:tc>
          <w:tcPr>
            <w:tcW w:w="709" w:type="dxa"/>
            <w:vMerge/>
            <w:tcBorders>
              <w:left w:val="single" w:sz="6" w:space="0" w:color="auto"/>
              <w:right w:val="single" w:sz="6" w:space="0" w:color="auto"/>
            </w:tcBorders>
            <w:shd w:val="clear" w:color="auto" w:fill="C4BC96" w:themeFill="background2" w:themeFillShade="BF"/>
          </w:tcPr>
          <w:p w14:paraId="611AF680"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626F65BD"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5</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712423A0"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Leadership</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12779BFA" w14:textId="11148CE7"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1A77A33" w14:textId="0DCE7BAB"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2</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69EEA4F" w14:textId="7E4CDA95"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Leadership</w:t>
            </w:r>
          </w:p>
        </w:tc>
        <w:tc>
          <w:tcPr>
            <w:tcW w:w="1701" w:type="dxa"/>
            <w:tcBorders>
              <w:top w:val="single" w:sz="4" w:space="0" w:color="auto"/>
              <w:left w:val="single" w:sz="6" w:space="0" w:color="auto"/>
              <w:bottom w:val="nil"/>
              <w:right w:val="single" w:sz="4" w:space="0" w:color="auto"/>
            </w:tcBorders>
            <w:shd w:val="clear" w:color="auto" w:fill="auto"/>
            <w:vAlign w:val="center"/>
          </w:tcPr>
          <w:p w14:paraId="798FD30E" w14:textId="25E825F0"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2ECB5AC2" w14:textId="77777777" w:rsidTr="00000E62">
        <w:trPr>
          <w:cantSplit/>
          <w:trHeight w:hRule="exact" w:val="258"/>
        </w:trPr>
        <w:tc>
          <w:tcPr>
            <w:tcW w:w="709" w:type="dxa"/>
            <w:vMerge/>
            <w:tcBorders>
              <w:left w:val="single" w:sz="6" w:space="0" w:color="auto"/>
              <w:right w:val="single" w:sz="6" w:space="0" w:color="auto"/>
            </w:tcBorders>
            <w:shd w:val="clear" w:color="auto" w:fill="C4BC96" w:themeFill="background2" w:themeFillShade="BF"/>
          </w:tcPr>
          <w:p w14:paraId="38CD21C6"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095804C"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6</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5130A285"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Planning</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1D7AFB7" w14:textId="087D1CA1"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5A7CF2CB" w14:textId="365DC41A"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3</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267B581" w14:textId="4E471EFD"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Engagement of people</w:t>
            </w:r>
          </w:p>
        </w:tc>
        <w:tc>
          <w:tcPr>
            <w:tcW w:w="1701" w:type="dxa"/>
            <w:tcBorders>
              <w:top w:val="single" w:sz="4" w:space="0" w:color="auto"/>
              <w:left w:val="single" w:sz="6" w:space="0" w:color="auto"/>
              <w:bottom w:val="nil"/>
              <w:right w:val="single" w:sz="4" w:space="0" w:color="auto"/>
            </w:tcBorders>
            <w:shd w:val="clear" w:color="auto" w:fill="auto"/>
            <w:vAlign w:val="center"/>
          </w:tcPr>
          <w:p w14:paraId="0FAB0429" w14:textId="26F0C73C"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4FEB9B11" w14:textId="77777777" w:rsidTr="00000E62">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14:paraId="4A65915A"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5861179"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7</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29C2F5A4"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Support</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75662E2" w14:textId="58DD0EA5"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81C3B77" w14:textId="0FDD4016"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4</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3591862" w14:textId="3F7029B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Process approach</w:t>
            </w:r>
          </w:p>
        </w:tc>
        <w:tc>
          <w:tcPr>
            <w:tcW w:w="1701" w:type="dxa"/>
            <w:tcBorders>
              <w:top w:val="single" w:sz="4" w:space="0" w:color="auto"/>
              <w:left w:val="single" w:sz="6" w:space="0" w:color="auto"/>
              <w:bottom w:val="nil"/>
              <w:right w:val="single" w:sz="4" w:space="0" w:color="auto"/>
            </w:tcBorders>
            <w:shd w:val="clear" w:color="auto" w:fill="auto"/>
            <w:vAlign w:val="center"/>
          </w:tcPr>
          <w:p w14:paraId="3C09681B" w14:textId="4D75454F"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77D4CEE2" w14:textId="77777777" w:rsidTr="00000E62">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14:paraId="1CA8AB0D"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DB6DD54"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8</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5B0EAA71"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Operation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CADA03E" w14:textId="7935508C"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BE959A5" w14:textId="5CC29023"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5</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B559D8F" w14:textId="550EC721"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Improvement</w:t>
            </w:r>
          </w:p>
        </w:tc>
        <w:tc>
          <w:tcPr>
            <w:tcW w:w="1701" w:type="dxa"/>
            <w:tcBorders>
              <w:top w:val="single" w:sz="4" w:space="0" w:color="auto"/>
              <w:left w:val="single" w:sz="6" w:space="0" w:color="auto"/>
              <w:bottom w:val="nil"/>
              <w:right w:val="single" w:sz="4" w:space="0" w:color="auto"/>
            </w:tcBorders>
            <w:shd w:val="clear" w:color="auto" w:fill="auto"/>
            <w:vAlign w:val="center"/>
          </w:tcPr>
          <w:p w14:paraId="5E8A39B5" w14:textId="3B182628"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28402C9B" w14:textId="77777777" w:rsidTr="00000E62">
        <w:trPr>
          <w:cantSplit/>
          <w:trHeight w:hRule="exact" w:val="453"/>
        </w:trPr>
        <w:tc>
          <w:tcPr>
            <w:tcW w:w="709" w:type="dxa"/>
            <w:vMerge/>
            <w:tcBorders>
              <w:left w:val="single" w:sz="6" w:space="0" w:color="auto"/>
              <w:right w:val="single" w:sz="6" w:space="0" w:color="auto"/>
            </w:tcBorders>
            <w:shd w:val="clear" w:color="auto" w:fill="C4BC96" w:themeFill="background2" w:themeFillShade="BF"/>
          </w:tcPr>
          <w:p w14:paraId="3A11B727"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54AC212B" w14:textId="77777777" w:rsidR="003548AD" w:rsidRPr="003548AD" w:rsidRDefault="003548AD" w:rsidP="00000E62">
            <w:pPr>
              <w:rPr>
                <w:sz w:val="14"/>
                <w:szCs w:val="14"/>
              </w:rPr>
            </w:pPr>
            <w:r w:rsidRPr="003548AD">
              <w:rPr>
                <w:rFonts w:ascii="Arial" w:eastAsia="Times New Roman" w:hAnsi="Arial" w:cs="Arial"/>
                <w:b/>
                <w:sz w:val="14"/>
                <w:szCs w:val="14"/>
              </w:rPr>
              <w:t>CLAUSE 9</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087C7133"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Performance Evaluations</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290F5DB3" w14:textId="35425CD7"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4D8A65A5" w14:textId="08A88926"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6</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A814BD4" w14:textId="6070C10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Evidence based decision making</w:t>
            </w:r>
          </w:p>
        </w:tc>
        <w:tc>
          <w:tcPr>
            <w:tcW w:w="1701" w:type="dxa"/>
            <w:tcBorders>
              <w:top w:val="single" w:sz="4" w:space="0" w:color="auto"/>
              <w:left w:val="single" w:sz="6" w:space="0" w:color="auto"/>
              <w:bottom w:val="nil"/>
              <w:right w:val="single" w:sz="4" w:space="0" w:color="auto"/>
            </w:tcBorders>
            <w:shd w:val="clear" w:color="auto" w:fill="auto"/>
            <w:vAlign w:val="center"/>
          </w:tcPr>
          <w:p w14:paraId="7D4702B7" w14:textId="0CA5436B"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5BEA9D5D" w14:textId="77777777" w:rsidTr="006C2DBE">
        <w:trPr>
          <w:cantSplit/>
          <w:trHeight w:hRule="exact" w:val="346"/>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14:paraId="40FBEF2E"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C138C62" w14:textId="77777777" w:rsidR="003548AD" w:rsidRPr="003548AD" w:rsidRDefault="003548AD" w:rsidP="00000E62">
            <w:pPr>
              <w:rPr>
                <w:sz w:val="14"/>
                <w:szCs w:val="14"/>
              </w:rPr>
            </w:pPr>
            <w:r w:rsidRPr="003548AD">
              <w:rPr>
                <w:rFonts w:ascii="Arial" w:eastAsia="Times New Roman" w:hAnsi="Arial" w:cs="Arial"/>
                <w:b/>
                <w:sz w:val="14"/>
                <w:szCs w:val="14"/>
              </w:rPr>
              <w:t>CLAUSE 10</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365C67B1"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Improvement</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1202CB84" w14:textId="1DEBA0C9"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046551B" w14:textId="4A6F335E"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7</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4FD48D2" w14:textId="74C7B39F"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Relationship Management</w:t>
            </w:r>
          </w:p>
        </w:tc>
        <w:tc>
          <w:tcPr>
            <w:tcW w:w="1701" w:type="dxa"/>
            <w:tcBorders>
              <w:top w:val="single" w:sz="4" w:space="0" w:color="auto"/>
              <w:left w:val="single" w:sz="6" w:space="0" w:color="auto"/>
              <w:bottom w:val="nil"/>
              <w:right w:val="single" w:sz="4" w:space="0" w:color="auto"/>
            </w:tcBorders>
            <w:shd w:val="clear" w:color="auto" w:fill="auto"/>
            <w:vAlign w:val="center"/>
          </w:tcPr>
          <w:p w14:paraId="73DF631F" w14:textId="302EC0C0"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71340C" w:rsidRPr="004C6E8F" w14:paraId="1814E79B" w14:textId="77777777" w:rsidTr="00000E62">
        <w:trPr>
          <w:cantSplit/>
          <w:trHeight w:hRule="exact" w:val="292"/>
        </w:trPr>
        <w:tc>
          <w:tcPr>
            <w:tcW w:w="709" w:type="dxa"/>
            <w:vMerge w:val="restart"/>
            <w:tcBorders>
              <w:left w:val="single" w:sz="6" w:space="0" w:color="auto"/>
              <w:right w:val="single" w:sz="6" w:space="0" w:color="auto"/>
            </w:tcBorders>
            <w:shd w:val="clear" w:color="auto" w:fill="C4BC96" w:themeFill="background2" w:themeFillShade="BF"/>
            <w:textDirection w:val="btLr"/>
          </w:tcPr>
          <w:p w14:paraId="52A3D16D" w14:textId="77777777" w:rsidR="0071340C" w:rsidRPr="003548AD" w:rsidRDefault="0071340C" w:rsidP="004C6E8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both"/>
              <w:rPr>
                <w:rFonts w:ascii="Arial" w:eastAsia="Times New Roman" w:hAnsi="Arial" w:cs="Arial"/>
                <w:b/>
                <w:sz w:val="14"/>
                <w:szCs w:val="14"/>
              </w:rPr>
            </w:pPr>
            <w:r w:rsidRPr="003548AD">
              <w:rPr>
                <w:rFonts w:ascii="Arial" w:eastAsia="Times New Roman" w:hAnsi="Arial" w:cs="Arial"/>
                <w:b/>
                <w:sz w:val="14"/>
                <w:szCs w:val="14"/>
              </w:rPr>
              <w:t xml:space="preserve">SECTION </w:t>
            </w:r>
            <w:r w:rsidR="004C6E8F" w:rsidRPr="003548AD">
              <w:rPr>
                <w:rFonts w:ascii="Arial" w:eastAsia="Times New Roman" w:hAnsi="Arial" w:cs="Arial"/>
                <w:b/>
                <w:sz w:val="14"/>
                <w:szCs w:val="14"/>
              </w:rPr>
              <w:t>D</w:t>
            </w:r>
            <w:r w:rsidRPr="003548AD">
              <w:rPr>
                <w:rFonts w:ascii="Arial" w:eastAsia="Times New Roman" w:hAnsi="Arial" w:cs="Arial"/>
                <w:b/>
                <w:sz w:val="14"/>
                <w:szCs w:val="14"/>
              </w:rPr>
              <w:t xml:space="preserve"> (ESKOM)</w:t>
            </w:r>
          </w:p>
        </w:tc>
        <w:tc>
          <w:tcPr>
            <w:tcW w:w="1589" w:type="dxa"/>
            <w:vMerge w:val="restart"/>
            <w:tcBorders>
              <w:top w:val="single" w:sz="6" w:space="0" w:color="auto"/>
              <w:left w:val="single" w:sz="6" w:space="0" w:color="auto"/>
              <w:right w:val="single" w:sz="6" w:space="0" w:color="auto"/>
            </w:tcBorders>
            <w:shd w:val="clear" w:color="auto" w:fill="C4BC96" w:themeFill="background2" w:themeFillShade="BF"/>
            <w:vAlign w:val="center"/>
          </w:tcPr>
          <w:p w14:paraId="71A617DD" w14:textId="77777777" w:rsidR="0071340C" w:rsidRPr="003548AD" w:rsidRDefault="0071340C" w:rsidP="0071340C">
            <w:pPr>
              <w:rPr>
                <w:rFonts w:ascii="Arial" w:eastAsia="Times New Roman" w:hAnsi="Arial" w:cs="Arial"/>
                <w:b/>
                <w:sz w:val="14"/>
                <w:szCs w:val="14"/>
              </w:rPr>
            </w:pPr>
            <w:r w:rsidRPr="003548AD">
              <w:rPr>
                <w:rFonts w:ascii="Arial" w:eastAsia="Times New Roman" w:hAnsi="Arial" w:cs="Arial"/>
                <w:b/>
                <w:sz w:val="14"/>
                <w:szCs w:val="14"/>
              </w:rPr>
              <w:t>ESKOM’S QUALITY REPRESENTATIVE</w:t>
            </w:r>
          </w:p>
        </w:tc>
        <w:tc>
          <w:tcPr>
            <w:tcW w:w="3090" w:type="dxa"/>
            <w:gridSpan w:val="2"/>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0BEE6E40"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NAME</w:t>
            </w:r>
          </w:p>
        </w:tc>
        <w:tc>
          <w:tcPr>
            <w:tcW w:w="2126" w:type="dxa"/>
            <w:gridSpan w:val="3"/>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5508558E"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DESIGNATION</w:t>
            </w:r>
          </w:p>
        </w:tc>
        <w:tc>
          <w:tcPr>
            <w:tcW w:w="1871"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3BC70D4A"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DATE</w:t>
            </w:r>
          </w:p>
        </w:tc>
        <w:tc>
          <w:tcPr>
            <w:tcW w:w="1701" w:type="dxa"/>
            <w:tcBorders>
              <w:top w:val="single" w:sz="4" w:space="0" w:color="auto"/>
              <w:left w:val="single" w:sz="6" w:space="0" w:color="auto"/>
              <w:bottom w:val="nil"/>
              <w:right w:val="single" w:sz="4" w:space="0" w:color="auto"/>
            </w:tcBorders>
            <w:shd w:val="clear" w:color="auto" w:fill="C4BC96" w:themeFill="background2" w:themeFillShade="BF"/>
          </w:tcPr>
          <w:p w14:paraId="5E55AE84" w14:textId="77777777" w:rsidR="0071340C" w:rsidRPr="003548AD" w:rsidRDefault="0071340C" w:rsidP="0057313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0000FF"/>
                <w:sz w:val="14"/>
                <w:szCs w:val="14"/>
              </w:rPr>
            </w:pPr>
            <w:r w:rsidRPr="003548AD">
              <w:rPr>
                <w:rFonts w:ascii="Arial" w:eastAsia="Times New Roman" w:hAnsi="Arial" w:cs="Arial"/>
                <w:b/>
                <w:sz w:val="14"/>
                <w:szCs w:val="14"/>
              </w:rPr>
              <w:t>SIGNATURE</w:t>
            </w:r>
          </w:p>
        </w:tc>
      </w:tr>
      <w:tr w:rsidR="004C6E8F" w:rsidRPr="004C6E8F" w14:paraId="0BF55D0A" w14:textId="77777777" w:rsidTr="00000E62">
        <w:trPr>
          <w:cantSplit/>
          <w:trHeight w:hRule="exact" w:val="728"/>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14:paraId="7505DD21" w14:textId="77777777" w:rsidR="004C6E8F" w:rsidRPr="003548AD" w:rsidRDefault="004C6E8F"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6" w:space="0" w:color="auto"/>
              <w:bottom w:val="single" w:sz="6" w:space="0" w:color="auto"/>
              <w:right w:val="single" w:sz="6" w:space="0" w:color="auto"/>
            </w:tcBorders>
            <w:shd w:val="clear" w:color="auto" w:fill="C4BC96" w:themeFill="background2" w:themeFillShade="BF"/>
          </w:tcPr>
          <w:p w14:paraId="7D012130" w14:textId="77777777" w:rsidR="004C6E8F" w:rsidRPr="003548AD" w:rsidRDefault="004C6E8F" w:rsidP="008E4C24">
            <w:pPr>
              <w:rPr>
                <w:rFonts w:ascii="Arial" w:eastAsia="Times New Roman" w:hAnsi="Arial" w:cs="Arial"/>
                <w:b/>
                <w:sz w:val="14"/>
                <w:szCs w:val="14"/>
              </w:rPr>
            </w:pPr>
          </w:p>
        </w:tc>
        <w:tc>
          <w:tcPr>
            <w:tcW w:w="3090" w:type="dxa"/>
            <w:gridSpan w:val="2"/>
            <w:tcBorders>
              <w:top w:val="single" w:sz="6" w:space="0" w:color="auto"/>
              <w:left w:val="single" w:sz="6" w:space="0" w:color="auto"/>
              <w:bottom w:val="single" w:sz="6" w:space="0" w:color="auto"/>
              <w:right w:val="single" w:sz="6" w:space="0" w:color="auto"/>
            </w:tcBorders>
            <w:shd w:val="clear" w:color="auto" w:fill="auto"/>
          </w:tcPr>
          <w:p w14:paraId="2F63255A" w14:textId="77777777" w:rsidR="004C6E8F" w:rsidRPr="003548AD" w:rsidRDefault="004C6E8F"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2126" w:type="dxa"/>
            <w:gridSpan w:val="3"/>
            <w:tcBorders>
              <w:top w:val="single" w:sz="6" w:space="0" w:color="auto"/>
              <w:left w:val="single" w:sz="6" w:space="0" w:color="auto"/>
              <w:bottom w:val="single" w:sz="6" w:space="0" w:color="auto"/>
              <w:right w:val="single" w:sz="6" w:space="0" w:color="auto"/>
            </w:tcBorders>
            <w:shd w:val="clear" w:color="auto" w:fill="auto"/>
          </w:tcPr>
          <w:p w14:paraId="099CAB5D" w14:textId="77777777" w:rsidR="004C6E8F" w:rsidRPr="003548AD" w:rsidRDefault="004C6E8F"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1871" w:type="dxa"/>
            <w:tcBorders>
              <w:top w:val="single" w:sz="6" w:space="0" w:color="auto"/>
              <w:left w:val="single" w:sz="6" w:space="0" w:color="auto"/>
              <w:bottom w:val="single" w:sz="6" w:space="0" w:color="auto"/>
              <w:right w:val="single" w:sz="6" w:space="0" w:color="auto"/>
            </w:tcBorders>
            <w:shd w:val="clear" w:color="auto" w:fill="auto"/>
          </w:tcPr>
          <w:p w14:paraId="5A66D511" w14:textId="77777777" w:rsidR="004C6E8F" w:rsidRPr="003548AD" w:rsidRDefault="004C6E8F"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1701" w:type="dxa"/>
            <w:tcBorders>
              <w:top w:val="single" w:sz="4" w:space="0" w:color="auto"/>
              <w:left w:val="single" w:sz="6" w:space="0" w:color="auto"/>
              <w:bottom w:val="nil"/>
              <w:right w:val="single" w:sz="4" w:space="0" w:color="auto"/>
            </w:tcBorders>
            <w:shd w:val="clear" w:color="auto" w:fill="auto"/>
            <w:vAlign w:val="center"/>
          </w:tcPr>
          <w:p w14:paraId="3608D58D" w14:textId="77777777" w:rsidR="004C6E8F" w:rsidRPr="003548AD" w:rsidRDefault="004C6E8F"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C85556" w:rsidRPr="004C6E8F" w14:paraId="7791C2FE" w14:textId="77777777" w:rsidTr="00000E62">
        <w:trPr>
          <w:cantSplit/>
          <w:trHeight w:hRule="exact" w:val="271"/>
        </w:trPr>
        <w:tc>
          <w:tcPr>
            <w:tcW w:w="709" w:type="dxa"/>
            <w:vMerge w:val="restart"/>
            <w:tcBorders>
              <w:top w:val="single" w:sz="6" w:space="0" w:color="auto"/>
              <w:left w:val="single" w:sz="4" w:space="0" w:color="auto"/>
              <w:right w:val="single" w:sz="6" w:space="0" w:color="auto"/>
            </w:tcBorders>
            <w:shd w:val="clear" w:color="auto" w:fill="C4BC96" w:themeFill="background2" w:themeFillShade="BF"/>
            <w:textDirection w:val="btLr"/>
          </w:tcPr>
          <w:p w14:paraId="5EFF01CD" w14:textId="77777777" w:rsidR="008E4C24" w:rsidRPr="003548AD" w:rsidRDefault="008E4C24" w:rsidP="004C6E8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 xml:space="preserve">SECTION </w:t>
            </w:r>
            <w:r w:rsidR="004C6E8F" w:rsidRPr="003548AD">
              <w:rPr>
                <w:rFonts w:ascii="Arial" w:eastAsia="Times New Roman" w:hAnsi="Arial" w:cs="Arial"/>
                <w:b/>
                <w:sz w:val="14"/>
                <w:szCs w:val="14"/>
              </w:rPr>
              <w:t xml:space="preserve">E </w:t>
            </w:r>
            <w:r w:rsidRPr="003548AD">
              <w:rPr>
                <w:rFonts w:ascii="Arial" w:eastAsia="Times New Roman" w:hAnsi="Arial" w:cs="Arial"/>
                <w:b/>
                <w:sz w:val="14"/>
                <w:szCs w:val="14"/>
              </w:rPr>
              <w:t>(TENDERER)</w:t>
            </w:r>
          </w:p>
        </w:tc>
        <w:tc>
          <w:tcPr>
            <w:tcW w:w="1589" w:type="dxa"/>
            <w:vMerge w:val="restart"/>
            <w:tcBorders>
              <w:top w:val="single" w:sz="6" w:space="0" w:color="auto"/>
              <w:left w:val="single" w:sz="4" w:space="0" w:color="auto"/>
              <w:right w:val="single" w:sz="6" w:space="0" w:color="auto"/>
            </w:tcBorders>
            <w:shd w:val="clear" w:color="auto" w:fill="C4BC96" w:themeFill="background2" w:themeFillShade="BF"/>
            <w:vAlign w:val="center"/>
          </w:tcPr>
          <w:p w14:paraId="77F50603" w14:textId="77777777" w:rsidR="008E4C24" w:rsidRPr="003548AD" w:rsidRDefault="008E4C24"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TENDERER’S QUALITY REPRESENTATIVE</w:t>
            </w:r>
          </w:p>
        </w:tc>
        <w:tc>
          <w:tcPr>
            <w:tcW w:w="3090" w:type="dxa"/>
            <w:gridSpan w:val="2"/>
            <w:tcBorders>
              <w:top w:val="single" w:sz="6" w:space="0" w:color="auto"/>
              <w:left w:val="single" w:sz="4" w:space="0" w:color="auto"/>
              <w:bottom w:val="nil"/>
              <w:right w:val="single" w:sz="4" w:space="0" w:color="auto"/>
            </w:tcBorders>
            <w:shd w:val="clear" w:color="auto" w:fill="C4BC96" w:themeFill="background2" w:themeFillShade="BF"/>
          </w:tcPr>
          <w:p w14:paraId="0DF49A8D"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NAME</w:t>
            </w:r>
          </w:p>
        </w:tc>
        <w:tc>
          <w:tcPr>
            <w:tcW w:w="2126" w:type="dxa"/>
            <w:gridSpan w:val="3"/>
            <w:tcBorders>
              <w:top w:val="single" w:sz="6" w:space="0" w:color="auto"/>
              <w:left w:val="single" w:sz="4" w:space="0" w:color="auto"/>
              <w:bottom w:val="nil"/>
              <w:right w:val="single" w:sz="4" w:space="0" w:color="auto"/>
            </w:tcBorders>
            <w:shd w:val="clear" w:color="auto" w:fill="C4BC96" w:themeFill="background2" w:themeFillShade="BF"/>
          </w:tcPr>
          <w:p w14:paraId="7BD9D7A1"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DESIGNATION</w:t>
            </w:r>
          </w:p>
        </w:tc>
        <w:tc>
          <w:tcPr>
            <w:tcW w:w="1871" w:type="dxa"/>
            <w:tcBorders>
              <w:top w:val="single" w:sz="6" w:space="0" w:color="auto"/>
              <w:left w:val="single" w:sz="4" w:space="0" w:color="auto"/>
              <w:bottom w:val="nil"/>
              <w:right w:val="single" w:sz="4" w:space="0" w:color="auto"/>
            </w:tcBorders>
            <w:shd w:val="clear" w:color="auto" w:fill="C4BC96" w:themeFill="background2" w:themeFillShade="BF"/>
          </w:tcPr>
          <w:p w14:paraId="6F323578"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DATE</w:t>
            </w:r>
          </w:p>
        </w:tc>
        <w:tc>
          <w:tcPr>
            <w:tcW w:w="1701" w:type="dxa"/>
            <w:tcBorders>
              <w:top w:val="single" w:sz="4" w:space="0" w:color="auto"/>
              <w:left w:val="nil"/>
              <w:bottom w:val="nil"/>
              <w:right w:val="single" w:sz="4" w:space="0" w:color="auto"/>
            </w:tcBorders>
            <w:shd w:val="clear" w:color="auto" w:fill="C4BC96" w:themeFill="background2" w:themeFillShade="BF"/>
          </w:tcPr>
          <w:p w14:paraId="743A31B4"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SIGNATURE</w:t>
            </w:r>
          </w:p>
        </w:tc>
      </w:tr>
      <w:tr w:rsidR="00C85556" w:rsidRPr="004C6E8F" w14:paraId="79B8F6A0" w14:textId="77777777" w:rsidTr="00000E62">
        <w:trPr>
          <w:cantSplit/>
          <w:trHeight w:hRule="exact" w:val="850"/>
        </w:trPr>
        <w:tc>
          <w:tcPr>
            <w:tcW w:w="709" w:type="dxa"/>
            <w:vMerge/>
            <w:tcBorders>
              <w:left w:val="single" w:sz="4" w:space="0" w:color="auto"/>
              <w:bottom w:val="single" w:sz="4" w:space="0" w:color="auto"/>
              <w:right w:val="single" w:sz="6" w:space="0" w:color="auto"/>
            </w:tcBorders>
            <w:shd w:val="clear" w:color="auto" w:fill="C4BC96" w:themeFill="background2" w:themeFillShade="BF"/>
            <w:textDirection w:val="btLr"/>
          </w:tcPr>
          <w:p w14:paraId="2DF28D2D" w14:textId="77777777" w:rsidR="008E4C24" w:rsidRPr="003548AD" w:rsidRDefault="008E4C24"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tc>
        <w:tc>
          <w:tcPr>
            <w:tcW w:w="1589" w:type="dxa"/>
            <w:vMerge/>
            <w:tcBorders>
              <w:left w:val="single" w:sz="4" w:space="0" w:color="auto"/>
              <w:bottom w:val="single" w:sz="4" w:space="0" w:color="auto"/>
              <w:right w:val="single" w:sz="6" w:space="0" w:color="auto"/>
            </w:tcBorders>
            <w:shd w:val="clear" w:color="auto" w:fill="C4BC96" w:themeFill="background2" w:themeFillShade="BF"/>
          </w:tcPr>
          <w:p w14:paraId="4D1EB769" w14:textId="77777777" w:rsidR="008E4C24" w:rsidRPr="003548AD" w:rsidRDefault="008E4C24"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3090" w:type="dxa"/>
            <w:gridSpan w:val="2"/>
            <w:tcBorders>
              <w:top w:val="single" w:sz="4" w:space="0" w:color="auto"/>
              <w:left w:val="single" w:sz="4" w:space="0" w:color="auto"/>
              <w:bottom w:val="single" w:sz="4" w:space="0" w:color="auto"/>
              <w:right w:val="single" w:sz="6" w:space="0" w:color="auto"/>
            </w:tcBorders>
            <w:shd w:val="clear" w:color="auto" w:fill="auto"/>
          </w:tcPr>
          <w:p w14:paraId="2E6F1C99"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2126" w:type="dxa"/>
            <w:gridSpan w:val="3"/>
            <w:tcBorders>
              <w:top w:val="single" w:sz="4" w:space="0" w:color="auto"/>
              <w:left w:val="single" w:sz="4" w:space="0" w:color="auto"/>
              <w:bottom w:val="single" w:sz="4" w:space="0" w:color="auto"/>
              <w:right w:val="single" w:sz="6" w:space="0" w:color="auto"/>
            </w:tcBorders>
            <w:shd w:val="clear" w:color="auto" w:fill="auto"/>
          </w:tcPr>
          <w:p w14:paraId="77A8F12C"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1871" w:type="dxa"/>
            <w:tcBorders>
              <w:top w:val="single" w:sz="4" w:space="0" w:color="auto"/>
              <w:left w:val="single" w:sz="4" w:space="0" w:color="auto"/>
              <w:bottom w:val="single" w:sz="4" w:space="0" w:color="auto"/>
              <w:right w:val="single" w:sz="6" w:space="0" w:color="auto"/>
            </w:tcBorders>
            <w:shd w:val="clear" w:color="auto" w:fill="auto"/>
          </w:tcPr>
          <w:p w14:paraId="27390BCA"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1701" w:type="dxa"/>
            <w:tcBorders>
              <w:top w:val="single" w:sz="4" w:space="0" w:color="auto"/>
              <w:left w:val="single" w:sz="6" w:space="0" w:color="auto"/>
              <w:bottom w:val="single" w:sz="4" w:space="0" w:color="auto"/>
              <w:right w:val="single" w:sz="6" w:space="0" w:color="auto"/>
            </w:tcBorders>
            <w:shd w:val="clear" w:color="auto" w:fill="auto"/>
          </w:tcPr>
          <w:p w14:paraId="5285FFF3"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bl>
    <w:p w14:paraId="47DA40CD" w14:textId="77777777" w:rsidR="00E21D38" w:rsidRPr="004C6E8F" w:rsidRDefault="00E21D38" w:rsidP="008E4C24">
      <w:pPr>
        <w:spacing w:after="0"/>
        <w:ind w:left="-284"/>
        <w:jc w:val="center"/>
        <w:rPr>
          <w:rFonts w:ascii="Arial" w:hAnsi="Arial" w:cs="Arial"/>
          <w:b/>
          <w:sz w:val="14"/>
          <w:szCs w:val="14"/>
          <w:lang w:val="en-GB"/>
        </w:rPr>
      </w:pPr>
      <w:r w:rsidRPr="004C6E8F">
        <w:rPr>
          <w:rFonts w:ascii="Arial" w:hAnsi="Arial" w:cs="Arial"/>
          <w:b/>
          <w:sz w:val="14"/>
          <w:szCs w:val="14"/>
          <w:lang w:val="en-GB"/>
        </w:rPr>
        <w:t xml:space="preserve">NB: The </w:t>
      </w:r>
      <w:r w:rsidR="00A61FBB" w:rsidRPr="004C6E8F">
        <w:rPr>
          <w:rFonts w:ascii="Arial" w:hAnsi="Arial" w:cs="Arial"/>
          <w:b/>
          <w:sz w:val="14"/>
          <w:szCs w:val="14"/>
          <w:lang w:val="en-GB"/>
        </w:rPr>
        <w:t>tenderer</w:t>
      </w:r>
      <w:r w:rsidRPr="004C6E8F">
        <w:rPr>
          <w:rFonts w:ascii="Arial" w:hAnsi="Arial" w:cs="Arial"/>
          <w:b/>
          <w:sz w:val="14"/>
          <w:szCs w:val="14"/>
          <w:lang w:val="en-GB"/>
        </w:rPr>
        <w:t xml:space="preserve"> must complete and sign this form to acknowledge and accept Eskom Supplier Quality Requirements as per </w:t>
      </w:r>
      <w:r w:rsidR="00A00572">
        <w:rPr>
          <w:rFonts w:ascii="Arial" w:hAnsi="Arial" w:cs="Arial"/>
          <w:b/>
          <w:sz w:val="14"/>
          <w:szCs w:val="14"/>
          <w:lang w:val="en-GB"/>
        </w:rPr>
        <w:t>240-105658000</w:t>
      </w:r>
      <w:r w:rsidRPr="004C6E8F">
        <w:rPr>
          <w:rFonts w:ascii="Arial" w:hAnsi="Arial" w:cs="Arial"/>
          <w:b/>
          <w:sz w:val="14"/>
          <w:szCs w:val="14"/>
          <w:lang w:val="en-GB"/>
        </w:rPr>
        <w:t xml:space="preserve"> Specification</w:t>
      </w:r>
      <w:r w:rsidR="00A73435" w:rsidRPr="004C6E8F">
        <w:rPr>
          <w:rFonts w:ascii="Arial" w:hAnsi="Arial" w:cs="Arial"/>
          <w:b/>
          <w:sz w:val="14"/>
          <w:szCs w:val="14"/>
          <w:lang w:val="en-GB"/>
        </w:rPr>
        <w:t xml:space="preserve"> and ISO 9001 Standard</w:t>
      </w:r>
      <w:r w:rsidRPr="004C6E8F">
        <w:rPr>
          <w:rFonts w:ascii="Arial" w:hAnsi="Arial" w:cs="Arial"/>
          <w:b/>
          <w:sz w:val="14"/>
          <w:szCs w:val="14"/>
          <w:lang w:val="en-GB"/>
        </w:rPr>
        <w:t>.</w:t>
      </w:r>
    </w:p>
    <w:sectPr w:rsidR="00E21D38" w:rsidRPr="004C6E8F" w:rsidSect="00C057C4">
      <w:headerReference w:type="default" r:id="rId7"/>
      <w:footerReference w:type="default" r:id="rId8"/>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C6F355" w14:textId="77777777" w:rsidR="00185B20" w:rsidRDefault="00185B20" w:rsidP="00201A98">
      <w:pPr>
        <w:spacing w:after="0" w:line="240" w:lineRule="auto"/>
      </w:pPr>
      <w:r>
        <w:separator/>
      </w:r>
    </w:p>
  </w:endnote>
  <w:endnote w:type="continuationSeparator" w:id="0">
    <w:p w14:paraId="0F14196B" w14:textId="77777777" w:rsidR="00185B20" w:rsidRDefault="00185B20"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EC1D0A" w14:paraId="4B9BABA9" w14:textId="77777777" w:rsidTr="00EA1B3D">
      <w:tc>
        <w:tcPr>
          <w:tcW w:w="10206" w:type="dxa"/>
          <w:gridSpan w:val="2"/>
          <w:tcBorders>
            <w:top w:val="nil"/>
            <w:left w:val="nil"/>
            <w:bottom w:val="nil"/>
            <w:right w:val="nil"/>
          </w:tcBorders>
          <w:vAlign w:val="center"/>
        </w:tcPr>
        <w:p w14:paraId="75A4BAB5" w14:textId="77777777" w:rsidR="00EC1D0A" w:rsidRPr="008E4C24" w:rsidRDefault="00EC1D0A" w:rsidP="00EA1B3D">
          <w:pPr>
            <w:jc w:val="center"/>
            <w:rPr>
              <w:rFonts w:ascii="Arial" w:hAnsi="Arial" w:cs="Arial"/>
              <w:b/>
              <w:color w:val="FF0000"/>
              <w:sz w:val="18"/>
              <w:szCs w:val="18"/>
              <w:lang w:val="en-GB"/>
            </w:rPr>
          </w:pPr>
          <w:r w:rsidRPr="008E4C24">
            <w:rPr>
              <w:rFonts w:ascii="Arial" w:hAnsi="Arial" w:cs="Arial"/>
              <w:b/>
              <w:color w:val="FF0000"/>
              <w:sz w:val="18"/>
              <w:szCs w:val="18"/>
              <w:lang w:val="en-GB"/>
            </w:rPr>
            <w:t>Public</w:t>
          </w:r>
        </w:p>
      </w:tc>
    </w:tr>
    <w:tr w:rsidR="00EC1D0A" w14:paraId="247EAF1B" w14:textId="77777777" w:rsidTr="00EA1B3D">
      <w:tc>
        <w:tcPr>
          <w:tcW w:w="10206" w:type="dxa"/>
          <w:gridSpan w:val="2"/>
          <w:tcBorders>
            <w:top w:val="nil"/>
            <w:left w:val="nil"/>
            <w:bottom w:val="nil"/>
            <w:right w:val="nil"/>
          </w:tcBorders>
        </w:tcPr>
        <w:p w14:paraId="2E15609E" w14:textId="77777777" w:rsidR="00EC1D0A" w:rsidRDefault="008E4C24"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09BE382C" wp14:editId="617DA029">
                    <wp:simplePos x="0" y="0"/>
                    <wp:positionH relativeFrom="column">
                      <wp:posOffset>-384810</wp:posOffset>
                    </wp:positionH>
                    <wp:positionV relativeFrom="paragraph">
                      <wp:posOffset>107950</wp:posOffset>
                    </wp:positionV>
                    <wp:extent cx="7058025" cy="647700"/>
                    <wp:effectExtent l="0" t="0" r="0" b="0"/>
                    <wp:wrapNone/>
                    <wp:docPr id="3" name="Text Box 3"/>
                    <wp:cNvGraphicFramePr/>
                    <a:graphic xmlns:a="http://schemas.openxmlformats.org/drawingml/2006/main">
                      <a:graphicData uri="http://schemas.microsoft.com/office/word/2010/wordprocessingShape">
                        <wps:wsp>
                          <wps:cNvSpPr txBox="1"/>
                          <wps:spPr>
                            <a:xfrm>
                              <a:off x="0" y="0"/>
                              <a:ext cx="7058025" cy="647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679D3FC" w14:textId="77777777" w:rsidR="00EC1D0A" w:rsidRPr="008E4C24" w:rsidRDefault="00EC1D0A" w:rsidP="00A22EF4">
                                <w:pPr>
                                  <w:pStyle w:val="Footer"/>
                                  <w:jc w:val="center"/>
                                  <w:rPr>
                                    <w:rFonts w:ascii="Arial" w:hAnsi="Arial" w:cs="Arial"/>
                                    <w:sz w:val="16"/>
                                    <w:szCs w:val="16"/>
                                    <w:lang w:val="en-GB"/>
                                  </w:rPr>
                                </w:pPr>
                                <w:r w:rsidRPr="008E4C24">
                                  <w:rPr>
                                    <w:rFonts w:ascii="Arial" w:hAnsi="Arial" w:cs="Arial"/>
                                    <w:sz w:val="16"/>
                                    <w:szCs w:val="16"/>
                                    <w:lang w:val="en-GB"/>
                                  </w:rPr>
                                  <w:t>When downloaded from the document management system, this document is uncontrolled and the responsibility rests with the user to ensure it is in line with the authorised version on the system.</w:t>
                                </w:r>
                              </w:p>
                              <w:p w14:paraId="5AC637CC" w14:textId="77777777" w:rsidR="00EC1D0A" w:rsidRPr="007D1F0A" w:rsidRDefault="00EC1D0A" w:rsidP="00A22EF4">
                                <w:pPr>
                                  <w:pStyle w:val="Footer"/>
                                  <w:spacing w:before="120"/>
                                  <w:jc w:val="center"/>
                                  <w:rPr>
                                    <w:rFonts w:ascii="Arial" w:hAnsi="Arial" w:cs="Arial"/>
                                    <w:sz w:val="18"/>
                                    <w:szCs w:val="18"/>
                                    <w:lang w:val="en-GB"/>
                                  </w:rPr>
                                </w:pPr>
                                <w:r w:rsidRPr="008E4C24">
                                  <w:rPr>
                                    <w:rFonts w:ascii="Arial" w:hAnsi="Arial" w:cs="Arial"/>
                                    <w:sz w:val="16"/>
                                    <w:szCs w:val="16"/>
                                    <w:lang w:val="en-GB"/>
                                  </w:rPr>
                                  <w:t>No part of this document may be reproduced without the expressed consent of the copyright holder, Eskom Holdings SOC Limited, Reg No 2002/015527/06</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BE382C" id="_x0000_t202" coordsize="21600,21600" o:spt="202" path="m,l,21600r21600,l21600,xe">
                    <v:stroke joinstyle="miter"/>
                    <v:path gradientshapeok="t" o:connecttype="rect"/>
                  </v:shapetype>
                  <v:shape id="Text Box 3" o:spid="_x0000_s1026" type="#_x0000_t202" style="position:absolute;margin-left:-30.3pt;margin-top:8.5pt;width:555.75pt;height:5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" filled="f" stroked="f" strokeweight=".5pt">
                    <v:textbox>
                      <w:txbxContent>
                        <w:p w14:paraId="1679D3FC" w14:textId="77777777" w:rsidR="00EC1D0A" w:rsidRPr="008E4C24" w:rsidRDefault="00EC1D0A" w:rsidP="00A22EF4">
                          <w:pPr>
                            <w:pStyle w:val="Footer"/>
                            <w:jc w:val="center"/>
                            <w:rPr>
                              <w:rFonts w:ascii="Arial" w:hAnsi="Arial" w:cs="Arial"/>
                              <w:sz w:val="16"/>
                              <w:szCs w:val="16"/>
                              <w:lang w:val="en-GB"/>
                            </w:rPr>
                          </w:pPr>
                          <w:r w:rsidRPr="008E4C24">
                            <w:rPr>
                              <w:rFonts w:ascii="Arial" w:hAnsi="Arial" w:cs="Arial"/>
                              <w:sz w:val="16"/>
                              <w:szCs w:val="16"/>
                              <w:lang w:val="en-GB"/>
                            </w:rPr>
                            <w:t>When downloaded from the document management system, this document is uncontrolled and the responsibility rests with the user to ensure it is in line with the authorised version on the system.</w:t>
                          </w:r>
                        </w:p>
                        <w:p w14:paraId="5AC637CC" w14:textId="77777777" w:rsidR="00EC1D0A" w:rsidRPr="007D1F0A" w:rsidRDefault="00EC1D0A" w:rsidP="00A22EF4">
                          <w:pPr>
                            <w:pStyle w:val="Footer"/>
                            <w:spacing w:before="120"/>
                            <w:jc w:val="center"/>
                            <w:rPr>
                              <w:rFonts w:ascii="Arial" w:hAnsi="Arial" w:cs="Arial"/>
                              <w:sz w:val="18"/>
                              <w:szCs w:val="18"/>
                              <w:lang w:val="en-GB"/>
                            </w:rPr>
                          </w:pPr>
                          <w:r w:rsidRPr="008E4C24">
                            <w:rPr>
                              <w:rFonts w:ascii="Arial" w:hAnsi="Arial" w:cs="Arial"/>
                              <w:sz w:val="16"/>
                              <w:szCs w:val="16"/>
                              <w:lang w:val="en-GB"/>
                            </w:rPr>
                            <w:t>No part of this document may be reproduced without the expressed consent of the copyright holder, Eskom Holdings SOC Limited, Reg No 2002/015527/06</w:t>
                          </w:r>
                          <w:r w:rsidRPr="0047798B">
                            <w:rPr>
                              <w:rFonts w:ascii="Arial" w:hAnsi="Arial" w:cs="Arial"/>
                              <w:sz w:val="18"/>
                              <w:szCs w:val="18"/>
                              <w:lang w:val="en-GB"/>
                            </w:rPr>
                            <w:t>.</w:t>
                          </w:r>
                        </w:p>
                      </w:txbxContent>
                    </v:textbox>
                  </v:shape>
                </w:pict>
              </mc:Fallback>
            </mc:AlternateContent>
          </w:r>
        </w:p>
        <w:p w14:paraId="0528484C" w14:textId="77777777" w:rsidR="00EC1D0A" w:rsidRDefault="00EC1D0A" w:rsidP="00EA1B3D">
          <w:pPr>
            <w:rPr>
              <w:rFonts w:ascii="Arial" w:hAnsi="Arial" w:cs="Arial"/>
              <w:sz w:val="20"/>
              <w:szCs w:val="20"/>
              <w:lang w:val="en-GB"/>
            </w:rPr>
          </w:pPr>
        </w:p>
        <w:p w14:paraId="756A363E" w14:textId="77777777" w:rsidR="00EC1D0A" w:rsidRDefault="00EC1D0A" w:rsidP="00EA1B3D">
          <w:pPr>
            <w:rPr>
              <w:rFonts w:ascii="Arial" w:hAnsi="Arial" w:cs="Arial"/>
              <w:sz w:val="20"/>
              <w:szCs w:val="20"/>
              <w:lang w:val="en-GB"/>
            </w:rPr>
          </w:pPr>
        </w:p>
        <w:p w14:paraId="06AFCFEE" w14:textId="77777777" w:rsidR="00EC1D0A" w:rsidRDefault="00EC1D0A" w:rsidP="00EA1B3D">
          <w:pPr>
            <w:rPr>
              <w:rFonts w:ascii="Arial" w:hAnsi="Arial" w:cs="Arial"/>
              <w:sz w:val="20"/>
              <w:szCs w:val="20"/>
              <w:lang w:val="en-GB"/>
            </w:rPr>
          </w:pPr>
        </w:p>
        <w:p w14:paraId="21C8840D" w14:textId="77777777" w:rsidR="00EC1D0A" w:rsidRDefault="00EC1D0A" w:rsidP="00EA1B3D">
          <w:pPr>
            <w:rPr>
              <w:rFonts w:ascii="Arial" w:hAnsi="Arial" w:cs="Arial"/>
              <w:sz w:val="20"/>
              <w:szCs w:val="20"/>
              <w:lang w:val="en-GB"/>
            </w:rPr>
          </w:pPr>
        </w:p>
      </w:tc>
    </w:tr>
    <w:tr w:rsidR="00EC1D0A" w:rsidRPr="008E4C24" w14:paraId="09527F2C" w14:textId="77777777" w:rsidTr="00EA1B3D">
      <w:tc>
        <w:tcPr>
          <w:tcW w:w="6237" w:type="dxa"/>
          <w:tcBorders>
            <w:top w:val="nil"/>
            <w:left w:val="nil"/>
            <w:bottom w:val="nil"/>
            <w:right w:val="nil"/>
          </w:tcBorders>
          <w:vAlign w:val="center"/>
        </w:tcPr>
        <w:p w14:paraId="2B10641E" w14:textId="77777777" w:rsidR="00EC1D0A" w:rsidRPr="008E4C24" w:rsidRDefault="00EC1D0A" w:rsidP="00C626B7">
          <w:pPr>
            <w:rPr>
              <w:rFonts w:ascii="Arial" w:hAnsi="Arial" w:cs="Arial"/>
              <w:sz w:val="16"/>
              <w:szCs w:val="16"/>
              <w:lang w:val="en-GB"/>
            </w:rPr>
          </w:pPr>
        </w:p>
      </w:tc>
      <w:tc>
        <w:tcPr>
          <w:tcW w:w="3969" w:type="dxa"/>
          <w:tcBorders>
            <w:top w:val="nil"/>
            <w:left w:val="nil"/>
            <w:bottom w:val="nil"/>
            <w:right w:val="nil"/>
          </w:tcBorders>
          <w:vAlign w:val="center"/>
        </w:tcPr>
        <w:p w14:paraId="2EDDAD6A" w14:textId="45AA040A" w:rsidR="00EC1D0A" w:rsidRPr="008E4C24" w:rsidRDefault="00EC1D0A" w:rsidP="00EA1B3D">
          <w:pPr>
            <w:jc w:val="right"/>
            <w:rPr>
              <w:rFonts w:ascii="Arial" w:hAnsi="Arial" w:cs="Arial"/>
              <w:sz w:val="16"/>
              <w:szCs w:val="16"/>
              <w:lang w:val="en-GB"/>
            </w:rPr>
          </w:pPr>
          <w:r w:rsidRPr="008E4C24">
            <w:rPr>
              <w:rFonts w:ascii="Arial" w:hAnsi="Arial" w:cs="Arial"/>
              <w:sz w:val="16"/>
              <w:szCs w:val="16"/>
            </w:rPr>
            <w:t xml:space="preserve">Page </w:t>
          </w:r>
          <w:r w:rsidRPr="008E4C24">
            <w:rPr>
              <w:rFonts w:ascii="Arial" w:hAnsi="Arial" w:cs="Arial"/>
              <w:sz w:val="16"/>
              <w:szCs w:val="16"/>
            </w:rPr>
            <w:fldChar w:fldCharType="begin"/>
          </w:r>
          <w:r w:rsidRPr="008E4C24">
            <w:rPr>
              <w:rFonts w:ascii="Arial" w:hAnsi="Arial" w:cs="Arial"/>
              <w:sz w:val="16"/>
              <w:szCs w:val="16"/>
            </w:rPr>
            <w:instrText xml:space="preserve"> PAGE </w:instrText>
          </w:r>
          <w:r w:rsidRPr="008E4C24">
            <w:rPr>
              <w:rFonts w:ascii="Arial" w:hAnsi="Arial" w:cs="Arial"/>
              <w:sz w:val="16"/>
              <w:szCs w:val="16"/>
            </w:rPr>
            <w:fldChar w:fldCharType="separate"/>
          </w:r>
          <w:r w:rsidR="00FC08BC">
            <w:rPr>
              <w:rFonts w:ascii="Arial" w:hAnsi="Arial" w:cs="Arial"/>
              <w:noProof/>
              <w:sz w:val="16"/>
              <w:szCs w:val="16"/>
            </w:rPr>
            <w:t>1</w:t>
          </w:r>
          <w:r w:rsidRPr="008E4C24">
            <w:rPr>
              <w:rFonts w:ascii="Arial" w:hAnsi="Arial" w:cs="Arial"/>
              <w:sz w:val="16"/>
              <w:szCs w:val="16"/>
            </w:rPr>
            <w:fldChar w:fldCharType="end"/>
          </w:r>
          <w:r w:rsidRPr="008E4C24">
            <w:rPr>
              <w:rFonts w:ascii="Arial" w:hAnsi="Arial" w:cs="Arial"/>
              <w:sz w:val="16"/>
              <w:szCs w:val="16"/>
            </w:rPr>
            <w:t xml:space="preserve"> of </w:t>
          </w:r>
          <w:r w:rsidRPr="008E4C24">
            <w:rPr>
              <w:rFonts w:ascii="Arial" w:hAnsi="Arial" w:cs="Arial"/>
              <w:sz w:val="16"/>
              <w:szCs w:val="16"/>
            </w:rPr>
            <w:fldChar w:fldCharType="begin"/>
          </w:r>
          <w:r w:rsidRPr="008E4C24">
            <w:rPr>
              <w:rFonts w:ascii="Arial" w:hAnsi="Arial" w:cs="Arial"/>
              <w:sz w:val="16"/>
              <w:szCs w:val="16"/>
            </w:rPr>
            <w:instrText xml:space="preserve"> NUMPAGES </w:instrText>
          </w:r>
          <w:r w:rsidRPr="008E4C24">
            <w:rPr>
              <w:rFonts w:ascii="Arial" w:hAnsi="Arial" w:cs="Arial"/>
              <w:sz w:val="16"/>
              <w:szCs w:val="16"/>
            </w:rPr>
            <w:fldChar w:fldCharType="separate"/>
          </w:r>
          <w:r w:rsidR="00FC08BC">
            <w:rPr>
              <w:rFonts w:ascii="Arial" w:hAnsi="Arial" w:cs="Arial"/>
              <w:noProof/>
              <w:sz w:val="16"/>
              <w:szCs w:val="16"/>
            </w:rPr>
            <w:t>1</w:t>
          </w:r>
          <w:r w:rsidRPr="008E4C24">
            <w:rPr>
              <w:rFonts w:ascii="Arial" w:hAnsi="Arial" w:cs="Arial"/>
              <w:sz w:val="16"/>
              <w:szCs w:val="16"/>
            </w:rPr>
            <w:fldChar w:fldCharType="end"/>
          </w:r>
        </w:p>
      </w:tc>
    </w:tr>
  </w:tbl>
  <w:p w14:paraId="3CE56F49" w14:textId="77777777" w:rsidR="00EC1D0A" w:rsidRPr="00A22EF4" w:rsidRDefault="00EC1D0A"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B7ED1F" w14:textId="77777777" w:rsidR="00185B20" w:rsidRDefault="00185B20" w:rsidP="00201A98">
      <w:pPr>
        <w:spacing w:after="0" w:line="240" w:lineRule="auto"/>
      </w:pPr>
      <w:r>
        <w:separator/>
      </w:r>
    </w:p>
  </w:footnote>
  <w:footnote w:type="continuationSeparator" w:id="0">
    <w:p w14:paraId="51D923F0" w14:textId="77777777" w:rsidR="00185B20" w:rsidRDefault="00185B20"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32" w:type="dxa"/>
      <w:tblInd w:w="-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694"/>
      <w:gridCol w:w="3544"/>
      <w:gridCol w:w="1843"/>
      <w:gridCol w:w="1559"/>
      <w:gridCol w:w="567"/>
      <w:gridCol w:w="425"/>
    </w:tblGrid>
    <w:tr w:rsidR="00EC1D0A" w:rsidRPr="00116E60" w14:paraId="6FE9A19A" w14:textId="77777777" w:rsidTr="00C90218">
      <w:trPr>
        <w:cantSplit/>
        <w:trHeight w:val="263"/>
      </w:trPr>
      <w:tc>
        <w:tcPr>
          <w:tcW w:w="2694" w:type="dxa"/>
          <w:vMerge w:val="restart"/>
          <w:vAlign w:val="bottom"/>
        </w:tcPr>
        <w:p w14:paraId="50CF1CF3" w14:textId="77777777" w:rsidR="00EC1D0A" w:rsidRDefault="00000000" w:rsidP="00EA1B3D">
          <w:pPr>
            <w:spacing w:before="840"/>
            <w:rPr>
              <w:rFonts w:ascii="Arial" w:hAnsi="Arial"/>
              <w:b/>
              <w:sz w:val="16"/>
              <w:szCs w:val="16"/>
              <w:lang w:val="en-GB"/>
            </w:rPr>
          </w:pPr>
          <w:r>
            <w:rPr>
              <w:rFonts w:ascii="Arial" w:hAnsi="Arial"/>
              <w:b/>
              <w:sz w:val="16"/>
              <w:szCs w:val="16"/>
              <w:lang w:val="en-GB"/>
            </w:rPr>
            <w:object w:dxaOrig="1440" w:dyaOrig="1440" w14:anchorId="7C7E06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838285659" r:id="rId2"/>
            </w:object>
          </w:r>
        </w:p>
        <w:p w14:paraId="349667A7" w14:textId="77777777" w:rsidR="004C6E8F" w:rsidRPr="004C6E8F" w:rsidRDefault="004C6E8F" w:rsidP="00EA1B3D">
          <w:pPr>
            <w:spacing w:before="840"/>
            <w:rPr>
              <w:rFonts w:ascii="Arial" w:hAnsi="Arial"/>
              <w:b/>
              <w:sz w:val="16"/>
              <w:szCs w:val="16"/>
              <w:lang w:val="en-GB"/>
            </w:rPr>
          </w:pPr>
        </w:p>
      </w:tc>
      <w:tc>
        <w:tcPr>
          <w:tcW w:w="3544" w:type="dxa"/>
          <w:vMerge w:val="restart"/>
          <w:vAlign w:val="center"/>
        </w:tcPr>
        <w:p w14:paraId="09132F30" w14:textId="77777777" w:rsidR="00EC1D0A" w:rsidRPr="004C6E8F" w:rsidRDefault="00EC1D0A" w:rsidP="00201A98">
          <w:pPr>
            <w:spacing w:after="0"/>
            <w:jc w:val="center"/>
            <w:rPr>
              <w:rFonts w:ascii="Arial" w:hAnsi="Arial" w:cs="Arial"/>
              <w:b/>
              <w:color w:val="0000FF"/>
              <w:sz w:val="16"/>
              <w:szCs w:val="16"/>
              <w:lang w:val="en-GB"/>
            </w:rPr>
          </w:pPr>
          <w:r w:rsidRPr="004C6E8F">
            <w:rPr>
              <w:rFonts w:ascii="Arial" w:hAnsi="Arial" w:cs="Arial"/>
              <w:b/>
              <w:color w:val="0000FF"/>
              <w:sz w:val="16"/>
              <w:szCs w:val="16"/>
              <w:lang w:val="en-GB"/>
            </w:rPr>
            <w:t>(FORM A)</w:t>
          </w:r>
        </w:p>
        <w:p w14:paraId="4005FCC9" w14:textId="77777777" w:rsidR="00EC1D0A" w:rsidRPr="004C6E8F" w:rsidRDefault="00EC1D0A" w:rsidP="00201A98">
          <w:pPr>
            <w:spacing w:after="0"/>
            <w:jc w:val="center"/>
            <w:rPr>
              <w:rFonts w:ascii="Arial" w:hAnsi="Arial" w:cs="Arial"/>
              <w:b/>
              <w:color w:val="0000FF"/>
              <w:sz w:val="16"/>
              <w:szCs w:val="16"/>
              <w:lang w:val="en-GB"/>
            </w:rPr>
          </w:pPr>
          <w:r w:rsidRPr="004C6E8F">
            <w:rPr>
              <w:rFonts w:ascii="Arial" w:hAnsi="Arial" w:cs="Arial"/>
              <w:b/>
              <w:color w:val="0000FF"/>
              <w:sz w:val="16"/>
              <w:szCs w:val="16"/>
              <w:lang w:val="en-GB"/>
            </w:rPr>
            <w:t>TENDER &amp; CONTRACT QUALITY REQUIREMENTS FOR</w:t>
          </w:r>
        </w:p>
        <w:p w14:paraId="40BF7546" w14:textId="77777777" w:rsidR="00EC1D0A" w:rsidRPr="004C6E8F" w:rsidRDefault="00A00572" w:rsidP="008E4C24">
          <w:pPr>
            <w:spacing w:after="0"/>
            <w:jc w:val="center"/>
            <w:rPr>
              <w:rFonts w:ascii="Arial" w:hAnsi="Arial" w:cs="Arial"/>
              <w:b/>
              <w:color w:val="0000FF"/>
              <w:sz w:val="16"/>
              <w:szCs w:val="16"/>
              <w:lang w:val="en-GB"/>
            </w:rPr>
          </w:pPr>
          <w:r>
            <w:rPr>
              <w:rFonts w:ascii="Arial" w:hAnsi="Arial" w:cs="Arial"/>
              <w:b/>
              <w:color w:val="0000FF"/>
              <w:sz w:val="16"/>
              <w:szCs w:val="16"/>
              <w:lang w:val="en-GB"/>
            </w:rPr>
            <w:t>240-105658000</w:t>
          </w:r>
          <w:r w:rsidR="00EC1D0A" w:rsidRPr="004C6E8F">
            <w:rPr>
              <w:rFonts w:ascii="Arial" w:hAnsi="Arial" w:cs="Arial"/>
              <w:b/>
              <w:color w:val="0000FF"/>
              <w:sz w:val="16"/>
              <w:szCs w:val="16"/>
              <w:lang w:val="en-GB"/>
            </w:rPr>
            <w:t xml:space="preserve"> AND </w:t>
          </w:r>
        </w:p>
        <w:p w14:paraId="0C02D87F" w14:textId="77777777" w:rsidR="00EC1D0A" w:rsidRPr="004C6E8F" w:rsidRDefault="00EC1D0A" w:rsidP="00E866A7">
          <w:pPr>
            <w:spacing w:after="0"/>
            <w:jc w:val="center"/>
            <w:rPr>
              <w:rFonts w:ascii="Arial" w:hAnsi="Arial" w:cs="Arial"/>
              <w:b/>
              <w:sz w:val="16"/>
              <w:szCs w:val="16"/>
              <w:lang w:val="en-GB"/>
            </w:rPr>
          </w:pPr>
          <w:r w:rsidRPr="004C6E8F">
            <w:rPr>
              <w:rFonts w:ascii="Arial" w:hAnsi="Arial" w:cs="Arial"/>
              <w:b/>
              <w:color w:val="0000FF"/>
              <w:sz w:val="16"/>
              <w:szCs w:val="16"/>
              <w:lang w:val="en-GB"/>
            </w:rPr>
            <w:t>QUALITY REQUIREMENTS FOR ISO 9001 STANDARD</w:t>
          </w:r>
        </w:p>
      </w:tc>
      <w:tc>
        <w:tcPr>
          <w:tcW w:w="1843" w:type="dxa"/>
          <w:shd w:val="clear" w:color="auto" w:fill="auto"/>
          <w:vAlign w:val="center"/>
        </w:tcPr>
        <w:p w14:paraId="64384059"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Template Identifier</w:t>
          </w:r>
        </w:p>
      </w:tc>
      <w:tc>
        <w:tcPr>
          <w:tcW w:w="1559" w:type="dxa"/>
          <w:shd w:val="clear" w:color="auto" w:fill="auto"/>
          <w:vAlign w:val="center"/>
        </w:tcPr>
        <w:p w14:paraId="5D0989B8"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rPr>
            <w:t>240-43921804</w:t>
          </w:r>
        </w:p>
      </w:tc>
      <w:tc>
        <w:tcPr>
          <w:tcW w:w="567" w:type="dxa"/>
          <w:shd w:val="clear" w:color="auto" w:fill="auto"/>
          <w:vAlign w:val="center"/>
        </w:tcPr>
        <w:p w14:paraId="51F54D8E"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lang w:val="en-GB"/>
            </w:rPr>
            <w:t>Rev</w:t>
          </w:r>
        </w:p>
      </w:tc>
      <w:tc>
        <w:tcPr>
          <w:tcW w:w="425" w:type="dxa"/>
          <w:shd w:val="clear" w:color="auto" w:fill="auto"/>
          <w:vAlign w:val="center"/>
        </w:tcPr>
        <w:p w14:paraId="4AAD2823"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lang w:val="en-GB"/>
            </w:rPr>
            <w:t>3</w:t>
          </w:r>
        </w:p>
      </w:tc>
    </w:tr>
    <w:tr w:rsidR="00EC1D0A" w:rsidRPr="00116E60" w14:paraId="47228E59" w14:textId="77777777" w:rsidTr="00C057C4">
      <w:trPr>
        <w:cantSplit/>
        <w:trHeight w:val="143"/>
      </w:trPr>
      <w:tc>
        <w:tcPr>
          <w:tcW w:w="2694" w:type="dxa"/>
          <w:vMerge/>
          <w:vAlign w:val="bottom"/>
        </w:tcPr>
        <w:p w14:paraId="70E97772"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47983CD6"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3662B14A"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Document Identifier</w:t>
          </w:r>
        </w:p>
      </w:tc>
      <w:tc>
        <w:tcPr>
          <w:tcW w:w="1559" w:type="dxa"/>
          <w:shd w:val="clear" w:color="auto" w:fill="auto"/>
          <w:vAlign w:val="center"/>
        </w:tcPr>
        <w:p w14:paraId="03382BAB" w14:textId="77777777" w:rsidR="00EC1D0A" w:rsidRPr="004C6E8F" w:rsidRDefault="00EC1D0A" w:rsidP="00EA1B3D">
          <w:pPr>
            <w:spacing w:after="0"/>
            <w:rPr>
              <w:rFonts w:ascii="Arial" w:hAnsi="Arial"/>
              <w:b/>
              <w:color w:val="0000CC"/>
              <w:sz w:val="16"/>
              <w:szCs w:val="16"/>
              <w:lang w:val="en-GB"/>
            </w:rPr>
          </w:pPr>
          <w:r w:rsidRPr="004C6E8F">
            <w:rPr>
              <w:rFonts w:ascii="Arial" w:hAnsi="Arial"/>
              <w:b/>
              <w:color w:val="0000CC"/>
              <w:sz w:val="16"/>
              <w:szCs w:val="16"/>
              <w:lang w:val="en-GB"/>
            </w:rPr>
            <w:t>240-68099512</w:t>
          </w:r>
        </w:p>
      </w:tc>
      <w:tc>
        <w:tcPr>
          <w:tcW w:w="567" w:type="dxa"/>
          <w:shd w:val="clear" w:color="auto" w:fill="auto"/>
          <w:vAlign w:val="center"/>
        </w:tcPr>
        <w:p w14:paraId="1CEFF30D" w14:textId="77777777" w:rsidR="00EC1D0A" w:rsidRPr="004C6E8F" w:rsidRDefault="00EC1D0A" w:rsidP="0088295E">
          <w:pPr>
            <w:spacing w:after="0"/>
            <w:rPr>
              <w:rFonts w:ascii="Arial" w:hAnsi="Arial"/>
              <w:b/>
              <w:color w:val="0000CC"/>
              <w:sz w:val="16"/>
              <w:szCs w:val="16"/>
              <w:lang w:val="en-GB"/>
            </w:rPr>
          </w:pPr>
          <w:r w:rsidRPr="004C6E8F">
            <w:rPr>
              <w:rFonts w:ascii="Arial" w:hAnsi="Arial"/>
              <w:b/>
              <w:sz w:val="16"/>
              <w:szCs w:val="16"/>
              <w:lang w:val="en-GB"/>
            </w:rPr>
            <w:t>Rev</w:t>
          </w:r>
        </w:p>
      </w:tc>
      <w:tc>
        <w:tcPr>
          <w:tcW w:w="425" w:type="dxa"/>
          <w:shd w:val="clear" w:color="auto" w:fill="auto"/>
          <w:vAlign w:val="center"/>
        </w:tcPr>
        <w:p w14:paraId="3C4BE87B" w14:textId="780B00E7" w:rsidR="00EC1D0A" w:rsidRPr="00F15790" w:rsidRDefault="005A3B6A" w:rsidP="0088295E">
          <w:pPr>
            <w:spacing w:after="0"/>
            <w:rPr>
              <w:rFonts w:ascii="Arial" w:hAnsi="Arial"/>
              <w:b/>
              <w:color w:val="FF0000"/>
              <w:sz w:val="16"/>
              <w:szCs w:val="16"/>
              <w:lang w:val="en-GB"/>
            </w:rPr>
          </w:pPr>
          <w:r w:rsidRPr="00F15790">
            <w:rPr>
              <w:rFonts w:ascii="Arial" w:hAnsi="Arial"/>
              <w:b/>
              <w:color w:val="FF0000"/>
              <w:sz w:val="16"/>
              <w:szCs w:val="16"/>
              <w:lang w:val="en-GB"/>
            </w:rPr>
            <w:t>9</w:t>
          </w:r>
        </w:p>
      </w:tc>
    </w:tr>
    <w:tr w:rsidR="00EC1D0A" w:rsidRPr="00116E60" w14:paraId="27FC94C6" w14:textId="77777777" w:rsidTr="00C057C4">
      <w:trPr>
        <w:cantSplit/>
        <w:trHeight w:val="274"/>
      </w:trPr>
      <w:tc>
        <w:tcPr>
          <w:tcW w:w="2694" w:type="dxa"/>
          <w:vMerge/>
          <w:vAlign w:val="bottom"/>
        </w:tcPr>
        <w:p w14:paraId="13BBDA1B"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28AAF542"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418FA856"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Authorisation Date</w:t>
          </w:r>
        </w:p>
      </w:tc>
      <w:tc>
        <w:tcPr>
          <w:tcW w:w="2551" w:type="dxa"/>
          <w:gridSpan w:val="3"/>
          <w:shd w:val="clear" w:color="auto" w:fill="auto"/>
          <w:vAlign w:val="center"/>
        </w:tcPr>
        <w:p w14:paraId="3F39D065" w14:textId="347610FB" w:rsidR="00EC1D0A" w:rsidRPr="005A3B6A" w:rsidRDefault="00F15790" w:rsidP="00BB1FCE">
          <w:pPr>
            <w:spacing w:after="0"/>
            <w:rPr>
              <w:rFonts w:ascii="Arial" w:hAnsi="Arial"/>
              <w:b/>
              <w:color w:val="FF0000"/>
              <w:sz w:val="16"/>
              <w:szCs w:val="16"/>
              <w:lang w:val="en-GB"/>
            </w:rPr>
          </w:pPr>
          <w:r>
            <w:rPr>
              <w:rFonts w:ascii="Arial" w:hAnsi="Arial"/>
              <w:b/>
              <w:color w:val="FF0000"/>
              <w:sz w:val="16"/>
              <w:szCs w:val="16"/>
              <w:lang w:val="en-GB"/>
            </w:rPr>
            <w:t>January</w:t>
          </w:r>
          <w:r w:rsidR="00C007B0" w:rsidRPr="005A3B6A">
            <w:rPr>
              <w:rFonts w:ascii="Arial" w:hAnsi="Arial"/>
              <w:b/>
              <w:color w:val="FF0000"/>
              <w:sz w:val="16"/>
              <w:szCs w:val="16"/>
              <w:lang w:val="en-GB"/>
            </w:rPr>
            <w:t xml:space="preserve"> 202</w:t>
          </w:r>
          <w:r>
            <w:rPr>
              <w:rFonts w:ascii="Arial" w:hAnsi="Arial"/>
              <w:b/>
              <w:color w:val="FF0000"/>
              <w:sz w:val="16"/>
              <w:szCs w:val="16"/>
              <w:lang w:val="en-GB"/>
            </w:rPr>
            <w:t>2</w:t>
          </w:r>
        </w:p>
      </w:tc>
    </w:tr>
    <w:tr w:rsidR="00EC1D0A" w:rsidRPr="00DB041F" w14:paraId="01BEAEA0" w14:textId="77777777" w:rsidTr="00C057C4">
      <w:trPr>
        <w:cantSplit/>
        <w:trHeight w:hRule="exact" w:val="467"/>
      </w:trPr>
      <w:tc>
        <w:tcPr>
          <w:tcW w:w="2694" w:type="dxa"/>
          <w:vMerge/>
          <w:vAlign w:val="bottom"/>
        </w:tcPr>
        <w:p w14:paraId="1FE440DB"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1298CBA2"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0AC8B090"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Review Date</w:t>
          </w:r>
        </w:p>
      </w:tc>
      <w:tc>
        <w:tcPr>
          <w:tcW w:w="2551" w:type="dxa"/>
          <w:gridSpan w:val="3"/>
          <w:shd w:val="clear" w:color="auto" w:fill="auto"/>
          <w:vAlign w:val="center"/>
        </w:tcPr>
        <w:p w14:paraId="502A4C51" w14:textId="314C541C" w:rsidR="00EC1D0A" w:rsidRPr="005A3B6A" w:rsidRDefault="00F15790" w:rsidP="00BB1FCE">
          <w:pPr>
            <w:spacing w:after="0" w:line="240" w:lineRule="auto"/>
            <w:rPr>
              <w:rFonts w:ascii="Arial" w:hAnsi="Arial"/>
              <w:b/>
              <w:color w:val="FF0000"/>
              <w:sz w:val="16"/>
              <w:szCs w:val="16"/>
              <w:lang w:val="en-GB"/>
            </w:rPr>
          </w:pPr>
          <w:r>
            <w:rPr>
              <w:rFonts w:ascii="Arial" w:hAnsi="Arial"/>
              <w:b/>
              <w:color w:val="FF0000"/>
              <w:sz w:val="16"/>
              <w:szCs w:val="16"/>
              <w:lang w:val="en-GB"/>
            </w:rPr>
            <w:t>January</w:t>
          </w:r>
          <w:r w:rsidR="00EC1D0A" w:rsidRPr="005A3B6A">
            <w:rPr>
              <w:rFonts w:ascii="Arial" w:hAnsi="Arial"/>
              <w:b/>
              <w:color w:val="FF0000"/>
              <w:sz w:val="16"/>
              <w:szCs w:val="16"/>
              <w:lang w:val="en-GB"/>
            </w:rPr>
            <w:t xml:space="preserve"> 20</w:t>
          </w:r>
          <w:r w:rsidR="005A3B6A" w:rsidRPr="005A3B6A">
            <w:rPr>
              <w:rFonts w:ascii="Arial" w:hAnsi="Arial"/>
              <w:b/>
              <w:color w:val="FF0000"/>
              <w:sz w:val="16"/>
              <w:szCs w:val="16"/>
              <w:lang w:val="en-GB"/>
            </w:rPr>
            <w:t>2</w:t>
          </w:r>
          <w:r>
            <w:rPr>
              <w:rFonts w:ascii="Arial" w:hAnsi="Arial"/>
              <w:b/>
              <w:color w:val="FF0000"/>
              <w:sz w:val="16"/>
              <w:szCs w:val="16"/>
              <w:lang w:val="en-GB"/>
            </w:rPr>
            <w:t>7</w:t>
          </w:r>
        </w:p>
      </w:tc>
    </w:tr>
  </w:tbl>
  <w:p w14:paraId="0B3DD285" w14:textId="77777777" w:rsidR="00EC1D0A" w:rsidRDefault="00EC1D0A" w:rsidP="00D02850">
    <w:pPr>
      <w:spacing w:after="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00E62"/>
    <w:rsid w:val="00025ED4"/>
    <w:rsid w:val="00050BF8"/>
    <w:rsid w:val="00074B21"/>
    <w:rsid w:val="0007790C"/>
    <w:rsid w:val="000A01FA"/>
    <w:rsid w:val="000B165C"/>
    <w:rsid w:val="000C254A"/>
    <w:rsid w:val="000D42FA"/>
    <w:rsid w:val="000E0D1C"/>
    <w:rsid w:val="000E3820"/>
    <w:rsid w:val="000E5680"/>
    <w:rsid w:val="000F2930"/>
    <w:rsid w:val="000F40DC"/>
    <w:rsid w:val="0011501F"/>
    <w:rsid w:val="001431FF"/>
    <w:rsid w:val="001477A3"/>
    <w:rsid w:val="00155248"/>
    <w:rsid w:val="00162F89"/>
    <w:rsid w:val="001668F4"/>
    <w:rsid w:val="00177A3B"/>
    <w:rsid w:val="00185B20"/>
    <w:rsid w:val="00195E02"/>
    <w:rsid w:val="001C2217"/>
    <w:rsid w:val="001C394B"/>
    <w:rsid w:val="001D042C"/>
    <w:rsid w:val="001D71A2"/>
    <w:rsid w:val="001E7A62"/>
    <w:rsid w:val="00200FE0"/>
    <w:rsid w:val="00201A98"/>
    <w:rsid w:val="0022069A"/>
    <w:rsid w:val="00220F37"/>
    <w:rsid w:val="00227686"/>
    <w:rsid w:val="00231079"/>
    <w:rsid w:val="002310D5"/>
    <w:rsid w:val="002356E3"/>
    <w:rsid w:val="00240426"/>
    <w:rsid w:val="00252D46"/>
    <w:rsid w:val="00256160"/>
    <w:rsid w:val="00270164"/>
    <w:rsid w:val="00293675"/>
    <w:rsid w:val="00296522"/>
    <w:rsid w:val="002A3C71"/>
    <w:rsid w:val="002C672D"/>
    <w:rsid w:val="002D21E3"/>
    <w:rsid w:val="002D2225"/>
    <w:rsid w:val="002F7E08"/>
    <w:rsid w:val="003109C2"/>
    <w:rsid w:val="003113D9"/>
    <w:rsid w:val="003130A8"/>
    <w:rsid w:val="00313641"/>
    <w:rsid w:val="00322DBF"/>
    <w:rsid w:val="00332369"/>
    <w:rsid w:val="00335F30"/>
    <w:rsid w:val="0033740C"/>
    <w:rsid w:val="003548AD"/>
    <w:rsid w:val="00386FBA"/>
    <w:rsid w:val="003914DE"/>
    <w:rsid w:val="00395E58"/>
    <w:rsid w:val="00397B62"/>
    <w:rsid w:val="003A53D9"/>
    <w:rsid w:val="003B09AC"/>
    <w:rsid w:val="003B3ABD"/>
    <w:rsid w:val="003B48EF"/>
    <w:rsid w:val="003B787E"/>
    <w:rsid w:val="003C40B2"/>
    <w:rsid w:val="003D2AAD"/>
    <w:rsid w:val="003D5444"/>
    <w:rsid w:val="003D5E40"/>
    <w:rsid w:val="003E4D3F"/>
    <w:rsid w:val="00401119"/>
    <w:rsid w:val="00411D61"/>
    <w:rsid w:val="004351E6"/>
    <w:rsid w:val="00435C5E"/>
    <w:rsid w:val="00447CDC"/>
    <w:rsid w:val="00452B33"/>
    <w:rsid w:val="00457100"/>
    <w:rsid w:val="00457274"/>
    <w:rsid w:val="00460577"/>
    <w:rsid w:val="00464C1D"/>
    <w:rsid w:val="00471803"/>
    <w:rsid w:val="0047473F"/>
    <w:rsid w:val="00487119"/>
    <w:rsid w:val="004A17D7"/>
    <w:rsid w:val="004C1264"/>
    <w:rsid w:val="004C47B8"/>
    <w:rsid w:val="004C6E8F"/>
    <w:rsid w:val="004D2225"/>
    <w:rsid w:val="004D4EE8"/>
    <w:rsid w:val="004E19F4"/>
    <w:rsid w:val="004F53C0"/>
    <w:rsid w:val="0051134B"/>
    <w:rsid w:val="0051415B"/>
    <w:rsid w:val="00516689"/>
    <w:rsid w:val="00517AFE"/>
    <w:rsid w:val="00517E16"/>
    <w:rsid w:val="00526FC3"/>
    <w:rsid w:val="0057313E"/>
    <w:rsid w:val="00584C14"/>
    <w:rsid w:val="00587939"/>
    <w:rsid w:val="00595DC8"/>
    <w:rsid w:val="005A3B6A"/>
    <w:rsid w:val="005A462F"/>
    <w:rsid w:val="005B1424"/>
    <w:rsid w:val="005E6044"/>
    <w:rsid w:val="00601B98"/>
    <w:rsid w:val="00603274"/>
    <w:rsid w:val="00604688"/>
    <w:rsid w:val="00626285"/>
    <w:rsid w:val="00627514"/>
    <w:rsid w:val="00627923"/>
    <w:rsid w:val="00651F60"/>
    <w:rsid w:val="00657B8A"/>
    <w:rsid w:val="00666FEE"/>
    <w:rsid w:val="00681F4D"/>
    <w:rsid w:val="006877B1"/>
    <w:rsid w:val="006C2DBE"/>
    <w:rsid w:val="006C3EFF"/>
    <w:rsid w:val="006D55A9"/>
    <w:rsid w:val="006E0B42"/>
    <w:rsid w:val="006E2F64"/>
    <w:rsid w:val="006F3171"/>
    <w:rsid w:val="006F7B7D"/>
    <w:rsid w:val="00706F19"/>
    <w:rsid w:val="0071340C"/>
    <w:rsid w:val="0072327A"/>
    <w:rsid w:val="00787FCC"/>
    <w:rsid w:val="007C299D"/>
    <w:rsid w:val="007D025B"/>
    <w:rsid w:val="00807887"/>
    <w:rsid w:val="008214BB"/>
    <w:rsid w:val="00840B5D"/>
    <w:rsid w:val="008473A7"/>
    <w:rsid w:val="008553EB"/>
    <w:rsid w:val="00856CCD"/>
    <w:rsid w:val="00864078"/>
    <w:rsid w:val="00873B22"/>
    <w:rsid w:val="00873D0B"/>
    <w:rsid w:val="008758DC"/>
    <w:rsid w:val="008809F8"/>
    <w:rsid w:val="0088295E"/>
    <w:rsid w:val="00882B0D"/>
    <w:rsid w:val="008837E1"/>
    <w:rsid w:val="00890AEA"/>
    <w:rsid w:val="008941A6"/>
    <w:rsid w:val="008A01B9"/>
    <w:rsid w:val="008B47B0"/>
    <w:rsid w:val="008B4EC0"/>
    <w:rsid w:val="008C0831"/>
    <w:rsid w:val="008C4538"/>
    <w:rsid w:val="008C5DE9"/>
    <w:rsid w:val="008D681F"/>
    <w:rsid w:val="008E48F2"/>
    <w:rsid w:val="008E4C24"/>
    <w:rsid w:val="008E508B"/>
    <w:rsid w:val="008F5E40"/>
    <w:rsid w:val="008F7EE3"/>
    <w:rsid w:val="00914A47"/>
    <w:rsid w:val="00945492"/>
    <w:rsid w:val="0095733C"/>
    <w:rsid w:val="00965B8B"/>
    <w:rsid w:val="009824D0"/>
    <w:rsid w:val="00994ECA"/>
    <w:rsid w:val="009A1897"/>
    <w:rsid w:val="009A3FCE"/>
    <w:rsid w:val="009C18C0"/>
    <w:rsid w:val="009C1935"/>
    <w:rsid w:val="009F5B71"/>
    <w:rsid w:val="00A00572"/>
    <w:rsid w:val="00A0173F"/>
    <w:rsid w:val="00A108C1"/>
    <w:rsid w:val="00A12386"/>
    <w:rsid w:val="00A22EF4"/>
    <w:rsid w:val="00A25ACD"/>
    <w:rsid w:val="00A45251"/>
    <w:rsid w:val="00A50512"/>
    <w:rsid w:val="00A50F1B"/>
    <w:rsid w:val="00A546C5"/>
    <w:rsid w:val="00A54772"/>
    <w:rsid w:val="00A6051C"/>
    <w:rsid w:val="00A6131C"/>
    <w:rsid w:val="00A61FBB"/>
    <w:rsid w:val="00A67C16"/>
    <w:rsid w:val="00A70CFE"/>
    <w:rsid w:val="00A73435"/>
    <w:rsid w:val="00AA03B3"/>
    <w:rsid w:val="00AA3303"/>
    <w:rsid w:val="00AC732C"/>
    <w:rsid w:val="00AD0F75"/>
    <w:rsid w:val="00AE5DF2"/>
    <w:rsid w:val="00AF0790"/>
    <w:rsid w:val="00AF3FB4"/>
    <w:rsid w:val="00B012D2"/>
    <w:rsid w:val="00B126F2"/>
    <w:rsid w:val="00B14745"/>
    <w:rsid w:val="00B15D99"/>
    <w:rsid w:val="00B2429F"/>
    <w:rsid w:val="00B24DE4"/>
    <w:rsid w:val="00B2534E"/>
    <w:rsid w:val="00B27BB8"/>
    <w:rsid w:val="00B3121B"/>
    <w:rsid w:val="00B323EC"/>
    <w:rsid w:val="00B35475"/>
    <w:rsid w:val="00B47CCA"/>
    <w:rsid w:val="00BA4E91"/>
    <w:rsid w:val="00BA5C88"/>
    <w:rsid w:val="00BB0CB9"/>
    <w:rsid w:val="00BB1FCE"/>
    <w:rsid w:val="00BC110F"/>
    <w:rsid w:val="00C007B0"/>
    <w:rsid w:val="00C057C4"/>
    <w:rsid w:val="00C31543"/>
    <w:rsid w:val="00C34FBC"/>
    <w:rsid w:val="00C51D15"/>
    <w:rsid w:val="00C626B7"/>
    <w:rsid w:val="00C70745"/>
    <w:rsid w:val="00C72E5D"/>
    <w:rsid w:val="00C75A43"/>
    <w:rsid w:val="00C8088F"/>
    <w:rsid w:val="00C85556"/>
    <w:rsid w:val="00C90218"/>
    <w:rsid w:val="00CA179F"/>
    <w:rsid w:val="00CA666C"/>
    <w:rsid w:val="00CA6F51"/>
    <w:rsid w:val="00CA7BA2"/>
    <w:rsid w:val="00CB6509"/>
    <w:rsid w:val="00CC22BE"/>
    <w:rsid w:val="00CE5205"/>
    <w:rsid w:val="00D02850"/>
    <w:rsid w:val="00D109E7"/>
    <w:rsid w:val="00D14A24"/>
    <w:rsid w:val="00D21E5D"/>
    <w:rsid w:val="00D4684B"/>
    <w:rsid w:val="00D678E4"/>
    <w:rsid w:val="00D8026A"/>
    <w:rsid w:val="00D83F64"/>
    <w:rsid w:val="00D929B6"/>
    <w:rsid w:val="00D94396"/>
    <w:rsid w:val="00DA5D1C"/>
    <w:rsid w:val="00DD25F3"/>
    <w:rsid w:val="00DF3CF4"/>
    <w:rsid w:val="00DF55CE"/>
    <w:rsid w:val="00E21D38"/>
    <w:rsid w:val="00E23A90"/>
    <w:rsid w:val="00E24FC5"/>
    <w:rsid w:val="00E517E5"/>
    <w:rsid w:val="00E5562C"/>
    <w:rsid w:val="00E57F84"/>
    <w:rsid w:val="00E667A1"/>
    <w:rsid w:val="00E72004"/>
    <w:rsid w:val="00E760F8"/>
    <w:rsid w:val="00E81528"/>
    <w:rsid w:val="00E84846"/>
    <w:rsid w:val="00E866A7"/>
    <w:rsid w:val="00E90B24"/>
    <w:rsid w:val="00E9541D"/>
    <w:rsid w:val="00EA1B3D"/>
    <w:rsid w:val="00EC1D0A"/>
    <w:rsid w:val="00ED37CA"/>
    <w:rsid w:val="00EE498F"/>
    <w:rsid w:val="00EF478A"/>
    <w:rsid w:val="00EF6D03"/>
    <w:rsid w:val="00F00787"/>
    <w:rsid w:val="00F1534D"/>
    <w:rsid w:val="00F15790"/>
    <w:rsid w:val="00F166A5"/>
    <w:rsid w:val="00F762D6"/>
    <w:rsid w:val="00F76D93"/>
    <w:rsid w:val="00F955DB"/>
    <w:rsid w:val="00FA208D"/>
    <w:rsid w:val="00FB22BE"/>
    <w:rsid w:val="00FC08BC"/>
    <w:rsid w:val="00FC3F4D"/>
    <w:rsid w:val="00FC44D1"/>
    <w:rsid w:val="00FC661F"/>
    <w:rsid w:val="00FD049F"/>
    <w:rsid w:val="00FE27D9"/>
    <w:rsid w:val="00FE3DF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094C90"/>
  <w15:docId w15:val="{9FDE381C-98B0-4525-B6FD-A8426B0D5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4E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CF0A6D-7474-4CA9-9049-60D7617A1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368</Words>
  <Characters>2103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2467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Mokhele Ramabusa</cp:lastModifiedBy>
  <cp:revision>2</cp:revision>
  <cp:lastPrinted>2019-04-01T11:16:00Z</cp:lastPrinted>
  <dcterms:created xsi:type="dcterms:W3CDTF">2026-04-21T12:08:00Z</dcterms:created>
  <dcterms:modified xsi:type="dcterms:W3CDTF">2026-04-21T12:08:00Z</dcterms:modified>
</cp:coreProperties>
</file>