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EB47" w14:textId="77777777" w:rsidR="00E57075" w:rsidRDefault="00E57075" w:rsidP="00980D41">
      <w:pPr>
        <w:rPr>
          <w:rFonts w:asciiTheme="minorHAnsi" w:hAnsiTheme="minorHAnsi" w:cstheme="minorHAnsi"/>
        </w:rPr>
      </w:pPr>
    </w:p>
    <w:p w14:paraId="3F9B80FF" w14:textId="0A31126A" w:rsidR="00980D41" w:rsidRPr="004E648A" w:rsidRDefault="00980D41" w:rsidP="00980D41">
      <w:pPr>
        <w:rPr>
          <w:rFonts w:asciiTheme="minorHAnsi" w:hAnsiTheme="minorHAnsi" w:cstheme="minorHAnsi"/>
        </w:rPr>
      </w:pPr>
    </w:p>
    <w:p w14:paraId="3699DA8D" w14:textId="065AE8F3" w:rsidR="00441E84" w:rsidRPr="004E648A" w:rsidRDefault="00441E84" w:rsidP="00980D41">
      <w:pPr>
        <w:jc w:val="center"/>
        <w:rPr>
          <w:rFonts w:asciiTheme="minorHAnsi" w:hAnsiTheme="minorHAnsi" w:cstheme="minorHAnsi"/>
        </w:rPr>
      </w:pPr>
    </w:p>
    <w:p w14:paraId="476220D9" w14:textId="77777777" w:rsidR="002D7CBF" w:rsidRPr="004E648A" w:rsidRDefault="002D7CBF">
      <w:pPr>
        <w:rPr>
          <w:rFonts w:asciiTheme="minorHAnsi" w:hAnsiTheme="minorHAnsi" w:cstheme="minorHAnsi"/>
        </w:rPr>
      </w:pPr>
    </w:p>
    <w:p w14:paraId="1A930591" w14:textId="77777777" w:rsidR="002D7CBF" w:rsidRPr="004E648A" w:rsidRDefault="002D7CBF">
      <w:pPr>
        <w:rPr>
          <w:rFonts w:asciiTheme="minorHAnsi" w:hAnsiTheme="minorHAnsi" w:cstheme="minorHAnsi"/>
        </w:rPr>
      </w:pPr>
    </w:p>
    <w:p w14:paraId="15495243" w14:textId="77777777" w:rsidR="00441E84" w:rsidRPr="004E648A" w:rsidRDefault="00441E84">
      <w:pPr>
        <w:pStyle w:val="Heading2"/>
        <w:rPr>
          <w:rFonts w:asciiTheme="minorHAnsi" w:hAnsiTheme="minorHAnsi" w:cstheme="minorHAnsi"/>
        </w:rPr>
      </w:pPr>
      <w:r w:rsidRPr="004E648A">
        <w:rPr>
          <w:rFonts w:asciiTheme="minorHAnsi" w:hAnsiTheme="minorHAnsi" w:cstheme="minorHAnsi"/>
        </w:rPr>
        <w:t xml:space="preserve">REQUEST FOR </w:t>
      </w:r>
      <w:r w:rsidR="00EA651F" w:rsidRPr="004E648A">
        <w:rPr>
          <w:rFonts w:asciiTheme="minorHAnsi" w:hAnsiTheme="minorHAnsi" w:cstheme="minorHAnsi"/>
        </w:rPr>
        <w:t>BID</w:t>
      </w:r>
    </w:p>
    <w:p w14:paraId="38E58BDD" w14:textId="77777777" w:rsidR="00C840BF" w:rsidRPr="004E648A" w:rsidRDefault="00C840BF" w:rsidP="00C840BF">
      <w:pPr>
        <w:jc w:val="right"/>
        <w:rPr>
          <w:rFonts w:asciiTheme="minorHAnsi" w:hAnsiTheme="minorHAnsi" w:cstheme="minorHAnsi"/>
          <w:b/>
          <w:sz w:val="36"/>
          <w:szCs w:val="36"/>
        </w:rPr>
      </w:pPr>
      <w:r w:rsidRPr="004E648A">
        <w:rPr>
          <w:rFonts w:asciiTheme="minorHAnsi" w:hAnsiTheme="minorHAnsi" w:cstheme="minorHAnsi"/>
          <w:b/>
          <w:sz w:val="36"/>
          <w:szCs w:val="36"/>
        </w:rPr>
        <w:t>SERVICES</w:t>
      </w:r>
    </w:p>
    <w:p w14:paraId="5933679D" w14:textId="77777777" w:rsidR="00441E84" w:rsidRPr="004E648A" w:rsidRDefault="00441E84">
      <w:pPr>
        <w:rPr>
          <w:rFonts w:asciiTheme="minorHAnsi" w:hAnsiTheme="minorHAnsi" w:cstheme="minorHAnsi"/>
        </w:rPr>
      </w:pPr>
    </w:p>
    <w:p w14:paraId="241AD312" w14:textId="77777777" w:rsidR="00395D4B" w:rsidRPr="004E648A" w:rsidRDefault="00395D4B">
      <w:pPr>
        <w:rPr>
          <w:rFonts w:asciiTheme="minorHAnsi" w:hAnsiTheme="minorHAnsi" w:cstheme="minorHAnsi"/>
        </w:rPr>
      </w:pPr>
    </w:p>
    <w:p w14:paraId="40384A71" w14:textId="77777777" w:rsidR="001509B4" w:rsidRPr="004E648A" w:rsidRDefault="001509B4">
      <w:pPr>
        <w:rPr>
          <w:rFonts w:asciiTheme="minorHAnsi" w:hAnsiTheme="minorHAnsi" w:cstheme="minorHAnsi"/>
        </w:rPr>
      </w:pPr>
    </w:p>
    <w:p w14:paraId="4A8CA3FF" w14:textId="77777777" w:rsidR="001509B4" w:rsidRPr="004E648A" w:rsidRDefault="001509B4">
      <w:pPr>
        <w:rPr>
          <w:rFonts w:asciiTheme="minorHAnsi" w:hAnsiTheme="minorHAnsi" w:cstheme="minorHAnsi"/>
        </w:rPr>
      </w:pPr>
    </w:p>
    <w:p w14:paraId="107C4A67" w14:textId="77777777" w:rsidR="001509B4" w:rsidRPr="004E648A" w:rsidRDefault="00B83D1B" w:rsidP="00EB576A">
      <w:pPr>
        <w:jc w:val="center"/>
        <w:rPr>
          <w:rFonts w:asciiTheme="minorHAnsi" w:hAnsiTheme="minorHAnsi" w:cstheme="minorHAnsi"/>
          <w:b/>
          <w:sz w:val="28"/>
          <w:szCs w:val="28"/>
        </w:rPr>
      </w:pPr>
      <w:r w:rsidRPr="004E648A">
        <w:rPr>
          <w:rFonts w:asciiTheme="minorHAnsi" w:hAnsiTheme="minorHAnsi" w:cstheme="minorHAnsi"/>
          <w:b/>
          <w:sz w:val="28"/>
          <w:szCs w:val="28"/>
        </w:rPr>
        <w:t>BID</w:t>
      </w:r>
      <w:r w:rsidR="00EB576A" w:rsidRPr="004E648A">
        <w:rPr>
          <w:rFonts w:asciiTheme="minorHAnsi" w:hAnsiTheme="minorHAnsi" w:cstheme="minorHAnsi"/>
          <w:b/>
          <w:sz w:val="28"/>
          <w:szCs w:val="28"/>
        </w:rPr>
        <w:t xml:space="preserve"> DETAILS</w:t>
      </w:r>
    </w:p>
    <w:p w14:paraId="0B3EFFF4" w14:textId="77777777" w:rsidR="001509B4" w:rsidRPr="004E648A" w:rsidRDefault="001509B4">
      <w:pPr>
        <w:rPr>
          <w:rFonts w:asciiTheme="minorHAnsi" w:hAnsiTheme="minorHAnsi" w:cstheme="minorHAnsi"/>
        </w:rPr>
      </w:pPr>
    </w:p>
    <w:tbl>
      <w:tblPr>
        <w:tblW w:w="0" w:type="auto"/>
        <w:tblLook w:val="0000" w:firstRow="0" w:lastRow="0" w:firstColumn="0" w:lastColumn="0" w:noHBand="0" w:noVBand="0"/>
      </w:tblPr>
      <w:tblGrid>
        <w:gridCol w:w="1508"/>
        <w:gridCol w:w="1505"/>
        <w:gridCol w:w="810"/>
        <w:gridCol w:w="692"/>
        <w:gridCol w:w="1878"/>
        <w:gridCol w:w="563"/>
        <w:gridCol w:w="1898"/>
      </w:tblGrid>
      <w:tr w:rsidR="00F5048B" w:rsidRPr="00781712" w14:paraId="354D8EB1" w14:textId="77777777">
        <w:trPr>
          <w:trHeight w:val="336"/>
        </w:trPr>
        <w:tc>
          <w:tcPr>
            <w:tcW w:w="3078" w:type="dxa"/>
            <w:gridSpan w:val="2"/>
          </w:tcPr>
          <w:p w14:paraId="0AEDDF67" w14:textId="77777777" w:rsidR="00441E84" w:rsidRPr="004E648A" w:rsidRDefault="00B83D1B">
            <w:pPr>
              <w:pStyle w:val="Heading6"/>
              <w:jc w:val="left"/>
              <w:rPr>
                <w:rFonts w:asciiTheme="minorHAnsi" w:hAnsiTheme="minorHAnsi" w:cstheme="minorHAnsi"/>
                <w:sz w:val="24"/>
              </w:rPr>
            </w:pPr>
            <w:r w:rsidRPr="004E648A">
              <w:rPr>
                <w:rFonts w:asciiTheme="minorHAnsi" w:hAnsiTheme="minorHAnsi" w:cstheme="minorHAnsi"/>
                <w:sz w:val="24"/>
              </w:rPr>
              <w:t>BID</w:t>
            </w:r>
            <w:r w:rsidR="00123B13" w:rsidRPr="004E648A">
              <w:rPr>
                <w:rFonts w:asciiTheme="minorHAnsi" w:hAnsiTheme="minorHAnsi" w:cstheme="minorHAnsi"/>
                <w:sz w:val="24"/>
              </w:rPr>
              <w:t xml:space="preserve"> </w:t>
            </w:r>
            <w:r w:rsidR="00441E84" w:rsidRPr="004E648A">
              <w:rPr>
                <w:rFonts w:asciiTheme="minorHAnsi" w:hAnsiTheme="minorHAnsi" w:cstheme="minorHAnsi"/>
                <w:sz w:val="24"/>
              </w:rPr>
              <w:t>NUMBER:</w:t>
            </w:r>
          </w:p>
        </w:tc>
        <w:tc>
          <w:tcPr>
            <w:tcW w:w="5982" w:type="dxa"/>
            <w:gridSpan w:val="5"/>
          </w:tcPr>
          <w:sdt>
            <w:sdtPr>
              <w:rPr>
                <w:sz w:val="24"/>
                <w:lang w:val="fr-FR"/>
              </w:rPr>
              <w:alias w:val="Subject"/>
              <w:tag w:val=""/>
              <w:id w:val="-405454945"/>
              <w:placeholder>
                <w:docPart w:val="7DECCFB9E5F84AD7BFDF4C03A64D62DF"/>
              </w:placeholder>
              <w:dataBinding w:prefixMappings="xmlns:ns0='http://purl.org/dc/elements/1.1/' xmlns:ns1='http://schemas.openxmlformats.org/package/2006/metadata/core-properties' " w:xpath="/ns1:coreProperties[1]/ns0:subject[1]" w:storeItemID="{6C3C8BC8-F283-45AE-878A-BAB7291924A1}"/>
              <w:text/>
            </w:sdtPr>
            <w:sdtEndPr/>
            <w:sdtContent>
              <w:p w14:paraId="62A028E4" w14:textId="5F059F0D" w:rsidR="00441E84" w:rsidRPr="00030743" w:rsidRDefault="00B06C2E">
                <w:pPr>
                  <w:pStyle w:val="Heading6"/>
                  <w:jc w:val="left"/>
                  <w:rPr>
                    <w:rFonts w:asciiTheme="minorHAnsi" w:hAnsiTheme="minorHAnsi" w:cstheme="minorHAnsi"/>
                    <w:b w:val="0"/>
                    <w:bCs w:val="0"/>
                    <w:sz w:val="24"/>
                    <w:lang w:val="fr-FR"/>
                  </w:rPr>
                </w:pPr>
                <w:r w:rsidRPr="00030743">
                  <w:rPr>
                    <w:sz w:val="24"/>
                    <w:lang w:val="fr-FR"/>
                  </w:rPr>
                  <w:t>SAHPRA/202</w:t>
                </w:r>
                <w:r w:rsidR="00B8143F">
                  <w:rPr>
                    <w:sz w:val="24"/>
                    <w:lang w:val="fr-FR"/>
                  </w:rPr>
                  <w:t>6</w:t>
                </w:r>
                <w:r w:rsidRPr="00030743">
                  <w:rPr>
                    <w:sz w:val="24"/>
                    <w:lang w:val="fr-FR"/>
                  </w:rPr>
                  <w:t>/</w:t>
                </w:r>
                <w:r w:rsidR="00141750" w:rsidRPr="00030743">
                  <w:rPr>
                    <w:sz w:val="24"/>
                    <w:lang w:val="fr-FR"/>
                  </w:rPr>
                  <w:t>AI TECHNOLOGY CONSULTA</w:t>
                </w:r>
                <w:r w:rsidR="00030743" w:rsidRPr="00030743">
                  <w:rPr>
                    <w:sz w:val="24"/>
                    <w:lang w:val="fr-FR"/>
                  </w:rPr>
                  <w:t>NT</w:t>
                </w:r>
                <w:r w:rsidRPr="00030743">
                  <w:rPr>
                    <w:sz w:val="24"/>
                    <w:lang w:val="fr-FR"/>
                  </w:rPr>
                  <w:t>/RFB0</w:t>
                </w:r>
                <w:r w:rsidR="00211C6E" w:rsidRPr="00030743">
                  <w:rPr>
                    <w:sz w:val="24"/>
                    <w:lang w:val="fr-FR"/>
                  </w:rPr>
                  <w:t>0</w:t>
                </w:r>
                <w:r w:rsidR="00141750" w:rsidRPr="00030743">
                  <w:rPr>
                    <w:sz w:val="24"/>
                    <w:lang w:val="fr-FR"/>
                  </w:rPr>
                  <w:t>7</w:t>
                </w:r>
              </w:p>
            </w:sdtContent>
          </w:sdt>
        </w:tc>
      </w:tr>
      <w:tr w:rsidR="00F5048B" w:rsidRPr="00781712" w14:paraId="4494086A" w14:textId="77777777">
        <w:trPr>
          <w:trHeight w:val="332"/>
        </w:trPr>
        <w:tc>
          <w:tcPr>
            <w:tcW w:w="3078" w:type="dxa"/>
            <w:gridSpan w:val="2"/>
          </w:tcPr>
          <w:p w14:paraId="7B67EA4C" w14:textId="77777777" w:rsidR="00441E84" w:rsidRPr="00030743" w:rsidRDefault="00441E84">
            <w:pPr>
              <w:pStyle w:val="Heading6"/>
              <w:jc w:val="left"/>
              <w:rPr>
                <w:rFonts w:asciiTheme="minorHAnsi" w:hAnsiTheme="minorHAnsi" w:cstheme="minorHAnsi"/>
                <w:sz w:val="24"/>
                <w:lang w:val="fr-FR"/>
              </w:rPr>
            </w:pPr>
          </w:p>
        </w:tc>
        <w:tc>
          <w:tcPr>
            <w:tcW w:w="5982" w:type="dxa"/>
            <w:gridSpan w:val="5"/>
          </w:tcPr>
          <w:p w14:paraId="5C94692F" w14:textId="77777777" w:rsidR="00441E84" w:rsidRPr="00030743" w:rsidRDefault="00441E84">
            <w:pPr>
              <w:pStyle w:val="Heading6"/>
              <w:jc w:val="left"/>
              <w:rPr>
                <w:rFonts w:asciiTheme="minorHAnsi" w:hAnsiTheme="minorHAnsi" w:cstheme="minorHAnsi"/>
                <w:b w:val="0"/>
                <w:bCs w:val="0"/>
                <w:sz w:val="24"/>
                <w:highlight w:val="green"/>
                <w:lang w:val="fr-FR"/>
              </w:rPr>
            </w:pPr>
          </w:p>
        </w:tc>
      </w:tr>
      <w:tr w:rsidR="00F5048B" w:rsidRPr="000E023E" w14:paraId="4ADF993A" w14:textId="77777777" w:rsidTr="00C60BF9">
        <w:trPr>
          <w:trHeight w:val="332"/>
        </w:trPr>
        <w:tc>
          <w:tcPr>
            <w:tcW w:w="1539" w:type="dxa"/>
          </w:tcPr>
          <w:p w14:paraId="7E13AA43"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CLOSE</w:t>
            </w:r>
          </w:p>
        </w:tc>
        <w:tc>
          <w:tcPr>
            <w:tcW w:w="1539" w:type="dxa"/>
          </w:tcPr>
          <w:p w14:paraId="5377D1C9"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Date:</w:t>
            </w:r>
          </w:p>
        </w:tc>
        <w:tc>
          <w:tcPr>
            <w:tcW w:w="5982" w:type="dxa"/>
            <w:gridSpan w:val="5"/>
            <w:shd w:val="clear" w:color="auto" w:fill="auto"/>
          </w:tcPr>
          <w:sdt>
            <w:sdtPr>
              <w:rPr>
                <w:rFonts w:asciiTheme="minorHAnsi" w:hAnsiTheme="minorHAnsi" w:cstheme="minorHAnsi"/>
                <w:sz w:val="24"/>
              </w:rPr>
              <w:alias w:val="Status"/>
              <w:tag w:val=""/>
              <w:id w:val="125982613"/>
              <w:placeholder>
                <w:docPart w:val="A9D2651ECCD64B17AC005E2531413815"/>
              </w:placeholder>
              <w:dataBinding w:prefixMappings="xmlns:ns0='http://purl.org/dc/elements/1.1/' xmlns:ns1='http://schemas.openxmlformats.org/package/2006/metadata/core-properties' " w:xpath="/ns1:coreProperties[1]/ns1:contentStatus[1]" w:storeItemID="{6C3C8BC8-F283-45AE-878A-BAB7291924A1}"/>
              <w:text/>
            </w:sdtPr>
            <w:sdtEndPr/>
            <w:sdtContent>
              <w:p w14:paraId="36B7F931" w14:textId="062012E8" w:rsidR="008373EF" w:rsidRPr="00607C7A" w:rsidRDefault="00510B94" w:rsidP="001F339A">
                <w:pPr>
                  <w:pStyle w:val="Heading6"/>
                  <w:jc w:val="left"/>
                  <w:rPr>
                    <w:rFonts w:asciiTheme="minorHAnsi" w:hAnsiTheme="minorHAnsi" w:cstheme="minorHAnsi"/>
                    <w:bCs w:val="0"/>
                    <w:sz w:val="24"/>
                  </w:rPr>
                </w:pPr>
                <w:r>
                  <w:rPr>
                    <w:rFonts w:asciiTheme="minorHAnsi" w:hAnsiTheme="minorHAnsi" w:cstheme="minorHAnsi"/>
                    <w:sz w:val="24"/>
                  </w:rPr>
                  <w:t>T</w:t>
                </w:r>
                <w:r w:rsidR="00913671">
                  <w:rPr>
                    <w:rFonts w:asciiTheme="minorHAnsi" w:hAnsiTheme="minorHAnsi" w:cstheme="minorHAnsi"/>
                    <w:sz w:val="24"/>
                  </w:rPr>
                  <w:t>hursday</w:t>
                </w:r>
                <w:r w:rsidR="001D4D9A" w:rsidRPr="00607C7A">
                  <w:rPr>
                    <w:rFonts w:asciiTheme="minorHAnsi" w:hAnsiTheme="minorHAnsi" w:cstheme="minorHAnsi"/>
                    <w:sz w:val="24"/>
                  </w:rPr>
                  <w:t xml:space="preserve">, </w:t>
                </w:r>
                <w:r w:rsidR="000E195C">
                  <w:rPr>
                    <w:rFonts w:asciiTheme="minorHAnsi" w:hAnsiTheme="minorHAnsi" w:cstheme="minorHAnsi"/>
                    <w:sz w:val="24"/>
                  </w:rPr>
                  <w:t>21</w:t>
                </w:r>
                <w:r w:rsidR="00A525D4" w:rsidRPr="00607C7A">
                  <w:rPr>
                    <w:rFonts w:asciiTheme="minorHAnsi" w:hAnsiTheme="minorHAnsi" w:cstheme="minorHAnsi"/>
                    <w:sz w:val="24"/>
                  </w:rPr>
                  <w:t xml:space="preserve"> </w:t>
                </w:r>
                <w:r w:rsidR="006E0AED">
                  <w:rPr>
                    <w:rFonts w:asciiTheme="minorHAnsi" w:hAnsiTheme="minorHAnsi" w:cstheme="minorHAnsi"/>
                    <w:sz w:val="24"/>
                  </w:rPr>
                  <w:t>May</w:t>
                </w:r>
                <w:r w:rsidR="001D4D9A" w:rsidRPr="00607C7A">
                  <w:rPr>
                    <w:rFonts w:asciiTheme="minorHAnsi" w:hAnsiTheme="minorHAnsi" w:cstheme="minorHAnsi"/>
                    <w:sz w:val="24"/>
                  </w:rPr>
                  <w:t xml:space="preserve"> 202</w:t>
                </w:r>
                <w:r w:rsidR="00C17DF0">
                  <w:rPr>
                    <w:rFonts w:asciiTheme="minorHAnsi" w:hAnsiTheme="minorHAnsi" w:cstheme="minorHAnsi"/>
                    <w:sz w:val="24"/>
                  </w:rPr>
                  <w:t>6</w:t>
                </w:r>
              </w:p>
            </w:sdtContent>
          </w:sdt>
        </w:tc>
      </w:tr>
      <w:tr w:rsidR="00F5048B" w:rsidRPr="000E023E" w14:paraId="21067F48" w14:textId="77777777" w:rsidTr="00C60BF9">
        <w:trPr>
          <w:trHeight w:val="332"/>
        </w:trPr>
        <w:tc>
          <w:tcPr>
            <w:tcW w:w="1539" w:type="dxa"/>
          </w:tcPr>
          <w:p w14:paraId="7F062A65" w14:textId="77777777" w:rsidR="008373EF" w:rsidRPr="004E648A" w:rsidRDefault="008373EF">
            <w:pPr>
              <w:pStyle w:val="Heading6"/>
              <w:tabs>
                <w:tab w:val="left" w:pos="1650"/>
              </w:tabs>
              <w:jc w:val="left"/>
              <w:rPr>
                <w:rFonts w:asciiTheme="minorHAnsi" w:hAnsiTheme="minorHAnsi" w:cstheme="minorHAnsi"/>
                <w:sz w:val="24"/>
              </w:rPr>
            </w:pPr>
          </w:p>
        </w:tc>
        <w:tc>
          <w:tcPr>
            <w:tcW w:w="1539" w:type="dxa"/>
          </w:tcPr>
          <w:p w14:paraId="2A956D36" w14:textId="77777777" w:rsidR="008373EF" w:rsidRPr="004E648A" w:rsidRDefault="008373EF">
            <w:pPr>
              <w:pStyle w:val="Heading6"/>
              <w:tabs>
                <w:tab w:val="left" w:pos="1650"/>
              </w:tabs>
              <w:jc w:val="left"/>
              <w:rPr>
                <w:rFonts w:asciiTheme="minorHAnsi" w:hAnsiTheme="minorHAnsi" w:cstheme="minorHAnsi"/>
                <w:sz w:val="24"/>
              </w:rPr>
            </w:pPr>
            <w:r w:rsidRPr="004E648A">
              <w:rPr>
                <w:rFonts w:asciiTheme="minorHAnsi" w:hAnsiTheme="minorHAnsi" w:cstheme="minorHAnsi"/>
                <w:sz w:val="24"/>
              </w:rPr>
              <w:t>Time:</w:t>
            </w:r>
          </w:p>
        </w:tc>
        <w:tc>
          <w:tcPr>
            <w:tcW w:w="5982" w:type="dxa"/>
            <w:gridSpan w:val="5"/>
            <w:shd w:val="clear" w:color="auto" w:fill="auto"/>
          </w:tcPr>
          <w:p w14:paraId="418B88A8" w14:textId="5658A375" w:rsidR="008373EF" w:rsidRPr="00607C7A" w:rsidRDefault="007741D2">
            <w:pPr>
              <w:pStyle w:val="Heading6"/>
              <w:jc w:val="left"/>
              <w:rPr>
                <w:rFonts w:asciiTheme="minorHAnsi" w:hAnsiTheme="minorHAnsi" w:cstheme="minorHAnsi"/>
                <w:bCs w:val="0"/>
                <w:sz w:val="24"/>
              </w:rPr>
            </w:pPr>
            <w:r w:rsidRPr="00607C7A">
              <w:rPr>
                <w:rFonts w:asciiTheme="minorHAnsi" w:hAnsiTheme="minorHAnsi" w:cstheme="minorHAnsi"/>
                <w:bCs w:val="0"/>
                <w:sz w:val="24"/>
              </w:rPr>
              <w:t>1</w:t>
            </w:r>
            <w:r w:rsidR="0008060E" w:rsidRPr="00607C7A">
              <w:rPr>
                <w:rFonts w:asciiTheme="minorHAnsi" w:hAnsiTheme="minorHAnsi" w:cstheme="minorHAnsi"/>
                <w:bCs w:val="0"/>
                <w:sz w:val="24"/>
              </w:rPr>
              <w:t>1</w:t>
            </w:r>
            <w:r w:rsidRPr="00607C7A">
              <w:rPr>
                <w:rFonts w:asciiTheme="minorHAnsi" w:hAnsiTheme="minorHAnsi" w:cstheme="minorHAnsi"/>
                <w:bCs w:val="0"/>
                <w:sz w:val="24"/>
              </w:rPr>
              <w:t>:00</w:t>
            </w:r>
          </w:p>
        </w:tc>
      </w:tr>
      <w:tr w:rsidR="00F5048B" w:rsidRPr="000E023E" w14:paraId="2A013A5D" w14:textId="77777777">
        <w:trPr>
          <w:trHeight w:val="332"/>
        </w:trPr>
        <w:tc>
          <w:tcPr>
            <w:tcW w:w="3078" w:type="dxa"/>
            <w:gridSpan w:val="2"/>
          </w:tcPr>
          <w:p w14:paraId="114DB65D" w14:textId="77777777" w:rsidR="00441E84" w:rsidRPr="004E648A" w:rsidRDefault="00441E84">
            <w:pPr>
              <w:pStyle w:val="Heading6"/>
              <w:tabs>
                <w:tab w:val="left" w:pos="1650"/>
              </w:tabs>
              <w:rPr>
                <w:rFonts w:asciiTheme="minorHAnsi" w:hAnsiTheme="minorHAnsi" w:cstheme="minorHAnsi"/>
                <w:sz w:val="24"/>
              </w:rPr>
            </w:pPr>
          </w:p>
        </w:tc>
        <w:tc>
          <w:tcPr>
            <w:tcW w:w="5982" w:type="dxa"/>
            <w:gridSpan w:val="5"/>
          </w:tcPr>
          <w:p w14:paraId="6D59D304" w14:textId="77777777" w:rsidR="00441E84" w:rsidRPr="000316D4" w:rsidRDefault="00441E84">
            <w:pPr>
              <w:pStyle w:val="Heading6"/>
              <w:jc w:val="left"/>
              <w:rPr>
                <w:rFonts w:asciiTheme="minorHAnsi" w:hAnsiTheme="minorHAnsi" w:cstheme="minorHAnsi"/>
                <w:b w:val="0"/>
                <w:bCs w:val="0"/>
                <w:sz w:val="24"/>
                <w:highlight w:val="yellow"/>
              </w:rPr>
            </w:pPr>
          </w:p>
        </w:tc>
      </w:tr>
      <w:tr w:rsidR="00F5048B" w:rsidRPr="000E023E" w14:paraId="266AD7BE" w14:textId="77777777">
        <w:trPr>
          <w:trHeight w:val="332"/>
        </w:trPr>
        <w:tc>
          <w:tcPr>
            <w:tcW w:w="3078" w:type="dxa"/>
            <w:gridSpan w:val="2"/>
          </w:tcPr>
          <w:p w14:paraId="0C28C9A5"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13CC79D7"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4F135AC" w14:textId="77777777">
        <w:trPr>
          <w:trHeight w:val="332"/>
        </w:trPr>
        <w:tc>
          <w:tcPr>
            <w:tcW w:w="3078" w:type="dxa"/>
            <w:gridSpan w:val="2"/>
          </w:tcPr>
          <w:p w14:paraId="6BE3550F" w14:textId="77777777" w:rsidR="00441E84" w:rsidRPr="004E648A" w:rsidRDefault="00441E84" w:rsidP="00651971">
            <w:pPr>
              <w:pStyle w:val="Heading6"/>
              <w:jc w:val="left"/>
              <w:rPr>
                <w:rFonts w:asciiTheme="minorHAnsi" w:hAnsiTheme="minorHAnsi" w:cstheme="minorHAnsi"/>
                <w:sz w:val="24"/>
              </w:rPr>
            </w:pPr>
            <w:r w:rsidRPr="004E648A">
              <w:rPr>
                <w:rFonts w:asciiTheme="minorHAnsi" w:hAnsiTheme="minorHAnsi" w:cstheme="minorHAnsi"/>
                <w:sz w:val="24"/>
              </w:rPr>
              <w:t>DESCRIPTION:</w:t>
            </w:r>
          </w:p>
        </w:tc>
        <w:tc>
          <w:tcPr>
            <w:tcW w:w="5982" w:type="dxa"/>
            <w:gridSpan w:val="5"/>
          </w:tcPr>
          <w:sdt>
            <w:sdtPr>
              <w:rPr>
                <w:sz w:val="24"/>
              </w:rPr>
              <w:alias w:val="Abstract"/>
              <w:tag w:val=""/>
              <w:id w:val="-514307688"/>
              <w:placeholder>
                <w:docPart w:val="0FFB11CBE66D4F59AC3A879655FD078F"/>
              </w:placeholder>
              <w:dataBinding w:prefixMappings="xmlns:ns0='http://schemas.microsoft.com/office/2006/coverPageProps' " w:xpath="/ns0:CoverPageProperties[1]/ns0:Abstract[1]" w:storeItemID="{55AF091B-3C7A-41E3-B477-F2FDAA23CFDA}"/>
              <w:text/>
            </w:sdtPr>
            <w:sdtEndPr/>
            <w:sdtContent>
              <w:p w14:paraId="0B4313C4" w14:textId="01E75359" w:rsidR="00D879C0" w:rsidRPr="004E648A" w:rsidRDefault="00240E04" w:rsidP="00651971">
                <w:pPr>
                  <w:pStyle w:val="Heading6"/>
                  <w:jc w:val="left"/>
                  <w:rPr>
                    <w:rFonts w:asciiTheme="minorHAnsi" w:hAnsiTheme="minorHAnsi" w:cstheme="minorHAnsi"/>
                    <w:b w:val="0"/>
                    <w:bCs w:val="0"/>
                    <w:sz w:val="24"/>
                  </w:rPr>
                </w:pPr>
                <w:r w:rsidRPr="00240E04">
                  <w:rPr>
                    <w:sz w:val="24"/>
                  </w:rPr>
                  <w:t xml:space="preserve">REQUEST FOR BID </w:t>
                </w:r>
                <w:r w:rsidR="005948F0">
                  <w:rPr>
                    <w:sz w:val="24"/>
                  </w:rPr>
                  <w:t xml:space="preserve">TO SOURCE AI TECHNOLOGY CONSULTANT FOR </w:t>
                </w:r>
                <w:r w:rsidR="00C1054B">
                  <w:rPr>
                    <w:sz w:val="24"/>
                  </w:rPr>
                  <w:t xml:space="preserve">A </w:t>
                </w:r>
                <w:r w:rsidR="000511B6">
                  <w:rPr>
                    <w:sz w:val="24"/>
                  </w:rPr>
                  <w:t>PERIOD</w:t>
                </w:r>
                <w:r w:rsidR="00536F71">
                  <w:rPr>
                    <w:sz w:val="24"/>
                  </w:rPr>
                  <w:t xml:space="preserve"> OF </w:t>
                </w:r>
                <w:r w:rsidR="00CD7AA3">
                  <w:rPr>
                    <w:sz w:val="24"/>
                  </w:rPr>
                  <w:t>THIRTY-SIX</w:t>
                </w:r>
                <w:r w:rsidR="00536F71">
                  <w:rPr>
                    <w:sz w:val="24"/>
                  </w:rPr>
                  <w:t xml:space="preserve"> (3</w:t>
                </w:r>
                <w:r w:rsidR="00CD7AA3">
                  <w:rPr>
                    <w:sz w:val="24"/>
                  </w:rPr>
                  <w:t>6</w:t>
                </w:r>
                <w:r w:rsidR="00536F71">
                  <w:rPr>
                    <w:sz w:val="24"/>
                  </w:rPr>
                  <w:t xml:space="preserve">) </w:t>
                </w:r>
                <w:r w:rsidR="00977FEA">
                  <w:rPr>
                    <w:sz w:val="24"/>
                  </w:rPr>
                  <w:t>MONTHS</w:t>
                </w:r>
                <w:r w:rsidR="00536F71">
                  <w:rPr>
                    <w:sz w:val="24"/>
                  </w:rPr>
                  <w:t xml:space="preserve"> WITH AN OPTION TO RENEW FOR </w:t>
                </w:r>
                <w:r w:rsidR="00AB4156">
                  <w:rPr>
                    <w:sz w:val="24"/>
                  </w:rPr>
                  <w:t>AD</w:t>
                </w:r>
                <w:r w:rsidR="00DA3106">
                  <w:rPr>
                    <w:sz w:val="24"/>
                  </w:rPr>
                  <w:t xml:space="preserve">DITIONAL </w:t>
                </w:r>
                <w:r w:rsidR="00AF64D5">
                  <w:rPr>
                    <w:sz w:val="24"/>
                  </w:rPr>
                  <w:t>TW</w:t>
                </w:r>
                <w:r w:rsidR="00977FEA">
                  <w:rPr>
                    <w:sz w:val="24"/>
                  </w:rPr>
                  <w:t>ENTY-FOUR</w:t>
                </w:r>
                <w:r w:rsidR="00AF64D5">
                  <w:rPr>
                    <w:sz w:val="24"/>
                  </w:rPr>
                  <w:t xml:space="preserve"> (2</w:t>
                </w:r>
                <w:r w:rsidR="00977FEA">
                  <w:rPr>
                    <w:sz w:val="24"/>
                  </w:rPr>
                  <w:t>4</w:t>
                </w:r>
                <w:r w:rsidR="00AF64D5">
                  <w:rPr>
                    <w:sz w:val="24"/>
                  </w:rPr>
                  <w:t xml:space="preserve">) </w:t>
                </w:r>
                <w:r w:rsidR="00977FEA">
                  <w:rPr>
                    <w:sz w:val="24"/>
                  </w:rPr>
                  <w:t>MONTHS</w:t>
                </w:r>
              </w:p>
            </w:sdtContent>
          </w:sdt>
          <w:p w14:paraId="275A0EA9" w14:textId="77777777" w:rsidR="00441E84" w:rsidRPr="004E648A" w:rsidRDefault="00441E84" w:rsidP="00651971">
            <w:pPr>
              <w:pStyle w:val="Heading6"/>
              <w:jc w:val="left"/>
              <w:rPr>
                <w:rFonts w:asciiTheme="minorHAnsi" w:hAnsiTheme="minorHAnsi" w:cstheme="minorHAnsi"/>
                <w:b w:val="0"/>
                <w:bCs w:val="0"/>
                <w:sz w:val="24"/>
              </w:rPr>
            </w:pPr>
          </w:p>
        </w:tc>
      </w:tr>
      <w:tr w:rsidR="00F5048B" w:rsidRPr="000E023E" w14:paraId="10E9B713" w14:textId="77777777">
        <w:trPr>
          <w:trHeight w:val="332"/>
        </w:trPr>
        <w:tc>
          <w:tcPr>
            <w:tcW w:w="3078" w:type="dxa"/>
            <w:gridSpan w:val="2"/>
          </w:tcPr>
          <w:p w14:paraId="74A4DDE0"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73E0C4C5" w14:textId="77777777" w:rsidR="00441E84" w:rsidRPr="004E648A" w:rsidRDefault="00441E84">
            <w:pPr>
              <w:pStyle w:val="Heading6"/>
              <w:jc w:val="left"/>
              <w:rPr>
                <w:rFonts w:asciiTheme="minorHAnsi" w:hAnsiTheme="minorHAnsi" w:cstheme="minorHAnsi"/>
                <w:b w:val="0"/>
                <w:bCs w:val="0"/>
                <w:sz w:val="24"/>
                <w:highlight w:val="green"/>
              </w:rPr>
            </w:pPr>
          </w:p>
        </w:tc>
      </w:tr>
      <w:tr w:rsidR="00F5048B" w:rsidRPr="000E023E" w14:paraId="4712533A" w14:textId="77777777">
        <w:trPr>
          <w:trHeight w:val="332"/>
        </w:trPr>
        <w:tc>
          <w:tcPr>
            <w:tcW w:w="3078" w:type="dxa"/>
            <w:gridSpan w:val="2"/>
          </w:tcPr>
          <w:p w14:paraId="712110F7" w14:textId="77777777" w:rsidR="00441E84" w:rsidRPr="004E648A" w:rsidRDefault="00441E84">
            <w:pPr>
              <w:pStyle w:val="Heading6"/>
              <w:jc w:val="left"/>
              <w:rPr>
                <w:rFonts w:asciiTheme="minorHAnsi" w:hAnsiTheme="minorHAnsi" w:cstheme="minorHAnsi"/>
                <w:sz w:val="24"/>
              </w:rPr>
            </w:pPr>
            <w:r w:rsidRPr="004E648A">
              <w:rPr>
                <w:rFonts w:asciiTheme="minorHAnsi" w:hAnsiTheme="minorHAnsi" w:cstheme="minorHAnsi"/>
                <w:sz w:val="24"/>
              </w:rPr>
              <w:t>BRIEFING</w:t>
            </w:r>
            <w:r w:rsidR="008373EF" w:rsidRPr="004E648A">
              <w:rPr>
                <w:rFonts w:asciiTheme="minorHAnsi" w:hAnsiTheme="minorHAnsi" w:cstheme="minorHAnsi"/>
                <w:sz w:val="24"/>
              </w:rPr>
              <w:t xml:space="preserve"> SESSION</w:t>
            </w:r>
            <w:r w:rsidRPr="004E648A">
              <w:rPr>
                <w:rFonts w:asciiTheme="minorHAnsi" w:hAnsiTheme="minorHAnsi" w:cstheme="minorHAnsi"/>
                <w:sz w:val="24"/>
              </w:rPr>
              <w:t>:</w:t>
            </w:r>
          </w:p>
        </w:tc>
        <w:tc>
          <w:tcPr>
            <w:tcW w:w="811" w:type="dxa"/>
            <w:tcBorders>
              <w:right w:val="single" w:sz="4" w:space="0" w:color="auto"/>
            </w:tcBorders>
          </w:tcPr>
          <w:p w14:paraId="1C94D55C" w14:textId="77777777" w:rsidR="00441E84" w:rsidRPr="004E648A" w:rsidRDefault="00395D4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Yes</w:t>
            </w:r>
          </w:p>
        </w:tc>
        <w:tc>
          <w:tcPr>
            <w:tcW w:w="699" w:type="dxa"/>
            <w:tcBorders>
              <w:top w:val="single" w:sz="4" w:space="0" w:color="auto"/>
              <w:left w:val="single" w:sz="4" w:space="0" w:color="auto"/>
              <w:bottom w:val="single" w:sz="4" w:space="0" w:color="auto"/>
              <w:right w:val="single" w:sz="4" w:space="0" w:color="auto"/>
            </w:tcBorders>
          </w:tcPr>
          <w:p w14:paraId="14C9E731" w14:textId="729F22B0" w:rsidR="00441E84" w:rsidRPr="004E648A" w:rsidRDefault="006E0AED" w:rsidP="00D879C0">
            <w:pPr>
              <w:pStyle w:val="Heading6"/>
              <w:rPr>
                <w:rFonts w:asciiTheme="minorHAnsi" w:hAnsiTheme="minorHAnsi" w:cstheme="minorHAnsi"/>
                <w:b w:val="0"/>
                <w:bCs w:val="0"/>
                <w:sz w:val="24"/>
              </w:rPr>
            </w:pPr>
            <w:r>
              <w:rPr>
                <w:rFonts w:asciiTheme="minorHAnsi" w:hAnsiTheme="minorHAnsi" w:cstheme="minorHAnsi"/>
                <w:bCs w:val="0"/>
                <w:sz w:val="32"/>
                <w:szCs w:val="32"/>
              </w:rPr>
              <w:t>x</w:t>
            </w:r>
          </w:p>
        </w:tc>
        <w:tc>
          <w:tcPr>
            <w:tcW w:w="1930" w:type="dxa"/>
            <w:tcBorders>
              <w:left w:val="single" w:sz="4" w:space="0" w:color="auto"/>
              <w:right w:val="single" w:sz="4" w:space="0" w:color="auto"/>
            </w:tcBorders>
          </w:tcPr>
          <w:p w14:paraId="20B70231" w14:textId="77777777" w:rsidR="00441E84" w:rsidRPr="004E648A" w:rsidRDefault="00395D4B">
            <w:pPr>
              <w:pStyle w:val="Heading6"/>
              <w:jc w:val="right"/>
              <w:rPr>
                <w:rFonts w:asciiTheme="minorHAnsi" w:hAnsiTheme="minorHAnsi" w:cstheme="minorHAnsi"/>
                <w:b w:val="0"/>
                <w:bCs w:val="0"/>
                <w:sz w:val="24"/>
              </w:rPr>
            </w:pPr>
            <w:r w:rsidRPr="004E648A">
              <w:rPr>
                <w:rFonts w:asciiTheme="minorHAnsi" w:hAnsiTheme="minorHAnsi" w:cstheme="minorHAnsi"/>
                <w:b w:val="0"/>
                <w:bCs w:val="0"/>
                <w:sz w:val="24"/>
              </w:rPr>
              <w:t>No</w:t>
            </w:r>
          </w:p>
        </w:tc>
        <w:tc>
          <w:tcPr>
            <w:tcW w:w="574" w:type="dxa"/>
            <w:tcBorders>
              <w:top w:val="single" w:sz="4" w:space="0" w:color="auto"/>
              <w:left w:val="single" w:sz="4" w:space="0" w:color="auto"/>
              <w:bottom w:val="single" w:sz="4" w:space="0" w:color="auto"/>
              <w:right w:val="single" w:sz="4" w:space="0" w:color="auto"/>
            </w:tcBorders>
          </w:tcPr>
          <w:p w14:paraId="27DBDEE7" w14:textId="5E02A3A9" w:rsidR="00441E84" w:rsidRPr="004E648A" w:rsidRDefault="00441E84" w:rsidP="001A00BF">
            <w:pPr>
              <w:pStyle w:val="Heading6"/>
              <w:rPr>
                <w:rFonts w:asciiTheme="minorHAnsi" w:hAnsiTheme="minorHAnsi" w:cstheme="minorHAnsi"/>
                <w:bCs w:val="0"/>
                <w:sz w:val="32"/>
                <w:szCs w:val="32"/>
              </w:rPr>
            </w:pPr>
          </w:p>
        </w:tc>
        <w:tc>
          <w:tcPr>
            <w:tcW w:w="1968" w:type="dxa"/>
            <w:tcBorders>
              <w:left w:val="single" w:sz="4" w:space="0" w:color="auto"/>
            </w:tcBorders>
          </w:tcPr>
          <w:p w14:paraId="39031A3C" w14:textId="77777777" w:rsidR="00441E84" w:rsidRPr="004E648A" w:rsidRDefault="00441E84">
            <w:pPr>
              <w:pStyle w:val="Heading6"/>
              <w:jc w:val="left"/>
              <w:rPr>
                <w:rFonts w:asciiTheme="minorHAnsi" w:hAnsiTheme="minorHAnsi" w:cstheme="minorHAnsi"/>
                <w:b w:val="0"/>
                <w:bCs w:val="0"/>
                <w:sz w:val="24"/>
              </w:rPr>
            </w:pPr>
          </w:p>
        </w:tc>
      </w:tr>
      <w:tr w:rsidR="00F5048B" w:rsidRPr="000E023E" w14:paraId="7E911DBC" w14:textId="77777777">
        <w:trPr>
          <w:trHeight w:val="332"/>
        </w:trPr>
        <w:tc>
          <w:tcPr>
            <w:tcW w:w="3078" w:type="dxa"/>
            <w:gridSpan w:val="2"/>
          </w:tcPr>
          <w:p w14:paraId="250FB356" w14:textId="77777777" w:rsidR="00441E84" w:rsidRPr="004E648A" w:rsidRDefault="00441E84">
            <w:pPr>
              <w:pStyle w:val="Heading6"/>
              <w:jc w:val="left"/>
              <w:rPr>
                <w:rFonts w:asciiTheme="minorHAnsi" w:hAnsiTheme="minorHAnsi" w:cstheme="minorHAnsi"/>
                <w:sz w:val="24"/>
              </w:rPr>
            </w:pPr>
          </w:p>
        </w:tc>
        <w:tc>
          <w:tcPr>
            <w:tcW w:w="5982" w:type="dxa"/>
            <w:gridSpan w:val="5"/>
          </w:tcPr>
          <w:p w14:paraId="665FA6DB" w14:textId="77777777" w:rsidR="00441E84" w:rsidRPr="004E648A" w:rsidRDefault="00441E84" w:rsidP="00AE775B">
            <w:pPr>
              <w:pStyle w:val="Heading6"/>
              <w:jc w:val="left"/>
              <w:rPr>
                <w:rFonts w:asciiTheme="minorHAnsi" w:hAnsiTheme="minorHAnsi" w:cstheme="minorHAnsi"/>
                <w:b w:val="0"/>
                <w:bCs w:val="0"/>
                <w:sz w:val="24"/>
              </w:rPr>
            </w:pPr>
            <w:r w:rsidRPr="004E648A">
              <w:rPr>
                <w:rFonts w:asciiTheme="minorHAnsi" w:hAnsiTheme="minorHAnsi" w:cstheme="minorHAnsi"/>
                <w:b w:val="0"/>
                <w:bCs w:val="0"/>
                <w:sz w:val="24"/>
              </w:rPr>
              <w:t xml:space="preserve">See </w:t>
            </w:r>
            <w:r w:rsidR="0060402E" w:rsidRPr="004E648A">
              <w:rPr>
                <w:rFonts w:asciiTheme="minorHAnsi" w:hAnsiTheme="minorHAnsi" w:cstheme="minorHAnsi"/>
                <w:b w:val="0"/>
                <w:bCs w:val="0"/>
                <w:sz w:val="24"/>
              </w:rPr>
              <w:t>Section A</w:t>
            </w:r>
            <w:r w:rsidR="00AE775B" w:rsidRPr="004E648A">
              <w:rPr>
                <w:rFonts w:asciiTheme="minorHAnsi" w:hAnsiTheme="minorHAnsi" w:cstheme="minorHAnsi"/>
                <w:b w:val="0"/>
                <w:bCs w:val="0"/>
                <w:sz w:val="24"/>
              </w:rPr>
              <w:t>-1</w:t>
            </w:r>
            <w:r w:rsidR="0060402E" w:rsidRPr="004E648A">
              <w:rPr>
                <w:rFonts w:asciiTheme="minorHAnsi" w:hAnsiTheme="minorHAnsi" w:cstheme="minorHAnsi"/>
                <w:b w:val="0"/>
                <w:bCs w:val="0"/>
                <w:sz w:val="24"/>
              </w:rPr>
              <w:t xml:space="preserve"> Paragraph 2</w:t>
            </w:r>
            <w:r w:rsidR="002D08C6"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on </w:t>
            </w:r>
            <w:r w:rsidR="009A3428" w:rsidRPr="004E648A">
              <w:rPr>
                <w:rFonts w:asciiTheme="minorHAnsi" w:hAnsiTheme="minorHAnsi" w:cstheme="minorHAnsi"/>
                <w:b w:val="0"/>
                <w:bCs w:val="0"/>
                <w:sz w:val="24"/>
              </w:rPr>
              <w:t>Bid</w:t>
            </w:r>
            <w:r w:rsidR="00AE775B" w:rsidRPr="004E648A">
              <w:rPr>
                <w:rFonts w:asciiTheme="minorHAnsi" w:hAnsiTheme="minorHAnsi" w:cstheme="minorHAnsi"/>
                <w:b w:val="0"/>
                <w:bCs w:val="0"/>
                <w:sz w:val="24"/>
              </w:rPr>
              <w:t xml:space="preserve"> Submission Conditions and Instructions</w:t>
            </w:r>
            <w:r w:rsidR="008373EF" w:rsidRPr="004E648A">
              <w:rPr>
                <w:rFonts w:asciiTheme="minorHAnsi" w:hAnsiTheme="minorHAnsi" w:cstheme="minorHAnsi"/>
                <w:b w:val="0"/>
                <w:bCs w:val="0"/>
                <w:sz w:val="24"/>
              </w:rPr>
              <w:t xml:space="preserve"> </w:t>
            </w:r>
            <w:r w:rsidR="002532D9" w:rsidRPr="004E648A">
              <w:rPr>
                <w:rFonts w:asciiTheme="minorHAnsi" w:hAnsiTheme="minorHAnsi" w:cstheme="minorHAnsi"/>
                <w:b w:val="0"/>
                <w:bCs w:val="0"/>
                <w:sz w:val="24"/>
              </w:rPr>
              <w:t xml:space="preserve">that the </w:t>
            </w:r>
            <w:r w:rsidR="003A41A4" w:rsidRPr="004E648A">
              <w:rPr>
                <w:rFonts w:asciiTheme="minorHAnsi" w:hAnsiTheme="minorHAnsi" w:cstheme="minorHAnsi"/>
                <w:b w:val="0"/>
                <w:bCs w:val="0"/>
                <w:sz w:val="24"/>
              </w:rPr>
              <w:t>Bidder</w:t>
            </w:r>
            <w:r w:rsidR="002532D9" w:rsidRPr="004E648A">
              <w:rPr>
                <w:rFonts w:asciiTheme="minorHAnsi" w:hAnsiTheme="minorHAnsi" w:cstheme="minorHAnsi"/>
                <w:b w:val="0"/>
                <w:bCs w:val="0"/>
                <w:sz w:val="24"/>
              </w:rPr>
              <w:t xml:space="preserve"> needs to take note of</w:t>
            </w:r>
            <w:r w:rsidR="001A7F91" w:rsidRPr="004E648A">
              <w:rPr>
                <w:rFonts w:asciiTheme="minorHAnsi" w:hAnsiTheme="minorHAnsi" w:cstheme="minorHAnsi"/>
                <w:b w:val="0"/>
                <w:bCs w:val="0"/>
                <w:sz w:val="24"/>
              </w:rPr>
              <w:t>.</w:t>
            </w:r>
          </w:p>
        </w:tc>
      </w:tr>
    </w:tbl>
    <w:p w14:paraId="202EB101" w14:textId="77777777" w:rsidR="00441E84" w:rsidRPr="004E648A" w:rsidRDefault="00441E84">
      <w:pPr>
        <w:rPr>
          <w:rFonts w:asciiTheme="minorHAnsi" w:hAnsiTheme="minorHAnsi" w:cstheme="minorHAnsi"/>
        </w:rPr>
      </w:pPr>
    </w:p>
    <w:p w14:paraId="3A494902" w14:textId="77777777" w:rsidR="00EB576A" w:rsidRPr="004E648A" w:rsidRDefault="00EB576A" w:rsidP="00EB576A">
      <w:pPr>
        <w:jc w:val="center"/>
        <w:rPr>
          <w:rFonts w:asciiTheme="minorHAnsi" w:hAnsiTheme="minorHAnsi" w:cstheme="minorHAnsi"/>
          <w:b/>
          <w:color w:val="000080"/>
          <w:sz w:val="28"/>
          <w:szCs w:val="28"/>
        </w:rPr>
      </w:pPr>
      <w:r w:rsidRPr="004E648A">
        <w:rPr>
          <w:rFonts w:asciiTheme="minorHAnsi" w:hAnsiTheme="minorHAnsi" w:cstheme="minorHAnsi"/>
          <w:b/>
          <w:color w:val="000080"/>
          <w:sz w:val="28"/>
          <w:szCs w:val="28"/>
        </w:rPr>
        <w:t xml:space="preserve">DETAILS OF </w:t>
      </w:r>
      <w:r w:rsidR="00D879C0" w:rsidRPr="004E648A">
        <w:rPr>
          <w:rFonts w:asciiTheme="minorHAnsi" w:hAnsiTheme="minorHAnsi" w:cstheme="minorHAnsi"/>
          <w:b/>
          <w:color w:val="000080"/>
          <w:sz w:val="28"/>
          <w:szCs w:val="28"/>
        </w:rPr>
        <w:t>BIDDER</w:t>
      </w:r>
    </w:p>
    <w:p w14:paraId="28829CCE" w14:textId="77777777" w:rsidR="00EB576A" w:rsidRPr="004E648A" w:rsidRDefault="00EB576A" w:rsidP="00EB576A">
      <w:pPr>
        <w:rPr>
          <w:rFonts w:asciiTheme="minorHAnsi" w:hAnsiTheme="minorHAnsi" w:cstheme="minorHAnsi"/>
          <w:sz w:val="28"/>
          <w:szCs w:val="28"/>
        </w:rPr>
      </w:pPr>
    </w:p>
    <w:tbl>
      <w:tblPr>
        <w:tblW w:w="0" w:type="auto"/>
        <w:tblLook w:val="01E0" w:firstRow="1" w:lastRow="1" w:firstColumn="1" w:lastColumn="1" w:noHBand="0" w:noVBand="0"/>
      </w:tblPr>
      <w:tblGrid>
        <w:gridCol w:w="3064"/>
        <w:gridCol w:w="5790"/>
      </w:tblGrid>
      <w:tr w:rsidR="00AE775B" w:rsidRPr="000E023E" w14:paraId="618D257C" w14:textId="77777777" w:rsidTr="00AE775B">
        <w:trPr>
          <w:trHeight w:val="454"/>
        </w:trPr>
        <w:tc>
          <w:tcPr>
            <w:tcW w:w="3078" w:type="dxa"/>
            <w:vAlign w:val="bottom"/>
          </w:tcPr>
          <w:p w14:paraId="35C664D3"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Organisation/individual:</w:t>
            </w:r>
          </w:p>
        </w:tc>
        <w:tc>
          <w:tcPr>
            <w:tcW w:w="5982" w:type="dxa"/>
            <w:tcBorders>
              <w:bottom w:val="dashed" w:sz="4" w:space="0" w:color="auto"/>
            </w:tcBorders>
          </w:tcPr>
          <w:p w14:paraId="1716D243" w14:textId="77777777" w:rsidR="00AE775B" w:rsidRPr="004E648A" w:rsidRDefault="00AE775B" w:rsidP="001B5C1E">
            <w:pPr>
              <w:rPr>
                <w:rFonts w:asciiTheme="minorHAnsi" w:hAnsiTheme="minorHAnsi" w:cstheme="minorHAnsi"/>
                <w:sz w:val="24"/>
              </w:rPr>
            </w:pPr>
          </w:p>
        </w:tc>
      </w:tr>
      <w:tr w:rsidR="00AE775B" w:rsidRPr="000E023E" w14:paraId="4358BB0D" w14:textId="77777777" w:rsidTr="00AE775B">
        <w:trPr>
          <w:trHeight w:val="454"/>
        </w:trPr>
        <w:tc>
          <w:tcPr>
            <w:tcW w:w="3078" w:type="dxa"/>
            <w:vAlign w:val="bottom"/>
          </w:tcPr>
          <w:p w14:paraId="7EE3FB6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Contact person:</w:t>
            </w:r>
          </w:p>
        </w:tc>
        <w:tc>
          <w:tcPr>
            <w:tcW w:w="5982" w:type="dxa"/>
            <w:tcBorders>
              <w:bottom w:val="dashed" w:sz="4" w:space="0" w:color="auto"/>
            </w:tcBorders>
          </w:tcPr>
          <w:p w14:paraId="0B2FC9AD" w14:textId="77777777" w:rsidR="00AE775B" w:rsidRPr="004E648A" w:rsidRDefault="00AE775B" w:rsidP="001B5C1E">
            <w:pPr>
              <w:rPr>
                <w:rFonts w:asciiTheme="minorHAnsi" w:hAnsiTheme="minorHAnsi" w:cstheme="minorHAnsi"/>
                <w:sz w:val="24"/>
              </w:rPr>
            </w:pPr>
          </w:p>
        </w:tc>
      </w:tr>
      <w:tr w:rsidR="00AE775B" w:rsidRPr="000E023E" w14:paraId="4BED2906" w14:textId="77777777" w:rsidTr="00AE775B">
        <w:trPr>
          <w:trHeight w:val="454"/>
        </w:trPr>
        <w:tc>
          <w:tcPr>
            <w:tcW w:w="3078" w:type="dxa"/>
            <w:vAlign w:val="bottom"/>
          </w:tcPr>
          <w:p w14:paraId="3E0CCD52" w14:textId="77777777" w:rsidR="00AE775B" w:rsidRPr="004E648A" w:rsidRDefault="00AE775B" w:rsidP="00AE775B">
            <w:pPr>
              <w:rPr>
                <w:rFonts w:asciiTheme="minorHAnsi" w:hAnsiTheme="minorHAnsi" w:cstheme="minorHAnsi"/>
                <w:b/>
                <w:sz w:val="24"/>
              </w:rPr>
            </w:pPr>
            <w:r w:rsidRPr="004E648A">
              <w:rPr>
                <w:rFonts w:asciiTheme="minorHAnsi" w:hAnsiTheme="minorHAnsi" w:cstheme="minorHAnsi"/>
                <w:b/>
                <w:sz w:val="24"/>
              </w:rPr>
              <w:t>Telephone/ Cell number:</w:t>
            </w:r>
          </w:p>
        </w:tc>
        <w:tc>
          <w:tcPr>
            <w:tcW w:w="5982" w:type="dxa"/>
            <w:tcBorders>
              <w:bottom w:val="dashed" w:sz="4" w:space="0" w:color="auto"/>
            </w:tcBorders>
          </w:tcPr>
          <w:p w14:paraId="0C2D9656" w14:textId="77777777" w:rsidR="00AE775B" w:rsidRPr="004E648A" w:rsidRDefault="00AE775B" w:rsidP="001B5C1E">
            <w:pPr>
              <w:rPr>
                <w:rFonts w:asciiTheme="minorHAnsi" w:hAnsiTheme="minorHAnsi" w:cstheme="minorHAnsi"/>
                <w:sz w:val="24"/>
              </w:rPr>
            </w:pPr>
          </w:p>
        </w:tc>
      </w:tr>
      <w:tr w:rsidR="00EB576A" w:rsidRPr="000E023E" w14:paraId="3B6F4A25" w14:textId="77777777" w:rsidTr="00AE775B">
        <w:trPr>
          <w:trHeight w:val="454"/>
        </w:trPr>
        <w:tc>
          <w:tcPr>
            <w:tcW w:w="3078" w:type="dxa"/>
            <w:vAlign w:val="bottom"/>
          </w:tcPr>
          <w:p w14:paraId="644BA577" w14:textId="77777777" w:rsidR="00EB576A" w:rsidRPr="004E648A" w:rsidRDefault="00AE775B" w:rsidP="00AE775B">
            <w:pPr>
              <w:rPr>
                <w:rFonts w:asciiTheme="minorHAnsi" w:hAnsiTheme="minorHAnsi" w:cstheme="minorHAnsi"/>
                <w:b/>
                <w:sz w:val="24"/>
              </w:rPr>
            </w:pPr>
            <w:r w:rsidRPr="004E648A">
              <w:rPr>
                <w:rFonts w:asciiTheme="minorHAnsi" w:hAnsiTheme="minorHAnsi" w:cstheme="minorHAnsi"/>
                <w:b/>
                <w:sz w:val="24"/>
              </w:rPr>
              <w:t>E-mail address</w:t>
            </w:r>
            <w:r w:rsidR="00EB576A" w:rsidRPr="004E648A">
              <w:rPr>
                <w:rFonts w:asciiTheme="minorHAnsi" w:hAnsiTheme="minorHAnsi" w:cstheme="minorHAnsi"/>
                <w:b/>
                <w:sz w:val="24"/>
              </w:rPr>
              <w:t>:</w:t>
            </w:r>
          </w:p>
        </w:tc>
        <w:tc>
          <w:tcPr>
            <w:tcW w:w="5982" w:type="dxa"/>
            <w:tcBorders>
              <w:bottom w:val="dashed" w:sz="4" w:space="0" w:color="auto"/>
            </w:tcBorders>
          </w:tcPr>
          <w:p w14:paraId="4517C1B6" w14:textId="77777777" w:rsidR="00EB576A" w:rsidRPr="004E648A" w:rsidRDefault="00EB576A" w:rsidP="00EB576A">
            <w:pPr>
              <w:rPr>
                <w:rFonts w:asciiTheme="minorHAnsi" w:hAnsiTheme="minorHAnsi" w:cstheme="minorHAnsi"/>
                <w:sz w:val="24"/>
              </w:rPr>
            </w:pPr>
          </w:p>
        </w:tc>
      </w:tr>
    </w:tbl>
    <w:p w14:paraId="346016FF" w14:textId="77777777" w:rsidR="00333E49" w:rsidRPr="004E648A" w:rsidRDefault="00333E49">
      <w:pPr>
        <w:rPr>
          <w:rFonts w:asciiTheme="minorHAnsi" w:hAnsiTheme="minorHAnsi" w:cstheme="minorHAnsi"/>
        </w:rPr>
        <w:sectPr w:rsidR="00333E49" w:rsidRPr="004E648A" w:rsidSect="000C7995">
          <w:footerReference w:type="default" r:id="rId12"/>
          <w:pgSz w:w="11906" w:h="16838" w:code="9"/>
          <w:pgMar w:top="1440" w:right="1526" w:bottom="1440" w:left="1526" w:header="706" w:footer="706" w:gutter="0"/>
          <w:pgBorders w:display="firstPage" w:offsetFrom="page">
            <w:top w:val="single" w:sz="18" w:space="24" w:color="auto"/>
            <w:left w:val="single" w:sz="18" w:space="24" w:color="auto"/>
            <w:bottom w:val="single" w:sz="18" w:space="24" w:color="auto"/>
            <w:right w:val="single" w:sz="18" w:space="24" w:color="auto"/>
          </w:pgBorders>
          <w:cols w:space="708"/>
          <w:docGrid w:linePitch="360"/>
        </w:sectPr>
      </w:pPr>
    </w:p>
    <w:p w14:paraId="075FB6AA" w14:textId="77777777" w:rsidR="00B54366" w:rsidRPr="004E648A" w:rsidRDefault="00B54366" w:rsidP="00DB014E">
      <w:pPr>
        <w:pStyle w:val="Anna-Maria1"/>
      </w:pPr>
      <w:r w:rsidRPr="004E648A">
        <w:lastRenderedPageBreak/>
        <w:t>GLOSSARY</w:t>
      </w:r>
    </w:p>
    <w:p w14:paraId="7DEF4F5A" w14:textId="77777777" w:rsidR="00B54366" w:rsidRPr="004E648A" w:rsidRDefault="00B54366" w:rsidP="00DB014E">
      <w:pPr>
        <w:pStyle w:val="Anna-Maria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712"/>
      </w:tblGrid>
      <w:tr w:rsidR="00C93DF5" w:rsidRPr="000E023E" w14:paraId="467CAECB" w14:textId="77777777" w:rsidTr="003A41A4">
        <w:tc>
          <w:tcPr>
            <w:tcW w:w="2122" w:type="dxa"/>
          </w:tcPr>
          <w:p w14:paraId="60C4275B" w14:textId="77777777" w:rsidR="00B54366" w:rsidRPr="00E91C32" w:rsidRDefault="00B54366" w:rsidP="00DB014E">
            <w:pPr>
              <w:pStyle w:val="Anna-Maria1"/>
              <w:rPr>
                <w:b/>
                <w:bCs/>
              </w:rPr>
            </w:pPr>
            <w:r w:rsidRPr="00E91C32">
              <w:t xml:space="preserve">Award </w:t>
            </w:r>
          </w:p>
        </w:tc>
        <w:tc>
          <w:tcPr>
            <w:tcW w:w="6712" w:type="dxa"/>
          </w:tcPr>
          <w:p w14:paraId="6026AB0B" w14:textId="77777777" w:rsidR="00B54366" w:rsidRPr="00E91C32" w:rsidRDefault="00B54366" w:rsidP="00DB014E">
            <w:pPr>
              <w:pStyle w:val="Anna-Maria1"/>
              <w:rPr>
                <w:b/>
                <w:bCs/>
              </w:rPr>
            </w:pPr>
            <w:r w:rsidRPr="00E91C32">
              <w:t>Conclusion of the procurement process and final notification to the effect to the successful bidder</w:t>
            </w:r>
          </w:p>
        </w:tc>
      </w:tr>
      <w:tr w:rsidR="00C93DF5" w:rsidRPr="000E023E" w14:paraId="439440F8" w14:textId="77777777" w:rsidTr="003A41A4">
        <w:tc>
          <w:tcPr>
            <w:tcW w:w="2122" w:type="dxa"/>
          </w:tcPr>
          <w:p w14:paraId="384A8DDE" w14:textId="77777777" w:rsidR="00B54366" w:rsidRPr="00E91C32" w:rsidRDefault="00B54366" w:rsidP="00DB014E">
            <w:pPr>
              <w:pStyle w:val="Anna-Maria1"/>
              <w:rPr>
                <w:b/>
                <w:bCs/>
              </w:rPr>
            </w:pPr>
            <w:r w:rsidRPr="00E91C32">
              <w:t>B-BBEE</w:t>
            </w:r>
          </w:p>
        </w:tc>
        <w:tc>
          <w:tcPr>
            <w:tcW w:w="6712" w:type="dxa"/>
          </w:tcPr>
          <w:p w14:paraId="1F315B9C" w14:textId="77777777" w:rsidR="00B54366" w:rsidRPr="00E91C32" w:rsidRDefault="00B54366" w:rsidP="00DB014E">
            <w:pPr>
              <w:pStyle w:val="Anna-Maria1"/>
              <w:rPr>
                <w:b/>
                <w:bCs/>
              </w:rPr>
            </w:pPr>
            <w:r w:rsidRPr="00E91C32">
              <w:t>Broad-based Black Economic Empowerment in terms of the Broad-based Black Economic Empowerment Act, 2003 (Act No. 53 of 2003) and the Codes of Good Practice issued thereunder by the Department of Trade and Industry</w:t>
            </w:r>
          </w:p>
        </w:tc>
      </w:tr>
      <w:tr w:rsidR="00C93DF5" w:rsidRPr="000E023E" w14:paraId="447E4C0B" w14:textId="77777777" w:rsidTr="003A41A4">
        <w:tc>
          <w:tcPr>
            <w:tcW w:w="2122" w:type="dxa"/>
            <w:tcBorders>
              <w:top w:val="single" w:sz="4" w:space="0" w:color="auto"/>
              <w:left w:val="single" w:sz="4" w:space="0" w:color="auto"/>
              <w:bottom w:val="single" w:sz="4" w:space="0" w:color="auto"/>
              <w:right w:val="single" w:sz="4" w:space="0" w:color="auto"/>
            </w:tcBorders>
          </w:tcPr>
          <w:p w14:paraId="298D4702" w14:textId="77777777" w:rsidR="003A41A4" w:rsidRPr="00E91C32" w:rsidRDefault="003A41A4" w:rsidP="00DB014E">
            <w:pPr>
              <w:pStyle w:val="Anna-Maria1"/>
              <w:rPr>
                <w:b/>
                <w:bCs/>
              </w:rPr>
            </w:pPr>
            <w:r w:rsidRPr="00E91C32">
              <w:t>Bid</w:t>
            </w:r>
          </w:p>
        </w:tc>
        <w:tc>
          <w:tcPr>
            <w:tcW w:w="6712" w:type="dxa"/>
            <w:tcBorders>
              <w:top w:val="single" w:sz="4" w:space="0" w:color="auto"/>
              <w:left w:val="single" w:sz="4" w:space="0" w:color="auto"/>
              <w:bottom w:val="single" w:sz="4" w:space="0" w:color="auto"/>
              <w:right w:val="single" w:sz="4" w:space="0" w:color="auto"/>
            </w:tcBorders>
          </w:tcPr>
          <w:p w14:paraId="2BE9D432" w14:textId="77777777" w:rsidR="003A41A4" w:rsidRPr="00E91C32" w:rsidRDefault="003A41A4" w:rsidP="00DB014E">
            <w:pPr>
              <w:pStyle w:val="Anna-Maria1"/>
              <w:rPr>
                <w:b/>
                <w:bCs/>
              </w:rPr>
            </w:pPr>
            <w:r w:rsidRPr="00E91C32">
              <w:t xml:space="preserve">Written offer in a prescribed or stipulated form in response to an invitation by </w:t>
            </w:r>
            <w:r w:rsidR="006E5C0A" w:rsidRPr="00E91C32">
              <w:t>SAHPRA</w:t>
            </w:r>
            <w:r w:rsidRPr="00E91C32">
              <w:t xml:space="preserve"> for the provision of goods, works or services</w:t>
            </w:r>
          </w:p>
        </w:tc>
      </w:tr>
      <w:tr w:rsidR="00C93DF5" w:rsidRPr="000E023E" w14:paraId="06DA146F" w14:textId="77777777" w:rsidTr="003A41A4">
        <w:tc>
          <w:tcPr>
            <w:tcW w:w="2122" w:type="dxa"/>
          </w:tcPr>
          <w:p w14:paraId="3C381F95" w14:textId="77777777" w:rsidR="00B54366" w:rsidRPr="00E91C32" w:rsidRDefault="00B54366" w:rsidP="00DB014E">
            <w:pPr>
              <w:pStyle w:val="Anna-Maria1"/>
              <w:rPr>
                <w:b/>
                <w:bCs/>
              </w:rPr>
            </w:pPr>
            <w:r w:rsidRPr="00E91C32">
              <w:t>Contractor</w:t>
            </w:r>
          </w:p>
        </w:tc>
        <w:tc>
          <w:tcPr>
            <w:tcW w:w="6712" w:type="dxa"/>
          </w:tcPr>
          <w:p w14:paraId="50206BF2" w14:textId="77777777" w:rsidR="00B54366" w:rsidRPr="00E91C32" w:rsidRDefault="00B54366" w:rsidP="00DB014E">
            <w:pPr>
              <w:pStyle w:val="Anna-Maria1"/>
              <w:rPr>
                <w:b/>
                <w:bCs/>
              </w:rPr>
            </w:pPr>
            <w:r w:rsidRPr="00E91C32">
              <w:t xml:space="preserve">Organisation with whom </w:t>
            </w:r>
            <w:r w:rsidR="006E5C0A" w:rsidRPr="00E91C32">
              <w:t>SAHPRA</w:t>
            </w:r>
            <w:r w:rsidRPr="00E91C32">
              <w:t xml:space="preserve"> will conclude a contract and potential service level agreement subsequent to the final award of the contract based on this Request for Bid</w:t>
            </w:r>
          </w:p>
        </w:tc>
      </w:tr>
      <w:tr w:rsidR="00C93DF5" w:rsidRPr="000E023E" w14:paraId="372BF385" w14:textId="77777777" w:rsidTr="003A41A4">
        <w:tc>
          <w:tcPr>
            <w:tcW w:w="2122" w:type="dxa"/>
          </w:tcPr>
          <w:p w14:paraId="774EA0EA" w14:textId="77777777" w:rsidR="00B54366" w:rsidRPr="00E91C32" w:rsidRDefault="00B54366" w:rsidP="00DB014E">
            <w:pPr>
              <w:pStyle w:val="Anna-Maria1"/>
              <w:rPr>
                <w:b/>
                <w:bCs/>
              </w:rPr>
            </w:pPr>
            <w:r w:rsidRPr="00E91C32">
              <w:t>Core Team</w:t>
            </w:r>
          </w:p>
        </w:tc>
        <w:tc>
          <w:tcPr>
            <w:tcW w:w="6712" w:type="dxa"/>
          </w:tcPr>
          <w:p w14:paraId="1E8032DC" w14:textId="77777777" w:rsidR="00B54366" w:rsidRPr="00E91C32" w:rsidRDefault="00B54366" w:rsidP="00DB014E">
            <w:pPr>
              <w:pStyle w:val="Anna-Maria1"/>
              <w:rPr>
                <w:b/>
                <w:bCs/>
              </w:rPr>
            </w:pPr>
            <w:r w:rsidRPr="00E91C32">
              <w:t>The core team are those members who fill the non-administrative positions against which the experience will be measured.</w:t>
            </w:r>
          </w:p>
        </w:tc>
      </w:tr>
      <w:tr w:rsidR="00C93DF5" w:rsidRPr="000E023E" w14:paraId="01A8081C" w14:textId="77777777" w:rsidTr="003A41A4">
        <w:tc>
          <w:tcPr>
            <w:tcW w:w="2122" w:type="dxa"/>
          </w:tcPr>
          <w:p w14:paraId="2C2A07BD" w14:textId="2C11675C" w:rsidR="00B54366" w:rsidRPr="00E91C32" w:rsidRDefault="00D34489" w:rsidP="00DB014E">
            <w:pPr>
              <w:pStyle w:val="Anna-Maria1"/>
              <w:rPr>
                <w:b/>
                <w:bCs/>
              </w:rPr>
            </w:pPr>
            <w:r w:rsidRPr="00E91C32">
              <w:t>DTI</w:t>
            </w:r>
          </w:p>
        </w:tc>
        <w:tc>
          <w:tcPr>
            <w:tcW w:w="6712" w:type="dxa"/>
          </w:tcPr>
          <w:p w14:paraId="6377B001" w14:textId="77777777" w:rsidR="00B54366" w:rsidRPr="00E91C32" w:rsidRDefault="00B54366" w:rsidP="00DB014E">
            <w:pPr>
              <w:pStyle w:val="Anna-Maria1"/>
              <w:rPr>
                <w:b/>
                <w:bCs/>
              </w:rPr>
            </w:pPr>
            <w:r w:rsidRPr="00E91C32">
              <w:t xml:space="preserve">Department of Trade and Industry </w:t>
            </w:r>
          </w:p>
        </w:tc>
      </w:tr>
      <w:tr w:rsidR="00C93DF5" w:rsidRPr="000E023E" w14:paraId="191188CD" w14:textId="77777777" w:rsidTr="003A41A4">
        <w:tc>
          <w:tcPr>
            <w:tcW w:w="2122" w:type="dxa"/>
          </w:tcPr>
          <w:p w14:paraId="264BC34F" w14:textId="77777777" w:rsidR="00ED3BE1" w:rsidRPr="00E91C32" w:rsidRDefault="00ED3BE1" w:rsidP="00DB014E">
            <w:pPr>
              <w:pStyle w:val="Anna-Maria1"/>
              <w:rPr>
                <w:b/>
                <w:bCs/>
              </w:rPr>
            </w:pPr>
            <w:r w:rsidRPr="00E91C32">
              <w:t>EME</w:t>
            </w:r>
          </w:p>
        </w:tc>
        <w:tc>
          <w:tcPr>
            <w:tcW w:w="6712" w:type="dxa"/>
          </w:tcPr>
          <w:p w14:paraId="43907CD3" w14:textId="77777777" w:rsidR="00ED3BE1" w:rsidRPr="00E91C32" w:rsidRDefault="00ED3BE1" w:rsidP="00DB014E">
            <w:pPr>
              <w:pStyle w:val="Anna-Maria1"/>
              <w:rPr>
                <w:b/>
                <w:bCs/>
              </w:rPr>
            </w:pPr>
            <w:r w:rsidRPr="00E91C32">
              <w:t>Exempted Micro Enterprise in terms of the Codes of Good Practice</w:t>
            </w:r>
          </w:p>
        </w:tc>
      </w:tr>
      <w:tr w:rsidR="00C93DF5" w:rsidRPr="000E023E" w14:paraId="53A87AAA" w14:textId="77777777" w:rsidTr="003A41A4">
        <w:tc>
          <w:tcPr>
            <w:tcW w:w="2122" w:type="dxa"/>
          </w:tcPr>
          <w:p w14:paraId="50B9F00C" w14:textId="77777777" w:rsidR="00B54366" w:rsidRPr="00E91C32" w:rsidRDefault="00B54366" w:rsidP="00DB014E">
            <w:pPr>
              <w:pStyle w:val="Anna-Maria1"/>
              <w:rPr>
                <w:b/>
                <w:bCs/>
              </w:rPr>
            </w:pPr>
            <w:r w:rsidRPr="00E91C32">
              <w:t>GCC</w:t>
            </w:r>
          </w:p>
        </w:tc>
        <w:tc>
          <w:tcPr>
            <w:tcW w:w="6712" w:type="dxa"/>
          </w:tcPr>
          <w:p w14:paraId="083AD275" w14:textId="77777777" w:rsidR="00B54366" w:rsidRPr="00E91C32" w:rsidRDefault="00B54366" w:rsidP="00DB014E">
            <w:pPr>
              <w:pStyle w:val="Anna-Maria1"/>
              <w:rPr>
                <w:b/>
                <w:bCs/>
              </w:rPr>
            </w:pPr>
            <w:r w:rsidRPr="00E91C32">
              <w:t>General Conditions of Contract</w:t>
            </w:r>
          </w:p>
        </w:tc>
      </w:tr>
      <w:tr w:rsidR="00C93DF5" w:rsidRPr="000E023E" w14:paraId="6101A2E2" w14:textId="77777777" w:rsidTr="003A41A4">
        <w:tc>
          <w:tcPr>
            <w:tcW w:w="2122" w:type="dxa"/>
          </w:tcPr>
          <w:p w14:paraId="0176B363" w14:textId="77777777" w:rsidR="00B54366" w:rsidRPr="00E91C32" w:rsidRDefault="00B54366" w:rsidP="00DB014E">
            <w:pPr>
              <w:pStyle w:val="Anna-Maria1"/>
              <w:rPr>
                <w:b/>
                <w:bCs/>
              </w:rPr>
            </w:pPr>
            <w:r w:rsidRPr="00E91C32">
              <w:t>IP</w:t>
            </w:r>
          </w:p>
        </w:tc>
        <w:tc>
          <w:tcPr>
            <w:tcW w:w="6712" w:type="dxa"/>
          </w:tcPr>
          <w:p w14:paraId="41CC9875" w14:textId="77777777" w:rsidR="00B54366" w:rsidRPr="00E91C32" w:rsidRDefault="00B54366" w:rsidP="00DB014E">
            <w:pPr>
              <w:pStyle w:val="Anna-Maria1"/>
              <w:rPr>
                <w:b/>
                <w:bCs/>
              </w:rPr>
            </w:pPr>
            <w:r w:rsidRPr="00E91C32">
              <w:t>Intellectual Property</w:t>
            </w:r>
          </w:p>
        </w:tc>
      </w:tr>
      <w:tr w:rsidR="00C93DF5" w:rsidRPr="000E023E" w14:paraId="3262FFB5" w14:textId="77777777" w:rsidTr="003A41A4">
        <w:tc>
          <w:tcPr>
            <w:tcW w:w="2122" w:type="dxa"/>
          </w:tcPr>
          <w:p w14:paraId="16D2B05D" w14:textId="77777777" w:rsidR="001A00BF" w:rsidRPr="00E91C32" w:rsidRDefault="006E5C0A" w:rsidP="001A00BF">
            <w:pPr>
              <w:spacing w:before="60" w:after="60"/>
              <w:rPr>
                <w:rFonts w:asciiTheme="minorHAnsi" w:hAnsiTheme="minorHAnsi" w:cstheme="minorHAnsi"/>
                <w:szCs w:val="22"/>
              </w:rPr>
            </w:pPr>
            <w:r w:rsidRPr="00E91C32">
              <w:rPr>
                <w:rFonts w:asciiTheme="minorHAnsi" w:hAnsiTheme="minorHAnsi" w:cstheme="minorHAnsi"/>
                <w:szCs w:val="22"/>
              </w:rPr>
              <w:t>SAHPRA</w:t>
            </w:r>
          </w:p>
        </w:tc>
        <w:tc>
          <w:tcPr>
            <w:tcW w:w="6712" w:type="dxa"/>
          </w:tcPr>
          <w:p w14:paraId="2BC4A7B8" w14:textId="77777777" w:rsidR="001A00BF" w:rsidRPr="00E91C32" w:rsidRDefault="006E5C0A" w:rsidP="00DB014E">
            <w:pPr>
              <w:pStyle w:val="Anna-Maria1"/>
              <w:rPr>
                <w:b/>
                <w:bCs/>
              </w:rPr>
            </w:pPr>
            <w:r w:rsidRPr="00E91C32">
              <w:t>South African Health Products Regulatory Authority</w:t>
            </w:r>
          </w:p>
        </w:tc>
      </w:tr>
      <w:tr w:rsidR="00C93DF5" w:rsidRPr="000E023E" w14:paraId="509BC3F4" w14:textId="77777777" w:rsidTr="003A41A4">
        <w:tc>
          <w:tcPr>
            <w:tcW w:w="2122" w:type="dxa"/>
          </w:tcPr>
          <w:p w14:paraId="1AF88FA2"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Original Bid</w:t>
            </w:r>
          </w:p>
        </w:tc>
        <w:tc>
          <w:tcPr>
            <w:tcW w:w="6712" w:type="dxa"/>
          </w:tcPr>
          <w:p w14:paraId="4CAAFB43" w14:textId="77777777" w:rsidR="001A00BF" w:rsidRPr="00E91C32" w:rsidRDefault="001A00BF" w:rsidP="00DB014E">
            <w:pPr>
              <w:pStyle w:val="Anna-Maria1"/>
              <w:rPr>
                <w:b/>
                <w:bCs/>
              </w:rPr>
            </w:pPr>
            <w:r w:rsidRPr="00E91C32">
              <w:t>Original document signed in ink, or</w:t>
            </w:r>
          </w:p>
          <w:p w14:paraId="56762922" w14:textId="77777777" w:rsidR="001A00BF" w:rsidRPr="00E91C32" w:rsidRDefault="001A00BF" w:rsidP="00DB014E">
            <w:pPr>
              <w:pStyle w:val="Anna-Maria1"/>
              <w:rPr>
                <w:b/>
                <w:bCs/>
              </w:rPr>
            </w:pPr>
            <w:r w:rsidRPr="00E91C32">
              <w:t>Copy of original document signed in ink, or</w:t>
            </w:r>
          </w:p>
          <w:p w14:paraId="0E14D77E" w14:textId="77777777" w:rsidR="001A00BF" w:rsidRPr="00E91C32" w:rsidRDefault="001A00BF" w:rsidP="001A00BF">
            <w:pPr>
              <w:spacing w:before="60" w:after="60"/>
              <w:rPr>
                <w:rFonts w:asciiTheme="minorHAnsi" w:hAnsiTheme="minorHAnsi" w:cstheme="minorHAnsi"/>
                <w:szCs w:val="22"/>
              </w:rPr>
            </w:pPr>
            <w:r w:rsidRPr="00E91C32">
              <w:rPr>
                <w:rFonts w:asciiTheme="minorHAnsi" w:hAnsiTheme="minorHAnsi" w:cstheme="minorHAnsi"/>
                <w:szCs w:val="22"/>
              </w:rPr>
              <w:t>Submitted Facsimile of original document signed in ink</w:t>
            </w:r>
          </w:p>
        </w:tc>
      </w:tr>
      <w:tr w:rsidR="00C93DF5" w:rsidRPr="000E023E" w14:paraId="3310122E" w14:textId="77777777" w:rsidTr="003A41A4">
        <w:tc>
          <w:tcPr>
            <w:tcW w:w="2122" w:type="dxa"/>
          </w:tcPr>
          <w:p w14:paraId="02B956EA" w14:textId="77777777" w:rsidR="001A00BF" w:rsidRPr="008A1205" w:rsidRDefault="001A00BF" w:rsidP="00DB014E">
            <w:pPr>
              <w:pStyle w:val="Anna-Maria1"/>
              <w:rPr>
                <w:b/>
                <w:bCs/>
              </w:rPr>
            </w:pPr>
            <w:r w:rsidRPr="008A1205">
              <w:t>Originally certified</w:t>
            </w:r>
          </w:p>
        </w:tc>
        <w:tc>
          <w:tcPr>
            <w:tcW w:w="6712" w:type="dxa"/>
          </w:tcPr>
          <w:p w14:paraId="1B47F85F" w14:textId="77777777" w:rsidR="001A00BF" w:rsidRPr="008A1205" w:rsidRDefault="001A00BF" w:rsidP="00DB014E">
            <w:pPr>
              <w:pStyle w:val="Anna-Maria1"/>
              <w:rPr>
                <w:b/>
                <w:bCs/>
              </w:rPr>
            </w:pPr>
            <w:r w:rsidRPr="008A1205">
              <w:t xml:space="preserve">To comply with the principle of originally certified, a document must be both stamped and signed in original ink by a commissioner of oaths.  </w:t>
            </w:r>
          </w:p>
        </w:tc>
      </w:tr>
      <w:tr w:rsidR="00C93DF5" w:rsidRPr="000E023E" w14:paraId="4C3DA38D" w14:textId="77777777" w:rsidTr="003A41A4">
        <w:tc>
          <w:tcPr>
            <w:tcW w:w="2122" w:type="dxa"/>
          </w:tcPr>
          <w:p w14:paraId="0A964C00" w14:textId="77777777" w:rsidR="001A00BF" w:rsidRPr="008A1205" w:rsidRDefault="001A00BF" w:rsidP="00DB014E">
            <w:pPr>
              <w:pStyle w:val="Anna-Maria1"/>
              <w:rPr>
                <w:b/>
                <w:bCs/>
              </w:rPr>
            </w:pPr>
            <w:r w:rsidRPr="008A1205">
              <w:t>SCM</w:t>
            </w:r>
          </w:p>
        </w:tc>
        <w:tc>
          <w:tcPr>
            <w:tcW w:w="6712" w:type="dxa"/>
          </w:tcPr>
          <w:p w14:paraId="42EE54F2" w14:textId="77777777" w:rsidR="001A00BF" w:rsidRPr="008A1205" w:rsidRDefault="001A00BF" w:rsidP="00DB014E">
            <w:pPr>
              <w:pStyle w:val="Anna-Maria1"/>
              <w:rPr>
                <w:b/>
                <w:bCs/>
              </w:rPr>
            </w:pPr>
            <w:r w:rsidRPr="008A1205">
              <w:t>Supply Chain Management</w:t>
            </w:r>
          </w:p>
        </w:tc>
      </w:tr>
      <w:tr w:rsidR="00C93DF5" w:rsidRPr="000E023E" w14:paraId="26FAB150" w14:textId="77777777" w:rsidTr="003A41A4">
        <w:tc>
          <w:tcPr>
            <w:tcW w:w="2122" w:type="dxa"/>
          </w:tcPr>
          <w:p w14:paraId="73B837AE" w14:textId="77777777" w:rsidR="001A00BF" w:rsidRPr="008A1205" w:rsidRDefault="001A00BF" w:rsidP="00DB014E">
            <w:pPr>
              <w:pStyle w:val="Anna-Maria1"/>
              <w:rPr>
                <w:b/>
                <w:bCs/>
              </w:rPr>
            </w:pPr>
            <w:r w:rsidRPr="008A1205">
              <w:t>SLA</w:t>
            </w:r>
          </w:p>
        </w:tc>
        <w:tc>
          <w:tcPr>
            <w:tcW w:w="6712" w:type="dxa"/>
          </w:tcPr>
          <w:p w14:paraId="7D3CF7C8" w14:textId="77777777" w:rsidR="001A00BF" w:rsidRPr="008A1205" w:rsidRDefault="001A00BF" w:rsidP="00DB014E">
            <w:pPr>
              <w:pStyle w:val="Anna-Maria1"/>
              <w:rPr>
                <w:b/>
                <w:bCs/>
              </w:rPr>
            </w:pPr>
            <w:r w:rsidRPr="008A1205">
              <w:t>Service Level Agreement</w:t>
            </w:r>
          </w:p>
        </w:tc>
      </w:tr>
      <w:tr w:rsidR="00472052" w:rsidRPr="000E023E" w14:paraId="1600A865" w14:textId="77777777" w:rsidTr="003A41A4">
        <w:tc>
          <w:tcPr>
            <w:tcW w:w="2122" w:type="dxa"/>
          </w:tcPr>
          <w:p w14:paraId="36AC3C28" w14:textId="26B18024" w:rsidR="00472052" w:rsidRPr="008A1205" w:rsidRDefault="00753B7D" w:rsidP="00DB014E">
            <w:pPr>
              <w:pStyle w:val="Anna-Maria1"/>
              <w:rPr>
                <w:b/>
                <w:bCs/>
              </w:rPr>
            </w:pPr>
            <w:r w:rsidRPr="00753B7D">
              <w:t>AI</w:t>
            </w:r>
          </w:p>
        </w:tc>
        <w:tc>
          <w:tcPr>
            <w:tcW w:w="6712" w:type="dxa"/>
          </w:tcPr>
          <w:p w14:paraId="088CA0C7" w14:textId="28982B29" w:rsidR="00472052" w:rsidRPr="008A1205" w:rsidRDefault="0096438E" w:rsidP="00DB014E">
            <w:pPr>
              <w:pStyle w:val="Anna-Maria1"/>
              <w:rPr>
                <w:b/>
                <w:bCs/>
              </w:rPr>
            </w:pPr>
            <w:r w:rsidRPr="0096438E">
              <w:t>Artificial Intelligence</w:t>
            </w:r>
          </w:p>
        </w:tc>
      </w:tr>
      <w:tr w:rsidR="0042787D" w:rsidRPr="000E023E" w14:paraId="1D4C9E90" w14:textId="77777777" w:rsidTr="003A41A4">
        <w:tc>
          <w:tcPr>
            <w:tcW w:w="2122" w:type="dxa"/>
          </w:tcPr>
          <w:p w14:paraId="06FD1D50" w14:textId="08747687" w:rsidR="0042787D" w:rsidRPr="008A1205" w:rsidRDefault="006D37D9" w:rsidP="00DB014E">
            <w:pPr>
              <w:pStyle w:val="Anna-Maria1"/>
              <w:rPr>
                <w:b/>
                <w:bCs/>
              </w:rPr>
            </w:pPr>
            <w:r w:rsidRPr="006D37D9">
              <w:t>API</w:t>
            </w:r>
          </w:p>
        </w:tc>
        <w:tc>
          <w:tcPr>
            <w:tcW w:w="6712" w:type="dxa"/>
          </w:tcPr>
          <w:p w14:paraId="375A466D" w14:textId="59C9DFCA" w:rsidR="0042787D" w:rsidRPr="008A1205" w:rsidRDefault="00E6245C" w:rsidP="00DB014E">
            <w:pPr>
              <w:pStyle w:val="Anna-Maria1"/>
              <w:rPr>
                <w:b/>
                <w:bCs/>
                <w:lang w:val="en-US"/>
              </w:rPr>
            </w:pPr>
            <w:r w:rsidRPr="00E6245C">
              <w:t>Application Programming Interface</w:t>
            </w:r>
          </w:p>
        </w:tc>
      </w:tr>
      <w:tr w:rsidR="0042787D" w:rsidRPr="000E023E" w14:paraId="08688B17" w14:textId="77777777" w:rsidTr="003A41A4">
        <w:tc>
          <w:tcPr>
            <w:tcW w:w="2122" w:type="dxa"/>
          </w:tcPr>
          <w:p w14:paraId="40101EFA" w14:textId="386D952E" w:rsidR="0042787D" w:rsidRPr="008A1205" w:rsidRDefault="00463130" w:rsidP="00DB014E">
            <w:pPr>
              <w:pStyle w:val="Anna-Maria1"/>
              <w:rPr>
                <w:b/>
                <w:bCs/>
              </w:rPr>
            </w:pPr>
            <w:r w:rsidRPr="00463130">
              <w:t>CEP</w:t>
            </w:r>
          </w:p>
        </w:tc>
        <w:tc>
          <w:tcPr>
            <w:tcW w:w="6712" w:type="dxa"/>
          </w:tcPr>
          <w:p w14:paraId="45813204" w14:textId="4A85160B" w:rsidR="0042787D" w:rsidRPr="008A1205" w:rsidRDefault="00FD40FD" w:rsidP="00DB014E">
            <w:pPr>
              <w:pStyle w:val="Anna-Maria1"/>
              <w:rPr>
                <w:b/>
                <w:bCs/>
                <w:lang w:val="en-US"/>
              </w:rPr>
            </w:pPr>
            <w:r w:rsidRPr="00FD40FD">
              <w:t>Certificate of European Pharmacopoeia</w:t>
            </w:r>
          </w:p>
        </w:tc>
      </w:tr>
      <w:tr w:rsidR="00C05702" w:rsidRPr="000E023E" w14:paraId="52810EA5" w14:textId="77777777" w:rsidTr="003A41A4">
        <w:tc>
          <w:tcPr>
            <w:tcW w:w="2122" w:type="dxa"/>
          </w:tcPr>
          <w:p w14:paraId="74E59170" w14:textId="730E9FD0" w:rsidR="00C05702" w:rsidRPr="008A1205" w:rsidRDefault="00A528BD" w:rsidP="00DB014E">
            <w:pPr>
              <w:pStyle w:val="Anna-Maria1"/>
              <w:rPr>
                <w:b/>
                <w:bCs/>
              </w:rPr>
            </w:pPr>
            <w:r w:rsidRPr="00A528BD">
              <w:t>CPQ</w:t>
            </w:r>
          </w:p>
        </w:tc>
        <w:tc>
          <w:tcPr>
            <w:tcW w:w="6712" w:type="dxa"/>
          </w:tcPr>
          <w:p w14:paraId="26096C00" w14:textId="12020C3E" w:rsidR="00C05702" w:rsidRPr="008A1205" w:rsidRDefault="00D85623" w:rsidP="00DB014E">
            <w:pPr>
              <w:pStyle w:val="Anna-Maria1"/>
              <w:rPr>
                <w:b/>
                <w:bCs/>
                <w:lang w:val="en-US"/>
              </w:rPr>
            </w:pPr>
            <w:r w:rsidRPr="00D85623">
              <w:t>Certificate of Pharmaceutical Product</w:t>
            </w:r>
          </w:p>
        </w:tc>
      </w:tr>
      <w:tr w:rsidR="00C05702" w:rsidRPr="000E023E" w14:paraId="23598D56" w14:textId="77777777" w:rsidTr="003A41A4">
        <w:tc>
          <w:tcPr>
            <w:tcW w:w="2122" w:type="dxa"/>
          </w:tcPr>
          <w:p w14:paraId="3C1BB731" w14:textId="66084474" w:rsidR="00C05702" w:rsidRPr="008A1205" w:rsidRDefault="002312C2" w:rsidP="00DB014E">
            <w:pPr>
              <w:pStyle w:val="Anna-Maria1"/>
              <w:rPr>
                <w:b/>
                <w:bCs/>
              </w:rPr>
            </w:pPr>
            <w:r w:rsidRPr="002312C2">
              <w:t>CSV</w:t>
            </w:r>
          </w:p>
        </w:tc>
        <w:tc>
          <w:tcPr>
            <w:tcW w:w="6712" w:type="dxa"/>
          </w:tcPr>
          <w:p w14:paraId="0E4FB82F" w14:textId="028A2ADC" w:rsidR="00C05702" w:rsidRPr="008A1205" w:rsidRDefault="00B06CFE" w:rsidP="00DB014E">
            <w:pPr>
              <w:pStyle w:val="Anna-Maria1"/>
              <w:rPr>
                <w:b/>
                <w:bCs/>
                <w:lang w:val="en-US"/>
              </w:rPr>
            </w:pPr>
            <w:r w:rsidRPr="00B06CFE">
              <w:t>Computer System Validation</w:t>
            </w:r>
          </w:p>
        </w:tc>
      </w:tr>
      <w:tr w:rsidR="00C05702" w:rsidRPr="000E023E" w14:paraId="2117CB6A" w14:textId="77777777" w:rsidTr="003A41A4">
        <w:tc>
          <w:tcPr>
            <w:tcW w:w="2122" w:type="dxa"/>
          </w:tcPr>
          <w:p w14:paraId="3D8FE0CD" w14:textId="6505C02C" w:rsidR="00C05702" w:rsidRPr="008A1205" w:rsidRDefault="00710299" w:rsidP="00DB014E">
            <w:pPr>
              <w:pStyle w:val="Anna-Maria1"/>
              <w:rPr>
                <w:b/>
                <w:bCs/>
              </w:rPr>
            </w:pPr>
            <w:r w:rsidRPr="00710299">
              <w:t>CUDA</w:t>
            </w:r>
          </w:p>
        </w:tc>
        <w:tc>
          <w:tcPr>
            <w:tcW w:w="6712" w:type="dxa"/>
          </w:tcPr>
          <w:p w14:paraId="53AFFA07" w14:textId="3E946BB6" w:rsidR="00C05702" w:rsidRPr="008A1205" w:rsidRDefault="00B31C9A" w:rsidP="00DB014E">
            <w:pPr>
              <w:pStyle w:val="Anna-Maria1"/>
              <w:rPr>
                <w:b/>
                <w:bCs/>
                <w:lang w:val="en-US"/>
              </w:rPr>
            </w:pPr>
            <w:r>
              <w:rPr>
                <w:b/>
                <w:bCs/>
              </w:rPr>
              <w:t>C</w:t>
            </w:r>
            <w:r w:rsidRPr="00B31C9A">
              <w:t>ompute Unified Device Architecture (NVIDIA)</w:t>
            </w:r>
          </w:p>
        </w:tc>
      </w:tr>
      <w:tr w:rsidR="00C05702" w:rsidRPr="000E023E" w14:paraId="75CC01F7" w14:textId="77777777" w:rsidTr="003A41A4">
        <w:tc>
          <w:tcPr>
            <w:tcW w:w="2122" w:type="dxa"/>
          </w:tcPr>
          <w:p w14:paraId="5A2DF904" w14:textId="5D900496" w:rsidR="00C05702" w:rsidRPr="008A1205" w:rsidRDefault="009E12AC" w:rsidP="00DB014E">
            <w:pPr>
              <w:pStyle w:val="Anna-Maria1"/>
              <w:rPr>
                <w:b/>
                <w:bCs/>
              </w:rPr>
            </w:pPr>
            <w:r w:rsidRPr="009E12AC">
              <w:t>eCTD</w:t>
            </w:r>
          </w:p>
        </w:tc>
        <w:tc>
          <w:tcPr>
            <w:tcW w:w="6712" w:type="dxa"/>
          </w:tcPr>
          <w:p w14:paraId="30B6F46F" w14:textId="5E14791C" w:rsidR="00C05702" w:rsidRPr="008A1205" w:rsidRDefault="00194B5D" w:rsidP="00DB014E">
            <w:pPr>
              <w:pStyle w:val="Anna-Maria1"/>
              <w:rPr>
                <w:b/>
                <w:bCs/>
                <w:lang w:val="en-US"/>
              </w:rPr>
            </w:pPr>
            <w:r w:rsidRPr="00194B5D">
              <w:t>Electronic Common Technical Document</w:t>
            </w:r>
          </w:p>
        </w:tc>
      </w:tr>
      <w:tr w:rsidR="00C05702" w:rsidRPr="000E023E" w14:paraId="65C94A93" w14:textId="77777777" w:rsidTr="003A41A4">
        <w:tc>
          <w:tcPr>
            <w:tcW w:w="2122" w:type="dxa"/>
          </w:tcPr>
          <w:p w14:paraId="2E74510D" w14:textId="6C852BA0" w:rsidR="00C05702" w:rsidRPr="008A1205" w:rsidRDefault="005C31F6" w:rsidP="00DB014E">
            <w:pPr>
              <w:pStyle w:val="Anna-Maria1"/>
              <w:rPr>
                <w:b/>
                <w:bCs/>
              </w:rPr>
            </w:pPr>
            <w:r w:rsidRPr="005C31F6">
              <w:t>EDQM</w:t>
            </w:r>
          </w:p>
        </w:tc>
        <w:tc>
          <w:tcPr>
            <w:tcW w:w="6712" w:type="dxa"/>
          </w:tcPr>
          <w:p w14:paraId="3F561DFD" w14:textId="3FDE3C0A" w:rsidR="00C05702" w:rsidRPr="008A1205" w:rsidRDefault="00205AC4" w:rsidP="00DB014E">
            <w:pPr>
              <w:pStyle w:val="Anna-Maria1"/>
              <w:rPr>
                <w:b/>
                <w:bCs/>
                <w:lang w:val="en-US"/>
              </w:rPr>
            </w:pPr>
            <w:r w:rsidRPr="00205AC4">
              <w:t>European Directorate for the Quality of Medicines</w:t>
            </w:r>
          </w:p>
        </w:tc>
      </w:tr>
      <w:tr w:rsidR="00C05702" w:rsidRPr="000E023E" w14:paraId="79ACA577" w14:textId="77777777" w:rsidTr="003A41A4">
        <w:tc>
          <w:tcPr>
            <w:tcW w:w="2122" w:type="dxa"/>
          </w:tcPr>
          <w:p w14:paraId="763ED72B" w14:textId="08677A2D" w:rsidR="00C05702" w:rsidRPr="008A1205" w:rsidRDefault="00CD2F7E" w:rsidP="00DB014E">
            <w:pPr>
              <w:pStyle w:val="Anna-Maria1"/>
              <w:rPr>
                <w:b/>
                <w:bCs/>
              </w:rPr>
            </w:pPr>
            <w:r w:rsidRPr="00CD2F7E">
              <w:t>EMA</w:t>
            </w:r>
          </w:p>
        </w:tc>
        <w:tc>
          <w:tcPr>
            <w:tcW w:w="6712" w:type="dxa"/>
          </w:tcPr>
          <w:p w14:paraId="63D190CB" w14:textId="24A93ABC" w:rsidR="00C05702" w:rsidRPr="008A1205" w:rsidRDefault="00601BD6" w:rsidP="00DB014E">
            <w:pPr>
              <w:pStyle w:val="Anna-Maria1"/>
              <w:rPr>
                <w:b/>
                <w:bCs/>
                <w:lang w:val="en-US"/>
              </w:rPr>
            </w:pPr>
            <w:r w:rsidRPr="00601BD6">
              <w:t>European Medicines Agency</w:t>
            </w:r>
          </w:p>
        </w:tc>
      </w:tr>
      <w:tr w:rsidR="00C05702" w:rsidRPr="000E023E" w14:paraId="6B7F0B55" w14:textId="77777777" w:rsidTr="003A41A4">
        <w:tc>
          <w:tcPr>
            <w:tcW w:w="2122" w:type="dxa"/>
          </w:tcPr>
          <w:p w14:paraId="19438256" w14:textId="24B5908E" w:rsidR="00C05702" w:rsidRPr="008A1205" w:rsidRDefault="00C1341F" w:rsidP="00DB014E">
            <w:pPr>
              <w:pStyle w:val="Anna-Maria1"/>
              <w:rPr>
                <w:b/>
                <w:bCs/>
              </w:rPr>
            </w:pPr>
            <w:r w:rsidRPr="00C1341F">
              <w:t>ETL</w:t>
            </w:r>
          </w:p>
        </w:tc>
        <w:tc>
          <w:tcPr>
            <w:tcW w:w="6712" w:type="dxa"/>
          </w:tcPr>
          <w:p w14:paraId="4DEBD60A" w14:textId="25822107" w:rsidR="00C05702" w:rsidRPr="008A1205" w:rsidRDefault="00F77789" w:rsidP="00DB014E">
            <w:pPr>
              <w:pStyle w:val="Anna-Maria1"/>
              <w:rPr>
                <w:b/>
                <w:bCs/>
                <w:lang w:val="en-US"/>
              </w:rPr>
            </w:pPr>
            <w:r w:rsidRPr="00F77789">
              <w:t>Extract, Transform, Load</w:t>
            </w:r>
          </w:p>
        </w:tc>
      </w:tr>
      <w:tr w:rsidR="00C05702" w:rsidRPr="000E023E" w14:paraId="286F781E" w14:textId="77777777" w:rsidTr="003A41A4">
        <w:tc>
          <w:tcPr>
            <w:tcW w:w="2122" w:type="dxa"/>
          </w:tcPr>
          <w:p w14:paraId="03E2A395" w14:textId="47EDFDC6" w:rsidR="00C05702" w:rsidRPr="008A1205" w:rsidRDefault="0079558E" w:rsidP="00DB014E">
            <w:pPr>
              <w:pStyle w:val="Anna-Maria1"/>
              <w:rPr>
                <w:b/>
                <w:bCs/>
              </w:rPr>
            </w:pPr>
            <w:r w:rsidRPr="0079558E">
              <w:t>FDA</w:t>
            </w:r>
          </w:p>
        </w:tc>
        <w:tc>
          <w:tcPr>
            <w:tcW w:w="6712" w:type="dxa"/>
          </w:tcPr>
          <w:p w14:paraId="28AA4D98" w14:textId="5BF4826C" w:rsidR="00C05702" w:rsidRPr="008A1205" w:rsidRDefault="006329BB" w:rsidP="00DB014E">
            <w:pPr>
              <w:pStyle w:val="Anna-Maria1"/>
              <w:rPr>
                <w:b/>
                <w:bCs/>
                <w:lang w:val="en-US"/>
              </w:rPr>
            </w:pPr>
            <w:r w:rsidRPr="006329BB">
              <w:t>Food and Drug Administration (USA)</w:t>
            </w:r>
          </w:p>
        </w:tc>
      </w:tr>
      <w:tr w:rsidR="00C05702" w:rsidRPr="000E023E" w14:paraId="290A0A0B" w14:textId="77777777" w:rsidTr="003A41A4">
        <w:tc>
          <w:tcPr>
            <w:tcW w:w="2122" w:type="dxa"/>
          </w:tcPr>
          <w:p w14:paraId="575FDDB4" w14:textId="54C40C62" w:rsidR="00C05702" w:rsidRPr="008A1205" w:rsidRDefault="00A74076" w:rsidP="00DB014E">
            <w:pPr>
              <w:pStyle w:val="Anna-Maria1"/>
              <w:rPr>
                <w:b/>
                <w:bCs/>
              </w:rPr>
            </w:pPr>
            <w:r w:rsidRPr="00A74076">
              <w:t>GAMP5</w:t>
            </w:r>
          </w:p>
        </w:tc>
        <w:tc>
          <w:tcPr>
            <w:tcW w:w="6712" w:type="dxa"/>
          </w:tcPr>
          <w:p w14:paraId="13C9352F" w14:textId="1176E2AD" w:rsidR="00C05702" w:rsidRPr="00E80559" w:rsidRDefault="00E80559" w:rsidP="00DB014E">
            <w:pPr>
              <w:pStyle w:val="Anna-Maria1"/>
            </w:pPr>
            <w:r w:rsidRPr="00E80559">
              <w:t xml:space="preserve">Good Automated Manufacturing Practice version 5 </w:t>
            </w:r>
          </w:p>
        </w:tc>
      </w:tr>
      <w:tr w:rsidR="00C05702" w:rsidRPr="000E023E" w14:paraId="4BC4E9B4" w14:textId="77777777" w:rsidTr="003A41A4">
        <w:tc>
          <w:tcPr>
            <w:tcW w:w="2122" w:type="dxa"/>
          </w:tcPr>
          <w:p w14:paraId="7DF83DBD" w14:textId="20EF4B1E" w:rsidR="00C05702" w:rsidRPr="00C34482" w:rsidRDefault="005E573F" w:rsidP="00DB014E">
            <w:pPr>
              <w:pStyle w:val="Anna-Maria1"/>
            </w:pPr>
            <w:r w:rsidRPr="00C34482">
              <w:t>GRevP</w:t>
            </w:r>
          </w:p>
        </w:tc>
        <w:tc>
          <w:tcPr>
            <w:tcW w:w="6712" w:type="dxa"/>
          </w:tcPr>
          <w:p w14:paraId="37657EF9" w14:textId="1B50017A" w:rsidR="00C05702" w:rsidRPr="008A1205" w:rsidRDefault="00C34482" w:rsidP="00DB014E">
            <w:pPr>
              <w:pStyle w:val="Anna-Maria1"/>
            </w:pPr>
            <w:r w:rsidRPr="00C34482">
              <w:t>Good Reliance Practices</w:t>
            </w:r>
          </w:p>
        </w:tc>
      </w:tr>
      <w:tr w:rsidR="00C05702" w:rsidRPr="000E023E" w14:paraId="2929BB3E" w14:textId="77777777" w:rsidTr="003A41A4">
        <w:tc>
          <w:tcPr>
            <w:tcW w:w="2122" w:type="dxa"/>
          </w:tcPr>
          <w:p w14:paraId="5C4670A9" w14:textId="7E713D5B" w:rsidR="00C05702" w:rsidRPr="00100D23" w:rsidRDefault="00163A47" w:rsidP="00DB014E">
            <w:pPr>
              <w:pStyle w:val="Anna-Maria1"/>
            </w:pPr>
            <w:r w:rsidRPr="00100D23">
              <w:t>ICR</w:t>
            </w:r>
          </w:p>
        </w:tc>
        <w:tc>
          <w:tcPr>
            <w:tcW w:w="6712" w:type="dxa"/>
          </w:tcPr>
          <w:p w14:paraId="155CEE2C" w14:textId="31DC55B3" w:rsidR="00C05702" w:rsidRPr="00D16641" w:rsidRDefault="00D16641" w:rsidP="00DB014E">
            <w:pPr>
              <w:pStyle w:val="Anna-Maria1"/>
              <w:rPr>
                <w:lang w:val="en-US"/>
              </w:rPr>
            </w:pPr>
            <w:r w:rsidRPr="00D16641">
              <w:rPr>
                <w:lang w:val="en-US"/>
              </w:rPr>
              <w:t xml:space="preserve">Individual Case Report </w:t>
            </w:r>
          </w:p>
        </w:tc>
      </w:tr>
      <w:tr w:rsidR="00C05702" w:rsidRPr="000E023E" w14:paraId="2DA63214" w14:textId="77777777" w:rsidTr="003A41A4">
        <w:tc>
          <w:tcPr>
            <w:tcW w:w="2122" w:type="dxa"/>
          </w:tcPr>
          <w:p w14:paraId="41010846" w14:textId="3EC0D7ED" w:rsidR="00C05702" w:rsidRPr="006F20BD" w:rsidRDefault="000D5B89" w:rsidP="00DB014E">
            <w:pPr>
              <w:pStyle w:val="Anna-Maria1"/>
            </w:pPr>
            <w:r w:rsidRPr="006F20BD">
              <w:t>IQ/OQ/PQ</w:t>
            </w:r>
          </w:p>
        </w:tc>
        <w:tc>
          <w:tcPr>
            <w:tcW w:w="6712" w:type="dxa"/>
          </w:tcPr>
          <w:p w14:paraId="5FA73B98" w14:textId="429E68FF" w:rsidR="00C05702" w:rsidRPr="002A4705" w:rsidRDefault="002A4705" w:rsidP="00DB014E">
            <w:pPr>
              <w:pStyle w:val="Anna-Maria1"/>
              <w:rPr>
                <w:lang w:val="en-US"/>
              </w:rPr>
            </w:pPr>
            <w:r w:rsidRPr="002A4705">
              <w:rPr>
                <w:lang w:val="en-US"/>
              </w:rPr>
              <w:t xml:space="preserve">Installation/Operational/Performance Qualification </w:t>
            </w:r>
          </w:p>
        </w:tc>
      </w:tr>
      <w:tr w:rsidR="002A4705" w:rsidRPr="000E023E" w14:paraId="533A9576" w14:textId="77777777" w:rsidTr="003A41A4">
        <w:tc>
          <w:tcPr>
            <w:tcW w:w="2122" w:type="dxa"/>
          </w:tcPr>
          <w:p w14:paraId="51DF0794" w14:textId="74B5EDAE" w:rsidR="002A4705" w:rsidRPr="00E57F88" w:rsidRDefault="00DA0587" w:rsidP="00DB014E">
            <w:pPr>
              <w:pStyle w:val="Anna-Maria1"/>
            </w:pPr>
            <w:r w:rsidRPr="00E57F88">
              <w:t>LLM</w:t>
            </w:r>
          </w:p>
        </w:tc>
        <w:tc>
          <w:tcPr>
            <w:tcW w:w="6712" w:type="dxa"/>
          </w:tcPr>
          <w:p w14:paraId="743292E7" w14:textId="58F075DA" w:rsidR="002A4705" w:rsidRPr="002A4705" w:rsidRDefault="00E57F88" w:rsidP="00DB014E">
            <w:pPr>
              <w:pStyle w:val="Anna-Maria1"/>
              <w:rPr>
                <w:lang w:val="en-US"/>
              </w:rPr>
            </w:pPr>
            <w:r w:rsidRPr="00E57F88">
              <w:t>Large Language Model</w:t>
            </w:r>
          </w:p>
        </w:tc>
      </w:tr>
      <w:tr w:rsidR="002A4705" w:rsidRPr="000E023E" w14:paraId="43FCF8BD" w14:textId="77777777" w:rsidTr="003A41A4">
        <w:tc>
          <w:tcPr>
            <w:tcW w:w="2122" w:type="dxa"/>
          </w:tcPr>
          <w:p w14:paraId="768A8D7F" w14:textId="2D2D94ED" w:rsidR="002A4705" w:rsidRPr="00417266" w:rsidRDefault="00550447" w:rsidP="00DB014E">
            <w:pPr>
              <w:pStyle w:val="Anna-Maria1"/>
            </w:pPr>
            <w:r w:rsidRPr="00417266">
              <w:t>ML</w:t>
            </w:r>
          </w:p>
        </w:tc>
        <w:tc>
          <w:tcPr>
            <w:tcW w:w="6712" w:type="dxa"/>
          </w:tcPr>
          <w:p w14:paraId="3C632E88" w14:textId="4DF3B91E" w:rsidR="002A4705" w:rsidRPr="002A4705" w:rsidRDefault="00417266" w:rsidP="00DB014E">
            <w:pPr>
              <w:pStyle w:val="Anna-Maria1"/>
              <w:rPr>
                <w:lang w:val="en-US"/>
              </w:rPr>
            </w:pPr>
            <w:r w:rsidRPr="00417266">
              <w:t>Machine Learning</w:t>
            </w:r>
          </w:p>
        </w:tc>
      </w:tr>
      <w:tr w:rsidR="002A4705" w:rsidRPr="000E023E" w14:paraId="4F75B2F9" w14:textId="77777777" w:rsidTr="003A41A4">
        <w:tc>
          <w:tcPr>
            <w:tcW w:w="2122" w:type="dxa"/>
          </w:tcPr>
          <w:p w14:paraId="5B537E1B" w14:textId="3C1E4A4D" w:rsidR="002A4705" w:rsidRPr="009B251C" w:rsidRDefault="00836DB0" w:rsidP="00DB014E">
            <w:pPr>
              <w:pStyle w:val="Anna-Maria1"/>
            </w:pPr>
            <w:r w:rsidRPr="009B251C">
              <w:t>MLOps</w:t>
            </w:r>
          </w:p>
        </w:tc>
        <w:tc>
          <w:tcPr>
            <w:tcW w:w="6712" w:type="dxa"/>
          </w:tcPr>
          <w:p w14:paraId="2D19BD08" w14:textId="24303CCF" w:rsidR="002A4705" w:rsidRPr="002A4705" w:rsidRDefault="00982172" w:rsidP="00DB014E">
            <w:pPr>
              <w:pStyle w:val="Anna-Maria1"/>
              <w:rPr>
                <w:lang w:val="en-US"/>
              </w:rPr>
            </w:pPr>
            <w:r w:rsidRPr="00982172">
              <w:t>Machine Learning Operations</w:t>
            </w:r>
          </w:p>
        </w:tc>
      </w:tr>
      <w:tr w:rsidR="002A4705" w:rsidRPr="000E023E" w14:paraId="6ED7CF4A" w14:textId="77777777" w:rsidTr="003A41A4">
        <w:tc>
          <w:tcPr>
            <w:tcW w:w="2122" w:type="dxa"/>
          </w:tcPr>
          <w:p w14:paraId="1FDC68D5" w14:textId="7D05067D" w:rsidR="002A4705" w:rsidRPr="009B251C" w:rsidRDefault="00F962D8" w:rsidP="00DB014E">
            <w:pPr>
              <w:pStyle w:val="Anna-Maria1"/>
            </w:pPr>
            <w:r w:rsidRPr="009B251C">
              <w:t>NDA</w:t>
            </w:r>
          </w:p>
        </w:tc>
        <w:tc>
          <w:tcPr>
            <w:tcW w:w="6712" w:type="dxa"/>
          </w:tcPr>
          <w:p w14:paraId="65AE67FA" w14:textId="7A949A65" w:rsidR="002A4705" w:rsidRPr="002A4705" w:rsidRDefault="00F61526" w:rsidP="00DB014E">
            <w:pPr>
              <w:pStyle w:val="Anna-Maria1"/>
              <w:rPr>
                <w:lang w:val="en-US"/>
              </w:rPr>
            </w:pPr>
            <w:r w:rsidRPr="00F61526">
              <w:t>Non-Disclosure Agreement</w:t>
            </w:r>
          </w:p>
        </w:tc>
      </w:tr>
      <w:tr w:rsidR="009B251C" w:rsidRPr="000E023E" w14:paraId="0BA65E65" w14:textId="77777777" w:rsidTr="003A41A4">
        <w:tc>
          <w:tcPr>
            <w:tcW w:w="2122" w:type="dxa"/>
          </w:tcPr>
          <w:p w14:paraId="251C3320" w14:textId="4F8FAE5E" w:rsidR="009B251C" w:rsidRPr="009A10AB" w:rsidRDefault="00EA6EE1" w:rsidP="00DB014E">
            <w:pPr>
              <w:pStyle w:val="Anna-Maria1"/>
            </w:pPr>
            <w:r w:rsidRPr="009A10AB">
              <w:t>NLP</w:t>
            </w:r>
          </w:p>
        </w:tc>
        <w:tc>
          <w:tcPr>
            <w:tcW w:w="6712" w:type="dxa"/>
          </w:tcPr>
          <w:p w14:paraId="45E209FF" w14:textId="281178BA" w:rsidR="009B251C" w:rsidRPr="00F61526" w:rsidRDefault="004F19C1" w:rsidP="00DB014E">
            <w:pPr>
              <w:pStyle w:val="Anna-Maria1"/>
            </w:pPr>
            <w:r w:rsidRPr="004F19C1">
              <w:t>Natural Language Processing</w:t>
            </w:r>
          </w:p>
        </w:tc>
      </w:tr>
      <w:tr w:rsidR="009B251C" w:rsidRPr="000E023E" w14:paraId="0793C8D2" w14:textId="77777777" w:rsidTr="003A41A4">
        <w:tc>
          <w:tcPr>
            <w:tcW w:w="2122" w:type="dxa"/>
          </w:tcPr>
          <w:p w14:paraId="373B7F1D" w14:textId="4F6C35FB" w:rsidR="009B251C" w:rsidRPr="009A10AB" w:rsidRDefault="0076423A" w:rsidP="00DB014E">
            <w:pPr>
              <w:pStyle w:val="Anna-Maria1"/>
            </w:pPr>
            <w:r w:rsidRPr="009A10AB">
              <w:t>OCR</w:t>
            </w:r>
          </w:p>
        </w:tc>
        <w:tc>
          <w:tcPr>
            <w:tcW w:w="6712" w:type="dxa"/>
          </w:tcPr>
          <w:p w14:paraId="00884A37" w14:textId="768CC064" w:rsidR="009B251C" w:rsidRPr="00F61526" w:rsidRDefault="00661885" w:rsidP="00DB014E">
            <w:pPr>
              <w:pStyle w:val="Anna-Maria1"/>
            </w:pPr>
            <w:r w:rsidRPr="00661885">
              <w:t>Optical Character Recognition</w:t>
            </w:r>
          </w:p>
        </w:tc>
      </w:tr>
      <w:tr w:rsidR="009B251C" w:rsidRPr="000E023E" w14:paraId="27B2D3C1" w14:textId="77777777" w:rsidTr="003A41A4">
        <w:tc>
          <w:tcPr>
            <w:tcW w:w="2122" w:type="dxa"/>
          </w:tcPr>
          <w:p w14:paraId="48F25CCD" w14:textId="77777777" w:rsidR="009B251C" w:rsidRPr="00257408" w:rsidRDefault="00683DEB" w:rsidP="00DB014E">
            <w:pPr>
              <w:pStyle w:val="Anna-Maria1"/>
            </w:pPr>
            <w:r w:rsidRPr="00257408">
              <w:t>PI/PIL</w:t>
            </w:r>
          </w:p>
          <w:p w14:paraId="6C178447" w14:textId="6B724E2E" w:rsidR="00E75594" w:rsidRPr="00257408" w:rsidRDefault="00E75594" w:rsidP="00DB014E">
            <w:pPr>
              <w:pStyle w:val="Anna-Maria1"/>
            </w:pPr>
            <w:r w:rsidRPr="00257408">
              <w:lastRenderedPageBreak/>
              <w:t>POC</w:t>
            </w:r>
          </w:p>
        </w:tc>
        <w:tc>
          <w:tcPr>
            <w:tcW w:w="6712" w:type="dxa"/>
          </w:tcPr>
          <w:p w14:paraId="1FBD9A34" w14:textId="5F486DC1" w:rsidR="00E75594" w:rsidRPr="00403481" w:rsidRDefault="00403481" w:rsidP="00DB014E">
            <w:pPr>
              <w:pStyle w:val="Anna-Maria1"/>
              <w:rPr>
                <w:lang w:val="en-US"/>
              </w:rPr>
            </w:pPr>
            <w:r w:rsidRPr="00403481">
              <w:rPr>
                <w:lang w:val="en-US"/>
              </w:rPr>
              <w:lastRenderedPageBreak/>
              <w:t xml:space="preserve">Product Information/Patient Information Leaflet </w:t>
            </w:r>
          </w:p>
          <w:p w14:paraId="5D3A7BF8" w14:textId="0B3B5E81" w:rsidR="009B251C" w:rsidRPr="0026461C" w:rsidRDefault="0026461C" w:rsidP="00DB014E">
            <w:pPr>
              <w:pStyle w:val="Anna-Maria1"/>
              <w:rPr>
                <w:lang w:val="en-US"/>
              </w:rPr>
            </w:pPr>
            <w:r w:rsidRPr="0026461C">
              <w:rPr>
                <w:lang w:val="en-US"/>
              </w:rPr>
              <w:lastRenderedPageBreak/>
              <w:t xml:space="preserve">Proof of Concept </w:t>
            </w:r>
          </w:p>
        </w:tc>
      </w:tr>
      <w:tr w:rsidR="009B251C" w:rsidRPr="000E023E" w14:paraId="6D8CB46C" w14:textId="77777777" w:rsidTr="003A41A4">
        <w:tc>
          <w:tcPr>
            <w:tcW w:w="2122" w:type="dxa"/>
          </w:tcPr>
          <w:p w14:paraId="016F2030" w14:textId="3FD8C9D7" w:rsidR="009B251C" w:rsidRPr="00257408" w:rsidRDefault="00F92347" w:rsidP="00DB014E">
            <w:pPr>
              <w:pStyle w:val="Anna-Maria1"/>
            </w:pPr>
            <w:r w:rsidRPr="00257408">
              <w:lastRenderedPageBreak/>
              <w:t>POPIA</w:t>
            </w:r>
          </w:p>
        </w:tc>
        <w:tc>
          <w:tcPr>
            <w:tcW w:w="6712" w:type="dxa"/>
          </w:tcPr>
          <w:p w14:paraId="1F3273AF" w14:textId="4AE80170" w:rsidR="009B251C" w:rsidRPr="00F61526" w:rsidRDefault="00D02AA3" w:rsidP="00DB014E">
            <w:pPr>
              <w:pStyle w:val="Anna-Maria1"/>
            </w:pPr>
            <w:r w:rsidRPr="00D02AA3">
              <w:t>Protection of Personal Information Act</w:t>
            </w:r>
          </w:p>
        </w:tc>
      </w:tr>
      <w:tr w:rsidR="009B251C" w:rsidRPr="000E023E" w14:paraId="059B994B" w14:textId="77777777" w:rsidTr="003A41A4">
        <w:tc>
          <w:tcPr>
            <w:tcW w:w="2122" w:type="dxa"/>
          </w:tcPr>
          <w:p w14:paraId="0C03AB15" w14:textId="1CBD6309" w:rsidR="009B251C" w:rsidRPr="00257408" w:rsidRDefault="00C10C37" w:rsidP="00DB014E">
            <w:pPr>
              <w:pStyle w:val="Anna-Maria1"/>
            </w:pPr>
            <w:r w:rsidRPr="00257408">
              <w:t>RAG</w:t>
            </w:r>
          </w:p>
        </w:tc>
        <w:tc>
          <w:tcPr>
            <w:tcW w:w="6712" w:type="dxa"/>
          </w:tcPr>
          <w:p w14:paraId="03C70871" w14:textId="7C71F737" w:rsidR="009B251C" w:rsidRPr="00F61526" w:rsidRDefault="00CC0EAC" w:rsidP="00DB014E">
            <w:pPr>
              <w:pStyle w:val="Anna-Maria1"/>
            </w:pPr>
            <w:r w:rsidRPr="00CC0EAC">
              <w:t>Retrieval-Augmented Generation</w:t>
            </w:r>
          </w:p>
        </w:tc>
      </w:tr>
      <w:tr w:rsidR="00CC0EAC" w:rsidRPr="000E023E" w14:paraId="4AD7F70C" w14:textId="77777777" w:rsidTr="003A41A4">
        <w:tc>
          <w:tcPr>
            <w:tcW w:w="2122" w:type="dxa"/>
          </w:tcPr>
          <w:p w14:paraId="34122A7E" w14:textId="246A2158" w:rsidR="00CC0EAC" w:rsidRPr="00DB014E" w:rsidRDefault="003D0115" w:rsidP="00DB014E">
            <w:pPr>
              <w:pStyle w:val="Anna-Maria1"/>
            </w:pPr>
            <w:r w:rsidRPr="00DB014E">
              <w:t>SOP</w:t>
            </w:r>
          </w:p>
        </w:tc>
        <w:tc>
          <w:tcPr>
            <w:tcW w:w="6712" w:type="dxa"/>
          </w:tcPr>
          <w:p w14:paraId="37F4F140" w14:textId="5BB0CC17" w:rsidR="00CC0EAC" w:rsidRPr="005E328E" w:rsidRDefault="005E328E" w:rsidP="00DB014E">
            <w:pPr>
              <w:pStyle w:val="Anna-Maria1"/>
              <w:rPr>
                <w:lang w:val="en-US"/>
              </w:rPr>
            </w:pPr>
            <w:r w:rsidRPr="005E328E">
              <w:rPr>
                <w:lang w:val="en-US"/>
              </w:rPr>
              <w:t xml:space="preserve">Standard Operating Procedure </w:t>
            </w:r>
          </w:p>
        </w:tc>
      </w:tr>
      <w:tr w:rsidR="005E328E" w:rsidRPr="000E023E" w14:paraId="53A4CB7F" w14:textId="77777777" w:rsidTr="003A41A4">
        <w:tc>
          <w:tcPr>
            <w:tcW w:w="2122" w:type="dxa"/>
          </w:tcPr>
          <w:p w14:paraId="0DCD1495" w14:textId="3AEA68B9" w:rsidR="005E328E" w:rsidRPr="00DB014E" w:rsidRDefault="00974DCB" w:rsidP="00DB014E">
            <w:pPr>
              <w:pStyle w:val="Anna-Maria1"/>
            </w:pPr>
            <w:r w:rsidRPr="00DB014E">
              <w:t>UAT</w:t>
            </w:r>
          </w:p>
        </w:tc>
        <w:tc>
          <w:tcPr>
            <w:tcW w:w="6712" w:type="dxa"/>
          </w:tcPr>
          <w:p w14:paraId="0F9B4B4F" w14:textId="78100497" w:rsidR="005E328E" w:rsidRPr="005E328E" w:rsidRDefault="007A0143" w:rsidP="00DB014E">
            <w:pPr>
              <w:pStyle w:val="Anna-Maria1"/>
              <w:rPr>
                <w:lang w:val="en-US"/>
              </w:rPr>
            </w:pPr>
            <w:r w:rsidRPr="007A0143">
              <w:t>User Acceptance Testing</w:t>
            </w:r>
          </w:p>
        </w:tc>
      </w:tr>
      <w:tr w:rsidR="005E328E" w:rsidRPr="000E023E" w14:paraId="3EA239A3" w14:textId="77777777" w:rsidTr="003A41A4">
        <w:tc>
          <w:tcPr>
            <w:tcW w:w="2122" w:type="dxa"/>
          </w:tcPr>
          <w:p w14:paraId="07E507C5" w14:textId="6C6CF0D0" w:rsidR="005E328E" w:rsidRPr="00DB014E" w:rsidRDefault="00ED62B8" w:rsidP="00DB014E">
            <w:pPr>
              <w:pStyle w:val="Anna-Maria1"/>
            </w:pPr>
            <w:r w:rsidRPr="00DB014E">
              <w:t>WHO PQ</w:t>
            </w:r>
          </w:p>
        </w:tc>
        <w:tc>
          <w:tcPr>
            <w:tcW w:w="6712" w:type="dxa"/>
          </w:tcPr>
          <w:p w14:paraId="7867BBF2" w14:textId="59676EB7" w:rsidR="005E328E" w:rsidRPr="005E328E" w:rsidRDefault="00A8129D" w:rsidP="00DB014E">
            <w:pPr>
              <w:pStyle w:val="Anna-Maria1"/>
              <w:rPr>
                <w:lang w:val="en-US"/>
              </w:rPr>
            </w:pPr>
            <w:r w:rsidRPr="00A8129D">
              <w:rPr>
                <w:lang w:val="en-US"/>
              </w:rPr>
              <w:t xml:space="preserve">World Health Organization Prequalification </w:t>
            </w:r>
          </w:p>
        </w:tc>
      </w:tr>
      <w:tr w:rsidR="005E328E" w:rsidRPr="000E023E" w14:paraId="58056F07" w14:textId="77777777" w:rsidTr="003A41A4">
        <w:tc>
          <w:tcPr>
            <w:tcW w:w="2122" w:type="dxa"/>
          </w:tcPr>
          <w:p w14:paraId="4C7DC0C2" w14:textId="105D0253" w:rsidR="005E328E" w:rsidRPr="00DB014E" w:rsidRDefault="00473CE5" w:rsidP="00DB014E">
            <w:pPr>
              <w:pStyle w:val="Anna-Maria1"/>
            </w:pPr>
            <w:r w:rsidRPr="00DB014E">
              <w:t>ZAPAR</w:t>
            </w:r>
          </w:p>
        </w:tc>
        <w:tc>
          <w:tcPr>
            <w:tcW w:w="6712" w:type="dxa"/>
          </w:tcPr>
          <w:p w14:paraId="0F58AD85" w14:textId="47F6F261" w:rsidR="005E328E" w:rsidRPr="005E328E" w:rsidRDefault="00083BEE" w:rsidP="00DB014E">
            <w:pPr>
              <w:pStyle w:val="Anna-Maria1"/>
              <w:rPr>
                <w:lang w:val="en-US"/>
              </w:rPr>
            </w:pPr>
            <w:r w:rsidRPr="00083BEE">
              <w:rPr>
                <w:lang w:val="en-US"/>
              </w:rPr>
              <w:t>South African Public Assessment Report</w:t>
            </w:r>
          </w:p>
        </w:tc>
      </w:tr>
    </w:tbl>
    <w:p w14:paraId="7A711510" w14:textId="77777777" w:rsidR="00B54366" w:rsidRPr="004E648A" w:rsidRDefault="00B54366" w:rsidP="00DB014E">
      <w:pPr>
        <w:pStyle w:val="Anna-Maria1"/>
      </w:pPr>
    </w:p>
    <w:p w14:paraId="5F420032" w14:textId="77777777" w:rsidR="00A037F1" w:rsidRPr="004E648A" w:rsidRDefault="00A037F1" w:rsidP="00DB014E">
      <w:pPr>
        <w:pStyle w:val="Anna-Maria1"/>
      </w:pPr>
    </w:p>
    <w:p w14:paraId="020E61E6" w14:textId="77777777" w:rsidR="00A037F1" w:rsidRPr="004E648A" w:rsidRDefault="00A037F1" w:rsidP="00DB014E">
      <w:pPr>
        <w:pStyle w:val="Anna-Maria1"/>
      </w:pPr>
    </w:p>
    <w:p w14:paraId="7CCE5EF6" w14:textId="77777777" w:rsidR="00A037F1" w:rsidRPr="004E648A" w:rsidRDefault="00A037F1" w:rsidP="004A6F3C">
      <w:pPr>
        <w:pStyle w:val="Title"/>
        <w:sectPr w:rsidR="00A037F1" w:rsidRPr="004E648A" w:rsidSect="000C7995">
          <w:headerReference w:type="even" r:id="rId13"/>
          <w:pgSz w:w="11906" w:h="16838"/>
          <w:pgMar w:top="1440" w:right="1531" w:bottom="1440" w:left="1531" w:header="709" w:footer="193" w:gutter="0"/>
          <w:cols w:space="708"/>
          <w:docGrid w:linePitch="360"/>
        </w:sectPr>
      </w:pPr>
    </w:p>
    <w:p w14:paraId="141DFC3B" w14:textId="77777777" w:rsidR="00441E84" w:rsidRPr="004E648A" w:rsidRDefault="00441E84" w:rsidP="00DB014E">
      <w:pPr>
        <w:pStyle w:val="Anna-Maria1"/>
      </w:pPr>
      <w:r w:rsidRPr="004E648A">
        <w:lastRenderedPageBreak/>
        <w:t xml:space="preserve">DOCUMENTS IN THIS </w:t>
      </w:r>
      <w:r w:rsidR="00DC7D1B" w:rsidRPr="004E648A">
        <w:t xml:space="preserve">BID </w:t>
      </w:r>
      <w:r w:rsidRPr="004E648A">
        <w:t>DOCUMENT PACK</w:t>
      </w:r>
    </w:p>
    <w:p w14:paraId="5D622D63" w14:textId="77777777" w:rsidR="00441E84" w:rsidRPr="004E648A" w:rsidRDefault="00441E84">
      <w:pPr>
        <w:jc w:val="center"/>
        <w:rPr>
          <w:rFonts w:asciiTheme="minorHAnsi" w:hAnsiTheme="minorHAnsi" w:cstheme="minorHAnsi"/>
        </w:rPr>
      </w:pPr>
    </w:p>
    <w:p w14:paraId="1A741385" w14:textId="36B65C64" w:rsidR="00441E84" w:rsidRPr="004E648A" w:rsidRDefault="003A41A4">
      <w:pPr>
        <w:pStyle w:val="BodyText"/>
        <w:rPr>
          <w:rFonts w:asciiTheme="minorHAnsi" w:hAnsiTheme="minorHAnsi" w:cstheme="minorHAnsi"/>
        </w:rPr>
      </w:pPr>
      <w:r w:rsidRPr="004E648A">
        <w:rPr>
          <w:rFonts w:asciiTheme="minorHAnsi" w:hAnsiTheme="minorHAnsi" w:cstheme="minorHAnsi"/>
        </w:rPr>
        <w:t>Bidder</w:t>
      </w:r>
      <w:r w:rsidR="00441E84" w:rsidRPr="004E648A">
        <w:rPr>
          <w:rFonts w:asciiTheme="minorHAnsi" w:hAnsiTheme="minorHAnsi" w:cstheme="minorHAnsi"/>
        </w:rPr>
        <w:t xml:space="preserve">s are to ensure that they have received all </w:t>
      </w:r>
      <w:r w:rsidR="00441E84" w:rsidRPr="00C60BF9">
        <w:rPr>
          <w:rFonts w:asciiTheme="minorHAnsi" w:hAnsiTheme="minorHAnsi" w:cstheme="minorHAnsi"/>
        </w:rPr>
        <w:t>pages</w:t>
      </w:r>
      <w:r w:rsidR="00441E84" w:rsidRPr="00716DF0">
        <w:rPr>
          <w:rFonts w:asciiTheme="minorHAnsi" w:hAnsiTheme="minorHAnsi" w:cstheme="minorHAnsi"/>
          <w:shd w:val="clear" w:color="auto" w:fill="FFFFFF" w:themeFill="background1"/>
        </w:rPr>
        <w:t xml:space="preserve"> </w:t>
      </w:r>
      <w:r w:rsidR="00B54366" w:rsidRPr="00716DF0">
        <w:rPr>
          <w:rFonts w:asciiTheme="minorHAnsi" w:hAnsiTheme="minorHAnsi" w:cstheme="minorHAnsi"/>
          <w:shd w:val="clear" w:color="auto" w:fill="FFFFFF" w:themeFill="background1"/>
        </w:rPr>
        <w:t>(</w:t>
      </w:r>
      <w:r w:rsidR="000B1958">
        <w:rPr>
          <w:rFonts w:asciiTheme="minorHAnsi" w:hAnsiTheme="minorHAnsi" w:cstheme="minorHAnsi"/>
          <w:shd w:val="clear" w:color="auto" w:fill="FFFFFF" w:themeFill="background1"/>
        </w:rPr>
        <w:t>6</w:t>
      </w:r>
      <w:r w:rsidR="000A406C">
        <w:rPr>
          <w:rFonts w:asciiTheme="minorHAnsi" w:hAnsiTheme="minorHAnsi" w:cstheme="minorHAnsi"/>
          <w:shd w:val="clear" w:color="auto" w:fill="FFFFFF" w:themeFill="background1"/>
        </w:rPr>
        <w:t>6</w:t>
      </w:r>
      <w:r w:rsidR="00B54366" w:rsidRPr="00716DF0">
        <w:rPr>
          <w:rFonts w:asciiTheme="minorHAnsi" w:hAnsiTheme="minorHAnsi" w:cstheme="minorHAnsi"/>
          <w:shd w:val="clear" w:color="auto" w:fill="FFFFFF" w:themeFill="background1"/>
        </w:rPr>
        <w:t xml:space="preserve">) </w:t>
      </w:r>
      <w:r w:rsidR="00441E84" w:rsidRPr="00716DF0">
        <w:rPr>
          <w:rFonts w:asciiTheme="minorHAnsi" w:hAnsiTheme="minorHAnsi" w:cstheme="minorHAnsi"/>
          <w:shd w:val="clear" w:color="auto" w:fill="FFFFFF" w:themeFill="background1"/>
        </w:rPr>
        <w:t xml:space="preserve">of this document, which consist of the following </w:t>
      </w:r>
      <w:r w:rsidR="00EB576A" w:rsidRPr="00716DF0">
        <w:rPr>
          <w:rFonts w:asciiTheme="minorHAnsi" w:hAnsiTheme="minorHAnsi" w:cstheme="minorHAnsi"/>
          <w:shd w:val="clear" w:color="auto" w:fill="FFFFFF" w:themeFill="background1"/>
        </w:rPr>
        <w:t>sections</w:t>
      </w:r>
      <w:r w:rsidR="00441E84" w:rsidRPr="00716DF0">
        <w:rPr>
          <w:rFonts w:asciiTheme="minorHAnsi" w:hAnsiTheme="minorHAnsi" w:cstheme="minorHAnsi"/>
          <w:shd w:val="clear" w:color="auto" w:fill="FFFFFF" w:themeFill="background1"/>
        </w:rPr>
        <w:t>:</w:t>
      </w:r>
    </w:p>
    <w:p w14:paraId="721DA603" w14:textId="77777777" w:rsidR="00441E84" w:rsidRPr="004E648A" w:rsidRDefault="00441E84">
      <w:pPr>
        <w:rPr>
          <w:rFonts w:asciiTheme="minorHAnsi" w:hAnsiTheme="minorHAnsi" w:cstheme="minorHAnsi"/>
        </w:rPr>
      </w:pPr>
    </w:p>
    <w:tbl>
      <w:tblPr>
        <w:tblW w:w="10489" w:type="dxa"/>
        <w:tblLook w:val="0000" w:firstRow="0" w:lastRow="0" w:firstColumn="0" w:lastColumn="0" w:noHBand="0" w:noVBand="0"/>
      </w:tblPr>
      <w:tblGrid>
        <w:gridCol w:w="10489"/>
      </w:tblGrid>
      <w:tr w:rsidR="00AC2E78" w:rsidRPr="000E023E" w14:paraId="42BD249F" w14:textId="77777777" w:rsidTr="007D5F7E">
        <w:trPr>
          <w:trHeight w:val="307"/>
        </w:trPr>
        <w:tc>
          <w:tcPr>
            <w:tcW w:w="10489" w:type="dxa"/>
          </w:tcPr>
          <w:p w14:paraId="7676B2FA" w14:textId="77777777" w:rsidR="00AC2E78" w:rsidRPr="004E648A" w:rsidRDefault="00126F8C" w:rsidP="00B54366">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B54366" w:rsidRPr="004E648A">
              <w:rPr>
                <w:rFonts w:asciiTheme="minorHAnsi" w:hAnsiTheme="minorHAnsi" w:cstheme="minorHAnsi"/>
                <w:b/>
                <w:sz w:val="28"/>
                <w:szCs w:val="28"/>
              </w:rPr>
              <w:t>A</w:t>
            </w:r>
          </w:p>
        </w:tc>
      </w:tr>
      <w:tr w:rsidR="00AC2E78" w:rsidRPr="000E023E" w14:paraId="4C65A335" w14:textId="77777777" w:rsidTr="007D5F7E">
        <w:trPr>
          <w:trHeight w:val="479"/>
        </w:trPr>
        <w:tc>
          <w:tcPr>
            <w:tcW w:w="10489" w:type="dxa"/>
          </w:tcPr>
          <w:p w14:paraId="6D32AEB7" w14:textId="57EFFF05" w:rsidR="00AC2E78" w:rsidRPr="004E648A" w:rsidRDefault="00AC2E78">
            <w:pPr>
              <w:rPr>
                <w:rFonts w:asciiTheme="minorHAnsi" w:hAnsiTheme="minorHAnsi" w:cstheme="minorHAnsi"/>
                <w:b/>
              </w:rPr>
            </w:pPr>
            <w:r w:rsidRPr="004E648A">
              <w:rPr>
                <w:rFonts w:asciiTheme="minorHAnsi" w:hAnsiTheme="minorHAnsi" w:cstheme="minorHAnsi"/>
                <w:b/>
              </w:rPr>
              <w:t>Note:  Documents in this section are for information</w:t>
            </w:r>
            <w:r w:rsidR="00C324F2" w:rsidRPr="004E648A">
              <w:rPr>
                <w:rFonts w:asciiTheme="minorHAnsi" w:hAnsiTheme="minorHAnsi" w:cstheme="minorHAnsi"/>
                <w:b/>
              </w:rPr>
              <w:t xml:space="preserve"> to</w:t>
            </w:r>
            <w:r w:rsidR="00126F8C" w:rsidRPr="004E648A">
              <w:rPr>
                <w:rFonts w:asciiTheme="minorHAnsi" w:hAnsiTheme="minorHAnsi" w:cstheme="minorHAnsi"/>
                <w:b/>
              </w:rPr>
              <w:t xml:space="preserve">/instruction </w:t>
            </w:r>
            <w:r w:rsidRPr="004E648A">
              <w:rPr>
                <w:rFonts w:asciiTheme="minorHAnsi" w:hAnsiTheme="minorHAnsi" w:cstheme="minorHAnsi"/>
                <w:b/>
              </w:rPr>
              <w:t xml:space="preserve">of </w:t>
            </w:r>
            <w:r w:rsidR="003A41A4" w:rsidRPr="004E648A">
              <w:rPr>
                <w:rFonts w:asciiTheme="minorHAnsi" w:hAnsiTheme="minorHAnsi" w:cstheme="minorHAnsi"/>
                <w:b/>
              </w:rPr>
              <w:t>bidder</w:t>
            </w:r>
            <w:r w:rsidRPr="004E648A">
              <w:rPr>
                <w:rFonts w:asciiTheme="minorHAnsi" w:hAnsiTheme="minorHAnsi" w:cstheme="minorHAnsi"/>
                <w:b/>
              </w:rPr>
              <w:t xml:space="preserve">s and </w:t>
            </w:r>
            <w:r w:rsidRPr="004E648A">
              <w:rPr>
                <w:rFonts w:asciiTheme="minorHAnsi" w:hAnsiTheme="minorHAnsi" w:cstheme="minorHAnsi"/>
                <w:b/>
                <w:u w:val="single"/>
              </w:rPr>
              <w:t>must</w:t>
            </w:r>
            <w:r w:rsidRPr="004E648A">
              <w:rPr>
                <w:rFonts w:asciiTheme="minorHAnsi" w:hAnsiTheme="minorHAnsi" w:cstheme="minorHAnsi"/>
                <w:b/>
              </w:rPr>
              <w:t xml:space="preserve"> be returned with </w:t>
            </w:r>
            <w:r w:rsidR="003A41A4" w:rsidRPr="004E648A">
              <w:rPr>
                <w:rFonts w:asciiTheme="minorHAnsi" w:hAnsiTheme="minorHAnsi" w:cstheme="minorHAnsi"/>
                <w:b/>
              </w:rPr>
              <w:t>bid</w:t>
            </w:r>
            <w:r w:rsidRPr="004E648A">
              <w:rPr>
                <w:rFonts w:asciiTheme="minorHAnsi" w:hAnsiTheme="minorHAnsi" w:cstheme="minorHAnsi"/>
                <w:b/>
              </w:rPr>
              <w:t>s.</w:t>
            </w:r>
          </w:p>
        </w:tc>
      </w:tr>
      <w:tr w:rsidR="00AC2E78" w:rsidRPr="000E023E" w14:paraId="2A402041" w14:textId="77777777" w:rsidTr="007D5F7E">
        <w:trPr>
          <w:trHeight w:val="239"/>
        </w:trPr>
        <w:tc>
          <w:tcPr>
            <w:tcW w:w="10489" w:type="dxa"/>
          </w:tcPr>
          <w:p w14:paraId="7233047D" w14:textId="77777777" w:rsidR="00AC2E78" w:rsidRPr="004E648A" w:rsidRDefault="00AC2E78">
            <w:pPr>
              <w:rPr>
                <w:rFonts w:asciiTheme="minorHAnsi" w:hAnsiTheme="minorHAnsi" w:cstheme="minorHAnsi"/>
              </w:rPr>
            </w:pPr>
          </w:p>
        </w:tc>
      </w:tr>
      <w:tr w:rsidR="00AC2E78" w:rsidRPr="000E023E" w14:paraId="2E26CC4D" w14:textId="77777777" w:rsidTr="007D5F7E">
        <w:trPr>
          <w:trHeight w:val="239"/>
        </w:trPr>
        <w:tc>
          <w:tcPr>
            <w:tcW w:w="10489" w:type="dxa"/>
          </w:tcPr>
          <w:p w14:paraId="7922265E"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Section</w:t>
            </w:r>
            <w:r w:rsidR="006307DB" w:rsidRPr="004E648A">
              <w:rPr>
                <w:rFonts w:asciiTheme="minorHAnsi" w:hAnsiTheme="minorHAnsi" w:cstheme="minorHAnsi"/>
              </w:rPr>
              <w:t xml:space="preserve"> A 1</w:t>
            </w:r>
            <w:r w:rsidRPr="004E648A">
              <w:rPr>
                <w:rFonts w:asciiTheme="minorHAnsi" w:hAnsiTheme="minorHAnsi" w:cstheme="minorHAnsi"/>
              </w:rPr>
              <w:t xml:space="preserve">:  </w:t>
            </w:r>
            <w:r w:rsidR="002A383E" w:rsidRPr="004E648A">
              <w:rPr>
                <w:rFonts w:asciiTheme="minorHAnsi" w:hAnsiTheme="minorHAnsi" w:cstheme="minorHAnsi"/>
              </w:rPr>
              <w:t>Bid</w:t>
            </w:r>
            <w:r w:rsidRPr="004E648A">
              <w:rPr>
                <w:rFonts w:asciiTheme="minorHAnsi" w:hAnsiTheme="minorHAnsi" w:cstheme="minorHAnsi"/>
              </w:rPr>
              <w:t xml:space="preserve"> Submission Conditions and Instructions</w:t>
            </w:r>
          </w:p>
        </w:tc>
      </w:tr>
      <w:tr w:rsidR="00AC2E78" w:rsidRPr="000E023E" w14:paraId="23D54261" w14:textId="77777777" w:rsidTr="007D5F7E">
        <w:trPr>
          <w:trHeight w:val="239"/>
        </w:trPr>
        <w:tc>
          <w:tcPr>
            <w:tcW w:w="10489" w:type="dxa"/>
          </w:tcPr>
          <w:p w14:paraId="21786C08" w14:textId="77777777" w:rsidR="00AC2E78" w:rsidRPr="004E648A" w:rsidRDefault="00AC2E78">
            <w:pPr>
              <w:rPr>
                <w:rFonts w:asciiTheme="minorHAnsi" w:hAnsiTheme="minorHAnsi" w:cstheme="minorHAnsi"/>
              </w:rPr>
            </w:pPr>
          </w:p>
        </w:tc>
      </w:tr>
      <w:tr w:rsidR="00AC2E78" w:rsidRPr="000E023E" w14:paraId="531F8522" w14:textId="77777777" w:rsidTr="007D5F7E">
        <w:trPr>
          <w:trHeight w:val="239"/>
        </w:trPr>
        <w:tc>
          <w:tcPr>
            <w:tcW w:w="10489" w:type="dxa"/>
          </w:tcPr>
          <w:p w14:paraId="4760440D" w14:textId="77777777" w:rsidR="00AC2E78"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2</w:t>
            </w:r>
            <w:r w:rsidRPr="004E648A">
              <w:rPr>
                <w:rFonts w:asciiTheme="minorHAnsi" w:hAnsiTheme="minorHAnsi" w:cstheme="minorHAnsi"/>
              </w:rPr>
              <w:t xml:space="preserve">:  </w:t>
            </w:r>
            <w:r w:rsidR="0071095C" w:rsidRPr="004E648A">
              <w:rPr>
                <w:rFonts w:asciiTheme="minorHAnsi" w:hAnsiTheme="minorHAnsi" w:cstheme="minorHAnsi"/>
              </w:rPr>
              <w:t>Specifications and Requirements</w:t>
            </w:r>
          </w:p>
        </w:tc>
      </w:tr>
      <w:tr w:rsidR="00AC2E78" w:rsidRPr="000E023E" w14:paraId="5DB20944" w14:textId="77777777" w:rsidTr="007D5F7E">
        <w:trPr>
          <w:trHeight w:val="239"/>
        </w:trPr>
        <w:tc>
          <w:tcPr>
            <w:tcW w:w="10489" w:type="dxa"/>
          </w:tcPr>
          <w:p w14:paraId="7B433E18" w14:textId="77777777" w:rsidR="00AC2E78" w:rsidRPr="004E648A" w:rsidRDefault="00AC2E78">
            <w:pPr>
              <w:rPr>
                <w:rFonts w:asciiTheme="minorHAnsi" w:hAnsiTheme="minorHAnsi" w:cstheme="minorHAnsi"/>
              </w:rPr>
            </w:pPr>
          </w:p>
        </w:tc>
      </w:tr>
      <w:tr w:rsidR="00441E84" w:rsidRPr="000E023E" w14:paraId="181F4583" w14:textId="77777777" w:rsidTr="007D5F7E">
        <w:trPr>
          <w:trHeight w:val="239"/>
        </w:trPr>
        <w:tc>
          <w:tcPr>
            <w:tcW w:w="10489" w:type="dxa"/>
          </w:tcPr>
          <w:p w14:paraId="121A5AEF" w14:textId="77777777" w:rsidR="00441E84"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3</w:t>
            </w:r>
            <w:r w:rsidRPr="004E648A">
              <w:rPr>
                <w:rFonts w:asciiTheme="minorHAnsi" w:hAnsiTheme="minorHAnsi" w:cstheme="minorHAnsi"/>
              </w:rPr>
              <w:t xml:space="preserve">:  </w:t>
            </w:r>
            <w:r w:rsidR="00AC2E78" w:rsidRPr="004E648A">
              <w:rPr>
                <w:rFonts w:asciiTheme="minorHAnsi" w:hAnsiTheme="minorHAnsi" w:cstheme="minorHAnsi"/>
              </w:rPr>
              <w:t>Evaluation Process/Criteria</w:t>
            </w:r>
          </w:p>
        </w:tc>
      </w:tr>
      <w:tr w:rsidR="00AC2E78" w:rsidRPr="000E023E" w14:paraId="47B60023" w14:textId="77777777" w:rsidTr="007D5F7E">
        <w:trPr>
          <w:trHeight w:val="250"/>
        </w:trPr>
        <w:tc>
          <w:tcPr>
            <w:tcW w:w="10489" w:type="dxa"/>
          </w:tcPr>
          <w:p w14:paraId="02BA7F65" w14:textId="77777777" w:rsidR="00AC2E78" w:rsidRPr="004E648A" w:rsidRDefault="00AC2E78">
            <w:pPr>
              <w:rPr>
                <w:rFonts w:asciiTheme="minorHAnsi" w:hAnsiTheme="minorHAnsi" w:cstheme="minorHAnsi"/>
              </w:rPr>
            </w:pPr>
          </w:p>
        </w:tc>
      </w:tr>
      <w:tr w:rsidR="00AC2E78" w:rsidRPr="000E023E" w14:paraId="00014C99" w14:textId="77777777" w:rsidTr="007D5F7E">
        <w:trPr>
          <w:trHeight w:val="915"/>
        </w:trPr>
        <w:tc>
          <w:tcPr>
            <w:tcW w:w="10489" w:type="dxa"/>
          </w:tcPr>
          <w:p w14:paraId="2C300C45" w14:textId="77777777" w:rsidR="00280CBD" w:rsidRPr="004E648A" w:rsidRDefault="00B54366">
            <w:pPr>
              <w:numPr>
                <w:ilvl w:val="0"/>
                <w:numId w:val="10"/>
              </w:numPr>
              <w:rPr>
                <w:rFonts w:asciiTheme="minorHAnsi" w:hAnsiTheme="minorHAnsi" w:cstheme="minorHAnsi"/>
              </w:rPr>
            </w:pPr>
            <w:r w:rsidRPr="004E648A">
              <w:rPr>
                <w:rFonts w:asciiTheme="minorHAnsi" w:hAnsiTheme="minorHAnsi" w:cstheme="minorHAnsi"/>
              </w:rPr>
              <w:t xml:space="preserve">Section A </w:t>
            </w:r>
            <w:r w:rsidR="006307DB" w:rsidRPr="004E648A">
              <w:rPr>
                <w:rFonts w:asciiTheme="minorHAnsi" w:hAnsiTheme="minorHAnsi" w:cstheme="minorHAnsi"/>
              </w:rPr>
              <w:t>4</w:t>
            </w:r>
            <w:r w:rsidRPr="004E648A">
              <w:rPr>
                <w:rFonts w:asciiTheme="minorHAnsi" w:hAnsiTheme="minorHAnsi" w:cstheme="minorHAnsi"/>
              </w:rPr>
              <w:t xml:space="preserve">:  </w:t>
            </w:r>
            <w:r w:rsidR="00AC2E78" w:rsidRPr="004E648A">
              <w:rPr>
                <w:rFonts w:asciiTheme="minorHAnsi" w:hAnsiTheme="minorHAnsi" w:cstheme="minorHAnsi"/>
              </w:rPr>
              <w:t>Contract Form (Rendering of Services) (Parts 1 &amp; 2)</w:t>
            </w:r>
            <w:r w:rsidR="004741D1" w:rsidRPr="004E648A">
              <w:rPr>
                <w:rFonts w:asciiTheme="minorHAnsi" w:hAnsiTheme="minorHAnsi" w:cstheme="minorHAnsi"/>
              </w:rPr>
              <w:t>/Letter of Acceptance/Formal Contract</w:t>
            </w:r>
          </w:p>
          <w:p w14:paraId="4A537D78" w14:textId="77777777" w:rsidR="00AC2E78" w:rsidRPr="004E648A" w:rsidRDefault="00AC2E78" w:rsidP="00280CBD">
            <w:pPr>
              <w:ind w:left="330"/>
              <w:rPr>
                <w:rFonts w:asciiTheme="minorHAnsi" w:hAnsiTheme="minorHAnsi" w:cstheme="minorHAnsi"/>
              </w:rPr>
            </w:pPr>
            <w:r w:rsidRPr="004E648A">
              <w:rPr>
                <w:rFonts w:asciiTheme="minorHAnsi" w:hAnsiTheme="minorHAnsi" w:cstheme="minorHAnsi"/>
                <w:sz w:val="20"/>
                <w:szCs w:val="20"/>
              </w:rPr>
              <w:t xml:space="preserve">(The pro forma contract is only included for </w:t>
            </w:r>
            <w:r w:rsidR="003A41A4" w:rsidRPr="004E648A">
              <w:rPr>
                <w:rFonts w:asciiTheme="minorHAnsi" w:hAnsiTheme="minorHAnsi" w:cstheme="minorHAnsi"/>
                <w:sz w:val="20"/>
                <w:szCs w:val="20"/>
              </w:rPr>
              <w:t>Bidder</w:t>
            </w:r>
            <w:r w:rsidRPr="004E648A">
              <w:rPr>
                <w:rFonts w:asciiTheme="minorHAnsi" w:hAnsiTheme="minorHAnsi" w:cstheme="minorHAnsi"/>
                <w:sz w:val="20"/>
                <w:szCs w:val="20"/>
              </w:rPr>
              <w:t>s to take note of the contents of the contract that will be entered into with the successful contractor)</w:t>
            </w:r>
          </w:p>
        </w:tc>
      </w:tr>
      <w:tr w:rsidR="007D3A33" w:rsidRPr="000E023E" w14:paraId="5B50CDD2" w14:textId="77777777" w:rsidTr="007D5F7E">
        <w:trPr>
          <w:trHeight w:val="239"/>
        </w:trPr>
        <w:tc>
          <w:tcPr>
            <w:tcW w:w="10489" w:type="dxa"/>
          </w:tcPr>
          <w:p w14:paraId="7122B398" w14:textId="77777777" w:rsidR="007D3A33" w:rsidRPr="004E648A" w:rsidRDefault="007D3A33" w:rsidP="007D3A33">
            <w:pPr>
              <w:tabs>
                <w:tab w:val="num" w:pos="360"/>
              </w:tabs>
              <w:ind w:left="360" w:hanging="360"/>
              <w:rPr>
                <w:rFonts w:asciiTheme="minorHAnsi" w:hAnsiTheme="minorHAnsi" w:cstheme="minorHAnsi"/>
              </w:rPr>
            </w:pPr>
          </w:p>
        </w:tc>
      </w:tr>
      <w:tr w:rsidR="007D3A33" w:rsidRPr="000E023E" w14:paraId="5D0FEC6A" w14:textId="77777777" w:rsidTr="007D5F7E">
        <w:trPr>
          <w:trHeight w:val="239"/>
        </w:trPr>
        <w:tc>
          <w:tcPr>
            <w:tcW w:w="10489" w:type="dxa"/>
          </w:tcPr>
          <w:p w14:paraId="45F4D804" w14:textId="63A6957B" w:rsidR="007D3A33" w:rsidRPr="004E648A" w:rsidRDefault="007D3A33" w:rsidP="003D0D49">
            <w:pPr>
              <w:rPr>
                <w:rFonts w:asciiTheme="minorHAnsi" w:hAnsiTheme="minorHAnsi" w:cstheme="minorHAnsi"/>
              </w:rPr>
            </w:pPr>
          </w:p>
        </w:tc>
      </w:tr>
      <w:tr w:rsidR="00AC2E78" w:rsidRPr="000E023E" w14:paraId="6BB3B25C" w14:textId="77777777" w:rsidTr="007D5F7E">
        <w:trPr>
          <w:trHeight w:val="239"/>
        </w:trPr>
        <w:tc>
          <w:tcPr>
            <w:tcW w:w="10489" w:type="dxa"/>
          </w:tcPr>
          <w:p w14:paraId="4CE4418E" w14:textId="77777777" w:rsidR="00AC2E78" w:rsidRPr="004E648A" w:rsidRDefault="00AC2E78">
            <w:pPr>
              <w:rPr>
                <w:rFonts w:asciiTheme="minorHAnsi" w:hAnsiTheme="minorHAnsi" w:cstheme="minorHAnsi"/>
              </w:rPr>
            </w:pPr>
          </w:p>
        </w:tc>
      </w:tr>
      <w:tr w:rsidR="00AC2E78" w:rsidRPr="000E023E" w14:paraId="75A9B948" w14:textId="77777777" w:rsidTr="007D5F7E">
        <w:trPr>
          <w:trHeight w:val="307"/>
        </w:trPr>
        <w:tc>
          <w:tcPr>
            <w:tcW w:w="10489" w:type="dxa"/>
          </w:tcPr>
          <w:p w14:paraId="67CE6FF3" w14:textId="77777777" w:rsidR="00AC2E78" w:rsidRPr="004E648A" w:rsidRDefault="00126F8C" w:rsidP="00197F39">
            <w:pPr>
              <w:rPr>
                <w:rFonts w:asciiTheme="minorHAnsi" w:hAnsiTheme="minorHAnsi" w:cstheme="minorHAnsi"/>
                <w:b/>
                <w:sz w:val="28"/>
                <w:szCs w:val="28"/>
              </w:rPr>
            </w:pPr>
            <w:r w:rsidRPr="004E648A">
              <w:rPr>
                <w:rFonts w:asciiTheme="minorHAnsi" w:hAnsiTheme="minorHAnsi" w:cstheme="minorHAnsi"/>
                <w:b/>
                <w:sz w:val="28"/>
                <w:szCs w:val="28"/>
              </w:rPr>
              <w:t xml:space="preserve">SECTION </w:t>
            </w:r>
            <w:r w:rsidR="00AA6224" w:rsidRPr="004E648A">
              <w:rPr>
                <w:rFonts w:asciiTheme="minorHAnsi" w:hAnsiTheme="minorHAnsi" w:cstheme="minorHAnsi"/>
                <w:b/>
                <w:sz w:val="28"/>
                <w:szCs w:val="28"/>
              </w:rPr>
              <w:t>B</w:t>
            </w:r>
          </w:p>
        </w:tc>
      </w:tr>
      <w:tr w:rsidR="00AC2E78" w:rsidRPr="000E023E" w14:paraId="2F5BF7B9" w14:textId="77777777" w:rsidTr="007D5F7E">
        <w:trPr>
          <w:trHeight w:val="479"/>
        </w:trPr>
        <w:tc>
          <w:tcPr>
            <w:tcW w:w="10489" w:type="dxa"/>
          </w:tcPr>
          <w:p w14:paraId="0B35F09A" w14:textId="77777777" w:rsidR="00AC2E78" w:rsidRPr="004E648A" w:rsidRDefault="00AC2E78" w:rsidP="00197F39">
            <w:pPr>
              <w:rPr>
                <w:rFonts w:asciiTheme="minorHAnsi" w:hAnsiTheme="minorHAnsi" w:cstheme="minorHAnsi"/>
                <w:b/>
              </w:rPr>
            </w:pPr>
            <w:r w:rsidRPr="004E648A">
              <w:rPr>
                <w:rFonts w:asciiTheme="minorHAnsi" w:hAnsiTheme="minorHAnsi" w:cstheme="minorHAnsi"/>
                <w:b/>
              </w:rPr>
              <w:t xml:space="preserve">Note:  Documents in this section </w:t>
            </w:r>
            <w:r w:rsidRPr="004E648A">
              <w:rPr>
                <w:rFonts w:asciiTheme="minorHAnsi" w:hAnsiTheme="minorHAnsi" w:cstheme="minorHAnsi"/>
                <w:b/>
                <w:u w:val="single"/>
              </w:rPr>
              <w:t xml:space="preserve">must be completed and returned </w:t>
            </w:r>
            <w:r w:rsidR="00256B96" w:rsidRPr="004E648A">
              <w:rPr>
                <w:rFonts w:asciiTheme="minorHAnsi" w:hAnsiTheme="minorHAnsi" w:cstheme="minorHAnsi"/>
                <w:b/>
                <w:u w:val="single"/>
              </w:rPr>
              <w:t>or supplied</w:t>
            </w:r>
            <w:r w:rsidR="00256B96" w:rsidRPr="004E648A">
              <w:rPr>
                <w:rFonts w:asciiTheme="minorHAnsi" w:hAnsiTheme="minorHAnsi" w:cstheme="minorHAnsi"/>
                <w:b/>
              </w:rPr>
              <w:t xml:space="preserve"> </w:t>
            </w:r>
            <w:r w:rsidRPr="004E648A">
              <w:rPr>
                <w:rFonts w:asciiTheme="minorHAnsi" w:hAnsiTheme="minorHAnsi" w:cstheme="minorHAnsi"/>
                <w:b/>
              </w:rPr>
              <w:t xml:space="preserve">with </w:t>
            </w:r>
            <w:r w:rsidR="003A41A4" w:rsidRPr="004E648A">
              <w:rPr>
                <w:rFonts w:asciiTheme="minorHAnsi" w:hAnsiTheme="minorHAnsi" w:cstheme="minorHAnsi"/>
                <w:b/>
              </w:rPr>
              <w:t>bid</w:t>
            </w:r>
            <w:r w:rsidRPr="004E648A">
              <w:rPr>
                <w:rFonts w:asciiTheme="minorHAnsi" w:hAnsiTheme="minorHAnsi" w:cstheme="minorHAnsi"/>
                <w:b/>
              </w:rPr>
              <w:t>s.</w:t>
            </w:r>
          </w:p>
        </w:tc>
      </w:tr>
      <w:tr w:rsidR="00E46A79" w:rsidRPr="000E023E" w14:paraId="5962343B" w14:textId="77777777" w:rsidTr="007D5F7E">
        <w:trPr>
          <w:trHeight w:val="239"/>
        </w:trPr>
        <w:tc>
          <w:tcPr>
            <w:tcW w:w="10489" w:type="dxa"/>
          </w:tcPr>
          <w:p w14:paraId="763B3B63" w14:textId="77777777" w:rsidR="00E46A79" w:rsidRPr="004E648A" w:rsidRDefault="00E46A79" w:rsidP="00E46A79">
            <w:pPr>
              <w:rPr>
                <w:rFonts w:asciiTheme="minorHAnsi" w:hAnsiTheme="minorHAnsi" w:cstheme="minorHAnsi"/>
              </w:rPr>
            </w:pPr>
          </w:p>
        </w:tc>
      </w:tr>
      <w:tr w:rsidR="00E46A79" w:rsidRPr="000E023E" w14:paraId="28FBFF38" w14:textId="77777777" w:rsidTr="007D5F7E">
        <w:trPr>
          <w:trHeight w:val="491"/>
        </w:trPr>
        <w:tc>
          <w:tcPr>
            <w:tcW w:w="10489" w:type="dxa"/>
          </w:tcPr>
          <w:p w14:paraId="277AB199" w14:textId="77777777"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1:  Special Conditions of Bid and Contract:  Special conditions that the Bidder needs to accept</w:t>
            </w:r>
          </w:p>
        </w:tc>
      </w:tr>
      <w:tr w:rsidR="00E46A79" w:rsidRPr="000E023E" w14:paraId="0F91429E" w14:textId="77777777" w:rsidTr="007D5F7E">
        <w:trPr>
          <w:trHeight w:val="239"/>
        </w:trPr>
        <w:tc>
          <w:tcPr>
            <w:tcW w:w="10489" w:type="dxa"/>
          </w:tcPr>
          <w:p w14:paraId="667AC981" w14:textId="77777777" w:rsidR="00E46A79" w:rsidRPr="004E648A" w:rsidRDefault="00E46A79" w:rsidP="00E46A79">
            <w:pPr>
              <w:rPr>
                <w:rFonts w:asciiTheme="minorHAnsi" w:hAnsiTheme="minorHAnsi" w:cstheme="minorHAnsi"/>
              </w:rPr>
            </w:pPr>
          </w:p>
        </w:tc>
      </w:tr>
      <w:tr w:rsidR="00E46A79" w:rsidRPr="000E023E" w14:paraId="120A5972" w14:textId="77777777" w:rsidTr="007D5F7E">
        <w:trPr>
          <w:trHeight w:val="239"/>
        </w:trPr>
        <w:tc>
          <w:tcPr>
            <w:tcW w:w="10489" w:type="dxa"/>
          </w:tcPr>
          <w:p w14:paraId="52B55853" w14:textId="70338C41" w:rsidR="00E46A79" w:rsidRPr="004E648A" w:rsidRDefault="00E46A79">
            <w:pPr>
              <w:numPr>
                <w:ilvl w:val="0"/>
                <w:numId w:val="11"/>
              </w:numPr>
              <w:rPr>
                <w:rFonts w:asciiTheme="minorHAnsi" w:hAnsiTheme="minorHAnsi" w:cstheme="minorHAnsi"/>
              </w:rPr>
            </w:pPr>
            <w:r w:rsidRPr="004E648A">
              <w:rPr>
                <w:rFonts w:asciiTheme="minorHAnsi" w:hAnsiTheme="minorHAnsi" w:cstheme="minorHAnsi"/>
              </w:rPr>
              <w:t>Section B 2:  Declaration of Interest</w:t>
            </w:r>
            <w:r w:rsidR="00874EE7" w:rsidRPr="004E648A">
              <w:rPr>
                <w:rFonts w:asciiTheme="minorHAnsi" w:hAnsiTheme="minorHAnsi" w:cstheme="minorHAnsi"/>
              </w:rPr>
              <w:t xml:space="preserve"> (SBD 4) </w:t>
            </w:r>
          </w:p>
        </w:tc>
      </w:tr>
      <w:tr w:rsidR="00E46A79" w:rsidRPr="000E023E" w14:paraId="22F6332F" w14:textId="77777777" w:rsidTr="007D5F7E">
        <w:trPr>
          <w:trHeight w:val="239"/>
        </w:trPr>
        <w:tc>
          <w:tcPr>
            <w:tcW w:w="10489" w:type="dxa"/>
          </w:tcPr>
          <w:p w14:paraId="2B06123B" w14:textId="77777777" w:rsidR="00E46A79" w:rsidRPr="004E648A" w:rsidRDefault="00E46A79" w:rsidP="00E46A79">
            <w:pPr>
              <w:ind w:left="360"/>
              <w:rPr>
                <w:rFonts w:asciiTheme="minorHAnsi" w:hAnsiTheme="minorHAnsi" w:cstheme="minorHAnsi"/>
              </w:rPr>
            </w:pPr>
          </w:p>
        </w:tc>
      </w:tr>
      <w:tr w:rsidR="00E46A79" w:rsidRPr="000E023E" w14:paraId="247118A5" w14:textId="77777777" w:rsidTr="007D5F7E">
        <w:trPr>
          <w:trHeight w:val="479"/>
        </w:trPr>
        <w:tc>
          <w:tcPr>
            <w:tcW w:w="10489" w:type="dxa"/>
          </w:tcPr>
          <w:p w14:paraId="5A164C11" w14:textId="7C538477" w:rsidR="00E46A79" w:rsidRPr="004E648A" w:rsidRDefault="00E46A79">
            <w:pPr>
              <w:numPr>
                <w:ilvl w:val="0"/>
                <w:numId w:val="11"/>
              </w:numPr>
              <w:tabs>
                <w:tab w:val="clear" w:pos="360"/>
                <w:tab w:val="num" w:pos="1735"/>
              </w:tabs>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3</w:t>
            </w:r>
            <w:r w:rsidRPr="004E648A">
              <w:rPr>
                <w:rFonts w:asciiTheme="minorHAnsi" w:hAnsiTheme="minorHAnsi" w:cstheme="minorHAnsi"/>
              </w:rPr>
              <w:t>:  Preference Points Claim Form in terms of the Preferential Procurement Regulations, 20</w:t>
            </w:r>
            <w:r w:rsidR="005F00E9" w:rsidRPr="004E648A">
              <w:rPr>
                <w:rFonts w:asciiTheme="minorHAnsi" w:hAnsiTheme="minorHAnsi" w:cstheme="minorHAnsi"/>
              </w:rPr>
              <w:t>22</w:t>
            </w:r>
            <w:r w:rsidR="002E311D" w:rsidRPr="004E648A">
              <w:rPr>
                <w:rFonts w:asciiTheme="minorHAnsi" w:hAnsiTheme="minorHAnsi" w:cstheme="minorHAnsi"/>
              </w:rPr>
              <w:t xml:space="preserve"> (SBD 6.1)</w:t>
            </w:r>
          </w:p>
        </w:tc>
      </w:tr>
      <w:tr w:rsidR="00E46A79" w:rsidRPr="000E023E" w14:paraId="0D190100" w14:textId="77777777" w:rsidTr="007D5F7E">
        <w:trPr>
          <w:trHeight w:val="239"/>
        </w:trPr>
        <w:tc>
          <w:tcPr>
            <w:tcW w:w="10489" w:type="dxa"/>
          </w:tcPr>
          <w:p w14:paraId="21CB3E12" w14:textId="77777777" w:rsidR="00E46A79" w:rsidRPr="004E648A" w:rsidRDefault="00E46A79" w:rsidP="00E46A79">
            <w:pPr>
              <w:ind w:left="360"/>
              <w:rPr>
                <w:rFonts w:asciiTheme="minorHAnsi" w:hAnsiTheme="minorHAnsi" w:cstheme="minorHAnsi"/>
              </w:rPr>
            </w:pPr>
          </w:p>
        </w:tc>
      </w:tr>
      <w:tr w:rsidR="00E46A79" w:rsidRPr="000E023E" w14:paraId="4CA4A166" w14:textId="77777777" w:rsidTr="007D5F7E">
        <w:trPr>
          <w:trHeight w:val="239"/>
        </w:trPr>
        <w:tc>
          <w:tcPr>
            <w:tcW w:w="10489" w:type="dxa"/>
          </w:tcPr>
          <w:p w14:paraId="134802EB" w14:textId="5A4BFEB0" w:rsidR="00E46A79" w:rsidRPr="004E648A" w:rsidRDefault="00E46A79">
            <w:pPr>
              <w:numPr>
                <w:ilvl w:val="0"/>
                <w:numId w:val="11"/>
              </w:numPr>
              <w:rPr>
                <w:rFonts w:asciiTheme="minorHAnsi" w:hAnsiTheme="minorHAnsi" w:cstheme="minorHAnsi"/>
                <w:szCs w:val="22"/>
              </w:rPr>
            </w:pPr>
            <w:r w:rsidRPr="004E648A">
              <w:rPr>
                <w:rFonts w:asciiTheme="minorHAnsi" w:hAnsiTheme="minorHAnsi" w:cstheme="minorHAnsi"/>
              </w:rPr>
              <w:t xml:space="preserve">Section B </w:t>
            </w:r>
            <w:r w:rsidR="003D16B2" w:rsidRPr="004E648A">
              <w:rPr>
                <w:rFonts w:asciiTheme="minorHAnsi" w:hAnsiTheme="minorHAnsi" w:cstheme="minorHAnsi"/>
              </w:rPr>
              <w:t>4</w:t>
            </w:r>
            <w:r w:rsidRPr="004E648A">
              <w:rPr>
                <w:rFonts w:asciiTheme="minorHAnsi" w:hAnsiTheme="minorHAnsi" w:cstheme="minorHAnsi"/>
              </w:rPr>
              <w:t xml:space="preserve">:  </w:t>
            </w:r>
            <w:r w:rsidRPr="004E648A">
              <w:rPr>
                <w:rFonts w:asciiTheme="minorHAnsi" w:hAnsiTheme="minorHAnsi" w:cstheme="minorHAnsi"/>
                <w:szCs w:val="22"/>
              </w:rPr>
              <w:t>Invitation to Bid</w:t>
            </w:r>
            <w:r w:rsidR="002E311D" w:rsidRPr="004E648A">
              <w:rPr>
                <w:rFonts w:asciiTheme="minorHAnsi" w:hAnsiTheme="minorHAnsi" w:cstheme="minorHAnsi"/>
                <w:szCs w:val="22"/>
              </w:rPr>
              <w:t xml:space="preserve"> (SBD 1)</w:t>
            </w:r>
          </w:p>
        </w:tc>
      </w:tr>
      <w:tr w:rsidR="00E46A79" w:rsidRPr="000E023E" w14:paraId="7B0E2947" w14:textId="77777777" w:rsidTr="007D5F7E">
        <w:trPr>
          <w:trHeight w:val="239"/>
        </w:trPr>
        <w:tc>
          <w:tcPr>
            <w:tcW w:w="10489" w:type="dxa"/>
          </w:tcPr>
          <w:p w14:paraId="62D0B073" w14:textId="77777777" w:rsidR="00E46A79" w:rsidRPr="004E648A" w:rsidRDefault="00E46A79" w:rsidP="00E46A79">
            <w:pPr>
              <w:rPr>
                <w:rFonts w:asciiTheme="minorHAnsi" w:hAnsiTheme="minorHAnsi" w:cstheme="minorHAnsi"/>
                <w:szCs w:val="22"/>
              </w:rPr>
            </w:pPr>
          </w:p>
        </w:tc>
      </w:tr>
      <w:tr w:rsidR="00E46A79" w:rsidRPr="000E023E" w14:paraId="1FCB8009" w14:textId="77777777" w:rsidTr="007D5F7E">
        <w:trPr>
          <w:trHeight w:val="239"/>
        </w:trPr>
        <w:tc>
          <w:tcPr>
            <w:tcW w:w="10489" w:type="dxa"/>
          </w:tcPr>
          <w:p w14:paraId="7279C9D9" w14:textId="720731A0" w:rsidR="00E46A79" w:rsidRDefault="00E46A79">
            <w:pPr>
              <w:numPr>
                <w:ilvl w:val="0"/>
                <w:numId w:val="11"/>
              </w:numPr>
              <w:rPr>
                <w:rFonts w:asciiTheme="minorHAnsi" w:hAnsiTheme="minorHAnsi" w:cstheme="minorHAnsi"/>
              </w:rPr>
            </w:pPr>
            <w:r w:rsidRPr="004E648A">
              <w:rPr>
                <w:rFonts w:asciiTheme="minorHAnsi" w:hAnsiTheme="minorHAnsi" w:cstheme="minorHAnsi"/>
              </w:rPr>
              <w:t xml:space="preserve">Section B </w:t>
            </w:r>
            <w:r w:rsidR="003D16B2" w:rsidRPr="004E648A">
              <w:rPr>
                <w:rFonts w:asciiTheme="minorHAnsi" w:hAnsiTheme="minorHAnsi" w:cstheme="minorHAnsi"/>
              </w:rPr>
              <w:t>5</w:t>
            </w:r>
            <w:r w:rsidRPr="004E648A">
              <w:rPr>
                <w:rFonts w:asciiTheme="minorHAnsi" w:hAnsiTheme="minorHAnsi" w:cstheme="minorHAnsi"/>
              </w:rPr>
              <w:t>:  Pricing Schedule (Professional Services)</w:t>
            </w:r>
            <w:r w:rsidR="00F92C50" w:rsidRPr="004E648A">
              <w:rPr>
                <w:rFonts w:asciiTheme="minorHAnsi" w:hAnsiTheme="minorHAnsi" w:cstheme="minorHAnsi"/>
              </w:rPr>
              <w:t xml:space="preserve"> (SBD 3.</w:t>
            </w:r>
            <w:r w:rsidR="009C2DAB" w:rsidRPr="004E648A">
              <w:rPr>
                <w:rFonts w:asciiTheme="minorHAnsi" w:hAnsiTheme="minorHAnsi" w:cstheme="minorHAnsi"/>
              </w:rPr>
              <w:t>3</w:t>
            </w:r>
            <w:r w:rsidR="00F92C50" w:rsidRPr="004E648A">
              <w:rPr>
                <w:rFonts w:asciiTheme="minorHAnsi" w:hAnsiTheme="minorHAnsi" w:cstheme="minorHAnsi"/>
              </w:rPr>
              <w:t>)</w:t>
            </w:r>
          </w:p>
          <w:p w14:paraId="7F4AC226" w14:textId="77777777" w:rsidR="004A6F3C" w:rsidRPr="004A6F3C" w:rsidRDefault="004A6F3C" w:rsidP="004A6F3C">
            <w:pPr>
              <w:rPr>
                <w:rFonts w:asciiTheme="minorHAnsi" w:hAnsiTheme="minorHAnsi" w:cstheme="minorHAnsi"/>
                <w:b/>
                <w:bCs/>
                <w:color w:val="FF0000"/>
              </w:rPr>
            </w:pPr>
          </w:p>
          <w:p w14:paraId="69529282" w14:textId="45419054" w:rsidR="004A6F3C" w:rsidRPr="004E648A" w:rsidRDefault="004A6F3C" w:rsidP="004A6F3C">
            <w:pPr>
              <w:rPr>
                <w:rFonts w:asciiTheme="minorHAnsi" w:hAnsiTheme="minorHAnsi" w:cstheme="minorHAnsi"/>
              </w:rPr>
            </w:pPr>
          </w:p>
        </w:tc>
      </w:tr>
      <w:tr w:rsidR="007D3A33" w:rsidRPr="000E023E" w14:paraId="02B5B03E" w14:textId="77777777" w:rsidTr="007D5F7E">
        <w:trPr>
          <w:trHeight w:val="239"/>
        </w:trPr>
        <w:tc>
          <w:tcPr>
            <w:tcW w:w="10489" w:type="dxa"/>
          </w:tcPr>
          <w:p w14:paraId="10B82024" w14:textId="77777777" w:rsidR="007D3A33" w:rsidRPr="004E648A" w:rsidRDefault="007D3A33" w:rsidP="007D3A33">
            <w:pPr>
              <w:tabs>
                <w:tab w:val="num" w:pos="360"/>
              </w:tabs>
              <w:ind w:left="360" w:hanging="360"/>
              <w:rPr>
                <w:rFonts w:asciiTheme="minorHAnsi" w:hAnsiTheme="minorHAnsi" w:cstheme="minorHAnsi"/>
                <w:highlight w:val="yellow"/>
              </w:rPr>
            </w:pPr>
          </w:p>
        </w:tc>
      </w:tr>
      <w:tr w:rsidR="007D3A33" w:rsidRPr="000E023E" w14:paraId="472D6081" w14:textId="77777777" w:rsidTr="007D5F7E">
        <w:trPr>
          <w:trHeight w:val="239"/>
        </w:trPr>
        <w:tc>
          <w:tcPr>
            <w:tcW w:w="10489" w:type="dxa"/>
          </w:tcPr>
          <w:p w14:paraId="0F36DF9E" w14:textId="3064631B" w:rsidR="007D3A33" w:rsidRPr="004E648A" w:rsidRDefault="007D5F7E" w:rsidP="00A74334">
            <w:pPr>
              <w:rPr>
                <w:rFonts w:asciiTheme="minorHAnsi" w:hAnsiTheme="minorHAnsi" w:cstheme="minorHAnsi"/>
                <w:highlight w:val="yellow"/>
              </w:rPr>
            </w:pPr>
            <w:r w:rsidRPr="004E648A">
              <w:rPr>
                <w:rFonts w:asciiTheme="minorHAnsi" w:hAnsiTheme="minorHAnsi" w:cstheme="minorHAnsi"/>
                <w:highlight w:val="yellow"/>
              </w:rPr>
              <w:t xml:space="preserve">                                                                                                                                                                          </w:t>
            </w:r>
          </w:p>
        </w:tc>
      </w:tr>
    </w:tbl>
    <w:p w14:paraId="04C47295" w14:textId="77777777" w:rsidR="007044AA" w:rsidRPr="004E648A" w:rsidRDefault="007044AA">
      <w:pPr>
        <w:rPr>
          <w:rFonts w:asciiTheme="minorHAnsi" w:hAnsiTheme="minorHAnsi" w:cstheme="minorHAnsi"/>
        </w:rPr>
        <w:sectPr w:rsidR="007044AA" w:rsidRPr="004E648A" w:rsidSect="000C7995">
          <w:headerReference w:type="even" r:id="rId14"/>
          <w:pgSz w:w="11906" w:h="16838"/>
          <w:pgMar w:top="1440" w:right="1531" w:bottom="1440" w:left="1531" w:header="709" w:footer="193" w:gutter="0"/>
          <w:cols w:space="708"/>
          <w:docGrid w:linePitch="360"/>
        </w:sectPr>
      </w:pPr>
    </w:p>
    <w:p w14:paraId="7F6C64DD" w14:textId="77777777" w:rsidR="007044AA" w:rsidRPr="004E648A" w:rsidRDefault="007044AA" w:rsidP="007044AA">
      <w:pPr>
        <w:jc w:val="center"/>
        <w:rPr>
          <w:rFonts w:asciiTheme="minorHAnsi" w:hAnsiTheme="minorHAnsi" w:cstheme="minorHAnsi"/>
          <w:sz w:val="144"/>
          <w:szCs w:val="144"/>
        </w:rPr>
      </w:pPr>
    </w:p>
    <w:p w14:paraId="7C666EF6" w14:textId="77777777" w:rsidR="003304E7" w:rsidRPr="004E648A" w:rsidRDefault="003304E7" w:rsidP="007044AA">
      <w:pPr>
        <w:jc w:val="center"/>
        <w:rPr>
          <w:rFonts w:asciiTheme="minorHAnsi" w:hAnsiTheme="minorHAnsi" w:cstheme="minorHAnsi"/>
          <w:sz w:val="144"/>
          <w:szCs w:val="144"/>
        </w:rPr>
      </w:pPr>
    </w:p>
    <w:p w14:paraId="00BBDD2A" w14:textId="77777777" w:rsidR="003304E7" w:rsidRPr="004E648A" w:rsidRDefault="003304E7" w:rsidP="007044AA">
      <w:pPr>
        <w:jc w:val="center"/>
        <w:rPr>
          <w:rFonts w:asciiTheme="minorHAnsi" w:hAnsiTheme="minorHAnsi" w:cstheme="minorHAnsi"/>
          <w:sz w:val="144"/>
          <w:szCs w:val="144"/>
        </w:rPr>
      </w:pPr>
    </w:p>
    <w:p w14:paraId="4220493B" w14:textId="77777777" w:rsidR="007044AA" w:rsidRPr="004E648A" w:rsidRDefault="007044AA" w:rsidP="007044AA">
      <w:pPr>
        <w:jc w:val="center"/>
        <w:rPr>
          <w:rFonts w:asciiTheme="minorHAnsi" w:hAnsiTheme="minorHAnsi" w:cstheme="minorHAnsi"/>
          <w:b/>
          <w:sz w:val="144"/>
          <w:szCs w:val="144"/>
        </w:rPr>
      </w:pPr>
      <w:r w:rsidRPr="004E648A">
        <w:rPr>
          <w:rFonts w:asciiTheme="minorHAnsi" w:hAnsiTheme="minorHAnsi" w:cstheme="minorHAnsi"/>
          <w:b/>
          <w:sz w:val="144"/>
          <w:szCs w:val="144"/>
        </w:rPr>
        <w:t xml:space="preserve">SECTION </w:t>
      </w:r>
      <w:r w:rsidR="00B54366" w:rsidRPr="004E648A">
        <w:rPr>
          <w:rFonts w:asciiTheme="minorHAnsi" w:hAnsiTheme="minorHAnsi" w:cstheme="minorHAnsi"/>
          <w:b/>
          <w:sz w:val="144"/>
          <w:szCs w:val="144"/>
        </w:rPr>
        <w:t>A</w:t>
      </w:r>
    </w:p>
    <w:p w14:paraId="6BA64662" w14:textId="1047E1BB" w:rsidR="003304E7" w:rsidRPr="004E648A" w:rsidRDefault="00FE0558" w:rsidP="007044AA">
      <w:pPr>
        <w:jc w:val="center"/>
        <w:rPr>
          <w:rFonts w:asciiTheme="minorHAnsi" w:hAnsiTheme="minorHAnsi" w:cstheme="minorHAnsi"/>
          <w:sz w:val="36"/>
          <w:szCs w:val="36"/>
        </w:rPr>
      </w:pPr>
      <w:r w:rsidRPr="004E648A">
        <w:rPr>
          <w:rFonts w:asciiTheme="minorHAnsi" w:hAnsiTheme="minorHAnsi" w:cstheme="minorHAnsi"/>
          <w:sz w:val="36"/>
          <w:szCs w:val="36"/>
          <w:u w:val="single"/>
        </w:rPr>
        <w:t>(</w:t>
      </w:r>
      <w:r w:rsidR="003304E7" w:rsidRPr="004E648A">
        <w:rPr>
          <w:rFonts w:asciiTheme="minorHAnsi" w:hAnsiTheme="minorHAnsi" w:cstheme="minorHAnsi"/>
          <w:sz w:val="36"/>
          <w:szCs w:val="36"/>
          <w:u w:val="single"/>
        </w:rPr>
        <w:t>This section must</w:t>
      </w:r>
      <w:r w:rsidR="003304E7" w:rsidRPr="004E648A">
        <w:rPr>
          <w:rFonts w:asciiTheme="minorHAnsi" w:hAnsiTheme="minorHAnsi" w:cstheme="minorHAnsi"/>
          <w:sz w:val="36"/>
          <w:szCs w:val="36"/>
        </w:rPr>
        <w:t xml:space="preserve"> be returned </w:t>
      </w:r>
      <w:r w:rsidRPr="004E648A">
        <w:rPr>
          <w:rFonts w:asciiTheme="minorHAnsi" w:hAnsiTheme="minorHAnsi" w:cstheme="minorHAnsi"/>
          <w:sz w:val="36"/>
          <w:szCs w:val="36"/>
        </w:rPr>
        <w:t xml:space="preserve">as part of the </w:t>
      </w:r>
      <w:r w:rsidR="003A41A4" w:rsidRPr="004E648A">
        <w:rPr>
          <w:rFonts w:asciiTheme="minorHAnsi" w:hAnsiTheme="minorHAnsi" w:cstheme="minorHAnsi"/>
          <w:sz w:val="36"/>
          <w:szCs w:val="36"/>
        </w:rPr>
        <w:t>bid</w:t>
      </w:r>
      <w:r w:rsidRPr="004E648A">
        <w:rPr>
          <w:rFonts w:asciiTheme="minorHAnsi" w:hAnsiTheme="minorHAnsi" w:cstheme="minorHAnsi"/>
          <w:sz w:val="36"/>
          <w:szCs w:val="36"/>
        </w:rPr>
        <w:t xml:space="preserve"> document)</w:t>
      </w:r>
    </w:p>
    <w:p w14:paraId="64E6FCC2" w14:textId="77777777" w:rsidR="007044AA" w:rsidRPr="004E648A" w:rsidRDefault="007044AA">
      <w:pPr>
        <w:rPr>
          <w:rFonts w:asciiTheme="minorHAnsi" w:hAnsiTheme="minorHAnsi" w:cstheme="minorHAnsi"/>
        </w:rPr>
      </w:pPr>
    </w:p>
    <w:p w14:paraId="0C7B92B2" w14:textId="77777777" w:rsidR="003304E7" w:rsidRPr="004E648A" w:rsidRDefault="003304E7" w:rsidP="002E2254">
      <w:pPr>
        <w:rPr>
          <w:rFonts w:asciiTheme="minorHAnsi" w:hAnsiTheme="minorHAnsi" w:cstheme="minorHAnsi"/>
        </w:rPr>
        <w:sectPr w:rsidR="003304E7" w:rsidRPr="004E648A" w:rsidSect="000C7995">
          <w:headerReference w:type="even" r:id="rId15"/>
          <w:headerReference w:type="default" r:id="rId16"/>
          <w:headerReference w:type="first" r:id="rId17"/>
          <w:pgSz w:w="11906" w:h="16838"/>
          <w:pgMar w:top="1440" w:right="1531" w:bottom="1440" w:left="1531" w:header="709" w:footer="193" w:gutter="0"/>
          <w:cols w:space="708"/>
          <w:docGrid w:linePitch="360"/>
        </w:sectPr>
      </w:pPr>
    </w:p>
    <w:p w14:paraId="7BB75F92" w14:textId="77777777" w:rsidR="007044AA" w:rsidRPr="004E648A" w:rsidRDefault="00FE0558" w:rsidP="007044AA">
      <w:pPr>
        <w:jc w:val="center"/>
        <w:rPr>
          <w:rFonts w:asciiTheme="minorHAnsi" w:hAnsiTheme="minorHAnsi" w:cstheme="minorHAnsi"/>
          <w:b/>
          <w:bCs/>
          <w:sz w:val="28"/>
        </w:rPr>
      </w:pPr>
      <w:r w:rsidRPr="004E648A">
        <w:rPr>
          <w:rFonts w:asciiTheme="minorHAnsi" w:hAnsiTheme="minorHAnsi" w:cstheme="minorHAnsi"/>
          <w:b/>
          <w:bCs/>
          <w:sz w:val="28"/>
        </w:rPr>
        <w:lastRenderedPageBreak/>
        <w:t>BID</w:t>
      </w:r>
      <w:r w:rsidR="00467594" w:rsidRPr="004E648A">
        <w:rPr>
          <w:rFonts w:asciiTheme="minorHAnsi" w:hAnsiTheme="minorHAnsi" w:cstheme="minorHAnsi"/>
          <w:b/>
          <w:bCs/>
          <w:sz w:val="28"/>
        </w:rPr>
        <w:t xml:space="preserve"> SUBMISSION </w:t>
      </w:r>
      <w:r w:rsidR="007044AA" w:rsidRPr="004E648A">
        <w:rPr>
          <w:rFonts w:asciiTheme="minorHAnsi" w:hAnsiTheme="minorHAnsi" w:cstheme="minorHAnsi"/>
          <w:b/>
          <w:bCs/>
          <w:sz w:val="28"/>
        </w:rPr>
        <w:t xml:space="preserve">CONDITIONS AND </w:t>
      </w:r>
      <w:r w:rsidR="00467594" w:rsidRPr="004E648A">
        <w:rPr>
          <w:rFonts w:asciiTheme="minorHAnsi" w:hAnsiTheme="minorHAnsi" w:cstheme="minorHAnsi"/>
          <w:b/>
          <w:bCs/>
          <w:sz w:val="28"/>
        </w:rPr>
        <w:t>INSTRUCTIONS</w:t>
      </w:r>
    </w:p>
    <w:p w14:paraId="44DA6AFC" w14:textId="77777777" w:rsidR="007044AA" w:rsidRPr="004E648A" w:rsidRDefault="007044AA" w:rsidP="007044AA">
      <w:pPr>
        <w:jc w:val="both"/>
        <w:rPr>
          <w:rFonts w:asciiTheme="minorHAnsi" w:hAnsiTheme="minorHAnsi" w:cstheme="minorHAnsi"/>
          <w:b/>
          <w:bCs/>
        </w:rPr>
      </w:pPr>
    </w:p>
    <w:p w14:paraId="0A4724A2" w14:textId="77777777" w:rsidR="007044AA" w:rsidRPr="004E648A" w:rsidRDefault="007044AA" w:rsidP="007044AA">
      <w:pPr>
        <w:jc w:val="both"/>
        <w:rPr>
          <w:rFonts w:asciiTheme="minorHAnsi" w:hAnsiTheme="minorHAnsi" w:cstheme="minorHAnsi"/>
          <w:b/>
          <w:bCs/>
        </w:rPr>
      </w:pPr>
      <w:r w:rsidRPr="004E648A">
        <w:rPr>
          <w:rFonts w:asciiTheme="minorHAnsi" w:hAnsiTheme="minorHAnsi" w:cstheme="minorHAnsi"/>
          <w:b/>
          <w:bCs/>
        </w:rPr>
        <w:t xml:space="preserve">CONDITIONS </w:t>
      </w:r>
      <w:r w:rsidR="00467594" w:rsidRPr="004E648A">
        <w:rPr>
          <w:rFonts w:asciiTheme="minorHAnsi" w:hAnsiTheme="minorHAnsi" w:cstheme="minorHAnsi"/>
          <w:b/>
          <w:bCs/>
        </w:rPr>
        <w:t>AND INSTRUCTION</w:t>
      </w:r>
      <w:r w:rsidR="00AA6224" w:rsidRPr="004E648A">
        <w:rPr>
          <w:rFonts w:asciiTheme="minorHAnsi" w:hAnsiTheme="minorHAnsi" w:cstheme="minorHAnsi"/>
          <w:b/>
          <w:bCs/>
        </w:rPr>
        <w:t>S</w:t>
      </w:r>
      <w:r w:rsidR="00467594" w:rsidRPr="004E648A">
        <w:rPr>
          <w:rFonts w:asciiTheme="minorHAnsi" w:hAnsiTheme="minorHAnsi" w:cstheme="minorHAnsi"/>
          <w:b/>
          <w:bCs/>
        </w:rPr>
        <w:t xml:space="preserve"> </w:t>
      </w:r>
      <w:r w:rsidRPr="004E648A">
        <w:rPr>
          <w:rFonts w:asciiTheme="minorHAnsi" w:hAnsiTheme="minorHAnsi" w:cstheme="minorHAnsi"/>
          <w:b/>
          <w:bCs/>
        </w:rPr>
        <w:t xml:space="preserve">THAT </w:t>
      </w:r>
      <w:r w:rsidR="003A41A4" w:rsidRPr="004E648A">
        <w:rPr>
          <w:rFonts w:asciiTheme="minorHAnsi" w:hAnsiTheme="minorHAnsi" w:cstheme="minorHAnsi"/>
          <w:b/>
          <w:bCs/>
        </w:rPr>
        <w:t>B</w:t>
      </w:r>
      <w:r w:rsidR="00FE0558" w:rsidRPr="004E648A">
        <w:rPr>
          <w:rFonts w:asciiTheme="minorHAnsi" w:hAnsiTheme="minorHAnsi" w:cstheme="minorHAnsi"/>
          <w:b/>
          <w:bCs/>
        </w:rPr>
        <w:t>IDDER</w:t>
      </w:r>
      <w:r w:rsidR="00467594" w:rsidRPr="004E648A">
        <w:rPr>
          <w:rFonts w:asciiTheme="minorHAnsi" w:hAnsiTheme="minorHAnsi" w:cstheme="minorHAnsi"/>
          <w:b/>
          <w:bCs/>
        </w:rPr>
        <w:t>S</w:t>
      </w:r>
      <w:r w:rsidRPr="004E648A">
        <w:rPr>
          <w:rFonts w:asciiTheme="minorHAnsi" w:hAnsiTheme="minorHAnsi" w:cstheme="minorHAnsi"/>
          <w:b/>
          <w:bCs/>
        </w:rPr>
        <w:t xml:space="preserve"> NEED TO TAKE NOTE OF</w:t>
      </w:r>
    </w:p>
    <w:p w14:paraId="66552195" w14:textId="77777777" w:rsidR="007044AA" w:rsidRPr="004E648A" w:rsidRDefault="007044AA" w:rsidP="007044AA">
      <w:pPr>
        <w:jc w:val="both"/>
        <w:rPr>
          <w:rFonts w:asciiTheme="minorHAnsi" w:hAnsiTheme="minorHAnsi" w:cstheme="minorHAnsi"/>
          <w:bCs/>
        </w:rPr>
      </w:pPr>
    </w:p>
    <w:p w14:paraId="6AF63CF3" w14:textId="4D7379FC" w:rsidR="007044AA" w:rsidRPr="004E648A" w:rsidRDefault="007044AA" w:rsidP="00282FDA">
      <w:pPr>
        <w:pStyle w:val="ListParagraph"/>
        <w:numPr>
          <w:ilvl w:val="0"/>
          <w:numId w:val="19"/>
        </w:numPr>
        <w:jc w:val="both"/>
        <w:rPr>
          <w:rFonts w:asciiTheme="minorHAnsi" w:hAnsiTheme="minorHAnsi" w:cstheme="minorHAnsi"/>
          <w:b/>
          <w:bCs/>
        </w:rPr>
      </w:pPr>
      <w:r w:rsidRPr="004E648A">
        <w:rPr>
          <w:rFonts w:asciiTheme="minorHAnsi" w:hAnsiTheme="minorHAnsi" w:cstheme="minorHAnsi"/>
          <w:b/>
          <w:bCs/>
        </w:rPr>
        <w:t>FRAUD AND CORRUPTION</w:t>
      </w:r>
    </w:p>
    <w:p w14:paraId="038D1EBB" w14:textId="77777777" w:rsidR="007044AA" w:rsidRPr="004E648A" w:rsidRDefault="007044AA" w:rsidP="007044AA">
      <w:pPr>
        <w:jc w:val="both"/>
        <w:rPr>
          <w:rFonts w:asciiTheme="minorHAnsi" w:hAnsiTheme="minorHAnsi" w:cstheme="minorHAnsi"/>
          <w:bCs/>
        </w:rPr>
      </w:pPr>
    </w:p>
    <w:p w14:paraId="57E0A780" w14:textId="1477E168" w:rsidR="007044AA" w:rsidRPr="004E648A" w:rsidRDefault="007044AA" w:rsidP="00282FDA">
      <w:pPr>
        <w:pStyle w:val="ListParagraph"/>
        <w:numPr>
          <w:ilvl w:val="1"/>
          <w:numId w:val="19"/>
        </w:numPr>
        <w:jc w:val="both"/>
        <w:rPr>
          <w:rFonts w:asciiTheme="minorHAnsi" w:hAnsiTheme="minorHAnsi" w:cstheme="minorHAnsi"/>
          <w:bCs/>
        </w:rPr>
      </w:pPr>
      <w:r w:rsidRPr="004E648A">
        <w:rPr>
          <w:rFonts w:asciiTheme="minorHAnsi" w:hAnsiTheme="minorHAnsi" w:cstheme="minorHAnsi"/>
        </w:rPr>
        <w:t>All providers are to take note of the implications of contravening the Prevention and Combating of Corrupt Activities Act, Act No 12 of 2004 and any other Act applicable.</w:t>
      </w:r>
    </w:p>
    <w:p w14:paraId="2C95FA2F" w14:textId="2C0F13B7" w:rsidR="007044AA" w:rsidRPr="004E648A" w:rsidRDefault="00295672" w:rsidP="007044AA">
      <w:pPr>
        <w:jc w:val="both"/>
        <w:rPr>
          <w:rFonts w:asciiTheme="minorHAnsi" w:hAnsiTheme="minorHAnsi" w:cstheme="minorHAnsi"/>
          <w:bCs/>
        </w:rPr>
      </w:pPr>
      <w:r w:rsidRPr="004E648A">
        <w:rPr>
          <w:rFonts w:asciiTheme="minorHAnsi" w:hAnsiTheme="minorHAnsi" w:cstheme="minorHAnsi"/>
          <w:bCs/>
        </w:rPr>
        <w:tab/>
      </w:r>
    </w:p>
    <w:p w14:paraId="2AF98753" w14:textId="502BBC03" w:rsidR="00EA049D" w:rsidRDefault="00EA049D" w:rsidP="00EA049D">
      <w:pPr>
        <w:numPr>
          <w:ilvl w:val="0"/>
          <w:numId w:val="3"/>
        </w:numPr>
        <w:jc w:val="both"/>
        <w:rPr>
          <w:rFonts w:asciiTheme="minorHAnsi" w:hAnsiTheme="minorHAnsi" w:cstheme="minorHAnsi"/>
          <w:b/>
          <w:bCs/>
        </w:rPr>
      </w:pPr>
      <w:r w:rsidRPr="005A6F3C">
        <w:rPr>
          <w:rFonts w:asciiTheme="minorHAnsi" w:hAnsiTheme="minorHAnsi" w:cstheme="minorHAnsi"/>
          <w:b/>
          <w:bCs/>
        </w:rPr>
        <w:t>BRIEFING SESSION</w:t>
      </w:r>
    </w:p>
    <w:p w14:paraId="165706CD" w14:textId="77777777" w:rsidR="00744467" w:rsidRDefault="00744467" w:rsidP="00744467">
      <w:pPr>
        <w:ind w:left="360"/>
        <w:jc w:val="both"/>
        <w:rPr>
          <w:rFonts w:asciiTheme="minorHAnsi" w:hAnsiTheme="minorHAnsi" w:cstheme="minorHAnsi"/>
          <w:b/>
          <w:bCs/>
        </w:rPr>
      </w:pPr>
    </w:p>
    <w:p w14:paraId="31082C81" w14:textId="5CD6B55B" w:rsidR="00744467" w:rsidRPr="00FD05B0" w:rsidRDefault="00284100" w:rsidP="00744467">
      <w:pPr>
        <w:numPr>
          <w:ilvl w:val="1"/>
          <w:numId w:val="3"/>
        </w:numPr>
        <w:jc w:val="both"/>
        <w:rPr>
          <w:rFonts w:asciiTheme="minorHAnsi" w:hAnsiTheme="minorHAnsi" w:cstheme="minorHAnsi"/>
          <w:b/>
          <w:bCs/>
        </w:rPr>
      </w:pPr>
      <w:r w:rsidRPr="00FD05B0">
        <w:rPr>
          <w:rFonts w:asciiTheme="minorHAnsi" w:hAnsiTheme="minorHAnsi" w:cstheme="minorHAnsi"/>
          <w:b/>
          <w:bCs/>
        </w:rPr>
        <w:t xml:space="preserve">Compulsory </w:t>
      </w:r>
      <w:r w:rsidR="00DB014E" w:rsidRPr="00FD05B0">
        <w:rPr>
          <w:rFonts w:asciiTheme="minorHAnsi" w:hAnsiTheme="minorHAnsi" w:cstheme="minorHAnsi"/>
          <w:b/>
          <w:bCs/>
        </w:rPr>
        <w:t>B</w:t>
      </w:r>
      <w:r w:rsidR="004A6F3C" w:rsidRPr="00FD05B0">
        <w:rPr>
          <w:rFonts w:asciiTheme="minorHAnsi" w:hAnsiTheme="minorHAnsi" w:cstheme="minorHAnsi"/>
          <w:b/>
          <w:bCs/>
        </w:rPr>
        <w:t xml:space="preserve">riefing </w:t>
      </w:r>
      <w:r w:rsidR="00934721" w:rsidRPr="00FD05B0">
        <w:rPr>
          <w:rFonts w:asciiTheme="minorHAnsi" w:hAnsiTheme="minorHAnsi" w:cstheme="minorHAnsi"/>
          <w:b/>
          <w:bCs/>
        </w:rPr>
        <w:t>S</w:t>
      </w:r>
      <w:r w:rsidR="004A6F3C" w:rsidRPr="00FD05B0">
        <w:rPr>
          <w:rFonts w:asciiTheme="minorHAnsi" w:hAnsiTheme="minorHAnsi" w:cstheme="minorHAnsi"/>
          <w:b/>
          <w:bCs/>
        </w:rPr>
        <w:t xml:space="preserve">ession </w:t>
      </w:r>
    </w:p>
    <w:p w14:paraId="52FEC76F" w14:textId="2FC820C9" w:rsidR="009C0E77" w:rsidRPr="00FD05B0" w:rsidRDefault="009C0E77" w:rsidP="009C0E77">
      <w:pPr>
        <w:ind w:left="792"/>
        <w:jc w:val="both"/>
        <w:rPr>
          <w:rFonts w:asciiTheme="minorHAnsi" w:hAnsiTheme="minorHAnsi" w:cstheme="minorHAnsi"/>
          <w:b/>
          <w:bCs/>
        </w:rPr>
      </w:pPr>
      <w:r w:rsidRPr="00FD05B0">
        <w:rPr>
          <w:rFonts w:asciiTheme="minorHAnsi" w:hAnsiTheme="minorHAnsi" w:cstheme="minorHAnsi"/>
          <w:b/>
          <w:bCs/>
        </w:rPr>
        <w:t>Date</w:t>
      </w:r>
      <w:r w:rsidR="00054E2F" w:rsidRPr="00FD05B0">
        <w:rPr>
          <w:rFonts w:asciiTheme="minorHAnsi" w:hAnsiTheme="minorHAnsi" w:cstheme="minorHAnsi"/>
          <w:b/>
          <w:bCs/>
        </w:rPr>
        <w:t>:</w:t>
      </w:r>
      <w:r w:rsidR="008519B8" w:rsidRPr="00FD05B0">
        <w:rPr>
          <w:rFonts w:asciiTheme="minorHAnsi" w:hAnsiTheme="minorHAnsi" w:cstheme="minorHAnsi"/>
          <w:b/>
          <w:bCs/>
        </w:rPr>
        <w:t xml:space="preserve"> </w:t>
      </w:r>
      <w:r w:rsidR="00684E04">
        <w:rPr>
          <w:rFonts w:asciiTheme="minorHAnsi" w:hAnsiTheme="minorHAnsi" w:cstheme="minorHAnsi"/>
          <w:b/>
          <w:bCs/>
        </w:rPr>
        <w:t>Monday 0</w:t>
      </w:r>
      <w:r w:rsidR="008519B8" w:rsidRPr="00FD05B0">
        <w:rPr>
          <w:rFonts w:asciiTheme="minorHAnsi" w:hAnsiTheme="minorHAnsi" w:cstheme="minorHAnsi"/>
          <w:b/>
          <w:bCs/>
        </w:rPr>
        <w:t>4 May 2026</w:t>
      </w:r>
    </w:p>
    <w:p w14:paraId="6729756C" w14:textId="67B874BE" w:rsidR="00284100" w:rsidRPr="00FD05B0" w:rsidRDefault="009C0E77" w:rsidP="00284100">
      <w:pPr>
        <w:ind w:left="792"/>
        <w:jc w:val="both"/>
        <w:rPr>
          <w:rFonts w:asciiTheme="minorHAnsi" w:hAnsiTheme="minorHAnsi" w:cstheme="minorHAnsi"/>
          <w:b/>
          <w:bCs/>
        </w:rPr>
      </w:pPr>
      <w:r w:rsidRPr="00FD05B0">
        <w:rPr>
          <w:rFonts w:asciiTheme="minorHAnsi" w:hAnsiTheme="minorHAnsi" w:cstheme="minorHAnsi"/>
          <w:b/>
          <w:bCs/>
        </w:rPr>
        <w:t>Time</w:t>
      </w:r>
      <w:r w:rsidR="00054E2F" w:rsidRPr="00FD05B0">
        <w:rPr>
          <w:rFonts w:asciiTheme="minorHAnsi" w:hAnsiTheme="minorHAnsi" w:cstheme="minorHAnsi"/>
          <w:b/>
          <w:bCs/>
        </w:rPr>
        <w:t>:</w:t>
      </w:r>
      <w:r w:rsidR="00953C4B" w:rsidRPr="00FD05B0">
        <w:rPr>
          <w:rFonts w:asciiTheme="minorHAnsi" w:hAnsiTheme="minorHAnsi" w:cstheme="minorHAnsi"/>
          <w:b/>
          <w:bCs/>
        </w:rPr>
        <w:t xml:space="preserve"> 10h00</w:t>
      </w:r>
      <w:r w:rsidR="00684E04">
        <w:rPr>
          <w:rFonts w:asciiTheme="minorHAnsi" w:hAnsiTheme="minorHAnsi" w:cstheme="minorHAnsi"/>
          <w:b/>
          <w:bCs/>
        </w:rPr>
        <w:t>-11h00</w:t>
      </w:r>
    </w:p>
    <w:p w14:paraId="04EA7D58" w14:textId="25D0ED6C" w:rsidR="009C0E77" w:rsidRDefault="009C0E77" w:rsidP="009C0E77">
      <w:pPr>
        <w:jc w:val="both"/>
        <w:rPr>
          <w:rFonts w:asciiTheme="minorHAnsi" w:hAnsiTheme="minorHAnsi" w:cstheme="minorHAnsi"/>
          <w:b/>
          <w:bCs/>
        </w:rPr>
      </w:pPr>
      <w:r w:rsidRPr="00FD05B0">
        <w:rPr>
          <w:rFonts w:asciiTheme="minorHAnsi" w:hAnsiTheme="minorHAnsi" w:cstheme="minorHAnsi"/>
          <w:b/>
          <w:bCs/>
        </w:rPr>
        <w:t xml:space="preserve">                Meeting link</w:t>
      </w:r>
      <w:r w:rsidR="00FD05B0">
        <w:rPr>
          <w:rFonts w:asciiTheme="minorHAnsi" w:hAnsiTheme="minorHAnsi" w:cstheme="minorHAnsi"/>
          <w:b/>
          <w:bCs/>
        </w:rPr>
        <w:t>:</w:t>
      </w:r>
    </w:p>
    <w:p w14:paraId="0A05DE9A" w14:textId="77777777" w:rsidR="00190652" w:rsidRPr="00190652" w:rsidRDefault="00190652" w:rsidP="00190652">
      <w:pPr>
        <w:jc w:val="both"/>
        <w:rPr>
          <w:rFonts w:asciiTheme="minorHAnsi" w:hAnsiTheme="minorHAnsi" w:cstheme="minorHAnsi"/>
          <w:b/>
          <w:bCs/>
          <w:lang w:val="en-US"/>
        </w:rPr>
      </w:pPr>
      <w:r>
        <w:rPr>
          <w:rFonts w:asciiTheme="minorHAnsi" w:hAnsiTheme="minorHAnsi" w:cstheme="minorHAnsi"/>
          <w:b/>
          <w:bCs/>
        </w:rPr>
        <w:t xml:space="preserve">                </w:t>
      </w:r>
      <w:r w:rsidRPr="00190652">
        <w:rPr>
          <w:rFonts w:asciiTheme="minorHAnsi" w:hAnsiTheme="minorHAnsi" w:cstheme="minorHAnsi"/>
          <w:b/>
          <w:bCs/>
          <w:lang w:val="en-US"/>
        </w:rPr>
        <w:t xml:space="preserve">Join: </w:t>
      </w:r>
      <w:hyperlink r:id="rId18" w:tooltip="Meeting join" w:history="1">
        <w:r w:rsidRPr="00190652">
          <w:rPr>
            <w:rStyle w:val="Hyperlink"/>
            <w:rFonts w:asciiTheme="minorHAnsi" w:hAnsiTheme="minorHAnsi" w:cstheme="minorHAnsi"/>
            <w:b/>
            <w:bCs/>
            <w:lang w:val="en-US"/>
          </w:rPr>
          <w:t>https://teams.microsoft.com/meet/37879484560535?p=idMceGxSuIBWlFfEm1</w:t>
        </w:r>
      </w:hyperlink>
      <w:r w:rsidRPr="00190652">
        <w:rPr>
          <w:rFonts w:asciiTheme="minorHAnsi" w:hAnsiTheme="minorHAnsi" w:cstheme="minorHAnsi"/>
          <w:b/>
          <w:bCs/>
          <w:lang w:val="en-US"/>
        </w:rPr>
        <w:t xml:space="preserve"> </w:t>
      </w:r>
    </w:p>
    <w:p w14:paraId="1E39749E" w14:textId="4DACD38E" w:rsidR="00190652" w:rsidRPr="00190652" w:rsidRDefault="00256B37" w:rsidP="00190652">
      <w:pPr>
        <w:jc w:val="both"/>
        <w:rPr>
          <w:rFonts w:asciiTheme="minorHAnsi" w:hAnsiTheme="minorHAnsi" w:cstheme="minorHAnsi"/>
          <w:b/>
          <w:bCs/>
          <w:lang w:val="en-US"/>
        </w:rPr>
      </w:pPr>
      <w:r>
        <w:rPr>
          <w:rFonts w:asciiTheme="minorHAnsi" w:hAnsiTheme="minorHAnsi" w:cstheme="minorHAnsi"/>
          <w:b/>
          <w:bCs/>
          <w:lang w:val="en-US"/>
        </w:rPr>
        <w:t xml:space="preserve">               </w:t>
      </w:r>
      <w:r w:rsidR="00457E23">
        <w:rPr>
          <w:rFonts w:asciiTheme="minorHAnsi" w:hAnsiTheme="minorHAnsi" w:cstheme="minorHAnsi"/>
          <w:b/>
          <w:bCs/>
          <w:lang w:val="en-US"/>
        </w:rPr>
        <w:t xml:space="preserve"> </w:t>
      </w:r>
      <w:r w:rsidR="00190652" w:rsidRPr="00190652">
        <w:rPr>
          <w:rFonts w:asciiTheme="minorHAnsi" w:hAnsiTheme="minorHAnsi" w:cstheme="minorHAnsi"/>
          <w:b/>
          <w:bCs/>
          <w:lang w:val="en-US"/>
        </w:rPr>
        <w:t xml:space="preserve">Meeting ID: 378 794 845 605 35 </w:t>
      </w:r>
    </w:p>
    <w:p w14:paraId="1D3B8D7E" w14:textId="7A3CCA38" w:rsidR="00190652" w:rsidRPr="00190652" w:rsidRDefault="00256B37" w:rsidP="00190652">
      <w:pPr>
        <w:jc w:val="both"/>
        <w:rPr>
          <w:rFonts w:asciiTheme="minorHAnsi" w:hAnsiTheme="minorHAnsi" w:cstheme="minorHAnsi"/>
          <w:b/>
          <w:bCs/>
          <w:lang w:val="en-US"/>
        </w:rPr>
      </w:pPr>
      <w:r>
        <w:rPr>
          <w:rFonts w:asciiTheme="minorHAnsi" w:hAnsiTheme="minorHAnsi" w:cstheme="minorHAnsi"/>
          <w:b/>
          <w:bCs/>
          <w:lang w:val="en-US"/>
        </w:rPr>
        <w:t xml:space="preserve">               </w:t>
      </w:r>
      <w:r w:rsidR="00457E23">
        <w:rPr>
          <w:rFonts w:asciiTheme="minorHAnsi" w:hAnsiTheme="minorHAnsi" w:cstheme="minorHAnsi"/>
          <w:b/>
          <w:bCs/>
          <w:lang w:val="en-US"/>
        </w:rPr>
        <w:t xml:space="preserve"> </w:t>
      </w:r>
      <w:r w:rsidR="00190652" w:rsidRPr="00190652">
        <w:rPr>
          <w:rFonts w:asciiTheme="minorHAnsi" w:hAnsiTheme="minorHAnsi" w:cstheme="minorHAnsi"/>
          <w:b/>
          <w:bCs/>
          <w:lang w:val="en-US"/>
        </w:rPr>
        <w:t xml:space="preserve">Passcode: NJ968L7z </w:t>
      </w:r>
    </w:p>
    <w:p w14:paraId="20A7C02E" w14:textId="10AFE82D" w:rsidR="00190652" w:rsidRPr="00FD05B0" w:rsidRDefault="00190652" w:rsidP="009C0E77">
      <w:pPr>
        <w:jc w:val="both"/>
        <w:rPr>
          <w:rFonts w:asciiTheme="minorHAnsi" w:hAnsiTheme="minorHAnsi" w:cstheme="minorHAnsi"/>
          <w:b/>
          <w:bCs/>
        </w:rPr>
      </w:pPr>
    </w:p>
    <w:p w14:paraId="34492CF0" w14:textId="77777777" w:rsidR="00F80EFC" w:rsidRDefault="00F80EFC" w:rsidP="00F80EFC">
      <w:pPr>
        <w:ind w:left="792"/>
        <w:jc w:val="both"/>
        <w:rPr>
          <w:rFonts w:asciiTheme="minorHAnsi" w:hAnsiTheme="minorHAnsi" w:cstheme="minorHAnsi"/>
        </w:rPr>
      </w:pPr>
    </w:p>
    <w:p w14:paraId="07CEBD00" w14:textId="77777777" w:rsidR="00F80EFC" w:rsidRPr="00744467" w:rsidRDefault="00F80EFC" w:rsidP="00F80EFC">
      <w:pPr>
        <w:ind w:left="360"/>
        <w:jc w:val="both"/>
        <w:rPr>
          <w:rFonts w:asciiTheme="minorHAnsi" w:hAnsiTheme="minorHAnsi" w:cstheme="minorHAnsi"/>
        </w:rPr>
      </w:pPr>
    </w:p>
    <w:p w14:paraId="76FC484D" w14:textId="77777777" w:rsidR="00EA049D" w:rsidRPr="004E648A" w:rsidRDefault="00EA049D" w:rsidP="00EA049D">
      <w:pPr>
        <w:jc w:val="both"/>
        <w:rPr>
          <w:rFonts w:asciiTheme="minorHAnsi" w:hAnsiTheme="minorHAnsi" w:cstheme="minorHAnsi"/>
          <w:b/>
          <w:bCs/>
        </w:rPr>
      </w:pPr>
    </w:p>
    <w:p w14:paraId="10AB9BB8" w14:textId="1A8B8D65"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CLARIFICATIONS/ QUERIES</w:t>
      </w:r>
      <w:r w:rsidR="004A6F3C">
        <w:rPr>
          <w:rFonts w:asciiTheme="minorHAnsi" w:hAnsiTheme="minorHAnsi" w:cstheme="minorHAnsi"/>
          <w:b/>
          <w:bCs/>
        </w:rPr>
        <w:t xml:space="preserve"> </w:t>
      </w:r>
      <w:r w:rsidR="00DC6C83">
        <w:rPr>
          <w:rFonts w:asciiTheme="minorHAnsi" w:hAnsiTheme="minorHAnsi" w:cstheme="minorHAnsi"/>
          <w:b/>
          <w:bCs/>
        </w:rPr>
        <w:t xml:space="preserve">- UPDATE </w:t>
      </w:r>
      <w:r w:rsidR="004A6F3C">
        <w:rPr>
          <w:rFonts w:asciiTheme="minorHAnsi" w:hAnsiTheme="minorHAnsi" w:cstheme="minorHAnsi"/>
          <w:b/>
          <w:bCs/>
        </w:rPr>
        <w:t xml:space="preserve"> </w:t>
      </w:r>
    </w:p>
    <w:p w14:paraId="22818FA1" w14:textId="77777777" w:rsidR="007044AA" w:rsidRPr="004E648A" w:rsidRDefault="007044AA" w:rsidP="007044AA">
      <w:pPr>
        <w:jc w:val="both"/>
        <w:rPr>
          <w:rFonts w:asciiTheme="minorHAnsi" w:hAnsiTheme="minorHAnsi" w:cstheme="minorHAnsi"/>
          <w:bCs/>
        </w:rPr>
      </w:pPr>
    </w:p>
    <w:p w14:paraId="5F6FC64A" w14:textId="48075E92" w:rsidR="007044AA" w:rsidRPr="004E648A" w:rsidRDefault="007044AA" w:rsidP="00282FDA">
      <w:pPr>
        <w:pStyle w:val="ListParagraph"/>
        <w:numPr>
          <w:ilvl w:val="1"/>
          <w:numId w:val="20"/>
        </w:numPr>
        <w:rPr>
          <w:rFonts w:asciiTheme="minorHAnsi" w:hAnsiTheme="minorHAnsi" w:cstheme="minorHAnsi"/>
          <w:bCs/>
        </w:rPr>
      </w:pPr>
      <w:r w:rsidRPr="004E648A">
        <w:rPr>
          <w:rFonts w:asciiTheme="minorHAnsi" w:hAnsiTheme="minorHAnsi" w:cstheme="minorHAnsi"/>
        </w:rPr>
        <w:t xml:space="preserve">Any clarification required by a </w:t>
      </w:r>
      <w:r w:rsidR="00D879C0"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 xml:space="preserve"> regarding the meaning or interpretation of the </w:t>
      </w:r>
      <w:r w:rsidRPr="0073203C">
        <w:rPr>
          <w:rFonts w:asciiTheme="minorHAnsi" w:hAnsiTheme="minorHAnsi" w:cstheme="minorHAnsi"/>
        </w:rPr>
        <w:t xml:space="preserve">Terms of Reference, or any other aspect concerning the </w:t>
      </w:r>
      <w:r w:rsidR="003A41A4" w:rsidRPr="0073203C">
        <w:rPr>
          <w:rFonts w:asciiTheme="minorHAnsi" w:hAnsiTheme="minorHAnsi" w:cstheme="minorHAnsi"/>
        </w:rPr>
        <w:t>bid</w:t>
      </w:r>
      <w:r w:rsidRPr="0073203C">
        <w:rPr>
          <w:rFonts w:asciiTheme="minorHAnsi" w:hAnsiTheme="minorHAnsi" w:cstheme="minorHAnsi"/>
        </w:rPr>
        <w:t xml:space="preserve">, is to be requested in writing </w:t>
      </w:r>
      <w:r w:rsidRPr="00A50474">
        <w:rPr>
          <w:rFonts w:asciiTheme="minorHAnsi" w:hAnsiTheme="minorHAnsi" w:cstheme="minorHAnsi"/>
          <w:b/>
          <w:bCs/>
        </w:rPr>
        <w:t xml:space="preserve">(e-mail) from </w:t>
      </w:r>
      <w:sdt>
        <w:sdtPr>
          <w:rPr>
            <w:rFonts w:asciiTheme="minorHAnsi" w:hAnsiTheme="minorHAnsi" w:cstheme="minorHAnsi"/>
            <w:b/>
            <w:bCs/>
          </w:rPr>
          <w:alias w:val="Manager"/>
          <w:tag w:val=""/>
          <w:id w:val="2093817459"/>
          <w:placeholder>
            <w:docPart w:val="B3D73B6D0D7E479FAB05DBDCF5B61DC6"/>
          </w:placeholder>
          <w:dataBinding w:prefixMappings="xmlns:ns0='http://schemas.openxmlformats.org/officeDocument/2006/extended-properties' " w:xpath="/ns0:Properties[1]/ns0:Manager[1]" w:storeItemID="{6668398D-A668-4E3E-A5EB-62B293D839F1}"/>
          <w:text/>
        </w:sdtPr>
        <w:sdtEndPr/>
        <w:sdtContent>
          <w:r w:rsidR="00F94099" w:rsidRPr="00A50474">
            <w:rPr>
              <w:rFonts w:asciiTheme="minorHAnsi" w:hAnsiTheme="minorHAnsi" w:cstheme="minorHAnsi"/>
              <w:b/>
              <w:bCs/>
            </w:rPr>
            <w:t>Malose.teffo@sahpra.org.za</w:t>
          </w:r>
        </w:sdtContent>
      </w:sdt>
      <w:r w:rsidR="00D879C0" w:rsidRPr="0073203C">
        <w:rPr>
          <w:rFonts w:asciiTheme="minorHAnsi" w:hAnsiTheme="minorHAnsi" w:cstheme="minorHAnsi"/>
        </w:rPr>
        <w:t xml:space="preserve"> by not later tha</w:t>
      </w:r>
      <w:r w:rsidR="00D879C0" w:rsidRPr="00315516">
        <w:rPr>
          <w:rFonts w:asciiTheme="minorHAnsi" w:hAnsiTheme="minorHAnsi" w:cstheme="minorHAnsi"/>
        </w:rPr>
        <w:t>n</w:t>
      </w:r>
      <w:r w:rsidR="00A83E4B" w:rsidRPr="00315516">
        <w:rPr>
          <w:rFonts w:asciiTheme="minorHAnsi" w:hAnsiTheme="minorHAnsi" w:cstheme="minorHAnsi"/>
          <w:b/>
          <w:bCs/>
        </w:rPr>
        <w:t xml:space="preserve"> </w:t>
      </w:r>
      <w:r w:rsidR="00E17293" w:rsidRPr="00B60209">
        <w:rPr>
          <w:rFonts w:asciiTheme="minorHAnsi" w:hAnsiTheme="minorHAnsi" w:cstheme="minorHAnsi"/>
          <w:b/>
          <w:bCs/>
        </w:rPr>
        <w:t>Thursday</w:t>
      </w:r>
      <w:r w:rsidR="00945F98" w:rsidRPr="00B60209">
        <w:rPr>
          <w:rFonts w:asciiTheme="minorHAnsi" w:hAnsiTheme="minorHAnsi" w:cstheme="minorHAnsi"/>
          <w:b/>
          <w:bCs/>
        </w:rPr>
        <w:t xml:space="preserve"> </w:t>
      </w:r>
      <w:r w:rsidR="00646B75" w:rsidRPr="00B60209">
        <w:rPr>
          <w:rFonts w:asciiTheme="minorHAnsi" w:hAnsiTheme="minorHAnsi" w:cstheme="minorHAnsi"/>
          <w:b/>
          <w:bCs/>
        </w:rPr>
        <w:t>1</w:t>
      </w:r>
      <w:r w:rsidR="00C43C95" w:rsidRPr="00B60209">
        <w:rPr>
          <w:rFonts w:asciiTheme="minorHAnsi" w:hAnsiTheme="minorHAnsi" w:cstheme="minorHAnsi"/>
          <w:b/>
          <w:bCs/>
        </w:rPr>
        <w:t>4</w:t>
      </w:r>
      <w:r w:rsidR="00945F98" w:rsidRPr="00B60209">
        <w:rPr>
          <w:rFonts w:asciiTheme="minorHAnsi" w:hAnsiTheme="minorHAnsi" w:cstheme="minorHAnsi"/>
          <w:b/>
          <w:bCs/>
        </w:rPr>
        <w:t xml:space="preserve"> </w:t>
      </w:r>
      <w:r w:rsidR="00646B75" w:rsidRPr="00B60209">
        <w:rPr>
          <w:rFonts w:asciiTheme="minorHAnsi" w:hAnsiTheme="minorHAnsi" w:cstheme="minorHAnsi"/>
          <w:b/>
          <w:bCs/>
        </w:rPr>
        <w:t>Ma</w:t>
      </w:r>
      <w:r w:rsidR="00646B75">
        <w:rPr>
          <w:rFonts w:asciiTheme="minorHAnsi" w:hAnsiTheme="minorHAnsi" w:cstheme="minorHAnsi"/>
          <w:b/>
          <w:bCs/>
        </w:rPr>
        <w:t>y</w:t>
      </w:r>
      <w:r w:rsidR="00DC257E" w:rsidRPr="00607C7A">
        <w:rPr>
          <w:rFonts w:asciiTheme="minorHAnsi" w:hAnsiTheme="minorHAnsi" w:cstheme="minorHAnsi"/>
          <w:b/>
          <w:bCs/>
        </w:rPr>
        <w:t xml:space="preserve"> </w:t>
      </w:r>
      <w:r w:rsidR="00A83E4B" w:rsidRPr="00607C7A">
        <w:rPr>
          <w:rFonts w:asciiTheme="minorHAnsi" w:hAnsiTheme="minorHAnsi" w:cstheme="minorHAnsi"/>
          <w:b/>
          <w:bCs/>
        </w:rPr>
        <w:t>202</w:t>
      </w:r>
      <w:r w:rsidR="00646B75">
        <w:rPr>
          <w:rFonts w:asciiTheme="minorHAnsi" w:hAnsiTheme="minorHAnsi" w:cstheme="minorHAnsi"/>
          <w:b/>
          <w:bCs/>
        </w:rPr>
        <w:t>6</w:t>
      </w:r>
      <w:r w:rsidRPr="00607C7A">
        <w:rPr>
          <w:rFonts w:asciiTheme="minorHAnsi" w:hAnsiTheme="minorHAnsi" w:cstheme="minorHAnsi"/>
        </w:rPr>
        <w:t>.</w:t>
      </w:r>
      <w:r w:rsidRPr="00607C7A">
        <w:rPr>
          <w:rFonts w:asciiTheme="minorHAnsi" w:hAnsiTheme="minorHAnsi" w:cstheme="minorHAnsi"/>
          <w:color w:val="FF0000"/>
        </w:rPr>
        <w:t xml:space="preserve"> </w:t>
      </w:r>
      <w:r w:rsidR="00860282" w:rsidRPr="00607C7A">
        <w:rPr>
          <w:rFonts w:asciiTheme="minorHAnsi" w:hAnsiTheme="minorHAnsi" w:cstheme="minorHAnsi"/>
        </w:rPr>
        <w:t xml:space="preserve">A reply will be forwarded within </w:t>
      </w:r>
      <w:r w:rsidR="00280CBD" w:rsidRPr="00607C7A">
        <w:rPr>
          <w:rFonts w:asciiTheme="minorHAnsi" w:hAnsiTheme="minorHAnsi" w:cstheme="minorHAnsi"/>
        </w:rPr>
        <w:t>three (3)</w:t>
      </w:r>
      <w:r w:rsidR="00860282" w:rsidRPr="00607C7A">
        <w:rPr>
          <w:rFonts w:asciiTheme="minorHAnsi" w:hAnsiTheme="minorHAnsi" w:cstheme="minorHAnsi"/>
        </w:rPr>
        <w:t xml:space="preserve"> working days.</w:t>
      </w:r>
      <w:r w:rsidR="000073E1" w:rsidRPr="00607C7A">
        <w:rPr>
          <w:rFonts w:asciiTheme="minorHAnsi" w:hAnsiTheme="minorHAnsi" w:cstheme="minorHAnsi"/>
        </w:rPr>
        <w:t xml:space="preserve"> </w:t>
      </w:r>
      <w:r w:rsidRPr="00607C7A">
        <w:rPr>
          <w:rFonts w:asciiTheme="minorHAnsi" w:hAnsiTheme="minorHAnsi" w:cstheme="minorHAnsi"/>
        </w:rPr>
        <w:t xml:space="preserve">Telephonic requests for clarification will not be accepted. </w:t>
      </w:r>
      <w:r w:rsidR="00467E90" w:rsidRPr="00607C7A">
        <w:rPr>
          <w:rFonts w:asciiTheme="minorHAnsi" w:hAnsiTheme="minorHAnsi" w:cstheme="minorHAnsi"/>
        </w:rPr>
        <w:t xml:space="preserve">The questions and answers will be </w:t>
      </w:r>
      <w:r w:rsidR="00C27153" w:rsidRPr="00607C7A">
        <w:rPr>
          <w:rFonts w:asciiTheme="minorHAnsi" w:hAnsiTheme="minorHAnsi" w:cstheme="minorHAnsi"/>
        </w:rPr>
        <w:t xml:space="preserve">uploaded on SAHPRA website on </w:t>
      </w:r>
      <w:r w:rsidR="00C43C95" w:rsidRPr="00B60209">
        <w:rPr>
          <w:rFonts w:asciiTheme="minorHAnsi" w:hAnsiTheme="minorHAnsi" w:cstheme="minorHAnsi"/>
          <w:b/>
          <w:bCs/>
        </w:rPr>
        <w:t>Friday</w:t>
      </w:r>
      <w:r w:rsidR="003604DA" w:rsidRPr="00B60209">
        <w:rPr>
          <w:rFonts w:asciiTheme="minorHAnsi" w:hAnsiTheme="minorHAnsi" w:cstheme="minorHAnsi"/>
          <w:b/>
          <w:bCs/>
        </w:rPr>
        <w:t xml:space="preserve"> </w:t>
      </w:r>
      <w:r w:rsidR="00646B75" w:rsidRPr="00B60209">
        <w:rPr>
          <w:rFonts w:asciiTheme="minorHAnsi" w:hAnsiTheme="minorHAnsi" w:cstheme="minorHAnsi"/>
          <w:b/>
          <w:bCs/>
        </w:rPr>
        <w:t>1</w:t>
      </w:r>
      <w:r w:rsidR="00C43C95" w:rsidRPr="00B60209">
        <w:rPr>
          <w:rFonts w:asciiTheme="minorHAnsi" w:hAnsiTheme="minorHAnsi" w:cstheme="minorHAnsi"/>
          <w:b/>
          <w:bCs/>
        </w:rPr>
        <w:t>5</w:t>
      </w:r>
      <w:r w:rsidR="003604DA" w:rsidRPr="00B60209">
        <w:rPr>
          <w:rFonts w:asciiTheme="minorHAnsi" w:hAnsiTheme="minorHAnsi" w:cstheme="minorHAnsi"/>
          <w:b/>
          <w:bCs/>
        </w:rPr>
        <w:t xml:space="preserve"> </w:t>
      </w:r>
      <w:r w:rsidR="00646B75" w:rsidRPr="00B60209">
        <w:rPr>
          <w:rFonts w:asciiTheme="minorHAnsi" w:hAnsiTheme="minorHAnsi" w:cstheme="minorHAnsi"/>
          <w:b/>
          <w:bCs/>
        </w:rPr>
        <w:t>May</w:t>
      </w:r>
      <w:r w:rsidR="003604DA" w:rsidRPr="00B60209">
        <w:rPr>
          <w:rFonts w:asciiTheme="minorHAnsi" w:hAnsiTheme="minorHAnsi" w:cstheme="minorHAnsi"/>
          <w:b/>
          <w:bCs/>
        </w:rPr>
        <w:t xml:space="preserve"> 202</w:t>
      </w:r>
      <w:r w:rsidR="00646B75" w:rsidRPr="00B60209">
        <w:rPr>
          <w:rFonts w:asciiTheme="minorHAnsi" w:hAnsiTheme="minorHAnsi" w:cstheme="minorHAnsi"/>
          <w:b/>
          <w:bCs/>
        </w:rPr>
        <w:t>6</w:t>
      </w:r>
      <w:r w:rsidR="006854C9" w:rsidRPr="00B60209">
        <w:rPr>
          <w:rFonts w:asciiTheme="minorHAnsi" w:hAnsiTheme="minorHAnsi" w:cstheme="minorHAnsi"/>
        </w:rPr>
        <w:t>. The</w:t>
      </w:r>
      <w:r w:rsidR="00FE0558" w:rsidRPr="00B60209">
        <w:rPr>
          <w:rFonts w:asciiTheme="minorHAnsi" w:hAnsiTheme="minorHAnsi" w:cstheme="minorHAnsi"/>
        </w:rPr>
        <w:t xml:space="preserve"> bid number should be mentioned in all correspondence.</w:t>
      </w:r>
    </w:p>
    <w:p w14:paraId="5E16E491" w14:textId="77777777" w:rsidR="005A1C22" w:rsidRPr="004E648A" w:rsidRDefault="005A1C22" w:rsidP="005A1C22">
      <w:pPr>
        <w:pStyle w:val="ListParagraph"/>
        <w:ind w:left="964"/>
        <w:jc w:val="both"/>
        <w:rPr>
          <w:rFonts w:asciiTheme="minorHAnsi" w:hAnsiTheme="minorHAnsi" w:cstheme="minorHAnsi"/>
          <w:bCs/>
        </w:rPr>
      </w:pPr>
    </w:p>
    <w:p w14:paraId="7AB34499" w14:textId="72EEC5E2" w:rsidR="005A1C22" w:rsidRPr="004E648A" w:rsidRDefault="005A1C22" w:rsidP="00132E90">
      <w:pPr>
        <w:pStyle w:val="ListParagraph"/>
        <w:ind w:left="964"/>
        <w:jc w:val="both"/>
        <w:rPr>
          <w:rFonts w:asciiTheme="minorHAnsi" w:hAnsiTheme="minorHAnsi" w:cstheme="minorHAnsi"/>
        </w:rPr>
      </w:pPr>
      <w:r w:rsidRPr="0073203C">
        <w:rPr>
          <w:rFonts w:asciiTheme="minorHAnsi" w:hAnsiTheme="minorHAnsi" w:cstheme="minorHAnsi"/>
        </w:rPr>
        <w:t>Contact details for</w:t>
      </w:r>
      <w:r w:rsidR="0062433A" w:rsidRPr="0073203C">
        <w:rPr>
          <w:rFonts w:asciiTheme="minorHAnsi" w:hAnsiTheme="minorHAnsi" w:cstheme="minorHAnsi"/>
        </w:rPr>
        <w:t xml:space="preserve"> Malose Teffo</w:t>
      </w:r>
    </w:p>
    <w:p w14:paraId="652079F9" w14:textId="77777777" w:rsidR="00132E90" w:rsidRPr="004E648A" w:rsidRDefault="00132E90" w:rsidP="00132E90">
      <w:pPr>
        <w:pStyle w:val="ListParagraph"/>
        <w:ind w:left="964"/>
        <w:jc w:val="both"/>
        <w:rPr>
          <w:rFonts w:asciiTheme="minorHAnsi" w:hAnsiTheme="minorHAnsi" w:cstheme="minorHAnsi"/>
        </w:rPr>
      </w:pPr>
    </w:p>
    <w:p w14:paraId="4A5B8D07" w14:textId="6C9E6B48" w:rsidR="005A1C22" w:rsidRPr="004E648A" w:rsidRDefault="005A1C22" w:rsidP="005A1C22">
      <w:pPr>
        <w:pStyle w:val="ListParagraph"/>
        <w:ind w:left="964"/>
        <w:jc w:val="both"/>
        <w:rPr>
          <w:rFonts w:asciiTheme="minorHAnsi" w:hAnsiTheme="minorHAnsi" w:cstheme="minorHAnsi"/>
          <w:bCs/>
        </w:rPr>
      </w:pPr>
      <w:r w:rsidRPr="004E648A">
        <w:rPr>
          <w:rFonts w:asciiTheme="minorHAnsi" w:hAnsiTheme="minorHAnsi" w:cstheme="minorHAnsi"/>
        </w:rPr>
        <w:t>E-Mail:</w:t>
      </w:r>
      <w:r w:rsidRPr="004E648A">
        <w:rPr>
          <w:rFonts w:asciiTheme="minorHAnsi" w:hAnsiTheme="minorHAnsi" w:cstheme="minorHAnsi"/>
        </w:rPr>
        <w:tab/>
      </w:r>
      <w:r w:rsidRPr="004E648A">
        <w:rPr>
          <w:rFonts w:asciiTheme="minorHAnsi" w:hAnsiTheme="minorHAnsi" w:cstheme="minorHAnsi"/>
        </w:rPr>
        <w:tab/>
      </w:r>
      <w:r w:rsidR="00DE5D49">
        <w:rPr>
          <w:rFonts w:asciiTheme="minorHAnsi" w:hAnsiTheme="minorHAnsi" w:cstheme="minorHAnsi"/>
        </w:rPr>
        <w:t>malose.teffo@sahpra.org.za</w:t>
      </w:r>
    </w:p>
    <w:p w14:paraId="353E31AA" w14:textId="77777777" w:rsidR="005A1C22" w:rsidRPr="004E648A" w:rsidRDefault="005A1C22" w:rsidP="007044AA">
      <w:pPr>
        <w:jc w:val="both"/>
        <w:rPr>
          <w:rFonts w:asciiTheme="minorHAnsi" w:hAnsiTheme="minorHAnsi" w:cstheme="minorHAnsi"/>
          <w:bCs/>
        </w:rPr>
      </w:pPr>
    </w:p>
    <w:p w14:paraId="2E0424B8"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bCs/>
        </w:rPr>
        <w:t xml:space="preserve">SUBMITTING </w:t>
      </w:r>
      <w:r w:rsidR="00FE0558" w:rsidRPr="004E648A">
        <w:rPr>
          <w:rFonts w:asciiTheme="minorHAnsi" w:hAnsiTheme="minorHAnsi" w:cstheme="minorHAnsi"/>
          <w:b/>
          <w:bCs/>
        </w:rPr>
        <w:t>BID</w:t>
      </w:r>
      <w:r w:rsidRPr="004E648A">
        <w:rPr>
          <w:rFonts w:asciiTheme="minorHAnsi" w:hAnsiTheme="minorHAnsi" w:cstheme="minorHAnsi"/>
          <w:b/>
          <w:bCs/>
        </w:rPr>
        <w:t>S</w:t>
      </w:r>
    </w:p>
    <w:p w14:paraId="4FE42E47" w14:textId="77777777" w:rsidR="003C7764" w:rsidRPr="004E648A" w:rsidRDefault="003C7764" w:rsidP="003C7764">
      <w:pPr>
        <w:jc w:val="both"/>
        <w:rPr>
          <w:rFonts w:asciiTheme="minorHAnsi" w:hAnsiTheme="minorHAnsi" w:cstheme="minorHAnsi"/>
          <w:bCs/>
        </w:rPr>
      </w:pPr>
    </w:p>
    <w:p w14:paraId="77009779" w14:textId="77777777" w:rsidR="00197002" w:rsidRPr="004E648A" w:rsidRDefault="00197002" w:rsidP="00197002">
      <w:pPr>
        <w:numPr>
          <w:ilvl w:val="1"/>
          <w:numId w:val="12"/>
        </w:numPr>
        <w:jc w:val="both"/>
        <w:rPr>
          <w:rFonts w:asciiTheme="minorHAnsi" w:hAnsiTheme="minorHAnsi" w:cstheme="minorHAnsi"/>
          <w:b/>
          <w:bCs/>
          <w:u w:val="single"/>
        </w:rPr>
      </w:pPr>
      <w:r w:rsidRPr="004E648A">
        <w:rPr>
          <w:rFonts w:asciiTheme="minorHAnsi" w:hAnsiTheme="minorHAnsi" w:cstheme="minorHAnsi"/>
          <w:b/>
          <w:u w:val="single"/>
        </w:rPr>
        <w:t>One (1) original document plus two (2) copies and one (01) USB must be handed in/ delivered to:</w:t>
      </w:r>
    </w:p>
    <w:p w14:paraId="6FF52F8F" w14:textId="77777777" w:rsidR="003C7764" w:rsidRPr="004E648A" w:rsidRDefault="003C7764" w:rsidP="003C7764">
      <w:pPr>
        <w:jc w:val="both"/>
        <w:rPr>
          <w:rFonts w:asciiTheme="minorHAnsi" w:hAnsiTheme="minorHAnsi" w:cstheme="minorHAnsi"/>
          <w:bCs/>
          <w:szCs w:val="22"/>
        </w:rPr>
      </w:pPr>
    </w:p>
    <w:tbl>
      <w:tblPr>
        <w:tblW w:w="8080" w:type="dxa"/>
        <w:tblInd w:w="959" w:type="dxa"/>
        <w:tblLook w:val="0000" w:firstRow="0" w:lastRow="0" w:firstColumn="0" w:lastColumn="0" w:noHBand="0" w:noVBand="0"/>
      </w:tblPr>
      <w:tblGrid>
        <w:gridCol w:w="690"/>
        <w:gridCol w:w="1650"/>
        <w:gridCol w:w="1650"/>
        <w:gridCol w:w="1649"/>
        <w:gridCol w:w="1650"/>
        <w:gridCol w:w="791"/>
      </w:tblGrid>
      <w:tr w:rsidR="003C7764" w:rsidRPr="000E023E" w14:paraId="7E6E6197" w14:textId="77777777" w:rsidTr="00D67BE2">
        <w:trPr>
          <w:cantSplit/>
        </w:trPr>
        <w:tc>
          <w:tcPr>
            <w:tcW w:w="8080" w:type="dxa"/>
            <w:gridSpan w:val="6"/>
          </w:tcPr>
          <w:p w14:paraId="0D9D7C6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 xml:space="preserve">Loftus Park, Building A, </w:t>
            </w:r>
          </w:p>
          <w:p w14:paraId="5626AE7B"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402 Kirkness St</w:t>
            </w:r>
          </w:p>
          <w:p w14:paraId="73DD7AED"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Arcadia</w:t>
            </w:r>
          </w:p>
          <w:p w14:paraId="0827F9AE" w14:textId="77777777" w:rsidR="001F2106"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Pretoria</w:t>
            </w:r>
          </w:p>
          <w:p w14:paraId="1F965E0C" w14:textId="0C613481" w:rsidR="003C7764" w:rsidRPr="004E648A" w:rsidRDefault="001F2106" w:rsidP="00D67BE2">
            <w:pPr>
              <w:tabs>
                <w:tab w:val="left" w:pos="1890"/>
              </w:tabs>
              <w:rPr>
                <w:rFonts w:asciiTheme="minorHAnsi" w:hAnsiTheme="minorHAnsi" w:cstheme="minorHAnsi"/>
                <w:sz w:val="21"/>
                <w:szCs w:val="21"/>
              </w:rPr>
            </w:pPr>
            <w:r w:rsidRPr="004E648A">
              <w:rPr>
                <w:rFonts w:asciiTheme="minorHAnsi" w:hAnsiTheme="minorHAnsi" w:cstheme="minorHAnsi"/>
                <w:sz w:val="21"/>
                <w:szCs w:val="21"/>
              </w:rPr>
              <w:t>0083</w:t>
            </w:r>
          </w:p>
          <w:p w14:paraId="14C9026A" w14:textId="0F3C83BB" w:rsidR="001F2106" w:rsidRPr="004E648A" w:rsidRDefault="001F2106" w:rsidP="00D67BE2">
            <w:pPr>
              <w:tabs>
                <w:tab w:val="left" w:pos="1890"/>
              </w:tabs>
              <w:rPr>
                <w:rFonts w:asciiTheme="minorHAnsi" w:hAnsiTheme="minorHAnsi" w:cstheme="minorHAnsi"/>
                <w:szCs w:val="22"/>
              </w:rPr>
            </w:pPr>
          </w:p>
        </w:tc>
      </w:tr>
      <w:tr w:rsidR="003C7764" w:rsidRPr="000E023E" w14:paraId="23362386" w14:textId="77777777" w:rsidTr="00D67BE2">
        <w:trPr>
          <w:cantSplit/>
        </w:trPr>
        <w:tc>
          <w:tcPr>
            <w:tcW w:w="8080" w:type="dxa"/>
            <w:gridSpan w:val="6"/>
          </w:tcPr>
          <w:p w14:paraId="7845A775" w14:textId="77777777" w:rsidR="003C7764" w:rsidRPr="004E648A" w:rsidRDefault="003C7764" w:rsidP="00D67BE2">
            <w:pPr>
              <w:rPr>
                <w:rFonts w:asciiTheme="minorHAnsi" w:hAnsiTheme="minorHAnsi" w:cstheme="minorHAnsi"/>
                <w:b/>
                <w:bCs/>
                <w:i/>
                <w:iCs/>
                <w:szCs w:val="22"/>
              </w:rPr>
            </w:pPr>
            <w:r w:rsidRPr="004E648A">
              <w:rPr>
                <w:rFonts w:asciiTheme="minorHAnsi" w:hAnsiTheme="minorHAnsi" w:cstheme="minorHAnsi"/>
                <w:b/>
                <w:bCs/>
                <w:i/>
                <w:iCs/>
                <w:szCs w:val="22"/>
              </w:rPr>
              <w:t>No posted, faxed or e-mailed bids will be accepted</w:t>
            </w:r>
          </w:p>
        </w:tc>
      </w:tr>
      <w:tr w:rsidR="003C7764" w:rsidRPr="000E023E" w14:paraId="01F3CDC2" w14:textId="77777777" w:rsidTr="00D67BE2">
        <w:tc>
          <w:tcPr>
            <w:tcW w:w="690" w:type="dxa"/>
            <w:tcBorders>
              <w:bottom w:val="single" w:sz="4" w:space="0" w:color="auto"/>
            </w:tcBorders>
          </w:tcPr>
          <w:p w14:paraId="6EFD946F"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1344E7A"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1EB36461" w14:textId="77777777" w:rsidR="003C7764" w:rsidRPr="004E648A" w:rsidRDefault="003C7764" w:rsidP="00D67BE2">
            <w:pPr>
              <w:rPr>
                <w:rFonts w:asciiTheme="minorHAnsi" w:hAnsiTheme="minorHAnsi" w:cstheme="minorHAnsi"/>
                <w:szCs w:val="22"/>
              </w:rPr>
            </w:pPr>
          </w:p>
        </w:tc>
        <w:tc>
          <w:tcPr>
            <w:tcW w:w="1649" w:type="dxa"/>
            <w:tcBorders>
              <w:bottom w:val="single" w:sz="4" w:space="0" w:color="auto"/>
            </w:tcBorders>
          </w:tcPr>
          <w:p w14:paraId="631EB0B5" w14:textId="77777777" w:rsidR="003C7764" w:rsidRPr="004E648A" w:rsidRDefault="003C7764" w:rsidP="00D67BE2">
            <w:pPr>
              <w:rPr>
                <w:rFonts w:asciiTheme="minorHAnsi" w:hAnsiTheme="minorHAnsi" w:cstheme="minorHAnsi"/>
                <w:szCs w:val="22"/>
              </w:rPr>
            </w:pPr>
          </w:p>
        </w:tc>
        <w:tc>
          <w:tcPr>
            <w:tcW w:w="1650" w:type="dxa"/>
            <w:tcBorders>
              <w:bottom w:val="single" w:sz="4" w:space="0" w:color="auto"/>
            </w:tcBorders>
          </w:tcPr>
          <w:p w14:paraId="2B6DF6EF" w14:textId="77777777" w:rsidR="003C7764" w:rsidRPr="004E648A" w:rsidRDefault="003C7764" w:rsidP="00D67BE2">
            <w:pPr>
              <w:rPr>
                <w:rFonts w:asciiTheme="minorHAnsi" w:hAnsiTheme="minorHAnsi" w:cstheme="minorHAnsi"/>
                <w:szCs w:val="22"/>
              </w:rPr>
            </w:pPr>
          </w:p>
        </w:tc>
        <w:tc>
          <w:tcPr>
            <w:tcW w:w="791" w:type="dxa"/>
            <w:tcBorders>
              <w:bottom w:val="single" w:sz="4" w:space="0" w:color="auto"/>
            </w:tcBorders>
          </w:tcPr>
          <w:p w14:paraId="34A6E6DF" w14:textId="77777777" w:rsidR="003C7764" w:rsidRPr="004E648A" w:rsidRDefault="003C7764" w:rsidP="00D67BE2">
            <w:pPr>
              <w:rPr>
                <w:rFonts w:asciiTheme="minorHAnsi" w:hAnsiTheme="minorHAnsi" w:cstheme="minorHAnsi"/>
                <w:szCs w:val="22"/>
              </w:rPr>
            </w:pPr>
          </w:p>
        </w:tc>
      </w:tr>
      <w:tr w:rsidR="003C7764" w:rsidRPr="000E023E" w14:paraId="7E137310" w14:textId="77777777" w:rsidTr="00D67BE2">
        <w:trPr>
          <w:cantSplit/>
        </w:trPr>
        <w:tc>
          <w:tcPr>
            <w:tcW w:w="8080" w:type="dxa"/>
            <w:gridSpan w:val="6"/>
            <w:tcBorders>
              <w:top w:val="single" w:sz="4" w:space="0" w:color="auto"/>
              <w:bottom w:val="single" w:sz="4" w:space="0" w:color="auto"/>
            </w:tcBorders>
          </w:tcPr>
          <w:p w14:paraId="01294FAA" w14:textId="7EF7085D"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lastRenderedPageBreak/>
              <w:t>Bidders should ensure that bids are delivered before the closing date and time to the correct physical address</w:t>
            </w:r>
            <w:r w:rsidR="00F67671" w:rsidRPr="004E648A">
              <w:rPr>
                <w:rFonts w:asciiTheme="minorHAnsi" w:hAnsiTheme="minorHAnsi" w:cstheme="minorHAnsi"/>
                <w:b/>
                <w:bCs/>
                <w:szCs w:val="22"/>
              </w:rPr>
              <w:t xml:space="preserve"> mentioned above</w:t>
            </w:r>
            <w:r w:rsidRPr="004E648A">
              <w:rPr>
                <w:rFonts w:asciiTheme="minorHAnsi" w:hAnsiTheme="minorHAnsi" w:cstheme="minorHAnsi"/>
                <w:b/>
                <w:bCs/>
                <w:szCs w:val="22"/>
              </w:rPr>
              <w:t>. If the bid is late, it will not be accepted for consideration.</w:t>
            </w:r>
          </w:p>
          <w:p w14:paraId="28E1EB7A" w14:textId="77777777" w:rsidR="003C7764" w:rsidRPr="004E648A" w:rsidRDefault="003C7764" w:rsidP="00D67BE2">
            <w:pPr>
              <w:jc w:val="center"/>
              <w:rPr>
                <w:rFonts w:asciiTheme="minorHAnsi" w:hAnsiTheme="minorHAnsi" w:cstheme="minorHAnsi"/>
                <w:b/>
                <w:bCs/>
                <w:szCs w:val="22"/>
              </w:rPr>
            </w:pPr>
            <w:r w:rsidRPr="004E648A">
              <w:rPr>
                <w:rFonts w:asciiTheme="minorHAnsi" w:hAnsiTheme="minorHAnsi" w:cstheme="minorHAnsi"/>
                <w:b/>
                <w:bCs/>
                <w:szCs w:val="22"/>
              </w:rPr>
              <w:t>* Refer to Paragraph 5 below</w:t>
            </w:r>
          </w:p>
        </w:tc>
      </w:tr>
    </w:tbl>
    <w:p w14:paraId="4B32325F" w14:textId="77777777" w:rsidR="003C7764" w:rsidRPr="004E648A" w:rsidRDefault="003C7764" w:rsidP="003C7764">
      <w:pPr>
        <w:rPr>
          <w:rFonts w:asciiTheme="minorHAnsi" w:hAnsiTheme="minorHAnsi" w:cstheme="minorHAnsi"/>
          <w:szCs w:val="22"/>
          <w:highlight w:val="green"/>
        </w:rPr>
      </w:pPr>
    </w:p>
    <w:p w14:paraId="3CA8FE8F" w14:textId="15C00701" w:rsidR="00F314B5" w:rsidRPr="004E648A" w:rsidRDefault="00017442"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w:t>
      </w:r>
      <w:r w:rsidR="001F2106" w:rsidRPr="004E648A">
        <w:rPr>
          <w:rFonts w:asciiTheme="minorHAnsi" w:hAnsiTheme="minorHAnsi" w:cstheme="minorHAnsi"/>
          <w:szCs w:val="22"/>
        </w:rPr>
        <w:t>can only be</w:t>
      </w:r>
      <w:r w:rsidR="00F67671" w:rsidRPr="004E648A">
        <w:rPr>
          <w:rFonts w:asciiTheme="minorHAnsi" w:hAnsiTheme="minorHAnsi" w:cstheme="minorHAnsi"/>
          <w:szCs w:val="22"/>
        </w:rPr>
        <w:t xml:space="preserve"> </w:t>
      </w:r>
      <w:r w:rsidRPr="004E648A">
        <w:rPr>
          <w:rFonts w:asciiTheme="minorHAnsi" w:hAnsiTheme="minorHAnsi" w:cstheme="minorHAnsi"/>
          <w:szCs w:val="22"/>
        </w:rPr>
        <w:t xml:space="preserve">delivered and deposited into the tender box or handed in at </w:t>
      </w:r>
      <w:r w:rsidR="001F2106" w:rsidRPr="004E648A">
        <w:rPr>
          <w:rFonts w:asciiTheme="minorHAnsi" w:hAnsiTheme="minorHAnsi" w:cstheme="minorHAnsi"/>
          <w:szCs w:val="22"/>
        </w:rPr>
        <w:t>second floor</w:t>
      </w:r>
      <w:r w:rsidRPr="004E648A">
        <w:rPr>
          <w:rFonts w:asciiTheme="minorHAnsi" w:hAnsiTheme="minorHAnsi" w:cstheme="minorHAnsi"/>
          <w:szCs w:val="22"/>
        </w:rPr>
        <w:t xml:space="preserve"> any time during office hours (</w:t>
      </w:r>
      <w:r w:rsidRPr="004E648A">
        <w:rPr>
          <w:rFonts w:asciiTheme="minorHAnsi" w:hAnsiTheme="minorHAnsi" w:cstheme="minorHAnsi"/>
          <w:b/>
          <w:bCs/>
          <w:szCs w:val="22"/>
        </w:rPr>
        <w:t>08:30 to 16:</w:t>
      </w:r>
      <w:r w:rsidR="006E5C0A" w:rsidRPr="004E648A">
        <w:rPr>
          <w:rFonts w:asciiTheme="minorHAnsi" w:hAnsiTheme="minorHAnsi" w:cstheme="minorHAnsi"/>
          <w:b/>
          <w:bCs/>
          <w:szCs w:val="22"/>
        </w:rPr>
        <w:t>0</w:t>
      </w:r>
      <w:r w:rsidRPr="004E648A">
        <w:rPr>
          <w:rFonts w:asciiTheme="minorHAnsi" w:hAnsiTheme="minorHAnsi" w:cstheme="minorHAnsi"/>
          <w:b/>
          <w:bCs/>
          <w:szCs w:val="22"/>
        </w:rPr>
        <w:t>0 Mondays to Fridays</w:t>
      </w:r>
      <w:r w:rsidRPr="004E648A">
        <w:rPr>
          <w:rFonts w:asciiTheme="minorHAnsi" w:hAnsiTheme="minorHAnsi" w:cstheme="minorHAnsi"/>
          <w:szCs w:val="22"/>
        </w:rPr>
        <w:t>) before or on the closing date.</w:t>
      </w:r>
      <w:r w:rsidR="008D5392" w:rsidRPr="004E648A">
        <w:rPr>
          <w:rFonts w:asciiTheme="minorHAnsi" w:hAnsiTheme="minorHAnsi" w:cstheme="minorHAnsi"/>
          <w:szCs w:val="22"/>
        </w:rPr>
        <w:t xml:space="preserve"> </w:t>
      </w:r>
      <w:r w:rsidR="008D5392" w:rsidRPr="004E648A">
        <w:rPr>
          <w:rFonts w:asciiTheme="minorHAnsi" w:hAnsiTheme="minorHAnsi" w:cstheme="minorHAnsi"/>
          <w:i/>
          <w:szCs w:val="22"/>
        </w:rPr>
        <w:t>Receipt of bid documents outside of these hours cannot be guaranteed.</w:t>
      </w:r>
    </w:p>
    <w:p w14:paraId="54E7D4D6" w14:textId="77777777" w:rsidR="003B2F48" w:rsidRPr="004E648A" w:rsidRDefault="003B2F48" w:rsidP="003B2F48">
      <w:pPr>
        <w:ind w:left="1701"/>
        <w:jc w:val="both"/>
        <w:rPr>
          <w:rFonts w:asciiTheme="minorHAnsi" w:hAnsiTheme="minorHAnsi" w:cstheme="minorHAnsi"/>
          <w:szCs w:val="22"/>
        </w:rPr>
      </w:pPr>
    </w:p>
    <w:p w14:paraId="4AA248EF" w14:textId="7128AB8B" w:rsidR="003B2F48" w:rsidRPr="004E648A" w:rsidRDefault="003B2F48" w:rsidP="00A17735">
      <w:pPr>
        <w:numPr>
          <w:ilvl w:val="0"/>
          <w:numId w:val="2"/>
        </w:numPr>
        <w:ind w:left="1701" w:hanging="708"/>
        <w:jc w:val="both"/>
        <w:rPr>
          <w:rFonts w:asciiTheme="minorHAnsi" w:hAnsiTheme="minorHAnsi" w:cstheme="minorHAnsi"/>
          <w:szCs w:val="22"/>
        </w:rPr>
      </w:pPr>
      <w:r w:rsidRPr="004E648A">
        <w:rPr>
          <w:rFonts w:asciiTheme="minorHAnsi" w:hAnsiTheme="minorHAnsi" w:cstheme="minorHAnsi"/>
          <w:szCs w:val="22"/>
        </w:rPr>
        <w:t xml:space="preserve">Bids submitted or handed in at any other address </w:t>
      </w:r>
      <w:r w:rsidR="005C31AF" w:rsidRPr="004E648A">
        <w:rPr>
          <w:rFonts w:asciiTheme="minorHAnsi" w:hAnsiTheme="minorHAnsi" w:cstheme="minorHAnsi"/>
          <w:szCs w:val="22"/>
        </w:rPr>
        <w:t>than</w:t>
      </w:r>
      <w:r w:rsidRPr="004E648A">
        <w:rPr>
          <w:rFonts w:asciiTheme="minorHAnsi" w:hAnsiTheme="minorHAnsi" w:cstheme="minorHAnsi"/>
          <w:szCs w:val="22"/>
        </w:rPr>
        <w:t xml:space="preserve"> the one stated above will not be considered.</w:t>
      </w:r>
    </w:p>
    <w:p w14:paraId="45A1E8EF" w14:textId="57AD3F37" w:rsidR="007044AA" w:rsidRPr="004E648A" w:rsidRDefault="007044AA" w:rsidP="007044AA">
      <w:pPr>
        <w:jc w:val="both"/>
        <w:rPr>
          <w:rFonts w:asciiTheme="minorHAnsi" w:hAnsiTheme="minorHAnsi" w:cstheme="minorHAnsi"/>
          <w:bCs/>
        </w:rPr>
      </w:pPr>
    </w:p>
    <w:p w14:paraId="2C5EF640" w14:textId="77777777" w:rsidR="00DD2423" w:rsidRPr="004E648A" w:rsidRDefault="00DD2423" w:rsidP="007044AA">
      <w:pPr>
        <w:jc w:val="both"/>
        <w:rPr>
          <w:rFonts w:asciiTheme="minorHAnsi" w:hAnsiTheme="minorHAnsi" w:cstheme="minorHAnsi"/>
          <w:bCs/>
        </w:rPr>
      </w:pPr>
    </w:p>
    <w:p w14:paraId="6F71FF8C" w14:textId="39E965BF" w:rsidR="007044AA" w:rsidRPr="004E648A" w:rsidRDefault="00FE0558" w:rsidP="00531596">
      <w:pPr>
        <w:numPr>
          <w:ilvl w:val="1"/>
          <w:numId w:val="3"/>
        </w:numPr>
        <w:jc w:val="both"/>
        <w:rPr>
          <w:rFonts w:asciiTheme="minorHAnsi" w:hAnsiTheme="minorHAnsi" w:cstheme="minorHAnsi"/>
          <w:bCs/>
        </w:rPr>
      </w:pPr>
      <w:r w:rsidRPr="004E648A">
        <w:rPr>
          <w:rFonts w:asciiTheme="minorHAnsi" w:hAnsiTheme="minorHAnsi" w:cstheme="minorHAnsi"/>
        </w:rPr>
        <w:t>B</w:t>
      </w:r>
      <w:r w:rsidR="003A41A4" w:rsidRPr="004E648A">
        <w:rPr>
          <w:rFonts w:asciiTheme="minorHAnsi" w:hAnsiTheme="minorHAnsi" w:cstheme="minorHAnsi"/>
        </w:rPr>
        <w:t>id</w:t>
      </w:r>
      <w:r w:rsidR="007044AA" w:rsidRPr="004E648A">
        <w:rPr>
          <w:rFonts w:asciiTheme="minorHAnsi" w:hAnsiTheme="minorHAnsi" w:cstheme="minorHAnsi"/>
        </w:rPr>
        <w:t xml:space="preserve">s should be </w:t>
      </w:r>
      <w:r w:rsidR="005C31AF" w:rsidRPr="004E648A">
        <w:rPr>
          <w:rFonts w:asciiTheme="minorHAnsi" w:hAnsiTheme="minorHAnsi" w:cstheme="minorHAnsi"/>
        </w:rPr>
        <w:t>sub</w:t>
      </w:r>
      <w:r w:rsidR="007044AA" w:rsidRPr="004E648A">
        <w:rPr>
          <w:rFonts w:asciiTheme="minorHAnsi" w:hAnsiTheme="minorHAnsi" w:cstheme="minorHAnsi"/>
        </w:rPr>
        <w:t>mitted in a sealed envelope, marked with:</w:t>
      </w:r>
      <w:r w:rsidR="004A6F3C">
        <w:rPr>
          <w:rFonts w:asciiTheme="minorHAnsi" w:hAnsiTheme="minorHAnsi" w:cstheme="minorHAnsi"/>
        </w:rPr>
        <w:t xml:space="preserve"> </w:t>
      </w:r>
    </w:p>
    <w:p w14:paraId="03659F31" w14:textId="77777777" w:rsidR="007044AA" w:rsidRPr="004E648A" w:rsidRDefault="007044AA" w:rsidP="007044AA">
      <w:pPr>
        <w:jc w:val="both"/>
        <w:rPr>
          <w:rFonts w:asciiTheme="minorHAnsi" w:hAnsiTheme="minorHAnsi" w:cstheme="minorHAnsi"/>
          <w:bCs/>
        </w:rPr>
      </w:pPr>
    </w:p>
    <w:p w14:paraId="6C98BBB1" w14:textId="5E6AB996" w:rsidR="007044AA" w:rsidRPr="0073203C" w:rsidRDefault="00905864">
      <w:pPr>
        <w:numPr>
          <w:ilvl w:val="0"/>
          <w:numId w:val="13"/>
        </w:numPr>
        <w:jc w:val="both"/>
        <w:rPr>
          <w:rFonts w:asciiTheme="minorHAnsi" w:hAnsiTheme="minorHAnsi" w:cstheme="minorHAnsi"/>
          <w:bCs/>
        </w:rPr>
      </w:pPr>
      <w:r w:rsidRPr="004E648A">
        <w:rPr>
          <w:rFonts w:asciiTheme="minorHAnsi" w:hAnsiTheme="minorHAnsi" w:cstheme="minorHAnsi"/>
        </w:rPr>
        <w:t xml:space="preserve">BID NUMBER </w:t>
      </w:r>
      <w:r w:rsidRPr="0073203C">
        <w:rPr>
          <w:rFonts w:asciiTheme="minorHAnsi" w:hAnsiTheme="minorHAnsi" w:cstheme="minorHAnsi"/>
          <w:b/>
          <w:bCs/>
        </w:rPr>
        <w:t>(</w:t>
      </w:r>
      <w:sdt>
        <w:sdtPr>
          <w:rPr>
            <w:rFonts w:asciiTheme="minorHAnsi" w:hAnsiTheme="minorHAnsi" w:cstheme="minorHAnsi"/>
            <w:b/>
            <w:bCs/>
            <w:color w:val="000000" w:themeColor="text1"/>
            <w:spacing w:val="-1"/>
            <w:szCs w:val="22"/>
          </w:rPr>
          <w:alias w:val="Subject"/>
          <w:tag w:val=""/>
          <w:id w:val="-1850393500"/>
          <w:placeholder>
            <w:docPart w:val="6F13CA0E86104B25A7A393B65C151216"/>
          </w:placeholder>
          <w:dataBinding w:prefixMappings="xmlns:ns0='http://purl.org/dc/elements/1.1/' xmlns:ns1='http://schemas.openxmlformats.org/package/2006/metadata/core-properties' " w:xpath="/ns1:coreProperties[1]/ns0:subject[1]" w:storeItemID="{6C3C8BC8-F283-45AE-878A-BAB7291924A1}"/>
          <w:text/>
        </w:sdtPr>
        <w:sdtEndPr/>
        <w:sdtContent>
          <w:r w:rsidR="00B8143F">
            <w:rPr>
              <w:rFonts w:asciiTheme="minorHAnsi" w:hAnsiTheme="minorHAnsi" w:cstheme="minorHAnsi"/>
              <w:b/>
              <w:bCs/>
              <w:color w:val="000000" w:themeColor="text1"/>
              <w:spacing w:val="-1"/>
              <w:szCs w:val="22"/>
            </w:rPr>
            <w:t>SAHPRA/2026/AI TECHNOLOGY CONSULTANT/RFB007</w:t>
          </w:r>
        </w:sdtContent>
      </w:sdt>
      <w:r w:rsidR="007044AA" w:rsidRPr="0073203C">
        <w:rPr>
          <w:rFonts w:asciiTheme="minorHAnsi" w:hAnsiTheme="minorHAnsi" w:cstheme="minorHAnsi"/>
          <w:b/>
          <w:bCs/>
        </w:rPr>
        <w:t>)</w:t>
      </w:r>
    </w:p>
    <w:p w14:paraId="3A656B8A" w14:textId="4D3F0AB8" w:rsidR="007044AA" w:rsidRPr="0073203C" w:rsidRDefault="007044AA">
      <w:pPr>
        <w:numPr>
          <w:ilvl w:val="0"/>
          <w:numId w:val="13"/>
        </w:numPr>
        <w:jc w:val="both"/>
        <w:rPr>
          <w:rFonts w:asciiTheme="minorHAnsi" w:hAnsiTheme="minorHAnsi" w:cstheme="minorHAnsi"/>
          <w:bCs/>
        </w:rPr>
      </w:pPr>
      <w:r w:rsidRPr="0073203C">
        <w:rPr>
          <w:rFonts w:asciiTheme="minorHAnsi" w:hAnsiTheme="minorHAnsi" w:cstheme="minorHAnsi"/>
        </w:rPr>
        <w:t xml:space="preserve">Closing date and time </w:t>
      </w:r>
      <w:r w:rsidRPr="00315516">
        <w:rPr>
          <w:rFonts w:asciiTheme="minorHAnsi" w:hAnsiTheme="minorHAnsi" w:cstheme="minorHAnsi"/>
        </w:rPr>
        <w:t>(</w:t>
      </w:r>
      <w:sdt>
        <w:sdtPr>
          <w:rPr>
            <w:rFonts w:asciiTheme="minorHAnsi" w:hAnsiTheme="minorHAnsi" w:cstheme="minorHAnsi"/>
            <w:b/>
            <w:bCs/>
          </w:rPr>
          <w:alias w:val="Status"/>
          <w:tag w:val=""/>
          <w:id w:val="-1063871290"/>
          <w:placeholder>
            <w:docPart w:val="D8B723F2B95B40348DE975596DA0529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13671">
            <w:rPr>
              <w:rFonts w:asciiTheme="minorHAnsi" w:hAnsiTheme="minorHAnsi" w:cstheme="minorHAnsi"/>
              <w:b/>
              <w:bCs/>
            </w:rPr>
            <w:t>Thursday, 21 May 2026</w:t>
          </w:r>
        </w:sdtContent>
      </w:sdt>
      <w:r w:rsidR="00F314B5" w:rsidRPr="00315516">
        <w:rPr>
          <w:rFonts w:asciiTheme="minorHAnsi" w:hAnsiTheme="minorHAnsi" w:cstheme="minorHAnsi"/>
          <w:b/>
          <w:bCs/>
        </w:rPr>
        <w:t xml:space="preserve"> @ 1</w:t>
      </w:r>
      <w:r w:rsidR="001F2106" w:rsidRPr="00315516">
        <w:rPr>
          <w:rFonts w:asciiTheme="minorHAnsi" w:hAnsiTheme="minorHAnsi" w:cstheme="minorHAnsi"/>
          <w:b/>
          <w:bCs/>
        </w:rPr>
        <w:t>1</w:t>
      </w:r>
      <w:r w:rsidR="00F314B5" w:rsidRPr="00315516">
        <w:rPr>
          <w:rFonts w:asciiTheme="minorHAnsi" w:hAnsiTheme="minorHAnsi" w:cstheme="minorHAnsi"/>
          <w:b/>
          <w:bCs/>
        </w:rPr>
        <w:t>:00</w:t>
      </w:r>
      <w:r w:rsidR="00EF7FF2" w:rsidRPr="00315516">
        <w:rPr>
          <w:rFonts w:asciiTheme="minorHAnsi" w:hAnsiTheme="minorHAnsi" w:cstheme="minorHAnsi"/>
          <w:b/>
          <w:bCs/>
        </w:rPr>
        <w:t xml:space="preserve"> am</w:t>
      </w:r>
      <w:r w:rsidRPr="00315516">
        <w:rPr>
          <w:rFonts w:asciiTheme="minorHAnsi" w:hAnsiTheme="minorHAnsi" w:cstheme="minorHAnsi"/>
          <w:b/>
          <w:bCs/>
        </w:rPr>
        <w:t>)</w:t>
      </w:r>
    </w:p>
    <w:p w14:paraId="5FDB58E2" w14:textId="77777777" w:rsidR="007044AA" w:rsidRPr="00C60BF9" w:rsidRDefault="007044AA">
      <w:pPr>
        <w:numPr>
          <w:ilvl w:val="0"/>
          <w:numId w:val="13"/>
        </w:numPr>
        <w:jc w:val="both"/>
        <w:rPr>
          <w:rFonts w:asciiTheme="minorHAnsi" w:hAnsiTheme="minorHAnsi" w:cstheme="minorHAnsi"/>
          <w:bCs/>
        </w:rPr>
      </w:pPr>
      <w:r w:rsidRPr="00C60BF9">
        <w:rPr>
          <w:rFonts w:asciiTheme="minorHAnsi" w:hAnsiTheme="minorHAnsi" w:cstheme="minorHAnsi"/>
        </w:rPr>
        <w:t xml:space="preserve">The name and address of the </w:t>
      </w:r>
      <w:r w:rsidR="003A41A4" w:rsidRPr="00C60BF9">
        <w:rPr>
          <w:rFonts w:asciiTheme="minorHAnsi" w:hAnsiTheme="minorHAnsi" w:cstheme="minorHAnsi"/>
        </w:rPr>
        <w:t>Bidder</w:t>
      </w:r>
      <w:r w:rsidR="00C530AA" w:rsidRPr="00C60BF9">
        <w:rPr>
          <w:rFonts w:asciiTheme="minorHAnsi" w:hAnsiTheme="minorHAnsi" w:cstheme="minorHAnsi"/>
        </w:rPr>
        <w:t>.</w:t>
      </w:r>
    </w:p>
    <w:p w14:paraId="7CEDC870" w14:textId="77777777" w:rsidR="007044AA" w:rsidRPr="004E648A" w:rsidRDefault="007044AA" w:rsidP="007044AA">
      <w:pPr>
        <w:jc w:val="both"/>
        <w:rPr>
          <w:rFonts w:asciiTheme="minorHAnsi" w:hAnsiTheme="minorHAnsi" w:cstheme="minorHAnsi"/>
          <w:bCs/>
        </w:rPr>
      </w:pPr>
    </w:p>
    <w:p w14:paraId="492F77EF" w14:textId="77777777" w:rsidR="007044AA" w:rsidRPr="004E648A" w:rsidRDefault="007044AA" w:rsidP="00531596">
      <w:pPr>
        <w:numPr>
          <w:ilvl w:val="1"/>
          <w:numId w:val="3"/>
        </w:numPr>
        <w:jc w:val="both"/>
        <w:rPr>
          <w:rFonts w:asciiTheme="minorHAnsi" w:hAnsiTheme="minorHAnsi" w:cstheme="minorHAnsi"/>
          <w:bCs/>
        </w:rPr>
      </w:pPr>
      <w:r w:rsidRPr="004E648A">
        <w:rPr>
          <w:rFonts w:asciiTheme="minorHAnsi" w:hAnsiTheme="minorHAnsi" w:cstheme="minorHAnsi"/>
        </w:rPr>
        <w:t xml:space="preserve">Documents submitted on time by </w:t>
      </w:r>
      <w:r w:rsidR="00FE0558" w:rsidRPr="004E648A">
        <w:rPr>
          <w:rFonts w:asciiTheme="minorHAnsi" w:hAnsiTheme="minorHAnsi" w:cstheme="minorHAnsi"/>
        </w:rPr>
        <w:t>b</w:t>
      </w:r>
      <w:r w:rsidR="003A41A4" w:rsidRPr="004E648A">
        <w:rPr>
          <w:rFonts w:asciiTheme="minorHAnsi" w:hAnsiTheme="minorHAnsi" w:cstheme="minorHAnsi"/>
        </w:rPr>
        <w:t>idder</w:t>
      </w:r>
      <w:r w:rsidRPr="004E648A">
        <w:rPr>
          <w:rFonts w:asciiTheme="minorHAnsi" w:hAnsiTheme="minorHAnsi" w:cstheme="minorHAnsi"/>
        </w:rPr>
        <w:t>s shall not be returned.</w:t>
      </w:r>
    </w:p>
    <w:p w14:paraId="3D18E06B" w14:textId="77777777" w:rsidR="005A1C22" w:rsidRPr="004E648A" w:rsidRDefault="005A1C22" w:rsidP="007044AA">
      <w:pPr>
        <w:jc w:val="both"/>
        <w:rPr>
          <w:rFonts w:asciiTheme="minorHAnsi" w:hAnsiTheme="minorHAnsi" w:cstheme="minorHAnsi"/>
          <w:bCs/>
        </w:rPr>
      </w:pPr>
    </w:p>
    <w:p w14:paraId="7E66457B" w14:textId="77777777" w:rsidR="007044AA" w:rsidRPr="004E648A" w:rsidRDefault="007044AA" w:rsidP="00531596">
      <w:pPr>
        <w:numPr>
          <w:ilvl w:val="0"/>
          <w:numId w:val="3"/>
        </w:numPr>
        <w:jc w:val="both"/>
        <w:rPr>
          <w:rFonts w:asciiTheme="minorHAnsi" w:hAnsiTheme="minorHAnsi" w:cstheme="minorHAnsi"/>
          <w:b/>
          <w:bCs/>
        </w:rPr>
      </w:pPr>
      <w:r w:rsidRPr="004E648A">
        <w:rPr>
          <w:rFonts w:asciiTheme="minorHAnsi" w:hAnsiTheme="minorHAnsi" w:cstheme="minorHAnsi"/>
          <w:b/>
        </w:rPr>
        <w:t xml:space="preserve">LATE </w:t>
      </w:r>
      <w:r w:rsidR="00FE0558" w:rsidRPr="004E648A">
        <w:rPr>
          <w:rFonts w:asciiTheme="minorHAnsi" w:hAnsiTheme="minorHAnsi" w:cstheme="minorHAnsi"/>
          <w:b/>
        </w:rPr>
        <w:t>BID</w:t>
      </w:r>
      <w:r w:rsidR="006E5C0A" w:rsidRPr="004E648A">
        <w:rPr>
          <w:rFonts w:asciiTheme="minorHAnsi" w:hAnsiTheme="minorHAnsi" w:cstheme="minorHAnsi"/>
          <w:b/>
        </w:rPr>
        <w:t xml:space="preserve"> SUBMISSIONS</w:t>
      </w:r>
    </w:p>
    <w:p w14:paraId="34846D01" w14:textId="77777777" w:rsidR="00126F8C" w:rsidRPr="004E648A" w:rsidRDefault="00126F8C" w:rsidP="00126F8C">
      <w:pPr>
        <w:jc w:val="both"/>
        <w:rPr>
          <w:rFonts w:asciiTheme="minorHAnsi" w:hAnsiTheme="minorHAnsi" w:cstheme="minorHAnsi"/>
          <w:b/>
        </w:rPr>
      </w:pPr>
    </w:p>
    <w:p w14:paraId="575699CD" w14:textId="0CC5CE7F" w:rsidR="00126F8C" w:rsidRPr="004E648A" w:rsidRDefault="00FE0558" w:rsidP="00282FDA">
      <w:pPr>
        <w:pStyle w:val="ListParagraph"/>
        <w:numPr>
          <w:ilvl w:val="1"/>
          <w:numId w:val="21"/>
        </w:numPr>
        <w:jc w:val="both"/>
        <w:rPr>
          <w:rFonts w:asciiTheme="minorHAnsi" w:hAnsiTheme="minorHAnsi" w:cstheme="minorHAnsi"/>
          <w:bCs/>
        </w:rPr>
      </w:pPr>
      <w:r w:rsidRPr="004E648A">
        <w:rPr>
          <w:rFonts w:asciiTheme="minorHAnsi" w:hAnsiTheme="minorHAnsi" w:cstheme="minorHAnsi"/>
          <w:bCs/>
        </w:rPr>
        <w:t>B</w:t>
      </w:r>
      <w:r w:rsidR="003A41A4" w:rsidRPr="004E648A">
        <w:rPr>
          <w:rFonts w:asciiTheme="minorHAnsi" w:hAnsiTheme="minorHAnsi" w:cstheme="minorHAnsi"/>
          <w:bCs/>
        </w:rPr>
        <w:t>id</w:t>
      </w:r>
      <w:r w:rsidR="00126F8C" w:rsidRPr="004E648A">
        <w:rPr>
          <w:rFonts w:asciiTheme="minorHAnsi" w:hAnsiTheme="minorHAnsi" w:cstheme="minorHAnsi"/>
          <w:bCs/>
        </w:rPr>
        <w:t xml:space="preserve">s </w:t>
      </w:r>
      <w:r w:rsidR="00126F8C" w:rsidRPr="004E648A">
        <w:rPr>
          <w:rFonts w:asciiTheme="minorHAnsi" w:hAnsiTheme="minorHAnsi" w:cstheme="minorHAnsi"/>
        </w:rPr>
        <w:t xml:space="preserve">received late shall not be considered. A </w:t>
      </w:r>
      <w:r w:rsidR="003A41A4" w:rsidRPr="004E648A">
        <w:rPr>
          <w:rFonts w:asciiTheme="minorHAnsi" w:hAnsiTheme="minorHAnsi" w:cstheme="minorHAnsi"/>
        </w:rPr>
        <w:t>bid</w:t>
      </w:r>
      <w:r w:rsidR="00126F8C" w:rsidRPr="004E648A">
        <w:rPr>
          <w:rFonts w:asciiTheme="minorHAnsi" w:hAnsiTheme="minorHAnsi" w:cstheme="minorHAnsi"/>
        </w:rPr>
        <w:t xml:space="preserve"> will be considered late if it arrived </w:t>
      </w:r>
      <w:r w:rsidR="00467594" w:rsidRPr="004E648A">
        <w:rPr>
          <w:rFonts w:asciiTheme="minorHAnsi" w:hAnsiTheme="minorHAnsi" w:cstheme="minorHAnsi"/>
        </w:rPr>
        <w:t xml:space="preserve">even </w:t>
      </w:r>
      <w:r w:rsidR="00126F8C" w:rsidRPr="004E648A">
        <w:rPr>
          <w:rFonts w:asciiTheme="minorHAnsi" w:hAnsiTheme="minorHAnsi" w:cstheme="minorHAnsi"/>
        </w:rPr>
        <w:t>one second after 1</w:t>
      </w:r>
      <w:r w:rsidR="000066E6" w:rsidRPr="004E648A">
        <w:rPr>
          <w:rFonts w:asciiTheme="minorHAnsi" w:hAnsiTheme="minorHAnsi" w:cstheme="minorHAnsi"/>
        </w:rPr>
        <w:t>1</w:t>
      </w:r>
      <w:r w:rsidR="00126F8C" w:rsidRPr="004E648A">
        <w:rPr>
          <w:rFonts w:asciiTheme="minorHAnsi" w:hAnsiTheme="minorHAnsi" w:cstheme="minorHAnsi"/>
        </w:rPr>
        <w:t>:00</w:t>
      </w:r>
      <w:r w:rsidR="006E7026" w:rsidRPr="004E648A">
        <w:rPr>
          <w:rFonts w:asciiTheme="minorHAnsi" w:hAnsiTheme="minorHAnsi" w:cstheme="minorHAnsi"/>
        </w:rPr>
        <w:t xml:space="preserve"> am</w:t>
      </w:r>
      <w:r w:rsidR="00126F8C" w:rsidRPr="004E648A">
        <w:rPr>
          <w:rFonts w:asciiTheme="minorHAnsi" w:hAnsiTheme="minorHAnsi" w:cstheme="minorHAnsi"/>
        </w:rPr>
        <w:t xml:space="preserve"> or any time thereafter. The tender (</w:t>
      </w:r>
      <w:r w:rsidR="003A1639" w:rsidRPr="004E648A">
        <w:rPr>
          <w:rFonts w:asciiTheme="minorHAnsi" w:hAnsiTheme="minorHAnsi" w:cstheme="minorHAnsi"/>
        </w:rPr>
        <w:t>bid</w:t>
      </w:r>
      <w:r w:rsidR="00126F8C" w:rsidRPr="004E648A">
        <w:rPr>
          <w:rFonts w:asciiTheme="minorHAnsi" w:hAnsiTheme="minorHAnsi" w:cstheme="minorHAnsi"/>
        </w:rPr>
        <w:t xml:space="preserve">) box shall be </w:t>
      </w:r>
      <w:r w:rsidR="00833916" w:rsidRPr="004E648A">
        <w:rPr>
          <w:rFonts w:asciiTheme="minorHAnsi" w:hAnsiTheme="minorHAnsi" w:cstheme="minorHAnsi"/>
        </w:rPr>
        <w:t>closed</w:t>
      </w:r>
      <w:r w:rsidR="00126F8C" w:rsidRPr="004E648A">
        <w:rPr>
          <w:rFonts w:asciiTheme="minorHAnsi" w:hAnsiTheme="minorHAnsi" w:cstheme="minorHAnsi"/>
        </w:rPr>
        <w:t xml:space="preserve"> at exactly 1</w:t>
      </w:r>
      <w:r w:rsidR="000066E6" w:rsidRPr="004E648A">
        <w:rPr>
          <w:rFonts w:asciiTheme="minorHAnsi" w:hAnsiTheme="minorHAnsi" w:cstheme="minorHAnsi"/>
        </w:rPr>
        <w:t>1</w:t>
      </w:r>
      <w:r w:rsidR="00126F8C" w:rsidRPr="004E648A">
        <w:rPr>
          <w:rFonts w:asciiTheme="minorHAnsi" w:hAnsiTheme="minorHAnsi" w:cstheme="minorHAnsi"/>
        </w:rPr>
        <w:t xml:space="preserve">:00 </w:t>
      </w:r>
      <w:r w:rsidR="006E7026" w:rsidRPr="004E648A">
        <w:rPr>
          <w:rFonts w:asciiTheme="minorHAnsi" w:hAnsiTheme="minorHAnsi" w:cstheme="minorHAnsi"/>
        </w:rPr>
        <w:t xml:space="preserve">am </w:t>
      </w:r>
      <w:r w:rsidR="005C31AF" w:rsidRPr="004E648A">
        <w:rPr>
          <w:rFonts w:asciiTheme="minorHAnsi" w:hAnsiTheme="minorHAnsi" w:cstheme="minorHAnsi"/>
        </w:rPr>
        <w:t xml:space="preserve">of the closing date </w:t>
      </w:r>
      <w:r w:rsidR="00126F8C" w:rsidRPr="004E648A">
        <w:rPr>
          <w:rFonts w:asciiTheme="minorHAnsi" w:hAnsiTheme="minorHAnsi" w:cstheme="minorHAnsi"/>
        </w:rPr>
        <w:t xml:space="preserve">and </w:t>
      </w:r>
      <w:r w:rsidR="003A41A4" w:rsidRPr="004E648A">
        <w:rPr>
          <w:rFonts w:asciiTheme="minorHAnsi" w:hAnsiTheme="minorHAnsi" w:cstheme="minorHAnsi"/>
        </w:rPr>
        <w:t>bid</w:t>
      </w:r>
      <w:r w:rsidR="00126F8C" w:rsidRPr="004E648A">
        <w:rPr>
          <w:rFonts w:asciiTheme="minorHAnsi" w:hAnsiTheme="minorHAnsi" w:cstheme="minorHAnsi"/>
        </w:rPr>
        <w:t xml:space="preserve">s arriving late will not be considered under any circumstances. </w:t>
      </w:r>
      <w:r w:rsidRPr="004E648A">
        <w:rPr>
          <w:rFonts w:asciiTheme="minorHAnsi" w:hAnsiTheme="minorHAnsi" w:cstheme="minorHAnsi"/>
        </w:rPr>
        <w:t>B</w:t>
      </w:r>
      <w:r w:rsidR="003A41A4" w:rsidRPr="004E648A">
        <w:rPr>
          <w:rFonts w:asciiTheme="minorHAnsi" w:hAnsiTheme="minorHAnsi" w:cstheme="minorHAnsi"/>
        </w:rPr>
        <w:t>id</w:t>
      </w:r>
      <w:r w:rsidR="00126F8C" w:rsidRPr="004E648A">
        <w:rPr>
          <w:rFonts w:asciiTheme="minorHAnsi" w:hAnsiTheme="minorHAnsi" w:cstheme="minorHAnsi"/>
        </w:rPr>
        <w:t xml:space="preserve">s received late shall be returned unopened to the </w:t>
      </w:r>
      <w:r w:rsidRPr="004E648A">
        <w:rPr>
          <w:rFonts w:asciiTheme="minorHAnsi" w:hAnsiTheme="minorHAnsi" w:cstheme="minorHAnsi"/>
        </w:rPr>
        <w:t>b</w:t>
      </w:r>
      <w:r w:rsidR="003A41A4" w:rsidRPr="004E648A">
        <w:rPr>
          <w:rFonts w:asciiTheme="minorHAnsi" w:hAnsiTheme="minorHAnsi" w:cstheme="minorHAnsi"/>
        </w:rPr>
        <w:t>idder</w:t>
      </w:r>
      <w:r w:rsidR="00126F8C" w:rsidRPr="004E648A">
        <w:rPr>
          <w:rFonts w:asciiTheme="minorHAnsi" w:hAnsiTheme="minorHAnsi" w:cstheme="minorHAnsi"/>
        </w:rPr>
        <w:t xml:space="preserve">. </w:t>
      </w:r>
      <w:r w:rsidR="003A41A4" w:rsidRPr="004E648A">
        <w:rPr>
          <w:rFonts w:asciiTheme="minorHAnsi" w:hAnsiTheme="minorHAnsi" w:cstheme="minorHAnsi"/>
        </w:rPr>
        <w:t>Bidder</w:t>
      </w:r>
      <w:r w:rsidR="00126F8C" w:rsidRPr="004E648A">
        <w:rPr>
          <w:rFonts w:asciiTheme="minorHAnsi" w:hAnsiTheme="minorHAnsi" w:cstheme="minorHAnsi"/>
        </w:rPr>
        <w:t xml:space="preserve">s are therefore strongly advised to ensure that </w:t>
      </w:r>
      <w:r w:rsidR="003A41A4" w:rsidRPr="004E648A">
        <w:rPr>
          <w:rFonts w:asciiTheme="minorHAnsi" w:hAnsiTheme="minorHAnsi" w:cstheme="minorHAnsi"/>
        </w:rPr>
        <w:t>bid</w:t>
      </w:r>
      <w:r w:rsidR="00126F8C" w:rsidRPr="004E648A">
        <w:rPr>
          <w:rFonts w:asciiTheme="minorHAnsi" w:hAnsiTheme="minorHAnsi" w:cstheme="minorHAnsi"/>
        </w:rPr>
        <w:t xml:space="preserve">s be despatched </w:t>
      </w:r>
      <w:r w:rsidR="005C31AF" w:rsidRPr="004E648A">
        <w:rPr>
          <w:rFonts w:asciiTheme="minorHAnsi" w:hAnsiTheme="minorHAnsi" w:cstheme="minorHAnsi"/>
        </w:rPr>
        <w:t>at such a time that will a</w:t>
      </w:r>
      <w:r w:rsidR="00692A35" w:rsidRPr="004E648A">
        <w:rPr>
          <w:rFonts w:asciiTheme="minorHAnsi" w:hAnsiTheme="minorHAnsi" w:cstheme="minorHAnsi"/>
        </w:rPr>
        <w:t>ccommodate</w:t>
      </w:r>
      <w:r w:rsidR="005C31AF" w:rsidRPr="004E648A">
        <w:rPr>
          <w:rFonts w:asciiTheme="minorHAnsi" w:hAnsiTheme="minorHAnsi" w:cstheme="minorHAnsi"/>
        </w:rPr>
        <w:t xml:space="preserve"> of </w:t>
      </w:r>
      <w:r w:rsidR="00126F8C" w:rsidRPr="004E648A">
        <w:rPr>
          <w:rFonts w:asciiTheme="minorHAnsi" w:hAnsiTheme="minorHAnsi" w:cstheme="minorHAnsi"/>
        </w:rPr>
        <w:t xml:space="preserve">any unforeseen events that may delay the delivery of the </w:t>
      </w:r>
      <w:r w:rsidR="003A41A4" w:rsidRPr="004E648A">
        <w:rPr>
          <w:rFonts w:asciiTheme="minorHAnsi" w:hAnsiTheme="minorHAnsi" w:cstheme="minorHAnsi"/>
        </w:rPr>
        <w:t>bid</w:t>
      </w:r>
      <w:r w:rsidR="00126F8C" w:rsidRPr="004E648A">
        <w:rPr>
          <w:rFonts w:asciiTheme="minorHAnsi" w:hAnsiTheme="minorHAnsi" w:cstheme="minorHAnsi"/>
        </w:rPr>
        <w:t>.</w:t>
      </w:r>
    </w:p>
    <w:p w14:paraId="30573087" w14:textId="77777777" w:rsidR="00C16382" w:rsidRPr="004E648A" w:rsidRDefault="00C16382" w:rsidP="00C16382">
      <w:pPr>
        <w:ind w:left="964"/>
        <w:jc w:val="both"/>
        <w:rPr>
          <w:rFonts w:asciiTheme="minorHAnsi" w:hAnsiTheme="minorHAnsi" w:cstheme="minorHAnsi"/>
          <w:bCs/>
        </w:rPr>
      </w:pPr>
    </w:p>
    <w:p w14:paraId="1BED89D4" w14:textId="77777777" w:rsidR="00C16382" w:rsidRPr="004E648A" w:rsidRDefault="00C16382" w:rsidP="00531596">
      <w:pPr>
        <w:numPr>
          <w:ilvl w:val="1"/>
          <w:numId w:val="3"/>
        </w:numPr>
        <w:jc w:val="both"/>
        <w:rPr>
          <w:rFonts w:asciiTheme="minorHAnsi" w:hAnsiTheme="minorHAnsi" w:cstheme="minorHAnsi"/>
          <w:bCs/>
        </w:rPr>
      </w:pPr>
      <w:r w:rsidRPr="004E648A">
        <w:rPr>
          <w:rFonts w:asciiTheme="minorHAnsi" w:hAnsiTheme="minorHAnsi" w:cstheme="minorHAnsi"/>
          <w:bCs/>
        </w:rPr>
        <w:t>The official Telkom time, which can be observed by dialling 1026 from any phone, will be used to verify the exact closing time.</w:t>
      </w:r>
    </w:p>
    <w:p w14:paraId="307B2E8D" w14:textId="77777777" w:rsidR="009167C7" w:rsidRPr="004E648A" w:rsidRDefault="009167C7" w:rsidP="008D5392">
      <w:pPr>
        <w:ind w:left="964"/>
        <w:jc w:val="both"/>
        <w:rPr>
          <w:rFonts w:asciiTheme="minorHAnsi" w:hAnsiTheme="minorHAnsi" w:cstheme="minorHAnsi"/>
          <w:bCs/>
        </w:rPr>
      </w:pPr>
    </w:p>
    <w:p w14:paraId="3C55DDBB" w14:textId="52999969" w:rsidR="00DA6D1D" w:rsidRPr="004E648A" w:rsidRDefault="00DA6D1D" w:rsidP="009C524E">
      <w:pPr>
        <w:numPr>
          <w:ilvl w:val="0"/>
          <w:numId w:val="5"/>
        </w:numPr>
        <w:jc w:val="both"/>
        <w:rPr>
          <w:rFonts w:asciiTheme="minorHAnsi" w:hAnsiTheme="minorHAnsi" w:cstheme="minorHAnsi"/>
          <w:b/>
          <w:bCs/>
        </w:rPr>
      </w:pPr>
      <w:r w:rsidRPr="004E648A">
        <w:rPr>
          <w:rFonts w:asciiTheme="minorHAnsi" w:hAnsiTheme="minorHAnsi" w:cstheme="minorHAnsi"/>
          <w:b/>
          <w:bCs/>
        </w:rPr>
        <w:t>BID VALIDITY</w:t>
      </w:r>
    </w:p>
    <w:p w14:paraId="699F230A" w14:textId="3E82AE96" w:rsidR="00DA6D1D" w:rsidRPr="004E648A" w:rsidRDefault="00DA6D1D" w:rsidP="001C4B4D">
      <w:pPr>
        <w:ind w:left="964"/>
        <w:jc w:val="both"/>
        <w:rPr>
          <w:rFonts w:asciiTheme="minorHAnsi" w:hAnsiTheme="minorHAnsi" w:cstheme="minorHAnsi"/>
          <w:b/>
          <w:bCs/>
        </w:rPr>
      </w:pPr>
    </w:p>
    <w:p w14:paraId="372C6DF2" w14:textId="097DAB70" w:rsidR="001C4B4D" w:rsidRPr="004E648A" w:rsidRDefault="001C4B4D" w:rsidP="001C4B4D">
      <w:pPr>
        <w:ind w:left="964"/>
        <w:jc w:val="both"/>
        <w:rPr>
          <w:rFonts w:asciiTheme="minorHAnsi" w:hAnsiTheme="minorHAnsi" w:cstheme="minorHAnsi"/>
        </w:rPr>
      </w:pPr>
      <w:r w:rsidRPr="004E648A">
        <w:rPr>
          <w:rFonts w:asciiTheme="minorHAnsi" w:hAnsiTheme="minorHAnsi" w:cstheme="minorHAnsi"/>
        </w:rPr>
        <w:t xml:space="preserve">The bid is valid for </w:t>
      </w:r>
      <w:r w:rsidR="004943C9" w:rsidRPr="004E648A">
        <w:rPr>
          <w:rFonts w:asciiTheme="minorHAnsi" w:hAnsiTheme="minorHAnsi" w:cstheme="minorHAnsi"/>
        </w:rPr>
        <w:t>ninety (</w:t>
      </w:r>
      <w:r w:rsidR="00AF0336" w:rsidRPr="004E648A">
        <w:rPr>
          <w:rFonts w:asciiTheme="minorHAnsi" w:hAnsiTheme="minorHAnsi" w:cstheme="minorHAnsi"/>
        </w:rPr>
        <w:t>90)</w:t>
      </w:r>
      <w:r w:rsidR="004943C9" w:rsidRPr="004E648A">
        <w:rPr>
          <w:rFonts w:asciiTheme="minorHAnsi" w:hAnsiTheme="minorHAnsi" w:cstheme="minorHAnsi"/>
        </w:rPr>
        <w:t xml:space="preserve"> days from closing date</w:t>
      </w:r>
      <w:r w:rsidR="00AF0336" w:rsidRPr="004E648A">
        <w:rPr>
          <w:rFonts w:asciiTheme="minorHAnsi" w:hAnsiTheme="minorHAnsi" w:cstheme="minorHAnsi"/>
        </w:rPr>
        <w:t>.</w:t>
      </w:r>
    </w:p>
    <w:p w14:paraId="2F6C3437" w14:textId="77777777" w:rsidR="00DA6D1D" w:rsidRPr="004E648A" w:rsidRDefault="00DA6D1D" w:rsidP="001C4B4D">
      <w:pPr>
        <w:ind w:left="964"/>
        <w:jc w:val="both"/>
        <w:rPr>
          <w:rFonts w:asciiTheme="minorHAnsi" w:hAnsiTheme="minorHAnsi" w:cstheme="minorHAnsi"/>
          <w:b/>
          <w:bCs/>
        </w:rPr>
      </w:pPr>
    </w:p>
    <w:p w14:paraId="07D18E59" w14:textId="4528204E" w:rsidR="007044AA" w:rsidRPr="004E648A" w:rsidRDefault="007044AA" w:rsidP="009C524E">
      <w:pPr>
        <w:numPr>
          <w:ilvl w:val="0"/>
          <w:numId w:val="5"/>
        </w:numPr>
        <w:jc w:val="both"/>
        <w:rPr>
          <w:rFonts w:asciiTheme="minorHAnsi" w:hAnsiTheme="minorHAnsi" w:cstheme="minorHAnsi"/>
          <w:b/>
          <w:bCs/>
        </w:rPr>
      </w:pPr>
      <w:r w:rsidRPr="004E648A">
        <w:rPr>
          <w:rFonts w:asciiTheme="minorHAnsi" w:hAnsiTheme="minorHAnsi" w:cstheme="minorHAnsi"/>
          <w:b/>
          <w:bCs/>
        </w:rPr>
        <w:t>GENERAL CONDITIONS OF CONTRACT</w:t>
      </w:r>
    </w:p>
    <w:p w14:paraId="0D4E988B" w14:textId="77777777" w:rsidR="007044AA" w:rsidRPr="004E648A" w:rsidRDefault="007044AA" w:rsidP="007044AA">
      <w:pPr>
        <w:jc w:val="both"/>
        <w:rPr>
          <w:rFonts w:asciiTheme="minorHAnsi" w:hAnsiTheme="minorHAnsi" w:cstheme="minorHAnsi"/>
          <w:sz w:val="20"/>
        </w:rPr>
      </w:pPr>
    </w:p>
    <w:p w14:paraId="1B3EC66B" w14:textId="44C9D9C4" w:rsidR="004741D1" w:rsidRPr="004E648A" w:rsidRDefault="004741D1" w:rsidP="00282FDA">
      <w:pPr>
        <w:pStyle w:val="ListParagraph"/>
        <w:numPr>
          <w:ilvl w:val="1"/>
          <w:numId w:val="22"/>
        </w:numPr>
        <w:jc w:val="both"/>
        <w:rPr>
          <w:rFonts w:asciiTheme="minorHAnsi" w:hAnsiTheme="minorHAnsi" w:cstheme="minorHAnsi"/>
        </w:rPr>
      </w:pPr>
      <w:r w:rsidRPr="004E648A">
        <w:rPr>
          <w:rFonts w:asciiTheme="minorHAnsi" w:hAnsiTheme="minorHAnsi" w:cstheme="minorHAnsi"/>
        </w:rPr>
        <w:t xml:space="preserve">The General Conditions of Contract </w:t>
      </w:r>
      <w:r w:rsidR="008D169B" w:rsidRPr="004E648A">
        <w:rPr>
          <w:rFonts w:asciiTheme="minorHAnsi" w:hAnsiTheme="minorHAnsi" w:cstheme="minorHAnsi"/>
        </w:rPr>
        <w:t>must be accepted.</w:t>
      </w:r>
      <w:r w:rsidR="002B5354" w:rsidRPr="004E648A">
        <w:rPr>
          <w:rFonts w:asciiTheme="minorHAnsi" w:hAnsiTheme="minorHAnsi" w:cstheme="minorHAnsi"/>
        </w:rPr>
        <w:t xml:space="preserve"> </w:t>
      </w:r>
      <w:r w:rsidR="008D169B" w:rsidRPr="004E648A">
        <w:rPr>
          <w:rFonts w:asciiTheme="minorHAnsi" w:hAnsiTheme="minorHAnsi" w:cstheme="minorHAnsi"/>
        </w:rPr>
        <w:t xml:space="preserve">The GCC can be downloaded from the </w:t>
      </w:r>
      <w:r w:rsidR="00833916" w:rsidRPr="004E648A">
        <w:rPr>
          <w:rFonts w:asciiTheme="minorHAnsi" w:hAnsiTheme="minorHAnsi" w:cstheme="minorHAnsi"/>
        </w:rPr>
        <w:t>Treasury</w:t>
      </w:r>
      <w:r w:rsidR="008D169B" w:rsidRPr="004E648A">
        <w:rPr>
          <w:rFonts w:asciiTheme="minorHAnsi" w:hAnsiTheme="minorHAnsi" w:cstheme="minorHAnsi"/>
        </w:rPr>
        <w:t xml:space="preserve"> Website</w:t>
      </w:r>
      <w:r w:rsidRPr="004E648A">
        <w:rPr>
          <w:rFonts w:asciiTheme="minorHAnsi" w:hAnsiTheme="minorHAnsi" w:cstheme="minorHAnsi"/>
        </w:rPr>
        <w:t>.</w:t>
      </w:r>
      <w:r w:rsidR="00D9498E" w:rsidRPr="004E648A">
        <w:rPr>
          <w:rFonts w:asciiTheme="minorHAnsi" w:hAnsiTheme="minorHAnsi" w:cstheme="minorHAnsi"/>
        </w:rPr>
        <w:t xml:space="preserve"> Please refer to the link below:</w:t>
      </w:r>
    </w:p>
    <w:p w14:paraId="524EBA02" w14:textId="77777777" w:rsidR="00F765ED" w:rsidRPr="004E648A" w:rsidRDefault="00F765ED" w:rsidP="00F765ED">
      <w:pPr>
        <w:pStyle w:val="ListParagraph"/>
        <w:ind w:left="964"/>
        <w:jc w:val="both"/>
        <w:rPr>
          <w:rFonts w:asciiTheme="minorHAnsi" w:hAnsiTheme="minorHAnsi" w:cstheme="minorHAnsi"/>
        </w:rPr>
      </w:pPr>
    </w:p>
    <w:p w14:paraId="3142AEFA" w14:textId="77777777" w:rsidR="00F765ED" w:rsidRPr="004E648A" w:rsidRDefault="00F5048B" w:rsidP="00F765ED">
      <w:pPr>
        <w:pStyle w:val="ListParagraph"/>
        <w:ind w:left="964"/>
        <w:jc w:val="both"/>
        <w:rPr>
          <w:rFonts w:asciiTheme="minorHAnsi" w:hAnsiTheme="minorHAnsi" w:cstheme="minorHAnsi"/>
          <w:sz w:val="18"/>
          <w:szCs w:val="18"/>
        </w:rPr>
      </w:pPr>
      <w:hyperlink r:id="rId19" w:history="1">
        <w:r w:rsidRPr="004E648A">
          <w:rPr>
            <w:rStyle w:val="Hyperlink"/>
            <w:rFonts w:asciiTheme="minorHAnsi" w:hAnsiTheme="minorHAnsi" w:cstheme="minorHAnsi"/>
            <w:sz w:val="18"/>
            <w:szCs w:val="18"/>
          </w:rPr>
          <w:t>http://www.treasury.gov.za/divisions/ocpo/sc/GeneralConditions/General%20Conditions%20of%20Contract.pdf</w:t>
        </w:r>
      </w:hyperlink>
      <w:r w:rsidR="00F765ED" w:rsidRPr="004E648A">
        <w:rPr>
          <w:rFonts w:asciiTheme="minorHAnsi" w:hAnsiTheme="minorHAnsi" w:cstheme="minorHAnsi"/>
          <w:sz w:val="18"/>
          <w:szCs w:val="18"/>
        </w:rPr>
        <w:t xml:space="preserve"> </w:t>
      </w:r>
    </w:p>
    <w:p w14:paraId="3207047B" w14:textId="77777777" w:rsidR="00F5048B" w:rsidRPr="004E648A" w:rsidRDefault="00F5048B" w:rsidP="008D5392">
      <w:pPr>
        <w:rPr>
          <w:rFonts w:asciiTheme="minorHAnsi" w:hAnsiTheme="minorHAnsi" w:cstheme="minorHAnsi"/>
        </w:rPr>
      </w:pPr>
    </w:p>
    <w:p w14:paraId="32F7D095" w14:textId="77777777" w:rsidR="00F33E13" w:rsidRPr="004E648A" w:rsidRDefault="00F33E13" w:rsidP="00F33E13">
      <w:pPr>
        <w:ind w:left="964"/>
        <w:jc w:val="both"/>
        <w:rPr>
          <w:rFonts w:asciiTheme="minorHAnsi" w:hAnsiTheme="minorHAnsi" w:cstheme="minorHAnsi"/>
          <w:color w:val="000000" w:themeColor="text1"/>
        </w:rPr>
      </w:pPr>
    </w:p>
    <w:p w14:paraId="1A6A3496" w14:textId="4965A0C8" w:rsidR="00F33E13" w:rsidRPr="004E648A" w:rsidRDefault="00F33E13" w:rsidP="001F2106">
      <w:pPr>
        <w:ind w:firstLine="990"/>
        <w:rPr>
          <w:rFonts w:asciiTheme="minorHAnsi" w:hAnsiTheme="minorHAnsi" w:cstheme="minorHAnsi"/>
          <w:color w:val="000000" w:themeColor="text1"/>
        </w:rPr>
      </w:pPr>
    </w:p>
    <w:p w14:paraId="66482865" w14:textId="5CECF364" w:rsidR="00F33E13" w:rsidRPr="004E648A" w:rsidRDefault="00F33E13" w:rsidP="00F33E13">
      <w:pPr>
        <w:ind w:firstLine="990"/>
        <w:rPr>
          <w:rFonts w:asciiTheme="minorHAnsi" w:hAnsiTheme="minorHAnsi" w:cstheme="minorHAnsi"/>
        </w:rPr>
      </w:pPr>
    </w:p>
    <w:p w14:paraId="6B631D95" w14:textId="77777777" w:rsidR="00270583" w:rsidRPr="004E648A" w:rsidRDefault="00270583">
      <w:pPr>
        <w:rPr>
          <w:rFonts w:asciiTheme="minorHAnsi" w:hAnsiTheme="minorHAnsi" w:cstheme="minorHAnsi"/>
        </w:rPr>
      </w:pPr>
    </w:p>
    <w:p w14:paraId="15C2690C" w14:textId="13FB7EBD" w:rsidR="00270583" w:rsidRPr="004E648A" w:rsidRDefault="00270583">
      <w:pPr>
        <w:rPr>
          <w:rFonts w:asciiTheme="minorHAnsi" w:hAnsiTheme="minorHAnsi" w:cstheme="minorHAnsi"/>
        </w:rPr>
        <w:sectPr w:rsidR="00270583" w:rsidRPr="004E648A" w:rsidSect="000C7995">
          <w:headerReference w:type="even" r:id="rId20"/>
          <w:pgSz w:w="11906" w:h="16838"/>
          <w:pgMar w:top="1440" w:right="1531" w:bottom="990" w:left="1531" w:header="709" w:footer="193" w:gutter="0"/>
          <w:cols w:space="708"/>
          <w:docGrid w:linePitch="360"/>
        </w:sectPr>
      </w:pPr>
    </w:p>
    <w:p w14:paraId="5E44B848" w14:textId="7B418A51" w:rsidR="008F3ADE" w:rsidRPr="004E648A" w:rsidRDefault="00ED5F30" w:rsidP="00DB014E">
      <w:pPr>
        <w:pStyle w:val="Anna-Maria1"/>
      </w:pPr>
      <w:r w:rsidRPr="004E648A">
        <w:lastRenderedPageBreak/>
        <w:t xml:space="preserve">TERMS OF REFERENCE </w:t>
      </w:r>
    </w:p>
    <w:p w14:paraId="0D5E7CDC" w14:textId="77777777" w:rsidR="008F3ADE" w:rsidRPr="004E648A" w:rsidRDefault="008F3ADE" w:rsidP="008F3ADE">
      <w:pPr>
        <w:jc w:val="both"/>
        <w:rPr>
          <w:rFonts w:asciiTheme="minorHAnsi" w:hAnsiTheme="minorHAnsi" w:cstheme="minorHAnsi"/>
          <w:szCs w:val="22"/>
        </w:rPr>
      </w:pPr>
    </w:p>
    <w:p w14:paraId="7CE8C5DB" w14:textId="44F016CC" w:rsidR="008F3ADE" w:rsidRPr="004E648A"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4E648A">
        <w:rPr>
          <w:rFonts w:asciiTheme="minorHAnsi" w:hAnsiTheme="minorHAnsi" w:cstheme="minorHAnsi"/>
          <w:b/>
          <w:spacing w:val="-1"/>
          <w:szCs w:val="22"/>
        </w:rPr>
        <w:t>INTRODUCTION</w:t>
      </w:r>
    </w:p>
    <w:p w14:paraId="08FB5CC5" w14:textId="77777777" w:rsidR="00015B45" w:rsidRPr="004E648A" w:rsidRDefault="00015B45" w:rsidP="00A84E04">
      <w:pPr>
        <w:jc w:val="both"/>
        <w:rPr>
          <w:rFonts w:asciiTheme="minorHAnsi" w:hAnsiTheme="minorHAnsi" w:cstheme="minorHAnsi"/>
          <w:szCs w:val="22"/>
        </w:rPr>
      </w:pPr>
    </w:p>
    <w:p w14:paraId="4B31232C" w14:textId="77777777" w:rsidR="00432407" w:rsidRPr="004E648A" w:rsidRDefault="00432407" w:rsidP="00011A3E">
      <w:pPr>
        <w:pStyle w:val="MediumGrid1-Accent21"/>
        <w:ind w:left="709"/>
        <w:jc w:val="both"/>
        <w:rPr>
          <w:rFonts w:asciiTheme="minorHAnsi" w:hAnsiTheme="minorHAnsi" w:cstheme="minorHAnsi"/>
          <w:bCs/>
          <w:szCs w:val="22"/>
          <w:lang w:val="en-GB"/>
        </w:rPr>
      </w:pPr>
      <w:r w:rsidRPr="004E648A">
        <w:rPr>
          <w:rFonts w:asciiTheme="minorHAnsi" w:hAnsiTheme="minorHAnsi" w:cstheme="minorHAnsi"/>
          <w:szCs w:val="22"/>
          <w:lang w:val="en-GB"/>
        </w:rPr>
        <w:t>Th</w:t>
      </w:r>
      <w:r w:rsidRPr="004E648A">
        <w:rPr>
          <w:rFonts w:asciiTheme="minorHAnsi" w:hAnsiTheme="minorHAnsi" w:cstheme="minorHAnsi"/>
          <w:bCs/>
          <w:szCs w:val="22"/>
          <w:lang w:val="en-GB"/>
        </w:rPr>
        <w:t>e South African Health Products Regulatory Authority (SAHPRA / The Authority) is the regulatory authority responsible for the regulation of health products intended for human and animal use, the conduct of clinical trials, as well as the licensing of manufacturers, wholesalers, and distributors of medicines and medical devices, radiation emitting devices, and radioactive nuclides.</w:t>
      </w:r>
    </w:p>
    <w:p w14:paraId="371F2634" w14:textId="77777777" w:rsidR="00432407" w:rsidRPr="004E648A" w:rsidRDefault="00432407" w:rsidP="00011A3E">
      <w:pPr>
        <w:pStyle w:val="MediumGrid1-Accent21"/>
        <w:ind w:left="709"/>
        <w:jc w:val="both"/>
        <w:rPr>
          <w:rFonts w:asciiTheme="minorHAnsi" w:hAnsiTheme="minorHAnsi" w:cstheme="minorHAnsi"/>
          <w:bCs/>
          <w:szCs w:val="22"/>
          <w:lang w:val="en-GB"/>
        </w:rPr>
      </w:pPr>
    </w:p>
    <w:p w14:paraId="4BFFDDEB"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The legislative mandates of SAHPRA are derived from the Medicines and Related Substances</w:t>
      </w:r>
    </w:p>
    <w:p w14:paraId="3888B543" w14:textId="77777777" w:rsidR="00D57E69"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Act, 1965 (Act No.</w:t>
      </w:r>
      <w:r w:rsidR="007376B0">
        <w:rPr>
          <w:rFonts w:asciiTheme="minorHAnsi" w:hAnsiTheme="minorHAnsi" w:cstheme="minorHAnsi"/>
          <w:bCs/>
          <w:szCs w:val="22"/>
          <w:lang w:val="en-GB"/>
        </w:rPr>
        <w:t xml:space="preserve"> </w:t>
      </w:r>
      <w:r w:rsidRPr="004E648A">
        <w:rPr>
          <w:rFonts w:asciiTheme="minorHAnsi" w:hAnsiTheme="minorHAnsi" w:cstheme="minorHAnsi"/>
          <w:bCs/>
          <w:szCs w:val="22"/>
          <w:lang w:val="en-GB"/>
        </w:rPr>
        <w:t>101 of 1965), as amended (herein after referred to as “the Medicines Act”),</w:t>
      </w:r>
    </w:p>
    <w:p w14:paraId="41095CDA" w14:textId="07AAA500" w:rsidR="00432407" w:rsidRPr="004E648A" w:rsidRDefault="00432407" w:rsidP="00DC6C83">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and other relevant legislation,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regulations, and policies.</w:t>
      </w:r>
    </w:p>
    <w:p w14:paraId="1F3BE75F"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99A173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In terms of the Medicines Act, the objectives of the Authority are to provide for the monitoring,</w:t>
      </w:r>
    </w:p>
    <w:p w14:paraId="1136DBD9"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evaluation,</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regulation, investigation, inspection, registration, and control of medicines,</w:t>
      </w:r>
    </w:p>
    <w:p w14:paraId="0447F3FD" w14:textId="77777777" w:rsidR="00D57E69"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scheduled substances, clinical trials,</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medical devices, and radiation emitting devices, and related</w:t>
      </w:r>
    </w:p>
    <w:p w14:paraId="5827E8A0" w14:textId="7ACC222C" w:rsidR="00432407" w:rsidRPr="004E648A" w:rsidRDefault="00432407" w:rsidP="007376B0">
      <w:pPr>
        <w:pStyle w:val="MediumGrid1-Accent21"/>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 xml:space="preserve">matters that are in the public’s interest. </w:t>
      </w:r>
    </w:p>
    <w:p w14:paraId="0E14160C" w14:textId="77777777" w:rsidR="00432407" w:rsidRPr="004E648A" w:rsidRDefault="00432407" w:rsidP="007376B0">
      <w:pPr>
        <w:pStyle w:val="MediumGrid1-Accent21"/>
        <w:ind w:left="794" w:hanging="85"/>
        <w:jc w:val="both"/>
        <w:rPr>
          <w:rFonts w:asciiTheme="minorHAnsi" w:hAnsiTheme="minorHAnsi" w:cstheme="minorHAnsi"/>
          <w:bCs/>
          <w:szCs w:val="22"/>
          <w:lang w:val="en-GB"/>
        </w:rPr>
      </w:pPr>
    </w:p>
    <w:p w14:paraId="5D7CD8BC"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0417622B" w14:textId="77777777" w:rsidR="00D57E69"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SAHPRA transitioned into a public entity on 1 February 2018. Previously, the Authority was</w:t>
      </w:r>
    </w:p>
    <w:p w14:paraId="4C05F501" w14:textId="77777777" w:rsidR="00683CC0"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known as the</w:t>
      </w:r>
      <w:r w:rsidR="00DC6C83">
        <w:rPr>
          <w:rFonts w:asciiTheme="minorHAnsi" w:hAnsiTheme="minorHAnsi" w:cstheme="minorHAnsi"/>
          <w:bCs/>
          <w:szCs w:val="22"/>
          <w:lang w:val="en-GB"/>
        </w:rPr>
        <w:t xml:space="preserve"> </w:t>
      </w:r>
      <w:r w:rsidRPr="004E648A">
        <w:rPr>
          <w:rFonts w:asciiTheme="minorHAnsi" w:hAnsiTheme="minorHAnsi" w:cstheme="minorHAnsi"/>
          <w:bCs/>
          <w:szCs w:val="22"/>
          <w:lang w:val="en-GB"/>
        </w:rPr>
        <w:t>Medicines Control Council (MCC), a sub-programme of the National Department</w:t>
      </w:r>
    </w:p>
    <w:p w14:paraId="19938ABA" w14:textId="4427F59A"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r w:rsidRPr="004E648A">
        <w:rPr>
          <w:rFonts w:asciiTheme="minorHAnsi" w:hAnsiTheme="minorHAnsi" w:cstheme="minorHAnsi"/>
          <w:bCs/>
          <w:szCs w:val="22"/>
          <w:lang w:val="en-GB"/>
        </w:rPr>
        <w:t>of Health (NDOH).</w:t>
      </w:r>
    </w:p>
    <w:p w14:paraId="4C3DC0A9" w14:textId="77777777" w:rsidR="00432407" w:rsidRPr="004E648A" w:rsidRDefault="00432407" w:rsidP="007376B0">
      <w:pPr>
        <w:pStyle w:val="MediumGrid1-Accent21"/>
        <w:tabs>
          <w:tab w:val="left" w:pos="1134"/>
        </w:tabs>
        <w:ind w:left="794" w:hanging="85"/>
        <w:jc w:val="both"/>
        <w:rPr>
          <w:rFonts w:asciiTheme="minorHAnsi" w:hAnsiTheme="minorHAnsi" w:cstheme="minorHAnsi"/>
          <w:bCs/>
          <w:szCs w:val="22"/>
          <w:lang w:val="en-GB"/>
        </w:rPr>
      </w:pPr>
    </w:p>
    <w:p w14:paraId="5D42AF2E" w14:textId="77777777" w:rsidR="00EE2435" w:rsidRDefault="00EE2435" w:rsidP="0040188D">
      <w:pPr>
        <w:ind w:left="794"/>
        <w:jc w:val="both"/>
        <w:rPr>
          <w:rFonts w:asciiTheme="minorHAnsi" w:hAnsiTheme="minorHAnsi" w:cstheme="minorHAnsi"/>
          <w:bCs/>
          <w:szCs w:val="22"/>
        </w:rPr>
      </w:pPr>
    </w:p>
    <w:p w14:paraId="37097A2D" w14:textId="77777777" w:rsidR="007376B0"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A0D6B">
        <w:rPr>
          <w:rFonts w:asciiTheme="minorHAnsi" w:hAnsiTheme="minorHAnsi" w:cstheme="minorHAnsi"/>
          <w:b/>
          <w:szCs w:val="22"/>
        </w:rPr>
        <w:t>PURPOSE</w:t>
      </w:r>
    </w:p>
    <w:p w14:paraId="1641F9BB" w14:textId="77777777" w:rsidR="007376B0" w:rsidRDefault="007376B0" w:rsidP="007376B0">
      <w:pPr>
        <w:pStyle w:val="ListParagraph"/>
        <w:ind w:left="1170"/>
        <w:jc w:val="both"/>
        <w:rPr>
          <w:rFonts w:asciiTheme="minorHAnsi" w:hAnsiTheme="minorHAnsi" w:cstheme="minorHAnsi"/>
          <w:b/>
          <w:szCs w:val="22"/>
        </w:rPr>
      </w:pPr>
    </w:p>
    <w:p w14:paraId="2D606CCB" w14:textId="51D3D3A5" w:rsidR="00A77CEC" w:rsidRPr="00105F8D" w:rsidRDefault="002A75B2" w:rsidP="00E663FB">
      <w:pPr>
        <w:spacing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To invite bids to support SAHPRA's vision of a risk-based, data-driven, and AI-enabled regulatory environment</w:t>
      </w:r>
      <w:r w:rsidR="00E663FB" w:rsidRPr="00105F8D">
        <w:rPr>
          <w:rFonts w:asciiTheme="minorHAnsi" w:eastAsia="Calibri" w:hAnsiTheme="minorHAnsi" w:cstheme="minorHAnsi"/>
          <w:color w:val="000000"/>
          <w:szCs w:val="22"/>
          <w:lang w:eastAsia="en-ZA"/>
        </w:rPr>
        <w:t>.</w:t>
      </w:r>
    </w:p>
    <w:p w14:paraId="212447C4" w14:textId="7196484C" w:rsidR="00F02E9D" w:rsidRPr="00105F8D" w:rsidRDefault="00544C65" w:rsidP="00E663FB">
      <w:pPr>
        <w:spacing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Contract a technically proficient service provider to expand and enhance regulatory operations, streamline decision-making and optimize workflow efficiency.</w:t>
      </w:r>
    </w:p>
    <w:p w14:paraId="37CBBE8C" w14:textId="0C0A1247" w:rsidR="00246AD0" w:rsidRPr="00105F8D" w:rsidRDefault="004A1902" w:rsidP="00E663FB">
      <w:pPr>
        <w:spacing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The successful bidder will be appointed for an initial period of three (3) years with the option to extend for up to two (2) additional years (maximum total duration of 5 years)</w:t>
      </w:r>
      <w:r w:rsidR="006D3F8B">
        <w:rPr>
          <w:rFonts w:asciiTheme="minorHAnsi" w:eastAsia="Calibri" w:hAnsiTheme="minorHAnsi" w:cstheme="minorHAnsi"/>
          <w:color w:val="000000"/>
          <w:szCs w:val="22"/>
          <w:lang w:eastAsia="en-ZA"/>
        </w:rPr>
        <w:t>.</w:t>
      </w:r>
    </w:p>
    <w:p w14:paraId="419CADE1" w14:textId="77777777" w:rsidR="004A1902" w:rsidRDefault="004A1902" w:rsidP="004A1902">
      <w:pPr>
        <w:pStyle w:val="ListParagraph"/>
        <w:ind w:left="2062"/>
        <w:rPr>
          <w:rFonts w:ascii="Calibri" w:eastAsia="Calibri" w:hAnsi="Calibri" w:cs="Calibri"/>
          <w:szCs w:val="22"/>
          <w:lang w:val="en-US"/>
        </w:rPr>
      </w:pPr>
    </w:p>
    <w:p w14:paraId="4AE82476" w14:textId="4AEF845B" w:rsidR="003A54FA" w:rsidRPr="00E663FB" w:rsidRDefault="00E663FB" w:rsidP="00E663FB">
      <w:pPr>
        <w:pStyle w:val="ListParagraph"/>
        <w:numPr>
          <w:ilvl w:val="0"/>
          <w:numId w:val="18"/>
        </w:numPr>
        <w:tabs>
          <w:tab w:val="num" w:pos="1170"/>
        </w:tabs>
        <w:ind w:left="1170" w:hanging="1170"/>
        <w:jc w:val="both"/>
        <w:rPr>
          <w:rFonts w:ascii="Calibri" w:eastAsia="Calibri" w:hAnsi="Calibri" w:cs="Calibri"/>
          <w:b/>
          <w:bCs/>
          <w:szCs w:val="22"/>
          <w:lang w:val="en-US"/>
        </w:rPr>
      </w:pPr>
      <w:r>
        <w:rPr>
          <w:rFonts w:asciiTheme="minorHAnsi" w:hAnsiTheme="minorHAnsi" w:cstheme="minorHAnsi"/>
          <w:b/>
          <w:szCs w:val="22"/>
        </w:rPr>
        <w:t>PRO</w:t>
      </w:r>
      <w:r w:rsidR="00CD0918">
        <w:rPr>
          <w:rFonts w:asciiTheme="minorHAnsi" w:hAnsiTheme="minorHAnsi" w:cstheme="minorHAnsi"/>
          <w:b/>
          <w:szCs w:val="22"/>
        </w:rPr>
        <w:t>BLEM STATEMENT</w:t>
      </w:r>
    </w:p>
    <w:p w14:paraId="1688285A" w14:textId="77777777" w:rsidR="00F86749" w:rsidRPr="00105F8D" w:rsidRDefault="00F86749" w:rsidP="003A54FA">
      <w:pPr>
        <w:rPr>
          <w:rFonts w:asciiTheme="minorHAnsi" w:eastAsia="Calibri" w:hAnsiTheme="minorHAnsi" w:cstheme="minorHAnsi"/>
          <w:b/>
          <w:bCs/>
          <w:szCs w:val="22"/>
          <w:lang w:val="en-US"/>
        </w:rPr>
      </w:pPr>
    </w:p>
    <w:p w14:paraId="2BD2C270" w14:textId="77777777" w:rsidR="00F86749" w:rsidRPr="00105F8D" w:rsidRDefault="00F86749" w:rsidP="00F86749">
      <w:pPr>
        <w:spacing w:line="360" w:lineRule="auto"/>
        <w:jc w:val="both"/>
        <w:rPr>
          <w:rFonts w:asciiTheme="minorHAnsi" w:eastAsia="Calibri" w:hAnsiTheme="minorHAnsi" w:cstheme="minorHAnsi"/>
          <w:color w:val="000000"/>
          <w:szCs w:val="22"/>
          <w:lang w:val="en-US" w:eastAsia="en-ZA"/>
        </w:rPr>
      </w:pPr>
      <w:r w:rsidRPr="00105F8D">
        <w:rPr>
          <w:rFonts w:asciiTheme="minorHAnsi" w:eastAsia="Calibri" w:hAnsiTheme="minorHAnsi" w:cstheme="minorHAnsi"/>
          <w:color w:val="000000"/>
          <w:szCs w:val="22"/>
          <w:lang w:eastAsia="en-ZA"/>
        </w:rPr>
        <w:t>In 2024, the South African Health Products Regulatory Authority (SAHPRA) articulated a vision to become a pioneering national regulatory agency on the African Continent by leveraging Artificial Intelligence (AI) to transform operations, decision-making, and value creation.</w:t>
      </w:r>
    </w:p>
    <w:p w14:paraId="4F7A0DEA" w14:textId="77777777" w:rsidR="00F86749" w:rsidRPr="00105F8D" w:rsidRDefault="00F86749" w:rsidP="00F86749">
      <w:pPr>
        <w:spacing w:line="360" w:lineRule="auto"/>
        <w:jc w:val="both"/>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AI is not just a tool but a strategic advantage that will enable SAHPRA to improve efficiency, foster innovation, and increase impact, ultimately enabling faster and safer access to medicines for the South African population.</w:t>
      </w:r>
    </w:p>
    <w:p w14:paraId="1874B1F0" w14:textId="77777777" w:rsidR="00F86749" w:rsidRPr="00105F8D" w:rsidRDefault="00F86749" w:rsidP="00F86749">
      <w:pPr>
        <w:spacing w:line="360" w:lineRule="auto"/>
        <w:jc w:val="both"/>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Key innovations developed under this initiative to date include the "AI Technical Screening Tool" prototype and the "Assisted Structured Assessment Tool" proof of concept (POC).</w:t>
      </w:r>
    </w:p>
    <w:p w14:paraId="4FDAF531" w14:textId="77777777" w:rsidR="00F86749" w:rsidRPr="00105F8D" w:rsidRDefault="00F86749" w:rsidP="00F86749">
      <w:pPr>
        <w:spacing w:line="360" w:lineRule="auto"/>
        <w:jc w:val="both"/>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lastRenderedPageBreak/>
        <w:t>SAHPRA aims to expand the number of AI Technical Tools it uses to support improved operational efficiencies by scaling up the prototype and POC tools—and where required, bringing onboard additional models and building new tools based on identified and prioritized use cases.</w:t>
      </w:r>
    </w:p>
    <w:p w14:paraId="1DFD2AB3" w14:textId="77777777" w:rsidR="00F86749" w:rsidRDefault="00F86749" w:rsidP="00F86749">
      <w:pPr>
        <w:spacing w:line="360" w:lineRule="auto"/>
        <w:jc w:val="both"/>
        <w:rPr>
          <w:rFonts w:asciiTheme="minorHAnsi" w:hAnsiTheme="minorHAnsi" w:cstheme="minorHAnsi"/>
          <w:bCs/>
          <w:sz w:val="24"/>
        </w:rPr>
      </w:pPr>
    </w:p>
    <w:p w14:paraId="145BDCF6" w14:textId="06E9BDC6" w:rsidR="00F86749" w:rsidRPr="00CD0918" w:rsidRDefault="00CD0918" w:rsidP="00CD0918">
      <w:pPr>
        <w:pStyle w:val="ListParagraph"/>
        <w:numPr>
          <w:ilvl w:val="0"/>
          <w:numId w:val="18"/>
        </w:numPr>
        <w:tabs>
          <w:tab w:val="num" w:pos="1170"/>
        </w:tabs>
        <w:ind w:left="1170" w:hanging="1170"/>
        <w:jc w:val="both"/>
        <w:rPr>
          <w:rFonts w:asciiTheme="minorHAnsi" w:hAnsiTheme="minorHAnsi" w:cstheme="minorHAnsi"/>
          <w:b/>
          <w:bCs/>
          <w:szCs w:val="22"/>
        </w:rPr>
      </w:pPr>
      <w:r w:rsidRPr="00CD0918">
        <w:rPr>
          <w:rFonts w:asciiTheme="minorHAnsi" w:hAnsiTheme="minorHAnsi" w:cstheme="minorHAnsi"/>
          <w:b/>
          <w:szCs w:val="22"/>
        </w:rPr>
        <w:t>DATA</w:t>
      </w:r>
      <w:r w:rsidRPr="00CD0918">
        <w:rPr>
          <w:rFonts w:asciiTheme="minorHAnsi" w:hAnsiTheme="minorHAnsi" w:cstheme="minorHAnsi"/>
          <w:b/>
          <w:bCs/>
          <w:szCs w:val="22"/>
        </w:rPr>
        <w:t xml:space="preserve"> SECURITY AND PRIVACY REQUIREMENT</w:t>
      </w:r>
    </w:p>
    <w:p w14:paraId="41EEDA62" w14:textId="77777777" w:rsidR="00CD0918" w:rsidRPr="00CD0918" w:rsidRDefault="00CD0918" w:rsidP="00CD0918">
      <w:pPr>
        <w:pStyle w:val="ListParagraph"/>
        <w:ind w:left="1170"/>
        <w:jc w:val="both"/>
        <w:rPr>
          <w:b/>
          <w:bCs/>
          <w:sz w:val="20"/>
        </w:rPr>
      </w:pPr>
    </w:p>
    <w:p w14:paraId="23388B3B" w14:textId="77777777" w:rsidR="00F86749" w:rsidRPr="00105F8D" w:rsidRDefault="00F86749" w:rsidP="00F86749">
      <w:pPr>
        <w:spacing w:after="160" w:line="360" w:lineRule="auto"/>
        <w:rPr>
          <w:rFonts w:asciiTheme="minorHAnsi" w:eastAsia="Calibri" w:hAnsiTheme="minorHAnsi" w:cstheme="minorHAnsi"/>
          <w:color w:val="000000"/>
          <w:szCs w:val="22"/>
          <w:lang w:val="en-US" w:eastAsia="en-ZA"/>
        </w:rPr>
      </w:pPr>
      <w:r w:rsidRPr="00105F8D">
        <w:rPr>
          <w:rFonts w:asciiTheme="minorHAnsi" w:eastAsia="Calibri" w:hAnsiTheme="minorHAnsi" w:cstheme="minorHAnsi"/>
          <w:color w:val="000000"/>
          <w:szCs w:val="22"/>
          <w:lang w:eastAsia="en-ZA"/>
        </w:rPr>
        <w:t>Due to the highly sensitive and confidential nature of the data analyzed by the AI Tools, all code and data are kept strictly local and are not shared, uploaded, or executed on any external platforms at any point during processing.</w:t>
      </w:r>
    </w:p>
    <w:p w14:paraId="4B42234F" w14:textId="77777777" w:rsidR="00F86749" w:rsidRPr="00105F8D" w:rsidRDefault="00F86749" w:rsidP="00F86749">
      <w:pPr>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This includes cloud-based tools, public code repositories, and AI services that store user data, even temporarily. Platforms such as ChatGPT, GitHub Copilot, Google Colab, and similar services that retain input data for model training or analytics are explicitly prohibited to ensure strict compliance with privacy and confidentiality policies.</w:t>
      </w:r>
    </w:p>
    <w:p w14:paraId="4351757A" w14:textId="77777777" w:rsidR="00F86749" w:rsidRPr="00105F8D" w:rsidRDefault="00F86749" w:rsidP="00F86749">
      <w:pPr>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All solutions must comply with:</w:t>
      </w:r>
    </w:p>
    <w:p w14:paraId="271492C0" w14:textId="77777777" w:rsidR="00F86749" w:rsidRPr="00105F8D" w:rsidRDefault="00F86749" w:rsidP="00B2704F">
      <w:pPr>
        <w:numPr>
          <w:ilvl w:val="0"/>
          <w:numId w:val="40"/>
        </w:numPr>
        <w:snapToGrid w:val="0"/>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Protection of Personal Information Act (POPIA)</w:t>
      </w:r>
    </w:p>
    <w:p w14:paraId="5B4EA9E3" w14:textId="77777777" w:rsidR="00F86749" w:rsidRPr="00105F8D" w:rsidRDefault="00F86749" w:rsidP="00B2704F">
      <w:pPr>
        <w:numPr>
          <w:ilvl w:val="0"/>
          <w:numId w:val="40"/>
        </w:numPr>
        <w:snapToGrid w:val="0"/>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GDPR where applicable</w:t>
      </w:r>
    </w:p>
    <w:p w14:paraId="73D85702" w14:textId="77777777" w:rsidR="00F86749" w:rsidRPr="00105F8D" w:rsidRDefault="00F86749" w:rsidP="00B2704F">
      <w:pPr>
        <w:numPr>
          <w:ilvl w:val="0"/>
          <w:numId w:val="40"/>
        </w:numPr>
        <w:snapToGrid w:val="0"/>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SAHPRA's data security and privacy policies</w:t>
      </w:r>
    </w:p>
    <w:p w14:paraId="4D8ED6FF" w14:textId="77777777" w:rsidR="00F86749" w:rsidRPr="00105F8D" w:rsidRDefault="00F86749" w:rsidP="00B2704F">
      <w:pPr>
        <w:numPr>
          <w:ilvl w:val="0"/>
          <w:numId w:val="40"/>
        </w:numPr>
        <w:snapToGrid w:val="0"/>
        <w:spacing w:after="160" w:line="360" w:lineRule="auto"/>
        <w:rPr>
          <w:rFonts w:asciiTheme="minorHAnsi" w:eastAsia="Calibri" w:hAnsiTheme="minorHAnsi" w:cstheme="minorHAnsi"/>
          <w:color w:val="000000"/>
          <w:szCs w:val="22"/>
          <w:lang w:eastAsia="en-ZA"/>
        </w:rPr>
      </w:pPr>
      <w:r w:rsidRPr="00105F8D">
        <w:rPr>
          <w:rFonts w:asciiTheme="minorHAnsi" w:eastAsia="Calibri" w:hAnsiTheme="minorHAnsi" w:cstheme="minorHAnsi"/>
          <w:color w:val="000000"/>
          <w:szCs w:val="22"/>
          <w:lang w:eastAsia="en-ZA"/>
        </w:rPr>
        <w:t>Industry best practices for handling sensitive pharmaceutical and patient data</w:t>
      </w:r>
    </w:p>
    <w:p w14:paraId="7BDAC46F" w14:textId="77777777" w:rsidR="00F86749" w:rsidRDefault="00F86749" w:rsidP="00F86749">
      <w:pPr>
        <w:spacing w:line="360" w:lineRule="auto"/>
        <w:jc w:val="both"/>
        <w:rPr>
          <w:b/>
          <w:bCs/>
          <w:sz w:val="20"/>
        </w:rPr>
      </w:pPr>
      <w:r>
        <w:rPr>
          <w:b/>
          <w:bCs/>
          <w:sz w:val="20"/>
        </w:rPr>
        <w:t>Key Challenges Addressed</w:t>
      </w:r>
    </w:p>
    <w:p w14:paraId="12AEC153" w14:textId="77777777" w:rsidR="00F86749" w:rsidRDefault="00F86749" w:rsidP="00F86749">
      <w:pPr>
        <w:spacing w:line="360" w:lineRule="auto"/>
        <w:jc w:val="both"/>
        <w:rPr>
          <w:b/>
          <w:bCs/>
          <w:sz w:val="20"/>
        </w:rPr>
      </w:pPr>
    </w:p>
    <w:p w14:paraId="553B4F50" w14:textId="77777777" w:rsidR="00F86749" w:rsidRPr="00105F8D" w:rsidRDefault="00F86749" w:rsidP="00F86749">
      <w:pPr>
        <w:spacing w:line="360" w:lineRule="auto"/>
        <w:jc w:val="both"/>
        <w:rPr>
          <w:rFonts w:asciiTheme="minorHAnsi" w:hAnsiTheme="minorHAnsi" w:cstheme="minorHAnsi"/>
          <w:szCs w:val="22"/>
        </w:rPr>
      </w:pPr>
      <w:r>
        <w:rPr>
          <w:sz w:val="20"/>
        </w:rPr>
        <w:t>S</w:t>
      </w:r>
      <w:r w:rsidRPr="00105F8D">
        <w:rPr>
          <w:rFonts w:asciiTheme="minorHAnsi" w:hAnsiTheme="minorHAnsi" w:cstheme="minorHAnsi"/>
          <w:szCs w:val="22"/>
        </w:rPr>
        <w:t>ome of the key challenges addressed by the AI Technical Tools include but are not limited to:</w:t>
      </w:r>
    </w:p>
    <w:p w14:paraId="5F5E98D0" w14:textId="77777777" w:rsidR="00F86749" w:rsidRPr="00105F8D" w:rsidRDefault="00F86749" w:rsidP="00F86749">
      <w:pPr>
        <w:spacing w:line="360" w:lineRule="auto"/>
        <w:ind w:left="720" w:hanging="720"/>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Working with the eCTD structure and extracting data from necessary documents on different levels of the eCTD</w:t>
      </w:r>
    </w:p>
    <w:p w14:paraId="4B193ADB" w14:textId="77777777" w:rsidR="00F86749" w:rsidRPr="00105F8D" w:rsidRDefault="00F86749" w:rsidP="00F86749">
      <w:pPr>
        <w:spacing w:line="360" w:lineRule="auto"/>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Confirmation of data from external websites/public data sources/subscribed data services</w:t>
      </w:r>
    </w:p>
    <w:p w14:paraId="21F3AE7D" w14:textId="77777777" w:rsidR="00F86749" w:rsidRPr="00105F8D" w:rsidRDefault="00F86749" w:rsidP="00F86749">
      <w:pPr>
        <w:spacing w:line="360" w:lineRule="auto"/>
        <w:ind w:left="720" w:hanging="720"/>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Computer System Validation, compliant with internationally recognized guidelines such as FDA 21 CFR Part 11, GAMP5, and EMA Annex 11</w:t>
      </w:r>
    </w:p>
    <w:p w14:paraId="1C79BD77" w14:textId="77777777" w:rsidR="00F86749" w:rsidRPr="00105F8D" w:rsidRDefault="00F86749" w:rsidP="00F86749">
      <w:pPr>
        <w:spacing w:line="360" w:lineRule="auto"/>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Processing large volumes of scanned documents with varying quality</w:t>
      </w:r>
    </w:p>
    <w:p w14:paraId="05663FB9" w14:textId="77777777" w:rsidR="00F86749" w:rsidRPr="00105F8D" w:rsidRDefault="00F86749" w:rsidP="00F86749">
      <w:pPr>
        <w:spacing w:line="360" w:lineRule="auto"/>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Ensuring traceability and explainability of AI-driven decisions</w:t>
      </w:r>
    </w:p>
    <w:p w14:paraId="3EA7463E" w14:textId="77777777" w:rsidR="00F86749" w:rsidRPr="00105F8D" w:rsidRDefault="00F86749" w:rsidP="00F86749">
      <w:pPr>
        <w:spacing w:line="360" w:lineRule="auto"/>
        <w:jc w:val="both"/>
        <w:rPr>
          <w:rFonts w:asciiTheme="minorHAnsi" w:hAnsiTheme="minorHAnsi" w:cstheme="minorHAnsi"/>
          <w:szCs w:val="22"/>
        </w:rPr>
      </w:pPr>
      <w:r w:rsidRPr="00105F8D">
        <w:rPr>
          <w:rFonts w:asciiTheme="minorHAnsi" w:hAnsiTheme="minorHAnsi" w:cstheme="minorHAnsi"/>
          <w:szCs w:val="22"/>
        </w:rPr>
        <w:t>•</w:t>
      </w:r>
      <w:r w:rsidRPr="00105F8D">
        <w:rPr>
          <w:rFonts w:asciiTheme="minorHAnsi" w:hAnsiTheme="minorHAnsi" w:cstheme="minorHAnsi"/>
          <w:szCs w:val="22"/>
        </w:rPr>
        <w:tab/>
        <w:t>Integration with existing SAHPRA systems and workflows</w:t>
      </w:r>
    </w:p>
    <w:p w14:paraId="1FB29A68" w14:textId="77777777" w:rsidR="009251EE" w:rsidRPr="00F86749" w:rsidRDefault="009251EE" w:rsidP="00F86749">
      <w:pPr>
        <w:jc w:val="both"/>
        <w:rPr>
          <w:rFonts w:ascii="Calibri" w:eastAsia="Calibri" w:hAnsi="Calibri" w:cs="Calibri"/>
          <w:lang w:val="en-US"/>
        </w:rPr>
      </w:pPr>
    </w:p>
    <w:p w14:paraId="3D0762F4" w14:textId="77777777" w:rsidR="00CC42E9" w:rsidRPr="000B215E" w:rsidRDefault="00CC42E9" w:rsidP="00CC42E9">
      <w:pPr>
        <w:tabs>
          <w:tab w:val="num" w:pos="1170"/>
        </w:tabs>
        <w:jc w:val="both"/>
        <w:rPr>
          <w:rFonts w:asciiTheme="minorHAnsi" w:hAnsiTheme="minorHAnsi" w:cstheme="minorHAnsi"/>
          <w:b/>
          <w:szCs w:val="22"/>
          <w:lang w:val="en-US"/>
        </w:rPr>
      </w:pPr>
    </w:p>
    <w:p w14:paraId="6A83172B" w14:textId="72F70250" w:rsidR="00085862" w:rsidRDefault="009F32A1" w:rsidP="007376B0">
      <w:pPr>
        <w:pStyle w:val="ListParagraph"/>
        <w:numPr>
          <w:ilvl w:val="0"/>
          <w:numId w:val="18"/>
        </w:numPr>
        <w:tabs>
          <w:tab w:val="num" w:pos="1170"/>
        </w:tabs>
        <w:ind w:left="1170" w:hanging="1170"/>
        <w:jc w:val="both"/>
        <w:rPr>
          <w:rFonts w:asciiTheme="minorHAnsi" w:hAnsiTheme="minorHAnsi" w:cstheme="minorHAnsi"/>
          <w:b/>
          <w:szCs w:val="22"/>
        </w:rPr>
      </w:pPr>
      <w:r w:rsidRPr="00CF0E22">
        <w:rPr>
          <w:rFonts w:asciiTheme="minorHAnsi" w:hAnsiTheme="minorHAnsi" w:cstheme="minorHAnsi"/>
          <w:b/>
          <w:szCs w:val="22"/>
        </w:rPr>
        <w:t>S</w:t>
      </w:r>
      <w:r>
        <w:rPr>
          <w:rFonts w:asciiTheme="minorHAnsi" w:hAnsiTheme="minorHAnsi" w:cstheme="minorHAnsi"/>
          <w:b/>
          <w:szCs w:val="22"/>
        </w:rPr>
        <w:t>COPE OF WORK AND SPECIFICATIONS</w:t>
      </w:r>
    </w:p>
    <w:p w14:paraId="37D345A9" w14:textId="77777777" w:rsidR="009F53F5" w:rsidRDefault="009F53F5" w:rsidP="009F53F5">
      <w:pPr>
        <w:pStyle w:val="ListParagraph"/>
        <w:ind w:left="1170"/>
        <w:jc w:val="both"/>
        <w:rPr>
          <w:rFonts w:asciiTheme="minorHAnsi" w:hAnsiTheme="minorHAnsi" w:cstheme="minorHAnsi"/>
          <w:b/>
          <w:szCs w:val="22"/>
        </w:rPr>
      </w:pPr>
    </w:p>
    <w:p w14:paraId="275B8986" w14:textId="156E451B" w:rsidR="008F1E4E" w:rsidRPr="00105F8D" w:rsidRDefault="008F1E4E" w:rsidP="008F1E4E">
      <w:pPr>
        <w:pStyle w:val="ListParagraph"/>
        <w:numPr>
          <w:ilvl w:val="1"/>
          <w:numId w:val="18"/>
        </w:numPr>
        <w:spacing w:line="360" w:lineRule="auto"/>
        <w:rPr>
          <w:rFonts w:asciiTheme="minorHAnsi" w:eastAsia="Calibri" w:hAnsiTheme="minorHAnsi" w:cstheme="minorHAnsi"/>
          <w:szCs w:val="22"/>
          <w:lang w:val="en-ZA"/>
        </w:rPr>
      </w:pPr>
      <w:r w:rsidRPr="00105F8D">
        <w:rPr>
          <w:rFonts w:asciiTheme="minorHAnsi" w:eastAsia="Calibri" w:hAnsiTheme="minorHAnsi" w:cstheme="minorHAnsi"/>
          <w:szCs w:val="22"/>
          <w:lang w:val="en-ZA"/>
        </w:rPr>
        <w:lastRenderedPageBreak/>
        <w:t>The Technical Partner will provide comprehensive technical resource support to design, develop, test, implement, integrate, validate, and maintain Artificial Intelligence (AI) technical tools or platforms. The scope of support will include, but not be limited to, the following activities:</w:t>
      </w:r>
    </w:p>
    <w:p w14:paraId="5D6F6393"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lang w:eastAsia="en-ZA"/>
        </w:rPr>
      </w:pPr>
      <w:r w:rsidRPr="00105F8D">
        <w:rPr>
          <w:rFonts w:asciiTheme="minorHAnsi" w:hAnsiTheme="minorHAnsi" w:cstheme="minorHAnsi"/>
          <w:b/>
          <w:bCs/>
          <w:color w:val="auto"/>
          <w:sz w:val="22"/>
          <w:szCs w:val="22"/>
        </w:rPr>
        <w:t>Requirements Gathering and Analysis</w:t>
      </w:r>
      <w:r w:rsidRPr="00105F8D">
        <w:rPr>
          <w:rFonts w:asciiTheme="minorHAnsi" w:hAnsiTheme="minorHAnsi" w:cstheme="minorHAnsi"/>
          <w:color w:val="auto"/>
          <w:sz w:val="22"/>
          <w:szCs w:val="22"/>
        </w:rPr>
        <w:br/>
        <w:t>Engage with relevant stakeholders to collect, analyse, and document functional and technical requirements for the proposed AI solutions.</w:t>
      </w:r>
    </w:p>
    <w:p w14:paraId="154BF8B0"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Solution Architecture and Design</w:t>
      </w:r>
      <w:r w:rsidRPr="00105F8D">
        <w:rPr>
          <w:rFonts w:asciiTheme="minorHAnsi" w:hAnsiTheme="minorHAnsi" w:cstheme="minorHAnsi"/>
          <w:b/>
          <w:bCs/>
          <w:color w:val="auto"/>
          <w:sz w:val="22"/>
          <w:szCs w:val="22"/>
        </w:rPr>
        <w:br/>
      </w:r>
      <w:r w:rsidRPr="00105F8D">
        <w:rPr>
          <w:rFonts w:asciiTheme="minorHAnsi" w:hAnsiTheme="minorHAnsi" w:cstheme="minorHAnsi"/>
          <w:color w:val="auto"/>
          <w:sz w:val="22"/>
          <w:szCs w:val="22"/>
        </w:rPr>
        <w:t>Develop the overall system architecture, including data architecture, integration frameworks, and AI model design aligned with SAHPRA’s ICT and enterprise architecture standards.</w:t>
      </w:r>
    </w:p>
    <w:p w14:paraId="1E903C33"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Software Development and Testing</w:t>
      </w:r>
      <w:r w:rsidRPr="00105F8D">
        <w:rPr>
          <w:rFonts w:asciiTheme="minorHAnsi" w:hAnsiTheme="minorHAnsi" w:cstheme="minorHAnsi"/>
          <w:color w:val="auto"/>
          <w:sz w:val="22"/>
          <w:szCs w:val="22"/>
        </w:rPr>
        <w:br/>
        <w:t>Develop AI tools and supporting software components, including model development, integration services, and user interfaces, followed by rigorous testing (unit, system, integration, and user acceptance testing).</w:t>
      </w:r>
    </w:p>
    <w:p w14:paraId="1E623637"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Computer System Validation (CSV)</w:t>
      </w:r>
      <w:r w:rsidRPr="00105F8D">
        <w:rPr>
          <w:rFonts w:asciiTheme="minorHAnsi" w:hAnsiTheme="minorHAnsi" w:cstheme="minorHAnsi"/>
          <w:color w:val="auto"/>
          <w:sz w:val="22"/>
          <w:szCs w:val="22"/>
        </w:rPr>
        <w:br/>
        <w:t>Prepare and execute Computer System Validation documentation and activities in compliance with regulatory requirements, including validation plans, test scripts, traceability matrices, and validation reports.</w:t>
      </w:r>
    </w:p>
    <w:p w14:paraId="38C68C9C"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User Training and Training Material Development</w:t>
      </w:r>
      <w:r w:rsidRPr="00105F8D">
        <w:rPr>
          <w:rFonts w:asciiTheme="minorHAnsi" w:hAnsiTheme="minorHAnsi" w:cstheme="minorHAnsi"/>
          <w:color w:val="auto"/>
          <w:sz w:val="22"/>
          <w:szCs w:val="22"/>
        </w:rPr>
        <w:br/>
        <w:t>Develop comprehensive training materials and deliver training sessions to ensure effective adoption and use of the implemented AI tools by SAHPRA users.</w:t>
      </w:r>
    </w:p>
    <w:p w14:paraId="340D1217"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Technical Documentation</w:t>
      </w:r>
      <w:r w:rsidRPr="00105F8D">
        <w:rPr>
          <w:rFonts w:asciiTheme="minorHAnsi" w:hAnsiTheme="minorHAnsi" w:cstheme="minorHAnsi"/>
          <w:color w:val="auto"/>
          <w:sz w:val="22"/>
          <w:szCs w:val="22"/>
        </w:rPr>
        <w:br/>
        <w:t>Produce detailed technical documentation including user manuals, system architecture documentation, configuration guides, and API documentation.</w:t>
      </w:r>
    </w:p>
    <w:p w14:paraId="747BD8E4"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Ongoing Support and Maintenance</w:t>
      </w:r>
      <w:r w:rsidRPr="00105F8D">
        <w:rPr>
          <w:rFonts w:asciiTheme="minorHAnsi" w:hAnsiTheme="minorHAnsi" w:cstheme="minorHAnsi"/>
          <w:color w:val="auto"/>
          <w:sz w:val="22"/>
          <w:szCs w:val="22"/>
        </w:rPr>
        <w:br/>
        <w:t>Provide post-implementation support, including troubleshooting, system enhancements, prompt re-engineering, model monitoring, and AI model refinement to ensure sustained performance and accuracy.</w:t>
      </w:r>
    </w:p>
    <w:p w14:paraId="4E3C892E" w14:textId="77777777" w:rsidR="00383808" w:rsidRPr="00105F8D" w:rsidRDefault="00383808" w:rsidP="00B2704F">
      <w:pPr>
        <w:pStyle w:val="Default"/>
        <w:numPr>
          <w:ilvl w:val="0"/>
          <w:numId w:val="41"/>
        </w:numPr>
        <w:spacing w:line="276" w:lineRule="auto"/>
        <w:rPr>
          <w:rFonts w:asciiTheme="minorHAnsi" w:hAnsiTheme="minorHAnsi" w:cstheme="minorHAnsi"/>
          <w:color w:val="auto"/>
          <w:sz w:val="22"/>
          <w:szCs w:val="22"/>
        </w:rPr>
      </w:pPr>
      <w:r w:rsidRPr="00105F8D">
        <w:rPr>
          <w:rFonts w:asciiTheme="minorHAnsi" w:hAnsiTheme="minorHAnsi" w:cstheme="minorHAnsi"/>
          <w:b/>
          <w:bCs/>
          <w:color w:val="auto"/>
          <w:sz w:val="22"/>
          <w:szCs w:val="22"/>
        </w:rPr>
        <w:t>Knowledge Transfer</w:t>
      </w:r>
      <w:r w:rsidRPr="00105F8D">
        <w:rPr>
          <w:rFonts w:asciiTheme="minorHAnsi" w:hAnsiTheme="minorHAnsi" w:cstheme="minorHAnsi"/>
          <w:color w:val="auto"/>
          <w:sz w:val="22"/>
          <w:szCs w:val="22"/>
        </w:rPr>
        <w:br/>
        <w:t>Facilitate structured knowledge transfer to SAHPRA’s internal ICT team to enable effective system management, maintenance, and future enhancements.</w:t>
      </w:r>
    </w:p>
    <w:p w14:paraId="1E649F58" w14:textId="77777777" w:rsidR="00383808" w:rsidRPr="00105F8D" w:rsidRDefault="00383808" w:rsidP="00383808">
      <w:pPr>
        <w:pStyle w:val="ListParagraph"/>
        <w:spacing w:line="360" w:lineRule="auto"/>
        <w:ind w:left="792"/>
        <w:rPr>
          <w:rFonts w:asciiTheme="minorHAnsi" w:eastAsia="Calibri" w:hAnsiTheme="minorHAnsi" w:cstheme="minorHAnsi"/>
          <w:szCs w:val="22"/>
          <w:lang w:val="en-ZA"/>
        </w:rPr>
      </w:pPr>
    </w:p>
    <w:p w14:paraId="7E35F65F" w14:textId="77777777" w:rsidR="00965EC9" w:rsidRPr="00105F8D" w:rsidRDefault="00965EC9" w:rsidP="00965EC9">
      <w:pPr>
        <w:pStyle w:val="ListParagraph"/>
        <w:spacing w:line="360" w:lineRule="auto"/>
        <w:ind w:left="792"/>
        <w:rPr>
          <w:rFonts w:asciiTheme="minorHAnsi" w:eastAsia="Calibri" w:hAnsiTheme="minorHAnsi" w:cstheme="minorHAnsi"/>
          <w:b/>
          <w:bCs/>
          <w:szCs w:val="22"/>
          <w:lang w:val="en-US"/>
        </w:rPr>
      </w:pPr>
      <w:r w:rsidRPr="00105F8D">
        <w:rPr>
          <w:rFonts w:asciiTheme="minorHAnsi" w:eastAsia="Calibri" w:hAnsiTheme="minorHAnsi" w:cstheme="minorHAnsi"/>
          <w:b/>
          <w:bCs/>
          <w:szCs w:val="22"/>
          <w:lang w:val="en-US"/>
        </w:rPr>
        <w:t>Note:</w:t>
      </w:r>
      <w:r w:rsidRPr="00105F8D">
        <w:rPr>
          <w:rFonts w:asciiTheme="minorHAnsi" w:eastAsia="Calibri" w:hAnsiTheme="minorHAnsi" w:cstheme="minorHAnsi"/>
          <w:b/>
          <w:bCs/>
          <w:szCs w:val="22"/>
          <w:lang w:val="en-US"/>
        </w:rPr>
        <w:br/>
      </w:r>
      <w:r w:rsidRPr="00105F8D">
        <w:rPr>
          <w:rFonts w:asciiTheme="minorHAnsi" w:eastAsia="Calibri" w:hAnsiTheme="minorHAnsi" w:cstheme="minorHAnsi"/>
          <w:szCs w:val="22"/>
          <w:lang w:val="en-US"/>
        </w:rPr>
        <w:t>The scope defined above is limited to the following use cases</w:t>
      </w:r>
      <w:r w:rsidRPr="00105F8D">
        <w:rPr>
          <w:rFonts w:asciiTheme="minorHAnsi" w:eastAsia="Calibri" w:hAnsiTheme="minorHAnsi" w:cstheme="minorHAnsi"/>
          <w:b/>
          <w:bCs/>
          <w:szCs w:val="22"/>
          <w:lang w:val="en-US"/>
        </w:rPr>
        <w:t xml:space="preserve">: Technical Screening Tool – MA Variations (Type I focus) (Item 1), LASA Tool (Look-Alike, Sound-Alike Similarity Checker) (Item 2), Site Surveillance Tool (Item 3), ZAPAR Reporting (Item 5), BA/BE Review Tool (Item 6), Online Surveillance Tool (Crawler) (Item 7), and the APPMS System (Advanced Surveillance and Adverse Product </w:t>
      </w:r>
      <w:r w:rsidRPr="00105F8D">
        <w:rPr>
          <w:rFonts w:asciiTheme="minorHAnsi" w:eastAsia="Calibri" w:hAnsiTheme="minorHAnsi" w:cstheme="minorHAnsi"/>
          <w:szCs w:val="22"/>
          <w:lang w:val="en-US"/>
        </w:rPr>
        <w:t>and</w:t>
      </w:r>
      <w:r w:rsidRPr="00105F8D">
        <w:rPr>
          <w:rFonts w:asciiTheme="minorHAnsi" w:eastAsia="Calibri" w:hAnsiTheme="minorHAnsi" w:cstheme="minorHAnsi"/>
          <w:b/>
          <w:bCs/>
          <w:szCs w:val="22"/>
          <w:lang w:val="en-US"/>
        </w:rPr>
        <w:t xml:space="preserve"> Patient Monitoring System) (Item 8).</w:t>
      </w:r>
    </w:p>
    <w:p w14:paraId="77398BCD" w14:textId="77777777" w:rsidR="00965EC9" w:rsidRPr="00105F8D" w:rsidRDefault="00965EC9" w:rsidP="00965EC9">
      <w:pPr>
        <w:pStyle w:val="ListParagraph"/>
        <w:spacing w:line="360" w:lineRule="auto"/>
        <w:ind w:left="792"/>
        <w:rPr>
          <w:rFonts w:asciiTheme="minorHAnsi" w:eastAsia="Calibri" w:hAnsiTheme="minorHAnsi" w:cstheme="minorHAnsi"/>
          <w:szCs w:val="22"/>
          <w:lang w:val="en-US"/>
        </w:rPr>
      </w:pPr>
      <w:r w:rsidRPr="00105F8D">
        <w:rPr>
          <w:rFonts w:asciiTheme="minorHAnsi" w:eastAsia="Calibri" w:hAnsiTheme="minorHAnsi" w:cstheme="minorHAnsi"/>
          <w:szCs w:val="22"/>
          <w:lang w:val="en-US"/>
        </w:rPr>
        <w:t>Accordingly, the proposal and associated costing are based exclusively on these use cases.</w:t>
      </w:r>
    </w:p>
    <w:p w14:paraId="75B529E3" w14:textId="77777777" w:rsidR="00965EC9" w:rsidRPr="00965EC9" w:rsidRDefault="00965EC9" w:rsidP="00965EC9">
      <w:pPr>
        <w:pStyle w:val="ListParagraph"/>
        <w:spacing w:line="360" w:lineRule="auto"/>
        <w:ind w:left="792"/>
        <w:rPr>
          <w:rFonts w:ascii="Calibri" w:eastAsia="Calibri" w:hAnsi="Calibri" w:cs="Calibri"/>
          <w:lang w:val="en-US"/>
        </w:rPr>
      </w:pPr>
      <w:r w:rsidRPr="00965EC9">
        <w:rPr>
          <w:rFonts w:ascii="Calibri" w:eastAsia="Calibri" w:hAnsi="Calibri" w:cs="Calibri"/>
          <w:lang w:val="en-US"/>
        </w:rPr>
        <w:lastRenderedPageBreak/>
        <w:t>However, for informational purposes and to provide broader contextual understanding, we have included a list of additional AI use cases identified within the organization. These are not part of the current implementation scope but are presented to support strategic awareness and potential consideration in the event of a future contractual extension.</w:t>
      </w:r>
    </w:p>
    <w:p w14:paraId="0AF57607" w14:textId="77777777" w:rsidR="00965EC9" w:rsidRPr="00965EC9" w:rsidRDefault="00965EC9" w:rsidP="00383808">
      <w:pPr>
        <w:pStyle w:val="ListParagraph"/>
        <w:spacing w:line="360" w:lineRule="auto"/>
        <w:ind w:left="792"/>
        <w:rPr>
          <w:rFonts w:ascii="Calibri" w:eastAsia="Calibri" w:hAnsi="Calibri" w:cs="Calibri"/>
          <w:lang w:val="en-US"/>
        </w:rPr>
      </w:pPr>
    </w:p>
    <w:p w14:paraId="1A020C2E" w14:textId="5729C841" w:rsidR="008F362F" w:rsidRDefault="008F362F" w:rsidP="008F362F">
      <w:pPr>
        <w:pStyle w:val="ListParagraph"/>
        <w:numPr>
          <w:ilvl w:val="1"/>
          <w:numId w:val="18"/>
        </w:numPr>
        <w:spacing w:line="360" w:lineRule="auto"/>
        <w:rPr>
          <w:rFonts w:ascii="Calibri" w:eastAsia="Calibri" w:hAnsi="Calibri" w:cs="Calibri"/>
          <w:b/>
          <w:bCs/>
          <w:lang w:val="en-US"/>
        </w:rPr>
      </w:pPr>
      <w:r w:rsidRPr="008F362F">
        <w:rPr>
          <w:rFonts w:ascii="Calibri" w:eastAsia="Calibri" w:hAnsi="Calibri" w:cs="Calibri"/>
          <w:b/>
          <w:bCs/>
          <w:lang w:val="en-US"/>
        </w:rPr>
        <w:t>Prioritized Uses Cases</w:t>
      </w:r>
    </w:p>
    <w:p w14:paraId="2F70BA36" w14:textId="77777777" w:rsidR="005E2AA0" w:rsidRPr="005E2AA0" w:rsidRDefault="005E2AA0" w:rsidP="005E2AA0">
      <w:pPr>
        <w:spacing w:line="360" w:lineRule="auto"/>
        <w:rPr>
          <w:rFonts w:ascii="Calibri" w:eastAsia="Calibri" w:hAnsi="Calibri" w:cs="Calibri"/>
          <w:b/>
          <w:bCs/>
          <w:lang w:val="en-US"/>
        </w:rPr>
      </w:pPr>
      <w:r>
        <w:rPr>
          <w:rFonts w:ascii="Calibri" w:eastAsia="Calibri" w:hAnsi="Calibri" w:cs="Calibri"/>
          <w:b/>
          <w:bCs/>
          <w:lang w:val="en-US"/>
        </w:rPr>
        <w:t xml:space="preserve">                 </w:t>
      </w:r>
    </w:p>
    <w:p w14:paraId="12A48854" w14:textId="77777777" w:rsidR="005E2AA0" w:rsidRDefault="005E2AA0" w:rsidP="005E2AA0">
      <w:pPr>
        <w:spacing w:line="360" w:lineRule="auto"/>
        <w:rPr>
          <w:rFonts w:ascii="Calibri" w:eastAsia="Calibri" w:hAnsi="Calibri" w:cs="Calibri"/>
          <w:lang w:val="en-US"/>
        </w:rPr>
      </w:pPr>
      <w:r w:rsidRPr="005E2AA0">
        <w:rPr>
          <w:rFonts w:ascii="Calibri" w:eastAsia="Calibri" w:hAnsi="Calibri" w:cs="Calibri"/>
          <w:lang w:val="en-US"/>
        </w:rPr>
        <w:t>The following use cases have been identified and prioritized based on a feasibility-impact assessment conducted in collaboration with the Gates Foundation. Each use case will be quoted separately based on agreed deliverables and timelines. Prioritization considers both operational efficiency gains and strategic alignment with GBT (Gates Benchmarking Tool) requirements.</w:t>
      </w:r>
    </w:p>
    <w:p w14:paraId="09EB2B93" w14:textId="77777777" w:rsidR="00AE4476" w:rsidRPr="005E2AA0" w:rsidRDefault="00AE4476" w:rsidP="005E2AA0">
      <w:pPr>
        <w:spacing w:line="360" w:lineRule="auto"/>
        <w:rPr>
          <w:rFonts w:ascii="Calibri" w:eastAsia="Calibri" w:hAnsi="Calibri" w:cs="Calibri"/>
          <w:lang w:val="en-US"/>
        </w:rPr>
      </w:pPr>
    </w:p>
    <w:p w14:paraId="7F14938F" w14:textId="77777777" w:rsidR="00AE4476" w:rsidRPr="00AE4476" w:rsidRDefault="00AE4476" w:rsidP="00AE4476">
      <w:pPr>
        <w:spacing w:line="360" w:lineRule="auto"/>
        <w:rPr>
          <w:rFonts w:ascii="Calibri" w:eastAsia="Calibri" w:hAnsi="Calibri" w:cs="Calibri"/>
          <w:b/>
          <w:bCs/>
          <w:lang w:val="en-US"/>
        </w:rPr>
      </w:pPr>
      <w:r w:rsidRPr="00AE4476">
        <w:rPr>
          <w:rFonts w:ascii="Calibri" w:eastAsia="Calibri" w:hAnsi="Calibri" w:cs="Calibri"/>
          <w:b/>
          <w:bCs/>
          <w:lang w:val="en-US"/>
        </w:rPr>
        <w:t xml:space="preserve">Prioritized Framework: </w:t>
      </w:r>
      <w:r w:rsidRPr="00AE4476">
        <w:rPr>
          <w:rFonts w:ascii="Calibri" w:eastAsia="Calibri" w:hAnsi="Calibri" w:cs="Calibri"/>
          <w:lang w:val="en-US"/>
        </w:rPr>
        <w:t>Use cases have been evaluated against two dimensions:</w:t>
      </w:r>
    </w:p>
    <w:p w14:paraId="536DBFB9" w14:textId="77777777" w:rsidR="00AE4476" w:rsidRPr="00AE4476" w:rsidRDefault="00AE4476" w:rsidP="00B2704F">
      <w:pPr>
        <w:numPr>
          <w:ilvl w:val="0"/>
          <w:numId w:val="42"/>
        </w:numPr>
        <w:spacing w:line="360" w:lineRule="auto"/>
        <w:rPr>
          <w:rFonts w:ascii="Calibri" w:eastAsia="Calibri" w:hAnsi="Calibri" w:cs="Calibri"/>
          <w:lang w:val="en-ZA"/>
        </w:rPr>
      </w:pPr>
      <w:r w:rsidRPr="00AE4476">
        <w:rPr>
          <w:rFonts w:ascii="Calibri" w:eastAsia="Calibri" w:hAnsi="Calibri" w:cs="Calibri"/>
          <w:b/>
          <w:bCs/>
          <w:lang w:val="en-ZA"/>
        </w:rPr>
        <w:t>Impact:</w:t>
      </w:r>
      <w:r w:rsidRPr="00AE4476">
        <w:rPr>
          <w:rFonts w:ascii="Calibri" w:eastAsia="Calibri" w:hAnsi="Calibri" w:cs="Calibri"/>
          <w:lang w:val="en-ZA"/>
        </w:rPr>
        <w:t xml:space="preserve"> Operational efficiency, workload reduction, strategic importance, GBT compliance requirements</w:t>
      </w:r>
    </w:p>
    <w:p w14:paraId="3460EFE7" w14:textId="77777777" w:rsidR="00AE4476" w:rsidRPr="00AE4476" w:rsidRDefault="00AE4476" w:rsidP="00B2704F">
      <w:pPr>
        <w:numPr>
          <w:ilvl w:val="0"/>
          <w:numId w:val="42"/>
        </w:numPr>
        <w:spacing w:line="360" w:lineRule="auto"/>
        <w:rPr>
          <w:rFonts w:ascii="Calibri" w:eastAsia="Calibri" w:hAnsi="Calibri" w:cs="Calibri"/>
          <w:b/>
          <w:bCs/>
          <w:lang w:val="en-ZA"/>
        </w:rPr>
      </w:pPr>
      <w:r w:rsidRPr="00AE4476">
        <w:rPr>
          <w:rFonts w:ascii="Calibri" w:eastAsia="Calibri" w:hAnsi="Calibri" w:cs="Calibri"/>
          <w:b/>
          <w:bCs/>
          <w:lang w:val="en-ZA"/>
        </w:rPr>
        <w:t xml:space="preserve">Feasibility: </w:t>
      </w:r>
      <w:r w:rsidRPr="00AE4476">
        <w:rPr>
          <w:rFonts w:ascii="Calibri" w:eastAsia="Calibri" w:hAnsi="Calibri" w:cs="Calibri"/>
          <w:lang w:val="en-ZA"/>
        </w:rPr>
        <w:t>Technical complexity, data availability, development timeline, potential partnerships with other regulatory agencies</w:t>
      </w:r>
    </w:p>
    <w:p w14:paraId="77891C47" w14:textId="77777777" w:rsidR="005E2AA0" w:rsidRPr="00AE4476" w:rsidRDefault="005E2AA0" w:rsidP="00AE4476">
      <w:pPr>
        <w:spacing w:line="360" w:lineRule="auto"/>
        <w:rPr>
          <w:rFonts w:ascii="Calibri" w:eastAsia="Calibri" w:hAnsi="Calibri" w:cs="Calibri"/>
          <w:b/>
          <w:bCs/>
          <w:lang w:val="en-US"/>
        </w:rPr>
      </w:pPr>
    </w:p>
    <w:p w14:paraId="0D19680C" w14:textId="77777777" w:rsidR="00BE4945" w:rsidRPr="00AE4476" w:rsidRDefault="00BE4945" w:rsidP="00AE4476">
      <w:pPr>
        <w:spacing w:line="360" w:lineRule="auto"/>
        <w:rPr>
          <w:b/>
          <w:bCs/>
          <w:sz w:val="20"/>
          <w:szCs w:val="20"/>
          <w:lang w:val="en-US"/>
        </w:rPr>
      </w:pPr>
      <w:r w:rsidRPr="00AE4476">
        <w:rPr>
          <w:b/>
          <w:bCs/>
          <w:sz w:val="20"/>
        </w:rPr>
        <w:t>PRIORITY TIER 1: Quick Wins (High Feasibility, High Impact)</w:t>
      </w:r>
    </w:p>
    <w:p w14:paraId="22B93A80" w14:textId="77777777" w:rsidR="00BE4945" w:rsidRPr="0052262E" w:rsidRDefault="00BE4945" w:rsidP="005C0C54">
      <w:pPr>
        <w:spacing w:line="360" w:lineRule="auto"/>
        <w:rPr>
          <w:rFonts w:asciiTheme="minorHAnsi" w:hAnsiTheme="minorHAnsi" w:cstheme="minorHAnsi"/>
          <w:szCs w:val="22"/>
        </w:rPr>
      </w:pPr>
      <w:r w:rsidRPr="0052262E">
        <w:rPr>
          <w:rFonts w:asciiTheme="minorHAnsi" w:hAnsiTheme="minorHAnsi" w:cstheme="minorHAnsi"/>
          <w:szCs w:val="22"/>
        </w:rPr>
        <w:t>These tools should be implemented first as they offer significant impact with relatively faster development timelines (6-12 months).</w:t>
      </w:r>
    </w:p>
    <w:tbl>
      <w:tblPr>
        <w:tblStyle w:val="TableGridLight"/>
        <w:tblW w:w="10455" w:type="dxa"/>
        <w:tblInd w:w="-1281" w:type="dxa"/>
        <w:tblLayout w:type="fixed"/>
        <w:tblLook w:val="04A0" w:firstRow="1" w:lastRow="0" w:firstColumn="1" w:lastColumn="0" w:noHBand="0" w:noVBand="1"/>
      </w:tblPr>
      <w:tblGrid>
        <w:gridCol w:w="1185"/>
        <w:gridCol w:w="1440"/>
        <w:gridCol w:w="1440"/>
        <w:gridCol w:w="1800"/>
        <w:gridCol w:w="2070"/>
        <w:gridCol w:w="2520"/>
      </w:tblGrid>
      <w:tr w:rsidR="00BE4945" w14:paraId="6700800D" w14:textId="77777777" w:rsidTr="00BE4945">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06056F"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Priority Rating</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0B515B"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Item Number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3D0EB0"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Tool Name</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F694EE0"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Target Function</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03D884"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What the AI Does</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96246F"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Impact Rationale</w:t>
            </w:r>
          </w:p>
        </w:tc>
      </w:tr>
      <w:tr w:rsidR="00BE4945" w14:paraId="4E45A910" w14:textId="77777777" w:rsidTr="00BE4945">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3D68BD"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t>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7D15B"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5780D3"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t>Technical Screening Tool – MA Variations (Type I focus)</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F606A7"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MA – Screening</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A1300"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 xml:space="preserve">Complete review and evaluation of technical documents and data submitted for variations, verifying submission meets regulatory standards. Generate first drafts of summary reports </w:t>
            </w:r>
            <w:r w:rsidRPr="0052262E">
              <w:rPr>
                <w:rFonts w:asciiTheme="minorHAnsi" w:hAnsiTheme="minorHAnsi" w:cstheme="minorHAnsi"/>
                <w:szCs w:val="22"/>
              </w:rPr>
              <w:lastRenderedPageBreak/>
              <w:t>and query letters (including initial recommendations on quality of applications). Cross-check with baseline data and highlight/assess changes.</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F67DB37" w14:textId="77777777" w:rsidR="00BE4945" w:rsidRPr="0052262E" w:rsidRDefault="00BE4945">
            <w:pPr>
              <w:spacing w:line="360" w:lineRule="auto"/>
              <w:rPr>
                <w:rFonts w:asciiTheme="minorHAnsi" w:hAnsiTheme="minorHAnsi" w:cstheme="minorHAnsi"/>
                <w:szCs w:val="22"/>
              </w:rPr>
            </w:pPr>
            <w:r w:rsidRPr="0052262E">
              <w:rPr>
                <w:rFonts w:asciiTheme="minorHAnsi" w:hAnsiTheme="minorHAnsi" w:cstheme="minorHAnsi"/>
                <w:szCs w:val="22"/>
              </w:rPr>
              <w:lastRenderedPageBreak/>
              <w:t xml:space="preserve">• Addresses high workload and backlogs (~800-1,000 new applications per month for variations)  </w:t>
            </w:r>
          </w:p>
          <w:p w14:paraId="3E519C54" w14:textId="77777777" w:rsidR="00BE4945" w:rsidRPr="0052262E" w:rsidRDefault="00BE4945">
            <w:pPr>
              <w:spacing w:line="360" w:lineRule="auto"/>
              <w:rPr>
                <w:rFonts w:asciiTheme="minorHAnsi" w:hAnsiTheme="minorHAnsi" w:cstheme="minorHAnsi"/>
                <w:szCs w:val="22"/>
              </w:rPr>
            </w:pPr>
            <w:r w:rsidRPr="0052262E">
              <w:rPr>
                <w:rFonts w:asciiTheme="minorHAnsi" w:hAnsiTheme="minorHAnsi" w:cstheme="minorHAnsi"/>
                <w:szCs w:val="22"/>
              </w:rPr>
              <w:t xml:space="preserve">• Ensures correct risk classifications (currently incorrect classifications are a major issue)  </w:t>
            </w:r>
          </w:p>
          <w:p w14:paraId="5BE72A11"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lastRenderedPageBreak/>
              <w:t>• Potential considerations for PHE implications</w:t>
            </w:r>
          </w:p>
        </w:tc>
      </w:tr>
      <w:tr w:rsidR="00BE4945" w14:paraId="5714ED49" w14:textId="77777777" w:rsidTr="00BE4945">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3B150"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lastRenderedPageBreak/>
              <w:t>11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66367C"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2</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450685"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t>LASA Tool (Look-Alike, Sound-Alike Similarity Checker)</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17DD21"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MA – Screening</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78B1966"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Detect similarities in product name/packaging versus existing products on market (used internally/externally). Potential extension as post-market surveillance tool.</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A32CD" w14:textId="77777777" w:rsidR="00BE4945" w:rsidRPr="0052262E" w:rsidRDefault="00BE4945">
            <w:pPr>
              <w:spacing w:line="360" w:lineRule="auto"/>
              <w:rPr>
                <w:rFonts w:asciiTheme="minorHAnsi" w:hAnsiTheme="minorHAnsi" w:cstheme="minorHAnsi"/>
                <w:szCs w:val="22"/>
              </w:rPr>
            </w:pPr>
            <w:r w:rsidRPr="0052262E">
              <w:rPr>
                <w:rFonts w:asciiTheme="minorHAnsi" w:hAnsiTheme="minorHAnsi" w:cstheme="minorHAnsi"/>
                <w:szCs w:val="22"/>
              </w:rPr>
              <w:t xml:space="preserve">• Highly manual reviews – one name check vs. SAHPRA database currently takes ~20-30 minutes  </w:t>
            </w:r>
          </w:p>
          <w:p w14:paraId="055BA6A9" w14:textId="77777777" w:rsidR="00BE4945" w:rsidRPr="0052262E" w:rsidRDefault="00BE4945">
            <w:pPr>
              <w:spacing w:line="360" w:lineRule="auto"/>
              <w:rPr>
                <w:rFonts w:asciiTheme="minorHAnsi" w:hAnsiTheme="minorHAnsi" w:cstheme="minorHAnsi"/>
                <w:szCs w:val="22"/>
              </w:rPr>
            </w:pPr>
            <w:r w:rsidRPr="0052262E">
              <w:rPr>
                <w:rFonts w:asciiTheme="minorHAnsi" w:hAnsiTheme="minorHAnsi" w:cstheme="minorHAnsi"/>
                <w:szCs w:val="22"/>
              </w:rPr>
              <w:t xml:space="preserve">• Tool could support upskilling/repurposing of screeners' time to more technical checks (currently outsourced to externals)  </w:t>
            </w:r>
          </w:p>
          <w:p w14:paraId="2815601C"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 No current "compliance responsibility" regarding litigations</w:t>
            </w:r>
          </w:p>
        </w:tc>
      </w:tr>
      <w:tr w:rsidR="00BE4945" w14:paraId="5270EE39" w14:textId="77777777" w:rsidTr="00BE4945">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DFDE90"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t>15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6A1A5F" w14:textId="77777777" w:rsidR="00BE4945" w:rsidRPr="0052262E" w:rsidRDefault="00BE4945">
            <w:pPr>
              <w:spacing w:after="160" w:line="360" w:lineRule="auto"/>
              <w:rPr>
                <w:rFonts w:asciiTheme="minorHAnsi" w:hAnsiTheme="minorHAnsi" w:cstheme="minorHAnsi"/>
                <w:b/>
                <w:bCs/>
                <w:szCs w:val="22"/>
              </w:rPr>
            </w:pPr>
            <w:r w:rsidRPr="0052262E">
              <w:rPr>
                <w:rFonts w:asciiTheme="minorHAnsi" w:hAnsiTheme="minorHAnsi" w:cstheme="minorHAnsi"/>
                <w:b/>
                <w:bCs/>
                <w:szCs w:val="22"/>
              </w:rPr>
              <w:t>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82831B"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b/>
                <w:bCs/>
                <w:szCs w:val="22"/>
              </w:rPr>
              <w:t>Site Surveillance Tool</w:t>
            </w:r>
          </w:p>
        </w:tc>
        <w:tc>
          <w:tcPr>
            <w:tcW w:w="18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C7F6B"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Regulatory Inspections</w:t>
            </w:r>
          </w:p>
        </w:tc>
        <w:tc>
          <w:tcPr>
            <w:tcW w:w="20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E11931"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Scan public websites/portals for compliance notices for SAHPRA follow-up. Generate alerts/reports; potential risk scoring functionality. Uses RAG (Retrieval-</w:t>
            </w:r>
            <w:r w:rsidRPr="0052262E">
              <w:rPr>
                <w:rFonts w:asciiTheme="minorHAnsi" w:hAnsiTheme="minorHAnsi" w:cstheme="minorHAnsi"/>
                <w:szCs w:val="22"/>
              </w:rPr>
              <w:lastRenderedPageBreak/>
              <w:t>Augmented Generation) model.</w:t>
            </w:r>
          </w:p>
        </w:tc>
        <w:tc>
          <w:tcPr>
            <w:tcW w:w="25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0472A" w14:textId="77777777" w:rsidR="00BE4945" w:rsidRPr="0052262E" w:rsidRDefault="00BE4945">
            <w:pPr>
              <w:spacing w:line="360" w:lineRule="auto"/>
              <w:rPr>
                <w:rFonts w:asciiTheme="minorHAnsi" w:hAnsiTheme="minorHAnsi" w:cstheme="minorHAnsi"/>
                <w:szCs w:val="22"/>
              </w:rPr>
            </w:pPr>
            <w:r w:rsidRPr="0052262E">
              <w:rPr>
                <w:rFonts w:asciiTheme="minorHAnsi" w:hAnsiTheme="minorHAnsi" w:cstheme="minorHAnsi"/>
                <w:szCs w:val="22"/>
              </w:rPr>
              <w:lastRenderedPageBreak/>
              <w:t xml:space="preserve">• Enables real-time detection of flagged sites/issues to aid regulatory decisions (inspections/market control)  </w:t>
            </w:r>
          </w:p>
          <w:p w14:paraId="6C06F258"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t xml:space="preserve">• Eases existing resource constraints  </w:t>
            </w:r>
          </w:p>
          <w:p w14:paraId="618BFCDF" w14:textId="77777777" w:rsidR="00BE4945" w:rsidRPr="0052262E" w:rsidRDefault="00BE4945">
            <w:pPr>
              <w:spacing w:after="160" w:line="360" w:lineRule="auto"/>
              <w:rPr>
                <w:rFonts w:asciiTheme="minorHAnsi" w:hAnsiTheme="minorHAnsi" w:cstheme="minorHAnsi"/>
                <w:szCs w:val="22"/>
              </w:rPr>
            </w:pPr>
            <w:r w:rsidRPr="0052262E">
              <w:rPr>
                <w:rFonts w:asciiTheme="minorHAnsi" w:hAnsiTheme="minorHAnsi" w:cstheme="minorHAnsi"/>
                <w:szCs w:val="22"/>
              </w:rPr>
              <w:lastRenderedPageBreak/>
              <w:t>• Potential extension to continental tool/collaboration with African actors</w:t>
            </w:r>
          </w:p>
        </w:tc>
      </w:tr>
    </w:tbl>
    <w:p w14:paraId="22B7FAF2" w14:textId="77777777" w:rsidR="00A6624D" w:rsidRDefault="00A6624D" w:rsidP="00A6624D">
      <w:pPr>
        <w:spacing w:line="360" w:lineRule="auto"/>
        <w:rPr>
          <w:rFonts w:ascii="Calibri" w:eastAsia="Calibri" w:hAnsi="Calibri" w:cs="Calibri"/>
          <w:b/>
          <w:bCs/>
          <w:lang w:val="en-US"/>
        </w:rPr>
      </w:pPr>
    </w:p>
    <w:p w14:paraId="692924C6" w14:textId="77777777" w:rsidR="00C71F4F" w:rsidRPr="00C71F4F" w:rsidRDefault="00C71F4F" w:rsidP="00C71F4F">
      <w:pPr>
        <w:spacing w:line="360" w:lineRule="auto"/>
        <w:rPr>
          <w:rFonts w:ascii="Calibri" w:eastAsia="Calibri" w:hAnsi="Calibri" w:cs="Calibri"/>
          <w:b/>
          <w:bCs/>
          <w:lang w:val="en-US"/>
        </w:rPr>
      </w:pPr>
      <w:r w:rsidRPr="00C71F4F">
        <w:rPr>
          <w:rFonts w:ascii="Calibri" w:eastAsia="Calibri" w:hAnsi="Calibri" w:cs="Calibri"/>
          <w:b/>
          <w:bCs/>
          <w:lang w:val="en-US"/>
        </w:rPr>
        <w:t>PRIORITY TIER 2: Strategic High-Impact Tools (Medium-High Feasibility, High Impact)</w:t>
      </w:r>
    </w:p>
    <w:p w14:paraId="4FDDA7D1" w14:textId="4B1395C0" w:rsidR="00187B93" w:rsidRDefault="00C71F4F" w:rsidP="00C71F4F">
      <w:pPr>
        <w:spacing w:line="360" w:lineRule="auto"/>
        <w:rPr>
          <w:rFonts w:ascii="Calibri" w:eastAsia="Calibri" w:hAnsi="Calibri" w:cs="Calibri"/>
          <w:lang w:val="en-US"/>
        </w:rPr>
      </w:pPr>
      <w:r w:rsidRPr="00C71F4F">
        <w:rPr>
          <w:rFonts w:ascii="Calibri" w:eastAsia="Calibri" w:hAnsi="Calibri" w:cs="Calibri"/>
          <w:lang w:val="en-US"/>
        </w:rPr>
        <w:t>These tools offer substantial strategic and operational benefits with moderate complexity (9-18 months development).</w:t>
      </w:r>
    </w:p>
    <w:tbl>
      <w:tblPr>
        <w:tblStyle w:val="TableGridLight"/>
        <w:tblW w:w="10455" w:type="dxa"/>
        <w:tblInd w:w="-1281" w:type="dxa"/>
        <w:tblLayout w:type="fixed"/>
        <w:tblLook w:val="04A0" w:firstRow="1" w:lastRow="0" w:firstColumn="1" w:lastColumn="0" w:noHBand="0" w:noVBand="1"/>
      </w:tblPr>
      <w:tblGrid>
        <w:gridCol w:w="1185"/>
        <w:gridCol w:w="1080"/>
        <w:gridCol w:w="1530"/>
        <w:gridCol w:w="1620"/>
        <w:gridCol w:w="1531"/>
        <w:gridCol w:w="3509"/>
      </w:tblGrid>
      <w:tr w:rsidR="00187B93" w:rsidRPr="00187B93" w14:paraId="7CF6219D" w14:textId="77777777" w:rsidTr="00187B93">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7B2C47"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Priority Rating</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5E8E8A"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Item Number</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8F0998"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Tool Name</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6FCE4E"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Target Function</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4A681D"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What the AI Does</w:t>
            </w:r>
          </w:p>
        </w:tc>
        <w:tc>
          <w:tcPr>
            <w:tcW w:w="35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89224F"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Impact Rationale</w:t>
            </w:r>
          </w:p>
        </w:tc>
      </w:tr>
      <w:tr w:rsidR="00187B93" w:rsidRPr="00187B93" w14:paraId="1882C655" w14:textId="77777777" w:rsidTr="00187B93">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7479FA"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9</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4781BB3"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4</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CB7E7E"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PI/PIL Comparison Tool</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C060CA"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MA – Evaluations (primary review)</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4E2E5B"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Compare generic PI/PIL to Innovator PI/PIL to confirm content consistency for all Generic Product Applications.</w:t>
            </w:r>
          </w:p>
        </w:tc>
        <w:tc>
          <w:tcPr>
            <w:tcW w:w="35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550E08"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High impact operationally and strategically (GBT requirements)  • Addresses high workload, manual work, and backlogs  • PI/PIL apply for ~90% of Gx applications and relevant for variations and renewals  </w:t>
            </w:r>
          </w:p>
          <w:p w14:paraId="460832DB"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Important for risk categorization  </w:t>
            </w:r>
          </w:p>
          <w:p w14:paraId="4393CF41"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Could be embedded in Technical Screening process/ checklist</w:t>
            </w:r>
          </w:p>
        </w:tc>
      </w:tr>
      <w:tr w:rsidR="00187B93" w:rsidRPr="00187B93" w14:paraId="6E1CA1A0" w14:textId="77777777" w:rsidTr="00187B93">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FF7CEC"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10</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865F7"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5</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C94DE"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ZAPAR Reporting Tool</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87BDD9"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MA – Evaluations/Decision</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B0652"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Synthesize post-review findings based on reviewer evaluations to automatically generate ZAPAR (South African Public Assessment Report) reports.</w:t>
            </w:r>
          </w:p>
        </w:tc>
        <w:tc>
          <w:tcPr>
            <w:tcW w:w="35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7E657D"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Primarily operational and strategic importance for GBT compliance (ML4 requirements)  </w:t>
            </w:r>
          </w:p>
          <w:p w14:paraId="74081CE3"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Prepare ZAPAR reports for existing and new registrations (and rejections)  </w:t>
            </w:r>
          </w:p>
          <w:p w14:paraId="76491E4F"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Apply ideally for all 12k currently registered products</w:t>
            </w:r>
          </w:p>
        </w:tc>
      </w:tr>
      <w:tr w:rsidR="00187B93" w:rsidRPr="00187B93" w14:paraId="23628F24" w14:textId="77777777" w:rsidTr="00187B93">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716ABD"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lastRenderedPageBreak/>
              <w:t>7</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18B8FE"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6</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7DA411"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BA/BE Review Tool</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0BF811"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MA – Evaluations (primary review)</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38807E"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Draft a Primary Review Report based on SAHPRA and industry best practice guidelines to be used for peer review and Quality Control purposes.</w:t>
            </w:r>
          </w:p>
        </w:tc>
        <w:tc>
          <w:tcPr>
            <w:tcW w:w="35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A60CDB"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High impact operationally </w:t>
            </w:r>
          </w:p>
          <w:p w14:paraId="3C481868"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xml:space="preserve"> • Addresses high workload and backlogs – currently takes up to 2 weeks (straight) to assess materials  • Exacerbated by activities recently adopted by another team (need for capability build/transfer, resulting in tight resources)  </w:t>
            </w:r>
          </w:p>
          <w:p w14:paraId="34DD285F"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Link tool functionalities to guidelines (e.g., ICH guidelines)</w:t>
            </w:r>
          </w:p>
        </w:tc>
      </w:tr>
      <w:tr w:rsidR="00187B93" w:rsidRPr="00187B93" w14:paraId="4176D166" w14:textId="77777777" w:rsidTr="00187B93">
        <w:tc>
          <w:tcPr>
            <w:tcW w:w="11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A2EA0"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16</w:t>
            </w:r>
          </w:p>
        </w:tc>
        <w:tc>
          <w:tcPr>
            <w:tcW w:w="1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7B5BBB" w14:textId="77777777" w:rsidR="00187B93" w:rsidRPr="00187B93" w:rsidRDefault="00187B93" w:rsidP="00187B93">
            <w:pPr>
              <w:spacing w:line="360" w:lineRule="auto"/>
              <w:rPr>
                <w:rFonts w:ascii="Calibri" w:eastAsia="Calibri" w:hAnsi="Calibri" w:cs="Calibri"/>
                <w:b/>
                <w:bCs/>
                <w:lang w:val="en-US"/>
              </w:rPr>
            </w:pPr>
            <w:r w:rsidRPr="00187B93">
              <w:rPr>
                <w:rFonts w:ascii="Calibri" w:eastAsia="Calibri" w:hAnsi="Calibri" w:cs="Calibri"/>
                <w:b/>
                <w:bCs/>
                <w:lang w:val="en-US"/>
              </w:rPr>
              <w:t>7</w:t>
            </w:r>
          </w:p>
        </w:tc>
        <w:tc>
          <w:tcPr>
            <w:tcW w:w="1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7B0A33" w14:textId="2722A623"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b/>
                <w:bCs/>
                <w:lang w:val="en-US"/>
              </w:rPr>
              <w:t>Online surveillance Tool (Crawler)</w:t>
            </w:r>
          </w:p>
        </w:tc>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430444"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Market Surveillance and Control</w:t>
            </w:r>
          </w:p>
        </w:tc>
        <w:tc>
          <w:tcPr>
            <w:tcW w:w="15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079852"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Tracks illicit health product advertisements/sales through unauthorized channels on social media and online platforms.</w:t>
            </w:r>
          </w:p>
        </w:tc>
        <w:tc>
          <w:tcPr>
            <w:tcW w:w="35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46B3FAF" w14:textId="77777777" w:rsidR="00187B93" w:rsidRPr="00187B93" w:rsidRDefault="00187B93" w:rsidP="00187B93">
            <w:pPr>
              <w:spacing w:line="360" w:lineRule="auto"/>
              <w:rPr>
                <w:rFonts w:ascii="Calibri" w:eastAsia="Calibri" w:hAnsi="Calibri" w:cs="Calibri"/>
                <w:lang w:val="en-US"/>
              </w:rPr>
            </w:pPr>
            <w:r w:rsidRPr="00187B93">
              <w:rPr>
                <w:rFonts w:ascii="Calibri" w:eastAsia="Calibri" w:hAnsi="Calibri" w:cs="Calibri"/>
                <w:lang w:val="en-US"/>
              </w:rPr>
              <w:t>• Strategic importance for GBT compliance and patient safety  • Enable 24/7 monitoring of online activities for illicit, substandard, and falsified products  • Currently not a capability that exists (at least not on real-time basis due to resource constraints)</w:t>
            </w:r>
          </w:p>
        </w:tc>
      </w:tr>
    </w:tbl>
    <w:p w14:paraId="3A5405FC" w14:textId="77777777" w:rsidR="00187B93" w:rsidRPr="00C71F4F" w:rsidRDefault="00187B93" w:rsidP="00187B93">
      <w:pPr>
        <w:spacing w:line="360" w:lineRule="auto"/>
        <w:rPr>
          <w:rFonts w:ascii="Calibri" w:eastAsia="Calibri" w:hAnsi="Calibri" w:cs="Calibri"/>
          <w:lang w:val="en-ZA"/>
        </w:rPr>
      </w:pPr>
    </w:p>
    <w:p w14:paraId="50C2FB88" w14:textId="77777777" w:rsidR="008750A5" w:rsidRPr="008750A5" w:rsidRDefault="008750A5" w:rsidP="008750A5">
      <w:pPr>
        <w:spacing w:line="360" w:lineRule="auto"/>
        <w:rPr>
          <w:rFonts w:ascii="Calibri" w:eastAsia="Calibri" w:hAnsi="Calibri" w:cs="Calibri"/>
          <w:b/>
          <w:bCs/>
          <w:lang w:val="en-US"/>
        </w:rPr>
      </w:pPr>
      <w:r w:rsidRPr="008750A5">
        <w:rPr>
          <w:rFonts w:ascii="Calibri" w:eastAsia="Calibri" w:hAnsi="Calibri" w:cs="Calibri"/>
          <w:b/>
          <w:bCs/>
          <w:lang w:val="en-US"/>
        </w:rPr>
        <w:t>PRIORITY TIER 3: Complex Strategic Tools (Lower Feasibility, High Impact)</w:t>
      </w:r>
    </w:p>
    <w:p w14:paraId="63387D20" w14:textId="77777777" w:rsidR="008750A5" w:rsidRPr="008750A5" w:rsidRDefault="008750A5" w:rsidP="008750A5">
      <w:pPr>
        <w:spacing w:line="360" w:lineRule="auto"/>
        <w:rPr>
          <w:rFonts w:ascii="Calibri" w:eastAsia="Calibri" w:hAnsi="Calibri" w:cs="Calibri"/>
          <w:b/>
          <w:bCs/>
          <w:lang w:val="en-US"/>
        </w:rPr>
      </w:pPr>
      <w:r w:rsidRPr="008750A5">
        <w:rPr>
          <w:rFonts w:ascii="Calibri" w:eastAsia="Calibri" w:hAnsi="Calibri" w:cs="Calibri"/>
          <w:b/>
          <w:bCs/>
          <w:lang w:val="en-US"/>
        </w:rPr>
        <w:t>These tools offer high strategic value but require longer development timelines (18-24+ months) and significant data preparation.</w:t>
      </w:r>
    </w:p>
    <w:tbl>
      <w:tblPr>
        <w:tblStyle w:val="TableGrid"/>
        <w:tblW w:w="10440" w:type="dxa"/>
        <w:tblInd w:w="-1265" w:type="dxa"/>
        <w:tblLayout w:type="fixed"/>
        <w:tblLook w:val="04A0" w:firstRow="1" w:lastRow="0" w:firstColumn="1" w:lastColumn="0" w:noHBand="0" w:noVBand="1"/>
      </w:tblPr>
      <w:tblGrid>
        <w:gridCol w:w="1080"/>
        <w:gridCol w:w="1170"/>
        <w:gridCol w:w="1530"/>
        <w:gridCol w:w="1620"/>
        <w:gridCol w:w="1530"/>
        <w:gridCol w:w="3510"/>
      </w:tblGrid>
      <w:tr w:rsidR="009F3918" w:rsidRPr="009F3918" w14:paraId="6684A26E" w14:textId="77777777" w:rsidTr="009F3918">
        <w:tc>
          <w:tcPr>
            <w:tcW w:w="1080" w:type="dxa"/>
            <w:tcBorders>
              <w:top w:val="single" w:sz="4" w:space="0" w:color="auto"/>
              <w:left w:val="single" w:sz="4" w:space="0" w:color="auto"/>
              <w:bottom w:val="single" w:sz="4" w:space="0" w:color="auto"/>
              <w:right w:val="single" w:sz="4" w:space="0" w:color="auto"/>
            </w:tcBorders>
            <w:hideMark/>
          </w:tcPr>
          <w:p w14:paraId="1DBE3D21"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Priority Rating</w:t>
            </w:r>
          </w:p>
        </w:tc>
        <w:tc>
          <w:tcPr>
            <w:tcW w:w="1170" w:type="dxa"/>
            <w:tcBorders>
              <w:top w:val="single" w:sz="4" w:space="0" w:color="auto"/>
              <w:left w:val="single" w:sz="4" w:space="0" w:color="auto"/>
              <w:bottom w:val="single" w:sz="4" w:space="0" w:color="auto"/>
              <w:right w:val="single" w:sz="4" w:space="0" w:color="auto"/>
            </w:tcBorders>
            <w:hideMark/>
          </w:tcPr>
          <w:p w14:paraId="263BDE47"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Item Number</w:t>
            </w:r>
          </w:p>
        </w:tc>
        <w:tc>
          <w:tcPr>
            <w:tcW w:w="1530" w:type="dxa"/>
            <w:tcBorders>
              <w:top w:val="single" w:sz="4" w:space="0" w:color="auto"/>
              <w:left w:val="single" w:sz="4" w:space="0" w:color="auto"/>
              <w:bottom w:val="single" w:sz="4" w:space="0" w:color="auto"/>
              <w:right w:val="single" w:sz="4" w:space="0" w:color="auto"/>
            </w:tcBorders>
            <w:hideMark/>
          </w:tcPr>
          <w:p w14:paraId="61CB019D"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Tool Name</w:t>
            </w:r>
          </w:p>
        </w:tc>
        <w:tc>
          <w:tcPr>
            <w:tcW w:w="1620" w:type="dxa"/>
            <w:tcBorders>
              <w:top w:val="single" w:sz="4" w:space="0" w:color="auto"/>
              <w:left w:val="single" w:sz="4" w:space="0" w:color="auto"/>
              <w:bottom w:val="single" w:sz="4" w:space="0" w:color="auto"/>
              <w:right w:val="single" w:sz="4" w:space="0" w:color="auto"/>
            </w:tcBorders>
            <w:hideMark/>
          </w:tcPr>
          <w:p w14:paraId="4409CA3D"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Target Function</w:t>
            </w:r>
          </w:p>
        </w:tc>
        <w:tc>
          <w:tcPr>
            <w:tcW w:w="1530" w:type="dxa"/>
            <w:tcBorders>
              <w:top w:val="single" w:sz="4" w:space="0" w:color="auto"/>
              <w:left w:val="single" w:sz="4" w:space="0" w:color="auto"/>
              <w:bottom w:val="single" w:sz="4" w:space="0" w:color="auto"/>
              <w:right w:val="single" w:sz="4" w:space="0" w:color="auto"/>
            </w:tcBorders>
            <w:hideMark/>
          </w:tcPr>
          <w:p w14:paraId="46A056B5"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What the AI Does</w:t>
            </w:r>
          </w:p>
        </w:tc>
        <w:tc>
          <w:tcPr>
            <w:tcW w:w="3510" w:type="dxa"/>
            <w:tcBorders>
              <w:top w:val="single" w:sz="4" w:space="0" w:color="auto"/>
              <w:left w:val="single" w:sz="4" w:space="0" w:color="auto"/>
              <w:bottom w:val="single" w:sz="4" w:space="0" w:color="auto"/>
              <w:right w:val="single" w:sz="4" w:space="0" w:color="auto"/>
            </w:tcBorders>
            <w:hideMark/>
          </w:tcPr>
          <w:p w14:paraId="102B41B6"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Impact Rationale</w:t>
            </w:r>
          </w:p>
        </w:tc>
      </w:tr>
      <w:tr w:rsidR="009F3918" w:rsidRPr="009F3918" w14:paraId="07E84628" w14:textId="77777777" w:rsidTr="009F3918">
        <w:tc>
          <w:tcPr>
            <w:tcW w:w="1080" w:type="dxa"/>
            <w:tcBorders>
              <w:top w:val="single" w:sz="4" w:space="0" w:color="auto"/>
              <w:left w:val="single" w:sz="4" w:space="0" w:color="auto"/>
              <w:bottom w:val="single" w:sz="4" w:space="0" w:color="auto"/>
              <w:right w:val="single" w:sz="4" w:space="0" w:color="auto"/>
            </w:tcBorders>
            <w:hideMark/>
          </w:tcPr>
          <w:p w14:paraId="09584276"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12</w:t>
            </w:r>
          </w:p>
        </w:tc>
        <w:tc>
          <w:tcPr>
            <w:tcW w:w="1170" w:type="dxa"/>
            <w:tcBorders>
              <w:top w:val="single" w:sz="4" w:space="0" w:color="auto"/>
              <w:left w:val="single" w:sz="4" w:space="0" w:color="auto"/>
              <w:bottom w:val="single" w:sz="4" w:space="0" w:color="auto"/>
              <w:right w:val="single" w:sz="4" w:space="0" w:color="auto"/>
            </w:tcBorders>
            <w:hideMark/>
          </w:tcPr>
          <w:p w14:paraId="19FA5CF2"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8</w:t>
            </w:r>
          </w:p>
        </w:tc>
        <w:tc>
          <w:tcPr>
            <w:tcW w:w="1530" w:type="dxa"/>
            <w:tcBorders>
              <w:top w:val="single" w:sz="4" w:space="0" w:color="auto"/>
              <w:left w:val="single" w:sz="4" w:space="0" w:color="auto"/>
              <w:bottom w:val="single" w:sz="4" w:space="0" w:color="auto"/>
              <w:right w:val="single" w:sz="4" w:space="0" w:color="auto"/>
            </w:tcBorders>
            <w:hideMark/>
          </w:tcPr>
          <w:p w14:paraId="34CC6C9B"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 xml:space="preserve">APPMS System (Advanced </w:t>
            </w:r>
            <w:r w:rsidRPr="009F3918">
              <w:rPr>
                <w:rFonts w:ascii="Calibri" w:eastAsia="Calibri" w:hAnsi="Calibri" w:cs="Calibri"/>
                <w:b/>
                <w:bCs/>
                <w:lang w:val="en-US"/>
              </w:rPr>
              <w:lastRenderedPageBreak/>
              <w:t>Surveillance and Adverse Product and Patient Monitoring System)</w:t>
            </w:r>
          </w:p>
        </w:tc>
        <w:tc>
          <w:tcPr>
            <w:tcW w:w="1620" w:type="dxa"/>
            <w:tcBorders>
              <w:top w:val="single" w:sz="4" w:space="0" w:color="auto"/>
              <w:left w:val="single" w:sz="4" w:space="0" w:color="auto"/>
              <w:bottom w:val="single" w:sz="4" w:space="0" w:color="auto"/>
              <w:right w:val="single" w:sz="4" w:space="0" w:color="auto"/>
            </w:tcBorders>
            <w:hideMark/>
          </w:tcPr>
          <w:p w14:paraId="216F5518"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lastRenderedPageBreak/>
              <w:t>Pharmacovigilance</w:t>
            </w:r>
          </w:p>
        </w:tc>
        <w:tc>
          <w:tcPr>
            <w:tcW w:w="1530" w:type="dxa"/>
            <w:tcBorders>
              <w:top w:val="single" w:sz="4" w:space="0" w:color="auto"/>
              <w:left w:val="single" w:sz="4" w:space="0" w:color="auto"/>
              <w:bottom w:val="single" w:sz="4" w:space="0" w:color="auto"/>
              <w:right w:val="single" w:sz="4" w:space="0" w:color="auto"/>
            </w:tcBorders>
            <w:hideMark/>
          </w:tcPr>
          <w:p w14:paraId="47204AF1"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 xml:space="preserve">Assist with ICR (Individual </w:t>
            </w:r>
            <w:r w:rsidRPr="009F3918">
              <w:rPr>
                <w:rFonts w:ascii="Calibri" w:eastAsia="Calibri" w:hAnsi="Calibri" w:cs="Calibri"/>
                <w:b/>
                <w:bCs/>
                <w:lang w:val="en-US"/>
              </w:rPr>
              <w:lastRenderedPageBreak/>
              <w:t>Case Report) review, coding and risk rating, collect demographics and key data for reporting, and perform signal and anomaly detection based on various biostatistical algorithms.</w:t>
            </w:r>
          </w:p>
        </w:tc>
        <w:tc>
          <w:tcPr>
            <w:tcW w:w="3510" w:type="dxa"/>
            <w:tcBorders>
              <w:top w:val="single" w:sz="4" w:space="0" w:color="auto"/>
              <w:left w:val="single" w:sz="4" w:space="0" w:color="auto"/>
              <w:bottom w:val="single" w:sz="4" w:space="0" w:color="auto"/>
              <w:right w:val="single" w:sz="4" w:space="0" w:color="auto"/>
            </w:tcBorders>
            <w:hideMark/>
          </w:tcPr>
          <w:p w14:paraId="3CE7D57E"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lastRenderedPageBreak/>
              <w:t xml:space="preserve">• Operational and strategic importance for GBT AND national security requirements  </w:t>
            </w:r>
          </w:p>
          <w:p w14:paraId="24F629BA"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lastRenderedPageBreak/>
              <w:t xml:space="preserve">• Addresses highly manual reviews in resource-constrained teams  • Enables more real-time/rapid detection, assessment, and publishing of signals </w:t>
            </w:r>
          </w:p>
          <w:p w14:paraId="12AB8E14"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 xml:space="preserve">• Risk-based categorization, causality assessment functionality  </w:t>
            </w:r>
          </w:p>
          <w:p w14:paraId="5A765002"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 One Health approach (whole product range)</w:t>
            </w:r>
          </w:p>
        </w:tc>
      </w:tr>
      <w:tr w:rsidR="009F3918" w:rsidRPr="009F3918" w14:paraId="2DB0BDAD" w14:textId="77777777" w:rsidTr="009F3918">
        <w:tc>
          <w:tcPr>
            <w:tcW w:w="1080" w:type="dxa"/>
            <w:tcBorders>
              <w:top w:val="single" w:sz="4" w:space="0" w:color="auto"/>
              <w:left w:val="single" w:sz="4" w:space="0" w:color="auto"/>
              <w:bottom w:val="single" w:sz="4" w:space="0" w:color="auto"/>
              <w:right w:val="single" w:sz="4" w:space="0" w:color="auto"/>
            </w:tcBorders>
            <w:hideMark/>
          </w:tcPr>
          <w:p w14:paraId="74D80F72"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lastRenderedPageBreak/>
              <w:t>2</w:t>
            </w:r>
          </w:p>
        </w:tc>
        <w:tc>
          <w:tcPr>
            <w:tcW w:w="1170" w:type="dxa"/>
            <w:tcBorders>
              <w:top w:val="single" w:sz="4" w:space="0" w:color="auto"/>
              <w:left w:val="single" w:sz="4" w:space="0" w:color="auto"/>
              <w:bottom w:val="single" w:sz="4" w:space="0" w:color="auto"/>
              <w:right w:val="single" w:sz="4" w:space="0" w:color="auto"/>
            </w:tcBorders>
            <w:hideMark/>
          </w:tcPr>
          <w:p w14:paraId="1FD57AFB"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9</w:t>
            </w:r>
          </w:p>
        </w:tc>
        <w:tc>
          <w:tcPr>
            <w:tcW w:w="1530" w:type="dxa"/>
            <w:tcBorders>
              <w:top w:val="single" w:sz="4" w:space="0" w:color="auto"/>
              <w:left w:val="single" w:sz="4" w:space="0" w:color="auto"/>
              <w:bottom w:val="single" w:sz="4" w:space="0" w:color="auto"/>
              <w:right w:val="single" w:sz="4" w:space="0" w:color="auto"/>
            </w:tcBorders>
            <w:hideMark/>
          </w:tcPr>
          <w:p w14:paraId="5BDBBEAE"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Technical Screening Tool – CT (Clinical Trials)</w:t>
            </w:r>
          </w:p>
        </w:tc>
        <w:tc>
          <w:tcPr>
            <w:tcW w:w="1620" w:type="dxa"/>
            <w:tcBorders>
              <w:top w:val="single" w:sz="4" w:space="0" w:color="auto"/>
              <w:left w:val="single" w:sz="4" w:space="0" w:color="auto"/>
              <w:bottom w:val="single" w:sz="4" w:space="0" w:color="auto"/>
              <w:right w:val="single" w:sz="4" w:space="0" w:color="auto"/>
            </w:tcBorders>
            <w:hideMark/>
          </w:tcPr>
          <w:p w14:paraId="182F0EB4"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CT –SAE (Serious Adverse Events) and Progress Report evaluation Tool and integration with Vigiflow</w:t>
            </w:r>
          </w:p>
        </w:tc>
        <w:tc>
          <w:tcPr>
            <w:tcW w:w="1530" w:type="dxa"/>
            <w:tcBorders>
              <w:top w:val="single" w:sz="4" w:space="0" w:color="auto"/>
              <w:left w:val="single" w:sz="4" w:space="0" w:color="auto"/>
              <w:bottom w:val="single" w:sz="4" w:space="0" w:color="auto"/>
              <w:right w:val="single" w:sz="4" w:space="0" w:color="auto"/>
            </w:tcBorders>
            <w:hideMark/>
          </w:tcPr>
          <w:p w14:paraId="6053BBAC"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t xml:space="preserve">Complete review and evaluation of clinical trial SAE, PSUSAR and Progress Reports , - auto classification and codification and output assessment recommendation to regulatory </w:t>
            </w:r>
            <w:r w:rsidRPr="009F3918">
              <w:rPr>
                <w:rFonts w:ascii="Calibri" w:eastAsia="Calibri" w:hAnsi="Calibri" w:cs="Calibri"/>
                <w:b/>
                <w:bCs/>
                <w:lang w:val="en-US"/>
              </w:rPr>
              <w:lastRenderedPageBreak/>
              <w:t>report/resolution</w:t>
            </w:r>
          </w:p>
        </w:tc>
        <w:tc>
          <w:tcPr>
            <w:tcW w:w="3510" w:type="dxa"/>
            <w:tcBorders>
              <w:top w:val="single" w:sz="4" w:space="0" w:color="auto"/>
              <w:left w:val="single" w:sz="4" w:space="0" w:color="auto"/>
              <w:bottom w:val="single" w:sz="4" w:space="0" w:color="auto"/>
              <w:right w:val="single" w:sz="4" w:space="0" w:color="auto"/>
            </w:tcBorders>
            <w:hideMark/>
          </w:tcPr>
          <w:p w14:paraId="07539CBD" w14:textId="77777777" w:rsidR="009F3918" w:rsidRPr="009F3918" w:rsidRDefault="009F3918" w:rsidP="009F3918">
            <w:pPr>
              <w:spacing w:line="360" w:lineRule="auto"/>
              <w:rPr>
                <w:rFonts w:ascii="Calibri" w:eastAsia="Calibri" w:hAnsi="Calibri" w:cs="Calibri"/>
                <w:b/>
                <w:bCs/>
                <w:lang w:val="en-US"/>
              </w:rPr>
            </w:pPr>
            <w:r w:rsidRPr="009F3918">
              <w:rPr>
                <w:rFonts w:ascii="Calibri" w:eastAsia="Calibri" w:hAnsi="Calibri" w:cs="Calibri"/>
                <w:b/>
                <w:bCs/>
                <w:lang w:val="en-US"/>
              </w:rPr>
              <w:lastRenderedPageBreak/>
              <w:t>• Impact demonstrated primarily operationally, but generally lower than other high-impact tools (~5-10 applications per month)</w:t>
            </w:r>
          </w:p>
        </w:tc>
      </w:tr>
    </w:tbl>
    <w:p w14:paraId="50A2D695" w14:textId="77777777" w:rsidR="00714009" w:rsidRPr="00714009" w:rsidRDefault="00714009" w:rsidP="00714009">
      <w:pPr>
        <w:spacing w:line="360" w:lineRule="auto"/>
        <w:rPr>
          <w:rFonts w:ascii="Calibri" w:eastAsia="Calibri" w:hAnsi="Calibri" w:cs="Calibri"/>
          <w:b/>
          <w:bCs/>
          <w:lang w:val="en-US"/>
        </w:rPr>
      </w:pPr>
      <w:r w:rsidRPr="00714009">
        <w:rPr>
          <w:rFonts w:ascii="Calibri" w:eastAsia="Calibri" w:hAnsi="Calibri" w:cs="Calibri"/>
          <w:b/>
          <w:bCs/>
          <w:lang w:val="en-US"/>
        </w:rPr>
        <w:t>Notes on Prioritization:</w:t>
      </w:r>
    </w:p>
    <w:p w14:paraId="120EEF1E"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Partnership Opportunities: </w:t>
      </w:r>
      <w:r w:rsidRPr="00714009">
        <w:rPr>
          <w:rFonts w:ascii="Calibri" w:eastAsia="Calibri" w:hAnsi="Calibri" w:cs="Calibri"/>
          <w:lang w:val="en-US"/>
        </w:rPr>
        <w:t>Several tools have potential partnerships with other regulatory agencies (US FDA for BA/BE tool, Amgen for PI/PIL tool, Swiss medic for Online Surveillance tool) that could significantly accelerate development. These partnerships should be actively pursued</w:t>
      </w:r>
      <w:r w:rsidRPr="00714009">
        <w:rPr>
          <w:rFonts w:ascii="Calibri" w:eastAsia="Calibri" w:hAnsi="Calibri" w:cs="Calibri"/>
          <w:b/>
          <w:bCs/>
          <w:lang w:val="en-US"/>
        </w:rPr>
        <w:t>.</w:t>
      </w:r>
    </w:p>
    <w:p w14:paraId="61F81555"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Sequencing Dependencies: </w:t>
      </w:r>
      <w:r w:rsidRPr="00714009">
        <w:rPr>
          <w:rFonts w:ascii="Calibri" w:eastAsia="Calibri" w:hAnsi="Calibri" w:cs="Calibri"/>
          <w:lang w:val="en-US"/>
        </w:rPr>
        <w:t>Some tools have dependencies (e.g., ZAPAR tool depends on PI/PIL tool completion; CT tools depend on CT digital system implementation). Project planning must account for these dependencies.</w:t>
      </w:r>
    </w:p>
    <w:p w14:paraId="05574A01"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GBT Alignment: </w:t>
      </w:r>
      <w:r w:rsidRPr="00714009">
        <w:rPr>
          <w:rFonts w:ascii="Calibri" w:eastAsia="Calibri" w:hAnsi="Calibri" w:cs="Calibri"/>
          <w:lang w:val="en-US"/>
        </w:rPr>
        <w:t>Tools marked for GBT compliance (PI/PIL Comparison, ZAPAR Reporting, Online Surveillance, APPMS) should be prioritized to meet strategic regulatory benchmarking requirements.</w:t>
      </w:r>
    </w:p>
    <w:p w14:paraId="00BEBFF7"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Data Preparation: </w:t>
      </w:r>
      <w:r w:rsidRPr="00714009">
        <w:rPr>
          <w:rFonts w:ascii="Calibri" w:eastAsia="Calibri" w:hAnsi="Calibri" w:cs="Calibri"/>
          <w:lang w:val="en-US"/>
        </w:rPr>
        <w:t>Several tools (BA/BE Review, APPMS) require significant data cleaning and standardization efforts. Data preparation work should begin in parallel with tool development planning.</w:t>
      </w:r>
    </w:p>
    <w:p w14:paraId="30D711AA"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Phased Implementation: </w:t>
      </w:r>
      <w:r w:rsidRPr="00714009">
        <w:rPr>
          <w:rFonts w:ascii="Calibri" w:eastAsia="Calibri" w:hAnsi="Calibri" w:cs="Calibri"/>
          <w:lang w:val="en-US"/>
        </w:rPr>
        <w:t>Where indicated, tools should be implemented in phases to deliver value incrementally and allow for learning and refinement (e.g., PI/PIL tool Phase 1 for new reports, then Phase 2 for all reports)</w:t>
      </w:r>
      <w:r w:rsidRPr="00714009">
        <w:rPr>
          <w:rFonts w:ascii="Calibri" w:eastAsia="Calibri" w:hAnsi="Calibri" w:cs="Calibri"/>
          <w:b/>
          <w:bCs/>
          <w:lang w:val="en-US"/>
        </w:rPr>
        <w:t>.</w:t>
      </w:r>
    </w:p>
    <w:p w14:paraId="45CD83AC" w14:textId="77777777" w:rsidR="00714009" w:rsidRPr="00714009" w:rsidRDefault="00714009" w:rsidP="00B2704F">
      <w:pPr>
        <w:numPr>
          <w:ilvl w:val="0"/>
          <w:numId w:val="43"/>
        </w:numPr>
        <w:spacing w:line="360" w:lineRule="auto"/>
        <w:rPr>
          <w:rFonts w:ascii="Calibri" w:eastAsia="Calibri" w:hAnsi="Calibri" w:cs="Calibri"/>
          <w:b/>
          <w:bCs/>
          <w:lang w:val="en-US"/>
        </w:rPr>
      </w:pPr>
      <w:r w:rsidRPr="00714009">
        <w:rPr>
          <w:rFonts w:ascii="Calibri" w:eastAsia="Calibri" w:hAnsi="Calibri" w:cs="Calibri"/>
          <w:b/>
          <w:bCs/>
          <w:lang w:val="en-US"/>
        </w:rPr>
        <w:t xml:space="preserve">Continental Scalability: </w:t>
      </w:r>
      <w:r w:rsidRPr="00714009">
        <w:rPr>
          <w:rFonts w:ascii="Calibri" w:eastAsia="Calibri" w:hAnsi="Calibri" w:cs="Calibri"/>
          <w:lang w:val="en-US"/>
        </w:rPr>
        <w:t>Tools like Site Surveillance have potential for continental collaboration and should be designed with scalability in mind for future African regulatory cooperation.</w:t>
      </w:r>
    </w:p>
    <w:p w14:paraId="0B8BA475" w14:textId="5B9A135B" w:rsidR="009F53F5" w:rsidRPr="008146FA" w:rsidRDefault="009F53F5" w:rsidP="008146FA">
      <w:pPr>
        <w:spacing w:line="360" w:lineRule="auto"/>
        <w:jc w:val="both"/>
        <w:rPr>
          <w:rFonts w:ascii="Calibri" w:eastAsia="Calibri" w:hAnsi="Calibri" w:cs="Calibri"/>
          <w:lang w:val="en-US"/>
        </w:rPr>
      </w:pPr>
    </w:p>
    <w:p w14:paraId="11D3D634" w14:textId="601FD6E1" w:rsidR="00442EB4" w:rsidRDefault="00442EB4" w:rsidP="00442EB4">
      <w:pPr>
        <w:pStyle w:val="ListParagraph"/>
        <w:numPr>
          <w:ilvl w:val="1"/>
          <w:numId w:val="18"/>
        </w:numPr>
        <w:jc w:val="both"/>
        <w:rPr>
          <w:rFonts w:ascii="Calibri" w:eastAsia="Calibri" w:hAnsi="Calibri" w:cs="Calibri"/>
          <w:b/>
          <w:bCs/>
          <w:lang w:val="en-US"/>
        </w:rPr>
      </w:pPr>
      <w:r w:rsidRPr="00442EB4">
        <w:rPr>
          <w:rFonts w:ascii="Calibri" w:eastAsia="Calibri" w:hAnsi="Calibri" w:cs="Calibri"/>
          <w:b/>
          <w:bCs/>
          <w:lang w:val="en-US"/>
        </w:rPr>
        <w:t>Phased Implementation Approach</w:t>
      </w:r>
    </w:p>
    <w:p w14:paraId="318D3A3E" w14:textId="6ABD5CCF" w:rsidR="00785955" w:rsidRDefault="00785955" w:rsidP="00785955">
      <w:pPr>
        <w:jc w:val="both"/>
        <w:rPr>
          <w:rFonts w:ascii="Calibri" w:eastAsia="Calibri" w:hAnsi="Calibri" w:cs="Calibri"/>
          <w:b/>
          <w:bCs/>
          <w:lang w:val="en-US"/>
        </w:rPr>
      </w:pPr>
      <w:r>
        <w:rPr>
          <w:rFonts w:ascii="Calibri" w:eastAsia="Calibri" w:hAnsi="Calibri" w:cs="Calibri"/>
          <w:b/>
          <w:bCs/>
          <w:lang w:val="en-US"/>
        </w:rPr>
        <w:t xml:space="preserve">               </w:t>
      </w:r>
      <w:r w:rsidRPr="00785955">
        <w:rPr>
          <w:rFonts w:ascii="Calibri" w:eastAsia="Calibri" w:hAnsi="Calibri" w:cs="Calibri"/>
          <w:b/>
          <w:bCs/>
          <w:lang w:val="en-US"/>
        </w:rPr>
        <w:t>The successful vendor will work with SAHPRA to:</w:t>
      </w:r>
    </w:p>
    <w:p w14:paraId="402128BB" w14:textId="77777777" w:rsidR="00785955" w:rsidRPr="00785955" w:rsidRDefault="00785955" w:rsidP="00785955">
      <w:pPr>
        <w:jc w:val="both"/>
        <w:rPr>
          <w:rFonts w:ascii="Calibri" w:eastAsia="Calibri" w:hAnsi="Calibri" w:cs="Calibri"/>
          <w:b/>
          <w:bCs/>
          <w:lang w:val="en-US"/>
        </w:rPr>
      </w:pPr>
    </w:p>
    <w:p w14:paraId="1200183F" w14:textId="77777777" w:rsidR="00785955" w:rsidRPr="00785955" w:rsidRDefault="00785955" w:rsidP="00B2704F">
      <w:pPr>
        <w:numPr>
          <w:ilvl w:val="0"/>
          <w:numId w:val="44"/>
        </w:numPr>
        <w:jc w:val="both"/>
        <w:rPr>
          <w:rFonts w:ascii="Calibri" w:eastAsia="Calibri" w:hAnsi="Calibri" w:cs="Calibri"/>
          <w:lang w:val="en-US"/>
        </w:rPr>
      </w:pPr>
      <w:r w:rsidRPr="00785955">
        <w:rPr>
          <w:rFonts w:ascii="Calibri" w:eastAsia="Calibri" w:hAnsi="Calibri" w:cs="Calibri"/>
          <w:lang w:val="en-US"/>
        </w:rPr>
        <w:t>Develop a detailed implementation plan within four weeks of appointment</w:t>
      </w:r>
    </w:p>
    <w:p w14:paraId="28AED373" w14:textId="77777777" w:rsidR="00785955" w:rsidRPr="00785955" w:rsidRDefault="00785955" w:rsidP="00B2704F">
      <w:pPr>
        <w:numPr>
          <w:ilvl w:val="0"/>
          <w:numId w:val="44"/>
        </w:numPr>
        <w:jc w:val="both"/>
        <w:rPr>
          <w:rFonts w:ascii="Calibri" w:eastAsia="Calibri" w:hAnsi="Calibri" w:cs="Calibri"/>
          <w:lang w:val="en-US"/>
        </w:rPr>
      </w:pPr>
      <w:r w:rsidRPr="00785955">
        <w:rPr>
          <w:rFonts w:ascii="Calibri" w:eastAsia="Calibri" w:hAnsi="Calibri" w:cs="Calibri"/>
          <w:lang w:val="en-US"/>
        </w:rPr>
        <w:t>Prioritize use cases based on business impact, technical feasibility, and available budget</w:t>
      </w:r>
    </w:p>
    <w:p w14:paraId="55F29CD9" w14:textId="77777777" w:rsidR="00785955" w:rsidRPr="00785955" w:rsidRDefault="00785955" w:rsidP="00B2704F">
      <w:pPr>
        <w:numPr>
          <w:ilvl w:val="0"/>
          <w:numId w:val="44"/>
        </w:numPr>
        <w:jc w:val="both"/>
        <w:rPr>
          <w:rFonts w:ascii="Calibri" w:eastAsia="Calibri" w:hAnsi="Calibri" w:cs="Calibri"/>
          <w:lang w:val="en-US"/>
        </w:rPr>
      </w:pPr>
      <w:r w:rsidRPr="00785955">
        <w:rPr>
          <w:rFonts w:ascii="Calibri" w:eastAsia="Calibri" w:hAnsi="Calibri" w:cs="Calibri"/>
          <w:lang w:val="en-US"/>
        </w:rPr>
        <w:t>Define milestones and deliverables for each phase</w:t>
      </w:r>
    </w:p>
    <w:p w14:paraId="577801E7" w14:textId="77777777" w:rsidR="00785955" w:rsidRPr="00785955" w:rsidRDefault="00785955" w:rsidP="00B2704F">
      <w:pPr>
        <w:numPr>
          <w:ilvl w:val="0"/>
          <w:numId w:val="44"/>
        </w:numPr>
        <w:jc w:val="both"/>
        <w:rPr>
          <w:rFonts w:ascii="Calibri" w:eastAsia="Calibri" w:hAnsi="Calibri" w:cs="Calibri"/>
          <w:lang w:val="en-US"/>
        </w:rPr>
      </w:pPr>
      <w:r w:rsidRPr="00785955">
        <w:rPr>
          <w:rFonts w:ascii="Calibri" w:eastAsia="Calibri" w:hAnsi="Calibri" w:cs="Calibri"/>
          <w:lang w:val="en-US"/>
        </w:rPr>
        <w:t>Establish governance and communication protocols</w:t>
      </w:r>
    </w:p>
    <w:p w14:paraId="2C114459" w14:textId="048C8810" w:rsidR="0012450E" w:rsidRPr="00E919D3" w:rsidRDefault="00785955" w:rsidP="00B2704F">
      <w:pPr>
        <w:numPr>
          <w:ilvl w:val="0"/>
          <w:numId w:val="44"/>
        </w:numPr>
        <w:jc w:val="both"/>
        <w:rPr>
          <w:rFonts w:ascii="Calibri" w:eastAsia="Calibri" w:hAnsi="Calibri" w:cs="Calibri"/>
          <w:lang w:val="en-US"/>
        </w:rPr>
      </w:pPr>
      <w:r w:rsidRPr="00785955">
        <w:rPr>
          <w:rFonts w:ascii="Calibri" w:eastAsia="Calibri" w:hAnsi="Calibri" w:cs="Calibri"/>
          <w:lang w:val="en-US"/>
        </w:rPr>
        <w:t>Create a risk management and mitigation plan</w:t>
      </w:r>
    </w:p>
    <w:p w14:paraId="692078AF" w14:textId="77777777" w:rsidR="0012450E" w:rsidRPr="00442EB4" w:rsidRDefault="0012450E" w:rsidP="0012450E">
      <w:pPr>
        <w:pStyle w:val="ListParagraph"/>
        <w:ind w:left="2062"/>
        <w:jc w:val="both"/>
        <w:rPr>
          <w:rFonts w:ascii="Calibri" w:eastAsia="Calibri" w:hAnsi="Calibri" w:cs="Calibri"/>
          <w:b/>
          <w:bCs/>
          <w:lang w:val="en-US"/>
        </w:rPr>
      </w:pPr>
    </w:p>
    <w:p w14:paraId="10FBDDD2" w14:textId="44BADAC8" w:rsidR="008146FA" w:rsidRPr="00E919D3" w:rsidRDefault="00E919D3" w:rsidP="002A1EBE">
      <w:pPr>
        <w:pStyle w:val="ListParagraph"/>
        <w:numPr>
          <w:ilvl w:val="1"/>
          <w:numId w:val="18"/>
        </w:numPr>
        <w:spacing w:line="360" w:lineRule="auto"/>
        <w:jc w:val="both"/>
        <w:rPr>
          <w:rFonts w:ascii="Calibri" w:eastAsia="Calibri" w:hAnsi="Calibri" w:cs="Calibri"/>
          <w:lang w:val="en-US"/>
        </w:rPr>
      </w:pPr>
      <w:r w:rsidRPr="00E919D3">
        <w:rPr>
          <w:rFonts w:ascii="Calibri" w:eastAsia="Calibri" w:hAnsi="Calibri" w:cs="Calibri"/>
          <w:b/>
          <w:bCs/>
        </w:rPr>
        <w:t>PROJECT DELIVERABLES</w:t>
      </w:r>
    </w:p>
    <w:p w14:paraId="30B3CC1F" w14:textId="77777777" w:rsidR="003166E4" w:rsidRDefault="003166E4" w:rsidP="003166E4">
      <w:pPr>
        <w:spacing w:line="360" w:lineRule="auto"/>
        <w:jc w:val="both"/>
        <w:rPr>
          <w:rFonts w:ascii="Calibri" w:eastAsia="Calibri" w:hAnsi="Calibri" w:cs="Calibri"/>
          <w:b/>
          <w:bCs/>
          <w:lang w:val="en-US"/>
        </w:rPr>
      </w:pPr>
      <w:r>
        <w:rPr>
          <w:rFonts w:ascii="Calibri" w:eastAsia="Calibri" w:hAnsi="Calibri" w:cs="Calibri"/>
          <w:b/>
          <w:bCs/>
        </w:rPr>
        <w:t xml:space="preserve">      </w:t>
      </w:r>
      <w:r w:rsidRPr="003166E4">
        <w:rPr>
          <w:rFonts w:ascii="Calibri" w:eastAsia="Calibri" w:hAnsi="Calibri" w:cs="Calibri"/>
          <w:b/>
          <w:bCs/>
          <w:lang w:val="en-US"/>
        </w:rPr>
        <w:t xml:space="preserve">Each project will be individually quoted based on the agreed set of deliverables. For a typical AI </w:t>
      </w:r>
    </w:p>
    <w:p w14:paraId="23F22548" w14:textId="77C3DDAA" w:rsidR="003166E4" w:rsidRPr="003166E4" w:rsidRDefault="003166E4" w:rsidP="003166E4">
      <w:pPr>
        <w:spacing w:line="360" w:lineRule="auto"/>
        <w:jc w:val="both"/>
        <w:rPr>
          <w:rFonts w:ascii="Calibri" w:eastAsia="Calibri" w:hAnsi="Calibri" w:cs="Calibri"/>
          <w:b/>
          <w:bCs/>
          <w:lang w:val="en-US"/>
        </w:rPr>
      </w:pPr>
      <w:r>
        <w:rPr>
          <w:rFonts w:ascii="Calibri" w:eastAsia="Calibri" w:hAnsi="Calibri" w:cs="Calibri"/>
          <w:b/>
          <w:bCs/>
          <w:lang w:val="en-US"/>
        </w:rPr>
        <w:t xml:space="preserve">      </w:t>
      </w:r>
      <w:r w:rsidRPr="003166E4">
        <w:rPr>
          <w:rFonts w:ascii="Calibri" w:eastAsia="Calibri" w:hAnsi="Calibri" w:cs="Calibri"/>
          <w:b/>
          <w:bCs/>
          <w:lang w:val="en-US"/>
        </w:rPr>
        <w:t>technical tool development project, the following deliverables are expected:</w:t>
      </w:r>
    </w:p>
    <w:p w14:paraId="764B3999" w14:textId="49CBB6B2" w:rsidR="00E919D3" w:rsidRDefault="0044730A" w:rsidP="004D543C">
      <w:pPr>
        <w:pStyle w:val="ListParagraph"/>
        <w:numPr>
          <w:ilvl w:val="2"/>
          <w:numId w:val="18"/>
        </w:numPr>
        <w:spacing w:line="360" w:lineRule="auto"/>
        <w:jc w:val="both"/>
        <w:rPr>
          <w:rFonts w:ascii="Calibri" w:eastAsia="Calibri" w:hAnsi="Calibri" w:cs="Calibri"/>
          <w:b/>
          <w:bCs/>
        </w:rPr>
      </w:pPr>
      <w:r>
        <w:rPr>
          <w:rFonts w:ascii="Calibri" w:eastAsia="Calibri" w:hAnsi="Calibri" w:cs="Calibri"/>
          <w:b/>
          <w:bCs/>
        </w:rPr>
        <w:t xml:space="preserve"> </w:t>
      </w:r>
      <w:r w:rsidRPr="0044730A">
        <w:rPr>
          <w:rFonts w:ascii="Calibri" w:eastAsia="Calibri" w:hAnsi="Calibri" w:cs="Calibri"/>
          <w:b/>
          <w:bCs/>
        </w:rPr>
        <w:t>Project Initiation Phase</w:t>
      </w:r>
    </w:p>
    <w:p w14:paraId="38EE480C" w14:textId="77777777" w:rsidR="00411399" w:rsidRPr="00781982" w:rsidRDefault="00411399" w:rsidP="00B2704F">
      <w:pPr>
        <w:pStyle w:val="ListParagraph"/>
        <w:numPr>
          <w:ilvl w:val="0"/>
          <w:numId w:val="45"/>
        </w:numPr>
        <w:snapToGrid w:val="0"/>
        <w:spacing w:after="160" w:line="360" w:lineRule="auto"/>
        <w:rPr>
          <w:rFonts w:asciiTheme="minorHAnsi" w:hAnsiTheme="minorHAnsi" w:cstheme="minorHAnsi"/>
          <w:szCs w:val="22"/>
          <w:lang w:val="en-US"/>
        </w:rPr>
      </w:pPr>
      <w:r w:rsidRPr="00781982">
        <w:rPr>
          <w:rFonts w:asciiTheme="minorHAnsi" w:hAnsiTheme="minorHAnsi" w:cstheme="minorHAnsi"/>
          <w:szCs w:val="22"/>
        </w:rPr>
        <w:t>Inception Report (within 4 weeks of appointment)</w:t>
      </w:r>
    </w:p>
    <w:p w14:paraId="284ED0BF" w14:textId="77777777" w:rsidR="00411399" w:rsidRPr="00781982" w:rsidRDefault="00411399" w:rsidP="00B2704F">
      <w:pPr>
        <w:pStyle w:val="ListParagraph"/>
        <w:numPr>
          <w:ilvl w:val="0"/>
          <w:numId w:val="45"/>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lastRenderedPageBreak/>
        <w:t>Detailed Implementation Plan for prioritized use cases</w:t>
      </w:r>
    </w:p>
    <w:p w14:paraId="72AB07CD" w14:textId="77777777" w:rsidR="00411399" w:rsidRPr="00781982" w:rsidRDefault="00411399" w:rsidP="00B2704F">
      <w:pPr>
        <w:pStyle w:val="ListParagraph"/>
        <w:numPr>
          <w:ilvl w:val="0"/>
          <w:numId w:val="45"/>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Software development methodology documentation with rationale</w:t>
      </w:r>
    </w:p>
    <w:p w14:paraId="26572A34" w14:textId="77777777" w:rsidR="00411399" w:rsidRPr="00781982" w:rsidRDefault="00411399" w:rsidP="00B2704F">
      <w:pPr>
        <w:pStyle w:val="ListParagraph"/>
        <w:numPr>
          <w:ilvl w:val="0"/>
          <w:numId w:val="45"/>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Risk and challenge assessment</w:t>
      </w:r>
    </w:p>
    <w:p w14:paraId="78FAC190" w14:textId="77777777" w:rsidR="00411399" w:rsidRPr="00781982" w:rsidRDefault="00411399" w:rsidP="00B2704F">
      <w:pPr>
        <w:pStyle w:val="ListParagraph"/>
        <w:numPr>
          <w:ilvl w:val="0"/>
          <w:numId w:val="45"/>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Full project plan with timelines and milestones</w:t>
      </w:r>
    </w:p>
    <w:p w14:paraId="500585B7" w14:textId="77777777" w:rsidR="0091780D" w:rsidRPr="00781982" w:rsidRDefault="0091780D" w:rsidP="00B2704F">
      <w:pPr>
        <w:numPr>
          <w:ilvl w:val="0"/>
          <w:numId w:val="45"/>
        </w:numPr>
        <w:snapToGrid w:val="0"/>
        <w:spacing w:after="160" w:line="360" w:lineRule="auto"/>
        <w:rPr>
          <w:rFonts w:asciiTheme="minorHAnsi" w:hAnsiTheme="minorHAnsi" w:cstheme="minorHAnsi"/>
          <w:szCs w:val="22"/>
          <w:lang w:val="en-US"/>
        </w:rPr>
      </w:pPr>
      <w:r w:rsidRPr="00781982">
        <w:rPr>
          <w:rFonts w:asciiTheme="minorHAnsi" w:hAnsiTheme="minorHAnsi" w:cstheme="minorHAnsi"/>
          <w:szCs w:val="22"/>
        </w:rPr>
        <w:t>Detailed costing based on agreed hourly rates for all resources</w:t>
      </w:r>
    </w:p>
    <w:p w14:paraId="26DB95DE" w14:textId="77777777" w:rsidR="0044730A" w:rsidRPr="00781982" w:rsidRDefault="0044730A" w:rsidP="0091780D">
      <w:pPr>
        <w:spacing w:line="360" w:lineRule="auto"/>
        <w:jc w:val="both"/>
        <w:rPr>
          <w:rFonts w:asciiTheme="minorHAnsi" w:eastAsia="Calibri" w:hAnsiTheme="minorHAnsi" w:cstheme="minorHAnsi"/>
          <w:b/>
          <w:bCs/>
          <w:szCs w:val="22"/>
        </w:rPr>
      </w:pPr>
    </w:p>
    <w:p w14:paraId="158A0ABE" w14:textId="54679BA4" w:rsidR="004D543C" w:rsidRPr="00561A95" w:rsidRDefault="00A2653E" w:rsidP="004D543C">
      <w:pPr>
        <w:pStyle w:val="ListParagraph"/>
        <w:numPr>
          <w:ilvl w:val="2"/>
          <w:numId w:val="18"/>
        </w:numPr>
        <w:spacing w:line="360" w:lineRule="auto"/>
        <w:jc w:val="both"/>
        <w:rPr>
          <w:rFonts w:ascii="Calibri" w:eastAsia="Calibri" w:hAnsi="Calibri" w:cs="Calibri"/>
          <w:b/>
          <w:bCs/>
        </w:rPr>
      </w:pPr>
      <w:r w:rsidRPr="00A2653E">
        <w:rPr>
          <w:rFonts w:ascii="Calibri" w:eastAsia="Calibri" w:hAnsi="Calibri" w:cs="Calibri"/>
          <w:b/>
          <w:bCs/>
        </w:rPr>
        <w:t>Requirements and Design Phase</w:t>
      </w:r>
    </w:p>
    <w:p w14:paraId="23D55BEA"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lang w:val="en-US"/>
        </w:rPr>
      </w:pPr>
      <w:r w:rsidRPr="00781982">
        <w:rPr>
          <w:rFonts w:asciiTheme="minorHAnsi" w:hAnsiTheme="minorHAnsi" w:cstheme="minorHAnsi"/>
          <w:szCs w:val="22"/>
        </w:rPr>
        <w:t>User Requirements Specification (URS)</w:t>
      </w:r>
    </w:p>
    <w:p w14:paraId="4B33D488"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Functional Requirements Specification (FRS)</w:t>
      </w:r>
    </w:p>
    <w:p w14:paraId="1E6D4BE9"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System Architecture Document</w:t>
      </w:r>
    </w:p>
    <w:p w14:paraId="6205EFB3"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Data Flow Diagrams</w:t>
      </w:r>
    </w:p>
    <w:p w14:paraId="18C99FDD"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Interface Design Specifications</w:t>
      </w:r>
    </w:p>
    <w:p w14:paraId="0A06A21A" w14:textId="77777777" w:rsidR="00AF4391" w:rsidRPr="00781982" w:rsidRDefault="00AF4391"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Security and Privacy Impact Assessment</w:t>
      </w:r>
    </w:p>
    <w:p w14:paraId="73BC277E" w14:textId="55776850" w:rsidR="00E919D3" w:rsidRDefault="00F3458D" w:rsidP="00AF4391">
      <w:pPr>
        <w:pStyle w:val="ListParagraph"/>
        <w:numPr>
          <w:ilvl w:val="2"/>
          <w:numId w:val="18"/>
        </w:numPr>
        <w:spacing w:line="360" w:lineRule="auto"/>
        <w:jc w:val="both"/>
        <w:rPr>
          <w:rFonts w:ascii="Calibri" w:eastAsia="Calibri" w:hAnsi="Calibri" w:cs="Calibri"/>
          <w:b/>
          <w:bCs/>
        </w:rPr>
      </w:pPr>
      <w:r w:rsidRPr="00F3458D">
        <w:rPr>
          <w:rFonts w:ascii="Calibri" w:eastAsia="Calibri" w:hAnsi="Calibri" w:cs="Calibri"/>
          <w:b/>
          <w:bCs/>
        </w:rPr>
        <w:t>Development Phase</w:t>
      </w:r>
    </w:p>
    <w:p w14:paraId="1C58DE0F" w14:textId="6C037166"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 xml:space="preserve"> Source code (version controlled)</w:t>
      </w:r>
    </w:p>
    <w:p w14:paraId="184BB4E0" w14:textId="77777777"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API documentation (OpenAPI 3.1 compliant)</w:t>
      </w:r>
    </w:p>
    <w:p w14:paraId="2B66BD88" w14:textId="77777777"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Database schemas and data dictionaries</w:t>
      </w:r>
    </w:p>
    <w:p w14:paraId="1F81E12D" w14:textId="77777777"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Docker container configurations</w:t>
      </w:r>
    </w:p>
    <w:p w14:paraId="54A83BDC" w14:textId="77777777"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Model cards (for ML models) documenting architecture, training data, performance metrics</w:t>
      </w:r>
    </w:p>
    <w:p w14:paraId="550D4FD2" w14:textId="77777777" w:rsidR="00C5550A" w:rsidRPr="00781982" w:rsidRDefault="00C5550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Unit test suites with ≥80% code coverage</w:t>
      </w:r>
    </w:p>
    <w:p w14:paraId="3F855E2D" w14:textId="77777777" w:rsidR="00D74E79" w:rsidRDefault="00D74E79" w:rsidP="00D74E79">
      <w:pPr>
        <w:pStyle w:val="ListParagraph"/>
        <w:numPr>
          <w:ilvl w:val="2"/>
          <w:numId w:val="18"/>
        </w:numPr>
        <w:jc w:val="both"/>
        <w:rPr>
          <w:b/>
          <w:bCs/>
          <w:sz w:val="20"/>
          <w:lang w:val="en-US"/>
        </w:rPr>
      </w:pPr>
      <w:r>
        <w:rPr>
          <w:sz w:val="20"/>
        </w:rPr>
        <w:t xml:space="preserve"> </w:t>
      </w:r>
      <w:r w:rsidRPr="00D74E79">
        <w:rPr>
          <w:b/>
          <w:bCs/>
          <w:sz w:val="20"/>
          <w:lang w:val="en-US"/>
        </w:rPr>
        <w:t>Validation and Testing Phase</w:t>
      </w:r>
    </w:p>
    <w:p w14:paraId="600D64D6" w14:textId="77777777" w:rsidR="00D74E79" w:rsidRDefault="00D74E79" w:rsidP="00D74E79">
      <w:pPr>
        <w:pStyle w:val="ListParagraph"/>
        <w:ind w:left="792"/>
        <w:jc w:val="both"/>
        <w:rPr>
          <w:b/>
          <w:bCs/>
          <w:sz w:val="20"/>
          <w:lang w:val="en-US"/>
        </w:rPr>
      </w:pPr>
    </w:p>
    <w:p w14:paraId="61DC3945"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Test Plans and Test Cases</w:t>
      </w:r>
    </w:p>
    <w:p w14:paraId="588DEB4D"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Installation/Configuration Qualification (IQ/CQ) protocol and report</w:t>
      </w:r>
    </w:p>
    <w:p w14:paraId="5788BDA4"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Operational Qualification (OQ) protocol and report</w:t>
      </w:r>
    </w:p>
    <w:p w14:paraId="33E02029"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lastRenderedPageBreak/>
        <w:t>Performance Qualification (PQ) protocol and report</w:t>
      </w:r>
    </w:p>
    <w:p w14:paraId="383E87BB"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User Acceptance Testing (UAT) documentation</w:t>
      </w:r>
    </w:p>
    <w:p w14:paraId="51E9EBAC"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Traceability Matrix (requirements to test cases)</w:t>
      </w:r>
    </w:p>
    <w:p w14:paraId="1602FE0D" w14:textId="77777777" w:rsidR="003C1B4A" w:rsidRPr="00781982" w:rsidRDefault="003C1B4A" w:rsidP="00B2704F">
      <w:pPr>
        <w:pStyle w:val="ListParagraph"/>
        <w:numPr>
          <w:ilvl w:val="0"/>
          <w:numId w:val="46"/>
        </w:numPr>
        <w:snapToGrid w:val="0"/>
        <w:spacing w:after="160" w:line="360" w:lineRule="auto"/>
        <w:rPr>
          <w:rFonts w:asciiTheme="minorHAnsi" w:hAnsiTheme="minorHAnsi" w:cstheme="minorHAnsi"/>
          <w:szCs w:val="22"/>
        </w:rPr>
      </w:pPr>
      <w:r w:rsidRPr="00781982">
        <w:rPr>
          <w:rFonts w:asciiTheme="minorHAnsi" w:hAnsiTheme="minorHAnsi" w:cstheme="minorHAnsi"/>
          <w:szCs w:val="22"/>
        </w:rPr>
        <w:t>Validation Summary Report</w:t>
      </w:r>
    </w:p>
    <w:p w14:paraId="7393066F" w14:textId="757E2961" w:rsidR="00D74E79" w:rsidRDefault="003E04AD" w:rsidP="004537BB">
      <w:pPr>
        <w:pStyle w:val="ListParagraph"/>
        <w:numPr>
          <w:ilvl w:val="2"/>
          <w:numId w:val="18"/>
        </w:numPr>
        <w:jc w:val="both"/>
        <w:rPr>
          <w:b/>
          <w:bCs/>
          <w:sz w:val="20"/>
          <w:lang w:val="en-US"/>
        </w:rPr>
      </w:pPr>
      <w:r>
        <w:rPr>
          <w:b/>
          <w:bCs/>
          <w:sz w:val="20"/>
        </w:rPr>
        <w:t xml:space="preserve"> </w:t>
      </w:r>
      <w:r w:rsidRPr="003E04AD">
        <w:rPr>
          <w:b/>
          <w:bCs/>
          <w:sz w:val="20"/>
        </w:rPr>
        <w:t>Deployment Phase</w:t>
      </w:r>
    </w:p>
    <w:p w14:paraId="1CDD533E" w14:textId="77777777" w:rsidR="00D74E79" w:rsidRDefault="00D74E79" w:rsidP="00D74E79">
      <w:pPr>
        <w:pStyle w:val="ListParagraph"/>
        <w:ind w:left="792"/>
        <w:jc w:val="both"/>
        <w:rPr>
          <w:b/>
          <w:bCs/>
          <w:sz w:val="20"/>
          <w:lang w:val="en-US"/>
        </w:rPr>
      </w:pPr>
    </w:p>
    <w:p w14:paraId="311E701D" w14:textId="77777777" w:rsidR="001C2B02" w:rsidRPr="00781982" w:rsidRDefault="001C2B02" w:rsidP="00B2704F">
      <w:pPr>
        <w:numPr>
          <w:ilvl w:val="0"/>
          <w:numId w:val="47"/>
        </w:numPr>
        <w:snapToGrid w:val="0"/>
        <w:spacing w:after="160" w:line="360" w:lineRule="auto"/>
        <w:rPr>
          <w:rFonts w:asciiTheme="minorHAnsi" w:hAnsiTheme="minorHAnsi" w:cstheme="minorHAnsi"/>
          <w:sz w:val="20"/>
          <w:szCs w:val="20"/>
          <w:lang w:val="en-US"/>
        </w:rPr>
      </w:pPr>
      <w:r w:rsidRPr="00781982">
        <w:rPr>
          <w:rFonts w:asciiTheme="minorHAnsi" w:hAnsiTheme="minorHAnsi" w:cstheme="minorHAnsi"/>
          <w:sz w:val="20"/>
        </w:rPr>
        <w:t>Deployment Guide</w:t>
      </w:r>
    </w:p>
    <w:p w14:paraId="77BFE2F8" w14:textId="77777777" w:rsidR="001C2B02" w:rsidRPr="00781982" w:rsidRDefault="001C2B02" w:rsidP="00B2704F">
      <w:pPr>
        <w:numPr>
          <w:ilvl w:val="0"/>
          <w:numId w:val="47"/>
        </w:numPr>
        <w:snapToGrid w:val="0"/>
        <w:spacing w:after="160" w:line="360" w:lineRule="auto"/>
        <w:rPr>
          <w:rFonts w:asciiTheme="minorHAnsi" w:hAnsiTheme="minorHAnsi" w:cstheme="minorHAnsi"/>
          <w:sz w:val="20"/>
        </w:rPr>
      </w:pPr>
      <w:r w:rsidRPr="00781982">
        <w:rPr>
          <w:rFonts w:asciiTheme="minorHAnsi" w:hAnsiTheme="minorHAnsi" w:cstheme="minorHAnsi"/>
          <w:sz w:val="20"/>
        </w:rPr>
        <w:t>System Administration Manual</w:t>
      </w:r>
    </w:p>
    <w:p w14:paraId="17734D84" w14:textId="77777777" w:rsidR="001C2B02" w:rsidRPr="00781982" w:rsidRDefault="001C2B02" w:rsidP="00B2704F">
      <w:pPr>
        <w:numPr>
          <w:ilvl w:val="0"/>
          <w:numId w:val="47"/>
        </w:numPr>
        <w:snapToGrid w:val="0"/>
        <w:spacing w:after="160" w:line="360" w:lineRule="auto"/>
        <w:rPr>
          <w:rFonts w:asciiTheme="minorHAnsi" w:hAnsiTheme="minorHAnsi" w:cstheme="minorHAnsi"/>
          <w:sz w:val="20"/>
        </w:rPr>
      </w:pPr>
      <w:r w:rsidRPr="00781982">
        <w:rPr>
          <w:rFonts w:asciiTheme="minorHAnsi" w:hAnsiTheme="minorHAnsi" w:cstheme="minorHAnsi"/>
          <w:sz w:val="20"/>
        </w:rPr>
        <w:t>Configuration Management documentation</w:t>
      </w:r>
    </w:p>
    <w:p w14:paraId="3D717986" w14:textId="77777777" w:rsidR="001C2B02" w:rsidRPr="00781982" w:rsidRDefault="001C2B02" w:rsidP="00B2704F">
      <w:pPr>
        <w:numPr>
          <w:ilvl w:val="0"/>
          <w:numId w:val="47"/>
        </w:numPr>
        <w:snapToGrid w:val="0"/>
        <w:spacing w:after="160" w:line="360" w:lineRule="auto"/>
        <w:rPr>
          <w:rFonts w:asciiTheme="minorHAnsi" w:hAnsiTheme="minorHAnsi" w:cstheme="minorHAnsi"/>
          <w:sz w:val="20"/>
        </w:rPr>
      </w:pPr>
      <w:r w:rsidRPr="00781982">
        <w:rPr>
          <w:rFonts w:asciiTheme="minorHAnsi" w:hAnsiTheme="minorHAnsi" w:cstheme="minorHAnsi"/>
          <w:sz w:val="20"/>
        </w:rPr>
        <w:t>Rollback procedures</w:t>
      </w:r>
    </w:p>
    <w:p w14:paraId="764D7DC7" w14:textId="2015945B" w:rsidR="00D74E79" w:rsidRPr="00781982" w:rsidRDefault="001C2B02" w:rsidP="00B2704F">
      <w:pPr>
        <w:numPr>
          <w:ilvl w:val="0"/>
          <w:numId w:val="47"/>
        </w:numPr>
        <w:snapToGrid w:val="0"/>
        <w:spacing w:after="160" w:line="360" w:lineRule="auto"/>
        <w:rPr>
          <w:rFonts w:asciiTheme="minorHAnsi" w:hAnsiTheme="minorHAnsi" w:cstheme="minorHAnsi"/>
          <w:sz w:val="20"/>
        </w:rPr>
      </w:pPr>
      <w:r w:rsidRPr="00781982">
        <w:rPr>
          <w:rFonts w:asciiTheme="minorHAnsi" w:hAnsiTheme="minorHAnsi" w:cstheme="minorHAnsi"/>
          <w:sz w:val="20"/>
        </w:rPr>
        <w:t>Performance benchmarking results</w:t>
      </w:r>
    </w:p>
    <w:p w14:paraId="7928E4D6" w14:textId="11D97D52" w:rsidR="003C0963" w:rsidRPr="00152F3E" w:rsidRDefault="00152F3E" w:rsidP="003C0963">
      <w:pPr>
        <w:pStyle w:val="ListParagraph"/>
        <w:numPr>
          <w:ilvl w:val="2"/>
          <w:numId w:val="18"/>
        </w:numPr>
        <w:spacing w:line="360" w:lineRule="auto"/>
        <w:jc w:val="both"/>
        <w:rPr>
          <w:sz w:val="20"/>
        </w:rPr>
      </w:pPr>
      <w:r>
        <w:rPr>
          <w:sz w:val="20"/>
        </w:rPr>
        <w:t xml:space="preserve"> </w:t>
      </w:r>
      <w:r w:rsidRPr="00152F3E">
        <w:rPr>
          <w:b/>
          <w:bCs/>
          <w:sz w:val="20"/>
        </w:rPr>
        <w:t>Training and Documentation Phase</w:t>
      </w:r>
    </w:p>
    <w:p w14:paraId="5B5A5842" w14:textId="77777777" w:rsidR="00431C8E" w:rsidRPr="005E42E8" w:rsidRDefault="00431C8E"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User Manuals</w:t>
      </w:r>
    </w:p>
    <w:p w14:paraId="33F8D1FD" w14:textId="77777777" w:rsidR="00431C8E" w:rsidRPr="005E42E8" w:rsidRDefault="00431C8E"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Training Materials (presentations, videos, quick reference guides)</w:t>
      </w:r>
    </w:p>
    <w:p w14:paraId="6B9CB3F8" w14:textId="77777777" w:rsidR="00431C8E" w:rsidRPr="005E42E8" w:rsidRDefault="00431C8E"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Training session delivery (in-person and recorded)</w:t>
      </w:r>
    </w:p>
    <w:p w14:paraId="75B121DC" w14:textId="77777777" w:rsidR="00431C8E" w:rsidRPr="005E42E8" w:rsidRDefault="00431C8E"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Standard Operating Procedures (SOPs)</w:t>
      </w:r>
    </w:p>
    <w:p w14:paraId="086AC101" w14:textId="1CDFDA59" w:rsidR="00152F3E" w:rsidRPr="005E42E8" w:rsidRDefault="00431C8E"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Training records and competency assessments</w:t>
      </w:r>
    </w:p>
    <w:p w14:paraId="13549469" w14:textId="60B92DBA" w:rsidR="00152F3E" w:rsidRPr="0018146C" w:rsidRDefault="0018146C" w:rsidP="003C0963">
      <w:pPr>
        <w:pStyle w:val="ListParagraph"/>
        <w:numPr>
          <w:ilvl w:val="2"/>
          <w:numId w:val="18"/>
        </w:numPr>
        <w:spacing w:line="360" w:lineRule="auto"/>
        <w:jc w:val="both"/>
        <w:rPr>
          <w:sz w:val="20"/>
        </w:rPr>
      </w:pPr>
      <w:r>
        <w:rPr>
          <w:sz w:val="20"/>
        </w:rPr>
        <w:t xml:space="preserve"> </w:t>
      </w:r>
      <w:r w:rsidRPr="0018146C">
        <w:rPr>
          <w:b/>
          <w:bCs/>
          <w:sz w:val="20"/>
        </w:rPr>
        <w:t>Knowledge Transfer Phase</w:t>
      </w:r>
    </w:p>
    <w:p w14:paraId="228F99BC" w14:textId="77777777" w:rsidR="00545DB5"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Code handover with comprehensive documentation</w:t>
      </w:r>
    </w:p>
    <w:p w14:paraId="7A09986F" w14:textId="77777777" w:rsidR="00545DB5"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Architecture and design decision documentation</w:t>
      </w:r>
    </w:p>
    <w:p w14:paraId="5D29E40A" w14:textId="77777777" w:rsidR="00545DB5"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Operational runbooks</w:t>
      </w:r>
    </w:p>
    <w:p w14:paraId="2B1E4E71" w14:textId="77777777" w:rsidR="00545DB5"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Troubleshooting guides</w:t>
      </w:r>
    </w:p>
    <w:p w14:paraId="44B413BA" w14:textId="77777777" w:rsidR="00545DB5"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Knowledge transfer sessions for SAHPRA ICT team</w:t>
      </w:r>
    </w:p>
    <w:p w14:paraId="0DFA40BC" w14:textId="35E32F9A" w:rsidR="0018146C" w:rsidRPr="005E42E8" w:rsidRDefault="00545DB5"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Handover sign-off documentation</w:t>
      </w:r>
    </w:p>
    <w:p w14:paraId="5D13004C" w14:textId="6E2D4E9D" w:rsidR="0018146C" w:rsidRDefault="00F17EEF" w:rsidP="00901FF0">
      <w:pPr>
        <w:pStyle w:val="ListParagraph"/>
        <w:numPr>
          <w:ilvl w:val="2"/>
          <w:numId w:val="18"/>
        </w:numPr>
        <w:jc w:val="both"/>
        <w:rPr>
          <w:b/>
          <w:bCs/>
          <w:sz w:val="20"/>
          <w:lang w:val="en-US"/>
        </w:rPr>
      </w:pPr>
      <w:r>
        <w:rPr>
          <w:sz w:val="20"/>
        </w:rPr>
        <w:t xml:space="preserve"> </w:t>
      </w:r>
      <w:r w:rsidR="00C30CC3" w:rsidRPr="00C30CC3">
        <w:rPr>
          <w:b/>
          <w:bCs/>
          <w:sz w:val="20"/>
          <w:lang w:val="en-US"/>
        </w:rPr>
        <w:t>Ongoing Maintenance and Support</w:t>
      </w:r>
    </w:p>
    <w:p w14:paraId="08458DA7" w14:textId="77777777" w:rsidR="00901FF0" w:rsidRPr="00901FF0" w:rsidRDefault="00901FF0" w:rsidP="00901FF0">
      <w:pPr>
        <w:pStyle w:val="ListParagraph"/>
        <w:ind w:left="1224"/>
        <w:jc w:val="both"/>
        <w:rPr>
          <w:b/>
          <w:bCs/>
          <w:sz w:val="20"/>
          <w:lang w:val="en-US"/>
        </w:rPr>
      </w:pPr>
    </w:p>
    <w:p w14:paraId="6CE8D6A9"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Monthly performance reports</w:t>
      </w:r>
    </w:p>
    <w:p w14:paraId="3B80132C"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lastRenderedPageBreak/>
        <w:t>Model retraining and refinement documentation</w:t>
      </w:r>
    </w:p>
    <w:p w14:paraId="3B6C498A"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Prompt engineering optimization reports</w:t>
      </w:r>
    </w:p>
    <w:p w14:paraId="444E02B5"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Bug fix logs and resolution documentation</w:t>
      </w:r>
    </w:p>
    <w:p w14:paraId="7FCAAFD8"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Enhancement requests tracking</w:t>
      </w:r>
    </w:p>
    <w:p w14:paraId="1DC8E65C" w14:textId="77777777" w:rsidR="00901FF0" w:rsidRPr="005E42E8" w:rsidRDefault="00901FF0" w:rsidP="00B2704F">
      <w:pPr>
        <w:numPr>
          <w:ilvl w:val="0"/>
          <w:numId w:val="47"/>
        </w:numPr>
        <w:snapToGrid w:val="0"/>
        <w:spacing w:after="160" w:line="360" w:lineRule="auto"/>
        <w:rPr>
          <w:rFonts w:asciiTheme="minorHAnsi" w:hAnsiTheme="minorHAnsi" w:cstheme="minorHAnsi"/>
          <w:szCs w:val="22"/>
        </w:rPr>
      </w:pPr>
      <w:r w:rsidRPr="005E42E8">
        <w:rPr>
          <w:rFonts w:asciiTheme="minorHAnsi" w:hAnsiTheme="minorHAnsi" w:cstheme="minorHAnsi"/>
          <w:szCs w:val="22"/>
        </w:rPr>
        <w:t>Quarterly health system assessments</w:t>
      </w:r>
    </w:p>
    <w:p w14:paraId="5D985868" w14:textId="7ABC1084" w:rsidR="00F3458D" w:rsidRDefault="00F3458D" w:rsidP="00F3458D">
      <w:pPr>
        <w:spacing w:line="360" w:lineRule="auto"/>
        <w:jc w:val="both"/>
        <w:rPr>
          <w:rFonts w:ascii="Calibri" w:eastAsia="Calibri" w:hAnsi="Calibri" w:cs="Calibri"/>
          <w:b/>
          <w:bCs/>
        </w:rPr>
      </w:pPr>
    </w:p>
    <w:p w14:paraId="5048C6B4" w14:textId="5265348B" w:rsidR="009612D6" w:rsidRDefault="009612D6" w:rsidP="009612D6">
      <w:pPr>
        <w:pStyle w:val="ListParagraph"/>
        <w:numPr>
          <w:ilvl w:val="1"/>
          <w:numId w:val="18"/>
        </w:numPr>
        <w:jc w:val="both"/>
        <w:rPr>
          <w:rFonts w:ascii="Calibri" w:eastAsia="Calibri" w:hAnsi="Calibri" w:cs="Calibri"/>
          <w:b/>
          <w:bCs/>
          <w:lang w:val="en-US"/>
        </w:rPr>
      </w:pPr>
      <w:r w:rsidRPr="009612D6">
        <w:rPr>
          <w:rFonts w:ascii="Calibri" w:eastAsia="Calibri" w:hAnsi="Calibri" w:cs="Calibri"/>
          <w:b/>
          <w:bCs/>
          <w:lang w:val="en-US"/>
        </w:rPr>
        <w:t>TECHNICAL REQUIREMENTS</w:t>
      </w:r>
    </w:p>
    <w:p w14:paraId="715C12DD" w14:textId="77777777" w:rsidR="009612D6" w:rsidRPr="009612D6" w:rsidRDefault="009612D6" w:rsidP="009612D6">
      <w:pPr>
        <w:pStyle w:val="ListParagraph"/>
        <w:ind w:left="792"/>
        <w:jc w:val="both"/>
        <w:rPr>
          <w:rFonts w:ascii="Calibri" w:eastAsia="Calibri" w:hAnsi="Calibri" w:cs="Calibri"/>
          <w:b/>
          <w:bCs/>
          <w:lang w:val="en-US"/>
        </w:rPr>
      </w:pPr>
    </w:p>
    <w:p w14:paraId="32B3F753" w14:textId="09FE6DED" w:rsidR="00F3458D" w:rsidRPr="005E42E8" w:rsidRDefault="008B665D" w:rsidP="009612D6">
      <w:pPr>
        <w:pStyle w:val="ListParagraph"/>
        <w:numPr>
          <w:ilvl w:val="2"/>
          <w:numId w:val="18"/>
        </w:numPr>
        <w:jc w:val="both"/>
        <w:rPr>
          <w:rFonts w:asciiTheme="minorHAnsi" w:eastAsia="Calibri" w:hAnsiTheme="minorHAnsi" w:cstheme="minorHAnsi"/>
          <w:b/>
          <w:bCs/>
          <w:szCs w:val="22"/>
        </w:rPr>
      </w:pPr>
      <w:r w:rsidRPr="005E42E8">
        <w:rPr>
          <w:rFonts w:asciiTheme="minorHAnsi" w:eastAsia="Calibri" w:hAnsiTheme="minorHAnsi" w:cstheme="minorHAnsi"/>
          <w:b/>
          <w:bCs/>
          <w:szCs w:val="22"/>
        </w:rPr>
        <w:t xml:space="preserve">  Required Technology Stack</w:t>
      </w:r>
    </w:p>
    <w:p w14:paraId="2E092D04" w14:textId="77777777" w:rsidR="002D1193" w:rsidRPr="005E42E8" w:rsidRDefault="002D1193" w:rsidP="002D1193">
      <w:pPr>
        <w:pStyle w:val="ListParagraph"/>
        <w:ind w:left="1224"/>
        <w:jc w:val="both"/>
        <w:rPr>
          <w:rFonts w:asciiTheme="minorHAnsi" w:eastAsia="Calibri" w:hAnsiTheme="minorHAnsi" w:cstheme="minorHAnsi"/>
          <w:b/>
          <w:bCs/>
          <w:szCs w:val="22"/>
        </w:rPr>
      </w:pPr>
    </w:p>
    <w:p w14:paraId="4290F64B" w14:textId="77777777" w:rsidR="002D1193" w:rsidRPr="005E42E8" w:rsidRDefault="002D1193" w:rsidP="002D1193">
      <w:pPr>
        <w:spacing w:line="360" w:lineRule="auto"/>
        <w:rPr>
          <w:rFonts w:asciiTheme="minorHAnsi" w:hAnsiTheme="minorHAnsi" w:cstheme="minorHAnsi"/>
          <w:szCs w:val="22"/>
          <w:lang w:val="en-US"/>
        </w:rPr>
      </w:pPr>
      <w:r w:rsidRPr="005E42E8">
        <w:rPr>
          <w:rFonts w:asciiTheme="minorHAnsi" w:hAnsiTheme="minorHAnsi" w:cstheme="minorHAnsi"/>
          <w:szCs w:val="22"/>
        </w:rPr>
        <w:t>The following technical requirements define the technology stack for development, testing, and deployment of SAHPRA's AI strategic plan. This stack is designed to support reliable, scalable, secure, and maintainable applications.</w:t>
      </w:r>
    </w:p>
    <w:p w14:paraId="4E456294" w14:textId="77777777" w:rsidR="002D1193" w:rsidRDefault="002D1193" w:rsidP="002D1193">
      <w:pPr>
        <w:spacing w:line="360" w:lineRule="auto"/>
        <w:rPr>
          <w:b/>
          <w:bCs/>
          <w:sz w:val="20"/>
        </w:rPr>
      </w:pPr>
      <w:r>
        <w:rPr>
          <w:b/>
          <w:bCs/>
          <w:sz w:val="20"/>
        </w:rPr>
        <w:t>Containerization and Deployment</w:t>
      </w:r>
    </w:p>
    <w:p w14:paraId="56E39E9B" w14:textId="77777777" w:rsidR="002D1193" w:rsidRDefault="002D1193" w:rsidP="002D1193">
      <w:pPr>
        <w:spacing w:line="360" w:lineRule="auto"/>
        <w:rPr>
          <w:sz w:val="20"/>
        </w:rPr>
      </w:pPr>
      <w:r>
        <w:rPr>
          <w:b/>
          <w:bCs/>
          <w:sz w:val="20"/>
        </w:rPr>
        <w:t>Docker</w:t>
      </w:r>
    </w:p>
    <w:p w14:paraId="75488E27" w14:textId="77777777" w:rsidR="002D1193" w:rsidRPr="005E42E8" w:rsidRDefault="002D1193" w:rsidP="00B2704F">
      <w:pPr>
        <w:numPr>
          <w:ilvl w:val="0"/>
          <w:numId w:val="48"/>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Containerization tool for packaging and running applications in isolated environments</w:t>
      </w:r>
    </w:p>
    <w:p w14:paraId="7B8252F1" w14:textId="77777777" w:rsidR="002D1193" w:rsidRPr="005E42E8" w:rsidRDefault="002D1193" w:rsidP="00B2704F">
      <w:pPr>
        <w:numPr>
          <w:ilvl w:val="0"/>
          <w:numId w:val="48"/>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Ensures consistent deployment across different systems, particularly for complex services like local LLM backends</w:t>
      </w:r>
    </w:p>
    <w:p w14:paraId="51B4F397" w14:textId="77777777" w:rsidR="002D1193" w:rsidRPr="005E42E8" w:rsidRDefault="002D1193" w:rsidP="00B2704F">
      <w:pPr>
        <w:numPr>
          <w:ilvl w:val="0"/>
          <w:numId w:val="48"/>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Version:</w:t>
      </w:r>
      <w:r w:rsidRPr="005E42E8">
        <w:rPr>
          <w:rFonts w:asciiTheme="minorHAnsi" w:hAnsiTheme="minorHAnsi" w:cstheme="minorHAnsi"/>
          <w:szCs w:val="22"/>
        </w:rPr>
        <w:t xml:space="preserve"> Latest stable version with security patches</w:t>
      </w:r>
    </w:p>
    <w:p w14:paraId="25F1D46E" w14:textId="77777777" w:rsidR="002D1193" w:rsidRDefault="002D1193" w:rsidP="002D1193">
      <w:pPr>
        <w:spacing w:line="360" w:lineRule="auto"/>
        <w:rPr>
          <w:sz w:val="20"/>
        </w:rPr>
      </w:pPr>
      <w:r>
        <w:rPr>
          <w:b/>
          <w:bCs/>
          <w:sz w:val="20"/>
        </w:rPr>
        <w:t>Container Registry</w:t>
      </w:r>
    </w:p>
    <w:p w14:paraId="496F3B01" w14:textId="77777777" w:rsidR="002D1193" w:rsidRPr="005E42E8" w:rsidRDefault="002D1193" w:rsidP="00B2704F">
      <w:pPr>
        <w:numPr>
          <w:ilvl w:val="0"/>
          <w:numId w:val="49"/>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Service for storing and distributing Docker images</w:t>
      </w:r>
    </w:p>
    <w:p w14:paraId="4B37744C" w14:textId="77777777" w:rsidR="002D1193" w:rsidRPr="005E42E8" w:rsidRDefault="002D1193" w:rsidP="00B2704F">
      <w:pPr>
        <w:numPr>
          <w:ilvl w:val="0"/>
          <w:numId w:val="49"/>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Ensures secure and version-controlled access to containers needed for deployment</w:t>
      </w:r>
    </w:p>
    <w:p w14:paraId="297566C5" w14:textId="77777777" w:rsidR="002D1193" w:rsidRPr="005E42E8" w:rsidRDefault="002D1193" w:rsidP="00B2704F">
      <w:pPr>
        <w:numPr>
          <w:ilvl w:val="0"/>
          <w:numId w:val="49"/>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Must support:</w:t>
      </w:r>
      <w:r w:rsidRPr="005E42E8">
        <w:rPr>
          <w:rFonts w:asciiTheme="minorHAnsi" w:hAnsiTheme="minorHAnsi" w:cstheme="minorHAnsi"/>
          <w:szCs w:val="22"/>
        </w:rPr>
        <w:t xml:space="preserve"> On-premise deployment, access controls, vulnerability scanning</w:t>
      </w:r>
    </w:p>
    <w:p w14:paraId="17F46145" w14:textId="77777777" w:rsidR="002D1193" w:rsidRPr="002D1193" w:rsidRDefault="002D1193" w:rsidP="002D1193">
      <w:pPr>
        <w:spacing w:line="360" w:lineRule="auto"/>
        <w:rPr>
          <w:b/>
          <w:bCs/>
          <w:sz w:val="20"/>
          <w:lang w:val="fr-FR"/>
        </w:rPr>
      </w:pPr>
      <w:r w:rsidRPr="002D1193">
        <w:rPr>
          <w:b/>
          <w:bCs/>
          <w:sz w:val="20"/>
          <w:lang w:val="fr-FR"/>
        </w:rPr>
        <w:t>AI/ML Infrastructure</w:t>
      </w:r>
    </w:p>
    <w:p w14:paraId="15445568" w14:textId="77777777" w:rsidR="002D1193" w:rsidRPr="002D1193" w:rsidRDefault="002D1193" w:rsidP="002D1193">
      <w:pPr>
        <w:spacing w:line="360" w:lineRule="auto"/>
        <w:rPr>
          <w:sz w:val="20"/>
          <w:lang w:val="fr-FR"/>
        </w:rPr>
      </w:pPr>
      <w:r w:rsidRPr="002D1193">
        <w:rPr>
          <w:b/>
          <w:bCs/>
          <w:sz w:val="20"/>
          <w:lang w:val="fr-FR"/>
        </w:rPr>
        <w:t>Local LLM Execution</w:t>
      </w:r>
    </w:p>
    <w:p w14:paraId="798D393D" w14:textId="77777777" w:rsidR="002D1193" w:rsidRPr="005E42E8" w:rsidRDefault="002D1193" w:rsidP="00B2704F">
      <w:pPr>
        <w:numPr>
          <w:ilvl w:val="0"/>
          <w:numId w:val="50"/>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Maintain data privacy and confidentiality</w:t>
      </w:r>
    </w:p>
    <w:p w14:paraId="39D9DDC9" w14:textId="77777777" w:rsidR="002D1193" w:rsidRPr="005E42E8" w:rsidRDefault="002D1193" w:rsidP="00B2704F">
      <w:pPr>
        <w:numPr>
          <w:ilvl w:val="0"/>
          <w:numId w:val="50"/>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Local deployment and execution of LLMs (e.g., LLaMA 3.1, Mistral, etc.), including model management and API integration</w:t>
      </w:r>
    </w:p>
    <w:p w14:paraId="761E2EF9" w14:textId="77777777" w:rsidR="002D1193" w:rsidRPr="005E42E8" w:rsidRDefault="002D1193" w:rsidP="00B2704F">
      <w:pPr>
        <w:numPr>
          <w:ilvl w:val="0"/>
          <w:numId w:val="50"/>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Must support:</w:t>
      </w:r>
      <w:r w:rsidRPr="005E42E8">
        <w:rPr>
          <w:rFonts w:asciiTheme="minorHAnsi" w:hAnsiTheme="minorHAnsi" w:cstheme="minorHAnsi"/>
          <w:szCs w:val="22"/>
        </w:rPr>
        <w:t xml:space="preserve"> Model versioning, hot-swapping, A/B testing capabilities</w:t>
      </w:r>
    </w:p>
    <w:p w14:paraId="7EFD072E" w14:textId="77777777" w:rsidR="002D1193" w:rsidRPr="005E42E8" w:rsidRDefault="002D1193" w:rsidP="00B2704F">
      <w:pPr>
        <w:numPr>
          <w:ilvl w:val="0"/>
          <w:numId w:val="50"/>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lastRenderedPageBreak/>
        <w:t>Frameworks:</w:t>
      </w:r>
      <w:r w:rsidRPr="005E42E8">
        <w:rPr>
          <w:rFonts w:asciiTheme="minorHAnsi" w:hAnsiTheme="minorHAnsi" w:cstheme="minorHAnsi"/>
          <w:szCs w:val="22"/>
        </w:rPr>
        <w:t xml:space="preserve"> Ollama, vLLM, or equivalent for efficient inference</w:t>
      </w:r>
    </w:p>
    <w:p w14:paraId="2936BD94" w14:textId="77777777" w:rsidR="00F3458D" w:rsidRDefault="00F3458D" w:rsidP="00F3458D">
      <w:pPr>
        <w:spacing w:line="360" w:lineRule="auto"/>
        <w:jc w:val="both"/>
        <w:rPr>
          <w:rFonts w:ascii="Calibri" w:eastAsia="Calibri" w:hAnsi="Calibri" w:cs="Calibri"/>
          <w:b/>
          <w:bCs/>
        </w:rPr>
      </w:pPr>
    </w:p>
    <w:p w14:paraId="067A32FD" w14:textId="77777777" w:rsidR="003071F8" w:rsidRDefault="003071F8" w:rsidP="003071F8">
      <w:pPr>
        <w:spacing w:line="360" w:lineRule="auto"/>
        <w:rPr>
          <w:sz w:val="20"/>
          <w:szCs w:val="20"/>
          <w:lang w:val="en-US"/>
        </w:rPr>
      </w:pPr>
      <w:r>
        <w:rPr>
          <w:b/>
          <w:bCs/>
          <w:sz w:val="20"/>
        </w:rPr>
        <w:t>CUDA</w:t>
      </w:r>
    </w:p>
    <w:p w14:paraId="1902C6B7" w14:textId="77777777" w:rsidR="003071F8" w:rsidRPr="005E42E8" w:rsidRDefault="003071F8" w:rsidP="00B2704F">
      <w:pPr>
        <w:numPr>
          <w:ilvl w:val="0"/>
          <w:numId w:val="51"/>
        </w:numPr>
        <w:snapToGrid w:val="0"/>
        <w:spacing w:after="160" w:line="360" w:lineRule="auto"/>
        <w:rPr>
          <w:rFonts w:asciiTheme="minorHAnsi" w:hAnsiTheme="minorHAnsi" w:cstheme="minorHAnsi"/>
          <w:szCs w:val="22"/>
        </w:rPr>
      </w:pPr>
      <w:r>
        <w:rPr>
          <w:b/>
          <w:bCs/>
          <w:sz w:val="20"/>
        </w:rPr>
        <w:t>P</w:t>
      </w:r>
      <w:r w:rsidRPr="005E42E8">
        <w:rPr>
          <w:rFonts w:asciiTheme="minorHAnsi" w:hAnsiTheme="minorHAnsi" w:cstheme="minorHAnsi"/>
          <w:b/>
          <w:bCs/>
          <w:szCs w:val="22"/>
        </w:rPr>
        <w:t>urpose:</w:t>
      </w:r>
      <w:r w:rsidRPr="005E42E8">
        <w:rPr>
          <w:rFonts w:asciiTheme="minorHAnsi" w:hAnsiTheme="minorHAnsi" w:cstheme="minorHAnsi"/>
          <w:szCs w:val="22"/>
        </w:rPr>
        <w:t xml:space="preserve"> GPU acceleration for compute-intensive AI tasks</w:t>
      </w:r>
    </w:p>
    <w:p w14:paraId="1A8E13CE" w14:textId="77777777" w:rsidR="003071F8" w:rsidRPr="005E42E8" w:rsidRDefault="003071F8" w:rsidP="00B2704F">
      <w:pPr>
        <w:numPr>
          <w:ilvl w:val="0"/>
          <w:numId w:val="51"/>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Required for optimal performance when running local inference with LLMs</w:t>
      </w:r>
    </w:p>
    <w:p w14:paraId="579A7796" w14:textId="77777777" w:rsidR="003071F8" w:rsidRPr="005E42E8" w:rsidRDefault="003071F8" w:rsidP="00B2704F">
      <w:pPr>
        <w:numPr>
          <w:ilvl w:val="0"/>
          <w:numId w:val="51"/>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Version:</w:t>
      </w:r>
      <w:r w:rsidRPr="005E42E8">
        <w:rPr>
          <w:rFonts w:asciiTheme="minorHAnsi" w:hAnsiTheme="minorHAnsi" w:cstheme="minorHAnsi"/>
          <w:szCs w:val="22"/>
        </w:rPr>
        <w:t xml:space="preserve"> Compatible with NVIDIA GPUs deployed in SAHPRA infrastructure</w:t>
      </w:r>
    </w:p>
    <w:p w14:paraId="5BEAA6B5" w14:textId="77777777" w:rsidR="003071F8" w:rsidRDefault="003071F8" w:rsidP="003071F8">
      <w:pPr>
        <w:spacing w:line="360" w:lineRule="auto"/>
        <w:rPr>
          <w:sz w:val="20"/>
        </w:rPr>
      </w:pPr>
      <w:r>
        <w:rPr>
          <w:b/>
          <w:bCs/>
          <w:sz w:val="20"/>
        </w:rPr>
        <w:t>Model Management</w:t>
      </w:r>
    </w:p>
    <w:p w14:paraId="540A5933" w14:textId="77777777" w:rsidR="003071F8" w:rsidRPr="005E42E8" w:rsidRDefault="003071F8" w:rsidP="00B2704F">
      <w:pPr>
        <w:numPr>
          <w:ilvl w:val="0"/>
          <w:numId w:val="52"/>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Version control and lifecycle management for ML models</w:t>
      </w:r>
    </w:p>
    <w:p w14:paraId="2C0CE580" w14:textId="77777777" w:rsidR="003071F8" w:rsidRPr="005E42E8" w:rsidRDefault="003071F8" w:rsidP="00B2704F">
      <w:pPr>
        <w:numPr>
          <w:ilvl w:val="0"/>
          <w:numId w:val="52"/>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Model registry, versioning, metadata tracking, rollback capabilities</w:t>
      </w:r>
    </w:p>
    <w:p w14:paraId="05CD2F87" w14:textId="77777777" w:rsidR="003071F8" w:rsidRPr="005E42E8" w:rsidRDefault="003071F8" w:rsidP="00B2704F">
      <w:pPr>
        <w:numPr>
          <w:ilvl w:val="0"/>
          <w:numId w:val="52"/>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Tools:</w:t>
      </w:r>
      <w:r w:rsidRPr="005E42E8">
        <w:rPr>
          <w:rFonts w:asciiTheme="minorHAnsi" w:hAnsiTheme="minorHAnsi" w:cstheme="minorHAnsi"/>
          <w:szCs w:val="22"/>
        </w:rPr>
        <w:t xml:space="preserve"> MLflow, DVC, or equivalent</w:t>
      </w:r>
    </w:p>
    <w:p w14:paraId="2BA50138" w14:textId="77777777" w:rsidR="003071F8" w:rsidRDefault="003071F8" w:rsidP="003071F8">
      <w:pPr>
        <w:spacing w:line="360" w:lineRule="auto"/>
        <w:rPr>
          <w:b/>
          <w:bCs/>
          <w:sz w:val="20"/>
        </w:rPr>
      </w:pPr>
    </w:p>
    <w:p w14:paraId="742C9D81" w14:textId="77777777" w:rsidR="003071F8" w:rsidRDefault="003071F8" w:rsidP="003071F8">
      <w:pPr>
        <w:spacing w:line="360" w:lineRule="auto"/>
        <w:rPr>
          <w:b/>
          <w:bCs/>
          <w:sz w:val="20"/>
        </w:rPr>
      </w:pPr>
      <w:r>
        <w:rPr>
          <w:b/>
          <w:bCs/>
          <w:sz w:val="20"/>
        </w:rPr>
        <w:t>Development Tools</w:t>
      </w:r>
    </w:p>
    <w:p w14:paraId="6EA347BC" w14:textId="77777777" w:rsidR="003071F8" w:rsidRDefault="003071F8" w:rsidP="003071F8">
      <w:pPr>
        <w:spacing w:line="360" w:lineRule="auto"/>
        <w:rPr>
          <w:sz w:val="20"/>
        </w:rPr>
      </w:pPr>
      <w:r>
        <w:rPr>
          <w:b/>
          <w:bCs/>
          <w:sz w:val="20"/>
        </w:rPr>
        <w:t>Python</w:t>
      </w:r>
    </w:p>
    <w:p w14:paraId="0903EA77" w14:textId="77777777" w:rsidR="003071F8" w:rsidRPr="005E42E8" w:rsidRDefault="003071F8" w:rsidP="00B2704F">
      <w:pPr>
        <w:numPr>
          <w:ilvl w:val="0"/>
          <w:numId w:val="53"/>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Version:</w:t>
      </w:r>
      <w:r w:rsidRPr="005E42E8">
        <w:rPr>
          <w:rFonts w:asciiTheme="minorHAnsi" w:hAnsiTheme="minorHAnsi" w:cstheme="minorHAnsi"/>
          <w:szCs w:val="22"/>
        </w:rPr>
        <w:t xml:space="preserve"> 3.9.x or higher (3.11+ recommended for performance)</w:t>
      </w:r>
    </w:p>
    <w:p w14:paraId="764691BF" w14:textId="77777777" w:rsidR="003071F8" w:rsidRPr="005E42E8" w:rsidRDefault="003071F8" w:rsidP="00B2704F">
      <w:pPr>
        <w:numPr>
          <w:ilvl w:val="0"/>
          <w:numId w:val="53"/>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Primary programming language for AI/ML logic, data processing, and application development</w:t>
      </w:r>
    </w:p>
    <w:p w14:paraId="0C524746" w14:textId="09A85429" w:rsidR="003071F8" w:rsidRPr="005E42E8" w:rsidRDefault="003071F8" w:rsidP="00B2704F">
      <w:pPr>
        <w:numPr>
          <w:ilvl w:val="0"/>
          <w:numId w:val="53"/>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Required packages:</w:t>
      </w:r>
      <w:r w:rsidRPr="005E42E8">
        <w:rPr>
          <w:rFonts w:asciiTheme="minorHAnsi" w:hAnsiTheme="minorHAnsi" w:cstheme="minorHAnsi"/>
          <w:szCs w:val="22"/>
        </w:rPr>
        <w:t xml:space="preserve"> FastAPI, PyTorch/TensorFlow, Transformers, LangChain, spaCy, scikit-learn, pandas, numpy</w:t>
      </w:r>
      <w:r w:rsidR="0074046A" w:rsidRPr="005E42E8">
        <w:rPr>
          <w:rFonts w:asciiTheme="minorHAnsi" w:hAnsiTheme="minorHAnsi" w:cstheme="minorHAnsi"/>
          <w:szCs w:val="22"/>
        </w:rPr>
        <w:t>.</w:t>
      </w:r>
    </w:p>
    <w:p w14:paraId="4B84F7B6" w14:textId="77777777" w:rsidR="003071F8" w:rsidRDefault="003071F8" w:rsidP="003071F8">
      <w:pPr>
        <w:spacing w:line="360" w:lineRule="auto"/>
        <w:rPr>
          <w:sz w:val="20"/>
        </w:rPr>
      </w:pPr>
      <w:r>
        <w:rPr>
          <w:b/>
          <w:bCs/>
          <w:sz w:val="20"/>
        </w:rPr>
        <w:t>Version Control</w:t>
      </w:r>
    </w:p>
    <w:p w14:paraId="471FCC32" w14:textId="77777777" w:rsidR="003071F8" w:rsidRPr="005E42E8" w:rsidRDefault="003071F8" w:rsidP="00B2704F">
      <w:pPr>
        <w:numPr>
          <w:ilvl w:val="0"/>
          <w:numId w:val="54"/>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Source code management, collaboration, and change tracking</w:t>
      </w:r>
    </w:p>
    <w:p w14:paraId="29E97428" w14:textId="77777777" w:rsidR="003071F8" w:rsidRPr="005E42E8" w:rsidRDefault="003071F8" w:rsidP="00B2704F">
      <w:pPr>
        <w:numPr>
          <w:ilvl w:val="0"/>
          <w:numId w:val="54"/>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Git-based version control with comprehensive branching strategy</w:t>
      </w:r>
    </w:p>
    <w:p w14:paraId="7C19DBC6" w14:textId="77777777" w:rsidR="003071F8" w:rsidRPr="005E42E8" w:rsidRDefault="003071F8" w:rsidP="00B2704F">
      <w:pPr>
        <w:numPr>
          <w:ilvl w:val="0"/>
          <w:numId w:val="54"/>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Must support:</w:t>
      </w:r>
      <w:r w:rsidRPr="005E42E8">
        <w:rPr>
          <w:rFonts w:asciiTheme="minorHAnsi" w:hAnsiTheme="minorHAnsi" w:cstheme="minorHAnsi"/>
          <w:szCs w:val="22"/>
        </w:rPr>
        <w:t xml:space="preserve"> Code review workflows, protected branches, audit trails</w:t>
      </w:r>
    </w:p>
    <w:p w14:paraId="07113272" w14:textId="77777777" w:rsidR="003071F8" w:rsidRDefault="003071F8" w:rsidP="003071F8">
      <w:pPr>
        <w:spacing w:line="360" w:lineRule="auto"/>
        <w:rPr>
          <w:sz w:val="20"/>
        </w:rPr>
      </w:pPr>
      <w:r>
        <w:rPr>
          <w:b/>
          <w:bCs/>
          <w:sz w:val="20"/>
        </w:rPr>
        <w:t>API Development</w:t>
      </w:r>
    </w:p>
    <w:p w14:paraId="39C8E81A" w14:textId="77777777" w:rsidR="003071F8" w:rsidRPr="005E42E8" w:rsidRDefault="003071F8" w:rsidP="00B2704F">
      <w:pPr>
        <w:numPr>
          <w:ilvl w:val="0"/>
          <w:numId w:val="55"/>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Purpose:</w:t>
      </w:r>
      <w:r w:rsidRPr="005E42E8">
        <w:rPr>
          <w:rFonts w:asciiTheme="minorHAnsi" w:hAnsiTheme="minorHAnsi" w:cstheme="minorHAnsi"/>
          <w:szCs w:val="22"/>
        </w:rPr>
        <w:t xml:space="preserve"> Expose application logic via web-based APIs</w:t>
      </w:r>
    </w:p>
    <w:p w14:paraId="6B7CF91F" w14:textId="77777777" w:rsidR="003071F8" w:rsidRPr="005E42E8" w:rsidRDefault="003071F8" w:rsidP="00B2704F">
      <w:pPr>
        <w:numPr>
          <w:ilvl w:val="0"/>
          <w:numId w:val="55"/>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Requirement:</w:t>
      </w:r>
      <w:r w:rsidRPr="005E42E8">
        <w:rPr>
          <w:rFonts w:asciiTheme="minorHAnsi" w:hAnsiTheme="minorHAnsi" w:cstheme="minorHAnsi"/>
          <w:szCs w:val="22"/>
        </w:rPr>
        <w:t xml:space="preserve"> RESTful APIs with multiple interface options (HTTP, command line, etc.)</w:t>
      </w:r>
    </w:p>
    <w:p w14:paraId="346E05A3" w14:textId="77777777" w:rsidR="003071F8" w:rsidRPr="005E42E8" w:rsidRDefault="003071F8" w:rsidP="00B2704F">
      <w:pPr>
        <w:numPr>
          <w:ilvl w:val="0"/>
          <w:numId w:val="55"/>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Framework:</w:t>
      </w:r>
      <w:r w:rsidRPr="005E42E8">
        <w:rPr>
          <w:rFonts w:asciiTheme="minorHAnsi" w:hAnsiTheme="minorHAnsi" w:cstheme="minorHAnsi"/>
          <w:szCs w:val="22"/>
        </w:rPr>
        <w:t xml:space="preserve"> FastAPI or equivalent with automatic OpenAPI documentation</w:t>
      </w:r>
    </w:p>
    <w:p w14:paraId="7BDAFCED" w14:textId="77777777" w:rsidR="003071F8" w:rsidRPr="005E42E8" w:rsidRDefault="003071F8" w:rsidP="00B2704F">
      <w:pPr>
        <w:numPr>
          <w:ilvl w:val="0"/>
          <w:numId w:val="55"/>
        </w:numPr>
        <w:snapToGrid w:val="0"/>
        <w:spacing w:after="160" w:line="360" w:lineRule="auto"/>
        <w:rPr>
          <w:rFonts w:asciiTheme="minorHAnsi" w:hAnsiTheme="minorHAnsi" w:cstheme="minorHAnsi"/>
          <w:szCs w:val="22"/>
        </w:rPr>
      </w:pPr>
      <w:r w:rsidRPr="005E42E8">
        <w:rPr>
          <w:rFonts w:asciiTheme="minorHAnsi" w:hAnsiTheme="minorHAnsi" w:cstheme="minorHAnsi"/>
          <w:b/>
          <w:bCs/>
          <w:szCs w:val="22"/>
        </w:rPr>
        <w:t>Must support:</w:t>
      </w:r>
      <w:r w:rsidRPr="005E42E8">
        <w:rPr>
          <w:rFonts w:asciiTheme="minorHAnsi" w:hAnsiTheme="minorHAnsi" w:cstheme="minorHAnsi"/>
          <w:szCs w:val="22"/>
        </w:rPr>
        <w:t xml:space="preserve"> Authentication, rate limiting, request validation</w:t>
      </w:r>
    </w:p>
    <w:p w14:paraId="6C1DE054" w14:textId="77777777" w:rsidR="00B43F5F" w:rsidRPr="00B43F5F" w:rsidRDefault="00B43F5F" w:rsidP="00B43F5F">
      <w:pPr>
        <w:spacing w:line="360" w:lineRule="auto"/>
        <w:jc w:val="both"/>
        <w:rPr>
          <w:rFonts w:ascii="Calibri" w:eastAsia="Calibri" w:hAnsi="Calibri" w:cs="Calibri"/>
          <w:b/>
          <w:bCs/>
          <w:lang w:val="en-US"/>
        </w:rPr>
      </w:pPr>
      <w:r w:rsidRPr="00B43F5F">
        <w:rPr>
          <w:rFonts w:ascii="Calibri" w:eastAsia="Calibri" w:hAnsi="Calibri" w:cs="Calibri"/>
          <w:b/>
          <w:bCs/>
          <w:lang w:val="en-US"/>
        </w:rPr>
        <w:t>OCR (Optical Character Recognition)</w:t>
      </w:r>
    </w:p>
    <w:p w14:paraId="5133EDE0" w14:textId="77777777" w:rsidR="00B43F5F" w:rsidRPr="00B43F5F" w:rsidRDefault="00B43F5F" w:rsidP="00B2704F">
      <w:pPr>
        <w:numPr>
          <w:ilvl w:val="0"/>
          <w:numId w:val="56"/>
        </w:numPr>
        <w:spacing w:line="360" w:lineRule="auto"/>
        <w:jc w:val="both"/>
        <w:rPr>
          <w:rFonts w:ascii="Calibri" w:eastAsia="Calibri" w:hAnsi="Calibri" w:cs="Calibri"/>
          <w:lang w:val="en-US"/>
        </w:rPr>
      </w:pPr>
      <w:r w:rsidRPr="00B43F5F">
        <w:rPr>
          <w:rFonts w:ascii="Calibri" w:eastAsia="Calibri" w:hAnsi="Calibri" w:cs="Calibri"/>
          <w:b/>
          <w:bCs/>
          <w:lang w:val="en-US"/>
        </w:rPr>
        <w:lastRenderedPageBreak/>
        <w:t xml:space="preserve">Purpose: </w:t>
      </w:r>
      <w:r w:rsidRPr="00B43F5F">
        <w:rPr>
          <w:rFonts w:ascii="Calibri" w:eastAsia="Calibri" w:hAnsi="Calibri" w:cs="Calibri"/>
          <w:lang w:val="en-US"/>
        </w:rPr>
        <w:t>Extract machine-readable data from scanned documents</w:t>
      </w:r>
    </w:p>
    <w:p w14:paraId="503991DA" w14:textId="77777777" w:rsidR="00B43F5F" w:rsidRPr="00B43F5F" w:rsidRDefault="00B43F5F" w:rsidP="00B2704F">
      <w:pPr>
        <w:numPr>
          <w:ilvl w:val="0"/>
          <w:numId w:val="56"/>
        </w:numPr>
        <w:spacing w:line="360" w:lineRule="auto"/>
        <w:jc w:val="both"/>
        <w:rPr>
          <w:rFonts w:ascii="Calibri" w:eastAsia="Calibri" w:hAnsi="Calibri" w:cs="Calibri"/>
          <w:b/>
          <w:bCs/>
          <w:lang w:val="en-US"/>
        </w:rPr>
      </w:pPr>
      <w:r w:rsidRPr="00B43F5F">
        <w:rPr>
          <w:rFonts w:ascii="Calibri" w:eastAsia="Calibri" w:hAnsi="Calibri" w:cs="Calibri"/>
          <w:b/>
          <w:bCs/>
          <w:lang w:val="en-US"/>
        </w:rPr>
        <w:t xml:space="preserve">Requirement: </w:t>
      </w:r>
      <w:r w:rsidRPr="00B43F5F">
        <w:rPr>
          <w:rFonts w:ascii="Calibri" w:eastAsia="Calibri" w:hAnsi="Calibri" w:cs="Calibri"/>
          <w:lang w:val="en-US"/>
        </w:rPr>
        <w:t>High accuracy extraction from scanned PDFs, even with varying quality</w:t>
      </w:r>
    </w:p>
    <w:p w14:paraId="4B9D2C1D" w14:textId="77777777" w:rsidR="00B43F5F" w:rsidRPr="00B43F5F" w:rsidRDefault="00B43F5F" w:rsidP="00B2704F">
      <w:pPr>
        <w:numPr>
          <w:ilvl w:val="0"/>
          <w:numId w:val="56"/>
        </w:numPr>
        <w:spacing w:line="360" w:lineRule="auto"/>
        <w:jc w:val="both"/>
        <w:rPr>
          <w:rFonts w:ascii="Calibri" w:eastAsia="Calibri" w:hAnsi="Calibri" w:cs="Calibri"/>
          <w:b/>
          <w:bCs/>
          <w:lang w:val="en-US"/>
        </w:rPr>
      </w:pPr>
      <w:r w:rsidRPr="00B43F5F">
        <w:rPr>
          <w:rFonts w:ascii="Calibri" w:eastAsia="Calibri" w:hAnsi="Calibri" w:cs="Calibri"/>
          <w:b/>
          <w:bCs/>
          <w:lang w:val="en-US"/>
        </w:rPr>
        <w:t xml:space="preserve">Tools: </w:t>
      </w:r>
      <w:r w:rsidRPr="00B43F5F">
        <w:rPr>
          <w:rFonts w:ascii="Calibri" w:eastAsia="Calibri" w:hAnsi="Calibri" w:cs="Calibri"/>
          <w:lang w:val="en-US"/>
        </w:rPr>
        <w:t>Tesseract, commercial OCR solutions, or hybrid approaches</w:t>
      </w:r>
    </w:p>
    <w:p w14:paraId="67B23F28" w14:textId="77777777" w:rsidR="00B43F5F" w:rsidRPr="00B43F5F" w:rsidRDefault="00B43F5F" w:rsidP="00B2704F">
      <w:pPr>
        <w:numPr>
          <w:ilvl w:val="0"/>
          <w:numId w:val="56"/>
        </w:numPr>
        <w:spacing w:line="360" w:lineRule="auto"/>
        <w:jc w:val="both"/>
        <w:rPr>
          <w:rFonts w:ascii="Calibri" w:eastAsia="Calibri" w:hAnsi="Calibri" w:cs="Calibri"/>
          <w:b/>
          <w:bCs/>
          <w:lang w:val="en-US"/>
        </w:rPr>
      </w:pPr>
      <w:r w:rsidRPr="00B43F5F">
        <w:rPr>
          <w:rFonts w:ascii="Calibri" w:eastAsia="Calibri" w:hAnsi="Calibri" w:cs="Calibri"/>
          <w:b/>
          <w:bCs/>
          <w:lang w:val="en-US"/>
        </w:rPr>
        <w:t xml:space="preserve">Must handle: </w:t>
      </w:r>
      <w:r w:rsidRPr="00B43F5F">
        <w:rPr>
          <w:rFonts w:ascii="Calibri" w:eastAsia="Calibri" w:hAnsi="Calibri" w:cs="Calibri"/>
          <w:lang w:val="en-US"/>
        </w:rPr>
        <w:t>Multiple languages, tables, forms, handwriting</w:t>
      </w:r>
    </w:p>
    <w:p w14:paraId="6E8B4898" w14:textId="77777777" w:rsidR="00F3458D" w:rsidRPr="00B43F5F" w:rsidRDefault="00F3458D" w:rsidP="00F3458D">
      <w:pPr>
        <w:spacing w:line="360" w:lineRule="auto"/>
        <w:jc w:val="both"/>
        <w:rPr>
          <w:rFonts w:ascii="Calibri" w:eastAsia="Calibri" w:hAnsi="Calibri" w:cs="Calibri"/>
          <w:b/>
          <w:bCs/>
          <w:lang w:val="en-US"/>
        </w:rPr>
      </w:pPr>
    </w:p>
    <w:p w14:paraId="1C5EED91" w14:textId="77777777" w:rsidR="00705CD1" w:rsidRDefault="00705CD1" w:rsidP="00705CD1">
      <w:pPr>
        <w:spacing w:line="360" w:lineRule="auto"/>
        <w:rPr>
          <w:sz w:val="20"/>
          <w:szCs w:val="20"/>
          <w:lang w:val="en-US"/>
        </w:rPr>
      </w:pPr>
      <w:r>
        <w:rPr>
          <w:b/>
          <w:bCs/>
          <w:sz w:val="20"/>
        </w:rPr>
        <w:t>Web Scraping/Crawling</w:t>
      </w:r>
    </w:p>
    <w:p w14:paraId="00CCA44E" w14:textId="77777777" w:rsidR="00705CD1" w:rsidRPr="005E42E8" w:rsidRDefault="00705CD1" w:rsidP="00B2704F">
      <w:pPr>
        <w:numPr>
          <w:ilvl w:val="0"/>
          <w:numId w:val="57"/>
        </w:numPr>
        <w:snapToGrid w:val="0"/>
        <w:spacing w:after="160" w:line="360" w:lineRule="auto"/>
        <w:rPr>
          <w:rFonts w:asciiTheme="minorHAnsi" w:hAnsiTheme="minorHAnsi" w:cstheme="minorHAnsi"/>
          <w:sz w:val="20"/>
        </w:rPr>
      </w:pPr>
      <w:r w:rsidRPr="005E42E8">
        <w:rPr>
          <w:rFonts w:asciiTheme="minorHAnsi" w:hAnsiTheme="minorHAnsi" w:cstheme="minorHAnsi"/>
          <w:b/>
          <w:bCs/>
          <w:sz w:val="20"/>
        </w:rPr>
        <w:t>Purpose:</w:t>
      </w:r>
      <w:r w:rsidRPr="005E42E8">
        <w:rPr>
          <w:rFonts w:asciiTheme="minorHAnsi" w:hAnsiTheme="minorHAnsi" w:cstheme="minorHAnsi"/>
          <w:sz w:val="20"/>
        </w:rPr>
        <w:t xml:space="preserve"> Extract data from specified websites and integrate with web services</w:t>
      </w:r>
    </w:p>
    <w:p w14:paraId="45C7E288" w14:textId="77777777" w:rsidR="00705CD1" w:rsidRPr="005E42E8" w:rsidRDefault="00705CD1" w:rsidP="00B2704F">
      <w:pPr>
        <w:numPr>
          <w:ilvl w:val="0"/>
          <w:numId w:val="57"/>
        </w:numPr>
        <w:snapToGrid w:val="0"/>
        <w:spacing w:after="160" w:line="360" w:lineRule="auto"/>
        <w:rPr>
          <w:rFonts w:asciiTheme="minorHAnsi" w:hAnsiTheme="minorHAnsi" w:cstheme="minorHAnsi"/>
          <w:sz w:val="20"/>
        </w:rPr>
      </w:pPr>
      <w:r w:rsidRPr="005E42E8">
        <w:rPr>
          <w:rFonts w:asciiTheme="minorHAnsi" w:hAnsiTheme="minorHAnsi" w:cstheme="minorHAnsi"/>
          <w:b/>
          <w:bCs/>
          <w:sz w:val="20"/>
        </w:rPr>
        <w:t>Requirement:</w:t>
      </w:r>
      <w:r w:rsidRPr="005E42E8">
        <w:rPr>
          <w:rFonts w:asciiTheme="minorHAnsi" w:hAnsiTheme="minorHAnsi" w:cstheme="minorHAnsi"/>
          <w:sz w:val="20"/>
        </w:rPr>
        <w:t xml:space="preserve"> Accurate, reliable extraction from publicly available sources</w:t>
      </w:r>
    </w:p>
    <w:p w14:paraId="204A5CF7" w14:textId="77777777" w:rsidR="00705CD1" w:rsidRPr="005E42E8" w:rsidRDefault="00705CD1" w:rsidP="00B2704F">
      <w:pPr>
        <w:numPr>
          <w:ilvl w:val="0"/>
          <w:numId w:val="57"/>
        </w:numPr>
        <w:snapToGrid w:val="0"/>
        <w:spacing w:after="160" w:line="360" w:lineRule="auto"/>
        <w:rPr>
          <w:rFonts w:asciiTheme="minorHAnsi" w:hAnsiTheme="minorHAnsi" w:cstheme="minorHAnsi"/>
          <w:sz w:val="20"/>
        </w:rPr>
      </w:pPr>
      <w:r w:rsidRPr="005E42E8">
        <w:rPr>
          <w:rFonts w:asciiTheme="minorHAnsi" w:hAnsiTheme="minorHAnsi" w:cstheme="minorHAnsi"/>
          <w:b/>
          <w:bCs/>
          <w:sz w:val="20"/>
        </w:rPr>
        <w:t>Must support:</w:t>
      </w:r>
      <w:r w:rsidRPr="005E42E8">
        <w:rPr>
          <w:rFonts w:asciiTheme="minorHAnsi" w:hAnsiTheme="minorHAnsi" w:cstheme="minorHAnsi"/>
          <w:sz w:val="20"/>
        </w:rPr>
        <w:t xml:space="preserve"> Respectful crawling (robots.txt compliance), error handling, data validation</w:t>
      </w:r>
    </w:p>
    <w:p w14:paraId="5FDD41B3" w14:textId="77777777" w:rsidR="00705CD1" w:rsidRDefault="00705CD1" w:rsidP="00705CD1">
      <w:pPr>
        <w:spacing w:line="360" w:lineRule="auto"/>
        <w:rPr>
          <w:b/>
          <w:bCs/>
          <w:sz w:val="20"/>
        </w:rPr>
      </w:pPr>
    </w:p>
    <w:p w14:paraId="462E654A" w14:textId="77777777" w:rsidR="00705CD1" w:rsidRDefault="00705CD1" w:rsidP="00705CD1">
      <w:pPr>
        <w:spacing w:line="360" w:lineRule="auto"/>
        <w:rPr>
          <w:b/>
          <w:bCs/>
          <w:sz w:val="20"/>
        </w:rPr>
      </w:pPr>
      <w:r>
        <w:rPr>
          <w:b/>
          <w:bCs/>
          <w:sz w:val="20"/>
        </w:rPr>
        <w:t>Data Management</w:t>
      </w:r>
    </w:p>
    <w:p w14:paraId="7CF0ABFC" w14:textId="77777777" w:rsidR="00705CD1" w:rsidRDefault="00705CD1" w:rsidP="00705CD1">
      <w:pPr>
        <w:spacing w:line="360" w:lineRule="auto"/>
        <w:rPr>
          <w:sz w:val="20"/>
        </w:rPr>
      </w:pPr>
      <w:r>
        <w:rPr>
          <w:b/>
          <w:bCs/>
          <w:sz w:val="20"/>
        </w:rPr>
        <w:t>Databases</w:t>
      </w:r>
    </w:p>
    <w:p w14:paraId="3802D629" w14:textId="77777777" w:rsidR="00705CD1" w:rsidRPr="001865A3" w:rsidRDefault="00705CD1" w:rsidP="00B2704F">
      <w:pPr>
        <w:numPr>
          <w:ilvl w:val="0"/>
          <w:numId w:val="58"/>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SQL:</w:t>
      </w:r>
      <w:r w:rsidRPr="001865A3">
        <w:rPr>
          <w:rFonts w:asciiTheme="minorHAnsi" w:hAnsiTheme="minorHAnsi" w:cstheme="minorHAnsi"/>
          <w:szCs w:val="22"/>
        </w:rPr>
        <w:t xml:space="preserve"> PostgreSQL (latest stable version) for structured data</w:t>
      </w:r>
    </w:p>
    <w:p w14:paraId="5FDEC739" w14:textId="77777777" w:rsidR="00705CD1" w:rsidRPr="001865A3" w:rsidRDefault="00705CD1" w:rsidP="00B2704F">
      <w:pPr>
        <w:numPr>
          <w:ilvl w:val="0"/>
          <w:numId w:val="58"/>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NoSQL:</w:t>
      </w:r>
      <w:r w:rsidRPr="001865A3">
        <w:rPr>
          <w:rFonts w:asciiTheme="minorHAnsi" w:hAnsiTheme="minorHAnsi" w:cstheme="minorHAnsi"/>
          <w:szCs w:val="22"/>
        </w:rPr>
        <w:t xml:space="preserve"> MongoDB for unstructured/semi-structured data</w:t>
      </w:r>
    </w:p>
    <w:p w14:paraId="008DB7DE" w14:textId="77777777" w:rsidR="00705CD1" w:rsidRPr="001865A3" w:rsidRDefault="00705CD1" w:rsidP="00B2704F">
      <w:pPr>
        <w:numPr>
          <w:ilvl w:val="0"/>
          <w:numId w:val="58"/>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Purpose:</w:t>
      </w:r>
      <w:r w:rsidRPr="001865A3">
        <w:rPr>
          <w:rFonts w:asciiTheme="minorHAnsi" w:hAnsiTheme="minorHAnsi" w:cstheme="minorHAnsi"/>
          <w:szCs w:val="22"/>
        </w:rPr>
        <w:t xml:space="preserve"> Efficient storage and retrieval of application data</w:t>
      </w:r>
    </w:p>
    <w:p w14:paraId="57D3712D" w14:textId="77777777" w:rsidR="00705CD1" w:rsidRPr="001865A3" w:rsidRDefault="00705CD1" w:rsidP="00B2704F">
      <w:pPr>
        <w:numPr>
          <w:ilvl w:val="0"/>
          <w:numId w:val="58"/>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Must support:</w:t>
      </w:r>
      <w:r w:rsidRPr="001865A3">
        <w:rPr>
          <w:rFonts w:asciiTheme="minorHAnsi" w:hAnsiTheme="minorHAnsi" w:cstheme="minorHAnsi"/>
          <w:szCs w:val="22"/>
        </w:rPr>
        <w:t xml:space="preserve"> Backup/recovery, encryption at rest, audit logging</w:t>
      </w:r>
    </w:p>
    <w:p w14:paraId="65A9A7A9" w14:textId="77777777" w:rsidR="00705CD1" w:rsidRDefault="00705CD1" w:rsidP="00705CD1">
      <w:pPr>
        <w:spacing w:line="360" w:lineRule="auto"/>
        <w:rPr>
          <w:sz w:val="20"/>
        </w:rPr>
      </w:pPr>
      <w:r>
        <w:rPr>
          <w:b/>
          <w:bCs/>
          <w:sz w:val="20"/>
        </w:rPr>
        <w:t>Data Processing</w:t>
      </w:r>
    </w:p>
    <w:p w14:paraId="3891DB4E" w14:textId="77777777" w:rsidR="00705CD1" w:rsidRPr="001865A3" w:rsidRDefault="00705CD1" w:rsidP="00B2704F">
      <w:pPr>
        <w:numPr>
          <w:ilvl w:val="0"/>
          <w:numId w:val="59"/>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ETL Pipelines:</w:t>
      </w:r>
      <w:r w:rsidRPr="001865A3">
        <w:rPr>
          <w:rFonts w:asciiTheme="minorHAnsi" w:hAnsiTheme="minorHAnsi" w:cstheme="minorHAnsi"/>
          <w:szCs w:val="22"/>
        </w:rPr>
        <w:t xml:space="preserve"> For data transformation and loading</w:t>
      </w:r>
    </w:p>
    <w:p w14:paraId="4E97222A" w14:textId="77777777" w:rsidR="00705CD1" w:rsidRPr="001865A3" w:rsidRDefault="00705CD1" w:rsidP="00B2704F">
      <w:pPr>
        <w:numPr>
          <w:ilvl w:val="0"/>
          <w:numId w:val="59"/>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Data Versioning:</w:t>
      </w:r>
      <w:r w:rsidRPr="001865A3">
        <w:rPr>
          <w:rFonts w:asciiTheme="minorHAnsi" w:hAnsiTheme="minorHAnsi" w:cstheme="minorHAnsi"/>
          <w:szCs w:val="22"/>
        </w:rPr>
        <w:t xml:space="preserve"> DVC or similar for tracking data changes</w:t>
      </w:r>
    </w:p>
    <w:p w14:paraId="17069581" w14:textId="77777777" w:rsidR="00705CD1" w:rsidRPr="001865A3" w:rsidRDefault="00705CD1" w:rsidP="00B2704F">
      <w:pPr>
        <w:numPr>
          <w:ilvl w:val="0"/>
          <w:numId w:val="59"/>
        </w:numPr>
        <w:snapToGrid w:val="0"/>
        <w:spacing w:after="160" w:line="360" w:lineRule="auto"/>
        <w:rPr>
          <w:rFonts w:asciiTheme="minorHAnsi" w:hAnsiTheme="minorHAnsi" w:cstheme="minorHAnsi"/>
          <w:szCs w:val="22"/>
        </w:rPr>
      </w:pPr>
      <w:r w:rsidRPr="001865A3">
        <w:rPr>
          <w:rFonts w:asciiTheme="minorHAnsi" w:hAnsiTheme="minorHAnsi" w:cstheme="minorHAnsi"/>
          <w:b/>
          <w:bCs/>
          <w:szCs w:val="22"/>
        </w:rPr>
        <w:t>Data Lineage:</w:t>
      </w:r>
      <w:r w:rsidRPr="001865A3">
        <w:rPr>
          <w:rFonts w:asciiTheme="minorHAnsi" w:hAnsiTheme="minorHAnsi" w:cstheme="minorHAnsi"/>
          <w:szCs w:val="22"/>
        </w:rPr>
        <w:t xml:space="preserve"> Tools to track data flow from source to output</w:t>
      </w:r>
    </w:p>
    <w:p w14:paraId="72A22D15" w14:textId="77777777" w:rsidR="00705CD1" w:rsidRDefault="00705CD1" w:rsidP="00705CD1">
      <w:pPr>
        <w:spacing w:line="360" w:lineRule="auto"/>
        <w:rPr>
          <w:b/>
          <w:bCs/>
          <w:sz w:val="20"/>
        </w:rPr>
      </w:pPr>
    </w:p>
    <w:p w14:paraId="52A879CF" w14:textId="77777777" w:rsidR="00705CD1" w:rsidRDefault="00705CD1" w:rsidP="00705CD1">
      <w:pPr>
        <w:spacing w:line="360" w:lineRule="auto"/>
        <w:rPr>
          <w:b/>
          <w:bCs/>
          <w:sz w:val="20"/>
        </w:rPr>
      </w:pPr>
      <w:r>
        <w:rPr>
          <w:b/>
          <w:bCs/>
          <w:sz w:val="20"/>
        </w:rPr>
        <w:t>Monitoring and Observability</w:t>
      </w:r>
    </w:p>
    <w:p w14:paraId="2455EBB8" w14:textId="77777777" w:rsidR="00705CD1" w:rsidRDefault="00705CD1" w:rsidP="00705CD1">
      <w:pPr>
        <w:spacing w:line="360" w:lineRule="auto"/>
        <w:rPr>
          <w:sz w:val="20"/>
        </w:rPr>
      </w:pPr>
      <w:r>
        <w:rPr>
          <w:b/>
          <w:bCs/>
          <w:sz w:val="20"/>
        </w:rPr>
        <w:t>Application Monitoring</w:t>
      </w:r>
    </w:p>
    <w:p w14:paraId="0F40AC71" w14:textId="77777777" w:rsidR="00705CD1" w:rsidRPr="001865A3" w:rsidRDefault="00705CD1" w:rsidP="00B2704F">
      <w:pPr>
        <w:numPr>
          <w:ilvl w:val="0"/>
          <w:numId w:val="60"/>
        </w:numPr>
        <w:snapToGrid w:val="0"/>
        <w:spacing w:after="160" w:line="360" w:lineRule="auto"/>
        <w:rPr>
          <w:rFonts w:asciiTheme="minorHAnsi" w:hAnsiTheme="minorHAnsi" w:cstheme="minorHAnsi"/>
          <w:szCs w:val="22"/>
        </w:rPr>
      </w:pPr>
      <w:r w:rsidRPr="001865A3">
        <w:rPr>
          <w:rFonts w:asciiTheme="minorHAnsi" w:hAnsiTheme="minorHAnsi" w:cstheme="minorHAnsi"/>
          <w:szCs w:val="22"/>
        </w:rPr>
        <w:t>Logging framework (structured logging)</w:t>
      </w:r>
    </w:p>
    <w:p w14:paraId="3F24202D" w14:textId="77777777" w:rsidR="00705CD1" w:rsidRPr="001865A3" w:rsidRDefault="00705CD1" w:rsidP="00B2704F">
      <w:pPr>
        <w:numPr>
          <w:ilvl w:val="0"/>
          <w:numId w:val="60"/>
        </w:numPr>
        <w:snapToGrid w:val="0"/>
        <w:spacing w:after="160" w:line="360" w:lineRule="auto"/>
        <w:rPr>
          <w:rFonts w:asciiTheme="minorHAnsi" w:hAnsiTheme="minorHAnsi" w:cstheme="minorHAnsi"/>
          <w:szCs w:val="22"/>
        </w:rPr>
      </w:pPr>
      <w:r w:rsidRPr="001865A3">
        <w:rPr>
          <w:rFonts w:asciiTheme="minorHAnsi" w:hAnsiTheme="minorHAnsi" w:cstheme="minorHAnsi"/>
          <w:szCs w:val="22"/>
        </w:rPr>
        <w:t>Performance metrics collection</w:t>
      </w:r>
    </w:p>
    <w:p w14:paraId="67F32FDE" w14:textId="77777777" w:rsidR="00705CD1" w:rsidRPr="001865A3" w:rsidRDefault="00705CD1" w:rsidP="00B2704F">
      <w:pPr>
        <w:numPr>
          <w:ilvl w:val="0"/>
          <w:numId w:val="60"/>
        </w:numPr>
        <w:snapToGrid w:val="0"/>
        <w:spacing w:after="160" w:line="360" w:lineRule="auto"/>
        <w:rPr>
          <w:rFonts w:asciiTheme="minorHAnsi" w:hAnsiTheme="minorHAnsi" w:cstheme="minorHAnsi"/>
          <w:szCs w:val="22"/>
        </w:rPr>
      </w:pPr>
      <w:r w:rsidRPr="001865A3">
        <w:rPr>
          <w:rFonts w:asciiTheme="minorHAnsi" w:hAnsiTheme="minorHAnsi" w:cstheme="minorHAnsi"/>
          <w:szCs w:val="22"/>
        </w:rPr>
        <w:t>Error tracking and alerting</w:t>
      </w:r>
    </w:p>
    <w:p w14:paraId="77804976" w14:textId="77777777" w:rsidR="00705CD1" w:rsidRPr="001865A3" w:rsidRDefault="00705CD1" w:rsidP="00B2704F">
      <w:pPr>
        <w:numPr>
          <w:ilvl w:val="0"/>
          <w:numId w:val="60"/>
        </w:numPr>
        <w:snapToGrid w:val="0"/>
        <w:spacing w:after="160" w:line="360" w:lineRule="auto"/>
        <w:rPr>
          <w:rFonts w:asciiTheme="minorHAnsi" w:hAnsiTheme="minorHAnsi" w:cstheme="minorHAnsi"/>
          <w:szCs w:val="22"/>
        </w:rPr>
      </w:pPr>
      <w:r w:rsidRPr="001865A3">
        <w:rPr>
          <w:rFonts w:asciiTheme="minorHAnsi" w:hAnsiTheme="minorHAnsi" w:cstheme="minorHAnsi"/>
          <w:szCs w:val="22"/>
        </w:rPr>
        <w:t>Real-time dashboards</w:t>
      </w:r>
    </w:p>
    <w:p w14:paraId="64D3A1F7" w14:textId="77777777" w:rsidR="002A6C57" w:rsidRPr="002A6C57" w:rsidRDefault="002A6C57" w:rsidP="002A6C57">
      <w:pPr>
        <w:spacing w:line="360" w:lineRule="auto"/>
        <w:rPr>
          <w:sz w:val="20"/>
          <w:szCs w:val="20"/>
          <w:lang w:val="en-US"/>
        </w:rPr>
      </w:pPr>
      <w:r w:rsidRPr="002A6C57">
        <w:rPr>
          <w:b/>
          <w:bCs/>
          <w:sz w:val="20"/>
        </w:rPr>
        <w:t>ML Model Monitoring</w:t>
      </w:r>
    </w:p>
    <w:p w14:paraId="79680BA1" w14:textId="77777777" w:rsidR="00EE529A" w:rsidRDefault="00EE529A" w:rsidP="00F3458D">
      <w:pPr>
        <w:spacing w:line="360" w:lineRule="auto"/>
        <w:jc w:val="both"/>
        <w:rPr>
          <w:rFonts w:ascii="Calibri" w:eastAsia="Calibri" w:hAnsi="Calibri" w:cs="Calibri"/>
          <w:b/>
          <w:bCs/>
        </w:rPr>
      </w:pPr>
    </w:p>
    <w:p w14:paraId="30A088C1" w14:textId="77777777" w:rsidR="00945A83" w:rsidRPr="00945A83" w:rsidRDefault="00945A83" w:rsidP="00B2704F">
      <w:pPr>
        <w:numPr>
          <w:ilvl w:val="0"/>
          <w:numId w:val="61"/>
        </w:numPr>
        <w:spacing w:line="360" w:lineRule="auto"/>
        <w:jc w:val="both"/>
        <w:rPr>
          <w:rFonts w:ascii="Calibri" w:eastAsia="Calibri" w:hAnsi="Calibri" w:cs="Calibri"/>
          <w:lang w:val="en-US"/>
        </w:rPr>
      </w:pPr>
      <w:r w:rsidRPr="00945A83">
        <w:rPr>
          <w:rFonts w:ascii="Calibri" w:eastAsia="Calibri" w:hAnsi="Calibri" w:cs="Calibri"/>
          <w:lang w:val="en-US"/>
        </w:rPr>
        <w:t>Model performance tracking</w:t>
      </w:r>
    </w:p>
    <w:p w14:paraId="19AB214B" w14:textId="77777777" w:rsidR="00945A83" w:rsidRPr="00945A83" w:rsidRDefault="00945A83" w:rsidP="00B2704F">
      <w:pPr>
        <w:numPr>
          <w:ilvl w:val="0"/>
          <w:numId w:val="61"/>
        </w:numPr>
        <w:spacing w:line="360" w:lineRule="auto"/>
        <w:jc w:val="both"/>
        <w:rPr>
          <w:rFonts w:ascii="Calibri" w:eastAsia="Calibri" w:hAnsi="Calibri" w:cs="Calibri"/>
          <w:lang w:val="en-US"/>
        </w:rPr>
      </w:pPr>
      <w:r w:rsidRPr="00945A83">
        <w:rPr>
          <w:rFonts w:ascii="Calibri" w:eastAsia="Calibri" w:hAnsi="Calibri" w:cs="Calibri"/>
          <w:lang w:val="en-US"/>
        </w:rPr>
        <w:lastRenderedPageBreak/>
        <w:t>Data drift detection</w:t>
      </w:r>
    </w:p>
    <w:p w14:paraId="5528FF8E" w14:textId="77777777" w:rsidR="00945A83" w:rsidRPr="00945A83" w:rsidRDefault="00945A83" w:rsidP="00B2704F">
      <w:pPr>
        <w:numPr>
          <w:ilvl w:val="0"/>
          <w:numId w:val="61"/>
        </w:numPr>
        <w:spacing w:line="360" w:lineRule="auto"/>
        <w:jc w:val="both"/>
        <w:rPr>
          <w:rFonts w:ascii="Calibri" w:eastAsia="Calibri" w:hAnsi="Calibri" w:cs="Calibri"/>
          <w:lang w:val="en-US"/>
        </w:rPr>
      </w:pPr>
      <w:r w:rsidRPr="00945A83">
        <w:rPr>
          <w:rFonts w:ascii="Calibri" w:eastAsia="Calibri" w:hAnsi="Calibri" w:cs="Calibri"/>
          <w:lang w:val="en-US"/>
        </w:rPr>
        <w:t>Prediction monitoring</w:t>
      </w:r>
    </w:p>
    <w:p w14:paraId="20E0C51A" w14:textId="77777777" w:rsidR="00945A83" w:rsidRPr="00945A83" w:rsidRDefault="00945A83" w:rsidP="00B2704F">
      <w:pPr>
        <w:numPr>
          <w:ilvl w:val="0"/>
          <w:numId w:val="61"/>
        </w:numPr>
        <w:spacing w:line="360" w:lineRule="auto"/>
        <w:jc w:val="both"/>
        <w:rPr>
          <w:rFonts w:ascii="Calibri" w:eastAsia="Calibri" w:hAnsi="Calibri" w:cs="Calibri"/>
          <w:lang w:val="en-US"/>
        </w:rPr>
      </w:pPr>
      <w:r w:rsidRPr="00945A83">
        <w:rPr>
          <w:rFonts w:ascii="Calibri" w:eastAsia="Calibri" w:hAnsi="Calibri" w:cs="Calibri"/>
          <w:lang w:val="en-US"/>
        </w:rPr>
        <w:t>Model retraining triggers</w:t>
      </w:r>
    </w:p>
    <w:p w14:paraId="7EAAE2CA" w14:textId="77777777" w:rsidR="00D4046A" w:rsidRPr="00D4046A" w:rsidRDefault="00D4046A" w:rsidP="00D4046A">
      <w:pPr>
        <w:spacing w:line="360" w:lineRule="auto"/>
        <w:jc w:val="both"/>
        <w:rPr>
          <w:rFonts w:ascii="Calibri" w:eastAsia="Calibri" w:hAnsi="Calibri" w:cs="Calibri"/>
          <w:b/>
          <w:bCs/>
          <w:lang w:val="en-US"/>
        </w:rPr>
      </w:pPr>
      <w:r w:rsidRPr="00D4046A">
        <w:rPr>
          <w:rFonts w:ascii="Calibri" w:eastAsia="Calibri" w:hAnsi="Calibri" w:cs="Calibri"/>
          <w:b/>
          <w:bCs/>
          <w:lang w:val="en-US"/>
        </w:rPr>
        <w:t>Audit and Compliance</w:t>
      </w:r>
    </w:p>
    <w:p w14:paraId="7CCB4C8D" w14:textId="77777777" w:rsidR="00D4046A" w:rsidRPr="00D4046A" w:rsidRDefault="00D4046A" w:rsidP="00B2704F">
      <w:pPr>
        <w:numPr>
          <w:ilvl w:val="0"/>
          <w:numId w:val="62"/>
        </w:numPr>
        <w:spacing w:line="360" w:lineRule="auto"/>
        <w:jc w:val="both"/>
        <w:rPr>
          <w:rFonts w:ascii="Calibri" w:eastAsia="Calibri" w:hAnsi="Calibri" w:cs="Calibri"/>
          <w:lang w:val="en-US"/>
        </w:rPr>
      </w:pPr>
      <w:r w:rsidRPr="00D4046A">
        <w:rPr>
          <w:rFonts w:ascii="Calibri" w:eastAsia="Calibri" w:hAnsi="Calibri" w:cs="Calibri"/>
          <w:lang w:val="en-US"/>
        </w:rPr>
        <w:t>Comprehensive audit trails for all system actions</w:t>
      </w:r>
    </w:p>
    <w:p w14:paraId="1E44B017" w14:textId="77777777" w:rsidR="00D4046A" w:rsidRPr="00D4046A" w:rsidRDefault="00D4046A" w:rsidP="00B2704F">
      <w:pPr>
        <w:numPr>
          <w:ilvl w:val="0"/>
          <w:numId w:val="62"/>
        </w:numPr>
        <w:spacing w:line="360" w:lineRule="auto"/>
        <w:jc w:val="both"/>
        <w:rPr>
          <w:rFonts w:ascii="Calibri" w:eastAsia="Calibri" w:hAnsi="Calibri" w:cs="Calibri"/>
          <w:lang w:val="en-US"/>
        </w:rPr>
      </w:pPr>
      <w:r w:rsidRPr="00D4046A">
        <w:rPr>
          <w:rFonts w:ascii="Calibri" w:eastAsia="Calibri" w:hAnsi="Calibri" w:cs="Calibri"/>
          <w:lang w:val="en-US"/>
        </w:rPr>
        <w:t>User access logging</w:t>
      </w:r>
    </w:p>
    <w:p w14:paraId="4C24275D" w14:textId="77777777" w:rsidR="00D4046A" w:rsidRPr="00D4046A" w:rsidRDefault="00D4046A" w:rsidP="00B2704F">
      <w:pPr>
        <w:numPr>
          <w:ilvl w:val="0"/>
          <w:numId w:val="62"/>
        </w:numPr>
        <w:spacing w:line="360" w:lineRule="auto"/>
        <w:jc w:val="both"/>
        <w:rPr>
          <w:rFonts w:ascii="Calibri" w:eastAsia="Calibri" w:hAnsi="Calibri" w:cs="Calibri"/>
          <w:lang w:val="en-US"/>
        </w:rPr>
      </w:pPr>
      <w:r w:rsidRPr="00D4046A">
        <w:rPr>
          <w:rFonts w:ascii="Calibri" w:eastAsia="Calibri" w:hAnsi="Calibri" w:cs="Calibri"/>
          <w:lang w:val="en-US"/>
        </w:rPr>
        <w:t>Data access tracking</w:t>
      </w:r>
    </w:p>
    <w:p w14:paraId="2206FFCA" w14:textId="77777777" w:rsidR="00D4046A" w:rsidRPr="00D4046A" w:rsidRDefault="00D4046A" w:rsidP="00B2704F">
      <w:pPr>
        <w:numPr>
          <w:ilvl w:val="0"/>
          <w:numId w:val="62"/>
        </w:numPr>
        <w:spacing w:line="360" w:lineRule="auto"/>
        <w:jc w:val="both"/>
        <w:rPr>
          <w:rFonts w:ascii="Calibri" w:eastAsia="Calibri" w:hAnsi="Calibri" w:cs="Calibri"/>
          <w:lang w:val="en-US"/>
        </w:rPr>
      </w:pPr>
      <w:r w:rsidRPr="00D4046A">
        <w:rPr>
          <w:rFonts w:ascii="Calibri" w:eastAsia="Calibri" w:hAnsi="Calibri" w:cs="Calibri"/>
          <w:lang w:val="en-US"/>
        </w:rPr>
        <w:t>Compliance reporting capabilities</w:t>
      </w:r>
    </w:p>
    <w:p w14:paraId="018FBC88" w14:textId="77777777" w:rsidR="00D4046A" w:rsidRPr="00D4046A" w:rsidRDefault="00D4046A" w:rsidP="00D4046A">
      <w:pPr>
        <w:spacing w:line="360" w:lineRule="auto"/>
        <w:jc w:val="both"/>
        <w:rPr>
          <w:rFonts w:ascii="Calibri" w:eastAsia="Calibri" w:hAnsi="Calibri" w:cs="Calibri"/>
          <w:b/>
          <w:bCs/>
          <w:lang w:val="en-US"/>
        </w:rPr>
      </w:pPr>
      <w:r w:rsidRPr="00D4046A">
        <w:rPr>
          <w:rFonts w:ascii="Calibri" w:eastAsia="Calibri" w:hAnsi="Calibri" w:cs="Calibri"/>
          <w:b/>
          <w:bCs/>
          <w:lang w:val="en-US"/>
        </w:rPr>
        <w:t>Security Requirements</w:t>
      </w:r>
    </w:p>
    <w:p w14:paraId="02406036" w14:textId="77777777" w:rsidR="00D4046A" w:rsidRPr="00D4046A" w:rsidRDefault="00D4046A" w:rsidP="00D4046A">
      <w:pPr>
        <w:spacing w:line="360" w:lineRule="auto"/>
        <w:jc w:val="both"/>
        <w:rPr>
          <w:rFonts w:ascii="Calibri" w:eastAsia="Calibri" w:hAnsi="Calibri" w:cs="Calibri"/>
          <w:b/>
          <w:bCs/>
          <w:lang w:val="en-US"/>
        </w:rPr>
      </w:pPr>
      <w:r w:rsidRPr="00D4046A">
        <w:rPr>
          <w:rFonts w:ascii="Calibri" w:eastAsia="Calibri" w:hAnsi="Calibri" w:cs="Calibri"/>
          <w:b/>
          <w:bCs/>
          <w:lang w:val="en-US"/>
        </w:rPr>
        <w:t>Authentication and Authorization</w:t>
      </w:r>
    </w:p>
    <w:p w14:paraId="7AB7B0EF" w14:textId="77777777" w:rsidR="00D4046A" w:rsidRPr="00D4046A" w:rsidRDefault="00D4046A" w:rsidP="00B2704F">
      <w:pPr>
        <w:numPr>
          <w:ilvl w:val="0"/>
          <w:numId w:val="63"/>
        </w:numPr>
        <w:spacing w:line="360" w:lineRule="auto"/>
        <w:jc w:val="both"/>
        <w:rPr>
          <w:rFonts w:ascii="Calibri" w:eastAsia="Calibri" w:hAnsi="Calibri" w:cs="Calibri"/>
          <w:lang w:val="en-US"/>
        </w:rPr>
      </w:pPr>
      <w:r w:rsidRPr="00D4046A">
        <w:rPr>
          <w:rFonts w:ascii="Calibri" w:eastAsia="Calibri" w:hAnsi="Calibri" w:cs="Calibri"/>
          <w:lang w:val="en-US"/>
        </w:rPr>
        <w:t>Role-based access control (RBAC)</w:t>
      </w:r>
    </w:p>
    <w:p w14:paraId="740BCACD" w14:textId="77777777" w:rsidR="00D4046A" w:rsidRPr="00D4046A" w:rsidRDefault="00D4046A" w:rsidP="00B2704F">
      <w:pPr>
        <w:numPr>
          <w:ilvl w:val="0"/>
          <w:numId w:val="63"/>
        </w:numPr>
        <w:spacing w:line="360" w:lineRule="auto"/>
        <w:jc w:val="both"/>
        <w:rPr>
          <w:rFonts w:ascii="Calibri" w:eastAsia="Calibri" w:hAnsi="Calibri" w:cs="Calibri"/>
          <w:lang w:val="en-US"/>
        </w:rPr>
      </w:pPr>
      <w:r w:rsidRPr="00D4046A">
        <w:rPr>
          <w:rFonts w:ascii="Calibri" w:eastAsia="Calibri" w:hAnsi="Calibri" w:cs="Calibri"/>
          <w:lang w:val="en-US"/>
        </w:rPr>
        <w:t>Multi-factor authentication support</w:t>
      </w:r>
    </w:p>
    <w:p w14:paraId="03700374" w14:textId="77777777" w:rsidR="00D4046A" w:rsidRPr="00D4046A" w:rsidRDefault="00D4046A" w:rsidP="00B2704F">
      <w:pPr>
        <w:numPr>
          <w:ilvl w:val="0"/>
          <w:numId w:val="63"/>
        </w:numPr>
        <w:spacing w:line="360" w:lineRule="auto"/>
        <w:jc w:val="both"/>
        <w:rPr>
          <w:rFonts w:ascii="Calibri" w:eastAsia="Calibri" w:hAnsi="Calibri" w:cs="Calibri"/>
          <w:lang w:val="en-US"/>
        </w:rPr>
      </w:pPr>
      <w:r w:rsidRPr="00D4046A">
        <w:rPr>
          <w:rFonts w:ascii="Calibri" w:eastAsia="Calibri" w:hAnsi="Calibri" w:cs="Calibri"/>
          <w:lang w:val="en-US"/>
        </w:rPr>
        <w:t>Session management</w:t>
      </w:r>
    </w:p>
    <w:p w14:paraId="7B4118AF" w14:textId="77777777" w:rsidR="00D4046A" w:rsidRPr="00D4046A" w:rsidRDefault="00D4046A" w:rsidP="00B2704F">
      <w:pPr>
        <w:numPr>
          <w:ilvl w:val="0"/>
          <w:numId w:val="63"/>
        </w:numPr>
        <w:spacing w:line="360" w:lineRule="auto"/>
        <w:jc w:val="both"/>
        <w:rPr>
          <w:rFonts w:ascii="Calibri" w:eastAsia="Calibri" w:hAnsi="Calibri" w:cs="Calibri"/>
          <w:lang w:val="en-US"/>
        </w:rPr>
      </w:pPr>
      <w:r w:rsidRPr="00D4046A">
        <w:rPr>
          <w:rFonts w:ascii="Calibri" w:eastAsia="Calibri" w:hAnsi="Calibri" w:cs="Calibri"/>
          <w:lang w:val="en-US"/>
        </w:rPr>
        <w:t>API key management</w:t>
      </w:r>
    </w:p>
    <w:p w14:paraId="0B5CDD79" w14:textId="77777777" w:rsidR="00D4046A" w:rsidRPr="00D4046A" w:rsidRDefault="00D4046A" w:rsidP="00D4046A">
      <w:pPr>
        <w:spacing w:line="360" w:lineRule="auto"/>
        <w:jc w:val="both"/>
        <w:rPr>
          <w:rFonts w:ascii="Calibri" w:eastAsia="Calibri" w:hAnsi="Calibri" w:cs="Calibri"/>
          <w:b/>
          <w:bCs/>
          <w:lang w:val="en-US"/>
        </w:rPr>
      </w:pPr>
      <w:r w:rsidRPr="00D4046A">
        <w:rPr>
          <w:rFonts w:ascii="Calibri" w:eastAsia="Calibri" w:hAnsi="Calibri" w:cs="Calibri"/>
          <w:b/>
          <w:bCs/>
          <w:lang w:val="en-US"/>
        </w:rPr>
        <w:t>Encryption</w:t>
      </w:r>
    </w:p>
    <w:p w14:paraId="04A93404" w14:textId="77777777" w:rsidR="00D4046A" w:rsidRPr="00D4046A" w:rsidRDefault="00D4046A" w:rsidP="00B2704F">
      <w:pPr>
        <w:numPr>
          <w:ilvl w:val="0"/>
          <w:numId w:val="64"/>
        </w:numPr>
        <w:spacing w:line="360" w:lineRule="auto"/>
        <w:jc w:val="both"/>
        <w:rPr>
          <w:rFonts w:ascii="Calibri" w:eastAsia="Calibri" w:hAnsi="Calibri" w:cs="Calibri"/>
          <w:lang w:val="en-US"/>
        </w:rPr>
      </w:pPr>
      <w:r w:rsidRPr="00D4046A">
        <w:rPr>
          <w:rFonts w:ascii="Calibri" w:eastAsia="Calibri" w:hAnsi="Calibri" w:cs="Calibri"/>
          <w:lang w:val="en-US"/>
        </w:rPr>
        <w:t>Data at rest: AES-256 or equivalent</w:t>
      </w:r>
    </w:p>
    <w:p w14:paraId="6A3D34BF" w14:textId="77777777" w:rsidR="00D4046A" w:rsidRPr="00D4046A" w:rsidRDefault="00D4046A" w:rsidP="00B2704F">
      <w:pPr>
        <w:numPr>
          <w:ilvl w:val="0"/>
          <w:numId w:val="64"/>
        </w:numPr>
        <w:spacing w:line="360" w:lineRule="auto"/>
        <w:jc w:val="both"/>
        <w:rPr>
          <w:rFonts w:ascii="Calibri" w:eastAsia="Calibri" w:hAnsi="Calibri" w:cs="Calibri"/>
          <w:lang w:val="en-US"/>
        </w:rPr>
      </w:pPr>
      <w:r w:rsidRPr="00D4046A">
        <w:rPr>
          <w:rFonts w:ascii="Calibri" w:eastAsia="Calibri" w:hAnsi="Calibri" w:cs="Calibri"/>
          <w:lang w:val="en-US"/>
        </w:rPr>
        <w:t>Data in transit: TLS 1.3 or higher</w:t>
      </w:r>
    </w:p>
    <w:p w14:paraId="491D8589" w14:textId="77777777" w:rsidR="00D4046A" w:rsidRPr="00D4046A" w:rsidRDefault="00D4046A" w:rsidP="00B2704F">
      <w:pPr>
        <w:numPr>
          <w:ilvl w:val="0"/>
          <w:numId w:val="64"/>
        </w:numPr>
        <w:spacing w:line="360" w:lineRule="auto"/>
        <w:jc w:val="both"/>
        <w:rPr>
          <w:rFonts w:ascii="Calibri" w:eastAsia="Calibri" w:hAnsi="Calibri" w:cs="Calibri"/>
          <w:lang w:val="en-US"/>
        </w:rPr>
      </w:pPr>
      <w:r w:rsidRPr="00D4046A">
        <w:rPr>
          <w:rFonts w:ascii="Calibri" w:eastAsia="Calibri" w:hAnsi="Calibri" w:cs="Calibri"/>
          <w:lang w:val="en-US"/>
        </w:rPr>
        <w:t>Key management system</w:t>
      </w:r>
    </w:p>
    <w:p w14:paraId="0C98C62B" w14:textId="77777777" w:rsidR="00D4046A" w:rsidRPr="00D4046A" w:rsidRDefault="00D4046A" w:rsidP="00D4046A">
      <w:pPr>
        <w:spacing w:line="360" w:lineRule="auto"/>
        <w:jc w:val="both"/>
        <w:rPr>
          <w:rFonts w:ascii="Calibri" w:eastAsia="Calibri" w:hAnsi="Calibri" w:cs="Calibri"/>
          <w:b/>
          <w:bCs/>
          <w:lang w:val="en-US"/>
        </w:rPr>
      </w:pPr>
      <w:r w:rsidRPr="00D4046A">
        <w:rPr>
          <w:rFonts w:ascii="Calibri" w:eastAsia="Calibri" w:hAnsi="Calibri" w:cs="Calibri"/>
          <w:b/>
          <w:bCs/>
          <w:lang w:val="en-US"/>
        </w:rPr>
        <w:t>Security Testing</w:t>
      </w:r>
    </w:p>
    <w:p w14:paraId="5BF71A97" w14:textId="77777777" w:rsidR="00D4046A" w:rsidRPr="00D4046A" w:rsidRDefault="00D4046A" w:rsidP="00B2704F">
      <w:pPr>
        <w:numPr>
          <w:ilvl w:val="0"/>
          <w:numId w:val="65"/>
        </w:numPr>
        <w:spacing w:line="360" w:lineRule="auto"/>
        <w:jc w:val="both"/>
        <w:rPr>
          <w:rFonts w:ascii="Calibri" w:eastAsia="Calibri" w:hAnsi="Calibri" w:cs="Calibri"/>
          <w:lang w:val="en-US"/>
        </w:rPr>
      </w:pPr>
      <w:r w:rsidRPr="00D4046A">
        <w:rPr>
          <w:rFonts w:ascii="Calibri" w:eastAsia="Calibri" w:hAnsi="Calibri" w:cs="Calibri"/>
          <w:lang w:val="en-US"/>
        </w:rPr>
        <w:t>Vulnerability scanning</w:t>
      </w:r>
    </w:p>
    <w:p w14:paraId="31C3EAD3" w14:textId="77777777" w:rsidR="00D4046A" w:rsidRPr="00D4046A" w:rsidRDefault="00D4046A" w:rsidP="00B2704F">
      <w:pPr>
        <w:numPr>
          <w:ilvl w:val="0"/>
          <w:numId w:val="65"/>
        </w:numPr>
        <w:spacing w:line="360" w:lineRule="auto"/>
        <w:jc w:val="both"/>
        <w:rPr>
          <w:rFonts w:ascii="Calibri" w:eastAsia="Calibri" w:hAnsi="Calibri" w:cs="Calibri"/>
          <w:lang w:val="en-US"/>
        </w:rPr>
      </w:pPr>
      <w:r w:rsidRPr="00D4046A">
        <w:rPr>
          <w:rFonts w:ascii="Calibri" w:eastAsia="Calibri" w:hAnsi="Calibri" w:cs="Calibri"/>
          <w:lang w:val="en-US"/>
        </w:rPr>
        <w:t>Penetration testing readiness</w:t>
      </w:r>
    </w:p>
    <w:p w14:paraId="44145D92" w14:textId="77777777" w:rsidR="00D4046A" w:rsidRPr="00D4046A" w:rsidRDefault="00D4046A" w:rsidP="00B2704F">
      <w:pPr>
        <w:numPr>
          <w:ilvl w:val="0"/>
          <w:numId w:val="65"/>
        </w:numPr>
        <w:spacing w:line="360" w:lineRule="auto"/>
        <w:jc w:val="both"/>
        <w:rPr>
          <w:rFonts w:ascii="Calibri" w:eastAsia="Calibri" w:hAnsi="Calibri" w:cs="Calibri"/>
          <w:lang w:val="en-US"/>
        </w:rPr>
      </w:pPr>
      <w:r w:rsidRPr="00D4046A">
        <w:rPr>
          <w:rFonts w:ascii="Calibri" w:eastAsia="Calibri" w:hAnsi="Calibri" w:cs="Calibri"/>
          <w:lang w:val="en-US"/>
        </w:rPr>
        <w:t>Security audit support</w:t>
      </w:r>
    </w:p>
    <w:p w14:paraId="50539092" w14:textId="77777777" w:rsidR="00EE529A" w:rsidRDefault="00EE529A" w:rsidP="00F3458D">
      <w:pPr>
        <w:spacing w:line="360" w:lineRule="auto"/>
        <w:jc w:val="both"/>
        <w:rPr>
          <w:rFonts w:ascii="Calibri" w:eastAsia="Calibri" w:hAnsi="Calibri" w:cs="Calibri"/>
          <w:b/>
          <w:bCs/>
        </w:rPr>
      </w:pPr>
    </w:p>
    <w:p w14:paraId="50E9D032" w14:textId="61359750" w:rsidR="00EE529A" w:rsidRDefault="005B64E7" w:rsidP="00ED4EAE">
      <w:pPr>
        <w:pStyle w:val="ListParagraph"/>
        <w:numPr>
          <w:ilvl w:val="2"/>
          <w:numId w:val="18"/>
        </w:numPr>
        <w:jc w:val="both"/>
        <w:rPr>
          <w:rFonts w:ascii="Calibri" w:eastAsia="Calibri" w:hAnsi="Calibri" w:cs="Calibri"/>
          <w:b/>
          <w:bCs/>
        </w:rPr>
      </w:pPr>
      <w:r w:rsidRPr="005B64E7">
        <w:rPr>
          <w:rFonts w:ascii="Calibri" w:eastAsia="Calibri" w:hAnsi="Calibri" w:cs="Calibri"/>
          <w:b/>
          <w:bCs/>
        </w:rPr>
        <w:t>Compliance and Standards</w:t>
      </w:r>
    </w:p>
    <w:p w14:paraId="6264ECFD" w14:textId="77777777" w:rsidR="007745F3" w:rsidRDefault="007745F3" w:rsidP="007745F3">
      <w:pPr>
        <w:pStyle w:val="ListParagraph"/>
        <w:ind w:left="1224"/>
        <w:jc w:val="both"/>
        <w:rPr>
          <w:rFonts w:ascii="Calibri" w:eastAsia="Calibri" w:hAnsi="Calibri" w:cs="Calibri"/>
          <w:b/>
          <w:bCs/>
        </w:rPr>
      </w:pPr>
    </w:p>
    <w:p w14:paraId="26DD5F10" w14:textId="77777777" w:rsidR="007745F3" w:rsidRDefault="007745F3" w:rsidP="007745F3">
      <w:pPr>
        <w:pStyle w:val="ListParagraph"/>
        <w:ind w:left="1224"/>
        <w:jc w:val="both"/>
        <w:rPr>
          <w:rFonts w:ascii="Calibri" w:eastAsia="Calibri" w:hAnsi="Calibri" w:cs="Calibri"/>
          <w:b/>
          <w:bCs/>
          <w:lang w:val="en-US"/>
        </w:rPr>
      </w:pPr>
      <w:r w:rsidRPr="007745F3">
        <w:rPr>
          <w:rFonts w:ascii="Calibri" w:eastAsia="Calibri" w:hAnsi="Calibri" w:cs="Calibri"/>
          <w:b/>
          <w:bCs/>
          <w:lang w:val="en-US"/>
        </w:rPr>
        <w:t>All components must adhere to:</w:t>
      </w:r>
    </w:p>
    <w:p w14:paraId="40741FA0" w14:textId="77777777" w:rsidR="001865A3" w:rsidRPr="007745F3" w:rsidRDefault="001865A3" w:rsidP="007745F3">
      <w:pPr>
        <w:pStyle w:val="ListParagraph"/>
        <w:ind w:left="1224"/>
        <w:jc w:val="both"/>
        <w:rPr>
          <w:rFonts w:ascii="Calibri" w:eastAsia="Calibri" w:hAnsi="Calibri" w:cs="Calibri"/>
          <w:b/>
          <w:bCs/>
          <w:lang w:val="en-US"/>
        </w:rPr>
      </w:pPr>
    </w:p>
    <w:p w14:paraId="1594BFBC"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 xml:space="preserve">FDA 21 CFR Part 11 </w:t>
      </w:r>
      <w:r w:rsidRPr="007745F3">
        <w:rPr>
          <w:rFonts w:ascii="Calibri" w:eastAsia="Calibri" w:hAnsi="Calibri" w:cs="Calibri"/>
          <w:lang w:val="en-US"/>
        </w:rPr>
        <w:t>compliance for electronic records and signatures</w:t>
      </w:r>
    </w:p>
    <w:p w14:paraId="068C42E4"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GAMP5</w:t>
      </w:r>
      <w:r w:rsidRPr="007745F3">
        <w:rPr>
          <w:rFonts w:ascii="Calibri" w:eastAsia="Calibri" w:hAnsi="Calibri" w:cs="Calibri"/>
          <w:lang w:val="en-US"/>
        </w:rPr>
        <w:t xml:space="preserve"> guidelines for computerized system validation</w:t>
      </w:r>
    </w:p>
    <w:p w14:paraId="4DEEC768"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 xml:space="preserve">EMA </w:t>
      </w:r>
      <w:r w:rsidRPr="007745F3">
        <w:rPr>
          <w:rFonts w:ascii="Calibri" w:eastAsia="Calibri" w:hAnsi="Calibri" w:cs="Calibri"/>
          <w:lang w:val="en-US"/>
        </w:rPr>
        <w:t>Annex 11 for computerized systems</w:t>
      </w:r>
    </w:p>
    <w:p w14:paraId="5C64C72B"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Security best practices:</w:t>
      </w:r>
      <w:r w:rsidRPr="007745F3">
        <w:rPr>
          <w:rFonts w:ascii="Calibri" w:eastAsia="Calibri" w:hAnsi="Calibri" w:cs="Calibri"/>
          <w:lang w:val="en-US"/>
        </w:rPr>
        <w:t xml:space="preserve"> Secure API authentication, HTTPS enforcement, regular security updates</w:t>
      </w:r>
    </w:p>
    <w:p w14:paraId="2139B1D0"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 xml:space="preserve">API documentation: </w:t>
      </w:r>
      <w:r w:rsidRPr="007745F3">
        <w:rPr>
          <w:rFonts w:ascii="Calibri" w:eastAsia="Calibri" w:hAnsi="Calibri" w:cs="Calibri"/>
          <w:lang w:val="en-US"/>
        </w:rPr>
        <w:t>OpenAPI 3.1 standards for completeness and accessibility</w:t>
      </w:r>
    </w:p>
    <w:p w14:paraId="3D672F56"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 xml:space="preserve">Data protection: </w:t>
      </w:r>
      <w:r w:rsidRPr="007745F3">
        <w:rPr>
          <w:rFonts w:ascii="Calibri" w:eastAsia="Calibri" w:hAnsi="Calibri" w:cs="Calibri"/>
          <w:lang w:val="en-US"/>
        </w:rPr>
        <w:t>POPIA and GDPR compliance where applicable</w:t>
      </w:r>
    </w:p>
    <w:p w14:paraId="3A8FC79D" w14:textId="77777777" w:rsidR="007745F3" w:rsidRPr="007745F3" w:rsidRDefault="007745F3" w:rsidP="00B2704F">
      <w:pPr>
        <w:pStyle w:val="ListParagraph"/>
        <w:numPr>
          <w:ilvl w:val="0"/>
          <w:numId w:val="66"/>
        </w:numPr>
        <w:jc w:val="both"/>
        <w:rPr>
          <w:rFonts w:ascii="Calibri" w:eastAsia="Calibri" w:hAnsi="Calibri" w:cs="Calibri"/>
          <w:b/>
          <w:bCs/>
          <w:lang w:val="en-US"/>
        </w:rPr>
      </w:pPr>
      <w:r w:rsidRPr="007745F3">
        <w:rPr>
          <w:rFonts w:ascii="Calibri" w:eastAsia="Calibri" w:hAnsi="Calibri" w:cs="Calibri"/>
          <w:b/>
          <w:bCs/>
          <w:lang w:val="en-US"/>
        </w:rPr>
        <w:t xml:space="preserve">Code quality standards: </w:t>
      </w:r>
      <w:r w:rsidRPr="007745F3">
        <w:rPr>
          <w:rFonts w:ascii="Calibri" w:eastAsia="Calibri" w:hAnsi="Calibri" w:cs="Calibri"/>
          <w:lang w:val="en-US"/>
        </w:rPr>
        <w:t>Clean code principles, documented code, automated testing</w:t>
      </w:r>
    </w:p>
    <w:p w14:paraId="5D5636CD" w14:textId="77777777" w:rsidR="007745F3" w:rsidRDefault="007745F3" w:rsidP="007745F3">
      <w:pPr>
        <w:pStyle w:val="ListParagraph"/>
        <w:ind w:left="1224"/>
        <w:jc w:val="both"/>
        <w:rPr>
          <w:rFonts w:ascii="Calibri" w:eastAsia="Calibri" w:hAnsi="Calibri" w:cs="Calibri"/>
          <w:b/>
          <w:bCs/>
        </w:rPr>
      </w:pPr>
    </w:p>
    <w:p w14:paraId="27CB5743" w14:textId="73A03D51" w:rsidR="00FD7C97" w:rsidRDefault="000222EA" w:rsidP="00FD7C97">
      <w:pPr>
        <w:pStyle w:val="ListParagraph"/>
        <w:numPr>
          <w:ilvl w:val="2"/>
          <w:numId w:val="18"/>
        </w:numPr>
        <w:jc w:val="both"/>
        <w:rPr>
          <w:rFonts w:ascii="Calibri" w:eastAsia="Calibri" w:hAnsi="Calibri" w:cs="Calibri"/>
          <w:b/>
          <w:bCs/>
          <w:lang w:val="en-US"/>
        </w:rPr>
      </w:pPr>
      <w:r>
        <w:rPr>
          <w:rFonts w:ascii="Calibri" w:eastAsia="Calibri" w:hAnsi="Calibri" w:cs="Calibri"/>
          <w:b/>
          <w:bCs/>
          <w:lang w:val="en-US"/>
        </w:rPr>
        <w:t>Performance Requirements</w:t>
      </w:r>
    </w:p>
    <w:p w14:paraId="4E85CE0C" w14:textId="77777777" w:rsidR="001365D8" w:rsidRPr="00FD7C97" w:rsidRDefault="001365D8" w:rsidP="001365D8">
      <w:pPr>
        <w:pStyle w:val="ListParagraph"/>
        <w:ind w:left="1224"/>
        <w:jc w:val="both"/>
        <w:rPr>
          <w:rFonts w:ascii="Calibri" w:eastAsia="Calibri" w:hAnsi="Calibri" w:cs="Calibri"/>
          <w:b/>
          <w:bCs/>
          <w:lang w:val="en-US"/>
        </w:rPr>
      </w:pPr>
    </w:p>
    <w:p w14:paraId="15946D47" w14:textId="77777777" w:rsidR="00B86C01" w:rsidRPr="001365D8" w:rsidRDefault="00B86C01" w:rsidP="00B2704F">
      <w:pPr>
        <w:pStyle w:val="ListParagraph"/>
        <w:numPr>
          <w:ilvl w:val="0"/>
          <w:numId w:val="67"/>
        </w:numPr>
        <w:jc w:val="both"/>
        <w:rPr>
          <w:rFonts w:ascii="Calibri" w:eastAsia="Calibri" w:hAnsi="Calibri" w:cs="Calibri"/>
          <w:b/>
          <w:bCs/>
          <w:lang w:val="en-US"/>
        </w:rPr>
      </w:pPr>
      <w:r w:rsidRPr="001365D8">
        <w:rPr>
          <w:rFonts w:ascii="Calibri" w:eastAsia="Calibri" w:hAnsi="Calibri" w:cs="Calibri"/>
          <w:b/>
          <w:bCs/>
          <w:lang w:val="en-US"/>
        </w:rPr>
        <w:t xml:space="preserve">Response time: </w:t>
      </w:r>
      <w:r w:rsidRPr="001365D8">
        <w:rPr>
          <w:rFonts w:ascii="Calibri" w:eastAsia="Calibri" w:hAnsi="Calibri" w:cs="Calibri"/>
          <w:lang w:val="en-US"/>
        </w:rPr>
        <w:t>API endpoints must respond within 5 seconds for 95% of requests</w:t>
      </w:r>
    </w:p>
    <w:p w14:paraId="7A30F33A" w14:textId="77777777" w:rsidR="00B86C01" w:rsidRPr="001365D8" w:rsidRDefault="00B86C01" w:rsidP="00B2704F">
      <w:pPr>
        <w:pStyle w:val="ListParagraph"/>
        <w:numPr>
          <w:ilvl w:val="0"/>
          <w:numId w:val="67"/>
        </w:numPr>
        <w:jc w:val="both"/>
        <w:rPr>
          <w:rFonts w:ascii="Calibri" w:eastAsia="Calibri" w:hAnsi="Calibri" w:cs="Calibri"/>
          <w:b/>
          <w:bCs/>
          <w:lang w:val="en-US"/>
        </w:rPr>
      </w:pPr>
      <w:r w:rsidRPr="001365D8">
        <w:rPr>
          <w:rFonts w:ascii="Calibri" w:eastAsia="Calibri" w:hAnsi="Calibri" w:cs="Calibri"/>
          <w:b/>
          <w:bCs/>
          <w:lang w:val="en-US"/>
        </w:rPr>
        <w:lastRenderedPageBreak/>
        <w:t xml:space="preserve">Throughput: </w:t>
      </w:r>
      <w:r w:rsidRPr="001365D8">
        <w:rPr>
          <w:rFonts w:ascii="Calibri" w:eastAsia="Calibri" w:hAnsi="Calibri" w:cs="Calibri"/>
          <w:lang w:val="en-US"/>
        </w:rPr>
        <w:t>System must handle X concurrent users (to be specified per tool)</w:t>
      </w:r>
    </w:p>
    <w:p w14:paraId="42EFE3A1" w14:textId="77777777" w:rsidR="00B86C01" w:rsidRPr="001365D8" w:rsidRDefault="00B86C01" w:rsidP="00B2704F">
      <w:pPr>
        <w:pStyle w:val="ListParagraph"/>
        <w:numPr>
          <w:ilvl w:val="0"/>
          <w:numId w:val="67"/>
        </w:numPr>
        <w:jc w:val="both"/>
        <w:rPr>
          <w:rFonts w:ascii="Calibri" w:eastAsia="Calibri" w:hAnsi="Calibri" w:cs="Calibri"/>
          <w:b/>
          <w:bCs/>
          <w:lang w:val="en-US"/>
        </w:rPr>
      </w:pPr>
      <w:r w:rsidRPr="001365D8">
        <w:rPr>
          <w:rFonts w:ascii="Calibri" w:eastAsia="Calibri" w:hAnsi="Calibri" w:cs="Calibri"/>
          <w:b/>
          <w:bCs/>
          <w:lang w:val="en-US"/>
        </w:rPr>
        <w:t xml:space="preserve">Availability: </w:t>
      </w:r>
      <w:r w:rsidRPr="001365D8">
        <w:rPr>
          <w:rFonts w:ascii="Calibri" w:eastAsia="Calibri" w:hAnsi="Calibri" w:cs="Calibri"/>
          <w:lang w:val="en-US"/>
        </w:rPr>
        <w:t>99% uptime during business hours (08:00-17:00 SAST, Monday-Friday)</w:t>
      </w:r>
    </w:p>
    <w:p w14:paraId="07FC7AC6" w14:textId="77777777" w:rsidR="00B86C01" w:rsidRPr="001365D8" w:rsidRDefault="00B86C01" w:rsidP="00B2704F">
      <w:pPr>
        <w:pStyle w:val="ListParagraph"/>
        <w:numPr>
          <w:ilvl w:val="0"/>
          <w:numId w:val="67"/>
        </w:numPr>
        <w:jc w:val="both"/>
        <w:rPr>
          <w:rFonts w:ascii="Calibri" w:eastAsia="Calibri" w:hAnsi="Calibri" w:cs="Calibri"/>
          <w:lang w:val="en-US"/>
        </w:rPr>
      </w:pPr>
      <w:r w:rsidRPr="001365D8">
        <w:rPr>
          <w:rFonts w:ascii="Calibri" w:eastAsia="Calibri" w:hAnsi="Calibri" w:cs="Calibri"/>
          <w:b/>
          <w:bCs/>
          <w:lang w:val="en-US"/>
        </w:rPr>
        <w:t xml:space="preserve">Scalability: </w:t>
      </w:r>
      <w:r w:rsidRPr="001365D8">
        <w:rPr>
          <w:rFonts w:ascii="Calibri" w:eastAsia="Calibri" w:hAnsi="Calibri" w:cs="Calibri"/>
          <w:lang w:val="en-US"/>
        </w:rPr>
        <w:t>Architecture must support 2x current load without significant refactoring</w:t>
      </w:r>
    </w:p>
    <w:p w14:paraId="7BFEA4E4" w14:textId="77777777" w:rsidR="00B86C01" w:rsidRPr="001365D8" w:rsidRDefault="00B86C01" w:rsidP="00B2704F">
      <w:pPr>
        <w:pStyle w:val="ListParagraph"/>
        <w:numPr>
          <w:ilvl w:val="0"/>
          <w:numId w:val="67"/>
        </w:numPr>
        <w:jc w:val="both"/>
        <w:rPr>
          <w:rFonts w:ascii="Calibri" w:eastAsia="Calibri" w:hAnsi="Calibri" w:cs="Calibri"/>
          <w:b/>
          <w:bCs/>
          <w:lang w:val="en-US"/>
        </w:rPr>
      </w:pPr>
      <w:r w:rsidRPr="001365D8">
        <w:rPr>
          <w:rFonts w:ascii="Calibri" w:eastAsia="Calibri" w:hAnsi="Calibri" w:cs="Calibri"/>
          <w:b/>
          <w:bCs/>
          <w:lang w:val="en-US"/>
        </w:rPr>
        <w:t xml:space="preserve">Model inference time: </w:t>
      </w:r>
      <w:r w:rsidRPr="001365D8">
        <w:rPr>
          <w:rFonts w:ascii="Calibri" w:eastAsia="Calibri" w:hAnsi="Calibri" w:cs="Calibri"/>
          <w:lang w:val="en-US"/>
        </w:rPr>
        <w:t>Must be optimized for GPU acceleration with benchmarking reports</w:t>
      </w:r>
    </w:p>
    <w:p w14:paraId="3A0F97C5" w14:textId="77777777" w:rsidR="00EE529A" w:rsidRDefault="00EE529A" w:rsidP="00F3458D">
      <w:pPr>
        <w:spacing w:line="360" w:lineRule="auto"/>
        <w:jc w:val="both"/>
        <w:rPr>
          <w:rFonts w:ascii="Calibri" w:eastAsia="Calibri" w:hAnsi="Calibri" w:cs="Calibri"/>
          <w:b/>
          <w:bCs/>
        </w:rPr>
      </w:pPr>
    </w:p>
    <w:p w14:paraId="374E2479" w14:textId="77777777" w:rsidR="009215CC" w:rsidRPr="009215CC" w:rsidRDefault="009215CC" w:rsidP="009215CC">
      <w:pPr>
        <w:pStyle w:val="ListParagraph"/>
        <w:numPr>
          <w:ilvl w:val="2"/>
          <w:numId w:val="18"/>
        </w:numPr>
        <w:jc w:val="both"/>
        <w:rPr>
          <w:rFonts w:ascii="Calibri" w:eastAsia="Calibri" w:hAnsi="Calibri" w:cs="Calibri"/>
          <w:b/>
          <w:bCs/>
          <w:lang w:val="en-US"/>
        </w:rPr>
      </w:pPr>
      <w:r>
        <w:rPr>
          <w:rFonts w:ascii="Calibri" w:eastAsia="Calibri" w:hAnsi="Calibri" w:cs="Calibri"/>
          <w:b/>
          <w:bCs/>
        </w:rPr>
        <w:t xml:space="preserve"> </w:t>
      </w:r>
      <w:r w:rsidRPr="009215CC">
        <w:rPr>
          <w:rFonts w:ascii="Calibri" w:eastAsia="Calibri" w:hAnsi="Calibri" w:cs="Calibri"/>
          <w:b/>
          <w:bCs/>
          <w:lang w:val="en-US"/>
        </w:rPr>
        <w:t>Preferred Additional Technologies</w:t>
      </w:r>
    </w:p>
    <w:p w14:paraId="01BE82B6" w14:textId="4BDA01A2" w:rsidR="00EE529A" w:rsidRDefault="00EE529A" w:rsidP="00815704">
      <w:pPr>
        <w:jc w:val="both"/>
        <w:rPr>
          <w:rFonts w:ascii="Calibri" w:eastAsia="Calibri" w:hAnsi="Calibri" w:cs="Calibri"/>
          <w:b/>
          <w:bCs/>
        </w:rPr>
      </w:pPr>
    </w:p>
    <w:p w14:paraId="7EC0E2BE" w14:textId="77777777" w:rsidR="00815704" w:rsidRPr="00815704" w:rsidRDefault="00815704" w:rsidP="00815704">
      <w:pPr>
        <w:jc w:val="both"/>
        <w:rPr>
          <w:rFonts w:ascii="Calibri" w:eastAsia="Calibri" w:hAnsi="Calibri" w:cs="Calibri"/>
          <w:lang w:val="en-US"/>
        </w:rPr>
      </w:pPr>
      <w:r w:rsidRPr="00815704">
        <w:rPr>
          <w:rFonts w:ascii="Calibri" w:eastAsia="Calibri" w:hAnsi="Calibri" w:cs="Calibri"/>
          <w:lang w:val="en-US"/>
        </w:rPr>
        <w:t>While not mandatory, experience with the following is advantageous:</w:t>
      </w:r>
    </w:p>
    <w:p w14:paraId="48C77C26" w14:textId="77777777" w:rsidR="00815704" w:rsidRPr="00815704" w:rsidRDefault="00815704" w:rsidP="00B2704F">
      <w:pPr>
        <w:numPr>
          <w:ilvl w:val="0"/>
          <w:numId w:val="68"/>
        </w:numPr>
        <w:jc w:val="both"/>
        <w:rPr>
          <w:rFonts w:ascii="Calibri" w:eastAsia="Calibri" w:hAnsi="Calibri" w:cs="Calibri"/>
          <w:lang w:val="en-US"/>
        </w:rPr>
      </w:pPr>
      <w:r w:rsidRPr="00815704">
        <w:rPr>
          <w:rFonts w:ascii="Calibri" w:eastAsia="Calibri" w:hAnsi="Calibri" w:cs="Calibri"/>
          <w:lang w:val="en-US"/>
        </w:rPr>
        <w:t>Kubernetes for container orchestration (if scaling requirements increase)</w:t>
      </w:r>
    </w:p>
    <w:p w14:paraId="27F291A7" w14:textId="77777777" w:rsidR="00815704" w:rsidRPr="00815704" w:rsidRDefault="00815704" w:rsidP="00B2704F">
      <w:pPr>
        <w:numPr>
          <w:ilvl w:val="0"/>
          <w:numId w:val="68"/>
        </w:numPr>
        <w:jc w:val="both"/>
        <w:rPr>
          <w:rFonts w:ascii="Calibri" w:eastAsia="Calibri" w:hAnsi="Calibri" w:cs="Calibri"/>
          <w:lang w:val="en-US"/>
        </w:rPr>
      </w:pPr>
      <w:r w:rsidRPr="00815704">
        <w:rPr>
          <w:rFonts w:ascii="Calibri" w:eastAsia="Calibri" w:hAnsi="Calibri" w:cs="Calibri"/>
          <w:lang w:val="en-US"/>
        </w:rPr>
        <w:t>Apache Airflow or similar for workflow orchestration</w:t>
      </w:r>
    </w:p>
    <w:p w14:paraId="1FCA70F6" w14:textId="77777777" w:rsidR="00815704" w:rsidRPr="00815704" w:rsidRDefault="00815704" w:rsidP="00B2704F">
      <w:pPr>
        <w:numPr>
          <w:ilvl w:val="0"/>
          <w:numId w:val="68"/>
        </w:numPr>
        <w:jc w:val="both"/>
        <w:rPr>
          <w:rFonts w:ascii="Calibri" w:eastAsia="Calibri" w:hAnsi="Calibri" w:cs="Calibri"/>
          <w:lang w:val="en-US"/>
        </w:rPr>
      </w:pPr>
      <w:r w:rsidRPr="00815704">
        <w:rPr>
          <w:rFonts w:ascii="Calibri" w:eastAsia="Calibri" w:hAnsi="Calibri" w:cs="Calibri"/>
          <w:lang w:val="en-US"/>
        </w:rPr>
        <w:t>Power BI for business intelligence and reporting</w:t>
      </w:r>
    </w:p>
    <w:p w14:paraId="345C572C" w14:textId="77777777" w:rsidR="00815704" w:rsidRPr="00815704" w:rsidRDefault="00815704" w:rsidP="00B2704F">
      <w:pPr>
        <w:numPr>
          <w:ilvl w:val="0"/>
          <w:numId w:val="68"/>
        </w:numPr>
        <w:jc w:val="both"/>
        <w:rPr>
          <w:rFonts w:ascii="Calibri" w:eastAsia="Calibri" w:hAnsi="Calibri" w:cs="Calibri"/>
          <w:lang w:val="en-US"/>
        </w:rPr>
      </w:pPr>
      <w:r w:rsidRPr="00815704">
        <w:rPr>
          <w:rFonts w:ascii="Calibri" w:eastAsia="Calibri" w:hAnsi="Calibri" w:cs="Calibri"/>
          <w:lang w:val="en-US"/>
        </w:rPr>
        <w:t>Infrastructure as Code tools (Terraform, Ansible)</w:t>
      </w:r>
    </w:p>
    <w:p w14:paraId="5589099A" w14:textId="77777777" w:rsidR="00815704" w:rsidRPr="00815704" w:rsidRDefault="00815704" w:rsidP="00B2704F">
      <w:pPr>
        <w:numPr>
          <w:ilvl w:val="0"/>
          <w:numId w:val="68"/>
        </w:numPr>
        <w:jc w:val="both"/>
        <w:rPr>
          <w:rFonts w:ascii="Calibri" w:eastAsia="Calibri" w:hAnsi="Calibri" w:cs="Calibri"/>
          <w:lang w:val="en-US"/>
        </w:rPr>
      </w:pPr>
      <w:r w:rsidRPr="00815704">
        <w:rPr>
          <w:rFonts w:ascii="Calibri" w:eastAsia="Calibri" w:hAnsi="Calibri" w:cs="Calibri"/>
          <w:lang w:val="en-US"/>
        </w:rPr>
        <w:t>CI/CD platforms (Jenkins, GitLab CI, GitHub Actions)</w:t>
      </w:r>
    </w:p>
    <w:p w14:paraId="08EE73F5" w14:textId="77777777" w:rsidR="00815704" w:rsidRPr="009215CC" w:rsidRDefault="00815704" w:rsidP="00815704">
      <w:pPr>
        <w:jc w:val="both"/>
        <w:rPr>
          <w:rFonts w:ascii="Calibri" w:eastAsia="Calibri" w:hAnsi="Calibri" w:cs="Calibri"/>
          <w:b/>
          <w:bCs/>
        </w:rPr>
      </w:pPr>
    </w:p>
    <w:p w14:paraId="6BA5C5F2" w14:textId="20CFFD5A" w:rsidR="00EE529A" w:rsidRDefault="004D4722" w:rsidP="00E72458">
      <w:pPr>
        <w:pStyle w:val="ListParagraph"/>
        <w:numPr>
          <w:ilvl w:val="0"/>
          <w:numId w:val="18"/>
        </w:numPr>
        <w:tabs>
          <w:tab w:val="num" w:pos="1170"/>
        </w:tabs>
        <w:ind w:left="1170" w:hanging="1170"/>
        <w:jc w:val="both"/>
        <w:rPr>
          <w:rFonts w:ascii="Calibri" w:eastAsia="Calibri" w:hAnsi="Calibri" w:cs="Calibri"/>
          <w:b/>
          <w:bCs/>
        </w:rPr>
      </w:pPr>
      <w:r>
        <w:rPr>
          <w:rFonts w:ascii="Calibri" w:eastAsia="Calibri" w:hAnsi="Calibri" w:cs="Calibri"/>
          <w:b/>
          <w:bCs/>
        </w:rPr>
        <w:t>RESOURCE REQUIREMENTS</w:t>
      </w:r>
    </w:p>
    <w:p w14:paraId="59532DBF" w14:textId="77777777" w:rsidR="00C51D2F" w:rsidRDefault="00C51D2F" w:rsidP="00C51D2F">
      <w:pPr>
        <w:pStyle w:val="ListParagraph"/>
        <w:ind w:left="1170"/>
        <w:jc w:val="both"/>
        <w:rPr>
          <w:rFonts w:ascii="Calibri" w:eastAsia="Calibri" w:hAnsi="Calibri" w:cs="Calibri"/>
          <w:b/>
          <w:bCs/>
        </w:rPr>
      </w:pPr>
    </w:p>
    <w:p w14:paraId="21826254" w14:textId="77777777" w:rsidR="00C51D2F" w:rsidRPr="001865A3" w:rsidRDefault="00C51D2F" w:rsidP="001865A3">
      <w:pPr>
        <w:jc w:val="both"/>
        <w:rPr>
          <w:rFonts w:ascii="Calibri" w:eastAsia="Calibri" w:hAnsi="Calibri" w:cs="Calibri"/>
        </w:rPr>
      </w:pPr>
    </w:p>
    <w:p w14:paraId="2635FAAA" w14:textId="77777777" w:rsidR="00C51D2F" w:rsidRDefault="00C51D2F" w:rsidP="001865A3">
      <w:pPr>
        <w:jc w:val="both"/>
        <w:rPr>
          <w:rFonts w:ascii="Calibri" w:eastAsia="Calibri" w:hAnsi="Calibri" w:cs="Calibri"/>
        </w:rPr>
      </w:pPr>
      <w:r w:rsidRPr="001865A3">
        <w:rPr>
          <w:rFonts w:ascii="Calibri" w:eastAsia="Calibri" w:hAnsi="Calibri" w:cs="Calibri"/>
        </w:rPr>
        <w:t>The successful vendor must provide a multi-disciplinary team with the following roles and qualifications. Team members must be able to work on-site at SAHPRA's Pretoria office (Loftus Park) as required, discussed and agreed for specific phases of the project.</w:t>
      </w:r>
    </w:p>
    <w:p w14:paraId="2FF215BF" w14:textId="77777777" w:rsidR="001865A3" w:rsidRPr="001865A3" w:rsidRDefault="001865A3" w:rsidP="001865A3">
      <w:pPr>
        <w:jc w:val="both"/>
        <w:rPr>
          <w:rFonts w:ascii="Calibri" w:eastAsia="Calibri" w:hAnsi="Calibri" w:cs="Calibri"/>
        </w:rPr>
      </w:pPr>
    </w:p>
    <w:p w14:paraId="7FDE0D18" w14:textId="77777777" w:rsidR="00C51D2F" w:rsidRPr="00C51D2F" w:rsidRDefault="00C51D2F" w:rsidP="00C51D2F">
      <w:pPr>
        <w:widowControl w:val="0"/>
        <w:snapToGrid w:val="0"/>
        <w:spacing w:line="360" w:lineRule="auto"/>
        <w:rPr>
          <w:b/>
          <w:bCs/>
          <w:sz w:val="20"/>
          <w:szCs w:val="20"/>
          <w:lang w:val="en-US"/>
        </w:rPr>
      </w:pPr>
      <w:r w:rsidRPr="00C51D2F">
        <w:rPr>
          <w:b/>
          <w:bCs/>
          <w:sz w:val="20"/>
          <w:szCs w:val="20"/>
          <w:lang w:val="en-US"/>
        </w:rPr>
        <w:t>6.1 Core Technical Team</w:t>
      </w:r>
    </w:p>
    <w:tbl>
      <w:tblPr>
        <w:tblStyle w:val="TableGrid"/>
        <w:tblW w:w="10635" w:type="dxa"/>
        <w:tblInd w:w="-572" w:type="dxa"/>
        <w:tblLayout w:type="fixed"/>
        <w:tblLook w:val="04A0" w:firstRow="1" w:lastRow="0" w:firstColumn="1" w:lastColumn="0" w:noHBand="0" w:noVBand="1"/>
      </w:tblPr>
      <w:tblGrid>
        <w:gridCol w:w="2559"/>
        <w:gridCol w:w="2504"/>
        <w:gridCol w:w="2692"/>
        <w:gridCol w:w="2880"/>
      </w:tblGrid>
      <w:tr w:rsidR="00C51D2F" w:rsidRPr="001865A3" w14:paraId="0C690482"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04A9460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Role</w:t>
            </w:r>
          </w:p>
        </w:tc>
        <w:tc>
          <w:tcPr>
            <w:tcW w:w="2503" w:type="dxa"/>
            <w:tcBorders>
              <w:top w:val="single" w:sz="4" w:space="0" w:color="auto"/>
              <w:left w:val="single" w:sz="4" w:space="0" w:color="auto"/>
              <w:bottom w:val="single" w:sz="4" w:space="0" w:color="auto"/>
              <w:right w:val="single" w:sz="4" w:space="0" w:color="auto"/>
            </w:tcBorders>
            <w:hideMark/>
          </w:tcPr>
          <w:p w14:paraId="6CF1010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Qualifications</w:t>
            </w:r>
          </w:p>
        </w:tc>
        <w:tc>
          <w:tcPr>
            <w:tcW w:w="2691" w:type="dxa"/>
            <w:tcBorders>
              <w:top w:val="single" w:sz="4" w:space="0" w:color="auto"/>
              <w:left w:val="single" w:sz="4" w:space="0" w:color="auto"/>
              <w:bottom w:val="single" w:sz="4" w:space="0" w:color="auto"/>
              <w:right w:val="single" w:sz="4" w:space="0" w:color="auto"/>
            </w:tcBorders>
            <w:hideMark/>
          </w:tcPr>
          <w:p w14:paraId="74C0DB4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Required Experience</w:t>
            </w:r>
          </w:p>
        </w:tc>
        <w:tc>
          <w:tcPr>
            <w:tcW w:w="2879" w:type="dxa"/>
            <w:tcBorders>
              <w:top w:val="single" w:sz="4" w:space="0" w:color="auto"/>
              <w:left w:val="single" w:sz="4" w:space="0" w:color="auto"/>
              <w:bottom w:val="single" w:sz="4" w:space="0" w:color="auto"/>
              <w:right w:val="single" w:sz="4" w:space="0" w:color="auto"/>
            </w:tcBorders>
            <w:hideMark/>
          </w:tcPr>
          <w:p w14:paraId="25AA2C0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Key Responsibilities</w:t>
            </w:r>
          </w:p>
        </w:tc>
      </w:tr>
      <w:tr w:rsidR="00C51D2F" w:rsidRPr="001865A3" w14:paraId="326C29C4"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33DEA68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Solutions Architect</w:t>
            </w:r>
          </w:p>
        </w:tc>
        <w:tc>
          <w:tcPr>
            <w:tcW w:w="2503" w:type="dxa"/>
            <w:tcBorders>
              <w:top w:val="single" w:sz="4" w:space="0" w:color="auto"/>
              <w:left w:val="single" w:sz="4" w:space="0" w:color="auto"/>
              <w:bottom w:val="single" w:sz="4" w:space="0" w:color="auto"/>
              <w:right w:val="single" w:sz="4" w:space="0" w:color="auto"/>
            </w:tcBorders>
            <w:hideMark/>
          </w:tcPr>
          <w:p w14:paraId="7FA73E7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degree in computer science/engineering; master’s preferred  - AWS/Azure Solutions Architect certification or equivalent</w:t>
            </w:r>
          </w:p>
        </w:tc>
        <w:tc>
          <w:tcPr>
            <w:tcW w:w="2691" w:type="dxa"/>
            <w:tcBorders>
              <w:top w:val="single" w:sz="4" w:space="0" w:color="auto"/>
              <w:left w:val="single" w:sz="4" w:space="0" w:color="auto"/>
              <w:bottom w:val="single" w:sz="4" w:space="0" w:color="auto"/>
              <w:right w:val="single" w:sz="4" w:space="0" w:color="auto"/>
            </w:tcBorders>
            <w:hideMark/>
          </w:tcPr>
          <w:p w14:paraId="4E1448A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≥8 years in enterprise architecture - ≥5 years designing AI/ML systems at scale  </w:t>
            </w:r>
          </w:p>
          <w:p w14:paraId="7B33037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regulatory/healthcare systems  </w:t>
            </w:r>
          </w:p>
          <w:p w14:paraId="6F18777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Proven track record with containerized, GPU-accelerated applications  </w:t>
            </w:r>
          </w:p>
          <w:p w14:paraId="18AC1A0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with air-gapped or highly secure environments</w:t>
            </w:r>
          </w:p>
        </w:tc>
        <w:tc>
          <w:tcPr>
            <w:tcW w:w="2879" w:type="dxa"/>
            <w:tcBorders>
              <w:top w:val="single" w:sz="4" w:space="0" w:color="auto"/>
              <w:left w:val="single" w:sz="4" w:space="0" w:color="auto"/>
              <w:bottom w:val="single" w:sz="4" w:space="0" w:color="auto"/>
              <w:right w:val="single" w:sz="4" w:space="0" w:color="auto"/>
            </w:tcBorders>
            <w:hideMark/>
          </w:tcPr>
          <w:p w14:paraId="1D6F338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Overall system architecture design  </w:t>
            </w:r>
          </w:p>
          <w:p w14:paraId="4E1838E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Technology stack decisions  </w:t>
            </w:r>
          </w:p>
          <w:p w14:paraId="124BC99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Integration strategy  </w:t>
            </w:r>
          </w:p>
          <w:p w14:paraId="008261C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Scalability and performance planning </w:t>
            </w:r>
          </w:p>
          <w:p w14:paraId="24ECFB2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Security architecture</w:t>
            </w:r>
          </w:p>
        </w:tc>
      </w:tr>
      <w:tr w:rsidR="00C51D2F" w:rsidRPr="001865A3" w14:paraId="0DE013CB"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7A8B095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Senior Software Engineer (minimum 2)</w:t>
            </w:r>
          </w:p>
        </w:tc>
        <w:tc>
          <w:tcPr>
            <w:tcW w:w="2503" w:type="dxa"/>
            <w:tcBorders>
              <w:top w:val="single" w:sz="4" w:space="0" w:color="auto"/>
              <w:left w:val="single" w:sz="4" w:space="0" w:color="auto"/>
              <w:bottom w:val="single" w:sz="4" w:space="0" w:color="auto"/>
              <w:right w:val="single" w:sz="4" w:space="0" w:color="auto"/>
            </w:tcBorders>
            <w:hideMark/>
          </w:tcPr>
          <w:p w14:paraId="42F1916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related field  </w:t>
            </w:r>
          </w:p>
          <w:p w14:paraId="4864E3C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Relevant certifications (AWS, Azure, or equivalent)</w:t>
            </w:r>
          </w:p>
        </w:tc>
        <w:tc>
          <w:tcPr>
            <w:tcW w:w="2691" w:type="dxa"/>
            <w:tcBorders>
              <w:top w:val="single" w:sz="4" w:space="0" w:color="auto"/>
              <w:left w:val="single" w:sz="4" w:space="0" w:color="auto"/>
              <w:bottom w:val="single" w:sz="4" w:space="0" w:color="auto"/>
              <w:right w:val="single" w:sz="4" w:space="0" w:color="auto"/>
            </w:tcBorders>
            <w:hideMark/>
          </w:tcPr>
          <w:p w14:paraId="618339A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≥6 years full-stack development  </w:t>
            </w:r>
          </w:p>
          <w:p w14:paraId="0248DA1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≥4 years Python development (v3.9+)  </w:t>
            </w:r>
          </w:p>
          <w:p w14:paraId="3FE3BDA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Strong experience with Docker, containerization  </w:t>
            </w:r>
          </w:p>
          <w:p w14:paraId="1EEFC84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API development expertise (REST, FastAPI)  </w:t>
            </w:r>
          </w:p>
          <w:p w14:paraId="6FE3FC8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CUDA/GPU programming  </w:t>
            </w:r>
          </w:p>
          <w:p w14:paraId="185B969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Version control (Git) and CI/CD pipelines </w:t>
            </w:r>
          </w:p>
          <w:p w14:paraId="0CAE01A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Experience in regulated environments</w:t>
            </w:r>
          </w:p>
        </w:tc>
        <w:tc>
          <w:tcPr>
            <w:tcW w:w="2879" w:type="dxa"/>
            <w:tcBorders>
              <w:top w:val="single" w:sz="4" w:space="0" w:color="auto"/>
              <w:left w:val="single" w:sz="4" w:space="0" w:color="auto"/>
              <w:bottom w:val="single" w:sz="4" w:space="0" w:color="auto"/>
              <w:right w:val="single" w:sz="4" w:space="0" w:color="auto"/>
            </w:tcBorders>
            <w:hideMark/>
          </w:tcPr>
          <w:p w14:paraId="0A81CD0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Lead development of core application components  </w:t>
            </w:r>
          </w:p>
          <w:p w14:paraId="30A3D80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Code review and quality assurance  </w:t>
            </w:r>
          </w:p>
          <w:p w14:paraId="18A2F41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Mentor junior developers  </w:t>
            </w:r>
          </w:p>
          <w:p w14:paraId="3E79BEC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Technical documentation  </w:t>
            </w:r>
          </w:p>
          <w:p w14:paraId="5F990EF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Performance optimization</w:t>
            </w:r>
          </w:p>
        </w:tc>
      </w:tr>
      <w:tr w:rsidR="00C51D2F" w:rsidRPr="001865A3" w14:paraId="76F06701"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6864021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Software Developer (minimum 2)</w:t>
            </w:r>
          </w:p>
        </w:tc>
        <w:tc>
          <w:tcPr>
            <w:tcW w:w="2503" w:type="dxa"/>
            <w:tcBorders>
              <w:top w:val="single" w:sz="4" w:space="0" w:color="auto"/>
              <w:left w:val="single" w:sz="4" w:space="0" w:color="auto"/>
              <w:bottom w:val="single" w:sz="4" w:space="0" w:color="auto"/>
              <w:right w:val="single" w:sz="4" w:space="0" w:color="auto"/>
            </w:tcBorders>
            <w:hideMark/>
          </w:tcPr>
          <w:p w14:paraId="5FB1717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in computer science or related field</w:t>
            </w:r>
          </w:p>
        </w:tc>
        <w:tc>
          <w:tcPr>
            <w:tcW w:w="2691" w:type="dxa"/>
            <w:tcBorders>
              <w:top w:val="single" w:sz="4" w:space="0" w:color="auto"/>
              <w:left w:val="single" w:sz="4" w:space="0" w:color="auto"/>
              <w:bottom w:val="single" w:sz="4" w:space="0" w:color="auto"/>
              <w:right w:val="single" w:sz="4" w:space="0" w:color="auto"/>
            </w:tcBorders>
          </w:tcPr>
          <w:p w14:paraId="355BC4A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≥3 years software development  </w:t>
            </w:r>
          </w:p>
          <w:p w14:paraId="1C93A79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≥2 years Python development </w:t>
            </w:r>
          </w:p>
          <w:p w14:paraId="67900CF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Experience with Docker, API development  </w:t>
            </w:r>
          </w:p>
          <w:p w14:paraId="1C4D33E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Familiarity with ML/AI application integration  - Understanding of software testing practices</w:t>
            </w:r>
          </w:p>
          <w:p w14:paraId="58CDAB5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p>
          <w:p w14:paraId="6532204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p>
        </w:tc>
        <w:tc>
          <w:tcPr>
            <w:tcW w:w="2879" w:type="dxa"/>
            <w:tcBorders>
              <w:top w:val="single" w:sz="4" w:space="0" w:color="auto"/>
              <w:left w:val="single" w:sz="4" w:space="0" w:color="auto"/>
              <w:bottom w:val="single" w:sz="4" w:space="0" w:color="auto"/>
              <w:right w:val="single" w:sz="4" w:space="0" w:color="auto"/>
            </w:tcBorders>
            <w:hideMark/>
          </w:tcPr>
          <w:p w14:paraId="4F0E676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Implement features and functionality  </w:t>
            </w:r>
          </w:p>
          <w:p w14:paraId="76A1485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Unit and integration testing  </w:t>
            </w:r>
          </w:p>
          <w:p w14:paraId="2461D3E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Bug fixes and maintenance  </w:t>
            </w:r>
          </w:p>
          <w:p w14:paraId="580A2C4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Technical documentation  </w:t>
            </w:r>
          </w:p>
          <w:p w14:paraId="1951ECA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Support senior engineers</w:t>
            </w:r>
          </w:p>
        </w:tc>
      </w:tr>
      <w:tr w:rsidR="00C51D2F" w:rsidRPr="001865A3" w14:paraId="71684CE3"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7FAC953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AI Engineer (minimum 2)</w:t>
            </w:r>
          </w:p>
        </w:tc>
        <w:tc>
          <w:tcPr>
            <w:tcW w:w="2503" w:type="dxa"/>
            <w:tcBorders>
              <w:top w:val="single" w:sz="4" w:space="0" w:color="auto"/>
              <w:left w:val="single" w:sz="4" w:space="0" w:color="auto"/>
              <w:bottom w:val="single" w:sz="4" w:space="0" w:color="auto"/>
              <w:right w:val="single" w:sz="4" w:space="0" w:color="auto"/>
            </w:tcBorders>
            <w:hideMark/>
          </w:tcPr>
          <w:p w14:paraId="1AE61303"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equivalent, AI, or related field; Master's preferred  </w:t>
            </w:r>
          </w:p>
          <w:p w14:paraId="0774297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 Relevant AI/ML certifications</w:t>
            </w:r>
          </w:p>
        </w:tc>
        <w:tc>
          <w:tcPr>
            <w:tcW w:w="2691" w:type="dxa"/>
            <w:tcBorders>
              <w:top w:val="single" w:sz="4" w:space="0" w:color="auto"/>
              <w:left w:val="single" w:sz="4" w:space="0" w:color="auto"/>
              <w:bottom w:val="single" w:sz="4" w:space="0" w:color="auto"/>
              <w:right w:val="single" w:sz="4" w:space="0" w:color="auto"/>
            </w:tcBorders>
            <w:hideMark/>
          </w:tcPr>
          <w:p w14:paraId="0E66953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≥5 years deploying AI/ML solutions in production  </w:t>
            </w:r>
          </w:p>
          <w:p w14:paraId="1078200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≥3 years working with LLMs (deployment, fine-</w:t>
            </w:r>
            <w:r w:rsidRPr="001865A3">
              <w:rPr>
                <w:rFonts w:asciiTheme="minorHAnsi" w:hAnsiTheme="minorHAnsi" w:cstheme="minorHAnsi"/>
                <w:szCs w:val="22"/>
                <w:lang w:val="en-US"/>
              </w:rPr>
              <w:lastRenderedPageBreak/>
              <w:t xml:space="preserve">tuning, inference optimization)  </w:t>
            </w:r>
          </w:p>
          <w:p w14:paraId="6B7252D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local LLM deployment (Ollama, vLLM, or similar)  </w:t>
            </w:r>
          </w:p>
          <w:p w14:paraId="1BE1AE5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Strong understanding of RAG (Retrieval-Augmented Generation) architectures  </w:t>
            </w:r>
          </w:p>
          <w:p w14:paraId="3BEA398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LangChain, LlamaIndex, or similar frameworks  </w:t>
            </w:r>
          </w:p>
          <w:p w14:paraId="23AD44B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GPU optimization and CUDA experience  </w:t>
            </w:r>
          </w:p>
          <w:p w14:paraId="4932BA9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building AI applications in regulated environments</w:t>
            </w:r>
          </w:p>
        </w:tc>
        <w:tc>
          <w:tcPr>
            <w:tcW w:w="2879" w:type="dxa"/>
            <w:tcBorders>
              <w:top w:val="single" w:sz="4" w:space="0" w:color="auto"/>
              <w:left w:val="single" w:sz="4" w:space="0" w:color="auto"/>
              <w:bottom w:val="single" w:sz="4" w:space="0" w:color="auto"/>
              <w:right w:val="single" w:sz="4" w:space="0" w:color="auto"/>
            </w:tcBorders>
            <w:hideMark/>
          </w:tcPr>
          <w:p w14:paraId="3A2CE19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Design and implement AI-powered features  </w:t>
            </w:r>
          </w:p>
          <w:p w14:paraId="66D804B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LLM deployment and optimization  </w:t>
            </w:r>
          </w:p>
          <w:p w14:paraId="0839178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Prompt engineering and refinement  </w:t>
            </w:r>
          </w:p>
          <w:p w14:paraId="1147667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Integration of AI models into applications  </w:t>
            </w:r>
          </w:p>
          <w:p w14:paraId="7B338CD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Model performance monitoring  </w:t>
            </w:r>
          </w:p>
          <w:p w14:paraId="03AF269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Stay current with AI/ML advancements</w:t>
            </w:r>
          </w:p>
        </w:tc>
      </w:tr>
      <w:tr w:rsidR="00C51D2F" w:rsidRPr="001865A3" w14:paraId="6B6E444E"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495A9F1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ML Engineer (minimum 2)</w:t>
            </w:r>
          </w:p>
        </w:tc>
        <w:tc>
          <w:tcPr>
            <w:tcW w:w="2503" w:type="dxa"/>
            <w:tcBorders>
              <w:top w:val="single" w:sz="4" w:space="0" w:color="auto"/>
              <w:left w:val="single" w:sz="4" w:space="0" w:color="auto"/>
              <w:bottom w:val="single" w:sz="4" w:space="0" w:color="auto"/>
              <w:right w:val="single" w:sz="4" w:space="0" w:color="auto"/>
            </w:tcBorders>
            <w:hideMark/>
          </w:tcPr>
          <w:p w14:paraId="349634A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equivalent, Statistics, Mathematics; Master's preferred </w:t>
            </w:r>
          </w:p>
          <w:p w14:paraId="016F022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Relevant ML certifications</w:t>
            </w:r>
          </w:p>
        </w:tc>
        <w:tc>
          <w:tcPr>
            <w:tcW w:w="2691" w:type="dxa"/>
            <w:tcBorders>
              <w:top w:val="single" w:sz="4" w:space="0" w:color="auto"/>
              <w:left w:val="single" w:sz="4" w:space="0" w:color="auto"/>
              <w:bottom w:val="single" w:sz="4" w:space="0" w:color="auto"/>
              <w:right w:val="single" w:sz="4" w:space="0" w:color="auto"/>
            </w:tcBorders>
            <w:hideMark/>
          </w:tcPr>
          <w:p w14:paraId="1AB3367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building and deploying ML models in production </w:t>
            </w:r>
          </w:p>
          <w:p w14:paraId="683D3CF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≥3 years working with NLP and document processing  </w:t>
            </w:r>
          </w:p>
          <w:p w14:paraId="1058848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Strong experience with PyTorch or TensorFlow  </w:t>
            </w:r>
          </w:p>
          <w:p w14:paraId="2EE0A7B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model training, fine-tuning, and optimization  </w:t>
            </w:r>
          </w:p>
          <w:p w14:paraId="7B8E5F8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Knowledge of MLOps practices and model </w:t>
            </w:r>
            <w:r w:rsidRPr="001865A3">
              <w:rPr>
                <w:rFonts w:asciiTheme="minorHAnsi" w:hAnsiTheme="minorHAnsi" w:cstheme="minorHAnsi"/>
                <w:szCs w:val="22"/>
                <w:lang w:val="en-US"/>
              </w:rPr>
              <w:lastRenderedPageBreak/>
              <w:t xml:space="preserve">versioning  </w:t>
            </w:r>
          </w:p>
          <w:p w14:paraId="1FF2E42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biostatistical algorithms (for pharmacovigilance use case)  </w:t>
            </w:r>
          </w:p>
          <w:p w14:paraId="4426A10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Familiarity with eCTD structure and pharmaceutical data</w:t>
            </w:r>
          </w:p>
        </w:tc>
        <w:tc>
          <w:tcPr>
            <w:tcW w:w="2879" w:type="dxa"/>
            <w:tcBorders>
              <w:top w:val="single" w:sz="4" w:space="0" w:color="auto"/>
              <w:left w:val="single" w:sz="4" w:space="0" w:color="auto"/>
              <w:bottom w:val="single" w:sz="4" w:space="0" w:color="auto"/>
              <w:right w:val="single" w:sz="4" w:space="0" w:color="auto"/>
            </w:tcBorders>
            <w:hideMark/>
          </w:tcPr>
          <w:p w14:paraId="18FC579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Develop and train ML models  </w:t>
            </w:r>
          </w:p>
          <w:p w14:paraId="23BA2C9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Feature engineering and data preprocessing  </w:t>
            </w:r>
          </w:p>
          <w:p w14:paraId="384CFDF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Model evaluation and optimization  </w:t>
            </w:r>
          </w:p>
          <w:p w14:paraId="7CB88CA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Implement MLOps pipelines  </w:t>
            </w:r>
          </w:p>
          <w:p w14:paraId="4EF9CAC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Model monitoring and retraining  </w:t>
            </w:r>
          </w:p>
          <w:p w14:paraId="5FE4E69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Technical documentation for models</w:t>
            </w:r>
          </w:p>
        </w:tc>
      </w:tr>
      <w:tr w:rsidR="00C51D2F" w:rsidRPr="001865A3" w14:paraId="14E82F03"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003F594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Data Scientist (minimum 1)</w:t>
            </w:r>
          </w:p>
        </w:tc>
        <w:tc>
          <w:tcPr>
            <w:tcW w:w="2503" w:type="dxa"/>
            <w:tcBorders>
              <w:top w:val="single" w:sz="4" w:space="0" w:color="auto"/>
              <w:left w:val="single" w:sz="4" w:space="0" w:color="auto"/>
              <w:bottom w:val="single" w:sz="4" w:space="0" w:color="auto"/>
              <w:right w:val="single" w:sz="4" w:space="0" w:color="auto"/>
            </w:tcBorders>
            <w:hideMark/>
          </w:tcPr>
          <w:p w14:paraId="1951A74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MSc in Medical Sciences or equivalent, Statistics, Data Science, or related field</w:t>
            </w:r>
          </w:p>
        </w:tc>
        <w:tc>
          <w:tcPr>
            <w:tcW w:w="2691" w:type="dxa"/>
            <w:tcBorders>
              <w:top w:val="single" w:sz="4" w:space="0" w:color="auto"/>
              <w:left w:val="single" w:sz="4" w:space="0" w:color="auto"/>
              <w:bottom w:val="single" w:sz="4" w:space="0" w:color="auto"/>
              <w:right w:val="single" w:sz="4" w:space="0" w:color="auto"/>
            </w:tcBorders>
            <w:hideMark/>
          </w:tcPr>
          <w:p w14:paraId="6C8B337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≥4 years applying Data Science techniques across various industries </w:t>
            </w:r>
          </w:p>
          <w:p w14:paraId="33437C2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≥5 years working with Deep Learning (CNNs, YOLO, Transfer Learning), Anomaly Detection  </w:t>
            </w:r>
          </w:p>
          <w:p w14:paraId="3EFE377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with NLP (Hugging Face, spaCy, LangChain)  </w:t>
            </w:r>
          </w:p>
          <w:p w14:paraId="39A18CA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with Image and Video Classification  </w:t>
            </w:r>
          </w:p>
          <w:p w14:paraId="059E52D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with SQL, PostgreSQL </w:t>
            </w:r>
          </w:p>
          <w:p w14:paraId="25DBD57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≥2 years with MongoDB  </w:t>
            </w:r>
          </w:p>
          <w:p w14:paraId="7D99499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deploying Data Science applications</w:t>
            </w:r>
          </w:p>
        </w:tc>
        <w:tc>
          <w:tcPr>
            <w:tcW w:w="2879" w:type="dxa"/>
            <w:tcBorders>
              <w:top w:val="single" w:sz="4" w:space="0" w:color="auto"/>
              <w:left w:val="single" w:sz="4" w:space="0" w:color="auto"/>
              <w:bottom w:val="single" w:sz="4" w:space="0" w:color="auto"/>
              <w:right w:val="single" w:sz="4" w:space="0" w:color="auto"/>
            </w:tcBorders>
            <w:hideMark/>
          </w:tcPr>
          <w:p w14:paraId="7CA9F0E3"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Exploratory data analysis  </w:t>
            </w:r>
          </w:p>
          <w:p w14:paraId="1E8B213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Statistical modeling and hypothesis testing  </w:t>
            </w:r>
          </w:p>
          <w:p w14:paraId="5A84F77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Develop insights from data  </w:t>
            </w:r>
          </w:p>
          <w:p w14:paraId="3A177A6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Support ML model development  </w:t>
            </w:r>
          </w:p>
          <w:p w14:paraId="31C0D01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Create visualizations and reports  </w:t>
            </w:r>
          </w:p>
          <w:p w14:paraId="4CFCAF9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Communicate findings to stakeholders</w:t>
            </w:r>
          </w:p>
        </w:tc>
      </w:tr>
      <w:tr w:rsidR="00C51D2F" w:rsidRPr="001865A3" w14:paraId="12F54513"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2A6037B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Prompt Engineer (minimum 1)</w:t>
            </w:r>
          </w:p>
        </w:tc>
        <w:tc>
          <w:tcPr>
            <w:tcW w:w="2503" w:type="dxa"/>
            <w:tcBorders>
              <w:top w:val="single" w:sz="4" w:space="0" w:color="auto"/>
              <w:left w:val="single" w:sz="4" w:space="0" w:color="auto"/>
              <w:bottom w:val="single" w:sz="4" w:space="0" w:color="auto"/>
              <w:right w:val="single" w:sz="4" w:space="0" w:color="auto"/>
            </w:tcBorders>
            <w:hideMark/>
          </w:tcPr>
          <w:p w14:paraId="4845649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degree in relevant field  or equivalent</w:t>
            </w:r>
          </w:p>
          <w:p w14:paraId="2930757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Demonstrated prompt </w:t>
            </w:r>
            <w:r w:rsidRPr="001865A3">
              <w:rPr>
                <w:rFonts w:asciiTheme="minorHAnsi" w:hAnsiTheme="minorHAnsi" w:cstheme="minorHAnsi"/>
                <w:szCs w:val="22"/>
                <w:lang w:val="en-US"/>
              </w:rPr>
              <w:lastRenderedPageBreak/>
              <w:t>engineering expertise</w:t>
            </w:r>
          </w:p>
        </w:tc>
        <w:tc>
          <w:tcPr>
            <w:tcW w:w="2691" w:type="dxa"/>
            <w:tcBorders>
              <w:top w:val="single" w:sz="4" w:space="0" w:color="auto"/>
              <w:left w:val="single" w:sz="4" w:space="0" w:color="auto"/>
              <w:bottom w:val="single" w:sz="4" w:space="0" w:color="auto"/>
              <w:right w:val="single" w:sz="4" w:space="0" w:color="auto"/>
            </w:tcBorders>
            <w:hideMark/>
          </w:tcPr>
          <w:p w14:paraId="4316CE5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≥2 years working with LLMs (GPT, LLaMA, Claude, etc.)  </w:t>
            </w:r>
          </w:p>
          <w:p w14:paraId="5CF79CD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Demonstrated expertise </w:t>
            </w:r>
            <w:r w:rsidRPr="001865A3">
              <w:rPr>
                <w:rFonts w:asciiTheme="minorHAnsi" w:hAnsiTheme="minorHAnsi" w:cstheme="minorHAnsi"/>
                <w:szCs w:val="22"/>
                <w:lang w:val="en-US"/>
              </w:rPr>
              <w:lastRenderedPageBreak/>
              <w:t xml:space="preserve">in prompt engineering techniques (few-shot, chain-of-thought, ReAct, etc.)  </w:t>
            </w:r>
          </w:p>
          <w:p w14:paraId="2249339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prompt optimization and testing frameworks  - Understanding of token limits, context windows, temperature settings  </w:t>
            </w:r>
          </w:p>
          <w:p w14:paraId="6D4CB38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creating prompt templates for structured outputs  </w:t>
            </w:r>
          </w:p>
          <w:p w14:paraId="3290C23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Ability to iterate based on model performance metrics</w:t>
            </w:r>
          </w:p>
        </w:tc>
        <w:tc>
          <w:tcPr>
            <w:tcW w:w="2879" w:type="dxa"/>
            <w:tcBorders>
              <w:top w:val="single" w:sz="4" w:space="0" w:color="auto"/>
              <w:left w:val="single" w:sz="4" w:space="0" w:color="auto"/>
              <w:bottom w:val="single" w:sz="4" w:space="0" w:color="auto"/>
              <w:right w:val="single" w:sz="4" w:space="0" w:color="auto"/>
            </w:tcBorders>
            <w:hideMark/>
          </w:tcPr>
          <w:p w14:paraId="7677DFB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Design and optimize prompts for AI tools  </w:t>
            </w:r>
          </w:p>
          <w:p w14:paraId="6FCF707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Create prompt templates and chains  </w:t>
            </w:r>
          </w:p>
          <w:p w14:paraId="041A4333"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Test and evaluate prompt performance  </w:t>
            </w:r>
          </w:p>
          <w:p w14:paraId="7E90B76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Document prompt engineering best practices  </w:t>
            </w:r>
          </w:p>
          <w:p w14:paraId="10D87C8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Refine prompts based on user feedback  </w:t>
            </w:r>
          </w:p>
          <w:p w14:paraId="5C2F059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Train team on prompt engineering</w:t>
            </w:r>
          </w:p>
        </w:tc>
      </w:tr>
      <w:tr w:rsidR="00C51D2F" w:rsidRPr="001865A3" w14:paraId="03807DEA"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6667A29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DevOps Engineer (minimum 1)</w:t>
            </w:r>
          </w:p>
        </w:tc>
        <w:tc>
          <w:tcPr>
            <w:tcW w:w="2503" w:type="dxa"/>
            <w:tcBorders>
              <w:top w:val="single" w:sz="4" w:space="0" w:color="auto"/>
              <w:left w:val="single" w:sz="4" w:space="0" w:color="auto"/>
              <w:bottom w:val="single" w:sz="4" w:space="0" w:color="auto"/>
              <w:right w:val="single" w:sz="4" w:space="0" w:color="auto"/>
            </w:tcBorders>
            <w:hideMark/>
          </w:tcPr>
          <w:p w14:paraId="30D69AD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equivalent in related field  </w:t>
            </w:r>
          </w:p>
          <w:p w14:paraId="33FFAF6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DevOps certifications (Docker, Kubernetes, or cloud platforms)</w:t>
            </w:r>
          </w:p>
        </w:tc>
        <w:tc>
          <w:tcPr>
            <w:tcW w:w="2691" w:type="dxa"/>
            <w:tcBorders>
              <w:top w:val="single" w:sz="4" w:space="0" w:color="auto"/>
              <w:left w:val="single" w:sz="4" w:space="0" w:color="auto"/>
              <w:bottom w:val="single" w:sz="4" w:space="0" w:color="auto"/>
              <w:right w:val="single" w:sz="4" w:space="0" w:color="auto"/>
            </w:tcBorders>
            <w:hideMark/>
          </w:tcPr>
          <w:p w14:paraId="72F804A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DevOps experience  </w:t>
            </w:r>
          </w:p>
          <w:p w14:paraId="2FD8B5B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Docker/container orchestration expertise  - CI/CD pipeline setup and maintenance  </w:t>
            </w:r>
          </w:p>
          <w:p w14:paraId="27C02F5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Infrastructure as Code (Terraform, Ansible)  </w:t>
            </w:r>
          </w:p>
          <w:p w14:paraId="12E4A16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on-premise deployments and air-gapped environments  </w:t>
            </w:r>
          </w:p>
          <w:p w14:paraId="6810B7DE"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GPU infrastructure management  </w:t>
            </w:r>
          </w:p>
          <w:p w14:paraId="646ABC7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Monitoring and alerting </w:t>
            </w:r>
            <w:r w:rsidRPr="001865A3">
              <w:rPr>
                <w:rFonts w:asciiTheme="minorHAnsi" w:hAnsiTheme="minorHAnsi" w:cstheme="minorHAnsi"/>
                <w:szCs w:val="22"/>
                <w:lang w:val="en-US"/>
              </w:rPr>
              <w:lastRenderedPageBreak/>
              <w:t>systems</w:t>
            </w:r>
          </w:p>
        </w:tc>
        <w:tc>
          <w:tcPr>
            <w:tcW w:w="2879" w:type="dxa"/>
            <w:tcBorders>
              <w:top w:val="single" w:sz="4" w:space="0" w:color="auto"/>
              <w:left w:val="single" w:sz="4" w:space="0" w:color="auto"/>
              <w:bottom w:val="single" w:sz="4" w:space="0" w:color="auto"/>
              <w:right w:val="single" w:sz="4" w:space="0" w:color="auto"/>
            </w:tcBorders>
            <w:hideMark/>
          </w:tcPr>
          <w:p w14:paraId="6DCD85AF"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Set up and maintain CI/CD pipelines  </w:t>
            </w:r>
          </w:p>
          <w:p w14:paraId="008E83F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Container orchestration and management </w:t>
            </w:r>
          </w:p>
          <w:p w14:paraId="766931B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Infrastructure provisioning and configuration  </w:t>
            </w:r>
          </w:p>
          <w:p w14:paraId="3CA5CA1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System monitoring and alerting  </w:t>
            </w:r>
          </w:p>
          <w:p w14:paraId="3F45F293"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Performance optimization  </w:t>
            </w:r>
          </w:p>
          <w:p w14:paraId="7977C9A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Disaster recovery planning</w:t>
            </w:r>
          </w:p>
        </w:tc>
      </w:tr>
      <w:tr w:rsidR="00C51D2F" w:rsidRPr="001865A3" w14:paraId="3F6065F1"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736B36E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Data Engineer (minimum 1)</w:t>
            </w:r>
          </w:p>
        </w:tc>
        <w:tc>
          <w:tcPr>
            <w:tcW w:w="2503" w:type="dxa"/>
            <w:tcBorders>
              <w:top w:val="single" w:sz="4" w:space="0" w:color="auto"/>
              <w:left w:val="single" w:sz="4" w:space="0" w:color="auto"/>
              <w:bottom w:val="single" w:sz="4" w:space="0" w:color="auto"/>
              <w:right w:val="single" w:sz="4" w:space="0" w:color="auto"/>
            </w:tcBorders>
            <w:hideMark/>
          </w:tcPr>
          <w:p w14:paraId="7326EF6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in Computer Science or equivalent, Data Engineering, or related field</w:t>
            </w:r>
          </w:p>
        </w:tc>
        <w:tc>
          <w:tcPr>
            <w:tcW w:w="2691" w:type="dxa"/>
            <w:tcBorders>
              <w:top w:val="single" w:sz="4" w:space="0" w:color="auto"/>
              <w:left w:val="single" w:sz="4" w:space="0" w:color="auto"/>
              <w:bottom w:val="single" w:sz="4" w:space="0" w:color="auto"/>
              <w:right w:val="single" w:sz="4" w:space="0" w:color="auto"/>
            </w:tcBorders>
            <w:hideMark/>
          </w:tcPr>
          <w:p w14:paraId="37BBED7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data engineering </w:t>
            </w:r>
          </w:p>
          <w:p w14:paraId="3F9178A5"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PostgreSQL, MongoDB  - ETL pipeline development  </w:t>
            </w:r>
          </w:p>
          <w:p w14:paraId="4ACE354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handling sensitive/confidential data  </w:t>
            </w:r>
          </w:p>
          <w:p w14:paraId="63DF78E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Knowledge of data privacy regulations  </w:t>
            </w:r>
          </w:p>
          <w:p w14:paraId="0F2E1D06"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eCTD data structures  </w:t>
            </w:r>
          </w:p>
          <w:p w14:paraId="771C2041"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Data modeling and database optimization</w:t>
            </w:r>
          </w:p>
        </w:tc>
        <w:tc>
          <w:tcPr>
            <w:tcW w:w="2879" w:type="dxa"/>
            <w:tcBorders>
              <w:top w:val="single" w:sz="4" w:space="0" w:color="auto"/>
              <w:left w:val="single" w:sz="4" w:space="0" w:color="auto"/>
              <w:bottom w:val="single" w:sz="4" w:space="0" w:color="auto"/>
              <w:right w:val="single" w:sz="4" w:space="0" w:color="auto"/>
            </w:tcBorders>
            <w:hideMark/>
          </w:tcPr>
          <w:p w14:paraId="0D0E5CD8"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Design and implement ETL pipelines  </w:t>
            </w:r>
          </w:p>
          <w:p w14:paraId="7B0C8E6D"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Database schema design and optimization  </w:t>
            </w:r>
          </w:p>
          <w:p w14:paraId="2BC0E223"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Data quality assurance  </w:t>
            </w:r>
          </w:p>
          <w:p w14:paraId="21B019F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Data integration from multiple sources  </w:t>
            </w:r>
          </w:p>
          <w:p w14:paraId="7BE16DA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Support ML engineers with data preparation  </w:t>
            </w:r>
          </w:p>
          <w:p w14:paraId="1239683B"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Ensure data security and compliance</w:t>
            </w:r>
          </w:p>
        </w:tc>
      </w:tr>
      <w:tr w:rsidR="00C51D2F" w:rsidRPr="001865A3" w14:paraId="0710798E" w14:textId="77777777" w:rsidTr="00C51D2F">
        <w:tc>
          <w:tcPr>
            <w:tcW w:w="2559" w:type="dxa"/>
            <w:tcBorders>
              <w:top w:val="single" w:sz="4" w:space="0" w:color="auto"/>
              <w:left w:val="single" w:sz="4" w:space="0" w:color="auto"/>
              <w:bottom w:val="single" w:sz="4" w:space="0" w:color="auto"/>
              <w:right w:val="single" w:sz="4" w:space="0" w:color="auto"/>
            </w:tcBorders>
            <w:hideMark/>
          </w:tcPr>
          <w:p w14:paraId="7033A57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OCR/Document Processing Specialist (minimum 1)</w:t>
            </w:r>
          </w:p>
        </w:tc>
        <w:tc>
          <w:tcPr>
            <w:tcW w:w="2503" w:type="dxa"/>
            <w:tcBorders>
              <w:top w:val="single" w:sz="4" w:space="0" w:color="auto"/>
              <w:left w:val="single" w:sz="4" w:space="0" w:color="auto"/>
              <w:bottom w:val="single" w:sz="4" w:space="0" w:color="auto"/>
              <w:right w:val="single" w:sz="4" w:space="0" w:color="auto"/>
            </w:tcBorders>
            <w:hideMark/>
          </w:tcPr>
          <w:p w14:paraId="085FBB0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in Computer Science or equivalent in related field</w:t>
            </w:r>
          </w:p>
        </w:tc>
        <w:tc>
          <w:tcPr>
            <w:tcW w:w="2691" w:type="dxa"/>
            <w:tcBorders>
              <w:top w:val="single" w:sz="4" w:space="0" w:color="auto"/>
              <w:left w:val="single" w:sz="4" w:space="0" w:color="auto"/>
              <w:bottom w:val="single" w:sz="4" w:space="0" w:color="auto"/>
              <w:right w:val="single" w:sz="4" w:space="0" w:color="auto"/>
            </w:tcBorders>
            <w:hideMark/>
          </w:tcPr>
          <w:p w14:paraId="5B9775BA"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≥3 years working with OCR technologies (Tesseract, commercial solutions)  </w:t>
            </w:r>
          </w:p>
          <w:p w14:paraId="5C8C4D84"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processing pharmaceutical documents  </w:t>
            </w:r>
          </w:p>
          <w:p w14:paraId="0D869ED7"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Knowledge of document structure analysis  </w:t>
            </w:r>
          </w:p>
          <w:p w14:paraId="0088687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PDF processing and data extraction  </w:t>
            </w:r>
          </w:p>
          <w:p w14:paraId="0C1B4B5C"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Understanding of image preprocessing techniques</w:t>
            </w:r>
          </w:p>
        </w:tc>
        <w:tc>
          <w:tcPr>
            <w:tcW w:w="2879" w:type="dxa"/>
            <w:tcBorders>
              <w:top w:val="single" w:sz="4" w:space="0" w:color="auto"/>
              <w:left w:val="single" w:sz="4" w:space="0" w:color="auto"/>
              <w:bottom w:val="single" w:sz="4" w:space="0" w:color="auto"/>
              <w:right w:val="single" w:sz="4" w:space="0" w:color="auto"/>
            </w:tcBorders>
            <w:hideMark/>
          </w:tcPr>
          <w:p w14:paraId="0E26C485" w14:textId="77777777" w:rsidR="00C51D2F" w:rsidRPr="001865A3" w:rsidRDefault="00C51D2F" w:rsidP="00C51D2F">
            <w:pPr>
              <w:widowControl w:val="0"/>
              <w:snapToGrid w:val="0"/>
              <w:spacing w:after="160" w:line="360" w:lineRule="auto"/>
              <w:rPr>
                <w:rFonts w:asciiTheme="minorHAnsi" w:hAnsiTheme="minorHAnsi" w:cstheme="minorHAnsi"/>
                <w:szCs w:val="22"/>
                <w:lang w:val="fr-FR"/>
              </w:rPr>
            </w:pPr>
            <w:r w:rsidRPr="001865A3">
              <w:rPr>
                <w:rFonts w:asciiTheme="minorHAnsi" w:hAnsiTheme="minorHAnsi" w:cstheme="minorHAnsi"/>
                <w:szCs w:val="22"/>
                <w:lang w:val="fr-FR"/>
              </w:rPr>
              <w:t xml:space="preserve">- Implement OCR solutions  </w:t>
            </w:r>
          </w:p>
          <w:p w14:paraId="004DD4DC" w14:textId="77777777" w:rsidR="00C51D2F" w:rsidRPr="001865A3" w:rsidRDefault="00C51D2F" w:rsidP="00C51D2F">
            <w:pPr>
              <w:widowControl w:val="0"/>
              <w:snapToGrid w:val="0"/>
              <w:spacing w:after="160" w:line="360" w:lineRule="auto"/>
              <w:rPr>
                <w:rFonts w:asciiTheme="minorHAnsi" w:hAnsiTheme="minorHAnsi" w:cstheme="minorHAnsi"/>
                <w:szCs w:val="22"/>
                <w:lang w:val="fr-FR"/>
              </w:rPr>
            </w:pPr>
            <w:r w:rsidRPr="001865A3">
              <w:rPr>
                <w:rFonts w:asciiTheme="minorHAnsi" w:hAnsiTheme="minorHAnsi" w:cstheme="minorHAnsi"/>
                <w:szCs w:val="22"/>
                <w:lang w:val="fr-FR"/>
              </w:rPr>
              <w:t xml:space="preserve">- Optimize document processing pipelines  </w:t>
            </w:r>
          </w:p>
          <w:p w14:paraId="44EBB009"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Handle various document formats and qualities  </w:t>
            </w:r>
          </w:p>
          <w:p w14:paraId="20CD1CA2"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Validate extraction accuracy  </w:t>
            </w:r>
          </w:p>
          <w:p w14:paraId="77D02460" w14:textId="77777777" w:rsidR="00C51D2F" w:rsidRPr="001865A3" w:rsidRDefault="00C51D2F" w:rsidP="00C51D2F">
            <w:pPr>
              <w:widowControl w:val="0"/>
              <w:snapToGrid w:val="0"/>
              <w:spacing w:after="160" w:line="360" w:lineRule="auto"/>
              <w:rPr>
                <w:rFonts w:asciiTheme="minorHAnsi" w:hAnsiTheme="minorHAnsi" w:cstheme="minorHAnsi"/>
                <w:szCs w:val="22"/>
                <w:lang w:val="en-US"/>
              </w:rPr>
            </w:pPr>
            <w:r w:rsidRPr="001865A3">
              <w:rPr>
                <w:rFonts w:asciiTheme="minorHAnsi" w:hAnsiTheme="minorHAnsi" w:cstheme="minorHAnsi"/>
                <w:szCs w:val="22"/>
                <w:lang w:val="en-US"/>
              </w:rPr>
              <w:t>- Troubleshoot OCR issues</w:t>
            </w:r>
          </w:p>
        </w:tc>
      </w:tr>
    </w:tbl>
    <w:p w14:paraId="17D9AF7E" w14:textId="0831C8CB" w:rsidR="00DF0657" w:rsidRDefault="00DF0657" w:rsidP="00C51D2F">
      <w:pPr>
        <w:widowControl w:val="0"/>
        <w:snapToGrid w:val="0"/>
        <w:spacing w:line="360" w:lineRule="auto"/>
        <w:rPr>
          <w:rFonts w:asciiTheme="minorHAnsi" w:hAnsiTheme="minorHAnsi" w:cstheme="minorHAnsi"/>
          <w:b/>
          <w:bCs/>
          <w:szCs w:val="22"/>
          <w:lang w:val="en-US"/>
        </w:rPr>
      </w:pPr>
    </w:p>
    <w:p w14:paraId="464C2EEE" w14:textId="77777777" w:rsidR="001865A3" w:rsidRDefault="001865A3" w:rsidP="00C51D2F">
      <w:pPr>
        <w:widowControl w:val="0"/>
        <w:snapToGrid w:val="0"/>
        <w:spacing w:line="360" w:lineRule="auto"/>
        <w:rPr>
          <w:rFonts w:asciiTheme="minorHAnsi" w:hAnsiTheme="minorHAnsi" w:cstheme="minorHAnsi"/>
          <w:b/>
          <w:bCs/>
          <w:szCs w:val="22"/>
          <w:lang w:val="en-US"/>
        </w:rPr>
      </w:pPr>
    </w:p>
    <w:p w14:paraId="6F4A8256" w14:textId="77777777" w:rsidR="001865A3" w:rsidRPr="001865A3" w:rsidRDefault="001865A3" w:rsidP="00C51D2F">
      <w:pPr>
        <w:widowControl w:val="0"/>
        <w:snapToGrid w:val="0"/>
        <w:spacing w:line="360" w:lineRule="auto"/>
        <w:rPr>
          <w:rFonts w:asciiTheme="minorHAnsi" w:hAnsiTheme="minorHAnsi" w:cstheme="minorHAnsi"/>
          <w:b/>
          <w:bCs/>
          <w:szCs w:val="22"/>
          <w:lang w:val="en-US"/>
        </w:rPr>
      </w:pPr>
    </w:p>
    <w:p w14:paraId="14BA10C8" w14:textId="77777777" w:rsidR="00E30B0C" w:rsidRPr="00E30B0C" w:rsidRDefault="00E30B0C" w:rsidP="00E30B0C">
      <w:pPr>
        <w:widowControl w:val="0"/>
        <w:snapToGrid w:val="0"/>
        <w:spacing w:line="360" w:lineRule="auto"/>
        <w:rPr>
          <w:b/>
          <w:bCs/>
          <w:sz w:val="20"/>
          <w:szCs w:val="20"/>
          <w:lang w:val="en-US"/>
        </w:rPr>
      </w:pPr>
    </w:p>
    <w:p w14:paraId="41227251" w14:textId="77777777" w:rsidR="00E30B0C" w:rsidRPr="00E30B0C" w:rsidRDefault="00E30B0C" w:rsidP="00E30B0C">
      <w:pPr>
        <w:widowControl w:val="0"/>
        <w:snapToGrid w:val="0"/>
        <w:spacing w:line="360" w:lineRule="auto"/>
        <w:rPr>
          <w:b/>
          <w:bCs/>
          <w:sz w:val="20"/>
          <w:szCs w:val="20"/>
          <w:lang w:val="en-US"/>
        </w:rPr>
      </w:pPr>
      <w:r w:rsidRPr="00E30B0C">
        <w:rPr>
          <w:b/>
          <w:bCs/>
          <w:sz w:val="20"/>
          <w:szCs w:val="20"/>
          <w:lang w:val="en-US"/>
        </w:rPr>
        <w:t>6.2 Quality Assurance and Validation Team</w:t>
      </w:r>
    </w:p>
    <w:tbl>
      <w:tblPr>
        <w:tblStyle w:val="TableGrid"/>
        <w:tblW w:w="10635" w:type="dxa"/>
        <w:tblInd w:w="-572" w:type="dxa"/>
        <w:tblLayout w:type="fixed"/>
        <w:tblLook w:val="04A0" w:firstRow="1" w:lastRow="0" w:firstColumn="1" w:lastColumn="0" w:noHBand="0" w:noVBand="1"/>
      </w:tblPr>
      <w:tblGrid>
        <w:gridCol w:w="2552"/>
        <w:gridCol w:w="2544"/>
        <w:gridCol w:w="2703"/>
        <w:gridCol w:w="2836"/>
      </w:tblGrid>
      <w:tr w:rsidR="00E30B0C" w:rsidRPr="00E30B0C" w14:paraId="72399BBC" w14:textId="77777777" w:rsidTr="00E30B0C">
        <w:tc>
          <w:tcPr>
            <w:tcW w:w="2552" w:type="dxa"/>
            <w:tcBorders>
              <w:top w:val="single" w:sz="4" w:space="0" w:color="auto"/>
              <w:left w:val="single" w:sz="4" w:space="0" w:color="auto"/>
              <w:bottom w:val="single" w:sz="4" w:space="0" w:color="auto"/>
              <w:right w:val="single" w:sz="4" w:space="0" w:color="auto"/>
            </w:tcBorders>
            <w:hideMark/>
          </w:tcPr>
          <w:p w14:paraId="618866F7"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Role</w:t>
            </w:r>
          </w:p>
        </w:tc>
        <w:tc>
          <w:tcPr>
            <w:tcW w:w="2543" w:type="dxa"/>
            <w:tcBorders>
              <w:top w:val="single" w:sz="4" w:space="0" w:color="auto"/>
              <w:left w:val="single" w:sz="4" w:space="0" w:color="auto"/>
              <w:bottom w:val="single" w:sz="4" w:space="0" w:color="auto"/>
              <w:right w:val="single" w:sz="4" w:space="0" w:color="auto"/>
            </w:tcBorders>
            <w:hideMark/>
          </w:tcPr>
          <w:p w14:paraId="48E2EDE4"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Qualifications</w:t>
            </w:r>
          </w:p>
        </w:tc>
        <w:tc>
          <w:tcPr>
            <w:tcW w:w="2702" w:type="dxa"/>
            <w:tcBorders>
              <w:top w:val="single" w:sz="4" w:space="0" w:color="auto"/>
              <w:left w:val="single" w:sz="4" w:space="0" w:color="auto"/>
              <w:bottom w:val="single" w:sz="4" w:space="0" w:color="auto"/>
              <w:right w:val="single" w:sz="4" w:space="0" w:color="auto"/>
            </w:tcBorders>
            <w:hideMark/>
          </w:tcPr>
          <w:p w14:paraId="44CD2DB4"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Required Experience</w:t>
            </w:r>
          </w:p>
        </w:tc>
        <w:tc>
          <w:tcPr>
            <w:tcW w:w="2835" w:type="dxa"/>
            <w:tcBorders>
              <w:top w:val="single" w:sz="4" w:space="0" w:color="auto"/>
              <w:left w:val="single" w:sz="4" w:space="0" w:color="auto"/>
              <w:bottom w:val="single" w:sz="4" w:space="0" w:color="auto"/>
              <w:right w:val="single" w:sz="4" w:space="0" w:color="auto"/>
            </w:tcBorders>
            <w:hideMark/>
          </w:tcPr>
          <w:p w14:paraId="0E5F1F1F"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Key Responsibilities</w:t>
            </w:r>
          </w:p>
        </w:tc>
      </w:tr>
      <w:tr w:rsidR="00E30B0C" w:rsidRPr="00E30B0C" w14:paraId="2841B349" w14:textId="77777777" w:rsidTr="00E30B0C">
        <w:tc>
          <w:tcPr>
            <w:tcW w:w="2552" w:type="dxa"/>
            <w:tcBorders>
              <w:top w:val="single" w:sz="4" w:space="0" w:color="auto"/>
              <w:left w:val="single" w:sz="4" w:space="0" w:color="auto"/>
              <w:bottom w:val="single" w:sz="4" w:space="0" w:color="auto"/>
              <w:right w:val="single" w:sz="4" w:space="0" w:color="auto"/>
            </w:tcBorders>
            <w:hideMark/>
          </w:tcPr>
          <w:p w14:paraId="27187355"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Validation Officer/Quality Assurance Officer (minimum 1)</w:t>
            </w:r>
          </w:p>
        </w:tc>
        <w:tc>
          <w:tcPr>
            <w:tcW w:w="2543" w:type="dxa"/>
            <w:tcBorders>
              <w:top w:val="single" w:sz="4" w:space="0" w:color="auto"/>
              <w:left w:val="single" w:sz="4" w:space="0" w:color="auto"/>
              <w:bottom w:val="single" w:sz="4" w:space="0" w:color="auto"/>
              <w:right w:val="single" w:sz="4" w:space="0" w:color="auto"/>
            </w:tcBorders>
            <w:hideMark/>
          </w:tcPr>
          <w:p w14:paraId="700D5D6A"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equivalent, Quality Assurance, or Pharmaceutical Sciences  </w:t>
            </w:r>
          </w:p>
          <w:p w14:paraId="4BC5AE08" w14:textId="77777777" w:rsidR="00E30B0C" w:rsidRPr="001865A3" w:rsidRDefault="00E30B0C" w:rsidP="00E30B0C">
            <w:pPr>
              <w:widowControl w:val="0"/>
              <w:snapToGrid w:val="0"/>
              <w:spacing w:line="360" w:lineRule="auto"/>
              <w:rPr>
                <w:rFonts w:asciiTheme="minorHAnsi" w:hAnsiTheme="minorHAnsi" w:cstheme="minorHAnsi"/>
                <w:szCs w:val="22"/>
                <w:lang w:val="fr-FR"/>
              </w:rPr>
            </w:pPr>
            <w:r w:rsidRPr="001865A3">
              <w:rPr>
                <w:rFonts w:asciiTheme="minorHAnsi" w:hAnsiTheme="minorHAnsi" w:cstheme="minorHAnsi"/>
                <w:szCs w:val="22"/>
                <w:lang w:val="fr-FR"/>
              </w:rPr>
              <w:t xml:space="preserve">- Quality management certifications (ISO 9001, etc.)  </w:t>
            </w:r>
          </w:p>
          <w:p w14:paraId="79B252ED"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CSV certification preferred</w:t>
            </w:r>
          </w:p>
        </w:tc>
        <w:tc>
          <w:tcPr>
            <w:tcW w:w="2702" w:type="dxa"/>
            <w:tcBorders>
              <w:top w:val="single" w:sz="4" w:space="0" w:color="auto"/>
              <w:left w:val="single" w:sz="4" w:space="0" w:color="auto"/>
              <w:bottom w:val="single" w:sz="4" w:space="0" w:color="auto"/>
              <w:right w:val="single" w:sz="4" w:space="0" w:color="auto"/>
            </w:tcBorders>
            <w:hideMark/>
          </w:tcPr>
          <w:p w14:paraId="49244F2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in software validation in regulated industries  </w:t>
            </w:r>
          </w:p>
          <w:p w14:paraId="10FC506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Deep knowledge of FDA 21 CFR Part 11, GAMP5, EMA Annex 11  </w:t>
            </w:r>
          </w:p>
          <w:p w14:paraId="3AA42CDF"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creating IQ/OQ/PQ protocols  </w:t>
            </w:r>
          </w:p>
          <w:p w14:paraId="475A311E"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Computer System Validation (CSV) </w:t>
            </w:r>
          </w:p>
          <w:p w14:paraId="6A1B1806"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Audit and inspection experience  </w:t>
            </w:r>
          </w:p>
          <w:p w14:paraId="2C758D0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Documentation and traceability expertise</w:t>
            </w:r>
          </w:p>
        </w:tc>
        <w:tc>
          <w:tcPr>
            <w:tcW w:w="2835" w:type="dxa"/>
            <w:tcBorders>
              <w:top w:val="single" w:sz="4" w:space="0" w:color="auto"/>
              <w:left w:val="single" w:sz="4" w:space="0" w:color="auto"/>
              <w:bottom w:val="single" w:sz="4" w:space="0" w:color="auto"/>
              <w:right w:val="single" w:sz="4" w:space="0" w:color="auto"/>
            </w:tcBorders>
            <w:hideMark/>
          </w:tcPr>
          <w:p w14:paraId="34AF0547"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Develop validation strategies and plans  </w:t>
            </w:r>
          </w:p>
          <w:p w14:paraId="396A4B3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Create IQ/OQ/PQ protocols </w:t>
            </w:r>
          </w:p>
          <w:p w14:paraId="3DD33479"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Execute validation activities  </w:t>
            </w:r>
          </w:p>
          <w:p w14:paraId="6A90DD19"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Prepare validation reports  </w:t>
            </w:r>
          </w:p>
          <w:p w14:paraId="527EEB7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Maintain traceability matrices  </w:t>
            </w:r>
          </w:p>
          <w:p w14:paraId="6A1AFBFB"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Support regulatory inspections</w:t>
            </w:r>
          </w:p>
        </w:tc>
      </w:tr>
      <w:tr w:rsidR="00E30B0C" w:rsidRPr="00E30B0C" w14:paraId="3994D478" w14:textId="77777777" w:rsidTr="00E30B0C">
        <w:tc>
          <w:tcPr>
            <w:tcW w:w="2552" w:type="dxa"/>
            <w:tcBorders>
              <w:top w:val="single" w:sz="4" w:space="0" w:color="auto"/>
              <w:left w:val="single" w:sz="4" w:space="0" w:color="auto"/>
              <w:bottom w:val="single" w:sz="4" w:space="0" w:color="auto"/>
              <w:right w:val="single" w:sz="4" w:space="0" w:color="auto"/>
            </w:tcBorders>
            <w:hideMark/>
          </w:tcPr>
          <w:p w14:paraId="7B87CEF5"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QA/Test Engineer (minimum 2)</w:t>
            </w:r>
          </w:p>
        </w:tc>
        <w:tc>
          <w:tcPr>
            <w:tcW w:w="2543" w:type="dxa"/>
            <w:tcBorders>
              <w:top w:val="single" w:sz="4" w:space="0" w:color="auto"/>
              <w:left w:val="single" w:sz="4" w:space="0" w:color="auto"/>
              <w:bottom w:val="single" w:sz="4" w:space="0" w:color="auto"/>
              <w:right w:val="single" w:sz="4" w:space="0" w:color="auto"/>
            </w:tcBorders>
            <w:hideMark/>
          </w:tcPr>
          <w:p w14:paraId="241B8C3C"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Computer Science or equivalent related field  </w:t>
            </w:r>
          </w:p>
          <w:p w14:paraId="4FDF9DC2"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Testing certifications (ISTQB or equivalent)</w:t>
            </w:r>
          </w:p>
        </w:tc>
        <w:tc>
          <w:tcPr>
            <w:tcW w:w="2702" w:type="dxa"/>
            <w:tcBorders>
              <w:top w:val="single" w:sz="4" w:space="0" w:color="auto"/>
              <w:left w:val="single" w:sz="4" w:space="0" w:color="auto"/>
              <w:bottom w:val="single" w:sz="4" w:space="0" w:color="auto"/>
              <w:right w:val="single" w:sz="4" w:space="0" w:color="auto"/>
            </w:tcBorders>
            <w:hideMark/>
          </w:tcPr>
          <w:p w14:paraId="50B3EBA6"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≥4 years software testing experience  </w:t>
            </w:r>
          </w:p>
          <w:p w14:paraId="216426C8"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≥2 years testing AI/ML applications  </w:t>
            </w:r>
          </w:p>
          <w:p w14:paraId="1A309A94"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automated testing frameworks (pytest, unittest)  </w:t>
            </w:r>
          </w:p>
          <w:p w14:paraId="55A6E406"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Understanding of ML model evaluation metrics  </w:t>
            </w:r>
          </w:p>
          <w:p w14:paraId="7E86A639"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validation documentation for regulated environments  - Knowledge of FDA 21 CFR Part 11 compliance testing  </w:t>
            </w:r>
          </w:p>
          <w:p w14:paraId="0EA3D611"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Performance and security </w:t>
            </w:r>
            <w:r w:rsidRPr="001865A3">
              <w:rPr>
                <w:rFonts w:asciiTheme="minorHAnsi" w:hAnsiTheme="minorHAnsi" w:cstheme="minorHAnsi"/>
                <w:szCs w:val="22"/>
                <w:lang w:val="en-US"/>
              </w:rPr>
              <w:lastRenderedPageBreak/>
              <w:t>testing experience</w:t>
            </w:r>
          </w:p>
        </w:tc>
        <w:tc>
          <w:tcPr>
            <w:tcW w:w="2835" w:type="dxa"/>
            <w:tcBorders>
              <w:top w:val="single" w:sz="4" w:space="0" w:color="auto"/>
              <w:left w:val="single" w:sz="4" w:space="0" w:color="auto"/>
              <w:bottom w:val="single" w:sz="4" w:space="0" w:color="auto"/>
              <w:right w:val="single" w:sz="4" w:space="0" w:color="auto"/>
            </w:tcBorders>
            <w:hideMark/>
          </w:tcPr>
          <w:p w14:paraId="3E57F94E"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Develop test plans and test cases  </w:t>
            </w:r>
          </w:p>
          <w:p w14:paraId="500408D7"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Execute manual and automated tests  </w:t>
            </w:r>
          </w:p>
          <w:p w14:paraId="45D40256"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Document test results  </w:t>
            </w:r>
          </w:p>
          <w:p w14:paraId="716A7C19"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Report and track defects  </w:t>
            </w:r>
          </w:p>
          <w:p w14:paraId="1D27C9A3"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Validate AI model outputs  </w:t>
            </w:r>
          </w:p>
          <w:p w14:paraId="1A6F441D"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Performance and security testing</w:t>
            </w:r>
          </w:p>
        </w:tc>
      </w:tr>
      <w:tr w:rsidR="00E30B0C" w:rsidRPr="00E30B0C" w14:paraId="597551DE" w14:textId="77777777" w:rsidTr="00E30B0C">
        <w:tc>
          <w:tcPr>
            <w:tcW w:w="2552" w:type="dxa"/>
            <w:tcBorders>
              <w:top w:val="single" w:sz="4" w:space="0" w:color="auto"/>
              <w:left w:val="single" w:sz="4" w:space="0" w:color="auto"/>
              <w:bottom w:val="single" w:sz="4" w:space="0" w:color="auto"/>
              <w:right w:val="single" w:sz="4" w:space="0" w:color="auto"/>
            </w:tcBorders>
            <w:hideMark/>
          </w:tcPr>
          <w:p w14:paraId="1DA7C175"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Security/Compliance Specialist (minimum 1)</w:t>
            </w:r>
          </w:p>
        </w:tc>
        <w:tc>
          <w:tcPr>
            <w:tcW w:w="2543" w:type="dxa"/>
            <w:tcBorders>
              <w:top w:val="single" w:sz="4" w:space="0" w:color="auto"/>
              <w:left w:val="single" w:sz="4" w:space="0" w:color="auto"/>
              <w:bottom w:val="single" w:sz="4" w:space="0" w:color="auto"/>
              <w:right w:val="single" w:sz="4" w:space="0" w:color="auto"/>
            </w:tcBorders>
            <w:hideMark/>
          </w:tcPr>
          <w:p w14:paraId="47B57261"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Information Security or equivalent, Computer Science  </w:t>
            </w:r>
          </w:p>
          <w:p w14:paraId="16F1DB04"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Security certifications (CISSP, CEH, or equivalent)</w:t>
            </w:r>
          </w:p>
        </w:tc>
        <w:tc>
          <w:tcPr>
            <w:tcW w:w="2702" w:type="dxa"/>
            <w:tcBorders>
              <w:top w:val="single" w:sz="4" w:space="0" w:color="auto"/>
              <w:left w:val="single" w:sz="4" w:space="0" w:color="auto"/>
              <w:bottom w:val="single" w:sz="4" w:space="0" w:color="auto"/>
              <w:right w:val="single" w:sz="4" w:space="0" w:color="auto"/>
            </w:tcBorders>
            <w:hideMark/>
          </w:tcPr>
          <w:p w14:paraId="576BF1E2"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information security  </w:t>
            </w:r>
          </w:p>
          <w:p w14:paraId="632B453D"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Knowledge of healthcare data security requirements </w:t>
            </w:r>
          </w:p>
          <w:p w14:paraId="0E0C22B5"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secure API development </w:t>
            </w:r>
          </w:p>
          <w:p w14:paraId="029C42AA"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Penetration testing experience  </w:t>
            </w:r>
          </w:p>
          <w:p w14:paraId="3FB61D1E"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Understanding of GDPR, POPIA  </w:t>
            </w:r>
          </w:p>
          <w:p w14:paraId="4887EBEE"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with security audits and compliance assessments</w:t>
            </w:r>
          </w:p>
        </w:tc>
        <w:tc>
          <w:tcPr>
            <w:tcW w:w="2835" w:type="dxa"/>
            <w:tcBorders>
              <w:top w:val="single" w:sz="4" w:space="0" w:color="auto"/>
              <w:left w:val="single" w:sz="4" w:space="0" w:color="auto"/>
              <w:bottom w:val="single" w:sz="4" w:space="0" w:color="auto"/>
              <w:right w:val="single" w:sz="4" w:space="0" w:color="auto"/>
            </w:tcBorders>
            <w:hideMark/>
          </w:tcPr>
          <w:p w14:paraId="2172E6C0"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Conduct security assessments  </w:t>
            </w:r>
          </w:p>
          <w:p w14:paraId="500B0CB2"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Implement security controls  </w:t>
            </w:r>
          </w:p>
          <w:p w14:paraId="52F2E44D"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Perform vulnerability testing  </w:t>
            </w:r>
          </w:p>
          <w:p w14:paraId="4B2D3D6E"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Ensure regulatory compliance  </w:t>
            </w:r>
          </w:p>
          <w:p w14:paraId="219A8E89"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Security documentation </w:t>
            </w:r>
          </w:p>
          <w:p w14:paraId="415AF4FC" w14:textId="77777777" w:rsidR="00E30B0C" w:rsidRPr="001865A3" w:rsidRDefault="00E30B0C" w:rsidP="00E30B0C">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Incident response planning</w:t>
            </w:r>
          </w:p>
        </w:tc>
      </w:tr>
    </w:tbl>
    <w:p w14:paraId="47930371" w14:textId="77777777" w:rsidR="00E30B0C" w:rsidRPr="00455998" w:rsidRDefault="00E30B0C" w:rsidP="00C51D2F">
      <w:pPr>
        <w:widowControl w:val="0"/>
        <w:snapToGrid w:val="0"/>
        <w:spacing w:line="360" w:lineRule="auto"/>
        <w:rPr>
          <w:sz w:val="20"/>
          <w:szCs w:val="20"/>
          <w:lang w:val="en-ZA"/>
        </w:rPr>
      </w:pPr>
    </w:p>
    <w:p w14:paraId="5AD06652" w14:textId="10038C20" w:rsidR="00DF0657" w:rsidRPr="00455998" w:rsidRDefault="00455998" w:rsidP="00C51D2F">
      <w:pPr>
        <w:widowControl w:val="0"/>
        <w:snapToGrid w:val="0"/>
        <w:spacing w:line="360" w:lineRule="auto"/>
        <w:rPr>
          <w:sz w:val="20"/>
          <w:szCs w:val="20"/>
          <w:lang w:val="en-US"/>
        </w:rPr>
      </w:pPr>
      <w:r>
        <w:rPr>
          <w:sz w:val="20"/>
          <w:szCs w:val="20"/>
          <w:lang w:val="en-US"/>
        </w:rPr>
        <w:t xml:space="preserve">6.3 </w:t>
      </w:r>
      <w:r w:rsidR="00A34AC1" w:rsidRPr="00A34AC1">
        <w:rPr>
          <w:b/>
          <w:bCs/>
          <w:sz w:val="20"/>
          <w:szCs w:val="20"/>
        </w:rPr>
        <w:t>Business and Project Management Team</w:t>
      </w:r>
    </w:p>
    <w:tbl>
      <w:tblPr>
        <w:tblStyle w:val="TableGrid"/>
        <w:tblW w:w="10635" w:type="dxa"/>
        <w:tblInd w:w="-572" w:type="dxa"/>
        <w:tblLayout w:type="fixed"/>
        <w:tblLook w:val="04A0" w:firstRow="1" w:lastRow="0" w:firstColumn="1" w:lastColumn="0" w:noHBand="0" w:noVBand="1"/>
      </w:tblPr>
      <w:tblGrid>
        <w:gridCol w:w="2552"/>
        <w:gridCol w:w="2552"/>
        <w:gridCol w:w="2265"/>
        <w:gridCol w:w="3266"/>
      </w:tblGrid>
      <w:tr w:rsidR="008D628B" w:rsidRPr="008D628B" w14:paraId="60BF804F" w14:textId="77777777" w:rsidTr="008D628B">
        <w:tc>
          <w:tcPr>
            <w:tcW w:w="2552" w:type="dxa"/>
            <w:tcBorders>
              <w:top w:val="single" w:sz="4" w:space="0" w:color="auto"/>
              <w:left w:val="single" w:sz="4" w:space="0" w:color="auto"/>
              <w:bottom w:val="single" w:sz="4" w:space="0" w:color="auto"/>
              <w:right w:val="single" w:sz="4" w:space="0" w:color="auto"/>
            </w:tcBorders>
            <w:hideMark/>
          </w:tcPr>
          <w:p w14:paraId="0D9A45E6" w14:textId="77777777" w:rsidR="008D628B" w:rsidRPr="008D628B" w:rsidRDefault="008D628B" w:rsidP="008D628B">
            <w:pPr>
              <w:widowControl w:val="0"/>
              <w:snapToGrid w:val="0"/>
              <w:spacing w:line="360" w:lineRule="auto"/>
              <w:rPr>
                <w:b/>
                <w:bCs/>
                <w:sz w:val="20"/>
                <w:szCs w:val="20"/>
                <w:lang w:val="en-US"/>
              </w:rPr>
            </w:pPr>
            <w:r w:rsidRPr="008D628B">
              <w:rPr>
                <w:b/>
                <w:bCs/>
                <w:sz w:val="20"/>
                <w:szCs w:val="20"/>
                <w:lang w:val="en-US"/>
              </w:rPr>
              <w:t>Role</w:t>
            </w:r>
          </w:p>
        </w:tc>
        <w:tc>
          <w:tcPr>
            <w:tcW w:w="2551" w:type="dxa"/>
            <w:tcBorders>
              <w:top w:val="single" w:sz="4" w:space="0" w:color="auto"/>
              <w:left w:val="single" w:sz="4" w:space="0" w:color="auto"/>
              <w:bottom w:val="single" w:sz="4" w:space="0" w:color="auto"/>
              <w:right w:val="single" w:sz="4" w:space="0" w:color="auto"/>
            </w:tcBorders>
            <w:hideMark/>
          </w:tcPr>
          <w:p w14:paraId="72783369" w14:textId="77777777" w:rsidR="008D628B" w:rsidRPr="008D628B" w:rsidRDefault="008D628B" w:rsidP="008D628B">
            <w:pPr>
              <w:widowControl w:val="0"/>
              <w:snapToGrid w:val="0"/>
              <w:spacing w:line="360" w:lineRule="auto"/>
              <w:rPr>
                <w:b/>
                <w:bCs/>
                <w:sz w:val="20"/>
                <w:szCs w:val="20"/>
                <w:lang w:val="en-US"/>
              </w:rPr>
            </w:pPr>
            <w:r w:rsidRPr="008D628B">
              <w:rPr>
                <w:b/>
                <w:bCs/>
                <w:sz w:val="20"/>
                <w:szCs w:val="20"/>
                <w:lang w:val="en-US"/>
              </w:rPr>
              <w:t>Qualifications</w:t>
            </w:r>
          </w:p>
        </w:tc>
        <w:tc>
          <w:tcPr>
            <w:tcW w:w="2264" w:type="dxa"/>
            <w:tcBorders>
              <w:top w:val="single" w:sz="4" w:space="0" w:color="auto"/>
              <w:left w:val="single" w:sz="4" w:space="0" w:color="auto"/>
              <w:bottom w:val="single" w:sz="4" w:space="0" w:color="auto"/>
              <w:right w:val="single" w:sz="4" w:space="0" w:color="auto"/>
            </w:tcBorders>
            <w:hideMark/>
          </w:tcPr>
          <w:p w14:paraId="08593F74" w14:textId="77777777" w:rsidR="008D628B" w:rsidRPr="008D628B" w:rsidRDefault="008D628B" w:rsidP="008D628B">
            <w:pPr>
              <w:widowControl w:val="0"/>
              <w:snapToGrid w:val="0"/>
              <w:spacing w:line="360" w:lineRule="auto"/>
              <w:rPr>
                <w:b/>
                <w:bCs/>
                <w:sz w:val="20"/>
                <w:szCs w:val="20"/>
                <w:lang w:val="en-US"/>
              </w:rPr>
            </w:pPr>
            <w:r w:rsidRPr="008D628B">
              <w:rPr>
                <w:b/>
                <w:bCs/>
                <w:sz w:val="20"/>
                <w:szCs w:val="20"/>
                <w:lang w:val="en-US"/>
              </w:rPr>
              <w:t>Required Experience</w:t>
            </w:r>
          </w:p>
        </w:tc>
        <w:tc>
          <w:tcPr>
            <w:tcW w:w="3265" w:type="dxa"/>
            <w:tcBorders>
              <w:top w:val="single" w:sz="4" w:space="0" w:color="auto"/>
              <w:left w:val="single" w:sz="4" w:space="0" w:color="auto"/>
              <w:bottom w:val="single" w:sz="4" w:space="0" w:color="auto"/>
              <w:right w:val="single" w:sz="4" w:space="0" w:color="auto"/>
            </w:tcBorders>
            <w:hideMark/>
          </w:tcPr>
          <w:p w14:paraId="62E405CD" w14:textId="77777777" w:rsidR="008D628B" w:rsidRPr="008D628B" w:rsidRDefault="008D628B" w:rsidP="008D628B">
            <w:pPr>
              <w:widowControl w:val="0"/>
              <w:snapToGrid w:val="0"/>
              <w:spacing w:line="360" w:lineRule="auto"/>
              <w:rPr>
                <w:b/>
                <w:bCs/>
                <w:sz w:val="20"/>
                <w:szCs w:val="20"/>
                <w:lang w:val="en-US"/>
              </w:rPr>
            </w:pPr>
            <w:r w:rsidRPr="008D628B">
              <w:rPr>
                <w:b/>
                <w:bCs/>
                <w:sz w:val="20"/>
                <w:szCs w:val="20"/>
                <w:lang w:val="en-US"/>
              </w:rPr>
              <w:t>Key Responsibilities</w:t>
            </w:r>
          </w:p>
        </w:tc>
      </w:tr>
      <w:tr w:rsidR="008D628B" w:rsidRPr="008D628B" w14:paraId="2546B8F7" w14:textId="77777777" w:rsidTr="008D628B">
        <w:tc>
          <w:tcPr>
            <w:tcW w:w="2552" w:type="dxa"/>
            <w:tcBorders>
              <w:top w:val="single" w:sz="4" w:space="0" w:color="auto"/>
              <w:left w:val="single" w:sz="4" w:space="0" w:color="auto"/>
              <w:bottom w:val="single" w:sz="4" w:space="0" w:color="auto"/>
              <w:right w:val="single" w:sz="4" w:space="0" w:color="auto"/>
            </w:tcBorders>
            <w:hideMark/>
          </w:tcPr>
          <w:p w14:paraId="2DAA33B0" w14:textId="77777777" w:rsidR="008D628B" w:rsidRPr="008D628B" w:rsidRDefault="008D628B" w:rsidP="008D628B">
            <w:pPr>
              <w:widowControl w:val="0"/>
              <w:snapToGrid w:val="0"/>
              <w:spacing w:line="360" w:lineRule="auto"/>
              <w:rPr>
                <w:sz w:val="20"/>
                <w:szCs w:val="20"/>
                <w:lang w:val="en-US"/>
              </w:rPr>
            </w:pPr>
            <w:r w:rsidRPr="008D628B">
              <w:rPr>
                <w:b/>
                <w:bCs/>
                <w:sz w:val="20"/>
                <w:szCs w:val="20"/>
                <w:lang w:val="en-US"/>
              </w:rPr>
              <w:t>Project Manager</w:t>
            </w:r>
            <w:r w:rsidRPr="008D628B">
              <w:rPr>
                <w:sz w:val="20"/>
                <w:szCs w:val="20"/>
                <w:lang w:val="en-US"/>
              </w:rPr>
              <w:t xml:space="preserve"> (minimum 1)</w:t>
            </w:r>
          </w:p>
        </w:tc>
        <w:tc>
          <w:tcPr>
            <w:tcW w:w="2551" w:type="dxa"/>
            <w:tcBorders>
              <w:top w:val="single" w:sz="4" w:space="0" w:color="auto"/>
              <w:left w:val="single" w:sz="4" w:space="0" w:color="auto"/>
              <w:bottom w:val="single" w:sz="4" w:space="0" w:color="auto"/>
              <w:right w:val="single" w:sz="4" w:space="0" w:color="auto"/>
            </w:tcBorders>
            <w:hideMark/>
          </w:tcPr>
          <w:p w14:paraId="758DAA5F"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degree  or equivalent - PMP or PRINCE2 certification  or  Agile/Scrum certifications</w:t>
            </w:r>
          </w:p>
        </w:tc>
        <w:tc>
          <w:tcPr>
            <w:tcW w:w="2264" w:type="dxa"/>
            <w:tcBorders>
              <w:top w:val="single" w:sz="4" w:space="0" w:color="auto"/>
              <w:left w:val="single" w:sz="4" w:space="0" w:color="auto"/>
              <w:bottom w:val="single" w:sz="4" w:space="0" w:color="auto"/>
              <w:right w:val="single" w:sz="4" w:space="0" w:color="auto"/>
            </w:tcBorders>
            <w:hideMark/>
          </w:tcPr>
          <w:p w14:paraId="56CDEAA2"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≥7 years project management  </w:t>
            </w:r>
          </w:p>
          <w:p w14:paraId="34AF26E3"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≥3 years managing AI/ML or software development projects  </w:t>
            </w:r>
          </w:p>
          <w:p w14:paraId="3E73AABB"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in regulated environments (healthcare/pharmaceutical)  </w:t>
            </w:r>
          </w:p>
          <w:p w14:paraId="7669A0B8"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Strong understanding of Agile/Scrum methodologies  </w:t>
            </w:r>
          </w:p>
          <w:p w14:paraId="4D47BC69"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managing multi-year, multi-phase projects  </w:t>
            </w:r>
          </w:p>
          <w:p w14:paraId="5413F4DD"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Risk management expertise  </w:t>
            </w:r>
          </w:p>
          <w:p w14:paraId="1CA5B1A2"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Budget management experience</w:t>
            </w:r>
          </w:p>
        </w:tc>
        <w:tc>
          <w:tcPr>
            <w:tcW w:w="3265" w:type="dxa"/>
            <w:tcBorders>
              <w:top w:val="single" w:sz="4" w:space="0" w:color="auto"/>
              <w:left w:val="single" w:sz="4" w:space="0" w:color="auto"/>
              <w:bottom w:val="single" w:sz="4" w:space="0" w:color="auto"/>
              <w:right w:val="single" w:sz="4" w:space="0" w:color="auto"/>
            </w:tcBorders>
            <w:hideMark/>
          </w:tcPr>
          <w:p w14:paraId="1B9C442F"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Overall project coordination  </w:t>
            </w:r>
          </w:p>
          <w:p w14:paraId="54F0789E"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Stakeholder management </w:t>
            </w:r>
          </w:p>
          <w:p w14:paraId="2850326C"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Risk and issue management  </w:t>
            </w:r>
          </w:p>
          <w:p w14:paraId="27AB17BA"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Budget tracking and reporting  </w:t>
            </w:r>
          </w:p>
          <w:p w14:paraId="69BA00C7"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Resource allocation </w:t>
            </w:r>
          </w:p>
          <w:p w14:paraId="1FBCB3B4"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Progress reporting to SAHPRA</w:t>
            </w:r>
          </w:p>
        </w:tc>
      </w:tr>
      <w:tr w:rsidR="008D628B" w:rsidRPr="008D628B" w14:paraId="23A0D759" w14:textId="77777777" w:rsidTr="008D628B">
        <w:tc>
          <w:tcPr>
            <w:tcW w:w="2552" w:type="dxa"/>
            <w:tcBorders>
              <w:top w:val="single" w:sz="4" w:space="0" w:color="auto"/>
              <w:left w:val="single" w:sz="4" w:space="0" w:color="auto"/>
              <w:bottom w:val="single" w:sz="4" w:space="0" w:color="auto"/>
              <w:right w:val="single" w:sz="4" w:space="0" w:color="auto"/>
            </w:tcBorders>
            <w:hideMark/>
          </w:tcPr>
          <w:p w14:paraId="25329487" w14:textId="77777777" w:rsidR="008D628B" w:rsidRPr="008D628B" w:rsidRDefault="008D628B" w:rsidP="008D628B">
            <w:pPr>
              <w:widowControl w:val="0"/>
              <w:snapToGrid w:val="0"/>
              <w:spacing w:line="360" w:lineRule="auto"/>
              <w:rPr>
                <w:sz w:val="20"/>
                <w:szCs w:val="20"/>
                <w:lang w:val="en-US"/>
              </w:rPr>
            </w:pPr>
            <w:r w:rsidRPr="008D628B">
              <w:rPr>
                <w:b/>
                <w:bCs/>
                <w:sz w:val="20"/>
                <w:szCs w:val="20"/>
                <w:lang w:val="en-US"/>
              </w:rPr>
              <w:t>Business Analyst</w:t>
            </w:r>
            <w:r w:rsidRPr="008D628B">
              <w:rPr>
                <w:sz w:val="20"/>
                <w:szCs w:val="20"/>
                <w:lang w:val="en-US"/>
              </w:rPr>
              <w:t xml:space="preserve"> (minimum 1)</w:t>
            </w:r>
          </w:p>
        </w:tc>
        <w:tc>
          <w:tcPr>
            <w:tcW w:w="2551" w:type="dxa"/>
            <w:tcBorders>
              <w:top w:val="single" w:sz="4" w:space="0" w:color="auto"/>
              <w:left w:val="single" w:sz="4" w:space="0" w:color="auto"/>
              <w:bottom w:val="single" w:sz="4" w:space="0" w:color="auto"/>
              <w:right w:val="single" w:sz="4" w:space="0" w:color="auto"/>
            </w:tcBorders>
            <w:hideMark/>
          </w:tcPr>
          <w:p w14:paraId="2078CCBF"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Bachelor's in Business, IT or equivalent, or related field  </w:t>
            </w:r>
          </w:p>
          <w:p w14:paraId="55537CB9"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BA certifications (CBAP or equivalent)</w:t>
            </w:r>
          </w:p>
        </w:tc>
        <w:tc>
          <w:tcPr>
            <w:tcW w:w="2264" w:type="dxa"/>
            <w:tcBorders>
              <w:top w:val="single" w:sz="4" w:space="0" w:color="auto"/>
              <w:left w:val="single" w:sz="4" w:space="0" w:color="auto"/>
              <w:bottom w:val="single" w:sz="4" w:space="0" w:color="auto"/>
              <w:right w:val="single" w:sz="4" w:space="0" w:color="auto"/>
            </w:tcBorders>
            <w:hideMark/>
          </w:tcPr>
          <w:p w14:paraId="7EE4AE07"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≥5 years business analysis  </w:t>
            </w:r>
          </w:p>
          <w:p w14:paraId="25F5472B"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≥2 years in healthcare/pharmaceutical regulatory environment </w:t>
            </w:r>
          </w:p>
          <w:p w14:paraId="4DB80394"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Strong understanding of regulatory workflows  </w:t>
            </w:r>
          </w:p>
          <w:p w14:paraId="276E1F22"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with requirements gathering and documentation  </w:t>
            </w:r>
          </w:p>
          <w:p w14:paraId="46AD1113"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Familiarity with eCTD, pharmacovigilance, and regulatory submissions  </w:t>
            </w:r>
          </w:p>
          <w:p w14:paraId="7874E8CE"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Ability to translate business needs into technical requirements  </w:t>
            </w:r>
          </w:p>
          <w:p w14:paraId="38141E0C"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with process modeling</w:t>
            </w:r>
          </w:p>
        </w:tc>
        <w:tc>
          <w:tcPr>
            <w:tcW w:w="3265" w:type="dxa"/>
            <w:tcBorders>
              <w:top w:val="single" w:sz="4" w:space="0" w:color="auto"/>
              <w:left w:val="single" w:sz="4" w:space="0" w:color="auto"/>
              <w:bottom w:val="single" w:sz="4" w:space="0" w:color="auto"/>
              <w:right w:val="single" w:sz="4" w:space="0" w:color="auto"/>
            </w:tcBorders>
            <w:hideMark/>
          </w:tcPr>
          <w:p w14:paraId="76D18BE5"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Requirements elicitation and analysis  </w:t>
            </w:r>
          </w:p>
          <w:p w14:paraId="5FF0D2B7"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Document functional specifications  </w:t>
            </w:r>
          </w:p>
          <w:p w14:paraId="34D0A081"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Bridge business and technical teams  </w:t>
            </w:r>
          </w:p>
          <w:p w14:paraId="42AA4F87"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Process mapping and optimization </w:t>
            </w:r>
          </w:p>
          <w:p w14:paraId="1AB9BFA4"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User acceptance testing coordination  </w:t>
            </w:r>
          </w:p>
          <w:p w14:paraId="62F9C8FF"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Change management support</w:t>
            </w:r>
          </w:p>
        </w:tc>
      </w:tr>
      <w:tr w:rsidR="008D628B" w:rsidRPr="001865A3" w14:paraId="53F8B07B" w14:textId="77777777" w:rsidTr="008D628B">
        <w:tc>
          <w:tcPr>
            <w:tcW w:w="2552" w:type="dxa"/>
            <w:tcBorders>
              <w:top w:val="single" w:sz="4" w:space="0" w:color="auto"/>
              <w:left w:val="single" w:sz="4" w:space="0" w:color="auto"/>
              <w:bottom w:val="single" w:sz="4" w:space="0" w:color="auto"/>
              <w:right w:val="single" w:sz="4" w:space="0" w:color="auto"/>
            </w:tcBorders>
            <w:hideMark/>
          </w:tcPr>
          <w:p w14:paraId="6C723CB5"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b/>
                <w:bCs/>
                <w:szCs w:val="22"/>
                <w:lang w:val="en-US"/>
              </w:rPr>
              <w:t>Training Specialist</w:t>
            </w:r>
            <w:r w:rsidRPr="001865A3">
              <w:rPr>
                <w:rFonts w:asciiTheme="minorHAnsi" w:hAnsiTheme="minorHAnsi" w:cstheme="minorHAnsi"/>
                <w:szCs w:val="22"/>
                <w:lang w:val="en-US"/>
              </w:rPr>
              <w:t xml:space="preserve"> (minimum 1)</w:t>
            </w:r>
          </w:p>
        </w:tc>
        <w:tc>
          <w:tcPr>
            <w:tcW w:w="2551" w:type="dxa"/>
            <w:tcBorders>
              <w:top w:val="single" w:sz="4" w:space="0" w:color="auto"/>
              <w:left w:val="single" w:sz="4" w:space="0" w:color="auto"/>
              <w:bottom w:val="single" w:sz="4" w:space="0" w:color="auto"/>
              <w:right w:val="single" w:sz="4" w:space="0" w:color="auto"/>
            </w:tcBorders>
            <w:hideMark/>
          </w:tcPr>
          <w:p w14:paraId="758FE19D"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Bachelor's degree  or equivalent - Training/adult education certification preferred</w:t>
            </w:r>
          </w:p>
        </w:tc>
        <w:tc>
          <w:tcPr>
            <w:tcW w:w="2264" w:type="dxa"/>
            <w:tcBorders>
              <w:top w:val="single" w:sz="4" w:space="0" w:color="auto"/>
              <w:left w:val="single" w:sz="4" w:space="0" w:color="auto"/>
              <w:bottom w:val="single" w:sz="4" w:space="0" w:color="auto"/>
              <w:right w:val="single" w:sz="4" w:space="0" w:color="auto"/>
            </w:tcBorders>
            <w:hideMark/>
          </w:tcPr>
          <w:p w14:paraId="2BCF3999"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≥4 years developing technical training programs  </w:t>
            </w:r>
          </w:p>
          <w:p w14:paraId="47E17C45"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Experience training users on AI/ML tools  </w:t>
            </w:r>
          </w:p>
          <w:p w14:paraId="30694D2B"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Ability to create training materials (documentation, videos, quick reference guides) </w:t>
            </w:r>
          </w:p>
          <w:p w14:paraId="52C225E3"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 Experience with adult learning principles  </w:t>
            </w:r>
          </w:p>
          <w:p w14:paraId="7D34694D"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Knowledge of regulatory training requirements (SOPs, competency assessments)  </w:t>
            </w:r>
          </w:p>
          <w:p w14:paraId="5EB8A821"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Experience with learning management systems</w:t>
            </w:r>
          </w:p>
        </w:tc>
        <w:tc>
          <w:tcPr>
            <w:tcW w:w="3265" w:type="dxa"/>
            <w:tcBorders>
              <w:top w:val="single" w:sz="4" w:space="0" w:color="auto"/>
              <w:left w:val="single" w:sz="4" w:space="0" w:color="auto"/>
              <w:bottom w:val="single" w:sz="4" w:space="0" w:color="auto"/>
              <w:right w:val="single" w:sz="4" w:space="0" w:color="auto"/>
            </w:tcBorders>
            <w:hideMark/>
          </w:tcPr>
          <w:p w14:paraId="6D16EF40"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xml:space="preserve">- Develop training materials  </w:t>
            </w:r>
          </w:p>
          <w:p w14:paraId="23E54E5B"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Deliver training sessions  </w:t>
            </w:r>
          </w:p>
          <w:p w14:paraId="2EFBC650"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Create user documentation  </w:t>
            </w:r>
          </w:p>
          <w:p w14:paraId="0BF3A8F5"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Assess training effectiveness  </w:t>
            </w:r>
          </w:p>
          <w:p w14:paraId="1DA573D5"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t xml:space="preserve">- Support user onboarding  </w:t>
            </w:r>
          </w:p>
          <w:p w14:paraId="6F596806" w14:textId="77777777" w:rsidR="008D628B" w:rsidRPr="001865A3" w:rsidRDefault="008D628B" w:rsidP="008D628B">
            <w:pPr>
              <w:widowControl w:val="0"/>
              <w:snapToGrid w:val="0"/>
              <w:spacing w:line="360" w:lineRule="auto"/>
              <w:rPr>
                <w:rFonts w:asciiTheme="minorHAnsi" w:hAnsiTheme="minorHAnsi" w:cstheme="minorHAnsi"/>
                <w:szCs w:val="22"/>
                <w:lang w:val="en-US"/>
              </w:rPr>
            </w:pPr>
            <w:r w:rsidRPr="001865A3">
              <w:rPr>
                <w:rFonts w:asciiTheme="minorHAnsi" w:hAnsiTheme="minorHAnsi" w:cstheme="minorHAnsi"/>
                <w:szCs w:val="22"/>
                <w:lang w:val="en-US"/>
              </w:rPr>
              <w:lastRenderedPageBreak/>
              <w:t>- Maintain training records</w:t>
            </w:r>
          </w:p>
        </w:tc>
      </w:tr>
    </w:tbl>
    <w:p w14:paraId="58D985AE" w14:textId="77777777" w:rsidR="00C51D2F" w:rsidRPr="001865A3" w:rsidRDefault="00C51D2F" w:rsidP="00C51D2F">
      <w:pPr>
        <w:widowControl w:val="0"/>
        <w:snapToGrid w:val="0"/>
        <w:spacing w:line="360" w:lineRule="auto"/>
        <w:rPr>
          <w:rFonts w:asciiTheme="minorHAnsi" w:hAnsiTheme="minorHAnsi" w:cstheme="minorHAnsi"/>
          <w:szCs w:val="22"/>
          <w:lang w:val="en-ZA"/>
        </w:rPr>
      </w:pPr>
    </w:p>
    <w:p w14:paraId="2275E638" w14:textId="77777777" w:rsidR="00D67555" w:rsidRPr="00D67555" w:rsidRDefault="00D67555" w:rsidP="00D67555">
      <w:pPr>
        <w:widowControl w:val="0"/>
        <w:snapToGrid w:val="0"/>
        <w:spacing w:line="360" w:lineRule="auto"/>
        <w:rPr>
          <w:b/>
          <w:bCs/>
          <w:sz w:val="20"/>
          <w:szCs w:val="20"/>
          <w:lang w:val="en-US"/>
        </w:rPr>
      </w:pPr>
      <w:r w:rsidRPr="00D67555">
        <w:rPr>
          <w:b/>
          <w:bCs/>
          <w:sz w:val="20"/>
          <w:szCs w:val="20"/>
          <w:lang w:val="en-US"/>
        </w:rPr>
        <w:t>6.4 Team Composition Flexibility</w:t>
      </w:r>
    </w:p>
    <w:p w14:paraId="200DC764" w14:textId="77777777" w:rsidR="00D67555" w:rsidRPr="00D67555" w:rsidRDefault="00D67555" w:rsidP="00D67555">
      <w:pPr>
        <w:widowControl w:val="0"/>
        <w:snapToGrid w:val="0"/>
        <w:spacing w:line="360" w:lineRule="auto"/>
        <w:rPr>
          <w:rFonts w:asciiTheme="minorHAnsi" w:hAnsiTheme="minorHAnsi" w:cstheme="minorHAnsi"/>
          <w:szCs w:val="22"/>
          <w:lang w:val="en-US"/>
        </w:rPr>
      </w:pPr>
      <w:r w:rsidRPr="00D67555">
        <w:rPr>
          <w:rFonts w:asciiTheme="minorHAnsi" w:hAnsiTheme="minorHAnsi" w:cstheme="minorHAnsi"/>
          <w:szCs w:val="22"/>
          <w:lang w:val="en-US"/>
        </w:rPr>
        <w:t>The vendor may propose alternative team structures, provided:</w:t>
      </w:r>
    </w:p>
    <w:p w14:paraId="4BA70106" w14:textId="77777777" w:rsidR="00D67555" w:rsidRPr="00D67555" w:rsidRDefault="00D67555" w:rsidP="00B2704F">
      <w:pPr>
        <w:widowControl w:val="0"/>
        <w:numPr>
          <w:ilvl w:val="0"/>
          <w:numId w:val="69"/>
        </w:numPr>
        <w:snapToGrid w:val="0"/>
        <w:spacing w:line="360" w:lineRule="auto"/>
        <w:rPr>
          <w:rFonts w:asciiTheme="minorHAnsi" w:hAnsiTheme="minorHAnsi" w:cstheme="minorHAnsi"/>
          <w:szCs w:val="22"/>
          <w:lang w:val="en-US"/>
        </w:rPr>
      </w:pPr>
      <w:r w:rsidRPr="00D67555">
        <w:rPr>
          <w:rFonts w:asciiTheme="minorHAnsi" w:hAnsiTheme="minorHAnsi" w:cstheme="minorHAnsi"/>
          <w:szCs w:val="22"/>
          <w:lang w:val="en-US"/>
        </w:rPr>
        <w:t>All required skills and experience are covered</w:t>
      </w:r>
    </w:p>
    <w:p w14:paraId="60DF17C6" w14:textId="77777777" w:rsidR="00D67555" w:rsidRPr="00D67555" w:rsidRDefault="00D67555" w:rsidP="00B2704F">
      <w:pPr>
        <w:widowControl w:val="0"/>
        <w:numPr>
          <w:ilvl w:val="0"/>
          <w:numId w:val="69"/>
        </w:numPr>
        <w:snapToGrid w:val="0"/>
        <w:spacing w:line="360" w:lineRule="auto"/>
        <w:rPr>
          <w:rFonts w:asciiTheme="minorHAnsi" w:hAnsiTheme="minorHAnsi" w:cstheme="minorHAnsi"/>
          <w:szCs w:val="22"/>
          <w:lang w:val="en-US"/>
        </w:rPr>
      </w:pPr>
      <w:r w:rsidRPr="00D67555">
        <w:rPr>
          <w:rFonts w:asciiTheme="minorHAnsi" w:hAnsiTheme="minorHAnsi" w:cstheme="minorHAnsi"/>
          <w:szCs w:val="22"/>
          <w:lang w:val="en-US"/>
        </w:rPr>
        <w:t>Justification is provided for any deviations</w:t>
      </w:r>
    </w:p>
    <w:p w14:paraId="699FE38A" w14:textId="77777777" w:rsidR="00D67555" w:rsidRPr="00D67555" w:rsidRDefault="00D67555" w:rsidP="00B2704F">
      <w:pPr>
        <w:widowControl w:val="0"/>
        <w:numPr>
          <w:ilvl w:val="0"/>
          <w:numId w:val="69"/>
        </w:numPr>
        <w:snapToGrid w:val="0"/>
        <w:spacing w:line="360" w:lineRule="auto"/>
        <w:rPr>
          <w:rFonts w:asciiTheme="minorHAnsi" w:hAnsiTheme="minorHAnsi" w:cstheme="minorHAnsi"/>
          <w:szCs w:val="22"/>
          <w:lang w:val="en-US"/>
        </w:rPr>
      </w:pPr>
      <w:r w:rsidRPr="00D67555">
        <w:rPr>
          <w:rFonts w:asciiTheme="minorHAnsi" w:hAnsiTheme="minorHAnsi" w:cstheme="minorHAnsi"/>
          <w:szCs w:val="22"/>
          <w:lang w:val="en-US"/>
        </w:rPr>
        <w:t>The total team capacity meets project demands</w:t>
      </w:r>
    </w:p>
    <w:p w14:paraId="35E91274" w14:textId="77777777" w:rsidR="00D67555" w:rsidRPr="00D67555" w:rsidRDefault="00D67555" w:rsidP="00B2704F">
      <w:pPr>
        <w:widowControl w:val="0"/>
        <w:numPr>
          <w:ilvl w:val="0"/>
          <w:numId w:val="69"/>
        </w:numPr>
        <w:snapToGrid w:val="0"/>
        <w:spacing w:line="360" w:lineRule="auto"/>
        <w:rPr>
          <w:rFonts w:asciiTheme="minorHAnsi" w:hAnsiTheme="minorHAnsi" w:cstheme="minorHAnsi"/>
          <w:szCs w:val="22"/>
          <w:lang w:val="en-US"/>
        </w:rPr>
      </w:pPr>
      <w:r w:rsidRPr="00D67555">
        <w:rPr>
          <w:rFonts w:asciiTheme="minorHAnsi" w:hAnsiTheme="minorHAnsi" w:cstheme="minorHAnsi"/>
          <w:szCs w:val="22"/>
          <w:lang w:val="en-US"/>
        </w:rPr>
        <w:t>Team members can fulfill multiple roles if appropriately qualified (e.g., an AI Engineer with strong prompt engineering skills may cover both roles)</w:t>
      </w:r>
    </w:p>
    <w:p w14:paraId="4975C681" w14:textId="77777777" w:rsidR="00D67555" w:rsidRPr="00D67555" w:rsidRDefault="00D67555" w:rsidP="00D67555">
      <w:pPr>
        <w:widowControl w:val="0"/>
        <w:snapToGrid w:val="0"/>
        <w:spacing w:line="360" w:lineRule="auto"/>
        <w:rPr>
          <w:b/>
          <w:bCs/>
          <w:sz w:val="20"/>
          <w:szCs w:val="20"/>
          <w:lang w:val="en-US"/>
        </w:rPr>
      </w:pPr>
    </w:p>
    <w:p w14:paraId="2BEA5547" w14:textId="77777777" w:rsidR="00C51D2F" w:rsidRPr="00455998" w:rsidRDefault="00C51D2F" w:rsidP="00C51D2F">
      <w:pPr>
        <w:widowControl w:val="0"/>
        <w:snapToGrid w:val="0"/>
        <w:spacing w:line="360" w:lineRule="auto"/>
        <w:rPr>
          <w:sz w:val="20"/>
          <w:szCs w:val="20"/>
          <w:lang w:val="en-US"/>
        </w:rPr>
      </w:pPr>
    </w:p>
    <w:p w14:paraId="57D6624D" w14:textId="77777777" w:rsidR="00C51D2F" w:rsidRPr="00455998" w:rsidRDefault="00C51D2F" w:rsidP="00C51D2F">
      <w:pPr>
        <w:widowControl w:val="0"/>
        <w:snapToGrid w:val="0"/>
        <w:spacing w:line="360" w:lineRule="auto"/>
        <w:rPr>
          <w:sz w:val="20"/>
          <w:szCs w:val="20"/>
          <w:lang w:val="en-US"/>
        </w:rPr>
      </w:pPr>
    </w:p>
    <w:p w14:paraId="5686182F" w14:textId="77777777" w:rsidR="00C51D2F" w:rsidRPr="00455998" w:rsidRDefault="00C51D2F" w:rsidP="00C51D2F">
      <w:pPr>
        <w:widowControl w:val="0"/>
        <w:snapToGrid w:val="0"/>
        <w:spacing w:line="360" w:lineRule="auto"/>
        <w:rPr>
          <w:sz w:val="20"/>
          <w:szCs w:val="20"/>
          <w:lang w:val="en-US"/>
        </w:rPr>
      </w:pPr>
    </w:p>
    <w:p w14:paraId="2BAB9E11" w14:textId="77777777" w:rsidR="00EE529A" w:rsidRPr="00C51D2F" w:rsidRDefault="00EE529A" w:rsidP="00F3458D">
      <w:pPr>
        <w:spacing w:line="360" w:lineRule="auto"/>
        <w:jc w:val="both"/>
        <w:rPr>
          <w:rFonts w:ascii="Calibri" w:eastAsia="Calibri" w:hAnsi="Calibri" w:cs="Calibri"/>
          <w:b/>
          <w:bCs/>
          <w:lang w:val="en-US"/>
        </w:rPr>
      </w:pPr>
    </w:p>
    <w:p w14:paraId="144ED3BF" w14:textId="77777777" w:rsidR="00EE529A" w:rsidRDefault="00EE529A" w:rsidP="00F3458D">
      <w:pPr>
        <w:spacing w:line="360" w:lineRule="auto"/>
        <w:jc w:val="both"/>
        <w:rPr>
          <w:rFonts w:ascii="Calibri" w:eastAsia="Calibri" w:hAnsi="Calibri" w:cs="Calibri"/>
          <w:b/>
          <w:bCs/>
        </w:rPr>
      </w:pPr>
    </w:p>
    <w:p w14:paraId="2C522199" w14:textId="77777777" w:rsidR="00EE529A" w:rsidRDefault="00EE529A" w:rsidP="00F3458D">
      <w:pPr>
        <w:spacing w:line="360" w:lineRule="auto"/>
        <w:jc w:val="both"/>
        <w:rPr>
          <w:rFonts w:ascii="Calibri" w:eastAsia="Calibri" w:hAnsi="Calibri" w:cs="Calibri"/>
          <w:b/>
          <w:bCs/>
        </w:rPr>
      </w:pPr>
    </w:p>
    <w:p w14:paraId="4FDEEA30" w14:textId="77777777" w:rsidR="00EE529A" w:rsidRDefault="00EE529A" w:rsidP="00F3458D">
      <w:pPr>
        <w:spacing w:line="360" w:lineRule="auto"/>
        <w:jc w:val="both"/>
        <w:rPr>
          <w:rFonts w:ascii="Calibri" w:eastAsia="Calibri" w:hAnsi="Calibri" w:cs="Calibri"/>
          <w:b/>
          <w:bCs/>
        </w:rPr>
      </w:pPr>
    </w:p>
    <w:p w14:paraId="4B335E2B" w14:textId="77777777" w:rsidR="00EE529A" w:rsidRDefault="00EE529A" w:rsidP="00F3458D">
      <w:pPr>
        <w:spacing w:line="360" w:lineRule="auto"/>
        <w:jc w:val="both"/>
        <w:rPr>
          <w:rFonts w:ascii="Calibri" w:eastAsia="Calibri" w:hAnsi="Calibri" w:cs="Calibri"/>
          <w:b/>
          <w:bCs/>
        </w:rPr>
      </w:pPr>
    </w:p>
    <w:p w14:paraId="17FF0290" w14:textId="77777777" w:rsidR="007743A5" w:rsidRPr="0088563D" w:rsidRDefault="007743A5" w:rsidP="007743A5">
      <w:pPr>
        <w:widowControl w:val="0"/>
        <w:tabs>
          <w:tab w:val="left" w:pos="0"/>
        </w:tabs>
        <w:autoSpaceDE w:val="0"/>
        <w:autoSpaceDN w:val="0"/>
        <w:spacing w:line="360" w:lineRule="auto"/>
        <w:ind w:right="97"/>
        <w:jc w:val="both"/>
        <w:rPr>
          <w:rFonts w:ascii="Calibri" w:eastAsia="Calibri" w:hAnsi="Calibri" w:cs="Calibri"/>
          <w:lang w:val="en-US"/>
        </w:rPr>
      </w:pPr>
    </w:p>
    <w:p w14:paraId="265EFB26" w14:textId="5E2C5A08" w:rsidR="00163BCA" w:rsidRPr="008676C2" w:rsidRDefault="00DC4080" w:rsidP="008676C2">
      <w:pPr>
        <w:ind w:left="964"/>
        <w:jc w:val="both"/>
        <w:rPr>
          <w:rFonts w:asciiTheme="minorHAnsi" w:hAnsiTheme="minorHAnsi" w:cstheme="minorHAnsi"/>
          <w:b/>
          <w:bCs/>
        </w:rPr>
      </w:pPr>
      <w:r w:rsidRPr="000D4EAC">
        <w:rPr>
          <w:rFonts w:asciiTheme="minorHAnsi" w:hAnsiTheme="minorHAnsi" w:cstheme="minorHAnsi"/>
          <w:b/>
          <w:szCs w:val="22"/>
        </w:rPr>
        <w:lastRenderedPageBreak/>
        <w:t xml:space="preserve">    </w:t>
      </w:r>
    </w:p>
    <w:p w14:paraId="0862B23D" w14:textId="5251C77E" w:rsidR="008F3ADE" w:rsidRPr="004E648A" w:rsidRDefault="008F3ADE" w:rsidP="008F3ADE">
      <w:pPr>
        <w:jc w:val="center"/>
        <w:rPr>
          <w:rFonts w:asciiTheme="minorHAnsi" w:hAnsiTheme="minorHAnsi" w:cstheme="minorHAnsi"/>
          <w:b/>
          <w:sz w:val="20"/>
          <w:szCs w:val="20"/>
        </w:rPr>
      </w:pPr>
      <w:r w:rsidRPr="004E648A">
        <w:rPr>
          <w:rFonts w:asciiTheme="minorHAnsi" w:hAnsiTheme="minorHAnsi" w:cstheme="minorHAnsi"/>
          <w:b/>
          <w:sz w:val="20"/>
          <w:szCs w:val="20"/>
        </w:rPr>
        <w:t xml:space="preserve">ALL </w:t>
      </w:r>
      <w:r w:rsidR="003A41A4" w:rsidRPr="004E648A">
        <w:rPr>
          <w:rFonts w:asciiTheme="minorHAnsi" w:hAnsiTheme="minorHAnsi" w:cstheme="minorHAnsi"/>
          <w:b/>
          <w:sz w:val="20"/>
          <w:szCs w:val="20"/>
        </w:rPr>
        <w:t>B</w:t>
      </w:r>
      <w:r w:rsidR="00FE0558" w:rsidRPr="004E648A">
        <w:rPr>
          <w:rFonts w:asciiTheme="minorHAnsi" w:hAnsiTheme="minorHAnsi" w:cstheme="minorHAnsi"/>
          <w:b/>
          <w:sz w:val="20"/>
          <w:szCs w:val="20"/>
        </w:rPr>
        <w:t>IDDER</w:t>
      </w:r>
      <w:r w:rsidRPr="004E648A">
        <w:rPr>
          <w:rFonts w:asciiTheme="minorHAnsi" w:hAnsiTheme="minorHAnsi" w:cstheme="minorHAnsi"/>
          <w:b/>
          <w:sz w:val="20"/>
          <w:szCs w:val="20"/>
        </w:rPr>
        <w:t>S MUST TAKE NOTE OF THE EVALUATION PROCESS THAT WILL BE FOLLOWED</w:t>
      </w:r>
    </w:p>
    <w:p w14:paraId="78229CFF" w14:textId="77777777" w:rsidR="00163BCA" w:rsidRPr="004E648A" w:rsidRDefault="00163BCA" w:rsidP="008F3ADE">
      <w:pPr>
        <w:jc w:val="center"/>
        <w:rPr>
          <w:rFonts w:asciiTheme="minorHAnsi" w:hAnsiTheme="minorHAnsi" w:cstheme="minorHAnsi"/>
          <w:b/>
          <w:sz w:val="20"/>
          <w:szCs w:val="20"/>
        </w:rPr>
      </w:pPr>
    </w:p>
    <w:p w14:paraId="4D5C8E00" w14:textId="77777777" w:rsidR="008F3ADE" w:rsidRPr="004E648A" w:rsidRDefault="008F3ADE" w:rsidP="0090276C">
      <w:pPr>
        <w:rPr>
          <w:rFonts w:asciiTheme="minorHAnsi" w:hAnsiTheme="minorHAnsi" w:cstheme="minorHAnsi"/>
          <w:szCs w:val="22"/>
        </w:rPr>
      </w:pPr>
    </w:p>
    <w:p w14:paraId="72C0668C" w14:textId="77777777" w:rsidR="008F3ADE" w:rsidRPr="004E648A" w:rsidRDefault="008F3ADE" w:rsidP="009C524E">
      <w:pPr>
        <w:numPr>
          <w:ilvl w:val="0"/>
          <w:numId w:val="6"/>
        </w:numPr>
        <w:jc w:val="both"/>
        <w:rPr>
          <w:rFonts w:asciiTheme="minorHAnsi" w:hAnsiTheme="minorHAnsi" w:cstheme="minorHAnsi"/>
          <w:b/>
          <w:sz w:val="28"/>
          <w:szCs w:val="28"/>
        </w:rPr>
      </w:pPr>
      <w:r w:rsidRPr="004E648A">
        <w:rPr>
          <w:rFonts w:asciiTheme="minorHAnsi" w:hAnsiTheme="minorHAnsi" w:cstheme="minorHAnsi"/>
          <w:b/>
          <w:sz w:val="28"/>
          <w:szCs w:val="28"/>
        </w:rPr>
        <w:t>EVALUATION PROCESS</w:t>
      </w:r>
    </w:p>
    <w:p w14:paraId="5A2AECD0" w14:textId="77777777" w:rsidR="00E46A79" w:rsidRPr="004E648A" w:rsidRDefault="00E46A79" w:rsidP="00E46A79">
      <w:pPr>
        <w:rPr>
          <w:rFonts w:asciiTheme="minorHAnsi" w:hAnsiTheme="minorHAnsi" w:cstheme="minorHAnsi"/>
          <w:szCs w:val="22"/>
        </w:rPr>
      </w:pPr>
    </w:p>
    <w:p w14:paraId="3BCBCD64"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COMPLIANCE WITH MINIMUM REQUIREMENTS</w:t>
      </w:r>
    </w:p>
    <w:p w14:paraId="14934967" w14:textId="77777777" w:rsidR="008F3ADE" w:rsidRPr="004E648A" w:rsidRDefault="008F3ADE" w:rsidP="008F3ADE">
      <w:pPr>
        <w:rPr>
          <w:rFonts w:asciiTheme="minorHAnsi" w:hAnsiTheme="minorHAnsi" w:cstheme="minorHAnsi"/>
          <w:szCs w:val="22"/>
        </w:rPr>
      </w:pPr>
    </w:p>
    <w:p w14:paraId="7173A040" w14:textId="5E05A684" w:rsidR="008F3ADE" w:rsidRPr="004E648A" w:rsidRDefault="008F3ADE" w:rsidP="009C524E">
      <w:pPr>
        <w:numPr>
          <w:ilvl w:val="2"/>
          <w:numId w:val="6"/>
        </w:numPr>
        <w:jc w:val="both"/>
        <w:rPr>
          <w:rFonts w:asciiTheme="minorHAnsi" w:hAnsiTheme="minorHAnsi" w:cstheme="minorHAnsi"/>
          <w:szCs w:val="22"/>
        </w:rPr>
      </w:pPr>
      <w:r w:rsidRPr="004E648A">
        <w:rPr>
          <w:rFonts w:asciiTheme="minorHAnsi" w:hAnsiTheme="minorHAnsi" w:cstheme="minorHAnsi"/>
          <w:szCs w:val="22"/>
        </w:rPr>
        <w:t xml:space="preserve">All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duly lodged </w:t>
      </w:r>
      <w:r w:rsidR="008D169B" w:rsidRPr="004E648A">
        <w:rPr>
          <w:rFonts w:asciiTheme="minorHAnsi" w:hAnsiTheme="minorHAnsi" w:cstheme="minorHAnsi"/>
          <w:szCs w:val="22"/>
        </w:rPr>
        <w:t xml:space="preserve">as specified in the Request for </w:t>
      </w:r>
      <w:r w:rsidR="009A3428" w:rsidRPr="004E648A">
        <w:rPr>
          <w:rFonts w:asciiTheme="minorHAnsi" w:hAnsiTheme="minorHAnsi" w:cstheme="minorHAnsi"/>
          <w:szCs w:val="22"/>
        </w:rPr>
        <w:t>Bid</w:t>
      </w:r>
      <w:r w:rsidR="008D169B" w:rsidRPr="004E648A">
        <w:rPr>
          <w:rFonts w:asciiTheme="minorHAnsi" w:hAnsiTheme="minorHAnsi" w:cstheme="minorHAnsi"/>
          <w:szCs w:val="22"/>
        </w:rPr>
        <w:t xml:space="preserve"> </w:t>
      </w:r>
      <w:r w:rsidRPr="004E648A">
        <w:rPr>
          <w:rFonts w:asciiTheme="minorHAnsi" w:hAnsiTheme="minorHAnsi" w:cstheme="minorHAnsi"/>
          <w:szCs w:val="22"/>
        </w:rPr>
        <w:t xml:space="preserve">will be examined to determine compliance with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requirements and conditions. </w:t>
      </w:r>
      <w:r w:rsidR="00D62158" w:rsidRPr="004E648A">
        <w:rPr>
          <w:rFonts w:asciiTheme="minorHAnsi" w:hAnsiTheme="minorHAnsi" w:cstheme="minorHAnsi"/>
          <w:szCs w:val="22"/>
        </w:rPr>
        <w:t>B</w:t>
      </w:r>
      <w:r w:rsidR="003A41A4" w:rsidRPr="004E648A">
        <w:rPr>
          <w:rFonts w:asciiTheme="minorHAnsi" w:hAnsiTheme="minorHAnsi" w:cstheme="minorHAnsi"/>
          <w:szCs w:val="22"/>
        </w:rPr>
        <w:t>id</w:t>
      </w:r>
      <w:r w:rsidRPr="004E648A">
        <w:rPr>
          <w:rFonts w:asciiTheme="minorHAnsi" w:hAnsiTheme="minorHAnsi" w:cstheme="minorHAnsi"/>
          <w:szCs w:val="22"/>
        </w:rPr>
        <w:t>s with obvious deviations from the requirements/</w:t>
      </w:r>
      <w:r w:rsidR="0078375E" w:rsidRPr="004E648A">
        <w:rPr>
          <w:rFonts w:asciiTheme="minorHAnsi" w:hAnsiTheme="minorHAnsi" w:cstheme="minorHAnsi"/>
          <w:szCs w:val="22"/>
        </w:rPr>
        <w:t>conditions</w:t>
      </w:r>
      <w:r w:rsidRPr="004E648A">
        <w:rPr>
          <w:rFonts w:asciiTheme="minorHAnsi" w:hAnsiTheme="minorHAnsi" w:cstheme="minorHAnsi"/>
          <w:szCs w:val="22"/>
        </w:rPr>
        <w:t xml:space="preserve"> </w:t>
      </w:r>
      <w:r w:rsidR="00E72A68">
        <w:rPr>
          <w:rFonts w:asciiTheme="minorHAnsi" w:hAnsiTheme="minorHAnsi" w:cstheme="minorHAnsi"/>
          <w:szCs w:val="22"/>
        </w:rPr>
        <w:t>may</w:t>
      </w:r>
      <w:r w:rsidRPr="004E648A">
        <w:rPr>
          <w:rFonts w:asciiTheme="minorHAnsi" w:hAnsiTheme="minorHAnsi" w:cstheme="minorHAnsi"/>
          <w:szCs w:val="22"/>
        </w:rPr>
        <w:t xml:space="preserve"> be eliminated from further </w:t>
      </w:r>
      <w:r w:rsidR="008D169B" w:rsidRPr="004E648A">
        <w:rPr>
          <w:rFonts w:asciiTheme="minorHAnsi" w:hAnsiTheme="minorHAnsi" w:cstheme="minorHAnsi"/>
          <w:szCs w:val="22"/>
        </w:rPr>
        <w:t>consideration.</w:t>
      </w:r>
    </w:p>
    <w:p w14:paraId="7BD79B0D" w14:textId="77777777" w:rsidR="001676E3" w:rsidRPr="004E648A" w:rsidRDefault="001676E3" w:rsidP="001676E3">
      <w:pPr>
        <w:ind w:left="964"/>
        <w:jc w:val="both"/>
        <w:rPr>
          <w:rFonts w:asciiTheme="minorHAnsi" w:hAnsiTheme="minorHAnsi" w:cstheme="minorHAnsi"/>
          <w:szCs w:val="22"/>
        </w:rPr>
      </w:pPr>
    </w:p>
    <w:p w14:paraId="35F17677" w14:textId="183BE4B7" w:rsidR="00EC2E4D" w:rsidRDefault="001676E3" w:rsidP="00C05563">
      <w:pPr>
        <w:ind w:left="964"/>
        <w:jc w:val="both"/>
        <w:rPr>
          <w:rFonts w:asciiTheme="minorHAnsi" w:hAnsiTheme="minorHAnsi" w:cstheme="minorHAnsi"/>
          <w:szCs w:val="22"/>
        </w:rPr>
      </w:pPr>
      <w:r w:rsidRPr="004E648A">
        <w:rPr>
          <w:rFonts w:asciiTheme="minorHAnsi" w:hAnsiTheme="minorHAnsi" w:cstheme="minorHAnsi"/>
          <w:szCs w:val="22"/>
        </w:rPr>
        <w:t xml:space="preserve">Failure to comply with or submit any one of the following items, </w:t>
      </w:r>
      <w:r w:rsidR="00E62FB1">
        <w:rPr>
          <w:rFonts w:asciiTheme="minorHAnsi" w:hAnsiTheme="minorHAnsi" w:cstheme="minorHAnsi"/>
          <w:szCs w:val="22"/>
        </w:rPr>
        <w:t>may</w:t>
      </w:r>
      <w:r w:rsidRPr="004E648A">
        <w:rPr>
          <w:rFonts w:asciiTheme="minorHAnsi" w:hAnsiTheme="minorHAnsi" w:cstheme="minorHAnsi"/>
          <w:szCs w:val="22"/>
        </w:rPr>
        <w:t xml:space="preserve"> render a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AE3936" w:rsidRPr="004E648A">
        <w:rPr>
          <w:rFonts w:asciiTheme="minorHAnsi" w:hAnsiTheme="minorHAnsi" w:cstheme="minorHAnsi"/>
          <w:szCs w:val="22"/>
        </w:rPr>
        <w:t xml:space="preserve">non-responsive and </w:t>
      </w:r>
      <w:r w:rsidR="00E62FB1">
        <w:rPr>
          <w:rFonts w:asciiTheme="minorHAnsi" w:hAnsiTheme="minorHAnsi" w:cstheme="minorHAnsi"/>
          <w:szCs w:val="22"/>
        </w:rPr>
        <w:t>may</w:t>
      </w:r>
      <w:r w:rsidR="00AE3936" w:rsidRPr="004E648A">
        <w:rPr>
          <w:rFonts w:asciiTheme="minorHAnsi" w:hAnsiTheme="minorHAnsi" w:cstheme="minorHAnsi"/>
          <w:szCs w:val="22"/>
        </w:rPr>
        <w:t xml:space="preserve"> not be evaluated further.</w:t>
      </w:r>
    </w:p>
    <w:p w14:paraId="29D44349" w14:textId="77777777" w:rsidR="00E72A68" w:rsidRDefault="00E72A68" w:rsidP="00C05563">
      <w:pPr>
        <w:ind w:left="964"/>
        <w:jc w:val="both"/>
        <w:rPr>
          <w:rFonts w:asciiTheme="minorHAnsi" w:hAnsiTheme="minorHAnsi" w:cstheme="minorHAnsi"/>
          <w:szCs w:val="22"/>
        </w:rPr>
      </w:pPr>
    </w:p>
    <w:p w14:paraId="01F7D956" w14:textId="77777777" w:rsidR="00E72A68" w:rsidRPr="004E648A" w:rsidRDefault="00E72A68" w:rsidP="00C05563">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5A1C22" w:rsidRPr="000E023E" w14:paraId="171E8F68" w14:textId="77777777" w:rsidTr="003E731B">
        <w:tc>
          <w:tcPr>
            <w:tcW w:w="1232" w:type="dxa"/>
            <w:vMerge w:val="restart"/>
            <w:shd w:val="clear" w:color="auto" w:fill="244061" w:themeFill="accent1" w:themeFillShade="80"/>
            <w:vAlign w:val="center"/>
          </w:tcPr>
          <w:p w14:paraId="0B5A93E4"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2CE85172" w14:textId="77777777" w:rsidR="00EC2E4D" w:rsidRPr="004E648A" w:rsidRDefault="00EC2E4D" w:rsidP="003A41A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67893E0E"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EC2E4D" w:rsidRPr="000E023E" w14:paraId="5B4C5C58" w14:textId="77777777" w:rsidTr="003E731B">
        <w:tc>
          <w:tcPr>
            <w:tcW w:w="1232" w:type="dxa"/>
            <w:vMerge/>
            <w:shd w:val="clear" w:color="auto" w:fill="A6A6A6" w:themeFill="background1" w:themeFillShade="A6"/>
          </w:tcPr>
          <w:p w14:paraId="0A7046FA" w14:textId="77777777" w:rsidR="00EC2E4D" w:rsidRPr="004E648A" w:rsidRDefault="00EC2E4D" w:rsidP="003A41A4">
            <w:pPr>
              <w:jc w:val="both"/>
              <w:rPr>
                <w:rFonts w:asciiTheme="minorHAnsi" w:hAnsiTheme="minorHAnsi" w:cstheme="minorHAnsi"/>
                <w:b/>
                <w:sz w:val="20"/>
                <w:szCs w:val="20"/>
              </w:rPr>
            </w:pPr>
          </w:p>
        </w:tc>
        <w:tc>
          <w:tcPr>
            <w:tcW w:w="5288" w:type="dxa"/>
            <w:vMerge/>
            <w:shd w:val="clear" w:color="auto" w:fill="A6A6A6" w:themeFill="background1" w:themeFillShade="A6"/>
          </w:tcPr>
          <w:p w14:paraId="105F8F28" w14:textId="77777777" w:rsidR="00EC2E4D" w:rsidRPr="004E648A" w:rsidRDefault="00EC2E4D" w:rsidP="003A41A4">
            <w:pPr>
              <w:jc w:val="both"/>
              <w:rPr>
                <w:rFonts w:asciiTheme="minorHAnsi" w:hAnsiTheme="minorHAnsi" w:cstheme="minorHAnsi"/>
                <w:b/>
                <w:sz w:val="20"/>
                <w:szCs w:val="20"/>
              </w:rPr>
            </w:pPr>
          </w:p>
        </w:tc>
        <w:tc>
          <w:tcPr>
            <w:tcW w:w="709" w:type="dxa"/>
            <w:shd w:val="clear" w:color="auto" w:fill="244061" w:themeFill="accent1" w:themeFillShade="80"/>
          </w:tcPr>
          <w:p w14:paraId="3D03BD0F"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5378C5E2" w14:textId="77777777" w:rsidR="00EC2E4D" w:rsidRPr="004E648A" w:rsidRDefault="00EC2E4D" w:rsidP="003A41A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E46A79" w:rsidRPr="000E023E" w14:paraId="6CD02909" w14:textId="77777777" w:rsidTr="003E731B">
        <w:tc>
          <w:tcPr>
            <w:tcW w:w="1232" w:type="dxa"/>
            <w:shd w:val="clear" w:color="auto" w:fill="244061" w:themeFill="accent1" w:themeFillShade="80"/>
          </w:tcPr>
          <w:p w14:paraId="1B7F95BB"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1</w:t>
            </w:r>
          </w:p>
        </w:tc>
        <w:tc>
          <w:tcPr>
            <w:tcW w:w="5288" w:type="dxa"/>
          </w:tcPr>
          <w:p w14:paraId="089FE0C8"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Signed Special Conditions of Bid and Contract </w:t>
            </w:r>
          </w:p>
        </w:tc>
        <w:tc>
          <w:tcPr>
            <w:tcW w:w="709" w:type="dxa"/>
          </w:tcPr>
          <w:p w14:paraId="787F14D2" w14:textId="77777777" w:rsidR="00E46A79" w:rsidRPr="004E648A" w:rsidRDefault="00E46A79" w:rsidP="00E46A79">
            <w:pPr>
              <w:jc w:val="both"/>
              <w:rPr>
                <w:rFonts w:asciiTheme="minorHAnsi" w:hAnsiTheme="minorHAnsi" w:cstheme="minorHAnsi"/>
                <w:sz w:val="20"/>
                <w:szCs w:val="20"/>
              </w:rPr>
            </w:pPr>
          </w:p>
        </w:tc>
        <w:tc>
          <w:tcPr>
            <w:tcW w:w="730" w:type="dxa"/>
          </w:tcPr>
          <w:p w14:paraId="3E4EB706" w14:textId="77777777" w:rsidR="00E46A79" w:rsidRPr="004E648A" w:rsidRDefault="00E46A79" w:rsidP="00E46A79">
            <w:pPr>
              <w:jc w:val="both"/>
              <w:rPr>
                <w:rFonts w:asciiTheme="minorHAnsi" w:hAnsiTheme="minorHAnsi" w:cstheme="minorHAnsi"/>
                <w:sz w:val="20"/>
                <w:szCs w:val="20"/>
              </w:rPr>
            </w:pPr>
          </w:p>
        </w:tc>
      </w:tr>
      <w:tr w:rsidR="00E46A79" w:rsidRPr="000E023E" w14:paraId="0E9A2B92" w14:textId="77777777" w:rsidTr="003E731B">
        <w:tc>
          <w:tcPr>
            <w:tcW w:w="1232" w:type="dxa"/>
            <w:shd w:val="clear" w:color="auto" w:fill="244061" w:themeFill="accent1" w:themeFillShade="80"/>
          </w:tcPr>
          <w:p w14:paraId="08C31F88"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2</w:t>
            </w:r>
          </w:p>
        </w:tc>
        <w:tc>
          <w:tcPr>
            <w:tcW w:w="5288" w:type="dxa"/>
          </w:tcPr>
          <w:p w14:paraId="409D4F31" w14:textId="7777777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Tax Compliance Requirements </w:t>
            </w:r>
          </w:p>
        </w:tc>
        <w:tc>
          <w:tcPr>
            <w:tcW w:w="709" w:type="dxa"/>
          </w:tcPr>
          <w:p w14:paraId="6DF3D9C6" w14:textId="77777777" w:rsidR="00E46A79" w:rsidRPr="004E648A" w:rsidRDefault="00E46A79" w:rsidP="00E46A79">
            <w:pPr>
              <w:jc w:val="both"/>
              <w:rPr>
                <w:rFonts w:asciiTheme="minorHAnsi" w:hAnsiTheme="minorHAnsi" w:cstheme="minorHAnsi"/>
                <w:sz w:val="20"/>
                <w:szCs w:val="20"/>
              </w:rPr>
            </w:pPr>
          </w:p>
        </w:tc>
        <w:tc>
          <w:tcPr>
            <w:tcW w:w="730" w:type="dxa"/>
          </w:tcPr>
          <w:p w14:paraId="3EF66C01" w14:textId="77777777" w:rsidR="00E46A79" w:rsidRPr="004E648A" w:rsidRDefault="00E46A79" w:rsidP="00E46A79">
            <w:pPr>
              <w:jc w:val="both"/>
              <w:rPr>
                <w:rFonts w:asciiTheme="minorHAnsi" w:hAnsiTheme="minorHAnsi" w:cstheme="minorHAnsi"/>
                <w:sz w:val="20"/>
                <w:szCs w:val="20"/>
              </w:rPr>
            </w:pPr>
          </w:p>
        </w:tc>
      </w:tr>
      <w:tr w:rsidR="00E46A79" w:rsidRPr="000E023E" w14:paraId="7D0B9BA7" w14:textId="77777777" w:rsidTr="003E731B">
        <w:tc>
          <w:tcPr>
            <w:tcW w:w="1232" w:type="dxa"/>
            <w:shd w:val="clear" w:color="auto" w:fill="244061" w:themeFill="accent1" w:themeFillShade="80"/>
          </w:tcPr>
          <w:p w14:paraId="4B864546" w14:textId="7777777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3</w:t>
            </w:r>
          </w:p>
        </w:tc>
        <w:tc>
          <w:tcPr>
            <w:tcW w:w="5288" w:type="dxa"/>
          </w:tcPr>
          <w:p w14:paraId="791C61F9" w14:textId="65FC7AA7"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 xml:space="preserve">Completed and signed Declaration of Interest </w:t>
            </w:r>
            <w:r w:rsidR="00992E76" w:rsidRPr="004E648A">
              <w:rPr>
                <w:rFonts w:asciiTheme="minorHAnsi" w:hAnsiTheme="minorHAnsi" w:cstheme="minorHAnsi"/>
                <w:bCs/>
                <w:sz w:val="20"/>
                <w:szCs w:val="20"/>
              </w:rPr>
              <w:t>(</w:t>
            </w:r>
            <w:r w:rsidR="00613B4B" w:rsidRPr="004E648A">
              <w:rPr>
                <w:rFonts w:asciiTheme="minorHAnsi" w:hAnsiTheme="minorHAnsi" w:cstheme="minorHAnsi"/>
                <w:bCs/>
                <w:sz w:val="20"/>
                <w:szCs w:val="20"/>
              </w:rPr>
              <w:t>SBD 4)</w:t>
            </w:r>
          </w:p>
        </w:tc>
        <w:tc>
          <w:tcPr>
            <w:tcW w:w="709" w:type="dxa"/>
          </w:tcPr>
          <w:p w14:paraId="50E77B9A" w14:textId="77777777" w:rsidR="00E46A79" w:rsidRPr="004E648A" w:rsidRDefault="00E46A79" w:rsidP="00E46A79">
            <w:pPr>
              <w:jc w:val="both"/>
              <w:rPr>
                <w:rFonts w:asciiTheme="minorHAnsi" w:hAnsiTheme="minorHAnsi" w:cstheme="minorHAnsi"/>
                <w:sz w:val="20"/>
                <w:szCs w:val="20"/>
              </w:rPr>
            </w:pPr>
          </w:p>
        </w:tc>
        <w:tc>
          <w:tcPr>
            <w:tcW w:w="730" w:type="dxa"/>
          </w:tcPr>
          <w:p w14:paraId="5B7D9D62" w14:textId="77777777" w:rsidR="00E46A79" w:rsidRPr="004E648A" w:rsidRDefault="00E46A79" w:rsidP="00E46A79">
            <w:pPr>
              <w:jc w:val="both"/>
              <w:rPr>
                <w:rFonts w:asciiTheme="minorHAnsi" w:hAnsiTheme="minorHAnsi" w:cstheme="minorHAnsi"/>
                <w:sz w:val="20"/>
                <w:szCs w:val="20"/>
              </w:rPr>
            </w:pPr>
          </w:p>
        </w:tc>
      </w:tr>
      <w:tr w:rsidR="00E46A79" w:rsidRPr="000E023E" w14:paraId="33493920" w14:textId="77777777" w:rsidTr="003E731B">
        <w:tc>
          <w:tcPr>
            <w:tcW w:w="1232" w:type="dxa"/>
            <w:shd w:val="clear" w:color="auto" w:fill="244061" w:themeFill="accent1" w:themeFillShade="80"/>
          </w:tcPr>
          <w:p w14:paraId="69A35E99" w14:textId="38775F74"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5</w:t>
            </w:r>
          </w:p>
        </w:tc>
        <w:tc>
          <w:tcPr>
            <w:tcW w:w="5288" w:type="dxa"/>
          </w:tcPr>
          <w:p w14:paraId="3B7108EC" w14:textId="288BD8E1" w:rsidR="00E46A79" w:rsidRPr="004E648A" w:rsidRDefault="00E46A79" w:rsidP="00E46A79">
            <w:pPr>
              <w:jc w:val="both"/>
              <w:rPr>
                <w:rFonts w:asciiTheme="minorHAnsi" w:hAnsiTheme="minorHAnsi" w:cstheme="minorHAnsi"/>
                <w:sz w:val="20"/>
                <w:szCs w:val="20"/>
              </w:rPr>
            </w:pPr>
            <w:r w:rsidRPr="004E648A">
              <w:rPr>
                <w:rFonts w:asciiTheme="minorHAnsi" w:hAnsiTheme="minorHAnsi" w:cstheme="minorHAnsi"/>
                <w:bCs/>
                <w:sz w:val="20"/>
                <w:szCs w:val="20"/>
              </w:rPr>
              <w:t>Completed and signed Invitation to Bid</w:t>
            </w:r>
            <w:r w:rsidR="00613B4B" w:rsidRPr="004E648A">
              <w:rPr>
                <w:rFonts w:asciiTheme="minorHAnsi" w:hAnsiTheme="minorHAnsi" w:cstheme="minorHAnsi"/>
                <w:bCs/>
                <w:sz w:val="20"/>
                <w:szCs w:val="20"/>
              </w:rPr>
              <w:t xml:space="preserve"> (SBD</w:t>
            </w:r>
            <w:r w:rsidR="00163571" w:rsidRPr="004E648A">
              <w:rPr>
                <w:rFonts w:asciiTheme="minorHAnsi" w:hAnsiTheme="minorHAnsi" w:cstheme="minorHAnsi"/>
                <w:bCs/>
                <w:sz w:val="20"/>
                <w:szCs w:val="20"/>
              </w:rPr>
              <w:t xml:space="preserve"> </w:t>
            </w:r>
            <w:r w:rsidR="0069721A" w:rsidRPr="004E648A">
              <w:rPr>
                <w:rFonts w:asciiTheme="minorHAnsi" w:hAnsiTheme="minorHAnsi" w:cstheme="minorHAnsi"/>
                <w:bCs/>
                <w:sz w:val="20"/>
                <w:szCs w:val="20"/>
              </w:rPr>
              <w:t>1</w:t>
            </w:r>
            <w:r w:rsidR="00163571" w:rsidRPr="004E648A">
              <w:rPr>
                <w:rFonts w:asciiTheme="minorHAnsi" w:hAnsiTheme="minorHAnsi" w:cstheme="minorHAnsi"/>
                <w:bCs/>
                <w:sz w:val="20"/>
                <w:szCs w:val="20"/>
              </w:rPr>
              <w:t>)</w:t>
            </w:r>
          </w:p>
        </w:tc>
        <w:tc>
          <w:tcPr>
            <w:tcW w:w="709" w:type="dxa"/>
          </w:tcPr>
          <w:p w14:paraId="7A700A71" w14:textId="77777777" w:rsidR="00E46A79" w:rsidRPr="004E648A" w:rsidRDefault="00E46A79" w:rsidP="00E46A79">
            <w:pPr>
              <w:jc w:val="both"/>
              <w:rPr>
                <w:rFonts w:asciiTheme="minorHAnsi" w:hAnsiTheme="minorHAnsi" w:cstheme="minorHAnsi"/>
                <w:sz w:val="20"/>
                <w:szCs w:val="20"/>
              </w:rPr>
            </w:pPr>
          </w:p>
        </w:tc>
        <w:tc>
          <w:tcPr>
            <w:tcW w:w="730" w:type="dxa"/>
          </w:tcPr>
          <w:p w14:paraId="374D808C" w14:textId="77777777" w:rsidR="00E46A79" w:rsidRPr="004E648A" w:rsidRDefault="00E46A79" w:rsidP="00E46A79">
            <w:pPr>
              <w:jc w:val="both"/>
              <w:rPr>
                <w:rFonts w:asciiTheme="minorHAnsi" w:hAnsiTheme="minorHAnsi" w:cstheme="minorHAnsi"/>
                <w:sz w:val="20"/>
                <w:szCs w:val="20"/>
              </w:rPr>
            </w:pPr>
          </w:p>
        </w:tc>
      </w:tr>
      <w:tr w:rsidR="00E46A79" w:rsidRPr="000E023E" w14:paraId="31046F6E" w14:textId="77777777" w:rsidTr="003E731B">
        <w:tc>
          <w:tcPr>
            <w:tcW w:w="1232" w:type="dxa"/>
            <w:shd w:val="clear" w:color="auto" w:fill="244061" w:themeFill="accent1" w:themeFillShade="80"/>
          </w:tcPr>
          <w:p w14:paraId="7D074577" w14:textId="58229907" w:rsidR="00E46A79" w:rsidRPr="004E648A" w:rsidRDefault="00E46A79" w:rsidP="00E46A79">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 xml:space="preserve">Part </w:t>
            </w:r>
            <w:r w:rsidR="00E335B6" w:rsidRPr="004E648A">
              <w:rPr>
                <w:rFonts w:asciiTheme="minorHAnsi" w:hAnsiTheme="minorHAnsi" w:cstheme="minorHAnsi"/>
                <w:b/>
                <w:bCs/>
                <w:color w:val="FFFFFF" w:themeColor="background1"/>
                <w:sz w:val="20"/>
                <w:szCs w:val="20"/>
              </w:rPr>
              <w:t>7</w:t>
            </w:r>
          </w:p>
        </w:tc>
        <w:tc>
          <w:tcPr>
            <w:tcW w:w="5288" w:type="dxa"/>
          </w:tcPr>
          <w:p w14:paraId="333BF746" w14:textId="77777777" w:rsidR="00E46A79" w:rsidRDefault="00E46A79" w:rsidP="00E46A79">
            <w:pPr>
              <w:jc w:val="both"/>
              <w:rPr>
                <w:rFonts w:asciiTheme="minorHAnsi" w:hAnsiTheme="minorHAnsi" w:cstheme="minorHAnsi"/>
                <w:sz w:val="20"/>
                <w:szCs w:val="20"/>
              </w:rPr>
            </w:pPr>
            <w:r w:rsidRPr="004E648A">
              <w:rPr>
                <w:rFonts w:asciiTheme="minorHAnsi" w:hAnsiTheme="minorHAnsi" w:cstheme="minorHAnsi"/>
                <w:sz w:val="20"/>
                <w:szCs w:val="20"/>
              </w:rPr>
              <w:t>Proof of registration on the CSD</w:t>
            </w:r>
          </w:p>
          <w:p w14:paraId="1B00D55A" w14:textId="5DDEB224" w:rsidR="005601D0" w:rsidRPr="004E648A" w:rsidRDefault="005601D0" w:rsidP="00E46A79">
            <w:pPr>
              <w:jc w:val="both"/>
              <w:rPr>
                <w:rFonts w:asciiTheme="minorHAnsi" w:hAnsiTheme="minorHAnsi" w:cstheme="minorHAnsi"/>
                <w:sz w:val="20"/>
                <w:szCs w:val="20"/>
              </w:rPr>
            </w:pPr>
            <w:r>
              <w:rPr>
                <w:rFonts w:asciiTheme="minorHAnsi" w:hAnsiTheme="minorHAnsi" w:cstheme="minorHAnsi"/>
                <w:sz w:val="20"/>
                <w:szCs w:val="20"/>
              </w:rPr>
              <w:t xml:space="preserve">If there </w:t>
            </w:r>
            <w:r w:rsidR="005C1A88">
              <w:rPr>
                <w:rFonts w:asciiTheme="minorHAnsi" w:hAnsiTheme="minorHAnsi" w:cstheme="minorHAnsi"/>
                <w:sz w:val="20"/>
                <w:szCs w:val="20"/>
              </w:rPr>
              <w:t>will be</w:t>
            </w:r>
            <w:r>
              <w:rPr>
                <w:rFonts w:asciiTheme="minorHAnsi" w:hAnsiTheme="minorHAnsi" w:cstheme="minorHAnsi"/>
                <w:sz w:val="20"/>
                <w:szCs w:val="20"/>
              </w:rPr>
              <w:t xml:space="preserve"> subcontracting</w:t>
            </w:r>
            <w:r w:rsidR="005C1A88">
              <w:rPr>
                <w:rFonts w:asciiTheme="minorHAnsi" w:hAnsiTheme="minorHAnsi" w:cstheme="minorHAnsi"/>
                <w:sz w:val="20"/>
                <w:szCs w:val="20"/>
              </w:rPr>
              <w:t>,</w:t>
            </w:r>
            <w:r>
              <w:rPr>
                <w:rFonts w:asciiTheme="minorHAnsi" w:hAnsiTheme="minorHAnsi" w:cstheme="minorHAnsi"/>
                <w:sz w:val="20"/>
                <w:szCs w:val="20"/>
              </w:rPr>
              <w:t xml:space="preserve"> </w:t>
            </w:r>
            <w:r w:rsidR="005C1A88">
              <w:rPr>
                <w:rFonts w:asciiTheme="minorHAnsi" w:hAnsiTheme="minorHAnsi" w:cstheme="minorHAnsi"/>
                <w:sz w:val="20"/>
                <w:szCs w:val="20"/>
              </w:rPr>
              <w:t xml:space="preserve">proof of </w:t>
            </w:r>
            <w:r>
              <w:rPr>
                <w:rFonts w:asciiTheme="minorHAnsi" w:hAnsiTheme="minorHAnsi" w:cstheme="minorHAnsi"/>
                <w:sz w:val="20"/>
                <w:szCs w:val="20"/>
              </w:rPr>
              <w:t>CSD</w:t>
            </w:r>
            <w:r w:rsidR="005C1A88">
              <w:rPr>
                <w:rFonts w:asciiTheme="minorHAnsi" w:hAnsiTheme="minorHAnsi" w:cstheme="minorHAnsi"/>
                <w:sz w:val="20"/>
                <w:szCs w:val="20"/>
              </w:rPr>
              <w:t xml:space="preserve"> registration</w:t>
            </w:r>
            <w:r>
              <w:rPr>
                <w:rFonts w:asciiTheme="minorHAnsi" w:hAnsiTheme="minorHAnsi" w:cstheme="minorHAnsi"/>
                <w:sz w:val="20"/>
                <w:szCs w:val="20"/>
              </w:rPr>
              <w:t xml:space="preserve"> of the sub</w:t>
            </w:r>
            <w:r w:rsidR="005862CC">
              <w:rPr>
                <w:rFonts w:asciiTheme="minorHAnsi" w:hAnsiTheme="minorHAnsi" w:cstheme="minorHAnsi"/>
                <w:sz w:val="20"/>
                <w:szCs w:val="20"/>
              </w:rPr>
              <w:t>-</w:t>
            </w:r>
            <w:r>
              <w:rPr>
                <w:rFonts w:asciiTheme="minorHAnsi" w:hAnsiTheme="minorHAnsi" w:cstheme="minorHAnsi"/>
                <w:sz w:val="20"/>
                <w:szCs w:val="20"/>
              </w:rPr>
              <w:t xml:space="preserve">contractor must be </w:t>
            </w:r>
            <w:r w:rsidR="005C1A88">
              <w:rPr>
                <w:rFonts w:asciiTheme="minorHAnsi" w:hAnsiTheme="minorHAnsi" w:cstheme="minorHAnsi"/>
                <w:sz w:val="20"/>
                <w:szCs w:val="20"/>
              </w:rPr>
              <w:t>submitted</w:t>
            </w:r>
          </w:p>
        </w:tc>
        <w:tc>
          <w:tcPr>
            <w:tcW w:w="709" w:type="dxa"/>
          </w:tcPr>
          <w:p w14:paraId="0A059F90" w14:textId="77777777" w:rsidR="00E46A79" w:rsidRPr="004E648A" w:rsidRDefault="00E46A79" w:rsidP="00E46A79">
            <w:pPr>
              <w:jc w:val="both"/>
              <w:rPr>
                <w:rFonts w:asciiTheme="minorHAnsi" w:hAnsiTheme="minorHAnsi" w:cstheme="minorHAnsi"/>
                <w:sz w:val="20"/>
                <w:szCs w:val="20"/>
              </w:rPr>
            </w:pPr>
          </w:p>
        </w:tc>
        <w:tc>
          <w:tcPr>
            <w:tcW w:w="730" w:type="dxa"/>
          </w:tcPr>
          <w:p w14:paraId="14C6FDD4" w14:textId="77777777" w:rsidR="00E46A79" w:rsidRPr="004E648A" w:rsidRDefault="00E46A79" w:rsidP="00E46A79">
            <w:pPr>
              <w:jc w:val="both"/>
              <w:rPr>
                <w:rFonts w:asciiTheme="minorHAnsi" w:hAnsiTheme="minorHAnsi" w:cstheme="minorHAnsi"/>
                <w:sz w:val="20"/>
                <w:szCs w:val="20"/>
              </w:rPr>
            </w:pPr>
          </w:p>
        </w:tc>
      </w:tr>
    </w:tbl>
    <w:p w14:paraId="12339865" w14:textId="7081E24C" w:rsidR="00EC2E4D" w:rsidRPr="004E648A" w:rsidRDefault="00EC2E4D" w:rsidP="00EC2E4D">
      <w:pPr>
        <w:ind w:left="964"/>
        <w:jc w:val="both"/>
        <w:rPr>
          <w:rFonts w:asciiTheme="minorHAnsi" w:hAnsiTheme="minorHAnsi" w:cstheme="minorHAnsi"/>
          <w:szCs w:val="22"/>
        </w:rPr>
      </w:pPr>
    </w:p>
    <w:p w14:paraId="6BCD967E" w14:textId="665120DB" w:rsidR="00FD07FF" w:rsidRPr="00FD07FF" w:rsidRDefault="00FD07FF" w:rsidP="00FD07FF">
      <w:pPr>
        <w:ind w:left="964"/>
        <w:jc w:val="both"/>
        <w:rPr>
          <w:rFonts w:asciiTheme="minorHAnsi" w:hAnsiTheme="minorHAnsi" w:cstheme="minorHAnsi"/>
          <w:b/>
          <w:bCs/>
          <w:szCs w:val="22"/>
        </w:rPr>
      </w:pPr>
      <w:r w:rsidRPr="00FD07FF">
        <w:rPr>
          <w:rFonts w:asciiTheme="minorHAnsi" w:hAnsiTheme="minorHAnsi" w:cstheme="minorHAnsi"/>
          <w:b/>
          <w:bCs/>
          <w:szCs w:val="22"/>
        </w:rPr>
        <w:t>Failure to comply with or submit</w:t>
      </w:r>
      <w:r w:rsidR="00C269BE">
        <w:rPr>
          <w:rFonts w:asciiTheme="minorHAnsi" w:hAnsiTheme="minorHAnsi" w:cstheme="minorHAnsi"/>
          <w:b/>
          <w:bCs/>
          <w:szCs w:val="22"/>
        </w:rPr>
        <w:t xml:space="preserve"> completed</w:t>
      </w:r>
      <w:r w:rsidRPr="00FD07FF">
        <w:rPr>
          <w:rFonts w:asciiTheme="minorHAnsi" w:hAnsiTheme="minorHAnsi" w:cstheme="minorHAnsi"/>
          <w:b/>
          <w:bCs/>
          <w:szCs w:val="22"/>
        </w:rPr>
        <w:t xml:space="preserve"> Pricing schedule, will render a bid non-responsive and will not be evaluated further.</w:t>
      </w:r>
    </w:p>
    <w:p w14:paraId="4913508A" w14:textId="77777777" w:rsidR="00FD07FF" w:rsidRDefault="00FD07FF" w:rsidP="00FD07FF">
      <w:pPr>
        <w:ind w:left="964"/>
        <w:jc w:val="both"/>
        <w:rPr>
          <w:rFonts w:asciiTheme="minorHAnsi" w:hAnsiTheme="minorHAnsi" w:cstheme="minorHAnsi"/>
          <w:szCs w:val="22"/>
        </w:rPr>
      </w:pPr>
    </w:p>
    <w:tbl>
      <w:tblPr>
        <w:tblStyle w:val="TableGrid"/>
        <w:tblW w:w="0" w:type="auto"/>
        <w:tblInd w:w="985" w:type="dxa"/>
        <w:tblLayout w:type="fixed"/>
        <w:tblLook w:val="04A0" w:firstRow="1" w:lastRow="0" w:firstColumn="1" w:lastColumn="0" w:noHBand="0" w:noVBand="1"/>
      </w:tblPr>
      <w:tblGrid>
        <w:gridCol w:w="1232"/>
        <w:gridCol w:w="5288"/>
        <w:gridCol w:w="709"/>
        <w:gridCol w:w="730"/>
      </w:tblGrid>
      <w:tr w:rsidR="00FD07FF" w:rsidRPr="000E023E" w14:paraId="2EE241FE" w14:textId="77777777" w:rsidTr="005E69F4">
        <w:tc>
          <w:tcPr>
            <w:tcW w:w="1232" w:type="dxa"/>
            <w:vMerge w:val="restart"/>
            <w:shd w:val="clear" w:color="auto" w:fill="244061" w:themeFill="accent1" w:themeFillShade="80"/>
            <w:vAlign w:val="center"/>
          </w:tcPr>
          <w:p w14:paraId="0505A636"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Reference</w:t>
            </w:r>
          </w:p>
        </w:tc>
        <w:tc>
          <w:tcPr>
            <w:tcW w:w="5288" w:type="dxa"/>
            <w:vMerge w:val="restart"/>
            <w:shd w:val="clear" w:color="auto" w:fill="244061" w:themeFill="accent1" w:themeFillShade="80"/>
            <w:vAlign w:val="center"/>
          </w:tcPr>
          <w:p w14:paraId="44C6248F" w14:textId="77777777" w:rsidR="00FD07FF" w:rsidRPr="004E648A" w:rsidRDefault="00FD07FF" w:rsidP="005E69F4">
            <w:pPr>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Description</w:t>
            </w:r>
          </w:p>
        </w:tc>
        <w:tc>
          <w:tcPr>
            <w:tcW w:w="1439" w:type="dxa"/>
            <w:gridSpan w:val="2"/>
            <w:shd w:val="clear" w:color="auto" w:fill="244061" w:themeFill="accent1" w:themeFillShade="80"/>
          </w:tcPr>
          <w:p w14:paraId="00754B9C"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Compliant?</w:t>
            </w:r>
          </w:p>
        </w:tc>
      </w:tr>
      <w:tr w:rsidR="00FD07FF" w:rsidRPr="000E023E" w14:paraId="636BDFDD" w14:textId="77777777" w:rsidTr="005E69F4">
        <w:tc>
          <w:tcPr>
            <w:tcW w:w="1232" w:type="dxa"/>
            <w:vMerge/>
            <w:shd w:val="clear" w:color="auto" w:fill="A6A6A6" w:themeFill="background1" w:themeFillShade="A6"/>
          </w:tcPr>
          <w:p w14:paraId="390A6818" w14:textId="77777777" w:rsidR="00FD07FF" w:rsidRPr="004E648A" w:rsidRDefault="00FD07FF" w:rsidP="005E69F4">
            <w:pPr>
              <w:jc w:val="both"/>
              <w:rPr>
                <w:rFonts w:asciiTheme="minorHAnsi" w:hAnsiTheme="minorHAnsi" w:cstheme="minorHAnsi"/>
                <w:b/>
                <w:sz w:val="20"/>
                <w:szCs w:val="20"/>
              </w:rPr>
            </w:pPr>
          </w:p>
        </w:tc>
        <w:tc>
          <w:tcPr>
            <w:tcW w:w="5288" w:type="dxa"/>
            <w:vMerge/>
            <w:shd w:val="clear" w:color="auto" w:fill="A6A6A6" w:themeFill="background1" w:themeFillShade="A6"/>
          </w:tcPr>
          <w:p w14:paraId="5F48363F" w14:textId="77777777" w:rsidR="00FD07FF" w:rsidRPr="004E648A" w:rsidRDefault="00FD07FF" w:rsidP="005E69F4">
            <w:pPr>
              <w:jc w:val="both"/>
              <w:rPr>
                <w:rFonts w:asciiTheme="minorHAnsi" w:hAnsiTheme="minorHAnsi" w:cstheme="minorHAnsi"/>
                <w:b/>
                <w:sz w:val="20"/>
                <w:szCs w:val="20"/>
              </w:rPr>
            </w:pPr>
          </w:p>
        </w:tc>
        <w:tc>
          <w:tcPr>
            <w:tcW w:w="709" w:type="dxa"/>
            <w:shd w:val="clear" w:color="auto" w:fill="244061" w:themeFill="accent1" w:themeFillShade="80"/>
          </w:tcPr>
          <w:p w14:paraId="70560904"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YES</w:t>
            </w:r>
          </w:p>
        </w:tc>
        <w:tc>
          <w:tcPr>
            <w:tcW w:w="730" w:type="dxa"/>
            <w:shd w:val="clear" w:color="auto" w:fill="244061" w:themeFill="accent1" w:themeFillShade="80"/>
          </w:tcPr>
          <w:p w14:paraId="2FA4E181" w14:textId="77777777" w:rsidR="00FD07FF" w:rsidRPr="004E648A" w:rsidRDefault="00FD07FF" w:rsidP="005E69F4">
            <w:pPr>
              <w:jc w:val="both"/>
              <w:rPr>
                <w:rFonts w:asciiTheme="minorHAnsi" w:hAnsiTheme="minorHAnsi" w:cstheme="minorHAnsi"/>
                <w:b/>
                <w:color w:val="FFFFFF" w:themeColor="background1"/>
                <w:sz w:val="20"/>
                <w:szCs w:val="20"/>
              </w:rPr>
            </w:pPr>
            <w:r w:rsidRPr="004E648A">
              <w:rPr>
                <w:rFonts w:asciiTheme="minorHAnsi" w:hAnsiTheme="minorHAnsi" w:cstheme="minorHAnsi"/>
                <w:b/>
                <w:color w:val="FFFFFF" w:themeColor="background1"/>
                <w:sz w:val="20"/>
                <w:szCs w:val="20"/>
              </w:rPr>
              <w:t>NO</w:t>
            </w:r>
          </w:p>
        </w:tc>
      </w:tr>
      <w:tr w:rsidR="00FD07FF" w:rsidRPr="000E023E" w14:paraId="62980F6D" w14:textId="77777777" w:rsidTr="005E69F4">
        <w:tc>
          <w:tcPr>
            <w:tcW w:w="1232" w:type="dxa"/>
            <w:shd w:val="clear" w:color="auto" w:fill="244061" w:themeFill="accent1" w:themeFillShade="80"/>
          </w:tcPr>
          <w:p w14:paraId="3C77FE7F" w14:textId="77777777" w:rsidR="00FD07FF" w:rsidRPr="004E648A" w:rsidRDefault="00FD07FF" w:rsidP="005E69F4">
            <w:pPr>
              <w:jc w:val="center"/>
              <w:rPr>
                <w:rFonts w:asciiTheme="minorHAnsi" w:hAnsiTheme="minorHAnsi" w:cstheme="minorHAnsi"/>
                <w:b/>
                <w:bCs/>
                <w:color w:val="FFFFFF" w:themeColor="background1"/>
                <w:sz w:val="20"/>
                <w:szCs w:val="20"/>
              </w:rPr>
            </w:pPr>
            <w:r w:rsidRPr="004E648A">
              <w:rPr>
                <w:rFonts w:asciiTheme="minorHAnsi" w:hAnsiTheme="minorHAnsi" w:cstheme="minorHAnsi"/>
                <w:b/>
                <w:bCs/>
                <w:color w:val="FFFFFF" w:themeColor="background1"/>
                <w:sz w:val="20"/>
                <w:szCs w:val="20"/>
              </w:rPr>
              <w:t>Part 6</w:t>
            </w:r>
          </w:p>
        </w:tc>
        <w:tc>
          <w:tcPr>
            <w:tcW w:w="5288" w:type="dxa"/>
          </w:tcPr>
          <w:p w14:paraId="626B267A" w14:textId="77777777" w:rsidR="00FD07FF" w:rsidRPr="004E648A" w:rsidRDefault="00FD07FF" w:rsidP="005E69F4">
            <w:pPr>
              <w:jc w:val="both"/>
              <w:rPr>
                <w:rFonts w:asciiTheme="minorHAnsi" w:hAnsiTheme="minorHAnsi" w:cstheme="minorHAnsi"/>
                <w:bCs/>
                <w:sz w:val="20"/>
                <w:szCs w:val="20"/>
              </w:rPr>
            </w:pPr>
            <w:r w:rsidRPr="004E648A">
              <w:rPr>
                <w:rFonts w:asciiTheme="minorHAnsi" w:hAnsiTheme="minorHAnsi" w:cstheme="minorHAnsi"/>
                <w:bCs/>
                <w:sz w:val="20"/>
                <w:szCs w:val="20"/>
              </w:rPr>
              <w:t>Completed Pricing Schedule in the prescribed format (SBD 3.3)</w:t>
            </w:r>
          </w:p>
        </w:tc>
        <w:tc>
          <w:tcPr>
            <w:tcW w:w="709" w:type="dxa"/>
          </w:tcPr>
          <w:p w14:paraId="43AFF614" w14:textId="77777777" w:rsidR="00FD07FF" w:rsidRPr="004E648A" w:rsidRDefault="00FD07FF" w:rsidP="005E69F4">
            <w:pPr>
              <w:jc w:val="both"/>
              <w:rPr>
                <w:rFonts w:asciiTheme="minorHAnsi" w:hAnsiTheme="minorHAnsi" w:cstheme="minorHAnsi"/>
                <w:sz w:val="20"/>
                <w:szCs w:val="20"/>
              </w:rPr>
            </w:pPr>
          </w:p>
        </w:tc>
        <w:tc>
          <w:tcPr>
            <w:tcW w:w="730" w:type="dxa"/>
          </w:tcPr>
          <w:p w14:paraId="50803C59" w14:textId="77777777" w:rsidR="00FD07FF" w:rsidRPr="004E648A" w:rsidRDefault="00FD07FF" w:rsidP="005E69F4">
            <w:pPr>
              <w:jc w:val="both"/>
              <w:rPr>
                <w:rFonts w:asciiTheme="minorHAnsi" w:hAnsiTheme="minorHAnsi" w:cstheme="minorHAnsi"/>
                <w:sz w:val="20"/>
                <w:szCs w:val="20"/>
              </w:rPr>
            </w:pPr>
          </w:p>
        </w:tc>
      </w:tr>
    </w:tbl>
    <w:p w14:paraId="41D37B44" w14:textId="04C0A1AB" w:rsidR="00FC74A6" w:rsidRDefault="00FC74A6" w:rsidP="00ED48A9">
      <w:pPr>
        <w:jc w:val="both"/>
        <w:rPr>
          <w:rFonts w:asciiTheme="minorHAnsi" w:hAnsiTheme="minorHAnsi" w:cstheme="minorHAnsi"/>
          <w:color w:val="000000" w:themeColor="text1"/>
          <w:szCs w:val="22"/>
        </w:rPr>
      </w:pPr>
    </w:p>
    <w:p w14:paraId="59A83814" w14:textId="77777777" w:rsidR="00FD07FF" w:rsidRPr="004E648A" w:rsidRDefault="00FD07FF" w:rsidP="00ED48A9">
      <w:pPr>
        <w:jc w:val="both"/>
        <w:rPr>
          <w:rFonts w:asciiTheme="minorHAnsi" w:hAnsiTheme="minorHAnsi" w:cstheme="minorHAnsi"/>
          <w:color w:val="000000" w:themeColor="text1"/>
          <w:szCs w:val="22"/>
        </w:rPr>
      </w:pPr>
    </w:p>
    <w:p w14:paraId="414F4923" w14:textId="5340CD4A" w:rsidR="002849D0" w:rsidRPr="004E648A" w:rsidRDefault="00E01264" w:rsidP="002849D0">
      <w:pPr>
        <w:pStyle w:val="ListParagraph"/>
        <w:numPr>
          <w:ilvl w:val="2"/>
          <w:numId w:val="6"/>
        </w:numPr>
        <w:jc w:val="both"/>
        <w:rPr>
          <w:rFonts w:asciiTheme="minorHAnsi" w:hAnsiTheme="minorHAnsi" w:cstheme="minorHAnsi"/>
          <w:color w:val="000000" w:themeColor="text1"/>
          <w:szCs w:val="22"/>
        </w:rPr>
      </w:pPr>
      <w:r w:rsidRPr="004E648A">
        <w:rPr>
          <w:rFonts w:asciiTheme="minorHAnsi" w:hAnsiTheme="minorHAnsi" w:cstheme="minorHAnsi"/>
          <w:color w:val="000000" w:themeColor="text1"/>
          <w:szCs w:val="22"/>
        </w:rPr>
        <w:t>Bidders must s</w:t>
      </w:r>
      <w:r w:rsidR="002849D0" w:rsidRPr="004E648A">
        <w:rPr>
          <w:rFonts w:asciiTheme="minorHAnsi" w:hAnsiTheme="minorHAnsi" w:cstheme="minorHAnsi"/>
          <w:color w:val="000000" w:themeColor="text1"/>
          <w:szCs w:val="22"/>
        </w:rPr>
        <w:t xml:space="preserve">ubmit their proposal by the closing date and time. Proposals submitted after the closing date and time will be disqualified from further evaluation. </w:t>
      </w:r>
    </w:p>
    <w:p w14:paraId="4EB13776" w14:textId="77777777" w:rsidR="0083569F" w:rsidRPr="004E648A" w:rsidRDefault="0083569F" w:rsidP="0083569F">
      <w:pPr>
        <w:pStyle w:val="ListParagraph"/>
        <w:ind w:left="964"/>
        <w:jc w:val="both"/>
        <w:rPr>
          <w:rFonts w:asciiTheme="minorHAnsi" w:hAnsiTheme="minorHAnsi" w:cstheme="minorHAnsi"/>
          <w:color w:val="000000" w:themeColor="text1"/>
          <w:szCs w:val="22"/>
          <w:highlight w:val="yellow"/>
        </w:rPr>
      </w:pPr>
    </w:p>
    <w:p w14:paraId="6FB6F9AB" w14:textId="0D174354" w:rsidR="004E5442" w:rsidRPr="009E3CF0" w:rsidRDefault="002849D0" w:rsidP="00B27E9A">
      <w:pPr>
        <w:pStyle w:val="ListParagraph"/>
        <w:numPr>
          <w:ilvl w:val="2"/>
          <w:numId w:val="6"/>
        </w:numPr>
        <w:jc w:val="both"/>
        <w:rPr>
          <w:rFonts w:asciiTheme="minorHAnsi" w:hAnsiTheme="minorHAnsi" w:cstheme="minorHAnsi"/>
          <w:b/>
          <w:bCs/>
          <w:color w:val="000000" w:themeColor="text1"/>
          <w:szCs w:val="22"/>
        </w:rPr>
      </w:pPr>
      <w:r w:rsidRPr="009E3CF0">
        <w:rPr>
          <w:rFonts w:asciiTheme="minorHAnsi" w:hAnsiTheme="minorHAnsi" w:cstheme="minorHAnsi"/>
          <w:b/>
          <w:bCs/>
          <w:color w:val="000000" w:themeColor="text1"/>
          <w:szCs w:val="22"/>
        </w:rPr>
        <w:t xml:space="preserve">Register the hard-copy proposals in the tender submission register at SAHPRA reception. </w:t>
      </w:r>
    </w:p>
    <w:p w14:paraId="7CB297D3" w14:textId="77777777" w:rsidR="00E01264" w:rsidRPr="004E648A" w:rsidRDefault="00E01264" w:rsidP="00EC2E4D">
      <w:pPr>
        <w:ind w:left="964"/>
        <w:jc w:val="both"/>
        <w:rPr>
          <w:rFonts w:asciiTheme="minorHAnsi" w:hAnsiTheme="minorHAnsi" w:cstheme="minorHAnsi"/>
          <w:szCs w:val="22"/>
        </w:rPr>
      </w:pPr>
    </w:p>
    <w:p w14:paraId="606A0E77" w14:textId="77777777" w:rsidR="008F3ADE" w:rsidRPr="004E648A" w:rsidRDefault="008F3ADE" w:rsidP="009C524E">
      <w:pPr>
        <w:numPr>
          <w:ilvl w:val="1"/>
          <w:numId w:val="6"/>
        </w:numPr>
        <w:jc w:val="both"/>
        <w:rPr>
          <w:rFonts w:asciiTheme="minorHAnsi" w:hAnsiTheme="minorHAnsi" w:cstheme="minorHAnsi"/>
          <w:b/>
          <w:szCs w:val="22"/>
        </w:rPr>
      </w:pPr>
      <w:r w:rsidRPr="004E648A">
        <w:rPr>
          <w:rFonts w:asciiTheme="minorHAnsi" w:hAnsiTheme="minorHAnsi" w:cstheme="minorHAnsi"/>
          <w:b/>
          <w:szCs w:val="22"/>
        </w:rPr>
        <w:t xml:space="preserve">DETERMINATION OF </w:t>
      </w:r>
      <w:r w:rsidR="00C454EC" w:rsidRPr="004E648A">
        <w:rPr>
          <w:rFonts w:asciiTheme="minorHAnsi" w:hAnsiTheme="minorHAnsi" w:cstheme="minorHAnsi"/>
          <w:b/>
          <w:szCs w:val="22"/>
        </w:rPr>
        <w:t xml:space="preserve">SCORE </w:t>
      </w:r>
      <w:r w:rsidRPr="004E648A">
        <w:rPr>
          <w:rFonts w:asciiTheme="minorHAnsi" w:hAnsiTheme="minorHAnsi" w:cstheme="minorHAnsi"/>
          <w:b/>
          <w:szCs w:val="22"/>
        </w:rPr>
        <w:t>FOR FUNCTIONALITY</w:t>
      </w:r>
    </w:p>
    <w:p w14:paraId="5FB9D8C6" w14:textId="77777777" w:rsidR="008F3ADE" w:rsidRPr="004E648A" w:rsidRDefault="008F3ADE" w:rsidP="008F3ADE">
      <w:pPr>
        <w:rPr>
          <w:rFonts w:asciiTheme="minorHAnsi" w:hAnsiTheme="minorHAnsi" w:cstheme="minorHAnsi"/>
          <w:szCs w:val="22"/>
        </w:rPr>
      </w:pPr>
    </w:p>
    <w:p w14:paraId="77BE1332" w14:textId="77777777" w:rsidR="008F3ADE" w:rsidRDefault="008F3ADE" w:rsidP="009C524E">
      <w:pPr>
        <w:numPr>
          <w:ilvl w:val="2"/>
          <w:numId w:val="6"/>
        </w:numPr>
        <w:jc w:val="both"/>
        <w:rPr>
          <w:rFonts w:asciiTheme="minorHAnsi" w:hAnsiTheme="minorHAnsi" w:cstheme="minorHAnsi"/>
          <w:szCs w:val="22"/>
        </w:rPr>
      </w:pPr>
      <w:bookmarkStart w:id="0" w:name="_Ref325607455"/>
      <w:r w:rsidRPr="004E648A">
        <w:rPr>
          <w:rFonts w:asciiTheme="minorHAnsi" w:hAnsiTheme="minorHAnsi" w:cstheme="minorHAnsi"/>
          <w:szCs w:val="22"/>
        </w:rPr>
        <w:t xml:space="preserve">The evaluation criteria and weights for functionality as indicated in the table </w:t>
      </w:r>
      <w:r w:rsidR="00C454EC" w:rsidRPr="004E648A">
        <w:rPr>
          <w:rFonts w:asciiTheme="minorHAnsi" w:hAnsiTheme="minorHAnsi" w:cstheme="minorHAnsi"/>
          <w:szCs w:val="22"/>
        </w:rPr>
        <w:t>below</w:t>
      </w:r>
      <w:r w:rsidRPr="004E648A">
        <w:rPr>
          <w:rFonts w:asciiTheme="minorHAnsi" w:hAnsiTheme="minorHAnsi" w:cstheme="minorHAnsi"/>
          <w:szCs w:val="22"/>
        </w:rPr>
        <w:t>, will apply.</w:t>
      </w:r>
      <w:bookmarkEnd w:id="0"/>
    </w:p>
    <w:p w14:paraId="2BA37D3E" w14:textId="77777777" w:rsidR="00EF394B" w:rsidRDefault="00EF394B" w:rsidP="00EF394B">
      <w:pPr>
        <w:jc w:val="both"/>
        <w:rPr>
          <w:rFonts w:asciiTheme="minorHAnsi" w:hAnsiTheme="minorHAnsi" w:cstheme="minorHAnsi"/>
          <w:szCs w:val="22"/>
        </w:rPr>
      </w:pPr>
    </w:p>
    <w:p w14:paraId="49BFED1C" w14:textId="77777777" w:rsidR="00EF394B" w:rsidRPr="004E648A" w:rsidRDefault="00EF394B" w:rsidP="00EF394B">
      <w:pPr>
        <w:jc w:val="both"/>
        <w:rPr>
          <w:rFonts w:asciiTheme="minorHAnsi" w:hAnsiTheme="minorHAnsi" w:cstheme="minorHAnsi"/>
          <w:szCs w:val="22"/>
        </w:rPr>
      </w:pPr>
    </w:p>
    <w:p w14:paraId="25146C84" w14:textId="77777777" w:rsidR="00EF394B" w:rsidRPr="003B71C3" w:rsidRDefault="00EF394B" w:rsidP="00EF394B">
      <w:pPr>
        <w:rPr>
          <w:lang w:val="en-ZA"/>
        </w:rPr>
      </w:pPr>
    </w:p>
    <w:tbl>
      <w:tblPr>
        <w:tblStyle w:val="TableGrid"/>
        <w:tblW w:w="9214" w:type="dxa"/>
        <w:tblInd w:w="108" w:type="dxa"/>
        <w:tblLook w:val="04A0" w:firstRow="1" w:lastRow="0" w:firstColumn="1" w:lastColumn="0" w:noHBand="0" w:noVBand="1"/>
      </w:tblPr>
      <w:tblGrid>
        <w:gridCol w:w="9214"/>
      </w:tblGrid>
      <w:tr w:rsidR="00EF394B" w:rsidRPr="000E023E" w14:paraId="0E7A96EB" w14:textId="77777777" w:rsidTr="001C7D36">
        <w:tc>
          <w:tcPr>
            <w:tcW w:w="9214" w:type="dxa"/>
          </w:tcPr>
          <w:p w14:paraId="1B93C1B2" w14:textId="5783BD87" w:rsidR="00EF394B" w:rsidRPr="008A6417" w:rsidRDefault="00EF394B" w:rsidP="001C7D36">
            <w:pPr>
              <w:pStyle w:val="ListParagraph"/>
              <w:ind w:left="0"/>
              <w:contextualSpacing/>
              <w:rPr>
                <w:rFonts w:asciiTheme="minorHAnsi" w:hAnsiTheme="minorHAnsi" w:cstheme="minorHAnsi"/>
                <w:b/>
                <w:bCs/>
                <w:iCs/>
                <w:sz w:val="20"/>
                <w:szCs w:val="20"/>
              </w:rPr>
            </w:pPr>
            <w:r w:rsidRPr="008A6417">
              <w:rPr>
                <w:rFonts w:ascii="Calibri" w:eastAsiaTheme="minorHAnsi" w:hAnsi="Calibri" w:cs="Calibri"/>
                <w:b/>
                <w:bCs/>
                <w:color w:val="000000" w:themeColor="text1"/>
                <w:sz w:val="20"/>
                <w:szCs w:val="20"/>
                <w:lang w:val="en-ZA"/>
              </w:rPr>
              <w:t xml:space="preserve">If </w:t>
            </w:r>
            <w:r w:rsidR="00621ACB">
              <w:rPr>
                <w:rFonts w:ascii="Calibri" w:eastAsiaTheme="minorHAnsi" w:hAnsi="Calibri" w:cs="Calibri"/>
                <w:b/>
                <w:bCs/>
                <w:color w:val="000000" w:themeColor="text1"/>
                <w:sz w:val="20"/>
                <w:szCs w:val="20"/>
                <w:lang w:val="en-ZA"/>
              </w:rPr>
              <w:t>the</w:t>
            </w:r>
            <w:r w:rsidR="0033129B">
              <w:rPr>
                <w:rFonts w:ascii="Calibri" w:eastAsiaTheme="minorHAnsi" w:hAnsi="Calibri" w:cs="Calibri"/>
                <w:b/>
                <w:bCs/>
                <w:color w:val="000000" w:themeColor="text1"/>
                <w:sz w:val="20"/>
                <w:szCs w:val="20"/>
                <w:lang w:val="en-ZA"/>
              </w:rPr>
              <w:t xml:space="preserve"> </w:t>
            </w:r>
            <w:r w:rsidRPr="008A6417">
              <w:rPr>
                <w:rFonts w:ascii="Calibri" w:eastAsiaTheme="minorHAnsi" w:hAnsi="Calibri" w:cs="Calibri"/>
                <w:b/>
                <w:bCs/>
                <w:color w:val="000000" w:themeColor="text1"/>
                <w:sz w:val="20"/>
                <w:szCs w:val="20"/>
                <w:lang w:val="en-ZA"/>
              </w:rPr>
              <w:t>condition</w:t>
            </w:r>
            <w:r>
              <w:rPr>
                <w:rFonts w:ascii="Calibri" w:eastAsiaTheme="minorHAnsi" w:hAnsi="Calibri" w:cs="Calibri"/>
                <w:b/>
                <w:bCs/>
                <w:color w:val="000000" w:themeColor="text1"/>
                <w:sz w:val="20"/>
                <w:szCs w:val="20"/>
                <w:lang w:val="en-ZA"/>
              </w:rPr>
              <w:t xml:space="preserve"> above</w:t>
            </w:r>
            <w:r w:rsidRPr="008A6417">
              <w:rPr>
                <w:rFonts w:ascii="Calibri" w:eastAsiaTheme="minorHAnsi" w:hAnsi="Calibri" w:cs="Calibri"/>
                <w:b/>
                <w:bCs/>
                <w:color w:val="000000" w:themeColor="text1"/>
                <w:sz w:val="20"/>
                <w:szCs w:val="20"/>
                <w:lang w:val="en-ZA"/>
              </w:rPr>
              <w:t xml:space="preserve"> </w:t>
            </w:r>
            <w:r w:rsidR="00E8078B">
              <w:rPr>
                <w:rFonts w:ascii="Calibri" w:eastAsiaTheme="minorHAnsi" w:hAnsi="Calibri" w:cs="Calibri"/>
                <w:b/>
                <w:bCs/>
                <w:color w:val="000000" w:themeColor="text1"/>
                <w:sz w:val="20"/>
                <w:szCs w:val="20"/>
                <w:lang w:val="en-ZA"/>
              </w:rPr>
              <w:t>is</w:t>
            </w:r>
            <w:r w:rsidRPr="008A6417">
              <w:rPr>
                <w:rFonts w:ascii="Calibri" w:eastAsiaTheme="minorHAnsi" w:hAnsi="Calibri" w:cs="Calibri"/>
                <w:b/>
                <w:bCs/>
                <w:color w:val="000000" w:themeColor="text1"/>
                <w:sz w:val="20"/>
                <w:szCs w:val="20"/>
                <w:lang w:val="en-ZA"/>
              </w:rPr>
              <w:t xml:space="preserve"> not met, do not evaluate further</w:t>
            </w:r>
          </w:p>
        </w:tc>
      </w:tr>
    </w:tbl>
    <w:p w14:paraId="24D51B62" w14:textId="1E883D05" w:rsidR="00EA0888" w:rsidRDefault="00EA0888" w:rsidP="00EA0888">
      <w:pPr>
        <w:jc w:val="both"/>
        <w:rPr>
          <w:rFonts w:asciiTheme="minorHAnsi" w:hAnsiTheme="minorHAnsi" w:cstheme="minorHAnsi"/>
          <w:szCs w:val="22"/>
        </w:rPr>
      </w:pPr>
    </w:p>
    <w:p w14:paraId="51D5DBE9" w14:textId="77777777" w:rsidR="00EF394B" w:rsidRPr="004E648A" w:rsidRDefault="00EF394B" w:rsidP="00EF394B">
      <w:pPr>
        <w:jc w:val="both"/>
        <w:rPr>
          <w:rFonts w:asciiTheme="minorHAnsi" w:hAnsiTheme="minorHAnsi" w:cstheme="minorHAnsi"/>
          <w:szCs w:val="22"/>
        </w:rPr>
      </w:pPr>
    </w:p>
    <w:p w14:paraId="51F35B40" w14:textId="77777777" w:rsidR="005A1C22" w:rsidRPr="004E648A" w:rsidRDefault="005A1C22" w:rsidP="005A1C22">
      <w:pPr>
        <w:jc w:val="both"/>
        <w:rPr>
          <w:rFonts w:asciiTheme="minorHAnsi" w:hAnsiTheme="minorHAnsi" w:cstheme="minorHAnsi"/>
          <w:szCs w:val="22"/>
        </w:rPr>
      </w:pPr>
    </w:p>
    <w:tbl>
      <w:tblPr>
        <w:tblStyle w:val="TableGrid"/>
        <w:tblW w:w="9753" w:type="dxa"/>
        <w:tblInd w:w="-431" w:type="dxa"/>
        <w:tblLook w:val="04A0" w:firstRow="1" w:lastRow="0" w:firstColumn="1" w:lastColumn="0" w:noHBand="0" w:noVBand="1"/>
      </w:tblPr>
      <w:tblGrid>
        <w:gridCol w:w="5529"/>
        <w:gridCol w:w="2807"/>
        <w:gridCol w:w="1417"/>
      </w:tblGrid>
      <w:tr w:rsidR="0092762D" w:rsidRPr="000316D4" w14:paraId="45877EE6" w14:textId="77777777" w:rsidTr="00B47E98">
        <w:trPr>
          <w:tblHeader/>
        </w:trPr>
        <w:tc>
          <w:tcPr>
            <w:tcW w:w="5529" w:type="dxa"/>
            <w:shd w:val="clear" w:color="auto" w:fill="002060"/>
          </w:tcPr>
          <w:p w14:paraId="7BC13240" w14:textId="79B63B3C" w:rsidR="0092762D" w:rsidRPr="001628A7" w:rsidRDefault="00CE3212" w:rsidP="00675DCA">
            <w:pPr>
              <w:rPr>
                <w:rFonts w:asciiTheme="minorHAnsi" w:hAnsiTheme="minorHAnsi" w:cstheme="minorHAnsi"/>
                <w:iCs/>
              </w:rPr>
            </w:pPr>
            <w:r w:rsidRPr="001628A7">
              <w:rPr>
                <w:rFonts w:asciiTheme="minorHAnsi" w:hAnsiTheme="minorHAnsi" w:cstheme="minorHAnsi"/>
                <w:b/>
                <w:iCs/>
                <w:sz w:val="20"/>
                <w:szCs w:val="16"/>
              </w:rPr>
              <w:lastRenderedPageBreak/>
              <w:t>Technical Evaluation</w:t>
            </w:r>
            <w:r w:rsidR="0092762D" w:rsidRPr="001628A7">
              <w:rPr>
                <w:rFonts w:asciiTheme="minorHAnsi" w:hAnsiTheme="minorHAnsi" w:cstheme="minorHAnsi"/>
                <w:b/>
                <w:iCs/>
                <w:sz w:val="20"/>
                <w:szCs w:val="16"/>
              </w:rPr>
              <w:t xml:space="preserve"> Criteria</w:t>
            </w:r>
          </w:p>
        </w:tc>
        <w:tc>
          <w:tcPr>
            <w:tcW w:w="2807" w:type="dxa"/>
            <w:shd w:val="clear" w:color="auto" w:fill="002060"/>
          </w:tcPr>
          <w:p w14:paraId="3DB1B10B" w14:textId="77777777" w:rsidR="0092762D" w:rsidRPr="001628A7" w:rsidRDefault="0092762D" w:rsidP="00675DCA">
            <w:pPr>
              <w:rPr>
                <w:rFonts w:asciiTheme="minorHAnsi" w:hAnsiTheme="minorHAnsi" w:cstheme="minorHAnsi"/>
                <w:b/>
                <w:iCs/>
                <w:sz w:val="20"/>
                <w:szCs w:val="16"/>
              </w:rPr>
            </w:pPr>
            <w:r w:rsidRPr="001628A7">
              <w:rPr>
                <w:rFonts w:asciiTheme="minorHAnsi" w:hAnsiTheme="minorHAnsi" w:cstheme="minorHAnsi"/>
                <w:b/>
                <w:iCs/>
                <w:sz w:val="20"/>
                <w:szCs w:val="16"/>
              </w:rPr>
              <w:t>Provide evidence/page no and/or location</w:t>
            </w:r>
          </w:p>
        </w:tc>
        <w:tc>
          <w:tcPr>
            <w:tcW w:w="1417" w:type="dxa"/>
            <w:shd w:val="clear" w:color="auto" w:fill="002060"/>
          </w:tcPr>
          <w:p w14:paraId="64E1CD22" w14:textId="171D4479" w:rsidR="0092762D" w:rsidRPr="001628A7" w:rsidRDefault="0092762D" w:rsidP="00675DCA">
            <w:pPr>
              <w:rPr>
                <w:rFonts w:asciiTheme="minorHAnsi" w:hAnsiTheme="minorHAnsi" w:cstheme="minorHAnsi"/>
                <w:iCs/>
              </w:rPr>
            </w:pPr>
            <w:r w:rsidRPr="001628A7">
              <w:rPr>
                <w:rFonts w:asciiTheme="minorHAnsi" w:hAnsiTheme="minorHAnsi" w:cstheme="minorHAnsi"/>
                <w:b/>
                <w:iCs/>
                <w:sz w:val="20"/>
                <w:szCs w:val="16"/>
              </w:rPr>
              <w:t>Maximum points to be Awarded</w:t>
            </w:r>
          </w:p>
        </w:tc>
      </w:tr>
      <w:tr w:rsidR="00B47E98" w:rsidRPr="000316D4" w14:paraId="5F9C072C" w14:textId="77777777" w:rsidTr="00B47E98">
        <w:tc>
          <w:tcPr>
            <w:tcW w:w="5529" w:type="dxa"/>
          </w:tcPr>
          <w:p w14:paraId="3D81ED5F" w14:textId="28B198A0" w:rsidR="00B47E98" w:rsidRDefault="008F0C20" w:rsidP="004C7DDD">
            <w:pPr>
              <w:widowControl w:val="0"/>
              <w:tabs>
                <w:tab w:val="left" w:pos="180"/>
              </w:tabs>
              <w:autoSpaceDE w:val="0"/>
              <w:autoSpaceDN w:val="0"/>
              <w:spacing w:line="276" w:lineRule="auto"/>
              <w:jc w:val="both"/>
              <w:rPr>
                <w:rFonts w:ascii="Calibri" w:eastAsia="Calibri" w:hAnsi="Calibri" w:cs="Calibri"/>
                <w:b/>
                <w:bCs/>
              </w:rPr>
            </w:pPr>
            <w:r w:rsidRPr="008F0C20">
              <w:rPr>
                <w:rFonts w:ascii="Calibri" w:eastAsia="Calibri" w:hAnsi="Calibri" w:cs="Calibri"/>
                <w:b/>
                <w:bCs/>
              </w:rPr>
              <w:t>Experience &amp; Track Record</w:t>
            </w:r>
          </w:p>
          <w:p w14:paraId="1A18D8D0" w14:textId="77777777" w:rsidR="004C7DDD" w:rsidRPr="004C7DDD" w:rsidRDefault="004C7DDD" w:rsidP="004C7DDD">
            <w:pPr>
              <w:widowControl w:val="0"/>
              <w:tabs>
                <w:tab w:val="left" w:pos="180"/>
              </w:tabs>
              <w:autoSpaceDE w:val="0"/>
              <w:autoSpaceDN w:val="0"/>
              <w:spacing w:line="276" w:lineRule="auto"/>
              <w:jc w:val="both"/>
              <w:rPr>
                <w:rFonts w:ascii="Calibri" w:eastAsia="Calibri" w:hAnsi="Calibri" w:cs="Calibri"/>
                <w:lang w:val="en-US"/>
              </w:rPr>
            </w:pPr>
            <w:r w:rsidRPr="004C7DDD">
              <w:rPr>
                <w:rFonts w:ascii="Calibri" w:eastAsia="Calibri" w:hAnsi="Calibri" w:cs="Calibri"/>
                <w:lang w:val="en-US"/>
              </w:rPr>
              <w:t>Provide contactable details of three (3) client references for whom similar services have been rendered within the past five (5) years. The references must collectively demonstrate a minimum cumulative service period of more than two (2) years.</w:t>
            </w:r>
          </w:p>
          <w:p w14:paraId="46425A56" w14:textId="77777777" w:rsidR="004C7DDD" w:rsidRPr="004C7DDD" w:rsidRDefault="004C7DDD" w:rsidP="004C7DDD">
            <w:pPr>
              <w:widowControl w:val="0"/>
              <w:tabs>
                <w:tab w:val="left" w:pos="180"/>
              </w:tabs>
              <w:autoSpaceDE w:val="0"/>
              <w:autoSpaceDN w:val="0"/>
              <w:spacing w:line="276" w:lineRule="auto"/>
              <w:jc w:val="both"/>
              <w:rPr>
                <w:rFonts w:ascii="Calibri" w:eastAsia="Calibri" w:hAnsi="Calibri" w:cs="Calibri"/>
                <w:lang w:val="en-US"/>
              </w:rPr>
            </w:pPr>
          </w:p>
          <w:p w14:paraId="7A90669C" w14:textId="77777777" w:rsidR="004C7DDD" w:rsidRPr="004C7DDD" w:rsidRDefault="004C7DDD" w:rsidP="004C7DDD">
            <w:pPr>
              <w:widowControl w:val="0"/>
              <w:tabs>
                <w:tab w:val="left" w:pos="180"/>
              </w:tabs>
              <w:autoSpaceDE w:val="0"/>
              <w:autoSpaceDN w:val="0"/>
              <w:spacing w:line="276" w:lineRule="auto"/>
              <w:jc w:val="both"/>
              <w:rPr>
                <w:rFonts w:ascii="Calibri" w:eastAsia="Calibri" w:hAnsi="Calibri" w:cs="Calibri"/>
                <w:lang w:val="en-US"/>
              </w:rPr>
            </w:pPr>
            <w:r w:rsidRPr="004C7DDD">
              <w:rPr>
                <w:rFonts w:ascii="Calibri" w:eastAsia="Calibri" w:hAnsi="Calibri" w:cs="Calibri"/>
                <w:lang w:val="en-US"/>
              </w:rPr>
              <w:t>Each reference letter must include the following information:</w:t>
            </w:r>
          </w:p>
          <w:p w14:paraId="10BD78EB" w14:textId="77777777" w:rsidR="004C7DDD" w:rsidRPr="004C7DDD" w:rsidRDefault="004C7DDD" w:rsidP="004C7DDD">
            <w:pPr>
              <w:widowControl w:val="0"/>
              <w:tabs>
                <w:tab w:val="left" w:pos="180"/>
              </w:tabs>
              <w:autoSpaceDE w:val="0"/>
              <w:autoSpaceDN w:val="0"/>
              <w:spacing w:line="276" w:lineRule="auto"/>
              <w:jc w:val="both"/>
              <w:rPr>
                <w:rFonts w:ascii="Calibri" w:eastAsia="Calibri" w:hAnsi="Calibri" w:cs="Calibri"/>
                <w:lang w:val="en-US"/>
              </w:rPr>
            </w:pPr>
          </w:p>
          <w:p w14:paraId="4FD487CB" w14:textId="0D0471EC" w:rsidR="004C7DDD" w:rsidRPr="004C7DDD" w:rsidRDefault="004C7DDD" w:rsidP="004C7DDD">
            <w:pPr>
              <w:widowControl w:val="0"/>
              <w:tabs>
                <w:tab w:val="left" w:pos="180"/>
              </w:tabs>
              <w:autoSpaceDE w:val="0"/>
              <w:autoSpaceDN w:val="0"/>
              <w:spacing w:line="276" w:lineRule="auto"/>
              <w:rPr>
                <w:rFonts w:ascii="Calibri" w:eastAsia="Calibri" w:hAnsi="Calibri" w:cs="Calibri"/>
                <w:lang w:val="en-US"/>
              </w:rPr>
            </w:pPr>
            <w:r w:rsidRPr="004C7DDD">
              <w:rPr>
                <w:rFonts w:ascii="Calibri" w:eastAsia="Calibri" w:hAnsi="Calibri" w:cs="Calibri"/>
                <w:lang w:val="en-US"/>
              </w:rPr>
              <w:t>(a)Client name</w:t>
            </w:r>
            <w:r w:rsidRPr="004C7DDD">
              <w:rPr>
                <w:rFonts w:ascii="Calibri" w:eastAsia="Calibri" w:hAnsi="Calibri" w:cs="Calibri"/>
                <w:lang w:val="en-US"/>
              </w:rPr>
              <w:br/>
              <w:t>(b) Reference Person (Name, Telephone Number and/or Email Address)</w:t>
            </w:r>
            <w:r w:rsidRPr="004C7DDD">
              <w:rPr>
                <w:rFonts w:ascii="Calibri" w:eastAsia="Calibri" w:hAnsi="Calibri" w:cs="Calibri"/>
                <w:lang w:val="en-US"/>
              </w:rPr>
              <w:br/>
              <w:t>(c) Project Scope of Work / Services Rendered</w:t>
            </w:r>
            <w:r w:rsidRPr="004C7DDD">
              <w:rPr>
                <w:rFonts w:ascii="Calibri" w:eastAsia="Calibri" w:hAnsi="Calibri" w:cs="Calibri"/>
                <w:lang w:val="en-US"/>
              </w:rPr>
              <w:br/>
              <w:t>(d) Project Start and End Dates</w:t>
            </w:r>
          </w:p>
          <w:p w14:paraId="6747D781" w14:textId="77777777" w:rsidR="004C7DDD" w:rsidRPr="004C7DDD" w:rsidRDefault="004C7DDD" w:rsidP="004C7DDD">
            <w:pPr>
              <w:widowControl w:val="0"/>
              <w:tabs>
                <w:tab w:val="left" w:pos="180"/>
              </w:tabs>
              <w:autoSpaceDE w:val="0"/>
              <w:autoSpaceDN w:val="0"/>
              <w:spacing w:line="276" w:lineRule="auto"/>
              <w:jc w:val="both"/>
              <w:rPr>
                <w:rFonts w:ascii="Calibri" w:eastAsia="Calibri" w:hAnsi="Calibri" w:cs="Calibri"/>
                <w:b/>
                <w:bCs/>
                <w:lang w:val="en-US"/>
              </w:rPr>
            </w:pPr>
          </w:p>
          <w:p w14:paraId="1FA7F811" w14:textId="77777777" w:rsidR="00554B4E" w:rsidRPr="00CB6206" w:rsidRDefault="0041631B" w:rsidP="00B2704F">
            <w:pPr>
              <w:pStyle w:val="ListParagraph"/>
              <w:widowControl w:val="0"/>
              <w:numPr>
                <w:ilvl w:val="0"/>
                <w:numId w:val="70"/>
              </w:numPr>
              <w:tabs>
                <w:tab w:val="left" w:pos="180"/>
              </w:tabs>
              <w:autoSpaceDE w:val="0"/>
              <w:autoSpaceDN w:val="0"/>
              <w:spacing w:line="276" w:lineRule="auto"/>
              <w:jc w:val="both"/>
              <w:rPr>
                <w:rFonts w:ascii="Calibri" w:eastAsia="Calibri" w:hAnsi="Calibri" w:cs="Calibri"/>
                <w:b/>
                <w:bCs/>
              </w:rPr>
            </w:pPr>
            <w:r w:rsidRPr="00CB6206">
              <w:rPr>
                <w:rFonts w:ascii="Calibri" w:eastAsia="Calibri" w:hAnsi="Calibri" w:cs="Calibri"/>
              </w:rPr>
              <w:t>No</w:t>
            </w:r>
            <w:r w:rsidR="00B47E98" w:rsidRPr="00CB6206">
              <w:rPr>
                <w:rFonts w:ascii="Calibri" w:eastAsia="Calibri" w:hAnsi="Calibri" w:cs="Calibri"/>
              </w:rPr>
              <w:t xml:space="preserve"> reference letters</w:t>
            </w:r>
            <w:r w:rsidR="00191967" w:rsidRPr="00CB6206">
              <w:rPr>
                <w:rFonts w:ascii="Calibri" w:eastAsia="Calibri" w:hAnsi="Calibri" w:cs="Calibri"/>
              </w:rPr>
              <w:t xml:space="preserve"> submitted</w:t>
            </w:r>
            <w:r w:rsidR="00B47E98" w:rsidRPr="00CB6206">
              <w:rPr>
                <w:rFonts w:ascii="Calibri" w:eastAsia="Calibri" w:hAnsi="Calibri" w:cs="Calibri"/>
              </w:rPr>
              <w:t xml:space="preserve"> = </w:t>
            </w:r>
            <w:r w:rsidR="00B47E98" w:rsidRPr="00CB6206">
              <w:rPr>
                <w:rFonts w:ascii="Calibri" w:eastAsia="Calibri" w:hAnsi="Calibri" w:cs="Calibri"/>
                <w:b/>
                <w:bCs/>
              </w:rPr>
              <w:t>0 point</w:t>
            </w:r>
          </w:p>
          <w:p w14:paraId="01B032B3" w14:textId="255BAF50" w:rsidR="00B47E98" w:rsidRPr="00CB6206" w:rsidRDefault="00554B4E" w:rsidP="00B2704F">
            <w:pPr>
              <w:pStyle w:val="ListParagraph"/>
              <w:widowControl w:val="0"/>
              <w:numPr>
                <w:ilvl w:val="0"/>
                <w:numId w:val="70"/>
              </w:numPr>
              <w:tabs>
                <w:tab w:val="left" w:pos="180"/>
              </w:tabs>
              <w:autoSpaceDE w:val="0"/>
              <w:autoSpaceDN w:val="0"/>
              <w:spacing w:line="276" w:lineRule="auto"/>
              <w:rPr>
                <w:rFonts w:ascii="Calibri" w:eastAsia="Calibri" w:hAnsi="Calibri" w:cs="Calibri"/>
              </w:rPr>
            </w:pPr>
            <w:r w:rsidRPr="00CB6206">
              <w:rPr>
                <w:rFonts w:ascii="Calibri" w:eastAsia="Calibri" w:hAnsi="Calibri" w:cs="Calibri"/>
              </w:rPr>
              <w:t>Two (02)</w:t>
            </w:r>
            <w:r w:rsidR="00B47E98" w:rsidRPr="00CB6206">
              <w:rPr>
                <w:rFonts w:ascii="Calibri" w:eastAsia="Calibri" w:hAnsi="Calibri" w:cs="Calibri"/>
              </w:rPr>
              <w:t xml:space="preserve"> </w:t>
            </w:r>
            <w:r w:rsidR="009362DD" w:rsidRPr="00CB6206">
              <w:rPr>
                <w:rFonts w:ascii="Calibri" w:eastAsia="Calibri" w:hAnsi="Calibri" w:cs="Calibri"/>
              </w:rPr>
              <w:t xml:space="preserve">compliant references </w:t>
            </w:r>
            <w:r w:rsidR="00E864AF" w:rsidRPr="00CB6206">
              <w:rPr>
                <w:rFonts w:ascii="Calibri" w:eastAsia="Calibri" w:hAnsi="Calibri" w:cs="Calibri"/>
              </w:rPr>
              <w:t>submitted</w:t>
            </w:r>
            <w:r w:rsidR="00EA42B3" w:rsidRPr="00CB6206">
              <w:rPr>
                <w:rFonts w:ascii="Calibri" w:eastAsia="Calibri" w:hAnsi="Calibri" w:cs="Calibri"/>
              </w:rPr>
              <w:t xml:space="preserve"> </w:t>
            </w:r>
            <w:r w:rsidR="00DC7482" w:rsidRPr="00CB6206">
              <w:rPr>
                <w:rFonts w:ascii="Calibri" w:eastAsia="Calibri" w:hAnsi="Calibri" w:cs="Calibri"/>
              </w:rPr>
              <w:t>with cumulative</w:t>
            </w:r>
            <w:r w:rsidR="00CB6206">
              <w:rPr>
                <w:rFonts w:ascii="Calibri" w:eastAsia="Calibri" w:hAnsi="Calibri" w:cs="Calibri"/>
              </w:rPr>
              <w:t xml:space="preserve"> </w:t>
            </w:r>
            <w:r w:rsidR="00EA42B3" w:rsidRPr="00CB6206">
              <w:rPr>
                <w:rFonts w:ascii="Calibri" w:eastAsia="Calibri" w:hAnsi="Calibri" w:cs="Calibri"/>
              </w:rPr>
              <w:t>service period between 0 to 2 years cumulative experience</w:t>
            </w:r>
            <w:r w:rsidR="00DC7482" w:rsidRPr="00CB6206">
              <w:rPr>
                <w:rFonts w:ascii="Calibri" w:eastAsia="Calibri" w:hAnsi="Calibri" w:cs="Calibri"/>
              </w:rPr>
              <w:t xml:space="preserve"> </w:t>
            </w:r>
            <w:r w:rsidR="00047F9F" w:rsidRPr="00CB6206">
              <w:rPr>
                <w:rFonts w:ascii="Calibri" w:eastAsia="Calibri" w:hAnsi="Calibri" w:cs="Calibri"/>
              </w:rPr>
              <w:t>=</w:t>
            </w:r>
            <w:r w:rsidR="00B47E98" w:rsidRPr="00CB6206">
              <w:rPr>
                <w:rFonts w:ascii="Calibri" w:eastAsia="Calibri" w:hAnsi="Calibri" w:cs="Calibri"/>
              </w:rPr>
              <w:t xml:space="preserve"> </w:t>
            </w:r>
            <w:r w:rsidR="00B47E98" w:rsidRPr="00CB6206">
              <w:rPr>
                <w:rFonts w:ascii="Calibri" w:eastAsia="Calibri" w:hAnsi="Calibri" w:cs="Calibri"/>
                <w:b/>
                <w:bCs/>
              </w:rPr>
              <w:t>5</w:t>
            </w:r>
            <w:r w:rsidR="00B47E98" w:rsidRPr="00C30B6E">
              <w:rPr>
                <w:rFonts w:ascii="Calibri" w:eastAsia="Calibri" w:hAnsi="Calibri" w:cs="Calibri"/>
                <w:b/>
                <w:bCs/>
              </w:rPr>
              <w:t xml:space="preserve"> points </w:t>
            </w:r>
          </w:p>
          <w:p w14:paraId="2E8C785A" w14:textId="77777777" w:rsidR="00CB6206" w:rsidRPr="00CB6206" w:rsidRDefault="00047F9F" w:rsidP="00B2704F">
            <w:pPr>
              <w:pStyle w:val="ListParagraph"/>
              <w:widowControl w:val="0"/>
              <w:numPr>
                <w:ilvl w:val="0"/>
                <w:numId w:val="70"/>
              </w:numPr>
              <w:tabs>
                <w:tab w:val="left" w:pos="180"/>
              </w:tabs>
              <w:autoSpaceDE w:val="0"/>
              <w:autoSpaceDN w:val="0"/>
              <w:spacing w:line="276" w:lineRule="auto"/>
              <w:rPr>
                <w:rFonts w:ascii="Calibri" w:eastAsia="Calibri" w:hAnsi="Calibri" w:cs="Calibri"/>
              </w:rPr>
            </w:pPr>
            <w:r w:rsidRPr="00CB6206">
              <w:rPr>
                <w:rFonts w:ascii="Calibri" w:eastAsia="Calibri" w:hAnsi="Calibri" w:cs="Calibri"/>
              </w:rPr>
              <w:t>Three (3) complaint reference letters submitted with cumulative service period between 1 to 2 years</w:t>
            </w:r>
            <w:r w:rsidR="00B47E98" w:rsidRPr="00CB6206">
              <w:rPr>
                <w:rFonts w:ascii="Calibri" w:eastAsia="Calibri" w:hAnsi="Calibri" w:cs="Calibri"/>
              </w:rPr>
              <w:t xml:space="preserve"> = </w:t>
            </w:r>
            <w:r w:rsidR="00B47E98" w:rsidRPr="00CB6206">
              <w:rPr>
                <w:rFonts w:ascii="Calibri" w:eastAsia="Calibri" w:hAnsi="Calibri" w:cs="Calibri"/>
                <w:b/>
                <w:bCs/>
              </w:rPr>
              <w:t>1</w:t>
            </w:r>
            <w:r w:rsidRPr="00CB6206">
              <w:rPr>
                <w:rFonts w:ascii="Calibri" w:eastAsia="Calibri" w:hAnsi="Calibri" w:cs="Calibri"/>
                <w:b/>
                <w:bCs/>
              </w:rPr>
              <w:t xml:space="preserve">5 </w:t>
            </w:r>
            <w:r w:rsidR="00B47E98" w:rsidRPr="00CB6206">
              <w:rPr>
                <w:rFonts w:ascii="Calibri" w:eastAsia="Calibri" w:hAnsi="Calibri" w:cs="Calibri"/>
                <w:b/>
                <w:bCs/>
              </w:rPr>
              <w:t xml:space="preserve">points </w:t>
            </w:r>
          </w:p>
          <w:p w14:paraId="61B0DD15" w14:textId="3B22510F" w:rsidR="00050162" w:rsidRPr="00CB6206" w:rsidRDefault="00CB6206" w:rsidP="00B2704F">
            <w:pPr>
              <w:pStyle w:val="ListParagraph"/>
              <w:widowControl w:val="0"/>
              <w:numPr>
                <w:ilvl w:val="0"/>
                <w:numId w:val="70"/>
              </w:numPr>
              <w:tabs>
                <w:tab w:val="left" w:pos="180"/>
              </w:tabs>
              <w:autoSpaceDE w:val="0"/>
              <w:autoSpaceDN w:val="0"/>
              <w:spacing w:line="276" w:lineRule="auto"/>
              <w:rPr>
                <w:rFonts w:ascii="Calibri" w:eastAsia="Calibri" w:hAnsi="Calibri" w:cs="Calibri"/>
              </w:rPr>
            </w:pPr>
            <w:r w:rsidRPr="00CB6206">
              <w:rPr>
                <w:rFonts w:ascii="Calibri" w:eastAsia="Calibri" w:hAnsi="Calibri" w:cs="Calibri"/>
                <w:lang w:val="en-ZA"/>
              </w:rPr>
              <w:t>T</w:t>
            </w:r>
            <w:r w:rsidR="00050162" w:rsidRPr="00CB6206">
              <w:rPr>
                <w:rFonts w:ascii="Calibri" w:eastAsia="Calibri" w:hAnsi="Calibri" w:cs="Calibri"/>
                <w:lang w:val="en-ZA"/>
              </w:rPr>
              <w:t>hree (3) compliant reference letters submitted containing all required information and demonstrating relevant services with a cumulative service period exceeding two (2) years</w:t>
            </w:r>
            <w:r w:rsidRPr="00CB6206">
              <w:rPr>
                <w:rFonts w:ascii="Calibri" w:eastAsia="Calibri" w:hAnsi="Calibri" w:cs="Calibri"/>
                <w:b/>
                <w:bCs/>
                <w:lang w:val="en-ZA"/>
              </w:rPr>
              <w:t xml:space="preserve"> =</w:t>
            </w:r>
            <w:r w:rsidR="00050162" w:rsidRPr="00CB6206">
              <w:rPr>
                <w:rFonts w:ascii="Calibri" w:eastAsia="Calibri" w:hAnsi="Calibri" w:cs="Calibri"/>
                <w:b/>
                <w:bCs/>
                <w:lang w:val="en-ZA"/>
              </w:rPr>
              <w:t xml:space="preserve"> 25 points</w:t>
            </w:r>
          </w:p>
          <w:p w14:paraId="3421FDD6" w14:textId="0F0664B5" w:rsidR="00B47E98" w:rsidRPr="00050162" w:rsidRDefault="00B47E98" w:rsidP="00B47E98">
            <w:pPr>
              <w:widowControl w:val="0"/>
              <w:tabs>
                <w:tab w:val="left" w:pos="180"/>
              </w:tabs>
              <w:autoSpaceDE w:val="0"/>
              <w:autoSpaceDN w:val="0"/>
              <w:spacing w:before="78" w:line="276" w:lineRule="auto"/>
              <w:ind w:left="-104"/>
              <w:jc w:val="both"/>
              <w:rPr>
                <w:rFonts w:ascii="Calibri" w:eastAsia="Calibri" w:hAnsi="Calibri" w:cs="Calibri"/>
                <w:b/>
                <w:bCs/>
                <w:lang w:val="en-US"/>
              </w:rPr>
            </w:pPr>
          </w:p>
        </w:tc>
        <w:tc>
          <w:tcPr>
            <w:tcW w:w="2807" w:type="dxa"/>
          </w:tcPr>
          <w:p w14:paraId="1713CEE4" w14:textId="77777777" w:rsidR="00B47E98" w:rsidRPr="009A6E72" w:rsidRDefault="00B47E98" w:rsidP="00B47E98">
            <w:pPr>
              <w:jc w:val="center"/>
              <w:rPr>
                <w:rFonts w:asciiTheme="minorHAnsi" w:hAnsiTheme="minorHAnsi" w:cstheme="minorHAnsi"/>
                <w:b/>
                <w:bCs/>
                <w:szCs w:val="22"/>
              </w:rPr>
            </w:pPr>
          </w:p>
        </w:tc>
        <w:tc>
          <w:tcPr>
            <w:tcW w:w="1417" w:type="dxa"/>
          </w:tcPr>
          <w:p w14:paraId="6DF4B3A1" w14:textId="7017432D" w:rsidR="00B47E98" w:rsidRPr="009A6E72" w:rsidRDefault="004C7DDD"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25</w:t>
            </w:r>
          </w:p>
        </w:tc>
      </w:tr>
      <w:tr w:rsidR="00B47E98" w:rsidRPr="000316D4" w14:paraId="523BE294" w14:textId="77777777" w:rsidTr="00B47E98">
        <w:tc>
          <w:tcPr>
            <w:tcW w:w="5529" w:type="dxa"/>
          </w:tcPr>
          <w:p w14:paraId="12205078" w14:textId="77777777" w:rsidR="00B47E98" w:rsidRDefault="00BD77F2" w:rsidP="00B47E98">
            <w:pPr>
              <w:spacing w:after="160" w:line="259" w:lineRule="auto"/>
              <w:contextualSpacing/>
              <w:jc w:val="both"/>
              <w:rPr>
                <w:rFonts w:asciiTheme="minorHAnsi" w:hAnsiTheme="minorHAnsi" w:cstheme="minorHAnsi"/>
                <w:b/>
                <w:bCs/>
                <w:sz w:val="20"/>
                <w:szCs w:val="20"/>
              </w:rPr>
            </w:pPr>
            <w:r w:rsidRPr="00BD77F2">
              <w:rPr>
                <w:rFonts w:asciiTheme="minorHAnsi" w:hAnsiTheme="minorHAnsi" w:cstheme="minorHAnsi"/>
                <w:b/>
                <w:bCs/>
                <w:sz w:val="20"/>
                <w:szCs w:val="20"/>
              </w:rPr>
              <w:t>Technical Expertise (AI Engineer)</w:t>
            </w:r>
          </w:p>
          <w:p w14:paraId="17FB3DE1"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r w:rsidRPr="00961F0C">
              <w:rPr>
                <w:rFonts w:asciiTheme="minorHAnsi" w:hAnsiTheme="minorHAnsi" w:cstheme="minorHAnsi"/>
                <w:b/>
                <w:bCs/>
                <w:sz w:val="20"/>
                <w:szCs w:val="20"/>
                <w:lang w:val="en-US"/>
              </w:rPr>
              <w:t>Core AI / ML Skills (AI Engineer)</w:t>
            </w:r>
          </w:p>
          <w:p w14:paraId="1C81A141"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p>
          <w:p w14:paraId="3413FD27"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r w:rsidRPr="00961F0C">
              <w:rPr>
                <w:rFonts w:asciiTheme="minorHAnsi" w:hAnsiTheme="minorHAnsi" w:cstheme="minorHAnsi"/>
                <w:b/>
                <w:bCs/>
                <w:sz w:val="20"/>
                <w:szCs w:val="20"/>
                <w:lang w:val="en-US"/>
              </w:rPr>
              <w:t>The proposed implementation engineers should collectively demonstrate the following core Artificial Intelligence and Machine Learning competencies:</w:t>
            </w:r>
          </w:p>
          <w:p w14:paraId="7DE38008"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p>
          <w:p w14:paraId="1BB39BF5"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Proficiency in AI / ML model design, development, testing, and deployment</w:t>
            </w:r>
          </w:p>
          <w:p w14:paraId="5472D2F4"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Experience with machine learning frameworks and tools (e.g., TensorFlow, PyTorch, or equivalent)</w:t>
            </w:r>
          </w:p>
          <w:p w14:paraId="5413C962"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Capability in data preparation, feature engineering, and model optimization</w:t>
            </w:r>
          </w:p>
          <w:p w14:paraId="1621A047"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Knowledge of MLOps practices, including model monitoring and lifecycle management</w:t>
            </w:r>
          </w:p>
          <w:p w14:paraId="230E77F2"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lastRenderedPageBreak/>
              <w:t>Experience integrating AI solutions with existing enterprise systems</w:t>
            </w:r>
          </w:p>
          <w:p w14:paraId="7D1C4292"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Understanding of AI governance, ethics, and responsible AI principles</w:t>
            </w:r>
          </w:p>
          <w:p w14:paraId="4032DC11" w14:textId="77777777" w:rsidR="00961F0C" w:rsidRPr="00961F0C" w:rsidRDefault="00961F0C" w:rsidP="00B2704F">
            <w:pPr>
              <w:numPr>
                <w:ilvl w:val="0"/>
                <w:numId w:val="71"/>
              </w:numPr>
              <w:spacing w:after="160" w:line="259" w:lineRule="auto"/>
              <w:contextualSpacing/>
              <w:jc w:val="both"/>
              <w:rPr>
                <w:rFonts w:asciiTheme="minorHAnsi" w:hAnsiTheme="minorHAnsi" w:cstheme="minorHAnsi"/>
                <w:sz w:val="20"/>
                <w:szCs w:val="20"/>
                <w:lang w:val="en-US"/>
              </w:rPr>
            </w:pPr>
            <w:r w:rsidRPr="00961F0C">
              <w:rPr>
                <w:rFonts w:asciiTheme="minorHAnsi" w:hAnsiTheme="minorHAnsi" w:cstheme="minorHAnsi"/>
                <w:sz w:val="20"/>
                <w:szCs w:val="20"/>
                <w:lang w:val="en-US"/>
              </w:rPr>
              <w:t>Demonstrated experience delivering AI / ML solutions in production environments</w:t>
            </w:r>
          </w:p>
          <w:p w14:paraId="7A3149EB"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p>
          <w:p w14:paraId="4FEDC317"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r w:rsidRPr="00961F0C">
              <w:rPr>
                <w:rFonts w:asciiTheme="minorHAnsi" w:hAnsiTheme="minorHAnsi" w:cstheme="minorHAnsi"/>
                <w:b/>
                <w:bCs/>
                <w:sz w:val="20"/>
                <w:szCs w:val="20"/>
                <w:lang w:val="en-US"/>
              </w:rPr>
              <w:t>Bidders must provide evidence of these competencies through CVs, certifications, and/or relevant project experience.</w:t>
            </w:r>
          </w:p>
          <w:p w14:paraId="2656DF86" w14:textId="01C2200A"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p>
          <w:p w14:paraId="6DC9D80A" w14:textId="77777777" w:rsidR="00961F0C" w:rsidRPr="00961F0C" w:rsidRDefault="00961F0C" w:rsidP="00961F0C">
            <w:pPr>
              <w:spacing w:after="160" w:line="259" w:lineRule="auto"/>
              <w:contextualSpacing/>
              <w:jc w:val="both"/>
              <w:rPr>
                <w:rFonts w:asciiTheme="minorHAnsi" w:hAnsiTheme="minorHAnsi" w:cstheme="minorHAnsi"/>
                <w:b/>
                <w:bCs/>
                <w:sz w:val="20"/>
                <w:szCs w:val="20"/>
                <w:lang w:val="en-US"/>
              </w:rPr>
            </w:pPr>
          </w:p>
          <w:p w14:paraId="142CFB12" w14:textId="77777777" w:rsidR="00255864" w:rsidRDefault="00961F0C" w:rsidP="00B2704F">
            <w:pPr>
              <w:pStyle w:val="ListParagraph"/>
              <w:numPr>
                <w:ilvl w:val="0"/>
                <w:numId w:val="72"/>
              </w:numPr>
              <w:spacing w:after="160"/>
              <w:contextualSpacing/>
              <w:jc w:val="both"/>
              <w:rPr>
                <w:rFonts w:asciiTheme="minorHAnsi" w:hAnsiTheme="minorHAnsi" w:cstheme="minorHAnsi"/>
                <w:b/>
                <w:bCs/>
                <w:sz w:val="20"/>
                <w:szCs w:val="20"/>
                <w:lang w:val="en-US"/>
              </w:rPr>
            </w:pPr>
            <w:r w:rsidRPr="00255864">
              <w:rPr>
                <w:rFonts w:asciiTheme="minorHAnsi" w:hAnsiTheme="minorHAnsi" w:cstheme="minorHAnsi"/>
                <w:sz w:val="20"/>
                <w:szCs w:val="20"/>
                <w:lang w:val="en-US"/>
              </w:rPr>
              <w:t>Less than 1 year’ relevant experience</w:t>
            </w:r>
            <w:r w:rsidRPr="00961F0C">
              <w:rPr>
                <w:rFonts w:asciiTheme="minorHAnsi" w:hAnsiTheme="minorHAnsi" w:cstheme="minorHAnsi"/>
                <w:b/>
                <w:bCs/>
                <w:sz w:val="20"/>
                <w:szCs w:val="20"/>
                <w:lang w:val="en-US"/>
              </w:rPr>
              <w:t xml:space="preserve"> </w:t>
            </w:r>
            <w:r w:rsidR="00255864">
              <w:rPr>
                <w:rFonts w:asciiTheme="minorHAnsi" w:hAnsiTheme="minorHAnsi" w:cstheme="minorHAnsi"/>
                <w:b/>
                <w:bCs/>
                <w:sz w:val="20"/>
                <w:szCs w:val="20"/>
                <w:lang w:val="en-US"/>
              </w:rPr>
              <w:t>=</w:t>
            </w:r>
            <w:r w:rsidRPr="00961F0C">
              <w:rPr>
                <w:rFonts w:asciiTheme="minorHAnsi" w:hAnsiTheme="minorHAnsi" w:cstheme="minorHAnsi"/>
                <w:b/>
                <w:bCs/>
                <w:sz w:val="20"/>
                <w:szCs w:val="20"/>
                <w:lang w:val="en-US"/>
              </w:rPr>
              <w:t xml:space="preserve"> 0 Points</w:t>
            </w:r>
          </w:p>
          <w:p w14:paraId="03F65355" w14:textId="77777777" w:rsidR="00255864" w:rsidRPr="00255864" w:rsidRDefault="00961F0C" w:rsidP="00B2704F">
            <w:pPr>
              <w:pStyle w:val="ListParagraph"/>
              <w:numPr>
                <w:ilvl w:val="0"/>
                <w:numId w:val="72"/>
              </w:numPr>
              <w:spacing w:after="160"/>
              <w:contextualSpacing/>
              <w:jc w:val="both"/>
              <w:rPr>
                <w:rFonts w:asciiTheme="minorHAnsi" w:hAnsiTheme="minorHAnsi" w:cstheme="minorHAnsi"/>
                <w:b/>
                <w:bCs/>
                <w:sz w:val="20"/>
                <w:szCs w:val="20"/>
                <w:lang w:val="en-US"/>
              </w:rPr>
            </w:pPr>
            <w:r w:rsidRPr="00255864">
              <w:rPr>
                <w:rFonts w:asciiTheme="minorHAnsi" w:hAnsiTheme="minorHAnsi" w:cstheme="minorHAnsi"/>
                <w:sz w:val="20"/>
                <w:szCs w:val="20"/>
                <w:lang w:val="en-ZA"/>
              </w:rPr>
              <w:t>Between 1 and 3 years’ relevant experience with relevant degree/diploma</w:t>
            </w:r>
            <w:r w:rsidRPr="00255864">
              <w:rPr>
                <w:rFonts w:asciiTheme="minorHAnsi" w:hAnsiTheme="minorHAnsi" w:cstheme="minorHAnsi"/>
                <w:b/>
                <w:bCs/>
                <w:sz w:val="20"/>
                <w:szCs w:val="20"/>
                <w:lang w:val="en-ZA"/>
              </w:rPr>
              <w:t xml:space="preserve"> </w:t>
            </w:r>
            <w:r w:rsidR="00255864" w:rsidRPr="00255864">
              <w:rPr>
                <w:rFonts w:asciiTheme="minorHAnsi" w:hAnsiTheme="minorHAnsi" w:cstheme="minorHAnsi"/>
                <w:b/>
                <w:bCs/>
                <w:sz w:val="20"/>
                <w:szCs w:val="20"/>
                <w:lang w:val="en-ZA"/>
              </w:rPr>
              <w:t>=</w:t>
            </w:r>
            <w:r w:rsidRPr="00255864">
              <w:rPr>
                <w:rFonts w:asciiTheme="minorHAnsi" w:hAnsiTheme="minorHAnsi" w:cstheme="minorHAnsi"/>
                <w:b/>
                <w:bCs/>
                <w:sz w:val="20"/>
                <w:szCs w:val="20"/>
                <w:lang w:val="en-ZA"/>
              </w:rPr>
              <w:t>5 Points</w:t>
            </w:r>
          </w:p>
          <w:p w14:paraId="47EB6CB0" w14:textId="77777777" w:rsidR="00255864" w:rsidRPr="00255864" w:rsidRDefault="00961F0C" w:rsidP="00B2704F">
            <w:pPr>
              <w:pStyle w:val="ListParagraph"/>
              <w:numPr>
                <w:ilvl w:val="0"/>
                <w:numId w:val="72"/>
              </w:numPr>
              <w:spacing w:after="160"/>
              <w:contextualSpacing/>
              <w:jc w:val="both"/>
              <w:rPr>
                <w:rFonts w:asciiTheme="minorHAnsi" w:hAnsiTheme="minorHAnsi" w:cstheme="minorHAnsi"/>
                <w:b/>
                <w:bCs/>
                <w:sz w:val="20"/>
                <w:szCs w:val="20"/>
                <w:lang w:val="en-US"/>
              </w:rPr>
            </w:pPr>
            <w:r w:rsidRPr="00255864">
              <w:rPr>
                <w:rFonts w:asciiTheme="minorHAnsi" w:hAnsiTheme="minorHAnsi" w:cstheme="minorHAnsi"/>
                <w:sz w:val="20"/>
                <w:szCs w:val="20"/>
                <w:lang w:val="en-ZA"/>
              </w:rPr>
              <w:t xml:space="preserve">More than 3 years’ relevant experience and relevant degree without certification </w:t>
            </w:r>
            <w:r w:rsidR="00255864" w:rsidRPr="00255864">
              <w:rPr>
                <w:rFonts w:asciiTheme="minorHAnsi" w:hAnsiTheme="minorHAnsi" w:cstheme="minorHAnsi"/>
                <w:b/>
                <w:bCs/>
                <w:sz w:val="20"/>
                <w:szCs w:val="20"/>
                <w:lang w:val="en-ZA"/>
              </w:rPr>
              <w:t>=</w:t>
            </w:r>
            <w:r w:rsidRPr="00255864">
              <w:rPr>
                <w:rFonts w:asciiTheme="minorHAnsi" w:hAnsiTheme="minorHAnsi" w:cstheme="minorHAnsi"/>
                <w:b/>
                <w:bCs/>
                <w:sz w:val="20"/>
                <w:szCs w:val="20"/>
                <w:lang w:val="en-ZA"/>
              </w:rPr>
              <w:t>10 Points</w:t>
            </w:r>
          </w:p>
          <w:p w14:paraId="39ECAA6B" w14:textId="1EA57478" w:rsidR="00961F0C" w:rsidRPr="00255864" w:rsidRDefault="00961F0C" w:rsidP="00B2704F">
            <w:pPr>
              <w:pStyle w:val="ListParagraph"/>
              <w:numPr>
                <w:ilvl w:val="0"/>
                <w:numId w:val="72"/>
              </w:numPr>
              <w:spacing w:after="160"/>
              <w:contextualSpacing/>
              <w:jc w:val="both"/>
              <w:rPr>
                <w:rFonts w:asciiTheme="minorHAnsi" w:hAnsiTheme="minorHAnsi" w:cstheme="minorHAnsi"/>
                <w:b/>
                <w:bCs/>
                <w:sz w:val="20"/>
                <w:szCs w:val="20"/>
                <w:lang w:val="en-US"/>
              </w:rPr>
            </w:pPr>
            <w:r w:rsidRPr="00255864">
              <w:rPr>
                <w:rFonts w:asciiTheme="minorHAnsi" w:hAnsiTheme="minorHAnsi" w:cstheme="minorHAnsi"/>
                <w:sz w:val="20"/>
                <w:szCs w:val="20"/>
                <w:lang w:val="en-ZA"/>
              </w:rPr>
              <w:t xml:space="preserve">More than 3 years’ relevant experience with recognized AI / ML certification and Degree </w:t>
            </w:r>
            <w:r w:rsidR="00255864" w:rsidRPr="00255864">
              <w:rPr>
                <w:rFonts w:asciiTheme="minorHAnsi" w:hAnsiTheme="minorHAnsi" w:cstheme="minorHAnsi"/>
                <w:b/>
                <w:bCs/>
                <w:sz w:val="20"/>
                <w:szCs w:val="20"/>
                <w:lang w:val="en-ZA"/>
              </w:rPr>
              <w:t>=</w:t>
            </w:r>
            <w:r w:rsidRPr="00255864">
              <w:rPr>
                <w:rFonts w:asciiTheme="minorHAnsi" w:hAnsiTheme="minorHAnsi" w:cstheme="minorHAnsi"/>
                <w:b/>
                <w:bCs/>
                <w:sz w:val="20"/>
                <w:szCs w:val="20"/>
                <w:lang w:val="en-ZA"/>
              </w:rPr>
              <w:t>15 Points</w:t>
            </w:r>
          </w:p>
          <w:p w14:paraId="4F8CAE95" w14:textId="7C70A98B" w:rsidR="00961F0C" w:rsidRPr="00246244" w:rsidRDefault="00961F0C" w:rsidP="00961F0C">
            <w:pPr>
              <w:spacing w:after="160" w:line="259" w:lineRule="auto"/>
              <w:contextualSpacing/>
              <w:jc w:val="both"/>
              <w:rPr>
                <w:rFonts w:asciiTheme="minorHAnsi" w:hAnsiTheme="minorHAnsi" w:cstheme="minorHAnsi"/>
                <w:b/>
                <w:bCs/>
                <w:sz w:val="20"/>
                <w:szCs w:val="20"/>
                <w:lang w:val="en-ZA"/>
              </w:rPr>
            </w:pPr>
          </w:p>
        </w:tc>
        <w:tc>
          <w:tcPr>
            <w:tcW w:w="2807" w:type="dxa"/>
          </w:tcPr>
          <w:p w14:paraId="63126816" w14:textId="77777777" w:rsidR="00B47E98" w:rsidRPr="007C1EB6" w:rsidRDefault="00B47E98" w:rsidP="00B47E98">
            <w:pPr>
              <w:jc w:val="center"/>
              <w:rPr>
                <w:rFonts w:asciiTheme="minorHAnsi" w:hAnsiTheme="minorHAnsi" w:cstheme="minorHAnsi"/>
                <w:b/>
                <w:bCs/>
                <w:szCs w:val="22"/>
              </w:rPr>
            </w:pPr>
          </w:p>
        </w:tc>
        <w:tc>
          <w:tcPr>
            <w:tcW w:w="1417" w:type="dxa"/>
          </w:tcPr>
          <w:p w14:paraId="54300BA7" w14:textId="76697800" w:rsidR="00B47E98" w:rsidRPr="007C1EB6" w:rsidRDefault="00255864"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15</w:t>
            </w:r>
          </w:p>
        </w:tc>
      </w:tr>
      <w:tr w:rsidR="00B47E98" w:rsidRPr="000316D4" w14:paraId="1835C140" w14:textId="77777777" w:rsidTr="00B47E98">
        <w:tc>
          <w:tcPr>
            <w:tcW w:w="5529" w:type="dxa"/>
          </w:tcPr>
          <w:p w14:paraId="421A3CF5" w14:textId="77777777" w:rsidR="00B47E98" w:rsidRDefault="003422DE" w:rsidP="00B47E98">
            <w:pPr>
              <w:spacing w:after="160" w:line="259" w:lineRule="auto"/>
              <w:contextualSpacing/>
              <w:jc w:val="both"/>
              <w:rPr>
                <w:rFonts w:asciiTheme="minorHAnsi" w:hAnsiTheme="minorHAnsi" w:cstheme="minorHAnsi"/>
                <w:b/>
                <w:bCs/>
                <w:sz w:val="20"/>
                <w:szCs w:val="20"/>
              </w:rPr>
            </w:pPr>
            <w:r w:rsidRPr="003422DE">
              <w:rPr>
                <w:rFonts w:asciiTheme="minorHAnsi" w:hAnsiTheme="minorHAnsi" w:cstheme="minorHAnsi"/>
                <w:b/>
                <w:bCs/>
                <w:sz w:val="20"/>
                <w:szCs w:val="20"/>
              </w:rPr>
              <w:t>Technical Expertise (Software Engineer/Developer)</w:t>
            </w:r>
          </w:p>
          <w:p w14:paraId="31189938" w14:textId="77777777" w:rsidR="00CE4A99" w:rsidRDefault="00CE4A99" w:rsidP="00B47E98">
            <w:pPr>
              <w:spacing w:after="160" w:line="259" w:lineRule="auto"/>
              <w:contextualSpacing/>
              <w:jc w:val="both"/>
              <w:rPr>
                <w:rFonts w:asciiTheme="minorHAnsi" w:hAnsiTheme="minorHAnsi" w:cstheme="minorHAnsi"/>
                <w:b/>
                <w:bCs/>
                <w:sz w:val="20"/>
                <w:szCs w:val="20"/>
              </w:rPr>
            </w:pPr>
          </w:p>
          <w:p w14:paraId="26BFC4CD"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r w:rsidRPr="00CE4A99">
              <w:rPr>
                <w:rFonts w:asciiTheme="minorHAnsi" w:hAnsiTheme="minorHAnsi" w:cstheme="minorHAnsi"/>
                <w:b/>
                <w:bCs/>
                <w:sz w:val="20"/>
                <w:szCs w:val="20"/>
                <w:lang w:val="en-US"/>
              </w:rPr>
              <w:t>Software Development Skills (Software Engineer)</w:t>
            </w:r>
          </w:p>
          <w:p w14:paraId="25EDC1AB"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p>
          <w:p w14:paraId="2D2B84C1"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r w:rsidRPr="00CE4A99">
              <w:rPr>
                <w:rFonts w:asciiTheme="minorHAnsi" w:hAnsiTheme="minorHAnsi" w:cstheme="minorHAnsi"/>
                <w:b/>
                <w:bCs/>
                <w:sz w:val="20"/>
                <w:szCs w:val="20"/>
                <w:lang w:val="en-US"/>
              </w:rPr>
              <w:t>The proposed implementation Software Engineer(s) should collectively demonstrate the following core application development competencies:</w:t>
            </w:r>
          </w:p>
          <w:p w14:paraId="7990AC76"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p>
          <w:p w14:paraId="3E352E97"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Proficiency in software design, development, testing, and deployment</w:t>
            </w:r>
          </w:p>
          <w:p w14:paraId="19493D49"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Experience with modern programming languages and frameworks relevant to the proposed solution</w:t>
            </w:r>
          </w:p>
          <w:p w14:paraId="29C0D89C"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Experience in API design, system integration, and interoperability</w:t>
            </w:r>
          </w:p>
          <w:p w14:paraId="6642B043"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Knowledge of secure coding practices and application security principles</w:t>
            </w:r>
          </w:p>
          <w:p w14:paraId="2770E125"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Experience with version control, CI/CD pipelines, and DevOps practices</w:t>
            </w:r>
          </w:p>
          <w:p w14:paraId="307A0403"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Experience developing scalable, maintainable, and high-performance applications</w:t>
            </w:r>
          </w:p>
          <w:p w14:paraId="53F8AA13"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Experience working within structured software development methodologies (e.g., Agile, Scrum, or equivalent)</w:t>
            </w:r>
          </w:p>
          <w:p w14:paraId="05A18395" w14:textId="77777777" w:rsidR="00CE4A99" w:rsidRPr="00CE4A99" w:rsidRDefault="00CE4A99" w:rsidP="00B2704F">
            <w:pPr>
              <w:numPr>
                <w:ilvl w:val="0"/>
                <w:numId w:val="73"/>
              </w:numPr>
              <w:spacing w:after="160" w:line="259" w:lineRule="auto"/>
              <w:contextualSpacing/>
              <w:jc w:val="both"/>
              <w:rPr>
                <w:rFonts w:asciiTheme="minorHAnsi" w:hAnsiTheme="minorHAnsi" w:cstheme="minorHAnsi"/>
                <w:sz w:val="20"/>
                <w:szCs w:val="20"/>
                <w:lang w:val="en-US"/>
              </w:rPr>
            </w:pPr>
            <w:r w:rsidRPr="00CE4A99">
              <w:rPr>
                <w:rFonts w:asciiTheme="minorHAnsi" w:hAnsiTheme="minorHAnsi" w:cstheme="minorHAnsi"/>
                <w:sz w:val="20"/>
                <w:szCs w:val="20"/>
                <w:lang w:val="en-US"/>
              </w:rPr>
              <w:t>Demonstrated experience delivering production-ready enterprise applications</w:t>
            </w:r>
          </w:p>
          <w:p w14:paraId="20419517"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p>
          <w:p w14:paraId="0F016268"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r w:rsidRPr="00CE4A99">
              <w:rPr>
                <w:rFonts w:asciiTheme="minorHAnsi" w:hAnsiTheme="minorHAnsi" w:cstheme="minorHAnsi"/>
                <w:b/>
                <w:bCs/>
                <w:sz w:val="20"/>
                <w:szCs w:val="20"/>
                <w:lang w:val="en-US"/>
              </w:rPr>
              <w:t>Bidders must provide evidence of these competencies through CVs, certifications, and/or relevant project experience.</w:t>
            </w:r>
          </w:p>
          <w:p w14:paraId="4328FB75"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p>
          <w:p w14:paraId="3BCC5061" w14:textId="709D4434" w:rsidR="00CE4A99" w:rsidRPr="00CE4A99" w:rsidRDefault="00CE4A99" w:rsidP="00CE4A99">
            <w:pPr>
              <w:spacing w:after="160" w:line="259" w:lineRule="auto"/>
              <w:contextualSpacing/>
              <w:jc w:val="both"/>
              <w:rPr>
                <w:rFonts w:asciiTheme="minorHAnsi" w:hAnsiTheme="minorHAnsi" w:cstheme="minorHAnsi"/>
                <w:sz w:val="20"/>
                <w:szCs w:val="20"/>
                <w:lang w:val="en-US"/>
              </w:rPr>
            </w:pPr>
          </w:p>
          <w:p w14:paraId="67EF4BA7" w14:textId="122AA46A" w:rsidR="00CE4A99" w:rsidRDefault="00CE4A99" w:rsidP="00B2704F">
            <w:pPr>
              <w:numPr>
                <w:ilvl w:val="0"/>
                <w:numId w:val="73"/>
              </w:numPr>
              <w:spacing w:after="160" w:line="259" w:lineRule="auto"/>
              <w:contextualSpacing/>
              <w:jc w:val="both"/>
              <w:rPr>
                <w:rFonts w:asciiTheme="minorHAnsi" w:hAnsiTheme="minorHAnsi" w:cstheme="minorHAnsi"/>
                <w:b/>
                <w:bCs/>
                <w:sz w:val="20"/>
                <w:szCs w:val="20"/>
                <w:lang w:val="en-ZA"/>
              </w:rPr>
            </w:pPr>
            <w:r w:rsidRPr="00CE4A99">
              <w:rPr>
                <w:rFonts w:asciiTheme="minorHAnsi" w:hAnsiTheme="minorHAnsi" w:cstheme="minorHAnsi"/>
                <w:sz w:val="20"/>
                <w:szCs w:val="20"/>
                <w:lang w:val="en-ZA"/>
              </w:rPr>
              <w:t>Less than 1 year’ relevant experience</w:t>
            </w:r>
            <w:r w:rsidRPr="00CE4A99">
              <w:rPr>
                <w:rFonts w:asciiTheme="minorHAnsi" w:hAnsiTheme="minorHAnsi" w:cstheme="minorHAnsi"/>
                <w:b/>
                <w:bCs/>
                <w:sz w:val="20"/>
                <w:szCs w:val="20"/>
                <w:lang w:val="en-ZA"/>
              </w:rPr>
              <w:t xml:space="preserve"> </w:t>
            </w:r>
            <w:r>
              <w:rPr>
                <w:rFonts w:asciiTheme="minorHAnsi" w:hAnsiTheme="minorHAnsi" w:cstheme="minorHAnsi"/>
                <w:b/>
                <w:bCs/>
                <w:sz w:val="20"/>
                <w:szCs w:val="20"/>
                <w:lang w:val="en-ZA"/>
              </w:rPr>
              <w:t>=</w:t>
            </w:r>
            <w:r w:rsidRPr="00CE4A99">
              <w:rPr>
                <w:rFonts w:asciiTheme="minorHAnsi" w:hAnsiTheme="minorHAnsi" w:cstheme="minorHAnsi"/>
                <w:b/>
                <w:bCs/>
                <w:sz w:val="20"/>
                <w:szCs w:val="20"/>
                <w:lang w:val="en-ZA"/>
              </w:rPr>
              <w:t xml:space="preserve"> 0 Points</w:t>
            </w:r>
          </w:p>
          <w:p w14:paraId="6F0E4BDF" w14:textId="4C6370A5" w:rsidR="00CE4A99" w:rsidRPr="00CE4A99" w:rsidRDefault="00CE4A99" w:rsidP="00B2704F">
            <w:pPr>
              <w:numPr>
                <w:ilvl w:val="0"/>
                <w:numId w:val="73"/>
              </w:numPr>
              <w:spacing w:after="160" w:line="259" w:lineRule="auto"/>
              <w:contextualSpacing/>
              <w:jc w:val="both"/>
              <w:rPr>
                <w:rFonts w:asciiTheme="minorHAnsi" w:hAnsiTheme="minorHAnsi" w:cstheme="minorHAnsi"/>
                <w:b/>
                <w:bCs/>
                <w:sz w:val="20"/>
                <w:szCs w:val="20"/>
                <w:lang w:val="en-ZA"/>
              </w:rPr>
            </w:pPr>
            <w:r w:rsidRPr="00CE4A99">
              <w:rPr>
                <w:rFonts w:asciiTheme="minorHAnsi" w:hAnsiTheme="minorHAnsi" w:cstheme="minorHAnsi"/>
                <w:sz w:val="20"/>
                <w:szCs w:val="20"/>
                <w:lang w:val="en-ZA"/>
              </w:rPr>
              <w:t xml:space="preserve">Between 1 and 3 years’ relevant experience </w:t>
            </w:r>
            <w:r>
              <w:rPr>
                <w:rFonts w:asciiTheme="minorHAnsi" w:hAnsiTheme="minorHAnsi" w:cstheme="minorHAnsi"/>
                <w:b/>
                <w:bCs/>
                <w:sz w:val="20"/>
                <w:szCs w:val="20"/>
                <w:lang w:val="en-ZA"/>
              </w:rPr>
              <w:t>=</w:t>
            </w:r>
            <w:r w:rsidRPr="00CE4A99">
              <w:rPr>
                <w:rFonts w:asciiTheme="minorHAnsi" w:hAnsiTheme="minorHAnsi" w:cstheme="minorHAnsi"/>
                <w:b/>
                <w:bCs/>
                <w:sz w:val="20"/>
                <w:szCs w:val="20"/>
                <w:lang w:val="en-ZA"/>
              </w:rPr>
              <w:t>3 Points</w:t>
            </w:r>
          </w:p>
          <w:p w14:paraId="6631246E" w14:textId="7F9CBEDE" w:rsidR="00CE4A99" w:rsidRPr="00CE4A99" w:rsidRDefault="00CE4A99" w:rsidP="00B2704F">
            <w:pPr>
              <w:numPr>
                <w:ilvl w:val="0"/>
                <w:numId w:val="73"/>
              </w:numPr>
              <w:spacing w:after="160" w:line="259" w:lineRule="auto"/>
              <w:contextualSpacing/>
              <w:jc w:val="both"/>
              <w:rPr>
                <w:rFonts w:asciiTheme="minorHAnsi" w:hAnsiTheme="minorHAnsi" w:cstheme="minorHAnsi"/>
                <w:b/>
                <w:bCs/>
                <w:sz w:val="20"/>
                <w:szCs w:val="20"/>
                <w:lang w:val="en-ZA"/>
              </w:rPr>
            </w:pPr>
            <w:r w:rsidRPr="00CE4A99">
              <w:rPr>
                <w:rFonts w:asciiTheme="minorHAnsi" w:hAnsiTheme="minorHAnsi" w:cstheme="minorHAnsi"/>
                <w:sz w:val="20"/>
                <w:szCs w:val="20"/>
                <w:lang w:val="en-ZA"/>
              </w:rPr>
              <w:t xml:space="preserve">More than 3 years’ relevant experience without certification </w:t>
            </w:r>
            <w:r>
              <w:rPr>
                <w:rFonts w:asciiTheme="minorHAnsi" w:hAnsiTheme="minorHAnsi" w:cstheme="minorHAnsi"/>
                <w:b/>
                <w:bCs/>
                <w:sz w:val="20"/>
                <w:szCs w:val="20"/>
                <w:lang w:val="en-ZA"/>
              </w:rPr>
              <w:t>=</w:t>
            </w:r>
            <w:r w:rsidRPr="00CE4A99">
              <w:rPr>
                <w:rFonts w:asciiTheme="minorHAnsi" w:hAnsiTheme="minorHAnsi" w:cstheme="minorHAnsi"/>
                <w:b/>
                <w:bCs/>
                <w:sz w:val="20"/>
                <w:szCs w:val="20"/>
                <w:lang w:val="en-ZA"/>
              </w:rPr>
              <w:t xml:space="preserve"> 5 Points</w:t>
            </w:r>
          </w:p>
          <w:p w14:paraId="030277C1" w14:textId="61B618FD" w:rsidR="00CE4A99" w:rsidRPr="00CE4A99" w:rsidRDefault="00CE4A99" w:rsidP="00B2704F">
            <w:pPr>
              <w:numPr>
                <w:ilvl w:val="0"/>
                <w:numId w:val="73"/>
              </w:numPr>
              <w:spacing w:after="160" w:line="259" w:lineRule="auto"/>
              <w:contextualSpacing/>
              <w:jc w:val="both"/>
              <w:rPr>
                <w:rFonts w:asciiTheme="minorHAnsi" w:hAnsiTheme="minorHAnsi" w:cstheme="minorHAnsi"/>
                <w:b/>
                <w:bCs/>
                <w:sz w:val="20"/>
                <w:szCs w:val="20"/>
                <w:lang w:val="en-ZA"/>
              </w:rPr>
            </w:pPr>
            <w:r w:rsidRPr="00CE4A99">
              <w:rPr>
                <w:rFonts w:asciiTheme="minorHAnsi" w:hAnsiTheme="minorHAnsi" w:cstheme="minorHAnsi"/>
                <w:sz w:val="20"/>
                <w:szCs w:val="20"/>
                <w:lang w:val="en-ZA"/>
              </w:rPr>
              <w:t>More than 3 years’ relevant experience with recognized certification/Degree</w:t>
            </w:r>
            <w:r w:rsidRPr="00CE4A99">
              <w:rPr>
                <w:rFonts w:asciiTheme="minorHAnsi" w:hAnsiTheme="minorHAnsi" w:cstheme="minorHAnsi"/>
                <w:b/>
                <w:bCs/>
                <w:sz w:val="20"/>
                <w:szCs w:val="20"/>
                <w:lang w:val="en-ZA"/>
              </w:rPr>
              <w:t xml:space="preserve"> </w:t>
            </w:r>
            <w:r>
              <w:rPr>
                <w:rFonts w:asciiTheme="minorHAnsi" w:hAnsiTheme="minorHAnsi" w:cstheme="minorHAnsi"/>
                <w:b/>
                <w:bCs/>
                <w:sz w:val="20"/>
                <w:szCs w:val="20"/>
                <w:lang w:val="en-ZA"/>
              </w:rPr>
              <w:t>=</w:t>
            </w:r>
            <w:r w:rsidRPr="00CE4A99">
              <w:rPr>
                <w:rFonts w:asciiTheme="minorHAnsi" w:hAnsiTheme="minorHAnsi" w:cstheme="minorHAnsi"/>
                <w:b/>
                <w:bCs/>
                <w:sz w:val="20"/>
                <w:szCs w:val="20"/>
                <w:lang w:val="en-ZA"/>
              </w:rPr>
              <w:t xml:space="preserve"> 10</w:t>
            </w:r>
            <w:r>
              <w:rPr>
                <w:rFonts w:asciiTheme="minorHAnsi" w:hAnsiTheme="minorHAnsi" w:cstheme="minorHAnsi"/>
                <w:b/>
                <w:bCs/>
                <w:sz w:val="20"/>
                <w:szCs w:val="20"/>
                <w:lang w:val="en-ZA"/>
              </w:rPr>
              <w:t xml:space="preserve"> </w:t>
            </w:r>
            <w:r w:rsidRPr="00CE4A99">
              <w:rPr>
                <w:rFonts w:asciiTheme="minorHAnsi" w:hAnsiTheme="minorHAnsi" w:cstheme="minorHAnsi"/>
                <w:b/>
                <w:bCs/>
                <w:sz w:val="20"/>
                <w:szCs w:val="20"/>
                <w:lang w:val="en-ZA"/>
              </w:rPr>
              <w:t>Points</w:t>
            </w:r>
          </w:p>
          <w:p w14:paraId="419AE9F6" w14:textId="77777777" w:rsidR="00CE4A99" w:rsidRPr="00CE4A99" w:rsidRDefault="00CE4A99" w:rsidP="00CE4A99">
            <w:pPr>
              <w:spacing w:after="160" w:line="259" w:lineRule="auto"/>
              <w:ind w:left="394"/>
              <w:contextualSpacing/>
              <w:jc w:val="both"/>
              <w:rPr>
                <w:rFonts w:asciiTheme="minorHAnsi" w:hAnsiTheme="minorHAnsi" w:cstheme="minorHAnsi"/>
                <w:b/>
                <w:bCs/>
                <w:sz w:val="20"/>
                <w:szCs w:val="20"/>
                <w:lang w:val="en-ZA"/>
              </w:rPr>
            </w:pPr>
          </w:p>
          <w:p w14:paraId="62363DDA" w14:textId="77777777" w:rsidR="00CE4A99" w:rsidRPr="00CE4A99" w:rsidRDefault="00CE4A99" w:rsidP="00CE4A99">
            <w:pPr>
              <w:spacing w:after="160" w:line="259" w:lineRule="auto"/>
              <w:contextualSpacing/>
              <w:jc w:val="both"/>
              <w:rPr>
                <w:rFonts w:asciiTheme="minorHAnsi" w:hAnsiTheme="minorHAnsi" w:cstheme="minorHAnsi"/>
                <w:b/>
                <w:bCs/>
                <w:sz w:val="20"/>
                <w:szCs w:val="20"/>
                <w:lang w:val="en-US"/>
              </w:rPr>
            </w:pPr>
          </w:p>
          <w:p w14:paraId="4F59249B" w14:textId="46E7C8EE" w:rsidR="003422DE" w:rsidRPr="00CE4A99" w:rsidRDefault="003422DE" w:rsidP="00B47E98">
            <w:pPr>
              <w:spacing w:after="160" w:line="259" w:lineRule="auto"/>
              <w:contextualSpacing/>
              <w:jc w:val="both"/>
              <w:rPr>
                <w:rFonts w:asciiTheme="minorHAnsi" w:hAnsiTheme="minorHAnsi" w:cstheme="minorHAnsi"/>
                <w:b/>
                <w:bCs/>
                <w:sz w:val="20"/>
                <w:szCs w:val="20"/>
                <w:lang w:val="en-US"/>
              </w:rPr>
            </w:pPr>
          </w:p>
        </w:tc>
        <w:tc>
          <w:tcPr>
            <w:tcW w:w="2807" w:type="dxa"/>
          </w:tcPr>
          <w:p w14:paraId="29DE357D" w14:textId="77777777" w:rsidR="00B47E98" w:rsidRPr="000316D4" w:rsidRDefault="00B47E98" w:rsidP="00B47E98">
            <w:pPr>
              <w:jc w:val="center"/>
              <w:rPr>
                <w:rFonts w:asciiTheme="minorHAnsi" w:hAnsiTheme="minorHAnsi" w:cstheme="minorHAnsi"/>
                <w:b/>
                <w:bCs/>
                <w:szCs w:val="22"/>
                <w:highlight w:val="yellow"/>
              </w:rPr>
            </w:pPr>
          </w:p>
        </w:tc>
        <w:tc>
          <w:tcPr>
            <w:tcW w:w="1417" w:type="dxa"/>
          </w:tcPr>
          <w:p w14:paraId="4CB6B475" w14:textId="14970F2C" w:rsidR="00B47E98" w:rsidRPr="00993ED7" w:rsidRDefault="00CE4A99"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10</w:t>
            </w:r>
          </w:p>
        </w:tc>
      </w:tr>
      <w:tr w:rsidR="000B511B" w:rsidRPr="000316D4" w14:paraId="5C51DC59" w14:textId="77777777" w:rsidTr="00B47E98">
        <w:tc>
          <w:tcPr>
            <w:tcW w:w="5529" w:type="dxa"/>
          </w:tcPr>
          <w:p w14:paraId="270397A5" w14:textId="77777777" w:rsidR="000B511B" w:rsidRDefault="00273CB2" w:rsidP="00B47E98">
            <w:pPr>
              <w:spacing w:after="160" w:line="259" w:lineRule="auto"/>
              <w:contextualSpacing/>
              <w:jc w:val="both"/>
              <w:rPr>
                <w:rFonts w:asciiTheme="minorHAnsi" w:hAnsiTheme="minorHAnsi" w:cstheme="minorHAnsi"/>
                <w:b/>
                <w:bCs/>
                <w:sz w:val="20"/>
                <w:szCs w:val="20"/>
              </w:rPr>
            </w:pPr>
            <w:r w:rsidRPr="00273CB2">
              <w:rPr>
                <w:rFonts w:asciiTheme="minorHAnsi" w:hAnsiTheme="minorHAnsi" w:cstheme="minorHAnsi"/>
                <w:b/>
                <w:bCs/>
                <w:sz w:val="20"/>
                <w:szCs w:val="20"/>
              </w:rPr>
              <w:t>Testing and Validation</w:t>
            </w:r>
          </w:p>
          <w:p w14:paraId="7B82B0C0" w14:textId="77777777" w:rsidR="00457FE4" w:rsidRDefault="00457FE4" w:rsidP="00B47E98">
            <w:pPr>
              <w:spacing w:after="160" w:line="259" w:lineRule="auto"/>
              <w:contextualSpacing/>
              <w:jc w:val="both"/>
              <w:rPr>
                <w:rFonts w:asciiTheme="minorHAnsi" w:hAnsiTheme="minorHAnsi" w:cstheme="minorHAnsi"/>
                <w:b/>
                <w:bCs/>
                <w:sz w:val="20"/>
                <w:szCs w:val="20"/>
              </w:rPr>
            </w:pPr>
          </w:p>
          <w:p w14:paraId="6B3C64B8" w14:textId="77777777" w:rsidR="0038770C" w:rsidRPr="0038770C" w:rsidRDefault="0038770C" w:rsidP="0038770C">
            <w:pPr>
              <w:spacing w:after="160" w:line="259" w:lineRule="auto"/>
              <w:contextualSpacing/>
              <w:jc w:val="both"/>
              <w:rPr>
                <w:rFonts w:asciiTheme="minorHAnsi" w:hAnsiTheme="minorHAnsi" w:cstheme="minorHAnsi"/>
                <w:b/>
                <w:bCs/>
                <w:sz w:val="20"/>
                <w:szCs w:val="20"/>
                <w:lang w:val="en-US"/>
              </w:rPr>
            </w:pPr>
            <w:r w:rsidRPr="0038770C">
              <w:rPr>
                <w:rFonts w:asciiTheme="minorHAnsi" w:hAnsiTheme="minorHAnsi" w:cstheme="minorHAnsi"/>
                <w:b/>
                <w:bCs/>
                <w:sz w:val="20"/>
                <w:szCs w:val="20"/>
                <w:lang w:val="en-US"/>
              </w:rPr>
              <w:t>Testing and Validation Plan</w:t>
            </w:r>
          </w:p>
          <w:p w14:paraId="2B24E3EA" w14:textId="77777777" w:rsidR="0038770C" w:rsidRDefault="0038770C" w:rsidP="00B47E98">
            <w:pPr>
              <w:spacing w:after="160" w:line="259" w:lineRule="auto"/>
              <w:contextualSpacing/>
              <w:jc w:val="both"/>
              <w:rPr>
                <w:rFonts w:asciiTheme="minorHAnsi" w:hAnsiTheme="minorHAnsi" w:cstheme="minorHAnsi"/>
                <w:b/>
                <w:bCs/>
                <w:sz w:val="20"/>
                <w:szCs w:val="20"/>
              </w:rPr>
            </w:pPr>
          </w:p>
          <w:p w14:paraId="7B6237E1" w14:textId="77777777" w:rsidR="00457FE4" w:rsidRPr="00457FE4" w:rsidRDefault="00457FE4" w:rsidP="00457FE4">
            <w:pPr>
              <w:spacing w:after="160" w:line="259" w:lineRule="auto"/>
              <w:contextualSpacing/>
              <w:jc w:val="both"/>
              <w:rPr>
                <w:rFonts w:asciiTheme="minorHAnsi" w:hAnsiTheme="minorHAnsi" w:cstheme="minorHAnsi"/>
                <w:b/>
                <w:bCs/>
                <w:sz w:val="20"/>
                <w:szCs w:val="20"/>
                <w:lang w:val="en-US"/>
              </w:rPr>
            </w:pPr>
            <w:r w:rsidRPr="00457FE4">
              <w:rPr>
                <w:rFonts w:asciiTheme="minorHAnsi" w:hAnsiTheme="minorHAnsi" w:cstheme="minorHAnsi"/>
                <w:b/>
                <w:bCs/>
                <w:sz w:val="20"/>
                <w:szCs w:val="20"/>
                <w:lang w:val="en-US"/>
              </w:rPr>
              <w:t>Bidders must provide a detailed Testing and Validation Plan that clearly outlines:</w:t>
            </w:r>
          </w:p>
          <w:p w14:paraId="0206B4BE" w14:textId="77777777" w:rsidR="00457FE4" w:rsidRPr="00457FE4" w:rsidRDefault="00457FE4" w:rsidP="00457FE4">
            <w:pPr>
              <w:spacing w:after="160" w:line="259" w:lineRule="auto"/>
              <w:contextualSpacing/>
              <w:jc w:val="both"/>
              <w:rPr>
                <w:rFonts w:asciiTheme="minorHAnsi" w:hAnsiTheme="minorHAnsi" w:cstheme="minorHAnsi"/>
                <w:b/>
                <w:bCs/>
                <w:sz w:val="20"/>
                <w:szCs w:val="20"/>
                <w:lang w:val="en-US"/>
              </w:rPr>
            </w:pPr>
          </w:p>
          <w:p w14:paraId="56509631"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The approach to ensure that migrated systems function as intended</w:t>
            </w:r>
          </w:p>
          <w:p w14:paraId="6C9EC658"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The testing methodology, including functional, integration, and user acceptance testing</w:t>
            </w:r>
          </w:p>
          <w:p w14:paraId="222C0812"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The methodology for performance verification</w:t>
            </w:r>
          </w:p>
          <w:p w14:paraId="0E3E55D0"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The approach for identifying, managing, and resolving defects</w:t>
            </w:r>
          </w:p>
          <w:p w14:paraId="086EB3AE"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Post-migration validation and stabilization activities</w:t>
            </w:r>
          </w:p>
          <w:p w14:paraId="19EFC6A5" w14:textId="77777777" w:rsidR="00457FE4" w:rsidRPr="00457FE4" w:rsidRDefault="00457FE4" w:rsidP="00B2704F">
            <w:pPr>
              <w:numPr>
                <w:ilvl w:val="0"/>
                <w:numId w:val="74"/>
              </w:numPr>
              <w:spacing w:after="160" w:line="259" w:lineRule="auto"/>
              <w:contextualSpacing/>
              <w:jc w:val="both"/>
              <w:rPr>
                <w:rFonts w:asciiTheme="minorHAnsi" w:hAnsiTheme="minorHAnsi" w:cstheme="minorHAnsi"/>
                <w:sz w:val="20"/>
                <w:szCs w:val="20"/>
                <w:lang w:val="en-ZA"/>
              </w:rPr>
            </w:pPr>
            <w:r w:rsidRPr="00457FE4">
              <w:rPr>
                <w:rFonts w:asciiTheme="minorHAnsi" w:hAnsiTheme="minorHAnsi" w:cstheme="minorHAnsi"/>
                <w:sz w:val="20"/>
                <w:szCs w:val="20"/>
                <w:lang w:val="en-ZA"/>
              </w:rPr>
              <w:t>Clearly defined success criteria and acceptance thresholds</w:t>
            </w:r>
          </w:p>
          <w:p w14:paraId="1EA476C5" w14:textId="77777777" w:rsidR="00457FE4" w:rsidRPr="00457FE4" w:rsidRDefault="00457FE4" w:rsidP="00457FE4">
            <w:pPr>
              <w:spacing w:after="160" w:line="259" w:lineRule="auto"/>
              <w:contextualSpacing/>
              <w:jc w:val="both"/>
              <w:rPr>
                <w:rFonts w:asciiTheme="minorHAnsi" w:hAnsiTheme="minorHAnsi" w:cstheme="minorHAnsi"/>
                <w:b/>
                <w:bCs/>
                <w:sz w:val="20"/>
                <w:szCs w:val="20"/>
                <w:lang w:val="en-ZA"/>
              </w:rPr>
            </w:pPr>
          </w:p>
          <w:p w14:paraId="762E8FE9" w14:textId="568E21F3" w:rsidR="00457FE4" w:rsidRDefault="00457FE4" w:rsidP="00B2704F">
            <w:pPr>
              <w:numPr>
                <w:ilvl w:val="0"/>
                <w:numId w:val="75"/>
              </w:numPr>
              <w:spacing w:after="160" w:line="259" w:lineRule="auto"/>
              <w:contextualSpacing/>
              <w:jc w:val="both"/>
              <w:rPr>
                <w:rFonts w:asciiTheme="minorHAnsi" w:hAnsiTheme="minorHAnsi" w:cstheme="minorHAnsi"/>
                <w:b/>
                <w:bCs/>
                <w:sz w:val="20"/>
                <w:szCs w:val="20"/>
                <w:lang w:val="en-ZA"/>
              </w:rPr>
            </w:pPr>
            <w:r w:rsidRPr="00E7445F">
              <w:rPr>
                <w:rFonts w:asciiTheme="minorHAnsi" w:hAnsiTheme="minorHAnsi" w:cstheme="minorHAnsi"/>
                <w:sz w:val="20"/>
                <w:szCs w:val="20"/>
                <w:lang w:val="en-ZA"/>
              </w:rPr>
              <w:t>No plan provided</w:t>
            </w:r>
            <w:r w:rsidRPr="00457FE4">
              <w:rPr>
                <w:rFonts w:asciiTheme="minorHAnsi" w:hAnsiTheme="minorHAnsi" w:cstheme="minorHAnsi"/>
                <w:b/>
                <w:bCs/>
                <w:sz w:val="20"/>
                <w:szCs w:val="20"/>
                <w:lang w:val="en-ZA"/>
              </w:rPr>
              <w:t xml:space="preserve"> </w:t>
            </w:r>
            <w:r w:rsidR="0063467D">
              <w:rPr>
                <w:rFonts w:asciiTheme="minorHAnsi" w:hAnsiTheme="minorHAnsi" w:cstheme="minorHAnsi"/>
                <w:b/>
                <w:bCs/>
                <w:sz w:val="20"/>
                <w:szCs w:val="20"/>
                <w:lang w:val="en-ZA"/>
              </w:rPr>
              <w:t>=</w:t>
            </w:r>
            <w:r w:rsidRPr="00457FE4">
              <w:rPr>
                <w:rFonts w:asciiTheme="minorHAnsi" w:hAnsiTheme="minorHAnsi" w:cstheme="minorHAnsi"/>
                <w:b/>
                <w:bCs/>
                <w:sz w:val="20"/>
                <w:szCs w:val="20"/>
                <w:lang w:val="en-ZA"/>
              </w:rPr>
              <w:t xml:space="preserve"> 0 Points</w:t>
            </w:r>
          </w:p>
          <w:p w14:paraId="1E9B2643" w14:textId="520C0AA7" w:rsidR="0063467D" w:rsidRPr="00457FE4" w:rsidRDefault="0063467D" w:rsidP="00B2704F">
            <w:pPr>
              <w:numPr>
                <w:ilvl w:val="0"/>
                <w:numId w:val="75"/>
              </w:numPr>
              <w:spacing w:after="160" w:line="259" w:lineRule="auto"/>
              <w:contextualSpacing/>
              <w:jc w:val="both"/>
              <w:rPr>
                <w:rFonts w:asciiTheme="minorHAnsi" w:hAnsiTheme="minorHAnsi" w:cstheme="minorHAnsi"/>
                <w:b/>
                <w:bCs/>
                <w:sz w:val="20"/>
                <w:szCs w:val="20"/>
                <w:lang w:val="en-ZA"/>
              </w:rPr>
            </w:pPr>
            <w:r w:rsidRPr="00E7445F">
              <w:rPr>
                <w:rFonts w:asciiTheme="minorHAnsi" w:hAnsiTheme="minorHAnsi" w:cstheme="minorHAnsi"/>
                <w:sz w:val="20"/>
                <w:szCs w:val="20"/>
                <w:lang w:val="en-ZA"/>
              </w:rPr>
              <w:t>Minimal testing plan with significant gaps and no clear success criteria</w:t>
            </w:r>
            <w:r w:rsidRPr="00457FE4">
              <w:rPr>
                <w:rFonts w:asciiTheme="minorHAnsi" w:hAnsiTheme="minorHAnsi" w:cstheme="minorHAnsi"/>
                <w:b/>
                <w:bCs/>
                <w:sz w:val="20"/>
                <w:szCs w:val="20"/>
                <w:lang w:val="en-ZA"/>
              </w:rPr>
              <w:t xml:space="preserve"> </w:t>
            </w:r>
            <w:r>
              <w:rPr>
                <w:rFonts w:asciiTheme="minorHAnsi" w:hAnsiTheme="minorHAnsi" w:cstheme="minorHAnsi"/>
                <w:b/>
                <w:bCs/>
                <w:sz w:val="20"/>
                <w:szCs w:val="20"/>
                <w:lang w:val="en-ZA"/>
              </w:rPr>
              <w:t>=</w:t>
            </w:r>
            <w:r w:rsidRPr="00457FE4">
              <w:rPr>
                <w:rFonts w:asciiTheme="minorHAnsi" w:hAnsiTheme="minorHAnsi" w:cstheme="minorHAnsi"/>
                <w:b/>
                <w:bCs/>
                <w:sz w:val="20"/>
                <w:szCs w:val="20"/>
                <w:lang w:val="en-ZA"/>
              </w:rPr>
              <w:t xml:space="preserve"> 5 Points</w:t>
            </w:r>
          </w:p>
          <w:p w14:paraId="42329221" w14:textId="5BE187EE" w:rsidR="0063467D" w:rsidRPr="00457FE4" w:rsidRDefault="0063467D" w:rsidP="00B2704F">
            <w:pPr>
              <w:numPr>
                <w:ilvl w:val="0"/>
                <w:numId w:val="75"/>
              </w:numPr>
              <w:spacing w:after="160" w:line="259" w:lineRule="auto"/>
              <w:contextualSpacing/>
              <w:jc w:val="both"/>
              <w:rPr>
                <w:rFonts w:asciiTheme="minorHAnsi" w:hAnsiTheme="minorHAnsi" w:cstheme="minorHAnsi"/>
                <w:b/>
                <w:bCs/>
                <w:sz w:val="20"/>
                <w:szCs w:val="20"/>
                <w:lang w:val="en-ZA"/>
              </w:rPr>
            </w:pPr>
            <w:r w:rsidRPr="00E7445F">
              <w:rPr>
                <w:rFonts w:asciiTheme="minorHAnsi" w:hAnsiTheme="minorHAnsi" w:cstheme="minorHAnsi"/>
                <w:sz w:val="20"/>
                <w:szCs w:val="20"/>
                <w:lang w:val="en-ZA"/>
              </w:rPr>
              <w:t>Adequate testing plan with minor gaps in approach or detail</w:t>
            </w:r>
            <w:r w:rsidRPr="00457FE4">
              <w:rPr>
                <w:rFonts w:asciiTheme="minorHAnsi" w:hAnsiTheme="minorHAnsi" w:cstheme="minorHAnsi"/>
                <w:b/>
                <w:bCs/>
                <w:sz w:val="20"/>
                <w:szCs w:val="20"/>
                <w:lang w:val="en-ZA"/>
              </w:rPr>
              <w:t xml:space="preserve"> </w:t>
            </w:r>
            <w:r>
              <w:rPr>
                <w:rFonts w:asciiTheme="minorHAnsi" w:hAnsiTheme="minorHAnsi" w:cstheme="minorHAnsi"/>
                <w:b/>
                <w:bCs/>
                <w:sz w:val="20"/>
                <w:szCs w:val="20"/>
                <w:lang w:val="en-ZA"/>
              </w:rPr>
              <w:t>=</w:t>
            </w:r>
            <w:r w:rsidRPr="00457FE4">
              <w:rPr>
                <w:rFonts w:asciiTheme="minorHAnsi" w:hAnsiTheme="minorHAnsi" w:cstheme="minorHAnsi"/>
                <w:b/>
                <w:bCs/>
                <w:sz w:val="20"/>
                <w:szCs w:val="20"/>
                <w:lang w:val="en-ZA"/>
              </w:rPr>
              <w:t xml:space="preserve"> 10 Points</w:t>
            </w:r>
          </w:p>
          <w:p w14:paraId="528EA03E" w14:textId="6C4B6DE0" w:rsidR="0063467D" w:rsidRPr="00457FE4" w:rsidRDefault="0063467D" w:rsidP="00B2704F">
            <w:pPr>
              <w:numPr>
                <w:ilvl w:val="0"/>
                <w:numId w:val="75"/>
              </w:numPr>
              <w:spacing w:after="160" w:line="259" w:lineRule="auto"/>
              <w:contextualSpacing/>
              <w:jc w:val="both"/>
              <w:rPr>
                <w:rFonts w:asciiTheme="minorHAnsi" w:hAnsiTheme="minorHAnsi" w:cstheme="minorHAnsi"/>
                <w:b/>
                <w:bCs/>
                <w:sz w:val="20"/>
                <w:szCs w:val="20"/>
                <w:lang w:val="en-ZA"/>
              </w:rPr>
            </w:pPr>
            <w:r w:rsidRPr="00E7445F">
              <w:rPr>
                <w:rFonts w:asciiTheme="minorHAnsi" w:hAnsiTheme="minorHAnsi" w:cstheme="minorHAnsi"/>
                <w:sz w:val="20"/>
                <w:szCs w:val="20"/>
                <w:lang w:val="en-ZA"/>
              </w:rPr>
              <w:t>Thorough testing and validation plan with clearly defined methodology and success criteria</w:t>
            </w:r>
            <w:r w:rsidRPr="00457FE4">
              <w:rPr>
                <w:rFonts w:asciiTheme="minorHAnsi" w:hAnsiTheme="minorHAnsi" w:cstheme="minorHAnsi"/>
                <w:b/>
                <w:bCs/>
                <w:sz w:val="20"/>
                <w:szCs w:val="20"/>
                <w:lang w:val="en-ZA"/>
              </w:rPr>
              <w:t xml:space="preserve"> </w:t>
            </w:r>
            <w:r>
              <w:rPr>
                <w:rFonts w:asciiTheme="minorHAnsi" w:hAnsiTheme="minorHAnsi" w:cstheme="minorHAnsi"/>
                <w:b/>
                <w:bCs/>
                <w:sz w:val="20"/>
                <w:szCs w:val="20"/>
                <w:lang w:val="en-ZA"/>
              </w:rPr>
              <w:t>=</w:t>
            </w:r>
            <w:r w:rsidRPr="00457FE4">
              <w:rPr>
                <w:rFonts w:asciiTheme="minorHAnsi" w:hAnsiTheme="minorHAnsi" w:cstheme="minorHAnsi"/>
                <w:b/>
                <w:bCs/>
                <w:sz w:val="20"/>
                <w:szCs w:val="20"/>
                <w:lang w:val="en-ZA"/>
              </w:rPr>
              <w:t>15 Points</w:t>
            </w:r>
          </w:p>
          <w:p w14:paraId="68D71706" w14:textId="77777777" w:rsidR="0063467D" w:rsidRPr="00457FE4" w:rsidRDefault="0063467D" w:rsidP="00E7445F">
            <w:pPr>
              <w:spacing w:after="160" w:line="259" w:lineRule="auto"/>
              <w:ind w:left="360"/>
              <w:contextualSpacing/>
              <w:jc w:val="both"/>
              <w:rPr>
                <w:rFonts w:asciiTheme="minorHAnsi" w:hAnsiTheme="minorHAnsi" w:cstheme="minorHAnsi"/>
                <w:b/>
                <w:bCs/>
                <w:sz w:val="20"/>
                <w:szCs w:val="20"/>
                <w:lang w:val="en-ZA"/>
              </w:rPr>
            </w:pPr>
          </w:p>
          <w:p w14:paraId="0AB3C221" w14:textId="6E5DF187" w:rsidR="00457FE4" w:rsidRPr="003422DE" w:rsidRDefault="00457FE4" w:rsidP="00B47E98">
            <w:pPr>
              <w:spacing w:after="160" w:line="259" w:lineRule="auto"/>
              <w:contextualSpacing/>
              <w:jc w:val="both"/>
              <w:rPr>
                <w:rFonts w:asciiTheme="minorHAnsi" w:hAnsiTheme="minorHAnsi" w:cstheme="minorHAnsi"/>
                <w:b/>
                <w:bCs/>
                <w:sz w:val="20"/>
                <w:szCs w:val="20"/>
              </w:rPr>
            </w:pPr>
          </w:p>
        </w:tc>
        <w:tc>
          <w:tcPr>
            <w:tcW w:w="2807" w:type="dxa"/>
          </w:tcPr>
          <w:p w14:paraId="2D2B131A" w14:textId="77777777" w:rsidR="000B511B" w:rsidRPr="000316D4" w:rsidRDefault="000B511B" w:rsidP="00B47E98">
            <w:pPr>
              <w:jc w:val="center"/>
              <w:rPr>
                <w:rFonts w:asciiTheme="minorHAnsi" w:hAnsiTheme="minorHAnsi" w:cstheme="minorHAnsi"/>
                <w:b/>
                <w:bCs/>
                <w:szCs w:val="22"/>
                <w:highlight w:val="yellow"/>
              </w:rPr>
            </w:pPr>
          </w:p>
        </w:tc>
        <w:tc>
          <w:tcPr>
            <w:tcW w:w="1417" w:type="dxa"/>
          </w:tcPr>
          <w:p w14:paraId="68889F3D" w14:textId="003E96D8" w:rsidR="000B511B" w:rsidRDefault="0063467D"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15</w:t>
            </w:r>
          </w:p>
        </w:tc>
      </w:tr>
      <w:tr w:rsidR="00596EC0" w:rsidRPr="000316D4" w14:paraId="0A70E901" w14:textId="77777777" w:rsidTr="00B47E98">
        <w:tc>
          <w:tcPr>
            <w:tcW w:w="5529" w:type="dxa"/>
          </w:tcPr>
          <w:p w14:paraId="327BAB75" w14:textId="77777777" w:rsidR="00596EC0" w:rsidRDefault="00DB7F3A" w:rsidP="00B47E98">
            <w:pPr>
              <w:spacing w:after="160" w:line="259" w:lineRule="auto"/>
              <w:contextualSpacing/>
              <w:jc w:val="both"/>
              <w:rPr>
                <w:rFonts w:asciiTheme="minorHAnsi" w:hAnsiTheme="minorHAnsi" w:cstheme="minorHAnsi"/>
                <w:b/>
                <w:bCs/>
                <w:sz w:val="20"/>
                <w:szCs w:val="20"/>
              </w:rPr>
            </w:pPr>
            <w:r w:rsidRPr="00DB7F3A">
              <w:rPr>
                <w:rFonts w:asciiTheme="minorHAnsi" w:hAnsiTheme="minorHAnsi" w:cstheme="minorHAnsi"/>
                <w:b/>
                <w:bCs/>
                <w:sz w:val="20"/>
                <w:szCs w:val="20"/>
              </w:rPr>
              <w:t>Project Management and Timelines</w:t>
            </w:r>
          </w:p>
          <w:p w14:paraId="54C3AF12" w14:textId="77777777" w:rsidR="00E554BB" w:rsidRDefault="00E554BB" w:rsidP="00B47E98">
            <w:pPr>
              <w:spacing w:after="160" w:line="259" w:lineRule="auto"/>
              <w:contextualSpacing/>
              <w:jc w:val="both"/>
              <w:rPr>
                <w:rFonts w:asciiTheme="minorHAnsi" w:hAnsiTheme="minorHAnsi" w:cstheme="minorHAnsi"/>
                <w:b/>
                <w:bCs/>
                <w:sz w:val="20"/>
                <w:szCs w:val="20"/>
              </w:rPr>
            </w:pPr>
          </w:p>
          <w:p w14:paraId="6FD1D514" w14:textId="77777777" w:rsidR="00E554BB" w:rsidRPr="00E554BB" w:rsidRDefault="00E554BB" w:rsidP="00E554BB">
            <w:pPr>
              <w:spacing w:after="160" w:line="259" w:lineRule="auto"/>
              <w:contextualSpacing/>
              <w:jc w:val="both"/>
              <w:rPr>
                <w:rFonts w:asciiTheme="minorHAnsi" w:hAnsiTheme="minorHAnsi" w:cstheme="minorHAnsi"/>
                <w:sz w:val="20"/>
                <w:szCs w:val="20"/>
                <w:lang w:val="en-ZA"/>
              </w:rPr>
            </w:pPr>
            <w:r w:rsidRPr="00E554BB">
              <w:rPr>
                <w:rFonts w:asciiTheme="minorHAnsi" w:hAnsiTheme="minorHAnsi" w:cstheme="minorHAnsi"/>
                <w:sz w:val="20"/>
                <w:szCs w:val="20"/>
                <w:lang w:val="en-ZA"/>
              </w:rPr>
              <w:t>Provide the below on the project plan :</w:t>
            </w:r>
          </w:p>
          <w:p w14:paraId="5FE84977" w14:textId="77777777" w:rsidR="00E554BB" w:rsidRPr="00E554BB" w:rsidRDefault="00E554BB" w:rsidP="00E554BB">
            <w:pPr>
              <w:spacing w:after="160" w:line="259" w:lineRule="auto"/>
              <w:contextualSpacing/>
              <w:jc w:val="both"/>
              <w:rPr>
                <w:rFonts w:asciiTheme="minorHAnsi" w:hAnsiTheme="minorHAnsi" w:cstheme="minorHAnsi"/>
                <w:sz w:val="20"/>
                <w:szCs w:val="20"/>
                <w:lang w:val="en-ZA"/>
              </w:rPr>
            </w:pPr>
          </w:p>
          <w:p w14:paraId="6D5734F7" w14:textId="77777777" w:rsidR="00E554BB" w:rsidRPr="00E554BB" w:rsidRDefault="00E554BB" w:rsidP="00B2704F">
            <w:pPr>
              <w:numPr>
                <w:ilvl w:val="0"/>
                <w:numId w:val="76"/>
              </w:numPr>
              <w:spacing w:after="160" w:line="259" w:lineRule="auto"/>
              <w:contextualSpacing/>
              <w:jc w:val="both"/>
              <w:rPr>
                <w:rFonts w:asciiTheme="minorHAnsi" w:hAnsiTheme="minorHAnsi" w:cstheme="minorHAnsi"/>
                <w:sz w:val="20"/>
                <w:szCs w:val="20"/>
                <w:lang w:val="en-ZA"/>
              </w:rPr>
            </w:pPr>
            <w:r w:rsidRPr="00E554BB">
              <w:rPr>
                <w:rFonts w:asciiTheme="minorHAnsi" w:hAnsiTheme="minorHAnsi" w:cstheme="minorHAnsi"/>
                <w:sz w:val="20"/>
                <w:szCs w:val="20"/>
                <w:lang w:val="en-ZA"/>
              </w:rPr>
              <w:t>Clear and realistic project timeline with milestones.</w:t>
            </w:r>
          </w:p>
          <w:p w14:paraId="4597E6A9" w14:textId="77777777" w:rsidR="00E554BB" w:rsidRPr="00E554BB" w:rsidRDefault="00E554BB" w:rsidP="00B2704F">
            <w:pPr>
              <w:numPr>
                <w:ilvl w:val="0"/>
                <w:numId w:val="76"/>
              </w:numPr>
              <w:spacing w:after="160" w:line="259" w:lineRule="auto"/>
              <w:contextualSpacing/>
              <w:jc w:val="both"/>
              <w:rPr>
                <w:rFonts w:asciiTheme="minorHAnsi" w:hAnsiTheme="minorHAnsi" w:cstheme="minorHAnsi"/>
                <w:sz w:val="20"/>
                <w:szCs w:val="20"/>
                <w:lang w:val="en-ZA"/>
              </w:rPr>
            </w:pPr>
            <w:r w:rsidRPr="00E554BB">
              <w:rPr>
                <w:rFonts w:asciiTheme="minorHAnsi" w:hAnsiTheme="minorHAnsi" w:cstheme="minorHAnsi"/>
                <w:sz w:val="20"/>
                <w:szCs w:val="20"/>
                <w:lang w:val="en-ZA"/>
              </w:rPr>
              <w:t>Details on resource allocation, team composition, and overall project management approach.</w:t>
            </w:r>
          </w:p>
          <w:p w14:paraId="6F78AFD8" w14:textId="77777777" w:rsidR="00E554BB" w:rsidRDefault="00E554BB" w:rsidP="00B2704F">
            <w:pPr>
              <w:numPr>
                <w:ilvl w:val="0"/>
                <w:numId w:val="76"/>
              </w:numPr>
              <w:spacing w:after="160" w:line="259" w:lineRule="auto"/>
              <w:contextualSpacing/>
              <w:jc w:val="both"/>
              <w:rPr>
                <w:rFonts w:asciiTheme="minorHAnsi" w:hAnsiTheme="minorHAnsi" w:cstheme="minorHAnsi"/>
                <w:sz w:val="20"/>
                <w:szCs w:val="20"/>
                <w:lang w:val="en-ZA"/>
              </w:rPr>
            </w:pPr>
            <w:r w:rsidRPr="00E554BB">
              <w:rPr>
                <w:rFonts w:asciiTheme="minorHAnsi" w:hAnsiTheme="minorHAnsi" w:cstheme="minorHAnsi"/>
                <w:sz w:val="20"/>
                <w:szCs w:val="20"/>
                <w:lang w:val="en-ZA"/>
              </w:rPr>
              <w:t>Ability to meet deadlines and flexibility in managing unforeseen delays.</w:t>
            </w:r>
          </w:p>
          <w:p w14:paraId="5555DB71" w14:textId="77777777" w:rsidR="00E554BB" w:rsidRPr="00E554BB" w:rsidRDefault="00E554BB" w:rsidP="00E554BB">
            <w:pPr>
              <w:spacing w:after="160" w:line="259" w:lineRule="auto"/>
              <w:ind w:left="720"/>
              <w:contextualSpacing/>
              <w:jc w:val="both"/>
              <w:rPr>
                <w:rFonts w:asciiTheme="minorHAnsi" w:hAnsiTheme="minorHAnsi" w:cstheme="minorHAnsi"/>
                <w:sz w:val="20"/>
                <w:szCs w:val="20"/>
                <w:lang w:val="en-ZA"/>
              </w:rPr>
            </w:pPr>
          </w:p>
          <w:p w14:paraId="58A7F825" w14:textId="6B031E81" w:rsidR="00E554BB" w:rsidRDefault="00E554BB" w:rsidP="00E554BB">
            <w:pPr>
              <w:spacing w:after="160" w:line="259" w:lineRule="auto"/>
              <w:contextualSpacing/>
              <w:jc w:val="both"/>
              <w:rPr>
                <w:rFonts w:asciiTheme="minorHAnsi" w:hAnsiTheme="minorHAnsi" w:cstheme="minorHAnsi"/>
                <w:b/>
                <w:bCs/>
                <w:sz w:val="20"/>
                <w:szCs w:val="20"/>
                <w:lang w:val="en-ZA"/>
              </w:rPr>
            </w:pPr>
            <w:r w:rsidRPr="00E554BB">
              <w:rPr>
                <w:rFonts w:asciiTheme="minorHAnsi" w:hAnsiTheme="minorHAnsi" w:cstheme="minorHAnsi"/>
                <w:sz w:val="20"/>
                <w:szCs w:val="20"/>
                <w:lang w:val="en-ZA"/>
              </w:rPr>
              <w:t>No indication of the above</w:t>
            </w:r>
            <w:r w:rsidRPr="00E554BB">
              <w:rPr>
                <w:rFonts w:asciiTheme="minorHAnsi" w:hAnsiTheme="minorHAnsi" w:cstheme="minorHAnsi"/>
                <w:b/>
                <w:bCs/>
                <w:sz w:val="20"/>
                <w:szCs w:val="20"/>
                <w:lang w:val="en-ZA"/>
              </w:rPr>
              <w:t xml:space="preserve"> = 0 points</w:t>
            </w:r>
          </w:p>
          <w:p w14:paraId="189EA44C" w14:textId="3FC7453F" w:rsidR="00420186" w:rsidRDefault="00420186" w:rsidP="00420186">
            <w:pPr>
              <w:spacing w:after="160" w:line="259" w:lineRule="auto"/>
              <w:contextualSpacing/>
              <w:jc w:val="both"/>
              <w:rPr>
                <w:rFonts w:asciiTheme="minorHAnsi" w:hAnsiTheme="minorHAnsi" w:cstheme="minorHAnsi"/>
                <w:b/>
                <w:bCs/>
                <w:sz w:val="20"/>
                <w:szCs w:val="20"/>
                <w:lang w:val="en-ZA"/>
              </w:rPr>
            </w:pPr>
            <w:r w:rsidRPr="00E554BB">
              <w:rPr>
                <w:rFonts w:asciiTheme="minorHAnsi" w:hAnsiTheme="minorHAnsi" w:cstheme="minorHAnsi"/>
                <w:sz w:val="20"/>
                <w:szCs w:val="20"/>
                <w:lang w:val="en-ZA"/>
              </w:rPr>
              <w:t>Unrealistic or poorly defined timeline with limited contingency planning</w:t>
            </w:r>
            <w:r w:rsidRPr="00E554BB">
              <w:rPr>
                <w:rFonts w:asciiTheme="minorHAnsi" w:hAnsiTheme="minorHAnsi" w:cstheme="minorHAnsi"/>
                <w:b/>
                <w:bCs/>
                <w:sz w:val="20"/>
                <w:szCs w:val="20"/>
                <w:lang w:val="en-ZA"/>
              </w:rPr>
              <w:t xml:space="preserve"> = 1 point</w:t>
            </w:r>
          </w:p>
          <w:p w14:paraId="03FED221" w14:textId="7AAD3383" w:rsidR="00E554BB" w:rsidRPr="00E554BB" w:rsidRDefault="00420186" w:rsidP="00E554BB">
            <w:pPr>
              <w:spacing w:after="160" w:line="259" w:lineRule="auto"/>
              <w:contextualSpacing/>
              <w:jc w:val="both"/>
              <w:rPr>
                <w:rFonts w:asciiTheme="minorHAnsi" w:hAnsiTheme="minorHAnsi" w:cstheme="minorHAnsi"/>
                <w:b/>
                <w:bCs/>
                <w:sz w:val="20"/>
                <w:szCs w:val="20"/>
                <w:lang w:val="en-ZA"/>
              </w:rPr>
            </w:pPr>
            <w:r w:rsidRPr="00E554BB">
              <w:rPr>
                <w:rFonts w:asciiTheme="minorHAnsi" w:hAnsiTheme="minorHAnsi" w:cstheme="minorHAnsi"/>
                <w:sz w:val="20"/>
                <w:szCs w:val="20"/>
                <w:lang w:val="en-ZA"/>
              </w:rPr>
              <w:lastRenderedPageBreak/>
              <w:t>Reasonable timeline but lacking in clear contingency or risk management</w:t>
            </w:r>
            <w:r w:rsidRPr="00E554BB">
              <w:rPr>
                <w:rFonts w:asciiTheme="minorHAnsi" w:hAnsiTheme="minorHAnsi" w:cstheme="minorHAnsi"/>
                <w:b/>
                <w:bCs/>
                <w:sz w:val="20"/>
                <w:szCs w:val="20"/>
                <w:lang w:val="en-ZA"/>
              </w:rPr>
              <w:t xml:space="preserve"> = 3points</w:t>
            </w:r>
          </w:p>
          <w:p w14:paraId="61CFFBC0" w14:textId="17A03201" w:rsidR="00E554BB" w:rsidRPr="00E554BB" w:rsidRDefault="00E554BB" w:rsidP="00E554BB">
            <w:pPr>
              <w:spacing w:after="160" w:line="259" w:lineRule="auto"/>
              <w:contextualSpacing/>
              <w:jc w:val="both"/>
              <w:rPr>
                <w:rFonts w:asciiTheme="minorHAnsi" w:hAnsiTheme="minorHAnsi" w:cstheme="minorHAnsi"/>
                <w:b/>
                <w:bCs/>
                <w:sz w:val="20"/>
                <w:szCs w:val="20"/>
                <w:lang w:val="en-ZA"/>
              </w:rPr>
            </w:pPr>
            <w:r w:rsidRPr="00E554BB">
              <w:rPr>
                <w:rFonts w:asciiTheme="minorHAnsi" w:hAnsiTheme="minorHAnsi" w:cstheme="minorHAnsi"/>
                <w:sz w:val="20"/>
                <w:szCs w:val="20"/>
                <w:lang w:val="en-ZA"/>
              </w:rPr>
              <w:t>Well-defined project timeline with clearly defined milestones and contingency planning</w:t>
            </w:r>
            <w:r w:rsidRPr="00E554BB">
              <w:rPr>
                <w:rFonts w:asciiTheme="minorHAnsi" w:hAnsiTheme="minorHAnsi" w:cstheme="minorHAnsi"/>
                <w:b/>
                <w:bCs/>
                <w:sz w:val="20"/>
                <w:szCs w:val="20"/>
                <w:lang w:val="en-ZA"/>
              </w:rPr>
              <w:t xml:space="preserve"> = 5 points</w:t>
            </w:r>
          </w:p>
          <w:p w14:paraId="5B629E36" w14:textId="20C4B661" w:rsidR="00DB7F3A" w:rsidRPr="00E554BB" w:rsidRDefault="00DB7F3A" w:rsidP="00420186">
            <w:pPr>
              <w:spacing w:after="160" w:line="259" w:lineRule="auto"/>
              <w:contextualSpacing/>
              <w:jc w:val="both"/>
              <w:rPr>
                <w:rFonts w:asciiTheme="minorHAnsi" w:hAnsiTheme="minorHAnsi" w:cstheme="minorHAnsi"/>
                <w:b/>
                <w:bCs/>
                <w:sz w:val="20"/>
                <w:szCs w:val="20"/>
                <w:lang w:val="en-ZA"/>
              </w:rPr>
            </w:pPr>
          </w:p>
        </w:tc>
        <w:tc>
          <w:tcPr>
            <w:tcW w:w="2807" w:type="dxa"/>
          </w:tcPr>
          <w:p w14:paraId="715C76D9" w14:textId="77777777" w:rsidR="00596EC0" w:rsidRPr="000316D4" w:rsidRDefault="00596EC0" w:rsidP="00B47E98">
            <w:pPr>
              <w:jc w:val="center"/>
              <w:rPr>
                <w:rFonts w:asciiTheme="minorHAnsi" w:hAnsiTheme="minorHAnsi" w:cstheme="minorHAnsi"/>
                <w:b/>
                <w:bCs/>
                <w:szCs w:val="22"/>
                <w:highlight w:val="yellow"/>
              </w:rPr>
            </w:pPr>
          </w:p>
        </w:tc>
        <w:tc>
          <w:tcPr>
            <w:tcW w:w="1417" w:type="dxa"/>
          </w:tcPr>
          <w:p w14:paraId="03485EFE" w14:textId="5F754315" w:rsidR="00596EC0" w:rsidRDefault="00E554BB"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5</w:t>
            </w:r>
          </w:p>
        </w:tc>
      </w:tr>
      <w:tr w:rsidR="00090B4D" w:rsidRPr="000316D4" w14:paraId="5A3AB1C8" w14:textId="77777777" w:rsidTr="00BD57C2">
        <w:tc>
          <w:tcPr>
            <w:tcW w:w="5529" w:type="dxa"/>
          </w:tcPr>
          <w:p w14:paraId="3DB5FFCC" w14:textId="71C3C817" w:rsidR="00090B4D" w:rsidRDefault="00090B4D" w:rsidP="00B47E98">
            <w:pPr>
              <w:pStyle w:val="Default"/>
              <w:rPr>
                <w:rFonts w:asciiTheme="minorHAnsi" w:hAnsiTheme="minorHAnsi" w:cstheme="minorHAnsi"/>
                <w:b/>
                <w:bCs/>
                <w:sz w:val="20"/>
                <w:szCs w:val="20"/>
              </w:rPr>
            </w:pPr>
            <w:r>
              <w:rPr>
                <w:b/>
                <w:bCs/>
                <w:sz w:val="18"/>
                <w:szCs w:val="18"/>
              </w:rPr>
              <w:t>Total Points</w:t>
            </w:r>
          </w:p>
        </w:tc>
        <w:tc>
          <w:tcPr>
            <w:tcW w:w="2807" w:type="dxa"/>
          </w:tcPr>
          <w:p w14:paraId="0A231D43" w14:textId="77777777" w:rsidR="00090B4D" w:rsidRPr="000316D4" w:rsidRDefault="00090B4D" w:rsidP="00B47E98">
            <w:pPr>
              <w:jc w:val="center"/>
              <w:rPr>
                <w:rFonts w:asciiTheme="minorHAnsi" w:hAnsiTheme="minorHAnsi" w:cstheme="minorHAnsi"/>
                <w:b/>
                <w:bCs/>
                <w:szCs w:val="22"/>
                <w:highlight w:val="yellow"/>
              </w:rPr>
            </w:pPr>
          </w:p>
        </w:tc>
        <w:tc>
          <w:tcPr>
            <w:tcW w:w="1417" w:type="dxa"/>
          </w:tcPr>
          <w:p w14:paraId="00265941" w14:textId="45A094DB" w:rsidR="00090B4D" w:rsidRPr="00993ED7" w:rsidRDefault="00596EC0" w:rsidP="00B47E98">
            <w:pPr>
              <w:pStyle w:val="ListParagraph"/>
              <w:ind w:left="0"/>
              <w:contextualSpacing/>
              <w:rPr>
                <w:rFonts w:asciiTheme="minorHAnsi" w:hAnsiTheme="minorHAnsi" w:cstheme="minorHAnsi"/>
                <w:b/>
                <w:bCs/>
                <w:szCs w:val="22"/>
              </w:rPr>
            </w:pPr>
            <w:r>
              <w:rPr>
                <w:rFonts w:asciiTheme="minorHAnsi" w:hAnsiTheme="minorHAnsi" w:cstheme="minorHAnsi"/>
                <w:b/>
                <w:bCs/>
                <w:szCs w:val="22"/>
              </w:rPr>
              <w:t>70</w:t>
            </w:r>
          </w:p>
        </w:tc>
      </w:tr>
    </w:tbl>
    <w:p w14:paraId="129753B9" w14:textId="2941BCDF" w:rsidR="001013F3" w:rsidRPr="001013F3" w:rsidRDefault="001013F3" w:rsidP="001013F3">
      <w:pPr>
        <w:jc w:val="both"/>
        <w:rPr>
          <w:rFonts w:ascii="Calibri" w:eastAsia="Calibri" w:hAnsi="Calibri" w:cs="Calibri"/>
          <w:lang w:val="en-US"/>
        </w:rPr>
      </w:pPr>
      <w:r w:rsidRPr="001013F3">
        <w:rPr>
          <w:rFonts w:ascii="Calibri" w:eastAsia="Calibri" w:hAnsi="Calibri" w:cs="Calibri"/>
          <w:lang w:val="en-US"/>
        </w:rPr>
        <w:t xml:space="preserve">Bidders must achieve a minimum score of </w:t>
      </w:r>
      <w:r w:rsidRPr="001013F3">
        <w:rPr>
          <w:rFonts w:ascii="Calibri" w:eastAsia="Calibri" w:hAnsi="Calibri" w:cs="Calibri"/>
          <w:b/>
          <w:bCs/>
          <w:lang w:val="en-US"/>
        </w:rPr>
        <w:t>55 points</w:t>
      </w:r>
      <w:r w:rsidR="008E0969">
        <w:rPr>
          <w:rFonts w:ascii="Calibri" w:eastAsia="Calibri" w:hAnsi="Calibri" w:cs="Calibri"/>
          <w:b/>
          <w:bCs/>
          <w:lang w:val="en-US"/>
        </w:rPr>
        <w:t xml:space="preserve"> out of 70</w:t>
      </w:r>
      <w:r w:rsidRPr="001013F3">
        <w:rPr>
          <w:rFonts w:ascii="Calibri" w:eastAsia="Calibri" w:hAnsi="Calibri" w:cs="Calibri"/>
          <w:b/>
          <w:bCs/>
          <w:lang w:val="en-US"/>
        </w:rPr>
        <w:t xml:space="preserve"> </w:t>
      </w:r>
      <w:r w:rsidRPr="001013F3">
        <w:rPr>
          <w:rFonts w:ascii="Calibri" w:eastAsia="Calibri" w:hAnsi="Calibri" w:cs="Calibri"/>
          <w:lang w:val="en-US"/>
        </w:rPr>
        <w:t>to proceed to the demonstration stage</w:t>
      </w:r>
    </w:p>
    <w:p w14:paraId="00F39704" w14:textId="77777777" w:rsidR="00731721" w:rsidRDefault="00731721" w:rsidP="00436877">
      <w:pPr>
        <w:jc w:val="both"/>
        <w:rPr>
          <w:rFonts w:ascii="Calibri" w:eastAsia="Calibri" w:hAnsi="Calibri" w:cs="Calibri"/>
          <w:b/>
          <w:bCs/>
          <w:lang w:val="en-US"/>
        </w:rPr>
      </w:pPr>
    </w:p>
    <w:p w14:paraId="32AD73C9" w14:textId="77777777" w:rsidR="00CA78FA" w:rsidRPr="00CA78FA" w:rsidRDefault="00CA78FA" w:rsidP="00CA78FA">
      <w:pPr>
        <w:jc w:val="both"/>
        <w:rPr>
          <w:rFonts w:ascii="Calibri" w:eastAsia="Calibri" w:hAnsi="Calibri" w:cs="Calibri"/>
          <w:b/>
          <w:bCs/>
          <w:lang w:val="en-US"/>
        </w:rPr>
      </w:pPr>
      <w:r w:rsidRPr="00CA78FA">
        <w:rPr>
          <w:rFonts w:ascii="Calibri" w:eastAsia="Calibri" w:hAnsi="Calibri" w:cs="Calibri"/>
          <w:b/>
          <w:bCs/>
          <w:lang w:val="en-US"/>
        </w:rPr>
        <w:t>AI Tool Demonstration – Evaluation Based on Submitted Reference Sample (30)</w:t>
      </w:r>
    </w:p>
    <w:p w14:paraId="433FBE5C" w14:textId="77777777" w:rsidR="00CA78FA" w:rsidRPr="00CA78FA" w:rsidRDefault="00CA78FA" w:rsidP="00CA78FA">
      <w:pPr>
        <w:jc w:val="both"/>
        <w:rPr>
          <w:rFonts w:ascii="Calibri" w:eastAsia="Calibri" w:hAnsi="Calibri" w:cs="Calibri"/>
          <w:b/>
          <w:bCs/>
          <w:lang w:val="en-US"/>
        </w:rPr>
      </w:pPr>
    </w:p>
    <w:p w14:paraId="7F76AF2D" w14:textId="77777777" w:rsidR="00CA78FA" w:rsidRPr="00CA78FA" w:rsidRDefault="00CA78FA" w:rsidP="00CA78FA">
      <w:pPr>
        <w:jc w:val="both"/>
        <w:rPr>
          <w:rFonts w:ascii="Calibri" w:eastAsia="Calibri" w:hAnsi="Calibri" w:cs="Calibri"/>
          <w:lang w:val="en-US"/>
        </w:rPr>
      </w:pPr>
      <w:r w:rsidRPr="00CA78FA">
        <w:rPr>
          <w:rFonts w:ascii="Calibri" w:eastAsia="Calibri" w:hAnsi="Calibri" w:cs="Calibri"/>
          <w:lang w:val="en-US"/>
        </w:rPr>
        <w:t>Bidders must provide a demonstration of the AI tool based on a sample submitted as part of the client references provided under the Experience and Track Record section. The evaluation will assess how well the tool reflects real-world performance, usability, and outcomes as demonstrated in the reference project.</w:t>
      </w:r>
    </w:p>
    <w:p w14:paraId="072B56CC" w14:textId="77777777" w:rsidR="00CA78FA" w:rsidRPr="00CA78FA" w:rsidRDefault="00CA78FA" w:rsidP="00CA78FA">
      <w:pPr>
        <w:jc w:val="both"/>
        <w:rPr>
          <w:rFonts w:ascii="Calibri" w:eastAsia="Calibri" w:hAnsi="Calibri" w:cs="Calibri"/>
          <w:b/>
          <w:bCs/>
          <w:lang w:val="en-US"/>
        </w:rPr>
      </w:pPr>
    </w:p>
    <w:p w14:paraId="24AD96EB" w14:textId="77777777" w:rsidR="00CA78FA" w:rsidRPr="00CA78FA" w:rsidRDefault="00CA78FA" w:rsidP="00CA78FA">
      <w:pPr>
        <w:jc w:val="both"/>
        <w:rPr>
          <w:rFonts w:ascii="Calibri" w:eastAsia="Calibri" w:hAnsi="Calibri" w:cs="Calibri"/>
          <w:b/>
          <w:bCs/>
          <w:lang w:val="en-US"/>
        </w:rPr>
      </w:pPr>
    </w:p>
    <w:p w14:paraId="328381CD" w14:textId="77777777" w:rsidR="00CA78FA" w:rsidRPr="00CA78FA" w:rsidRDefault="00CA78FA" w:rsidP="00433A1D">
      <w:pPr>
        <w:rPr>
          <w:rFonts w:ascii="Calibri" w:eastAsia="Calibri" w:hAnsi="Calibri" w:cs="Calibri"/>
          <w:lang w:val="en-US"/>
        </w:rPr>
      </w:pPr>
      <w:r w:rsidRPr="00CA78FA">
        <w:rPr>
          <w:rFonts w:ascii="Calibri" w:eastAsia="Calibri" w:hAnsi="Calibri" w:cs="Calibri"/>
          <w:lang w:val="en-US"/>
        </w:rPr>
        <w:t>Evaluation Focus Areas</w:t>
      </w:r>
    </w:p>
    <w:p w14:paraId="7A17536F" w14:textId="77777777" w:rsidR="00CA78FA" w:rsidRPr="00CA78FA" w:rsidRDefault="00CA78FA" w:rsidP="00433A1D">
      <w:pPr>
        <w:rPr>
          <w:rFonts w:ascii="Calibri" w:eastAsia="Calibri" w:hAnsi="Calibri" w:cs="Calibri"/>
          <w:lang w:val="en-US"/>
        </w:rPr>
      </w:pPr>
    </w:p>
    <w:p w14:paraId="6BE8D1D7" w14:textId="77777777" w:rsidR="00CA78FA" w:rsidRPr="00CA78FA" w:rsidRDefault="00CA78FA" w:rsidP="00B2704F">
      <w:pPr>
        <w:numPr>
          <w:ilvl w:val="0"/>
          <w:numId w:val="77"/>
        </w:numPr>
        <w:rPr>
          <w:rFonts w:ascii="Calibri" w:eastAsia="Calibri" w:hAnsi="Calibri" w:cs="Calibri"/>
          <w:lang w:val="en-ZA"/>
        </w:rPr>
      </w:pPr>
      <w:r w:rsidRPr="00CA78FA">
        <w:rPr>
          <w:rFonts w:ascii="Calibri" w:eastAsia="Calibri" w:hAnsi="Calibri" w:cs="Calibri"/>
          <w:lang w:val="en-ZA"/>
        </w:rPr>
        <w:t>Functionality and Alignment</w:t>
      </w:r>
    </w:p>
    <w:p w14:paraId="5DC72382"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Extent to which the tool replicates the outcomes described in the reference project</w:t>
      </w:r>
    </w:p>
    <w:p w14:paraId="3BAA1C8D"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Accuracy and reliability of AI outputs for the demonstrated use case</w:t>
      </w:r>
    </w:p>
    <w:p w14:paraId="08161D66"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Coverage of core functionalities required for the organization</w:t>
      </w:r>
    </w:p>
    <w:p w14:paraId="5372932B" w14:textId="77777777" w:rsidR="00CA78FA" w:rsidRPr="00CA78FA" w:rsidRDefault="00CA78FA" w:rsidP="00433A1D">
      <w:pPr>
        <w:rPr>
          <w:rFonts w:ascii="Calibri" w:eastAsia="Calibri" w:hAnsi="Calibri" w:cs="Calibri"/>
          <w:lang w:val="en-ZA"/>
        </w:rPr>
      </w:pPr>
    </w:p>
    <w:p w14:paraId="6D84AC8A" w14:textId="77777777" w:rsidR="00CA78FA" w:rsidRPr="00CA78FA" w:rsidRDefault="00CA78FA" w:rsidP="00B2704F">
      <w:pPr>
        <w:numPr>
          <w:ilvl w:val="0"/>
          <w:numId w:val="77"/>
        </w:numPr>
        <w:rPr>
          <w:rFonts w:ascii="Calibri" w:eastAsia="Calibri" w:hAnsi="Calibri" w:cs="Calibri"/>
          <w:lang w:val="en-ZA"/>
        </w:rPr>
      </w:pPr>
      <w:r w:rsidRPr="00CA78FA">
        <w:rPr>
          <w:rFonts w:ascii="Calibri" w:eastAsia="Calibri" w:hAnsi="Calibri" w:cs="Calibri"/>
          <w:lang w:val="en-ZA"/>
        </w:rPr>
        <w:t>Usability and User Experience</w:t>
      </w:r>
    </w:p>
    <w:p w14:paraId="15DC14C2"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Intuitiveness of workflows and interface</w:t>
      </w:r>
    </w:p>
    <w:p w14:paraId="37151C3C"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Ease of generating insights, reports, or actionable recommendations</w:t>
      </w:r>
    </w:p>
    <w:p w14:paraId="3FE907C2"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Suitability for the target end-users</w:t>
      </w:r>
    </w:p>
    <w:p w14:paraId="69DB6EC6" w14:textId="77777777" w:rsidR="00CA78FA" w:rsidRPr="00CA78FA" w:rsidRDefault="00CA78FA" w:rsidP="00433A1D">
      <w:pPr>
        <w:rPr>
          <w:rFonts w:ascii="Calibri" w:eastAsia="Calibri" w:hAnsi="Calibri" w:cs="Calibri"/>
          <w:lang w:val="en-ZA"/>
        </w:rPr>
      </w:pPr>
    </w:p>
    <w:p w14:paraId="22357ED8" w14:textId="77777777" w:rsidR="00CA78FA" w:rsidRPr="00CA78FA" w:rsidRDefault="00CA78FA" w:rsidP="00B2704F">
      <w:pPr>
        <w:numPr>
          <w:ilvl w:val="0"/>
          <w:numId w:val="77"/>
        </w:numPr>
        <w:rPr>
          <w:rFonts w:ascii="Calibri" w:eastAsia="Calibri" w:hAnsi="Calibri" w:cs="Calibri"/>
          <w:lang w:val="en-ZA"/>
        </w:rPr>
      </w:pPr>
      <w:r w:rsidRPr="00CA78FA">
        <w:rPr>
          <w:rFonts w:ascii="Calibri" w:eastAsia="Calibri" w:hAnsi="Calibri" w:cs="Calibri"/>
          <w:lang w:val="en-ZA"/>
        </w:rPr>
        <w:t>Integration and Data Handling</w:t>
      </w:r>
    </w:p>
    <w:p w14:paraId="794FE0EF"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Ability to manage and process data in a manner consistent with the reference project</w:t>
      </w:r>
    </w:p>
    <w:p w14:paraId="08752112"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Compatibility with existing systems and demonstrated interoperability</w:t>
      </w:r>
    </w:p>
    <w:p w14:paraId="108266EA" w14:textId="77777777" w:rsidR="00CA78FA" w:rsidRPr="00CA78FA" w:rsidRDefault="00CA78FA" w:rsidP="00433A1D">
      <w:pPr>
        <w:rPr>
          <w:rFonts w:ascii="Calibri" w:eastAsia="Calibri" w:hAnsi="Calibri" w:cs="Calibri"/>
          <w:lang w:val="en-ZA"/>
        </w:rPr>
      </w:pPr>
    </w:p>
    <w:p w14:paraId="75B2DB66" w14:textId="77777777" w:rsidR="00CA78FA" w:rsidRPr="00CA78FA" w:rsidRDefault="00CA78FA" w:rsidP="00B2704F">
      <w:pPr>
        <w:numPr>
          <w:ilvl w:val="0"/>
          <w:numId w:val="77"/>
        </w:numPr>
        <w:rPr>
          <w:rFonts w:ascii="Calibri" w:eastAsia="Calibri" w:hAnsi="Calibri" w:cs="Calibri"/>
          <w:lang w:val="en-ZA"/>
        </w:rPr>
      </w:pPr>
      <w:r w:rsidRPr="00CA78FA">
        <w:rPr>
          <w:rFonts w:ascii="Calibri" w:eastAsia="Calibri" w:hAnsi="Calibri" w:cs="Calibri"/>
          <w:lang w:val="en-ZA"/>
        </w:rPr>
        <w:t>Performance and Robustness</w:t>
      </w:r>
    </w:p>
    <w:p w14:paraId="6997C154"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Responsiveness and stability of the AI tool</w:t>
      </w:r>
    </w:p>
    <w:p w14:paraId="7DE0954B"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Scalability to handle larger datasets or more complex scenarios than the sample</w:t>
      </w:r>
    </w:p>
    <w:p w14:paraId="2BCC6006" w14:textId="77777777" w:rsidR="00CA78FA" w:rsidRPr="00CA78FA" w:rsidRDefault="00CA78FA" w:rsidP="00B2704F">
      <w:pPr>
        <w:numPr>
          <w:ilvl w:val="0"/>
          <w:numId w:val="77"/>
        </w:numPr>
        <w:rPr>
          <w:rFonts w:ascii="Calibri" w:eastAsia="Calibri" w:hAnsi="Calibri" w:cs="Calibri"/>
          <w:lang w:val="en-ZA"/>
        </w:rPr>
      </w:pPr>
      <w:r w:rsidRPr="00CA78FA">
        <w:rPr>
          <w:rFonts w:ascii="Calibri" w:eastAsia="Calibri" w:hAnsi="Calibri" w:cs="Calibri"/>
          <w:lang w:val="en-ZA"/>
        </w:rPr>
        <w:t>Innovation and Value Demonstration</w:t>
      </w:r>
    </w:p>
    <w:p w14:paraId="5A8C90BB"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Added functionalities or improvements compared to the reference project</w:t>
      </w:r>
    </w:p>
    <w:p w14:paraId="5D994BDF" w14:textId="77777777" w:rsidR="00CA78FA" w:rsidRPr="00CA78FA" w:rsidRDefault="00CA78FA" w:rsidP="00B2704F">
      <w:pPr>
        <w:numPr>
          <w:ilvl w:val="1"/>
          <w:numId w:val="77"/>
        </w:numPr>
        <w:rPr>
          <w:rFonts w:ascii="Calibri" w:eastAsia="Calibri" w:hAnsi="Calibri" w:cs="Calibri"/>
          <w:lang w:val="en-ZA"/>
        </w:rPr>
      </w:pPr>
      <w:r w:rsidRPr="00CA78FA">
        <w:rPr>
          <w:rFonts w:ascii="Calibri" w:eastAsia="Calibri" w:hAnsi="Calibri" w:cs="Calibri"/>
          <w:lang w:val="en-ZA"/>
        </w:rPr>
        <w:t>Demonstrated value for decision-making and operational efficiency</w:t>
      </w:r>
    </w:p>
    <w:p w14:paraId="5D00801A" w14:textId="77777777" w:rsidR="00CA78FA" w:rsidRPr="00CA78FA" w:rsidRDefault="00CA78FA" w:rsidP="00433A1D">
      <w:pPr>
        <w:rPr>
          <w:rFonts w:ascii="Calibri" w:eastAsia="Calibri" w:hAnsi="Calibri" w:cs="Calibri"/>
          <w:lang w:val="en-US"/>
        </w:rPr>
      </w:pPr>
    </w:p>
    <w:p w14:paraId="773F5A55" w14:textId="77777777" w:rsidR="00CA78FA" w:rsidRPr="00CA78FA" w:rsidRDefault="00CA78FA" w:rsidP="00433A1D">
      <w:pPr>
        <w:rPr>
          <w:rFonts w:ascii="Calibri" w:eastAsia="Calibri" w:hAnsi="Calibri" w:cs="Calibri"/>
          <w:b/>
          <w:bCs/>
          <w:lang w:val="en-US"/>
        </w:rPr>
      </w:pPr>
      <w:r w:rsidRPr="00CA78FA">
        <w:rPr>
          <w:rFonts w:ascii="Calibri" w:eastAsia="Calibri" w:hAnsi="Calibri" w:cs="Calibri"/>
          <w:b/>
          <w:bCs/>
          <w:lang w:val="en-US"/>
        </w:rPr>
        <w:t>Evaluation Criteria</w:t>
      </w:r>
    </w:p>
    <w:p w14:paraId="54795681" w14:textId="77777777" w:rsidR="00CA78FA" w:rsidRPr="00CA78FA" w:rsidRDefault="00CA78FA" w:rsidP="00433A1D">
      <w:pPr>
        <w:rPr>
          <w:rFonts w:ascii="Calibri" w:eastAsia="Calibri" w:hAnsi="Calibri" w:cs="Calibri"/>
          <w:lang w:val="en-US"/>
        </w:rPr>
      </w:pPr>
    </w:p>
    <w:p w14:paraId="4DF874CB" w14:textId="77777777" w:rsidR="00CA78FA" w:rsidRPr="00CA78FA" w:rsidRDefault="00CA78FA" w:rsidP="00B2704F">
      <w:pPr>
        <w:numPr>
          <w:ilvl w:val="0"/>
          <w:numId w:val="78"/>
        </w:numPr>
        <w:rPr>
          <w:rFonts w:ascii="Calibri" w:eastAsia="Calibri" w:hAnsi="Calibri" w:cs="Calibri"/>
          <w:lang w:val="en-ZA"/>
        </w:rPr>
      </w:pPr>
      <w:r w:rsidRPr="00CA78FA">
        <w:rPr>
          <w:rFonts w:ascii="Calibri" w:eastAsia="Calibri" w:hAnsi="Calibri" w:cs="Calibri"/>
          <w:b/>
          <w:bCs/>
          <w:lang w:val="en-ZA"/>
        </w:rPr>
        <w:t>Excellent (30 points)</w:t>
      </w:r>
      <w:r w:rsidRPr="00CA78FA">
        <w:rPr>
          <w:rFonts w:ascii="Calibri" w:eastAsia="Calibri" w:hAnsi="Calibri" w:cs="Calibri"/>
          <w:lang w:val="en-ZA"/>
        </w:rPr>
        <w:t xml:space="preserve"> - Demonstration clearly reflects the reference project. All critical functionalities are validated. The AI outputs are accurate, performance is stable, integration capability is demonstrated, and the tool provides significant additional value and innovation.</w:t>
      </w:r>
    </w:p>
    <w:p w14:paraId="4FA57918" w14:textId="7F41E1B9" w:rsidR="00CA78FA" w:rsidRPr="00CA78FA" w:rsidRDefault="00433A1D" w:rsidP="00B2704F">
      <w:pPr>
        <w:numPr>
          <w:ilvl w:val="0"/>
          <w:numId w:val="78"/>
        </w:numPr>
        <w:rPr>
          <w:rFonts w:ascii="Calibri" w:eastAsia="Calibri" w:hAnsi="Calibri" w:cs="Calibri"/>
          <w:lang w:val="en-ZA"/>
        </w:rPr>
      </w:pPr>
      <w:r w:rsidRPr="00CA78FA">
        <w:rPr>
          <w:rFonts w:ascii="Calibri" w:eastAsia="Calibri" w:hAnsi="Calibri" w:cs="Calibri"/>
          <w:b/>
          <w:bCs/>
          <w:lang w:val="en-ZA"/>
        </w:rPr>
        <w:lastRenderedPageBreak/>
        <w:t>Good (</w:t>
      </w:r>
      <w:r w:rsidR="00CA78FA" w:rsidRPr="00CA78FA">
        <w:rPr>
          <w:rFonts w:ascii="Calibri" w:eastAsia="Calibri" w:hAnsi="Calibri" w:cs="Calibri"/>
          <w:b/>
          <w:bCs/>
          <w:lang w:val="en-ZA"/>
        </w:rPr>
        <w:t>20) -</w:t>
      </w:r>
      <w:r w:rsidR="00CA78FA" w:rsidRPr="00CA78FA">
        <w:rPr>
          <w:rFonts w:ascii="Calibri" w:eastAsia="Calibri" w:hAnsi="Calibri" w:cs="Calibri"/>
          <w:lang w:val="en-ZA"/>
        </w:rPr>
        <w:t xml:space="preserve"> Demonstration reflects the reference project with most key functionalities working effectively. Minor limitations may </w:t>
      </w:r>
      <w:r w:rsidRPr="00CA78FA">
        <w:rPr>
          <w:rFonts w:ascii="Calibri" w:eastAsia="Calibri" w:hAnsi="Calibri" w:cs="Calibri"/>
          <w:lang w:val="en-ZA"/>
        </w:rPr>
        <w:t>exist,</w:t>
      </w:r>
      <w:r w:rsidR="00CA78FA" w:rsidRPr="00CA78FA">
        <w:rPr>
          <w:rFonts w:ascii="Calibri" w:eastAsia="Calibri" w:hAnsi="Calibri" w:cs="Calibri"/>
          <w:lang w:val="en-ZA"/>
        </w:rPr>
        <w:t xml:space="preserve"> but overall usability, performance, and value are strong</w:t>
      </w:r>
    </w:p>
    <w:p w14:paraId="1A237665" w14:textId="77777777" w:rsidR="00CA78FA" w:rsidRPr="00CA78FA" w:rsidRDefault="00CA78FA" w:rsidP="00B2704F">
      <w:pPr>
        <w:numPr>
          <w:ilvl w:val="0"/>
          <w:numId w:val="78"/>
        </w:numPr>
        <w:rPr>
          <w:rFonts w:ascii="Calibri" w:eastAsia="Calibri" w:hAnsi="Calibri" w:cs="Calibri"/>
          <w:lang w:val="en-ZA"/>
        </w:rPr>
      </w:pPr>
      <w:r w:rsidRPr="00CA78FA">
        <w:rPr>
          <w:rFonts w:ascii="Calibri" w:eastAsia="Calibri" w:hAnsi="Calibri" w:cs="Calibri"/>
          <w:b/>
          <w:bCs/>
          <w:lang w:val="en-ZA"/>
        </w:rPr>
        <w:t>Acceptable or Average (15) -</w:t>
      </w:r>
      <w:r w:rsidRPr="00CA78FA">
        <w:rPr>
          <w:rFonts w:ascii="Calibri" w:eastAsia="Calibri" w:hAnsi="Calibri" w:cs="Calibri"/>
          <w:lang w:val="en-ZA"/>
        </w:rPr>
        <w:t xml:space="preserve"> Demonstration partially reflects the reference project. Some functionalities work but gaps exist in performance, usability, or integration. Limited additional value demonstrated.</w:t>
      </w:r>
    </w:p>
    <w:p w14:paraId="5D81D103" w14:textId="77777777" w:rsidR="00CA78FA" w:rsidRPr="00CA78FA" w:rsidRDefault="00CA78FA" w:rsidP="00B2704F">
      <w:pPr>
        <w:numPr>
          <w:ilvl w:val="0"/>
          <w:numId w:val="78"/>
        </w:numPr>
        <w:rPr>
          <w:rFonts w:ascii="Calibri" w:eastAsia="Calibri" w:hAnsi="Calibri" w:cs="Calibri"/>
          <w:lang w:val="en-ZA"/>
        </w:rPr>
      </w:pPr>
      <w:r w:rsidRPr="00CA78FA">
        <w:rPr>
          <w:rFonts w:ascii="Calibri" w:eastAsia="Calibri" w:hAnsi="Calibri" w:cs="Calibri"/>
          <w:b/>
          <w:bCs/>
          <w:lang w:val="en-ZA"/>
        </w:rPr>
        <w:t>Unsatisfactory (5) -</w:t>
      </w:r>
      <w:r w:rsidRPr="00CA78FA">
        <w:rPr>
          <w:rFonts w:ascii="Calibri" w:eastAsia="Calibri" w:hAnsi="Calibri" w:cs="Calibri"/>
          <w:lang w:val="en-ZA"/>
        </w:rPr>
        <w:t>Demonstration poorly reflects the reference project. Significant gaps exist in functionality, usability, or performance. Limited ability to demonstrate real-world application.</w:t>
      </w:r>
    </w:p>
    <w:p w14:paraId="583C5580" w14:textId="77777777" w:rsidR="00CA78FA" w:rsidRPr="00CA78FA" w:rsidRDefault="00CA78FA" w:rsidP="00B2704F">
      <w:pPr>
        <w:numPr>
          <w:ilvl w:val="0"/>
          <w:numId w:val="78"/>
        </w:numPr>
        <w:rPr>
          <w:rFonts w:ascii="Calibri" w:eastAsia="Calibri" w:hAnsi="Calibri" w:cs="Calibri"/>
          <w:lang w:val="en-ZA"/>
        </w:rPr>
      </w:pPr>
      <w:r w:rsidRPr="00CA78FA">
        <w:rPr>
          <w:rFonts w:ascii="Calibri" w:eastAsia="Calibri" w:hAnsi="Calibri" w:cs="Calibri"/>
          <w:b/>
          <w:bCs/>
          <w:lang w:val="en-ZA"/>
        </w:rPr>
        <w:t>Poor (0)-</w:t>
      </w:r>
      <w:r w:rsidRPr="00CA78FA">
        <w:rPr>
          <w:rFonts w:ascii="Calibri" w:eastAsia="Calibri" w:hAnsi="Calibri" w:cs="Calibri"/>
          <w:lang w:val="en-ZA"/>
        </w:rPr>
        <w:t xml:space="preserve"> Demonstration does not reflect the reference project. Tool fails to demonstrate required capabilities or functionality</w:t>
      </w:r>
      <w:r w:rsidRPr="00CA78FA">
        <w:rPr>
          <w:rFonts w:ascii="Calibri" w:eastAsia="Calibri" w:hAnsi="Calibri" w:cs="Calibri"/>
          <w:lang w:val="en-ZA"/>
        </w:rPr>
        <w:br/>
      </w:r>
    </w:p>
    <w:p w14:paraId="501CBEFE" w14:textId="77777777" w:rsidR="00CA78FA" w:rsidRDefault="00CA78FA" w:rsidP="00436877">
      <w:pPr>
        <w:jc w:val="both"/>
        <w:rPr>
          <w:rFonts w:ascii="Calibri" w:eastAsia="Calibri" w:hAnsi="Calibri" w:cs="Calibri"/>
          <w:b/>
          <w:bCs/>
          <w:lang w:val="en-US"/>
        </w:rPr>
      </w:pPr>
    </w:p>
    <w:p w14:paraId="199EFFB2" w14:textId="77777777" w:rsidR="00731721" w:rsidRPr="00731721" w:rsidRDefault="00731721" w:rsidP="00436877">
      <w:pPr>
        <w:jc w:val="both"/>
        <w:rPr>
          <w:rFonts w:ascii="Calibri" w:eastAsia="Calibri" w:hAnsi="Calibri" w:cs="Calibri"/>
          <w:b/>
          <w:bCs/>
          <w:lang w:val="en-US"/>
        </w:rPr>
      </w:pPr>
    </w:p>
    <w:p w14:paraId="64E86674" w14:textId="4892672E" w:rsidR="008F3ADE" w:rsidRPr="004E648A" w:rsidRDefault="008F3ADE" w:rsidP="00282FDA">
      <w:pPr>
        <w:numPr>
          <w:ilvl w:val="1"/>
          <w:numId w:val="23"/>
        </w:numPr>
        <w:ind w:left="476"/>
        <w:jc w:val="both"/>
        <w:rPr>
          <w:rFonts w:asciiTheme="minorHAnsi" w:hAnsiTheme="minorHAnsi" w:cstheme="minorHAnsi"/>
          <w:szCs w:val="22"/>
        </w:rPr>
      </w:pPr>
      <w:r w:rsidRPr="004E648A">
        <w:rPr>
          <w:rFonts w:asciiTheme="minorHAnsi" w:hAnsiTheme="minorHAnsi" w:cstheme="minorHAnsi"/>
          <w:szCs w:val="22"/>
        </w:rPr>
        <w:t>The score for functionality sh</w:t>
      </w:r>
      <w:r w:rsidR="002C69F9" w:rsidRPr="004E648A">
        <w:rPr>
          <w:rFonts w:asciiTheme="minorHAnsi" w:hAnsiTheme="minorHAnsi" w:cstheme="minorHAnsi"/>
          <w:szCs w:val="22"/>
        </w:rPr>
        <w:t>all</w:t>
      </w:r>
      <w:r w:rsidRPr="004E648A">
        <w:rPr>
          <w:rFonts w:asciiTheme="minorHAnsi" w:hAnsiTheme="minorHAnsi" w:cstheme="minorHAnsi"/>
          <w:szCs w:val="22"/>
        </w:rPr>
        <w:t xml:space="preserve"> be calculated as follows:</w:t>
      </w:r>
    </w:p>
    <w:p w14:paraId="5EBDB9EA" w14:textId="77777777" w:rsidR="008F3ADE" w:rsidRPr="004E648A" w:rsidRDefault="008F3ADE" w:rsidP="0060404C">
      <w:pPr>
        <w:jc w:val="both"/>
        <w:rPr>
          <w:rFonts w:asciiTheme="minorHAnsi" w:hAnsiTheme="minorHAnsi" w:cstheme="minorHAnsi"/>
          <w:szCs w:val="22"/>
        </w:rPr>
      </w:pPr>
    </w:p>
    <w:p w14:paraId="2F9240F7" w14:textId="5AB5FC5F"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of each panel member shall be added together and divided by the number of panel members to establish the average </w:t>
      </w:r>
      <w:r w:rsidR="00C454EC" w:rsidRPr="004E648A">
        <w:rPr>
          <w:rFonts w:asciiTheme="minorHAnsi" w:hAnsiTheme="minorHAnsi" w:cstheme="minorHAnsi"/>
          <w:szCs w:val="22"/>
        </w:rPr>
        <w:t xml:space="preserve">score </w:t>
      </w:r>
      <w:r w:rsidRPr="004E648A">
        <w:rPr>
          <w:rFonts w:asciiTheme="minorHAnsi" w:hAnsiTheme="minorHAnsi" w:cstheme="minorHAnsi"/>
          <w:szCs w:val="22"/>
        </w:rPr>
        <w:t xml:space="preserve">obtained by each individual </w:t>
      </w:r>
      <w:r w:rsidR="00D62158"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for functionality.</w:t>
      </w:r>
    </w:p>
    <w:p w14:paraId="129FAF8B" w14:textId="39B217B2" w:rsidR="00F406E6" w:rsidRPr="004E648A" w:rsidRDefault="00F406E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minimum </w:t>
      </w:r>
      <w:r w:rsidR="001D1551">
        <w:rPr>
          <w:rFonts w:asciiTheme="minorHAnsi" w:hAnsiTheme="minorHAnsi" w:cstheme="minorHAnsi"/>
          <w:szCs w:val="22"/>
        </w:rPr>
        <w:t xml:space="preserve">demonstration </w:t>
      </w:r>
      <w:r w:rsidRPr="004E648A">
        <w:rPr>
          <w:rFonts w:asciiTheme="minorHAnsi" w:hAnsiTheme="minorHAnsi" w:cstheme="minorHAnsi"/>
          <w:szCs w:val="22"/>
        </w:rPr>
        <w:t xml:space="preserve">threshold </w:t>
      </w:r>
      <w:r w:rsidRPr="009F69BD">
        <w:rPr>
          <w:rFonts w:asciiTheme="minorHAnsi" w:hAnsiTheme="minorHAnsi" w:cstheme="minorHAnsi"/>
          <w:szCs w:val="22"/>
        </w:rPr>
        <w:t>is</w:t>
      </w:r>
      <w:r w:rsidRPr="007D154D">
        <w:rPr>
          <w:rFonts w:asciiTheme="minorHAnsi" w:hAnsiTheme="minorHAnsi" w:cstheme="minorHAnsi"/>
          <w:b/>
          <w:bCs/>
          <w:szCs w:val="22"/>
        </w:rPr>
        <w:t xml:space="preserve"> </w:t>
      </w:r>
      <w:r w:rsidR="007D154D" w:rsidRPr="007D154D">
        <w:rPr>
          <w:rFonts w:asciiTheme="minorHAnsi" w:hAnsiTheme="minorHAnsi" w:cstheme="minorHAnsi"/>
          <w:b/>
          <w:bCs/>
          <w:szCs w:val="22"/>
        </w:rPr>
        <w:t>22.5 out of 3</w:t>
      </w:r>
      <w:r w:rsidR="00125FFE" w:rsidRPr="007D154D">
        <w:rPr>
          <w:rFonts w:asciiTheme="minorHAnsi" w:hAnsiTheme="minorHAnsi" w:cstheme="minorHAnsi"/>
          <w:b/>
          <w:bCs/>
          <w:szCs w:val="22"/>
        </w:rPr>
        <w:t>0</w:t>
      </w:r>
      <w:r w:rsidR="004E5442" w:rsidRPr="007D154D">
        <w:rPr>
          <w:rFonts w:asciiTheme="minorHAnsi" w:hAnsiTheme="minorHAnsi" w:cstheme="minorHAnsi"/>
          <w:b/>
          <w:bCs/>
          <w:szCs w:val="22"/>
        </w:rPr>
        <w:t xml:space="preserve"> points</w:t>
      </w:r>
      <w:r w:rsidR="00C7349B" w:rsidRPr="007D154D">
        <w:rPr>
          <w:rFonts w:asciiTheme="minorHAnsi" w:hAnsiTheme="minorHAnsi" w:cstheme="minorHAnsi"/>
          <w:b/>
          <w:bCs/>
          <w:szCs w:val="22"/>
        </w:rPr>
        <w:t>.</w:t>
      </w:r>
      <w:r w:rsidR="00C7349B" w:rsidRPr="004E648A">
        <w:rPr>
          <w:rFonts w:asciiTheme="minorHAnsi" w:hAnsiTheme="minorHAnsi" w:cstheme="minorHAnsi"/>
          <w:szCs w:val="22"/>
        </w:rPr>
        <w:t xml:space="preserve"> Bidders that do not meet the minimum </w:t>
      </w:r>
      <w:r w:rsidR="001D1551">
        <w:rPr>
          <w:rFonts w:asciiTheme="minorHAnsi" w:hAnsiTheme="minorHAnsi" w:cstheme="minorHAnsi"/>
          <w:szCs w:val="22"/>
        </w:rPr>
        <w:t>demonstration</w:t>
      </w:r>
      <w:r w:rsidR="00C7349B" w:rsidRPr="004E648A">
        <w:rPr>
          <w:rFonts w:asciiTheme="minorHAnsi" w:hAnsiTheme="minorHAnsi" w:cstheme="minorHAnsi"/>
          <w:szCs w:val="22"/>
        </w:rPr>
        <w:t xml:space="preserve"> threshold </w:t>
      </w:r>
      <w:r w:rsidR="008E043C" w:rsidRPr="004E648A">
        <w:rPr>
          <w:rFonts w:asciiTheme="minorHAnsi" w:hAnsiTheme="minorHAnsi" w:cstheme="minorHAnsi"/>
          <w:szCs w:val="22"/>
        </w:rPr>
        <w:t xml:space="preserve">will not be evaluated further for price and </w:t>
      </w:r>
      <w:r w:rsidR="00436877" w:rsidRPr="00C60BF9">
        <w:rPr>
          <w:rFonts w:asciiTheme="minorHAnsi" w:hAnsiTheme="minorHAnsi" w:cstheme="minorHAnsi"/>
          <w:szCs w:val="22"/>
        </w:rPr>
        <w:t>specific goals</w:t>
      </w:r>
      <w:r w:rsidR="008E043C" w:rsidRPr="00C60BF9">
        <w:rPr>
          <w:rFonts w:asciiTheme="minorHAnsi" w:hAnsiTheme="minorHAnsi" w:cstheme="minorHAnsi"/>
          <w:szCs w:val="22"/>
        </w:rPr>
        <w:t>.</w:t>
      </w:r>
    </w:p>
    <w:p w14:paraId="4124F593" w14:textId="6AEE8AC3" w:rsidR="002F6425" w:rsidRDefault="002F6425" w:rsidP="0060404C">
      <w:pPr>
        <w:jc w:val="both"/>
        <w:rPr>
          <w:rFonts w:asciiTheme="minorHAnsi" w:hAnsiTheme="minorHAnsi" w:cstheme="minorHAnsi"/>
          <w:bCs/>
          <w:lang w:val="en-US"/>
        </w:rPr>
      </w:pPr>
    </w:p>
    <w:p w14:paraId="41A393DC" w14:textId="77777777" w:rsidR="00001FB7" w:rsidRDefault="00001FB7" w:rsidP="0060404C">
      <w:pPr>
        <w:jc w:val="both"/>
        <w:rPr>
          <w:rFonts w:asciiTheme="minorHAnsi" w:hAnsiTheme="minorHAnsi" w:cstheme="minorHAnsi"/>
          <w:bCs/>
          <w:lang w:val="en-US"/>
        </w:rPr>
      </w:pPr>
    </w:p>
    <w:p w14:paraId="4009F6B0" w14:textId="77777777" w:rsidR="00001FB7" w:rsidRPr="004E648A" w:rsidRDefault="00001FB7" w:rsidP="0060404C">
      <w:pPr>
        <w:jc w:val="both"/>
        <w:rPr>
          <w:rFonts w:asciiTheme="minorHAnsi" w:hAnsiTheme="minorHAnsi" w:cstheme="minorHAnsi"/>
          <w:bCs/>
          <w:lang w:val="en-US"/>
        </w:rPr>
      </w:pPr>
    </w:p>
    <w:p w14:paraId="45D7C279" w14:textId="77777777" w:rsidR="008F3ADE" w:rsidRPr="004E648A" w:rsidRDefault="008F3ADE" w:rsidP="0060404C">
      <w:pPr>
        <w:rPr>
          <w:rFonts w:asciiTheme="minorHAnsi" w:hAnsiTheme="minorHAnsi" w:cstheme="minorHAnsi"/>
          <w:szCs w:val="22"/>
        </w:rPr>
      </w:pPr>
    </w:p>
    <w:p w14:paraId="014C682A" w14:textId="18123FA7" w:rsidR="00C454EC" w:rsidRPr="004E648A" w:rsidRDefault="00C454EC"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PRICE AND </w:t>
      </w:r>
      <w:r w:rsidR="00CC0100">
        <w:rPr>
          <w:rFonts w:asciiTheme="minorHAnsi" w:hAnsiTheme="minorHAnsi" w:cstheme="minorHAnsi"/>
          <w:b/>
          <w:szCs w:val="22"/>
        </w:rPr>
        <w:t>SPECIFIC GOALS</w:t>
      </w:r>
      <w:r w:rsidR="005C3A69" w:rsidRPr="004E648A">
        <w:rPr>
          <w:rFonts w:asciiTheme="minorHAnsi" w:hAnsiTheme="minorHAnsi" w:cstheme="minorHAnsi"/>
          <w:b/>
          <w:szCs w:val="22"/>
        </w:rPr>
        <w:t xml:space="preserve"> </w:t>
      </w:r>
      <w:r w:rsidRPr="004E648A">
        <w:rPr>
          <w:rFonts w:asciiTheme="minorHAnsi" w:hAnsiTheme="minorHAnsi" w:cstheme="minorHAnsi"/>
          <w:b/>
          <w:szCs w:val="22"/>
        </w:rPr>
        <w:t>POINTS</w:t>
      </w:r>
    </w:p>
    <w:p w14:paraId="6B44BC51" w14:textId="77777777" w:rsidR="00C454EC" w:rsidRPr="004E648A" w:rsidRDefault="00C454EC" w:rsidP="0060404C">
      <w:pPr>
        <w:jc w:val="both"/>
        <w:rPr>
          <w:rFonts w:asciiTheme="minorHAnsi" w:hAnsiTheme="minorHAnsi" w:cstheme="minorHAnsi"/>
          <w:szCs w:val="22"/>
        </w:rPr>
      </w:pPr>
    </w:p>
    <w:p w14:paraId="46F95DF2" w14:textId="77777777" w:rsidR="00C454EC" w:rsidRPr="004E648A" w:rsidRDefault="00C454EC"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All remaining </w:t>
      </w:r>
      <w:r w:rsidR="003A41A4" w:rsidRPr="004E648A">
        <w:rPr>
          <w:rFonts w:asciiTheme="minorHAnsi" w:hAnsiTheme="minorHAnsi" w:cstheme="minorHAnsi"/>
          <w:szCs w:val="22"/>
        </w:rPr>
        <w:t>bid</w:t>
      </w:r>
      <w:r w:rsidRPr="004E648A">
        <w:rPr>
          <w:rFonts w:asciiTheme="minorHAnsi" w:hAnsiTheme="minorHAnsi" w:cstheme="minorHAnsi"/>
          <w:szCs w:val="22"/>
        </w:rPr>
        <w:t>s will be evaluated as follows:</w:t>
      </w:r>
    </w:p>
    <w:p w14:paraId="6795EF4B" w14:textId="77777777" w:rsidR="00C454EC" w:rsidRPr="004E648A" w:rsidRDefault="00C454EC" w:rsidP="0060404C">
      <w:pPr>
        <w:jc w:val="both"/>
        <w:rPr>
          <w:rFonts w:asciiTheme="minorHAnsi" w:hAnsiTheme="minorHAnsi" w:cstheme="minorHAnsi"/>
          <w:szCs w:val="22"/>
        </w:rPr>
      </w:pPr>
    </w:p>
    <w:p w14:paraId="7E09FD0A" w14:textId="10E85E6F"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The 80/20 preference point system will be applied. Points for price an</w:t>
      </w:r>
      <w:r w:rsidRPr="00C60BF9">
        <w:rPr>
          <w:rFonts w:asciiTheme="minorHAnsi" w:hAnsiTheme="minorHAnsi" w:cstheme="minorHAnsi"/>
          <w:szCs w:val="22"/>
        </w:rPr>
        <w:t xml:space="preserve">d </w:t>
      </w:r>
      <w:r w:rsidR="00436877" w:rsidRPr="00C60BF9">
        <w:rPr>
          <w:rFonts w:asciiTheme="minorHAnsi" w:hAnsiTheme="minorHAnsi" w:cstheme="minorHAnsi"/>
          <w:lang w:val="en-US"/>
        </w:rPr>
        <w:t>specific goals</w:t>
      </w:r>
      <w:r w:rsidRPr="004E648A">
        <w:rPr>
          <w:rFonts w:asciiTheme="minorHAnsi" w:hAnsiTheme="minorHAnsi" w:cstheme="minorHAnsi"/>
          <w:lang w:val="en-US"/>
        </w:rPr>
        <w:t xml:space="preserve"> </w:t>
      </w:r>
      <w:r w:rsidRPr="004E648A">
        <w:rPr>
          <w:rFonts w:asciiTheme="minorHAnsi" w:hAnsiTheme="minorHAnsi" w:cstheme="minorHAnsi"/>
          <w:szCs w:val="22"/>
        </w:rPr>
        <w:t>will be awarded in accordance with the stipulations in the Preference Point Claim Form in terms of the Preferenti</w:t>
      </w:r>
      <w:r w:rsidR="00A33EC4" w:rsidRPr="004E648A">
        <w:rPr>
          <w:rFonts w:asciiTheme="minorHAnsi" w:hAnsiTheme="minorHAnsi" w:cstheme="minorHAnsi"/>
          <w:szCs w:val="22"/>
        </w:rPr>
        <w:t>al Procurement Regulations, 20</w:t>
      </w:r>
      <w:r w:rsidR="005F00E9" w:rsidRPr="004E648A">
        <w:rPr>
          <w:rFonts w:asciiTheme="minorHAnsi" w:hAnsiTheme="minorHAnsi" w:cstheme="minorHAnsi"/>
          <w:szCs w:val="22"/>
        </w:rPr>
        <w:t>22</w:t>
      </w:r>
      <w:r w:rsidRPr="004E648A">
        <w:rPr>
          <w:rFonts w:asciiTheme="minorHAnsi" w:hAnsiTheme="minorHAnsi" w:cstheme="minorHAnsi"/>
          <w:szCs w:val="22"/>
        </w:rPr>
        <w:t>.</w:t>
      </w:r>
    </w:p>
    <w:p w14:paraId="603D5EF1" w14:textId="77777777" w:rsidR="00A02006" w:rsidRPr="004E648A" w:rsidRDefault="00A02006" w:rsidP="0060404C">
      <w:pPr>
        <w:pStyle w:val="ListParagraph"/>
        <w:ind w:left="0"/>
        <w:rPr>
          <w:rFonts w:asciiTheme="minorHAnsi" w:hAnsiTheme="minorHAnsi" w:cstheme="minorHAnsi"/>
          <w:szCs w:val="22"/>
        </w:rPr>
      </w:pPr>
    </w:p>
    <w:p w14:paraId="2D703C90" w14:textId="77777777" w:rsidR="00A02006" w:rsidRPr="004E648A" w:rsidRDefault="00A02006"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lang w:val="en-US"/>
        </w:rPr>
        <w:t xml:space="preserve">If appropriate, implied contract price adjustments will be made to the cost proposals of all remaining </w:t>
      </w:r>
      <w:r w:rsidR="003A41A4" w:rsidRPr="004E648A">
        <w:rPr>
          <w:rFonts w:asciiTheme="minorHAnsi" w:hAnsiTheme="minorHAnsi" w:cstheme="minorHAnsi"/>
          <w:lang w:val="en-US"/>
        </w:rPr>
        <w:t>bid</w:t>
      </w:r>
      <w:r w:rsidRPr="004E648A">
        <w:rPr>
          <w:rFonts w:asciiTheme="minorHAnsi" w:hAnsiTheme="minorHAnsi" w:cstheme="minorHAnsi"/>
          <w:lang w:val="en-US"/>
        </w:rPr>
        <w:t>s.</w:t>
      </w:r>
    </w:p>
    <w:p w14:paraId="45D02133" w14:textId="77777777" w:rsidR="00A02006" w:rsidRPr="004E648A" w:rsidRDefault="00A02006" w:rsidP="0060404C">
      <w:pPr>
        <w:jc w:val="both"/>
        <w:rPr>
          <w:rFonts w:asciiTheme="minorHAnsi" w:hAnsiTheme="minorHAnsi" w:cstheme="minorHAnsi"/>
          <w:szCs w:val="22"/>
        </w:rPr>
      </w:pPr>
    </w:p>
    <w:p w14:paraId="4506B7D6" w14:textId="36A794C4" w:rsidR="002A2157" w:rsidRPr="004E648A" w:rsidRDefault="002A2157" w:rsidP="00282FDA">
      <w:pPr>
        <w:numPr>
          <w:ilvl w:val="2"/>
          <w:numId w:val="23"/>
        </w:numPr>
        <w:ind w:left="1196"/>
        <w:jc w:val="both"/>
        <w:rPr>
          <w:rFonts w:asciiTheme="minorHAnsi" w:hAnsiTheme="minorHAnsi" w:cstheme="minorHAnsi"/>
        </w:rPr>
      </w:pPr>
      <w:r w:rsidRPr="004E648A">
        <w:rPr>
          <w:rFonts w:asciiTheme="minorHAnsi" w:hAnsiTheme="minorHAnsi" w:cstheme="minorHAnsi"/>
          <w:lang w:val="en-US"/>
        </w:rPr>
        <w:t xml:space="preserve">The point scored for the </w:t>
      </w:r>
      <w:r w:rsidR="00436877" w:rsidRPr="00C60BF9">
        <w:rPr>
          <w:rFonts w:asciiTheme="minorHAnsi" w:hAnsiTheme="minorHAnsi" w:cstheme="minorHAnsi"/>
          <w:lang w:val="en-US"/>
        </w:rPr>
        <w:t>specific goals</w:t>
      </w:r>
      <w:r w:rsidRPr="00C60BF9">
        <w:rPr>
          <w:rFonts w:asciiTheme="minorHAnsi" w:hAnsiTheme="minorHAnsi" w:cstheme="minorHAnsi"/>
          <w:lang w:val="en-US"/>
        </w:rPr>
        <w:t xml:space="preserve"> for each acceptable bid will now be added to the price point.</w:t>
      </w:r>
    </w:p>
    <w:p w14:paraId="15C242E8" w14:textId="77777777" w:rsidR="00A02006" w:rsidRPr="004E648A" w:rsidRDefault="00A02006" w:rsidP="0060404C">
      <w:pPr>
        <w:jc w:val="both"/>
        <w:rPr>
          <w:rFonts w:asciiTheme="minorHAnsi" w:hAnsiTheme="minorHAnsi" w:cstheme="minorHAnsi"/>
          <w:szCs w:val="22"/>
        </w:rPr>
      </w:pPr>
    </w:p>
    <w:p w14:paraId="5FFC7C89" w14:textId="51EDCB0C" w:rsidR="002A2157" w:rsidRPr="004E648A" w:rsidRDefault="002A2157" w:rsidP="00282FDA">
      <w:pPr>
        <w:numPr>
          <w:ilvl w:val="2"/>
          <w:numId w:val="23"/>
        </w:numPr>
        <w:ind w:left="1196"/>
        <w:jc w:val="both"/>
        <w:rPr>
          <w:rFonts w:asciiTheme="minorHAnsi" w:hAnsiTheme="minorHAnsi" w:cstheme="minorHAnsi"/>
          <w:bCs/>
        </w:rPr>
      </w:pPr>
      <w:bookmarkStart w:id="1" w:name="_Hlk69136302"/>
      <w:r w:rsidRPr="004E648A">
        <w:rPr>
          <w:rFonts w:asciiTheme="minorHAnsi" w:hAnsiTheme="minorHAnsi" w:cstheme="minorHAnsi"/>
          <w:bCs/>
          <w:lang w:val="en-US"/>
        </w:rPr>
        <w:t>The bid must be awarded to the supplier that obtained the highest preference points or</w:t>
      </w:r>
      <w:r w:rsidRPr="004E648A">
        <w:rPr>
          <w:rFonts w:asciiTheme="minorHAnsi" w:hAnsiTheme="minorHAnsi" w:cstheme="minorHAnsi"/>
          <w:bCs/>
        </w:rPr>
        <w:t xml:space="preserve"> may be awarded to a supplier that did not score the highest points only in accordance with section 2(1)(f) of the PPPFA.</w:t>
      </w:r>
      <w:r w:rsidRPr="004E648A">
        <w:rPr>
          <w:rFonts w:asciiTheme="minorHAnsi" w:hAnsiTheme="minorHAnsi" w:cstheme="minorHAnsi"/>
          <w:bCs/>
          <w:lang w:val="en-US"/>
        </w:rPr>
        <w:t xml:space="preserve"> </w:t>
      </w:r>
      <w:bookmarkEnd w:id="1"/>
    </w:p>
    <w:p w14:paraId="5271FF4B" w14:textId="77777777" w:rsidR="009E5F94" w:rsidRPr="004E648A" w:rsidRDefault="009E5F94" w:rsidP="00B51D84">
      <w:pPr>
        <w:jc w:val="both"/>
        <w:rPr>
          <w:rFonts w:asciiTheme="minorHAnsi" w:hAnsiTheme="minorHAnsi" w:cstheme="minorHAnsi"/>
          <w:bCs/>
        </w:rPr>
      </w:pPr>
    </w:p>
    <w:p w14:paraId="7CE1EAB3" w14:textId="77777777" w:rsidR="003A17AF" w:rsidRPr="004E648A" w:rsidRDefault="003A17AF" w:rsidP="0060404C">
      <w:pPr>
        <w:ind w:left="476"/>
        <w:jc w:val="both"/>
        <w:rPr>
          <w:rFonts w:asciiTheme="minorHAnsi" w:hAnsiTheme="minorHAnsi" w:cstheme="minorHAnsi"/>
          <w:bCs/>
        </w:rPr>
      </w:pPr>
    </w:p>
    <w:p w14:paraId="2A536744" w14:textId="77777777" w:rsidR="008F3ADE" w:rsidRPr="004E648A" w:rsidRDefault="008F3ADE" w:rsidP="00282FDA">
      <w:pPr>
        <w:numPr>
          <w:ilvl w:val="1"/>
          <w:numId w:val="23"/>
        </w:numPr>
        <w:ind w:left="476"/>
        <w:jc w:val="both"/>
        <w:rPr>
          <w:rFonts w:asciiTheme="minorHAnsi" w:hAnsiTheme="minorHAnsi" w:cstheme="minorHAnsi"/>
          <w:b/>
          <w:szCs w:val="22"/>
        </w:rPr>
      </w:pPr>
      <w:r w:rsidRPr="004E648A">
        <w:rPr>
          <w:rFonts w:asciiTheme="minorHAnsi" w:hAnsiTheme="minorHAnsi" w:cstheme="minorHAnsi"/>
          <w:b/>
          <w:szCs w:val="22"/>
        </w:rPr>
        <w:t xml:space="preserve">ADJUDICATION </w:t>
      </w:r>
      <w:r w:rsidR="00436F66" w:rsidRPr="004E648A">
        <w:rPr>
          <w:rFonts w:asciiTheme="minorHAnsi" w:hAnsiTheme="minorHAnsi" w:cstheme="minorHAnsi"/>
          <w:b/>
          <w:szCs w:val="22"/>
        </w:rPr>
        <w:t xml:space="preserve">OF </w:t>
      </w:r>
      <w:r w:rsidR="00FE0558" w:rsidRPr="004E648A">
        <w:rPr>
          <w:rFonts w:asciiTheme="minorHAnsi" w:hAnsiTheme="minorHAnsi" w:cstheme="minorHAnsi"/>
          <w:b/>
          <w:szCs w:val="22"/>
        </w:rPr>
        <w:t>BID</w:t>
      </w:r>
    </w:p>
    <w:p w14:paraId="5CAD729E" w14:textId="77777777" w:rsidR="008F3ADE" w:rsidRPr="004E648A" w:rsidRDefault="008F3ADE" w:rsidP="0060404C">
      <w:pPr>
        <w:jc w:val="both"/>
        <w:rPr>
          <w:rFonts w:asciiTheme="minorHAnsi" w:hAnsiTheme="minorHAnsi" w:cstheme="minorHAnsi"/>
          <w:szCs w:val="22"/>
        </w:rPr>
      </w:pPr>
    </w:p>
    <w:p w14:paraId="05130C37" w14:textId="10EA7F54" w:rsidR="008F3ADE" w:rsidRPr="004E648A" w:rsidRDefault="008F3ADE" w:rsidP="00282FDA">
      <w:pPr>
        <w:numPr>
          <w:ilvl w:val="2"/>
          <w:numId w:val="23"/>
        </w:numPr>
        <w:ind w:left="1196"/>
        <w:jc w:val="both"/>
        <w:rPr>
          <w:rFonts w:asciiTheme="minorHAnsi" w:hAnsiTheme="minorHAnsi" w:cstheme="minorHAnsi"/>
          <w:szCs w:val="22"/>
        </w:rPr>
      </w:pPr>
      <w:r w:rsidRPr="004E648A">
        <w:rPr>
          <w:rFonts w:asciiTheme="minorHAnsi" w:hAnsiTheme="minorHAnsi" w:cstheme="minorHAnsi"/>
          <w:szCs w:val="22"/>
        </w:rPr>
        <w:t xml:space="preserve">The </w:t>
      </w:r>
      <w:r w:rsidR="00C7592E" w:rsidRPr="004E648A">
        <w:rPr>
          <w:rFonts w:asciiTheme="minorHAnsi" w:hAnsiTheme="minorHAnsi" w:cstheme="minorHAnsi"/>
          <w:szCs w:val="22"/>
        </w:rPr>
        <w:t>relevant award structure</w:t>
      </w:r>
      <w:r w:rsidRPr="004E648A">
        <w:rPr>
          <w:rFonts w:asciiTheme="minorHAnsi" w:hAnsiTheme="minorHAnsi" w:cstheme="minorHAnsi"/>
          <w:szCs w:val="22"/>
        </w:rPr>
        <w:t xml:space="preserve"> will consider the recommendations and make the final award. The successful </w:t>
      </w:r>
      <w:r w:rsidR="00450790"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will usually be the service provider scoring the highest number of points</w:t>
      </w:r>
      <w:r w:rsidR="002A2157" w:rsidRPr="004E648A">
        <w:rPr>
          <w:rFonts w:asciiTheme="minorHAnsi" w:hAnsiTheme="minorHAnsi" w:cstheme="minorHAnsi"/>
          <w:szCs w:val="22"/>
        </w:rPr>
        <w:t>.</w:t>
      </w:r>
    </w:p>
    <w:p w14:paraId="0F237011" w14:textId="77777777" w:rsidR="002A2157" w:rsidRPr="004E648A" w:rsidRDefault="002A2157" w:rsidP="0060404C">
      <w:pPr>
        <w:jc w:val="both"/>
        <w:rPr>
          <w:rFonts w:asciiTheme="minorHAnsi" w:hAnsiTheme="minorHAnsi" w:cstheme="minorHAnsi"/>
          <w:szCs w:val="22"/>
        </w:rPr>
      </w:pPr>
    </w:p>
    <w:p w14:paraId="46C85446" w14:textId="77777777" w:rsidR="00A4088A" w:rsidRPr="004E648A" w:rsidRDefault="00A4088A" w:rsidP="00B427D3">
      <w:pPr>
        <w:jc w:val="center"/>
        <w:rPr>
          <w:rFonts w:asciiTheme="minorHAnsi" w:hAnsiTheme="minorHAnsi" w:cstheme="minorHAnsi"/>
        </w:rPr>
        <w:sectPr w:rsidR="00A4088A" w:rsidRPr="004E648A" w:rsidSect="000C7995">
          <w:headerReference w:type="even" r:id="rId21"/>
          <w:headerReference w:type="default" r:id="rId22"/>
          <w:headerReference w:type="first" r:id="rId23"/>
          <w:pgSz w:w="11906" w:h="16838"/>
          <w:pgMar w:top="1440" w:right="1274" w:bottom="1440" w:left="1418" w:header="709" w:footer="193" w:gutter="0"/>
          <w:cols w:space="708"/>
          <w:docGrid w:linePitch="360"/>
        </w:sectPr>
      </w:pPr>
    </w:p>
    <w:p w14:paraId="18A0B101" w14:textId="77777777" w:rsidR="00B27E9A" w:rsidRDefault="00B27E9A" w:rsidP="00B427D3">
      <w:pPr>
        <w:jc w:val="center"/>
        <w:rPr>
          <w:rFonts w:asciiTheme="minorHAnsi" w:hAnsiTheme="minorHAnsi" w:cstheme="minorHAnsi"/>
          <w:b/>
          <w:bCs/>
          <w:sz w:val="28"/>
        </w:rPr>
      </w:pPr>
    </w:p>
    <w:p w14:paraId="0E55E769" w14:textId="57F978EB" w:rsidR="00B427D3" w:rsidRPr="004E648A" w:rsidRDefault="00B427D3" w:rsidP="00B427D3">
      <w:pPr>
        <w:jc w:val="center"/>
        <w:rPr>
          <w:rFonts w:asciiTheme="minorHAnsi" w:hAnsiTheme="minorHAnsi" w:cstheme="minorHAnsi"/>
          <w:b/>
          <w:bCs/>
          <w:sz w:val="28"/>
        </w:rPr>
      </w:pPr>
      <w:r w:rsidRPr="004E648A">
        <w:rPr>
          <w:rFonts w:asciiTheme="minorHAnsi" w:hAnsiTheme="minorHAnsi" w:cstheme="minorHAnsi"/>
          <w:b/>
          <w:bCs/>
          <w:sz w:val="28"/>
        </w:rPr>
        <w:t>CONTRACT FORM:  RENDERING OF SERVICES</w:t>
      </w:r>
    </w:p>
    <w:p w14:paraId="109B62CA" w14:textId="77777777" w:rsidR="00B427D3" w:rsidRPr="004E648A" w:rsidRDefault="00B427D3" w:rsidP="00B427D3">
      <w:pPr>
        <w:jc w:val="center"/>
        <w:rPr>
          <w:rFonts w:asciiTheme="minorHAnsi" w:hAnsiTheme="minorHAnsi" w:cstheme="minorHAnsi"/>
        </w:rPr>
      </w:pPr>
    </w:p>
    <w:p w14:paraId="3429A957" w14:textId="77777777" w:rsidR="00B427D3" w:rsidRPr="004E648A" w:rsidRDefault="00B427D3" w:rsidP="00B427D3">
      <w:pPr>
        <w:jc w:val="both"/>
        <w:rPr>
          <w:rFonts w:asciiTheme="minorHAnsi" w:hAnsiTheme="minorHAnsi" w:cstheme="minorHAnsi"/>
          <w:sz w:val="18"/>
        </w:rPr>
      </w:pPr>
      <w:r w:rsidRPr="004E648A">
        <w:rPr>
          <w:rFonts w:asciiTheme="minorHAnsi" w:hAnsiTheme="minorHAnsi" w:cstheme="minorHAnsi"/>
          <w:sz w:val="18"/>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D522CCC" w14:textId="77777777" w:rsidR="00B427D3" w:rsidRPr="004E648A" w:rsidRDefault="00B427D3" w:rsidP="00B427D3">
      <w:pPr>
        <w:spacing w:line="312" w:lineRule="auto"/>
        <w:jc w:val="both"/>
        <w:rPr>
          <w:rFonts w:asciiTheme="minorHAnsi" w:hAnsiTheme="minorHAnsi" w:cstheme="minorHAnsi"/>
          <w:sz w:val="18"/>
        </w:rPr>
      </w:pPr>
    </w:p>
    <w:p w14:paraId="148D5ECF" w14:textId="77777777" w:rsidR="00B427D3" w:rsidRPr="004E648A" w:rsidRDefault="00B427D3" w:rsidP="00B427D3">
      <w:pPr>
        <w:spacing w:line="312" w:lineRule="auto"/>
        <w:jc w:val="center"/>
        <w:rPr>
          <w:rFonts w:asciiTheme="minorHAnsi" w:hAnsiTheme="minorHAnsi" w:cstheme="minorHAnsi"/>
          <w:b/>
          <w:bCs/>
        </w:rPr>
      </w:pPr>
      <w:r w:rsidRPr="004E648A">
        <w:rPr>
          <w:rFonts w:asciiTheme="minorHAnsi" w:hAnsiTheme="minorHAnsi" w:cstheme="minorHAnsi"/>
          <w:b/>
          <w:bCs/>
        </w:rPr>
        <w:t>PART 1 (TO BE FILLED IN BY THE SERVICE PROVIDER)</w:t>
      </w:r>
    </w:p>
    <w:p w14:paraId="0E7AF6BB" w14:textId="77777777" w:rsidR="00B427D3" w:rsidRPr="004E648A" w:rsidRDefault="00B427D3" w:rsidP="00B427D3">
      <w:pPr>
        <w:spacing w:line="312" w:lineRule="auto"/>
        <w:jc w:val="both"/>
        <w:rPr>
          <w:rFonts w:asciiTheme="minorHAnsi" w:hAnsiTheme="minorHAnsi" w:cstheme="minorHAnsi"/>
          <w:sz w:val="18"/>
        </w:rPr>
      </w:pPr>
    </w:p>
    <w:p w14:paraId="1E581B02" w14:textId="06C4FFE6"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I/we hereby undertake to render services described in the attached bidding documents to </w:t>
      </w:r>
      <w:r w:rsidR="006E5C0A" w:rsidRPr="004E648A">
        <w:rPr>
          <w:rFonts w:asciiTheme="minorHAnsi" w:hAnsiTheme="minorHAnsi" w:cstheme="minorHAnsi"/>
          <w:sz w:val="17"/>
          <w:szCs w:val="17"/>
        </w:rPr>
        <w:t>SAHPRA</w:t>
      </w:r>
      <w:r w:rsidRPr="004E648A">
        <w:rPr>
          <w:rFonts w:asciiTheme="minorHAnsi" w:hAnsiTheme="minorHAnsi" w:cstheme="minorHAnsi"/>
          <w:sz w:val="17"/>
          <w:szCs w:val="17"/>
        </w:rPr>
        <w:t xml:space="preserve"> in accordance with the requirements and task directives/proposals specifications stipulated in Bid Numb</w:t>
      </w:r>
      <w:r w:rsidRPr="00C60BF9">
        <w:rPr>
          <w:rFonts w:asciiTheme="minorHAnsi" w:hAnsiTheme="minorHAnsi" w:cstheme="minorHAnsi"/>
          <w:sz w:val="17"/>
          <w:szCs w:val="17"/>
        </w:rPr>
        <w:t xml:space="preserve">er </w:t>
      </w:r>
      <w:sdt>
        <w:sdtPr>
          <w:rPr>
            <w:rFonts w:asciiTheme="minorHAnsi" w:hAnsiTheme="minorHAnsi" w:cstheme="minorHAnsi"/>
            <w:sz w:val="17"/>
            <w:szCs w:val="17"/>
          </w:rPr>
          <w:alias w:val="Subject"/>
          <w:tag w:val=""/>
          <w:id w:val="1847751643"/>
          <w:placeholder>
            <w:docPart w:val="3506FF49C81449768CA5633C89A68BBA"/>
          </w:placeholder>
          <w:dataBinding w:prefixMappings="xmlns:ns0='http://purl.org/dc/elements/1.1/' xmlns:ns1='http://schemas.openxmlformats.org/package/2006/metadata/core-properties' " w:xpath="/ns1:coreProperties[1]/ns0:subject[1]" w:storeItemID="{6C3C8BC8-F283-45AE-878A-BAB7291924A1}"/>
          <w:text/>
        </w:sdtPr>
        <w:sdtEndPr/>
        <w:sdtContent>
          <w:r w:rsidR="00B8143F">
            <w:rPr>
              <w:rFonts w:asciiTheme="minorHAnsi" w:hAnsiTheme="minorHAnsi" w:cstheme="minorHAnsi"/>
              <w:sz w:val="17"/>
              <w:szCs w:val="17"/>
            </w:rPr>
            <w:t>SAHPRA/2026/AI TECHNOLOGY CONSULTANT/RFB007</w:t>
          </w:r>
        </w:sdtContent>
      </w:sdt>
      <w:r w:rsidRPr="00C60BF9">
        <w:rPr>
          <w:rFonts w:asciiTheme="minorHAnsi" w:hAnsiTheme="minorHAnsi" w:cstheme="minorHAnsi"/>
          <w:sz w:val="17"/>
          <w:szCs w:val="17"/>
        </w:rPr>
        <w:t xml:space="preserve"> a</w:t>
      </w:r>
      <w:r w:rsidRPr="004E648A">
        <w:rPr>
          <w:rFonts w:asciiTheme="minorHAnsi" w:hAnsiTheme="minorHAnsi" w:cstheme="minorHAnsi"/>
          <w:sz w:val="17"/>
          <w:szCs w:val="17"/>
        </w:rPr>
        <w:t>t the price/s quoted.  My/our offer/s remain binding upon me/us and open for acceptance by the Purchaser during the validity period indicated and calculated from the closing date of the bid.</w:t>
      </w:r>
    </w:p>
    <w:p w14:paraId="3510E29C" w14:textId="77777777" w:rsidR="00B427D3" w:rsidRPr="004E648A" w:rsidRDefault="00B427D3" w:rsidP="00B427D3">
      <w:pPr>
        <w:spacing w:line="288" w:lineRule="auto"/>
        <w:jc w:val="both"/>
        <w:rPr>
          <w:rFonts w:asciiTheme="minorHAnsi" w:hAnsiTheme="minorHAnsi" w:cstheme="minorHAnsi"/>
          <w:sz w:val="17"/>
          <w:szCs w:val="17"/>
        </w:rPr>
      </w:pPr>
    </w:p>
    <w:p w14:paraId="63D24E11"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The following documents shall be deemed to form and be read and construed as part of this agreement:</w:t>
      </w:r>
    </w:p>
    <w:p w14:paraId="1609C263" w14:textId="77777777" w:rsidR="00B427D3" w:rsidRPr="004E648A" w:rsidRDefault="00B427D3" w:rsidP="00B427D3">
      <w:pPr>
        <w:spacing w:line="288" w:lineRule="auto"/>
        <w:jc w:val="both"/>
        <w:rPr>
          <w:rFonts w:asciiTheme="minorHAnsi" w:hAnsiTheme="minorHAnsi" w:cstheme="minorHAnsi"/>
          <w:sz w:val="17"/>
          <w:szCs w:val="17"/>
        </w:rPr>
      </w:pPr>
    </w:p>
    <w:p w14:paraId="0F730C23"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Bidding documents, viz</w:t>
      </w:r>
    </w:p>
    <w:p w14:paraId="4BA548B8"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Invitation to bid</w:t>
      </w:r>
    </w:p>
    <w:p w14:paraId="1EE3A8EA"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Tax clearance certificate</w:t>
      </w:r>
    </w:p>
    <w:p w14:paraId="1ED3EC55"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Pricing schedule(s)</w:t>
      </w:r>
    </w:p>
    <w:p w14:paraId="431E2BC1"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Filled in terms of reference/task directive/proposal</w:t>
      </w:r>
    </w:p>
    <w:p w14:paraId="778171C3" w14:textId="2F84AAC1" w:rsidR="005703C8" w:rsidRPr="004E648A" w:rsidRDefault="005703C8" w:rsidP="009C524E">
      <w:pPr>
        <w:pStyle w:val="ListParagraph"/>
        <w:numPr>
          <w:ilvl w:val="3"/>
          <w:numId w:val="7"/>
        </w:numPr>
        <w:rPr>
          <w:rFonts w:asciiTheme="minorHAnsi" w:hAnsiTheme="minorHAnsi" w:cstheme="minorHAnsi"/>
          <w:sz w:val="18"/>
        </w:rPr>
      </w:pPr>
      <w:r w:rsidRPr="004E648A">
        <w:rPr>
          <w:rFonts w:asciiTheme="minorHAnsi" w:hAnsiTheme="minorHAnsi" w:cstheme="minorHAnsi"/>
          <w:sz w:val="18"/>
        </w:rPr>
        <w:t>Preference claims for Broad Based Black Economic Empowermen</w:t>
      </w:r>
      <w:r w:rsidR="00A624A3" w:rsidRPr="004E648A">
        <w:rPr>
          <w:rFonts w:asciiTheme="minorHAnsi" w:hAnsiTheme="minorHAnsi" w:cstheme="minorHAnsi"/>
          <w:sz w:val="18"/>
        </w:rPr>
        <w:t xml:space="preserve">t Status Level of Contribution </w:t>
      </w:r>
      <w:r w:rsidRPr="004E648A">
        <w:rPr>
          <w:rFonts w:asciiTheme="minorHAnsi" w:hAnsiTheme="minorHAnsi" w:cstheme="minorHAnsi"/>
          <w:sz w:val="18"/>
        </w:rPr>
        <w:t>in terms of the Preferential Procurement Regulations 20</w:t>
      </w:r>
      <w:r w:rsidR="005F00E9" w:rsidRPr="004E648A">
        <w:rPr>
          <w:rFonts w:asciiTheme="minorHAnsi" w:hAnsiTheme="minorHAnsi" w:cstheme="minorHAnsi"/>
          <w:sz w:val="18"/>
        </w:rPr>
        <w:t>22</w:t>
      </w:r>
      <w:r w:rsidRPr="004E648A">
        <w:rPr>
          <w:rFonts w:asciiTheme="minorHAnsi" w:hAnsiTheme="minorHAnsi" w:cstheme="minorHAnsi"/>
          <w:sz w:val="18"/>
        </w:rPr>
        <w:t>;</w:t>
      </w:r>
    </w:p>
    <w:p w14:paraId="3BF64033"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Declaration of interest</w:t>
      </w:r>
    </w:p>
    <w:p w14:paraId="7109AFD4" w14:textId="77777777" w:rsidR="00F20958" w:rsidRPr="004E648A" w:rsidRDefault="00F20958"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 xml:space="preserve">Declaration of </w:t>
      </w:r>
      <w:r w:rsidR="00893FF8" w:rsidRPr="004E648A">
        <w:rPr>
          <w:rFonts w:asciiTheme="minorHAnsi" w:hAnsiTheme="minorHAnsi" w:cstheme="minorHAnsi"/>
          <w:sz w:val="17"/>
          <w:szCs w:val="17"/>
        </w:rPr>
        <w:t xml:space="preserve">bidder’s </w:t>
      </w:r>
      <w:r w:rsidRPr="004E648A">
        <w:rPr>
          <w:rFonts w:asciiTheme="minorHAnsi" w:hAnsiTheme="minorHAnsi" w:cstheme="minorHAnsi"/>
          <w:sz w:val="17"/>
          <w:szCs w:val="17"/>
        </w:rPr>
        <w:t>past SCM practices</w:t>
      </w:r>
    </w:p>
    <w:p w14:paraId="1BAB46E9" w14:textId="77777777" w:rsidR="00B427D3" w:rsidRPr="004E648A" w:rsidRDefault="00B427D3" w:rsidP="009C524E">
      <w:pPr>
        <w:numPr>
          <w:ilvl w:val="3"/>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Special Conditions of Contract</w:t>
      </w:r>
    </w:p>
    <w:p w14:paraId="14CC2BE5" w14:textId="77777777" w:rsidR="00B427D3" w:rsidRPr="004E648A" w:rsidRDefault="00B427D3" w:rsidP="00B427D3">
      <w:pPr>
        <w:spacing w:line="288" w:lineRule="auto"/>
        <w:ind w:left="851"/>
        <w:jc w:val="both"/>
        <w:rPr>
          <w:rFonts w:asciiTheme="minorHAnsi" w:hAnsiTheme="minorHAnsi" w:cstheme="minorHAnsi"/>
          <w:sz w:val="17"/>
          <w:szCs w:val="17"/>
        </w:rPr>
      </w:pPr>
    </w:p>
    <w:p w14:paraId="77BC9C19"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General Conditions of Contract</w:t>
      </w:r>
    </w:p>
    <w:p w14:paraId="19BD55DC" w14:textId="77777777" w:rsidR="00B427D3" w:rsidRPr="004E648A" w:rsidRDefault="00B427D3" w:rsidP="00B427D3">
      <w:pPr>
        <w:spacing w:line="288" w:lineRule="auto"/>
        <w:jc w:val="both"/>
        <w:rPr>
          <w:rFonts w:asciiTheme="minorHAnsi" w:hAnsiTheme="minorHAnsi" w:cstheme="minorHAnsi"/>
          <w:sz w:val="17"/>
          <w:szCs w:val="17"/>
        </w:rPr>
      </w:pPr>
    </w:p>
    <w:p w14:paraId="0F938642" w14:textId="77777777" w:rsidR="00B427D3" w:rsidRPr="004E648A" w:rsidRDefault="00B427D3" w:rsidP="009C524E">
      <w:pPr>
        <w:numPr>
          <w:ilvl w:val="1"/>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Other (specify)</w:t>
      </w:r>
    </w:p>
    <w:p w14:paraId="29924155" w14:textId="77777777" w:rsidR="00B427D3" w:rsidRPr="004E648A" w:rsidRDefault="00B427D3" w:rsidP="00B427D3">
      <w:pPr>
        <w:spacing w:line="288" w:lineRule="auto"/>
        <w:jc w:val="both"/>
        <w:rPr>
          <w:rFonts w:asciiTheme="minorHAnsi" w:hAnsiTheme="minorHAnsi" w:cstheme="minorHAnsi"/>
          <w:sz w:val="17"/>
          <w:szCs w:val="17"/>
        </w:rPr>
      </w:pPr>
    </w:p>
    <w:p w14:paraId="6AE12BEC"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confirm that I/we have satisfied myself as to the correctness and validity of my/our bid; that the price(s) and rate(s) quoted cover all the services specified in the bidding documents; that the price(s) and rate(s) cover all my obligations and I accept that any mistakes regarding price(s) and rate(s) and calculations will be at my own risk.</w:t>
      </w:r>
    </w:p>
    <w:p w14:paraId="5B5EF8F7" w14:textId="77777777" w:rsidR="00B427D3" w:rsidRPr="004E648A" w:rsidRDefault="00B427D3" w:rsidP="00B427D3">
      <w:pPr>
        <w:spacing w:line="288" w:lineRule="auto"/>
        <w:jc w:val="both"/>
        <w:rPr>
          <w:rFonts w:asciiTheme="minorHAnsi" w:hAnsiTheme="minorHAnsi" w:cstheme="minorHAnsi"/>
          <w:sz w:val="17"/>
          <w:szCs w:val="17"/>
        </w:rPr>
      </w:pPr>
    </w:p>
    <w:p w14:paraId="6581FBDD"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accept full responsibility for the proper execution and fulfilment of all obligations and conditions devolving on me/us under this agreement as the principal liable for the due fulfilment of this contract.</w:t>
      </w:r>
    </w:p>
    <w:p w14:paraId="46A828D9" w14:textId="77777777" w:rsidR="00B427D3" w:rsidRPr="004E648A" w:rsidRDefault="00B427D3" w:rsidP="00B427D3">
      <w:pPr>
        <w:spacing w:line="288" w:lineRule="auto"/>
        <w:jc w:val="both"/>
        <w:rPr>
          <w:rFonts w:asciiTheme="minorHAnsi" w:hAnsiTheme="minorHAnsi" w:cstheme="minorHAnsi"/>
          <w:sz w:val="17"/>
          <w:szCs w:val="17"/>
        </w:rPr>
      </w:pPr>
    </w:p>
    <w:p w14:paraId="3C33E553"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I/we declare that I/we have no participation in any collusive practices with any bidder or any other person regarding this or any other bid.</w:t>
      </w:r>
    </w:p>
    <w:p w14:paraId="2DF1687C" w14:textId="77777777" w:rsidR="00B427D3" w:rsidRPr="004E648A" w:rsidRDefault="00B427D3" w:rsidP="00B427D3">
      <w:pPr>
        <w:spacing w:line="288" w:lineRule="auto"/>
        <w:jc w:val="both"/>
        <w:rPr>
          <w:rFonts w:asciiTheme="minorHAnsi" w:hAnsiTheme="minorHAnsi" w:cstheme="minorHAnsi"/>
          <w:sz w:val="17"/>
          <w:szCs w:val="17"/>
        </w:rPr>
      </w:pPr>
    </w:p>
    <w:p w14:paraId="214233E4" w14:textId="77777777" w:rsidR="00B427D3" w:rsidRPr="004E648A" w:rsidRDefault="00B427D3" w:rsidP="009C524E">
      <w:pPr>
        <w:numPr>
          <w:ilvl w:val="0"/>
          <w:numId w:val="7"/>
        </w:numPr>
        <w:spacing w:line="288" w:lineRule="auto"/>
        <w:jc w:val="both"/>
        <w:rPr>
          <w:rFonts w:asciiTheme="minorHAnsi" w:hAnsiTheme="minorHAnsi" w:cstheme="minorHAnsi"/>
          <w:sz w:val="17"/>
          <w:szCs w:val="17"/>
        </w:rPr>
      </w:pPr>
      <w:r w:rsidRPr="004E648A">
        <w:rPr>
          <w:rFonts w:asciiTheme="minorHAnsi" w:hAnsiTheme="minorHAnsi" w:cstheme="minorHAnsi"/>
          <w:sz w:val="17"/>
          <w:szCs w:val="17"/>
        </w:rPr>
        <w:t>I confirm that I am duly authorised to sign this contract.</w:t>
      </w:r>
    </w:p>
    <w:p w14:paraId="03CD7950" w14:textId="77777777" w:rsidR="00B427D3" w:rsidRPr="004E648A" w:rsidRDefault="00B427D3" w:rsidP="00B427D3">
      <w:pPr>
        <w:spacing w:line="312" w:lineRule="auto"/>
        <w:jc w:val="both"/>
        <w:rPr>
          <w:rFonts w:asciiTheme="minorHAnsi" w:hAnsiTheme="minorHAnsi" w:cstheme="minorHAnsi"/>
          <w:sz w:val="17"/>
          <w:szCs w:val="17"/>
        </w:rPr>
      </w:pPr>
    </w:p>
    <w:tbl>
      <w:tblPr>
        <w:tblW w:w="0" w:type="auto"/>
        <w:tblInd w:w="851" w:type="dxa"/>
        <w:tblLook w:val="0000" w:firstRow="0" w:lastRow="0" w:firstColumn="0" w:lastColumn="0" w:noHBand="0" w:noVBand="0"/>
      </w:tblPr>
      <w:tblGrid>
        <w:gridCol w:w="1650"/>
        <w:gridCol w:w="2845"/>
        <w:gridCol w:w="235"/>
        <w:gridCol w:w="989"/>
        <w:gridCol w:w="310"/>
        <w:gridCol w:w="1959"/>
      </w:tblGrid>
      <w:tr w:rsidR="00B427D3" w:rsidRPr="000E023E" w14:paraId="156175D9" w14:textId="77777777">
        <w:trPr>
          <w:cantSplit/>
        </w:trPr>
        <w:tc>
          <w:tcPr>
            <w:tcW w:w="1677" w:type="dxa"/>
          </w:tcPr>
          <w:p w14:paraId="7CB3B07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(PRINT)</w:t>
            </w:r>
          </w:p>
        </w:tc>
        <w:tc>
          <w:tcPr>
            <w:tcW w:w="2954" w:type="dxa"/>
            <w:tcBorders>
              <w:top w:val="nil"/>
              <w:left w:val="nil"/>
              <w:bottom w:val="dashed" w:sz="4" w:space="0" w:color="auto"/>
              <w:right w:val="nil"/>
            </w:tcBorders>
          </w:tcPr>
          <w:p w14:paraId="14861DED"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7836CC42"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single" w:sz="4" w:space="0" w:color="auto"/>
              <w:left w:val="single" w:sz="4" w:space="0" w:color="auto"/>
              <w:bottom w:val="nil"/>
              <w:right w:val="nil"/>
            </w:tcBorders>
          </w:tcPr>
          <w:p w14:paraId="694704E6"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WITNESSES</w:t>
            </w:r>
          </w:p>
        </w:tc>
        <w:tc>
          <w:tcPr>
            <w:tcW w:w="2031" w:type="dxa"/>
            <w:tcBorders>
              <w:top w:val="single" w:sz="4" w:space="0" w:color="auto"/>
              <w:left w:val="nil"/>
              <w:bottom w:val="nil"/>
              <w:right w:val="single" w:sz="4" w:space="0" w:color="auto"/>
            </w:tcBorders>
          </w:tcPr>
          <w:p w14:paraId="6493CE62"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2D29877" w14:textId="77777777">
        <w:trPr>
          <w:cantSplit/>
        </w:trPr>
        <w:tc>
          <w:tcPr>
            <w:tcW w:w="1677" w:type="dxa"/>
          </w:tcPr>
          <w:p w14:paraId="56F2BD0E"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CAPACITY</w:t>
            </w:r>
          </w:p>
        </w:tc>
        <w:tc>
          <w:tcPr>
            <w:tcW w:w="2954" w:type="dxa"/>
            <w:tcBorders>
              <w:top w:val="dashed" w:sz="4" w:space="0" w:color="auto"/>
              <w:left w:val="nil"/>
              <w:bottom w:val="dashed" w:sz="4" w:space="0" w:color="auto"/>
              <w:right w:val="nil"/>
            </w:tcBorders>
          </w:tcPr>
          <w:p w14:paraId="394B96E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3E90D7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3EB53C48"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1</w:t>
            </w:r>
          </w:p>
        </w:tc>
        <w:tc>
          <w:tcPr>
            <w:tcW w:w="2352" w:type="dxa"/>
            <w:gridSpan w:val="2"/>
            <w:tcBorders>
              <w:top w:val="nil"/>
              <w:left w:val="nil"/>
              <w:bottom w:val="dashed" w:sz="4" w:space="0" w:color="auto"/>
              <w:right w:val="single" w:sz="4" w:space="0" w:color="auto"/>
            </w:tcBorders>
          </w:tcPr>
          <w:p w14:paraId="49D671A5"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5EEFEAA1" w14:textId="77777777">
        <w:trPr>
          <w:cantSplit/>
        </w:trPr>
        <w:tc>
          <w:tcPr>
            <w:tcW w:w="1677" w:type="dxa"/>
          </w:tcPr>
          <w:p w14:paraId="242FD8AF"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SIGNATURE</w:t>
            </w:r>
          </w:p>
        </w:tc>
        <w:tc>
          <w:tcPr>
            <w:tcW w:w="2954" w:type="dxa"/>
            <w:tcBorders>
              <w:top w:val="dashed" w:sz="4" w:space="0" w:color="auto"/>
              <w:left w:val="nil"/>
              <w:bottom w:val="dashed" w:sz="4" w:space="0" w:color="auto"/>
              <w:right w:val="nil"/>
            </w:tcBorders>
          </w:tcPr>
          <w:p w14:paraId="5A98880A"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8A7D900"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4A3CA80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2</w:t>
            </w:r>
          </w:p>
        </w:tc>
        <w:tc>
          <w:tcPr>
            <w:tcW w:w="2352" w:type="dxa"/>
            <w:gridSpan w:val="2"/>
            <w:tcBorders>
              <w:top w:val="dashed" w:sz="4" w:space="0" w:color="auto"/>
              <w:left w:val="nil"/>
              <w:bottom w:val="dashed" w:sz="4" w:space="0" w:color="auto"/>
              <w:right w:val="single" w:sz="4" w:space="0" w:color="auto"/>
            </w:tcBorders>
          </w:tcPr>
          <w:p w14:paraId="1406AB8D"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7A737209" w14:textId="77777777">
        <w:trPr>
          <w:cantSplit/>
        </w:trPr>
        <w:tc>
          <w:tcPr>
            <w:tcW w:w="1677" w:type="dxa"/>
          </w:tcPr>
          <w:p w14:paraId="35091B59"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NAME OF FIRM</w:t>
            </w:r>
          </w:p>
        </w:tc>
        <w:tc>
          <w:tcPr>
            <w:tcW w:w="2954" w:type="dxa"/>
            <w:tcBorders>
              <w:top w:val="dashed" w:sz="4" w:space="0" w:color="auto"/>
              <w:left w:val="nil"/>
              <w:bottom w:val="dashed" w:sz="4" w:space="0" w:color="auto"/>
              <w:right w:val="nil"/>
            </w:tcBorders>
          </w:tcPr>
          <w:p w14:paraId="396AFEA6"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58B7ED8F" w14:textId="77777777" w:rsidR="00B427D3" w:rsidRPr="004E648A" w:rsidRDefault="00B427D3" w:rsidP="00B427D3">
            <w:pPr>
              <w:spacing w:before="180"/>
              <w:jc w:val="both"/>
              <w:rPr>
                <w:rFonts w:asciiTheme="minorHAnsi" w:hAnsiTheme="minorHAnsi" w:cstheme="minorHAnsi"/>
                <w:sz w:val="17"/>
                <w:szCs w:val="17"/>
              </w:rPr>
            </w:pPr>
          </w:p>
        </w:tc>
        <w:tc>
          <w:tcPr>
            <w:tcW w:w="990" w:type="dxa"/>
            <w:tcBorders>
              <w:top w:val="nil"/>
              <w:left w:val="single" w:sz="4" w:space="0" w:color="auto"/>
              <w:bottom w:val="nil"/>
              <w:right w:val="nil"/>
            </w:tcBorders>
          </w:tcPr>
          <w:p w14:paraId="23217D30"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352" w:type="dxa"/>
            <w:gridSpan w:val="2"/>
            <w:tcBorders>
              <w:top w:val="dashed" w:sz="4" w:space="0" w:color="auto"/>
              <w:left w:val="nil"/>
              <w:bottom w:val="dashed" w:sz="4" w:space="0" w:color="auto"/>
              <w:right w:val="single" w:sz="4" w:space="0" w:color="auto"/>
            </w:tcBorders>
          </w:tcPr>
          <w:p w14:paraId="56CC660A" w14:textId="77777777" w:rsidR="00B427D3" w:rsidRPr="004E648A" w:rsidRDefault="00B427D3" w:rsidP="00B427D3">
            <w:pPr>
              <w:spacing w:before="180"/>
              <w:jc w:val="both"/>
              <w:rPr>
                <w:rFonts w:asciiTheme="minorHAnsi" w:hAnsiTheme="minorHAnsi" w:cstheme="minorHAnsi"/>
                <w:sz w:val="17"/>
                <w:szCs w:val="17"/>
              </w:rPr>
            </w:pPr>
          </w:p>
        </w:tc>
      </w:tr>
      <w:tr w:rsidR="00B427D3" w:rsidRPr="000E023E" w14:paraId="40A2F3FE" w14:textId="77777777">
        <w:trPr>
          <w:cantSplit/>
        </w:trPr>
        <w:tc>
          <w:tcPr>
            <w:tcW w:w="1677" w:type="dxa"/>
          </w:tcPr>
          <w:p w14:paraId="39EAAC65" w14:textId="77777777" w:rsidR="00B427D3" w:rsidRPr="004E648A" w:rsidRDefault="00B427D3" w:rsidP="00B427D3">
            <w:pPr>
              <w:spacing w:before="180"/>
              <w:jc w:val="both"/>
              <w:rPr>
                <w:rFonts w:asciiTheme="minorHAnsi" w:hAnsiTheme="minorHAnsi" w:cstheme="minorHAnsi"/>
                <w:sz w:val="17"/>
                <w:szCs w:val="17"/>
              </w:rPr>
            </w:pPr>
            <w:r w:rsidRPr="004E648A">
              <w:rPr>
                <w:rFonts w:asciiTheme="minorHAnsi" w:hAnsiTheme="minorHAnsi" w:cstheme="minorHAnsi"/>
                <w:sz w:val="17"/>
                <w:szCs w:val="17"/>
              </w:rPr>
              <w:t>DATE</w:t>
            </w:r>
          </w:p>
        </w:tc>
        <w:tc>
          <w:tcPr>
            <w:tcW w:w="2954" w:type="dxa"/>
            <w:tcBorders>
              <w:top w:val="dashed" w:sz="4" w:space="0" w:color="auto"/>
              <w:left w:val="nil"/>
              <w:bottom w:val="dashed" w:sz="4" w:space="0" w:color="auto"/>
              <w:right w:val="nil"/>
            </w:tcBorders>
          </w:tcPr>
          <w:p w14:paraId="7AE47288" w14:textId="77777777" w:rsidR="00B427D3" w:rsidRPr="004E648A" w:rsidRDefault="00B427D3" w:rsidP="00B427D3">
            <w:pPr>
              <w:spacing w:before="180"/>
              <w:jc w:val="both"/>
              <w:rPr>
                <w:rFonts w:asciiTheme="minorHAnsi" w:hAnsiTheme="minorHAnsi" w:cstheme="minorHAnsi"/>
                <w:sz w:val="17"/>
                <w:szCs w:val="17"/>
              </w:rPr>
            </w:pPr>
          </w:p>
        </w:tc>
        <w:tc>
          <w:tcPr>
            <w:tcW w:w="236" w:type="dxa"/>
            <w:tcBorders>
              <w:top w:val="nil"/>
              <w:left w:val="nil"/>
              <w:bottom w:val="nil"/>
              <w:right w:val="single" w:sz="4" w:space="0" w:color="auto"/>
            </w:tcBorders>
          </w:tcPr>
          <w:p w14:paraId="290AD56D" w14:textId="77777777" w:rsidR="00B427D3" w:rsidRPr="004E648A" w:rsidRDefault="00B427D3" w:rsidP="00B427D3">
            <w:pPr>
              <w:spacing w:before="180"/>
              <w:jc w:val="both"/>
              <w:rPr>
                <w:rFonts w:asciiTheme="minorHAnsi" w:hAnsiTheme="minorHAnsi" w:cstheme="minorHAnsi"/>
                <w:sz w:val="17"/>
                <w:szCs w:val="17"/>
              </w:rPr>
            </w:pPr>
          </w:p>
        </w:tc>
        <w:tc>
          <w:tcPr>
            <w:tcW w:w="1311" w:type="dxa"/>
            <w:gridSpan w:val="2"/>
            <w:tcBorders>
              <w:top w:val="nil"/>
              <w:left w:val="single" w:sz="4" w:space="0" w:color="auto"/>
              <w:bottom w:val="single" w:sz="4" w:space="0" w:color="auto"/>
              <w:right w:val="nil"/>
            </w:tcBorders>
          </w:tcPr>
          <w:p w14:paraId="1FAA808E" w14:textId="77777777" w:rsidR="00B427D3" w:rsidRPr="004E648A" w:rsidRDefault="00B427D3" w:rsidP="00B427D3">
            <w:pPr>
              <w:spacing w:before="180"/>
              <w:jc w:val="both"/>
              <w:rPr>
                <w:rFonts w:asciiTheme="minorHAnsi" w:hAnsiTheme="minorHAnsi" w:cstheme="minorHAnsi"/>
                <w:sz w:val="17"/>
                <w:szCs w:val="17"/>
              </w:rPr>
            </w:pPr>
          </w:p>
        </w:tc>
        <w:tc>
          <w:tcPr>
            <w:tcW w:w="2031" w:type="dxa"/>
            <w:tcBorders>
              <w:top w:val="nil"/>
              <w:left w:val="nil"/>
              <w:bottom w:val="single" w:sz="4" w:space="0" w:color="auto"/>
              <w:right w:val="single" w:sz="4" w:space="0" w:color="auto"/>
            </w:tcBorders>
          </w:tcPr>
          <w:p w14:paraId="6B1285C6" w14:textId="77777777" w:rsidR="00B427D3" w:rsidRPr="004E648A" w:rsidRDefault="00B427D3" w:rsidP="00B427D3">
            <w:pPr>
              <w:spacing w:before="180"/>
              <w:jc w:val="both"/>
              <w:rPr>
                <w:rFonts w:asciiTheme="minorHAnsi" w:hAnsiTheme="minorHAnsi" w:cstheme="minorHAnsi"/>
                <w:sz w:val="17"/>
                <w:szCs w:val="17"/>
              </w:rPr>
            </w:pPr>
          </w:p>
        </w:tc>
      </w:tr>
    </w:tbl>
    <w:p w14:paraId="467722E0" w14:textId="77777777" w:rsidR="00B427D3" w:rsidRPr="004E648A" w:rsidRDefault="00B427D3" w:rsidP="00B427D3">
      <w:pPr>
        <w:jc w:val="center"/>
        <w:rPr>
          <w:rFonts w:asciiTheme="minorHAnsi" w:hAnsiTheme="minorHAnsi" w:cstheme="minorHAnsi"/>
          <w:b/>
          <w:bCs/>
          <w:szCs w:val="22"/>
        </w:rPr>
      </w:pPr>
      <w:r w:rsidRPr="004E648A">
        <w:rPr>
          <w:rFonts w:asciiTheme="minorHAnsi" w:hAnsiTheme="minorHAnsi" w:cstheme="minorHAnsi"/>
          <w:b/>
          <w:bCs/>
          <w:sz w:val="28"/>
        </w:rPr>
        <w:br w:type="page"/>
      </w:r>
      <w:r w:rsidRPr="004E648A">
        <w:rPr>
          <w:rFonts w:asciiTheme="minorHAnsi" w:hAnsiTheme="minorHAnsi" w:cstheme="minorHAnsi"/>
          <w:b/>
          <w:bCs/>
          <w:szCs w:val="22"/>
        </w:rPr>
        <w:lastRenderedPageBreak/>
        <w:t>CONTRACT FORM:  RENDERING OF SERVICES</w:t>
      </w:r>
    </w:p>
    <w:p w14:paraId="6381CFC7" w14:textId="77777777" w:rsidR="00B427D3" w:rsidRPr="004E648A" w:rsidRDefault="00B427D3" w:rsidP="00B427D3">
      <w:pPr>
        <w:jc w:val="center"/>
        <w:rPr>
          <w:rFonts w:asciiTheme="minorHAnsi" w:hAnsiTheme="minorHAnsi" w:cstheme="minorHAnsi"/>
          <w:szCs w:val="22"/>
        </w:rPr>
      </w:pPr>
    </w:p>
    <w:p w14:paraId="060CEE6C" w14:textId="77777777" w:rsidR="00B427D3" w:rsidRPr="004E648A" w:rsidRDefault="00B427D3"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PART 2 (TO BE FILLED IN BY THE PURCHASER)</w:t>
      </w:r>
    </w:p>
    <w:p w14:paraId="392352A4" w14:textId="77777777" w:rsidR="00B427D3" w:rsidRPr="004E648A" w:rsidRDefault="00B427D3" w:rsidP="00B427D3">
      <w:pPr>
        <w:spacing w:line="312" w:lineRule="auto"/>
        <w:jc w:val="both"/>
        <w:rPr>
          <w:rFonts w:asciiTheme="minorHAnsi" w:hAnsiTheme="minorHAnsi" w:cstheme="minorHAnsi"/>
          <w:szCs w:val="22"/>
        </w:rPr>
      </w:pPr>
    </w:p>
    <w:p w14:paraId="1B263A44"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 in my capacity as …………………………………………….. accept your bid under reference number ……………………………………………. dated ……………………………………. for the rendering of services indicated hereunder and/or further specified in the annexures.</w:t>
      </w:r>
    </w:p>
    <w:p w14:paraId="249610A1" w14:textId="77777777" w:rsidR="00B427D3" w:rsidRPr="004E648A" w:rsidRDefault="00B427D3" w:rsidP="00B427D3">
      <w:pPr>
        <w:spacing w:line="312" w:lineRule="auto"/>
        <w:jc w:val="both"/>
        <w:rPr>
          <w:rFonts w:asciiTheme="minorHAnsi" w:hAnsiTheme="minorHAnsi" w:cstheme="minorHAnsi"/>
          <w:szCs w:val="22"/>
        </w:rPr>
      </w:pPr>
    </w:p>
    <w:p w14:paraId="2C08C6BB" w14:textId="77777777" w:rsidR="00B427D3" w:rsidRPr="004E648A" w:rsidRDefault="00B427D3" w:rsidP="003F633D">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An official order indicating service delivery instructions is forthcoming.</w:t>
      </w:r>
    </w:p>
    <w:p w14:paraId="67BCD065" w14:textId="28223496" w:rsidR="00B427D3" w:rsidRPr="004E648A" w:rsidRDefault="00DC4291" w:rsidP="00B427D3">
      <w:pPr>
        <w:spacing w:line="312" w:lineRule="auto"/>
        <w:jc w:val="both"/>
        <w:rPr>
          <w:rFonts w:asciiTheme="minorHAnsi" w:hAnsiTheme="minorHAnsi" w:cstheme="minorHAnsi"/>
          <w:szCs w:val="22"/>
        </w:rPr>
      </w:pPr>
      <w:r w:rsidRPr="004E648A">
        <w:rPr>
          <w:rFonts w:asciiTheme="minorHAnsi" w:hAnsiTheme="minorHAnsi" w:cstheme="minorHAnsi"/>
          <w:noProof/>
          <w:szCs w:val="22"/>
        </w:rPr>
        <mc:AlternateContent>
          <mc:Choice Requires="wps">
            <w:drawing>
              <wp:anchor distT="0" distB="0" distL="114300" distR="114300" simplePos="0" relativeHeight="251657728" behindDoc="1" locked="0" layoutInCell="1" allowOverlap="1" wp14:anchorId="6AE4A7EA" wp14:editId="46E707C7">
                <wp:simplePos x="0" y="0"/>
                <wp:positionH relativeFrom="column">
                  <wp:posOffset>1195070</wp:posOffset>
                </wp:positionH>
                <wp:positionV relativeFrom="paragraph">
                  <wp:posOffset>1362075</wp:posOffset>
                </wp:positionV>
                <wp:extent cx="4481195" cy="1885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68645">
                          <a:off x="0" y="0"/>
                          <a:ext cx="4481195" cy="1885950"/>
                        </a:xfrm>
                        <a:prstGeom prst="rect">
                          <a:avLst/>
                        </a:prstGeom>
                      </wps:spPr>
                      <wps:txbx>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E4A7EA" id="_x0000_t202" coordsize="21600,21600" o:spt="202" path="m,l,21600r21600,l21600,xe">
                <v:stroke joinstyle="miter"/>
                <v:path gradientshapeok="t" o:connecttype="rect"/>
              </v:shapetype>
              <v:shape id="Text Box 2" o:spid="_x0000_s1026" type="#_x0000_t202" style="position:absolute;left:0;text-align:left;margin-left:94.1pt;margin-top:107.25pt;width:352.85pt;height:148.5pt;rotation:-3311048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" filled="f" stroked="f">
                <o:lock v:ext="edit" shapetype="t"/>
                <v:textbox style="mso-fit-shape-to-text:t">
                  <w:txbxContent>
                    <w:p w14:paraId="619F71C7" w14:textId="77777777" w:rsidR="006B6848" w:rsidRDefault="006B6848" w:rsidP="00F30707">
                      <w:pPr>
                        <w:pStyle w:val="NormalWeb"/>
                        <w:spacing w:before="0" w:beforeAutospacing="0" w:after="0" w:afterAutospacing="0"/>
                        <w:jc w:val="center"/>
                      </w:pPr>
                      <w:r>
                        <w:rPr>
                          <w:rFonts w:ascii="Arial Black" w:hAnsi="Arial Black"/>
                          <w:color w:val="ECECEC"/>
                          <w:sz w:val="160"/>
                          <w:szCs w:val="160"/>
                        </w:rPr>
                        <w:t>Example</w:t>
                      </w:r>
                    </w:p>
                  </w:txbxContent>
                </v:textbox>
              </v:shape>
            </w:pict>
          </mc:Fallback>
        </mc:AlternateContent>
      </w:r>
    </w:p>
    <w:p w14:paraId="51939213"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undertake to make payment for the services rendered in accordance with the terms and conditions of the contract within 30 (thirty) days after receipt of an invoice.</w:t>
      </w:r>
    </w:p>
    <w:p w14:paraId="2557C58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4"/>
        <w:gridCol w:w="1720"/>
        <w:gridCol w:w="1453"/>
        <w:gridCol w:w="1646"/>
      </w:tblGrid>
      <w:tr w:rsidR="00D74029" w:rsidRPr="000E023E" w14:paraId="7C11CCF4" w14:textId="77777777" w:rsidTr="003A2CA1">
        <w:tc>
          <w:tcPr>
            <w:tcW w:w="3368" w:type="dxa"/>
            <w:tcBorders>
              <w:top w:val="single" w:sz="4" w:space="0" w:color="auto"/>
              <w:left w:val="single" w:sz="4" w:space="0" w:color="auto"/>
              <w:bottom w:val="single" w:sz="4" w:space="0" w:color="auto"/>
              <w:right w:val="single" w:sz="4" w:space="0" w:color="auto"/>
            </w:tcBorders>
            <w:vAlign w:val="center"/>
          </w:tcPr>
          <w:p w14:paraId="3340E791"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DESCRIPTION OF SERVICE</w:t>
            </w:r>
          </w:p>
        </w:tc>
        <w:tc>
          <w:tcPr>
            <w:tcW w:w="1836" w:type="dxa"/>
            <w:tcBorders>
              <w:top w:val="single" w:sz="4" w:space="0" w:color="auto"/>
              <w:left w:val="single" w:sz="4" w:space="0" w:color="auto"/>
              <w:bottom w:val="single" w:sz="4" w:space="0" w:color="auto"/>
              <w:right w:val="single" w:sz="4" w:space="0" w:color="auto"/>
            </w:tcBorders>
            <w:vAlign w:val="center"/>
          </w:tcPr>
          <w:p w14:paraId="5C006942"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PRICE (VAT INCL)</w:t>
            </w:r>
          </w:p>
        </w:tc>
        <w:tc>
          <w:tcPr>
            <w:tcW w:w="1283" w:type="dxa"/>
            <w:tcBorders>
              <w:top w:val="single" w:sz="4" w:space="0" w:color="auto"/>
              <w:left w:val="single" w:sz="4" w:space="0" w:color="auto"/>
              <w:bottom w:val="single" w:sz="4" w:space="0" w:color="auto"/>
              <w:right w:val="single" w:sz="4" w:space="0" w:color="auto"/>
            </w:tcBorders>
            <w:vAlign w:val="center"/>
          </w:tcPr>
          <w:p w14:paraId="16D3030A" w14:textId="77777777" w:rsidR="00D74029" w:rsidRPr="004E648A" w:rsidRDefault="00D74029" w:rsidP="00B427D3">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COMPLETION DATE</w:t>
            </w:r>
          </w:p>
        </w:tc>
        <w:tc>
          <w:tcPr>
            <w:tcW w:w="1559" w:type="dxa"/>
            <w:tcBorders>
              <w:top w:val="single" w:sz="4" w:space="0" w:color="auto"/>
              <w:left w:val="single" w:sz="4" w:space="0" w:color="auto"/>
              <w:bottom w:val="single" w:sz="4" w:space="0" w:color="auto"/>
              <w:right w:val="single" w:sz="4" w:space="0" w:color="auto"/>
            </w:tcBorders>
            <w:vAlign w:val="center"/>
          </w:tcPr>
          <w:p w14:paraId="382845FD" w14:textId="77777777" w:rsidR="00D74029" w:rsidRPr="004E648A" w:rsidRDefault="003A1167" w:rsidP="00453AB7">
            <w:pPr>
              <w:spacing w:line="312" w:lineRule="auto"/>
              <w:jc w:val="center"/>
              <w:rPr>
                <w:rFonts w:asciiTheme="minorHAnsi" w:hAnsiTheme="minorHAnsi" w:cstheme="minorHAnsi"/>
                <w:b/>
                <w:bCs/>
                <w:szCs w:val="22"/>
              </w:rPr>
            </w:pPr>
            <w:r w:rsidRPr="004E648A">
              <w:rPr>
                <w:rFonts w:asciiTheme="minorHAnsi" w:hAnsiTheme="minorHAnsi" w:cstheme="minorHAnsi"/>
                <w:b/>
                <w:bCs/>
                <w:szCs w:val="22"/>
              </w:rPr>
              <w:t>B-BBEE STATUS LEVEL OF CONTRIBUTION</w:t>
            </w:r>
          </w:p>
        </w:tc>
      </w:tr>
      <w:tr w:rsidR="00D74029" w:rsidRPr="000E023E" w14:paraId="7C01F2C4" w14:textId="77777777" w:rsidTr="003A2CA1">
        <w:tc>
          <w:tcPr>
            <w:tcW w:w="3368" w:type="dxa"/>
            <w:tcBorders>
              <w:top w:val="single" w:sz="4" w:space="0" w:color="auto"/>
              <w:left w:val="single" w:sz="4" w:space="0" w:color="auto"/>
              <w:bottom w:val="single" w:sz="4" w:space="0" w:color="auto"/>
              <w:right w:val="single" w:sz="4" w:space="0" w:color="auto"/>
            </w:tcBorders>
          </w:tcPr>
          <w:p w14:paraId="51F0A8DF" w14:textId="77777777" w:rsidR="00D74029" w:rsidRPr="004E648A" w:rsidRDefault="00D74029" w:rsidP="00B427D3">
            <w:pPr>
              <w:spacing w:line="312" w:lineRule="auto"/>
              <w:rPr>
                <w:rFonts w:asciiTheme="minorHAnsi" w:hAnsiTheme="minorHAnsi" w:cstheme="minorHAnsi"/>
                <w:szCs w:val="22"/>
              </w:rPr>
            </w:pPr>
          </w:p>
          <w:p w14:paraId="188B5326" w14:textId="77777777" w:rsidR="00D74029" w:rsidRPr="004E648A" w:rsidRDefault="00D74029" w:rsidP="00B427D3">
            <w:pPr>
              <w:spacing w:line="312" w:lineRule="auto"/>
              <w:rPr>
                <w:rFonts w:asciiTheme="minorHAnsi" w:hAnsiTheme="minorHAnsi" w:cstheme="minorHAnsi"/>
                <w:szCs w:val="22"/>
              </w:rPr>
            </w:pPr>
          </w:p>
          <w:p w14:paraId="34018E01" w14:textId="77777777" w:rsidR="00D74029" w:rsidRPr="004E648A" w:rsidRDefault="00D74029" w:rsidP="00B427D3">
            <w:pPr>
              <w:spacing w:line="312" w:lineRule="auto"/>
              <w:rPr>
                <w:rFonts w:asciiTheme="minorHAnsi" w:hAnsiTheme="minorHAnsi" w:cstheme="minorHAnsi"/>
                <w:szCs w:val="22"/>
              </w:rPr>
            </w:pPr>
          </w:p>
          <w:p w14:paraId="3AB194DB" w14:textId="77777777" w:rsidR="00D74029" w:rsidRPr="004E648A" w:rsidRDefault="00D74029" w:rsidP="00B427D3">
            <w:pPr>
              <w:spacing w:line="312" w:lineRule="auto"/>
              <w:rPr>
                <w:rFonts w:asciiTheme="minorHAnsi" w:hAnsiTheme="minorHAnsi" w:cstheme="minorHAnsi"/>
                <w:szCs w:val="22"/>
              </w:rPr>
            </w:pPr>
          </w:p>
          <w:p w14:paraId="49A85CE4" w14:textId="77777777" w:rsidR="00D74029" w:rsidRPr="004E648A" w:rsidRDefault="00D74029" w:rsidP="00B427D3">
            <w:pPr>
              <w:spacing w:line="312" w:lineRule="auto"/>
              <w:rPr>
                <w:rFonts w:asciiTheme="minorHAnsi" w:hAnsiTheme="minorHAnsi" w:cstheme="minorHAnsi"/>
                <w:szCs w:val="22"/>
              </w:rPr>
            </w:pPr>
          </w:p>
          <w:p w14:paraId="5B006DAB" w14:textId="77777777" w:rsidR="00D74029" w:rsidRPr="004E648A" w:rsidRDefault="00D74029" w:rsidP="00B427D3">
            <w:pPr>
              <w:spacing w:line="312" w:lineRule="auto"/>
              <w:rPr>
                <w:rFonts w:asciiTheme="minorHAnsi" w:hAnsiTheme="minorHAnsi" w:cstheme="minorHAnsi"/>
                <w:szCs w:val="22"/>
              </w:rPr>
            </w:pPr>
          </w:p>
          <w:p w14:paraId="3A7C26F7" w14:textId="77777777" w:rsidR="00D74029" w:rsidRPr="004E648A" w:rsidRDefault="00D74029" w:rsidP="00B427D3">
            <w:pPr>
              <w:spacing w:line="312" w:lineRule="auto"/>
              <w:rPr>
                <w:rFonts w:asciiTheme="minorHAnsi" w:hAnsiTheme="minorHAnsi" w:cstheme="minorHAnsi"/>
                <w:szCs w:val="22"/>
              </w:rPr>
            </w:pPr>
          </w:p>
          <w:p w14:paraId="47EFB682" w14:textId="77777777" w:rsidR="00D74029" w:rsidRPr="004E648A" w:rsidRDefault="00D74029" w:rsidP="00B427D3">
            <w:pPr>
              <w:spacing w:line="312" w:lineRule="auto"/>
              <w:rPr>
                <w:rFonts w:asciiTheme="minorHAnsi" w:hAnsiTheme="minorHAnsi" w:cstheme="minorHAnsi"/>
                <w:szCs w:val="22"/>
              </w:rPr>
            </w:pPr>
          </w:p>
        </w:tc>
        <w:tc>
          <w:tcPr>
            <w:tcW w:w="1836" w:type="dxa"/>
            <w:tcBorders>
              <w:top w:val="single" w:sz="4" w:space="0" w:color="auto"/>
              <w:left w:val="single" w:sz="4" w:space="0" w:color="auto"/>
              <w:bottom w:val="single" w:sz="4" w:space="0" w:color="auto"/>
              <w:right w:val="single" w:sz="4" w:space="0" w:color="auto"/>
            </w:tcBorders>
          </w:tcPr>
          <w:p w14:paraId="52397ED4" w14:textId="77777777" w:rsidR="00D74029" w:rsidRPr="004E648A" w:rsidRDefault="00D74029" w:rsidP="00B427D3">
            <w:pPr>
              <w:spacing w:line="312" w:lineRule="auto"/>
              <w:rPr>
                <w:rFonts w:asciiTheme="minorHAnsi" w:hAnsiTheme="minorHAnsi" w:cstheme="minorHAnsi"/>
                <w:szCs w:val="22"/>
              </w:rPr>
            </w:pPr>
          </w:p>
        </w:tc>
        <w:tc>
          <w:tcPr>
            <w:tcW w:w="1283" w:type="dxa"/>
            <w:tcBorders>
              <w:top w:val="single" w:sz="4" w:space="0" w:color="auto"/>
              <w:left w:val="single" w:sz="4" w:space="0" w:color="auto"/>
              <w:bottom w:val="single" w:sz="4" w:space="0" w:color="auto"/>
              <w:right w:val="single" w:sz="4" w:space="0" w:color="auto"/>
            </w:tcBorders>
          </w:tcPr>
          <w:p w14:paraId="02C3708C" w14:textId="77777777" w:rsidR="00D74029" w:rsidRPr="004E648A" w:rsidRDefault="00D74029" w:rsidP="00B427D3">
            <w:pPr>
              <w:spacing w:line="312" w:lineRule="auto"/>
              <w:rPr>
                <w:rFonts w:asciiTheme="minorHAnsi" w:hAnsiTheme="minorHAnsi" w:cstheme="minorHAnsi"/>
                <w:szCs w:val="22"/>
              </w:rPr>
            </w:pPr>
          </w:p>
        </w:tc>
        <w:tc>
          <w:tcPr>
            <w:tcW w:w="1559" w:type="dxa"/>
            <w:tcBorders>
              <w:top w:val="single" w:sz="4" w:space="0" w:color="auto"/>
              <w:left w:val="single" w:sz="4" w:space="0" w:color="auto"/>
              <w:bottom w:val="single" w:sz="4" w:space="0" w:color="auto"/>
              <w:right w:val="single" w:sz="4" w:space="0" w:color="auto"/>
            </w:tcBorders>
          </w:tcPr>
          <w:p w14:paraId="1EC1630F" w14:textId="77777777" w:rsidR="00D74029" w:rsidRPr="004E648A" w:rsidRDefault="00D74029" w:rsidP="00B427D3">
            <w:pPr>
              <w:spacing w:line="312" w:lineRule="auto"/>
              <w:rPr>
                <w:rFonts w:asciiTheme="minorHAnsi" w:hAnsiTheme="minorHAnsi" w:cstheme="minorHAnsi"/>
                <w:szCs w:val="22"/>
              </w:rPr>
            </w:pPr>
          </w:p>
        </w:tc>
      </w:tr>
    </w:tbl>
    <w:p w14:paraId="71CB4282" w14:textId="77777777" w:rsidR="00B427D3" w:rsidRPr="004E648A" w:rsidRDefault="00B427D3" w:rsidP="00B427D3">
      <w:pPr>
        <w:spacing w:line="312" w:lineRule="auto"/>
        <w:ind w:left="851"/>
        <w:jc w:val="both"/>
        <w:rPr>
          <w:rFonts w:asciiTheme="minorHAnsi" w:hAnsiTheme="minorHAnsi" w:cstheme="minorHAnsi"/>
          <w:szCs w:val="22"/>
        </w:rPr>
      </w:pPr>
    </w:p>
    <w:p w14:paraId="1DC3786E" w14:textId="77777777" w:rsidR="00B427D3" w:rsidRPr="004E648A" w:rsidRDefault="00B427D3" w:rsidP="00B427D3">
      <w:pPr>
        <w:spacing w:line="312" w:lineRule="auto"/>
        <w:jc w:val="both"/>
        <w:rPr>
          <w:rFonts w:asciiTheme="minorHAnsi" w:hAnsiTheme="minorHAnsi" w:cstheme="minorHAnsi"/>
          <w:szCs w:val="22"/>
        </w:rPr>
      </w:pPr>
    </w:p>
    <w:p w14:paraId="6EEFC988" w14:textId="77777777" w:rsidR="00B427D3" w:rsidRPr="004E648A" w:rsidRDefault="00B427D3" w:rsidP="009C524E">
      <w:pPr>
        <w:numPr>
          <w:ilvl w:val="0"/>
          <w:numId w:val="8"/>
        </w:numPr>
        <w:spacing w:line="312" w:lineRule="auto"/>
        <w:jc w:val="both"/>
        <w:rPr>
          <w:rFonts w:asciiTheme="minorHAnsi" w:hAnsiTheme="minorHAnsi" w:cstheme="minorHAnsi"/>
          <w:szCs w:val="22"/>
        </w:rPr>
      </w:pPr>
      <w:r w:rsidRPr="004E648A">
        <w:rPr>
          <w:rFonts w:asciiTheme="minorHAnsi" w:hAnsiTheme="minorHAnsi" w:cstheme="minorHAnsi"/>
          <w:szCs w:val="22"/>
        </w:rPr>
        <w:t>I confirm that I am duly authorised to sign this contract.</w:t>
      </w:r>
    </w:p>
    <w:p w14:paraId="001361BE" w14:textId="77777777" w:rsidR="00B427D3" w:rsidRPr="004E648A" w:rsidRDefault="00B427D3" w:rsidP="00B427D3">
      <w:pPr>
        <w:spacing w:line="312" w:lineRule="auto"/>
        <w:jc w:val="both"/>
        <w:rPr>
          <w:rFonts w:asciiTheme="minorHAnsi" w:hAnsiTheme="minorHAnsi" w:cstheme="minorHAnsi"/>
          <w:szCs w:val="22"/>
        </w:rPr>
      </w:pPr>
    </w:p>
    <w:p w14:paraId="029968E7"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235"/>
        <w:gridCol w:w="874"/>
        <w:gridCol w:w="1948"/>
        <w:gridCol w:w="600"/>
        <w:gridCol w:w="1061"/>
        <w:gridCol w:w="2275"/>
      </w:tblGrid>
      <w:tr w:rsidR="00B427D3" w:rsidRPr="000E023E" w14:paraId="3E2D07BC" w14:textId="77777777">
        <w:tc>
          <w:tcPr>
            <w:tcW w:w="1237" w:type="dxa"/>
            <w:vAlign w:val="bottom"/>
          </w:tcPr>
          <w:p w14:paraId="525A2635"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SIGNED AT</w:t>
            </w:r>
          </w:p>
        </w:tc>
        <w:tc>
          <w:tcPr>
            <w:tcW w:w="2916" w:type="dxa"/>
            <w:gridSpan w:val="2"/>
            <w:tcBorders>
              <w:top w:val="nil"/>
              <w:left w:val="nil"/>
              <w:bottom w:val="dashed" w:sz="4" w:space="0" w:color="auto"/>
              <w:right w:val="nil"/>
            </w:tcBorders>
            <w:vAlign w:val="bottom"/>
          </w:tcPr>
          <w:p w14:paraId="6778A0E7"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19C1A9E4"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ON</w:t>
            </w:r>
          </w:p>
        </w:tc>
        <w:tc>
          <w:tcPr>
            <w:tcW w:w="3452" w:type="dxa"/>
            <w:gridSpan w:val="2"/>
            <w:tcBorders>
              <w:top w:val="nil"/>
              <w:left w:val="nil"/>
              <w:bottom w:val="dashed" w:sz="4" w:space="0" w:color="auto"/>
              <w:right w:val="nil"/>
            </w:tcBorders>
            <w:vAlign w:val="bottom"/>
          </w:tcPr>
          <w:p w14:paraId="359F5FDA" w14:textId="77777777" w:rsidR="00B427D3" w:rsidRPr="004E648A" w:rsidRDefault="00B427D3" w:rsidP="00B427D3">
            <w:pPr>
              <w:spacing w:before="180"/>
              <w:rPr>
                <w:rFonts w:asciiTheme="minorHAnsi" w:hAnsiTheme="minorHAnsi" w:cstheme="minorHAnsi"/>
                <w:szCs w:val="22"/>
              </w:rPr>
            </w:pPr>
          </w:p>
        </w:tc>
      </w:tr>
      <w:tr w:rsidR="00B427D3" w:rsidRPr="000E023E" w14:paraId="1C77F5B7" w14:textId="77777777">
        <w:tc>
          <w:tcPr>
            <w:tcW w:w="2141" w:type="dxa"/>
            <w:gridSpan w:val="2"/>
            <w:vAlign w:val="bottom"/>
          </w:tcPr>
          <w:p w14:paraId="608E9375"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58BBD960" w14:textId="77777777" w:rsidR="00B427D3" w:rsidRPr="004E648A" w:rsidRDefault="00B427D3" w:rsidP="00B427D3">
            <w:pPr>
              <w:spacing w:before="180"/>
              <w:rPr>
                <w:rFonts w:asciiTheme="minorHAnsi" w:hAnsiTheme="minorHAnsi" w:cstheme="minorHAnsi"/>
                <w:szCs w:val="22"/>
              </w:rPr>
            </w:pPr>
          </w:p>
        </w:tc>
        <w:tc>
          <w:tcPr>
            <w:tcW w:w="604" w:type="dxa"/>
            <w:vAlign w:val="bottom"/>
          </w:tcPr>
          <w:p w14:paraId="398F2AF7" w14:textId="77777777" w:rsidR="00B427D3" w:rsidRPr="004E648A" w:rsidRDefault="00B427D3" w:rsidP="00B427D3">
            <w:pPr>
              <w:spacing w:before="180"/>
              <w:rPr>
                <w:rFonts w:asciiTheme="minorHAnsi" w:hAnsiTheme="minorHAnsi" w:cstheme="minorHAnsi"/>
                <w:szCs w:val="22"/>
              </w:rPr>
            </w:pPr>
          </w:p>
        </w:tc>
        <w:tc>
          <w:tcPr>
            <w:tcW w:w="3452" w:type="dxa"/>
            <w:gridSpan w:val="2"/>
            <w:tcBorders>
              <w:top w:val="dashed" w:sz="4" w:space="0" w:color="auto"/>
              <w:left w:val="nil"/>
              <w:bottom w:val="nil"/>
              <w:right w:val="nil"/>
            </w:tcBorders>
            <w:vAlign w:val="bottom"/>
          </w:tcPr>
          <w:p w14:paraId="44701F92" w14:textId="77777777" w:rsidR="00B427D3" w:rsidRPr="004E648A" w:rsidRDefault="00B427D3" w:rsidP="00B427D3">
            <w:pPr>
              <w:spacing w:before="180"/>
              <w:rPr>
                <w:rFonts w:asciiTheme="minorHAnsi" w:hAnsiTheme="minorHAnsi" w:cstheme="minorHAnsi"/>
                <w:szCs w:val="22"/>
              </w:rPr>
            </w:pPr>
          </w:p>
        </w:tc>
      </w:tr>
      <w:tr w:rsidR="00B427D3" w:rsidRPr="000E023E" w14:paraId="3346BD81" w14:textId="77777777">
        <w:tc>
          <w:tcPr>
            <w:tcW w:w="2141" w:type="dxa"/>
            <w:gridSpan w:val="2"/>
            <w:vAlign w:val="bottom"/>
          </w:tcPr>
          <w:p w14:paraId="411A2082"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NAME (PRINT)</w:t>
            </w:r>
          </w:p>
        </w:tc>
        <w:tc>
          <w:tcPr>
            <w:tcW w:w="2012" w:type="dxa"/>
            <w:tcBorders>
              <w:top w:val="nil"/>
              <w:left w:val="nil"/>
              <w:bottom w:val="dashed" w:sz="4" w:space="0" w:color="auto"/>
              <w:right w:val="nil"/>
            </w:tcBorders>
            <w:vAlign w:val="bottom"/>
          </w:tcPr>
          <w:p w14:paraId="225DE974"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7D1D2E6"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1794672C" w14:textId="77777777" w:rsidR="00B427D3" w:rsidRPr="004E648A" w:rsidRDefault="00B427D3" w:rsidP="00B427D3">
            <w:pPr>
              <w:spacing w:before="180"/>
              <w:rPr>
                <w:rFonts w:asciiTheme="minorHAnsi" w:hAnsiTheme="minorHAnsi" w:cstheme="minorHAnsi"/>
                <w:szCs w:val="22"/>
              </w:rPr>
            </w:pPr>
          </w:p>
        </w:tc>
      </w:tr>
      <w:tr w:rsidR="00B427D3" w:rsidRPr="000E023E" w14:paraId="53921974" w14:textId="77777777">
        <w:tc>
          <w:tcPr>
            <w:tcW w:w="2141" w:type="dxa"/>
            <w:gridSpan w:val="2"/>
            <w:vAlign w:val="bottom"/>
          </w:tcPr>
          <w:p w14:paraId="3BE0D262" w14:textId="77777777" w:rsidR="00B427D3" w:rsidRPr="004E648A" w:rsidRDefault="00B427D3" w:rsidP="00B427D3">
            <w:pPr>
              <w:spacing w:before="180"/>
              <w:rPr>
                <w:rFonts w:asciiTheme="minorHAnsi" w:hAnsiTheme="minorHAnsi" w:cstheme="minorHAnsi"/>
                <w:szCs w:val="22"/>
              </w:rPr>
            </w:pPr>
          </w:p>
        </w:tc>
        <w:tc>
          <w:tcPr>
            <w:tcW w:w="2012" w:type="dxa"/>
            <w:tcBorders>
              <w:top w:val="dashed" w:sz="4" w:space="0" w:color="auto"/>
              <w:left w:val="nil"/>
              <w:bottom w:val="nil"/>
              <w:right w:val="nil"/>
            </w:tcBorders>
            <w:vAlign w:val="bottom"/>
          </w:tcPr>
          <w:p w14:paraId="3AF3CF3F"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dashed" w:sz="4" w:space="0" w:color="auto"/>
              <w:left w:val="nil"/>
              <w:bottom w:val="nil"/>
              <w:right w:val="nil"/>
            </w:tcBorders>
            <w:vAlign w:val="bottom"/>
          </w:tcPr>
          <w:p w14:paraId="36626EF7"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7947D3B7" w14:textId="77777777" w:rsidR="00B427D3" w:rsidRPr="004E648A" w:rsidRDefault="00B427D3" w:rsidP="00B427D3">
            <w:pPr>
              <w:spacing w:before="180"/>
              <w:rPr>
                <w:rFonts w:asciiTheme="minorHAnsi" w:hAnsiTheme="minorHAnsi" w:cstheme="minorHAnsi"/>
                <w:szCs w:val="22"/>
              </w:rPr>
            </w:pPr>
          </w:p>
        </w:tc>
      </w:tr>
      <w:tr w:rsidR="00B427D3" w:rsidRPr="000E023E" w14:paraId="18C0D1D1" w14:textId="77777777">
        <w:tc>
          <w:tcPr>
            <w:tcW w:w="2141" w:type="dxa"/>
            <w:gridSpan w:val="2"/>
            <w:vAlign w:val="bottom"/>
          </w:tcPr>
          <w:p w14:paraId="26E7484A"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SIGNATURE</w:t>
            </w:r>
          </w:p>
        </w:tc>
        <w:tc>
          <w:tcPr>
            <w:tcW w:w="2012" w:type="dxa"/>
            <w:tcBorders>
              <w:top w:val="nil"/>
              <w:left w:val="nil"/>
              <w:bottom w:val="dashed" w:sz="4" w:space="0" w:color="auto"/>
              <w:right w:val="nil"/>
            </w:tcBorders>
            <w:vAlign w:val="bottom"/>
          </w:tcPr>
          <w:p w14:paraId="11CD0DDC" w14:textId="77777777" w:rsidR="00B427D3" w:rsidRPr="004E648A" w:rsidRDefault="00B427D3" w:rsidP="00B427D3">
            <w:pPr>
              <w:spacing w:before="180"/>
              <w:rPr>
                <w:rFonts w:asciiTheme="minorHAnsi" w:hAnsiTheme="minorHAnsi" w:cstheme="minorHAnsi"/>
                <w:szCs w:val="22"/>
              </w:rPr>
            </w:pPr>
          </w:p>
        </w:tc>
        <w:tc>
          <w:tcPr>
            <w:tcW w:w="1704" w:type="dxa"/>
            <w:gridSpan w:val="2"/>
            <w:tcBorders>
              <w:top w:val="nil"/>
              <w:left w:val="nil"/>
              <w:bottom w:val="dashed" w:sz="4" w:space="0" w:color="auto"/>
              <w:right w:val="nil"/>
            </w:tcBorders>
            <w:vAlign w:val="bottom"/>
          </w:tcPr>
          <w:p w14:paraId="029975A3" w14:textId="77777777" w:rsidR="00B427D3" w:rsidRPr="004E648A" w:rsidRDefault="00B427D3" w:rsidP="00B427D3">
            <w:pPr>
              <w:spacing w:before="180"/>
              <w:rPr>
                <w:rFonts w:asciiTheme="minorHAnsi" w:hAnsiTheme="minorHAnsi" w:cstheme="minorHAnsi"/>
                <w:szCs w:val="22"/>
              </w:rPr>
            </w:pPr>
          </w:p>
        </w:tc>
        <w:tc>
          <w:tcPr>
            <w:tcW w:w="2352" w:type="dxa"/>
            <w:vAlign w:val="bottom"/>
          </w:tcPr>
          <w:p w14:paraId="544290FB" w14:textId="77777777" w:rsidR="00B427D3" w:rsidRPr="004E648A" w:rsidRDefault="00B427D3" w:rsidP="00B427D3">
            <w:pPr>
              <w:spacing w:before="180"/>
              <w:rPr>
                <w:rFonts w:asciiTheme="minorHAnsi" w:hAnsiTheme="minorHAnsi" w:cstheme="minorHAnsi"/>
                <w:szCs w:val="22"/>
              </w:rPr>
            </w:pPr>
          </w:p>
        </w:tc>
      </w:tr>
    </w:tbl>
    <w:p w14:paraId="383E073B" w14:textId="77777777" w:rsidR="00B427D3" w:rsidRPr="004E648A" w:rsidRDefault="00B427D3" w:rsidP="00B427D3">
      <w:pPr>
        <w:spacing w:line="312" w:lineRule="auto"/>
        <w:jc w:val="both"/>
        <w:rPr>
          <w:rFonts w:asciiTheme="minorHAnsi" w:hAnsiTheme="minorHAnsi" w:cstheme="minorHAnsi"/>
          <w:szCs w:val="22"/>
        </w:rPr>
      </w:pPr>
    </w:p>
    <w:p w14:paraId="3EA84723" w14:textId="77777777" w:rsidR="00B427D3" w:rsidRPr="004E648A" w:rsidRDefault="00B427D3" w:rsidP="00B427D3">
      <w:pPr>
        <w:spacing w:line="312" w:lineRule="auto"/>
        <w:jc w:val="both"/>
        <w:rPr>
          <w:rFonts w:asciiTheme="minorHAnsi" w:hAnsiTheme="minorHAnsi" w:cstheme="minorHAnsi"/>
          <w:szCs w:val="22"/>
        </w:rPr>
      </w:pPr>
    </w:p>
    <w:tbl>
      <w:tblPr>
        <w:tblW w:w="0" w:type="auto"/>
        <w:tblInd w:w="851" w:type="dxa"/>
        <w:tblLook w:val="0000" w:firstRow="0" w:lastRow="0" w:firstColumn="0" w:lastColumn="0" w:noHBand="0" w:noVBand="0"/>
      </w:tblPr>
      <w:tblGrid>
        <w:gridCol w:w="1862"/>
        <w:gridCol w:w="2845"/>
        <w:gridCol w:w="235"/>
        <w:gridCol w:w="770"/>
        <w:gridCol w:w="2276"/>
      </w:tblGrid>
      <w:tr w:rsidR="00B427D3" w:rsidRPr="000E023E" w14:paraId="2ADF0F3F" w14:textId="77777777">
        <w:trPr>
          <w:cantSplit/>
        </w:trPr>
        <w:tc>
          <w:tcPr>
            <w:tcW w:w="1897" w:type="dxa"/>
            <w:tcBorders>
              <w:top w:val="nil"/>
              <w:left w:val="nil"/>
              <w:bottom w:val="nil"/>
              <w:right w:val="single" w:sz="4" w:space="0" w:color="auto"/>
            </w:tcBorders>
          </w:tcPr>
          <w:p w14:paraId="58BDE8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lastRenderedPageBreak/>
              <w:t>OFFICIAL STAMP</w:t>
            </w:r>
          </w:p>
        </w:tc>
        <w:tc>
          <w:tcPr>
            <w:tcW w:w="2954" w:type="dxa"/>
            <w:tcBorders>
              <w:top w:val="single" w:sz="4" w:space="0" w:color="auto"/>
              <w:left w:val="single" w:sz="4" w:space="0" w:color="auto"/>
              <w:bottom w:val="nil"/>
              <w:right w:val="single" w:sz="4" w:space="0" w:color="auto"/>
            </w:tcBorders>
          </w:tcPr>
          <w:p w14:paraId="088787FC"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5278865E" w14:textId="77777777" w:rsidR="00B427D3" w:rsidRPr="004E648A" w:rsidRDefault="00B427D3" w:rsidP="00B427D3">
            <w:pPr>
              <w:spacing w:before="180"/>
              <w:jc w:val="both"/>
              <w:rPr>
                <w:rFonts w:asciiTheme="minorHAnsi" w:hAnsiTheme="minorHAnsi" w:cstheme="minorHAnsi"/>
                <w:szCs w:val="22"/>
              </w:rPr>
            </w:pPr>
          </w:p>
        </w:tc>
        <w:tc>
          <w:tcPr>
            <w:tcW w:w="3122" w:type="dxa"/>
            <w:gridSpan w:val="2"/>
            <w:tcBorders>
              <w:top w:val="single" w:sz="4" w:space="0" w:color="auto"/>
              <w:left w:val="single" w:sz="4" w:space="0" w:color="auto"/>
              <w:bottom w:val="nil"/>
              <w:right w:val="single" w:sz="4" w:space="0" w:color="auto"/>
            </w:tcBorders>
          </w:tcPr>
          <w:p w14:paraId="74C7AA59" w14:textId="77777777" w:rsidR="00B427D3" w:rsidRPr="004E648A" w:rsidRDefault="00B427D3" w:rsidP="00B427D3">
            <w:pPr>
              <w:spacing w:before="180"/>
              <w:jc w:val="both"/>
              <w:rPr>
                <w:rFonts w:asciiTheme="minorHAnsi" w:hAnsiTheme="minorHAnsi" w:cstheme="minorHAnsi"/>
                <w:szCs w:val="22"/>
              </w:rPr>
            </w:pPr>
            <w:r w:rsidRPr="004E648A">
              <w:rPr>
                <w:rFonts w:asciiTheme="minorHAnsi" w:hAnsiTheme="minorHAnsi" w:cstheme="minorHAnsi"/>
                <w:szCs w:val="22"/>
              </w:rPr>
              <w:t>WITNESSES</w:t>
            </w:r>
          </w:p>
        </w:tc>
      </w:tr>
      <w:tr w:rsidR="00B427D3" w:rsidRPr="000E023E" w14:paraId="3511ED61" w14:textId="77777777">
        <w:trPr>
          <w:cantSplit/>
        </w:trPr>
        <w:tc>
          <w:tcPr>
            <w:tcW w:w="1897" w:type="dxa"/>
            <w:tcBorders>
              <w:top w:val="nil"/>
              <w:left w:val="nil"/>
              <w:bottom w:val="nil"/>
              <w:right w:val="single" w:sz="4" w:space="0" w:color="auto"/>
            </w:tcBorders>
          </w:tcPr>
          <w:p w14:paraId="4A58A18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53A8ADE"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1EE4F05"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E5A73F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1</w:t>
            </w:r>
          </w:p>
        </w:tc>
        <w:tc>
          <w:tcPr>
            <w:tcW w:w="2352" w:type="dxa"/>
            <w:tcBorders>
              <w:top w:val="nil"/>
              <w:left w:val="nil"/>
              <w:bottom w:val="dashed" w:sz="4" w:space="0" w:color="auto"/>
              <w:right w:val="single" w:sz="4" w:space="0" w:color="auto"/>
            </w:tcBorders>
            <w:vAlign w:val="bottom"/>
          </w:tcPr>
          <w:p w14:paraId="4F20B6CE" w14:textId="77777777" w:rsidR="00B427D3" w:rsidRPr="004E648A" w:rsidRDefault="00B427D3" w:rsidP="00B427D3">
            <w:pPr>
              <w:spacing w:before="180"/>
              <w:rPr>
                <w:rFonts w:asciiTheme="minorHAnsi" w:hAnsiTheme="minorHAnsi" w:cstheme="minorHAnsi"/>
                <w:szCs w:val="22"/>
              </w:rPr>
            </w:pPr>
          </w:p>
        </w:tc>
      </w:tr>
      <w:tr w:rsidR="00B427D3" w:rsidRPr="000E023E" w14:paraId="6A6DFDF0" w14:textId="77777777">
        <w:trPr>
          <w:cantSplit/>
        </w:trPr>
        <w:tc>
          <w:tcPr>
            <w:tcW w:w="1897" w:type="dxa"/>
            <w:tcBorders>
              <w:top w:val="nil"/>
              <w:left w:val="nil"/>
              <w:bottom w:val="nil"/>
              <w:right w:val="single" w:sz="4" w:space="0" w:color="auto"/>
            </w:tcBorders>
          </w:tcPr>
          <w:p w14:paraId="0BCC7556"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3DBE2894"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4327826B"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5DC315BE"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2</w:t>
            </w:r>
          </w:p>
        </w:tc>
        <w:tc>
          <w:tcPr>
            <w:tcW w:w="2352" w:type="dxa"/>
            <w:tcBorders>
              <w:top w:val="dashed" w:sz="4" w:space="0" w:color="auto"/>
              <w:left w:val="nil"/>
              <w:bottom w:val="dashed" w:sz="4" w:space="0" w:color="auto"/>
              <w:right w:val="single" w:sz="4" w:space="0" w:color="auto"/>
            </w:tcBorders>
            <w:vAlign w:val="bottom"/>
          </w:tcPr>
          <w:p w14:paraId="2025EFD2" w14:textId="77777777" w:rsidR="00B427D3" w:rsidRPr="004E648A" w:rsidRDefault="00B427D3" w:rsidP="00B427D3">
            <w:pPr>
              <w:spacing w:before="180"/>
              <w:rPr>
                <w:rFonts w:asciiTheme="minorHAnsi" w:hAnsiTheme="minorHAnsi" w:cstheme="minorHAnsi"/>
                <w:szCs w:val="22"/>
              </w:rPr>
            </w:pPr>
          </w:p>
        </w:tc>
      </w:tr>
      <w:tr w:rsidR="00B427D3" w:rsidRPr="000E023E" w14:paraId="317FE7B0" w14:textId="77777777">
        <w:trPr>
          <w:cantSplit/>
        </w:trPr>
        <w:tc>
          <w:tcPr>
            <w:tcW w:w="1897" w:type="dxa"/>
            <w:tcBorders>
              <w:top w:val="nil"/>
              <w:left w:val="nil"/>
              <w:bottom w:val="nil"/>
              <w:right w:val="single" w:sz="4" w:space="0" w:color="auto"/>
            </w:tcBorders>
          </w:tcPr>
          <w:p w14:paraId="18B3D84D"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nil"/>
              <w:right w:val="single" w:sz="4" w:space="0" w:color="auto"/>
            </w:tcBorders>
          </w:tcPr>
          <w:p w14:paraId="467DBBF8"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60A0E332"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nil"/>
              <w:right w:val="nil"/>
            </w:tcBorders>
            <w:vAlign w:val="bottom"/>
          </w:tcPr>
          <w:p w14:paraId="1738E7A8" w14:textId="77777777" w:rsidR="00B427D3" w:rsidRPr="004E648A" w:rsidRDefault="00B427D3" w:rsidP="00B427D3">
            <w:pPr>
              <w:spacing w:before="180"/>
              <w:rPr>
                <w:rFonts w:asciiTheme="minorHAnsi" w:hAnsiTheme="minorHAnsi" w:cstheme="minorHAnsi"/>
                <w:szCs w:val="22"/>
              </w:rPr>
            </w:pPr>
            <w:r w:rsidRPr="004E648A">
              <w:rPr>
                <w:rFonts w:asciiTheme="minorHAnsi" w:hAnsiTheme="minorHAnsi" w:cstheme="minorHAnsi"/>
                <w:szCs w:val="22"/>
              </w:rPr>
              <w:t>DATE:</w:t>
            </w:r>
          </w:p>
        </w:tc>
        <w:tc>
          <w:tcPr>
            <w:tcW w:w="2352" w:type="dxa"/>
            <w:tcBorders>
              <w:top w:val="dashed" w:sz="4" w:space="0" w:color="auto"/>
              <w:left w:val="nil"/>
              <w:bottom w:val="dashed" w:sz="4" w:space="0" w:color="auto"/>
              <w:right w:val="single" w:sz="4" w:space="0" w:color="auto"/>
            </w:tcBorders>
            <w:vAlign w:val="bottom"/>
          </w:tcPr>
          <w:p w14:paraId="7D1BE07C" w14:textId="77777777" w:rsidR="00B427D3" w:rsidRPr="004E648A" w:rsidRDefault="00B427D3" w:rsidP="00B427D3">
            <w:pPr>
              <w:spacing w:before="180"/>
              <w:rPr>
                <w:rFonts w:asciiTheme="minorHAnsi" w:hAnsiTheme="minorHAnsi" w:cstheme="minorHAnsi"/>
                <w:szCs w:val="22"/>
              </w:rPr>
            </w:pPr>
          </w:p>
        </w:tc>
      </w:tr>
      <w:tr w:rsidR="00B427D3" w:rsidRPr="000E023E" w14:paraId="5C3FEF1D" w14:textId="77777777">
        <w:trPr>
          <w:cantSplit/>
        </w:trPr>
        <w:tc>
          <w:tcPr>
            <w:tcW w:w="1897" w:type="dxa"/>
            <w:tcBorders>
              <w:top w:val="nil"/>
              <w:left w:val="nil"/>
              <w:bottom w:val="nil"/>
              <w:right w:val="single" w:sz="4" w:space="0" w:color="auto"/>
            </w:tcBorders>
          </w:tcPr>
          <w:p w14:paraId="12E8217C" w14:textId="77777777" w:rsidR="00B427D3" w:rsidRPr="004E648A" w:rsidRDefault="00B427D3" w:rsidP="00B427D3">
            <w:pPr>
              <w:spacing w:before="180"/>
              <w:jc w:val="both"/>
              <w:rPr>
                <w:rFonts w:asciiTheme="minorHAnsi" w:hAnsiTheme="minorHAnsi" w:cstheme="minorHAnsi"/>
                <w:szCs w:val="22"/>
              </w:rPr>
            </w:pPr>
          </w:p>
        </w:tc>
        <w:tc>
          <w:tcPr>
            <w:tcW w:w="2954" w:type="dxa"/>
            <w:tcBorders>
              <w:top w:val="nil"/>
              <w:left w:val="single" w:sz="4" w:space="0" w:color="auto"/>
              <w:bottom w:val="single" w:sz="4" w:space="0" w:color="auto"/>
              <w:right w:val="single" w:sz="4" w:space="0" w:color="auto"/>
            </w:tcBorders>
          </w:tcPr>
          <w:p w14:paraId="6E593DA7" w14:textId="77777777" w:rsidR="00B427D3" w:rsidRPr="004E648A" w:rsidRDefault="00B427D3" w:rsidP="00B427D3">
            <w:pPr>
              <w:spacing w:before="180"/>
              <w:jc w:val="both"/>
              <w:rPr>
                <w:rFonts w:asciiTheme="minorHAnsi" w:hAnsiTheme="minorHAnsi" w:cstheme="minorHAnsi"/>
                <w:szCs w:val="22"/>
              </w:rPr>
            </w:pPr>
          </w:p>
        </w:tc>
        <w:tc>
          <w:tcPr>
            <w:tcW w:w="236" w:type="dxa"/>
            <w:tcBorders>
              <w:top w:val="nil"/>
              <w:left w:val="single" w:sz="4" w:space="0" w:color="auto"/>
              <w:bottom w:val="nil"/>
              <w:right w:val="single" w:sz="4" w:space="0" w:color="auto"/>
            </w:tcBorders>
          </w:tcPr>
          <w:p w14:paraId="709F24EE" w14:textId="77777777" w:rsidR="00B427D3" w:rsidRPr="004E648A" w:rsidRDefault="00B427D3" w:rsidP="00B427D3">
            <w:pPr>
              <w:spacing w:before="180"/>
              <w:jc w:val="both"/>
              <w:rPr>
                <w:rFonts w:asciiTheme="minorHAnsi" w:hAnsiTheme="minorHAnsi" w:cstheme="minorHAnsi"/>
                <w:szCs w:val="22"/>
              </w:rPr>
            </w:pPr>
          </w:p>
        </w:tc>
        <w:tc>
          <w:tcPr>
            <w:tcW w:w="770" w:type="dxa"/>
            <w:tcBorders>
              <w:top w:val="nil"/>
              <w:left w:val="single" w:sz="4" w:space="0" w:color="auto"/>
              <w:bottom w:val="single" w:sz="4" w:space="0" w:color="auto"/>
              <w:right w:val="nil"/>
            </w:tcBorders>
          </w:tcPr>
          <w:p w14:paraId="2458A2A4" w14:textId="77777777" w:rsidR="00B427D3" w:rsidRPr="004E648A" w:rsidRDefault="00B427D3" w:rsidP="00B427D3">
            <w:pPr>
              <w:spacing w:before="180"/>
              <w:jc w:val="both"/>
              <w:rPr>
                <w:rFonts w:asciiTheme="minorHAnsi" w:hAnsiTheme="minorHAnsi" w:cstheme="minorHAnsi"/>
                <w:szCs w:val="22"/>
              </w:rPr>
            </w:pPr>
          </w:p>
        </w:tc>
        <w:tc>
          <w:tcPr>
            <w:tcW w:w="2352" w:type="dxa"/>
            <w:tcBorders>
              <w:top w:val="nil"/>
              <w:left w:val="nil"/>
              <w:bottom w:val="single" w:sz="4" w:space="0" w:color="auto"/>
              <w:right w:val="single" w:sz="4" w:space="0" w:color="auto"/>
            </w:tcBorders>
          </w:tcPr>
          <w:p w14:paraId="776441DF" w14:textId="77777777" w:rsidR="00B427D3" w:rsidRPr="004E648A" w:rsidRDefault="00B427D3" w:rsidP="00B427D3">
            <w:pPr>
              <w:spacing w:before="180"/>
              <w:jc w:val="both"/>
              <w:rPr>
                <w:rFonts w:asciiTheme="minorHAnsi" w:hAnsiTheme="minorHAnsi" w:cstheme="minorHAnsi"/>
                <w:szCs w:val="22"/>
              </w:rPr>
            </w:pPr>
          </w:p>
        </w:tc>
      </w:tr>
    </w:tbl>
    <w:p w14:paraId="1BC502FB" w14:textId="77777777" w:rsidR="00B427D3" w:rsidRPr="004E648A" w:rsidRDefault="00B427D3" w:rsidP="00B427D3">
      <w:pPr>
        <w:spacing w:line="312" w:lineRule="auto"/>
        <w:jc w:val="both"/>
        <w:rPr>
          <w:rFonts w:asciiTheme="minorHAnsi" w:hAnsiTheme="minorHAnsi" w:cstheme="minorHAnsi"/>
          <w:szCs w:val="22"/>
        </w:rPr>
      </w:pPr>
    </w:p>
    <w:p w14:paraId="701009AF" w14:textId="77777777" w:rsidR="008F3ADE" w:rsidRPr="004E648A" w:rsidRDefault="008F3ADE" w:rsidP="008F3ADE">
      <w:pPr>
        <w:jc w:val="right"/>
        <w:rPr>
          <w:rFonts w:asciiTheme="minorHAnsi" w:hAnsiTheme="minorHAnsi" w:cstheme="minorHAnsi"/>
          <w:szCs w:val="22"/>
        </w:rPr>
      </w:pPr>
    </w:p>
    <w:p w14:paraId="325068C0" w14:textId="77777777" w:rsidR="008F3ADE" w:rsidRPr="004E648A" w:rsidRDefault="008F3ADE" w:rsidP="008F3ADE">
      <w:pPr>
        <w:jc w:val="both"/>
        <w:rPr>
          <w:rFonts w:asciiTheme="minorHAnsi" w:hAnsiTheme="minorHAnsi" w:cstheme="minorHAnsi"/>
          <w:szCs w:val="22"/>
        </w:rPr>
        <w:sectPr w:rsidR="008F3ADE" w:rsidRPr="004E648A" w:rsidSect="000C7995">
          <w:headerReference w:type="even" r:id="rId24"/>
          <w:headerReference w:type="default" r:id="rId25"/>
          <w:headerReference w:type="first" r:id="rId26"/>
          <w:pgSz w:w="11906" w:h="16838"/>
          <w:pgMar w:top="1440" w:right="1531" w:bottom="1440" w:left="1531" w:header="709" w:footer="193" w:gutter="0"/>
          <w:cols w:space="708"/>
          <w:docGrid w:linePitch="360"/>
        </w:sectPr>
      </w:pPr>
    </w:p>
    <w:p w14:paraId="2B727BC4" w14:textId="77777777" w:rsidR="003304E7" w:rsidRPr="004E648A" w:rsidRDefault="003304E7" w:rsidP="00B84DEC">
      <w:pPr>
        <w:rPr>
          <w:rFonts w:asciiTheme="minorHAnsi" w:hAnsiTheme="minorHAnsi" w:cstheme="minorHAnsi"/>
          <w:szCs w:val="22"/>
        </w:rPr>
      </w:pPr>
    </w:p>
    <w:p w14:paraId="6202D9E1" w14:textId="77777777" w:rsidR="008F3ADE" w:rsidRPr="004E648A" w:rsidRDefault="008F3ADE">
      <w:pPr>
        <w:jc w:val="center"/>
        <w:rPr>
          <w:rFonts w:asciiTheme="minorHAnsi" w:hAnsiTheme="minorHAnsi" w:cstheme="minorHAnsi"/>
          <w:b/>
          <w:szCs w:val="22"/>
        </w:rPr>
      </w:pPr>
      <w:r w:rsidRPr="004E648A">
        <w:rPr>
          <w:rFonts w:asciiTheme="minorHAnsi" w:hAnsiTheme="minorHAnsi" w:cstheme="minorHAnsi"/>
          <w:b/>
          <w:szCs w:val="22"/>
        </w:rPr>
        <w:t xml:space="preserve">SECTION </w:t>
      </w:r>
      <w:r w:rsidR="00D00967" w:rsidRPr="004E648A">
        <w:rPr>
          <w:rFonts w:asciiTheme="minorHAnsi" w:hAnsiTheme="minorHAnsi" w:cstheme="minorHAnsi"/>
          <w:b/>
          <w:szCs w:val="22"/>
        </w:rPr>
        <w:t>B</w:t>
      </w:r>
    </w:p>
    <w:p w14:paraId="226D781D" w14:textId="77777777" w:rsidR="003304E7" w:rsidRPr="004E648A" w:rsidRDefault="003304E7">
      <w:pPr>
        <w:jc w:val="center"/>
        <w:rPr>
          <w:rFonts w:asciiTheme="minorHAnsi" w:hAnsiTheme="minorHAnsi" w:cstheme="minorHAnsi"/>
          <w:szCs w:val="22"/>
        </w:rPr>
      </w:pPr>
      <w:r w:rsidRPr="004E648A">
        <w:rPr>
          <w:rFonts w:asciiTheme="minorHAnsi" w:hAnsiTheme="minorHAnsi" w:cstheme="minorHAnsi"/>
          <w:b/>
          <w:szCs w:val="22"/>
        </w:rPr>
        <w:t xml:space="preserve">This section </w:t>
      </w:r>
      <w:r w:rsidRPr="004E648A">
        <w:rPr>
          <w:rFonts w:asciiTheme="minorHAnsi" w:hAnsiTheme="minorHAnsi" w:cstheme="minorHAnsi"/>
          <w:b/>
          <w:szCs w:val="22"/>
          <w:u w:val="single"/>
        </w:rPr>
        <w:t>must be completed and returned or supplied</w:t>
      </w:r>
      <w:r w:rsidRPr="004E648A">
        <w:rPr>
          <w:rFonts w:asciiTheme="minorHAnsi" w:hAnsiTheme="minorHAnsi" w:cstheme="minorHAnsi"/>
          <w:b/>
          <w:szCs w:val="22"/>
        </w:rPr>
        <w:t xml:space="preserve"> with </w:t>
      </w:r>
      <w:r w:rsidR="003A41A4" w:rsidRPr="004E648A">
        <w:rPr>
          <w:rFonts w:asciiTheme="minorHAnsi" w:hAnsiTheme="minorHAnsi" w:cstheme="minorHAnsi"/>
          <w:b/>
          <w:szCs w:val="22"/>
        </w:rPr>
        <w:t>bid</w:t>
      </w:r>
      <w:r w:rsidRPr="004E648A">
        <w:rPr>
          <w:rFonts w:asciiTheme="minorHAnsi" w:hAnsiTheme="minorHAnsi" w:cstheme="minorHAnsi"/>
          <w:b/>
          <w:szCs w:val="22"/>
        </w:rPr>
        <w:t>s</w:t>
      </w:r>
      <w:r w:rsidR="00A10929" w:rsidRPr="004E648A">
        <w:rPr>
          <w:rFonts w:asciiTheme="minorHAnsi" w:hAnsiTheme="minorHAnsi" w:cstheme="minorHAnsi"/>
          <w:b/>
          <w:szCs w:val="22"/>
        </w:rPr>
        <w:t xml:space="preserve"> as prescribed</w:t>
      </w:r>
      <w:r w:rsidRPr="004E648A">
        <w:rPr>
          <w:rFonts w:asciiTheme="minorHAnsi" w:hAnsiTheme="minorHAnsi" w:cstheme="minorHAnsi"/>
          <w:b/>
          <w:szCs w:val="22"/>
        </w:rPr>
        <w:t>.</w:t>
      </w:r>
    </w:p>
    <w:p w14:paraId="5CA5AF2C" w14:textId="77777777" w:rsidR="008F3ADE" w:rsidRPr="004E648A" w:rsidRDefault="008F3ADE" w:rsidP="0050043F">
      <w:pPr>
        <w:jc w:val="center"/>
        <w:rPr>
          <w:rFonts w:asciiTheme="minorHAnsi" w:hAnsiTheme="minorHAnsi" w:cstheme="minorHAnsi"/>
          <w:szCs w:val="22"/>
        </w:rPr>
      </w:pPr>
    </w:p>
    <w:p w14:paraId="5B3E257E" w14:textId="77777777" w:rsidR="008F3ADE" w:rsidRPr="004E648A" w:rsidRDefault="008F3ADE" w:rsidP="0050043F">
      <w:pPr>
        <w:jc w:val="center"/>
        <w:rPr>
          <w:rFonts w:asciiTheme="minorHAnsi" w:hAnsiTheme="minorHAnsi" w:cstheme="minorHAnsi"/>
          <w:szCs w:val="22"/>
        </w:rPr>
        <w:sectPr w:rsidR="008F3ADE" w:rsidRPr="004E648A" w:rsidSect="000C7995">
          <w:headerReference w:type="even" r:id="rId27"/>
          <w:headerReference w:type="default" r:id="rId28"/>
          <w:headerReference w:type="first" r:id="rId29"/>
          <w:pgSz w:w="11906" w:h="16838"/>
          <w:pgMar w:top="1440" w:right="1531" w:bottom="1440" w:left="1531" w:header="709" w:footer="193" w:gutter="0"/>
          <w:cols w:space="708"/>
          <w:docGrid w:linePitch="360"/>
        </w:sectPr>
      </w:pPr>
    </w:p>
    <w:p w14:paraId="7A312BEF" w14:textId="77777777" w:rsidR="008F3ADE" w:rsidRPr="004E648A" w:rsidRDefault="00D00967" w:rsidP="0050043F">
      <w:pPr>
        <w:jc w:val="center"/>
        <w:rPr>
          <w:rFonts w:asciiTheme="minorHAnsi" w:hAnsiTheme="minorHAnsi" w:cstheme="minorHAnsi"/>
          <w:b/>
          <w:bCs/>
          <w:szCs w:val="22"/>
        </w:rPr>
      </w:pPr>
      <w:r w:rsidRPr="004E648A">
        <w:rPr>
          <w:rFonts w:asciiTheme="minorHAnsi" w:hAnsiTheme="minorHAnsi" w:cstheme="minorHAnsi"/>
          <w:b/>
          <w:bCs/>
          <w:szCs w:val="22"/>
        </w:rPr>
        <w:lastRenderedPageBreak/>
        <w:t xml:space="preserve">SPECIAL CONDITIONS OF </w:t>
      </w:r>
      <w:r w:rsidR="00FE0558" w:rsidRPr="004E648A">
        <w:rPr>
          <w:rFonts w:asciiTheme="minorHAnsi" w:hAnsiTheme="minorHAnsi" w:cstheme="minorHAnsi"/>
          <w:b/>
          <w:bCs/>
          <w:szCs w:val="22"/>
        </w:rPr>
        <w:t>BID</w:t>
      </w:r>
      <w:r w:rsidRPr="004E648A">
        <w:rPr>
          <w:rFonts w:asciiTheme="minorHAnsi" w:hAnsiTheme="minorHAnsi" w:cstheme="minorHAnsi"/>
          <w:b/>
          <w:bCs/>
          <w:szCs w:val="22"/>
        </w:rPr>
        <w:t xml:space="preserve"> AND CONTRACT</w:t>
      </w:r>
    </w:p>
    <w:p w14:paraId="0E09C435" w14:textId="6D659560" w:rsidR="008F3ADE" w:rsidRPr="004E648A" w:rsidRDefault="00CF7C84" w:rsidP="00D71FF9">
      <w:pPr>
        <w:jc w:val="center"/>
        <w:rPr>
          <w:rFonts w:asciiTheme="minorHAnsi" w:hAnsiTheme="minorHAnsi" w:cstheme="minorHAnsi"/>
          <w:b/>
          <w:bCs/>
          <w:szCs w:val="22"/>
        </w:rPr>
      </w:pPr>
      <w:r w:rsidRPr="004E648A">
        <w:rPr>
          <w:rFonts w:asciiTheme="minorHAnsi" w:hAnsiTheme="minorHAnsi" w:cstheme="minorHAnsi"/>
          <w:b/>
          <w:bCs/>
          <w:szCs w:val="22"/>
        </w:rPr>
        <w:t>Return as Part 1</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8930"/>
      </w:tblGrid>
      <w:tr w:rsidR="003A1167" w:rsidRPr="000E023E" w14:paraId="410F8466" w14:textId="77777777" w:rsidTr="002B2325">
        <w:tc>
          <w:tcPr>
            <w:tcW w:w="964" w:type="dxa"/>
            <w:tcBorders>
              <w:top w:val="single" w:sz="4" w:space="0" w:color="auto"/>
              <w:left w:val="single" w:sz="4" w:space="0" w:color="auto"/>
              <w:bottom w:val="single" w:sz="4" w:space="0" w:color="auto"/>
              <w:right w:val="single" w:sz="4" w:space="0" w:color="auto"/>
            </w:tcBorders>
          </w:tcPr>
          <w:p w14:paraId="27B8D0B7"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82BBD71"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SPECIAL CONDITIONS</w:t>
            </w:r>
          </w:p>
        </w:tc>
      </w:tr>
      <w:tr w:rsidR="003A1167" w:rsidRPr="000E023E" w14:paraId="468ECAEB" w14:textId="77777777" w:rsidTr="002B2325">
        <w:tc>
          <w:tcPr>
            <w:tcW w:w="964" w:type="dxa"/>
            <w:tcBorders>
              <w:top w:val="single" w:sz="4" w:space="0" w:color="auto"/>
              <w:left w:val="single" w:sz="4" w:space="0" w:color="auto"/>
              <w:bottom w:val="single" w:sz="4" w:space="0" w:color="auto"/>
              <w:right w:val="single" w:sz="4" w:space="0" w:color="auto"/>
            </w:tcBorders>
          </w:tcPr>
          <w:p w14:paraId="0B5709B6" w14:textId="77777777" w:rsidR="003A1167" w:rsidRPr="004E648A" w:rsidRDefault="003A1167"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1C37A0" w14:textId="77777777" w:rsidR="003A1167" w:rsidRPr="004E648A" w:rsidRDefault="003A1167" w:rsidP="00094770">
            <w:pPr>
              <w:rPr>
                <w:rFonts w:asciiTheme="minorHAnsi" w:hAnsiTheme="minorHAnsi" w:cstheme="minorHAnsi"/>
                <w:b/>
                <w:bCs/>
                <w:szCs w:val="22"/>
              </w:rPr>
            </w:pPr>
          </w:p>
        </w:tc>
      </w:tr>
      <w:tr w:rsidR="003A1167" w:rsidRPr="000E023E" w14:paraId="4024538D" w14:textId="77777777" w:rsidTr="002B2325">
        <w:tc>
          <w:tcPr>
            <w:tcW w:w="964" w:type="dxa"/>
            <w:tcBorders>
              <w:top w:val="single" w:sz="4" w:space="0" w:color="auto"/>
              <w:left w:val="single" w:sz="4" w:space="0" w:color="auto"/>
              <w:bottom w:val="single" w:sz="4" w:space="0" w:color="auto"/>
              <w:right w:val="single" w:sz="4" w:space="0" w:color="auto"/>
            </w:tcBorders>
          </w:tcPr>
          <w:p w14:paraId="6F0B7262" w14:textId="77777777" w:rsidR="003A1167" w:rsidRPr="004E648A" w:rsidRDefault="003A1167"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53011B7" w14:textId="77777777" w:rsidR="003A1167" w:rsidRPr="004E648A" w:rsidRDefault="003A1167" w:rsidP="00094770">
            <w:pPr>
              <w:rPr>
                <w:rFonts w:asciiTheme="minorHAnsi" w:hAnsiTheme="minorHAnsi" w:cstheme="minorHAnsi"/>
                <w:b/>
                <w:bCs/>
                <w:szCs w:val="22"/>
              </w:rPr>
            </w:pPr>
            <w:r w:rsidRPr="004E648A">
              <w:rPr>
                <w:rFonts w:asciiTheme="minorHAnsi" w:hAnsiTheme="minorHAnsi" w:cstheme="minorHAnsi"/>
                <w:b/>
                <w:bCs/>
                <w:szCs w:val="22"/>
              </w:rPr>
              <w:t>GENERAL</w:t>
            </w:r>
          </w:p>
        </w:tc>
      </w:tr>
      <w:tr w:rsidR="003A1167" w:rsidRPr="000E023E" w14:paraId="7F2CB63A" w14:textId="77777777" w:rsidTr="002B2325">
        <w:tc>
          <w:tcPr>
            <w:tcW w:w="964" w:type="dxa"/>
            <w:tcBorders>
              <w:top w:val="single" w:sz="4" w:space="0" w:color="auto"/>
              <w:left w:val="single" w:sz="4" w:space="0" w:color="auto"/>
              <w:bottom w:val="single" w:sz="4" w:space="0" w:color="auto"/>
              <w:right w:val="single" w:sz="4" w:space="0" w:color="auto"/>
            </w:tcBorders>
          </w:tcPr>
          <w:p w14:paraId="4CA6194B"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B25409E" w14:textId="77777777" w:rsidR="003A1167" w:rsidRPr="004E648A" w:rsidRDefault="003A1167" w:rsidP="00094770">
            <w:pPr>
              <w:rPr>
                <w:rFonts w:asciiTheme="minorHAnsi" w:hAnsiTheme="minorHAnsi" w:cstheme="minorHAnsi"/>
                <w:b/>
                <w:bCs/>
                <w:szCs w:val="22"/>
              </w:rPr>
            </w:pPr>
          </w:p>
        </w:tc>
      </w:tr>
      <w:tr w:rsidR="003A1167" w:rsidRPr="000E023E" w14:paraId="745389B5" w14:textId="77777777" w:rsidTr="002B2325">
        <w:tc>
          <w:tcPr>
            <w:tcW w:w="964" w:type="dxa"/>
            <w:tcBorders>
              <w:top w:val="single" w:sz="4" w:space="0" w:color="auto"/>
              <w:left w:val="single" w:sz="4" w:space="0" w:color="auto"/>
              <w:bottom w:val="single" w:sz="4" w:space="0" w:color="auto"/>
              <w:right w:val="single" w:sz="4" w:space="0" w:color="auto"/>
            </w:tcBorders>
          </w:tcPr>
          <w:p w14:paraId="7157BE30"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E281FAA" w14:textId="77777777" w:rsidR="003A1167" w:rsidRPr="004E648A" w:rsidRDefault="007463A1" w:rsidP="007463A1">
            <w:pPr>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must clearly state if a deviation from these special conditions are offered and the reason therefor.  If an explanatory note is provided, the paragraph reference must be indicated in a supporting appendix to the application submission.  </w:t>
            </w:r>
          </w:p>
        </w:tc>
      </w:tr>
      <w:tr w:rsidR="003A1167" w:rsidRPr="000E023E" w14:paraId="7E519173" w14:textId="77777777" w:rsidTr="002B2325">
        <w:tc>
          <w:tcPr>
            <w:tcW w:w="964" w:type="dxa"/>
            <w:tcBorders>
              <w:top w:val="single" w:sz="4" w:space="0" w:color="auto"/>
              <w:left w:val="single" w:sz="4" w:space="0" w:color="auto"/>
              <w:bottom w:val="single" w:sz="4" w:space="0" w:color="auto"/>
              <w:right w:val="single" w:sz="4" w:space="0" w:color="auto"/>
            </w:tcBorders>
          </w:tcPr>
          <w:p w14:paraId="43D6D37F" w14:textId="77777777" w:rsidR="003A1167" w:rsidRPr="004E648A" w:rsidRDefault="003A1167"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7C9AF6" w14:textId="77777777" w:rsidR="003A1167" w:rsidRPr="004E648A" w:rsidRDefault="003A1167" w:rsidP="00094770">
            <w:pPr>
              <w:rPr>
                <w:rFonts w:asciiTheme="minorHAnsi" w:hAnsiTheme="minorHAnsi" w:cstheme="minorHAnsi"/>
                <w:b/>
                <w:bCs/>
                <w:szCs w:val="22"/>
              </w:rPr>
            </w:pPr>
          </w:p>
        </w:tc>
      </w:tr>
      <w:tr w:rsidR="003A1167" w:rsidRPr="000E023E" w14:paraId="7729813A" w14:textId="77777777" w:rsidTr="002B2325">
        <w:tc>
          <w:tcPr>
            <w:tcW w:w="964" w:type="dxa"/>
            <w:tcBorders>
              <w:top w:val="single" w:sz="4" w:space="0" w:color="auto"/>
              <w:left w:val="single" w:sz="4" w:space="0" w:color="auto"/>
              <w:bottom w:val="single" w:sz="4" w:space="0" w:color="auto"/>
              <w:right w:val="single" w:sz="4" w:space="0" w:color="auto"/>
            </w:tcBorders>
          </w:tcPr>
          <w:p w14:paraId="1A45F0ED" w14:textId="77777777" w:rsidR="003A1167" w:rsidRPr="004E648A" w:rsidRDefault="003A1167"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38693A" w14:textId="77777777" w:rsidR="003A1167" w:rsidRPr="004E648A" w:rsidRDefault="003A1167" w:rsidP="0032309F">
            <w:pPr>
              <w:jc w:val="both"/>
              <w:rPr>
                <w:rFonts w:asciiTheme="minorHAnsi" w:hAnsiTheme="minorHAnsi" w:cstheme="minorHAnsi"/>
                <w:szCs w:val="22"/>
              </w:rPr>
            </w:pPr>
            <w:r w:rsidRPr="004E648A">
              <w:rPr>
                <w:rFonts w:asciiTheme="minorHAnsi" w:hAnsiTheme="minorHAnsi" w:cstheme="minorHAnsi"/>
                <w:szCs w:val="22"/>
              </w:rPr>
              <w:t xml:space="preserve">Should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fail to indicate agreement/compliance or otherwise, 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will assume that the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is in compliance or agreement with the statement(s) as specified in this </w:t>
            </w:r>
            <w:r w:rsidR="003A41A4" w:rsidRPr="004E648A">
              <w:rPr>
                <w:rFonts w:asciiTheme="minorHAnsi" w:hAnsiTheme="minorHAnsi" w:cstheme="minorHAnsi"/>
                <w:szCs w:val="22"/>
              </w:rPr>
              <w:t>bid</w:t>
            </w:r>
            <w:r w:rsidRPr="004E648A">
              <w:rPr>
                <w:rFonts w:asciiTheme="minorHAnsi" w:hAnsiTheme="minorHAnsi" w:cstheme="minorHAnsi"/>
                <w:szCs w:val="22"/>
              </w:rPr>
              <w:t>.</w:t>
            </w:r>
          </w:p>
        </w:tc>
      </w:tr>
      <w:tr w:rsidR="003A1167" w:rsidRPr="000E023E" w14:paraId="1DC264B3" w14:textId="77777777" w:rsidTr="002B2325">
        <w:tc>
          <w:tcPr>
            <w:tcW w:w="964" w:type="dxa"/>
            <w:tcBorders>
              <w:top w:val="single" w:sz="4" w:space="0" w:color="auto"/>
              <w:left w:val="single" w:sz="4" w:space="0" w:color="auto"/>
              <w:bottom w:val="single" w:sz="4" w:space="0" w:color="auto"/>
              <w:right w:val="single" w:sz="4" w:space="0" w:color="auto"/>
            </w:tcBorders>
          </w:tcPr>
          <w:p w14:paraId="0E4F7FE4" w14:textId="77777777" w:rsidR="003A1167" w:rsidRPr="004E648A" w:rsidRDefault="003A1167"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E9FE02" w14:textId="77777777" w:rsidR="003A1167" w:rsidRPr="004E648A" w:rsidRDefault="003A1167" w:rsidP="00094770">
            <w:pPr>
              <w:rPr>
                <w:rFonts w:asciiTheme="minorHAnsi" w:hAnsiTheme="minorHAnsi" w:cstheme="minorHAnsi"/>
                <w:b/>
                <w:bCs/>
                <w:szCs w:val="22"/>
              </w:rPr>
            </w:pPr>
          </w:p>
        </w:tc>
      </w:tr>
      <w:tr w:rsidR="003A1167" w:rsidRPr="000E023E" w14:paraId="3D00BD24" w14:textId="77777777" w:rsidTr="002B2325">
        <w:tc>
          <w:tcPr>
            <w:tcW w:w="964" w:type="dxa"/>
            <w:tcBorders>
              <w:top w:val="single" w:sz="4" w:space="0" w:color="auto"/>
              <w:left w:val="single" w:sz="4" w:space="0" w:color="auto"/>
              <w:bottom w:val="single" w:sz="4" w:space="0" w:color="auto"/>
              <w:right w:val="single" w:sz="4" w:space="0" w:color="auto"/>
            </w:tcBorders>
          </w:tcPr>
          <w:p w14:paraId="459DF5ED" w14:textId="77777777" w:rsidR="003A1167" w:rsidRPr="004E648A" w:rsidRDefault="003A1167"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7F06933" w14:textId="77777777" w:rsidR="003A1167" w:rsidRPr="004E648A" w:rsidRDefault="00642EDE" w:rsidP="00094770">
            <w:pPr>
              <w:rPr>
                <w:rFonts w:asciiTheme="minorHAnsi" w:hAnsiTheme="minorHAnsi" w:cstheme="minorHAnsi"/>
                <w:szCs w:val="22"/>
              </w:rPr>
            </w:pPr>
            <w:r w:rsidRPr="004E648A">
              <w:rPr>
                <w:rFonts w:asciiTheme="minorHAnsi" w:hAnsiTheme="minorHAnsi" w:cstheme="minorHAnsi"/>
                <w:szCs w:val="22"/>
              </w:rPr>
              <w:t>Bids</w:t>
            </w:r>
            <w:r w:rsidR="003A1167" w:rsidRPr="004E648A">
              <w:rPr>
                <w:rFonts w:asciiTheme="minorHAnsi" w:hAnsiTheme="minorHAnsi" w:cstheme="minorHAnsi"/>
                <w:szCs w:val="22"/>
              </w:rPr>
              <w:t xml:space="preserve"> not completed in this manner may be considered incomplete and rejected.</w:t>
            </w:r>
          </w:p>
        </w:tc>
      </w:tr>
      <w:tr w:rsidR="007463A1" w:rsidRPr="000E023E" w14:paraId="03D7A231" w14:textId="77777777" w:rsidTr="002B2325">
        <w:tc>
          <w:tcPr>
            <w:tcW w:w="964" w:type="dxa"/>
            <w:tcBorders>
              <w:top w:val="single" w:sz="4" w:space="0" w:color="auto"/>
              <w:left w:val="single" w:sz="4" w:space="0" w:color="auto"/>
              <w:bottom w:val="single" w:sz="4" w:space="0" w:color="auto"/>
              <w:right w:val="single" w:sz="4" w:space="0" w:color="auto"/>
            </w:tcBorders>
          </w:tcPr>
          <w:p w14:paraId="6064F255" w14:textId="77777777" w:rsidR="007463A1" w:rsidRPr="004E648A" w:rsidRDefault="007463A1" w:rsidP="00F01641">
            <w:pPr>
              <w:tabs>
                <w:tab w:val="num" w:pos="1106"/>
              </w:tabs>
              <w:ind w:left="28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B18212" w14:textId="77777777" w:rsidR="007463A1" w:rsidRPr="004E648A" w:rsidRDefault="007463A1" w:rsidP="00094770">
            <w:pPr>
              <w:rPr>
                <w:rFonts w:asciiTheme="minorHAnsi" w:hAnsiTheme="minorHAnsi" w:cstheme="minorHAnsi"/>
                <w:szCs w:val="22"/>
              </w:rPr>
            </w:pPr>
          </w:p>
        </w:tc>
      </w:tr>
      <w:tr w:rsidR="007463A1" w:rsidRPr="000E023E" w14:paraId="5157918F" w14:textId="77777777" w:rsidTr="002B2325">
        <w:tc>
          <w:tcPr>
            <w:tcW w:w="964" w:type="dxa"/>
            <w:tcBorders>
              <w:top w:val="single" w:sz="4" w:space="0" w:color="auto"/>
              <w:left w:val="single" w:sz="4" w:space="0" w:color="auto"/>
              <w:bottom w:val="single" w:sz="4" w:space="0" w:color="auto"/>
              <w:right w:val="single" w:sz="4" w:space="0" w:color="auto"/>
            </w:tcBorders>
          </w:tcPr>
          <w:p w14:paraId="0275E761"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03A22D9" w14:textId="77777777" w:rsidR="007463A1" w:rsidRPr="004E648A" w:rsidRDefault="006E5C0A" w:rsidP="007463A1">
            <w:pPr>
              <w:rPr>
                <w:rFonts w:asciiTheme="minorHAnsi" w:hAnsiTheme="minorHAnsi" w:cstheme="minorHAnsi"/>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liable for any expense incurred by the </w:t>
            </w:r>
            <w:r w:rsidR="003A41A4" w:rsidRPr="004E648A">
              <w:rPr>
                <w:rFonts w:asciiTheme="minorHAnsi" w:hAnsiTheme="minorHAnsi" w:cstheme="minorHAnsi"/>
                <w:szCs w:val="22"/>
              </w:rPr>
              <w:t>Bidder</w:t>
            </w:r>
            <w:r w:rsidR="007463A1" w:rsidRPr="004E648A">
              <w:rPr>
                <w:rFonts w:asciiTheme="minorHAnsi" w:hAnsiTheme="minorHAnsi" w:cstheme="minorHAnsi"/>
                <w:szCs w:val="22"/>
              </w:rPr>
              <w:t xml:space="preserve"> in the preparation and submission of a </w:t>
            </w:r>
            <w:r w:rsidR="009A3428" w:rsidRPr="004E648A">
              <w:rPr>
                <w:rFonts w:asciiTheme="minorHAnsi" w:hAnsiTheme="minorHAnsi" w:cstheme="minorHAnsi"/>
                <w:szCs w:val="22"/>
              </w:rPr>
              <w:t>bid.</w:t>
            </w:r>
          </w:p>
        </w:tc>
      </w:tr>
      <w:tr w:rsidR="007463A1" w:rsidRPr="000E023E" w14:paraId="379427D4" w14:textId="77777777" w:rsidTr="002B2325">
        <w:tc>
          <w:tcPr>
            <w:tcW w:w="964" w:type="dxa"/>
            <w:tcBorders>
              <w:top w:val="single" w:sz="4" w:space="0" w:color="auto"/>
              <w:left w:val="single" w:sz="4" w:space="0" w:color="auto"/>
              <w:bottom w:val="single" w:sz="4" w:space="0" w:color="auto"/>
              <w:right w:val="single" w:sz="4" w:space="0" w:color="auto"/>
            </w:tcBorders>
          </w:tcPr>
          <w:p w14:paraId="27780AAA" w14:textId="77777777" w:rsidR="007463A1" w:rsidRPr="004E648A" w:rsidRDefault="007463A1" w:rsidP="00094770">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33DDEAB" w14:textId="77777777" w:rsidR="007463A1" w:rsidRPr="004E648A" w:rsidRDefault="007463A1" w:rsidP="00094770">
            <w:pPr>
              <w:rPr>
                <w:rFonts w:asciiTheme="minorHAnsi" w:hAnsiTheme="minorHAnsi" w:cstheme="minorHAnsi"/>
                <w:b/>
                <w:bCs/>
                <w:szCs w:val="22"/>
              </w:rPr>
            </w:pPr>
          </w:p>
        </w:tc>
      </w:tr>
      <w:tr w:rsidR="007463A1" w:rsidRPr="000E023E" w14:paraId="5F18F0B2" w14:textId="77777777" w:rsidTr="002B2325">
        <w:tc>
          <w:tcPr>
            <w:tcW w:w="964" w:type="dxa"/>
            <w:tcBorders>
              <w:top w:val="single" w:sz="4" w:space="0" w:color="auto"/>
              <w:left w:val="single" w:sz="4" w:space="0" w:color="auto"/>
              <w:bottom w:val="single" w:sz="4" w:space="0" w:color="auto"/>
              <w:right w:val="single" w:sz="4" w:space="0" w:color="auto"/>
            </w:tcBorders>
          </w:tcPr>
          <w:p w14:paraId="49C8C476"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625B18B"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szCs w:val="22"/>
              </w:rPr>
              <w:t>CANCELLATION OF PROCUREMENT PROCESS</w:t>
            </w:r>
          </w:p>
        </w:tc>
      </w:tr>
      <w:tr w:rsidR="007463A1" w:rsidRPr="000E023E" w14:paraId="1192D77D" w14:textId="77777777" w:rsidTr="002B2325">
        <w:tc>
          <w:tcPr>
            <w:tcW w:w="964" w:type="dxa"/>
            <w:tcBorders>
              <w:top w:val="single" w:sz="4" w:space="0" w:color="auto"/>
              <w:left w:val="single" w:sz="4" w:space="0" w:color="auto"/>
              <w:bottom w:val="single" w:sz="4" w:space="0" w:color="auto"/>
              <w:right w:val="single" w:sz="4" w:space="0" w:color="auto"/>
            </w:tcBorders>
          </w:tcPr>
          <w:p w14:paraId="5AD6B647"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A1BA4EB" w14:textId="77777777" w:rsidR="007463A1" w:rsidRPr="004E648A" w:rsidRDefault="007463A1" w:rsidP="00094770">
            <w:pPr>
              <w:rPr>
                <w:rFonts w:asciiTheme="minorHAnsi" w:hAnsiTheme="minorHAnsi" w:cstheme="minorHAnsi"/>
                <w:b/>
                <w:szCs w:val="22"/>
              </w:rPr>
            </w:pPr>
          </w:p>
        </w:tc>
      </w:tr>
      <w:tr w:rsidR="007463A1" w:rsidRPr="000E023E" w14:paraId="7431B17D" w14:textId="77777777" w:rsidTr="002B2325">
        <w:tc>
          <w:tcPr>
            <w:tcW w:w="964" w:type="dxa"/>
            <w:tcBorders>
              <w:top w:val="single" w:sz="4" w:space="0" w:color="auto"/>
              <w:left w:val="single" w:sz="4" w:space="0" w:color="auto"/>
              <w:bottom w:val="single" w:sz="4" w:space="0" w:color="auto"/>
              <w:right w:val="single" w:sz="4" w:space="0" w:color="auto"/>
            </w:tcBorders>
          </w:tcPr>
          <w:p w14:paraId="4961A3A9" w14:textId="77777777" w:rsidR="007463A1" w:rsidRPr="004E648A" w:rsidRDefault="007463A1" w:rsidP="00F01641">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1D06EA6" w14:textId="77777777" w:rsidR="007463A1" w:rsidRPr="004E648A" w:rsidRDefault="007463A1" w:rsidP="0032309F">
            <w:pPr>
              <w:jc w:val="both"/>
              <w:rPr>
                <w:rFonts w:asciiTheme="minorHAnsi" w:hAnsiTheme="minorHAnsi" w:cstheme="minorHAnsi"/>
                <w:b/>
                <w:szCs w:val="22"/>
              </w:rPr>
            </w:pPr>
            <w:r w:rsidRPr="004E648A">
              <w:rPr>
                <w:rFonts w:asciiTheme="minorHAnsi" w:hAnsiTheme="minorHAnsi" w:cstheme="minorHAnsi"/>
                <w:szCs w:val="22"/>
              </w:rPr>
              <w:t xml:space="preserve">This procurement process can be postponed or cancelled at any stage at the sole discretion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provided that such cancellation or postponement takes place prior to entering into a contract with a specific service provider to which the bid relates.</w:t>
            </w:r>
          </w:p>
        </w:tc>
      </w:tr>
      <w:tr w:rsidR="007463A1" w:rsidRPr="000E023E" w14:paraId="129F37FA" w14:textId="77777777" w:rsidTr="002B2325">
        <w:tc>
          <w:tcPr>
            <w:tcW w:w="964" w:type="dxa"/>
            <w:tcBorders>
              <w:top w:val="single" w:sz="4" w:space="0" w:color="auto"/>
              <w:left w:val="single" w:sz="4" w:space="0" w:color="auto"/>
              <w:bottom w:val="single" w:sz="4" w:space="0" w:color="auto"/>
              <w:right w:val="single" w:sz="4" w:space="0" w:color="auto"/>
            </w:tcBorders>
          </w:tcPr>
          <w:p w14:paraId="31730AC9"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5719CF5" w14:textId="77777777" w:rsidR="007463A1" w:rsidRPr="004E648A" w:rsidRDefault="007463A1" w:rsidP="00094770">
            <w:pPr>
              <w:rPr>
                <w:rFonts w:asciiTheme="minorHAnsi" w:hAnsiTheme="minorHAnsi" w:cstheme="minorHAnsi"/>
                <w:b/>
                <w:szCs w:val="22"/>
              </w:rPr>
            </w:pPr>
          </w:p>
        </w:tc>
      </w:tr>
      <w:tr w:rsidR="007463A1" w:rsidRPr="000E023E" w14:paraId="0A79CEA5" w14:textId="77777777" w:rsidTr="002B2325">
        <w:tc>
          <w:tcPr>
            <w:tcW w:w="964" w:type="dxa"/>
            <w:tcBorders>
              <w:top w:val="single" w:sz="4" w:space="0" w:color="auto"/>
              <w:left w:val="single" w:sz="4" w:space="0" w:color="auto"/>
              <w:bottom w:val="single" w:sz="4" w:space="0" w:color="auto"/>
              <w:right w:val="single" w:sz="4" w:space="0" w:color="auto"/>
            </w:tcBorders>
          </w:tcPr>
          <w:p w14:paraId="0133248D"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20DE794" w14:textId="77777777" w:rsidR="007463A1" w:rsidRPr="004E648A" w:rsidRDefault="00FE0558" w:rsidP="00094770">
            <w:pPr>
              <w:rPr>
                <w:rFonts w:asciiTheme="minorHAnsi" w:hAnsiTheme="minorHAnsi" w:cstheme="minorHAnsi"/>
                <w:b/>
                <w:szCs w:val="22"/>
              </w:rPr>
            </w:pPr>
            <w:r w:rsidRPr="004E648A">
              <w:rPr>
                <w:rFonts w:asciiTheme="minorHAnsi" w:hAnsiTheme="minorHAnsi" w:cstheme="minorHAnsi"/>
                <w:b/>
                <w:szCs w:val="22"/>
              </w:rPr>
              <w:t>BID</w:t>
            </w:r>
            <w:r w:rsidR="007463A1" w:rsidRPr="004E648A">
              <w:rPr>
                <w:rFonts w:asciiTheme="minorHAnsi" w:hAnsiTheme="minorHAnsi" w:cstheme="minorHAnsi"/>
                <w:b/>
                <w:szCs w:val="22"/>
              </w:rPr>
              <w:t xml:space="preserve"> SUBMISSION CONDITIONS, INSTRUCTION AND EVALUATION PROCESS/CRITERIA</w:t>
            </w:r>
          </w:p>
        </w:tc>
      </w:tr>
      <w:tr w:rsidR="007463A1" w:rsidRPr="000E023E" w14:paraId="79FB2DA0" w14:textId="77777777" w:rsidTr="002B2325">
        <w:tc>
          <w:tcPr>
            <w:tcW w:w="964" w:type="dxa"/>
            <w:tcBorders>
              <w:top w:val="single" w:sz="4" w:space="0" w:color="auto"/>
              <w:left w:val="single" w:sz="4" w:space="0" w:color="auto"/>
              <w:bottom w:val="single" w:sz="4" w:space="0" w:color="auto"/>
              <w:right w:val="single" w:sz="4" w:space="0" w:color="auto"/>
            </w:tcBorders>
          </w:tcPr>
          <w:p w14:paraId="7DF93F8E" w14:textId="77777777" w:rsidR="007463A1" w:rsidRPr="004E648A" w:rsidRDefault="007463A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E082834" w14:textId="77777777" w:rsidR="007463A1" w:rsidRPr="004E648A" w:rsidRDefault="007463A1" w:rsidP="00094770">
            <w:pPr>
              <w:rPr>
                <w:rFonts w:asciiTheme="minorHAnsi" w:hAnsiTheme="minorHAnsi" w:cstheme="minorHAnsi"/>
                <w:szCs w:val="22"/>
              </w:rPr>
            </w:pPr>
          </w:p>
        </w:tc>
      </w:tr>
      <w:tr w:rsidR="007463A1" w:rsidRPr="000E023E" w14:paraId="3CC1B56D" w14:textId="77777777" w:rsidTr="002B2325">
        <w:tc>
          <w:tcPr>
            <w:tcW w:w="964" w:type="dxa"/>
            <w:tcBorders>
              <w:top w:val="single" w:sz="4" w:space="0" w:color="auto"/>
              <w:left w:val="single" w:sz="4" w:space="0" w:color="auto"/>
              <w:bottom w:val="single" w:sz="4" w:space="0" w:color="auto"/>
              <w:right w:val="single" w:sz="4" w:space="0" w:color="auto"/>
            </w:tcBorders>
          </w:tcPr>
          <w:p w14:paraId="3412520E"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DE2B189" w14:textId="77777777" w:rsidR="007463A1" w:rsidRPr="004E648A" w:rsidRDefault="009A3428" w:rsidP="0032309F">
            <w:pPr>
              <w:jc w:val="both"/>
              <w:rPr>
                <w:rFonts w:asciiTheme="minorHAnsi" w:hAnsiTheme="minorHAnsi" w:cstheme="minorHAnsi"/>
                <w:szCs w:val="22"/>
              </w:rPr>
            </w:pPr>
            <w:r w:rsidRPr="004E648A">
              <w:rPr>
                <w:rFonts w:asciiTheme="minorHAnsi" w:hAnsiTheme="minorHAnsi" w:cstheme="minorHAnsi"/>
                <w:szCs w:val="22"/>
              </w:rPr>
              <w:t xml:space="preserve">The </w:t>
            </w:r>
            <w:r w:rsidR="00D66A00" w:rsidRPr="004E648A">
              <w:rPr>
                <w:rFonts w:asciiTheme="minorHAnsi" w:hAnsiTheme="minorHAnsi" w:cstheme="minorHAnsi"/>
                <w:szCs w:val="22"/>
              </w:rPr>
              <w:t>Bid</w:t>
            </w:r>
            <w:r w:rsidR="007463A1" w:rsidRPr="004E648A">
              <w:rPr>
                <w:rFonts w:asciiTheme="minorHAnsi" w:hAnsiTheme="minorHAnsi" w:cstheme="minorHAnsi"/>
                <w:szCs w:val="22"/>
              </w:rPr>
              <w:t xml:space="preserve"> submission conditions and instructions as well as the evaluation process/criteria have been noted.</w:t>
            </w:r>
          </w:p>
        </w:tc>
      </w:tr>
      <w:tr w:rsidR="007463A1" w:rsidRPr="000E023E" w14:paraId="3D140719" w14:textId="77777777" w:rsidTr="002B2325">
        <w:tc>
          <w:tcPr>
            <w:tcW w:w="964" w:type="dxa"/>
            <w:tcBorders>
              <w:top w:val="single" w:sz="4" w:space="0" w:color="auto"/>
              <w:left w:val="single" w:sz="4" w:space="0" w:color="auto"/>
              <w:bottom w:val="single" w:sz="4" w:space="0" w:color="auto"/>
              <w:right w:val="single" w:sz="4" w:space="0" w:color="auto"/>
            </w:tcBorders>
          </w:tcPr>
          <w:p w14:paraId="6E59FC93" w14:textId="77777777" w:rsidR="007463A1" w:rsidRPr="004E648A" w:rsidRDefault="007463A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D3B7569" w14:textId="77777777" w:rsidR="007463A1" w:rsidRPr="004E648A" w:rsidRDefault="007463A1" w:rsidP="00094770">
            <w:pPr>
              <w:rPr>
                <w:rFonts w:asciiTheme="minorHAnsi" w:hAnsiTheme="minorHAnsi" w:cstheme="minorHAnsi"/>
                <w:b/>
                <w:bCs/>
                <w:szCs w:val="22"/>
              </w:rPr>
            </w:pPr>
          </w:p>
        </w:tc>
      </w:tr>
      <w:tr w:rsidR="007463A1" w:rsidRPr="000E023E" w14:paraId="40082389" w14:textId="77777777" w:rsidTr="002B2325">
        <w:tc>
          <w:tcPr>
            <w:tcW w:w="964" w:type="dxa"/>
            <w:tcBorders>
              <w:top w:val="single" w:sz="4" w:space="0" w:color="auto"/>
              <w:left w:val="single" w:sz="4" w:space="0" w:color="auto"/>
              <w:bottom w:val="single" w:sz="4" w:space="0" w:color="auto"/>
              <w:right w:val="single" w:sz="4" w:space="0" w:color="auto"/>
            </w:tcBorders>
          </w:tcPr>
          <w:p w14:paraId="44612EA3" w14:textId="77777777" w:rsidR="007463A1" w:rsidRPr="004E648A" w:rsidRDefault="007463A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F46F3E9" w14:textId="77777777" w:rsidR="007463A1" w:rsidRPr="004E648A" w:rsidRDefault="007463A1" w:rsidP="00094770">
            <w:pPr>
              <w:rPr>
                <w:rFonts w:asciiTheme="minorHAnsi" w:hAnsiTheme="minorHAnsi" w:cstheme="minorHAnsi"/>
                <w:b/>
                <w:szCs w:val="22"/>
              </w:rPr>
            </w:pPr>
            <w:r w:rsidRPr="004E648A">
              <w:rPr>
                <w:rFonts w:asciiTheme="minorHAnsi" w:hAnsiTheme="minorHAnsi" w:cstheme="minorHAnsi"/>
                <w:b/>
                <w:bCs/>
                <w:szCs w:val="22"/>
              </w:rPr>
              <w:t>NEGOTIATION AND CONTRACTING</w:t>
            </w:r>
          </w:p>
        </w:tc>
      </w:tr>
      <w:tr w:rsidR="007463A1" w:rsidRPr="000E023E" w14:paraId="4932E61C" w14:textId="77777777" w:rsidTr="002B2325">
        <w:tc>
          <w:tcPr>
            <w:tcW w:w="964" w:type="dxa"/>
            <w:tcBorders>
              <w:top w:val="single" w:sz="4" w:space="0" w:color="auto"/>
              <w:left w:val="single" w:sz="4" w:space="0" w:color="auto"/>
              <w:bottom w:val="single" w:sz="4" w:space="0" w:color="auto"/>
              <w:right w:val="single" w:sz="4" w:space="0" w:color="auto"/>
            </w:tcBorders>
          </w:tcPr>
          <w:p w14:paraId="13481C35" w14:textId="77777777" w:rsidR="007463A1" w:rsidRPr="004E648A" w:rsidRDefault="007463A1" w:rsidP="00F01641">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06EE423" w14:textId="77777777" w:rsidR="007463A1" w:rsidRPr="004E648A" w:rsidRDefault="007463A1" w:rsidP="00094770">
            <w:pPr>
              <w:rPr>
                <w:rFonts w:asciiTheme="minorHAnsi" w:hAnsiTheme="minorHAnsi" w:cstheme="minorHAnsi"/>
                <w:b/>
                <w:szCs w:val="22"/>
              </w:rPr>
            </w:pPr>
          </w:p>
        </w:tc>
      </w:tr>
      <w:tr w:rsidR="007463A1" w:rsidRPr="000E023E" w14:paraId="1261D8F0" w14:textId="77777777" w:rsidTr="002B2325">
        <w:tc>
          <w:tcPr>
            <w:tcW w:w="964" w:type="dxa"/>
            <w:tcBorders>
              <w:top w:val="single" w:sz="4" w:space="0" w:color="auto"/>
              <w:left w:val="single" w:sz="4" w:space="0" w:color="auto"/>
              <w:bottom w:val="single" w:sz="4" w:space="0" w:color="auto"/>
              <w:right w:val="single" w:sz="4" w:space="0" w:color="auto"/>
            </w:tcBorders>
          </w:tcPr>
          <w:p w14:paraId="40B2A061"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FBF8BC5" w14:textId="77777777" w:rsidR="007463A1" w:rsidRPr="004E648A" w:rsidRDefault="006E5C0A" w:rsidP="00CF7C84">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have the right to enter into negotiation with one or more</w:t>
            </w:r>
            <w:r w:rsidR="00944AE1"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s</w:t>
            </w:r>
            <w:r w:rsidR="007463A1" w:rsidRPr="004E648A">
              <w:rPr>
                <w:rFonts w:asciiTheme="minorHAnsi" w:hAnsiTheme="minorHAnsi" w:cstheme="minorHAnsi"/>
                <w:szCs w:val="22"/>
              </w:rPr>
              <w:t xml:space="preserve"> regarding any terms and conditions, including price(s), of a proposed contract.</w:t>
            </w:r>
          </w:p>
        </w:tc>
      </w:tr>
      <w:tr w:rsidR="007463A1" w:rsidRPr="000E023E" w14:paraId="66CCF4D4" w14:textId="77777777" w:rsidTr="002B2325">
        <w:tc>
          <w:tcPr>
            <w:tcW w:w="964" w:type="dxa"/>
            <w:tcBorders>
              <w:top w:val="single" w:sz="4" w:space="0" w:color="auto"/>
              <w:left w:val="single" w:sz="4" w:space="0" w:color="auto"/>
              <w:bottom w:val="single" w:sz="4" w:space="0" w:color="auto"/>
              <w:right w:val="single" w:sz="4" w:space="0" w:color="auto"/>
            </w:tcBorders>
          </w:tcPr>
          <w:p w14:paraId="4ECC36E5"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62C284" w14:textId="77777777" w:rsidR="007463A1" w:rsidRPr="004E648A" w:rsidRDefault="007463A1" w:rsidP="002C69F9">
            <w:pPr>
              <w:jc w:val="both"/>
              <w:rPr>
                <w:rFonts w:asciiTheme="minorHAnsi" w:hAnsiTheme="minorHAnsi" w:cstheme="minorHAnsi"/>
                <w:b/>
                <w:szCs w:val="22"/>
              </w:rPr>
            </w:pPr>
          </w:p>
        </w:tc>
      </w:tr>
      <w:tr w:rsidR="007463A1" w:rsidRPr="000E023E" w14:paraId="4F337520" w14:textId="77777777" w:rsidTr="002B2325">
        <w:tc>
          <w:tcPr>
            <w:tcW w:w="964" w:type="dxa"/>
            <w:tcBorders>
              <w:top w:val="single" w:sz="4" w:space="0" w:color="auto"/>
              <w:left w:val="single" w:sz="4" w:space="0" w:color="auto"/>
              <w:bottom w:val="single" w:sz="4" w:space="0" w:color="auto"/>
              <w:right w:val="single" w:sz="4" w:space="0" w:color="auto"/>
            </w:tcBorders>
          </w:tcPr>
          <w:p w14:paraId="5FD94FAA"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D2271E" w14:textId="77777777" w:rsidR="007463A1" w:rsidRPr="004E648A" w:rsidRDefault="007463A1" w:rsidP="002C69F9">
            <w:pPr>
              <w:jc w:val="both"/>
              <w:rPr>
                <w:rFonts w:asciiTheme="minorHAnsi" w:hAnsiTheme="minorHAnsi" w:cstheme="minorHAnsi"/>
                <w:b/>
                <w:szCs w:val="22"/>
              </w:rPr>
            </w:pPr>
            <w:r w:rsidRPr="004E648A">
              <w:rPr>
                <w:rFonts w:asciiTheme="minorHAnsi" w:hAnsiTheme="minorHAnsi" w:cstheme="minorHAnsi"/>
                <w:bCs/>
                <w:szCs w:val="22"/>
              </w:rPr>
              <w:t xml:space="preserve">Under no circumstances will negotiation with any </w:t>
            </w:r>
            <w:r w:rsidR="003A41A4" w:rsidRPr="004E648A">
              <w:rPr>
                <w:rFonts w:asciiTheme="minorHAnsi" w:hAnsiTheme="minorHAnsi" w:cstheme="minorHAnsi"/>
                <w:bCs/>
                <w:szCs w:val="22"/>
              </w:rPr>
              <w:t>Bidder</w:t>
            </w:r>
            <w:r w:rsidRPr="004E648A">
              <w:rPr>
                <w:rFonts w:asciiTheme="minorHAnsi" w:hAnsiTheme="minorHAnsi" w:cstheme="minorHAnsi"/>
                <w:bCs/>
                <w:szCs w:val="22"/>
              </w:rPr>
              <w:t xml:space="preserve">s, including preferred </w:t>
            </w:r>
            <w:r w:rsidR="003A41A4" w:rsidRPr="004E648A">
              <w:rPr>
                <w:rFonts w:asciiTheme="minorHAnsi" w:hAnsiTheme="minorHAnsi" w:cstheme="minorHAnsi"/>
                <w:bCs/>
                <w:szCs w:val="22"/>
              </w:rPr>
              <w:t>Bidder</w:t>
            </w:r>
            <w:r w:rsidRPr="004E648A">
              <w:rPr>
                <w:rFonts w:asciiTheme="minorHAnsi" w:hAnsiTheme="minorHAnsi" w:cstheme="minorHAnsi"/>
                <w:bCs/>
                <w:szCs w:val="22"/>
              </w:rPr>
              <w:t>s, constitute an award</w:t>
            </w:r>
            <w:r w:rsidRPr="004E648A">
              <w:rPr>
                <w:rStyle w:val="FootnoteReference"/>
                <w:rFonts w:asciiTheme="minorHAnsi" w:hAnsiTheme="minorHAnsi" w:cstheme="minorHAnsi"/>
                <w:bCs/>
                <w:szCs w:val="22"/>
              </w:rPr>
              <w:footnoteReference w:id="2"/>
            </w:r>
            <w:r w:rsidRPr="004E648A">
              <w:rPr>
                <w:rFonts w:asciiTheme="minorHAnsi" w:hAnsiTheme="minorHAnsi" w:cstheme="minorHAnsi"/>
                <w:bCs/>
                <w:szCs w:val="22"/>
              </w:rPr>
              <w:t xml:space="preserve"> or promise/ undertaking to award the contract.</w:t>
            </w:r>
          </w:p>
        </w:tc>
      </w:tr>
      <w:tr w:rsidR="007463A1" w:rsidRPr="000E023E" w14:paraId="0EC05EC1" w14:textId="77777777" w:rsidTr="002B2325">
        <w:tc>
          <w:tcPr>
            <w:tcW w:w="964" w:type="dxa"/>
            <w:tcBorders>
              <w:top w:val="single" w:sz="4" w:space="0" w:color="auto"/>
              <w:left w:val="single" w:sz="4" w:space="0" w:color="auto"/>
              <w:bottom w:val="single" w:sz="4" w:space="0" w:color="auto"/>
              <w:right w:val="single" w:sz="4" w:space="0" w:color="auto"/>
            </w:tcBorders>
          </w:tcPr>
          <w:p w14:paraId="0421348E" w14:textId="77777777" w:rsidR="007463A1" w:rsidRPr="004E648A" w:rsidRDefault="007463A1" w:rsidP="00F01641">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8E9DC98" w14:textId="77777777" w:rsidR="007463A1" w:rsidRPr="004E648A" w:rsidRDefault="007463A1" w:rsidP="002C69F9">
            <w:pPr>
              <w:jc w:val="both"/>
              <w:rPr>
                <w:rFonts w:asciiTheme="minorHAnsi" w:hAnsiTheme="minorHAnsi" w:cstheme="minorHAnsi"/>
                <w:b/>
                <w:szCs w:val="22"/>
              </w:rPr>
            </w:pPr>
          </w:p>
        </w:tc>
      </w:tr>
      <w:tr w:rsidR="007463A1" w:rsidRPr="000E023E" w14:paraId="0F471796" w14:textId="77777777" w:rsidTr="002B2325">
        <w:tc>
          <w:tcPr>
            <w:tcW w:w="964" w:type="dxa"/>
            <w:tcBorders>
              <w:top w:val="single" w:sz="4" w:space="0" w:color="auto"/>
              <w:left w:val="single" w:sz="4" w:space="0" w:color="auto"/>
              <w:bottom w:val="single" w:sz="4" w:space="0" w:color="auto"/>
              <w:right w:val="single" w:sz="4" w:space="0" w:color="auto"/>
            </w:tcBorders>
          </w:tcPr>
          <w:p w14:paraId="04FFDA0C" w14:textId="77777777" w:rsidR="007463A1" w:rsidRPr="004E648A" w:rsidRDefault="007463A1" w:rsidP="00F01641">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65CC038" w14:textId="77777777" w:rsidR="007463A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7463A1" w:rsidRPr="004E648A">
              <w:rPr>
                <w:rFonts w:asciiTheme="minorHAnsi" w:hAnsiTheme="minorHAnsi" w:cstheme="minorHAnsi"/>
                <w:szCs w:val="22"/>
              </w:rPr>
              <w:t xml:space="preserve"> shall not be obliged to accept the lowest or any </w:t>
            </w:r>
            <w:r w:rsidR="003A41A4" w:rsidRPr="004E648A">
              <w:rPr>
                <w:rFonts w:asciiTheme="minorHAnsi" w:hAnsiTheme="minorHAnsi" w:cstheme="minorHAnsi"/>
                <w:szCs w:val="22"/>
              </w:rPr>
              <w:t>bid</w:t>
            </w:r>
            <w:r w:rsidR="007463A1" w:rsidRPr="004E648A">
              <w:rPr>
                <w:rFonts w:asciiTheme="minorHAnsi" w:hAnsiTheme="minorHAnsi" w:cstheme="minorHAnsi"/>
                <w:szCs w:val="22"/>
              </w:rPr>
              <w:t>, offer or proposal.</w:t>
            </w:r>
          </w:p>
        </w:tc>
      </w:tr>
      <w:tr w:rsidR="007463A1" w:rsidRPr="000E023E" w14:paraId="2BF01F42" w14:textId="77777777" w:rsidTr="002B2325">
        <w:tc>
          <w:tcPr>
            <w:tcW w:w="964" w:type="dxa"/>
            <w:tcBorders>
              <w:top w:val="single" w:sz="4" w:space="0" w:color="auto"/>
              <w:left w:val="single" w:sz="4" w:space="0" w:color="auto"/>
              <w:bottom w:val="single" w:sz="4" w:space="0" w:color="auto"/>
              <w:right w:val="single" w:sz="4" w:space="0" w:color="auto"/>
            </w:tcBorders>
          </w:tcPr>
          <w:p w14:paraId="356096E8" w14:textId="77777777" w:rsidR="007463A1" w:rsidRPr="004E648A" w:rsidRDefault="007463A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58A0BB6" w14:textId="77777777" w:rsidR="007463A1" w:rsidRPr="004E648A" w:rsidRDefault="007463A1" w:rsidP="002C69F9">
            <w:pPr>
              <w:jc w:val="both"/>
              <w:rPr>
                <w:rFonts w:asciiTheme="minorHAnsi" w:hAnsiTheme="minorHAnsi" w:cstheme="minorHAnsi"/>
                <w:b/>
                <w:szCs w:val="22"/>
              </w:rPr>
            </w:pPr>
          </w:p>
        </w:tc>
      </w:tr>
      <w:tr w:rsidR="00944AE1" w:rsidRPr="000E023E" w14:paraId="572D7F32" w14:textId="77777777" w:rsidTr="002B2325">
        <w:tc>
          <w:tcPr>
            <w:tcW w:w="964" w:type="dxa"/>
            <w:tcBorders>
              <w:top w:val="single" w:sz="4" w:space="0" w:color="auto"/>
              <w:left w:val="single" w:sz="4" w:space="0" w:color="auto"/>
              <w:bottom w:val="single" w:sz="4" w:space="0" w:color="auto"/>
              <w:right w:val="single" w:sz="4" w:space="0" w:color="auto"/>
            </w:tcBorders>
          </w:tcPr>
          <w:p w14:paraId="35EBEE2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71C63CD" w14:textId="7815D0EF"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 xml:space="preserve">A contract will only be deemed to be concluded when reduced to writing in a formal contract and Service Level Agreement (if applicable) signed by the designated responsible person of both parties. The designated responsible person of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is the CEO.</w:t>
            </w:r>
          </w:p>
        </w:tc>
      </w:tr>
      <w:tr w:rsidR="00944AE1" w:rsidRPr="000E023E" w14:paraId="4D091ECA" w14:textId="77777777" w:rsidTr="002B2325">
        <w:tc>
          <w:tcPr>
            <w:tcW w:w="964" w:type="dxa"/>
            <w:tcBorders>
              <w:top w:val="single" w:sz="4" w:space="0" w:color="auto"/>
              <w:left w:val="single" w:sz="4" w:space="0" w:color="auto"/>
              <w:bottom w:val="single" w:sz="4" w:space="0" w:color="auto"/>
              <w:right w:val="single" w:sz="4" w:space="0" w:color="auto"/>
            </w:tcBorders>
          </w:tcPr>
          <w:p w14:paraId="07758532"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2839572" w14:textId="77777777" w:rsidR="00944AE1" w:rsidRPr="004E648A" w:rsidRDefault="00944AE1" w:rsidP="00094770">
            <w:pPr>
              <w:rPr>
                <w:rFonts w:asciiTheme="minorHAnsi" w:hAnsiTheme="minorHAnsi" w:cstheme="minorHAnsi"/>
                <w:b/>
                <w:szCs w:val="22"/>
              </w:rPr>
            </w:pPr>
          </w:p>
        </w:tc>
      </w:tr>
      <w:tr w:rsidR="00944AE1" w:rsidRPr="000E023E" w14:paraId="5D751C48" w14:textId="77777777" w:rsidTr="00C56CAF">
        <w:trPr>
          <w:trHeight w:val="332"/>
        </w:trPr>
        <w:tc>
          <w:tcPr>
            <w:tcW w:w="964" w:type="dxa"/>
            <w:tcBorders>
              <w:top w:val="single" w:sz="4" w:space="0" w:color="auto"/>
              <w:left w:val="single" w:sz="4" w:space="0" w:color="auto"/>
              <w:bottom w:val="single" w:sz="4" w:space="0" w:color="auto"/>
              <w:right w:val="single" w:sz="4" w:space="0" w:color="auto"/>
            </w:tcBorders>
          </w:tcPr>
          <w:p w14:paraId="71EF063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D8BB2" w14:textId="77777777" w:rsidR="00944AE1" w:rsidRPr="004E648A" w:rsidRDefault="006E5C0A" w:rsidP="002C69F9">
            <w:pPr>
              <w:jc w:val="both"/>
              <w:rPr>
                <w:rFonts w:asciiTheme="minorHAnsi" w:hAnsiTheme="minorHAnsi" w:cstheme="minorHAnsi"/>
                <w:b/>
                <w:szCs w:val="22"/>
              </w:rPr>
            </w:pPr>
            <w:r w:rsidRPr="00C60BF9">
              <w:rPr>
                <w:rFonts w:asciiTheme="minorHAnsi" w:hAnsiTheme="minorHAnsi" w:cstheme="minorHAnsi"/>
                <w:bCs/>
                <w:szCs w:val="22"/>
              </w:rPr>
              <w:t>SAHPRA</w:t>
            </w:r>
            <w:r w:rsidR="00944AE1" w:rsidRPr="00C60BF9">
              <w:rPr>
                <w:rFonts w:asciiTheme="minorHAnsi" w:hAnsiTheme="minorHAnsi" w:cstheme="minorHAnsi"/>
                <w:bCs/>
                <w:szCs w:val="22"/>
              </w:rPr>
              <w:t xml:space="preserve"> also reserves the right to enter into one contract with a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 xml:space="preserve"> for all required functions or into more than one contract with different </w:t>
            </w:r>
            <w:r w:rsidR="003A41A4" w:rsidRPr="00C60BF9">
              <w:rPr>
                <w:rFonts w:asciiTheme="minorHAnsi" w:hAnsiTheme="minorHAnsi" w:cstheme="minorHAnsi"/>
                <w:bCs/>
                <w:szCs w:val="22"/>
              </w:rPr>
              <w:t>Bidder</w:t>
            </w:r>
            <w:r w:rsidR="00944AE1" w:rsidRPr="00C60BF9">
              <w:rPr>
                <w:rFonts w:asciiTheme="minorHAnsi" w:hAnsiTheme="minorHAnsi" w:cstheme="minorHAnsi"/>
                <w:bCs/>
                <w:szCs w:val="22"/>
              </w:rPr>
              <w:t>s for different functions.</w:t>
            </w:r>
          </w:p>
        </w:tc>
      </w:tr>
      <w:tr w:rsidR="00944AE1" w:rsidRPr="000E023E" w14:paraId="03FBC6CE" w14:textId="77777777" w:rsidTr="003A5555">
        <w:trPr>
          <w:trHeight w:val="440"/>
        </w:trPr>
        <w:tc>
          <w:tcPr>
            <w:tcW w:w="964" w:type="dxa"/>
            <w:tcBorders>
              <w:top w:val="single" w:sz="4" w:space="0" w:color="auto"/>
              <w:left w:val="single" w:sz="4" w:space="0" w:color="auto"/>
              <w:bottom w:val="single" w:sz="4" w:space="0" w:color="auto"/>
              <w:right w:val="single" w:sz="4" w:space="0" w:color="auto"/>
            </w:tcBorders>
          </w:tcPr>
          <w:p w14:paraId="70CAD04B"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FA5BACB" w14:textId="77777777" w:rsidR="00944AE1" w:rsidRPr="004E648A" w:rsidRDefault="00944AE1" w:rsidP="00094770">
            <w:pPr>
              <w:rPr>
                <w:rFonts w:asciiTheme="minorHAnsi" w:hAnsiTheme="minorHAnsi" w:cstheme="minorHAnsi"/>
                <w:b/>
                <w:szCs w:val="22"/>
              </w:rPr>
            </w:pPr>
          </w:p>
        </w:tc>
      </w:tr>
      <w:tr w:rsidR="00944AE1" w:rsidRPr="000E023E" w14:paraId="00617430" w14:textId="77777777" w:rsidTr="00C56CAF">
        <w:trPr>
          <w:trHeight w:val="70"/>
        </w:trPr>
        <w:tc>
          <w:tcPr>
            <w:tcW w:w="964" w:type="dxa"/>
            <w:tcBorders>
              <w:top w:val="single" w:sz="4" w:space="0" w:color="auto"/>
              <w:left w:val="single" w:sz="4" w:space="0" w:color="auto"/>
              <w:bottom w:val="single" w:sz="4" w:space="0" w:color="auto"/>
              <w:right w:val="single" w:sz="4" w:space="0" w:color="auto"/>
            </w:tcBorders>
          </w:tcPr>
          <w:p w14:paraId="6D068421"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07E824"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bCs/>
                <w:szCs w:val="22"/>
              </w:rPr>
              <w:t>ACCESS TO INFORMATION</w:t>
            </w:r>
          </w:p>
        </w:tc>
      </w:tr>
      <w:tr w:rsidR="00944AE1" w:rsidRPr="000E023E" w14:paraId="08A731E3" w14:textId="77777777" w:rsidTr="002B2325">
        <w:tc>
          <w:tcPr>
            <w:tcW w:w="964" w:type="dxa"/>
            <w:tcBorders>
              <w:top w:val="single" w:sz="4" w:space="0" w:color="auto"/>
              <w:left w:val="single" w:sz="4" w:space="0" w:color="auto"/>
              <w:bottom w:val="single" w:sz="4" w:space="0" w:color="auto"/>
              <w:right w:val="single" w:sz="4" w:space="0" w:color="auto"/>
            </w:tcBorders>
          </w:tcPr>
          <w:p w14:paraId="35B31760"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9491B9" w14:textId="77777777" w:rsidR="00944AE1" w:rsidRPr="004E648A" w:rsidRDefault="00944AE1" w:rsidP="00094770">
            <w:pPr>
              <w:rPr>
                <w:rFonts w:asciiTheme="minorHAnsi" w:hAnsiTheme="minorHAnsi" w:cstheme="minorHAnsi"/>
                <w:b/>
                <w:szCs w:val="22"/>
              </w:rPr>
            </w:pPr>
          </w:p>
        </w:tc>
      </w:tr>
      <w:tr w:rsidR="00944AE1" w:rsidRPr="000E023E" w14:paraId="1607A584" w14:textId="77777777" w:rsidTr="002B2325">
        <w:tc>
          <w:tcPr>
            <w:tcW w:w="964" w:type="dxa"/>
            <w:tcBorders>
              <w:top w:val="single" w:sz="4" w:space="0" w:color="auto"/>
              <w:left w:val="single" w:sz="4" w:space="0" w:color="auto"/>
              <w:bottom w:val="single" w:sz="4" w:space="0" w:color="auto"/>
              <w:right w:val="single" w:sz="4" w:space="0" w:color="auto"/>
            </w:tcBorders>
          </w:tcPr>
          <w:p w14:paraId="1131967A"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66684F6"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All bidders will be informed of the status of their bid once the procurement process has been completed.</w:t>
            </w:r>
          </w:p>
        </w:tc>
      </w:tr>
      <w:tr w:rsidR="00944AE1" w:rsidRPr="000E023E" w14:paraId="601C2C39" w14:textId="77777777" w:rsidTr="002B2325">
        <w:tc>
          <w:tcPr>
            <w:tcW w:w="964" w:type="dxa"/>
            <w:tcBorders>
              <w:top w:val="single" w:sz="4" w:space="0" w:color="auto"/>
              <w:left w:val="single" w:sz="4" w:space="0" w:color="auto"/>
              <w:bottom w:val="single" w:sz="4" w:space="0" w:color="auto"/>
              <w:right w:val="single" w:sz="4" w:space="0" w:color="auto"/>
            </w:tcBorders>
          </w:tcPr>
          <w:p w14:paraId="3E656BC1" w14:textId="77777777" w:rsidR="00944AE1" w:rsidRPr="004E648A" w:rsidRDefault="00944AE1" w:rsidP="00886C8D">
            <w:pPr>
              <w:tabs>
                <w:tab w:val="num" w:pos="1106"/>
              </w:tabs>
              <w:ind w:left="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3E3AACC" w14:textId="77777777" w:rsidR="00944AE1" w:rsidRPr="004E648A" w:rsidRDefault="00944AE1" w:rsidP="002C69F9">
            <w:pPr>
              <w:jc w:val="both"/>
              <w:rPr>
                <w:rFonts w:asciiTheme="minorHAnsi" w:hAnsiTheme="minorHAnsi" w:cstheme="minorHAnsi"/>
                <w:b/>
                <w:szCs w:val="22"/>
              </w:rPr>
            </w:pPr>
          </w:p>
        </w:tc>
      </w:tr>
      <w:tr w:rsidR="00944AE1" w:rsidRPr="000E023E" w14:paraId="320DC4AF" w14:textId="77777777" w:rsidTr="002B2325">
        <w:tc>
          <w:tcPr>
            <w:tcW w:w="964" w:type="dxa"/>
            <w:tcBorders>
              <w:top w:val="single" w:sz="4" w:space="0" w:color="auto"/>
              <w:left w:val="single" w:sz="4" w:space="0" w:color="auto"/>
              <w:bottom w:val="single" w:sz="4" w:space="0" w:color="auto"/>
              <w:right w:val="single" w:sz="4" w:space="0" w:color="auto"/>
            </w:tcBorders>
          </w:tcPr>
          <w:p w14:paraId="33D977ED"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8DA842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bCs/>
                <w:szCs w:val="22"/>
              </w:rPr>
              <w:t xml:space="preserve">Requests for information regarding the bid process will be dealt with in line with the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SCM Policy and relevant legislation.</w:t>
            </w:r>
          </w:p>
        </w:tc>
      </w:tr>
      <w:tr w:rsidR="00944AE1" w:rsidRPr="000E023E" w14:paraId="684AB16C" w14:textId="77777777" w:rsidTr="002B2325">
        <w:tc>
          <w:tcPr>
            <w:tcW w:w="964" w:type="dxa"/>
            <w:tcBorders>
              <w:top w:val="single" w:sz="4" w:space="0" w:color="auto"/>
              <w:left w:val="single" w:sz="4" w:space="0" w:color="auto"/>
              <w:bottom w:val="single" w:sz="4" w:space="0" w:color="auto"/>
              <w:right w:val="single" w:sz="4" w:space="0" w:color="auto"/>
            </w:tcBorders>
          </w:tcPr>
          <w:p w14:paraId="553F3D99"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2AF01E" w14:textId="77777777" w:rsidR="00944AE1" w:rsidRPr="004E648A" w:rsidRDefault="00944AE1" w:rsidP="00094770">
            <w:pPr>
              <w:rPr>
                <w:rFonts w:asciiTheme="minorHAnsi" w:hAnsiTheme="minorHAnsi" w:cstheme="minorHAnsi"/>
                <w:b/>
                <w:szCs w:val="22"/>
              </w:rPr>
            </w:pPr>
          </w:p>
        </w:tc>
      </w:tr>
      <w:tr w:rsidR="00944AE1" w:rsidRPr="000E023E" w14:paraId="05A7812E" w14:textId="77777777" w:rsidTr="002B2325">
        <w:tc>
          <w:tcPr>
            <w:tcW w:w="964" w:type="dxa"/>
            <w:tcBorders>
              <w:top w:val="single" w:sz="4" w:space="0" w:color="auto"/>
              <w:left w:val="single" w:sz="4" w:space="0" w:color="auto"/>
              <w:bottom w:val="single" w:sz="4" w:space="0" w:color="auto"/>
              <w:right w:val="single" w:sz="4" w:space="0" w:color="auto"/>
            </w:tcBorders>
          </w:tcPr>
          <w:p w14:paraId="14856643"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5CB0CCA3"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REASONS FOR REJECTION</w:t>
            </w:r>
          </w:p>
        </w:tc>
      </w:tr>
      <w:tr w:rsidR="00944AE1" w:rsidRPr="000E023E" w14:paraId="32350C63" w14:textId="77777777" w:rsidTr="002B2325">
        <w:tc>
          <w:tcPr>
            <w:tcW w:w="964" w:type="dxa"/>
            <w:tcBorders>
              <w:top w:val="single" w:sz="4" w:space="0" w:color="auto"/>
              <w:left w:val="single" w:sz="4" w:space="0" w:color="auto"/>
              <w:bottom w:val="single" w:sz="4" w:space="0" w:color="auto"/>
              <w:right w:val="single" w:sz="4" w:space="0" w:color="auto"/>
            </w:tcBorders>
          </w:tcPr>
          <w:p w14:paraId="06136DC6" w14:textId="77777777" w:rsidR="00944AE1" w:rsidRPr="004E648A" w:rsidRDefault="00944AE1" w:rsidP="00886C8D">
            <w:pPr>
              <w:ind w:left="964"/>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3266F0EA" w14:textId="77777777" w:rsidR="00944AE1" w:rsidRPr="004E648A" w:rsidRDefault="00944AE1" w:rsidP="00094770">
            <w:pPr>
              <w:rPr>
                <w:rFonts w:asciiTheme="minorHAnsi" w:hAnsiTheme="minorHAnsi" w:cstheme="minorHAnsi"/>
                <w:b/>
                <w:szCs w:val="22"/>
              </w:rPr>
            </w:pPr>
          </w:p>
        </w:tc>
      </w:tr>
      <w:tr w:rsidR="00944AE1" w:rsidRPr="000E023E" w14:paraId="1E82D2B5" w14:textId="77777777" w:rsidTr="002B2325">
        <w:tc>
          <w:tcPr>
            <w:tcW w:w="964" w:type="dxa"/>
            <w:tcBorders>
              <w:top w:val="single" w:sz="4" w:space="0" w:color="auto"/>
              <w:left w:val="single" w:sz="4" w:space="0" w:color="auto"/>
              <w:bottom w:val="single" w:sz="4" w:space="0" w:color="auto"/>
              <w:right w:val="single" w:sz="4" w:space="0" w:color="auto"/>
            </w:tcBorders>
          </w:tcPr>
          <w:p w14:paraId="38290177"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82A015C" w14:textId="77777777" w:rsidR="00944AE1" w:rsidRPr="004E648A" w:rsidRDefault="006E5C0A" w:rsidP="002C69F9">
            <w:pPr>
              <w:jc w:val="both"/>
              <w:rPr>
                <w:rFonts w:asciiTheme="minorHAnsi" w:hAnsiTheme="minorHAnsi" w:cstheme="minorHAnsi"/>
                <w:b/>
                <w:szCs w:val="22"/>
              </w:rPr>
            </w:pPr>
            <w:r w:rsidRPr="004E648A">
              <w:rPr>
                <w:rFonts w:asciiTheme="minorHAnsi" w:hAnsiTheme="minorHAnsi" w:cstheme="minorHAnsi"/>
                <w:szCs w:val="22"/>
              </w:rPr>
              <w:t>SAHPRA</w:t>
            </w:r>
            <w:r w:rsidR="00944AE1" w:rsidRPr="004E648A">
              <w:rPr>
                <w:rFonts w:asciiTheme="minorHAnsi" w:hAnsiTheme="minorHAnsi" w:cstheme="minorHAnsi"/>
                <w:szCs w:val="22"/>
              </w:rPr>
              <w:t xml:space="preserve"> shall reject a proposal for the award of a contract if the recommended </w:t>
            </w:r>
            <w:r w:rsidR="003A41A4" w:rsidRPr="004E648A">
              <w:rPr>
                <w:rFonts w:asciiTheme="minorHAnsi" w:hAnsiTheme="minorHAnsi" w:cstheme="minorHAnsi"/>
                <w:szCs w:val="22"/>
              </w:rPr>
              <w:t>Bidder</w:t>
            </w:r>
            <w:r w:rsidR="00944AE1" w:rsidRPr="004E648A">
              <w:rPr>
                <w:rFonts w:asciiTheme="minorHAnsi" w:hAnsiTheme="minorHAnsi" w:cstheme="minorHAnsi"/>
                <w:szCs w:val="22"/>
              </w:rPr>
              <w:t xml:space="preserve"> has committed a proven corrupt or fraudulent act in competing for the particular contract.</w:t>
            </w:r>
          </w:p>
        </w:tc>
      </w:tr>
      <w:tr w:rsidR="00944AE1" w:rsidRPr="000E023E" w14:paraId="4CEB19A0" w14:textId="77777777" w:rsidTr="002B2325">
        <w:tc>
          <w:tcPr>
            <w:tcW w:w="964" w:type="dxa"/>
            <w:tcBorders>
              <w:top w:val="single" w:sz="4" w:space="0" w:color="auto"/>
              <w:left w:val="single" w:sz="4" w:space="0" w:color="auto"/>
              <w:bottom w:val="single" w:sz="4" w:space="0" w:color="auto"/>
              <w:right w:val="single" w:sz="4" w:space="0" w:color="auto"/>
            </w:tcBorders>
          </w:tcPr>
          <w:p w14:paraId="1BDA2AA5"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BA2BAF5" w14:textId="77777777" w:rsidR="00944AE1" w:rsidRPr="004E648A" w:rsidRDefault="00944AE1" w:rsidP="002C69F9">
            <w:pPr>
              <w:jc w:val="both"/>
              <w:rPr>
                <w:rFonts w:asciiTheme="minorHAnsi" w:hAnsiTheme="minorHAnsi" w:cstheme="minorHAnsi"/>
                <w:b/>
                <w:szCs w:val="22"/>
              </w:rPr>
            </w:pPr>
          </w:p>
        </w:tc>
      </w:tr>
      <w:tr w:rsidR="00944AE1" w:rsidRPr="000E023E" w14:paraId="39B44A52" w14:textId="77777777" w:rsidTr="002B2325">
        <w:tc>
          <w:tcPr>
            <w:tcW w:w="964" w:type="dxa"/>
            <w:tcBorders>
              <w:top w:val="single" w:sz="4" w:space="0" w:color="auto"/>
              <w:left w:val="single" w:sz="4" w:space="0" w:color="auto"/>
              <w:bottom w:val="single" w:sz="4" w:space="0" w:color="auto"/>
              <w:right w:val="single" w:sz="4" w:space="0" w:color="auto"/>
            </w:tcBorders>
          </w:tcPr>
          <w:p w14:paraId="7242FA0C" w14:textId="77777777" w:rsidR="00944AE1" w:rsidRPr="004E648A" w:rsidRDefault="00944AE1" w:rsidP="00886C8D">
            <w:pPr>
              <w:numPr>
                <w:ilvl w:val="1"/>
                <w:numId w:val="1"/>
              </w:numPr>
              <w:tabs>
                <w:tab w:val="num" w:pos="851"/>
              </w:tabs>
              <w:ind w:left="851" w:hanging="851"/>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0E7F7FEB"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may disregard the </w:t>
            </w:r>
            <w:r w:rsidR="009A3428" w:rsidRPr="004E648A">
              <w:rPr>
                <w:rFonts w:asciiTheme="minorHAnsi" w:hAnsiTheme="minorHAnsi" w:cstheme="minorHAnsi"/>
                <w:szCs w:val="22"/>
              </w:rPr>
              <w:t>bid</w:t>
            </w:r>
            <w:r w:rsidRPr="004E648A">
              <w:rPr>
                <w:rFonts w:asciiTheme="minorHAnsi" w:hAnsiTheme="minorHAnsi" w:cstheme="minorHAnsi"/>
                <w:szCs w:val="22"/>
              </w:rPr>
              <w:t xml:space="preserve"> of any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xml:space="preserve"> if that </w:t>
            </w:r>
            <w:r w:rsidR="00A10929" w:rsidRPr="004E648A">
              <w:rPr>
                <w:rFonts w:asciiTheme="minorHAnsi" w:hAnsiTheme="minorHAnsi" w:cstheme="minorHAnsi"/>
                <w:szCs w:val="22"/>
              </w:rPr>
              <w:t>b</w:t>
            </w:r>
            <w:r w:rsidR="003A41A4" w:rsidRPr="004E648A">
              <w:rPr>
                <w:rFonts w:asciiTheme="minorHAnsi" w:hAnsiTheme="minorHAnsi" w:cstheme="minorHAnsi"/>
                <w:szCs w:val="22"/>
              </w:rPr>
              <w:t>idder</w:t>
            </w:r>
            <w:r w:rsidRPr="004E648A">
              <w:rPr>
                <w:rFonts w:asciiTheme="minorHAnsi" w:hAnsiTheme="minorHAnsi" w:cstheme="minorHAnsi"/>
                <w:szCs w:val="22"/>
              </w:rPr>
              <w:t>, or any of its directors:</w:t>
            </w:r>
          </w:p>
          <w:p w14:paraId="4C5B2107"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 xml:space="preserve">Have abused the SCM system of the </w:t>
            </w:r>
            <w:r w:rsidR="006E5C0A" w:rsidRPr="004E648A">
              <w:rPr>
                <w:rFonts w:asciiTheme="minorHAnsi" w:hAnsiTheme="minorHAnsi" w:cstheme="minorHAnsi"/>
                <w:szCs w:val="22"/>
              </w:rPr>
              <w:t>SAHPRA</w:t>
            </w:r>
            <w:r w:rsidRPr="004E648A">
              <w:rPr>
                <w:rFonts w:asciiTheme="minorHAnsi" w:hAnsiTheme="minorHAnsi" w:cstheme="minorHAnsi"/>
                <w:szCs w:val="22"/>
              </w:rPr>
              <w:t>.</w:t>
            </w:r>
          </w:p>
          <w:p w14:paraId="5F0EEE65"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committed proven fraud or any other improper conduct in relation to such system.</w:t>
            </w:r>
          </w:p>
          <w:p w14:paraId="5ADC8543" w14:textId="77777777" w:rsidR="00944AE1" w:rsidRPr="004E648A" w:rsidRDefault="00944AE1" w:rsidP="006E67D6">
            <w:pPr>
              <w:pStyle w:val="ListParagraph"/>
              <w:numPr>
                <w:ilvl w:val="0"/>
                <w:numId w:val="14"/>
              </w:numPr>
              <w:jc w:val="both"/>
              <w:rPr>
                <w:rFonts w:asciiTheme="minorHAnsi" w:hAnsiTheme="minorHAnsi" w:cstheme="minorHAnsi"/>
                <w:b/>
                <w:szCs w:val="22"/>
              </w:rPr>
            </w:pPr>
            <w:r w:rsidRPr="004E648A">
              <w:rPr>
                <w:rFonts w:asciiTheme="minorHAnsi" w:hAnsiTheme="minorHAnsi" w:cstheme="minorHAnsi"/>
                <w:szCs w:val="22"/>
              </w:rPr>
              <w:t>Have failed to perform on any previous contract and the proof exists.</w:t>
            </w:r>
          </w:p>
          <w:p w14:paraId="58F13CBF" w14:textId="77777777" w:rsidR="00944AE1" w:rsidRPr="004E648A" w:rsidRDefault="00944AE1" w:rsidP="002C69F9">
            <w:pPr>
              <w:jc w:val="both"/>
              <w:rPr>
                <w:rFonts w:asciiTheme="minorHAnsi" w:hAnsiTheme="minorHAnsi" w:cstheme="minorHAnsi"/>
                <w:b/>
                <w:szCs w:val="22"/>
              </w:rPr>
            </w:pPr>
            <w:r w:rsidRPr="004E648A">
              <w:rPr>
                <w:rFonts w:asciiTheme="minorHAnsi" w:hAnsiTheme="minorHAnsi" w:cstheme="minorHAnsi"/>
                <w:szCs w:val="22"/>
              </w:rPr>
              <w:t>Such actions shall be communicated to the National Treasury.</w:t>
            </w:r>
          </w:p>
        </w:tc>
      </w:tr>
      <w:tr w:rsidR="00944AE1" w:rsidRPr="000E023E" w14:paraId="73DB3385" w14:textId="77777777" w:rsidTr="002B2325">
        <w:tc>
          <w:tcPr>
            <w:tcW w:w="964" w:type="dxa"/>
            <w:tcBorders>
              <w:top w:val="single" w:sz="4" w:space="0" w:color="auto"/>
              <w:left w:val="single" w:sz="4" w:space="0" w:color="auto"/>
              <w:bottom w:val="single" w:sz="4" w:space="0" w:color="auto"/>
              <w:right w:val="single" w:sz="4" w:space="0" w:color="auto"/>
            </w:tcBorders>
          </w:tcPr>
          <w:p w14:paraId="54940AF2" w14:textId="77777777" w:rsidR="00944AE1" w:rsidRPr="004E648A" w:rsidRDefault="00944AE1" w:rsidP="00886C8D">
            <w:p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E74D9FA" w14:textId="77777777" w:rsidR="00944AE1" w:rsidRPr="004E648A" w:rsidRDefault="00944AE1" w:rsidP="00094770">
            <w:pPr>
              <w:rPr>
                <w:rFonts w:asciiTheme="minorHAnsi" w:hAnsiTheme="minorHAnsi" w:cstheme="minorHAnsi"/>
                <w:b/>
                <w:szCs w:val="22"/>
              </w:rPr>
            </w:pPr>
          </w:p>
        </w:tc>
      </w:tr>
      <w:tr w:rsidR="00944AE1" w:rsidRPr="000E023E" w14:paraId="2754D549" w14:textId="77777777" w:rsidTr="002B2325">
        <w:tc>
          <w:tcPr>
            <w:tcW w:w="964" w:type="dxa"/>
            <w:tcBorders>
              <w:top w:val="single" w:sz="4" w:space="0" w:color="auto"/>
              <w:left w:val="single" w:sz="4" w:space="0" w:color="auto"/>
              <w:bottom w:val="single" w:sz="4" w:space="0" w:color="auto"/>
              <w:right w:val="single" w:sz="4" w:space="0" w:color="auto"/>
            </w:tcBorders>
          </w:tcPr>
          <w:p w14:paraId="3B545E24" w14:textId="77777777" w:rsidR="00944AE1" w:rsidRPr="004E648A" w:rsidRDefault="00944AE1" w:rsidP="008F3ADE">
            <w:pPr>
              <w:numPr>
                <w:ilvl w:val="0"/>
                <w:numId w:val="1"/>
              </w:numPr>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2EAC696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GENERAL CONDITIONS OF CONTRACT</w:t>
            </w:r>
          </w:p>
        </w:tc>
      </w:tr>
      <w:tr w:rsidR="00944AE1" w:rsidRPr="000E023E" w14:paraId="403FB9B1" w14:textId="77777777" w:rsidTr="002B2325">
        <w:tc>
          <w:tcPr>
            <w:tcW w:w="964" w:type="dxa"/>
            <w:tcBorders>
              <w:top w:val="single" w:sz="4" w:space="0" w:color="auto"/>
              <w:left w:val="single" w:sz="4" w:space="0" w:color="auto"/>
              <w:bottom w:val="single" w:sz="4" w:space="0" w:color="auto"/>
              <w:right w:val="single" w:sz="4" w:space="0" w:color="auto"/>
            </w:tcBorders>
          </w:tcPr>
          <w:p w14:paraId="7C8719D2" w14:textId="77777777" w:rsidR="00944AE1" w:rsidRPr="004E648A" w:rsidRDefault="00944AE1" w:rsidP="008F3ADE">
            <w:pPr>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5F6985B" w14:textId="77777777" w:rsidR="00944AE1" w:rsidRPr="004E648A" w:rsidRDefault="00944AE1" w:rsidP="00094770">
            <w:pPr>
              <w:rPr>
                <w:rFonts w:asciiTheme="minorHAnsi" w:hAnsiTheme="minorHAnsi" w:cstheme="minorHAnsi"/>
                <w:szCs w:val="22"/>
              </w:rPr>
            </w:pPr>
          </w:p>
        </w:tc>
      </w:tr>
      <w:tr w:rsidR="00944AE1" w:rsidRPr="000E023E" w14:paraId="11658113" w14:textId="77777777" w:rsidTr="002B2325">
        <w:tc>
          <w:tcPr>
            <w:tcW w:w="964" w:type="dxa"/>
            <w:tcBorders>
              <w:top w:val="single" w:sz="4" w:space="0" w:color="auto"/>
              <w:left w:val="single" w:sz="4" w:space="0" w:color="auto"/>
              <w:bottom w:val="single" w:sz="4" w:space="0" w:color="auto"/>
              <w:right w:val="single" w:sz="4" w:space="0" w:color="auto"/>
            </w:tcBorders>
          </w:tcPr>
          <w:p w14:paraId="67C3A4F3"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79BDC76" w14:textId="77777777" w:rsidR="00944AE1" w:rsidRPr="004E648A" w:rsidRDefault="00944AE1" w:rsidP="00094770">
            <w:pPr>
              <w:rPr>
                <w:rFonts w:asciiTheme="minorHAnsi" w:hAnsiTheme="minorHAnsi" w:cstheme="minorHAnsi"/>
                <w:szCs w:val="22"/>
              </w:rPr>
            </w:pPr>
            <w:r w:rsidRPr="004E648A">
              <w:rPr>
                <w:rFonts w:asciiTheme="minorHAnsi" w:hAnsiTheme="minorHAnsi" w:cstheme="minorHAnsi"/>
                <w:szCs w:val="22"/>
              </w:rPr>
              <w:t>The General Conditions of Contract must be accepted.</w:t>
            </w:r>
          </w:p>
        </w:tc>
      </w:tr>
      <w:tr w:rsidR="00944AE1" w:rsidRPr="000E023E" w14:paraId="3DB49CBE" w14:textId="77777777" w:rsidTr="002B2325">
        <w:tc>
          <w:tcPr>
            <w:tcW w:w="964" w:type="dxa"/>
          </w:tcPr>
          <w:p w14:paraId="7E156015" w14:textId="77777777" w:rsidR="00944AE1" w:rsidRPr="004E648A" w:rsidRDefault="00944AE1" w:rsidP="00094770">
            <w:pPr>
              <w:ind w:left="851"/>
              <w:rPr>
                <w:rFonts w:asciiTheme="minorHAnsi" w:hAnsiTheme="minorHAnsi" w:cstheme="minorHAnsi"/>
                <w:b/>
                <w:szCs w:val="22"/>
              </w:rPr>
            </w:pPr>
          </w:p>
        </w:tc>
        <w:tc>
          <w:tcPr>
            <w:tcW w:w="8930" w:type="dxa"/>
          </w:tcPr>
          <w:p w14:paraId="15140FF3" w14:textId="77777777" w:rsidR="00944AE1" w:rsidRPr="004E648A" w:rsidRDefault="00944AE1" w:rsidP="00094770">
            <w:pPr>
              <w:rPr>
                <w:rFonts w:asciiTheme="minorHAnsi" w:hAnsiTheme="minorHAnsi" w:cstheme="minorHAnsi"/>
                <w:b/>
                <w:szCs w:val="22"/>
              </w:rPr>
            </w:pPr>
          </w:p>
        </w:tc>
      </w:tr>
      <w:tr w:rsidR="00944AE1" w:rsidRPr="000E023E" w14:paraId="068FF7D1" w14:textId="77777777" w:rsidTr="002B2325">
        <w:tc>
          <w:tcPr>
            <w:tcW w:w="964" w:type="dxa"/>
          </w:tcPr>
          <w:p w14:paraId="54EDF918" w14:textId="77777777" w:rsidR="00944AE1" w:rsidRPr="004E648A" w:rsidRDefault="00944AE1" w:rsidP="008F3ADE">
            <w:pPr>
              <w:numPr>
                <w:ilvl w:val="0"/>
                <w:numId w:val="1"/>
              </w:numPr>
              <w:tabs>
                <w:tab w:val="clear" w:pos="964"/>
                <w:tab w:val="num" w:pos="851"/>
              </w:tabs>
              <w:ind w:left="851" w:hanging="851"/>
              <w:rPr>
                <w:rFonts w:asciiTheme="minorHAnsi" w:hAnsiTheme="minorHAnsi" w:cstheme="minorHAnsi"/>
                <w:b/>
                <w:szCs w:val="22"/>
              </w:rPr>
            </w:pPr>
          </w:p>
        </w:tc>
        <w:tc>
          <w:tcPr>
            <w:tcW w:w="8930" w:type="dxa"/>
          </w:tcPr>
          <w:p w14:paraId="4879DFEA" w14:textId="77777777" w:rsidR="00944AE1" w:rsidRPr="004E648A" w:rsidRDefault="00944AE1" w:rsidP="00094770">
            <w:pPr>
              <w:rPr>
                <w:rFonts w:asciiTheme="minorHAnsi" w:hAnsiTheme="minorHAnsi" w:cstheme="minorHAnsi"/>
                <w:b/>
                <w:szCs w:val="22"/>
              </w:rPr>
            </w:pPr>
            <w:r w:rsidRPr="004E648A">
              <w:rPr>
                <w:rFonts w:asciiTheme="minorHAnsi" w:hAnsiTheme="minorHAnsi" w:cstheme="minorHAnsi"/>
                <w:b/>
                <w:szCs w:val="22"/>
              </w:rPr>
              <w:t>ADDITIONAL INFORMATION REQUIREMENTS</w:t>
            </w:r>
          </w:p>
        </w:tc>
      </w:tr>
      <w:tr w:rsidR="00944AE1" w:rsidRPr="000E023E" w14:paraId="554F13CE" w14:textId="77777777" w:rsidTr="002B2325">
        <w:tc>
          <w:tcPr>
            <w:tcW w:w="964" w:type="dxa"/>
          </w:tcPr>
          <w:p w14:paraId="5C22BE4D" w14:textId="77777777" w:rsidR="00944AE1" w:rsidRPr="004E648A" w:rsidRDefault="00944AE1" w:rsidP="008F3ADE">
            <w:pPr>
              <w:rPr>
                <w:rFonts w:asciiTheme="minorHAnsi" w:hAnsiTheme="minorHAnsi" w:cstheme="minorHAnsi"/>
                <w:szCs w:val="22"/>
              </w:rPr>
            </w:pPr>
          </w:p>
        </w:tc>
        <w:tc>
          <w:tcPr>
            <w:tcW w:w="8930" w:type="dxa"/>
          </w:tcPr>
          <w:p w14:paraId="3BEB84B6" w14:textId="77777777" w:rsidR="00944AE1" w:rsidRPr="004E648A" w:rsidRDefault="00944AE1" w:rsidP="00094770">
            <w:pPr>
              <w:rPr>
                <w:rFonts w:asciiTheme="minorHAnsi" w:hAnsiTheme="minorHAnsi" w:cstheme="minorHAnsi"/>
                <w:szCs w:val="22"/>
              </w:rPr>
            </w:pPr>
          </w:p>
        </w:tc>
      </w:tr>
      <w:tr w:rsidR="00944AE1" w:rsidRPr="000E023E" w14:paraId="30A666FB" w14:textId="77777777" w:rsidTr="002B2325">
        <w:tc>
          <w:tcPr>
            <w:tcW w:w="964" w:type="dxa"/>
          </w:tcPr>
          <w:p w14:paraId="55B7AFEF" w14:textId="77777777" w:rsidR="00944AE1" w:rsidRPr="004E648A" w:rsidRDefault="00944AE1" w:rsidP="008F3ADE">
            <w:pPr>
              <w:numPr>
                <w:ilvl w:val="1"/>
                <w:numId w:val="1"/>
              </w:numPr>
              <w:tabs>
                <w:tab w:val="num" w:pos="851"/>
              </w:tabs>
              <w:ind w:left="851" w:hanging="851"/>
              <w:rPr>
                <w:rFonts w:asciiTheme="minorHAnsi" w:hAnsiTheme="minorHAnsi" w:cstheme="minorHAnsi"/>
                <w:szCs w:val="22"/>
              </w:rPr>
            </w:pPr>
          </w:p>
        </w:tc>
        <w:tc>
          <w:tcPr>
            <w:tcW w:w="8930" w:type="dxa"/>
          </w:tcPr>
          <w:p w14:paraId="02E54576" w14:textId="69B65D09"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During evaluation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s, additional information may be requested in writing from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Replies to such request must be submitted, within </w:t>
            </w:r>
            <w:r w:rsidR="004364C3" w:rsidRPr="004E648A">
              <w:rPr>
                <w:rFonts w:asciiTheme="minorHAnsi" w:hAnsiTheme="minorHAnsi" w:cstheme="minorHAnsi"/>
                <w:szCs w:val="22"/>
              </w:rPr>
              <w:t xml:space="preserve">2 </w:t>
            </w:r>
            <w:r w:rsidRPr="004E648A">
              <w:rPr>
                <w:rFonts w:asciiTheme="minorHAnsi" w:hAnsiTheme="minorHAnsi" w:cstheme="minorHAnsi"/>
                <w:szCs w:val="22"/>
              </w:rPr>
              <w:t>(</w:t>
            </w:r>
            <w:r w:rsidR="004364C3" w:rsidRPr="004E648A">
              <w:rPr>
                <w:rFonts w:asciiTheme="minorHAnsi" w:hAnsiTheme="minorHAnsi" w:cstheme="minorHAnsi"/>
                <w:szCs w:val="22"/>
              </w:rPr>
              <w:t>two</w:t>
            </w:r>
            <w:r w:rsidRPr="004E648A">
              <w:rPr>
                <w:rFonts w:asciiTheme="minorHAnsi" w:hAnsiTheme="minorHAnsi" w:cstheme="minorHAnsi"/>
                <w:szCs w:val="22"/>
              </w:rPr>
              <w:t xml:space="preserve">) working days or as otherwise indicated.  Failure to comply, may lead to your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being disregarded.</w:t>
            </w:r>
          </w:p>
        </w:tc>
      </w:tr>
      <w:tr w:rsidR="00944AE1" w:rsidRPr="000E023E" w14:paraId="6855033B" w14:textId="77777777" w:rsidTr="002B2325">
        <w:tc>
          <w:tcPr>
            <w:tcW w:w="964" w:type="dxa"/>
            <w:tcBorders>
              <w:top w:val="single" w:sz="4" w:space="0" w:color="auto"/>
              <w:left w:val="single" w:sz="4" w:space="0" w:color="auto"/>
              <w:bottom w:val="single" w:sz="4" w:space="0" w:color="auto"/>
              <w:right w:val="single" w:sz="4" w:space="0" w:color="auto"/>
            </w:tcBorders>
          </w:tcPr>
          <w:p w14:paraId="7AC97DFA"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EC03" w14:textId="77777777" w:rsidR="00944AE1" w:rsidRPr="004E648A" w:rsidRDefault="00944AE1" w:rsidP="002C69F9">
            <w:pPr>
              <w:jc w:val="both"/>
              <w:rPr>
                <w:rFonts w:asciiTheme="minorHAnsi" w:hAnsiTheme="minorHAnsi" w:cstheme="minorHAnsi"/>
                <w:b/>
                <w:bCs/>
                <w:szCs w:val="22"/>
              </w:rPr>
            </w:pPr>
          </w:p>
        </w:tc>
      </w:tr>
      <w:tr w:rsidR="00C02B79" w:rsidRPr="000E023E" w14:paraId="585288D6" w14:textId="77777777" w:rsidTr="002B2325">
        <w:tc>
          <w:tcPr>
            <w:tcW w:w="964" w:type="dxa"/>
            <w:tcBorders>
              <w:top w:val="single" w:sz="4" w:space="0" w:color="auto"/>
              <w:left w:val="single" w:sz="4" w:space="0" w:color="auto"/>
              <w:bottom w:val="single" w:sz="4" w:space="0" w:color="auto"/>
              <w:right w:val="single" w:sz="4" w:space="0" w:color="auto"/>
            </w:tcBorders>
          </w:tcPr>
          <w:p w14:paraId="2069EDF7" w14:textId="77777777" w:rsidR="00C02B79" w:rsidRPr="004E648A" w:rsidRDefault="00C02B79"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ADAD60E" w14:textId="77777777" w:rsidR="00C02B79" w:rsidRPr="004E648A" w:rsidRDefault="00C02B79" w:rsidP="002C69F9">
            <w:pPr>
              <w:jc w:val="both"/>
              <w:rPr>
                <w:rFonts w:asciiTheme="minorHAnsi" w:hAnsiTheme="minorHAnsi" w:cstheme="minorHAnsi"/>
                <w:b/>
                <w:bCs/>
                <w:szCs w:val="22"/>
              </w:rPr>
            </w:pPr>
            <w:r w:rsidRPr="004E648A">
              <w:rPr>
                <w:rFonts w:asciiTheme="minorHAnsi" w:hAnsiTheme="minorHAnsi" w:cstheme="minorHAnsi"/>
                <w:szCs w:val="22"/>
              </w:rPr>
              <w:t xml:space="preserve">No additional information will be accepted from any individual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without such information having been requested</w:t>
            </w:r>
          </w:p>
        </w:tc>
      </w:tr>
      <w:tr w:rsidR="00944AE1" w:rsidRPr="000E023E" w14:paraId="34DF3BE6" w14:textId="77777777" w:rsidTr="002B2325">
        <w:tc>
          <w:tcPr>
            <w:tcW w:w="964" w:type="dxa"/>
            <w:tcBorders>
              <w:top w:val="single" w:sz="4" w:space="0" w:color="auto"/>
              <w:left w:val="single" w:sz="4" w:space="0" w:color="auto"/>
              <w:bottom w:val="single" w:sz="4" w:space="0" w:color="auto"/>
              <w:right w:val="single" w:sz="4" w:space="0" w:color="auto"/>
            </w:tcBorders>
          </w:tcPr>
          <w:p w14:paraId="71586AF5" w14:textId="77777777" w:rsidR="00944AE1" w:rsidRPr="004E648A" w:rsidRDefault="00944AE1" w:rsidP="0053440B">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80C2473" w14:textId="77777777" w:rsidR="00944AE1" w:rsidRPr="004E648A" w:rsidRDefault="00944AE1" w:rsidP="00094770">
            <w:pPr>
              <w:rPr>
                <w:rFonts w:asciiTheme="minorHAnsi" w:hAnsiTheme="minorHAnsi" w:cstheme="minorHAnsi"/>
                <w:b/>
                <w:bCs/>
                <w:szCs w:val="22"/>
              </w:rPr>
            </w:pPr>
          </w:p>
        </w:tc>
      </w:tr>
      <w:tr w:rsidR="00944AE1" w:rsidRPr="000E023E" w14:paraId="1102ED3D" w14:textId="77777777" w:rsidTr="002B2325">
        <w:tc>
          <w:tcPr>
            <w:tcW w:w="964" w:type="dxa"/>
            <w:tcBorders>
              <w:top w:val="single" w:sz="4" w:space="0" w:color="auto"/>
              <w:left w:val="single" w:sz="4" w:space="0" w:color="auto"/>
              <w:bottom w:val="single" w:sz="4" w:space="0" w:color="auto"/>
              <w:right w:val="single" w:sz="4" w:space="0" w:color="auto"/>
            </w:tcBorders>
          </w:tcPr>
          <w:p w14:paraId="7309C483" w14:textId="77777777" w:rsidR="00944AE1" w:rsidRPr="004E648A" w:rsidRDefault="00944AE1" w:rsidP="008F3ADE">
            <w:pPr>
              <w:numPr>
                <w:ilvl w:val="0"/>
                <w:numId w:val="1"/>
              </w:num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8C4CD40"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CONFIDENTIALITY</w:t>
            </w:r>
          </w:p>
        </w:tc>
      </w:tr>
      <w:tr w:rsidR="00944AE1" w:rsidRPr="000E023E" w14:paraId="0197EE92" w14:textId="77777777" w:rsidTr="002B2325">
        <w:tc>
          <w:tcPr>
            <w:tcW w:w="964" w:type="dxa"/>
            <w:tcBorders>
              <w:top w:val="single" w:sz="4" w:space="0" w:color="auto"/>
              <w:left w:val="single" w:sz="4" w:space="0" w:color="auto"/>
              <w:bottom w:val="single" w:sz="4" w:space="0" w:color="auto"/>
              <w:right w:val="single" w:sz="4" w:space="0" w:color="auto"/>
            </w:tcBorders>
          </w:tcPr>
          <w:p w14:paraId="38540099"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9A7B358" w14:textId="77777777" w:rsidR="00944AE1" w:rsidRPr="004E648A" w:rsidRDefault="00944AE1" w:rsidP="00094770">
            <w:pPr>
              <w:rPr>
                <w:rFonts w:asciiTheme="minorHAnsi" w:hAnsiTheme="minorHAnsi" w:cstheme="minorHAnsi"/>
                <w:b/>
                <w:bCs/>
                <w:szCs w:val="22"/>
              </w:rPr>
            </w:pPr>
          </w:p>
        </w:tc>
      </w:tr>
      <w:tr w:rsidR="00944AE1" w:rsidRPr="000E023E" w14:paraId="56A92671" w14:textId="77777777" w:rsidTr="002B2325">
        <w:tc>
          <w:tcPr>
            <w:tcW w:w="964" w:type="dxa"/>
            <w:tcBorders>
              <w:top w:val="single" w:sz="4" w:space="0" w:color="auto"/>
              <w:left w:val="single" w:sz="4" w:space="0" w:color="auto"/>
              <w:bottom w:val="single" w:sz="4" w:space="0" w:color="auto"/>
              <w:right w:val="single" w:sz="4" w:space="0" w:color="auto"/>
            </w:tcBorders>
          </w:tcPr>
          <w:p w14:paraId="3CA801F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608A5F"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and all information in connection therewith shall be held in strict confidence by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s and usage of such information shall be limited to the preparation of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w:t>
            </w:r>
            <w:r w:rsidR="003A41A4" w:rsidRPr="004E648A">
              <w:rPr>
                <w:rFonts w:asciiTheme="minorHAnsi" w:hAnsiTheme="minorHAnsi" w:cstheme="minorHAnsi"/>
                <w:szCs w:val="22"/>
              </w:rPr>
              <w:t>Bidder</w:t>
            </w:r>
            <w:r w:rsidRPr="004E648A">
              <w:rPr>
                <w:rFonts w:asciiTheme="minorHAnsi" w:hAnsiTheme="minorHAnsi" w:cstheme="minorHAnsi"/>
                <w:szCs w:val="22"/>
              </w:rPr>
              <w:t>s shall undertake to limit the number of copies of this document.</w:t>
            </w:r>
          </w:p>
        </w:tc>
      </w:tr>
      <w:tr w:rsidR="00944AE1" w:rsidRPr="000E023E" w14:paraId="5170C4E5" w14:textId="77777777" w:rsidTr="002B2325">
        <w:tc>
          <w:tcPr>
            <w:tcW w:w="964" w:type="dxa"/>
            <w:tcBorders>
              <w:top w:val="single" w:sz="4" w:space="0" w:color="auto"/>
              <w:left w:val="single" w:sz="4" w:space="0" w:color="auto"/>
              <w:bottom w:val="single" w:sz="4" w:space="0" w:color="auto"/>
              <w:right w:val="single" w:sz="4" w:space="0" w:color="auto"/>
            </w:tcBorders>
          </w:tcPr>
          <w:p w14:paraId="3234A547" w14:textId="77777777" w:rsidR="00944AE1" w:rsidRPr="004E648A" w:rsidRDefault="00944AE1" w:rsidP="008F3ADE">
            <w:pPr>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B561AC" w14:textId="77777777" w:rsidR="00944AE1" w:rsidRPr="004E648A" w:rsidRDefault="00944AE1" w:rsidP="00094770">
            <w:pPr>
              <w:rPr>
                <w:rFonts w:asciiTheme="minorHAnsi" w:hAnsiTheme="minorHAnsi" w:cstheme="minorHAnsi"/>
                <w:b/>
                <w:bCs/>
                <w:szCs w:val="22"/>
              </w:rPr>
            </w:pPr>
          </w:p>
        </w:tc>
      </w:tr>
      <w:tr w:rsidR="00944AE1" w:rsidRPr="000E023E" w14:paraId="36854432" w14:textId="77777777" w:rsidTr="002B2325">
        <w:tc>
          <w:tcPr>
            <w:tcW w:w="964" w:type="dxa"/>
            <w:tcBorders>
              <w:top w:val="single" w:sz="4" w:space="0" w:color="auto"/>
              <w:left w:val="single" w:sz="4" w:space="0" w:color="auto"/>
              <w:bottom w:val="single" w:sz="4" w:space="0" w:color="auto"/>
              <w:right w:val="single" w:sz="4" w:space="0" w:color="auto"/>
            </w:tcBorders>
          </w:tcPr>
          <w:p w14:paraId="6E3E74FB"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D1AC1AF"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INTELLECTUAL PROPERTY, INVENTIONS AND COPYRIGHT</w:t>
            </w:r>
          </w:p>
        </w:tc>
      </w:tr>
      <w:tr w:rsidR="00944AE1" w:rsidRPr="000E023E" w14:paraId="28F11D18" w14:textId="77777777" w:rsidTr="002B2325">
        <w:tc>
          <w:tcPr>
            <w:tcW w:w="964" w:type="dxa"/>
            <w:tcBorders>
              <w:top w:val="single" w:sz="4" w:space="0" w:color="auto"/>
              <w:left w:val="single" w:sz="4" w:space="0" w:color="auto"/>
              <w:bottom w:val="single" w:sz="4" w:space="0" w:color="auto"/>
              <w:right w:val="single" w:sz="4" w:space="0" w:color="auto"/>
            </w:tcBorders>
          </w:tcPr>
          <w:p w14:paraId="3196021D"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DBE51B" w14:textId="77777777" w:rsidR="00944AE1" w:rsidRPr="004E648A" w:rsidRDefault="00944AE1" w:rsidP="00094770">
            <w:pPr>
              <w:rPr>
                <w:rFonts w:asciiTheme="minorHAnsi" w:hAnsiTheme="minorHAnsi" w:cstheme="minorHAnsi"/>
                <w:b/>
                <w:bCs/>
                <w:szCs w:val="22"/>
              </w:rPr>
            </w:pPr>
          </w:p>
        </w:tc>
      </w:tr>
      <w:tr w:rsidR="00944AE1" w:rsidRPr="000E023E" w14:paraId="0B094E49" w14:textId="77777777" w:rsidTr="002B2325">
        <w:tc>
          <w:tcPr>
            <w:tcW w:w="964" w:type="dxa"/>
            <w:tcBorders>
              <w:top w:val="single" w:sz="4" w:space="0" w:color="auto"/>
              <w:left w:val="single" w:sz="4" w:space="0" w:color="auto"/>
              <w:bottom w:val="single" w:sz="4" w:space="0" w:color="auto"/>
              <w:right w:val="single" w:sz="4" w:space="0" w:color="auto"/>
            </w:tcBorders>
          </w:tcPr>
          <w:p w14:paraId="44F5E4DB"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85975CF" w14:textId="4EE7CCAA"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 xml:space="preserve">Copyright of all documentation relating to this contract belongs to the client.  The successful </w:t>
            </w:r>
            <w:r w:rsidR="003A41A4" w:rsidRPr="004E648A">
              <w:rPr>
                <w:rFonts w:asciiTheme="minorHAnsi" w:hAnsiTheme="minorHAnsi" w:cstheme="minorHAnsi"/>
                <w:szCs w:val="22"/>
              </w:rPr>
              <w:t>Bidder</w:t>
            </w:r>
            <w:r w:rsidRPr="004E648A">
              <w:rPr>
                <w:rFonts w:asciiTheme="minorHAnsi" w:hAnsiTheme="minorHAnsi" w:cstheme="minorHAnsi"/>
                <w:szCs w:val="22"/>
              </w:rPr>
              <w:t xml:space="preserve"> may not disclose any information, documentation or products to other clients without the written approval of the </w:t>
            </w:r>
            <w:r w:rsidR="00ED14CD">
              <w:rPr>
                <w:rFonts w:asciiTheme="minorHAnsi" w:hAnsiTheme="minorHAnsi" w:cstheme="minorHAnsi"/>
                <w:szCs w:val="22"/>
              </w:rPr>
              <w:t>Board</w:t>
            </w:r>
            <w:r w:rsidRPr="004E648A">
              <w:rPr>
                <w:rFonts w:asciiTheme="minorHAnsi" w:hAnsiTheme="minorHAnsi" w:cstheme="minorHAnsi"/>
                <w:szCs w:val="22"/>
              </w:rPr>
              <w:t xml:space="preserve"> or the delegate.</w:t>
            </w:r>
          </w:p>
        </w:tc>
      </w:tr>
      <w:tr w:rsidR="003A5555" w:rsidRPr="000E023E" w14:paraId="72FBABBD" w14:textId="77777777" w:rsidTr="002B2325">
        <w:tc>
          <w:tcPr>
            <w:tcW w:w="964" w:type="dxa"/>
            <w:tcBorders>
              <w:top w:val="single" w:sz="4" w:space="0" w:color="auto"/>
              <w:left w:val="single" w:sz="4" w:space="0" w:color="auto"/>
              <w:bottom w:val="single" w:sz="4" w:space="0" w:color="auto"/>
              <w:right w:val="single" w:sz="4" w:space="0" w:color="auto"/>
            </w:tcBorders>
          </w:tcPr>
          <w:p w14:paraId="7F0CEFF4" w14:textId="77777777" w:rsidR="003A5555" w:rsidRPr="004E648A" w:rsidRDefault="003A5555" w:rsidP="003A5555">
            <w:pPr>
              <w:tabs>
                <w:tab w:val="num" w:pos="1248"/>
              </w:tabs>
              <w:ind w:left="284"/>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E5E4EA4" w14:textId="77777777" w:rsidR="003A5555" w:rsidRPr="004E648A" w:rsidRDefault="003A5555" w:rsidP="00C02B79">
            <w:pPr>
              <w:rPr>
                <w:rFonts w:asciiTheme="minorHAnsi" w:hAnsiTheme="minorHAnsi" w:cstheme="minorHAnsi"/>
                <w:szCs w:val="22"/>
              </w:rPr>
            </w:pPr>
          </w:p>
        </w:tc>
      </w:tr>
      <w:tr w:rsidR="00944AE1" w:rsidRPr="000E023E" w14:paraId="48C7645B" w14:textId="77777777" w:rsidTr="002B2325">
        <w:tc>
          <w:tcPr>
            <w:tcW w:w="964" w:type="dxa"/>
            <w:tcBorders>
              <w:top w:val="single" w:sz="4" w:space="0" w:color="auto"/>
              <w:left w:val="single" w:sz="4" w:space="0" w:color="auto"/>
              <w:bottom w:val="single" w:sz="4" w:space="0" w:color="auto"/>
              <w:right w:val="single" w:sz="4" w:space="0" w:color="auto"/>
            </w:tcBorders>
          </w:tcPr>
          <w:p w14:paraId="3BF85A69"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1B14596" w14:textId="77777777" w:rsidR="00944AE1" w:rsidRPr="004E648A" w:rsidRDefault="00944AE1" w:rsidP="00C02B79">
            <w:pPr>
              <w:rPr>
                <w:rFonts w:asciiTheme="minorHAnsi" w:hAnsiTheme="minorHAnsi" w:cstheme="minorHAnsi"/>
                <w:bCs/>
                <w:szCs w:val="22"/>
              </w:rPr>
            </w:pPr>
            <w:r w:rsidRPr="004E648A">
              <w:rPr>
                <w:rFonts w:asciiTheme="minorHAnsi" w:hAnsiTheme="minorHAnsi" w:cstheme="minorHAnsi"/>
                <w:szCs w:val="22"/>
              </w:rPr>
              <w:t xml:space="preserve">This </w:t>
            </w:r>
            <w:r w:rsidR="00C02B79" w:rsidRPr="004E648A">
              <w:rPr>
                <w:rFonts w:asciiTheme="minorHAnsi" w:hAnsiTheme="minorHAnsi" w:cstheme="minorHAnsi"/>
                <w:szCs w:val="22"/>
              </w:rPr>
              <w:t>paragraph</w:t>
            </w:r>
            <w:r w:rsidRPr="004E648A">
              <w:rPr>
                <w:rFonts w:asciiTheme="minorHAnsi" w:hAnsiTheme="minorHAnsi" w:cstheme="minorHAnsi"/>
                <w:szCs w:val="22"/>
              </w:rPr>
              <w:t xml:space="preserve"> shall survive termination of this contract.</w:t>
            </w:r>
          </w:p>
        </w:tc>
      </w:tr>
      <w:tr w:rsidR="00944AE1" w:rsidRPr="000E023E" w14:paraId="5F6B8B9F" w14:textId="77777777" w:rsidTr="002B2325">
        <w:tc>
          <w:tcPr>
            <w:tcW w:w="964" w:type="dxa"/>
            <w:tcBorders>
              <w:top w:val="single" w:sz="4" w:space="0" w:color="auto"/>
              <w:left w:val="single" w:sz="4" w:space="0" w:color="auto"/>
              <w:bottom w:val="single" w:sz="4" w:space="0" w:color="auto"/>
              <w:right w:val="single" w:sz="4" w:space="0" w:color="auto"/>
            </w:tcBorders>
          </w:tcPr>
          <w:p w14:paraId="2461E13C" w14:textId="77777777" w:rsidR="00944AE1" w:rsidRPr="004E648A" w:rsidRDefault="00944AE1" w:rsidP="008F3ADE">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5A0A7D08" w14:textId="77777777" w:rsidR="00944AE1" w:rsidRPr="004E648A" w:rsidRDefault="00944AE1" w:rsidP="00094770">
            <w:pPr>
              <w:rPr>
                <w:rFonts w:asciiTheme="minorHAnsi" w:hAnsiTheme="minorHAnsi" w:cstheme="minorHAnsi"/>
                <w:bCs/>
                <w:szCs w:val="22"/>
              </w:rPr>
            </w:pPr>
          </w:p>
        </w:tc>
      </w:tr>
      <w:tr w:rsidR="00944AE1" w:rsidRPr="000E023E" w14:paraId="6ABC3B89" w14:textId="77777777" w:rsidTr="002B2325">
        <w:tc>
          <w:tcPr>
            <w:tcW w:w="964" w:type="dxa"/>
            <w:tcBorders>
              <w:top w:val="single" w:sz="4" w:space="0" w:color="auto"/>
              <w:left w:val="single" w:sz="4" w:space="0" w:color="auto"/>
              <w:bottom w:val="single" w:sz="4" w:space="0" w:color="auto"/>
              <w:right w:val="single" w:sz="4" w:space="0" w:color="auto"/>
            </w:tcBorders>
          </w:tcPr>
          <w:p w14:paraId="3BD84C4C"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F3CAE9"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NON-COMPLIANCE WITH DELIVERY TERMS</w:t>
            </w:r>
          </w:p>
        </w:tc>
      </w:tr>
      <w:tr w:rsidR="00944AE1" w:rsidRPr="000E023E" w14:paraId="10E2E501" w14:textId="77777777" w:rsidTr="002B2325">
        <w:tc>
          <w:tcPr>
            <w:tcW w:w="964" w:type="dxa"/>
            <w:tcBorders>
              <w:top w:val="single" w:sz="4" w:space="0" w:color="auto"/>
              <w:left w:val="single" w:sz="4" w:space="0" w:color="auto"/>
              <w:bottom w:val="single" w:sz="4" w:space="0" w:color="auto"/>
              <w:right w:val="single" w:sz="4" w:space="0" w:color="auto"/>
            </w:tcBorders>
          </w:tcPr>
          <w:p w14:paraId="5244F06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9C68B83"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As soon as it becomes known to the contractor that he/she will not be able to deliver the services within the delivery period and/or against the quoted price and/or as specified,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must be given immediate written notice to this effect.  </w:t>
            </w:r>
            <w:r w:rsidR="006E5C0A" w:rsidRPr="004E648A">
              <w:rPr>
                <w:rFonts w:asciiTheme="minorHAnsi" w:hAnsiTheme="minorHAnsi" w:cstheme="minorHAnsi"/>
                <w:szCs w:val="22"/>
              </w:rPr>
              <w:t>SAHPRA</w:t>
            </w:r>
            <w:r w:rsidRPr="004E648A">
              <w:rPr>
                <w:rFonts w:asciiTheme="minorHAnsi" w:hAnsiTheme="minorHAnsi" w:cstheme="minorHAnsi"/>
                <w:szCs w:val="22"/>
              </w:rPr>
              <w:t xml:space="preserve"> reserves the right to implement remedies as provided for in the GCC.</w:t>
            </w:r>
          </w:p>
        </w:tc>
      </w:tr>
      <w:tr w:rsidR="00944AE1" w:rsidRPr="000E023E" w14:paraId="5FAA75D5" w14:textId="77777777" w:rsidTr="002B2325">
        <w:tc>
          <w:tcPr>
            <w:tcW w:w="964" w:type="dxa"/>
            <w:tcBorders>
              <w:top w:val="single" w:sz="4" w:space="0" w:color="auto"/>
              <w:left w:val="single" w:sz="4" w:space="0" w:color="auto"/>
              <w:bottom w:val="single" w:sz="4" w:space="0" w:color="auto"/>
              <w:right w:val="single" w:sz="4" w:space="0" w:color="auto"/>
            </w:tcBorders>
          </w:tcPr>
          <w:p w14:paraId="6B78049E" w14:textId="77777777" w:rsidR="00944AE1" w:rsidRPr="004E648A" w:rsidRDefault="00944AE1" w:rsidP="008F3ADE">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76561682" w14:textId="77777777" w:rsidR="00944AE1" w:rsidRPr="004E648A" w:rsidRDefault="00944AE1" w:rsidP="00094770">
            <w:pPr>
              <w:rPr>
                <w:rFonts w:asciiTheme="minorHAnsi" w:hAnsiTheme="minorHAnsi" w:cstheme="minorHAnsi"/>
                <w:bCs/>
                <w:szCs w:val="22"/>
              </w:rPr>
            </w:pPr>
          </w:p>
        </w:tc>
      </w:tr>
      <w:tr w:rsidR="00944AE1" w:rsidRPr="000E023E" w14:paraId="7100EAE7" w14:textId="77777777" w:rsidTr="002B2325">
        <w:tc>
          <w:tcPr>
            <w:tcW w:w="964" w:type="dxa"/>
            <w:tcBorders>
              <w:top w:val="single" w:sz="4" w:space="0" w:color="auto"/>
              <w:left w:val="single" w:sz="4" w:space="0" w:color="auto"/>
              <w:bottom w:val="single" w:sz="4" w:space="0" w:color="auto"/>
              <w:right w:val="single" w:sz="4" w:space="0" w:color="auto"/>
            </w:tcBorders>
          </w:tcPr>
          <w:p w14:paraId="297748EB"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60351F5C"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WARRANTS</w:t>
            </w:r>
          </w:p>
        </w:tc>
      </w:tr>
      <w:tr w:rsidR="00944AE1" w:rsidRPr="000E023E" w14:paraId="78CA7F7A" w14:textId="77777777" w:rsidTr="002B2325">
        <w:tc>
          <w:tcPr>
            <w:tcW w:w="964" w:type="dxa"/>
            <w:tcBorders>
              <w:top w:val="single" w:sz="4" w:space="0" w:color="auto"/>
              <w:left w:val="single" w:sz="4" w:space="0" w:color="auto"/>
              <w:bottom w:val="single" w:sz="4" w:space="0" w:color="auto"/>
              <w:right w:val="single" w:sz="4" w:space="0" w:color="auto"/>
            </w:tcBorders>
          </w:tcPr>
          <w:p w14:paraId="4B40A1FE" w14:textId="77777777" w:rsidR="00944AE1" w:rsidRPr="004E648A" w:rsidRDefault="00944AE1" w:rsidP="008F3ADE">
            <w:pPr>
              <w:jc w:val="both"/>
              <w:rPr>
                <w:rFonts w:asciiTheme="minorHAnsi" w:hAnsiTheme="minorHAnsi" w:cstheme="minorHAnsi"/>
                <w:szCs w:val="22"/>
                <w:highlight w:val="cyan"/>
              </w:rPr>
            </w:pPr>
          </w:p>
        </w:tc>
        <w:tc>
          <w:tcPr>
            <w:tcW w:w="8930" w:type="dxa"/>
            <w:tcBorders>
              <w:top w:val="single" w:sz="4" w:space="0" w:color="auto"/>
              <w:left w:val="single" w:sz="4" w:space="0" w:color="auto"/>
              <w:bottom w:val="single" w:sz="4" w:space="0" w:color="auto"/>
            </w:tcBorders>
          </w:tcPr>
          <w:p w14:paraId="099373B4" w14:textId="77777777" w:rsidR="00944AE1" w:rsidRPr="004E648A" w:rsidRDefault="00944AE1" w:rsidP="00094770">
            <w:pPr>
              <w:rPr>
                <w:rFonts w:asciiTheme="minorHAnsi" w:hAnsiTheme="minorHAnsi" w:cstheme="minorHAnsi"/>
                <w:bCs/>
                <w:szCs w:val="22"/>
                <w:highlight w:val="cyan"/>
              </w:rPr>
            </w:pPr>
          </w:p>
        </w:tc>
      </w:tr>
      <w:tr w:rsidR="00944AE1" w:rsidRPr="000E023E" w14:paraId="43D85E3C" w14:textId="77777777" w:rsidTr="002B2325">
        <w:tc>
          <w:tcPr>
            <w:tcW w:w="964" w:type="dxa"/>
            <w:tcBorders>
              <w:top w:val="single" w:sz="4" w:space="0" w:color="auto"/>
              <w:left w:val="single" w:sz="4" w:space="0" w:color="auto"/>
              <w:bottom w:val="single" w:sz="4" w:space="0" w:color="auto"/>
              <w:right w:val="single" w:sz="4" w:space="0" w:color="auto"/>
            </w:tcBorders>
          </w:tcPr>
          <w:p w14:paraId="0B896947"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198894F"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The Contractor warrants that it is able to conclude this Agre</w:t>
            </w:r>
            <w:r w:rsidR="00A10929" w:rsidRPr="004E648A">
              <w:rPr>
                <w:rFonts w:asciiTheme="minorHAnsi" w:hAnsiTheme="minorHAnsi" w:cstheme="minorHAnsi"/>
                <w:szCs w:val="22"/>
              </w:rPr>
              <w:t>ement to the satisfaction of</w:t>
            </w:r>
            <w:r w:rsidRPr="004E648A">
              <w:rPr>
                <w:rFonts w:asciiTheme="minorHAnsi" w:hAnsiTheme="minorHAnsi" w:cstheme="minorHAnsi"/>
                <w:szCs w:val="22"/>
              </w:rPr>
              <w:t xml:space="preserve">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1C43E83D" w14:textId="77777777" w:rsidTr="002B2325">
        <w:tc>
          <w:tcPr>
            <w:tcW w:w="964" w:type="dxa"/>
          </w:tcPr>
          <w:p w14:paraId="5EA40906" w14:textId="77777777" w:rsidR="00944AE1" w:rsidRPr="004E648A" w:rsidRDefault="00944AE1" w:rsidP="00257BC9">
            <w:pPr>
              <w:jc w:val="both"/>
              <w:rPr>
                <w:rFonts w:asciiTheme="minorHAnsi" w:hAnsiTheme="minorHAnsi" w:cstheme="minorHAnsi"/>
                <w:b/>
                <w:bCs/>
                <w:szCs w:val="22"/>
              </w:rPr>
            </w:pPr>
          </w:p>
        </w:tc>
        <w:tc>
          <w:tcPr>
            <w:tcW w:w="8930" w:type="dxa"/>
          </w:tcPr>
          <w:p w14:paraId="55FB143A" w14:textId="77777777" w:rsidR="00944AE1" w:rsidRPr="004E648A" w:rsidRDefault="00944AE1" w:rsidP="00094770">
            <w:pPr>
              <w:rPr>
                <w:rFonts w:asciiTheme="minorHAnsi" w:hAnsiTheme="minorHAnsi" w:cstheme="minorHAnsi"/>
                <w:b/>
                <w:bCs/>
                <w:szCs w:val="22"/>
              </w:rPr>
            </w:pPr>
          </w:p>
        </w:tc>
      </w:tr>
      <w:tr w:rsidR="00944AE1" w:rsidRPr="000E023E" w14:paraId="2DF332C3" w14:textId="77777777" w:rsidTr="002B2325">
        <w:tc>
          <w:tcPr>
            <w:tcW w:w="964" w:type="dxa"/>
            <w:tcBorders>
              <w:top w:val="single" w:sz="4" w:space="0" w:color="auto"/>
              <w:left w:val="single" w:sz="4" w:space="0" w:color="auto"/>
              <w:bottom w:val="single" w:sz="4" w:space="0" w:color="auto"/>
              <w:right w:val="single" w:sz="4" w:space="0" w:color="auto"/>
            </w:tcBorders>
          </w:tcPr>
          <w:p w14:paraId="7431269A" w14:textId="77777777" w:rsidR="00944AE1" w:rsidRPr="004E648A" w:rsidRDefault="00944AE1" w:rsidP="008F3ADE">
            <w:pPr>
              <w:numPr>
                <w:ilvl w:val="0"/>
                <w:numId w:val="1"/>
              </w:num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1CA2D5DD" w14:textId="77777777" w:rsidR="00944AE1" w:rsidRPr="004E648A" w:rsidRDefault="00944AE1" w:rsidP="00094770">
            <w:pPr>
              <w:rPr>
                <w:rFonts w:asciiTheme="minorHAnsi" w:hAnsiTheme="minorHAnsi" w:cstheme="minorHAnsi"/>
                <w:bCs/>
                <w:szCs w:val="22"/>
              </w:rPr>
            </w:pPr>
            <w:r w:rsidRPr="004E648A">
              <w:rPr>
                <w:rFonts w:asciiTheme="minorHAnsi" w:hAnsiTheme="minorHAnsi" w:cstheme="minorHAnsi"/>
                <w:b/>
                <w:bCs/>
                <w:szCs w:val="22"/>
              </w:rPr>
              <w:t>PARTIES NOT AFFECTED BY WAIVER OR BREACHES</w:t>
            </w:r>
          </w:p>
        </w:tc>
      </w:tr>
      <w:tr w:rsidR="00944AE1" w:rsidRPr="000E023E" w14:paraId="364E9169" w14:textId="77777777" w:rsidTr="002B2325">
        <w:tc>
          <w:tcPr>
            <w:tcW w:w="964" w:type="dxa"/>
            <w:tcBorders>
              <w:top w:val="single" w:sz="4" w:space="0" w:color="auto"/>
              <w:left w:val="single" w:sz="4" w:space="0" w:color="auto"/>
              <w:bottom w:val="single" w:sz="4" w:space="0" w:color="auto"/>
              <w:right w:val="single" w:sz="4" w:space="0" w:color="auto"/>
            </w:tcBorders>
          </w:tcPr>
          <w:p w14:paraId="65EF348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4BE5EFB" w14:textId="77777777" w:rsidR="00944AE1" w:rsidRPr="004E648A" w:rsidRDefault="00944AE1" w:rsidP="00094770">
            <w:pPr>
              <w:rPr>
                <w:rFonts w:asciiTheme="minorHAnsi" w:hAnsiTheme="minorHAnsi" w:cstheme="minorHAnsi"/>
                <w:bCs/>
                <w:szCs w:val="22"/>
              </w:rPr>
            </w:pPr>
          </w:p>
        </w:tc>
      </w:tr>
      <w:tr w:rsidR="00944AE1" w:rsidRPr="000E023E" w14:paraId="05206D71" w14:textId="77777777" w:rsidTr="002B2325">
        <w:tc>
          <w:tcPr>
            <w:tcW w:w="964" w:type="dxa"/>
            <w:tcBorders>
              <w:top w:val="single" w:sz="4" w:space="0" w:color="auto"/>
              <w:left w:val="single" w:sz="4" w:space="0" w:color="auto"/>
              <w:bottom w:val="single" w:sz="4" w:space="0" w:color="auto"/>
              <w:right w:val="single" w:sz="4" w:space="0" w:color="auto"/>
            </w:tcBorders>
          </w:tcPr>
          <w:p w14:paraId="7F2D34E5"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32789"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 xml:space="preserve">The waiver (whether express or implied) by any Party of any breach of the terms or conditions of this contract by the other Party shall not prejudice any remedy of the waiving party in respect of any continuing or other breach of </w:t>
            </w:r>
            <w:r w:rsidR="00FC4952" w:rsidRPr="004E648A">
              <w:rPr>
                <w:rFonts w:asciiTheme="minorHAnsi" w:hAnsiTheme="minorHAnsi" w:cstheme="minorHAnsi"/>
                <w:szCs w:val="22"/>
              </w:rPr>
              <w:t>the terms and conditions hereof</w:t>
            </w:r>
            <w:r w:rsidRPr="004E648A">
              <w:rPr>
                <w:rFonts w:asciiTheme="minorHAnsi" w:hAnsiTheme="minorHAnsi" w:cstheme="minorHAnsi"/>
                <w:szCs w:val="22"/>
              </w:rPr>
              <w:t>.</w:t>
            </w:r>
          </w:p>
        </w:tc>
      </w:tr>
      <w:tr w:rsidR="00944AE1" w:rsidRPr="000E023E" w14:paraId="363B864C" w14:textId="77777777" w:rsidTr="002B2325">
        <w:tc>
          <w:tcPr>
            <w:tcW w:w="964" w:type="dxa"/>
            <w:tcBorders>
              <w:top w:val="single" w:sz="4" w:space="0" w:color="auto"/>
              <w:left w:val="single" w:sz="4" w:space="0" w:color="auto"/>
              <w:bottom w:val="single" w:sz="4" w:space="0" w:color="auto"/>
              <w:right w:val="single" w:sz="4" w:space="0" w:color="auto"/>
            </w:tcBorders>
          </w:tcPr>
          <w:p w14:paraId="48134425"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62A0CD8" w14:textId="77777777" w:rsidR="00944AE1" w:rsidRPr="004E648A" w:rsidRDefault="00944AE1" w:rsidP="002C69F9">
            <w:pPr>
              <w:jc w:val="both"/>
              <w:rPr>
                <w:rFonts w:asciiTheme="minorHAnsi" w:hAnsiTheme="minorHAnsi" w:cstheme="minorHAnsi"/>
                <w:bCs/>
                <w:szCs w:val="22"/>
              </w:rPr>
            </w:pPr>
          </w:p>
        </w:tc>
      </w:tr>
      <w:tr w:rsidR="00944AE1" w:rsidRPr="000E023E" w14:paraId="79934339" w14:textId="77777777" w:rsidTr="002B2325">
        <w:tc>
          <w:tcPr>
            <w:tcW w:w="964" w:type="dxa"/>
            <w:tcBorders>
              <w:top w:val="single" w:sz="4" w:space="0" w:color="auto"/>
              <w:left w:val="single" w:sz="4" w:space="0" w:color="auto"/>
              <w:bottom w:val="single" w:sz="4" w:space="0" w:color="auto"/>
              <w:right w:val="single" w:sz="4" w:space="0" w:color="auto"/>
            </w:tcBorders>
          </w:tcPr>
          <w:p w14:paraId="249BE48F"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B9BF85A" w14:textId="77777777" w:rsidR="00944AE1" w:rsidRPr="004E648A" w:rsidRDefault="00944AE1" w:rsidP="002C69F9">
            <w:pPr>
              <w:jc w:val="both"/>
              <w:rPr>
                <w:rFonts w:asciiTheme="minorHAnsi" w:hAnsiTheme="minorHAnsi" w:cstheme="minorHAnsi"/>
                <w:bCs/>
                <w:szCs w:val="22"/>
              </w:rPr>
            </w:pPr>
            <w:r w:rsidRPr="004E648A">
              <w:rPr>
                <w:rFonts w:asciiTheme="minorHAnsi" w:hAnsiTheme="minorHAnsi" w:cstheme="minorHAnsi"/>
                <w:szCs w:val="22"/>
              </w:rPr>
              <w:t>No favour, delay, relaxation or indulgence on the part of any Party in exercising any power or right conferred on such Party in terms of this contract shall operate as a waiver of such power or right nor shall any single or partial exercise of any such power or right under this agreement.</w:t>
            </w:r>
          </w:p>
        </w:tc>
      </w:tr>
      <w:tr w:rsidR="00944AE1" w:rsidRPr="000E023E" w14:paraId="79075713" w14:textId="77777777" w:rsidTr="002B2325">
        <w:tc>
          <w:tcPr>
            <w:tcW w:w="964" w:type="dxa"/>
            <w:tcBorders>
              <w:top w:val="single" w:sz="4" w:space="0" w:color="auto"/>
              <w:left w:val="single" w:sz="4" w:space="0" w:color="auto"/>
              <w:bottom w:val="single" w:sz="4" w:space="0" w:color="auto"/>
              <w:right w:val="single" w:sz="4" w:space="0" w:color="auto"/>
            </w:tcBorders>
          </w:tcPr>
          <w:p w14:paraId="2186DA32"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D6D66A3" w14:textId="77777777" w:rsidR="00944AE1" w:rsidRPr="004E648A" w:rsidRDefault="00944AE1" w:rsidP="00094770">
            <w:pPr>
              <w:rPr>
                <w:rFonts w:asciiTheme="minorHAnsi" w:hAnsiTheme="minorHAnsi" w:cstheme="minorHAnsi"/>
                <w:bCs/>
                <w:szCs w:val="22"/>
              </w:rPr>
            </w:pPr>
          </w:p>
        </w:tc>
      </w:tr>
      <w:tr w:rsidR="00944AE1" w:rsidRPr="000E023E" w14:paraId="095E2A39" w14:textId="77777777" w:rsidTr="002B2325">
        <w:tc>
          <w:tcPr>
            <w:tcW w:w="964" w:type="dxa"/>
            <w:tcBorders>
              <w:top w:val="single" w:sz="4" w:space="0" w:color="auto"/>
              <w:left w:val="single" w:sz="4" w:space="0" w:color="auto"/>
              <w:bottom w:val="single" w:sz="4" w:space="0" w:color="auto"/>
              <w:right w:val="single" w:sz="4" w:space="0" w:color="auto"/>
            </w:tcBorders>
          </w:tcPr>
          <w:p w14:paraId="29A46845"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340D5FE"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RETENTION</w:t>
            </w:r>
          </w:p>
        </w:tc>
      </w:tr>
      <w:tr w:rsidR="00944AE1" w:rsidRPr="000E023E" w14:paraId="4CBCD24D" w14:textId="77777777" w:rsidTr="002B2325">
        <w:tc>
          <w:tcPr>
            <w:tcW w:w="964" w:type="dxa"/>
            <w:tcBorders>
              <w:top w:val="single" w:sz="4" w:space="0" w:color="auto"/>
              <w:left w:val="single" w:sz="4" w:space="0" w:color="auto"/>
              <w:bottom w:val="single" w:sz="4" w:space="0" w:color="auto"/>
              <w:right w:val="single" w:sz="4" w:space="0" w:color="auto"/>
            </w:tcBorders>
          </w:tcPr>
          <w:p w14:paraId="7C8681FA"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F3559A4" w14:textId="77777777" w:rsidR="00944AE1" w:rsidRPr="004E648A" w:rsidRDefault="00944AE1" w:rsidP="00094770">
            <w:pPr>
              <w:rPr>
                <w:rFonts w:asciiTheme="minorHAnsi" w:hAnsiTheme="minorHAnsi" w:cstheme="minorHAnsi"/>
                <w:b/>
                <w:bCs/>
                <w:szCs w:val="22"/>
              </w:rPr>
            </w:pPr>
          </w:p>
        </w:tc>
      </w:tr>
      <w:tr w:rsidR="00944AE1" w:rsidRPr="000E023E" w14:paraId="4B240AAE" w14:textId="77777777" w:rsidTr="002B2325">
        <w:tc>
          <w:tcPr>
            <w:tcW w:w="964" w:type="dxa"/>
            <w:tcBorders>
              <w:top w:val="single" w:sz="4" w:space="0" w:color="auto"/>
              <w:left w:val="single" w:sz="4" w:space="0" w:color="auto"/>
              <w:bottom w:val="single" w:sz="4" w:space="0" w:color="auto"/>
              <w:right w:val="single" w:sz="4" w:space="0" w:color="auto"/>
            </w:tcBorders>
          </w:tcPr>
          <w:p w14:paraId="02DCB9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8B6E2B4" w14:textId="77777777" w:rsidR="00944AE1" w:rsidRPr="004E648A" w:rsidRDefault="00944AE1" w:rsidP="00A10929">
            <w:pPr>
              <w:jc w:val="both"/>
              <w:rPr>
                <w:rFonts w:asciiTheme="minorHAnsi" w:hAnsiTheme="minorHAnsi" w:cstheme="minorHAnsi"/>
                <w:szCs w:val="22"/>
              </w:rPr>
            </w:pPr>
            <w:r w:rsidRPr="004E648A">
              <w:rPr>
                <w:rFonts w:asciiTheme="minorHAnsi" w:hAnsiTheme="minorHAnsi" w:cstheme="minorHAnsi"/>
                <w:szCs w:val="22"/>
              </w:rPr>
              <w:t xml:space="preserve">On termination of this agreement, the contractor shall, on demand hand over all documentation provided as part of the project and all deliverables, etc., without the right of retention, to </w:t>
            </w:r>
            <w:r w:rsidR="006E5C0A" w:rsidRPr="004E648A">
              <w:rPr>
                <w:rFonts w:asciiTheme="minorHAnsi" w:hAnsiTheme="minorHAnsi" w:cstheme="minorHAnsi"/>
                <w:szCs w:val="22"/>
              </w:rPr>
              <w:t>SAHPRA</w:t>
            </w:r>
            <w:r w:rsidRPr="004E648A">
              <w:rPr>
                <w:rFonts w:asciiTheme="minorHAnsi" w:hAnsiTheme="minorHAnsi" w:cstheme="minorHAnsi"/>
                <w:szCs w:val="22"/>
              </w:rPr>
              <w:t>.</w:t>
            </w:r>
          </w:p>
        </w:tc>
      </w:tr>
      <w:tr w:rsidR="00944AE1" w:rsidRPr="000E023E" w14:paraId="797011DF" w14:textId="77777777" w:rsidTr="002B2325">
        <w:tc>
          <w:tcPr>
            <w:tcW w:w="964" w:type="dxa"/>
            <w:tcBorders>
              <w:top w:val="single" w:sz="4" w:space="0" w:color="auto"/>
              <w:left w:val="single" w:sz="4" w:space="0" w:color="auto"/>
              <w:bottom w:val="single" w:sz="4" w:space="0" w:color="auto"/>
              <w:right w:val="single" w:sz="4" w:space="0" w:color="auto"/>
            </w:tcBorders>
          </w:tcPr>
          <w:p w14:paraId="40BA8649"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EBE6686" w14:textId="77777777" w:rsidR="00944AE1" w:rsidRPr="004E648A" w:rsidRDefault="00944AE1" w:rsidP="002C69F9">
            <w:pPr>
              <w:jc w:val="both"/>
              <w:rPr>
                <w:rFonts w:asciiTheme="minorHAnsi" w:hAnsiTheme="minorHAnsi" w:cstheme="minorHAnsi"/>
                <w:b/>
                <w:bCs/>
                <w:szCs w:val="22"/>
              </w:rPr>
            </w:pPr>
          </w:p>
        </w:tc>
      </w:tr>
      <w:tr w:rsidR="00944AE1" w:rsidRPr="000E023E" w14:paraId="3C3C3BDC" w14:textId="77777777" w:rsidTr="002B2325">
        <w:tc>
          <w:tcPr>
            <w:tcW w:w="964" w:type="dxa"/>
            <w:tcBorders>
              <w:top w:val="single" w:sz="4" w:space="0" w:color="auto"/>
              <w:left w:val="single" w:sz="4" w:space="0" w:color="auto"/>
              <w:bottom w:val="single" w:sz="4" w:space="0" w:color="auto"/>
              <w:right w:val="single" w:sz="4" w:space="0" w:color="auto"/>
            </w:tcBorders>
          </w:tcPr>
          <w:p w14:paraId="5B6A8721"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0CEE537" w14:textId="77777777" w:rsidR="00944AE1" w:rsidRPr="004E648A" w:rsidRDefault="00944AE1" w:rsidP="002C69F9">
            <w:pPr>
              <w:jc w:val="both"/>
              <w:rPr>
                <w:rFonts w:asciiTheme="minorHAnsi" w:hAnsiTheme="minorHAnsi" w:cstheme="minorHAnsi"/>
                <w:szCs w:val="22"/>
              </w:rPr>
            </w:pPr>
            <w:r w:rsidRPr="004E648A">
              <w:rPr>
                <w:rFonts w:asciiTheme="minorHAnsi" w:hAnsiTheme="minorHAnsi" w:cstheme="minorHAnsi"/>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tc>
      </w:tr>
      <w:tr w:rsidR="0032309F" w:rsidRPr="000E023E" w14:paraId="3EC284A0" w14:textId="77777777" w:rsidTr="00A12BF7">
        <w:tc>
          <w:tcPr>
            <w:tcW w:w="964" w:type="dxa"/>
            <w:tcBorders>
              <w:top w:val="single" w:sz="4" w:space="0" w:color="auto"/>
              <w:left w:val="single" w:sz="4" w:space="0" w:color="auto"/>
              <w:bottom w:val="single" w:sz="4" w:space="0" w:color="auto"/>
              <w:right w:val="single" w:sz="4" w:space="0" w:color="auto"/>
            </w:tcBorders>
          </w:tcPr>
          <w:p w14:paraId="6DD12855" w14:textId="77777777" w:rsidR="0032309F" w:rsidRPr="004E648A" w:rsidRDefault="0032309F" w:rsidP="00A12BF7">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C0534AD" w14:textId="77777777" w:rsidR="0032309F" w:rsidRPr="004E648A" w:rsidRDefault="0032309F" w:rsidP="00A12BF7">
            <w:pPr>
              <w:rPr>
                <w:rFonts w:asciiTheme="minorHAnsi" w:hAnsiTheme="minorHAnsi" w:cstheme="minorHAnsi"/>
                <w:bCs/>
                <w:szCs w:val="22"/>
              </w:rPr>
            </w:pPr>
          </w:p>
        </w:tc>
      </w:tr>
      <w:tr w:rsidR="0032309F" w:rsidRPr="000E023E" w14:paraId="08F4EA09" w14:textId="77777777" w:rsidTr="00A12BF7">
        <w:tc>
          <w:tcPr>
            <w:tcW w:w="964" w:type="dxa"/>
            <w:tcBorders>
              <w:top w:val="single" w:sz="4" w:space="0" w:color="auto"/>
              <w:left w:val="single" w:sz="4" w:space="0" w:color="auto"/>
              <w:bottom w:val="single" w:sz="4" w:space="0" w:color="auto"/>
              <w:right w:val="single" w:sz="4" w:space="0" w:color="auto"/>
            </w:tcBorders>
          </w:tcPr>
          <w:p w14:paraId="4766B54F" w14:textId="77777777" w:rsidR="0032309F" w:rsidRPr="004E648A" w:rsidRDefault="0032309F" w:rsidP="00A12BF7">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4A46609B" w14:textId="77777777" w:rsidR="0032309F" w:rsidRPr="004E648A" w:rsidRDefault="0032309F" w:rsidP="00A12BF7">
            <w:pPr>
              <w:rPr>
                <w:rFonts w:asciiTheme="minorHAnsi" w:hAnsiTheme="minorHAnsi" w:cstheme="minorHAnsi"/>
                <w:b/>
                <w:bCs/>
                <w:szCs w:val="22"/>
              </w:rPr>
            </w:pPr>
            <w:r w:rsidRPr="004E648A">
              <w:rPr>
                <w:rFonts w:asciiTheme="minorHAnsi" w:hAnsiTheme="minorHAnsi" w:cstheme="minorHAnsi"/>
                <w:b/>
                <w:bCs/>
                <w:szCs w:val="22"/>
              </w:rPr>
              <w:t>CENTRAL SUPPLIER DATABASE</w:t>
            </w:r>
          </w:p>
        </w:tc>
      </w:tr>
      <w:tr w:rsidR="0032309F" w:rsidRPr="000E023E" w14:paraId="27C764F8" w14:textId="77777777" w:rsidTr="00A12BF7">
        <w:tc>
          <w:tcPr>
            <w:tcW w:w="964" w:type="dxa"/>
            <w:tcBorders>
              <w:top w:val="single" w:sz="4" w:space="0" w:color="auto"/>
              <w:left w:val="single" w:sz="4" w:space="0" w:color="auto"/>
              <w:bottom w:val="single" w:sz="4" w:space="0" w:color="auto"/>
              <w:right w:val="single" w:sz="4" w:space="0" w:color="auto"/>
            </w:tcBorders>
          </w:tcPr>
          <w:p w14:paraId="36C318F0"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A07578" w14:textId="77777777" w:rsidR="0032309F" w:rsidRPr="004E648A" w:rsidRDefault="0032309F" w:rsidP="00A12BF7">
            <w:pPr>
              <w:rPr>
                <w:rFonts w:asciiTheme="minorHAnsi" w:hAnsiTheme="minorHAnsi" w:cstheme="minorHAnsi"/>
                <w:b/>
                <w:bCs/>
                <w:szCs w:val="22"/>
              </w:rPr>
            </w:pPr>
          </w:p>
        </w:tc>
      </w:tr>
      <w:tr w:rsidR="0032309F" w:rsidRPr="000E023E" w14:paraId="3830D4FF" w14:textId="77777777" w:rsidTr="00A12BF7">
        <w:tc>
          <w:tcPr>
            <w:tcW w:w="964" w:type="dxa"/>
            <w:tcBorders>
              <w:top w:val="single" w:sz="4" w:space="0" w:color="auto"/>
              <w:left w:val="single" w:sz="4" w:space="0" w:color="auto"/>
              <w:bottom w:val="single" w:sz="4" w:space="0" w:color="auto"/>
              <w:right w:val="single" w:sz="4" w:space="0" w:color="auto"/>
            </w:tcBorders>
          </w:tcPr>
          <w:p w14:paraId="277958FC" w14:textId="77777777" w:rsidR="0032309F" w:rsidRPr="004E648A" w:rsidRDefault="0032309F" w:rsidP="0032309F">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577BAF" w14:textId="77777777" w:rsidR="0032309F" w:rsidRPr="004E648A" w:rsidRDefault="0032309F" w:rsidP="00A12BF7">
            <w:pPr>
              <w:rPr>
                <w:rFonts w:asciiTheme="minorHAnsi" w:hAnsiTheme="minorHAnsi" w:cstheme="minorHAnsi"/>
                <w:bCs/>
                <w:szCs w:val="22"/>
              </w:rPr>
            </w:pPr>
            <w:r w:rsidRPr="004E648A">
              <w:rPr>
                <w:rFonts w:asciiTheme="minorHAnsi" w:hAnsiTheme="minorHAnsi" w:cstheme="minorHAnsi"/>
                <w:bCs/>
                <w:szCs w:val="22"/>
              </w:rPr>
              <w:t xml:space="preserve">It is a requirement that all suppliers/ services providers to </w:t>
            </w:r>
            <w:r w:rsidR="006E5C0A" w:rsidRPr="004E648A">
              <w:rPr>
                <w:rFonts w:asciiTheme="minorHAnsi" w:hAnsiTheme="minorHAnsi" w:cstheme="minorHAnsi"/>
                <w:bCs/>
                <w:szCs w:val="22"/>
              </w:rPr>
              <w:t>SAHPRA</w:t>
            </w:r>
            <w:r w:rsidRPr="004E648A">
              <w:rPr>
                <w:rFonts w:asciiTheme="minorHAnsi" w:hAnsiTheme="minorHAnsi" w:cstheme="minorHAnsi"/>
                <w:bCs/>
                <w:szCs w:val="22"/>
              </w:rPr>
              <w:t xml:space="preserve"> shall be registered on the National Treasury Central Supplier Database (CSD).</w:t>
            </w:r>
          </w:p>
        </w:tc>
      </w:tr>
      <w:tr w:rsidR="0032309F" w:rsidRPr="000E023E" w14:paraId="5C95F3D9" w14:textId="77777777" w:rsidTr="00A12BF7">
        <w:tc>
          <w:tcPr>
            <w:tcW w:w="964" w:type="dxa"/>
            <w:tcBorders>
              <w:top w:val="single" w:sz="4" w:space="0" w:color="auto"/>
              <w:left w:val="single" w:sz="4" w:space="0" w:color="auto"/>
              <w:bottom w:val="single" w:sz="4" w:space="0" w:color="auto"/>
              <w:right w:val="single" w:sz="4" w:space="0" w:color="auto"/>
            </w:tcBorders>
          </w:tcPr>
          <w:p w14:paraId="44680E2F"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6F4E8DA" w14:textId="77777777" w:rsidR="0032309F" w:rsidRPr="004E648A" w:rsidRDefault="0032309F" w:rsidP="00A12BF7">
            <w:pPr>
              <w:rPr>
                <w:rFonts w:asciiTheme="minorHAnsi" w:hAnsiTheme="minorHAnsi" w:cstheme="minorHAnsi"/>
                <w:b/>
                <w:bCs/>
                <w:szCs w:val="22"/>
              </w:rPr>
            </w:pPr>
          </w:p>
        </w:tc>
      </w:tr>
      <w:tr w:rsidR="0032309F" w:rsidRPr="000E023E" w14:paraId="28ED2DC4" w14:textId="77777777" w:rsidTr="00A12BF7">
        <w:tc>
          <w:tcPr>
            <w:tcW w:w="964" w:type="dxa"/>
            <w:tcBorders>
              <w:top w:val="single" w:sz="4" w:space="0" w:color="auto"/>
              <w:left w:val="single" w:sz="4" w:space="0" w:color="auto"/>
              <w:bottom w:val="single" w:sz="4" w:space="0" w:color="auto"/>
              <w:right w:val="single" w:sz="4" w:space="0" w:color="auto"/>
            </w:tcBorders>
          </w:tcPr>
          <w:p w14:paraId="7FB8A0F2"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6903714D" w14:textId="77777777" w:rsidR="0032309F" w:rsidRPr="004E648A" w:rsidRDefault="0032309F" w:rsidP="00FC4952">
            <w:pPr>
              <w:jc w:val="both"/>
              <w:rPr>
                <w:rFonts w:asciiTheme="minorHAnsi" w:hAnsiTheme="minorHAnsi" w:cstheme="minorHAnsi"/>
                <w:bCs/>
                <w:szCs w:val="22"/>
              </w:rPr>
            </w:pPr>
            <w:r w:rsidRPr="004E648A">
              <w:rPr>
                <w:rFonts w:asciiTheme="minorHAnsi" w:hAnsiTheme="minorHAnsi" w:cstheme="minorHAnsi"/>
                <w:bCs/>
                <w:szCs w:val="22"/>
              </w:rPr>
              <w:t xml:space="preserve">Bidders </w:t>
            </w:r>
            <w:r w:rsidR="003A1B9A" w:rsidRPr="004E648A">
              <w:rPr>
                <w:rFonts w:asciiTheme="minorHAnsi" w:hAnsiTheme="minorHAnsi" w:cstheme="minorHAnsi"/>
                <w:bCs/>
                <w:szCs w:val="22"/>
              </w:rPr>
              <w:t>are therefore required to register as a supplier on the CSD before submitting a bid.</w:t>
            </w:r>
          </w:p>
          <w:p w14:paraId="441E8DE2" w14:textId="77777777" w:rsidR="003A1B9A" w:rsidRPr="004E648A" w:rsidRDefault="003A1B9A" w:rsidP="00A12BF7">
            <w:pPr>
              <w:rPr>
                <w:rFonts w:asciiTheme="minorHAnsi" w:hAnsiTheme="minorHAnsi" w:cstheme="minorHAnsi"/>
                <w:bCs/>
                <w:szCs w:val="22"/>
              </w:rPr>
            </w:pPr>
          </w:p>
          <w:p w14:paraId="6335FB0E" w14:textId="77777777" w:rsidR="003A1B9A" w:rsidRPr="004E648A" w:rsidRDefault="003A1B9A" w:rsidP="003A1B9A">
            <w:pPr>
              <w:rPr>
                <w:rFonts w:asciiTheme="minorHAnsi" w:hAnsiTheme="minorHAnsi" w:cstheme="minorHAnsi"/>
                <w:bCs/>
                <w:szCs w:val="22"/>
              </w:rPr>
            </w:pPr>
            <w:r w:rsidRPr="004E648A">
              <w:rPr>
                <w:rFonts w:asciiTheme="minorHAnsi" w:hAnsiTheme="minorHAnsi" w:cstheme="minorHAnsi"/>
                <w:bCs/>
                <w:szCs w:val="22"/>
              </w:rPr>
              <w:t xml:space="preserve">The CSD website can be accessed on the following link:  </w:t>
            </w:r>
            <w:hyperlink r:id="rId30" w:history="1">
              <w:r w:rsidRPr="004E648A">
                <w:rPr>
                  <w:rStyle w:val="Hyperlink"/>
                  <w:rFonts w:asciiTheme="minorHAnsi" w:hAnsiTheme="minorHAnsi" w:cstheme="minorHAnsi"/>
                  <w:szCs w:val="22"/>
                </w:rPr>
                <w:t>http://ocpo.treasury.gov.za/Pages/default.aspx</w:t>
              </w:r>
            </w:hyperlink>
            <w:r w:rsidRPr="004E648A">
              <w:rPr>
                <w:rFonts w:asciiTheme="minorHAnsi" w:hAnsiTheme="minorHAnsi" w:cstheme="minorHAnsi"/>
                <w:color w:val="000000"/>
                <w:szCs w:val="22"/>
              </w:rPr>
              <w:t xml:space="preserve"> </w:t>
            </w:r>
          </w:p>
        </w:tc>
      </w:tr>
      <w:tr w:rsidR="0032309F" w:rsidRPr="000E023E" w14:paraId="00C08D45" w14:textId="77777777" w:rsidTr="00A12BF7">
        <w:tc>
          <w:tcPr>
            <w:tcW w:w="964" w:type="dxa"/>
            <w:tcBorders>
              <w:top w:val="single" w:sz="4" w:space="0" w:color="auto"/>
              <w:left w:val="single" w:sz="4" w:space="0" w:color="auto"/>
              <w:bottom w:val="single" w:sz="4" w:space="0" w:color="auto"/>
              <w:right w:val="single" w:sz="4" w:space="0" w:color="auto"/>
            </w:tcBorders>
          </w:tcPr>
          <w:p w14:paraId="2E017E56" w14:textId="77777777" w:rsidR="0032309F" w:rsidRPr="004E648A" w:rsidRDefault="0032309F" w:rsidP="00A12BF7">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A5883AF" w14:textId="77777777" w:rsidR="0032309F" w:rsidRPr="004E648A" w:rsidRDefault="0032309F" w:rsidP="003A1B9A">
            <w:pPr>
              <w:shd w:val="clear" w:color="auto" w:fill="FFFFFF"/>
              <w:rPr>
                <w:rFonts w:asciiTheme="minorHAnsi" w:hAnsiTheme="minorHAnsi" w:cstheme="minorHAnsi"/>
                <w:b/>
                <w:bCs/>
                <w:szCs w:val="22"/>
              </w:rPr>
            </w:pPr>
          </w:p>
        </w:tc>
      </w:tr>
      <w:tr w:rsidR="0032309F" w:rsidRPr="000E023E" w14:paraId="497B8C55" w14:textId="77777777" w:rsidTr="00A12BF7">
        <w:tc>
          <w:tcPr>
            <w:tcW w:w="964" w:type="dxa"/>
            <w:tcBorders>
              <w:top w:val="single" w:sz="4" w:space="0" w:color="auto"/>
              <w:left w:val="single" w:sz="4" w:space="0" w:color="auto"/>
              <w:bottom w:val="single" w:sz="4" w:space="0" w:color="auto"/>
              <w:right w:val="single" w:sz="4" w:space="0" w:color="auto"/>
            </w:tcBorders>
          </w:tcPr>
          <w:p w14:paraId="75F8487C"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101B4A2" w14:textId="77777777" w:rsidR="003A1B9A" w:rsidRPr="004E648A" w:rsidRDefault="003A1B9A" w:rsidP="00FC4952">
            <w:pPr>
              <w:jc w:val="both"/>
              <w:rPr>
                <w:rFonts w:asciiTheme="minorHAnsi" w:hAnsiTheme="minorHAnsi" w:cstheme="minorHAnsi"/>
                <w:b/>
                <w:bCs/>
                <w:szCs w:val="22"/>
              </w:rPr>
            </w:pPr>
            <w:r w:rsidRPr="004E648A">
              <w:rPr>
                <w:rFonts w:asciiTheme="minorHAnsi" w:hAnsiTheme="minorHAnsi" w:cstheme="minorHAnsi"/>
                <w:bCs/>
                <w:szCs w:val="22"/>
              </w:rPr>
              <w:t xml:space="preserve">Bidders are therefore required to submit proof of their registration on the CSD, or if not yet registered, provide proof of their application to be registered, with their bid. </w:t>
            </w:r>
          </w:p>
        </w:tc>
      </w:tr>
      <w:tr w:rsidR="0032309F" w:rsidRPr="000E023E" w14:paraId="3F8C0FBD" w14:textId="77777777" w:rsidTr="002B2325">
        <w:tc>
          <w:tcPr>
            <w:tcW w:w="964" w:type="dxa"/>
            <w:tcBorders>
              <w:top w:val="single" w:sz="4" w:space="0" w:color="auto"/>
              <w:left w:val="single" w:sz="4" w:space="0" w:color="auto"/>
              <w:bottom w:val="single" w:sz="4" w:space="0" w:color="auto"/>
              <w:right w:val="single" w:sz="4" w:space="0" w:color="auto"/>
            </w:tcBorders>
          </w:tcPr>
          <w:p w14:paraId="23C37EC9" w14:textId="77777777" w:rsidR="0032309F" w:rsidRPr="004E648A" w:rsidRDefault="0032309F"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DE399B2" w14:textId="77777777" w:rsidR="0032309F" w:rsidRPr="004E648A" w:rsidRDefault="0032309F" w:rsidP="00094770">
            <w:pPr>
              <w:rPr>
                <w:rFonts w:asciiTheme="minorHAnsi" w:hAnsiTheme="minorHAnsi" w:cstheme="minorHAnsi"/>
                <w:b/>
                <w:bCs/>
                <w:szCs w:val="22"/>
              </w:rPr>
            </w:pPr>
          </w:p>
        </w:tc>
      </w:tr>
      <w:tr w:rsidR="0032309F" w:rsidRPr="000E023E" w14:paraId="3AEC5D49" w14:textId="77777777" w:rsidTr="002B2325">
        <w:tc>
          <w:tcPr>
            <w:tcW w:w="964" w:type="dxa"/>
            <w:tcBorders>
              <w:top w:val="single" w:sz="4" w:space="0" w:color="auto"/>
              <w:left w:val="single" w:sz="4" w:space="0" w:color="auto"/>
              <w:bottom w:val="single" w:sz="4" w:space="0" w:color="auto"/>
              <w:right w:val="single" w:sz="4" w:space="0" w:color="auto"/>
            </w:tcBorders>
          </w:tcPr>
          <w:p w14:paraId="7B44A9D6" w14:textId="77777777" w:rsidR="0032309F" w:rsidRPr="004E648A" w:rsidRDefault="0032309F" w:rsidP="003A1B9A">
            <w:pPr>
              <w:numPr>
                <w:ilvl w:val="1"/>
                <w:numId w:val="1"/>
              </w:numPr>
              <w:tabs>
                <w:tab w:val="clear" w:pos="1248"/>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4347154" w14:textId="18A11E58" w:rsidR="0032309F" w:rsidRPr="004E648A" w:rsidRDefault="00FC4952" w:rsidP="00FC4952">
            <w:pPr>
              <w:jc w:val="both"/>
              <w:rPr>
                <w:rFonts w:asciiTheme="minorHAnsi" w:hAnsiTheme="minorHAnsi" w:cstheme="minorHAnsi"/>
                <w:bCs/>
                <w:szCs w:val="22"/>
              </w:rPr>
            </w:pPr>
            <w:r w:rsidRPr="004E648A">
              <w:rPr>
                <w:rFonts w:asciiTheme="minorHAnsi" w:hAnsiTheme="minorHAnsi" w:cstheme="minorHAnsi"/>
                <w:bCs/>
                <w:szCs w:val="22"/>
              </w:rPr>
              <w:t>No bid will be</w:t>
            </w:r>
            <w:r w:rsidR="003A1B9A" w:rsidRPr="004E648A">
              <w:rPr>
                <w:rFonts w:asciiTheme="minorHAnsi" w:hAnsiTheme="minorHAnsi" w:cstheme="minorHAnsi"/>
                <w:bCs/>
                <w:szCs w:val="22"/>
              </w:rPr>
              <w:t xml:space="preserve"> </w:t>
            </w:r>
            <w:r w:rsidR="00110BBA" w:rsidRPr="004E648A">
              <w:rPr>
                <w:rFonts w:asciiTheme="minorHAnsi" w:hAnsiTheme="minorHAnsi" w:cstheme="minorHAnsi"/>
                <w:bCs/>
                <w:szCs w:val="22"/>
              </w:rPr>
              <w:t>awarded,</w:t>
            </w:r>
            <w:r w:rsidR="003A1B9A" w:rsidRPr="004E648A">
              <w:rPr>
                <w:rFonts w:asciiTheme="minorHAnsi" w:hAnsiTheme="minorHAnsi" w:cstheme="minorHAnsi"/>
                <w:bCs/>
                <w:szCs w:val="22"/>
              </w:rPr>
              <w:t xml:space="preserve"> and a contract concluded with a bidder who is not registered on the CSD.</w:t>
            </w:r>
          </w:p>
        </w:tc>
      </w:tr>
      <w:tr w:rsidR="00944AE1" w:rsidRPr="000E023E" w14:paraId="5125AF98" w14:textId="77777777" w:rsidTr="002B2325">
        <w:tc>
          <w:tcPr>
            <w:tcW w:w="964" w:type="dxa"/>
            <w:tcBorders>
              <w:top w:val="single" w:sz="4" w:space="0" w:color="auto"/>
              <w:left w:val="single" w:sz="4" w:space="0" w:color="auto"/>
              <w:bottom w:val="single" w:sz="4" w:space="0" w:color="auto"/>
              <w:right w:val="single" w:sz="4" w:space="0" w:color="auto"/>
            </w:tcBorders>
          </w:tcPr>
          <w:p w14:paraId="18C39516" w14:textId="77777777" w:rsidR="00944AE1" w:rsidRPr="004E648A" w:rsidRDefault="00944AE1" w:rsidP="008F3ADE">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23B1F1F" w14:textId="77777777" w:rsidR="00944AE1" w:rsidRPr="004E648A" w:rsidRDefault="00944AE1" w:rsidP="00094770">
            <w:pPr>
              <w:rPr>
                <w:rFonts w:asciiTheme="minorHAnsi" w:hAnsiTheme="minorHAnsi" w:cstheme="minorHAnsi"/>
                <w:b/>
                <w:bCs/>
                <w:szCs w:val="22"/>
              </w:rPr>
            </w:pPr>
          </w:p>
        </w:tc>
      </w:tr>
      <w:tr w:rsidR="00944AE1" w:rsidRPr="000E023E" w14:paraId="705AF406" w14:textId="77777777" w:rsidTr="002B2325">
        <w:tc>
          <w:tcPr>
            <w:tcW w:w="964" w:type="dxa"/>
            <w:tcBorders>
              <w:top w:val="single" w:sz="4" w:space="0" w:color="auto"/>
              <w:left w:val="single" w:sz="4" w:space="0" w:color="auto"/>
              <w:bottom w:val="single" w:sz="4" w:space="0" w:color="auto"/>
              <w:right w:val="single" w:sz="4" w:space="0" w:color="auto"/>
            </w:tcBorders>
          </w:tcPr>
          <w:p w14:paraId="2DCE3110" w14:textId="77777777" w:rsidR="00944AE1" w:rsidRPr="004E648A" w:rsidRDefault="00944AE1" w:rsidP="008F3ADE">
            <w:pPr>
              <w:numPr>
                <w:ilvl w:val="0"/>
                <w:numId w:val="1"/>
              </w:num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A3CFA4B" w14:textId="77777777" w:rsidR="00944AE1" w:rsidRPr="004E648A" w:rsidRDefault="00944AE1" w:rsidP="00A10929">
            <w:pPr>
              <w:rPr>
                <w:rFonts w:asciiTheme="minorHAnsi" w:hAnsiTheme="minorHAnsi" w:cstheme="minorHAnsi"/>
                <w:b/>
                <w:bCs/>
                <w:szCs w:val="22"/>
              </w:rPr>
            </w:pPr>
            <w:r w:rsidRPr="004E648A">
              <w:rPr>
                <w:rFonts w:asciiTheme="minorHAnsi" w:hAnsiTheme="minorHAnsi" w:cstheme="minorHAnsi"/>
                <w:b/>
                <w:bCs/>
                <w:szCs w:val="22"/>
              </w:rPr>
              <w:t xml:space="preserve">FORMAT OF </w:t>
            </w:r>
            <w:r w:rsidR="00A10929" w:rsidRPr="004E648A">
              <w:rPr>
                <w:rFonts w:asciiTheme="minorHAnsi" w:hAnsiTheme="minorHAnsi" w:cstheme="minorHAnsi"/>
                <w:b/>
                <w:bCs/>
                <w:szCs w:val="22"/>
              </w:rPr>
              <w:t>BIDS</w:t>
            </w:r>
          </w:p>
        </w:tc>
      </w:tr>
      <w:tr w:rsidR="00944AE1" w:rsidRPr="000E023E" w14:paraId="14B4B6B6" w14:textId="77777777" w:rsidTr="002B2325">
        <w:tc>
          <w:tcPr>
            <w:tcW w:w="964" w:type="dxa"/>
            <w:tcBorders>
              <w:top w:val="single" w:sz="4" w:space="0" w:color="auto"/>
              <w:left w:val="single" w:sz="4" w:space="0" w:color="auto"/>
              <w:bottom w:val="single" w:sz="4" w:space="0" w:color="auto"/>
              <w:right w:val="single" w:sz="4" w:space="0" w:color="auto"/>
            </w:tcBorders>
          </w:tcPr>
          <w:p w14:paraId="6C506FC8"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4DD312F" w14:textId="77777777" w:rsidR="00944AE1" w:rsidRPr="004E648A" w:rsidRDefault="00944AE1" w:rsidP="00094770">
            <w:pPr>
              <w:rPr>
                <w:rFonts w:asciiTheme="minorHAnsi" w:hAnsiTheme="minorHAnsi" w:cstheme="minorHAnsi"/>
                <w:szCs w:val="22"/>
              </w:rPr>
            </w:pPr>
          </w:p>
        </w:tc>
      </w:tr>
      <w:tr w:rsidR="00944AE1" w:rsidRPr="000E023E" w14:paraId="57A59239" w14:textId="77777777" w:rsidTr="002B2325">
        <w:tc>
          <w:tcPr>
            <w:tcW w:w="964" w:type="dxa"/>
            <w:tcBorders>
              <w:top w:val="single" w:sz="4" w:space="0" w:color="auto"/>
              <w:left w:val="single" w:sz="4" w:space="0" w:color="auto"/>
              <w:bottom w:val="single" w:sz="4" w:space="0" w:color="auto"/>
              <w:right w:val="single" w:sz="4" w:space="0" w:color="auto"/>
            </w:tcBorders>
          </w:tcPr>
          <w:p w14:paraId="73D22766" w14:textId="77777777" w:rsidR="00944AE1" w:rsidRPr="004E648A" w:rsidRDefault="00944AE1"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03E789A" w14:textId="1317A941" w:rsidR="00944AE1" w:rsidRPr="004E648A" w:rsidRDefault="003A41A4" w:rsidP="002C69F9">
            <w:pPr>
              <w:jc w:val="both"/>
              <w:rPr>
                <w:rFonts w:asciiTheme="minorHAnsi" w:hAnsiTheme="minorHAnsi" w:cstheme="minorHAnsi"/>
                <w:szCs w:val="22"/>
              </w:rPr>
            </w:pP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must complete all the necessary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documents and undertakings required in this </w:t>
            </w:r>
            <w:r w:rsidRPr="004E648A">
              <w:rPr>
                <w:rFonts w:asciiTheme="minorHAnsi" w:hAnsiTheme="minorHAnsi" w:cstheme="minorHAnsi"/>
                <w:szCs w:val="22"/>
              </w:rPr>
              <w:t>bid</w:t>
            </w:r>
            <w:r w:rsidR="00944AE1" w:rsidRPr="004E648A">
              <w:rPr>
                <w:rFonts w:asciiTheme="minorHAnsi" w:hAnsiTheme="minorHAnsi" w:cstheme="minorHAnsi"/>
                <w:szCs w:val="22"/>
              </w:rPr>
              <w:t xml:space="preserve"> document. </w:t>
            </w:r>
            <w:r w:rsidRPr="004E648A">
              <w:rPr>
                <w:rFonts w:asciiTheme="minorHAnsi" w:hAnsiTheme="minorHAnsi" w:cstheme="minorHAnsi"/>
                <w:szCs w:val="22"/>
              </w:rPr>
              <w:t>Bidder</w:t>
            </w:r>
            <w:r w:rsidR="00944AE1" w:rsidRPr="004E648A">
              <w:rPr>
                <w:rFonts w:asciiTheme="minorHAnsi" w:hAnsiTheme="minorHAnsi" w:cstheme="minorHAnsi"/>
                <w:szCs w:val="22"/>
              </w:rPr>
              <w:t xml:space="preserve">s are advised that their proposal should be concise, written in plain English and simply presented.  </w:t>
            </w:r>
          </w:p>
        </w:tc>
      </w:tr>
      <w:tr w:rsidR="00C02B79" w:rsidRPr="000E023E" w14:paraId="3114E230" w14:textId="77777777" w:rsidTr="002B2325">
        <w:tc>
          <w:tcPr>
            <w:tcW w:w="964" w:type="dxa"/>
            <w:tcBorders>
              <w:top w:val="single" w:sz="4" w:space="0" w:color="auto"/>
              <w:left w:val="single" w:sz="4" w:space="0" w:color="auto"/>
              <w:bottom w:val="single" w:sz="4" w:space="0" w:color="auto"/>
              <w:right w:val="single" w:sz="4" w:space="0" w:color="auto"/>
            </w:tcBorders>
          </w:tcPr>
          <w:p w14:paraId="05E76C3A" w14:textId="77777777" w:rsidR="00C02B79" w:rsidRPr="004E648A" w:rsidRDefault="00C02B79" w:rsidP="00886C8D">
            <w:pPr>
              <w:ind w:left="1106"/>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A2FA68B" w14:textId="77777777" w:rsidR="00C02B79" w:rsidRPr="004E648A" w:rsidRDefault="00C02B79" w:rsidP="002C69F9">
            <w:pPr>
              <w:jc w:val="both"/>
              <w:rPr>
                <w:rFonts w:asciiTheme="minorHAnsi" w:hAnsiTheme="minorHAnsi" w:cstheme="minorHAnsi"/>
                <w:szCs w:val="22"/>
              </w:rPr>
            </w:pPr>
          </w:p>
        </w:tc>
      </w:tr>
      <w:tr w:rsidR="00C02B79" w:rsidRPr="000E023E" w14:paraId="34920284" w14:textId="77777777" w:rsidTr="002B2325">
        <w:tc>
          <w:tcPr>
            <w:tcW w:w="964" w:type="dxa"/>
            <w:tcBorders>
              <w:top w:val="single" w:sz="4" w:space="0" w:color="auto"/>
              <w:left w:val="single" w:sz="4" w:space="0" w:color="auto"/>
              <w:bottom w:val="single" w:sz="4" w:space="0" w:color="auto"/>
              <w:right w:val="single" w:sz="4" w:space="0" w:color="auto"/>
            </w:tcBorders>
          </w:tcPr>
          <w:p w14:paraId="09360E0D" w14:textId="77777777" w:rsidR="00C02B79" w:rsidRPr="004E648A" w:rsidRDefault="00C02B79" w:rsidP="00886C8D">
            <w:pPr>
              <w:numPr>
                <w:ilvl w:val="1"/>
                <w:numId w:val="1"/>
              </w:numPr>
              <w:tabs>
                <w:tab w:val="num" w:pos="851"/>
              </w:tabs>
              <w:ind w:left="851" w:hanging="851"/>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C5CE8D" w14:textId="77777777" w:rsidR="00C02B79" w:rsidRPr="004E648A" w:rsidRDefault="003A41A4" w:rsidP="002C69F9">
            <w:pPr>
              <w:jc w:val="both"/>
              <w:rPr>
                <w:rFonts w:asciiTheme="minorHAnsi" w:hAnsiTheme="minorHAnsi" w:cstheme="minorHAnsi"/>
                <w:szCs w:val="22"/>
              </w:rPr>
            </w:pPr>
            <w:r w:rsidRPr="004E648A">
              <w:rPr>
                <w:rFonts w:asciiTheme="minorHAnsi" w:hAnsiTheme="minorHAnsi" w:cstheme="minorHAnsi"/>
                <w:b/>
                <w:szCs w:val="22"/>
              </w:rPr>
              <w:t>Bidder</w:t>
            </w:r>
            <w:r w:rsidR="00C02B79" w:rsidRPr="004E648A">
              <w:rPr>
                <w:rFonts w:asciiTheme="minorHAnsi" w:hAnsiTheme="minorHAnsi" w:cstheme="minorHAnsi"/>
                <w:b/>
                <w:szCs w:val="22"/>
              </w:rPr>
              <w:t>s are to set out their proposal in the format prescribed hereunder</w:t>
            </w:r>
            <w:r w:rsidR="00C02B79" w:rsidRPr="004E648A">
              <w:rPr>
                <w:rFonts w:asciiTheme="minorHAnsi" w:hAnsiTheme="minorHAnsi" w:cstheme="minorHAnsi"/>
                <w:szCs w:val="22"/>
              </w:rPr>
              <w:t>.</w:t>
            </w:r>
            <w:r w:rsidR="00C02B79" w:rsidRPr="004E648A">
              <w:rPr>
                <w:rFonts w:asciiTheme="minorHAnsi" w:hAnsiTheme="minorHAnsi" w:cstheme="minorHAnsi"/>
                <w:b/>
                <w:szCs w:val="22"/>
              </w:rPr>
              <w:t xml:space="preserve">  </w:t>
            </w:r>
            <w:r w:rsidR="00C02B79" w:rsidRPr="004E648A">
              <w:rPr>
                <w:rFonts w:asciiTheme="minorHAnsi" w:hAnsiTheme="minorHAnsi" w:cstheme="minorHAnsi"/>
                <w:szCs w:val="22"/>
              </w:rPr>
              <w:t xml:space="preserve">This means that the proposal must be structured in the parts noted below.  </w:t>
            </w:r>
            <w:r w:rsidR="00EF6A49" w:rsidRPr="004E648A">
              <w:rPr>
                <w:rFonts w:asciiTheme="minorHAnsi" w:hAnsiTheme="minorHAnsi" w:cstheme="minorHAnsi"/>
                <w:szCs w:val="22"/>
                <w:u w:val="single"/>
              </w:rPr>
              <w:t xml:space="preserve">Information not submitted </w:t>
            </w:r>
            <w:r w:rsidR="00EF6A49" w:rsidRPr="004E648A">
              <w:rPr>
                <w:rFonts w:asciiTheme="minorHAnsi" w:hAnsiTheme="minorHAnsi" w:cstheme="minorHAnsi"/>
                <w:szCs w:val="22"/>
              </w:rPr>
              <w:t>in the relevant part, may not be considered for evaluation</w:t>
            </w:r>
            <w:r w:rsidR="00A10929" w:rsidRPr="004E648A">
              <w:rPr>
                <w:rFonts w:asciiTheme="minorHAnsi" w:hAnsiTheme="minorHAnsi" w:cstheme="minorHAnsi"/>
                <w:szCs w:val="22"/>
              </w:rPr>
              <w:t xml:space="preserve"> purposes</w:t>
            </w:r>
            <w:r w:rsidR="00A10929" w:rsidRPr="004E648A">
              <w:rPr>
                <w:rFonts w:asciiTheme="minorHAnsi" w:hAnsiTheme="minorHAnsi" w:cstheme="minorHAnsi"/>
                <w:szCs w:val="22"/>
                <w:u w:val="single"/>
              </w:rPr>
              <w:t>.</w:t>
            </w:r>
          </w:p>
        </w:tc>
      </w:tr>
      <w:tr w:rsidR="00944AE1" w:rsidRPr="000E023E" w14:paraId="479000A1" w14:textId="77777777" w:rsidTr="002B2325">
        <w:tc>
          <w:tcPr>
            <w:tcW w:w="964" w:type="dxa"/>
            <w:tcBorders>
              <w:top w:val="single" w:sz="4" w:space="0" w:color="auto"/>
              <w:left w:val="single" w:sz="4" w:space="0" w:color="auto"/>
              <w:bottom w:val="single" w:sz="4" w:space="0" w:color="auto"/>
              <w:right w:val="single" w:sz="4" w:space="0" w:color="auto"/>
            </w:tcBorders>
          </w:tcPr>
          <w:p w14:paraId="60774F34" w14:textId="77777777" w:rsidR="00944AE1" w:rsidRPr="004E648A" w:rsidRDefault="00944AE1" w:rsidP="008F3ADE">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5C266225" w14:textId="77777777" w:rsidR="00944AE1" w:rsidRPr="004E648A" w:rsidRDefault="00944AE1" w:rsidP="00094770">
            <w:pPr>
              <w:rPr>
                <w:rFonts w:asciiTheme="minorHAnsi" w:hAnsiTheme="minorHAnsi" w:cstheme="minorHAnsi"/>
                <w:szCs w:val="22"/>
              </w:rPr>
            </w:pPr>
          </w:p>
        </w:tc>
      </w:tr>
      <w:tr w:rsidR="00944AE1" w:rsidRPr="000E023E" w14:paraId="3F231BBB" w14:textId="77777777" w:rsidTr="002B2325">
        <w:tc>
          <w:tcPr>
            <w:tcW w:w="964" w:type="dxa"/>
            <w:tcBorders>
              <w:top w:val="single" w:sz="4" w:space="0" w:color="auto"/>
              <w:left w:val="single" w:sz="4" w:space="0" w:color="auto"/>
              <w:bottom w:val="single" w:sz="4" w:space="0" w:color="auto"/>
              <w:right w:val="single" w:sz="4" w:space="0" w:color="auto"/>
            </w:tcBorders>
          </w:tcPr>
          <w:p w14:paraId="7A74FC7F"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507966F" w14:textId="77777777" w:rsidR="00944AE1" w:rsidRPr="004E648A" w:rsidRDefault="00944AE1" w:rsidP="00CF7C84">
            <w:pPr>
              <w:rPr>
                <w:rFonts w:asciiTheme="minorHAnsi" w:hAnsiTheme="minorHAnsi" w:cstheme="minorHAnsi"/>
                <w:b/>
                <w:bCs/>
                <w:szCs w:val="22"/>
              </w:rPr>
            </w:pPr>
            <w:r w:rsidRPr="004E648A">
              <w:rPr>
                <w:rFonts w:asciiTheme="minorHAnsi" w:hAnsiTheme="minorHAnsi" w:cstheme="minorHAnsi"/>
                <w:b/>
                <w:bCs/>
                <w:szCs w:val="22"/>
              </w:rPr>
              <w:t xml:space="preserve">Part 1:  Special </w:t>
            </w:r>
            <w:r w:rsidR="00CF7C84" w:rsidRPr="004E648A">
              <w:rPr>
                <w:rFonts w:asciiTheme="minorHAnsi" w:hAnsiTheme="minorHAnsi" w:cstheme="minorHAnsi"/>
                <w:b/>
                <w:bCs/>
                <w:szCs w:val="22"/>
              </w:rPr>
              <w:t xml:space="preserve">Conditions of </w:t>
            </w:r>
            <w:r w:rsidR="00DC7D1B" w:rsidRPr="004E648A">
              <w:rPr>
                <w:rFonts w:asciiTheme="minorHAnsi" w:hAnsiTheme="minorHAnsi" w:cstheme="minorHAnsi"/>
                <w:b/>
                <w:bCs/>
                <w:szCs w:val="22"/>
              </w:rPr>
              <w:t xml:space="preserve">Bid </w:t>
            </w:r>
            <w:r w:rsidR="00CF7C84" w:rsidRPr="004E648A">
              <w:rPr>
                <w:rFonts w:asciiTheme="minorHAnsi" w:hAnsiTheme="minorHAnsi" w:cstheme="minorHAnsi"/>
                <w:b/>
                <w:bCs/>
                <w:szCs w:val="22"/>
              </w:rPr>
              <w:t>and C</w:t>
            </w:r>
            <w:r w:rsidRPr="004E648A">
              <w:rPr>
                <w:rFonts w:asciiTheme="minorHAnsi" w:hAnsiTheme="minorHAnsi" w:cstheme="minorHAnsi"/>
                <w:b/>
                <w:bCs/>
                <w:szCs w:val="22"/>
              </w:rPr>
              <w:t>ontract</w:t>
            </w:r>
          </w:p>
        </w:tc>
      </w:tr>
      <w:tr w:rsidR="00944AE1" w:rsidRPr="000E023E" w14:paraId="41BDB327" w14:textId="77777777" w:rsidTr="002B2325">
        <w:tc>
          <w:tcPr>
            <w:tcW w:w="964" w:type="dxa"/>
            <w:tcBorders>
              <w:top w:val="single" w:sz="4" w:space="0" w:color="auto"/>
              <w:left w:val="single" w:sz="4" w:space="0" w:color="auto"/>
              <w:bottom w:val="single" w:sz="4" w:space="0" w:color="auto"/>
              <w:right w:val="single" w:sz="4" w:space="0" w:color="auto"/>
            </w:tcBorders>
          </w:tcPr>
          <w:p w14:paraId="40EBB511" w14:textId="77777777" w:rsidR="00944AE1" w:rsidRPr="004E648A" w:rsidRDefault="00944AE1" w:rsidP="00E80E0F">
            <w:pPr>
              <w:jc w:val="both"/>
              <w:rPr>
                <w:rFonts w:asciiTheme="minorHAnsi" w:hAnsiTheme="minorHAnsi" w:cstheme="minorHAnsi"/>
                <w:bCs/>
                <w:szCs w:val="22"/>
              </w:rPr>
            </w:pPr>
          </w:p>
        </w:tc>
        <w:tc>
          <w:tcPr>
            <w:tcW w:w="8930" w:type="dxa"/>
            <w:tcBorders>
              <w:top w:val="single" w:sz="4" w:space="0" w:color="auto"/>
              <w:left w:val="single" w:sz="4" w:space="0" w:color="auto"/>
              <w:bottom w:val="single" w:sz="4" w:space="0" w:color="auto"/>
            </w:tcBorders>
          </w:tcPr>
          <w:p w14:paraId="2D8E28BD" w14:textId="77777777" w:rsidR="00944AE1" w:rsidRPr="004E648A" w:rsidRDefault="00944AE1" w:rsidP="00094770">
            <w:pPr>
              <w:rPr>
                <w:rFonts w:asciiTheme="minorHAnsi" w:hAnsiTheme="minorHAnsi" w:cstheme="minorHAnsi"/>
                <w:bCs/>
                <w:szCs w:val="22"/>
              </w:rPr>
            </w:pPr>
          </w:p>
        </w:tc>
      </w:tr>
      <w:tr w:rsidR="00944AE1" w:rsidRPr="000E023E" w14:paraId="225F1AEF" w14:textId="77777777" w:rsidTr="002B2325">
        <w:tc>
          <w:tcPr>
            <w:tcW w:w="964" w:type="dxa"/>
            <w:tcBorders>
              <w:top w:val="single" w:sz="4" w:space="0" w:color="auto"/>
              <w:left w:val="single" w:sz="4" w:space="0" w:color="auto"/>
              <w:bottom w:val="single" w:sz="4" w:space="0" w:color="auto"/>
              <w:right w:val="single" w:sz="4" w:space="0" w:color="auto"/>
            </w:tcBorders>
          </w:tcPr>
          <w:p w14:paraId="258EA680"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C965357" w14:textId="77777777" w:rsidR="00FC4952" w:rsidRPr="004E648A" w:rsidRDefault="003A41A4" w:rsidP="00CF7C84">
            <w:pPr>
              <w:jc w:val="both"/>
              <w:rPr>
                <w:rFonts w:asciiTheme="minorHAnsi" w:hAnsiTheme="minorHAnsi" w:cstheme="minorHAnsi"/>
                <w:bCs/>
                <w:szCs w:val="22"/>
              </w:rPr>
            </w:pPr>
            <w:r w:rsidRPr="004E648A">
              <w:rPr>
                <w:rFonts w:asciiTheme="minorHAnsi" w:hAnsiTheme="minorHAnsi" w:cstheme="minorHAnsi"/>
                <w:bCs/>
                <w:szCs w:val="22"/>
              </w:rPr>
              <w:t>Bidder</w:t>
            </w:r>
            <w:r w:rsidR="00944AE1" w:rsidRPr="004E648A">
              <w:rPr>
                <w:rFonts w:asciiTheme="minorHAnsi" w:hAnsiTheme="minorHAnsi" w:cstheme="minorHAnsi"/>
                <w:bCs/>
                <w:szCs w:val="22"/>
              </w:rPr>
              <w:t xml:space="preserve">s must </w:t>
            </w:r>
            <w:r w:rsidR="00CF7C84" w:rsidRPr="004E648A">
              <w:rPr>
                <w:rFonts w:asciiTheme="minorHAnsi" w:hAnsiTheme="minorHAnsi" w:cstheme="minorHAnsi"/>
                <w:bCs/>
                <w:szCs w:val="22"/>
              </w:rPr>
              <w:t>initial each page and sign the last page</w:t>
            </w:r>
            <w:r w:rsidR="00944AE1" w:rsidRPr="004E648A">
              <w:rPr>
                <w:rFonts w:asciiTheme="minorHAnsi" w:hAnsiTheme="minorHAnsi" w:cstheme="minorHAnsi"/>
                <w:bCs/>
                <w:szCs w:val="22"/>
              </w:rPr>
              <w:t xml:space="preserve"> and return the Special Conditions of </w:t>
            </w:r>
            <w:r w:rsidRPr="004E648A">
              <w:rPr>
                <w:rFonts w:asciiTheme="minorHAnsi" w:hAnsiTheme="minorHAnsi" w:cstheme="minorHAnsi"/>
                <w:bCs/>
                <w:szCs w:val="22"/>
              </w:rPr>
              <w:t>bid</w:t>
            </w:r>
            <w:r w:rsidR="00944AE1" w:rsidRPr="004E648A">
              <w:rPr>
                <w:rFonts w:asciiTheme="minorHAnsi" w:hAnsiTheme="minorHAnsi" w:cstheme="minorHAnsi"/>
                <w:bCs/>
                <w:szCs w:val="22"/>
              </w:rPr>
              <w:t xml:space="preserve"> and Contract</w:t>
            </w:r>
            <w:r w:rsidR="00CA5FF7" w:rsidRPr="004E648A">
              <w:rPr>
                <w:rFonts w:asciiTheme="minorHAnsi" w:hAnsiTheme="minorHAnsi" w:cstheme="minorHAnsi"/>
                <w:bCs/>
                <w:szCs w:val="22"/>
              </w:rPr>
              <w:t xml:space="preserve"> (Section B-1)</w:t>
            </w:r>
            <w:r w:rsidR="00944AE1" w:rsidRPr="004E648A">
              <w:rPr>
                <w:rFonts w:asciiTheme="minorHAnsi" w:hAnsiTheme="minorHAnsi" w:cstheme="minorHAnsi"/>
                <w:bCs/>
                <w:szCs w:val="22"/>
              </w:rPr>
              <w:t xml:space="preserve">. </w:t>
            </w:r>
          </w:p>
          <w:p w14:paraId="5E081E73" w14:textId="77777777" w:rsidR="00FC4952" w:rsidRPr="004E648A" w:rsidRDefault="00FC4952" w:rsidP="00CF7C84">
            <w:pPr>
              <w:jc w:val="both"/>
              <w:rPr>
                <w:rFonts w:asciiTheme="minorHAnsi" w:hAnsiTheme="minorHAnsi" w:cstheme="minorHAnsi"/>
                <w:bCs/>
                <w:szCs w:val="22"/>
              </w:rPr>
            </w:pPr>
          </w:p>
          <w:p w14:paraId="788506B4" w14:textId="3C29BC82" w:rsidR="00944AE1" w:rsidRPr="004E648A" w:rsidRDefault="003A1B9A" w:rsidP="00CF7C84">
            <w:pPr>
              <w:jc w:val="both"/>
              <w:rPr>
                <w:rFonts w:asciiTheme="minorHAnsi" w:hAnsiTheme="minorHAnsi" w:cstheme="minorHAnsi"/>
                <w:bCs/>
                <w:szCs w:val="22"/>
              </w:rPr>
            </w:pPr>
            <w:r w:rsidRPr="004E648A">
              <w:rPr>
                <w:rFonts w:asciiTheme="minorHAnsi" w:hAnsiTheme="minorHAnsi" w:cstheme="minorHAnsi"/>
                <w:bCs/>
                <w:szCs w:val="22"/>
              </w:rPr>
              <w:t>Bid</w:t>
            </w:r>
            <w:r w:rsidR="00FC4952" w:rsidRPr="004E648A">
              <w:rPr>
                <w:rFonts w:asciiTheme="minorHAnsi" w:hAnsiTheme="minorHAnsi" w:cstheme="minorHAnsi"/>
                <w:bCs/>
                <w:szCs w:val="22"/>
              </w:rPr>
              <w:t>s</w:t>
            </w:r>
            <w:r w:rsidR="00C02B79" w:rsidRPr="004E648A">
              <w:rPr>
                <w:rFonts w:asciiTheme="minorHAnsi" w:hAnsiTheme="minorHAnsi" w:cstheme="minorHAnsi"/>
                <w:bCs/>
                <w:szCs w:val="22"/>
              </w:rPr>
              <w:t xml:space="preserve"> submitted without a completed Special Conditions of </w:t>
            </w:r>
            <w:r w:rsidR="00DC7D1B" w:rsidRPr="004E648A">
              <w:rPr>
                <w:rFonts w:asciiTheme="minorHAnsi" w:hAnsiTheme="minorHAnsi" w:cstheme="minorHAnsi"/>
                <w:bCs/>
                <w:szCs w:val="22"/>
              </w:rPr>
              <w:t xml:space="preserve">Bid </w:t>
            </w:r>
            <w:r w:rsidR="00C02B79" w:rsidRPr="004E648A">
              <w:rPr>
                <w:rFonts w:asciiTheme="minorHAnsi" w:hAnsiTheme="minorHAnsi" w:cstheme="minorHAnsi"/>
                <w:bCs/>
                <w:szCs w:val="22"/>
              </w:rPr>
              <w:t xml:space="preserve">form </w:t>
            </w:r>
            <w:r w:rsidR="00DB3840">
              <w:rPr>
                <w:rFonts w:asciiTheme="minorHAnsi" w:hAnsiTheme="minorHAnsi" w:cstheme="minorHAnsi"/>
                <w:b/>
                <w:bCs/>
                <w:szCs w:val="22"/>
                <w:u w:val="single"/>
              </w:rPr>
              <w:t>may</w:t>
            </w:r>
            <w:r w:rsidR="00C02B79" w:rsidRPr="004E648A">
              <w:rPr>
                <w:rFonts w:asciiTheme="minorHAnsi" w:hAnsiTheme="minorHAnsi" w:cstheme="minorHAnsi"/>
                <w:bCs/>
                <w:szCs w:val="22"/>
              </w:rPr>
              <w:t xml:space="preserve"> be deemed to be non-responsive.</w:t>
            </w:r>
          </w:p>
        </w:tc>
      </w:tr>
      <w:tr w:rsidR="00944AE1" w:rsidRPr="000E023E" w14:paraId="4A6BA315" w14:textId="77777777" w:rsidTr="002B2325">
        <w:tc>
          <w:tcPr>
            <w:tcW w:w="964" w:type="dxa"/>
            <w:tcBorders>
              <w:top w:val="single" w:sz="4" w:space="0" w:color="auto"/>
              <w:left w:val="single" w:sz="4" w:space="0" w:color="auto"/>
              <w:bottom w:val="single" w:sz="4" w:space="0" w:color="auto"/>
              <w:right w:val="single" w:sz="4" w:space="0" w:color="auto"/>
            </w:tcBorders>
          </w:tcPr>
          <w:p w14:paraId="3598F9E6" w14:textId="77777777" w:rsidR="00944AE1" w:rsidRPr="004E648A" w:rsidRDefault="00944AE1" w:rsidP="000C6DDD">
            <w:pPr>
              <w:jc w:val="both"/>
              <w:rPr>
                <w:rFonts w:asciiTheme="minorHAnsi" w:hAnsiTheme="minorHAnsi" w:cstheme="minorHAnsi"/>
                <w:b/>
                <w:szCs w:val="22"/>
              </w:rPr>
            </w:pPr>
          </w:p>
        </w:tc>
        <w:tc>
          <w:tcPr>
            <w:tcW w:w="8930" w:type="dxa"/>
            <w:tcBorders>
              <w:top w:val="single" w:sz="4" w:space="0" w:color="auto"/>
              <w:left w:val="single" w:sz="4" w:space="0" w:color="auto"/>
              <w:bottom w:val="single" w:sz="4" w:space="0" w:color="auto"/>
            </w:tcBorders>
          </w:tcPr>
          <w:p w14:paraId="48B7B370" w14:textId="77777777" w:rsidR="00944AE1" w:rsidRPr="004E648A" w:rsidRDefault="00944AE1" w:rsidP="00094770">
            <w:pPr>
              <w:rPr>
                <w:rFonts w:asciiTheme="minorHAnsi" w:hAnsiTheme="minorHAnsi" w:cstheme="minorHAnsi"/>
                <w:b/>
                <w:szCs w:val="22"/>
              </w:rPr>
            </w:pPr>
          </w:p>
        </w:tc>
      </w:tr>
      <w:tr w:rsidR="00944AE1" w:rsidRPr="000E023E" w14:paraId="595B11CC" w14:textId="77777777" w:rsidTr="002B2325">
        <w:tc>
          <w:tcPr>
            <w:tcW w:w="964" w:type="dxa"/>
            <w:tcBorders>
              <w:top w:val="single" w:sz="4" w:space="0" w:color="auto"/>
              <w:left w:val="single" w:sz="4" w:space="0" w:color="auto"/>
              <w:bottom w:val="single" w:sz="4" w:space="0" w:color="auto"/>
              <w:right w:val="single" w:sz="4" w:space="0" w:color="auto"/>
            </w:tcBorders>
          </w:tcPr>
          <w:p w14:paraId="1E5C3CD7" w14:textId="77777777" w:rsidR="00944AE1" w:rsidRPr="004E648A" w:rsidRDefault="00944AE1" w:rsidP="00886C8D">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396C046" w14:textId="77777777" w:rsidR="00944AE1" w:rsidRPr="004E648A" w:rsidRDefault="00944AE1" w:rsidP="00094770">
            <w:pPr>
              <w:rPr>
                <w:rFonts w:asciiTheme="minorHAnsi" w:hAnsiTheme="minorHAnsi" w:cstheme="minorHAnsi"/>
                <w:b/>
                <w:bCs/>
                <w:szCs w:val="22"/>
              </w:rPr>
            </w:pPr>
            <w:r w:rsidRPr="004E648A">
              <w:rPr>
                <w:rFonts w:asciiTheme="minorHAnsi" w:hAnsiTheme="minorHAnsi" w:cstheme="minorHAnsi"/>
                <w:b/>
                <w:bCs/>
                <w:szCs w:val="22"/>
              </w:rPr>
              <w:t xml:space="preserve">Part 2:  </w:t>
            </w:r>
            <w:r w:rsidR="00DD5AB0" w:rsidRPr="004E648A">
              <w:rPr>
                <w:rFonts w:asciiTheme="minorHAnsi" w:hAnsiTheme="minorHAnsi" w:cstheme="minorHAnsi"/>
                <w:b/>
                <w:bCs/>
                <w:szCs w:val="22"/>
              </w:rPr>
              <w:t>Tax Compliance</w:t>
            </w:r>
          </w:p>
        </w:tc>
      </w:tr>
      <w:tr w:rsidR="00944AE1" w:rsidRPr="000E023E" w14:paraId="383EB926" w14:textId="77777777" w:rsidTr="002B2325">
        <w:tc>
          <w:tcPr>
            <w:tcW w:w="964" w:type="dxa"/>
            <w:tcBorders>
              <w:top w:val="single" w:sz="4" w:space="0" w:color="auto"/>
              <w:left w:val="single" w:sz="4" w:space="0" w:color="auto"/>
              <w:bottom w:val="single" w:sz="4" w:space="0" w:color="auto"/>
              <w:right w:val="single" w:sz="4" w:space="0" w:color="auto"/>
            </w:tcBorders>
          </w:tcPr>
          <w:p w14:paraId="15C6AD2F" w14:textId="77777777" w:rsidR="00944AE1" w:rsidRPr="004E648A" w:rsidRDefault="00944AE1" w:rsidP="00E80E0F">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1EE9109" w14:textId="77777777" w:rsidR="00944AE1" w:rsidRPr="004E648A" w:rsidRDefault="00944AE1" w:rsidP="00094770">
            <w:pPr>
              <w:rPr>
                <w:rFonts w:asciiTheme="minorHAnsi" w:hAnsiTheme="minorHAnsi" w:cstheme="minorHAnsi"/>
                <w:szCs w:val="22"/>
              </w:rPr>
            </w:pPr>
          </w:p>
        </w:tc>
      </w:tr>
      <w:tr w:rsidR="00944AE1" w:rsidRPr="000E023E" w14:paraId="0C3BF4EE" w14:textId="77777777" w:rsidTr="002B2325">
        <w:tc>
          <w:tcPr>
            <w:tcW w:w="964" w:type="dxa"/>
            <w:tcBorders>
              <w:top w:val="single" w:sz="4" w:space="0" w:color="auto"/>
              <w:left w:val="single" w:sz="4" w:space="0" w:color="auto"/>
              <w:bottom w:val="single" w:sz="4" w:space="0" w:color="auto"/>
              <w:right w:val="single" w:sz="4" w:space="0" w:color="auto"/>
            </w:tcBorders>
          </w:tcPr>
          <w:p w14:paraId="5951A718" w14:textId="77777777" w:rsidR="00944AE1" w:rsidRPr="004E648A" w:rsidRDefault="00944AE1" w:rsidP="00E80E0F">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2C842EB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must ensure compliance with their tax obligations. </w:t>
            </w:r>
          </w:p>
          <w:p w14:paraId="66010B01" w14:textId="77777777" w:rsidR="001716B6" w:rsidRPr="004E648A" w:rsidRDefault="001716B6" w:rsidP="001716B6">
            <w:pPr>
              <w:jc w:val="both"/>
              <w:rPr>
                <w:rFonts w:asciiTheme="minorHAnsi" w:hAnsiTheme="minorHAnsi" w:cstheme="minorHAnsi"/>
                <w:bCs/>
                <w:szCs w:val="22"/>
              </w:rPr>
            </w:pPr>
          </w:p>
          <w:p w14:paraId="51100E1D"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Bidders are required to submit their unique personal identification number (PIN) issued by SARS to enable the organ of state to view the taxpayer’s profile and tax status.</w:t>
            </w:r>
          </w:p>
          <w:p w14:paraId="6FFA45D3" w14:textId="77777777" w:rsidR="001716B6" w:rsidRPr="004E648A" w:rsidRDefault="001716B6" w:rsidP="001716B6">
            <w:pPr>
              <w:jc w:val="both"/>
              <w:rPr>
                <w:rFonts w:asciiTheme="minorHAnsi" w:hAnsiTheme="minorHAnsi" w:cstheme="minorHAnsi"/>
                <w:bCs/>
                <w:szCs w:val="22"/>
              </w:rPr>
            </w:pPr>
          </w:p>
          <w:p w14:paraId="6F55A0F1" w14:textId="0DC4E8C0"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Application for tax compliance status (TCS) or PIN may also be made via e-filing. In order to use this provision, taxpayers will need to register with SARS as e-filers through the website </w:t>
            </w:r>
            <w:hyperlink r:id="rId31" w:history="1">
              <w:r w:rsidRPr="004E648A">
                <w:rPr>
                  <w:rFonts w:asciiTheme="minorHAnsi" w:hAnsiTheme="minorHAnsi" w:cstheme="minorHAnsi"/>
                  <w:bCs/>
                  <w:szCs w:val="22"/>
                </w:rPr>
                <w:t>www.sars.gov.za</w:t>
              </w:r>
            </w:hyperlink>
            <w:r w:rsidRPr="004E648A">
              <w:rPr>
                <w:rFonts w:asciiTheme="minorHAnsi" w:hAnsiTheme="minorHAnsi" w:cstheme="minorHAnsi"/>
                <w:bCs/>
                <w:szCs w:val="22"/>
              </w:rPr>
              <w:t>.</w:t>
            </w:r>
          </w:p>
          <w:p w14:paraId="430C2FF7" w14:textId="77777777" w:rsidR="001716B6" w:rsidRPr="004E648A" w:rsidRDefault="001716B6" w:rsidP="001716B6">
            <w:pPr>
              <w:jc w:val="both"/>
              <w:rPr>
                <w:rFonts w:asciiTheme="minorHAnsi" w:hAnsiTheme="minorHAnsi" w:cstheme="minorHAnsi"/>
                <w:bCs/>
                <w:szCs w:val="22"/>
              </w:rPr>
            </w:pPr>
          </w:p>
          <w:p w14:paraId="4598FEA8"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Bidders may also submit a printed TCS together with the bid. </w:t>
            </w:r>
          </w:p>
          <w:p w14:paraId="196E4A66" w14:textId="77777777" w:rsidR="001716B6" w:rsidRPr="004E648A" w:rsidRDefault="001716B6" w:rsidP="001716B6">
            <w:pPr>
              <w:jc w:val="both"/>
              <w:rPr>
                <w:rFonts w:asciiTheme="minorHAnsi" w:hAnsiTheme="minorHAnsi" w:cstheme="minorHAnsi"/>
                <w:bCs/>
                <w:szCs w:val="22"/>
              </w:rPr>
            </w:pPr>
          </w:p>
          <w:p w14:paraId="3728FCF4" w14:textId="771D531C"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 xml:space="preserve">In bids where consortia/ joint ventures/ sub-contractors are </w:t>
            </w:r>
            <w:r w:rsidR="00110BBA" w:rsidRPr="004E648A">
              <w:rPr>
                <w:rFonts w:asciiTheme="minorHAnsi" w:hAnsiTheme="minorHAnsi" w:cstheme="minorHAnsi"/>
                <w:bCs/>
                <w:szCs w:val="22"/>
              </w:rPr>
              <w:t>involved;</w:t>
            </w:r>
            <w:r w:rsidRPr="004E648A">
              <w:rPr>
                <w:rFonts w:asciiTheme="minorHAnsi" w:hAnsiTheme="minorHAnsi" w:cstheme="minorHAnsi"/>
                <w:bCs/>
                <w:szCs w:val="22"/>
              </w:rPr>
              <w:t xml:space="preserve"> each party must submit a separate proof of TCS/ PIN/ CSD number.</w:t>
            </w:r>
          </w:p>
          <w:p w14:paraId="3A7CE493" w14:textId="77777777" w:rsidR="001716B6" w:rsidRPr="004E648A" w:rsidRDefault="001716B6" w:rsidP="001716B6">
            <w:pPr>
              <w:jc w:val="both"/>
              <w:rPr>
                <w:rFonts w:asciiTheme="minorHAnsi" w:hAnsiTheme="minorHAnsi" w:cstheme="minorHAnsi"/>
                <w:bCs/>
                <w:szCs w:val="22"/>
              </w:rPr>
            </w:pPr>
          </w:p>
          <w:p w14:paraId="64599D43" w14:textId="77777777" w:rsidR="001716B6" w:rsidRPr="004E648A" w:rsidRDefault="001716B6" w:rsidP="001716B6">
            <w:pPr>
              <w:jc w:val="both"/>
              <w:rPr>
                <w:rFonts w:asciiTheme="minorHAnsi" w:hAnsiTheme="minorHAnsi" w:cstheme="minorHAnsi"/>
                <w:bCs/>
                <w:szCs w:val="22"/>
              </w:rPr>
            </w:pPr>
            <w:r w:rsidRPr="004E648A">
              <w:rPr>
                <w:rFonts w:asciiTheme="minorHAnsi" w:hAnsiTheme="minorHAnsi" w:cstheme="minorHAnsi"/>
                <w:bCs/>
                <w:szCs w:val="22"/>
              </w:rPr>
              <w:t>Where no TCS is available, but the bidder is registered on the Central Supplier Database (CSD), a CSD number must be provided.</w:t>
            </w:r>
          </w:p>
          <w:p w14:paraId="5CF30694" w14:textId="77777777" w:rsidR="001716B6" w:rsidRPr="004E648A" w:rsidRDefault="001716B6" w:rsidP="001716B6">
            <w:pPr>
              <w:jc w:val="both"/>
              <w:rPr>
                <w:rFonts w:asciiTheme="minorHAnsi" w:hAnsiTheme="minorHAnsi" w:cstheme="minorHAnsi"/>
                <w:bCs/>
                <w:szCs w:val="22"/>
              </w:rPr>
            </w:pPr>
          </w:p>
          <w:p w14:paraId="7250438A" w14:textId="6E7D45E9" w:rsidR="001D38A2" w:rsidRPr="004E648A" w:rsidRDefault="001716B6" w:rsidP="001716B6">
            <w:pPr>
              <w:jc w:val="both"/>
              <w:rPr>
                <w:rFonts w:asciiTheme="minorHAnsi" w:hAnsiTheme="minorHAnsi" w:cstheme="minorHAnsi"/>
                <w:szCs w:val="22"/>
              </w:rPr>
            </w:pPr>
            <w:r w:rsidRPr="004E648A">
              <w:rPr>
                <w:rFonts w:asciiTheme="minorHAnsi" w:hAnsiTheme="minorHAnsi" w:cstheme="minorHAnsi"/>
                <w:bCs/>
                <w:szCs w:val="22"/>
              </w:rPr>
              <w:t xml:space="preserve">Bids submitted without any one of the above particulars, </w:t>
            </w:r>
            <w:r w:rsidR="00DB3840">
              <w:rPr>
                <w:rFonts w:asciiTheme="minorHAnsi" w:hAnsiTheme="minorHAnsi" w:cstheme="minorHAnsi"/>
                <w:b/>
                <w:bCs/>
                <w:szCs w:val="22"/>
                <w:u w:val="single"/>
              </w:rPr>
              <w:t>may</w:t>
            </w:r>
            <w:r w:rsidRPr="004E648A">
              <w:rPr>
                <w:rFonts w:asciiTheme="minorHAnsi" w:hAnsiTheme="minorHAnsi" w:cstheme="minorHAnsi"/>
                <w:bCs/>
                <w:szCs w:val="22"/>
              </w:rPr>
              <w:t xml:space="preserve"> be deemed to be non-responsive.</w:t>
            </w:r>
          </w:p>
        </w:tc>
      </w:tr>
      <w:tr w:rsidR="00944AE1" w:rsidRPr="000E023E" w14:paraId="131DEA07" w14:textId="77777777" w:rsidTr="002B2325">
        <w:tc>
          <w:tcPr>
            <w:tcW w:w="964" w:type="dxa"/>
            <w:tcBorders>
              <w:top w:val="single" w:sz="4" w:space="0" w:color="auto"/>
              <w:left w:val="single" w:sz="4" w:space="0" w:color="auto"/>
              <w:bottom w:val="single" w:sz="4" w:space="0" w:color="auto"/>
              <w:right w:val="single" w:sz="4" w:space="0" w:color="auto"/>
            </w:tcBorders>
          </w:tcPr>
          <w:p w14:paraId="7330023C" w14:textId="77777777" w:rsidR="00944AE1" w:rsidRPr="004E648A" w:rsidRDefault="00944AE1" w:rsidP="000C6DDD">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3D2A558" w14:textId="77777777" w:rsidR="00944AE1" w:rsidRPr="004E648A" w:rsidRDefault="00944AE1" w:rsidP="00094770">
            <w:pPr>
              <w:rPr>
                <w:rFonts w:asciiTheme="minorHAnsi" w:hAnsiTheme="minorHAnsi" w:cstheme="minorHAnsi"/>
                <w:szCs w:val="22"/>
              </w:rPr>
            </w:pPr>
          </w:p>
        </w:tc>
      </w:tr>
      <w:tr w:rsidR="009E444F" w:rsidRPr="000E023E" w14:paraId="2B8BAC4D" w14:textId="77777777" w:rsidTr="002B2325">
        <w:tc>
          <w:tcPr>
            <w:tcW w:w="964" w:type="dxa"/>
            <w:tcBorders>
              <w:top w:val="single" w:sz="4" w:space="0" w:color="auto"/>
              <w:left w:val="single" w:sz="4" w:space="0" w:color="auto"/>
              <w:bottom w:val="single" w:sz="4" w:space="0" w:color="auto"/>
              <w:right w:val="single" w:sz="4" w:space="0" w:color="auto"/>
            </w:tcBorders>
          </w:tcPr>
          <w:p w14:paraId="7DA7C5D6"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285DA4E5" w14:textId="77777777"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Part 3:  Declaration of Interest</w:t>
            </w:r>
          </w:p>
        </w:tc>
      </w:tr>
      <w:tr w:rsidR="009E444F" w:rsidRPr="000E023E" w14:paraId="7837E410" w14:textId="77777777" w:rsidTr="002B2325">
        <w:tc>
          <w:tcPr>
            <w:tcW w:w="964" w:type="dxa"/>
            <w:tcBorders>
              <w:top w:val="single" w:sz="4" w:space="0" w:color="auto"/>
              <w:left w:val="single" w:sz="4" w:space="0" w:color="auto"/>
              <w:bottom w:val="single" w:sz="4" w:space="0" w:color="auto"/>
              <w:right w:val="single" w:sz="4" w:space="0" w:color="auto"/>
            </w:tcBorders>
          </w:tcPr>
          <w:p w14:paraId="285DC7E9"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0CB097E" w14:textId="77777777" w:rsidR="009E444F" w:rsidRPr="004E648A" w:rsidRDefault="009E444F" w:rsidP="001676E3">
            <w:pPr>
              <w:rPr>
                <w:rFonts w:asciiTheme="minorHAnsi" w:hAnsiTheme="minorHAnsi" w:cstheme="minorHAnsi"/>
                <w:szCs w:val="22"/>
              </w:rPr>
            </w:pPr>
          </w:p>
        </w:tc>
      </w:tr>
      <w:tr w:rsidR="009E444F" w:rsidRPr="000E023E" w14:paraId="54788F33" w14:textId="77777777" w:rsidTr="002B2325">
        <w:tc>
          <w:tcPr>
            <w:tcW w:w="964" w:type="dxa"/>
            <w:tcBorders>
              <w:top w:val="single" w:sz="4" w:space="0" w:color="auto"/>
              <w:left w:val="single" w:sz="4" w:space="0" w:color="auto"/>
              <w:bottom w:val="single" w:sz="4" w:space="0" w:color="auto"/>
              <w:right w:val="single" w:sz="4" w:space="0" w:color="auto"/>
            </w:tcBorders>
          </w:tcPr>
          <w:p w14:paraId="133529FC"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99858DF" w14:textId="77777777" w:rsidR="003A1B9A"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Each party </w:t>
            </w:r>
            <w:r w:rsidRPr="004E648A">
              <w:rPr>
                <w:rFonts w:asciiTheme="minorHAnsi" w:hAnsiTheme="minorHAnsi" w:cstheme="minorHAnsi"/>
                <w:szCs w:val="22"/>
              </w:rPr>
              <w:t xml:space="preserve">to the </w:t>
            </w:r>
            <w:r w:rsidR="003A41A4" w:rsidRPr="004E648A">
              <w:rPr>
                <w:rFonts w:asciiTheme="minorHAnsi" w:hAnsiTheme="minorHAnsi" w:cstheme="minorHAnsi"/>
                <w:szCs w:val="22"/>
              </w:rPr>
              <w:t>bid</w:t>
            </w:r>
            <w:r w:rsidRPr="004E648A">
              <w:rPr>
                <w:rFonts w:asciiTheme="minorHAnsi" w:hAnsiTheme="minorHAnsi" w:cstheme="minorHAnsi"/>
                <w:szCs w:val="22"/>
              </w:rPr>
              <w:t xml:space="preserve"> must complete and return the “Declaration of Interest”</w:t>
            </w:r>
            <w:r w:rsidR="00B440DB" w:rsidRPr="004E648A">
              <w:rPr>
                <w:rFonts w:asciiTheme="minorHAnsi" w:hAnsiTheme="minorHAnsi" w:cstheme="minorHAnsi"/>
                <w:szCs w:val="22"/>
              </w:rPr>
              <w:t xml:space="preserve"> (Section B-2</w:t>
            </w:r>
            <w:r w:rsidR="00CA5FF7" w:rsidRPr="004E648A">
              <w:rPr>
                <w:rFonts w:asciiTheme="minorHAnsi" w:hAnsiTheme="minorHAnsi" w:cstheme="minorHAnsi"/>
                <w:szCs w:val="22"/>
              </w:rPr>
              <w:t>)</w:t>
            </w:r>
            <w:r w:rsidRPr="004E648A">
              <w:rPr>
                <w:rFonts w:asciiTheme="minorHAnsi" w:hAnsiTheme="minorHAnsi" w:cstheme="minorHAnsi"/>
                <w:szCs w:val="22"/>
              </w:rPr>
              <w:t xml:space="preserve">.  </w:t>
            </w:r>
          </w:p>
          <w:p w14:paraId="64966948" w14:textId="77777777" w:rsidR="003A1B9A" w:rsidRPr="004E648A" w:rsidRDefault="003A1B9A" w:rsidP="009E444F">
            <w:pPr>
              <w:jc w:val="both"/>
              <w:rPr>
                <w:rFonts w:asciiTheme="minorHAnsi" w:hAnsiTheme="minorHAnsi" w:cstheme="minorHAnsi"/>
                <w:szCs w:val="22"/>
              </w:rPr>
            </w:pPr>
          </w:p>
          <w:p w14:paraId="7951DC2C" w14:textId="15C9AB09" w:rsidR="009E444F" w:rsidRPr="004E648A" w:rsidRDefault="003A1B9A" w:rsidP="009E444F">
            <w:pPr>
              <w:jc w:val="both"/>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 and signed Declaration of Interest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9E444F" w:rsidRPr="000E023E" w14:paraId="18BC3221" w14:textId="77777777" w:rsidTr="002B2325">
        <w:tc>
          <w:tcPr>
            <w:tcW w:w="964" w:type="dxa"/>
            <w:tcBorders>
              <w:top w:val="single" w:sz="4" w:space="0" w:color="auto"/>
              <w:left w:val="single" w:sz="4" w:space="0" w:color="auto"/>
              <w:bottom w:val="single" w:sz="4" w:space="0" w:color="auto"/>
              <w:right w:val="single" w:sz="4" w:space="0" w:color="auto"/>
            </w:tcBorders>
          </w:tcPr>
          <w:p w14:paraId="301A8440"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0450543C" w14:textId="77777777" w:rsidR="009E444F" w:rsidRPr="004E648A" w:rsidRDefault="009E444F" w:rsidP="001676E3">
            <w:pPr>
              <w:rPr>
                <w:rFonts w:asciiTheme="minorHAnsi" w:hAnsiTheme="minorHAnsi" w:cstheme="minorHAnsi"/>
                <w:szCs w:val="22"/>
              </w:rPr>
            </w:pPr>
          </w:p>
        </w:tc>
      </w:tr>
      <w:tr w:rsidR="009E444F" w:rsidRPr="000E023E" w14:paraId="387E7DFA" w14:textId="77777777" w:rsidTr="002B2325">
        <w:tc>
          <w:tcPr>
            <w:tcW w:w="964" w:type="dxa"/>
            <w:tcBorders>
              <w:top w:val="single" w:sz="4" w:space="0" w:color="auto"/>
              <w:left w:val="single" w:sz="4" w:space="0" w:color="auto"/>
              <w:bottom w:val="single" w:sz="4" w:space="0" w:color="auto"/>
              <w:right w:val="single" w:sz="4" w:space="0" w:color="auto"/>
            </w:tcBorders>
          </w:tcPr>
          <w:p w14:paraId="23BAF422"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56348927" w14:textId="129D6D6A"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4</w:t>
            </w:r>
            <w:r w:rsidRPr="004E648A">
              <w:rPr>
                <w:rFonts w:asciiTheme="minorHAnsi" w:hAnsiTheme="minorHAnsi" w:cstheme="minorHAnsi"/>
                <w:b/>
                <w:bCs/>
                <w:szCs w:val="22"/>
              </w:rPr>
              <w:t>:  Preference Points Claim Form in terms of the Preferential Procurement Regulations 20</w:t>
            </w:r>
            <w:r w:rsidR="005F00E9" w:rsidRPr="004E648A">
              <w:rPr>
                <w:rFonts w:asciiTheme="minorHAnsi" w:hAnsiTheme="minorHAnsi" w:cstheme="minorHAnsi"/>
                <w:b/>
                <w:bCs/>
                <w:szCs w:val="22"/>
              </w:rPr>
              <w:t>22</w:t>
            </w:r>
          </w:p>
        </w:tc>
      </w:tr>
      <w:tr w:rsidR="009E444F" w:rsidRPr="000E023E" w14:paraId="1EFE4180" w14:textId="77777777" w:rsidTr="002B2325">
        <w:tc>
          <w:tcPr>
            <w:tcW w:w="964" w:type="dxa"/>
            <w:tcBorders>
              <w:top w:val="single" w:sz="4" w:space="0" w:color="auto"/>
              <w:left w:val="single" w:sz="4" w:space="0" w:color="auto"/>
              <w:bottom w:val="single" w:sz="4" w:space="0" w:color="auto"/>
              <w:right w:val="single" w:sz="4" w:space="0" w:color="auto"/>
            </w:tcBorders>
          </w:tcPr>
          <w:p w14:paraId="67B3AD5E" w14:textId="77777777" w:rsidR="009E444F" w:rsidRPr="004E648A" w:rsidRDefault="009E444F" w:rsidP="001676E3">
            <w:pPr>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730EEF46" w14:textId="77777777" w:rsidR="009E444F" w:rsidRPr="004E648A" w:rsidRDefault="009E444F" w:rsidP="001676E3">
            <w:pPr>
              <w:rPr>
                <w:rFonts w:asciiTheme="minorHAnsi" w:hAnsiTheme="minorHAnsi" w:cstheme="minorHAnsi"/>
                <w:b/>
                <w:bCs/>
                <w:szCs w:val="22"/>
              </w:rPr>
            </w:pPr>
          </w:p>
        </w:tc>
      </w:tr>
      <w:tr w:rsidR="009E444F" w:rsidRPr="000E023E" w14:paraId="66D78EAD" w14:textId="77777777" w:rsidTr="002B2325">
        <w:tc>
          <w:tcPr>
            <w:tcW w:w="964" w:type="dxa"/>
            <w:tcBorders>
              <w:top w:val="single" w:sz="4" w:space="0" w:color="auto"/>
              <w:left w:val="single" w:sz="4" w:space="0" w:color="auto"/>
              <w:bottom w:val="single" w:sz="4" w:space="0" w:color="auto"/>
              <w:right w:val="single" w:sz="4" w:space="0" w:color="auto"/>
            </w:tcBorders>
          </w:tcPr>
          <w:p w14:paraId="1B2382BA"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3C5AC807" w14:textId="1F80D4C6"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Bidders must complete, sign and return the full “Preference Points Claim Form” (Section B-</w:t>
            </w:r>
            <w:r w:rsidR="005F00E9" w:rsidRPr="004E648A">
              <w:rPr>
                <w:rFonts w:asciiTheme="minorHAnsi" w:hAnsiTheme="minorHAnsi" w:cstheme="minorHAnsi"/>
                <w:szCs w:val="22"/>
              </w:rPr>
              <w:t>3</w:t>
            </w:r>
            <w:r w:rsidRPr="004E648A">
              <w:rPr>
                <w:rFonts w:asciiTheme="minorHAnsi" w:hAnsiTheme="minorHAnsi" w:cstheme="minorHAnsi"/>
                <w:szCs w:val="22"/>
              </w:rPr>
              <w:t xml:space="preserve">) document.  </w:t>
            </w:r>
          </w:p>
          <w:p w14:paraId="01B87FB3" w14:textId="77777777" w:rsidR="00B440DB" w:rsidRPr="004E648A" w:rsidRDefault="00B440DB" w:rsidP="00B440DB">
            <w:pPr>
              <w:rPr>
                <w:rFonts w:asciiTheme="minorHAnsi" w:hAnsiTheme="minorHAnsi" w:cstheme="minorHAnsi"/>
                <w:szCs w:val="22"/>
              </w:rPr>
            </w:pPr>
          </w:p>
          <w:p w14:paraId="1E07B0A0" w14:textId="5B567287" w:rsidR="00B440DB" w:rsidRPr="004E648A" w:rsidRDefault="00B440DB" w:rsidP="00B440DB">
            <w:pPr>
              <w:rPr>
                <w:rFonts w:asciiTheme="minorHAnsi" w:hAnsiTheme="minorHAnsi" w:cstheme="minorHAnsi"/>
                <w:szCs w:val="22"/>
              </w:rPr>
            </w:pPr>
            <w:r w:rsidRPr="004E648A">
              <w:rPr>
                <w:rFonts w:asciiTheme="minorHAnsi" w:hAnsiTheme="minorHAnsi" w:cstheme="minorHAnsi"/>
                <w:szCs w:val="22"/>
              </w:rPr>
              <w:t xml:space="preserve">In addition, a valid </w:t>
            </w:r>
            <w:r w:rsidR="001532F4">
              <w:rPr>
                <w:rFonts w:asciiTheme="minorHAnsi" w:hAnsiTheme="minorHAnsi" w:cstheme="minorHAnsi"/>
                <w:szCs w:val="22"/>
              </w:rPr>
              <w:t>BB</w:t>
            </w:r>
            <w:r w:rsidRPr="004E648A">
              <w:rPr>
                <w:rFonts w:asciiTheme="minorHAnsi" w:hAnsiTheme="minorHAnsi" w:cstheme="minorHAnsi"/>
                <w:szCs w:val="22"/>
              </w:rPr>
              <w:t>BEE certificate must be submitted.</w:t>
            </w:r>
          </w:p>
          <w:p w14:paraId="280F9F41" w14:textId="77777777" w:rsidR="00B440DB" w:rsidRPr="004E648A" w:rsidRDefault="00B440DB" w:rsidP="00B440DB">
            <w:pPr>
              <w:jc w:val="both"/>
              <w:rPr>
                <w:rFonts w:asciiTheme="minorHAnsi" w:hAnsiTheme="minorHAnsi" w:cstheme="minorHAnsi"/>
                <w:szCs w:val="22"/>
              </w:rPr>
            </w:pPr>
          </w:p>
          <w:p w14:paraId="7A5D42C6" w14:textId="4677C55E" w:rsidR="009E444F" w:rsidRPr="004E648A" w:rsidRDefault="00212859" w:rsidP="00B440DB">
            <w:pPr>
              <w:jc w:val="both"/>
              <w:rPr>
                <w:rFonts w:asciiTheme="minorHAnsi" w:hAnsiTheme="minorHAnsi" w:cstheme="minorHAnsi"/>
                <w:szCs w:val="22"/>
              </w:rPr>
            </w:pPr>
            <w:r w:rsidRPr="004E648A">
              <w:rPr>
                <w:rFonts w:asciiTheme="minorHAnsi" w:hAnsiTheme="minorHAnsi" w:cstheme="minorHAnsi"/>
                <w:szCs w:val="22"/>
              </w:rPr>
              <w:lastRenderedPageBreak/>
              <w:t>Quotes submitted without a completed and signed Preference Points Claim Form and evidence</w:t>
            </w:r>
            <w:r>
              <w:rPr>
                <w:rFonts w:asciiTheme="minorHAnsi" w:hAnsiTheme="minorHAnsi" w:cstheme="minorHAnsi"/>
                <w:szCs w:val="22"/>
              </w:rPr>
              <w:t xml:space="preserve"> or proof of claim</w:t>
            </w:r>
            <w:r w:rsidRPr="004E648A">
              <w:rPr>
                <w:rFonts w:asciiTheme="minorHAnsi" w:hAnsiTheme="minorHAnsi" w:cstheme="minorHAnsi"/>
                <w:szCs w:val="22"/>
              </w:rPr>
              <w:t xml:space="preserve"> will be awarded zero points for </w:t>
            </w:r>
            <w:r>
              <w:rPr>
                <w:rFonts w:asciiTheme="minorHAnsi" w:hAnsiTheme="minorHAnsi" w:cstheme="minorHAnsi"/>
                <w:szCs w:val="22"/>
              </w:rPr>
              <w:t>specific goals</w:t>
            </w:r>
            <w:r w:rsidRPr="004E648A">
              <w:rPr>
                <w:rFonts w:asciiTheme="minorHAnsi" w:hAnsiTheme="minorHAnsi" w:cstheme="minorHAnsi"/>
                <w:szCs w:val="22"/>
              </w:rPr>
              <w:t>.</w:t>
            </w:r>
          </w:p>
        </w:tc>
      </w:tr>
      <w:tr w:rsidR="009E444F" w:rsidRPr="000E023E" w14:paraId="2C72CEBB" w14:textId="77777777" w:rsidTr="002B2325">
        <w:tc>
          <w:tcPr>
            <w:tcW w:w="964" w:type="dxa"/>
            <w:tcBorders>
              <w:top w:val="single" w:sz="4" w:space="0" w:color="auto"/>
              <w:left w:val="single" w:sz="4" w:space="0" w:color="auto"/>
              <w:bottom w:val="single" w:sz="4" w:space="0" w:color="auto"/>
              <w:right w:val="single" w:sz="4" w:space="0" w:color="auto"/>
            </w:tcBorders>
          </w:tcPr>
          <w:p w14:paraId="768980A6" w14:textId="77777777" w:rsidR="009E444F" w:rsidRPr="004E648A" w:rsidRDefault="009E444F" w:rsidP="001676E3">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14195F89" w14:textId="77777777" w:rsidR="009E444F" w:rsidRPr="004E648A" w:rsidRDefault="009E444F" w:rsidP="001676E3">
            <w:pPr>
              <w:rPr>
                <w:rFonts w:asciiTheme="minorHAnsi" w:hAnsiTheme="minorHAnsi" w:cstheme="minorHAnsi"/>
                <w:szCs w:val="22"/>
              </w:rPr>
            </w:pPr>
          </w:p>
        </w:tc>
      </w:tr>
      <w:tr w:rsidR="009E444F" w:rsidRPr="000E023E" w14:paraId="708E1770" w14:textId="77777777" w:rsidTr="002B2325">
        <w:tc>
          <w:tcPr>
            <w:tcW w:w="964" w:type="dxa"/>
            <w:tcBorders>
              <w:top w:val="single" w:sz="4" w:space="0" w:color="auto"/>
              <w:left w:val="single" w:sz="4" w:space="0" w:color="auto"/>
              <w:bottom w:val="single" w:sz="4" w:space="0" w:color="auto"/>
              <w:right w:val="single" w:sz="4" w:space="0" w:color="auto"/>
            </w:tcBorders>
          </w:tcPr>
          <w:p w14:paraId="4B71AC1B"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62E46F48" w14:textId="7BAECDA5" w:rsidR="009E444F" w:rsidRPr="004E648A" w:rsidRDefault="009E444F" w:rsidP="001676E3">
            <w:pPr>
              <w:rPr>
                <w:rFonts w:asciiTheme="minorHAnsi" w:hAnsiTheme="minorHAnsi" w:cstheme="minorHAnsi"/>
                <w:b/>
                <w:bCs/>
                <w:szCs w:val="22"/>
              </w:rPr>
            </w:pPr>
            <w:r w:rsidRPr="004E648A">
              <w:rPr>
                <w:rFonts w:asciiTheme="minorHAnsi" w:hAnsiTheme="minorHAnsi" w:cstheme="minorHAnsi"/>
                <w:b/>
                <w:bCs/>
                <w:szCs w:val="22"/>
              </w:rPr>
              <w:t xml:space="preserve">Part </w:t>
            </w:r>
            <w:r w:rsidR="00EB02C6" w:rsidRPr="004E648A">
              <w:rPr>
                <w:rFonts w:asciiTheme="minorHAnsi" w:hAnsiTheme="minorHAnsi" w:cstheme="minorHAnsi"/>
                <w:b/>
                <w:bCs/>
                <w:szCs w:val="22"/>
              </w:rPr>
              <w:t>5</w:t>
            </w:r>
            <w:r w:rsidRPr="004E648A">
              <w:rPr>
                <w:rFonts w:asciiTheme="minorHAnsi" w:hAnsiTheme="minorHAnsi" w:cstheme="minorHAnsi"/>
                <w:b/>
                <w:bCs/>
                <w:szCs w:val="22"/>
              </w:rPr>
              <w:t xml:space="preserve">:  </w:t>
            </w:r>
            <w:r w:rsidR="00A10929" w:rsidRPr="004E648A">
              <w:rPr>
                <w:rFonts w:asciiTheme="minorHAnsi" w:hAnsiTheme="minorHAnsi" w:cstheme="minorHAnsi"/>
                <w:b/>
                <w:bCs/>
                <w:szCs w:val="22"/>
              </w:rPr>
              <w:t>Invitation to Bid</w:t>
            </w:r>
          </w:p>
        </w:tc>
      </w:tr>
      <w:tr w:rsidR="009E444F" w:rsidRPr="000E023E" w14:paraId="0E2DCE41" w14:textId="77777777" w:rsidTr="002B2325">
        <w:tc>
          <w:tcPr>
            <w:tcW w:w="964" w:type="dxa"/>
            <w:tcBorders>
              <w:top w:val="single" w:sz="4" w:space="0" w:color="auto"/>
              <w:left w:val="single" w:sz="4" w:space="0" w:color="auto"/>
              <w:bottom w:val="single" w:sz="4" w:space="0" w:color="auto"/>
              <w:right w:val="single" w:sz="4" w:space="0" w:color="auto"/>
            </w:tcBorders>
          </w:tcPr>
          <w:p w14:paraId="16260E50" w14:textId="77777777" w:rsidR="009E444F" w:rsidRPr="004E648A" w:rsidRDefault="009E444F" w:rsidP="001676E3">
            <w:pPr>
              <w:jc w:val="both"/>
              <w:rPr>
                <w:rFonts w:asciiTheme="minorHAnsi" w:hAnsiTheme="minorHAnsi" w:cstheme="minorHAnsi"/>
                <w:szCs w:val="22"/>
                <w:highlight w:val="green"/>
              </w:rPr>
            </w:pPr>
          </w:p>
        </w:tc>
        <w:tc>
          <w:tcPr>
            <w:tcW w:w="8930" w:type="dxa"/>
            <w:tcBorders>
              <w:top w:val="single" w:sz="4" w:space="0" w:color="auto"/>
              <w:left w:val="single" w:sz="4" w:space="0" w:color="auto"/>
              <w:bottom w:val="single" w:sz="4" w:space="0" w:color="auto"/>
            </w:tcBorders>
          </w:tcPr>
          <w:p w14:paraId="4CFFD8D2" w14:textId="77777777" w:rsidR="009E444F" w:rsidRPr="004E648A" w:rsidRDefault="009E444F" w:rsidP="001676E3">
            <w:pPr>
              <w:rPr>
                <w:rFonts w:asciiTheme="minorHAnsi" w:hAnsiTheme="minorHAnsi" w:cstheme="minorHAnsi"/>
                <w:szCs w:val="22"/>
                <w:highlight w:val="green"/>
              </w:rPr>
            </w:pPr>
          </w:p>
        </w:tc>
      </w:tr>
      <w:tr w:rsidR="009E444F" w:rsidRPr="000E023E" w14:paraId="6F96B168" w14:textId="77777777" w:rsidTr="002B2325">
        <w:tc>
          <w:tcPr>
            <w:tcW w:w="964" w:type="dxa"/>
            <w:tcBorders>
              <w:top w:val="single" w:sz="4" w:space="0" w:color="auto"/>
              <w:left w:val="single" w:sz="4" w:space="0" w:color="auto"/>
              <w:bottom w:val="single" w:sz="4" w:space="0" w:color="auto"/>
              <w:right w:val="single" w:sz="4" w:space="0" w:color="auto"/>
            </w:tcBorders>
          </w:tcPr>
          <w:p w14:paraId="0E4E3E8D"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6AC25DC5" w14:textId="4B6873E6" w:rsidR="00714A41" w:rsidRPr="004E648A" w:rsidRDefault="003A41A4" w:rsidP="00A10929">
            <w:pPr>
              <w:rPr>
                <w:rFonts w:asciiTheme="minorHAnsi" w:hAnsiTheme="minorHAnsi" w:cstheme="minorHAnsi"/>
                <w:szCs w:val="22"/>
              </w:rPr>
            </w:pPr>
            <w:r w:rsidRPr="004E648A">
              <w:rPr>
                <w:rFonts w:asciiTheme="minorHAnsi" w:hAnsiTheme="minorHAnsi" w:cstheme="minorHAnsi"/>
                <w:szCs w:val="22"/>
              </w:rPr>
              <w:t>Bidder</w:t>
            </w:r>
            <w:r w:rsidR="009E444F" w:rsidRPr="004E648A">
              <w:rPr>
                <w:rFonts w:asciiTheme="minorHAnsi" w:hAnsiTheme="minorHAnsi" w:cstheme="minorHAnsi"/>
                <w:szCs w:val="22"/>
              </w:rPr>
              <w:t xml:space="preserve">s must complete, sign and return the full “Invitation to </w:t>
            </w:r>
            <w:r w:rsidR="00A10929" w:rsidRPr="004E648A">
              <w:rPr>
                <w:rFonts w:asciiTheme="minorHAnsi" w:hAnsiTheme="minorHAnsi" w:cstheme="minorHAnsi"/>
                <w:szCs w:val="22"/>
              </w:rPr>
              <w:t>Bid</w:t>
            </w:r>
            <w:r w:rsidR="009E444F" w:rsidRPr="004E648A">
              <w:rPr>
                <w:rFonts w:asciiTheme="minorHAnsi" w:hAnsiTheme="minorHAnsi" w:cstheme="minorHAnsi"/>
                <w:szCs w:val="22"/>
              </w:rPr>
              <w:t>”</w:t>
            </w:r>
            <w:r w:rsidR="00B440DB" w:rsidRPr="004E648A">
              <w:rPr>
                <w:rFonts w:asciiTheme="minorHAnsi" w:hAnsiTheme="minorHAnsi" w:cstheme="minorHAnsi"/>
                <w:szCs w:val="22"/>
              </w:rPr>
              <w:t xml:space="preserve"> (Section B-</w:t>
            </w:r>
            <w:r w:rsidR="005F00E9" w:rsidRPr="004E648A">
              <w:rPr>
                <w:rFonts w:asciiTheme="minorHAnsi" w:hAnsiTheme="minorHAnsi" w:cstheme="minorHAnsi"/>
                <w:szCs w:val="22"/>
              </w:rPr>
              <w:t>4</w:t>
            </w:r>
            <w:r w:rsidR="00CA5FF7" w:rsidRPr="004E648A">
              <w:rPr>
                <w:rFonts w:asciiTheme="minorHAnsi" w:hAnsiTheme="minorHAnsi" w:cstheme="minorHAnsi"/>
                <w:szCs w:val="22"/>
              </w:rPr>
              <w:t>)</w:t>
            </w:r>
            <w:r w:rsidR="009E444F" w:rsidRPr="004E648A">
              <w:rPr>
                <w:rFonts w:asciiTheme="minorHAnsi" w:hAnsiTheme="minorHAnsi" w:cstheme="minorHAnsi"/>
                <w:szCs w:val="22"/>
              </w:rPr>
              <w:t xml:space="preserve"> document.  </w:t>
            </w:r>
          </w:p>
          <w:p w14:paraId="3D943166" w14:textId="77777777" w:rsidR="00714A41" w:rsidRPr="004E648A" w:rsidRDefault="00714A41" w:rsidP="00A10929">
            <w:pPr>
              <w:rPr>
                <w:rFonts w:asciiTheme="minorHAnsi" w:hAnsiTheme="minorHAnsi" w:cstheme="minorHAnsi"/>
                <w:szCs w:val="22"/>
              </w:rPr>
            </w:pPr>
          </w:p>
          <w:p w14:paraId="7937DFEE" w14:textId="7A20E976" w:rsidR="009E444F" w:rsidRPr="004E648A" w:rsidRDefault="00A10929" w:rsidP="00A10929">
            <w:pPr>
              <w:rPr>
                <w:rFonts w:asciiTheme="minorHAnsi" w:hAnsiTheme="minorHAnsi" w:cstheme="minorHAnsi"/>
                <w:szCs w:val="22"/>
              </w:rPr>
            </w:pPr>
            <w:r w:rsidRPr="004E648A">
              <w:rPr>
                <w:rFonts w:asciiTheme="minorHAnsi" w:hAnsiTheme="minorHAnsi" w:cstheme="minorHAnsi"/>
                <w:szCs w:val="22"/>
              </w:rPr>
              <w:t>Bids</w:t>
            </w:r>
            <w:r w:rsidR="009E444F" w:rsidRPr="004E648A">
              <w:rPr>
                <w:rFonts w:asciiTheme="minorHAnsi" w:hAnsiTheme="minorHAnsi" w:cstheme="minorHAnsi"/>
                <w:szCs w:val="22"/>
              </w:rPr>
              <w:t xml:space="preserve"> submitted without a completed and signed Invitation to </w:t>
            </w:r>
            <w:r w:rsidRPr="004E648A">
              <w:rPr>
                <w:rFonts w:asciiTheme="minorHAnsi" w:hAnsiTheme="minorHAnsi" w:cstheme="minorHAnsi"/>
                <w:szCs w:val="22"/>
              </w:rPr>
              <w:t>Bid</w:t>
            </w:r>
            <w:r w:rsidR="009E444F" w:rsidRPr="004E648A">
              <w:rPr>
                <w:rFonts w:asciiTheme="minorHAnsi" w:hAnsiTheme="minorHAnsi" w:cstheme="minorHAnsi"/>
                <w:szCs w:val="22"/>
              </w:rPr>
              <w:t xml:space="preserve"> </w:t>
            </w:r>
            <w:r w:rsidR="00DB3840">
              <w:rPr>
                <w:rFonts w:asciiTheme="minorHAnsi" w:hAnsiTheme="minorHAnsi" w:cstheme="minorHAnsi"/>
                <w:b/>
                <w:szCs w:val="22"/>
                <w:u w:val="single"/>
              </w:rPr>
              <w:t>may</w:t>
            </w:r>
            <w:r w:rsidR="009E444F" w:rsidRPr="004E648A">
              <w:rPr>
                <w:rFonts w:asciiTheme="minorHAnsi" w:hAnsiTheme="minorHAnsi" w:cstheme="minorHAnsi"/>
                <w:szCs w:val="22"/>
              </w:rPr>
              <w:t xml:space="preserve"> be deemed to be non-responsive.</w:t>
            </w:r>
          </w:p>
        </w:tc>
      </w:tr>
      <w:tr w:rsidR="00233118" w:rsidRPr="000E023E" w14:paraId="6A1A63D2" w14:textId="77777777" w:rsidTr="002B2325">
        <w:tc>
          <w:tcPr>
            <w:tcW w:w="964" w:type="dxa"/>
            <w:tcBorders>
              <w:top w:val="single" w:sz="4" w:space="0" w:color="auto"/>
              <w:left w:val="single" w:sz="4" w:space="0" w:color="auto"/>
              <w:bottom w:val="single" w:sz="4" w:space="0" w:color="auto"/>
              <w:right w:val="single" w:sz="4" w:space="0" w:color="auto"/>
            </w:tcBorders>
          </w:tcPr>
          <w:p w14:paraId="0320DE0B" w14:textId="77777777" w:rsidR="00233118" w:rsidRPr="004E648A" w:rsidRDefault="00233118" w:rsidP="00886C8D">
            <w:pPr>
              <w:ind w:left="142"/>
              <w:jc w:val="both"/>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1EF2F7D5" w14:textId="77777777" w:rsidR="00233118" w:rsidRPr="004E648A" w:rsidRDefault="00233118" w:rsidP="00074ED2">
            <w:pPr>
              <w:rPr>
                <w:rFonts w:asciiTheme="minorHAnsi" w:hAnsiTheme="minorHAnsi" w:cstheme="minorHAnsi"/>
                <w:b/>
                <w:bCs/>
                <w:szCs w:val="22"/>
                <w:highlight w:val="green"/>
              </w:rPr>
            </w:pPr>
          </w:p>
        </w:tc>
      </w:tr>
      <w:tr w:rsidR="009E444F" w:rsidRPr="000E023E" w14:paraId="477BBC47" w14:textId="77777777" w:rsidTr="002B2325">
        <w:tc>
          <w:tcPr>
            <w:tcW w:w="964" w:type="dxa"/>
          </w:tcPr>
          <w:p w14:paraId="11745E09" w14:textId="77777777" w:rsidR="009E444F" w:rsidRPr="004E648A" w:rsidRDefault="009E444F" w:rsidP="001676E3">
            <w:pPr>
              <w:numPr>
                <w:ilvl w:val="1"/>
                <w:numId w:val="1"/>
              </w:numPr>
              <w:tabs>
                <w:tab w:val="num" w:pos="851"/>
              </w:tabs>
              <w:ind w:left="851" w:hanging="851"/>
              <w:rPr>
                <w:rFonts w:asciiTheme="minorHAnsi" w:hAnsiTheme="minorHAnsi" w:cstheme="minorHAnsi"/>
                <w:b/>
                <w:bCs/>
                <w:szCs w:val="22"/>
              </w:rPr>
            </w:pPr>
          </w:p>
        </w:tc>
        <w:tc>
          <w:tcPr>
            <w:tcW w:w="8930" w:type="dxa"/>
          </w:tcPr>
          <w:p w14:paraId="38484494" w14:textId="2AEA2792" w:rsidR="009E444F" w:rsidRPr="004E648A" w:rsidRDefault="009E444F" w:rsidP="009E444F">
            <w:pPr>
              <w:jc w:val="both"/>
              <w:rPr>
                <w:rFonts w:asciiTheme="minorHAnsi" w:hAnsiTheme="minorHAnsi" w:cstheme="minorHAnsi"/>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6</w:t>
            </w:r>
            <w:r w:rsidRPr="004E648A">
              <w:rPr>
                <w:rFonts w:asciiTheme="minorHAnsi" w:hAnsiTheme="minorHAnsi" w:cstheme="minorHAnsi"/>
                <w:b/>
                <w:bCs/>
                <w:szCs w:val="22"/>
              </w:rPr>
              <w:t>:  Pricing Schedule</w:t>
            </w:r>
          </w:p>
        </w:tc>
      </w:tr>
      <w:tr w:rsidR="009E444F" w:rsidRPr="000E023E" w14:paraId="6898CF9A" w14:textId="77777777" w:rsidTr="002B2325">
        <w:tc>
          <w:tcPr>
            <w:tcW w:w="964" w:type="dxa"/>
          </w:tcPr>
          <w:p w14:paraId="70F2D9D0" w14:textId="77777777" w:rsidR="009E444F" w:rsidRPr="004E648A" w:rsidRDefault="009E444F" w:rsidP="001676E3">
            <w:pPr>
              <w:jc w:val="both"/>
              <w:rPr>
                <w:rFonts w:asciiTheme="minorHAnsi" w:hAnsiTheme="minorHAnsi" w:cstheme="minorHAnsi"/>
                <w:szCs w:val="22"/>
              </w:rPr>
            </w:pPr>
          </w:p>
        </w:tc>
        <w:tc>
          <w:tcPr>
            <w:tcW w:w="8930" w:type="dxa"/>
          </w:tcPr>
          <w:p w14:paraId="2F9B0197" w14:textId="77777777" w:rsidR="009E444F" w:rsidRPr="004E648A" w:rsidRDefault="009E444F" w:rsidP="001676E3">
            <w:pPr>
              <w:jc w:val="both"/>
              <w:rPr>
                <w:rFonts w:asciiTheme="minorHAnsi" w:hAnsiTheme="minorHAnsi" w:cstheme="minorHAnsi"/>
                <w:szCs w:val="22"/>
              </w:rPr>
            </w:pPr>
          </w:p>
        </w:tc>
      </w:tr>
      <w:tr w:rsidR="009E444F" w:rsidRPr="000E023E" w14:paraId="0CB9A7F3" w14:textId="77777777" w:rsidTr="002B2325">
        <w:tc>
          <w:tcPr>
            <w:tcW w:w="964" w:type="dxa"/>
          </w:tcPr>
          <w:p w14:paraId="4961274E" w14:textId="77777777" w:rsidR="009E444F" w:rsidRPr="004E648A" w:rsidRDefault="009E444F" w:rsidP="001676E3">
            <w:pPr>
              <w:numPr>
                <w:ilvl w:val="2"/>
                <w:numId w:val="1"/>
              </w:numPr>
              <w:jc w:val="both"/>
              <w:rPr>
                <w:rFonts w:asciiTheme="minorHAnsi" w:hAnsiTheme="minorHAnsi" w:cstheme="minorHAnsi"/>
                <w:szCs w:val="22"/>
              </w:rPr>
            </w:pPr>
          </w:p>
          <w:p w14:paraId="2F2DA571" w14:textId="77777777" w:rsidR="009E444F" w:rsidRPr="004E648A" w:rsidRDefault="009E444F" w:rsidP="001676E3">
            <w:pPr>
              <w:jc w:val="both"/>
              <w:rPr>
                <w:rFonts w:asciiTheme="minorHAnsi" w:hAnsiTheme="minorHAnsi" w:cstheme="minorHAnsi"/>
                <w:szCs w:val="22"/>
              </w:rPr>
            </w:pPr>
          </w:p>
        </w:tc>
        <w:tc>
          <w:tcPr>
            <w:tcW w:w="8930" w:type="dxa"/>
          </w:tcPr>
          <w:p w14:paraId="0530AC2F" w14:textId="648BC081" w:rsidR="008B71F8" w:rsidRPr="00C60BF9" w:rsidRDefault="009E444F" w:rsidP="00CA5FF7">
            <w:pPr>
              <w:jc w:val="both"/>
              <w:rPr>
                <w:rFonts w:asciiTheme="minorHAnsi" w:hAnsiTheme="minorHAnsi" w:cstheme="minorHAnsi"/>
                <w:szCs w:val="22"/>
              </w:rPr>
            </w:pPr>
            <w:r w:rsidRPr="00C60BF9">
              <w:rPr>
                <w:rFonts w:asciiTheme="minorHAnsi" w:hAnsiTheme="minorHAnsi" w:cstheme="minorHAnsi"/>
                <w:szCs w:val="22"/>
              </w:rPr>
              <w:t xml:space="preserve">All costs related to </w:t>
            </w:r>
            <w:r w:rsidR="00D463FC" w:rsidRPr="00C60BF9">
              <w:rPr>
                <w:rFonts w:asciiTheme="minorHAnsi" w:hAnsiTheme="minorHAnsi" w:cstheme="minorHAnsi"/>
                <w:szCs w:val="22"/>
              </w:rPr>
              <w:t>the bid</w:t>
            </w:r>
            <w:r w:rsidRPr="00C60BF9">
              <w:rPr>
                <w:rFonts w:asciiTheme="minorHAnsi" w:hAnsiTheme="minorHAnsi" w:cstheme="minorHAnsi"/>
                <w:szCs w:val="22"/>
              </w:rPr>
              <w:t xml:space="preserve"> are to be allowed for in the pricing schedule and in the format prescribed and must be returned as part of the submission</w:t>
            </w:r>
            <w:r w:rsidR="00B440DB" w:rsidRPr="00C60BF9">
              <w:rPr>
                <w:rFonts w:asciiTheme="minorHAnsi" w:hAnsiTheme="minorHAnsi" w:cstheme="minorHAnsi"/>
                <w:szCs w:val="22"/>
              </w:rPr>
              <w:t xml:space="preserve"> (Section B-</w:t>
            </w:r>
            <w:r w:rsidR="005F00E9" w:rsidRPr="00C60BF9">
              <w:rPr>
                <w:rFonts w:asciiTheme="minorHAnsi" w:hAnsiTheme="minorHAnsi" w:cstheme="minorHAnsi"/>
                <w:szCs w:val="22"/>
              </w:rPr>
              <w:t>5</w:t>
            </w:r>
            <w:r w:rsidR="00CA5FF7" w:rsidRPr="00C60BF9">
              <w:rPr>
                <w:rFonts w:asciiTheme="minorHAnsi" w:hAnsiTheme="minorHAnsi" w:cstheme="minorHAnsi"/>
                <w:szCs w:val="22"/>
              </w:rPr>
              <w:t>)</w:t>
            </w:r>
            <w:r w:rsidRPr="00C60BF9">
              <w:rPr>
                <w:rFonts w:asciiTheme="minorHAnsi" w:hAnsiTheme="minorHAnsi" w:cstheme="minorHAnsi"/>
                <w:szCs w:val="22"/>
              </w:rPr>
              <w:t xml:space="preserve">. </w:t>
            </w:r>
          </w:p>
          <w:p w14:paraId="374A292B" w14:textId="77777777" w:rsidR="008B71F8" w:rsidRPr="004E648A" w:rsidRDefault="008B71F8" w:rsidP="00CA5FF7">
            <w:pPr>
              <w:jc w:val="both"/>
              <w:rPr>
                <w:rFonts w:asciiTheme="minorHAnsi" w:hAnsiTheme="minorHAnsi" w:cstheme="minorHAnsi"/>
                <w:szCs w:val="22"/>
              </w:rPr>
            </w:pPr>
          </w:p>
          <w:p w14:paraId="331A22E6" w14:textId="77777777" w:rsidR="009E444F" w:rsidRPr="004E648A" w:rsidRDefault="003A1B9A" w:rsidP="00CA5FF7">
            <w:pPr>
              <w:jc w:val="both"/>
              <w:rPr>
                <w:rFonts w:asciiTheme="minorHAnsi" w:hAnsiTheme="minorHAnsi" w:cstheme="minorHAnsi"/>
                <w:b/>
                <w:bCs/>
                <w:szCs w:val="22"/>
              </w:rPr>
            </w:pPr>
            <w:r w:rsidRPr="004E648A">
              <w:rPr>
                <w:rFonts w:asciiTheme="minorHAnsi" w:hAnsiTheme="minorHAnsi" w:cstheme="minorHAnsi"/>
                <w:szCs w:val="22"/>
              </w:rPr>
              <w:t>Bid</w:t>
            </w:r>
            <w:r w:rsidR="00CA5FF7" w:rsidRPr="004E648A">
              <w:rPr>
                <w:rFonts w:asciiTheme="minorHAnsi" w:hAnsiTheme="minorHAnsi" w:cstheme="minorHAnsi"/>
                <w:szCs w:val="22"/>
              </w:rPr>
              <w:t xml:space="preserve">s submitted without a price or with an incomplete price, </w:t>
            </w:r>
            <w:r w:rsidR="00E72620" w:rsidRPr="004E648A">
              <w:rPr>
                <w:rFonts w:asciiTheme="minorHAnsi" w:hAnsiTheme="minorHAnsi" w:cstheme="minorHAnsi"/>
                <w:szCs w:val="22"/>
              </w:rPr>
              <w:t xml:space="preserve">or with a price which is not in the prescribed format, </w:t>
            </w:r>
            <w:r w:rsidR="00CA5FF7" w:rsidRPr="004E648A">
              <w:rPr>
                <w:rFonts w:asciiTheme="minorHAnsi" w:hAnsiTheme="minorHAnsi" w:cstheme="minorHAnsi"/>
                <w:b/>
                <w:szCs w:val="22"/>
                <w:u w:val="single"/>
              </w:rPr>
              <w:t>will</w:t>
            </w:r>
            <w:r w:rsidR="00CA5FF7" w:rsidRPr="004E648A">
              <w:rPr>
                <w:rFonts w:asciiTheme="minorHAnsi" w:hAnsiTheme="minorHAnsi" w:cstheme="minorHAnsi"/>
                <w:szCs w:val="22"/>
              </w:rPr>
              <w:t xml:space="preserve"> be deemed to be non-responsive.</w:t>
            </w:r>
          </w:p>
        </w:tc>
      </w:tr>
      <w:tr w:rsidR="009E444F" w:rsidRPr="000E023E" w14:paraId="0C3D1340" w14:textId="77777777" w:rsidTr="002B2325">
        <w:tc>
          <w:tcPr>
            <w:tcW w:w="964" w:type="dxa"/>
          </w:tcPr>
          <w:p w14:paraId="496CD950" w14:textId="77777777" w:rsidR="009E444F" w:rsidRPr="004E648A" w:rsidRDefault="009E444F" w:rsidP="001676E3">
            <w:pPr>
              <w:jc w:val="both"/>
              <w:rPr>
                <w:rFonts w:asciiTheme="minorHAnsi" w:hAnsiTheme="minorHAnsi" w:cstheme="minorHAnsi"/>
                <w:szCs w:val="22"/>
              </w:rPr>
            </w:pPr>
          </w:p>
        </w:tc>
        <w:tc>
          <w:tcPr>
            <w:tcW w:w="8930" w:type="dxa"/>
          </w:tcPr>
          <w:p w14:paraId="6FD9A934" w14:textId="77777777" w:rsidR="009E444F" w:rsidRPr="004E648A" w:rsidRDefault="009E444F" w:rsidP="001676E3">
            <w:pPr>
              <w:jc w:val="both"/>
              <w:rPr>
                <w:rFonts w:asciiTheme="minorHAnsi" w:hAnsiTheme="minorHAnsi" w:cstheme="minorHAnsi"/>
                <w:szCs w:val="22"/>
              </w:rPr>
            </w:pPr>
          </w:p>
        </w:tc>
      </w:tr>
      <w:tr w:rsidR="009E444F" w:rsidRPr="000E023E" w14:paraId="0B8221CA" w14:textId="77777777" w:rsidTr="002B2325">
        <w:tc>
          <w:tcPr>
            <w:tcW w:w="964" w:type="dxa"/>
          </w:tcPr>
          <w:p w14:paraId="1E182C55" w14:textId="77777777" w:rsidR="009E444F" w:rsidRPr="004E648A" w:rsidRDefault="009E444F" w:rsidP="001676E3">
            <w:pPr>
              <w:numPr>
                <w:ilvl w:val="2"/>
                <w:numId w:val="1"/>
              </w:numPr>
              <w:jc w:val="both"/>
              <w:rPr>
                <w:rFonts w:asciiTheme="minorHAnsi" w:hAnsiTheme="minorHAnsi" w:cstheme="minorHAnsi"/>
                <w:szCs w:val="22"/>
              </w:rPr>
            </w:pPr>
          </w:p>
        </w:tc>
        <w:tc>
          <w:tcPr>
            <w:tcW w:w="8930" w:type="dxa"/>
          </w:tcPr>
          <w:p w14:paraId="75462344" w14:textId="77777777" w:rsidR="009E444F" w:rsidRDefault="00D463FC" w:rsidP="001676E3">
            <w:pPr>
              <w:jc w:val="both"/>
              <w:rPr>
                <w:rFonts w:asciiTheme="minorHAnsi" w:hAnsiTheme="minorHAnsi" w:cstheme="minorHAnsi"/>
                <w:szCs w:val="22"/>
                <w:lang w:val="en-ZA" w:eastAsia="en-ZA"/>
              </w:rPr>
            </w:pPr>
            <w:r w:rsidRPr="004B19BC">
              <w:rPr>
                <w:rFonts w:asciiTheme="minorHAnsi" w:hAnsiTheme="minorHAnsi" w:cstheme="minorHAnsi"/>
                <w:szCs w:val="22"/>
                <w:lang w:val="en-ZA" w:eastAsia="en-ZA"/>
              </w:rPr>
              <w:t xml:space="preserve">Price for </w:t>
            </w:r>
            <w:r w:rsidR="00BF2FFE">
              <w:rPr>
                <w:rFonts w:asciiTheme="minorHAnsi" w:hAnsiTheme="minorHAnsi" w:cstheme="minorHAnsi"/>
                <w:szCs w:val="22"/>
                <w:lang w:val="en-ZA" w:eastAsia="en-ZA"/>
              </w:rPr>
              <w:t>thirty-six</w:t>
            </w:r>
            <w:r w:rsidR="004E5442" w:rsidRPr="004B19BC">
              <w:rPr>
                <w:rFonts w:asciiTheme="minorHAnsi" w:hAnsiTheme="minorHAnsi" w:cstheme="minorHAnsi"/>
                <w:szCs w:val="22"/>
                <w:lang w:val="en-ZA" w:eastAsia="en-ZA"/>
              </w:rPr>
              <w:t xml:space="preserve"> (</w:t>
            </w:r>
            <w:r w:rsidR="00BF2FFE">
              <w:rPr>
                <w:rFonts w:asciiTheme="minorHAnsi" w:hAnsiTheme="minorHAnsi" w:cstheme="minorHAnsi"/>
                <w:szCs w:val="22"/>
                <w:lang w:val="en-ZA" w:eastAsia="en-ZA"/>
              </w:rPr>
              <w:t>36</w:t>
            </w:r>
            <w:r w:rsidR="004E5442" w:rsidRPr="004B19BC">
              <w:rPr>
                <w:rFonts w:asciiTheme="minorHAnsi" w:hAnsiTheme="minorHAnsi" w:cstheme="minorHAnsi"/>
                <w:szCs w:val="22"/>
                <w:lang w:val="en-ZA" w:eastAsia="en-ZA"/>
              </w:rPr>
              <w:t>) months</w:t>
            </w:r>
            <w:r w:rsidR="009E444F" w:rsidRPr="004B19BC">
              <w:rPr>
                <w:rFonts w:asciiTheme="minorHAnsi" w:hAnsiTheme="minorHAnsi" w:cstheme="minorHAnsi"/>
                <w:szCs w:val="22"/>
                <w:lang w:val="en-ZA" w:eastAsia="en-ZA"/>
              </w:rPr>
              <w:t xml:space="preserve"> of the contract must be firm and must be indicated in the format prescribed. </w:t>
            </w:r>
          </w:p>
          <w:p w14:paraId="2069878E" w14:textId="7E397BFA" w:rsidR="00285353" w:rsidRPr="00DB3840" w:rsidRDefault="00285353" w:rsidP="001676E3">
            <w:pPr>
              <w:jc w:val="both"/>
              <w:rPr>
                <w:rFonts w:asciiTheme="minorHAnsi" w:hAnsiTheme="minorHAnsi" w:cstheme="minorHAnsi"/>
                <w:szCs w:val="22"/>
                <w:highlight w:val="yellow"/>
              </w:rPr>
            </w:pPr>
          </w:p>
        </w:tc>
      </w:tr>
      <w:tr w:rsidR="009E444F" w:rsidRPr="000E023E" w14:paraId="27EFC4F0" w14:textId="77777777" w:rsidTr="002B2325">
        <w:tc>
          <w:tcPr>
            <w:tcW w:w="964" w:type="dxa"/>
          </w:tcPr>
          <w:p w14:paraId="1A56F5A3" w14:textId="77777777" w:rsidR="009E444F" w:rsidRPr="004E648A" w:rsidRDefault="009E444F" w:rsidP="001676E3">
            <w:pPr>
              <w:jc w:val="both"/>
              <w:rPr>
                <w:rFonts w:asciiTheme="minorHAnsi" w:hAnsiTheme="minorHAnsi" w:cstheme="minorHAnsi"/>
                <w:szCs w:val="22"/>
                <w:highlight w:val="green"/>
              </w:rPr>
            </w:pPr>
          </w:p>
        </w:tc>
        <w:tc>
          <w:tcPr>
            <w:tcW w:w="8930" w:type="dxa"/>
          </w:tcPr>
          <w:p w14:paraId="151A2AFC" w14:textId="77777777" w:rsidR="009E444F" w:rsidRPr="004E648A" w:rsidRDefault="009E444F" w:rsidP="001676E3">
            <w:pPr>
              <w:jc w:val="both"/>
              <w:rPr>
                <w:rFonts w:asciiTheme="minorHAnsi" w:hAnsiTheme="minorHAnsi" w:cstheme="minorHAnsi"/>
                <w:szCs w:val="22"/>
                <w:highlight w:val="green"/>
              </w:rPr>
            </w:pPr>
          </w:p>
        </w:tc>
      </w:tr>
      <w:tr w:rsidR="009E444F" w:rsidRPr="000E023E" w14:paraId="3AC058F5" w14:textId="77777777" w:rsidTr="002B2325">
        <w:tc>
          <w:tcPr>
            <w:tcW w:w="964" w:type="dxa"/>
          </w:tcPr>
          <w:p w14:paraId="3462F84A" w14:textId="77777777" w:rsidR="009E444F" w:rsidRPr="004E648A" w:rsidRDefault="009E444F" w:rsidP="001676E3">
            <w:pPr>
              <w:jc w:val="both"/>
              <w:rPr>
                <w:rFonts w:asciiTheme="minorHAnsi" w:hAnsiTheme="minorHAnsi" w:cstheme="minorHAnsi"/>
                <w:szCs w:val="22"/>
              </w:rPr>
            </w:pPr>
          </w:p>
        </w:tc>
        <w:tc>
          <w:tcPr>
            <w:tcW w:w="8930" w:type="dxa"/>
          </w:tcPr>
          <w:p w14:paraId="53DC0533" w14:textId="77777777" w:rsidR="009E444F" w:rsidRPr="004E648A" w:rsidRDefault="009E444F" w:rsidP="009C524E">
            <w:pPr>
              <w:numPr>
                <w:ilvl w:val="0"/>
                <w:numId w:val="4"/>
              </w:numPr>
              <w:jc w:val="both"/>
              <w:rPr>
                <w:rFonts w:asciiTheme="minorHAnsi" w:hAnsiTheme="minorHAnsi" w:cstheme="minorHAnsi"/>
                <w:szCs w:val="22"/>
              </w:rPr>
            </w:pPr>
            <w:r w:rsidRPr="004E648A">
              <w:rPr>
                <w:rFonts w:asciiTheme="minorHAnsi" w:hAnsiTheme="minorHAnsi" w:cstheme="minorHAnsi"/>
                <w:szCs w:val="22"/>
              </w:rPr>
              <w:t>VAT:  Value Added Tax must be included and shown separately.</w:t>
            </w:r>
          </w:p>
        </w:tc>
      </w:tr>
      <w:tr w:rsidR="009E444F" w:rsidRPr="000E023E" w14:paraId="32925265" w14:textId="77777777" w:rsidTr="002B2325">
        <w:tc>
          <w:tcPr>
            <w:tcW w:w="964" w:type="dxa"/>
          </w:tcPr>
          <w:p w14:paraId="00218A45" w14:textId="77777777" w:rsidR="009E444F" w:rsidRPr="004E648A" w:rsidRDefault="009E444F" w:rsidP="001676E3">
            <w:pPr>
              <w:ind w:left="964"/>
              <w:jc w:val="both"/>
              <w:rPr>
                <w:rFonts w:asciiTheme="minorHAnsi" w:hAnsiTheme="minorHAnsi" w:cstheme="minorHAnsi"/>
                <w:szCs w:val="22"/>
              </w:rPr>
            </w:pPr>
          </w:p>
        </w:tc>
        <w:tc>
          <w:tcPr>
            <w:tcW w:w="8930" w:type="dxa"/>
          </w:tcPr>
          <w:p w14:paraId="21C235B0" w14:textId="77777777" w:rsidR="009E444F" w:rsidRPr="004E648A" w:rsidRDefault="009E444F" w:rsidP="001676E3">
            <w:pPr>
              <w:jc w:val="both"/>
              <w:rPr>
                <w:rFonts w:asciiTheme="minorHAnsi" w:hAnsiTheme="minorHAnsi" w:cstheme="minorHAnsi"/>
                <w:b/>
                <w:bCs/>
                <w:szCs w:val="22"/>
              </w:rPr>
            </w:pPr>
          </w:p>
        </w:tc>
      </w:tr>
      <w:tr w:rsidR="00273B0C" w:rsidRPr="000E023E" w14:paraId="0C1CA735" w14:textId="77777777" w:rsidTr="002B2325">
        <w:tc>
          <w:tcPr>
            <w:tcW w:w="964" w:type="dxa"/>
            <w:tcBorders>
              <w:top w:val="single" w:sz="4" w:space="0" w:color="auto"/>
              <w:left w:val="single" w:sz="4" w:space="0" w:color="auto"/>
              <w:bottom w:val="single" w:sz="4" w:space="0" w:color="auto"/>
              <w:right w:val="single" w:sz="4" w:space="0" w:color="auto"/>
            </w:tcBorders>
          </w:tcPr>
          <w:p w14:paraId="326FAA0F" w14:textId="77777777" w:rsidR="00273B0C" w:rsidRPr="004E648A" w:rsidRDefault="00273B0C" w:rsidP="00273B0C">
            <w:pPr>
              <w:numPr>
                <w:ilvl w:val="1"/>
                <w:numId w:val="1"/>
              </w:numPr>
              <w:tabs>
                <w:tab w:val="num" w:pos="851"/>
              </w:tabs>
              <w:ind w:left="851" w:hanging="851"/>
              <w:rPr>
                <w:rFonts w:asciiTheme="minorHAnsi" w:hAnsiTheme="minorHAnsi" w:cstheme="minorHAnsi"/>
                <w:b/>
                <w:bCs/>
                <w:szCs w:val="22"/>
              </w:rPr>
            </w:pPr>
          </w:p>
        </w:tc>
        <w:tc>
          <w:tcPr>
            <w:tcW w:w="8930" w:type="dxa"/>
            <w:tcBorders>
              <w:top w:val="single" w:sz="4" w:space="0" w:color="auto"/>
              <w:left w:val="single" w:sz="4" w:space="0" w:color="auto"/>
              <w:bottom w:val="single" w:sz="4" w:space="0" w:color="auto"/>
            </w:tcBorders>
          </w:tcPr>
          <w:p w14:paraId="00DBD23A" w14:textId="46344F9F" w:rsidR="00273B0C" w:rsidRPr="004E648A" w:rsidRDefault="00273B0C" w:rsidP="00273B0C">
            <w:pPr>
              <w:rPr>
                <w:rFonts w:asciiTheme="minorHAnsi" w:hAnsiTheme="minorHAnsi" w:cstheme="minorHAnsi"/>
                <w:b/>
                <w:szCs w:val="22"/>
              </w:rPr>
            </w:pPr>
            <w:r w:rsidRPr="004E648A">
              <w:rPr>
                <w:rFonts w:asciiTheme="minorHAnsi" w:hAnsiTheme="minorHAnsi" w:cstheme="minorHAnsi"/>
                <w:b/>
                <w:szCs w:val="22"/>
              </w:rPr>
              <w:t xml:space="preserve">Part </w:t>
            </w:r>
            <w:r w:rsidR="00EB02C6" w:rsidRPr="004E648A">
              <w:rPr>
                <w:rFonts w:asciiTheme="minorHAnsi" w:hAnsiTheme="minorHAnsi" w:cstheme="minorHAnsi"/>
                <w:b/>
                <w:szCs w:val="22"/>
              </w:rPr>
              <w:t>7</w:t>
            </w:r>
            <w:r w:rsidRPr="004E648A">
              <w:rPr>
                <w:rFonts w:asciiTheme="minorHAnsi" w:hAnsiTheme="minorHAnsi" w:cstheme="minorHAnsi"/>
                <w:b/>
                <w:szCs w:val="22"/>
              </w:rPr>
              <w:t>:  Registration on the CSD</w:t>
            </w:r>
          </w:p>
        </w:tc>
      </w:tr>
      <w:tr w:rsidR="00273B0C" w:rsidRPr="000E023E" w14:paraId="27008CA7" w14:textId="77777777" w:rsidTr="002B2325">
        <w:tc>
          <w:tcPr>
            <w:tcW w:w="964" w:type="dxa"/>
            <w:tcBorders>
              <w:top w:val="single" w:sz="4" w:space="0" w:color="auto"/>
              <w:left w:val="single" w:sz="4" w:space="0" w:color="auto"/>
              <w:bottom w:val="single" w:sz="4" w:space="0" w:color="auto"/>
              <w:right w:val="single" w:sz="4" w:space="0" w:color="auto"/>
            </w:tcBorders>
          </w:tcPr>
          <w:p w14:paraId="42474F35" w14:textId="77777777" w:rsidR="00273B0C" w:rsidRPr="004E648A" w:rsidRDefault="00273B0C" w:rsidP="00273B0C">
            <w:p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44B67703" w14:textId="77777777" w:rsidR="00273B0C" w:rsidRPr="004E648A" w:rsidRDefault="00273B0C" w:rsidP="00273B0C">
            <w:pPr>
              <w:rPr>
                <w:rFonts w:asciiTheme="minorHAnsi" w:hAnsiTheme="minorHAnsi" w:cstheme="minorHAnsi"/>
                <w:szCs w:val="22"/>
              </w:rPr>
            </w:pPr>
          </w:p>
        </w:tc>
      </w:tr>
      <w:tr w:rsidR="00273B0C" w:rsidRPr="000E023E" w14:paraId="7F9B0B71" w14:textId="77777777" w:rsidTr="002B2325">
        <w:tc>
          <w:tcPr>
            <w:tcW w:w="964" w:type="dxa"/>
            <w:tcBorders>
              <w:top w:val="single" w:sz="4" w:space="0" w:color="auto"/>
              <w:left w:val="single" w:sz="4" w:space="0" w:color="auto"/>
              <w:bottom w:val="single" w:sz="4" w:space="0" w:color="auto"/>
              <w:right w:val="single" w:sz="4" w:space="0" w:color="auto"/>
            </w:tcBorders>
          </w:tcPr>
          <w:p w14:paraId="5B209EFC" w14:textId="77777777" w:rsidR="00273B0C" w:rsidRPr="004E648A" w:rsidRDefault="00273B0C" w:rsidP="00273B0C">
            <w:pPr>
              <w:numPr>
                <w:ilvl w:val="2"/>
                <w:numId w:val="1"/>
              </w:numPr>
              <w:jc w:val="both"/>
              <w:rPr>
                <w:rFonts w:asciiTheme="minorHAnsi" w:hAnsiTheme="minorHAnsi" w:cstheme="minorHAnsi"/>
                <w:szCs w:val="22"/>
              </w:rPr>
            </w:pPr>
          </w:p>
        </w:tc>
        <w:tc>
          <w:tcPr>
            <w:tcW w:w="8930" w:type="dxa"/>
            <w:tcBorders>
              <w:top w:val="single" w:sz="4" w:space="0" w:color="auto"/>
              <w:left w:val="single" w:sz="4" w:space="0" w:color="auto"/>
              <w:bottom w:val="single" w:sz="4" w:space="0" w:color="auto"/>
            </w:tcBorders>
          </w:tcPr>
          <w:p w14:paraId="73B20925" w14:textId="5AB53B0B" w:rsidR="00955E1B"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In this part, bidders must submit proof of their registration</w:t>
            </w:r>
            <w:r w:rsidR="004F4237">
              <w:rPr>
                <w:rFonts w:asciiTheme="minorHAnsi" w:hAnsiTheme="minorHAnsi" w:cstheme="minorHAnsi"/>
                <w:szCs w:val="22"/>
              </w:rPr>
              <w:t>.</w:t>
            </w:r>
          </w:p>
          <w:p w14:paraId="1015B4B3" w14:textId="77777777" w:rsidR="00955E1B" w:rsidRPr="004E648A" w:rsidRDefault="00955E1B" w:rsidP="00955E1B">
            <w:pPr>
              <w:jc w:val="both"/>
              <w:rPr>
                <w:rFonts w:asciiTheme="minorHAnsi" w:hAnsiTheme="minorHAnsi" w:cstheme="minorHAnsi"/>
                <w:szCs w:val="22"/>
              </w:rPr>
            </w:pPr>
          </w:p>
          <w:p w14:paraId="14C90A41" w14:textId="4834ADAE" w:rsidR="00273B0C" w:rsidRPr="004E648A" w:rsidRDefault="00955E1B" w:rsidP="00955E1B">
            <w:pPr>
              <w:jc w:val="both"/>
              <w:rPr>
                <w:rFonts w:asciiTheme="minorHAnsi" w:hAnsiTheme="minorHAnsi" w:cstheme="minorHAnsi"/>
                <w:szCs w:val="22"/>
              </w:rPr>
            </w:pPr>
            <w:r w:rsidRPr="004E648A">
              <w:rPr>
                <w:rFonts w:asciiTheme="minorHAnsi" w:hAnsiTheme="minorHAnsi" w:cstheme="minorHAnsi"/>
                <w:szCs w:val="22"/>
              </w:rPr>
              <w:t xml:space="preserve">Bids submitted without the required proof, </w:t>
            </w:r>
            <w:r w:rsidR="00DB3840">
              <w:rPr>
                <w:rFonts w:asciiTheme="minorHAnsi" w:hAnsiTheme="minorHAnsi" w:cstheme="minorHAnsi"/>
                <w:b/>
                <w:szCs w:val="22"/>
                <w:u w:val="single"/>
              </w:rPr>
              <w:t>may</w:t>
            </w:r>
            <w:r w:rsidRPr="004E648A">
              <w:rPr>
                <w:rFonts w:asciiTheme="minorHAnsi" w:hAnsiTheme="minorHAnsi" w:cstheme="minorHAnsi"/>
                <w:szCs w:val="22"/>
              </w:rPr>
              <w:t xml:space="preserve"> be deemed to be non-responsive.</w:t>
            </w:r>
          </w:p>
        </w:tc>
      </w:tr>
    </w:tbl>
    <w:p w14:paraId="5791A030" w14:textId="77777777" w:rsidR="00F172FE" w:rsidRPr="004E648A" w:rsidRDefault="00F172FE" w:rsidP="00F172FE">
      <w:pPr>
        <w:jc w:val="both"/>
        <w:rPr>
          <w:rFonts w:asciiTheme="minorHAnsi" w:hAnsiTheme="minorHAnsi" w:cstheme="minorHAnsi"/>
          <w:szCs w:val="22"/>
        </w:rPr>
      </w:pPr>
    </w:p>
    <w:p w14:paraId="08BB2B5B" w14:textId="0BCD24F5" w:rsidR="00F172FE" w:rsidRPr="004E648A" w:rsidRDefault="00F172FE" w:rsidP="00F172FE">
      <w:pPr>
        <w:jc w:val="both"/>
        <w:rPr>
          <w:rFonts w:asciiTheme="minorHAnsi" w:hAnsiTheme="minorHAnsi" w:cstheme="minorHAnsi"/>
          <w:szCs w:val="22"/>
        </w:rPr>
      </w:pPr>
      <w:r w:rsidRPr="004E648A">
        <w:rPr>
          <w:rFonts w:asciiTheme="minorHAnsi" w:hAnsiTheme="minorHAnsi" w:cstheme="minorHAnsi"/>
          <w:szCs w:val="22"/>
        </w:rPr>
        <w:t>I/we herewith accept all the above-mentioned special conditions of the bid. If I/we do consider a deviation therefrom, I have noted those as per the instruction in paragraph 1 (General) above.</w:t>
      </w:r>
    </w:p>
    <w:tbl>
      <w:tblPr>
        <w:tblW w:w="9889" w:type="dxa"/>
        <w:tblLook w:val="04A0" w:firstRow="1" w:lastRow="0" w:firstColumn="1" w:lastColumn="0" w:noHBand="0" w:noVBand="1"/>
      </w:tblPr>
      <w:tblGrid>
        <w:gridCol w:w="2802"/>
        <w:gridCol w:w="7087"/>
      </w:tblGrid>
      <w:tr w:rsidR="00CA5FF7" w:rsidRPr="000E023E" w14:paraId="3E75DC31" w14:textId="77777777" w:rsidTr="00CA5FF7">
        <w:tc>
          <w:tcPr>
            <w:tcW w:w="2802" w:type="dxa"/>
          </w:tcPr>
          <w:p w14:paraId="0F7AF457" w14:textId="77777777" w:rsidR="00CA5FF7" w:rsidRPr="004E648A" w:rsidRDefault="00CA5FF7" w:rsidP="00F172FE">
            <w:pPr>
              <w:jc w:val="both"/>
              <w:rPr>
                <w:rFonts w:asciiTheme="minorHAnsi" w:hAnsiTheme="minorHAnsi" w:cstheme="minorHAnsi"/>
                <w:szCs w:val="22"/>
                <w:lang w:eastAsia="en-GB"/>
              </w:rPr>
            </w:pPr>
          </w:p>
        </w:tc>
        <w:tc>
          <w:tcPr>
            <w:tcW w:w="7087" w:type="dxa"/>
          </w:tcPr>
          <w:p w14:paraId="7AFC5C82" w14:textId="77777777" w:rsidR="00CA5FF7" w:rsidRPr="004E648A" w:rsidRDefault="00CA5FF7" w:rsidP="00F172FE">
            <w:pPr>
              <w:jc w:val="both"/>
              <w:rPr>
                <w:rFonts w:asciiTheme="minorHAnsi" w:hAnsiTheme="minorHAnsi" w:cstheme="minorHAnsi"/>
                <w:szCs w:val="22"/>
                <w:lang w:eastAsia="en-GB"/>
              </w:rPr>
            </w:pPr>
          </w:p>
        </w:tc>
      </w:tr>
      <w:tr w:rsidR="00CA5FF7" w:rsidRPr="000E023E" w14:paraId="12821C3A" w14:textId="77777777" w:rsidTr="00CA5FF7">
        <w:tc>
          <w:tcPr>
            <w:tcW w:w="2802" w:type="dxa"/>
            <w:vAlign w:val="bottom"/>
            <w:hideMark/>
          </w:tcPr>
          <w:p w14:paraId="4A8D0C1B"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Name of </w:t>
            </w:r>
            <w:r w:rsidR="00905896" w:rsidRPr="004E648A">
              <w:rPr>
                <w:rFonts w:asciiTheme="minorHAnsi" w:hAnsiTheme="minorHAnsi" w:cstheme="minorHAnsi"/>
                <w:szCs w:val="22"/>
              </w:rPr>
              <w:t>Bidder</w:t>
            </w:r>
            <w:r w:rsidRPr="004E648A">
              <w:rPr>
                <w:rFonts w:asciiTheme="minorHAnsi" w:hAnsiTheme="minorHAnsi" w:cstheme="minorHAnsi"/>
                <w:szCs w:val="22"/>
              </w:rPr>
              <w:t>:</w:t>
            </w:r>
          </w:p>
        </w:tc>
        <w:tc>
          <w:tcPr>
            <w:tcW w:w="7087" w:type="dxa"/>
            <w:tcBorders>
              <w:top w:val="nil"/>
              <w:left w:val="nil"/>
              <w:bottom w:val="single" w:sz="4" w:space="0" w:color="auto"/>
              <w:right w:val="nil"/>
            </w:tcBorders>
            <w:vAlign w:val="bottom"/>
          </w:tcPr>
          <w:p w14:paraId="20164C84"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1FC3ADBA" w14:textId="77777777" w:rsidTr="00CA5FF7">
        <w:tc>
          <w:tcPr>
            <w:tcW w:w="2802" w:type="dxa"/>
            <w:vAlign w:val="bottom"/>
          </w:tcPr>
          <w:p w14:paraId="2481A05C"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 xml:space="preserve">Signature of </w:t>
            </w:r>
            <w:r w:rsidR="00905896" w:rsidRPr="004E648A">
              <w:rPr>
                <w:rFonts w:asciiTheme="minorHAnsi" w:hAnsiTheme="minorHAnsi" w:cstheme="minorHAnsi"/>
                <w:szCs w:val="22"/>
              </w:rPr>
              <w:t>Bidder:</w:t>
            </w:r>
          </w:p>
        </w:tc>
        <w:tc>
          <w:tcPr>
            <w:tcW w:w="7087" w:type="dxa"/>
            <w:tcBorders>
              <w:top w:val="single" w:sz="4" w:space="0" w:color="auto"/>
              <w:left w:val="nil"/>
              <w:bottom w:val="single" w:sz="4" w:space="0" w:color="auto"/>
              <w:right w:val="nil"/>
            </w:tcBorders>
            <w:vAlign w:val="bottom"/>
          </w:tcPr>
          <w:p w14:paraId="1BF1A13F" w14:textId="77777777" w:rsidR="00CA5FF7" w:rsidRPr="004E648A" w:rsidRDefault="00CA5FF7" w:rsidP="00FC4BD6">
            <w:pPr>
              <w:spacing w:before="240"/>
              <w:rPr>
                <w:rFonts w:asciiTheme="minorHAnsi" w:hAnsiTheme="minorHAnsi" w:cstheme="minorHAnsi"/>
                <w:szCs w:val="22"/>
                <w:lang w:eastAsia="en-GB"/>
              </w:rPr>
            </w:pPr>
          </w:p>
        </w:tc>
      </w:tr>
      <w:tr w:rsidR="00CA5FF7" w:rsidRPr="000E023E" w14:paraId="46E6BBDF" w14:textId="77777777" w:rsidTr="00CA5FF7">
        <w:tc>
          <w:tcPr>
            <w:tcW w:w="2802" w:type="dxa"/>
            <w:vAlign w:val="bottom"/>
            <w:hideMark/>
          </w:tcPr>
          <w:p w14:paraId="30EC891F" w14:textId="77777777" w:rsidR="00CA5FF7" w:rsidRPr="004E648A" w:rsidRDefault="00CA5FF7" w:rsidP="00FC4BD6">
            <w:pPr>
              <w:spacing w:before="240"/>
              <w:rPr>
                <w:rFonts w:asciiTheme="minorHAnsi" w:hAnsiTheme="minorHAnsi" w:cstheme="minorHAnsi"/>
                <w:szCs w:val="22"/>
                <w:lang w:eastAsia="en-GB"/>
              </w:rPr>
            </w:pPr>
            <w:r w:rsidRPr="004E648A">
              <w:rPr>
                <w:rFonts w:asciiTheme="minorHAnsi" w:hAnsiTheme="minorHAnsi" w:cstheme="minorHAnsi"/>
                <w:szCs w:val="22"/>
              </w:rPr>
              <w:t>Date:</w:t>
            </w:r>
          </w:p>
        </w:tc>
        <w:tc>
          <w:tcPr>
            <w:tcW w:w="7087" w:type="dxa"/>
            <w:tcBorders>
              <w:top w:val="single" w:sz="4" w:space="0" w:color="auto"/>
              <w:left w:val="nil"/>
              <w:bottom w:val="single" w:sz="4" w:space="0" w:color="auto"/>
              <w:right w:val="nil"/>
            </w:tcBorders>
            <w:vAlign w:val="bottom"/>
          </w:tcPr>
          <w:p w14:paraId="7D5527D9" w14:textId="77777777" w:rsidR="00CA5FF7" w:rsidRPr="004E648A" w:rsidRDefault="00CA5FF7" w:rsidP="00FC4BD6">
            <w:pPr>
              <w:spacing w:before="240"/>
              <w:rPr>
                <w:rFonts w:asciiTheme="minorHAnsi" w:hAnsiTheme="minorHAnsi" w:cstheme="minorHAnsi"/>
                <w:szCs w:val="22"/>
                <w:lang w:eastAsia="en-GB"/>
              </w:rPr>
            </w:pPr>
          </w:p>
        </w:tc>
      </w:tr>
    </w:tbl>
    <w:p w14:paraId="1CC24696" w14:textId="77777777" w:rsidR="00F172FE" w:rsidRPr="004E648A" w:rsidRDefault="00F172FE" w:rsidP="008F3ADE">
      <w:pPr>
        <w:jc w:val="both"/>
        <w:rPr>
          <w:rFonts w:asciiTheme="minorHAnsi" w:hAnsiTheme="minorHAnsi" w:cstheme="minorHAnsi"/>
          <w:szCs w:val="22"/>
        </w:rPr>
        <w:sectPr w:rsidR="00F172FE" w:rsidRPr="004E648A" w:rsidSect="000C7995">
          <w:headerReference w:type="even" r:id="rId32"/>
          <w:headerReference w:type="default" r:id="rId33"/>
          <w:footerReference w:type="default" r:id="rId34"/>
          <w:pgSz w:w="11906" w:h="16838"/>
          <w:pgMar w:top="1440" w:right="1134" w:bottom="1440" w:left="1134" w:header="709" w:footer="193" w:gutter="0"/>
          <w:cols w:space="708"/>
          <w:docGrid w:linePitch="360"/>
        </w:sectPr>
      </w:pPr>
    </w:p>
    <w:p w14:paraId="641AA389" w14:textId="1FAA3D58" w:rsidR="00830383" w:rsidRPr="004E648A" w:rsidRDefault="003D16B2" w:rsidP="00830383">
      <w:pPr>
        <w:jc w:val="center"/>
        <w:rPr>
          <w:rFonts w:asciiTheme="minorHAnsi" w:hAnsiTheme="minorHAnsi" w:cstheme="minorHAnsi"/>
          <w:b/>
          <w:szCs w:val="22"/>
        </w:rPr>
      </w:pPr>
      <w:r w:rsidRPr="004E648A">
        <w:rPr>
          <w:rFonts w:asciiTheme="minorHAnsi" w:hAnsiTheme="minorHAnsi" w:cstheme="minorHAnsi"/>
          <w:b/>
          <w:szCs w:val="22"/>
        </w:rPr>
        <w:lastRenderedPageBreak/>
        <w:t>BIDDERS DISCLOSURE</w:t>
      </w:r>
      <w:r w:rsidR="009566B6" w:rsidRPr="004E648A">
        <w:rPr>
          <w:rFonts w:asciiTheme="minorHAnsi" w:hAnsiTheme="minorHAnsi" w:cstheme="minorHAnsi"/>
          <w:b/>
          <w:szCs w:val="22"/>
        </w:rPr>
        <w:t xml:space="preserve"> (SBD 4)</w:t>
      </w:r>
    </w:p>
    <w:p w14:paraId="6D009DB4" w14:textId="77777777" w:rsidR="00D66AE9" w:rsidRPr="004E648A" w:rsidRDefault="00D66AE9" w:rsidP="00D66AE9">
      <w:pPr>
        <w:jc w:val="center"/>
        <w:rPr>
          <w:rFonts w:asciiTheme="minorHAnsi" w:hAnsiTheme="minorHAnsi" w:cstheme="minorHAnsi"/>
          <w:b/>
          <w:szCs w:val="22"/>
        </w:rPr>
      </w:pPr>
      <w:r w:rsidRPr="004E648A">
        <w:rPr>
          <w:rFonts w:asciiTheme="minorHAnsi" w:hAnsiTheme="minorHAnsi" w:cstheme="minorHAnsi"/>
          <w:b/>
          <w:bCs/>
          <w:szCs w:val="22"/>
        </w:rPr>
        <w:t>Return as Part 3</w:t>
      </w:r>
    </w:p>
    <w:p w14:paraId="4BAEE18D" w14:textId="29C13DE2" w:rsidR="00D66AE9" w:rsidRPr="004E648A" w:rsidRDefault="00D66AE9" w:rsidP="00D66AE9">
      <w:pPr>
        <w:contextualSpacing/>
        <w:jc w:val="both"/>
        <w:rPr>
          <w:rFonts w:asciiTheme="minorHAnsi" w:hAnsiTheme="minorHAnsi" w:cstheme="minorHAnsi"/>
          <w:szCs w:val="22"/>
        </w:rPr>
      </w:pPr>
    </w:p>
    <w:p w14:paraId="5EADFF63" w14:textId="77777777" w:rsidR="003D16B2" w:rsidRPr="004E648A" w:rsidRDefault="003D16B2" w:rsidP="003D16B2">
      <w:pPr>
        <w:widowControl w:val="0"/>
        <w:tabs>
          <w:tab w:val="left" w:pos="7363"/>
          <w:tab w:val="center" w:pos="10530"/>
        </w:tabs>
        <w:jc w:val="both"/>
        <w:rPr>
          <w:rFonts w:asciiTheme="minorHAnsi" w:hAnsiTheme="minorHAnsi" w:cstheme="minorHAnsi"/>
          <w:snapToGrid w:val="0"/>
          <w:szCs w:val="22"/>
        </w:rPr>
      </w:pPr>
    </w:p>
    <w:p w14:paraId="542B62D6" w14:textId="77777777" w:rsidR="003D16B2" w:rsidRPr="004E648A" w:rsidRDefault="003D16B2" w:rsidP="00282FDA">
      <w:pPr>
        <w:widowControl w:val="0"/>
        <w:numPr>
          <w:ilvl w:val="0"/>
          <w:numId w:val="24"/>
        </w:numPr>
        <w:jc w:val="both"/>
        <w:rPr>
          <w:rFonts w:asciiTheme="minorHAnsi" w:hAnsiTheme="minorHAnsi" w:cstheme="minorHAnsi"/>
          <w:b/>
          <w:snapToGrid w:val="0"/>
          <w:szCs w:val="22"/>
        </w:rPr>
      </w:pPr>
      <w:r w:rsidRPr="004E648A">
        <w:rPr>
          <w:rFonts w:asciiTheme="minorHAnsi" w:hAnsiTheme="minorHAnsi" w:cstheme="minorHAnsi"/>
          <w:b/>
          <w:snapToGrid w:val="0"/>
          <w:szCs w:val="22"/>
        </w:rPr>
        <w:t>PURPOSE OF THE FORM</w:t>
      </w:r>
    </w:p>
    <w:p w14:paraId="1F7B9ED6"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4892B37" w14:textId="77777777" w:rsidR="003D16B2" w:rsidRPr="004E648A" w:rsidRDefault="003D16B2" w:rsidP="003D16B2">
      <w:pPr>
        <w:widowControl w:val="0"/>
        <w:ind w:left="709"/>
        <w:jc w:val="both"/>
        <w:rPr>
          <w:rFonts w:asciiTheme="minorHAnsi" w:hAnsiTheme="minorHAnsi" w:cstheme="minorHAnsi"/>
          <w:snapToGrid w:val="0"/>
          <w:szCs w:val="22"/>
        </w:rPr>
      </w:pPr>
    </w:p>
    <w:p w14:paraId="7D4BD503" w14:textId="77777777" w:rsidR="003D16B2" w:rsidRPr="004E648A" w:rsidRDefault="003D16B2" w:rsidP="003D16B2">
      <w:pPr>
        <w:widowControl w:val="0"/>
        <w:ind w:left="709"/>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Where a person/s are listed in the Register for Tender Defaulters and / or the List of Restricted Suppliers, that person will automatically be disqualified from the bid process. </w:t>
      </w:r>
    </w:p>
    <w:p w14:paraId="6137D3D7" w14:textId="77777777" w:rsidR="003D16B2" w:rsidRPr="004E648A" w:rsidRDefault="003D16B2" w:rsidP="003D16B2">
      <w:pPr>
        <w:widowControl w:val="0"/>
        <w:tabs>
          <w:tab w:val="left" w:pos="-1440"/>
          <w:tab w:val="left" w:pos="-720"/>
          <w:tab w:val="left" w:pos="1123"/>
          <w:tab w:val="left" w:pos="2246"/>
          <w:tab w:val="left" w:pos="7363"/>
        </w:tabs>
        <w:jc w:val="both"/>
        <w:rPr>
          <w:rFonts w:asciiTheme="minorHAnsi" w:hAnsiTheme="minorHAnsi" w:cstheme="minorHAnsi"/>
          <w:snapToGrid w:val="0"/>
          <w:szCs w:val="22"/>
        </w:rPr>
      </w:pPr>
    </w:p>
    <w:p w14:paraId="35C6D3C5" w14:textId="77777777" w:rsidR="003D16B2" w:rsidRPr="004E648A" w:rsidRDefault="003D16B2" w:rsidP="00282FDA">
      <w:pPr>
        <w:widowControl w:val="0"/>
        <w:numPr>
          <w:ilvl w:val="0"/>
          <w:numId w:val="24"/>
        </w:numPr>
        <w:tabs>
          <w:tab w:val="left" w:pos="-963"/>
          <w:tab w:val="left" w:pos="-720"/>
        </w:tabs>
        <w:jc w:val="both"/>
        <w:rPr>
          <w:rFonts w:asciiTheme="minorHAnsi" w:hAnsiTheme="minorHAnsi" w:cstheme="minorHAnsi"/>
          <w:b/>
          <w:snapToGrid w:val="0"/>
          <w:szCs w:val="22"/>
        </w:rPr>
      </w:pPr>
      <w:r w:rsidRPr="004E648A">
        <w:rPr>
          <w:rFonts w:asciiTheme="minorHAnsi" w:hAnsiTheme="minorHAnsi" w:cstheme="minorHAnsi"/>
          <w:b/>
          <w:snapToGrid w:val="0"/>
          <w:szCs w:val="22"/>
        </w:rPr>
        <w:t>Bidder’s declaration</w:t>
      </w:r>
    </w:p>
    <w:p w14:paraId="27B6FF4A"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2.1 </w:t>
      </w:r>
      <w:r w:rsidRPr="004E648A">
        <w:rPr>
          <w:rFonts w:asciiTheme="minorHAnsi" w:hAnsiTheme="minorHAnsi" w:cstheme="minorHAnsi"/>
          <w:snapToGrid w:val="0"/>
          <w:szCs w:val="22"/>
        </w:rPr>
        <w:tab/>
        <w:t>Is the bidder, or any of its directors / trustees / shareholders / members / partners or any person having a controlling interest</w:t>
      </w:r>
      <w:r w:rsidRPr="004E648A">
        <w:rPr>
          <w:rFonts w:asciiTheme="minorHAnsi" w:hAnsiTheme="minorHAnsi" w:cstheme="minorHAnsi"/>
          <w:snapToGrid w:val="0"/>
          <w:szCs w:val="22"/>
        </w:rPr>
        <w:footnoteReference w:id="3"/>
      </w:r>
      <w:r w:rsidRPr="004E648A">
        <w:rPr>
          <w:rFonts w:asciiTheme="minorHAnsi" w:hAnsiTheme="minorHAnsi" w:cstheme="minorHAnsi"/>
          <w:snapToGrid w:val="0"/>
          <w:szCs w:val="22"/>
        </w:rPr>
        <w:t xml:space="preserve"> in the enterprise, employed by the state?</w:t>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YES/NO</w:t>
      </w:r>
      <w:r w:rsidRPr="004E648A">
        <w:rPr>
          <w:rFonts w:asciiTheme="minorHAnsi" w:hAnsiTheme="minorHAnsi" w:cstheme="minorHAnsi"/>
          <w:snapToGrid w:val="0"/>
          <w:szCs w:val="22"/>
        </w:rPr>
        <w:tab/>
      </w:r>
    </w:p>
    <w:p w14:paraId="326C81BD"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p>
    <w:p w14:paraId="07BA10EC"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2.1.1</w:t>
      </w:r>
      <w:r w:rsidRPr="004E648A">
        <w:rPr>
          <w:rFonts w:asciiTheme="minorHAnsi" w:hAnsiTheme="minorHAnsi" w:cstheme="minorHAnsi"/>
          <w:snapToGrid w:val="0"/>
          <w:szCs w:val="22"/>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45"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9"/>
        <w:gridCol w:w="2410"/>
        <w:gridCol w:w="3424"/>
      </w:tblGrid>
      <w:tr w:rsidR="003D16B2" w:rsidRPr="000E023E" w14:paraId="493BD9CE" w14:textId="77777777" w:rsidTr="00675DCA">
        <w:trPr>
          <w:trHeight w:val="416"/>
        </w:trPr>
        <w:tc>
          <w:tcPr>
            <w:tcW w:w="3239" w:type="dxa"/>
            <w:shd w:val="clear" w:color="auto" w:fill="auto"/>
          </w:tcPr>
          <w:p w14:paraId="0827D85F"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Full Name</w:t>
            </w:r>
          </w:p>
        </w:tc>
        <w:tc>
          <w:tcPr>
            <w:tcW w:w="2410" w:type="dxa"/>
            <w:shd w:val="clear" w:color="auto" w:fill="auto"/>
          </w:tcPr>
          <w:p w14:paraId="7BA4758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Identity Number</w:t>
            </w:r>
          </w:p>
        </w:tc>
        <w:tc>
          <w:tcPr>
            <w:tcW w:w="3424" w:type="dxa"/>
          </w:tcPr>
          <w:p w14:paraId="6F3E6F2C" w14:textId="77777777" w:rsidR="003D16B2" w:rsidRPr="004E648A" w:rsidRDefault="003D16B2" w:rsidP="00675DCA">
            <w:pPr>
              <w:widowControl w:val="0"/>
              <w:jc w:val="both"/>
              <w:rPr>
                <w:rFonts w:asciiTheme="minorHAnsi" w:hAnsiTheme="minorHAnsi" w:cstheme="minorHAnsi"/>
                <w:b/>
                <w:snapToGrid w:val="0"/>
                <w:szCs w:val="22"/>
              </w:rPr>
            </w:pPr>
            <w:r w:rsidRPr="004E648A">
              <w:rPr>
                <w:rFonts w:asciiTheme="minorHAnsi" w:hAnsiTheme="minorHAnsi" w:cstheme="minorHAnsi"/>
                <w:b/>
                <w:snapToGrid w:val="0"/>
                <w:szCs w:val="22"/>
              </w:rPr>
              <w:t>Name of State institution</w:t>
            </w:r>
          </w:p>
        </w:tc>
      </w:tr>
      <w:tr w:rsidR="003D16B2" w:rsidRPr="000E023E" w14:paraId="0568C37C" w14:textId="77777777" w:rsidTr="00675DCA">
        <w:trPr>
          <w:trHeight w:val="404"/>
        </w:trPr>
        <w:tc>
          <w:tcPr>
            <w:tcW w:w="3239" w:type="dxa"/>
            <w:shd w:val="clear" w:color="auto" w:fill="auto"/>
          </w:tcPr>
          <w:p w14:paraId="181F8031"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0B858ECD"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DC40E64"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55B99970" w14:textId="77777777" w:rsidTr="00675DCA">
        <w:trPr>
          <w:trHeight w:val="282"/>
        </w:trPr>
        <w:tc>
          <w:tcPr>
            <w:tcW w:w="3239" w:type="dxa"/>
            <w:shd w:val="clear" w:color="auto" w:fill="auto"/>
          </w:tcPr>
          <w:p w14:paraId="1F202585"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2F4C1F02"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164E525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F33273E" w14:textId="77777777" w:rsidTr="00675DCA">
        <w:trPr>
          <w:trHeight w:val="287"/>
        </w:trPr>
        <w:tc>
          <w:tcPr>
            <w:tcW w:w="3239" w:type="dxa"/>
            <w:shd w:val="clear" w:color="auto" w:fill="auto"/>
          </w:tcPr>
          <w:p w14:paraId="4C40429E"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58487493"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EAD08A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222DC724" w14:textId="77777777" w:rsidTr="00675DCA">
        <w:trPr>
          <w:trHeight w:val="270"/>
        </w:trPr>
        <w:tc>
          <w:tcPr>
            <w:tcW w:w="3239" w:type="dxa"/>
            <w:shd w:val="clear" w:color="auto" w:fill="auto"/>
          </w:tcPr>
          <w:p w14:paraId="6875778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7D772F36"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605B1B28"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63B5E0B5" w14:textId="77777777" w:rsidTr="00675DCA">
        <w:trPr>
          <w:trHeight w:val="256"/>
        </w:trPr>
        <w:tc>
          <w:tcPr>
            <w:tcW w:w="3239" w:type="dxa"/>
            <w:shd w:val="clear" w:color="auto" w:fill="auto"/>
          </w:tcPr>
          <w:p w14:paraId="513D825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3FBE7B1B"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09858E6F"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7CDCC972" w14:textId="77777777" w:rsidTr="00675DCA">
        <w:trPr>
          <w:trHeight w:val="270"/>
        </w:trPr>
        <w:tc>
          <w:tcPr>
            <w:tcW w:w="3239" w:type="dxa"/>
            <w:shd w:val="clear" w:color="auto" w:fill="auto"/>
          </w:tcPr>
          <w:p w14:paraId="537A7C49"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1CFED204"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6CBA097" w14:textId="77777777" w:rsidR="003D16B2" w:rsidRPr="004E648A" w:rsidRDefault="003D16B2" w:rsidP="00675DCA">
            <w:pPr>
              <w:widowControl w:val="0"/>
              <w:jc w:val="both"/>
              <w:rPr>
                <w:rFonts w:asciiTheme="minorHAnsi" w:hAnsiTheme="minorHAnsi" w:cstheme="minorHAnsi"/>
                <w:snapToGrid w:val="0"/>
                <w:szCs w:val="22"/>
              </w:rPr>
            </w:pPr>
          </w:p>
        </w:tc>
      </w:tr>
      <w:tr w:rsidR="003D16B2" w:rsidRPr="000E023E" w14:paraId="4B8BE884" w14:textId="77777777" w:rsidTr="00675DCA">
        <w:trPr>
          <w:trHeight w:val="256"/>
        </w:trPr>
        <w:tc>
          <w:tcPr>
            <w:tcW w:w="3239" w:type="dxa"/>
            <w:shd w:val="clear" w:color="auto" w:fill="auto"/>
          </w:tcPr>
          <w:p w14:paraId="3D291FB6" w14:textId="77777777" w:rsidR="003D16B2" w:rsidRPr="004E648A" w:rsidRDefault="003D16B2" w:rsidP="00675DCA">
            <w:pPr>
              <w:widowControl w:val="0"/>
              <w:jc w:val="both"/>
              <w:rPr>
                <w:rFonts w:asciiTheme="minorHAnsi" w:hAnsiTheme="minorHAnsi" w:cstheme="minorHAnsi"/>
                <w:snapToGrid w:val="0"/>
                <w:szCs w:val="22"/>
              </w:rPr>
            </w:pPr>
          </w:p>
        </w:tc>
        <w:tc>
          <w:tcPr>
            <w:tcW w:w="2410" w:type="dxa"/>
            <w:shd w:val="clear" w:color="auto" w:fill="auto"/>
          </w:tcPr>
          <w:p w14:paraId="6DB26859" w14:textId="77777777" w:rsidR="003D16B2" w:rsidRPr="004E648A" w:rsidRDefault="003D16B2" w:rsidP="00675DCA">
            <w:pPr>
              <w:widowControl w:val="0"/>
              <w:jc w:val="both"/>
              <w:rPr>
                <w:rFonts w:asciiTheme="minorHAnsi" w:hAnsiTheme="minorHAnsi" w:cstheme="minorHAnsi"/>
                <w:snapToGrid w:val="0"/>
                <w:szCs w:val="22"/>
              </w:rPr>
            </w:pPr>
          </w:p>
        </w:tc>
        <w:tc>
          <w:tcPr>
            <w:tcW w:w="3424" w:type="dxa"/>
          </w:tcPr>
          <w:p w14:paraId="705A195D" w14:textId="77777777" w:rsidR="003D16B2" w:rsidRPr="004E648A" w:rsidRDefault="003D16B2" w:rsidP="00675DCA">
            <w:pPr>
              <w:widowControl w:val="0"/>
              <w:jc w:val="both"/>
              <w:rPr>
                <w:rFonts w:asciiTheme="minorHAnsi" w:hAnsiTheme="minorHAnsi" w:cstheme="minorHAnsi"/>
                <w:snapToGrid w:val="0"/>
                <w:szCs w:val="22"/>
              </w:rPr>
            </w:pPr>
          </w:p>
        </w:tc>
      </w:tr>
    </w:tbl>
    <w:p w14:paraId="5163E0CD" w14:textId="77777777" w:rsidR="003D16B2" w:rsidRPr="004E648A" w:rsidRDefault="003D16B2" w:rsidP="003D16B2">
      <w:pPr>
        <w:widowControl w:val="0"/>
        <w:tabs>
          <w:tab w:val="left" w:pos="-963"/>
          <w:tab w:val="left" w:pos="-720"/>
          <w:tab w:val="left" w:pos="142"/>
          <w:tab w:val="left" w:pos="1215"/>
          <w:tab w:val="left" w:pos="2250"/>
          <w:tab w:val="left" w:pos="7363"/>
        </w:tabs>
        <w:ind w:left="142" w:hanging="142"/>
        <w:jc w:val="both"/>
        <w:rPr>
          <w:rFonts w:asciiTheme="minorHAnsi" w:hAnsiTheme="minorHAnsi" w:cstheme="minorHAnsi"/>
          <w:snapToGrid w:val="0"/>
          <w:szCs w:val="22"/>
        </w:rPr>
      </w:pPr>
      <w:r w:rsidRPr="004E648A">
        <w:rPr>
          <w:rFonts w:asciiTheme="minorHAnsi" w:hAnsiTheme="minorHAnsi" w:cstheme="minorHAnsi"/>
          <w:snapToGrid w:val="0"/>
          <w:szCs w:val="22"/>
        </w:rPr>
        <w:tab/>
      </w:r>
    </w:p>
    <w:p w14:paraId="7FB3F1EF"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snapToGrid w:val="0"/>
          <w:szCs w:val="22"/>
        </w:rPr>
      </w:pPr>
      <w:r w:rsidRPr="004E648A">
        <w:rPr>
          <w:rFonts w:asciiTheme="minorHAnsi" w:hAnsiTheme="minorHAnsi" w:cstheme="minorHAnsi"/>
          <w:snapToGrid w:val="0"/>
          <w:szCs w:val="22"/>
        </w:rPr>
        <w:t>2.2</w:t>
      </w:r>
      <w:r w:rsidRPr="004E648A">
        <w:rPr>
          <w:rFonts w:asciiTheme="minorHAnsi" w:hAnsiTheme="minorHAnsi" w:cstheme="minorHAnsi"/>
          <w:snapToGrid w:val="0"/>
          <w:szCs w:val="22"/>
        </w:rPr>
        <w:tab/>
        <w:t>Do you, or any person connected with the bidder, have a relationship with any person who is employed by the procuring institution?</w:t>
      </w:r>
      <w:r w:rsidRPr="004E648A">
        <w:rPr>
          <w:rFonts w:asciiTheme="minorHAnsi" w:hAnsiTheme="minorHAnsi" w:cstheme="minorHAnsi"/>
          <w:b/>
          <w:snapToGrid w:val="0"/>
          <w:szCs w:val="22"/>
        </w:rPr>
        <w:t xml:space="preserve">          YES/NO</w:t>
      </w:r>
      <w:r w:rsidRPr="004E648A">
        <w:rPr>
          <w:rFonts w:asciiTheme="minorHAnsi" w:hAnsiTheme="minorHAnsi" w:cstheme="minorHAnsi"/>
          <w:snapToGrid w:val="0"/>
          <w:szCs w:val="22"/>
        </w:rPr>
        <w:tab/>
      </w:r>
    </w:p>
    <w:p w14:paraId="35555962" w14:textId="77777777" w:rsidR="003D16B2" w:rsidRPr="004E648A" w:rsidRDefault="003D16B2" w:rsidP="003D16B2">
      <w:pPr>
        <w:widowControl w:val="0"/>
        <w:tabs>
          <w:tab w:val="left" w:pos="-963"/>
          <w:tab w:val="left" w:pos="-720"/>
        </w:tabs>
        <w:ind w:left="720" w:hanging="720"/>
        <w:jc w:val="both"/>
        <w:rPr>
          <w:rFonts w:asciiTheme="minorHAnsi" w:hAnsiTheme="minorHAnsi" w:cstheme="minorHAnsi"/>
          <w:b/>
          <w:snapToGrid w:val="0"/>
          <w:szCs w:val="22"/>
        </w:rPr>
      </w:pP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snapToGrid w:val="0"/>
          <w:szCs w:val="22"/>
        </w:rPr>
        <w:tab/>
      </w:r>
      <w:r w:rsidRPr="004E648A">
        <w:rPr>
          <w:rFonts w:asciiTheme="minorHAnsi" w:hAnsiTheme="minorHAnsi" w:cstheme="minorHAnsi"/>
          <w:b/>
          <w:snapToGrid w:val="0"/>
          <w:szCs w:val="22"/>
        </w:rPr>
        <w:t xml:space="preserve">                                          </w:t>
      </w:r>
    </w:p>
    <w:p w14:paraId="2652CC4F" w14:textId="77777777" w:rsidR="003D16B2" w:rsidRPr="004E648A" w:rsidRDefault="003D16B2" w:rsidP="003D16B2">
      <w:pPr>
        <w:widowControl w:val="0"/>
        <w:tabs>
          <w:tab w:val="left" w:pos="-963"/>
          <w:tab w:val="left" w:pos="-720"/>
          <w:tab w:val="left" w:pos="990"/>
          <w:tab w:val="left" w:pos="1215"/>
          <w:tab w:val="left" w:pos="2250"/>
          <w:tab w:val="left" w:pos="7363"/>
        </w:tabs>
        <w:ind w:left="900" w:hanging="900"/>
        <w:jc w:val="both"/>
        <w:rPr>
          <w:rFonts w:asciiTheme="minorHAnsi" w:hAnsiTheme="minorHAnsi" w:cstheme="minorHAnsi"/>
          <w:snapToGrid w:val="0"/>
          <w:szCs w:val="22"/>
        </w:rPr>
      </w:pPr>
      <w:r w:rsidRPr="004E648A">
        <w:rPr>
          <w:rFonts w:asciiTheme="minorHAnsi" w:hAnsiTheme="minorHAnsi" w:cstheme="minorHAnsi"/>
          <w:snapToGrid w:val="0"/>
          <w:szCs w:val="22"/>
        </w:rPr>
        <w:t>2.2.1     If so, furnish particulars:</w:t>
      </w:r>
    </w:p>
    <w:p w14:paraId="5174C605"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07DD870F" w14:textId="77777777" w:rsidR="003D16B2" w:rsidRPr="004E648A" w:rsidRDefault="003D16B2" w:rsidP="003D16B2">
      <w:pPr>
        <w:widowControl w:val="0"/>
        <w:ind w:left="1800" w:hanging="1080"/>
        <w:jc w:val="both"/>
        <w:rPr>
          <w:rFonts w:asciiTheme="minorHAnsi" w:hAnsiTheme="minorHAnsi" w:cstheme="minorHAnsi"/>
          <w:snapToGrid w:val="0"/>
          <w:szCs w:val="22"/>
        </w:rPr>
      </w:pPr>
      <w:r w:rsidRPr="004E648A">
        <w:rPr>
          <w:rFonts w:asciiTheme="minorHAnsi" w:hAnsiTheme="minorHAnsi" w:cstheme="minorHAnsi"/>
          <w:snapToGrid w:val="0"/>
          <w:szCs w:val="22"/>
        </w:rPr>
        <w:t>……………………………………………………………………………………</w:t>
      </w:r>
    </w:p>
    <w:p w14:paraId="58930ABD" w14:textId="77777777" w:rsidR="003D16B2" w:rsidRPr="004E648A" w:rsidRDefault="003D16B2" w:rsidP="003D16B2">
      <w:pPr>
        <w:widowControl w:val="0"/>
        <w:jc w:val="both"/>
        <w:rPr>
          <w:rFonts w:asciiTheme="minorHAnsi" w:hAnsiTheme="minorHAnsi" w:cstheme="minorHAnsi"/>
          <w:snapToGrid w:val="0"/>
          <w:szCs w:val="22"/>
          <w:lang w:val="en-US"/>
        </w:rPr>
      </w:pPr>
    </w:p>
    <w:p w14:paraId="1C0FC8A8"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2.3 </w:t>
      </w:r>
      <w:r w:rsidRPr="004E648A">
        <w:rPr>
          <w:rFonts w:asciiTheme="minorHAnsi" w:hAnsiTheme="minorHAnsi" w:cstheme="minorHAnsi"/>
          <w:snapToGrid w:val="0"/>
          <w:szCs w:val="22"/>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snapToGrid w:val="0"/>
          <w:szCs w:val="22"/>
          <w:lang w:val="en-US"/>
        </w:rPr>
        <w:tab/>
      </w:r>
      <w:r w:rsidRPr="004E648A">
        <w:rPr>
          <w:rFonts w:asciiTheme="minorHAnsi" w:hAnsiTheme="minorHAnsi" w:cstheme="minorHAnsi"/>
          <w:b/>
          <w:snapToGrid w:val="0"/>
          <w:szCs w:val="22"/>
        </w:rPr>
        <w:t>YES/NO</w:t>
      </w:r>
    </w:p>
    <w:p w14:paraId="2491A043" w14:textId="77777777" w:rsidR="003D16B2" w:rsidRPr="004E648A" w:rsidRDefault="003D16B2" w:rsidP="003D16B2">
      <w:pPr>
        <w:widowControl w:val="0"/>
        <w:jc w:val="both"/>
        <w:rPr>
          <w:rFonts w:asciiTheme="minorHAnsi" w:hAnsiTheme="minorHAnsi" w:cstheme="minorHAnsi"/>
          <w:snapToGrid w:val="0"/>
          <w:szCs w:val="22"/>
          <w:lang w:val="en-US"/>
        </w:rPr>
      </w:pPr>
    </w:p>
    <w:p w14:paraId="01BDEBE8" w14:textId="77777777" w:rsidR="003D16B2" w:rsidRPr="004E648A" w:rsidRDefault="003D16B2" w:rsidP="00282FDA">
      <w:pPr>
        <w:widowControl w:val="0"/>
        <w:numPr>
          <w:ilvl w:val="2"/>
          <w:numId w:val="25"/>
        </w:numPr>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If so, furnish particulars:</w:t>
      </w:r>
    </w:p>
    <w:p w14:paraId="6E0FD448"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w:t>
      </w:r>
    </w:p>
    <w:p w14:paraId="704FC66A"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lastRenderedPageBreak/>
        <w:t>…………………………………………………………………………….</w:t>
      </w:r>
    </w:p>
    <w:p w14:paraId="3F7BD5CE" w14:textId="77777777" w:rsidR="003D16B2" w:rsidRPr="004E648A" w:rsidRDefault="003D16B2" w:rsidP="003D16B2">
      <w:pPr>
        <w:widowControl w:val="0"/>
        <w:jc w:val="both"/>
        <w:rPr>
          <w:rFonts w:asciiTheme="minorHAnsi" w:hAnsiTheme="minorHAnsi" w:cstheme="minorHAnsi"/>
          <w:snapToGrid w:val="0"/>
          <w:szCs w:val="22"/>
          <w:lang w:val="en-US"/>
        </w:rPr>
      </w:pPr>
    </w:p>
    <w:p w14:paraId="0CC61F13" w14:textId="77777777" w:rsidR="003D16B2" w:rsidRPr="004E648A" w:rsidRDefault="003D16B2" w:rsidP="00282FDA">
      <w:pPr>
        <w:widowControl w:val="0"/>
        <w:numPr>
          <w:ilvl w:val="0"/>
          <w:numId w:val="25"/>
        </w:numPr>
        <w:jc w:val="both"/>
        <w:rPr>
          <w:rFonts w:asciiTheme="minorHAnsi" w:hAnsiTheme="minorHAnsi" w:cstheme="minorHAnsi"/>
          <w:b/>
          <w:snapToGrid w:val="0"/>
          <w:szCs w:val="22"/>
          <w:lang w:val="en-US"/>
        </w:rPr>
      </w:pPr>
      <w:r w:rsidRPr="004E648A">
        <w:rPr>
          <w:rFonts w:asciiTheme="minorHAnsi" w:hAnsiTheme="minorHAnsi" w:cstheme="minorHAnsi"/>
          <w:b/>
          <w:snapToGrid w:val="0"/>
          <w:szCs w:val="22"/>
          <w:lang w:val="en-US"/>
        </w:rPr>
        <w:t>DECLARATION</w:t>
      </w:r>
    </w:p>
    <w:p w14:paraId="27A2CA36" w14:textId="77777777" w:rsidR="003D16B2" w:rsidRPr="004E648A" w:rsidRDefault="003D16B2" w:rsidP="003D16B2">
      <w:pPr>
        <w:widowControl w:val="0"/>
        <w:ind w:left="360"/>
        <w:jc w:val="both"/>
        <w:rPr>
          <w:rFonts w:asciiTheme="minorHAnsi" w:hAnsiTheme="minorHAnsi" w:cstheme="minorHAnsi"/>
          <w:b/>
          <w:snapToGrid w:val="0"/>
          <w:szCs w:val="22"/>
          <w:lang w:val="en-US"/>
        </w:rPr>
      </w:pPr>
    </w:p>
    <w:p w14:paraId="2B3436D6" w14:textId="77777777" w:rsidR="003D16B2" w:rsidRPr="004E648A" w:rsidRDefault="003D16B2" w:rsidP="003D16B2">
      <w:pPr>
        <w:widowControl w:val="0"/>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the undersigned, (name)……………………………………………………………………. in submitting the accompanying bid, do hereby make the following statements that I certify to be true and complete in every respect:</w:t>
      </w:r>
    </w:p>
    <w:p w14:paraId="0D287295" w14:textId="77777777" w:rsidR="003D16B2" w:rsidRPr="004E648A" w:rsidRDefault="003D16B2" w:rsidP="003D16B2">
      <w:pPr>
        <w:widowControl w:val="0"/>
        <w:ind w:left="720"/>
        <w:jc w:val="both"/>
        <w:rPr>
          <w:rFonts w:asciiTheme="minorHAnsi" w:hAnsiTheme="minorHAnsi" w:cstheme="minorHAnsi"/>
          <w:snapToGrid w:val="0"/>
          <w:szCs w:val="22"/>
          <w:lang w:val="en-US"/>
        </w:rPr>
      </w:pPr>
    </w:p>
    <w:p w14:paraId="63C0728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3.1 </w:t>
      </w:r>
      <w:r w:rsidRPr="004E648A">
        <w:rPr>
          <w:rFonts w:asciiTheme="minorHAnsi" w:hAnsiTheme="minorHAnsi" w:cstheme="minorHAnsi"/>
          <w:snapToGrid w:val="0"/>
          <w:szCs w:val="22"/>
          <w:lang w:val="en-US"/>
        </w:rPr>
        <w:tab/>
        <w:t>I have read, and I understand the contents of this disclosure;</w:t>
      </w:r>
    </w:p>
    <w:p w14:paraId="68F5976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30BF254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3.2</w:t>
      </w:r>
      <w:r w:rsidRPr="004E648A">
        <w:rPr>
          <w:rFonts w:asciiTheme="minorHAnsi" w:hAnsiTheme="minorHAnsi" w:cstheme="minorHAnsi"/>
          <w:snapToGrid w:val="0"/>
          <w:szCs w:val="22"/>
          <w:lang w:val="en-US"/>
        </w:rPr>
        <w:tab/>
        <w:t>I understand that the accompanying bid will be disqualified if this disclosure is found not to be true and complete in every respect;</w:t>
      </w:r>
    </w:p>
    <w:p w14:paraId="30054E10"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569083AB"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3.3 </w:t>
      </w:r>
      <w:r w:rsidRPr="004E648A">
        <w:rPr>
          <w:rFonts w:asciiTheme="minorHAnsi" w:hAnsiTheme="minorHAnsi" w:cstheme="minorHAnsi"/>
          <w:snapToGrid w:val="0"/>
          <w:szCs w:val="22"/>
          <w:lang w:val="en-US"/>
        </w:rPr>
        <w:tab/>
        <w:t>The bidder has arrived at the accompanying bid independently from, and without consultation, communication, agreement or arrangement with any competitor. However, communication between partners in a joint venture or consortium</w:t>
      </w:r>
      <w:r w:rsidRPr="004E648A">
        <w:rPr>
          <w:rFonts w:asciiTheme="minorHAnsi" w:hAnsiTheme="minorHAnsi" w:cstheme="minorHAnsi"/>
          <w:snapToGrid w:val="0"/>
          <w:szCs w:val="22"/>
          <w:lang w:val="en-US"/>
        </w:rPr>
        <w:footnoteReference w:id="4"/>
      </w:r>
      <w:r w:rsidRPr="004E648A">
        <w:rPr>
          <w:rFonts w:asciiTheme="minorHAnsi" w:hAnsiTheme="minorHAnsi" w:cstheme="minorHAnsi"/>
          <w:snapToGrid w:val="0"/>
          <w:szCs w:val="22"/>
          <w:lang w:val="en-US"/>
        </w:rPr>
        <w:t xml:space="preserve"> will not be construed as collusive bidding.</w:t>
      </w:r>
    </w:p>
    <w:p w14:paraId="01181862"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146C123D"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b/>
          <w:snapToGrid w:val="0"/>
          <w:szCs w:val="22"/>
          <w:lang w:val="en-US"/>
        </w:rPr>
        <w:t xml:space="preserve"> </w:t>
      </w:r>
      <w:r w:rsidRPr="004E648A">
        <w:rPr>
          <w:rFonts w:asciiTheme="minorHAnsi" w:hAnsiTheme="minorHAnsi" w:cstheme="minorHAnsi"/>
          <w:b/>
          <w:snapToGrid w:val="0"/>
          <w:szCs w:val="22"/>
          <w:lang w:val="en-US"/>
        </w:rPr>
        <w:tab/>
      </w:r>
      <w:r w:rsidRPr="004E648A">
        <w:rPr>
          <w:rFonts w:asciiTheme="minorHAnsi" w:hAnsiTheme="minorHAnsi" w:cstheme="minorHAnsi"/>
          <w:snapToGrid w:val="0"/>
          <w:szCs w:val="22"/>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1046F34" w14:textId="77777777" w:rsidR="003D16B2" w:rsidRPr="004E648A" w:rsidRDefault="003D16B2" w:rsidP="003D16B2">
      <w:pPr>
        <w:widowControl w:val="0"/>
        <w:ind w:left="720" w:hanging="720"/>
        <w:jc w:val="both"/>
        <w:rPr>
          <w:rFonts w:asciiTheme="minorHAnsi" w:hAnsiTheme="minorHAnsi" w:cstheme="minorHAnsi"/>
          <w:b/>
          <w:snapToGrid w:val="0"/>
          <w:szCs w:val="22"/>
          <w:lang w:val="en-US"/>
        </w:rPr>
      </w:pPr>
    </w:p>
    <w:p w14:paraId="722ACFFA"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3.4</w:t>
      </w:r>
      <w:r w:rsidRPr="004E648A">
        <w:rPr>
          <w:rFonts w:asciiTheme="minorHAnsi" w:hAnsiTheme="minorHAnsi" w:cstheme="minorHAnsi"/>
          <w:snapToGrid w:val="0"/>
          <w:szCs w:val="22"/>
          <w:lang w:val="en-US"/>
        </w:rPr>
        <w:tab/>
        <w:t>The terms of the accompanying bid have not been, and will not be, disclosed by the bidder, directly or indirectly, to any competitor, prior to the date and time of the official bid opening or of the awarding of the contract.</w:t>
      </w:r>
    </w:p>
    <w:p w14:paraId="6F79A736" w14:textId="77777777" w:rsidR="003D16B2" w:rsidRPr="004E648A" w:rsidRDefault="003D16B2" w:rsidP="003D16B2">
      <w:pPr>
        <w:widowControl w:val="0"/>
        <w:jc w:val="both"/>
        <w:rPr>
          <w:rFonts w:asciiTheme="minorHAnsi" w:hAnsiTheme="minorHAnsi" w:cstheme="minorHAnsi"/>
          <w:snapToGrid w:val="0"/>
          <w:szCs w:val="22"/>
          <w:lang w:val="en-US"/>
        </w:rPr>
      </w:pPr>
    </w:p>
    <w:p w14:paraId="2910AEBE"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3.5 </w:t>
      </w:r>
      <w:r w:rsidRPr="004E648A">
        <w:rPr>
          <w:rFonts w:asciiTheme="minorHAnsi" w:hAnsiTheme="minorHAnsi" w:cstheme="minorHAnsi"/>
          <w:snapToGrid w:val="0"/>
          <w:szCs w:val="22"/>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0C66B3" w14:textId="77777777" w:rsidR="003D16B2" w:rsidRPr="004E648A" w:rsidRDefault="003D16B2" w:rsidP="003D16B2">
      <w:pPr>
        <w:widowControl w:val="0"/>
        <w:ind w:left="720" w:hanging="720"/>
        <w:jc w:val="both"/>
        <w:rPr>
          <w:rFonts w:asciiTheme="minorHAnsi" w:hAnsiTheme="minorHAnsi" w:cstheme="minorHAnsi"/>
          <w:snapToGrid w:val="0"/>
          <w:szCs w:val="22"/>
          <w:lang w:val="en-US"/>
        </w:rPr>
      </w:pPr>
    </w:p>
    <w:p w14:paraId="76CC92ED" w14:textId="77777777" w:rsidR="003D16B2" w:rsidRPr="004E648A" w:rsidRDefault="003D16B2" w:rsidP="00282FDA">
      <w:pPr>
        <w:widowControl w:val="0"/>
        <w:numPr>
          <w:ilvl w:val="1"/>
          <w:numId w:val="26"/>
        </w:numPr>
        <w:ind w:left="709" w:hanging="709"/>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D8D41" w14:textId="77777777" w:rsidR="003D16B2" w:rsidRPr="004E648A" w:rsidRDefault="003D16B2" w:rsidP="003D16B2">
      <w:pPr>
        <w:widowControl w:val="0"/>
        <w:tabs>
          <w:tab w:val="left" w:pos="1418"/>
          <w:tab w:val="right" w:pos="9752"/>
        </w:tabs>
        <w:jc w:val="both"/>
        <w:rPr>
          <w:rFonts w:asciiTheme="minorHAnsi" w:hAnsiTheme="minorHAnsi" w:cstheme="minorHAnsi"/>
          <w:snapToGrid w:val="0"/>
          <w:szCs w:val="22"/>
        </w:rPr>
      </w:pPr>
    </w:p>
    <w:p w14:paraId="6B90C12A"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 xml:space="preserve">I CERTIFY THAT THE INFORMATION FURNISHED IN PARAGRAPHS 1, 2 and 3 ABOVE IS CORRECT. </w:t>
      </w:r>
    </w:p>
    <w:p w14:paraId="2B4F5E32" w14:textId="77777777" w:rsidR="003D16B2" w:rsidRPr="004E648A" w:rsidRDefault="003D16B2" w:rsidP="003D16B2">
      <w:pPr>
        <w:widowControl w:val="0"/>
        <w:tabs>
          <w:tab w:val="left" w:pos="1418"/>
          <w:tab w:val="right" w:pos="9752"/>
        </w:tabs>
        <w:ind w:left="720"/>
        <w:jc w:val="both"/>
        <w:rPr>
          <w:rFonts w:asciiTheme="minorHAnsi" w:hAnsiTheme="minorHAnsi" w:cstheme="minorHAnsi"/>
          <w:snapToGrid w:val="0"/>
          <w:szCs w:val="22"/>
          <w:lang w:val="en-US"/>
        </w:rPr>
      </w:pPr>
      <w:r w:rsidRPr="004E648A">
        <w:rPr>
          <w:rFonts w:asciiTheme="minorHAnsi" w:hAnsiTheme="minorHAnsi" w:cstheme="minorHAnsi"/>
          <w:snapToGrid w:val="0"/>
          <w:szCs w:val="22"/>
          <w:lang w:val="en-US"/>
        </w:rPr>
        <w:t xml:space="preserve">I ACCEPT THAT THE STATE MAY REJECT THE BID OR ACT AGAINST ME IN TERMS OF PARAGRAPH 6 OF PFMA SCM INSTRUCTION 03 OF 2021/22 ON </w:t>
      </w:r>
      <w:r w:rsidRPr="004E648A">
        <w:rPr>
          <w:rFonts w:asciiTheme="minorHAnsi" w:hAnsiTheme="minorHAnsi" w:cstheme="minorHAnsi"/>
          <w:bCs/>
          <w:snapToGrid w:val="0"/>
          <w:szCs w:val="22"/>
          <w:lang w:val="en-US"/>
        </w:rPr>
        <w:t xml:space="preserve">PREVENTING AND </w:t>
      </w:r>
      <w:r w:rsidRPr="004E648A">
        <w:rPr>
          <w:rFonts w:asciiTheme="minorHAnsi" w:hAnsiTheme="minorHAnsi" w:cstheme="minorHAnsi"/>
          <w:bCs/>
          <w:snapToGrid w:val="0"/>
          <w:szCs w:val="22"/>
          <w:lang w:val="en-US"/>
        </w:rPr>
        <w:lastRenderedPageBreak/>
        <w:t>COMBATING ABUSE IN THE SUPPLY CHAIN MANAGEMENT SYSTEM</w:t>
      </w:r>
      <w:r w:rsidRPr="004E648A">
        <w:rPr>
          <w:rFonts w:asciiTheme="minorHAnsi" w:hAnsiTheme="minorHAnsi" w:cstheme="minorHAnsi"/>
          <w:snapToGrid w:val="0"/>
          <w:szCs w:val="22"/>
          <w:lang w:val="en-US"/>
        </w:rPr>
        <w:t xml:space="preserve"> SHOULD THIS DECLARATION PROVE TO BE FALSE.  </w:t>
      </w:r>
    </w:p>
    <w:p w14:paraId="1EDD7A69"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31ADC43E" w14:textId="77777777" w:rsidR="003D16B2" w:rsidRPr="004E648A" w:rsidRDefault="003D16B2" w:rsidP="003D16B2">
      <w:pPr>
        <w:widowControl w:val="0"/>
        <w:tabs>
          <w:tab w:val="left" w:pos="900"/>
          <w:tab w:val="left" w:pos="2250"/>
          <w:tab w:val="right" w:pos="9752"/>
        </w:tabs>
        <w:ind w:firstLine="540"/>
        <w:jc w:val="both"/>
        <w:rPr>
          <w:rFonts w:asciiTheme="minorHAnsi" w:hAnsiTheme="minorHAnsi" w:cstheme="minorHAnsi"/>
          <w:snapToGrid w:val="0"/>
          <w:szCs w:val="22"/>
        </w:rPr>
      </w:pPr>
    </w:p>
    <w:p w14:paraId="724E5DE8"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 </w:t>
      </w:r>
      <w:r w:rsidRPr="004E648A">
        <w:rPr>
          <w:rFonts w:asciiTheme="minorHAnsi" w:hAnsiTheme="minorHAnsi" w:cstheme="minorHAnsi"/>
          <w:snapToGrid w:val="0"/>
          <w:szCs w:val="22"/>
        </w:rPr>
        <w:tab/>
      </w:r>
    </w:p>
    <w:p w14:paraId="43756FE3" w14:textId="77777777" w:rsidR="003D16B2" w:rsidRPr="004E648A" w:rsidRDefault="003D16B2" w:rsidP="003D16B2">
      <w:pPr>
        <w:widowControl w:val="0"/>
        <w:tabs>
          <w:tab w:val="left" w:pos="1080"/>
          <w:tab w:val="left" w:pos="4320"/>
          <w:tab w:val="left" w:pos="7920"/>
          <w:tab w:val="right" w:pos="9752"/>
        </w:tabs>
        <w:ind w:left="540"/>
        <w:jc w:val="both"/>
        <w:rPr>
          <w:rFonts w:asciiTheme="minorHAnsi" w:hAnsiTheme="minorHAnsi" w:cstheme="minorHAnsi"/>
          <w:snapToGrid w:val="0"/>
          <w:szCs w:val="22"/>
        </w:rPr>
      </w:pPr>
      <w:r w:rsidRPr="004E648A">
        <w:rPr>
          <w:rFonts w:asciiTheme="minorHAnsi" w:hAnsiTheme="minorHAnsi" w:cstheme="minorHAnsi"/>
          <w:snapToGrid w:val="0"/>
          <w:szCs w:val="22"/>
        </w:rPr>
        <w:tab/>
        <w:t>Signature</w:t>
      </w:r>
      <w:r w:rsidRPr="004E648A">
        <w:rPr>
          <w:rFonts w:asciiTheme="minorHAnsi" w:hAnsiTheme="minorHAnsi" w:cstheme="minorHAnsi"/>
          <w:snapToGrid w:val="0"/>
          <w:szCs w:val="22"/>
        </w:rPr>
        <w:tab/>
        <w:t xml:space="preserve">                                     Date</w:t>
      </w:r>
    </w:p>
    <w:p w14:paraId="0B5232CE" w14:textId="77777777" w:rsidR="003D16B2" w:rsidRPr="004E648A" w:rsidRDefault="003D16B2" w:rsidP="003D16B2">
      <w:pPr>
        <w:widowControl w:val="0"/>
        <w:tabs>
          <w:tab w:val="left" w:pos="3960"/>
          <w:tab w:val="left" w:pos="7020"/>
          <w:tab w:val="right" w:pos="9752"/>
        </w:tabs>
        <w:ind w:left="540"/>
        <w:jc w:val="both"/>
        <w:rPr>
          <w:rFonts w:asciiTheme="minorHAnsi" w:hAnsiTheme="minorHAnsi" w:cstheme="minorHAnsi"/>
          <w:snapToGrid w:val="0"/>
          <w:szCs w:val="22"/>
        </w:rPr>
      </w:pPr>
    </w:p>
    <w:p w14:paraId="6B73CC6B" w14:textId="77777777" w:rsidR="003D16B2" w:rsidRPr="004E648A" w:rsidRDefault="003D16B2" w:rsidP="003D16B2">
      <w:pPr>
        <w:widowControl w:val="0"/>
        <w:tabs>
          <w:tab w:val="left" w:pos="3960"/>
          <w:tab w:val="left" w:pos="7020"/>
          <w:tab w:val="right" w:pos="9752"/>
        </w:tabs>
        <w:ind w:left="720"/>
        <w:jc w:val="both"/>
        <w:rPr>
          <w:rFonts w:asciiTheme="minorHAnsi" w:hAnsiTheme="minorHAnsi" w:cstheme="minorHAnsi"/>
          <w:snapToGrid w:val="0"/>
          <w:szCs w:val="22"/>
        </w:rPr>
      </w:pPr>
      <w:r w:rsidRPr="004E648A">
        <w:rPr>
          <w:rFonts w:asciiTheme="minorHAnsi" w:hAnsiTheme="minorHAnsi" w:cstheme="minorHAnsi"/>
          <w:snapToGrid w:val="0"/>
          <w:szCs w:val="22"/>
        </w:rPr>
        <w:t>………………………………</w:t>
      </w:r>
      <w:r w:rsidRPr="004E648A">
        <w:rPr>
          <w:rFonts w:asciiTheme="minorHAnsi" w:hAnsiTheme="minorHAnsi" w:cstheme="minorHAnsi"/>
          <w:snapToGrid w:val="0"/>
          <w:szCs w:val="22"/>
        </w:rPr>
        <w:tab/>
        <w:t xml:space="preserve">                ………………………………………………</w:t>
      </w:r>
    </w:p>
    <w:p w14:paraId="54761EEE" w14:textId="77777777" w:rsidR="003D16B2" w:rsidRPr="004E648A" w:rsidRDefault="003D16B2" w:rsidP="003D16B2">
      <w:pPr>
        <w:widowControl w:val="0"/>
        <w:tabs>
          <w:tab w:val="left" w:pos="1080"/>
          <w:tab w:val="left" w:pos="5760"/>
          <w:tab w:val="left" w:pos="7020"/>
          <w:tab w:val="right" w:pos="9752"/>
        </w:tabs>
        <w:ind w:left="540"/>
        <w:jc w:val="both"/>
        <w:rPr>
          <w:rFonts w:asciiTheme="minorHAnsi" w:hAnsiTheme="minorHAnsi" w:cstheme="minorHAnsi"/>
          <w:snapToGrid w:val="0"/>
          <w:szCs w:val="22"/>
        </w:rPr>
        <w:sectPr w:rsidR="003D16B2" w:rsidRPr="004E648A" w:rsidSect="000C7995">
          <w:headerReference w:type="even" r:id="rId35"/>
          <w:headerReference w:type="default" r:id="rId36"/>
          <w:footerReference w:type="default" r:id="rId37"/>
          <w:pgSz w:w="11906" w:h="16838"/>
          <w:pgMar w:top="1440" w:right="1531" w:bottom="1079" w:left="1531" w:header="709" w:footer="193" w:gutter="0"/>
          <w:cols w:space="720"/>
        </w:sectPr>
      </w:pPr>
      <w:r w:rsidRPr="004E648A">
        <w:rPr>
          <w:rFonts w:asciiTheme="minorHAnsi" w:hAnsiTheme="minorHAnsi" w:cstheme="minorHAnsi"/>
          <w:snapToGrid w:val="0"/>
          <w:szCs w:val="22"/>
        </w:rPr>
        <w:tab/>
        <w:t xml:space="preserve">Position </w:t>
      </w:r>
      <w:r w:rsidRPr="004E648A">
        <w:rPr>
          <w:rFonts w:asciiTheme="minorHAnsi" w:hAnsiTheme="minorHAnsi" w:cstheme="minorHAnsi"/>
          <w:snapToGrid w:val="0"/>
          <w:szCs w:val="22"/>
        </w:rPr>
        <w:tab/>
        <w:t>Name of bidder</w:t>
      </w:r>
    </w:p>
    <w:p w14:paraId="756FD792" w14:textId="77777777" w:rsidR="003D16B2" w:rsidRPr="004E648A" w:rsidRDefault="003D16B2" w:rsidP="00D66AE9">
      <w:pPr>
        <w:contextualSpacing/>
        <w:jc w:val="both"/>
        <w:rPr>
          <w:rFonts w:asciiTheme="minorHAnsi" w:hAnsiTheme="minorHAnsi" w:cstheme="minorHAnsi"/>
          <w:szCs w:val="22"/>
        </w:rPr>
      </w:pPr>
    </w:p>
    <w:p w14:paraId="513501C1" w14:textId="4A3295F3" w:rsidR="00F26098" w:rsidRPr="004E648A" w:rsidRDefault="005475A7" w:rsidP="005475A7">
      <w:pPr>
        <w:tabs>
          <w:tab w:val="left" w:pos="900"/>
          <w:tab w:val="left" w:pos="2880"/>
          <w:tab w:val="left" w:pos="5760"/>
          <w:tab w:val="left" w:pos="7920"/>
        </w:tabs>
        <w:rPr>
          <w:rFonts w:asciiTheme="minorHAnsi" w:hAnsiTheme="minorHAnsi" w:cstheme="minorHAnsi"/>
          <w:b/>
          <w:szCs w:val="22"/>
        </w:rPr>
      </w:pPr>
      <w:r w:rsidRPr="004E648A">
        <w:rPr>
          <w:rFonts w:asciiTheme="minorHAnsi" w:hAnsiTheme="minorHAnsi" w:cstheme="minorHAnsi"/>
          <w:b/>
          <w:szCs w:val="22"/>
        </w:rPr>
        <w:t>PREFERENCE POINTS CLAI</w:t>
      </w:r>
      <w:r w:rsidR="00F26098" w:rsidRPr="004E648A">
        <w:rPr>
          <w:rFonts w:asciiTheme="minorHAnsi" w:hAnsiTheme="minorHAnsi" w:cstheme="minorHAnsi"/>
          <w:b/>
          <w:szCs w:val="22"/>
        </w:rPr>
        <w:t>M FORM IN TERMS OF THE PREFERENTIAL PROCUREMENT REGULATIONS 20</w:t>
      </w:r>
      <w:r w:rsidR="005F00E9" w:rsidRPr="004E648A">
        <w:rPr>
          <w:rFonts w:asciiTheme="minorHAnsi" w:hAnsiTheme="minorHAnsi" w:cstheme="minorHAnsi"/>
          <w:b/>
          <w:szCs w:val="22"/>
        </w:rPr>
        <w:t>22</w:t>
      </w:r>
      <w:r w:rsidR="00F26098" w:rsidRPr="004E648A">
        <w:rPr>
          <w:rFonts w:asciiTheme="minorHAnsi" w:hAnsiTheme="minorHAnsi" w:cstheme="minorHAnsi"/>
          <w:b/>
          <w:szCs w:val="22"/>
        </w:rPr>
        <w:t xml:space="preserve"> (SBD 6.1)</w:t>
      </w:r>
    </w:p>
    <w:p w14:paraId="79912845" w14:textId="77777777" w:rsidR="00F26098" w:rsidRPr="004E648A" w:rsidRDefault="00F26098" w:rsidP="00F26098">
      <w:pPr>
        <w:tabs>
          <w:tab w:val="left" w:pos="2505"/>
        </w:tabs>
        <w:rPr>
          <w:rFonts w:asciiTheme="minorHAnsi" w:hAnsiTheme="minorHAnsi" w:cstheme="minorHAnsi"/>
          <w:bCs/>
          <w:szCs w:val="22"/>
        </w:rPr>
      </w:pPr>
    </w:p>
    <w:p w14:paraId="50C2D321" w14:textId="1D277CB2" w:rsidR="00F26098" w:rsidRPr="004E648A" w:rsidRDefault="00F26098" w:rsidP="00F26098">
      <w:pPr>
        <w:tabs>
          <w:tab w:val="left" w:pos="2505"/>
        </w:tabs>
        <w:jc w:val="center"/>
        <w:rPr>
          <w:rFonts w:asciiTheme="minorHAnsi" w:hAnsiTheme="minorHAnsi" w:cstheme="minorHAnsi"/>
          <w:b/>
          <w:bCs/>
          <w:szCs w:val="22"/>
        </w:rPr>
      </w:pPr>
      <w:r w:rsidRPr="004E648A">
        <w:rPr>
          <w:rFonts w:asciiTheme="minorHAnsi" w:hAnsiTheme="minorHAnsi" w:cstheme="minorHAnsi"/>
          <w:b/>
          <w:bCs/>
          <w:szCs w:val="22"/>
        </w:rPr>
        <w:t xml:space="preserve">Return as Part </w:t>
      </w:r>
      <w:r w:rsidR="00A81B36" w:rsidRPr="004E648A">
        <w:rPr>
          <w:rFonts w:asciiTheme="minorHAnsi" w:hAnsiTheme="minorHAnsi" w:cstheme="minorHAnsi"/>
          <w:b/>
          <w:bCs/>
          <w:szCs w:val="22"/>
        </w:rPr>
        <w:t>4</w:t>
      </w:r>
    </w:p>
    <w:p w14:paraId="5D2A80C3" w14:textId="77777777" w:rsidR="00F26098" w:rsidRPr="004E648A" w:rsidRDefault="00F26098" w:rsidP="00F26098">
      <w:pPr>
        <w:tabs>
          <w:tab w:val="left" w:pos="900"/>
          <w:tab w:val="left" w:pos="2880"/>
          <w:tab w:val="left" w:pos="5760"/>
          <w:tab w:val="left" w:pos="7920"/>
        </w:tabs>
        <w:rPr>
          <w:rFonts w:asciiTheme="minorHAnsi" w:hAnsiTheme="minorHAnsi" w:cstheme="minorHAnsi"/>
          <w:szCs w:val="22"/>
        </w:rPr>
      </w:pPr>
    </w:p>
    <w:p w14:paraId="429AA8A2" w14:textId="74368A6C"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NB:</w:t>
      </w:r>
      <w:r w:rsidRPr="004E648A">
        <w:rPr>
          <w:rFonts w:asciiTheme="minorHAnsi" w:hAnsiTheme="minorHAnsi" w:cstheme="minorHAnsi"/>
          <w:b/>
          <w:szCs w:val="22"/>
        </w:rPr>
        <w:tab/>
        <w:t>BEFORE COMPLETING THIS FORM, BIDDERS MUST STUDY THE GENERAL CONDITIONS, DEFINITIONS AND DIRECTIVES APPLICABLE IN RESPECT OF B-BBEE, AS PRESCRIBED IN THE PREFERENTIAL PROCUREMENT REGULATIONS, 20</w:t>
      </w:r>
      <w:r w:rsidR="00436877" w:rsidRPr="004E648A">
        <w:rPr>
          <w:rFonts w:asciiTheme="minorHAnsi" w:hAnsiTheme="minorHAnsi" w:cstheme="minorHAnsi"/>
          <w:b/>
          <w:szCs w:val="22"/>
        </w:rPr>
        <w:t>22</w:t>
      </w:r>
      <w:r w:rsidRPr="004E648A">
        <w:rPr>
          <w:rFonts w:asciiTheme="minorHAnsi" w:hAnsiTheme="minorHAnsi" w:cstheme="minorHAnsi"/>
          <w:b/>
          <w:szCs w:val="22"/>
        </w:rPr>
        <w:t xml:space="preserve">. </w:t>
      </w:r>
    </w:p>
    <w:p w14:paraId="424428FE" w14:textId="77777777" w:rsidR="00F26098" w:rsidRPr="004E648A" w:rsidRDefault="00F26098" w:rsidP="00F26098">
      <w:pPr>
        <w:pBdr>
          <w:bottom w:val="single" w:sz="6" w:space="1" w:color="auto"/>
        </w:pBdr>
        <w:tabs>
          <w:tab w:val="left" w:pos="900"/>
          <w:tab w:val="left" w:pos="2880"/>
          <w:tab w:val="left" w:pos="5760"/>
          <w:tab w:val="left" w:pos="7920"/>
        </w:tabs>
        <w:ind w:left="900" w:hanging="900"/>
        <w:jc w:val="both"/>
        <w:rPr>
          <w:rFonts w:asciiTheme="minorHAnsi" w:hAnsiTheme="minorHAnsi" w:cstheme="minorHAnsi"/>
          <w:szCs w:val="22"/>
        </w:rPr>
      </w:pPr>
    </w:p>
    <w:p w14:paraId="4BE55F74" w14:textId="77777777" w:rsidR="00F26098" w:rsidRPr="004E648A" w:rsidRDefault="00F26098" w:rsidP="00F26098">
      <w:pPr>
        <w:tabs>
          <w:tab w:val="left" w:pos="900"/>
          <w:tab w:val="left" w:pos="2880"/>
          <w:tab w:val="left" w:pos="5760"/>
          <w:tab w:val="left" w:pos="7920"/>
        </w:tabs>
        <w:ind w:left="900" w:hanging="900"/>
        <w:jc w:val="both"/>
        <w:rPr>
          <w:rFonts w:asciiTheme="minorHAnsi" w:hAnsiTheme="minorHAnsi" w:cstheme="minorHAnsi"/>
          <w:szCs w:val="22"/>
        </w:rPr>
      </w:pPr>
    </w:p>
    <w:p w14:paraId="0373A436"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GENERAL CONDITIONS</w:t>
      </w:r>
    </w:p>
    <w:p w14:paraId="066F5F2C"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p w14:paraId="79A2CD4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following preference point systems are applicable to all bids:</w:t>
      </w:r>
    </w:p>
    <w:p w14:paraId="75A9589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 xml:space="preserve">the 80/20 system for requirements with a Rand value of up to R50 000 000 (all applicable taxes included); and </w:t>
      </w:r>
    </w:p>
    <w:p w14:paraId="7CB9276B" w14:textId="77777777" w:rsidR="005379DF" w:rsidRPr="004E648A" w:rsidRDefault="005379DF" w:rsidP="00282FDA">
      <w:pPr>
        <w:widowControl w:val="0"/>
        <w:numPr>
          <w:ilvl w:val="0"/>
          <w:numId w:val="28"/>
        </w:numPr>
        <w:tabs>
          <w:tab w:val="left" w:pos="1350"/>
          <w:tab w:val="left" w:pos="5760"/>
          <w:tab w:val="left" w:pos="7920"/>
        </w:tabs>
        <w:ind w:hanging="630"/>
        <w:jc w:val="both"/>
        <w:rPr>
          <w:rFonts w:asciiTheme="minorHAnsi" w:hAnsiTheme="minorHAnsi" w:cstheme="minorHAnsi"/>
          <w:szCs w:val="22"/>
        </w:rPr>
      </w:pPr>
      <w:r w:rsidRPr="004E648A">
        <w:rPr>
          <w:rFonts w:asciiTheme="minorHAnsi" w:hAnsiTheme="minorHAnsi" w:cstheme="minorHAnsi"/>
          <w:szCs w:val="22"/>
        </w:rPr>
        <w:t>the 90/10 system for requirements with a Rand value above R50 000 000 (all applicable taxes included).</w:t>
      </w:r>
    </w:p>
    <w:p w14:paraId="662A307A" w14:textId="77777777" w:rsidR="005379DF" w:rsidRPr="004E648A" w:rsidRDefault="005379DF" w:rsidP="005379DF">
      <w:pPr>
        <w:tabs>
          <w:tab w:val="left" w:pos="851"/>
        </w:tabs>
        <w:jc w:val="both"/>
        <w:rPr>
          <w:rFonts w:asciiTheme="minorHAnsi" w:hAnsiTheme="minorHAnsi" w:cstheme="minorHAnsi"/>
          <w:szCs w:val="22"/>
        </w:rPr>
      </w:pPr>
    </w:p>
    <w:p w14:paraId="7B9294DA"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The value of this bid is estimated to not exceed R50 000 000 (all applicable taxes included) and therefore the 80/20 preference point system shall be applicable; </w:t>
      </w:r>
    </w:p>
    <w:p w14:paraId="41657BE9"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Points for this bid shall be awarded for: </w:t>
      </w:r>
    </w:p>
    <w:p w14:paraId="6D4F7847"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Price; and</w:t>
      </w:r>
    </w:p>
    <w:p w14:paraId="1CC62572" w14:textId="77777777" w:rsidR="005379DF" w:rsidRPr="004E648A" w:rsidRDefault="005379DF" w:rsidP="00282FDA">
      <w:pPr>
        <w:widowControl w:val="0"/>
        <w:numPr>
          <w:ilvl w:val="0"/>
          <w:numId w:val="29"/>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Specific goals</w:t>
      </w:r>
    </w:p>
    <w:p w14:paraId="78973E62"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maximum points for this bid are allocated as follows:</w:t>
      </w:r>
    </w:p>
    <w:p w14:paraId="5D4129BD" w14:textId="77777777" w:rsidR="005379DF" w:rsidRPr="004E648A" w:rsidRDefault="005379DF" w:rsidP="005379DF">
      <w:pPr>
        <w:tabs>
          <w:tab w:val="num" w:pos="1248"/>
          <w:tab w:val="left" w:pos="2880"/>
          <w:tab w:val="left" w:pos="5760"/>
          <w:tab w:val="left" w:pos="7920"/>
        </w:tabs>
        <w:ind w:left="720"/>
        <w:jc w:val="both"/>
        <w:rPr>
          <w:rFonts w:asciiTheme="minorHAnsi" w:hAnsiTheme="minorHAnsi" w:cstheme="minorHAnsi"/>
          <w:szCs w:val="22"/>
        </w:rPr>
      </w:pPr>
    </w:p>
    <w:tbl>
      <w:tblPr>
        <w:tblW w:w="867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567"/>
      </w:tblGrid>
      <w:tr w:rsidR="005379DF" w:rsidRPr="000E023E" w14:paraId="64D49BC2" w14:textId="77777777" w:rsidTr="005379DF">
        <w:tc>
          <w:tcPr>
            <w:tcW w:w="7110" w:type="dxa"/>
            <w:tcBorders>
              <w:top w:val="single" w:sz="4" w:space="0" w:color="auto"/>
              <w:left w:val="single" w:sz="4" w:space="0" w:color="auto"/>
              <w:bottom w:val="single" w:sz="4" w:space="0" w:color="auto"/>
              <w:right w:val="single" w:sz="4" w:space="0" w:color="auto"/>
            </w:tcBorders>
            <w:shd w:val="clear" w:color="auto" w:fill="BFBFBF"/>
            <w:vAlign w:val="center"/>
          </w:tcPr>
          <w:p w14:paraId="27EB267B"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p>
        </w:tc>
        <w:tc>
          <w:tcPr>
            <w:tcW w:w="15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33008F7" w14:textId="77777777" w:rsidR="005379DF" w:rsidRPr="004E648A" w:rsidRDefault="005379DF">
            <w:pPr>
              <w:tabs>
                <w:tab w:val="left" w:pos="2880"/>
                <w:tab w:val="left" w:pos="5760"/>
                <w:tab w:val="left" w:pos="7920"/>
              </w:tabs>
              <w:spacing w:before="120"/>
              <w:jc w:val="center"/>
              <w:rPr>
                <w:rFonts w:asciiTheme="minorHAnsi" w:hAnsiTheme="minorHAnsi" w:cstheme="minorHAnsi"/>
                <w:b/>
                <w:szCs w:val="22"/>
              </w:rPr>
            </w:pPr>
            <w:r w:rsidRPr="004E648A">
              <w:rPr>
                <w:rFonts w:asciiTheme="minorHAnsi" w:hAnsiTheme="minorHAnsi" w:cstheme="minorHAnsi"/>
                <w:b/>
                <w:szCs w:val="22"/>
              </w:rPr>
              <w:t>POINTS</w:t>
            </w:r>
          </w:p>
        </w:tc>
      </w:tr>
      <w:tr w:rsidR="005379DF" w:rsidRPr="000E023E" w14:paraId="0B20CE9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4B684BE0"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PRICE</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B33BE84"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80</w:t>
            </w:r>
          </w:p>
        </w:tc>
      </w:tr>
      <w:tr w:rsidR="005379DF" w:rsidRPr="000E023E" w14:paraId="7BE8CD7C"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04A2E582"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Specific Goals</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784B4D7E"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20</w:t>
            </w:r>
          </w:p>
        </w:tc>
      </w:tr>
      <w:tr w:rsidR="005379DF" w:rsidRPr="000E023E" w14:paraId="7D7BB7BE" w14:textId="77777777" w:rsidTr="005379DF">
        <w:tc>
          <w:tcPr>
            <w:tcW w:w="7110" w:type="dxa"/>
            <w:tcBorders>
              <w:top w:val="single" w:sz="4" w:space="0" w:color="auto"/>
              <w:left w:val="single" w:sz="4" w:space="0" w:color="auto"/>
              <w:bottom w:val="single" w:sz="4" w:space="0" w:color="auto"/>
              <w:right w:val="single" w:sz="4" w:space="0" w:color="auto"/>
            </w:tcBorders>
            <w:vAlign w:val="bottom"/>
            <w:hideMark/>
          </w:tcPr>
          <w:p w14:paraId="2D2011D9" w14:textId="77777777" w:rsidR="005379DF" w:rsidRPr="004E648A" w:rsidRDefault="005379DF">
            <w:pPr>
              <w:tabs>
                <w:tab w:val="left" w:pos="2880"/>
                <w:tab w:val="left" w:pos="5760"/>
                <w:tab w:val="left" w:pos="7920"/>
              </w:tabs>
              <w:rPr>
                <w:rFonts w:asciiTheme="minorHAnsi" w:hAnsiTheme="minorHAnsi" w:cstheme="minorHAnsi"/>
                <w:szCs w:val="22"/>
              </w:rPr>
            </w:pPr>
            <w:r w:rsidRPr="004E648A">
              <w:rPr>
                <w:rFonts w:asciiTheme="minorHAnsi" w:hAnsiTheme="minorHAnsi" w:cstheme="minorHAnsi"/>
                <w:szCs w:val="22"/>
              </w:rPr>
              <w:t>Total points for Price and Specific goals must not exceed</w:t>
            </w:r>
          </w:p>
        </w:tc>
        <w:tc>
          <w:tcPr>
            <w:tcW w:w="1567" w:type="dxa"/>
            <w:tcBorders>
              <w:top w:val="single" w:sz="4" w:space="0" w:color="auto"/>
              <w:left w:val="single" w:sz="4" w:space="0" w:color="auto"/>
              <w:bottom w:val="single" w:sz="4" w:space="0" w:color="auto"/>
              <w:right w:val="single" w:sz="4" w:space="0" w:color="auto"/>
            </w:tcBorders>
            <w:shd w:val="clear" w:color="auto" w:fill="FFFFFF"/>
            <w:hideMark/>
          </w:tcPr>
          <w:p w14:paraId="425978CA" w14:textId="77777777" w:rsidR="005379DF" w:rsidRPr="004E648A" w:rsidRDefault="005379DF">
            <w:pPr>
              <w:tabs>
                <w:tab w:val="left" w:pos="2880"/>
                <w:tab w:val="left" w:pos="5760"/>
                <w:tab w:val="left" w:pos="7920"/>
              </w:tabs>
              <w:jc w:val="center"/>
              <w:rPr>
                <w:rFonts w:asciiTheme="minorHAnsi" w:hAnsiTheme="minorHAnsi" w:cstheme="minorHAnsi"/>
                <w:szCs w:val="22"/>
              </w:rPr>
            </w:pPr>
            <w:r w:rsidRPr="004E648A">
              <w:rPr>
                <w:rFonts w:asciiTheme="minorHAnsi" w:hAnsiTheme="minorHAnsi" w:cstheme="minorHAnsi"/>
                <w:szCs w:val="22"/>
              </w:rPr>
              <w:t>100</w:t>
            </w:r>
          </w:p>
        </w:tc>
      </w:tr>
    </w:tbl>
    <w:p w14:paraId="0E44F67A"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06B062F1" w14:textId="198E1A31"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Failure on the part of a bidder</w:t>
      </w:r>
      <w:r w:rsidR="003C6D76">
        <w:rPr>
          <w:rFonts w:asciiTheme="minorHAnsi" w:hAnsiTheme="minorHAnsi" w:cstheme="minorHAnsi"/>
          <w:szCs w:val="22"/>
        </w:rPr>
        <w:t xml:space="preserve"> to fi</w:t>
      </w:r>
      <w:r w:rsidR="0088128C">
        <w:rPr>
          <w:rFonts w:asciiTheme="minorHAnsi" w:hAnsiTheme="minorHAnsi" w:cstheme="minorHAnsi"/>
          <w:szCs w:val="22"/>
        </w:rPr>
        <w:t>ll in</w:t>
      </w:r>
      <w:r w:rsidR="009D042B">
        <w:rPr>
          <w:rFonts w:asciiTheme="minorHAnsi" w:hAnsiTheme="minorHAnsi" w:cstheme="minorHAnsi"/>
          <w:szCs w:val="22"/>
        </w:rPr>
        <w:t xml:space="preserve"> and</w:t>
      </w:r>
      <w:r w:rsidR="00C205BB">
        <w:rPr>
          <w:rFonts w:asciiTheme="minorHAnsi" w:hAnsiTheme="minorHAnsi" w:cstheme="minorHAnsi"/>
          <w:szCs w:val="22"/>
        </w:rPr>
        <w:t>/ or sign this form</w:t>
      </w:r>
      <w:r w:rsidRPr="004E648A">
        <w:rPr>
          <w:rFonts w:asciiTheme="minorHAnsi" w:hAnsiTheme="minorHAnsi" w:cstheme="minorHAnsi"/>
          <w:szCs w:val="22"/>
        </w:rPr>
        <w:t xml:space="preserve"> </w:t>
      </w:r>
      <w:r w:rsidR="004E6F7C">
        <w:rPr>
          <w:rFonts w:asciiTheme="minorHAnsi" w:hAnsiTheme="minorHAnsi" w:cstheme="minorHAnsi"/>
          <w:szCs w:val="22"/>
        </w:rPr>
        <w:t xml:space="preserve">and </w:t>
      </w:r>
      <w:r w:rsidRPr="004E648A">
        <w:rPr>
          <w:rFonts w:asciiTheme="minorHAnsi" w:hAnsiTheme="minorHAnsi" w:cstheme="minorHAnsi"/>
          <w:szCs w:val="22"/>
        </w:rPr>
        <w:t xml:space="preserve">submit proof of specific goals  as stipulated on paragraph 4 below  together with the bid, will be interpreted to mean that </w:t>
      </w:r>
      <w:r w:rsidR="00522605">
        <w:rPr>
          <w:rFonts w:asciiTheme="minorHAnsi" w:hAnsiTheme="minorHAnsi" w:cstheme="minorHAnsi"/>
          <w:szCs w:val="22"/>
        </w:rPr>
        <w:t>specific</w:t>
      </w:r>
      <w:r w:rsidR="00563C49">
        <w:rPr>
          <w:rFonts w:asciiTheme="minorHAnsi" w:hAnsiTheme="minorHAnsi" w:cstheme="minorHAnsi"/>
          <w:szCs w:val="22"/>
        </w:rPr>
        <w:t xml:space="preserve"> goals points</w:t>
      </w:r>
      <w:r w:rsidRPr="004E648A">
        <w:rPr>
          <w:rFonts w:asciiTheme="minorHAnsi" w:hAnsiTheme="minorHAnsi" w:cstheme="minorHAnsi"/>
          <w:szCs w:val="22"/>
        </w:rPr>
        <w:t xml:space="preserve"> </w:t>
      </w:r>
      <w:r w:rsidR="007560E7">
        <w:rPr>
          <w:rFonts w:asciiTheme="minorHAnsi" w:hAnsiTheme="minorHAnsi" w:cstheme="minorHAnsi"/>
          <w:szCs w:val="22"/>
        </w:rPr>
        <w:t>are not</w:t>
      </w:r>
      <w:r w:rsidRPr="004E648A">
        <w:rPr>
          <w:rFonts w:asciiTheme="minorHAnsi" w:hAnsiTheme="minorHAnsi" w:cstheme="minorHAnsi"/>
          <w:szCs w:val="22"/>
        </w:rPr>
        <w:t xml:space="preserve"> claimed.</w:t>
      </w:r>
    </w:p>
    <w:p w14:paraId="37D06901" w14:textId="77777777" w:rsidR="005379DF" w:rsidRPr="004E648A" w:rsidRDefault="005379DF" w:rsidP="00282FDA">
      <w:pPr>
        <w:widowControl w:val="0"/>
        <w:numPr>
          <w:ilvl w:val="1"/>
          <w:numId w:val="27"/>
        </w:numPr>
        <w:tabs>
          <w:tab w:val="num" w:pos="72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szCs w:val="22"/>
        </w:rPr>
        <w:t>The purchaser reserves the right to require of a bidder, either before a bid is adjudicated or at any time subsequently, to substantiate any claim in regard to preferences, in any manner required by the purchaser.</w:t>
      </w:r>
    </w:p>
    <w:p w14:paraId="515920B5" w14:textId="77777777" w:rsidR="005379DF" w:rsidRPr="004E648A" w:rsidRDefault="005379DF" w:rsidP="005379DF">
      <w:pPr>
        <w:tabs>
          <w:tab w:val="left" w:pos="2880"/>
          <w:tab w:val="left" w:pos="5760"/>
          <w:tab w:val="left" w:pos="7920"/>
        </w:tabs>
        <w:jc w:val="both"/>
        <w:rPr>
          <w:rFonts w:asciiTheme="minorHAnsi" w:hAnsiTheme="minorHAnsi" w:cstheme="minorHAnsi"/>
          <w:szCs w:val="22"/>
        </w:rPr>
      </w:pPr>
    </w:p>
    <w:p w14:paraId="6348955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DEFINITIONS</w:t>
      </w:r>
    </w:p>
    <w:p w14:paraId="72955542" w14:textId="77777777" w:rsidR="005379DF" w:rsidRPr="004E648A" w:rsidRDefault="005379DF" w:rsidP="005379DF">
      <w:pPr>
        <w:tabs>
          <w:tab w:val="left" w:pos="2880"/>
          <w:tab w:val="left" w:pos="5760"/>
          <w:tab w:val="left" w:pos="7920"/>
        </w:tabs>
        <w:ind w:left="720"/>
        <w:jc w:val="both"/>
        <w:rPr>
          <w:rFonts w:asciiTheme="minorHAnsi" w:hAnsiTheme="minorHAnsi" w:cstheme="minorHAnsi"/>
          <w:szCs w:val="22"/>
        </w:rPr>
      </w:pPr>
    </w:p>
    <w:p w14:paraId="65F4C97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“B-BBEE”</w:t>
      </w:r>
      <w:r w:rsidRPr="004E648A">
        <w:rPr>
          <w:rFonts w:asciiTheme="minorHAnsi" w:hAnsiTheme="minorHAnsi" w:cstheme="minorHAnsi"/>
          <w:szCs w:val="22"/>
        </w:rPr>
        <w:t xml:space="preserve"> means broad-based black economic empowerment as defined in section 1 of the Broad-Based Black Economic Empowerment Act;</w:t>
      </w:r>
    </w:p>
    <w:p w14:paraId="7AE12002"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szCs w:val="22"/>
        </w:rPr>
        <w:t>“</w:t>
      </w:r>
      <w:r w:rsidRPr="004E648A">
        <w:rPr>
          <w:rFonts w:asciiTheme="minorHAnsi" w:hAnsiTheme="minorHAnsi" w:cstheme="minorHAnsi"/>
          <w:b/>
          <w:szCs w:val="22"/>
        </w:rPr>
        <w:t xml:space="preserve">B-BBEE status level of contributor” </w:t>
      </w:r>
      <w:r w:rsidRPr="004E648A">
        <w:rPr>
          <w:rFonts w:asciiTheme="minorHAnsi" w:hAnsiTheme="minorHAnsi" w:cstheme="minorHAnsi"/>
          <w:szCs w:val="22"/>
        </w:rPr>
        <w:t>means the B-BBEE status of an entity in terms of a code of good practice on black economic empowerment, issued in terms of section 9(1) of the Broad-Based Black Economic Empowerment Act;</w:t>
      </w:r>
    </w:p>
    <w:p w14:paraId="2995E7C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“bid”</w:t>
      </w:r>
      <w:r w:rsidRPr="004E648A">
        <w:rPr>
          <w:rFonts w:asciiTheme="minorHAnsi" w:hAnsiTheme="minorHAnsi" w:cstheme="minorHAnsi"/>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6E8E134"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“Broad-Based Black Economic Empowerment Act”</w:t>
      </w:r>
      <w:r w:rsidRPr="004E648A">
        <w:rPr>
          <w:rFonts w:asciiTheme="minorHAnsi" w:hAnsiTheme="minorHAnsi" w:cstheme="minorHAnsi"/>
          <w:szCs w:val="22"/>
        </w:rPr>
        <w:t xml:space="preserve"> means the Broad-Based Black </w:t>
      </w:r>
      <w:r w:rsidRPr="004E648A">
        <w:rPr>
          <w:rFonts w:asciiTheme="minorHAnsi" w:hAnsiTheme="minorHAnsi" w:cstheme="minorHAnsi"/>
          <w:szCs w:val="22"/>
        </w:rPr>
        <w:lastRenderedPageBreak/>
        <w:t>Economic Empowerment Act, 2003 (Act No. 53 of 2003);</w:t>
      </w:r>
    </w:p>
    <w:p w14:paraId="5F147F06"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“EME” </w:t>
      </w:r>
      <w:r w:rsidRPr="004E648A">
        <w:rPr>
          <w:rFonts w:asciiTheme="minorHAnsi" w:hAnsiTheme="minorHAnsi" w:cstheme="minorHAnsi"/>
          <w:szCs w:val="22"/>
        </w:rPr>
        <w:t>means an Exempted Micro Enterprise in terms of a code of good practice on black economic empowerment issued in terms of section 9 (1) of the Broad-Based Black Economic Empowerment Act;</w:t>
      </w:r>
    </w:p>
    <w:p w14:paraId="305A023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“functionality”</w:t>
      </w:r>
      <w:r w:rsidRPr="004E648A">
        <w:rPr>
          <w:rFonts w:asciiTheme="minorHAnsi" w:hAnsiTheme="minorHAnsi" w:cstheme="minorHAnsi"/>
          <w:szCs w:val="22"/>
        </w:rPr>
        <w:t xml:space="preserve"> means the ability of a tenderer to provide goods or services in accordance with specifications as set out in the tender documents.</w:t>
      </w:r>
    </w:p>
    <w:p w14:paraId="0812D2B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“prices”</w:t>
      </w:r>
      <w:r w:rsidRPr="004E648A">
        <w:rPr>
          <w:rFonts w:asciiTheme="minorHAnsi" w:hAnsiTheme="minorHAnsi" w:cstheme="minorHAnsi"/>
          <w:szCs w:val="22"/>
        </w:rPr>
        <w:t xml:space="preserve"> includes all applicable taxes less all unconditional discounts;  </w:t>
      </w:r>
    </w:p>
    <w:p w14:paraId="55298F51"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 xml:space="preserve">“proof of B-BBEE status level of contributor” </w:t>
      </w:r>
      <w:r w:rsidRPr="004E648A">
        <w:rPr>
          <w:rFonts w:asciiTheme="minorHAnsi" w:hAnsiTheme="minorHAnsi" w:cstheme="minorHAnsi"/>
          <w:szCs w:val="22"/>
        </w:rPr>
        <w:t>means:</w:t>
      </w:r>
    </w:p>
    <w:p w14:paraId="366BE70D"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B-BBEE Status level certificate issued by an authorized body or person;</w:t>
      </w:r>
    </w:p>
    <w:p w14:paraId="648BA248"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 sworn affidavit as prescribed by the B-BBEE Codes of Good Practice;</w:t>
      </w:r>
    </w:p>
    <w:p w14:paraId="5BDD85B6" w14:textId="77777777" w:rsidR="005379DF" w:rsidRPr="004E648A" w:rsidRDefault="005379DF" w:rsidP="00282FDA">
      <w:pPr>
        <w:widowControl w:val="0"/>
        <w:numPr>
          <w:ilvl w:val="0"/>
          <w:numId w:val="31"/>
        </w:numPr>
        <w:tabs>
          <w:tab w:val="left" w:pos="1800"/>
        </w:tabs>
        <w:jc w:val="both"/>
        <w:rPr>
          <w:rFonts w:asciiTheme="minorHAnsi" w:hAnsiTheme="minorHAnsi" w:cstheme="minorHAnsi"/>
          <w:szCs w:val="22"/>
        </w:rPr>
      </w:pPr>
      <w:r w:rsidRPr="004E648A">
        <w:rPr>
          <w:rFonts w:asciiTheme="minorHAnsi" w:hAnsiTheme="minorHAnsi" w:cstheme="minorHAnsi"/>
          <w:szCs w:val="22"/>
        </w:rPr>
        <w:t>Any other requirement prescribed in terms of the B-BBEE Act;</w:t>
      </w:r>
    </w:p>
    <w:p w14:paraId="5C5F83FD"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szCs w:val="22"/>
        </w:rPr>
      </w:pPr>
      <w:r w:rsidRPr="004E648A">
        <w:rPr>
          <w:rFonts w:asciiTheme="minorHAnsi" w:hAnsiTheme="minorHAnsi" w:cstheme="minorHAnsi"/>
          <w:b/>
          <w:szCs w:val="22"/>
        </w:rPr>
        <w:t>“QSE”</w:t>
      </w:r>
      <w:r w:rsidRPr="004E648A">
        <w:rPr>
          <w:rFonts w:asciiTheme="minorHAnsi" w:hAnsiTheme="minorHAnsi" w:cstheme="minorHAnsi"/>
          <w:szCs w:val="22"/>
        </w:rPr>
        <w:t xml:space="preserve"> means a qualifying small business enterprise in terms of a code of good practice on black economic empowerment issued in terms of section 9 (1) of the Broad-Based Black Economic Empowerment Act;</w:t>
      </w:r>
    </w:p>
    <w:p w14:paraId="575757D3"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i/>
          <w:szCs w:val="22"/>
        </w:rPr>
      </w:pPr>
      <w:r w:rsidRPr="004E648A">
        <w:rPr>
          <w:rFonts w:asciiTheme="minorHAnsi" w:hAnsiTheme="minorHAnsi" w:cstheme="minorHAnsi"/>
          <w:b/>
          <w:szCs w:val="22"/>
        </w:rPr>
        <w:t>“rand value”</w:t>
      </w:r>
      <w:r w:rsidRPr="004E648A">
        <w:rPr>
          <w:rFonts w:asciiTheme="minorHAnsi" w:hAnsiTheme="minorHAnsi" w:cstheme="minorHAnsi"/>
          <w:szCs w:val="22"/>
        </w:rPr>
        <w:t xml:space="preserve"> means the total estimated value of a contract in Rand, calculated at the time of bid invitation, and includes all applicable taxes;</w:t>
      </w:r>
    </w:p>
    <w:p w14:paraId="4CD12E77" w14:textId="77777777" w:rsidR="005379DF" w:rsidRPr="004E648A" w:rsidRDefault="005379DF" w:rsidP="00282FDA">
      <w:pPr>
        <w:widowControl w:val="0"/>
        <w:numPr>
          <w:ilvl w:val="0"/>
          <w:numId w:val="30"/>
        </w:numPr>
        <w:tabs>
          <w:tab w:val="left" w:pos="7920"/>
        </w:tabs>
        <w:ind w:hanging="720"/>
        <w:jc w:val="both"/>
        <w:rPr>
          <w:rFonts w:asciiTheme="minorHAnsi" w:hAnsiTheme="minorHAnsi" w:cstheme="minorHAnsi"/>
          <w:b/>
          <w:i/>
          <w:szCs w:val="22"/>
        </w:rPr>
      </w:pPr>
      <w:r w:rsidRPr="004E648A">
        <w:rPr>
          <w:rFonts w:asciiTheme="minorHAnsi" w:hAnsiTheme="minorHAnsi" w:cstheme="minorHAnsi"/>
          <w:b/>
          <w:szCs w:val="22"/>
        </w:rPr>
        <w:t xml:space="preserve">Specific goals” </w:t>
      </w:r>
      <w:r w:rsidRPr="004E648A">
        <w:rPr>
          <w:rFonts w:asciiTheme="minorHAnsi" w:hAnsiTheme="minorHAnsi" w:cstheme="minorHAnsi"/>
          <w:bCs/>
          <w:szCs w:val="22"/>
        </w:rPr>
        <w:t>means specific goals as contemplated in section 2(1)(d) of the Act which may include contracting with persons, or categories of persons, historically disadvantaged by unfair discrimination on the basis of race, gender and disability</w:t>
      </w:r>
      <w:r w:rsidRPr="004E648A">
        <w:rPr>
          <w:rFonts w:asciiTheme="minorHAnsi" w:hAnsiTheme="minorHAnsi" w:cstheme="minorHAnsi"/>
          <w:b/>
          <w:szCs w:val="22"/>
        </w:rPr>
        <w:t xml:space="preserve"> </w:t>
      </w:r>
    </w:p>
    <w:p w14:paraId="0FF06BE4" w14:textId="77777777" w:rsidR="005379DF" w:rsidRPr="004E648A" w:rsidRDefault="005379DF" w:rsidP="005379DF">
      <w:pPr>
        <w:tabs>
          <w:tab w:val="left" w:pos="7920"/>
        </w:tabs>
        <w:ind w:left="1080"/>
        <w:jc w:val="both"/>
        <w:rPr>
          <w:rFonts w:asciiTheme="minorHAnsi" w:hAnsiTheme="minorHAnsi" w:cstheme="minorHAnsi"/>
          <w:i/>
          <w:szCs w:val="22"/>
        </w:rPr>
      </w:pPr>
    </w:p>
    <w:p w14:paraId="1567C972" w14:textId="77777777" w:rsidR="005379DF" w:rsidRPr="004E648A" w:rsidRDefault="005379DF" w:rsidP="00282FDA">
      <w:pPr>
        <w:widowControl w:val="0"/>
        <w:numPr>
          <w:ilvl w:val="0"/>
          <w:numId w:val="27"/>
        </w:numPr>
        <w:tabs>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POINTS AWARDED FOR PRICE</w:t>
      </w:r>
    </w:p>
    <w:p w14:paraId="49A7D60F" w14:textId="77777777" w:rsidR="005379DF" w:rsidRPr="004E648A" w:rsidRDefault="005379DF" w:rsidP="005379DF">
      <w:pPr>
        <w:tabs>
          <w:tab w:val="num" w:pos="1248"/>
          <w:tab w:val="left" w:pos="2880"/>
          <w:tab w:val="left" w:pos="5760"/>
          <w:tab w:val="left" w:pos="7920"/>
        </w:tabs>
        <w:jc w:val="both"/>
        <w:rPr>
          <w:rFonts w:asciiTheme="minorHAnsi" w:hAnsiTheme="minorHAnsi" w:cstheme="minorHAnsi"/>
          <w:b/>
          <w:szCs w:val="22"/>
        </w:rPr>
      </w:pPr>
    </w:p>
    <w:p w14:paraId="46CBC767" w14:textId="77777777" w:rsidR="005379DF" w:rsidRPr="004E648A" w:rsidRDefault="005379DF" w:rsidP="00282FDA">
      <w:pPr>
        <w:widowControl w:val="0"/>
        <w:numPr>
          <w:ilvl w:val="1"/>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 xml:space="preserve">THE 80/20 OR 90/10 PREFERENCE POINT SYSTEMS </w:t>
      </w:r>
    </w:p>
    <w:p w14:paraId="12AD9EFA" w14:textId="77777777" w:rsidR="005379DF" w:rsidRPr="004E648A" w:rsidRDefault="005379DF" w:rsidP="005379DF">
      <w:pPr>
        <w:tabs>
          <w:tab w:val="left" w:pos="720"/>
          <w:tab w:val="left" w:pos="1260"/>
          <w:tab w:val="left" w:pos="2880"/>
          <w:tab w:val="left" w:pos="5760"/>
          <w:tab w:val="left" w:pos="7920"/>
        </w:tabs>
        <w:ind w:left="720" w:hanging="720"/>
        <w:jc w:val="both"/>
        <w:rPr>
          <w:rFonts w:asciiTheme="minorHAnsi" w:hAnsiTheme="minorHAnsi" w:cstheme="minorHAnsi"/>
          <w:szCs w:val="22"/>
        </w:rPr>
      </w:pPr>
      <w:r w:rsidRPr="004E648A">
        <w:rPr>
          <w:rFonts w:asciiTheme="minorHAnsi" w:hAnsiTheme="minorHAnsi" w:cstheme="minorHAnsi"/>
          <w:b/>
          <w:szCs w:val="22"/>
        </w:rPr>
        <w:tab/>
      </w:r>
      <w:r w:rsidRPr="004E648A">
        <w:rPr>
          <w:rFonts w:asciiTheme="minorHAnsi" w:hAnsiTheme="minorHAnsi" w:cstheme="minorHAnsi"/>
          <w:szCs w:val="22"/>
        </w:rPr>
        <w:t>A maximum of 80 or 90 points is allocated for price on the following basis:</w:t>
      </w:r>
    </w:p>
    <w:p w14:paraId="29B88728"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szCs w:val="22"/>
        </w:rPr>
      </w:pPr>
    </w:p>
    <w:p w14:paraId="2725D510" w14:textId="77777777" w:rsidR="005379DF" w:rsidRPr="004E648A" w:rsidRDefault="005379DF" w:rsidP="005379DF">
      <w:pPr>
        <w:tabs>
          <w:tab w:val="left" w:pos="2160"/>
          <w:tab w:val="left" w:pos="4590"/>
          <w:tab w:val="left" w:pos="6660"/>
        </w:tabs>
        <w:ind w:firstLine="720"/>
        <w:jc w:val="both"/>
        <w:outlineLvl w:val="0"/>
        <w:rPr>
          <w:rFonts w:asciiTheme="minorHAnsi" w:hAnsiTheme="minorHAnsi" w:cstheme="minorHAnsi"/>
          <w:b/>
          <w:szCs w:val="22"/>
        </w:rPr>
      </w:pPr>
      <w:r w:rsidRPr="004E648A">
        <w:rPr>
          <w:rFonts w:asciiTheme="minorHAnsi" w:hAnsiTheme="minorHAnsi" w:cstheme="minorHAnsi"/>
          <w:b/>
          <w:szCs w:val="22"/>
        </w:rPr>
        <w:tab/>
        <w:t>80/20</w:t>
      </w:r>
      <w:r w:rsidRPr="004E648A">
        <w:rPr>
          <w:rFonts w:asciiTheme="minorHAnsi" w:hAnsiTheme="minorHAnsi" w:cstheme="minorHAnsi"/>
          <w:b/>
          <w:szCs w:val="22"/>
        </w:rPr>
        <w:tab/>
        <w:t>or</w:t>
      </w:r>
      <w:r w:rsidRPr="004E648A">
        <w:rPr>
          <w:rFonts w:asciiTheme="minorHAnsi" w:hAnsiTheme="minorHAnsi" w:cstheme="minorHAnsi"/>
          <w:b/>
          <w:szCs w:val="22"/>
        </w:rPr>
        <w:tab/>
        <w:t>90/10</w:t>
      </w:r>
    </w:p>
    <w:p w14:paraId="716B7DE2" w14:textId="77777777" w:rsidR="005379DF" w:rsidRPr="004E648A" w:rsidRDefault="005379DF" w:rsidP="005379DF">
      <w:pPr>
        <w:tabs>
          <w:tab w:val="left" w:pos="900"/>
          <w:tab w:val="left" w:pos="1260"/>
          <w:tab w:val="left" w:pos="2880"/>
          <w:tab w:val="left" w:pos="5760"/>
          <w:tab w:val="left" w:pos="7920"/>
        </w:tabs>
        <w:ind w:left="900" w:hanging="900"/>
        <w:jc w:val="both"/>
        <w:rPr>
          <w:rFonts w:asciiTheme="minorHAnsi" w:hAnsiTheme="minorHAnsi" w:cstheme="minorHAnsi"/>
          <w:b/>
          <w:szCs w:val="22"/>
        </w:rPr>
      </w:pPr>
    </w:p>
    <w:p w14:paraId="43C93459" w14:textId="77777777" w:rsidR="005379DF" w:rsidRPr="004E648A" w:rsidRDefault="005379DF" w:rsidP="005379DF">
      <w:pPr>
        <w:tabs>
          <w:tab w:val="left" w:pos="900"/>
          <w:tab w:val="left" w:pos="1440"/>
          <w:tab w:val="left" w:pos="2340"/>
          <w:tab w:val="left" w:pos="4590"/>
          <w:tab w:val="left" w:pos="4680"/>
          <w:tab w:val="left" w:pos="5580"/>
          <w:tab w:val="left" w:pos="7920"/>
        </w:tabs>
        <w:ind w:left="900" w:hanging="900"/>
        <w:jc w:val="both"/>
        <w:rPr>
          <w:rFonts w:asciiTheme="minorHAnsi" w:hAnsiTheme="minorHAnsi" w:cstheme="minorHAnsi"/>
          <w:szCs w:val="22"/>
        </w:rPr>
      </w:pPr>
      <w:r w:rsidRPr="004E648A">
        <w:rPr>
          <w:rFonts w:asciiTheme="minorHAnsi" w:hAnsiTheme="minorHAnsi" w:cstheme="minorHAnsi"/>
          <w:b/>
          <w:szCs w:val="22"/>
        </w:rPr>
        <w:tab/>
      </w:r>
      <w:r w:rsidRPr="005456A7">
        <w:rPr>
          <w:rFonts w:asciiTheme="minorHAnsi" w:hAnsiTheme="minorHAnsi" w:cstheme="minorHAnsi"/>
          <w:b/>
          <w:position w:val="-28"/>
          <w:szCs w:val="22"/>
        </w:rPr>
        <w:object w:dxaOrig="2400" w:dyaOrig="720" w14:anchorId="08009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6pt" o:ole="" fillcolor="window">
            <v:imagedata r:id="rId38" o:title=""/>
          </v:shape>
          <o:OLEObject Type="Embed" ProgID="Equation.3" ShapeID="_x0000_i1025" DrawAspect="Content" ObjectID="_1838542722" r:id="rId39"/>
        </w:object>
      </w:r>
      <w:r w:rsidRPr="004E648A">
        <w:rPr>
          <w:rFonts w:asciiTheme="minorHAnsi" w:hAnsiTheme="minorHAnsi" w:cstheme="minorHAnsi"/>
          <w:b/>
          <w:szCs w:val="22"/>
        </w:rPr>
        <w:tab/>
      </w:r>
      <w:r w:rsidRPr="004E648A">
        <w:rPr>
          <w:rFonts w:asciiTheme="minorHAnsi" w:hAnsiTheme="minorHAnsi" w:cstheme="minorHAnsi"/>
          <w:szCs w:val="22"/>
        </w:rPr>
        <w:t>or</w:t>
      </w:r>
      <w:r w:rsidRPr="004E648A">
        <w:rPr>
          <w:rFonts w:asciiTheme="minorHAnsi" w:hAnsiTheme="minorHAnsi" w:cstheme="minorHAnsi"/>
          <w:szCs w:val="22"/>
        </w:rPr>
        <w:tab/>
      </w:r>
      <w:r w:rsidRPr="005456A7">
        <w:rPr>
          <w:rFonts w:asciiTheme="minorHAnsi" w:hAnsiTheme="minorHAnsi" w:cstheme="minorHAnsi"/>
          <w:b/>
          <w:position w:val="-28"/>
          <w:szCs w:val="22"/>
        </w:rPr>
        <w:object w:dxaOrig="2400" w:dyaOrig="720" w14:anchorId="19B658A6">
          <v:shape id="_x0000_i1026" type="#_x0000_t75" style="width:120pt;height:36pt" o:ole="" fillcolor="window">
            <v:imagedata r:id="rId40" o:title=""/>
          </v:shape>
          <o:OLEObject Type="Embed" ProgID="Equation.3" ShapeID="_x0000_i1026" DrawAspect="Content" ObjectID="_1838542723" r:id="rId41"/>
        </w:object>
      </w:r>
    </w:p>
    <w:p w14:paraId="18EA0DE1"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Where</w:t>
      </w:r>
    </w:p>
    <w:p w14:paraId="66233885"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Ps</w:t>
      </w:r>
      <w:r w:rsidRPr="004E648A">
        <w:rPr>
          <w:rFonts w:asciiTheme="minorHAnsi" w:hAnsiTheme="minorHAnsi" w:cstheme="minorHAnsi"/>
          <w:szCs w:val="22"/>
        </w:rPr>
        <w:tab/>
        <w:t>=</w:t>
      </w:r>
      <w:r w:rsidRPr="004E648A">
        <w:rPr>
          <w:rFonts w:asciiTheme="minorHAnsi" w:hAnsiTheme="minorHAnsi" w:cstheme="minorHAnsi"/>
          <w:szCs w:val="22"/>
        </w:rPr>
        <w:tab/>
        <w:t>Points scored for price of bid under consideration</w:t>
      </w:r>
    </w:p>
    <w:p w14:paraId="703C209A" w14:textId="77777777" w:rsidR="005379DF" w:rsidRPr="004E648A"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Pt</w:t>
      </w:r>
      <w:r w:rsidRPr="004E648A">
        <w:rPr>
          <w:rFonts w:asciiTheme="minorHAnsi" w:hAnsiTheme="minorHAnsi" w:cstheme="minorHAnsi"/>
          <w:szCs w:val="22"/>
        </w:rPr>
        <w:tab/>
        <w:t>=</w:t>
      </w:r>
      <w:r w:rsidRPr="004E648A">
        <w:rPr>
          <w:rFonts w:asciiTheme="minorHAnsi" w:hAnsiTheme="minorHAnsi" w:cstheme="minorHAnsi"/>
          <w:szCs w:val="22"/>
        </w:rPr>
        <w:tab/>
        <w:t>Price of bid under consideration</w:t>
      </w:r>
    </w:p>
    <w:p w14:paraId="4DBBAF6D" w14:textId="77777777" w:rsidR="005379DF" w:rsidRDefault="005379DF" w:rsidP="005379DF">
      <w:pPr>
        <w:tabs>
          <w:tab w:val="left" w:pos="900"/>
          <w:tab w:val="left" w:pos="1620"/>
          <w:tab w:val="left" w:pos="2160"/>
          <w:tab w:val="left" w:pos="2700"/>
          <w:tab w:val="left" w:pos="7920"/>
        </w:tabs>
        <w:ind w:firstLine="720"/>
        <w:jc w:val="both"/>
        <w:rPr>
          <w:rFonts w:asciiTheme="minorHAnsi" w:hAnsiTheme="minorHAnsi" w:cstheme="minorHAnsi"/>
          <w:szCs w:val="22"/>
        </w:rPr>
      </w:pPr>
      <w:r w:rsidRPr="004E648A">
        <w:rPr>
          <w:rFonts w:asciiTheme="minorHAnsi" w:hAnsiTheme="minorHAnsi" w:cstheme="minorHAnsi"/>
          <w:szCs w:val="22"/>
        </w:rPr>
        <w:t>Pmin</w:t>
      </w:r>
      <w:r w:rsidRPr="004E648A">
        <w:rPr>
          <w:rFonts w:asciiTheme="minorHAnsi" w:hAnsiTheme="minorHAnsi" w:cstheme="minorHAnsi"/>
          <w:szCs w:val="22"/>
        </w:rPr>
        <w:tab/>
        <w:t>=</w:t>
      </w:r>
      <w:r w:rsidRPr="004E648A">
        <w:rPr>
          <w:rFonts w:asciiTheme="minorHAnsi" w:hAnsiTheme="minorHAnsi" w:cstheme="minorHAnsi"/>
          <w:szCs w:val="22"/>
        </w:rPr>
        <w:tab/>
        <w:t>Price of lowest acceptable bid</w:t>
      </w:r>
    </w:p>
    <w:p w14:paraId="651136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8C56281"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51D88CB"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25250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0960B5D"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E86B517"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20904B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692942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1A9AB30"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5D02592"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1DD46503"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77352F1B"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23FAD15"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0A1E5E28" w14:textId="77777777" w:rsidR="000316D4" w:rsidRDefault="000316D4"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6E21993C"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23CF1045" w14:textId="77777777" w:rsidR="004762F1"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4A6877C8" w14:textId="77777777" w:rsidR="004762F1" w:rsidRPr="004E648A" w:rsidRDefault="004762F1" w:rsidP="005379DF">
      <w:pPr>
        <w:tabs>
          <w:tab w:val="left" w:pos="900"/>
          <w:tab w:val="left" w:pos="1620"/>
          <w:tab w:val="left" w:pos="2160"/>
          <w:tab w:val="left" w:pos="2700"/>
          <w:tab w:val="left" w:pos="7920"/>
        </w:tabs>
        <w:ind w:firstLine="720"/>
        <w:jc w:val="both"/>
        <w:rPr>
          <w:rFonts w:asciiTheme="minorHAnsi" w:hAnsiTheme="minorHAnsi" w:cstheme="minorHAnsi"/>
          <w:szCs w:val="22"/>
        </w:rPr>
      </w:pPr>
    </w:p>
    <w:p w14:paraId="3445CFA0" w14:textId="77777777" w:rsidR="005379DF" w:rsidRPr="004E648A" w:rsidRDefault="005379DF" w:rsidP="005379DF">
      <w:pPr>
        <w:rPr>
          <w:rFonts w:asciiTheme="minorHAnsi" w:hAnsiTheme="minorHAnsi" w:cstheme="minorHAnsi"/>
          <w:szCs w:val="22"/>
        </w:rPr>
      </w:pPr>
    </w:p>
    <w:p w14:paraId="753AFD98" w14:textId="77777777" w:rsidR="005379DF"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POINTS AWARDED FOR SPECIFIC GOALS</w:t>
      </w:r>
    </w:p>
    <w:p w14:paraId="32DB94A0" w14:textId="77777777" w:rsidR="004762F1" w:rsidRPr="004E648A" w:rsidRDefault="004762F1" w:rsidP="004762F1">
      <w:pPr>
        <w:widowControl w:val="0"/>
        <w:tabs>
          <w:tab w:val="left" w:pos="2880"/>
          <w:tab w:val="left" w:pos="5760"/>
          <w:tab w:val="left" w:pos="7920"/>
        </w:tabs>
        <w:jc w:val="both"/>
        <w:rPr>
          <w:rFonts w:asciiTheme="minorHAnsi" w:hAnsiTheme="minorHAnsi" w:cstheme="minorHAnsi"/>
          <w:b/>
          <w:szCs w:val="22"/>
        </w:rPr>
      </w:pPr>
    </w:p>
    <w:p w14:paraId="731FB391" w14:textId="77777777" w:rsidR="005379DF" w:rsidRPr="004E648A" w:rsidRDefault="005379DF" w:rsidP="005379DF">
      <w:pPr>
        <w:widowControl w:val="0"/>
        <w:tabs>
          <w:tab w:val="left" w:pos="2880"/>
          <w:tab w:val="left" w:pos="5760"/>
          <w:tab w:val="left" w:pos="7920"/>
        </w:tabs>
        <w:ind w:left="900"/>
        <w:jc w:val="both"/>
        <w:rPr>
          <w:rFonts w:asciiTheme="minorHAnsi" w:hAnsiTheme="minorHAnsi" w:cstheme="minorHAnsi"/>
          <w:b/>
          <w:szCs w:val="22"/>
        </w:rPr>
      </w:pPr>
    </w:p>
    <w:tbl>
      <w:tblPr>
        <w:tblStyle w:val="TableGrid4"/>
        <w:tblW w:w="11624" w:type="dxa"/>
        <w:tblInd w:w="-1423" w:type="dxa"/>
        <w:tblLayout w:type="fixed"/>
        <w:tblLook w:val="04A0" w:firstRow="1" w:lastRow="0" w:firstColumn="1" w:lastColumn="0" w:noHBand="0" w:noVBand="1"/>
      </w:tblPr>
      <w:tblGrid>
        <w:gridCol w:w="1271"/>
        <w:gridCol w:w="2982"/>
        <w:gridCol w:w="142"/>
        <w:gridCol w:w="992"/>
        <w:gridCol w:w="1134"/>
        <w:gridCol w:w="1134"/>
        <w:gridCol w:w="2552"/>
        <w:gridCol w:w="1417"/>
      </w:tblGrid>
      <w:tr w:rsidR="0058320A" w:rsidRPr="000E023E" w14:paraId="49727FFD" w14:textId="4E3E25C4" w:rsidTr="0058320A">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hideMark/>
          </w:tcPr>
          <w:p w14:paraId="731A0D05"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SAHPRA SPECIFIC PREFERENTIAL PROCUREMENT GOALS</w:t>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413BB1AF" w14:textId="77777777" w:rsidR="0058320A" w:rsidRPr="000E023E" w:rsidRDefault="0058320A">
            <w:pPr>
              <w:jc w:val="center"/>
              <w:rPr>
                <w:rFonts w:asciiTheme="minorHAnsi" w:hAnsiTheme="minorHAnsi" w:cstheme="minorHAnsi"/>
                <w:b/>
                <w:bCs/>
                <w:szCs w:val="22"/>
              </w:rPr>
            </w:pPr>
          </w:p>
        </w:tc>
      </w:tr>
      <w:tr w:rsidR="0085218A" w:rsidRPr="004762F1" w14:paraId="40C4D8CE" w14:textId="34A91A80" w:rsidTr="007C1A5B">
        <w:trPr>
          <w:trHeight w:val="438"/>
        </w:trPr>
        <w:tc>
          <w:tcPr>
            <w:tcW w:w="4253" w:type="dxa"/>
            <w:gridSpan w:val="2"/>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8A4DA76" w14:textId="77777777" w:rsidR="0085218A" w:rsidRPr="000E023E" w:rsidRDefault="0085218A">
            <w:pPr>
              <w:rPr>
                <w:rFonts w:asciiTheme="minorHAnsi" w:hAnsiTheme="minorHAnsi" w:cstheme="minorHAnsi"/>
                <w:b/>
                <w:bCs/>
                <w:szCs w:val="22"/>
              </w:rPr>
            </w:pPr>
            <w:r w:rsidRPr="000E023E">
              <w:rPr>
                <w:rFonts w:asciiTheme="minorHAnsi" w:hAnsiTheme="minorHAnsi" w:cstheme="minorHAnsi"/>
                <w:b/>
                <w:bCs/>
                <w:szCs w:val="22"/>
              </w:rPr>
              <w:t>Description / Goals</w:t>
            </w:r>
          </w:p>
          <w:p w14:paraId="775DBAA1" w14:textId="77777777" w:rsidR="0085218A" w:rsidRPr="000E023E" w:rsidRDefault="0085218A">
            <w:pPr>
              <w:jc w:val="center"/>
              <w:rPr>
                <w:rFonts w:asciiTheme="minorHAnsi" w:hAnsiTheme="minorHAnsi" w:cstheme="minorHAnsi"/>
                <w:b/>
                <w:bCs/>
                <w:szCs w:val="22"/>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CDA38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Allocated points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9085C2C"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Evidence or Proof of claim</w:t>
            </w:r>
          </w:p>
        </w:tc>
        <w:tc>
          <w:tcPr>
            <w:tcW w:w="1417" w:type="dxa"/>
            <w:vMerge w:val="restart"/>
            <w:tcBorders>
              <w:top w:val="single" w:sz="4" w:space="0" w:color="auto"/>
              <w:left w:val="single" w:sz="4" w:space="0" w:color="auto"/>
              <w:right w:val="single" w:sz="4" w:space="0" w:color="auto"/>
            </w:tcBorders>
            <w:shd w:val="clear" w:color="auto" w:fill="FDE9D9" w:themeFill="accent6" w:themeFillTint="33"/>
          </w:tcPr>
          <w:p w14:paraId="1F0A63C9" w14:textId="77777777"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Number of points claimed</w:t>
            </w:r>
          </w:p>
          <w:p w14:paraId="6CA2CB71" w14:textId="3F98A704" w:rsidR="0085218A" w:rsidRPr="004762F1"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w:t>
            </w:r>
            <w:r>
              <w:rPr>
                <w:rFonts w:asciiTheme="minorHAnsi" w:hAnsiTheme="minorHAnsi" w:cstheme="minorHAnsi"/>
                <w:b/>
                <w:bCs/>
                <w:szCs w:val="22"/>
              </w:rPr>
              <w:t>8</w:t>
            </w:r>
            <w:r w:rsidRPr="004762F1">
              <w:rPr>
                <w:rFonts w:asciiTheme="minorHAnsi" w:hAnsiTheme="minorHAnsi" w:cstheme="minorHAnsi"/>
                <w:b/>
                <w:bCs/>
                <w:szCs w:val="22"/>
              </w:rPr>
              <w:t>0/</w:t>
            </w:r>
            <w:r>
              <w:rPr>
                <w:rFonts w:asciiTheme="minorHAnsi" w:hAnsiTheme="minorHAnsi" w:cstheme="minorHAnsi"/>
                <w:b/>
                <w:bCs/>
                <w:szCs w:val="22"/>
              </w:rPr>
              <w:t>2</w:t>
            </w:r>
            <w:r w:rsidRPr="004762F1">
              <w:rPr>
                <w:rFonts w:asciiTheme="minorHAnsi" w:hAnsiTheme="minorHAnsi" w:cstheme="minorHAnsi"/>
                <w:b/>
                <w:bCs/>
                <w:szCs w:val="22"/>
              </w:rPr>
              <w:t>0 system)</w:t>
            </w:r>
          </w:p>
          <w:p w14:paraId="566A5E51" w14:textId="3C639B72" w:rsidR="0085218A" w:rsidRPr="000E023E" w:rsidRDefault="0085218A" w:rsidP="004762F1">
            <w:pPr>
              <w:jc w:val="center"/>
              <w:rPr>
                <w:rFonts w:asciiTheme="minorHAnsi" w:hAnsiTheme="minorHAnsi" w:cstheme="minorHAnsi"/>
                <w:b/>
                <w:bCs/>
                <w:szCs w:val="22"/>
              </w:rPr>
            </w:pPr>
            <w:r w:rsidRPr="004762F1">
              <w:rPr>
                <w:rFonts w:asciiTheme="minorHAnsi" w:hAnsiTheme="minorHAnsi" w:cstheme="minorHAnsi"/>
                <w:b/>
                <w:bCs/>
                <w:szCs w:val="22"/>
              </w:rPr>
              <w:t>(To be completed by the tenderer)</w:t>
            </w:r>
          </w:p>
        </w:tc>
      </w:tr>
      <w:tr w:rsidR="0085218A" w:rsidRPr="000E023E" w14:paraId="4C2AC29D" w14:textId="4E0D6B77" w:rsidTr="007C1A5B">
        <w:trPr>
          <w:trHeight w:val="686"/>
        </w:trPr>
        <w:tc>
          <w:tcPr>
            <w:tcW w:w="4253" w:type="dxa"/>
            <w:gridSpan w:val="2"/>
            <w:vMerge/>
            <w:tcBorders>
              <w:top w:val="single" w:sz="4" w:space="0" w:color="auto"/>
              <w:left w:val="single" w:sz="4" w:space="0" w:color="auto"/>
              <w:bottom w:val="single" w:sz="4" w:space="0" w:color="auto"/>
              <w:right w:val="single" w:sz="4" w:space="0" w:color="auto"/>
            </w:tcBorders>
            <w:vAlign w:val="center"/>
            <w:hideMark/>
          </w:tcPr>
          <w:p w14:paraId="5ABE21FD" w14:textId="77777777" w:rsidR="0085218A" w:rsidRPr="000E023E" w:rsidRDefault="0085218A">
            <w:pPr>
              <w:rPr>
                <w:rFonts w:asciiTheme="minorHAnsi" w:hAnsiTheme="minorHAnsi" w:cstheme="minorHAnsi"/>
                <w:b/>
                <w:bCs/>
                <w:szCs w:val="22"/>
                <w:lang w:val="en-US"/>
              </w:rPr>
            </w:pPr>
          </w:p>
        </w:tc>
        <w:tc>
          <w:tcPr>
            <w:tcW w:w="3402" w:type="dxa"/>
            <w:gridSpan w:val="4"/>
            <w:tcBorders>
              <w:top w:val="single" w:sz="4" w:space="0" w:color="auto"/>
              <w:left w:val="single" w:sz="4" w:space="0" w:color="auto"/>
              <w:bottom w:val="single" w:sz="4" w:space="0" w:color="auto"/>
              <w:right w:val="single" w:sz="4" w:space="0" w:color="auto"/>
            </w:tcBorders>
            <w:shd w:val="clear" w:color="auto" w:fill="4BACC6" w:themeFill="accent5"/>
          </w:tcPr>
          <w:p w14:paraId="4B2AC7DE" w14:textId="77777777" w:rsidR="0085218A" w:rsidRPr="000E023E" w:rsidRDefault="0085218A">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p w14:paraId="43426B23" w14:textId="77777777" w:rsidR="0085218A" w:rsidRPr="000E023E" w:rsidRDefault="0085218A">
            <w:pPr>
              <w:jc w:val="center"/>
              <w:rPr>
                <w:rFonts w:asciiTheme="minorHAnsi" w:hAnsiTheme="minorHAnsi" w:cstheme="minorHAnsi"/>
                <w:b/>
                <w:bCs/>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614EF3C" w14:textId="77777777" w:rsidR="0085218A" w:rsidRPr="000E023E" w:rsidRDefault="0085218A">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tcPr>
          <w:p w14:paraId="73E08CB8" w14:textId="77777777" w:rsidR="0085218A" w:rsidRPr="000E023E" w:rsidRDefault="0085218A">
            <w:pPr>
              <w:rPr>
                <w:rFonts w:asciiTheme="minorHAnsi" w:hAnsiTheme="minorHAnsi" w:cstheme="minorHAnsi"/>
                <w:b/>
                <w:bCs/>
                <w:szCs w:val="22"/>
                <w:lang w:val="en-US"/>
              </w:rPr>
            </w:pPr>
          </w:p>
        </w:tc>
      </w:tr>
      <w:tr w:rsidR="0058320A" w:rsidRPr="000E023E" w14:paraId="21450666" w14:textId="3E066E4D" w:rsidTr="0058320A">
        <w:trPr>
          <w:trHeight w:val="454"/>
        </w:trPr>
        <w:tc>
          <w:tcPr>
            <w:tcW w:w="4253" w:type="dxa"/>
            <w:gridSpan w:val="2"/>
            <w:tcBorders>
              <w:top w:val="single" w:sz="4" w:space="0" w:color="auto"/>
              <w:left w:val="single" w:sz="4" w:space="0" w:color="auto"/>
              <w:bottom w:val="single" w:sz="4" w:space="0" w:color="auto"/>
              <w:right w:val="single" w:sz="4" w:space="0" w:color="auto"/>
            </w:tcBorders>
            <w:shd w:val="clear" w:color="auto" w:fill="4BACC6" w:themeFill="accent5"/>
          </w:tcPr>
          <w:p w14:paraId="1F78D781"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b/>
                <w:bCs/>
                <w:szCs w:val="22"/>
              </w:rPr>
              <w:t>Category A: Promotion of SMMEs</w:t>
            </w:r>
          </w:p>
          <w:p w14:paraId="79F03ADD" w14:textId="77777777" w:rsidR="0058320A" w:rsidRPr="000E023E" w:rsidRDefault="0058320A">
            <w:pP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0F29AC"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BE68D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13C943F9"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2B415397"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Valid affidavit</w:t>
            </w:r>
          </w:p>
          <w:p w14:paraId="0430A12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Director(s)’ certified ID copy</w:t>
            </w:r>
          </w:p>
          <w:p w14:paraId="58A3DC3D" w14:textId="77777777" w:rsidR="0058320A" w:rsidRPr="000E023E" w:rsidRDefault="0058320A" w:rsidP="00282FDA">
            <w:pPr>
              <w:numPr>
                <w:ilvl w:val="0"/>
                <w:numId w:val="32"/>
              </w:numPr>
              <w:ind w:left="318" w:hanging="318"/>
              <w:contextualSpacing/>
              <w:rPr>
                <w:rFonts w:asciiTheme="minorHAnsi" w:hAnsiTheme="minorHAnsi" w:cstheme="minorHAnsi"/>
                <w:szCs w:val="22"/>
              </w:rPr>
            </w:pPr>
            <w:r w:rsidRPr="000E023E">
              <w:rPr>
                <w:rFonts w:asciiTheme="minorHAnsi" w:hAnsiTheme="minorHAnsi" w:cstheme="minorHAnsi"/>
                <w:szCs w:val="22"/>
              </w:rPr>
              <w:t>CSD report</w:t>
            </w:r>
          </w:p>
        </w:tc>
        <w:tc>
          <w:tcPr>
            <w:tcW w:w="1417" w:type="dxa"/>
            <w:tcBorders>
              <w:top w:val="single" w:sz="4" w:space="0" w:color="auto"/>
              <w:left w:val="single" w:sz="4" w:space="0" w:color="auto"/>
              <w:bottom w:val="single" w:sz="4" w:space="0" w:color="auto"/>
              <w:right w:val="single" w:sz="4" w:space="0" w:color="auto"/>
            </w:tcBorders>
          </w:tcPr>
          <w:p w14:paraId="17C264C1" w14:textId="77777777" w:rsidR="0058320A" w:rsidRPr="000E023E" w:rsidRDefault="0058320A" w:rsidP="00B01B72">
            <w:pPr>
              <w:ind w:left="318"/>
              <w:contextualSpacing/>
              <w:rPr>
                <w:rFonts w:asciiTheme="minorHAnsi" w:hAnsiTheme="minorHAnsi" w:cstheme="minorHAnsi"/>
                <w:szCs w:val="22"/>
              </w:rPr>
            </w:pPr>
          </w:p>
        </w:tc>
      </w:tr>
      <w:tr w:rsidR="0058320A" w:rsidRPr="000E023E" w14:paraId="6B5A2F4D" w14:textId="4B193A44"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01342A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w:t>
            </w:r>
          </w:p>
        </w:tc>
        <w:tc>
          <w:tcPr>
            <w:tcW w:w="2982" w:type="dxa"/>
            <w:tcBorders>
              <w:top w:val="single" w:sz="4" w:space="0" w:color="auto"/>
              <w:left w:val="single" w:sz="4" w:space="0" w:color="auto"/>
              <w:bottom w:val="single" w:sz="4" w:space="0" w:color="auto"/>
              <w:right w:val="single" w:sz="4" w:space="0" w:color="auto"/>
            </w:tcBorders>
          </w:tcPr>
          <w:p w14:paraId="2DF10B70"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100%</w:t>
            </w:r>
            <w:r w:rsidRPr="000E023E">
              <w:rPr>
                <w:rFonts w:asciiTheme="minorHAnsi" w:hAnsiTheme="minorHAnsi" w:cstheme="minorHAnsi"/>
                <w:b/>
                <w:bCs/>
                <w:szCs w:val="22"/>
              </w:rPr>
              <w:t xml:space="preserve"> </w:t>
            </w:r>
            <w:r w:rsidRPr="000E023E">
              <w:rPr>
                <w:rFonts w:asciiTheme="minorHAnsi" w:hAnsiTheme="minorHAnsi" w:cstheme="minorHAnsi"/>
                <w:szCs w:val="22"/>
              </w:rPr>
              <w:t>Black owned EME</w:t>
            </w:r>
            <w:r w:rsidRPr="000E023E">
              <w:rPr>
                <w:rFonts w:asciiTheme="minorHAnsi" w:hAnsiTheme="minorHAnsi" w:cstheme="minorHAnsi"/>
                <w:b/>
                <w:bCs/>
                <w:szCs w:val="22"/>
              </w:rPr>
              <w:t xml:space="preserve"> </w:t>
            </w:r>
            <w:r w:rsidRPr="000E023E">
              <w:rPr>
                <w:rFonts w:asciiTheme="minorHAnsi" w:hAnsiTheme="minorHAnsi" w:cstheme="minorHAnsi"/>
                <w:szCs w:val="22"/>
              </w:rPr>
              <w:t>and QSE</w:t>
            </w:r>
          </w:p>
          <w:p w14:paraId="13508A74"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 xml:space="preserve"> </w:t>
            </w:r>
          </w:p>
          <w:p w14:paraId="13DC318D"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0165A48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tc>
        <w:tc>
          <w:tcPr>
            <w:tcW w:w="1134" w:type="dxa"/>
            <w:tcBorders>
              <w:top w:val="single" w:sz="4" w:space="0" w:color="auto"/>
              <w:left w:val="single" w:sz="4" w:space="0" w:color="auto"/>
              <w:bottom w:val="single" w:sz="4" w:space="0" w:color="auto"/>
              <w:right w:val="single" w:sz="4" w:space="0" w:color="auto"/>
            </w:tcBorders>
            <w:hideMark/>
          </w:tcPr>
          <w:p w14:paraId="33665CC9"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902614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1DD2589" w14:textId="77777777" w:rsidR="0058320A" w:rsidRPr="000E023E" w:rsidRDefault="0058320A">
            <w:pPr>
              <w:rPr>
                <w:rFonts w:asciiTheme="minorHAnsi" w:hAnsiTheme="minorHAnsi" w:cstheme="minorHAnsi"/>
                <w:szCs w:val="22"/>
                <w:lang w:val="en-US"/>
              </w:rPr>
            </w:pPr>
          </w:p>
        </w:tc>
      </w:tr>
      <w:tr w:rsidR="0058320A" w:rsidRPr="000E023E" w14:paraId="32264082" w14:textId="5421FAA5" w:rsidTr="0058320A">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7DD58B0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2.</w:t>
            </w:r>
          </w:p>
        </w:tc>
        <w:tc>
          <w:tcPr>
            <w:tcW w:w="2982" w:type="dxa"/>
            <w:tcBorders>
              <w:top w:val="single" w:sz="4" w:space="0" w:color="auto"/>
              <w:left w:val="single" w:sz="4" w:space="0" w:color="auto"/>
              <w:bottom w:val="single" w:sz="4" w:space="0" w:color="auto"/>
              <w:right w:val="single" w:sz="4" w:space="0" w:color="auto"/>
            </w:tcBorders>
          </w:tcPr>
          <w:p w14:paraId="0443F865" w14:textId="77777777" w:rsidR="0058320A" w:rsidRPr="000E023E" w:rsidRDefault="0058320A">
            <w:pPr>
              <w:rPr>
                <w:rFonts w:asciiTheme="minorHAnsi" w:hAnsiTheme="minorHAnsi" w:cstheme="minorHAnsi"/>
                <w:b/>
                <w:bCs/>
                <w:szCs w:val="22"/>
              </w:rPr>
            </w:pPr>
            <w:r w:rsidRPr="000E023E">
              <w:rPr>
                <w:rFonts w:asciiTheme="minorHAnsi" w:hAnsiTheme="minorHAnsi" w:cstheme="minorHAnsi"/>
                <w:szCs w:val="22"/>
              </w:rPr>
              <w:t>At least 51% Black owned EME and QSEs</w:t>
            </w:r>
          </w:p>
          <w:p w14:paraId="3E9CF49D" w14:textId="77777777" w:rsidR="0058320A" w:rsidRPr="000E023E" w:rsidRDefault="0058320A">
            <w:pPr>
              <w:jc w:val="center"/>
              <w:rPr>
                <w:rFonts w:asciiTheme="minorHAnsi" w:hAnsiTheme="minorHAnsi" w:cstheme="minorHAnsi"/>
                <w:b/>
                <w:bCs/>
                <w:szCs w:val="22"/>
              </w:rPr>
            </w:pPr>
          </w:p>
          <w:p w14:paraId="2660EE2C" w14:textId="77777777" w:rsidR="0058320A" w:rsidRPr="000E023E" w:rsidRDefault="0058320A">
            <w:pPr>
              <w:jc w:val="center"/>
              <w:rPr>
                <w:rFonts w:asciiTheme="minorHAnsi" w:hAnsiTheme="minorHAnsi" w:cstheme="minorHAnsi"/>
                <w:b/>
                <w:bCs/>
                <w:szCs w:val="22"/>
              </w:rPr>
            </w:pPr>
          </w:p>
        </w:tc>
        <w:tc>
          <w:tcPr>
            <w:tcW w:w="2268" w:type="dxa"/>
            <w:gridSpan w:val="3"/>
            <w:tcBorders>
              <w:top w:val="single" w:sz="4" w:space="0" w:color="auto"/>
              <w:left w:val="single" w:sz="4" w:space="0" w:color="auto"/>
              <w:bottom w:val="single" w:sz="4" w:space="0" w:color="auto"/>
              <w:right w:val="single" w:sz="4" w:space="0" w:color="auto"/>
            </w:tcBorders>
            <w:hideMark/>
          </w:tcPr>
          <w:p w14:paraId="6F9DDE3B"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16636BE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7F2E66A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6997D75" w14:textId="77777777" w:rsidR="0058320A" w:rsidRPr="000E023E" w:rsidRDefault="0058320A">
            <w:pPr>
              <w:rPr>
                <w:rFonts w:asciiTheme="minorHAnsi" w:hAnsiTheme="minorHAnsi" w:cstheme="minorHAnsi"/>
                <w:szCs w:val="22"/>
                <w:lang w:val="en-US"/>
              </w:rPr>
            </w:pPr>
          </w:p>
        </w:tc>
      </w:tr>
      <w:tr w:rsidR="0058320A" w:rsidRPr="000E023E" w14:paraId="176B7FCC" w14:textId="14BB7895" w:rsidTr="0058320A">
        <w:trPr>
          <w:trHeight w:val="684"/>
        </w:trPr>
        <w:tc>
          <w:tcPr>
            <w:tcW w:w="1271"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00859BAA"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3.</w:t>
            </w:r>
          </w:p>
        </w:tc>
        <w:tc>
          <w:tcPr>
            <w:tcW w:w="2982" w:type="dxa"/>
            <w:tcBorders>
              <w:top w:val="single" w:sz="4" w:space="0" w:color="auto"/>
              <w:left w:val="single" w:sz="4" w:space="0" w:color="auto"/>
              <w:bottom w:val="single" w:sz="4" w:space="0" w:color="auto"/>
              <w:right w:val="single" w:sz="4" w:space="0" w:color="auto"/>
            </w:tcBorders>
            <w:hideMark/>
          </w:tcPr>
          <w:p w14:paraId="20B17378"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szCs w:val="22"/>
              </w:rPr>
              <w:t xml:space="preserve">Zero and less than 51% Black owned EME and QSEs </w:t>
            </w:r>
          </w:p>
        </w:tc>
        <w:tc>
          <w:tcPr>
            <w:tcW w:w="2268" w:type="dxa"/>
            <w:gridSpan w:val="3"/>
            <w:tcBorders>
              <w:top w:val="single" w:sz="4" w:space="0" w:color="auto"/>
              <w:left w:val="single" w:sz="4" w:space="0" w:color="auto"/>
              <w:bottom w:val="single" w:sz="4" w:space="0" w:color="auto"/>
              <w:right w:val="single" w:sz="4" w:space="0" w:color="auto"/>
            </w:tcBorders>
            <w:hideMark/>
          </w:tcPr>
          <w:p w14:paraId="52A78A9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007D0A4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8001D29"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70DB794" w14:textId="77777777" w:rsidR="0058320A" w:rsidRPr="000E023E" w:rsidRDefault="0058320A">
            <w:pPr>
              <w:rPr>
                <w:rFonts w:asciiTheme="minorHAnsi" w:hAnsiTheme="minorHAnsi" w:cstheme="minorHAnsi"/>
                <w:szCs w:val="22"/>
                <w:lang w:val="en-US"/>
              </w:rPr>
            </w:pPr>
          </w:p>
        </w:tc>
      </w:tr>
      <w:tr w:rsidR="006F6174" w:rsidRPr="000E023E" w14:paraId="7D27B16C" w14:textId="3E4D7241" w:rsidTr="00957FEE">
        <w:tc>
          <w:tcPr>
            <w:tcW w:w="4395" w:type="dxa"/>
            <w:gridSpan w:val="3"/>
            <w:tcBorders>
              <w:top w:val="single" w:sz="4" w:space="0" w:color="auto"/>
              <w:left w:val="single" w:sz="4" w:space="0" w:color="auto"/>
              <w:bottom w:val="single" w:sz="4" w:space="0" w:color="auto"/>
              <w:right w:val="single" w:sz="4" w:space="0" w:color="auto"/>
            </w:tcBorders>
            <w:shd w:val="clear" w:color="auto" w:fill="4BACC6" w:themeFill="accent5"/>
            <w:hideMark/>
          </w:tcPr>
          <w:p w14:paraId="12126225"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B: Promotion of Historically Disadvantaged Individuals -HDI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664BDF49"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 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07C1D60E"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tcBorders>
              <w:top w:val="single" w:sz="4" w:space="0" w:color="auto"/>
              <w:left w:val="single" w:sz="4" w:space="0" w:color="auto"/>
              <w:bottom w:val="single" w:sz="4" w:space="0" w:color="auto"/>
              <w:right w:val="single" w:sz="4" w:space="0" w:color="auto"/>
            </w:tcBorders>
            <w:shd w:val="clear" w:color="auto" w:fill="4BACC6" w:themeFill="accent5"/>
            <w:hideMark/>
          </w:tcPr>
          <w:p w14:paraId="323D8518"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3C25031A" w14:textId="77777777" w:rsidR="006F6174" w:rsidRPr="000E023E" w:rsidRDefault="006F6174">
            <w:pPr>
              <w:rPr>
                <w:rFonts w:asciiTheme="minorHAnsi" w:hAnsiTheme="minorHAnsi" w:cstheme="minorHAnsi"/>
                <w:b/>
                <w:bCs/>
                <w:szCs w:val="22"/>
              </w:rPr>
            </w:pPr>
          </w:p>
        </w:tc>
      </w:tr>
      <w:tr w:rsidR="006F6174" w:rsidRPr="000E023E" w14:paraId="73FA8751" w14:textId="5733C767" w:rsidTr="00957FEE">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tcPr>
          <w:p w14:paraId="76CE75EA"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4.</w:t>
            </w:r>
          </w:p>
          <w:p w14:paraId="698E919C" w14:textId="77777777" w:rsidR="006F6174" w:rsidRPr="000E023E" w:rsidRDefault="006F6174">
            <w:pPr>
              <w:jc w:val="center"/>
              <w:rPr>
                <w:rFonts w:asciiTheme="minorHAnsi" w:hAnsiTheme="minorHAnsi" w:cstheme="minorHAnsi"/>
                <w:b/>
                <w:bCs/>
                <w:szCs w:val="22"/>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1D74F467" w14:textId="77777777" w:rsidR="006F6174" w:rsidRPr="000E023E" w:rsidRDefault="006F6174">
            <w:pPr>
              <w:rPr>
                <w:rFonts w:asciiTheme="minorHAnsi" w:hAnsiTheme="minorHAnsi" w:cstheme="minorHAnsi"/>
                <w:szCs w:val="22"/>
                <w:u w:val="single"/>
              </w:rPr>
            </w:pPr>
            <w:r w:rsidRPr="000E023E">
              <w:rPr>
                <w:rFonts w:asciiTheme="minorHAnsi" w:hAnsiTheme="minorHAnsi" w:cstheme="minorHAnsi"/>
                <w:szCs w:val="22"/>
                <w:u w:val="single"/>
              </w:rPr>
              <w:t>% Ownership</w:t>
            </w:r>
          </w:p>
          <w:p w14:paraId="2AD0C805" w14:textId="77777777" w:rsidR="006F6174" w:rsidRPr="000E023E" w:rsidRDefault="006F6174">
            <w:pPr>
              <w:ind w:left="720"/>
              <w:contextualSpacing/>
              <w:rPr>
                <w:rFonts w:asciiTheme="minorHAnsi" w:hAnsiTheme="minorHAnsi" w:cstheme="minorHAnsi"/>
                <w:szCs w:val="22"/>
              </w:rPr>
            </w:pPr>
          </w:p>
          <w:p w14:paraId="26962EED"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30% - 100% Black women </w:t>
            </w:r>
          </w:p>
          <w:p w14:paraId="6A92FC08" w14:textId="77777777" w:rsidR="006F6174" w:rsidRPr="000E023E" w:rsidRDefault="006F6174">
            <w:pPr>
              <w:rPr>
                <w:rFonts w:asciiTheme="minorHAnsi" w:hAnsiTheme="minorHAnsi" w:cstheme="minorHAnsi"/>
                <w:szCs w:val="22"/>
              </w:rPr>
            </w:pPr>
          </w:p>
          <w:p w14:paraId="23DBB91E"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youth </w:t>
            </w:r>
          </w:p>
          <w:p w14:paraId="3F597131" w14:textId="77777777" w:rsidR="006F6174" w:rsidRPr="000E023E" w:rsidRDefault="006F6174">
            <w:pPr>
              <w:rPr>
                <w:rFonts w:asciiTheme="minorHAnsi" w:hAnsiTheme="minorHAnsi" w:cstheme="minorHAnsi"/>
                <w:szCs w:val="22"/>
              </w:rPr>
            </w:pPr>
          </w:p>
          <w:p w14:paraId="65582E9A" w14:textId="77777777" w:rsidR="006F6174" w:rsidRPr="000E023E" w:rsidRDefault="006F6174" w:rsidP="00282FDA">
            <w:pPr>
              <w:numPr>
                <w:ilvl w:val="0"/>
                <w:numId w:val="33"/>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people with - disability </w:t>
            </w:r>
          </w:p>
          <w:p w14:paraId="0300C6EE" w14:textId="77777777" w:rsidR="006F6174" w:rsidRPr="000E023E" w:rsidRDefault="006F6174">
            <w:pPr>
              <w:ind w:left="720"/>
              <w:contextualSpacing/>
              <w:rPr>
                <w:rFonts w:asciiTheme="minorHAnsi" w:hAnsiTheme="minorHAnsi" w:cstheme="minorHAnsi"/>
                <w:szCs w:val="22"/>
              </w:rPr>
            </w:pPr>
          </w:p>
          <w:p w14:paraId="4FDC4B09" w14:textId="77777777" w:rsidR="006F6174" w:rsidRPr="000E023E" w:rsidRDefault="006F6174">
            <w:pPr>
              <w:rPr>
                <w:rFonts w:asciiTheme="minorHAnsi" w:hAnsiTheme="minorHAnsi" w:cstheme="minorHAnsi"/>
                <w:szCs w:val="22"/>
              </w:rPr>
            </w:pPr>
          </w:p>
          <w:p w14:paraId="5137896A" w14:textId="77777777" w:rsidR="006F6174" w:rsidRPr="000E023E" w:rsidRDefault="006F6174">
            <w:pPr>
              <w:ind w:left="720"/>
              <w:contextualSpacing/>
              <w:jc w:val="both"/>
              <w:rPr>
                <w:rFonts w:asciiTheme="minorHAnsi" w:hAnsiTheme="minorHAnsi" w:cstheme="minorHAnsi"/>
                <w:szCs w:val="22"/>
              </w:rPr>
            </w:pPr>
          </w:p>
          <w:p w14:paraId="5A9F7CA0" w14:textId="77777777" w:rsidR="006F6174" w:rsidRPr="000E023E" w:rsidRDefault="006F6174">
            <w:pPr>
              <w:ind w:left="720"/>
              <w:contextualSpacing/>
              <w:rPr>
                <w:rFonts w:asciiTheme="minorHAnsi" w:hAnsiTheme="minorHAnsi" w:cstheme="minorHAnsi"/>
                <w:szCs w:val="22"/>
              </w:rPr>
            </w:pPr>
          </w:p>
          <w:p w14:paraId="337CED27" w14:textId="77777777" w:rsidR="006F6174" w:rsidRPr="000E023E" w:rsidRDefault="006F6174">
            <w:pPr>
              <w:ind w:left="720"/>
              <w:contextualSpacing/>
              <w:rPr>
                <w:rFonts w:asciiTheme="minorHAnsi" w:hAnsiTheme="minorHAnsi" w:cstheme="minorHAnsi"/>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A2C1A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EB8D9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7A2B71C"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val="restart"/>
            <w:tcBorders>
              <w:top w:val="single" w:sz="4" w:space="0" w:color="auto"/>
              <w:left w:val="single" w:sz="4" w:space="0" w:color="auto"/>
              <w:bottom w:val="single" w:sz="4" w:space="0" w:color="auto"/>
              <w:right w:val="single" w:sz="4" w:space="0" w:color="auto"/>
            </w:tcBorders>
          </w:tcPr>
          <w:p w14:paraId="1857994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 xml:space="preserve">CSD report </w:t>
            </w:r>
          </w:p>
          <w:p w14:paraId="73A0B034"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affidavit</w:t>
            </w:r>
          </w:p>
          <w:p w14:paraId="7694B28C"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Valid BBBEE certificate</w:t>
            </w:r>
          </w:p>
          <w:p w14:paraId="4192A835"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Directors(s) certified ID copy</w:t>
            </w:r>
          </w:p>
          <w:p w14:paraId="324BE321" w14:textId="77777777" w:rsidR="006F6174" w:rsidRPr="000E023E" w:rsidRDefault="006F6174" w:rsidP="00282FDA">
            <w:pPr>
              <w:numPr>
                <w:ilvl w:val="0"/>
                <w:numId w:val="34"/>
              </w:numPr>
              <w:ind w:left="318"/>
              <w:contextualSpacing/>
              <w:rPr>
                <w:rFonts w:asciiTheme="minorHAnsi" w:hAnsiTheme="minorHAnsi" w:cstheme="minorHAnsi"/>
                <w:szCs w:val="22"/>
              </w:rPr>
            </w:pPr>
            <w:r w:rsidRPr="000E023E">
              <w:rPr>
                <w:rFonts w:asciiTheme="minorHAnsi" w:hAnsiTheme="minorHAnsi" w:cstheme="minorHAnsi"/>
                <w:szCs w:val="22"/>
              </w:rPr>
              <w:t>Declaration / proof of disability issued by medical practitioner</w:t>
            </w:r>
          </w:p>
          <w:p w14:paraId="245535B8" w14:textId="77777777" w:rsidR="006F6174" w:rsidRPr="000E023E" w:rsidRDefault="006F6174">
            <w:pPr>
              <w:rPr>
                <w:rFonts w:asciiTheme="minorHAnsi" w:hAnsiTheme="minorHAnsi" w:cstheme="minorHAnsi"/>
                <w:szCs w:val="22"/>
              </w:rPr>
            </w:pPr>
          </w:p>
        </w:tc>
        <w:tc>
          <w:tcPr>
            <w:tcW w:w="1417" w:type="dxa"/>
            <w:vMerge/>
            <w:tcBorders>
              <w:left w:val="single" w:sz="4" w:space="0" w:color="auto"/>
              <w:bottom w:val="single" w:sz="4" w:space="0" w:color="auto"/>
              <w:right w:val="single" w:sz="4" w:space="0" w:color="auto"/>
            </w:tcBorders>
          </w:tcPr>
          <w:p w14:paraId="78758C63" w14:textId="77777777" w:rsidR="006F6174" w:rsidRPr="000E023E" w:rsidRDefault="006F6174" w:rsidP="004223B5">
            <w:pPr>
              <w:ind w:left="318"/>
              <w:contextualSpacing/>
              <w:rPr>
                <w:rFonts w:asciiTheme="minorHAnsi" w:hAnsiTheme="minorHAnsi" w:cstheme="minorHAnsi"/>
                <w:szCs w:val="22"/>
              </w:rPr>
            </w:pPr>
          </w:p>
        </w:tc>
      </w:tr>
      <w:tr w:rsidR="0058320A" w:rsidRPr="000E023E" w14:paraId="2DB22A6C" w14:textId="7C68AB77"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262675"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B9E566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465B00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All levels</w:t>
            </w:r>
          </w:p>
          <w:p w14:paraId="3C1E7A5F"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78495E1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20</w:t>
            </w:r>
          </w:p>
          <w:p w14:paraId="31AB481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tcPr>
          <w:p w14:paraId="12F9429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p w14:paraId="7F7C8972" w14:textId="77777777" w:rsidR="0058320A" w:rsidRPr="000E023E" w:rsidRDefault="0058320A">
            <w:pPr>
              <w:jc w:val="center"/>
              <w:rPr>
                <w:rFonts w:asciiTheme="minorHAnsi" w:hAnsiTheme="minorHAnsi" w:cstheme="minorHAnsi"/>
                <w:szCs w:val="22"/>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7B1DE83"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686FABA" w14:textId="77777777" w:rsidR="0058320A" w:rsidRPr="000E023E" w:rsidRDefault="0058320A">
            <w:pPr>
              <w:rPr>
                <w:rFonts w:asciiTheme="minorHAnsi" w:hAnsiTheme="minorHAnsi" w:cstheme="minorHAnsi"/>
                <w:szCs w:val="22"/>
                <w:lang w:val="en-US"/>
              </w:rPr>
            </w:pPr>
          </w:p>
        </w:tc>
      </w:tr>
      <w:tr w:rsidR="0058320A" w:rsidRPr="000E023E" w14:paraId="48FECB7A" w14:textId="50E968A1"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27123B1E" w14:textId="77777777" w:rsidR="0058320A" w:rsidRPr="000E023E" w:rsidRDefault="0058320A">
            <w:pPr>
              <w:rPr>
                <w:rFonts w:asciiTheme="minorHAnsi" w:hAnsiTheme="minorHAnsi" w:cstheme="minorHAnsi"/>
                <w:b/>
                <w:bCs/>
                <w:szCs w:val="22"/>
                <w:lang w:val="en-US"/>
              </w:rPr>
            </w:pPr>
          </w:p>
        </w:tc>
        <w:tc>
          <w:tcPr>
            <w:tcW w:w="3124" w:type="dxa"/>
            <w:gridSpan w:val="2"/>
            <w:vMerge w:val="restart"/>
            <w:tcBorders>
              <w:top w:val="single" w:sz="4" w:space="0" w:color="auto"/>
              <w:left w:val="single" w:sz="4" w:space="0" w:color="auto"/>
              <w:bottom w:val="single" w:sz="4" w:space="0" w:color="auto"/>
              <w:right w:val="single" w:sz="4" w:space="0" w:color="auto"/>
            </w:tcBorders>
          </w:tcPr>
          <w:p w14:paraId="0172A520" w14:textId="77777777" w:rsidR="0058320A" w:rsidRPr="000E023E" w:rsidRDefault="0058320A" w:rsidP="00282FDA">
            <w:pPr>
              <w:numPr>
                <w:ilvl w:val="0"/>
                <w:numId w:val="35"/>
              </w:numPr>
              <w:contextualSpacing/>
              <w:jc w:val="both"/>
              <w:rPr>
                <w:rFonts w:asciiTheme="minorHAnsi" w:hAnsiTheme="minorHAnsi" w:cstheme="minorHAnsi"/>
                <w:szCs w:val="22"/>
              </w:rPr>
            </w:pPr>
            <w:r w:rsidRPr="000E023E">
              <w:rPr>
                <w:rFonts w:asciiTheme="minorHAnsi" w:hAnsiTheme="minorHAnsi" w:cstheme="minorHAnsi"/>
                <w:szCs w:val="22"/>
              </w:rPr>
              <w:t xml:space="preserve">51% - 100% Black </w:t>
            </w:r>
          </w:p>
          <w:p w14:paraId="26356B15" w14:textId="77777777" w:rsidR="0058320A" w:rsidRPr="000E023E" w:rsidRDefault="0058320A">
            <w:pPr>
              <w:rPr>
                <w:rFonts w:asciiTheme="minorHAnsi" w:hAnsiTheme="minorHAnsi" w:cstheme="minorHAnsi"/>
                <w:szCs w:val="22"/>
              </w:rPr>
            </w:pPr>
          </w:p>
        </w:tc>
        <w:tc>
          <w:tcPr>
            <w:tcW w:w="992" w:type="dxa"/>
            <w:tcBorders>
              <w:top w:val="single" w:sz="4" w:space="0" w:color="auto"/>
              <w:left w:val="single" w:sz="4" w:space="0" w:color="auto"/>
              <w:bottom w:val="single" w:sz="4" w:space="0" w:color="auto"/>
              <w:right w:val="single" w:sz="4" w:space="0" w:color="auto"/>
            </w:tcBorders>
          </w:tcPr>
          <w:p w14:paraId="6A59CFC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p w14:paraId="1285181E"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6FAFAA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18</w:t>
            </w:r>
          </w:p>
        </w:tc>
        <w:tc>
          <w:tcPr>
            <w:tcW w:w="1134" w:type="dxa"/>
            <w:tcBorders>
              <w:top w:val="single" w:sz="4" w:space="0" w:color="auto"/>
              <w:left w:val="single" w:sz="4" w:space="0" w:color="auto"/>
              <w:bottom w:val="single" w:sz="4" w:space="0" w:color="auto"/>
              <w:right w:val="single" w:sz="4" w:space="0" w:color="auto"/>
            </w:tcBorders>
            <w:hideMark/>
          </w:tcPr>
          <w:p w14:paraId="356DFA7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72F3486"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55FB96A" w14:textId="77777777" w:rsidR="0058320A" w:rsidRPr="000E023E" w:rsidRDefault="0058320A">
            <w:pPr>
              <w:rPr>
                <w:rFonts w:asciiTheme="minorHAnsi" w:hAnsiTheme="minorHAnsi" w:cstheme="minorHAnsi"/>
                <w:szCs w:val="22"/>
                <w:lang w:val="en-US"/>
              </w:rPr>
            </w:pPr>
          </w:p>
        </w:tc>
      </w:tr>
      <w:tr w:rsidR="0058320A" w:rsidRPr="000E023E" w14:paraId="00151B5A" w14:textId="73A05F1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1D0D624"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3B4269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6138CD3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p w14:paraId="5B257B8A"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48013EB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16</w:t>
            </w:r>
          </w:p>
        </w:tc>
        <w:tc>
          <w:tcPr>
            <w:tcW w:w="1134" w:type="dxa"/>
            <w:tcBorders>
              <w:top w:val="single" w:sz="4" w:space="0" w:color="auto"/>
              <w:left w:val="single" w:sz="4" w:space="0" w:color="auto"/>
              <w:bottom w:val="single" w:sz="4" w:space="0" w:color="auto"/>
              <w:right w:val="single" w:sz="4" w:space="0" w:color="auto"/>
            </w:tcBorders>
            <w:hideMark/>
          </w:tcPr>
          <w:p w14:paraId="72CED2C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37A261F"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6A6DA45D" w14:textId="77777777" w:rsidR="0058320A" w:rsidRPr="000E023E" w:rsidRDefault="0058320A">
            <w:pPr>
              <w:rPr>
                <w:rFonts w:asciiTheme="minorHAnsi" w:hAnsiTheme="minorHAnsi" w:cstheme="minorHAnsi"/>
                <w:szCs w:val="22"/>
                <w:lang w:val="en-US"/>
              </w:rPr>
            </w:pPr>
          </w:p>
        </w:tc>
      </w:tr>
      <w:tr w:rsidR="0058320A" w:rsidRPr="000E023E" w14:paraId="3047B8FE" w14:textId="3179A873"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4C705FD"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3DA0E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152141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p w14:paraId="34DA4260"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4312C4D"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lastRenderedPageBreak/>
              <w:t>14</w:t>
            </w:r>
          </w:p>
        </w:tc>
        <w:tc>
          <w:tcPr>
            <w:tcW w:w="1134" w:type="dxa"/>
            <w:tcBorders>
              <w:top w:val="single" w:sz="4" w:space="0" w:color="auto"/>
              <w:left w:val="single" w:sz="4" w:space="0" w:color="auto"/>
              <w:bottom w:val="single" w:sz="4" w:space="0" w:color="auto"/>
              <w:right w:val="single" w:sz="4" w:space="0" w:color="auto"/>
            </w:tcBorders>
            <w:hideMark/>
          </w:tcPr>
          <w:p w14:paraId="5D7D4E2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B2B1EC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3400950" w14:textId="77777777" w:rsidR="0058320A" w:rsidRPr="000E023E" w:rsidRDefault="0058320A">
            <w:pPr>
              <w:rPr>
                <w:rFonts w:asciiTheme="minorHAnsi" w:hAnsiTheme="minorHAnsi" w:cstheme="minorHAnsi"/>
                <w:szCs w:val="22"/>
                <w:lang w:val="en-US"/>
              </w:rPr>
            </w:pPr>
          </w:p>
        </w:tc>
      </w:tr>
      <w:tr w:rsidR="0058320A" w:rsidRPr="000E023E" w14:paraId="272BF9B4" w14:textId="710258B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A90AAC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F5AC6E"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2DE4BAA6"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p w14:paraId="3AD93F1B"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3B56CF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0C67AD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0891D0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1311B2" w14:textId="77777777" w:rsidR="0058320A" w:rsidRPr="000E023E" w:rsidRDefault="0058320A">
            <w:pPr>
              <w:rPr>
                <w:rFonts w:asciiTheme="minorHAnsi" w:hAnsiTheme="minorHAnsi" w:cstheme="minorHAnsi"/>
                <w:szCs w:val="22"/>
                <w:lang w:val="en-US"/>
              </w:rPr>
            </w:pPr>
          </w:p>
        </w:tc>
      </w:tr>
      <w:tr w:rsidR="0058320A" w:rsidRPr="000E023E" w14:paraId="6C6DE903" w14:textId="2EBE6636"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5D17258A"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5C07F87C"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8D48B0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p w14:paraId="4CE59D06"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1FC5CC18"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0233713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A8A0852"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5963E9E0" w14:textId="77777777" w:rsidR="0058320A" w:rsidRPr="000E023E" w:rsidRDefault="0058320A">
            <w:pPr>
              <w:rPr>
                <w:rFonts w:asciiTheme="minorHAnsi" w:hAnsiTheme="minorHAnsi" w:cstheme="minorHAnsi"/>
                <w:szCs w:val="22"/>
                <w:lang w:val="en-US"/>
              </w:rPr>
            </w:pPr>
          </w:p>
        </w:tc>
      </w:tr>
      <w:tr w:rsidR="0058320A" w:rsidRPr="000E023E" w14:paraId="22B9981B" w14:textId="0849667E"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F9103E7"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94F8E29"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4C0D7B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p w14:paraId="3C3B8E12"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53C613C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70F12E20"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F837F5A"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2EDA5F3" w14:textId="77777777" w:rsidR="0058320A" w:rsidRPr="000E023E" w:rsidRDefault="0058320A">
            <w:pPr>
              <w:rPr>
                <w:rFonts w:asciiTheme="minorHAnsi" w:hAnsiTheme="minorHAnsi" w:cstheme="minorHAnsi"/>
                <w:szCs w:val="22"/>
                <w:lang w:val="en-US"/>
              </w:rPr>
            </w:pPr>
          </w:p>
        </w:tc>
      </w:tr>
      <w:tr w:rsidR="0058320A" w:rsidRPr="000E023E" w14:paraId="28411FEA" w14:textId="10D6CA28"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450D19C0"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2A1C1B4"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tcPr>
          <w:p w14:paraId="3290DFE5"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7</w:t>
            </w:r>
          </w:p>
          <w:p w14:paraId="7AEA354C" w14:textId="77777777" w:rsidR="0058320A" w:rsidRPr="000E023E" w:rsidRDefault="0058320A">
            <w:pPr>
              <w:jc w:val="center"/>
              <w:rPr>
                <w:rFonts w:asciiTheme="minorHAnsi" w:hAnsiTheme="minorHAnsi" w:cstheme="minorHAnsi"/>
                <w:szCs w:val="22"/>
              </w:rPr>
            </w:pPr>
          </w:p>
        </w:tc>
        <w:tc>
          <w:tcPr>
            <w:tcW w:w="1134" w:type="dxa"/>
            <w:tcBorders>
              <w:top w:val="single" w:sz="4" w:space="0" w:color="auto"/>
              <w:left w:val="single" w:sz="4" w:space="0" w:color="auto"/>
              <w:bottom w:val="single" w:sz="4" w:space="0" w:color="auto"/>
              <w:right w:val="single" w:sz="4" w:space="0" w:color="auto"/>
            </w:tcBorders>
            <w:hideMark/>
          </w:tcPr>
          <w:p w14:paraId="060B8E0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0454B8A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413BA54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1B161788" w14:textId="77777777" w:rsidR="0058320A" w:rsidRPr="000E023E" w:rsidRDefault="0058320A">
            <w:pPr>
              <w:rPr>
                <w:rFonts w:asciiTheme="minorHAnsi" w:hAnsiTheme="minorHAnsi" w:cstheme="minorHAnsi"/>
                <w:szCs w:val="22"/>
                <w:lang w:val="en-US"/>
              </w:rPr>
            </w:pPr>
          </w:p>
        </w:tc>
      </w:tr>
      <w:tr w:rsidR="0058320A" w:rsidRPr="000E023E" w14:paraId="073D7A3A" w14:textId="4DE5E92B"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5721C89"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65BDAD60"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38B134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 and Non-compliant</w:t>
            </w:r>
          </w:p>
        </w:tc>
        <w:tc>
          <w:tcPr>
            <w:tcW w:w="1134" w:type="dxa"/>
            <w:tcBorders>
              <w:top w:val="single" w:sz="4" w:space="0" w:color="auto"/>
              <w:left w:val="single" w:sz="4" w:space="0" w:color="auto"/>
              <w:bottom w:val="single" w:sz="4" w:space="0" w:color="auto"/>
              <w:right w:val="single" w:sz="4" w:space="0" w:color="auto"/>
            </w:tcBorders>
            <w:hideMark/>
          </w:tcPr>
          <w:p w14:paraId="01384A01"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677BB59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0FF36384"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082EFCAD" w14:textId="77777777" w:rsidR="0058320A" w:rsidRPr="000E023E" w:rsidRDefault="0058320A">
            <w:pPr>
              <w:rPr>
                <w:rFonts w:asciiTheme="minorHAnsi" w:hAnsiTheme="minorHAnsi" w:cstheme="minorHAnsi"/>
                <w:szCs w:val="22"/>
                <w:lang w:val="en-US"/>
              </w:rPr>
            </w:pPr>
          </w:p>
        </w:tc>
      </w:tr>
      <w:tr w:rsidR="006F6174" w:rsidRPr="000E023E" w14:paraId="6960A50D" w14:textId="7DCD2EF4" w:rsidTr="00BD16D2">
        <w:tc>
          <w:tcPr>
            <w:tcW w:w="4395" w:type="dxa"/>
            <w:gridSpan w:val="3"/>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5C86AA2E"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Category C: Promotion of BBBEE Contributors - large enterprises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353B9FDF"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BBBEE</w:t>
            </w:r>
          </w:p>
          <w:p w14:paraId="4B70FCD6"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Level</w:t>
            </w:r>
          </w:p>
        </w:tc>
        <w:tc>
          <w:tcPr>
            <w:tcW w:w="2268" w:type="dxa"/>
            <w:gridSpan w:val="2"/>
            <w:tcBorders>
              <w:top w:val="single" w:sz="4" w:space="0" w:color="auto"/>
              <w:left w:val="single" w:sz="4" w:space="0" w:color="auto"/>
              <w:bottom w:val="single" w:sz="4" w:space="0" w:color="auto"/>
              <w:right w:val="single" w:sz="4" w:space="0" w:color="auto"/>
            </w:tcBorders>
            <w:shd w:val="clear" w:color="auto" w:fill="4BACC6" w:themeFill="accent5"/>
            <w:hideMark/>
          </w:tcPr>
          <w:p w14:paraId="48A07AE1"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Preference Point System</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4F96DB1C" w14:textId="77777777" w:rsidR="006F6174" w:rsidRPr="000E023E" w:rsidRDefault="006F6174">
            <w:pPr>
              <w:rPr>
                <w:rFonts w:asciiTheme="minorHAnsi" w:hAnsiTheme="minorHAnsi" w:cstheme="minorHAnsi"/>
                <w:b/>
                <w:bCs/>
                <w:szCs w:val="22"/>
              </w:rPr>
            </w:pPr>
            <w:r w:rsidRPr="000E023E">
              <w:rPr>
                <w:rFonts w:asciiTheme="minorHAnsi" w:hAnsiTheme="minorHAnsi" w:cstheme="minorHAnsi"/>
                <w:b/>
                <w:bCs/>
                <w:szCs w:val="22"/>
              </w:rPr>
              <w:t>Evidence / proof of claim</w:t>
            </w:r>
          </w:p>
        </w:tc>
        <w:tc>
          <w:tcPr>
            <w:tcW w:w="1417" w:type="dxa"/>
            <w:vMerge w:val="restart"/>
            <w:tcBorders>
              <w:top w:val="single" w:sz="4" w:space="0" w:color="auto"/>
              <w:left w:val="single" w:sz="4" w:space="0" w:color="auto"/>
              <w:right w:val="single" w:sz="4" w:space="0" w:color="auto"/>
            </w:tcBorders>
            <w:shd w:val="clear" w:color="auto" w:fill="4BACC6" w:themeFill="accent5"/>
          </w:tcPr>
          <w:p w14:paraId="438F3A2E" w14:textId="77777777" w:rsidR="006F6174" w:rsidRPr="000E023E" w:rsidRDefault="006F6174">
            <w:pPr>
              <w:rPr>
                <w:rFonts w:asciiTheme="minorHAnsi" w:hAnsiTheme="minorHAnsi" w:cstheme="minorHAnsi"/>
                <w:b/>
                <w:bCs/>
                <w:szCs w:val="22"/>
              </w:rPr>
            </w:pPr>
          </w:p>
        </w:tc>
      </w:tr>
      <w:tr w:rsidR="006F6174" w:rsidRPr="000E023E" w14:paraId="4DA3101B" w14:textId="4A863F55" w:rsidTr="00BD16D2">
        <w:tc>
          <w:tcPr>
            <w:tcW w:w="4395" w:type="dxa"/>
            <w:gridSpan w:val="3"/>
            <w:vMerge/>
            <w:tcBorders>
              <w:top w:val="single" w:sz="4" w:space="0" w:color="auto"/>
              <w:left w:val="single" w:sz="4" w:space="0" w:color="auto"/>
              <w:bottom w:val="single" w:sz="4" w:space="0" w:color="auto"/>
              <w:right w:val="single" w:sz="4" w:space="0" w:color="auto"/>
            </w:tcBorders>
            <w:vAlign w:val="center"/>
            <w:hideMark/>
          </w:tcPr>
          <w:p w14:paraId="3BA8C26F" w14:textId="77777777" w:rsidR="006F6174" w:rsidRPr="000E023E" w:rsidRDefault="006F6174">
            <w:pPr>
              <w:rPr>
                <w:rFonts w:asciiTheme="minorHAnsi" w:hAnsiTheme="minorHAnsi" w:cstheme="minorHAnsi"/>
                <w:b/>
                <w:bCs/>
                <w:szCs w:val="22"/>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37E694" w14:textId="77777777" w:rsidR="006F6174" w:rsidRPr="000E023E" w:rsidRDefault="006F6174">
            <w:pPr>
              <w:rPr>
                <w:rFonts w:asciiTheme="minorHAnsi" w:hAnsiTheme="minorHAnsi" w:cstheme="minorHAnsi"/>
                <w:b/>
                <w:bCs/>
                <w:szCs w:val="22"/>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F9595D3" w14:textId="77777777" w:rsidR="006F6174" w:rsidRPr="000E023E" w:rsidRDefault="006F6174">
            <w:pPr>
              <w:tabs>
                <w:tab w:val="center" w:pos="388"/>
              </w:tabs>
              <w:rPr>
                <w:rFonts w:asciiTheme="minorHAnsi" w:hAnsiTheme="minorHAnsi" w:cstheme="minorHAnsi"/>
                <w:b/>
                <w:bCs/>
                <w:szCs w:val="22"/>
              </w:rPr>
            </w:pPr>
            <w:r w:rsidRPr="000E023E">
              <w:rPr>
                <w:rFonts w:asciiTheme="minorHAnsi" w:hAnsiTheme="minorHAnsi" w:cstheme="minorHAnsi"/>
                <w:b/>
                <w:bCs/>
                <w:szCs w:val="22"/>
              </w:rPr>
              <w:tab/>
              <w:t>80/20</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8A1CC98" w14:textId="77777777" w:rsidR="006F6174" w:rsidRPr="000E023E" w:rsidRDefault="006F6174">
            <w:pPr>
              <w:jc w:val="center"/>
              <w:rPr>
                <w:rFonts w:asciiTheme="minorHAnsi" w:hAnsiTheme="minorHAnsi" w:cstheme="minorHAnsi"/>
                <w:b/>
                <w:bCs/>
                <w:szCs w:val="22"/>
              </w:rPr>
            </w:pPr>
            <w:r w:rsidRPr="000E023E">
              <w:rPr>
                <w:rFonts w:asciiTheme="minorHAnsi" w:hAnsiTheme="minorHAnsi" w:cstheme="minorHAnsi"/>
                <w:b/>
                <w:bCs/>
                <w:szCs w:val="22"/>
              </w:rPr>
              <w:t>90/10</w:t>
            </w:r>
          </w:p>
        </w:tc>
        <w:tc>
          <w:tcPr>
            <w:tcW w:w="2552" w:type="dxa"/>
            <w:vMerge/>
            <w:tcBorders>
              <w:top w:val="single" w:sz="4" w:space="0" w:color="auto"/>
              <w:left w:val="single" w:sz="4" w:space="0" w:color="auto"/>
              <w:bottom w:val="single" w:sz="4" w:space="0" w:color="auto"/>
              <w:right w:val="single" w:sz="4" w:space="0" w:color="auto"/>
            </w:tcBorders>
            <w:shd w:val="clear" w:color="auto" w:fill="4BACC6" w:themeFill="accent5"/>
            <w:vAlign w:val="center"/>
            <w:hideMark/>
          </w:tcPr>
          <w:p w14:paraId="6232B051" w14:textId="77777777" w:rsidR="006F6174" w:rsidRPr="000E023E" w:rsidRDefault="006F6174">
            <w:pPr>
              <w:rPr>
                <w:rFonts w:asciiTheme="minorHAnsi" w:hAnsiTheme="minorHAnsi" w:cstheme="minorHAnsi"/>
                <w:b/>
                <w:bCs/>
                <w:szCs w:val="22"/>
                <w:lang w:val="en-US"/>
              </w:rPr>
            </w:pPr>
          </w:p>
        </w:tc>
        <w:tc>
          <w:tcPr>
            <w:tcW w:w="1417" w:type="dxa"/>
            <w:vMerge/>
            <w:tcBorders>
              <w:left w:val="single" w:sz="4" w:space="0" w:color="auto"/>
              <w:bottom w:val="single" w:sz="4" w:space="0" w:color="auto"/>
              <w:right w:val="single" w:sz="4" w:space="0" w:color="auto"/>
            </w:tcBorders>
            <w:shd w:val="clear" w:color="auto" w:fill="4BACC6" w:themeFill="accent5"/>
          </w:tcPr>
          <w:p w14:paraId="1B38802A" w14:textId="77777777" w:rsidR="006F6174" w:rsidRPr="000E023E" w:rsidRDefault="006F6174">
            <w:pPr>
              <w:rPr>
                <w:rFonts w:asciiTheme="minorHAnsi" w:hAnsiTheme="minorHAnsi" w:cstheme="minorHAnsi"/>
                <w:b/>
                <w:bCs/>
                <w:szCs w:val="22"/>
                <w:lang w:val="en-US"/>
              </w:rPr>
            </w:pPr>
          </w:p>
        </w:tc>
      </w:tr>
      <w:tr w:rsidR="0058320A" w:rsidRPr="000E023E" w14:paraId="12EB73FE" w14:textId="0BAA4DA3" w:rsidTr="0058320A">
        <w:tc>
          <w:tcPr>
            <w:tcW w:w="1271" w:type="dxa"/>
            <w:vMerge w:val="restart"/>
            <w:tcBorders>
              <w:top w:val="single" w:sz="4" w:space="0" w:color="auto"/>
              <w:left w:val="single" w:sz="4" w:space="0" w:color="auto"/>
              <w:bottom w:val="single" w:sz="4" w:space="0" w:color="auto"/>
              <w:right w:val="single" w:sz="4" w:space="0" w:color="auto"/>
            </w:tcBorders>
            <w:shd w:val="clear" w:color="auto" w:fill="4BACC6" w:themeFill="accent5"/>
            <w:hideMark/>
          </w:tcPr>
          <w:p w14:paraId="03ADBF3E" w14:textId="77777777" w:rsidR="0058320A" w:rsidRPr="000E023E" w:rsidRDefault="0058320A">
            <w:pPr>
              <w:jc w:val="center"/>
              <w:rPr>
                <w:rFonts w:asciiTheme="minorHAnsi" w:hAnsiTheme="minorHAnsi" w:cstheme="minorHAnsi"/>
                <w:b/>
                <w:bCs/>
                <w:szCs w:val="22"/>
              </w:rPr>
            </w:pPr>
            <w:r w:rsidRPr="000E023E">
              <w:rPr>
                <w:rFonts w:asciiTheme="minorHAnsi" w:hAnsiTheme="minorHAnsi" w:cstheme="minorHAnsi"/>
                <w:b/>
                <w:bCs/>
                <w:szCs w:val="22"/>
              </w:rPr>
              <w:t>10.</w:t>
            </w:r>
          </w:p>
        </w:tc>
        <w:tc>
          <w:tcPr>
            <w:tcW w:w="3124" w:type="dxa"/>
            <w:gridSpan w:val="2"/>
            <w:vMerge w:val="restart"/>
            <w:tcBorders>
              <w:top w:val="single" w:sz="4" w:space="0" w:color="auto"/>
              <w:left w:val="single" w:sz="4" w:space="0" w:color="auto"/>
              <w:bottom w:val="single" w:sz="4" w:space="0" w:color="auto"/>
              <w:right w:val="single" w:sz="4" w:space="0" w:color="auto"/>
            </w:tcBorders>
            <w:hideMark/>
          </w:tcPr>
          <w:p w14:paraId="3B8E626C"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Nonblack and Non-HDI enterprises</w:t>
            </w:r>
          </w:p>
        </w:tc>
        <w:tc>
          <w:tcPr>
            <w:tcW w:w="992" w:type="dxa"/>
            <w:tcBorders>
              <w:top w:val="single" w:sz="4" w:space="0" w:color="auto"/>
              <w:left w:val="single" w:sz="4" w:space="0" w:color="auto"/>
              <w:bottom w:val="single" w:sz="4" w:space="0" w:color="auto"/>
              <w:right w:val="single" w:sz="4" w:space="0" w:color="auto"/>
            </w:tcBorders>
            <w:hideMark/>
          </w:tcPr>
          <w:p w14:paraId="6062AC3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447591C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12</w:t>
            </w:r>
          </w:p>
        </w:tc>
        <w:tc>
          <w:tcPr>
            <w:tcW w:w="1134" w:type="dxa"/>
            <w:tcBorders>
              <w:top w:val="single" w:sz="4" w:space="0" w:color="auto"/>
              <w:left w:val="single" w:sz="4" w:space="0" w:color="auto"/>
              <w:bottom w:val="single" w:sz="4" w:space="0" w:color="auto"/>
              <w:right w:val="single" w:sz="4" w:space="0" w:color="auto"/>
            </w:tcBorders>
            <w:hideMark/>
          </w:tcPr>
          <w:p w14:paraId="6D67147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2552" w:type="dxa"/>
            <w:vMerge w:val="restart"/>
            <w:tcBorders>
              <w:top w:val="single" w:sz="4" w:space="0" w:color="auto"/>
              <w:left w:val="single" w:sz="4" w:space="0" w:color="auto"/>
              <w:bottom w:val="single" w:sz="4" w:space="0" w:color="auto"/>
              <w:right w:val="single" w:sz="4" w:space="0" w:color="auto"/>
            </w:tcBorders>
          </w:tcPr>
          <w:p w14:paraId="26887BB6"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Valid BBBEE certificate</w:t>
            </w:r>
          </w:p>
          <w:p w14:paraId="5CFEB960" w14:textId="77777777" w:rsidR="0058320A" w:rsidRPr="000E023E" w:rsidRDefault="0058320A">
            <w:pPr>
              <w:rPr>
                <w:rFonts w:asciiTheme="minorHAnsi" w:hAnsiTheme="minorHAnsi" w:cstheme="minorHAnsi"/>
                <w:szCs w:val="22"/>
              </w:rPr>
            </w:pPr>
          </w:p>
          <w:p w14:paraId="331A83EC" w14:textId="77777777" w:rsidR="0058320A" w:rsidRPr="000E023E" w:rsidRDefault="0058320A">
            <w:pPr>
              <w:rPr>
                <w:rFonts w:asciiTheme="minorHAnsi" w:hAnsiTheme="minorHAnsi" w:cstheme="minorHAnsi"/>
                <w:szCs w:val="22"/>
              </w:rPr>
            </w:pPr>
          </w:p>
          <w:p w14:paraId="1B43CBBB" w14:textId="77777777" w:rsidR="0058320A" w:rsidRPr="000E023E" w:rsidRDefault="0058320A">
            <w:pPr>
              <w:rPr>
                <w:rFonts w:asciiTheme="minorHAnsi" w:hAnsiTheme="minorHAnsi" w:cstheme="minorHAnsi"/>
                <w:szCs w:val="22"/>
              </w:rPr>
            </w:pPr>
          </w:p>
        </w:tc>
        <w:tc>
          <w:tcPr>
            <w:tcW w:w="1417" w:type="dxa"/>
            <w:tcBorders>
              <w:top w:val="single" w:sz="4" w:space="0" w:color="auto"/>
              <w:left w:val="single" w:sz="4" w:space="0" w:color="auto"/>
              <w:bottom w:val="single" w:sz="4" w:space="0" w:color="auto"/>
              <w:right w:val="single" w:sz="4" w:space="0" w:color="auto"/>
            </w:tcBorders>
          </w:tcPr>
          <w:p w14:paraId="1F710FA7" w14:textId="77777777" w:rsidR="0058320A" w:rsidRPr="000E023E" w:rsidRDefault="0058320A">
            <w:pPr>
              <w:rPr>
                <w:rFonts w:asciiTheme="minorHAnsi" w:hAnsiTheme="minorHAnsi" w:cstheme="minorHAnsi"/>
                <w:szCs w:val="22"/>
              </w:rPr>
            </w:pPr>
          </w:p>
        </w:tc>
      </w:tr>
      <w:tr w:rsidR="0058320A" w:rsidRPr="000E023E" w14:paraId="15FF45CE" w14:textId="0E6608E4"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6DCD8D7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01B834C5"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2CD21D7"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6297F86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10</w:t>
            </w:r>
          </w:p>
        </w:tc>
        <w:tc>
          <w:tcPr>
            <w:tcW w:w="1134" w:type="dxa"/>
            <w:tcBorders>
              <w:top w:val="single" w:sz="4" w:space="0" w:color="auto"/>
              <w:left w:val="single" w:sz="4" w:space="0" w:color="auto"/>
              <w:bottom w:val="single" w:sz="4" w:space="0" w:color="auto"/>
              <w:right w:val="single" w:sz="4" w:space="0" w:color="auto"/>
            </w:tcBorders>
            <w:hideMark/>
          </w:tcPr>
          <w:p w14:paraId="7B21098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D76EA17"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7B6FC3E7" w14:textId="77777777" w:rsidR="0058320A" w:rsidRPr="000E023E" w:rsidRDefault="0058320A">
            <w:pPr>
              <w:rPr>
                <w:rFonts w:asciiTheme="minorHAnsi" w:hAnsiTheme="minorHAnsi" w:cstheme="minorHAnsi"/>
                <w:szCs w:val="22"/>
                <w:lang w:val="en-US"/>
              </w:rPr>
            </w:pPr>
          </w:p>
        </w:tc>
      </w:tr>
      <w:tr w:rsidR="0058320A" w:rsidRPr="000E023E" w14:paraId="3BCB155C" w14:textId="430EC460"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D25B451"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2A838861"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313BBF2"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771DEA0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8</w:t>
            </w:r>
          </w:p>
        </w:tc>
        <w:tc>
          <w:tcPr>
            <w:tcW w:w="1134" w:type="dxa"/>
            <w:tcBorders>
              <w:top w:val="single" w:sz="4" w:space="0" w:color="auto"/>
              <w:left w:val="single" w:sz="4" w:space="0" w:color="auto"/>
              <w:bottom w:val="single" w:sz="4" w:space="0" w:color="auto"/>
              <w:right w:val="single" w:sz="4" w:space="0" w:color="auto"/>
            </w:tcBorders>
            <w:hideMark/>
          </w:tcPr>
          <w:p w14:paraId="51A935AA"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37C8A1B"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8907E81" w14:textId="77777777" w:rsidR="0058320A" w:rsidRPr="000E023E" w:rsidRDefault="0058320A">
            <w:pPr>
              <w:rPr>
                <w:rFonts w:asciiTheme="minorHAnsi" w:hAnsiTheme="minorHAnsi" w:cstheme="minorHAnsi"/>
                <w:szCs w:val="22"/>
                <w:lang w:val="en-US"/>
              </w:rPr>
            </w:pPr>
          </w:p>
        </w:tc>
      </w:tr>
      <w:tr w:rsidR="0058320A" w:rsidRPr="000E023E" w14:paraId="7D74F53A" w14:textId="52BD0C7C" w:rsidTr="0058320A">
        <w:tc>
          <w:tcPr>
            <w:tcW w:w="1271" w:type="dxa"/>
            <w:vMerge/>
            <w:tcBorders>
              <w:top w:val="single" w:sz="4" w:space="0" w:color="auto"/>
              <w:left w:val="single" w:sz="4" w:space="0" w:color="auto"/>
              <w:bottom w:val="single" w:sz="4" w:space="0" w:color="auto"/>
              <w:right w:val="single" w:sz="4" w:space="0" w:color="auto"/>
            </w:tcBorders>
            <w:vAlign w:val="center"/>
            <w:hideMark/>
          </w:tcPr>
          <w:p w14:paraId="78FF454F"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7412CE33"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07D66F4"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35E34BD3"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6</w:t>
            </w:r>
          </w:p>
        </w:tc>
        <w:tc>
          <w:tcPr>
            <w:tcW w:w="1134" w:type="dxa"/>
            <w:tcBorders>
              <w:top w:val="single" w:sz="4" w:space="0" w:color="auto"/>
              <w:left w:val="single" w:sz="4" w:space="0" w:color="auto"/>
              <w:bottom w:val="single" w:sz="4" w:space="0" w:color="auto"/>
              <w:right w:val="single" w:sz="4" w:space="0" w:color="auto"/>
            </w:tcBorders>
            <w:hideMark/>
          </w:tcPr>
          <w:p w14:paraId="6BE0A56E"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3</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4376D9D"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3994C0FF" w14:textId="77777777" w:rsidR="0058320A" w:rsidRPr="000E023E" w:rsidRDefault="0058320A">
            <w:pPr>
              <w:rPr>
                <w:rFonts w:asciiTheme="minorHAnsi" w:hAnsiTheme="minorHAnsi" w:cstheme="minorHAnsi"/>
                <w:szCs w:val="22"/>
                <w:lang w:val="en-US"/>
              </w:rPr>
            </w:pPr>
          </w:p>
        </w:tc>
      </w:tr>
      <w:tr w:rsidR="0058320A" w:rsidRPr="000E023E" w14:paraId="3A039151" w14:textId="5E562F44" w:rsidTr="0058320A">
        <w:trPr>
          <w:trHeight w:val="396"/>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AF0A012" w14:textId="77777777" w:rsidR="0058320A" w:rsidRPr="000E023E" w:rsidRDefault="0058320A">
            <w:pPr>
              <w:rPr>
                <w:rFonts w:asciiTheme="minorHAnsi" w:hAnsiTheme="minorHAnsi" w:cstheme="minorHAnsi"/>
                <w:b/>
                <w:bCs/>
                <w:szCs w:val="22"/>
                <w:lang w:val="en-US"/>
              </w:rPr>
            </w:pPr>
          </w:p>
        </w:tc>
        <w:tc>
          <w:tcPr>
            <w:tcW w:w="3124" w:type="dxa"/>
            <w:gridSpan w:val="2"/>
            <w:vMerge/>
            <w:tcBorders>
              <w:top w:val="single" w:sz="4" w:space="0" w:color="auto"/>
              <w:left w:val="single" w:sz="4" w:space="0" w:color="auto"/>
              <w:bottom w:val="single" w:sz="4" w:space="0" w:color="auto"/>
              <w:right w:val="single" w:sz="4" w:space="0" w:color="auto"/>
            </w:tcBorders>
            <w:vAlign w:val="center"/>
            <w:hideMark/>
          </w:tcPr>
          <w:p w14:paraId="4C397887" w14:textId="77777777" w:rsidR="0058320A" w:rsidRPr="000E023E" w:rsidRDefault="0058320A">
            <w:pPr>
              <w:rPr>
                <w:rFonts w:asciiTheme="minorHAnsi" w:hAnsiTheme="minorHAnsi" w:cstheme="minorHAnsi"/>
                <w:szCs w:val="22"/>
                <w:lang w:val="en-US"/>
              </w:rPr>
            </w:pPr>
          </w:p>
        </w:tc>
        <w:tc>
          <w:tcPr>
            <w:tcW w:w="992" w:type="dxa"/>
            <w:tcBorders>
              <w:top w:val="single" w:sz="4" w:space="0" w:color="auto"/>
              <w:left w:val="single" w:sz="4" w:space="0" w:color="auto"/>
              <w:bottom w:val="single" w:sz="4" w:space="0" w:color="auto"/>
              <w:right w:val="single" w:sz="4" w:space="0" w:color="auto"/>
            </w:tcBorders>
            <w:hideMark/>
          </w:tcPr>
          <w:p w14:paraId="53D1B067" w14:textId="77777777" w:rsidR="0058320A" w:rsidRPr="000E023E" w:rsidRDefault="0058320A">
            <w:pPr>
              <w:rPr>
                <w:rFonts w:asciiTheme="minorHAnsi" w:hAnsiTheme="minorHAnsi" w:cstheme="minorHAnsi"/>
                <w:szCs w:val="22"/>
              </w:rPr>
            </w:pPr>
            <w:r w:rsidRPr="000E023E">
              <w:rPr>
                <w:rFonts w:asciiTheme="minorHAnsi" w:hAnsiTheme="minorHAnsi" w:cstheme="minorHAnsi"/>
                <w:szCs w:val="22"/>
              </w:rPr>
              <w:t>5 to non-compliant</w:t>
            </w:r>
          </w:p>
        </w:tc>
        <w:tc>
          <w:tcPr>
            <w:tcW w:w="1134" w:type="dxa"/>
            <w:tcBorders>
              <w:top w:val="single" w:sz="4" w:space="0" w:color="auto"/>
              <w:left w:val="single" w:sz="4" w:space="0" w:color="auto"/>
              <w:bottom w:val="single" w:sz="4" w:space="0" w:color="auto"/>
              <w:right w:val="single" w:sz="4" w:space="0" w:color="auto"/>
            </w:tcBorders>
          </w:tcPr>
          <w:p w14:paraId="2E6945B2" w14:textId="77777777" w:rsidR="0058320A" w:rsidRPr="000E023E" w:rsidRDefault="0058320A">
            <w:pPr>
              <w:jc w:val="center"/>
              <w:rPr>
                <w:rFonts w:asciiTheme="minorHAnsi" w:hAnsiTheme="minorHAnsi" w:cstheme="minorHAnsi"/>
                <w:szCs w:val="22"/>
              </w:rPr>
            </w:pPr>
          </w:p>
          <w:p w14:paraId="17A3952F"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1134" w:type="dxa"/>
            <w:tcBorders>
              <w:top w:val="single" w:sz="4" w:space="0" w:color="auto"/>
              <w:left w:val="single" w:sz="4" w:space="0" w:color="auto"/>
              <w:bottom w:val="single" w:sz="4" w:space="0" w:color="auto"/>
              <w:right w:val="single" w:sz="4" w:space="0" w:color="auto"/>
            </w:tcBorders>
          </w:tcPr>
          <w:p w14:paraId="799EE58B" w14:textId="77777777" w:rsidR="0058320A" w:rsidRPr="000E023E" w:rsidRDefault="0058320A">
            <w:pPr>
              <w:jc w:val="center"/>
              <w:rPr>
                <w:rFonts w:asciiTheme="minorHAnsi" w:hAnsiTheme="minorHAnsi" w:cstheme="minorHAnsi"/>
                <w:szCs w:val="22"/>
              </w:rPr>
            </w:pPr>
          </w:p>
          <w:p w14:paraId="5FD8EB8C" w14:textId="77777777" w:rsidR="0058320A" w:rsidRPr="000E023E" w:rsidRDefault="0058320A">
            <w:pPr>
              <w:jc w:val="center"/>
              <w:rPr>
                <w:rFonts w:asciiTheme="minorHAnsi" w:hAnsiTheme="minorHAnsi" w:cstheme="minorHAnsi"/>
                <w:szCs w:val="22"/>
              </w:rPr>
            </w:pPr>
            <w:r w:rsidRPr="000E023E">
              <w:rPr>
                <w:rFonts w:asciiTheme="minorHAnsi" w:hAnsiTheme="minorHAnsi" w:cstheme="minorHAnsi"/>
                <w:szCs w:val="22"/>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1FD142FC" w14:textId="77777777" w:rsidR="0058320A" w:rsidRPr="000E023E" w:rsidRDefault="0058320A">
            <w:pPr>
              <w:rPr>
                <w:rFonts w:asciiTheme="minorHAnsi" w:hAnsiTheme="minorHAnsi" w:cstheme="minorHAnsi"/>
                <w:szCs w:val="22"/>
                <w:lang w:val="en-US"/>
              </w:rPr>
            </w:pPr>
          </w:p>
        </w:tc>
        <w:tc>
          <w:tcPr>
            <w:tcW w:w="1417" w:type="dxa"/>
            <w:tcBorders>
              <w:top w:val="single" w:sz="4" w:space="0" w:color="auto"/>
              <w:left w:val="single" w:sz="4" w:space="0" w:color="auto"/>
              <w:bottom w:val="single" w:sz="4" w:space="0" w:color="auto"/>
              <w:right w:val="single" w:sz="4" w:space="0" w:color="auto"/>
            </w:tcBorders>
          </w:tcPr>
          <w:p w14:paraId="2B603A51" w14:textId="77777777" w:rsidR="0058320A" w:rsidRPr="000E023E" w:rsidRDefault="0058320A">
            <w:pPr>
              <w:rPr>
                <w:rFonts w:asciiTheme="minorHAnsi" w:hAnsiTheme="minorHAnsi" w:cstheme="minorHAnsi"/>
                <w:szCs w:val="22"/>
                <w:lang w:val="en-US"/>
              </w:rPr>
            </w:pPr>
          </w:p>
        </w:tc>
      </w:tr>
      <w:tr w:rsidR="0058320A" w:rsidRPr="000E023E" w14:paraId="25F8281D" w14:textId="162BB52E" w:rsidTr="0058320A">
        <w:trPr>
          <w:trHeight w:val="547"/>
        </w:trPr>
        <w:tc>
          <w:tcPr>
            <w:tcW w:w="10207" w:type="dxa"/>
            <w:gridSpan w:val="7"/>
            <w:tcBorders>
              <w:top w:val="single" w:sz="4" w:space="0" w:color="auto"/>
              <w:left w:val="single" w:sz="4" w:space="0" w:color="auto"/>
              <w:bottom w:val="single" w:sz="4" w:space="0" w:color="auto"/>
              <w:right w:val="single" w:sz="4" w:space="0" w:color="auto"/>
            </w:tcBorders>
            <w:shd w:val="clear" w:color="auto" w:fill="4BACC6" w:themeFill="accent5"/>
          </w:tcPr>
          <w:p w14:paraId="35EAAD1D" w14:textId="77777777" w:rsidR="0058320A" w:rsidRPr="000E023E" w:rsidRDefault="0058320A">
            <w:pPr>
              <w:rPr>
                <w:rFonts w:asciiTheme="minorHAnsi" w:hAnsiTheme="minorHAnsi" w:cstheme="minorHAnsi"/>
                <w:b/>
                <w:bCs/>
                <w:szCs w:val="22"/>
              </w:rPr>
            </w:pPr>
          </w:p>
          <w:p w14:paraId="06FFFF77" w14:textId="77777777" w:rsidR="0058320A" w:rsidRPr="000E023E" w:rsidRDefault="0058320A">
            <w:pPr>
              <w:tabs>
                <w:tab w:val="left" w:pos="8400"/>
              </w:tabs>
              <w:rPr>
                <w:rFonts w:asciiTheme="minorHAnsi" w:hAnsiTheme="minorHAnsi" w:cstheme="minorHAnsi"/>
                <w:szCs w:val="22"/>
              </w:rPr>
            </w:pPr>
            <w:r w:rsidRPr="000E023E">
              <w:rPr>
                <w:rFonts w:asciiTheme="minorHAnsi" w:hAnsiTheme="minorHAnsi" w:cstheme="minorHAnsi"/>
                <w:szCs w:val="22"/>
              </w:rPr>
              <w:tab/>
            </w:r>
          </w:p>
        </w:tc>
        <w:tc>
          <w:tcPr>
            <w:tcW w:w="1417" w:type="dxa"/>
            <w:tcBorders>
              <w:top w:val="single" w:sz="4" w:space="0" w:color="auto"/>
              <w:left w:val="single" w:sz="4" w:space="0" w:color="auto"/>
              <w:bottom w:val="single" w:sz="4" w:space="0" w:color="auto"/>
              <w:right w:val="single" w:sz="4" w:space="0" w:color="auto"/>
            </w:tcBorders>
            <w:shd w:val="clear" w:color="auto" w:fill="4BACC6" w:themeFill="accent5"/>
          </w:tcPr>
          <w:p w14:paraId="25D267E0" w14:textId="77777777" w:rsidR="0058320A" w:rsidRPr="000E023E" w:rsidRDefault="0058320A">
            <w:pPr>
              <w:rPr>
                <w:rFonts w:asciiTheme="minorHAnsi" w:hAnsiTheme="minorHAnsi" w:cstheme="minorHAnsi"/>
                <w:b/>
                <w:bCs/>
                <w:szCs w:val="22"/>
              </w:rPr>
            </w:pPr>
          </w:p>
        </w:tc>
      </w:tr>
    </w:tbl>
    <w:p w14:paraId="3C2796A2" w14:textId="77777777" w:rsidR="005379DF" w:rsidRPr="004E648A" w:rsidRDefault="005379DF" w:rsidP="005379DF">
      <w:pPr>
        <w:tabs>
          <w:tab w:val="num" w:pos="1248"/>
        </w:tabs>
        <w:ind w:left="720"/>
        <w:jc w:val="both"/>
        <w:rPr>
          <w:rFonts w:asciiTheme="minorHAnsi" w:hAnsiTheme="minorHAnsi" w:cstheme="minorHAnsi"/>
          <w:szCs w:val="22"/>
        </w:rPr>
      </w:pPr>
    </w:p>
    <w:p w14:paraId="55CAA43C" w14:textId="77777777" w:rsidR="005379DF" w:rsidRPr="004E648A" w:rsidRDefault="005379DF" w:rsidP="005379DF">
      <w:pPr>
        <w:tabs>
          <w:tab w:val="num" w:pos="1248"/>
        </w:tabs>
        <w:ind w:left="720"/>
        <w:jc w:val="both"/>
        <w:rPr>
          <w:rFonts w:asciiTheme="minorHAnsi" w:hAnsiTheme="minorHAnsi" w:cstheme="minorHAnsi"/>
          <w:szCs w:val="22"/>
        </w:rPr>
      </w:pPr>
    </w:p>
    <w:p w14:paraId="5A0B7467" w14:textId="77777777" w:rsidR="005379DF" w:rsidRPr="004E648A" w:rsidRDefault="005379DF" w:rsidP="005379DF">
      <w:pPr>
        <w:ind w:left="907"/>
        <w:jc w:val="both"/>
        <w:rPr>
          <w:rFonts w:asciiTheme="minorHAnsi" w:hAnsiTheme="minorHAnsi" w:cstheme="minorHAnsi"/>
          <w:szCs w:val="22"/>
        </w:rPr>
      </w:pPr>
    </w:p>
    <w:p w14:paraId="047D6EC2"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BID DECLARATION</w:t>
      </w:r>
    </w:p>
    <w:p w14:paraId="5B0ECC10" w14:textId="77777777" w:rsidR="005379DF" w:rsidRPr="004E648A" w:rsidRDefault="005379DF" w:rsidP="005379DF">
      <w:pPr>
        <w:kinsoku w:val="0"/>
        <w:overflowPunct w:val="0"/>
        <w:jc w:val="center"/>
        <w:textAlignment w:val="baseline"/>
        <w:rPr>
          <w:rFonts w:asciiTheme="minorHAnsi" w:hAnsiTheme="minorHAnsi" w:cstheme="minorHAnsi"/>
          <w:sz w:val="24"/>
          <w:szCs w:val="22"/>
          <w:lang w:val="en-US"/>
        </w:rPr>
      </w:pPr>
    </w:p>
    <w:p w14:paraId="61B75581" w14:textId="009E6C50"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Bidders who claim points in respect of B-BBEE  Contribution must complete the following:</w:t>
      </w:r>
    </w:p>
    <w:p w14:paraId="515831F2" w14:textId="77777777" w:rsidR="005379DF" w:rsidRPr="004E648A" w:rsidRDefault="005379DF" w:rsidP="005379DF">
      <w:pPr>
        <w:ind w:left="720"/>
        <w:jc w:val="both"/>
        <w:rPr>
          <w:rFonts w:asciiTheme="minorHAnsi" w:hAnsiTheme="minorHAnsi" w:cstheme="minorHAnsi"/>
          <w:szCs w:val="22"/>
        </w:rPr>
      </w:pPr>
    </w:p>
    <w:p w14:paraId="3F80E2F6" w14:textId="77777777" w:rsidR="005379DF" w:rsidRPr="004E648A" w:rsidRDefault="005379DF" w:rsidP="00282FDA">
      <w:pPr>
        <w:widowControl w:val="0"/>
        <w:numPr>
          <w:ilvl w:val="0"/>
          <w:numId w:val="27"/>
        </w:numPr>
        <w:tabs>
          <w:tab w:val="clear" w:pos="900"/>
          <w:tab w:val="num" w:pos="720"/>
          <w:tab w:val="left" w:pos="2880"/>
          <w:tab w:val="left" w:pos="5760"/>
          <w:tab w:val="left" w:pos="7920"/>
        </w:tabs>
        <w:ind w:left="720" w:hanging="720"/>
        <w:jc w:val="both"/>
        <w:rPr>
          <w:rFonts w:asciiTheme="minorHAnsi" w:hAnsiTheme="minorHAnsi" w:cstheme="minorHAnsi"/>
          <w:b/>
          <w:szCs w:val="22"/>
        </w:rPr>
      </w:pPr>
      <w:r w:rsidRPr="004E648A">
        <w:rPr>
          <w:rFonts w:asciiTheme="minorHAnsi" w:hAnsiTheme="minorHAnsi" w:cstheme="minorHAnsi"/>
          <w:b/>
          <w:szCs w:val="22"/>
        </w:rPr>
        <w:t xml:space="preserve">SPECIFIC GOALS CLAIMED IN TERMS OF PARAGRAPHS 1.4 AND 4 </w:t>
      </w:r>
    </w:p>
    <w:p w14:paraId="4E8FCD3C" w14:textId="77777777" w:rsidR="005379DF" w:rsidRPr="004E648A" w:rsidRDefault="005379DF" w:rsidP="005379DF">
      <w:pPr>
        <w:tabs>
          <w:tab w:val="num" w:pos="1248"/>
        </w:tabs>
        <w:ind w:left="720"/>
        <w:jc w:val="both"/>
        <w:rPr>
          <w:rFonts w:asciiTheme="minorHAnsi" w:hAnsiTheme="minorHAnsi" w:cstheme="minorHAnsi"/>
          <w:szCs w:val="22"/>
        </w:rPr>
      </w:pPr>
    </w:p>
    <w:p w14:paraId="7DC156C7"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B-BBEE Status Level of Contributor:</w:t>
      </w:r>
      <w:r w:rsidRPr="004E648A">
        <w:rPr>
          <w:rFonts w:asciiTheme="minorHAnsi" w:hAnsiTheme="minorHAnsi" w:cstheme="minorHAnsi"/>
          <w:szCs w:val="22"/>
        </w:rPr>
        <w:tab/>
        <w:t>= ………….…… (maximum of 10 or 20 points)</w:t>
      </w:r>
    </w:p>
    <w:p w14:paraId="7D2B0447"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r w:rsidRPr="004E648A">
        <w:rPr>
          <w:rFonts w:asciiTheme="minorHAnsi" w:hAnsiTheme="minorHAnsi" w:cstheme="minorHAnsi"/>
          <w:szCs w:val="22"/>
        </w:rPr>
        <w:t xml:space="preserve">(Points claimed in respect of paragraph 6.1 must be in accordance with the table reflected in paragraph 4 and must be substantiated by relevant proof </w:t>
      </w:r>
    </w:p>
    <w:p w14:paraId="76501EE3" w14:textId="77777777" w:rsidR="005379DF" w:rsidRPr="004E648A" w:rsidRDefault="005379DF" w:rsidP="005379DF">
      <w:pPr>
        <w:tabs>
          <w:tab w:val="left" w:pos="-1099"/>
          <w:tab w:val="left" w:pos="-720"/>
          <w:tab w:val="left" w:pos="0"/>
          <w:tab w:val="left" w:pos="720"/>
          <w:tab w:val="left" w:pos="2160"/>
          <w:tab w:val="left" w:pos="2880"/>
          <w:tab w:val="left" w:pos="3240"/>
          <w:tab w:val="left" w:pos="4590"/>
          <w:tab w:val="left" w:pos="5040"/>
          <w:tab w:val="left" w:pos="5760"/>
          <w:tab w:val="left" w:pos="6480"/>
          <w:tab w:val="left" w:pos="7200"/>
          <w:tab w:val="left" w:pos="7920"/>
          <w:tab w:val="left" w:pos="8640"/>
        </w:tabs>
        <w:ind w:left="720"/>
        <w:jc w:val="both"/>
        <w:rPr>
          <w:rFonts w:asciiTheme="minorHAnsi" w:hAnsiTheme="minorHAnsi" w:cstheme="minorHAnsi"/>
          <w:szCs w:val="22"/>
        </w:rPr>
      </w:pPr>
    </w:p>
    <w:p w14:paraId="7ABDD77B" w14:textId="77777777" w:rsidR="005379DF" w:rsidRPr="004E648A" w:rsidRDefault="005379DF" w:rsidP="00282FDA">
      <w:pPr>
        <w:widowControl w:val="0"/>
        <w:numPr>
          <w:ilvl w:val="0"/>
          <w:numId w:val="27"/>
        </w:numPr>
        <w:tabs>
          <w:tab w:val="num" w:pos="720"/>
          <w:tab w:val="left" w:pos="2880"/>
          <w:tab w:val="left" w:pos="5760"/>
          <w:tab w:val="left" w:pos="7920"/>
        </w:tabs>
        <w:jc w:val="both"/>
        <w:rPr>
          <w:rFonts w:asciiTheme="minorHAnsi" w:hAnsiTheme="minorHAnsi" w:cstheme="minorHAnsi"/>
          <w:b/>
          <w:szCs w:val="22"/>
        </w:rPr>
      </w:pPr>
      <w:r w:rsidRPr="004E648A">
        <w:rPr>
          <w:rFonts w:asciiTheme="minorHAnsi" w:hAnsiTheme="minorHAnsi" w:cstheme="minorHAnsi"/>
          <w:b/>
          <w:szCs w:val="22"/>
        </w:rPr>
        <w:t>SUB-CONTRACTING</w:t>
      </w:r>
    </w:p>
    <w:p w14:paraId="600094F9" w14:textId="77777777" w:rsidR="005379DF" w:rsidRPr="004E648A" w:rsidRDefault="005379DF" w:rsidP="005379DF">
      <w:pPr>
        <w:tabs>
          <w:tab w:val="num" w:pos="1248"/>
        </w:tabs>
        <w:ind w:left="720"/>
        <w:jc w:val="both"/>
        <w:rPr>
          <w:rFonts w:asciiTheme="minorHAnsi" w:hAnsiTheme="minorHAnsi" w:cstheme="minorHAnsi"/>
          <w:szCs w:val="22"/>
          <w:lang w:val="en-US"/>
        </w:rPr>
      </w:pPr>
    </w:p>
    <w:p w14:paraId="11600813"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 xml:space="preserve">Will any portion of the contract be sub-contracted?  </w:t>
      </w:r>
    </w:p>
    <w:p w14:paraId="2C227ECB"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tbl>
      <w:tblPr>
        <w:tblW w:w="0" w:type="auto"/>
        <w:tblInd w:w="9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20"/>
        <w:gridCol w:w="612"/>
        <w:gridCol w:w="720"/>
        <w:gridCol w:w="540"/>
      </w:tblGrid>
      <w:tr w:rsidR="005379DF" w:rsidRPr="000E023E" w14:paraId="112D42CE" w14:textId="77777777" w:rsidTr="005379DF">
        <w:tc>
          <w:tcPr>
            <w:tcW w:w="720" w:type="dxa"/>
            <w:tcBorders>
              <w:top w:val="single" w:sz="18" w:space="0" w:color="auto"/>
              <w:left w:val="single" w:sz="18" w:space="0" w:color="auto"/>
              <w:bottom w:val="single" w:sz="18" w:space="0" w:color="auto"/>
              <w:right w:val="single" w:sz="18" w:space="0" w:color="auto"/>
            </w:tcBorders>
            <w:hideMark/>
          </w:tcPr>
          <w:p w14:paraId="42670CEF"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12" w:type="dxa"/>
            <w:tcBorders>
              <w:top w:val="single" w:sz="18" w:space="0" w:color="auto"/>
              <w:left w:val="single" w:sz="18" w:space="0" w:color="auto"/>
              <w:bottom w:val="single" w:sz="18" w:space="0" w:color="auto"/>
              <w:right w:val="single" w:sz="18" w:space="0" w:color="auto"/>
            </w:tcBorders>
          </w:tcPr>
          <w:p w14:paraId="066808D7"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027D5AD"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733D492D" w14:textId="77777777" w:rsidR="005379DF" w:rsidRPr="004E648A" w:rsidRDefault="005379DF">
            <w:pPr>
              <w:rPr>
                <w:rFonts w:asciiTheme="minorHAnsi" w:hAnsiTheme="minorHAnsi" w:cstheme="minorHAnsi"/>
                <w:b/>
                <w:szCs w:val="22"/>
              </w:rPr>
            </w:pPr>
          </w:p>
        </w:tc>
      </w:tr>
    </w:tbl>
    <w:p w14:paraId="10688B44" w14:textId="77777777" w:rsidR="005379DF" w:rsidRPr="004E648A" w:rsidRDefault="005379DF" w:rsidP="00282FDA">
      <w:pPr>
        <w:widowControl w:val="0"/>
        <w:numPr>
          <w:ilvl w:val="2"/>
          <w:numId w:val="27"/>
        </w:numPr>
        <w:tabs>
          <w:tab w:val="num" w:pos="720"/>
          <w:tab w:val="left" w:pos="2880"/>
          <w:tab w:val="left" w:pos="3600"/>
          <w:tab w:val="left" w:pos="7110"/>
          <w:tab w:val="left" w:pos="7290"/>
          <w:tab w:val="left" w:pos="7560"/>
        </w:tabs>
        <w:ind w:left="720" w:hanging="720"/>
        <w:jc w:val="both"/>
        <w:rPr>
          <w:rFonts w:asciiTheme="minorHAnsi" w:hAnsiTheme="minorHAnsi" w:cstheme="minorHAnsi"/>
          <w:szCs w:val="22"/>
        </w:rPr>
      </w:pPr>
      <w:r w:rsidRPr="004E648A">
        <w:rPr>
          <w:rFonts w:asciiTheme="minorHAnsi" w:hAnsiTheme="minorHAnsi" w:cstheme="minorHAnsi"/>
          <w:szCs w:val="22"/>
        </w:rPr>
        <w:t>If yes, indicate:</w:t>
      </w:r>
    </w:p>
    <w:p w14:paraId="15B36C8C" w14:textId="77777777" w:rsidR="005379DF" w:rsidRPr="004E648A" w:rsidRDefault="005379DF" w:rsidP="00282FDA">
      <w:pPr>
        <w:widowControl w:val="0"/>
        <w:numPr>
          <w:ilvl w:val="0"/>
          <w:numId w:val="36"/>
        </w:numPr>
        <w:tabs>
          <w:tab w:val="left" w:pos="-1099"/>
          <w:tab w:val="left" w:pos="-720"/>
          <w:tab w:val="left" w:pos="1260"/>
        </w:tabs>
        <w:ind w:left="1260" w:hanging="540"/>
        <w:rPr>
          <w:rFonts w:asciiTheme="minorHAnsi" w:hAnsiTheme="minorHAnsi" w:cstheme="minorHAnsi"/>
          <w:szCs w:val="22"/>
        </w:rPr>
      </w:pPr>
      <w:r w:rsidRPr="004E648A">
        <w:rPr>
          <w:rFonts w:asciiTheme="minorHAnsi" w:hAnsiTheme="minorHAnsi" w:cstheme="minorHAnsi"/>
          <w:szCs w:val="22"/>
        </w:rPr>
        <w:t>What percentage of the contract will be subcontracted? ............….…………%</w:t>
      </w:r>
    </w:p>
    <w:p w14:paraId="1F57FD3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name of the sub-contractor …………………..………….…………………….</w:t>
      </w:r>
    </w:p>
    <w:p w14:paraId="0D9A1654"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The B-BBEE status level of the sub-contractor .................................…………..</w:t>
      </w:r>
    </w:p>
    <w:p w14:paraId="6B5744D8" w14:textId="17117E8B"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b/>
          <w:szCs w:val="22"/>
        </w:rPr>
      </w:pPr>
      <w:r w:rsidRPr="004E648A">
        <w:rPr>
          <w:rFonts w:asciiTheme="minorHAnsi" w:hAnsiTheme="minorHAnsi" w:cstheme="minorHAnsi"/>
          <w:szCs w:val="22"/>
        </w:rPr>
        <w:t>Whether the sub-contractor is an EME or QS</w:t>
      </w:r>
      <w:r w:rsidR="00AF7B68">
        <w:rPr>
          <w:rFonts w:asciiTheme="minorHAnsi" w:hAnsiTheme="minorHAnsi" w:cstheme="minorHAnsi"/>
          <w:szCs w:val="22"/>
        </w:rPr>
        <w:t>E</w:t>
      </w:r>
    </w:p>
    <w:p w14:paraId="0DF8F261" w14:textId="77777777" w:rsidR="005379DF" w:rsidRPr="004E648A" w:rsidRDefault="005379DF" w:rsidP="005379DF">
      <w:pPr>
        <w:ind w:firstLine="720"/>
        <w:rPr>
          <w:rFonts w:asciiTheme="minorHAnsi" w:hAnsiTheme="minorHAnsi" w:cstheme="minorHAnsi"/>
          <w:b/>
          <w:szCs w:val="22"/>
        </w:rPr>
      </w:pPr>
      <w:r w:rsidRPr="004E648A">
        <w:rPr>
          <w:rFonts w:asciiTheme="minorHAnsi" w:hAnsiTheme="minorHAnsi" w:cstheme="minorHAnsi"/>
          <w:b/>
          <w:i/>
          <w:szCs w:val="22"/>
        </w:rPr>
        <w:lastRenderedPageBreak/>
        <w:t>(Tick applicable box</w:t>
      </w:r>
      <w:r w:rsidRPr="004E648A">
        <w:rPr>
          <w:rFonts w:asciiTheme="minorHAnsi" w:hAnsiTheme="minorHAnsi" w:cstheme="minorHAnsi"/>
          <w:b/>
          <w:szCs w:val="22"/>
        </w:rPr>
        <w:t>)</w:t>
      </w:r>
    </w:p>
    <w:tbl>
      <w:tblPr>
        <w:tblW w:w="0" w:type="auto"/>
        <w:tblInd w:w="82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810"/>
        <w:gridCol w:w="630"/>
        <w:gridCol w:w="720"/>
        <w:gridCol w:w="540"/>
      </w:tblGrid>
      <w:tr w:rsidR="005379DF" w:rsidRPr="000E023E" w14:paraId="2F65E990" w14:textId="77777777" w:rsidTr="005379DF">
        <w:tc>
          <w:tcPr>
            <w:tcW w:w="810" w:type="dxa"/>
            <w:tcBorders>
              <w:top w:val="single" w:sz="18" w:space="0" w:color="auto"/>
              <w:left w:val="single" w:sz="18" w:space="0" w:color="auto"/>
              <w:bottom w:val="single" w:sz="18" w:space="0" w:color="auto"/>
              <w:right w:val="single" w:sz="18" w:space="0" w:color="auto"/>
            </w:tcBorders>
            <w:hideMark/>
          </w:tcPr>
          <w:p w14:paraId="227739E6"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YES</w:t>
            </w:r>
          </w:p>
        </w:tc>
        <w:tc>
          <w:tcPr>
            <w:tcW w:w="630" w:type="dxa"/>
            <w:tcBorders>
              <w:top w:val="single" w:sz="18" w:space="0" w:color="auto"/>
              <w:left w:val="single" w:sz="18" w:space="0" w:color="auto"/>
              <w:bottom w:val="single" w:sz="18" w:space="0" w:color="auto"/>
              <w:right w:val="single" w:sz="18" w:space="0" w:color="auto"/>
            </w:tcBorders>
          </w:tcPr>
          <w:p w14:paraId="52F4EB0B" w14:textId="77777777" w:rsidR="005379DF" w:rsidRPr="004E648A" w:rsidRDefault="005379DF">
            <w:pPr>
              <w:rPr>
                <w:rFonts w:asciiTheme="minorHAnsi" w:hAnsiTheme="minorHAnsi" w:cstheme="minorHAnsi"/>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18E9F192" w14:textId="77777777" w:rsidR="005379DF" w:rsidRPr="004E648A" w:rsidRDefault="005379DF">
            <w:pPr>
              <w:jc w:val="center"/>
              <w:rPr>
                <w:rFonts w:asciiTheme="minorHAnsi" w:hAnsiTheme="minorHAnsi" w:cstheme="minorHAnsi"/>
                <w:b/>
                <w:szCs w:val="22"/>
              </w:rPr>
            </w:pPr>
            <w:r w:rsidRPr="004E648A">
              <w:rPr>
                <w:rFonts w:asciiTheme="minorHAnsi" w:hAnsiTheme="minorHAnsi" w:cstheme="minorHAnsi"/>
                <w:szCs w:val="22"/>
              </w:rPr>
              <w:t>NO</w:t>
            </w:r>
          </w:p>
        </w:tc>
        <w:tc>
          <w:tcPr>
            <w:tcW w:w="540" w:type="dxa"/>
            <w:tcBorders>
              <w:top w:val="single" w:sz="18" w:space="0" w:color="auto"/>
              <w:left w:val="single" w:sz="18" w:space="0" w:color="auto"/>
              <w:bottom w:val="single" w:sz="18" w:space="0" w:color="auto"/>
              <w:right w:val="single" w:sz="18" w:space="0" w:color="auto"/>
            </w:tcBorders>
          </w:tcPr>
          <w:p w14:paraId="61E52915" w14:textId="77777777" w:rsidR="005379DF" w:rsidRPr="004E648A" w:rsidRDefault="005379DF">
            <w:pPr>
              <w:rPr>
                <w:rFonts w:asciiTheme="minorHAnsi" w:hAnsiTheme="minorHAnsi" w:cstheme="minorHAnsi"/>
                <w:b/>
                <w:szCs w:val="22"/>
              </w:rPr>
            </w:pPr>
          </w:p>
        </w:tc>
      </w:tr>
    </w:tbl>
    <w:p w14:paraId="73BE1878" w14:textId="77777777" w:rsidR="005379DF" w:rsidRPr="004E648A" w:rsidRDefault="005379DF" w:rsidP="00282FDA">
      <w:pPr>
        <w:widowControl w:val="0"/>
        <w:numPr>
          <w:ilvl w:val="0"/>
          <w:numId w:val="36"/>
        </w:numPr>
        <w:tabs>
          <w:tab w:val="left" w:pos="-1099"/>
          <w:tab w:val="left" w:pos="-720"/>
          <w:tab w:val="left" w:pos="1260"/>
        </w:tabs>
        <w:ind w:left="1260" w:hanging="540"/>
        <w:jc w:val="both"/>
        <w:rPr>
          <w:rFonts w:asciiTheme="minorHAnsi" w:hAnsiTheme="minorHAnsi" w:cstheme="minorHAnsi"/>
          <w:szCs w:val="22"/>
        </w:rPr>
      </w:pPr>
      <w:r w:rsidRPr="004E648A">
        <w:rPr>
          <w:rFonts w:asciiTheme="minorHAnsi" w:hAnsiTheme="minorHAnsi" w:cstheme="minorHAnsi"/>
          <w:szCs w:val="22"/>
        </w:rPr>
        <w:t>Specify, by ticking the appropriate box, if subcontracting with an enterprise.</w:t>
      </w:r>
    </w:p>
    <w:p w14:paraId="5EBDA7A8"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0"/>
        <w:gridCol w:w="1080"/>
        <w:gridCol w:w="990"/>
      </w:tblGrid>
      <w:tr w:rsidR="005379DF" w:rsidRPr="000E023E" w14:paraId="6CB5C0CA" w14:textId="77777777" w:rsidTr="005379DF">
        <w:tc>
          <w:tcPr>
            <w:tcW w:w="6570" w:type="dxa"/>
            <w:tcBorders>
              <w:top w:val="single" w:sz="4" w:space="0" w:color="auto"/>
              <w:left w:val="single" w:sz="4" w:space="0" w:color="auto"/>
              <w:bottom w:val="single" w:sz="4" w:space="0" w:color="auto"/>
              <w:right w:val="single" w:sz="4" w:space="0" w:color="auto"/>
            </w:tcBorders>
            <w:shd w:val="clear" w:color="auto" w:fill="A6A6A6"/>
            <w:hideMark/>
          </w:tcPr>
          <w:p w14:paraId="2CD5BFC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Designated Group: An EME or QSE which is at last 51% owned by:</w:t>
            </w:r>
          </w:p>
        </w:tc>
        <w:tc>
          <w:tcPr>
            <w:tcW w:w="1080" w:type="dxa"/>
            <w:tcBorders>
              <w:top w:val="single" w:sz="4" w:space="0" w:color="auto"/>
              <w:left w:val="single" w:sz="4" w:space="0" w:color="auto"/>
              <w:bottom w:val="single" w:sz="4" w:space="0" w:color="auto"/>
              <w:right w:val="single" w:sz="4" w:space="0" w:color="auto"/>
            </w:tcBorders>
            <w:shd w:val="clear" w:color="auto" w:fill="A6A6A6"/>
            <w:hideMark/>
          </w:tcPr>
          <w:p w14:paraId="1F2C31A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EME</w:t>
            </w:r>
          </w:p>
          <w:p w14:paraId="7D78C7A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c>
          <w:tcPr>
            <w:tcW w:w="990" w:type="dxa"/>
            <w:tcBorders>
              <w:top w:val="single" w:sz="4" w:space="0" w:color="auto"/>
              <w:left w:val="single" w:sz="4" w:space="0" w:color="auto"/>
              <w:bottom w:val="single" w:sz="4" w:space="0" w:color="auto"/>
              <w:right w:val="single" w:sz="4" w:space="0" w:color="auto"/>
            </w:tcBorders>
            <w:shd w:val="clear" w:color="auto" w:fill="A6A6A6"/>
            <w:hideMark/>
          </w:tcPr>
          <w:p w14:paraId="1D8F32A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QSE</w:t>
            </w:r>
          </w:p>
          <w:p w14:paraId="1997B98B"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center"/>
              <w:rPr>
                <w:rFonts w:asciiTheme="minorHAnsi" w:hAnsiTheme="minorHAnsi" w:cstheme="minorHAnsi"/>
                <w:b/>
                <w:color w:val="FFFFFF"/>
                <w:szCs w:val="22"/>
                <w:lang w:eastAsia="en-ZA"/>
              </w:rPr>
            </w:pPr>
            <w:r w:rsidRPr="004E648A">
              <w:rPr>
                <w:rFonts w:asciiTheme="minorHAnsi" w:hAnsiTheme="minorHAnsi" w:cstheme="minorHAnsi"/>
                <w:b/>
                <w:color w:val="FFFFFF"/>
                <w:szCs w:val="22"/>
                <w:lang w:eastAsia="en-ZA"/>
              </w:rPr>
              <w:t>√</w:t>
            </w:r>
          </w:p>
        </w:tc>
      </w:tr>
      <w:tr w:rsidR="005379DF" w:rsidRPr="000E023E" w14:paraId="33AD16B2"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3B20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w:t>
            </w:r>
          </w:p>
        </w:tc>
        <w:tc>
          <w:tcPr>
            <w:tcW w:w="1080" w:type="dxa"/>
            <w:tcBorders>
              <w:top w:val="single" w:sz="4" w:space="0" w:color="auto"/>
              <w:left w:val="single" w:sz="4" w:space="0" w:color="auto"/>
              <w:bottom w:val="single" w:sz="4" w:space="0" w:color="auto"/>
              <w:right w:val="single" w:sz="4" w:space="0" w:color="auto"/>
            </w:tcBorders>
          </w:tcPr>
          <w:p w14:paraId="2FD7D9E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6CE4EA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52F03CD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124C67F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youth</w:t>
            </w:r>
          </w:p>
        </w:tc>
        <w:tc>
          <w:tcPr>
            <w:tcW w:w="1080" w:type="dxa"/>
            <w:tcBorders>
              <w:top w:val="single" w:sz="4" w:space="0" w:color="auto"/>
              <w:left w:val="single" w:sz="4" w:space="0" w:color="auto"/>
              <w:bottom w:val="single" w:sz="4" w:space="0" w:color="auto"/>
              <w:right w:val="single" w:sz="4" w:space="0" w:color="auto"/>
            </w:tcBorders>
          </w:tcPr>
          <w:p w14:paraId="183CEB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42F3AD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D92CF7D"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55BDB8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women</w:t>
            </w:r>
          </w:p>
        </w:tc>
        <w:tc>
          <w:tcPr>
            <w:tcW w:w="1080" w:type="dxa"/>
            <w:tcBorders>
              <w:top w:val="single" w:sz="4" w:space="0" w:color="auto"/>
              <w:left w:val="single" w:sz="4" w:space="0" w:color="auto"/>
              <w:bottom w:val="single" w:sz="4" w:space="0" w:color="auto"/>
              <w:right w:val="single" w:sz="4" w:space="0" w:color="auto"/>
            </w:tcBorders>
          </w:tcPr>
          <w:p w14:paraId="1000A8F3"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45E37E4"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1DA3C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742EC7F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with disabilities</w:t>
            </w:r>
          </w:p>
        </w:tc>
        <w:tc>
          <w:tcPr>
            <w:tcW w:w="1080" w:type="dxa"/>
            <w:tcBorders>
              <w:top w:val="single" w:sz="4" w:space="0" w:color="auto"/>
              <w:left w:val="single" w:sz="4" w:space="0" w:color="auto"/>
              <w:bottom w:val="single" w:sz="4" w:space="0" w:color="auto"/>
              <w:right w:val="single" w:sz="4" w:space="0" w:color="auto"/>
            </w:tcBorders>
          </w:tcPr>
          <w:p w14:paraId="41B9917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070D5FB7"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16202CC7"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7210141"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living in rural or underdeveloped areas or townships</w:t>
            </w:r>
          </w:p>
        </w:tc>
        <w:tc>
          <w:tcPr>
            <w:tcW w:w="1080" w:type="dxa"/>
            <w:tcBorders>
              <w:top w:val="single" w:sz="4" w:space="0" w:color="auto"/>
              <w:left w:val="single" w:sz="4" w:space="0" w:color="auto"/>
              <w:bottom w:val="single" w:sz="4" w:space="0" w:color="auto"/>
              <w:right w:val="single" w:sz="4" w:space="0" w:color="auto"/>
            </w:tcBorders>
          </w:tcPr>
          <w:p w14:paraId="0839ED0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3147449E"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6757D84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6B629DCA"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Cooperative owned by black people</w:t>
            </w:r>
          </w:p>
        </w:tc>
        <w:tc>
          <w:tcPr>
            <w:tcW w:w="1080" w:type="dxa"/>
            <w:tcBorders>
              <w:top w:val="single" w:sz="4" w:space="0" w:color="auto"/>
              <w:left w:val="single" w:sz="4" w:space="0" w:color="auto"/>
              <w:bottom w:val="single" w:sz="4" w:space="0" w:color="auto"/>
              <w:right w:val="single" w:sz="4" w:space="0" w:color="auto"/>
            </w:tcBorders>
          </w:tcPr>
          <w:p w14:paraId="414C43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25D49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7773ECF"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3011278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Black people who are military veterans</w:t>
            </w:r>
          </w:p>
        </w:tc>
        <w:tc>
          <w:tcPr>
            <w:tcW w:w="1080" w:type="dxa"/>
            <w:tcBorders>
              <w:top w:val="single" w:sz="4" w:space="0" w:color="auto"/>
              <w:left w:val="single" w:sz="4" w:space="0" w:color="auto"/>
              <w:bottom w:val="single" w:sz="4" w:space="0" w:color="auto"/>
              <w:right w:val="single" w:sz="4" w:space="0" w:color="auto"/>
            </w:tcBorders>
          </w:tcPr>
          <w:p w14:paraId="1D26836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698B7E4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419863AC" w14:textId="77777777" w:rsidTr="005379DF">
        <w:tc>
          <w:tcPr>
            <w:tcW w:w="8640" w:type="dxa"/>
            <w:gridSpan w:val="3"/>
            <w:tcBorders>
              <w:top w:val="single" w:sz="4" w:space="0" w:color="auto"/>
              <w:left w:val="single" w:sz="4" w:space="0" w:color="auto"/>
              <w:bottom w:val="single" w:sz="4" w:space="0" w:color="auto"/>
              <w:right w:val="single" w:sz="4" w:space="0" w:color="auto"/>
            </w:tcBorders>
            <w:shd w:val="clear" w:color="auto" w:fill="A6A6A6"/>
            <w:hideMark/>
          </w:tcPr>
          <w:p w14:paraId="24B151B5"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center"/>
              <w:rPr>
                <w:rFonts w:asciiTheme="minorHAnsi" w:hAnsiTheme="minorHAnsi" w:cstheme="minorHAnsi"/>
                <w:b/>
                <w:szCs w:val="22"/>
                <w:lang w:eastAsia="en-ZA"/>
              </w:rPr>
            </w:pPr>
            <w:r w:rsidRPr="004E648A">
              <w:rPr>
                <w:rFonts w:asciiTheme="minorHAnsi" w:hAnsiTheme="minorHAnsi" w:cstheme="minorHAnsi"/>
                <w:b/>
                <w:color w:val="FFFFFF"/>
                <w:szCs w:val="22"/>
                <w:lang w:eastAsia="en-ZA"/>
              </w:rPr>
              <w:t>OR</w:t>
            </w:r>
          </w:p>
        </w:tc>
      </w:tr>
      <w:tr w:rsidR="005379DF" w:rsidRPr="000E023E" w14:paraId="5B866966"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0E348BF0"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 xml:space="preserve">Any EME </w:t>
            </w:r>
          </w:p>
        </w:tc>
        <w:tc>
          <w:tcPr>
            <w:tcW w:w="1080" w:type="dxa"/>
            <w:tcBorders>
              <w:top w:val="single" w:sz="4" w:space="0" w:color="auto"/>
              <w:left w:val="single" w:sz="4" w:space="0" w:color="auto"/>
              <w:bottom w:val="single" w:sz="4" w:space="0" w:color="auto"/>
              <w:right w:val="single" w:sz="4" w:space="0" w:color="auto"/>
            </w:tcBorders>
          </w:tcPr>
          <w:p w14:paraId="10E9307C"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5CF5C4A9"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r w:rsidR="005379DF" w:rsidRPr="000E023E" w14:paraId="222487E8" w14:textId="77777777" w:rsidTr="005379DF">
        <w:tc>
          <w:tcPr>
            <w:tcW w:w="6570" w:type="dxa"/>
            <w:tcBorders>
              <w:top w:val="single" w:sz="4" w:space="0" w:color="auto"/>
              <w:left w:val="single" w:sz="4" w:space="0" w:color="auto"/>
              <w:bottom w:val="single" w:sz="4" w:space="0" w:color="auto"/>
              <w:right w:val="single" w:sz="4" w:space="0" w:color="auto"/>
            </w:tcBorders>
            <w:hideMark/>
          </w:tcPr>
          <w:p w14:paraId="4E865E5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r w:rsidRPr="004E648A">
              <w:rPr>
                <w:rFonts w:asciiTheme="minorHAnsi" w:hAnsiTheme="minorHAnsi" w:cstheme="minorHAnsi"/>
                <w:szCs w:val="22"/>
                <w:lang w:eastAsia="en-ZA"/>
              </w:rPr>
              <w:t>Any QSE</w:t>
            </w:r>
          </w:p>
        </w:tc>
        <w:tc>
          <w:tcPr>
            <w:tcW w:w="1080" w:type="dxa"/>
            <w:tcBorders>
              <w:top w:val="single" w:sz="4" w:space="0" w:color="auto"/>
              <w:left w:val="single" w:sz="4" w:space="0" w:color="auto"/>
              <w:bottom w:val="single" w:sz="4" w:space="0" w:color="auto"/>
              <w:right w:val="single" w:sz="4" w:space="0" w:color="auto"/>
            </w:tcBorders>
          </w:tcPr>
          <w:p w14:paraId="13DF4712"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c>
          <w:tcPr>
            <w:tcW w:w="990" w:type="dxa"/>
            <w:tcBorders>
              <w:top w:val="single" w:sz="4" w:space="0" w:color="auto"/>
              <w:left w:val="single" w:sz="4" w:space="0" w:color="auto"/>
              <w:bottom w:val="single" w:sz="4" w:space="0" w:color="auto"/>
              <w:right w:val="single" w:sz="4" w:space="0" w:color="auto"/>
            </w:tcBorders>
          </w:tcPr>
          <w:p w14:paraId="77B627DF" w14:textId="77777777" w:rsidR="005379DF" w:rsidRPr="004E648A" w:rsidRDefault="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120"/>
              <w:jc w:val="both"/>
              <w:rPr>
                <w:rFonts w:asciiTheme="minorHAnsi" w:hAnsiTheme="minorHAnsi" w:cstheme="minorHAnsi"/>
                <w:szCs w:val="22"/>
                <w:lang w:eastAsia="en-ZA"/>
              </w:rPr>
            </w:pPr>
          </w:p>
        </w:tc>
      </w:tr>
    </w:tbl>
    <w:p w14:paraId="6E7E865A" w14:textId="77777777" w:rsidR="005379DF" w:rsidRPr="004E648A" w:rsidRDefault="005379DF" w:rsidP="005379DF">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jc w:val="both"/>
        <w:rPr>
          <w:rFonts w:asciiTheme="minorHAnsi" w:hAnsiTheme="minorHAnsi" w:cstheme="minorHAnsi"/>
          <w:szCs w:val="22"/>
        </w:rPr>
      </w:pPr>
    </w:p>
    <w:p w14:paraId="06F517F2" w14:textId="77777777" w:rsidR="005379DF" w:rsidRPr="004E648A" w:rsidRDefault="005379DF" w:rsidP="00282FDA">
      <w:pPr>
        <w:widowControl w:val="0"/>
        <w:numPr>
          <w:ilvl w:val="0"/>
          <w:numId w:val="27"/>
        </w:numPr>
        <w:tabs>
          <w:tab w:val="num" w:pos="720"/>
          <w:tab w:val="left" w:pos="2880"/>
          <w:tab w:val="left" w:pos="5760"/>
          <w:tab w:val="left" w:pos="7920"/>
        </w:tabs>
        <w:spacing w:after="120"/>
        <w:ind w:left="720" w:hanging="720"/>
        <w:jc w:val="both"/>
        <w:rPr>
          <w:rFonts w:asciiTheme="minorHAnsi" w:hAnsiTheme="minorHAnsi" w:cstheme="minorHAnsi"/>
          <w:szCs w:val="22"/>
        </w:rPr>
      </w:pPr>
      <w:r w:rsidRPr="004E648A">
        <w:rPr>
          <w:rFonts w:asciiTheme="minorHAnsi" w:hAnsiTheme="minorHAnsi" w:cstheme="minorHAnsi"/>
          <w:b/>
          <w:szCs w:val="22"/>
        </w:rPr>
        <w:t>DECLARATION WITH REGARD TO COMPANY/FIRM</w:t>
      </w:r>
    </w:p>
    <w:p w14:paraId="03A44C1A"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Name of company/firm: ….……………………………………………………………….</w:t>
      </w:r>
    </w:p>
    <w:p w14:paraId="510822DD"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VAT registration number: …..……………………………….……………………………</w:t>
      </w:r>
    </w:p>
    <w:p w14:paraId="402E5293"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Company registration number: ……….……..…………….…………………………….</w:t>
      </w:r>
    </w:p>
    <w:p w14:paraId="4C22A685" w14:textId="77777777" w:rsidR="005379DF" w:rsidRPr="004E648A" w:rsidRDefault="005379DF" w:rsidP="00282FDA">
      <w:pPr>
        <w:numPr>
          <w:ilvl w:val="1"/>
          <w:numId w:val="27"/>
        </w:numPr>
        <w:tabs>
          <w:tab w:val="num" w:pos="720"/>
        </w:tabs>
        <w:spacing w:after="120"/>
        <w:ind w:left="720" w:hanging="720"/>
        <w:jc w:val="both"/>
        <w:rPr>
          <w:rFonts w:asciiTheme="minorHAnsi" w:hAnsiTheme="minorHAnsi" w:cstheme="minorHAnsi"/>
          <w:szCs w:val="22"/>
        </w:rPr>
      </w:pPr>
      <w:r w:rsidRPr="004E648A">
        <w:rPr>
          <w:rFonts w:asciiTheme="minorHAnsi" w:hAnsiTheme="minorHAnsi" w:cstheme="minorHAnsi"/>
          <w:szCs w:val="22"/>
        </w:rPr>
        <w:t>TYPE OF COMPANY/ FIRM</w:t>
      </w:r>
    </w:p>
    <w:p w14:paraId="685B2357" w14:textId="77777777" w:rsidR="005379DF" w:rsidRPr="004E648A" w:rsidRDefault="005379DF" w:rsidP="005379DF">
      <w:pPr>
        <w:tabs>
          <w:tab w:val="left" w:pos="-963"/>
          <w:tab w:val="left" w:pos="-720"/>
          <w:tab w:val="left" w:pos="2268"/>
          <w:tab w:val="left" w:pos="2552"/>
        </w:tabs>
        <w:ind w:left="907" w:hanging="187"/>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0B67B772"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Partnership/ Joint Venture/ Consortium</w:t>
      </w:r>
    </w:p>
    <w:p w14:paraId="24F5470A"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One person business/ sole propriety</w:t>
      </w:r>
    </w:p>
    <w:p w14:paraId="70B30E11"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Close corporation</w:t>
      </w:r>
    </w:p>
    <w:p w14:paraId="202F8E4D"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Company</w:t>
      </w:r>
    </w:p>
    <w:p w14:paraId="5B72D7A5" w14:textId="77777777" w:rsidR="005379DF" w:rsidRPr="004E648A" w:rsidRDefault="005379DF" w:rsidP="005379DF">
      <w:pPr>
        <w:tabs>
          <w:tab w:val="left" w:pos="-720"/>
        </w:tabs>
        <w:ind w:left="1440" w:hanging="720"/>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(Pty) Limited</w:t>
      </w:r>
    </w:p>
    <w:p w14:paraId="5FC7AD35" w14:textId="77777777" w:rsidR="005379DF" w:rsidRPr="004E648A" w:rsidRDefault="005379DF" w:rsidP="005379DF">
      <w:pPr>
        <w:tabs>
          <w:tab w:val="left" w:pos="-720"/>
        </w:tabs>
        <w:ind w:left="1440" w:hanging="720"/>
        <w:rPr>
          <w:rFonts w:asciiTheme="minorHAnsi" w:hAnsiTheme="minorHAnsi" w:cstheme="minorHAnsi"/>
          <w:szCs w:val="22"/>
        </w:rPr>
      </w:pPr>
    </w:p>
    <w:p w14:paraId="0A4CA30C" w14:textId="77777777" w:rsidR="005379DF" w:rsidRPr="004E648A" w:rsidRDefault="005379DF" w:rsidP="005379DF">
      <w:pPr>
        <w:tabs>
          <w:tab w:val="left" w:pos="-720"/>
        </w:tabs>
        <w:ind w:left="1440" w:hanging="720"/>
        <w:rPr>
          <w:rFonts w:asciiTheme="minorHAnsi" w:hAnsiTheme="minorHAnsi" w:cstheme="minorHAnsi"/>
          <w:szCs w:val="22"/>
        </w:rPr>
      </w:pPr>
    </w:p>
    <w:p w14:paraId="3917C034" w14:textId="77777777" w:rsidR="005379DF" w:rsidRPr="004E648A" w:rsidRDefault="005379DF" w:rsidP="005379DF">
      <w:pPr>
        <w:tabs>
          <w:tab w:val="left" w:pos="-720"/>
        </w:tabs>
        <w:ind w:left="1440" w:hanging="720"/>
        <w:rPr>
          <w:rFonts w:asciiTheme="minorHAnsi" w:hAnsiTheme="minorHAnsi" w:cstheme="minorHAnsi"/>
          <w:szCs w:val="22"/>
        </w:rPr>
      </w:pPr>
    </w:p>
    <w:p w14:paraId="5F35513F" w14:textId="77777777" w:rsidR="005379DF" w:rsidRPr="004E648A" w:rsidRDefault="005379DF" w:rsidP="005379DF">
      <w:pPr>
        <w:tabs>
          <w:tab w:val="left" w:pos="-720"/>
        </w:tabs>
        <w:ind w:left="1440" w:hanging="720"/>
        <w:rPr>
          <w:rFonts w:asciiTheme="minorHAnsi" w:hAnsiTheme="minorHAnsi" w:cstheme="minorHAnsi"/>
          <w:szCs w:val="22"/>
        </w:rPr>
      </w:pPr>
    </w:p>
    <w:p w14:paraId="1B7ACD3C"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DESCRIBE PRINCIPAL BUSINESS ACTIVITIES</w:t>
      </w:r>
    </w:p>
    <w:p w14:paraId="5120272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lastRenderedPageBreak/>
        <w:t>………………………………………………………………………………………………</w:t>
      </w:r>
    </w:p>
    <w:p w14:paraId="5989D68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17F80C6E"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22019674"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31F5A65A"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37FB85BD"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7468298"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r w:rsidRPr="004E648A">
        <w:rPr>
          <w:rFonts w:asciiTheme="minorHAnsi" w:hAnsiTheme="minorHAnsi" w:cstheme="minorHAnsi"/>
          <w:szCs w:val="22"/>
        </w:rPr>
        <w:t>………………………………………………………………………………………….…..</w:t>
      </w:r>
    </w:p>
    <w:p w14:paraId="770CE060" w14:textId="77777777" w:rsidR="005379DF" w:rsidRPr="004E648A" w:rsidRDefault="005379DF" w:rsidP="005379DF">
      <w:pPr>
        <w:tabs>
          <w:tab w:val="left" w:pos="900"/>
          <w:tab w:val="right" w:leader="dot" w:pos="9025"/>
        </w:tabs>
        <w:ind w:left="907"/>
        <w:jc w:val="both"/>
        <w:rPr>
          <w:rFonts w:asciiTheme="minorHAnsi" w:hAnsiTheme="minorHAnsi" w:cstheme="minorHAnsi"/>
          <w:szCs w:val="22"/>
        </w:rPr>
      </w:pPr>
    </w:p>
    <w:p w14:paraId="4408B6F0"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COMPANY CLASSIFICATION</w:t>
      </w:r>
    </w:p>
    <w:p w14:paraId="1D5EFCF7" w14:textId="77777777" w:rsidR="005379DF" w:rsidRPr="004E648A" w:rsidRDefault="005379DF" w:rsidP="005379DF">
      <w:pPr>
        <w:tabs>
          <w:tab w:val="left" w:pos="-963"/>
          <w:tab w:val="left" w:pos="-720"/>
          <w:tab w:val="left" w:pos="2268"/>
          <w:tab w:val="left" w:pos="2552"/>
        </w:tabs>
        <w:ind w:left="900" w:hanging="180"/>
        <w:rPr>
          <w:rFonts w:asciiTheme="minorHAnsi" w:hAnsiTheme="minorHAnsi" w:cstheme="minorHAnsi"/>
          <w:b/>
          <w:szCs w:val="22"/>
        </w:rPr>
      </w:pPr>
      <w:r w:rsidRPr="004E648A">
        <w:rPr>
          <w:rFonts w:asciiTheme="minorHAnsi" w:hAnsiTheme="minorHAnsi" w:cstheme="minorHAnsi"/>
          <w:b/>
          <w:szCs w:val="22"/>
        </w:rPr>
        <w:t>(</w:t>
      </w:r>
      <w:r w:rsidRPr="004E648A">
        <w:rPr>
          <w:rFonts w:asciiTheme="minorHAnsi" w:hAnsiTheme="minorHAnsi" w:cstheme="minorHAnsi"/>
          <w:b/>
          <w:i/>
          <w:szCs w:val="22"/>
        </w:rPr>
        <w:t>Tick applicable box</w:t>
      </w:r>
      <w:r w:rsidRPr="004E648A">
        <w:rPr>
          <w:rFonts w:asciiTheme="minorHAnsi" w:hAnsiTheme="minorHAnsi" w:cstheme="minorHAnsi"/>
          <w:b/>
          <w:szCs w:val="22"/>
        </w:rPr>
        <w:t>)</w:t>
      </w:r>
    </w:p>
    <w:p w14:paraId="601B592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Manufacturer</w:t>
      </w:r>
    </w:p>
    <w:p w14:paraId="14385409"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Supplier</w:t>
      </w:r>
    </w:p>
    <w:p w14:paraId="4FFCA473"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Professional service provider</w:t>
      </w:r>
    </w:p>
    <w:p w14:paraId="2A3DBF0C" w14:textId="77777777" w:rsidR="005379DF" w:rsidRPr="004E648A" w:rsidRDefault="005379DF" w:rsidP="005379DF">
      <w:pPr>
        <w:tabs>
          <w:tab w:val="left" w:pos="-720"/>
        </w:tabs>
        <w:ind w:left="1440" w:hanging="720"/>
        <w:jc w:val="both"/>
        <w:rPr>
          <w:rFonts w:asciiTheme="minorHAnsi" w:hAnsiTheme="minorHAnsi" w:cstheme="minorHAnsi"/>
          <w:szCs w:val="22"/>
        </w:rPr>
      </w:pPr>
      <w:r w:rsidRPr="004E648A">
        <w:rPr>
          <w:rFonts w:asciiTheme="minorHAnsi" w:hAnsiTheme="minorHAnsi" w:cstheme="minorHAnsi"/>
          <w:sz w:val="36"/>
          <w:szCs w:val="36"/>
        </w:rPr>
        <w:sym w:font="Symbol" w:char="F07F"/>
      </w:r>
      <w:r w:rsidRPr="004E648A">
        <w:rPr>
          <w:rFonts w:asciiTheme="minorHAnsi" w:hAnsiTheme="minorHAnsi" w:cstheme="minorHAnsi"/>
          <w:szCs w:val="22"/>
        </w:rPr>
        <w:tab/>
        <w:t>Other service providers, e.g. transporter, etc.</w:t>
      </w:r>
    </w:p>
    <w:p w14:paraId="1DD6FF16" w14:textId="77777777" w:rsidR="005379DF" w:rsidRPr="004E648A" w:rsidRDefault="005379DF" w:rsidP="005379D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heme="minorHAnsi" w:hAnsiTheme="minorHAnsi" w:cstheme="minorHAnsi"/>
          <w:szCs w:val="22"/>
        </w:rPr>
      </w:pPr>
    </w:p>
    <w:p w14:paraId="5C04ACA8"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Total number of years the company/firm has been in business: …..…….……..……………</w:t>
      </w:r>
    </w:p>
    <w:p w14:paraId="3A6095AE" w14:textId="77777777" w:rsidR="005379DF" w:rsidRPr="004E648A" w:rsidRDefault="005379DF" w:rsidP="00282FDA">
      <w:pPr>
        <w:numPr>
          <w:ilvl w:val="1"/>
          <w:numId w:val="27"/>
        </w:numPr>
        <w:tabs>
          <w:tab w:val="num" w:pos="720"/>
        </w:tabs>
        <w:ind w:left="720" w:hanging="720"/>
        <w:jc w:val="both"/>
        <w:rPr>
          <w:rFonts w:asciiTheme="minorHAnsi" w:hAnsiTheme="minorHAnsi" w:cstheme="minorHAnsi"/>
          <w:szCs w:val="22"/>
        </w:rPr>
      </w:pPr>
      <w:r w:rsidRPr="004E648A">
        <w:rPr>
          <w:rFonts w:asciiTheme="minorHAnsi" w:hAnsiTheme="minorHAnsi" w:cstheme="minorHAnsi"/>
          <w:szCs w:val="22"/>
        </w:rPr>
        <w:t>I/ 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we acknowledge that:</w:t>
      </w:r>
    </w:p>
    <w:p w14:paraId="265AF63A"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information furnished is true and correct;</w:t>
      </w:r>
    </w:p>
    <w:p w14:paraId="0AA4C386"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The preference points claimed are in accordance with the General Conditions as indicated in paragraph 1 of this form;</w:t>
      </w:r>
    </w:p>
    <w:p w14:paraId="6DEDA4D9"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 xml:space="preserve">In the event of a contract being awarded as a result of points claimed as shown in paragraphs 1.4 and 6.1, the contractor may be required to furnish documentary proof to the satisfaction of the purchaser that the claims are correct; </w:t>
      </w:r>
    </w:p>
    <w:p w14:paraId="50DA0960" w14:textId="77777777" w:rsidR="005379DF" w:rsidRPr="004E648A" w:rsidRDefault="005379DF" w:rsidP="00282FDA">
      <w:pPr>
        <w:widowControl w:val="0"/>
        <w:numPr>
          <w:ilvl w:val="0"/>
          <w:numId w:val="37"/>
        </w:numPr>
        <w:tabs>
          <w:tab w:val="left" w:pos="-1099"/>
          <w:tab w:val="left" w:pos="-720"/>
          <w:tab w:val="left" w:pos="1260"/>
        </w:tabs>
        <w:ind w:left="1282" w:hanging="562"/>
        <w:jc w:val="both"/>
        <w:rPr>
          <w:rFonts w:asciiTheme="minorHAnsi" w:hAnsiTheme="minorHAnsi" w:cstheme="minorHAnsi"/>
          <w:szCs w:val="22"/>
        </w:rPr>
      </w:pPr>
      <w:r w:rsidRPr="004E648A">
        <w:rPr>
          <w:rFonts w:asciiTheme="minorHAnsi" w:hAnsiTheme="minorHAnsi" w:cstheme="minorHAnsi"/>
          <w:szCs w:val="22"/>
        </w:rPr>
        <w:t>If points for specific goals have  been claimed or obtained on a fraudulent basis or any of the conditions of contract have not been fulfilled, the purchaser may, in addition to any other remedy it may have –</w:t>
      </w:r>
    </w:p>
    <w:p w14:paraId="57A67B1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disqualify the person from the bidding process;</w:t>
      </w:r>
    </w:p>
    <w:p w14:paraId="28CE2689"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recover costs, losses or damages it has incurred or suffered as a result of that person’s conduct;</w:t>
      </w:r>
    </w:p>
    <w:p w14:paraId="07A91A2F"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cancel the contract and claim any damages which it has suffered as a result of having to make less favourable arrangements due to such cancellation;</w:t>
      </w:r>
    </w:p>
    <w:p w14:paraId="7D5E2A54"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4E648A">
        <w:rPr>
          <w:rFonts w:asciiTheme="minorHAnsi" w:hAnsiTheme="minorHAnsi" w:cstheme="minorHAnsi"/>
          <w:i/>
          <w:szCs w:val="22"/>
        </w:rPr>
        <w:t>audi alteram partem</w:t>
      </w:r>
      <w:r w:rsidRPr="004E648A">
        <w:rPr>
          <w:rFonts w:asciiTheme="minorHAnsi" w:hAnsiTheme="minorHAnsi" w:cstheme="minorHAnsi"/>
          <w:szCs w:val="22"/>
        </w:rPr>
        <w:t xml:space="preserve"> (hear the other side) rule has been applied; and</w:t>
      </w:r>
    </w:p>
    <w:p w14:paraId="208ACDA1" w14:textId="77777777" w:rsidR="005379DF" w:rsidRPr="004E648A" w:rsidRDefault="005379DF" w:rsidP="00282FDA">
      <w:pPr>
        <w:widowControl w:val="0"/>
        <w:numPr>
          <w:ilvl w:val="1"/>
          <w:numId w:val="38"/>
        </w:numPr>
        <w:tabs>
          <w:tab w:val="left" w:pos="1980"/>
        </w:tabs>
        <w:ind w:left="1987" w:right="24" w:hanging="727"/>
        <w:jc w:val="both"/>
        <w:rPr>
          <w:rFonts w:asciiTheme="minorHAnsi" w:hAnsiTheme="minorHAnsi" w:cstheme="minorHAnsi"/>
          <w:szCs w:val="22"/>
        </w:rPr>
      </w:pPr>
      <w:r w:rsidRPr="004E648A">
        <w:rPr>
          <w:rFonts w:asciiTheme="minorHAnsi" w:hAnsiTheme="minorHAnsi" w:cstheme="minorHAnsi"/>
          <w:szCs w:val="22"/>
        </w:rPr>
        <w:t>forward the matter for criminal prosecution.</w:t>
      </w:r>
    </w:p>
    <w:p w14:paraId="07FF6FBC" w14:textId="77777777" w:rsidR="005379DF" w:rsidRPr="004E648A" w:rsidRDefault="005379DF" w:rsidP="005379D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firstLine="90"/>
        <w:jc w:val="both"/>
        <w:rPr>
          <w:rFonts w:asciiTheme="minorHAnsi" w:hAnsiTheme="minorHAnsi" w:cstheme="minorHAnsi"/>
          <w:b/>
          <w:szCs w:val="22"/>
        </w:rPr>
      </w:pPr>
    </w:p>
    <w:tbl>
      <w:tblPr>
        <w:tblW w:w="864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454"/>
      </w:tblGrid>
      <w:tr w:rsidR="005379DF" w:rsidRPr="000E023E" w14:paraId="5C66EA0D" w14:textId="77777777" w:rsidTr="005379DF">
        <w:tc>
          <w:tcPr>
            <w:tcW w:w="4191" w:type="dxa"/>
            <w:tcBorders>
              <w:top w:val="single" w:sz="4" w:space="0" w:color="auto"/>
              <w:left w:val="single" w:sz="4" w:space="0" w:color="auto"/>
              <w:bottom w:val="single" w:sz="4" w:space="0" w:color="auto"/>
              <w:right w:val="single" w:sz="4" w:space="0" w:color="auto"/>
            </w:tcBorders>
          </w:tcPr>
          <w:p w14:paraId="6D6E3565" w14:textId="77777777" w:rsidR="005379DF" w:rsidRPr="004E648A" w:rsidRDefault="005379DF">
            <w:pPr>
              <w:rPr>
                <w:rFonts w:asciiTheme="minorHAnsi" w:hAnsiTheme="minorHAnsi" w:cstheme="minorHAnsi"/>
                <w:lang w:eastAsia="en-ZA"/>
              </w:rPr>
            </w:pPr>
          </w:p>
          <w:p w14:paraId="38034313" w14:textId="77777777" w:rsidR="005379DF" w:rsidRPr="004E648A" w:rsidRDefault="005379DF">
            <w:pPr>
              <w:rPr>
                <w:rFonts w:asciiTheme="minorHAnsi" w:hAnsiTheme="minorHAnsi" w:cstheme="minorHAnsi"/>
                <w:lang w:eastAsia="en-ZA"/>
              </w:rPr>
            </w:pPr>
          </w:p>
          <w:p w14:paraId="70311295" w14:textId="77777777" w:rsidR="005379DF" w:rsidRPr="004E648A" w:rsidRDefault="005379DF">
            <w:pPr>
              <w:rPr>
                <w:rFonts w:asciiTheme="minorHAnsi" w:hAnsiTheme="minorHAnsi" w:cstheme="minorHAnsi"/>
                <w:lang w:eastAsia="en-ZA"/>
              </w:rPr>
            </w:pPr>
          </w:p>
          <w:p w14:paraId="25A2C070" w14:textId="77777777" w:rsidR="005379DF" w:rsidRPr="004E648A" w:rsidRDefault="005379DF">
            <w:pP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WITNESSES</w:t>
            </w:r>
          </w:p>
          <w:p w14:paraId="6FBD4826" w14:textId="77777777" w:rsidR="005379DF" w:rsidRPr="004E648A" w:rsidRDefault="005379DF">
            <w:pPr>
              <w:rPr>
                <w:rFonts w:asciiTheme="minorHAnsi" w:hAnsiTheme="minorHAnsi" w:cstheme="minorHAnsi"/>
                <w:sz w:val="18"/>
                <w:szCs w:val="18"/>
                <w:lang w:eastAsia="en-ZA"/>
              </w:rPr>
            </w:pPr>
          </w:p>
          <w:p w14:paraId="4B85D43D" w14:textId="77777777" w:rsidR="005379DF" w:rsidRPr="004E648A" w:rsidRDefault="005379DF" w:rsidP="00282FDA">
            <w:pPr>
              <w:widowControl w:val="0"/>
              <w:numPr>
                <w:ilvl w:val="0"/>
                <w:numId w:val="39"/>
              </w:numPr>
              <w:tabs>
                <w:tab w:val="left" w:pos="360"/>
              </w:tabs>
              <w:spacing w:after="360"/>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lastRenderedPageBreak/>
              <w:t>…………………………………………………</w:t>
            </w:r>
          </w:p>
          <w:p w14:paraId="682BFA81" w14:textId="77777777" w:rsidR="005379DF" w:rsidRPr="004E648A" w:rsidRDefault="005379DF">
            <w:pPr>
              <w:tabs>
                <w:tab w:val="left" w:pos="360"/>
              </w:tabs>
              <w:spacing w:after="360"/>
              <w:rPr>
                <w:rFonts w:asciiTheme="minorHAnsi" w:hAnsiTheme="minorHAnsi" w:cstheme="minorHAnsi"/>
                <w:sz w:val="18"/>
                <w:szCs w:val="18"/>
                <w:lang w:eastAsia="en-ZA"/>
              </w:rPr>
            </w:pPr>
          </w:p>
          <w:p w14:paraId="7A36189A" w14:textId="77777777" w:rsidR="005379DF" w:rsidRPr="004E648A" w:rsidRDefault="005379DF" w:rsidP="00282FDA">
            <w:pPr>
              <w:widowControl w:val="0"/>
              <w:numPr>
                <w:ilvl w:val="0"/>
                <w:numId w:val="39"/>
              </w:numPr>
              <w:tabs>
                <w:tab w:val="left" w:pos="360"/>
              </w:tabs>
              <w:ind w:left="360"/>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085AC1D0" w14:textId="77777777" w:rsidR="005379DF" w:rsidRPr="004E648A" w:rsidRDefault="005379D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Cs w:val="22"/>
                <w:lang w:eastAsia="en-ZA"/>
              </w:rPr>
            </w:pPr>
          </w:p>
        </w:tc>
        <w:tc>
          <w:tcPr>
            <w:tcW w:w="4454" w:type="dxa"/>
            <w:tcBorders>
              <w:top w:val="single" w:sz="4" w:space="0" w:color="auto"/>
              <w:left w:val="single" w:sz="4" w:space="0" w:color="auto"/>
              <w:bottom w:val="single" w:sz="4" w:space="0" w:color="auto"/>
              <w:right w:val="single" w:sz="4" w:space="0" w:color="auto"/>
            </w:tcBorders>
          </w:tcPr>
          <w:p w14:paraId="1CC9F167" w14:textId="77777777" w:rsidR="005379DF" w:rsidRPr="004E648A" w:rsidRDefault="005379DF">
            <w:pPr>
              <w:rPr>
                <w:rFonts w:asciiTheme="minorHAnsi" w:hAnsiTheme="minorHAnsi" w:cstheme="minorHAnsi"/>
                <w:lang w:eastAsia="en-ZA"/>
              </w:rPr>
            </w:pPr>
          </w:p>
          <w:p w14:paraId="0A3EAFAC" w14:textId="77777777" w:rsidR="005379DF" w:rsidRPr="004E648A" w:rsidRDefault="005379DF">
            <w:pPr>
              <w:rPr>
                <w:rFonts w:asciiTheme="minorHAnsi" w:hAnsiTheme="minorHAnsi" w:cstheme="minorHAnsi"/>
                <w:lang w:eastAsia="en-ZA"/>
              </w:rPr>
            </w:pPr>
          </w:p>
          <w:p w14:paraId="21E6164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w:t>
            </w:r>
          </w:p>
          <w:p w14:paraId="12F07B01" w14:textId="77777777" w:rsidR="005379DF" w:rsidRPr="004E648A" w:rsidRDefault="005379DF">
            <w:pPr>
              <w:jc w:val="center"/>
              <w:rPr>
                <w:rFonts w:asciiTheme="minorHAnsi" w:hAnsiTheme="minorHAnsi" w:cstheme="minorHAnsi"/>
                <w:sz w:val="18"/>
                <w:szCs w:val="18"/>
                <w:lang w:eastAsia="en-ZA"/>
              </w:rPr>
            </w:pPr>
            <w:r w:rsidRPr="004E648A">
              <w:rPr>
                <w:rFonts w:asciiTheme="minorHAnsi" w:hAnsiTheme="minorHAnsi" w:cstheme="minorHAnsi"/>
                <w:sz w:val="18"/>
                <w:szCs w:val="18"/>
                <w:lang w:eastAsia="en-ZA"/>
              </w:rPr>
              <w:t>SIGNATURE(S) OF BIDDERS(S)</w:t>
            </w:r>
          </w:p>
          <w:p w14:paraId="2EABA277" w14:textId="77777777" w:rsidR="005379DF" w:rsidRPr="004E648A" w:rsidRDefault="005379DF">
            <w:pPr>
              <w:jc w:val="center"/>
              <w:rPr>
                <w:rFonts w:asciiTheme="minorHAnsi" w:hAnsiTheme="minorHAnsi" w:cstheme="minorHAnsi"/>
                <w:sz w:val="18"/>
                <w:szCs w:val="18"/>
                <w:lang w:eastAsia="en-ZA"/>
              </w:rPr>
            </w:pPr>
          </w:p>
          <w:p w14:paraId="0984858D"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DATE:</w:t>
            </w:r>
            <w:r w:rsidRPr="004E648A">
              <w:rPr>
                <w:rFonts w:asciiTheme="minorHAnsi" w:hAnsiTheme="minorHAnsi" w:cstheme="minorHAnsi"/>
                <w:sz w:val="18"/>
                <w:szCs w:val="18"/>
                <w:lang w:eastAsia="en-ZA"/>
              </w:rPr>
              <w:tab/>
              <w:t xml:space="preserve">       ……………………………………..….….</w:t>
            </w:r>
          </w:p>
          <w:p w14:paraId="3C042F4A"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lastRenderedPageBreak/>
              <w:t>ADDRESS:  .………………..…………………………..</w:t>
            </w:r>
          </w:p>
          <w:p w14:paraId="07970526" w14:textId="77777777" w:rsidR="005379DF" w:rsidRPr="004E648A" w:rsidRDefault="005379DF">
            <w:pPr>
              <w:spacing w:before="120" w:after="120" w:line="360" w:lineRule="auto"/>
              <w:rPr>
                <w:rFonts w:asciiTheme="minorHAnsi" w:hAnsiTheme="minorHAnsi" w:cstheme="minorHAnsi"/>
                <w:sz w:val="18"/>
                <w:szCs w:val="18"/>
                <w:lang w:eastAsia="en-ZA"/>
              </w:rPr>
            </w:pPr>
            <w:r w:rsidRPr="004E648A">
              <w:rPr>
                <w:rFonts w:asciiTheme="minorHAnsi" w:hAnsiTheme="minorHAnsi" w:cstheme="minorHAnsi"/>
                <w:sz w:val="18"/>
                <w:szCs w:val="18"/>
                <w:lang w:eastAsia="en-ZA"/>
              </w:rPr>
              <w:tab/>
              <w:t xml:space="preserve">    ………..…………………..…….…………..</w:t>
            </w:r>
          </w:p>
          <w:p w14:paraId="47AD3F6C" w14:textId="77777777" w:rsidR="005379DF" w:rsidRPr="004E648A" w:rsidRDefault="005379DF">
            <w:pPr>
              <w:spacing w:before="120" w:after="120" w:line="360" w:lineRule="auto"/>
              <w:rPr>
                <w:rFonts w:asciiTheme="minorHAnsi" w:hAnsiTheme="minorHAnsi" w:cstheme="minorHAnsi"/>
                <w:szCs w:val="22"/>
                <w:lang w:eastAsia="en-ZA"/>
              </w:rPr>
            </w:pPr>
            <w:r w:rsidRPr="004E648A">
              <w:rPr>
                <w:rFonts w:asciiTheme="minorHAnsi" w:hAnsiTheme="minorHAnsi" w:cstheme="minorHAnsi"/>
                <w:sz w:val="18"/>
                <w:szCs w:val="18"/>
                <w:lang w:eastAsia="en-ZA"/>
              </w:rPr>
              <w:t xml:space="preserve">    ………..…………………………….…………..</w:t>
            </w:r>
          </w:p>
        </w:tc>
      </w:tr>
    </w:tbl>
    <w:p w14:paraId="732DCA10" w14:textId="77777777" w:rsidR="005379DF" w:rsidRPr="004E648A" w:rsidRDefault="005379DF" w:rsidP="005379DF">
      <w:pPr>
        <w:jc w:val="both"/>
        <w:rPr>
          <w:rFonts w:asciiTheme="minorHAnsi" w:hAnsiTheme="minorHAnsi" w:cstheme="minorHAnsi"/>
          <w:sz w:val="20"/>
          <w:szCs w:val="20"/>
        </w:rPr>
      </w:pPr>
    </w:p>
    <w:p w14:paraId="732C2F91" w14:textId="77777777" w:rsidR="00323565" w:rsidRPr="004E648A" w:rsidRDefault="00323565" w:rsidP="00B427D3">
      <w:pPr>
        <w:rPr>
          <w:rFonts w:asciiTheme="minorHAnsi" w:hAnsiTheme="minorHAnsi" w:cstheme="minorHAnsi"/>
          <w:szCs w:val="22"/>
        </w:rPr>
        <w:sectPr w:rsidR="00323565" w:rsidRPr="004E648A" w:rsidSect="000C7995">
          <w:headerReference w:type="even" r:id="rId42"/>
          <w:headerReference w:type="default" r:id="rId43"/>
          <w:headerReference w:type="first" r:id="rId44"/>
          <w:pgSz w:w="11906" w:h="16838"/>
          <w:pgMar w:top="1440" w:right="1531" w:bottom="1440" w:left="1531" w:header="709" w:footer="193" w:gutter="0"/>
          <w:cols w:space="720"/>
        </w:sectPr>
      </w:pPr>
    </w:p>
    <w:tbl>
      <w:tblPr>
        <w:tblpPr w:leftFromText="180" w:rightFromText="180" w:vertAnchor="text" w:horzAnchor="margin" w:tblpXSpec="center" w:tblpY="4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1220"/>
        <w:gridCol w:w="68"/>
        <w:gridCol w:w="1306"/>
        <w:gridCol w:w="1348"/>
        <w:gridCol w:w="425"/>
        <w:gridCol w:w="783"/>
        <w:gridCol w:w="725"/>
        <w:gridCol w:w="446"/>
        <w:gridCol w:w="427"/>
        <w:gridCol w:w="1106"/>
        <w:gridCol w:w="631"/>
      </w:tblGrid>
      <w:tr w:rsidR="0089726A" w:rsidRPr="000E023E" w14:paraId="001D14BA" w14:textId="77777777" w:rsidTr="0089726A">
        <w:trPr>
          <w:trHeight w:val="228"/>
        </w:trPr>
        <w:tc>
          <w:tcPr>
            <w:tcW w:w="9889" w:type="dxa"/>
            <w:gridSpan w:val="12"/>
            <w:shd w:val="clear" w:color="auto" w:fill="DDD9C3"/>
            <w:vAlign w:val="bottom"/>
          </w:tcPr>
          <w:p w14:paraId="7B7CDC5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Cs w:val="22"/>
              </w:rPr>
            </w:pPr>
            <w:bookmarkStart w:id="2" w:name="_Hlk118377069"/>
            <w:r w:rsidRPr="004E648A">
              <w:rPr>
                <w:rFonts w:asciiTheme="minorHAnsi" w:hAnsiTheme="minorHAnsi" w:cstheme="minorHAnsi"/>
                <w:b/>
                <w:snapToGrid w:val="0"/>
                <w:szCs w:val="22"/>
              </w:rPr>
              <w:lastRenderedPageBreak/>
              <w:t>YOU ARE HEREBY INVITED TO QUOTE FOR REQUIREMENT OF SAHPRA</w:t>
            </w:r>
          </w:p>
        </w:tc>
      </w:tr>
      <w:tr w:rsidR="0089726A" w:rsidRPr="000E023E" w14:paraId="0A8A2D43" w14:textId="77777777" w:rsidTr="0089726A">
        <w:trPr>
          <w:trHeight w:val="228"/>
        </w:trPr>
        <w:tc>
          <w:tcPr>
            <w:tcW w:w="1447" w:type="dxa"/>
            <w:shd w:val="clear" w:color="auto" w:fill="auto"/>
            <w:vAlign w:val="bottom"/>
          </w:tcPr>
          <w:p w14:paraId="76B0DC7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BID NUMBER:</w:t>
            </w:r>
          </w:p>
        </w:tc>
        <w:tc>
          <w:tcPr>
            <w:tcW w:w="2721" w:type="dxa"/>
            <w:gridSpan w:val="3"/>
            <w:shd w:val="clear" w:color="auto" w:fill="auto"/>
            <w:vAlign w:val="bottom"/>
          </w:tcPr>
          <w:p w14:paraId="7A05AFB8" w14:textId="07E1F9E9" w:rsidR="0089726A" w:rsidRPr="00F94099" w:rsidRDefault="0089726A" w:rsidP="0089726A">
            <w:pPr>
              <w:spacing w:before="60" w:after="60"/>
              <w:rPr>
                <w:rFonts w:asciiTheme="minorHAnsi" w:hAnsiTheme="minorHAnsi" w:cstheme="minorHAnsi"/>
                <w:sz w:val="18"/>
                <w:szCs w:val="18"/>
              </w:rPr>
            </w:pPr>
            <w:r w:rsidRPr="00F94099">
              <w:rPr>
                <w:rFonts w:asciiTheme="minorHAnsi" w:hAnsiTheme="minorHAnsi" w:cstheme="minorHAnsi"/>
                <w:sz w:val="18"/>
                <w:szCs w:val="18"/>
              </w:rPr>
              <w:t>SAHPRA/202</w:t>
            </w:r>
            <w:r w:rsidR="006B7EAA">
              <w:rPr>
                <w:rFonts w:asciiTheme="minorHAnsi" w:hAnsiTheme="minorHAnsi" w:cstheme="minorHAnsi"/>
                <w:sz w:val="18"/>
                <w:szCs w:val="18"/>
              </w:rPr>
              <w:t>6</w:t>
            </w:r>
            <w:r w:rsidRPr="00F94099">
              <w:rPr>
                <w:rFonts w:asciiTheme="minorHAnsi" w:hAnsiTheme="minorHAnsi" w:cstheme="minorHAnsi"/>
                <w:sz w:val="18"/>
                <w:szCs w:val="18"/>
              </w:rPr>
              <w:t xml:space="preserve">/ RFB </w:t>
            </w:r>
            <w:r w:rsidR="001532F4">
              <w:rPr>
                <w:rFonts w:asciiTheme="minorHAnsi" w:hAnsiTheme="minorHAnsi" w:cstheme="minorHAnsi"/>
                <w:sz w:val="18"/>
                <w:szCs w:val="18"/>
              </w:rPr>
              <w:t>0</w:t>
            </w:r>
            <w:r w:rsidR="00F766AD">
              <w:rPr>
                <w:rFonts w:asciiTheme="minorHAnsi" w:hAnsiTheme="minorHAnsi" w:cstheme="minorHAnsi"/>
                <w:sz w:val="18"/>
                <w:szCs w:val="18"/>
              </w:rPr>
              <w:t>0</w:t>
            </w:r>
            <w:r w:rsidR="00B57797">
              <w:rPr>
                <w:rFonts w:asciiTheme="minorHAnsi" w:hAnsiTheme="minorHAnsi" w:cstheme="minorHAnsi"/>
                <w:sz w:val="18"/>
                <w:szCs w:val="18"/>
              </w:rPr>
              <w:t>7</w:t>
            </w:r>
          </w:p>
        </w:tc>
        <w:tc>
          <w:tcPr>
            <w:tcW w:w="1381" w:type="dxa"/>
            <w:shd w:val="clear" w:color="auto" w:fill="auto"/>
            <w:vAlign w:val="bottom"/>
          </w:tcPr>
          <w:p w14:paraId="473317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DATE:</w:t>
            </w:r>
          </w:p>
        </w:tc>
        <w:tc>
          <w:tcPr>
            <w:tcW w:w="2455" w:type="dxa"/>
            <w:gridSpan w:val="4"/>
            <w:shd w:val="clear" w:color="auto" w:fill="auto"/>
            <w:vAlign w:val="bottom"/>
          </w:tcPr>
          <w:sdt>
            <w:sdtPr>
              <w:rPr>
                <w:rFonts w:asciiTheme="minorHAnsi" w:hAnsiTheme="minorHAnsi" w:cstheme="minorHAnsi"/>
                <w:b/>
                <w:bCs/>
                <w:color w:val="000000" w:themeColor="text1"/>
                <w:sz w:val="18"/>
                <w:szCs w:val="18"/>
              </w:rPr>
              <w:alias w:val="Status"/>
              <w:tag w:val=""/>
              <w:id w:val="-79682215"/>
              <w:placeholder>
                <w:docPart w:val="3D73C38CD8C24450962E496644237EA2"/>
              </w:placeholder>
              <w:dataBinding w:prefixMappings="xmlns:ns0='http://purl.org/dc/elements/1.1/' xmlns:ns1='http://schemas.openxmlformats.org/package/2006/metadata/core-properties' " w:xpath="/ns1:coreProperties[1]/ns1:contentStatus[1]" w:storeItemID="{6C3C8BC8-F283-45AE-878A-BAB7291924A1}"/>
              <w:text/>
            </w:sdtPr>
            <w:sdtEndPr/>
            <w:sdtContent>
              <w:p w14:paraId="0E2544AE" w14:textId="72D1F267" w:rsidR="0089726A" w:rsidRPr="002121C0" w:rsidRDefault="00913671"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Thursday, 21 May 2026</w:t>
                </w:r>
              </w:p>
            </w:sdtContent>
          </w:sdt>
          <w:p w14:paraId="46C890F1" w14:textId="77777777" w:rsidR="0089726A" w:rsidRPr="002121C0"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color w:val="000000" w:themeColor="text1"/>
                <w:sz w:val="18"/>
                <w:szCs w:val="18"/>
              </w:rPr>
            </w:pPr>
          </w:p>
        </w:tc>
        <w:tc>
          <w:tcPr>
            <w:tcW w:w="1566" w:type="dxa"/>
            <w:gridSpan w:val="2"/>
            <w:shd w:val="clear" w:color="auto" w:fill="auto"/>
            <w:vAlign w:val="bottom"/>
          </w:tcPr>
          <w:p w14:paraId="176D3D3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CLOSING TIME:</w:t>
            </w:r>
          </w:p>
        </w:tc>
        <w:tc>
          <w:tcPr>
            <w:tcW w:w="319" w:type="dxa"/>
            <w:shd w:val="clear" w:color="auto" w:fill="auto"/>
            <w:vAlign w:val="bottom"/>
          </w:tcPr>
          <w:p w14:paraId="54D1AA9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bCs/>
                <w:snapToGrid w:val="0"/>
                <w:sz w:val="18"/>
                <w:szCs w:val="18"/>
              </w:rPr>
            </w:pPr>
            <w:r w:rsidRPr="00F94099">
              <w:rPr>
                <w:rFonts w:asciiTheme="minorHAnsi" w:hAnsiTheme="minorHAnsi" w:cstheme="minorHAnsi"/>
                <w:b/>
                <w:bCs/>
                <w:snapToGrid w:val="0"/>
                <w:sz w:val="18"/>
                <w:szCs w:val="18"/>
              </w:rPr>
              <w:t>11:00 am</w:t>
            </w:r>
          </w:p>
        </w:tc>
      </w:tr>
      <w:tr w:rsidR="0089726A" w:rsidRPr="000E023E" w14:paraId="4198F162" w14:textId="77777777" w:rsidTr="0089726A">
        <w:trPr>
          <w:trHeight w:val="437"/>
        </w:trPr>
        <w:tc>
          <w:tcPr>
            <w:tcW w:w="1447" w:type="dxa"/>
            <w:tcBorders>
              <w:bottom w:val="single" w:sz="4" w:space="0" w:color="auto"/>
            </w:tcBorders>
            <w:shd w:val="clear" w:color="auto" w:fill="auto"/>
            <w:vAlign w:val="bottom"/>
          </w:tcPr>
          <w:p w14:paraId="71F724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DESCRIPTION</w:t>
            </w:r>
          </w:p>
        </w:tc>
        <w:tc>
          <w:tcPr>
            <w:tcW w:w="8442" w:type="dxa"/>
            <w:gridSpan w:val="11"/>
            <w:tcBorders>
              <w:bottom w:val="single" w:sz="4" w:space="0" w:color="auto"/>
            </w:tcBorders>
            <w:shd w:val="clear" w:color="auto" w:fill="auto"/>
            <w:vAlign w:val="bottom"/>
          </w:tcPr>
          <w:sdt>
            <w:sdtPr>
              <w:rPr>
                <w:rFonts w:asciiTheme="minorHAnsi" w:hAnsiTheme="minorHAnsi" w:cstheme="minorHAnsi"/>
                <w:b w:val="0"/>
                <w:bCs w:val="0"/>
                <w:snapToGrid w:val="0"/>
                <w:sz w:val="18"/>
                <w:szCs w:val="18"/>
              </w:rPr>
              <w:alias w:val="Abstract"/>
              <w:tag w:val=""/>
              <w:id w:val="1467928175"/>
              <w:placeholder>
                <w:docPart w:val="64FBB38A027849E5B0611EAC99139F8D"/>
              </w:placeholder>
              <w:dataBinding w:prefixMappings="xmlns:ns0='http://schemas.microsoft.com/office/2006/coverPageProps' " w:xpath="/ns0:CoverPageProperties[1]/ns0:Abstract[1]" w:storeItemID="{55AF091B-3C7A-41E3-B477-F2FDAA23CFDA}"/>
              <w:text/>
            </w:sdtPr>
            <w:sdtEndPr/>
            <w:sdtContent>
              <w:p w14:paraId="6EED38F7" w14:textId="05E6BAFB" w:rsidR="00F94099" w:rsidRPr="00F94099" w:rsidRDefault="00C1054B" w:rsidP="00F94099">
                <w:pPr>
                  <w:pStyle w:val="Heading6"/>
                  <w:jc w:val="left"/>
                  <w:rPr>
                    <w:rFonts w:asciiTheme="minorHAnsi" w:hAnsiTheme="minorHAnsi" w:cstheme="minorHAnsi"/>
                    <w:b w:val="0"/>
                    <w:bCs w:val="0"/>
                    <w:snapToGrid w:val="0"/>
                    <w:sz w:val="18"/>
                    <w:szCs w:val="18"/>
                  </w:rPr>
                </w:pPr>
                <w:r>
                  <w:rPr>
                    <w:rFonts w:asciiTheme="minorHAnsi" w:hAnsiTheme="minorHAnsi" w:cstheme="minorHAnsi"/>
                    <w:b w:val="0"/>
                    <w:bCs w:val="0"/>
                    <w:snapToGrid w:val="0"/>
                    <w:sz w:val="18"/>
                    <w:szCs w:val="18"/>
                  </w:rPr>
                  <w:t>REQUEST FOR BID TO SOURCE AI TECHNOLOGY CONSULTANT FOR A PERIOD OF THIRTY-SIX (36) MONTHS WITH AN OPTION TO RENEW FOR ADDITIONAL TWENTY-FOUR (24) MONTHS</w:t>
                </w:r>
              </w:p>
            </w:sdtContent>
          </w:sdt>
          <w:p w14:paraId="31526928" w14:textId="144308D2" w:rsidR="0089726A" w:rsidRPr="004E648A" w:rsidRDefault="0089726A" w:rsidP="0089726A">
            <w:pPr>
              <w:tabs>
                <w:tab w:val="left" w:pos="5040"/>
              </w:tabs>
              <w:jc w:val="both"/>
              <w:rPr>
                <w:rFonts w:asciiTheme="minorHAnsi" w:hAnsiTheme="minorHAnsi" w:cstheme="minorHAnsi"/>
                <w:b/>
                <w:sz w:val="18"/>
                <w:szCs w:val="18"/>
                <w:highlight w:val="green"/>
              </w:rPr>
            </w:pPr>
          </w:p>
        </w:tc>
      </w:tr>
      <w:tr w:rsidR="0089726A" w:rsidRPr="000E023E" w14:paraId="5DB74603" w14:textId="77777777" w:rsidTr="0089726A">
        <w:trPr>
          <w:trHeight w:val="413"/>
        </w:trPr>
        <w:tc>
          <w:tcPr>
            <w:tcW w:w="6014" w:type="dxa"/>
            <w:gridSpan w:val="6"/>
            <w:tcBorders>
              <w:top w:val="single" w:sz="4" w:space="0" w:color="auto"/>
            </w:tcBorders>
            <w:shd w:val="clear" w:color="auto" w:fill="DDD9C3"/>
            <w:vAlign w:val="bottom"/>
          </w:tcPr>
          <w:p w14:paraId="23710BE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shd w:val="clear" w:color="auto" w:fill="DDD9C3"/>
              </w:rPr>
              <w:t>BIDDING PROCEDURE ENQUIRIES MAY BE DIRECTED TO</w:t>
            </w:r>
          </w:p>
        </w:tc>
        <w:tc>
          <w:tcPr>
            <w:tcW w:w="3875" w:type="dxa"/>
            <w:gridSpan w:val="6"/>
            <w:tcBorders>
              <w:top w:val="single" w:sz="4" w:space="0" w:color="auto"/>
            </w:tcBorders>
            <w:shd w:val="clear" w:color="auto" w:fill="DDD9C3"/>
            <w:vAlign w:val="bottom"/>
          </w:tcPr>
          <w:p w14:paraId="42E170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highlight w:val="lightGray"/>
              </w:rPr>
            </w:pPr>
            <w:r w:rsidRPr="004E648A">
              <w:rPr>
                <w:rFonts w:asciiTheme="minorHAnsi" w:hAnsiTheme="minorHAnsi" w:cstheme="minorHAnsi"/>
                <w:b/>
                <w:bCs/>
                <w:snapToGrid w:val="0"/>
                <w:sz w:val="18"/>
                <w:szCs w:val="18"/>
              </w:rPr>
              <w:t>TECHNICAL ENQUIRIES MAY BE DIRECTED TO:</w:t>
            </w:r>
          </w:p>
        </w:tc>
      </w:tr>
      <w:tr w:rsidR="0089726A" w:rsidRPr="000E023E" w14:paraId="2201A585" w14:textId="77777777" w:rsidTr="0089726A">
        <w:trPr>
          <w:trHeight w:val="302"/>
        </w:trPr>
        <w:tc>
          <w:tcPr>
            <w:tcW w:w="2827" w:type="dxa"/>
            <w:gridSpan w:val="3"/>
            <w:tcBorders>
              <w:top w:val="single" w:sz="4" w:space="0" w:color="auto"/>
            </w:tcBorders>
            <w:shd w:val="clear" w:color="auto" w:fill="auto"/>
            <w:vAlign w:val="bottom"/>
          </w:tcPr>
          <w:p w14:paraId="5B05C737"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3187" w:type="dxa"/>
            <w:gridSpan w:val="3"/>
            <w:tcBorders>
              <w:top w:val="single" w:sz="4" w:space="0" w:color="auto"/>
            </w:tcBorders>
            <w:shd w:val="clear" w:color="auto" w:fill="auto"/>
            <w:vAlign w:val="bottom"/>
          </w:tcPr>
          <w:p w14:paraId="07B878ED" w14:textId="4174A43D"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c>
          <w:tcPr>
            <w:tcW w:w="1536" w:type="dxa"/>
            <w:gridSpan w:val="2"/>
            <w:tcBorders>
              <w:top w:val="single" w:sz="4" w:space="0" w:color="auto"/>
            </w:tcBorders>
            <w:shd w:val="clear" w:color="auto" w:fill="auto"/>
            <w:vAlign w:val="bottom"/>
          </w:tcPr>
          <w:p w14:paraId="4B03DDCF"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CONTACT PERSON</w:t>
            </w:r>
          </w:p>
        </w:tc>
        <w:tc>
          <w:tcPr>
            <w:tcW w:w="2339" w:type="dxa"/>
            <w:gridSpan w:val="4"/>
            <w:tcBorders>
              <w:top w:val="single" w:sz="4" w:space="0" w:color="auto"/>
            </w:tcBorders>
            <w:shd w:val="clear" w:color="auto" w:fill="auto"/>
            <w:vAlign w:val="bottom"/>
          </w:tcPr>
          <w:p w14:paraId="6E613380" w14:textId="0298BADB" w:rsidR="0089726A" w:rsidRPr="004E648A" w:rsidRDefault="00F94099"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Pr>
                <w:rFonts w:asciiTheme="minorHAnsi" w:hAnsiTheme="minorHAnsi" w:cstheme="minorHAnsi"/>
                <w:b/>
                <w:snapToGrid w:val="0"/>
                <w:sz w:val="18"/>
                <w:szCs w:val="18"/>
              </w:rPr>
              <w:t>Malose Teffo</w:t>
            </w:r>
          </w:p>
        </w:tc>
      </w:tr>
      <w:tr w:rsidR="0089726A" w:rsidRPr="000E023E" w14:paraId="3F11C039" w14:textId="77777777" w:rsidTr="0089726A">
        <w:trPr>
          <w:trHeight w:val="302"/>
        </w:trPr>
        <w:tc>
          <w:tcPr>
            <w:tcW w:w="2827" w:type="dxa"/>
            <w:gridSpan w:val="3"/>
            <w:tcBorders>
              <w:top w:val="single" w:sz="4" w:space="0" w:color="auto"/>
            </w:tcBorders>
            <w:shd w:val="clear" w:color="auto" w:fill="auto"/>
            <w:vAlign w:val="bottom"/>
          </w:tcPr>
          <w:p w14:paraId="3437A813"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3187" w:type="dxa"/>
            <w:gridSpan w:val="3"/>
            <w:tcBorders>
              <w:top w:val="single" w:sz="4" w:space="0" w:color="auto"/>
            </w:tcBorders>
            <w:shd w:val="clear" w:color="auto" w:fill="auto"/>
            <w:vAlign w:val="bottom"/>
          </w:tcPr>
          <w:p w14:paraId="5637A2B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c>
          <w:tcPr>
            <w:tcW w:w="1536" w:type="dxa"/>
            <w:gridSpan w:val="2"/>
            <w:tcBorders>
              <w:top w:val="single" w:sz="4" w:space="0" w:color="auto"/>
            </w:tcBorders>
            <w:shd w:val="clear" w:color="auto" w:fill="auto"/>
            <w:vAlign w:val="bottom"/>
          </w:tcPr>
          <w:p w14:paraId="2F692636"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2339" w:type="dxa"/>
            <w:gridSpan w:val="4"/>
            <w:tcBorders>
              <w:top w:val="single" w:sz="4" w:space="0" w:color="auto"/>
            </w:tcBorders>
            <w:shd w:val="clear" w:color="auto" w:fill="auto"/>
            <w:vAlign w:val="bottom"/>
          </w:tcPr>
          <w:p w14:paraId="6FEBAB2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p>
        </w:tc>
      </w:tr>
      <w:tr w:rsidR="0089726A" w:rsidRPr="000E023E" w14:paraId="14DD180E" w14:textId="77777777" w:rsidTr="0089726A">
        <w:trPr>
          <w:trHeight w:val="302"/>
        </w:trPr>
        <w:tc>
          <w:tcPr>
            <w:tcW w:w="2827" w:type="dxa"/>
            <w:gridSpan w:val="3"/>
            <w:tcBorders>
              <w:top w:val="single" w:sz="4" w:space="0" w:color="auto"/>
            </w:tcBorders>
            <w:shd w:val="clear" w:color="auto" w:fill="auto"/>
            <w:vAlign w:val="bottom"/>
          </w:tcPr>
          <w:p w14:paraId="27082872"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3187" w:type="dxa"/>
            <w:gridSpan w:val="3"/>
            <w:tcBorders>
              <w:top w:val="single" w:sz="4" w:space="0" w:color="auto"/>
            </w:tcBorders>
            <w:shd w:val="clear" w:color="auto" w:fill="auto"/>
            <w:vAlign w:val="bottom"/>
          </w:tcPr>
          <w:p w14:paraId="7F0459C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c>
          <w:tcPr>
            <w:tcW w:w="1536" w:type="dxa"/>
            <w:gridSpan w:val="2"/>
            <w:tcBorders>
              <w:top w:val="single" w:sz="4" w:space="0" w:color="auto"/>
            </w:tcBorders>
            <w:shd w:val="clear" w:color="auto" w:fill="auto"/>
            <w:vAlign w:val="bottom"/>
          </w:tcPr>
          <w:p w14:paraId="64F61D1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2339" w:type="dxa"/>
            <w:gridSpan w:val="4"/>
            <w:tcBorders>
              <w:top w:val="single" w:sz="4" w:space="0" w:color="auto"/>
            </w:tcBorders>
            <w:shd w:val="clear" w:color="auto" w:fill="auto"/>
            <w:vAlign w:val="bottom"/>
          </w:tcPr>
          <w:p w14:paraId="50C79CF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N/A</w:t>
            </w:r>
          </w:p>
        </w:tc>
      </w:tr>
      <w:tr w:rsidR="0089726A" w:rsidRPr="000E023E" w14:paraId="7F42D20E" w14:textId="77777777" w:rsidTr="0089726A">
        <w:trPr>
          <w:trHeight w:val="268"/>
        </w:trPr>
        <w:tc>
          <w:tcPr>
            <w:tcW w:w="2827" w:type="dxa"/>
            <w:gridSpan w:val="3"/>
            <w:tcBorders>
              <w:top w:val="single" w:sz="4" w:space="0" w:color="auto"/>
            </w:tcBorders>
            <w:shd w:val="clear" w:color="auto" w:fill="auto"/>
            <w:vAlign w:val="bottom"/>
          </w:tcPr>
          <w:p w14:paraId="00F09BA5"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3187" w:type="dxa"/>
            <w:gridSpan w:val="3"/>
            <w:tcBorders>
              <w:top w:val="single" w:sz="4" w:space="0" w:color="auto"/>
            </w:tcBorders>
            <w:shd w:val="clear" w:color="auto" w:fill="auto"/>
            <w:vAlign w:val="bottom"/>
          </w:tcPr>
          <w:sdt>
            <w:sdtPr>
              <w:rPr>
                <w:rFonts w:asciiTheme="minorHAnsi" w:hAnsiTheme="minorHAnsi" w:cstheme="minorHAnsi"/>
                <w:sz w:val="18"/>
                <w:szCs w:val="18"/>
              </w:rPr>
              <w:alias w:val="Manager"/>
              <w:tag w:val=""/>
              <w:id w:val="-1771463165"/>
              <w:placeholder>
                <w:docPart w:val="1E19BE662BFD47768D217F383C4539FD"/>
              </w:placeholder>
              <w:dataBinding w:prefixMappings="xmlns:ns0='http://schemas.openxmlformats.org/officeDocument/2006/extended-properties' " w:xpath="/ns0:Properties[1]/ns0:Manager[1]" w:storeItemID="{6668398D-A668-4E3E-A5EB-62B293D839F1}"/>
              <w:text/>
            </w:sdtPr>
            <w:sdtEndPr/>
            <w:sdtContent>
              <w:p w14:paraId="298FB227" w14:textId="2AE9BB56"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w:t>
                </w:r>
                <w:r w:rsidR="008C4C9F" w:rsidRPr="00F94099">
                  <w:rPr>
                    <w:rFonts w:asciiTheme="minorHAnsi" w:hAnsiTheme="minorHAnsi" w:cstheme="minorHAnsi"/>
                    <w:sz w:val="18"/>
                    <w:szCs w:val="18"/>
                  </w:rPr>
                  <w:t>@sahpra.org.za</w:t>
                </w:r>
              </w:p>
            </w:sdtContent>
          </w:sdt>
        </w:tc>
        <w:tc>
          <w:tcPr>
            <w:tcW w:w="1536" w:type="dxa"/>
            <w:gridSpan w:val="2"/>
            <w:tcBorders>
              <w:top w:val="single" w:sz="4" w:space="0" w:color="auto"/>
            </w:tcBorders>
            <w:shd w:val="clear" w:color="auto" w:fill="auto"/>
            <w:vAlign w:val="bottom"/>
          </w:tcPr>
          <w:p w14:paraId="08B25844"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2339" w:type="dxa"/>
            <w:gridSpan w:val="4"/>
            <w:tcBorders>
              <w:top w:val="single" w:sz="4" w:space="0" w:color="auto"/>
            </w:tcBorders>
            <w:shd w:val="clear" w:color="auto" w:fill="auto"/>
            <w:vAlign w:val="bottom"/>
          </w:tcPr>
          <w:sdt>
            <w:sdtPr>
              <w:rPr>
                <w:rFonts w:asciiTheme="minorHAnsi" w:hAnsiTheme="minorHAnsi" w:cstheme="minorHAnsi"/>
                <w:sz w:val="18"/>
                <w:szCs w:val="18"/>
              </w:rPr>
              <w:alias w:val="Manager"/>
              <w:tag w:val=""/>
              <w:id w:val="600995532"/>
              <w:placeholder>
                <w:docPart w:val="EBD34229A1CC413A94972FD7495B7BB1"/>
              </w:placeholder>
              <w:dataBinding w:prefixMappings="xmlns:ns0='http://schemas.openxmlformats.org/officeDocument/2006/extended-properties' " w:xpath="/ns0:Properties[1]/ns0:Manager[1]" w:storeItemID="{6668398D-A668-4E3E-A5EB-62B293D839F1}"/>
              <w:text/>
            </w:sdtPr>
            <w:sdtEndPr/>
            <w:sdtContent>
              <w:p w14:paraId="3CF0DC5E" w14:textId="581FA657" w:rsidR="0089726A" w:rsidRPr="004E648A" w:rsidRDefault="00F94099" w:rsidP="0089726A">
                <w:pPr>
                  <w:rPr>
                    <w:rFonts w:asciiTheme="minorHAnsi" w:hAnsiTheme="minorHAnsi" w:cstheme="minorHAnsi"/>
                    <w:sz w:val="18"/>
                    <w:szCs w:val="18"/>
                  </w:rPr>
                </w:pPr>
                <w:r w:rsidRPr="00F94099">
                  <w:rPr>
                    <w:rFonts w:asciiTheme="minorHAnsi" w:hAnsiTheme="minorHAnsi" w:cstheme="minorHAnsi"/>
                    <w:sz w:val="18"/>
                    <w:szCs w:val="18"/>
                  </w:rPr>
                  <w:t>Malose.teffo@sahpra.org.za</w:t>
                </w:r>
              </w:p>
            </w:sdtContent>
          </w:sdt>
        </w:tc>
      </w:tr>
      <w:tr w:rsidR="0089726A" w:rsidRPr="000E023E" w14:paraId="1D0FB0F1" w14:textId="77777777" w:rsidTr="0089726A">
        <w:trPr>
          <w:trHeight w:val="228"/>
        </w:trPr>
        <w:tc>
          <w:tcPr>
            <w:tcW w:w="9889" w:type="dxa"/>
            <w:gridSpan w:val="12"/>
            <w:shd w:val="clear" w:color="auto" w:fill="DDD9C3"/>
            <w:vAlign w:val="bottom"/>
          </w:tcPr>
          <w:p w14:paraId="41816BC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SUPPLIER INFORMATION</w:t>
            </w:r>
          </w:p>
        </w:tc>
      </w:tr>
      <w:tr w:rsidR="0089726A" w:rsidRPr="000E023E" w14:paraId="152834E3" w14:textId="77777777" w:rsidTr="0089726A">
        <w:trPr>
          <w:trHeight w:val="340"/>
        </w:trPr>
        <w:tc>
          <w:tcPr>
            <w:tcW w:w="2759" w:type="dxa"/>
            <w:gridSpan w:val="2"/>
            <w:shd w:val="clear" w:color="auto" w:fill="auto"/>
            <w:vAlign w:val="bottom"/>
          </w:tcPr>
          <w:p w14:paraId="7E03E19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NAME OF BIDDER</w:t>
            </w:r>
          </w:p>
        </w:tc>
        <w:tc>
          <w:tcPr>
            <w:tcW w:w="7130" w:type="dxa"/>
            <w:gridSpan w:val="10"/>
            <w:shd w:val="clear" w:color="auto" w:fill="auto"/>
            <w:vAlign w:val="bottom"/>
          </w:tcPr>
          <w:p w14:paraId="75F362F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39AF36E2" w14:textId="77777777" w:rsidTr="0089726A">
        <w:trPr>
          <w:trHeight w:val="340"/>
        </w:trPr>
        <w:tc>
          <w:tcPr>
            <w:tcW w:w="2759" w:type="dxa"/>
            <w:gridSpan w:val="2"/>
            <w:shd w:val="clear" w:color="auto" w:fill="auto"/>
            <w:vAlign w:val="bottom"/>
          </w:tcPr>
          <w:p w14:paraId="4281A0E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POSTAL ADDRESS</w:t>
            </w:r>
          </w:p>
        </w:tc>
        <w:tc>
          <w:tcPr>
            <w:tcW w:w="7130" w:type="dxa"/>
            <w:gridSpan w:val="10"/>
            <w:shd w:val="clear" w:color="auto" w:fill="auto"/>
            <w:vAlign w:val="bottom"/>
          </w:tcPr>
          <w:p w14:paraId="0205F5B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7A7C073D" w14:textId="77777777" w:rsidTr="0089726A">
        <w:trPr>
          <w:trHeight w:val="340"/>
        </w:trPr>
        <w:tc>
          <w:tcPr>
            <w:tcW w:w="2759" w:type="dxa"/>
            <w:gridSpan w:val="2"/>
            <w:shd w:val="clear" w:color="auto" w:fill="auto"/>
            <w:vAlign w:val="bottom"/>
          </w:tcPr>
          <w:p w14:paraId="11D93CB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STREET ADDRESS</w:t>
            </w:r>
          </w:p>
        </w:tc>
        <w:tc>
          <w:tcPr>
            <w:tcW w:w="7130" w:type="dxa"/>
            <w:gridSpan w:val="10"/>
            <w:shd w:val="clear" w:color="auto" w:fill="auto"/>
            <w:vAlign w:val="bottom"/>
          </w:tcPr>
          <w:p w14:paraId="55FA32C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553AB1B0" w14:textId="77777777" w:rsidTr="0089726A">
        <w:trPr>
          <w:trHeight w:val="340"/>
        </w:trPr>
        <w:tc>
          <w:tcPr>
            <w:tcW w:w="2759" w:type="dxa"/>
            <w:gridSpan w:val="2"/>
            <w:shd w:val="clear" w:color="auto" w:fill="auto"/>
            <w:vAlign w:val="bottom"/>
          </w:tcPr>
          <w:p w14:paraId="032E996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TELEPHONE NUMBER</w:t>
            </w:r>
          </w:p>
        </w:tc>
        <w:tc>
          <w:tcPr>
            <w:tcW w:w="1409" w:type="dxa"/>
            <w:gridSpan w:val="2"/>
            <w:shd w:val="clear" w:color="auto" w:fill="auto"/>
            <w:vAlign w:val="bottom"/>
          </w:tcPr>
          <w:p w14:paraId="2DC01A8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DC573A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F36FC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48147E3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211946" w14:textId="77777777" w:rsidTr="0089726A">
        <w:trPr>
          <w:trHeight w:val="340"/>
        </w:trPr>
        <w:tc>
          <w:tcPr>
            <w:tcW w:w="2759" w:type="dxa"/>
            <w:gridSpan w:val="2"/>
            <w:shd w:val="clear" w:color="auto" w:fill="auto"/>
            <w:vAlign w:val="bottom"/>
          </w:tcPr>
          <w:p w14:paraId="47BF7F2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CELLPHONE NUMBER</w:t>
            </w:r>
          </w:p>
        </w:tc>
        <w:tc>
          <w:tcPr>
            <w:tcW w:w="7130" w:type="dxa"/>
            <w:gridSpan w:val="10"/>
            <w:shd w:val="clear" w:color="auto" w:fill="auto"/>
            <w:vAlign w:val="bottom"/>
          </w:tcPr>
          <w:p w14:paraId="187D1F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6D20A8B2" w14:textId="77777777" w:rsidTr="0089726A">
        <w:trPr>
          <w:trHeight w:val="340"/>
        </w:trPr>
        <w:tc>
          <w:tcPr>
            <w:tcW w:w="2759" w:type="dxa"/>
            <w:gridSpan w:val="2"/>
            <w:shd w:val="clear" w:color="auto" w:fill="auto"/>
            <w:vAlign w:val="bottom"/>
          </w:tcPr>
          <w:p w14:paraId="77D360C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FACSIMILE NUMBER</w:t>
            </w:r>
          </w:p>
        </w:tc>
        <w:tc>
          <w:tcPr>
            <w:tcW w:w="1409" w:type="dxa"/>
            <w:gridSpan w:val="2"/>
            <w:shd w:val="clear" w:color="auto" w:fill="auto"/>
            <w:vAlign w:val="bottom"/>
          </w:tcPr>
          <w:p w14:paraId="03359887"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CODE</w:t>
            </w:r>
          </w:p>
        </w:tc>
        <w:tc>
          <w:tcPr>
            <w:tcW w:w="2590" w:type="dxa"/>
            <w:gridSpan w:val="3"/>
            <w:shd w:val="clear" w:color="auto" w:fill="auto"/>
            <w:vAlign w:val="bottom"/>
          </w:tcPr>
          <w:p w14:paraId="3A2936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1634" w:type="dxa"/>
            <w:gridSpan w:val="3"/>
            <w:shd w:val="clear" w:color="auto" w:fill="auto"/>
            <w:vAlign w:val="bottom"/>
          </w:tcPr>
          <w:p w14:paraId="5A2A31C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NUMBER</w:t>
            </w:r>
          </w:p>
        </w:tc>
        <w:tc>
          <w:tcPr>
            <w:tcW w:w="1497" w:type="dxa"/>
            <w:gridSpan w:val="2"/>
            <w:shd w:val="clear" w:color="auto" w:fill="auto"/>
            <w:vAlign w:val="bottom"/>
          </w:tcPr>
          <w:p w14:paraId="1FC53F7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0ACAC331" w14:textId="77777777" w:rsidTr="0089726A">
        <w:trPr>
          <w:trHeight w:val="340"/>
        </w:trPr>
        <w:tc>
          <w:tcPr>
            <w:tcW w:w="2759" w:type="dxa"/>
            <w:gridSpan w:val="2"/>
            <w:shd w:val="clear" w:color="auto" w:fill="auto"/>
            <w:vAlign w:val="bottom"/>
          </w:tcPr>
          <w:p w14:paraId="18F4A72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E-MAIL ADDRESS</w:t>
            </w:r>
          </w:p>
        </w:tc>
        <w:tc>
          <w:tcPr>
            <w:tcW w:w="7130" w:type="dxa"/>
            <w:gridSpan w:val="10"/>
            <w:shd w:val="clear" w:color="auto" w:fill="auto"/>
            <w:vAlign w:val="bottom"/>
          </w:tcPr>
          <w:p w14:paraId="7CBD71F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5116E6F" w14:textId="77777777" w:rsidTr="0089726A">
        <w:trPr>
          <w:trHeight w:val="299"/>
        </w:trPr>
        <w:tc>
          <w:tcPr>
            <w:tcW w:w="2759" w:type="dxa"/>
            <w:gridSpan w:val="2"/>
            <w:shd w:val="clear" w:color="auto" w:fill="auto"/>
            <w:vAlign w:val="bottom"/>
          </w:tcPr>
          <w:p w14:paraId="1FAEDEF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VAT REGISTRATION NUMBER</w:t>
            </w:r>
          </w:p>
        </w:tc>
        <w:tc>
          <w:tcPr>
            <w:tcW w:w="7130" w:type="dxa"/>
            <w:gridSpan w:val="10"/>
            <w:shd w:val="clear" w:color="auto" w:fill="auto"/>
            <w:vAlign w:val="bottom"/>
          </w:tcPr>
          <w:p w14:paraId="12AD15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tr w:rsidR="0089726A" w:rsidRPr="000E023E" w14:paraId="13D54CBA" w14:textId="77777777" w:rsidTr="0089726A">
        <w:trPr>
          <w:trHeight w:val="57"/>
        </w:trPr>
        <w:tc>
          <w:tcPr>
            <w:tcW w:w="2759" w:type="dxa"/>
            <w:gridSpan w:val="2"/>
            <w:shd w:val="clear" w:color="auto" w:fill="auto"/>
          </w:tcPr>
          <w:p w14:paraId="58C65610"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SUPPLIER COMPLIANCE STATUS</w:t>
            </w:r>
          </w:p>
        </w:tc>
        <w:tc>
          <w:tcPr>
            <w:tcW w:w="1409" w:type="dxa"/>
            <w:gridSpan w:val="2"/>
            <w:shd w:val="clear" w:color="auto" w:fill="auto"/>
          </w:tcPr>
          <w:p w14:paraId="4BE0976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TAX COMPLIANCE SYSTEM PIN:</w:t>
            </w:r>
          </w:p>
        </w:tc>
        <w:tc>
          <w:tcPr>
            <w:tcW w:w="1846" w:type="dxa"/>
            <w:gridSpan w:val="2"/>
            <w:shd w:val="clear" w:color="auto" w:fill="auto"/>
            <w:vAlign w:val="bottom"/>
          </w:tcPr>
          <w:p w14:paraId="021E14D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c>
          <w:tcPr>
            <w:tcW w:w="783" w:type="dxa"/>
            <w:shd w:val="clear" w:color="auto" w:fill="auto"/>
            <w:vAlign w:val="center"/>
          </w:tcPr>
          <w:p w14:paraId="5712CA6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OR</w:t>
            </w:r>
          </w:p>
        </w:tc>
        <w:tc>
          <w:tcPr>
            <w:tcW w:w="1177" w:type="dxa"/>
            <w:gridSpan w:val="2"/>
            <w:shd w:val="clear" w:color="auto" w:fill="auto"/>
            <w:vAlign w:val="bottom"/>
          </w:tcPr>
          <w:p w14:paraId="06EAED9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CENTRAL SUPPLIER DATABASE No: </w:t>
            </w:r>
          </w:p>
        </w:tc>
        <w:tc>
          <w:tcPr>
            <w:tcW w:w="1915" w:type="dxa"/>
            <w:gridSpan w:val="3"/>
            <w:shd w:val="clear" w:color="auto" w:fill="auto"/>
            <w:vAlign w:val="bottom"/>
          </w:tcPr>
          <w:p w14:paraId="7DAA92F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t>MAAA</w:t>
            </w:r>
          </w:p>
        </w:tc>
      </w:tr>
      <w:tr w:rsidR="0089726A" w:rsidRPr="000E023E" w14:paraId="6D32C642" w14:textId="77777777" w:rsidTr="0089726A">
        <w:trPr>
          <w:trHeight w:val="340"/>
        </w:trPr>
        <w:tc>
          <w:tcPr>
            <w:tcW w:w="2759" w:type="dxa"/>
            <w:gridSpan w:val="2"/>
            <w:shd w:val="clear" w:color="auto" w:fill="auto"/>
          </w:tcPr>
          <w:p w14:paraId="78ED2F31"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B-BBEE STATUS LEVEL VERIFICATION CERTIFICATE</w:t>
            </w:r>
          </w:p>
          <w:p w14:paraId="3E3870C6"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3255" w:type="dxa"/>
            <w:gridSpan w:val="4"/>
            <w:shd w:val="clear" w:color="auto" w:fill="auto"/>
          </w:tcPr>
          <w:p w14:paraId="164B2D1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5D0D273D"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p w14:paraId="5CA73A3B"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1671D8EE"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c>
          <w:tcPr>
            <w:tcW w:w="2378" w:type="dxa"/>
            <w:gridSpan w:val="4"/>
            <w:shd w:val="clear" w:color="auto" w:fill="auto"/>
          </w:tcPr>
          <w:p w14:paraId="289BE0BA"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B-BBEE STATUS LEVEL SWORN AFFIDAVIT  </w:t>
            </w:r>
          </w:p>
          <w:p w14:paraId="7F09173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1ACD469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1497" w:type="dxa"/>
            <w:gridSpan w:val="2"/>
            <w:shd w:val="clear" w:color="auto" w:fill="auto"/>
          </w:tcPr>
          <w:p w14:paraId="5019068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t>[TICK APPLICABLE BOX]</w:t>
            </w:r>
          </w:p>
          <w:p w14:paraId="6B1D8CA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7A9509C"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658653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center"/>
              <w:rPr>
                <w:rFonts w:asciiTheme="minorHAnsi" w:hAnsiTheme="minorHAnsi" w:cstheme="minorHAnsi"/>
                <w:snapToGrid w:val="0"/>
                <w:sz w:val="18"/>
                <w:szCs w:val="18"/>
              </w:rPr>
            </w:pPr>
          </w:p>
        </w:tc>
      </w:tr>
      <w:tr w:rsidR="0089726A" w:rsidRPr="000E023E" w14:paraId="48905FC1" w14:textId="77777777" w:rsidTr="0089726A">
        <w:trPr>
          <w:trHeight w:val="454"/>
        </w:trPr>
        <w:tc>
          <w:tcPr>
            <w:tcW w:w="9889" w:type="dxa"/>
            <w:gridSpan w:val="12"/>
            <w:shd w:val="clear" w:color="auto" w:fill="DDD9C3"/>
            <w:vAlign w:val="bottom"/>
          </w:tcPr>
          <w:p w14:paraId="4FECC00C"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jc w:val="both"/>
              <w:rPr>
                <w:rFonts w:asciiTheme="minorHAnsi" w:hAnsiTheme="minorHAnsi" w:cstheme="minorHAnsi"/>
                <w:b/>
                <w:i/>
                <w:snapToGrid w:val="0"/>
                <w:color w:val="FF0000"/>
                <w:sz w:val="18"/>
                <w:szCs w:val="18"/>
              </w:rPr>
            </w:pPr>
            <w:r w:rsidRPr="004E648A">
              <w:rPr>
                <w:rFonts w:asciiTheme="minorHAnsi" w:hAnsiTheme="minorHAnsi" w:cstheme="minorHAnsi"/>
                <w:b/>
                <w:i/>
                <w:snapToGrid w:val="0"/>
                <w:sz w:val="18"/>
                <w:szCs w:val="18"/>
              </w:rPr>
              <w:t>[</w:t>
            </w:r>
            <w:r w:rsidRPr="004E648A">
              <w:rPr>
                <w:rFonts w:asciiTheme="minorHAnsi" w:hAnsiTheme="minorHAnsi" w:cstheme="minorHAnsi"/>
                <w:b/>
                <w:i/>
                <w:snapToGrid w:val="0"/>
                <w:sz w:val="18"/>
                <w:szCs w:val="18"/>
                <w:shd w:val="clear" w:color="auto" w:fill="DDD9C3"/>
              </w:rPr>
              <w:t>A B-BBEE STATUS LEVEL VERIFICATION CERTIFICATE/ SWORN AFFIDAVIT (FOR EMES &amp; QSEs) MUST BE SUBMITTED IN ORDER TO QUALIFY FOR PREFERENCE POINTS FOR B-BBEE]</w:t>
            </w:r>
          </w:p>
        </w:tc>
      </w:tr>
      <w:tr w:rsidR="0089726A" w:rsidRPr="000E023E" w14:paraId="05748C29" w14:textId="77777777" w:rsidTr="0089726A">
        <w:trPr>
          <w:trHeight w:val="864"/>
        </w:trPr>
        <w:tc>
          <w:tcPr>
            <w:tcW w:w="2759" w:type="dxa"/>
            <w:gridSpan w:val="2"/>
            <w:shd w:val="clear" w:color="auto" w:fill="auto"/>
            <w:vAlign w:val="center"/>
          </w:tcPr>
          <w:p w14:paraId="65B64F52"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THE ACCREDITED REPRESENTATIVE IN SOUTH AFRICA FOR THE GOODS /SERVICES /WORKS OFFERED?</w:t>
            </w:r>
          </w:p>
        </w:tc>
        <w:tc>
          <w:tcPr>
            <w:tcW w:w="3255" w:type="dxa"/>
            <w:gridSpan w:val="4"/>
            <w:shd w:val="clear" w:color="auto" w:fill="auto"/>
            <w:vAlign w:val="bottom"/>
          </w:tcPr>
          <w:p w14:paraId="1E0DDF52"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No </w:t>
            </w:r>
          </w:p>
          <w:p w14:paraId="153D212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p w14:paraId="652DE999"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ENCLOSE PROOF]</w:t>
            </w:r>
          </w:p>
          <w:p w14:paraId="2D678C4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c>
          <w:tcPr>
            <w:tcW w:w="2378" w:type="dxa"/>
            <w:gridSpan w:val="4"/>
            <w:shd w:val="clear" w:color="auto" w:fill="auto"/>
            <w:vAlign w:val="center"/>
          </w:tcPr>
          <w:p w14:paraId="787CE5F1" w14:textId="77777777" w:rsidR="0089726A" w:rsidRPr="004E648A" w:rsidRDefault="0089726A" w:rsidP="0089726A">
            <w:pPr>
              <w:keepNext/>
              <w:widowControl w:val="0"/>
              <w:outlineLvl w:val="3"/>
              <w:rPr>
                <w:rFonts w:asciiTheme="minorHAnsi" w:hAnsiTheme="minorHAnsi" w:cstheme="minorHAnsi"/>
                <w:b/>
                <w:snapToGrid w:val="0"/>
                <w:sz w:val="18"/>
                <w:szCs w:val="18"/>
              </w:rPr>
            </w:pPr>
            <w:r w:rsidRPr="004E648A">
              <w:rPr>
                <w:rFonts w:asciiTheme="minorHAnsi" w:hAnsiTheme="minorHAnsi" w:cstheme="minorHAnsi"/>
                <w:snapToGrid w:val="0"/>
                <w:sz w:val="18"/>
                <w:szCs w:val="18"/>
              </w:rPr>
              <w:t>ARE YOU A FOREIGN BASED SUPPLIER FOR</w:t>
            </w:r>
            <w:r w:rsidRPr="004E648A">
              <w:rPr>
                <w:rFonts w:asciiTheme="minorHAnsi" w:hAnsiTheme="minorHAnsi" w:cstheme="minorHAnsi"/>
                <w:b/>
                <w:snapToGrid w:val="0"/>
                <w:sz w:val="18"/>
                <w:szCs w:val="18"/>
              </w:rPr>
              <w:t xml:space="preserve"> THE GOODS /SERVICES /WORKS OFFERED?</w:t>
            </w:r>
            <w:r w:rsidRPr="004E648A">
              <w:rPr>
                <w:rFonts w:asciiTheme="minorHAnsi" w:hAnsiTheme="minorHAnsi" w:cstheme="minorHAnsi"/>
                <w:b/>
                <w:snapToGrid w:val="0"/>
                <w:sz w:val="18"/>
                <w:szCs w:val="18"/>
              </w:rPr>
              <w:br/>
            </w:r>
          </w:p>
        </w:tc>
        <w:tc>
          <w:tcPr>
            <w:tcW w:w="1497" w:type="dxa"/>
            <w:gridSpan w:val="2"/>
            <w:shd w:val="clear" w:color="auto" w:fill="auto"/>
            <w:vAlign w:val="bottom"/>
          </w:tcPr>
          <w:p w14:paraId="6A8E3533"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Yes </w:t>
            </w:r>
            <w:r w:rsidRPr="004E648A">
              <w:rPr>
                <w:rFonts w:asciiTheme="minorHAnsi" w:hAnsiTheme="minorHAnsi" w:cstheme="minorHAnsi"/>
                <w:snapToGrid w:val="0"/>
                <w:sz w:val="18"/>
                <w:szCs w:val="18"/>
              </w:rPr>
              <w:fldChar w:fldCharType="begin">
                <w:ffData>
                  <w:name w:val="Check2"/>
                  <w:enabled/>
                  <w:calcOnExit w:val="0"/>
                  <w:checkBox>
                    <w:sizeAuto/>
                    <w:default w:val="0"/>
                  </w:checkBox>
                </w:ffData>
              </w:fldChar>
            </w:r>
            <w:bookmarkStart w:id="3" w:name="Check2"/>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bookmarkEnd w:id="3"/>
            <w:r w:rsidRPr="004E648A">
              <w:rPr>
                <w:rFonts w:asciiTheme="minorHAnsi" w:hAnsiTheme="minorHAnsi" w:cstheme="minorHAnsi"/>
                <w:snapToGrid w:val="0"/>
                <w:sz w:val="18"/>
                <w:szCs w:val="18"/>
              </w:rPr>
              <w:t>No</w:t>
            </w:r>
            <w:r w:rsidRPr="004E648A">
              <w:rPr>
                <w:rFonts w:asciiTheme="minorHAnsi" w:hAnsiTheme="minorHAnsi" w:cstheme="minorHAnsi"/>
                <w:snapToGrid w:val="0"/>
                <w:sz w:val="18"/>
                <w:szCs w:val="18"/>
              </w:rPr>
              <w:br/>
            </w:r>
          </w:p>
          <w:p w14:paraId="6C9BE008"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r w:rsidRPr="004E648A">
              <w:rPr>
                <w:rFonts w:asciiTheme="minorHAnsi" w:hAnsiTheme="minorHAnsi" w:cstheme="minorHAnsi"/>
                <w:snapToGrid w:val="0"/>
                <w:sz w:val="18"/>
                <w:szCs w:val="18"/>
              </w:rPr>
              <w:t>[IF YES, ANSWER THE QUESTIONNAIRE BELOW]</w:t>
            </w:r>
          </w:p>
          <w:p w14:paraId="32EE926F"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rPr>
                <w:rFonts w:asciiTheme="minorHAnsi" w:hAnsiTheme="minorHAnsi" w:cstheme="minorHAnsi"/>
                <w:snapToGrid w:val="0"/>
                <w:sz w:val="18"/>
                <w:szCs w:val="18"/>
              </w:rPr>
            </w:pPr>
          </w:p>
        </w:tc>
      </w:tr>
      <w:tr w:rsidR="0089726A" w:rsidRPr="000E023E" w14:paraId="06B5FD1B" w14:textId="77777777" w:rsidTr="0089726A">
        <w:trPr>
          <w:trHeight w:val="340"/>
        </w:trPr>
        <w:tc>
          <w:tcPr>
            <w:tcW w:w="9889" w:type="dxa"/>
            <w:gridSpan w:val="12"/>
            <w:shd w:val="clear" w:color="auto" w:fill="DDD9C3"/>
            <w:vAlign w:val="center"/>
          </w:tcPr>
          <w:p w14:paraId="6331C095"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r w:rsidRPr="004E648A">
              <w:rPr>
                <w:rFonts w:asciiTheme="minorHAnsi" w:hAnsiTheme="minorHAnsi" w:cstheme="minorHAnsi"/>
                <w:b/>
                <w:snapToGrid w:val="0"/>
                <w:sz w:val="18"/>
                <w:szCs w:val="18"/>
              </w:rPr>
              <w:t>QUESTIONNAIRE TO BIDDING FOREIGN SUPPLIERS</w:t>
            </w:r>
          </w:p>
        </w:tc>
      </w:tr>
      <w:tr w:rsidR="0089726A" w:rsidRPr="000E023E" w14:paraId="2680A1CA" w14:textId="77777777" w:rsidTr="0089726A">
        <w:trPr>
          <w:trHeight w:val="20"/>
        </w:trPr>
        <w:tc>
          <w:tcPr>
            <w:tcW w:w="9889" w:type="dxa"/>
            <w:gridSpan w:val="12"/>
            <w:shd w:val="clear" w:color="auto" w:fill="auto"/>
            <w:vAlign w:val="center"/>
          </w:tcPr>
          <w:p w14:paraId="0EBBBAA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b/>
                <w:snapToGrid w:val="0"/>
                <w:sz w:val="18"/>
                <w:szCs w:val="18"/>
              </w:rPr>
            </w:pPr>
            <w:r w:rsidRPr="004E648A">
              <w:rPr>
                <w:rFonts w:asciiTheme="minorHAnsi" w:hAnsiTheme="minorHAnsi" w:cstheme="minorHAnsi"/>
                <w:snapToGrid w:val="0"/>
                <w:sz w:val="18"/>
                <w:szCs w:val="18"/>
              </w:rPr>
              <w:t>IS THE ENTITY A RESIDENT OF THE REPUBLIC OF SOUTH AFRICA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52F40A81"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 BRANCH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7743EA66"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 xml:space="preserve">DOES THE ENTITY HAVE A PERMANENT ESTABLISHMENT IN THE </w:t>
            </w:r>
            <w:smartTag w:uri="urn:schemas-microsoft-com:office:smarttags" w:element="stockticker">
              <w:r w:rsidRPr="004E648A">
                <w:rPr>
                  <w:rFonts w:asciiTheme="minorHAnsi" w:hAnsiTheme="minorHAnsi" w:cstheme="minorHAnsi"/>
                  <w:snapToGrid w:val="0"/>
                  <w:sz w:val="18"/>
                  <w:szCs w:val="18"/>
                </w:rPr>
                <w:t>RSA</w:t>
              </w:r>
            </w:smartTag>
            <w:r w:rsidRPr="004E648A">
              <w:rPr>
                <w:rFonts w:asciiTheme="minorHAnsi" w:hAnsiTheme="minorHAnsi" w:cstheme="minorHAnsi"/>
                <w:snapToGrid w:val="0"/>
                <w:sz w:val="18"/>
                <w:szCs w:val="18"/>
              </w:rPr>
              <w:t>?</w:t>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3844EB5"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t>DOES THE ENTITY HAVE ANY SOURCE OF INCOME IN THE RSA?</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w:t>
            </w:r>
          </w:p>
          <w:p w14:paraId="05CC2EC7" w14:textId="77777777" w:rsidR="0089726A" w:rsidRPr="004E648A" w:rsidRDefault="0089726A" w:rsidP="0089726A">
            <w:pPr>
              <w:widowControl w:val="0"/>
              <w:tabs>
                <w:tab w:val="left" w:pos="0"/>
                <w:tab w:val="left" w:pos="426"/>
              </w:tabs>
              <w:autoSpaceDE w:val="0"/>
              <w:autoSpaceDN w:val="0"/>
              <w:adjustRightInd w:val="0"/>
              <w:spacing w:before="120"/>
              <w:rPr>
                <w:rFonts w:asciiTheme="minorHAnsi" w:hAnsiTheme="minorHAnsi" w:cstheme="minorHAnsi"/>
                <w:snapToGrid w:val="0"/>
                <w:sz w:val="18"/>
                <w:szCs w:val="18"/>
              </w:rPr>
            </w:pPr>
            <w:r w:rsidRPr="004E648A">
              <w:rPr>
                <w:rFonts w:asciiTheme="minorHAnsi" w:hAnsiTheme="minorHAnsi" w:cstheme="minorHAnsi"/>
                <w:snapToGrid w:val="0"/>
                <w:sz w:val="18"/>
                <w:szCs w:val="18"/>
              </w:rPr>
              <w:lastRenderedPageBreak/>
              <w:t>IS THE ENTITY LIABLE IN THE RSA FOR ANY FORM OF TAXATION?</w:t>
            </w:r>
            <w:r w:rsidRPr="004E648A">
              <w:rPr>
                <w:rFonts w:asciiTheme="minorHAnsi" w:hAnsiTheme="minorHAnsi" w:cstheme="minorHAnsi"/>
                <w:snapToGrid w:val="0"/>
                <w:sz w:val="18"/>
                <w:szCs w:val="18"/>
              </w:rPr>
              <w:tab/>
            </w:r>
            <w:r w:rsidRPr="004E648A">
              <w:rPr>
                <w:rFonts w:asciiTheme="minorHAnsi" w:hAnsiTheme="minorHAnsi" w:cstheme="minorHAnsi"/>
                <w:snapToGrid w:val="0"/>
                <w:sz w:val="18"/>
                <w:szCs w:val="18"/>
              </w:rPr>
              <w:tab/>
              <w:t xml:space="preserve">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YES  </w:t>
            </w:r>
            <w:r w:rsidRPr="004E648A">
              <w:rPr>
                <w:rFonts w:asciiTheme="minorHAnsi" w:hAnsiTheme="minorHAnsi" w:cstheme="minorHAnsi"/>
                <w:snapToGrid w:val="0"/>
                <w:sz w:val="18"/>
                <w:szCs w:val="18"/>
              </w:rPr>
              <w:fldChar w:fldCharType="begin">
                <w:ffData>
                  <w:name w:val="Check1"/>
                  <w:enabled/>
                  <w:calcOnExit w:val="0"/>
                  <w:checkBox>
                    <w:sizeAuto/>
                    <w:default w:val="0"/>
                  </w:checkBox>
                </w:ffData>
              </w:fldChar>
            </w:r>
            <w:r w:rsidRPr="004E648A">
              <w:rPr>
                <w:rFonts w:asciiTheme="minorHAnsi" w:hAnsiTheme="minorHAnsi" w:cstheme="minorHAnsi"/>
                <w:snapToGrid w:val="0"/>
                <w:sz w:val="18"/>
                <w:szCs w:val="18"/>
              </w:rPr>
              <w:instrText xml:space="preserve"> FORMCHECKBOX </w:instrText>
            </w:r>
            <w:r w:rsidRPr="004E648A">
              <w:rPr>
                <w:rFonts w:asciiTheme="minorHAnsi" w:hAnsiTheme="minorHAnsi" w:cstheme="minorHAnsi"/>
                <w:snapToGrid w:val="0"/>
                <w:sz w:val="18"/>
                <w:szCs w:val="18"/>
              </w:rPr>
            </w:r>
            <w:r w:rsidRPr="004E648A">
              <w:rPr>
                <w:rFonts w:asciiTheme="minorHAnsi" w:hAnsiTheme="minorHAnsi" w:cstheme="minorHAnsi"/>
                <w:snapToGrid w:val="0"/>
                <w:sz w:val="18"/>
                <w:szCs w:val="18"/>
              </w:rPr>
              <w:fldChar w:fldCharType="separate"/>
            </w:r>
            <w:r w:rsidRPr="004E648A">
              <w:rPr>
                <w:rFonts w:asciiTheme="minorHAnsi" w:hAnsiTheme="minorHAnsi" w:cstheme="minorHAnsi"/>
                <w:snapToGrid w:val="0"/>
                <w:sz w:val="18"/>
                <w:szCs w:val="18"/>
              </w:rPr>
              <w:fldChar w:fldCharType="end"/>
            </w:r>
            <w:r w:rsidRPr="004E648A">
              <w:rPr>
                <w:rFonts w:asciiTheme="minorHAnsi" w:hAnsiTheme="minorHAnsi" w:cstheme="minorHAnsi"/>
                <w:snapToGrid w:val="0"/>
                <w:sz w:val="18"/>
                <w:szCs w:val="18"/>
              </w:rPr>
              <w:t xml:space="preserve"> NO </w:t>
            </w:r>
          </w:p>
          <w:p w14:paraId="052B448A" w14:textId="77777777" w:rsidR="0089726A" w:rsidRPr="004E648A" w:rsidRDefault="0089726A" w:rsidP="0089726A">
            <w:pPr>
              <w:widowControl w:val="0"/>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snapToGrid w:val="0"/>
                <w:sz w:val="18"/>
                <w:szCs w:val="18"/>
              </w:rPr>
              <w:t xml:space="preserve">IF THE ANSWER IS “NO” TO ALL OF THE ABOVE, THEN IT IS NOT A REQUIREMENT TO REGISTER FOR A TAX COMPLIANCE STATUS SYSTEM PIN CODE FROM THE SOUTH AFRICAN REVENUE SERVICE (SARS) AND IF NOT REGISTER AS PER 2.3 BELOW. </w:t>
            </w:r>
          </w:p>
          <w:p w14:paraId="67F1171B" w14:textId="77777777" w:rsidR="0089726A" w:rsidRPr="004E648A" w:rsidRDefault="0089726A" w:rsidP="0089726A">
            <w:pPr>
              <w:widowControl w:val="0"/>
              <w:tabs>
                <w:tab w:val="left" w:pos="720"/>
                <w:tab w:val="left" w:pos="1944"/>
                <w:tab w:val="left" w:pos="3384"/>
                <w:tab w:val="left" w:pos="3744"/>
                <w:tab w:val="left" w:pos="4644"/>
                <w:tab w:val="left" w:pos="5760"/>
                <w:tab w:val="left" w:pos="7920"/>
              </w:tabs>
              <w:spacing w:line="215" w:lineRule="auto"/>
              <w:jc w:val="center"/>
              <w:rPr>
                <w:rFonts w:asciiTheme="minorHAnsi" w:hAnsiTheme="minorHAnsi" w:cstheme="minorHAnsi"/>
                <w:b/>
                <w:bCs/>
                <w:snapToGrid w:val="0"/>
                <w:sz w:val="18"/>
                <w:szCs w:val="18"/>
              </w:rPr>
            </w:pPr>
            <w:r w:rsidRPr="004E648A">
              <w:rPr>
                <w:rFonts w:asciiTheme="minorHAnsi" w:hAnsiTheme="minorHAnsi" w:cstheme="minorHAnsi"/>
                <w:b/>
                <w:bCs/>
                <w:snapToGrid w:val="0"/>
                <w:sz w:val="18"/>
                <w:szCs w:val="18"/>
              </w:rPr>
              <w:t>TERMS AND CONDITIONS FOR BIDDING</w:t>
            </w:r>
          </w:p>
          <w:p w14:paraId="271050C2" w14:textId="77777777" w:rsidR="0089726A" w:rsidRPr="004E648A" w:rsidRDefault="0089726A" w:rsidP="0089726A">
            <w:pPr>
              <w:widowControl w:val="0"/>
              <w:tabs>
                <w:tab w:val="left" w:pos="720"/>
                <w:tab w:val="left" w:pos="8190"/>
              </w:tabs>
              <w:spacing w:line="215" w:lineRule="auto"/>
              <w:rPr>
                <w:rFonts w:asciiTheme="minorHAnsi" w:hAnsiTheme="minorHAnsi" w:cstheme="minorHAnsi"/>
                <w:snapToGrid w:val="0"/>
                <w:sz w:val="18"/>
                <w:szCs w:val="18"/>
              </w:rPr>
            </w:pPr>
            <w:r w:rsidRPr="004E648A">
              <w:rPr>
                <w:rFonts w:asciiTheme="minorHAnsi" w:hAnsiTheme="minorHAnsi" w:cstheme="minorHAnsi"/>
                <w:b/>
                <w:bCs/>
                <w:snapToGrid w:val="0"/>
                <w:sz w:val="18"/>
                <w:szCs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89726A" w:rsidRPr="000E023E" w14:paraId="184ECBB5" w14:textId="77777777" w:rsidTr="006906BC">
              <w:tc>
                <w:tcPr>
                  <w:tcW w:w="10706" w:type="dxa"/>
                  <w:shd w:val="clear" w:color="auto" w:fill="DDD9C3"/>
                </w:tcPr>
                <w:p w14:paraId="37F6F62C" w14:textId="77777777" w:rsidR="0089726A" w:rsidRPr="004E648A" w:rsidRDefault="0089726A" w:rsidP="00781712">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snapToGrid w:val="0"/>
                      <w:sz w:val="18"/>
                      <w:szCs w:val="18"/>
                    </w:rPr>
                  </w:pPr>
                  <w:r w:rsidRPr="004E648A">
                    <w:rPr>
                      <w:rFonts w:asciiTheme="minorHAnsi" w:hAnsiTheme="minorHAnsi" w:cstheme="minorHAnsi"/>
                      <w:b/>
                      <w:bCs/>
                      <w:snapToGrid w:val="0"/>
                      <w:color w:val="000000"/>
                      <w:sz w:val="18"/>
                      <w:szCs w:val="18"/>
                      <w:lang w:val="en-US"/>
                    </w:rPr>
                    <w:t>BID SUBMISSION:</w:t>
                  </w:r>
                </w:p>
              </w:tc>
            </w:tr>
            <w:tr w:rsidR="0089726A" w:rsidRPr="000E023E" w14:paraId="3F8A7B6E" w14:textId="77777777" w:rsidTr="006906BC">
              <w:trPr>
                <w:trHeight w:val="1212"/>
              </w:trPr>
              <w:tc>
                <w:tcPr>
                  <w:tcW w:w="10706" w:type="dxa"/>
                  <w:shd w:val="clear" w:color="auto" w:fill="auto"/>
                </w:tcPr>
                <w:p w14:paraId="21E98A70" w14:textId="77777777" w:rsidR="0089726A" w:rsidRPr="004E648A" w:rsidRDefault="0089726A" w:rsidP="00781712">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BIDS MUST BE DELIVERED BY THE STIPULATED TIME TO THE CORRECT ADDRESS. LATE BIDS WILL NOT BE ACCEPTED FOR CONSIDERATION.</w:t>
                  </w:r>
                </w:p>
                <w:p w14:paraId="1770C08F" w14:textId="77777777" w:rsidR="0089726A" w:rsidRPr="004E648A" w:rsidRDefault="0089726A" w:rsidP="00781712">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b/>
                      <w:snapToGrid w:val="0"/>
                      <w:sz w:val="18"/>
                      <w:szCs w:val="18"/>
                      <w:lang w:val="en-US"/>
                    </w:rPr>
                  </w:pPr>
                  <w:r w:rsidRPr="004E648A">
                    <w:rPr>
                      <w:rFonts w:asciiTheme="minorHAnsi" w:hAnsiTheme="minorHAnsi" w:cstheme="minorHAnsi"/>
                      <w:b/>
                      <w:snapToGrid w:val="0"/>
                      <w:sz w:val="18"/>
                      <w:szCs w:val="18"/>
                      <w:lang w:val="en-US"/>
                    </w:rPr>
                    <w:t>ALL BIDS MUST BE SUBMITTED ON THE OFFICIAL FORMS PROVIDED–(NOT TO BE RE-TYPED) OR IN THE MANNER PRESCRIBED IN THE BID DOCUMENT.</w:t>
                  </w:r>
                </w:p>
                <w:p w14:paraId="5B97E791" w14:textId="1F1D94E3" w:rsidR="0089726A" w:rsidRPr="004E648A" w:rsidRDefault="0089726A" w:rsidP="00781712">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THIS BID IS SUBJECT TO THE PREFERENTIAL PROCUREMENT POLICY FRAMEWORK ACT, 2000 AND THE PREFERENTIAL PROCUREMENT REGULATIONS, 20</w:t>
                  </w:r>
                  <w:r w:rsidR="005F00E9" w:rsidRPr="004E648A">
                    <w:rPr>
                      <w:rFonts w:asciiTheme="minorHAnsi" w:hAnsiTheme="minorHAnsi" w:cstheme="minorHAnsi"/>
                      <w:snapToGrid w:val="0"/>
                      <w:sz w:val="18"/>
                      <w:szCs w:val="18"/>
                      <w:lang w:val="en-US"/>
                    </w:rPr>
                    <w:t>22</w:t>
                  </w:r>
                  <w:r w:rsidRPr="004E648A">
                    <w:rPr>
                      <w:rFonts w:asciiTheme="minorHAnsi" w:hAnsiTheme="minorHAnsi" w:cstheme="minorHAnsi"/>
                      <w:snapToGrid w:val="0"/>
                      <w:sz w:val="18"/>
                      <w:szCs w:val="18"/>
                      <w:lang w:val="en-US"/>
                    </w:rPr>
                    <w:t>, THE GENERAL CONDITIONS OF CONTRACT (GCC) AND, IF APPLICABLE, ANY OTHER SPECIAL CONDITIONS OF CONTRACT.</w:t>
                  </w:r>
                </w:p>
                <w:p w14:paraId="6D9B99AA" w14:textId="77777777" w:rsidR="0089726A" w:rsidRPr="004E648A" w:rsidRDefault="0089726A" w:rsidP="00781712">
                  <w:pPr>
                    <w:framePr w:hSpace="180" w:wrap="around" w:vAnchor="text" w:hAnchor="margin" w:xAlign="center" w:y="472"/>
                    <w:widowControl w:val="0"/>
                    <w:numPr>
                      <w:ilvl w:val="1"/>
                      <w:numId w:val="17"/>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b/>
                      <w:snapToGrid w:val="0"/>
                      <w:sz w:val="18"/>
                      <w:szCs w:val="18"/>
                    </w:rPr>
                    <w:t>THE SUCCESSFUL BIDDER WILL BE REQUIRED TO FILL IN AND SIGN A WRITTEN CONTRACT FORM (SBD7).</w:t>
                  </w:r>
                </w:p>
                <w:p w14:paraId="0562EF7F" w14:textId="77777777" w:rsidR="0089726A" w:rsidRPr="004E648A" w:rsidRDefault="0089726A" w:rsidP="00781712">
                  <w:pPr>
                    <w:framePr w:hSpace="180" w:wrap="around" w:vAnchor="text" w:hAnchor="margin" w:xAlign="center" w:y="472"/>
                    <w:widowControl w:val="0"/>
                    <w:spacing w:line="215" w:lineRule="auto"/>
                    <w:jc w:val="both"/>
                    <w:rPr>
                      <w:rFonts w:asciiTheme="minorHAnsi" w:hAnsiTheme="minorHAnsi" w:cstheme="minorHAnsi"/>
                      <w:snapToGrid w:val="0"/>
                      <w:sz w:val="18"/>
                      <w:szCs w:val="18"/>
                      <w:lang w:val="en-US"/>
                    </w:rPr>
                  </w:pPr>
                </w:p>
              </w:tc>
            </w:tr>
            <w:tr w:rsidR="0089726A" w:rsidRPr="000E023E" w14:paraId="36A18B22" w14:textId="77777777" w:rsidTr="006906BC">
              <w:tc>
                <w:tcPr>
                  <w:tcW w:w="10706" w:type="dxa"/>
                  <w:shd w:val="clear" w:color="auto" w:fill="DDD9C3"/>
                </w:tcPr>
                <w:p w14:paraId="3EAE0FD1" w14:textId="77777777" w:rsidR="0089726A" w:rsidRPr="004E648A" w:rsidRDefault="0089726A" w:rsidP="00781712">
                  <w:pPr>
                    <w:framePr w:hSpace="180" w:wrap="around" w:vAnchor="text" w:hAnchor="margin" w:xAlign="center" w:y="472"/>
                    <w:widowControl w:val="0"/>
                    <w:numPr>
                      <w:ilvl w:val="0"/>
                      <w:numId w:val="16"/>
                    </w:numPr>
                    <w:tabs>
                      <w:tab w:val="left" w:pos="426"/>
                    </w:tabs>
                    <w:spacing w:line="215" w:lineRule="auto"/>
                    <w:jc w:val="both"/>
                    <w:rPr>
                      <w:rFonts w:asciiTheme="minorHAnsi" w:hAnsiTheme="minorHAnsi" w:cstheme="minorHAnsi"/>
                      <w:b/>
                      <w:bCs/>
                      <w:snapToGrid w:val="0"/>
                      <w:color w:val="000081"/>
                      <w:sz w:val="18"/>
                      <w:szCs w:val="18"/>
                      <w:lang w:val="en-US"/>
                    </w:rPr>
                  </w:pPr>
                  <w:r w:rsidRPr="004E648A">
                    <w:rPr>
                      <w:rFonts w:asciiTheme="minorHAnsi" w:hAnsiTheme="minorHAnsi" w:cstheme="minorHAnsi"/>
                      <w:b/>
                      <w:bCs/>
                      <w:snapToGrid w:val="0"/>
                      <w:color w:val="000000"/>
                      <w:sz w:val="18"/>
                      <w:szCs w:val="18"/>
                      <w:lang w:val="en-US"/>
                    </w:rPr>
                    <w:t>TAX COMPLIANCE REQUIREMENTS</w:t>
                  </w:r>
                </w:p>
              </w:tc>
            </w:tr>
            <w:tr w:rsidR="0089726A" w:rsidRPr="000E023E" w14:paraId="75BCE8EE" w14:textId="77777777" w:rsidTr="006906BC">
              <w:tc>
                <w:tcPr>
                  <w:tcW w:w="10706" w:type="dxa"/>
                  <w:shd w:val="clear" w:color="auto" w:fill="FFFFFF"/>
                </w:tcPr>
                <w:p w14:paraId="6E6378C1"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MUST ENSURE COMPLIANCE WITH THEIR TAX OBLIGATIONS. </w:t>
                  </w:r>
                </w:p>
                <w:p w14:paraId="791C8968"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BIDDERS ARE REQUIRED TO SUBMIT THEIR UNIQUE PERSONAL IDENTIFICATION NUMBER (PIN) ISSUED BY SARS TO ENABLE   THE ORGAN OF STATE TO VERIFY THE TAXPAYER’S PROFILE AND TAX STATUS.</w:t>
                  </w:r>
                </w:p>
                <w:p w14:paraId="56D06061"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APPLICATION FOR TAX COMPLIANCE STATUS (TCS) PIN MAY BE MADE VIA E-FILING THROUGH THE SARS WEBSITE </w:t>
                  </w:r>
                  <w:hyperlink r:id="rId45" w:history="1">
                    <w:r w:rsidRPr="004E648A">
                      <w:rPr>
                        <w:rFonts w:asciiTheme="minorHAnsi" w:hAnsiTheme="minorHAnsi" w:cstheme="minorHAnsi"/>
                        <w:snapToGrid w:val="0"/>
                        <w:sz w:val="18"/>
                        <w:szCs w:val="18"/>
                        <w:lang w:val="en-US"/>
                      </w:rPr>
                      <w:t>WWW.SARS.GOV.ZA</w:t>
                    </w:r>
                  </w:hyperlink>
                  <w:r w:rsidRPr="004E648A">
                    <w:rPr>
                      <w:rFonts w:asciiTheme="minorHAnsi" w:hAnsiTheme="minorHAnsi" w:cstheme="minorHAnsi"/>
                      <w:snapToGrid w:val="0"/>
                      <w:sz w:val="18"/>
                      <w:szCs w:val="18"/>
                      <w:lang w:val="en-US"/>
                    </w:rPr>
                    <w:t>.</w:t>
                  </w:r>
                </w:p>
                <w:p w14:paraId="130E3DFC"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BIDDERS MAY ALSO SUBMIT A PRINTED TCS CERTIFICATE TOGETHER WITH THE BID. </w:t>
                  </w:r>
                </w:p>
                <w:p w14:paraId="246CB0BC"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IN BIDS WHERE CONSORTIA / JOINT VENTURES / SUB-CONTRACTORS ARE INVOLVED, EACH PARTY MUST SUBMIT A SEPARATE   TCS CERTIFICATE / PIN / CSD NUMBER.</w:t>
                  </w:r>
                </w:p>
                <w:p w14:paraId="78C4DB02"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 xml:space="preserve">WHERE NO TCS PIN IS AVAILABLE BUT THE BIDDER IS REGISTERED ON THE CENTRAL SUPPLIER DATABASE (CSD), A CSD NUMBER MUST BE PROVIDED. </w:t>
                  </w:r>
                </w:p>
                <w:p w14:paraId="3312DD34" w14:textId="77777777" w:rsidR="0089726A" w:rsidRPr="004E648A" w:rsidRDefault="0089726A" w:rsidP="00781712">
                  <w:pPr>
                    <w:framePr w:hSpace="180" w:wrap="around" w:vAnchor="text" w:hAnchor="margin" w:xAlign="center" w:y="472"/>
                    <w:widowControl w:val="0"/>
                    <w:numPr>
                      <w:ilvl w:val="0"/>
                      <w:numId w:val="15"/>
                    </w:numPr>
                    <w:tabs>
                      <w:tab w:val="left" w:pos="426"/>
                    </w:tabs>
                    <w:autoSpaceDE w:val="0"/>
                    <w:autoSpaceDN w:val="0"/>
                    <w:adjustRightInd w:val="0"/>
                    <w:spacing w:after="120"/>
                    <w:ind w:left="426" w:hanging="426"/>
                    <w:jc w:val="both"/>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NO BIDS WILL BE CONSIDERED FROM PERSONS IN THE SERVICE OF THE STATE, COMPANIES WITH DIRECTORS WHO ARE PERSONS IN THE SERVICE OF THE STATE, OR CLOSE CORPORATIONS WITH MEMBERS PERSONS IN THE SERVICE OF THE STATE.”</w:t>
                  </w:r>
                </w:p>
              </w:tc>
            </w:tr>
          </w:tbl>
          <w:p w14:paraId="6B40F8E1" w14:textId="77777777" w:rsidR="0089726A" w:rsidRPr="004E648A" w:rsidRDefault="0089726A" w:rsidP="0089726A">
            <w:pPr>
              <w:widowControl w:val="0"/>
              <w:autoSpaceDE w:val="0"/>
              <w:autoSpaceDN w:val="0"/>
              <w:adjustRightInd w:val="0"/>
              <w:ind w:left="720" w:hanging="720"/>
              <w:rPr>
                <w:rFonts w:asciiTheme="minorHAnsi" w:hAnsiTheme="minorHAnsi" w:cstheme="minorHAnsi"/>
                <w:b/>
                <w:snapToGrid w:val="0"/>
                <w:sz w:val="18"/>
                <w:szCs w:val="18"/>
                <w:lang w:val="en-US"/>
              </w:rPr>
            </w:pPr>
          </w:p>
          <w:p w14:paraId="3698CA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b/>
                <w:snapToGrid w:val="0"/>
                <w:sz w:val="18"/>
                <w:szCs w:val="18"/>
                <w:lang w:val="en-US"/>
              </w:rPr>
              <w:t>NB: FAILURE TO PROVIDE / OR COMPLY WITH ANY OF THE ABOVE PARTICULARS MAY RENDER THE BID INVALID</w:t>
            </w:r>
            <w:r w:rsidRPr="004E648A">
              <w:rPr>
                <w:rFonts w:asciiTheme="minorHAnsi" w:hAnsiTheme="minorHAnsi" w:cstheme="minorHAnsi"/>
                <w:snapToGrid w:val="0"/>
                <w:sz w:val="18"/>
                <w:szCs w:val="18"/>
                <w:lang w:val="en-US"/>
              </w:rPr>
              <w:t>.</w:t>
            </w:r>
          </w:p>
          <w:p w14:paraId="1EAAAB1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p>
          <w:p w14:paraId="14727D68"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SIGNATURE OF BIDDER:</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0741AF6A"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7DF3248F"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CAPACITY UNDER WHICH THIS BID IS SIGNED:</w:t>
            </w:r>
            <w:r w:rsidRPr="004E648A">
              <w:rPr>
                <w:rFonts w:asciiTheme="minorHAnsi" w:hAnsiTheme="minorHAnsi" w:cstheme="minorHAnsi"/>
                <w:snapToGrid w:val="0"/>
                <w:sz w:val="18"/>
                <w:szCs w:val="18"/>
                <w:lang w:val="en-US"/>
              </w:rPr>
              <w:tab/>
              <w:t>……………………………………………</w:t>
            </w:r>
          </w:p>
          <w:p w14:paraId="73CE84D9"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r w:rsidRPr="004E648A">
              <w:rPr>
                <w:rFonts w:asciiTheme="minorHAnsi" w:hAnsiTheme="minorHAnsi" w:cstheme="minorHAnsi"/>
                <w:snapToGrid w:val="0"/>
                <w:sz w:val="18"/>
                <w:szCs w:val="18"/>
                <w:lang w:val="en-US"/>
              </w:rPr>
              <w:t>(Proof of authority must be submitted e.g., company resolution)</w:t>
            </w:r>
          </w:p>
          <w:p w14:paraId="54CB5F4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lang w:val="en-US"/>
              </w:rPr>
            </w:pPr>
          </w:p>
          <w:p w14:paraId="19124C82" w14:textId="77777777" w:rsidR="0089726A" w:rsidRPr="004E648A" w:rsidRDefault="0089726A" w:rsidP="0089726A">
            <w:pPr>
              <w:widowControl w:val="0"/>
              <w:autoSpaceDE w:val="0"/>
              <w:autoSpaceDN w:val="0"/>
              <w:adjustRightInd w:val="0"/>
              <w:ind w:left="720" w:hanging="720"/>
              <w:rPr>
                <w:rFonts w:asciiTheme="minorHAnsi" w:hAnsiTheme="minorHAnsi" w:cstheme="minorHAnsi"/>
                <w:snapToGrid w:val="0"/>
                <w:sz w:val="18"/>
                <w:szCs w:val="18"/>
              </w:rPr>
            </w:pPr>
            <w:r w:rsidRPr="004E648A">
              <w:rPr>
                <w:rFonts w:asciiTheme="minorHAnsi" w:hAnsiTheme="minorHAnsi" w:cstheme="minorHAnsi"/>
                <w:snapToGrid w:val="0"/>
                <w:sz w:val="18"/>
                <w:szCs w:val="18"/>
                <w:lang w:val="en-US"/>
              </w:rPr>
              <w:t>DATE:</w:t>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r>
            <w:r w:rsidRPr="004E648A">
              <w:rPr>
                <w:rFonts w:asciiTheme="minorHAnsi" w:hAnsiTheme="minorHAnsi" w:cstheme="minorHAnsi"/>
                <w:snapToGrid w:val="0"/>
                <w:sz w:val="18"/>
                <w:szCs w:val="18"/>
                <w:lang w:val="en-US"/>
              </w:rPr>
              <w:tab/>
              <w:t>…………………………………………...</w:t>
            </w:r>
          </w:p>
          <w:p w14:paraId="6E0DCF6C" w14:textId="77777777" w:rsidR="0089726A" w:rsidRPr="004E648A" w:rsidRDefault="0089726A" w:rsidP="0089726A">
            <w:pPr>
              <w:rPr>
                <w:rFonts w:asciiTheme="minorHAnsi" w:hAnsiTheme="minorHAnsi" w:cstheme="minorHAnsi"/>
                <w:b/>
                <w:bCs/>
                <w:sz w:val="18"/>
                <w:szCs w:val="18"/>
                <w:highlight w:val="yellow"/>
              </w:rPr>
            </w:pPr>
          </w:p>
          <w:p w14:paraId="22DB44EB" w14:textId="77777777" w:rsidR="0089726A" w:rsidRPr="004E648A" w:rsidRDefault="0089726A" w:rsidP="0089726A">
            <w:pPr>
              <w:rPr>
                <w:rFonts w:asciiTheme="minorHAnsi" w:hAnsiTheme="minorHAnsi" w:cstheme="minorHAnsi"/>
                <w:b/>
                <w:bCs/>
                <w:sz w:val="18"/>
                <w:szCs w:val="18"/>
                <w:highlight w:val="yellow"/>
              </w:rPr>
            </w:pPr>
          </w:p>
          <w:p w14:paraId="50EFA763" w14:textId="77777777" w:rsidR="0089726A" w:rsidRPr="004E648A" w:rsidRDefault="0089726A" w:rsidP="0089726A">
            <w:pPr>
              <w:rPr>
                <w:rFonts w:asciiTheme="minorHAnsi" w:hAnsiTheme="minorHAnsi" w:cstheme="minorHAnsi"/>
                <w:b/>
                <w:bCs/>
                <w:sz w:val="18"/>
                <w:szCs w:val="18"/>
                <w:highlight w:val="yellow"/>
              </w:rPr>
            </w:pPr>
            <w:r w:rsidRPr="004E648A">
              <w:rPr>
                <w:rFonts w:asciiTheme="minorHAnsi" w:hAnsiTheme="minorHAnsi" w:cstheme="minorHAnsi"/>
                <w:b/>
                <w:bCs/>
                <w:sz w:val="18"/>
                <w:szCs w:val="18"/>
                <w:highlight w:val="yellow"/>
              </w:rPr>
              <w:br w:type="page"/>
            </w:r>
          </w:p>
          <w:p w14:paraId="14F56DC4" w14:textId="77777777" w:rsidR="0089726A" w:rsidRPr="004E648A" w:rsidRDefault="0089726A" w:rsidP="0089726A">
            <w:pPr>
              <w:widowControl w:val="0"/>
              <w:tabs>
                <w:tab w:val="left" w:pos="720"/>
                <w:tab w:val="left" w:pos="1134"/>
                <w:tab w:val="left" w:pos="1944"/>
                <w:tab w:val="left" w:pos="3384"/>
                <w:tab w:val="left" w:pos="3744"/>
                <w:tab w:val="left" w:pos="4644"/>
                <w:tab w:val="left" w:pos="5760"/>
                <w:tab w:val="left" w:pos="7920"/>
              </w:tabs>
              <w:jc w:val="both"/>
              <w:rPr>
                <w:rFonts w:asciiTheme="minorHAnsi" w:hAnsiTheme="minorHAnsi" w:cstheme="minorHAnsi"/>
                <w:snapToGrid w:val="0"/>
                <w:sz w:val="18"/>
                <w:szCs w:val="18"/>
              </w:rPr>
            </w:pPr>
          </w:p>
        </w:tc>
      </w:tr>
      <w:bookmarkEnd w:id="2"/>
    </w:tbl>
    <w:p w14:paraId="5D9A16FF" w14:textId="77777777" w:rsidR="00C41E7D" w:rsidRPr="004E648A" w:rsidRDefault="00C41E7D" w:rsidP="00C41E7D">
      <w:pPr>
        <w:rPr>
          <w:rFonts w:asciiTheme="minorHAnsi" w:hAnsiTheme="minorHAnsi" w:cstheme="minorHAnsi"/>
          <w:szCs w:val="22"/>
        </w:rPr>
        <w:sectPr w:rsidR="00C41E7D" w:rsidRPr="004E648A" w:rsidSect="000C7995">
          <w:headerReference w:type="even" r:id="rId46"/>
          <w:headerReference w:type="default" r:id="rId47"/>
          <w:headerReference w:type="first" r:id="rId48"/>
          <w:pgSz w:w="11906" w:h="16838"/>
          <w:pgMar w:top="1440" w:right="476" w:bottom="1259" w:left="1531" w:header="709" w:footer="193" w:gutter="0"/>
          <w:cols w:space="708"/>
          <w:docGrid w:linePitch="360"/>
        </w:sectPr>
      </w:pPr>
    </w:p>
    <w:p w14:paraId="03BE9F13" w14:textId="3F693FE4" w:rsidR="00C41E7D" w:rsidRPr="004E648A" w:rsidRDefault="00C41E7D" w:rsidP="00C41E7D">
      <w:pPr>
        <w:jc w:val="center"/>
        <w:rPr>
          <w:rFonts w:asciiTheme="minorHAnsi" w:hAnsiTheme="minorHAnsi" w:cstheme="minorHAnsi"/>
          <w:b/>
          <w:szCs w:val="22"/>
        </w:rPr>
      </w:pPr>
      <w:r w:rsidRPr="004E648A">
        <w:rPr>
          <w:rFonts w:asciiTheme="minorHAnsi" w:hAnsiTheme="minorHAnsi" w:cstheme="minorHAnsi"/>
          <w:b/>
          <w:szCs w:val="22"/>
        </w:rPr>
        <w:lastRenderedPageBreak/>
        <w:t>PRICING SCHEDULE (SBD 3.</w:t>
      </w:r>
      <w:r w:rsidR="00595B36">
        <w:rPr>
          <w:rFonts w:asciiTheme="minorHAnsi" w:hAnsiTheme="minorHAnsi" w:cstheme="minorHAnsi"/>
          <w:b/>
          <w:szCs w:val="22"/>
        </w:rPr>
        <w:t>3</w:t>
      </w:r>
      <w:r w:rsidRPr="004E648A">
        <w:rPr>
          <w:rFonts w:asciiTheme="minorHAnsi" w:hAnsiTheme="minorHAnsi" w:cstheme="minorHAnsi"/>
          <w:b/>
          <w:szCs w:val="22"/>
        </w:rPr>
        <w:t>)</w:t>
      </w:r>
    </w:p>
    <w:p w14:paraId="42E95E5D" w14:textId="77777777" w:rsidR="00C41E7D" w:rsidRPr="004E648A" w:rsidRDefault="00C41E7D" w:rsidP="00C41E7D">
      <w:pPr>
        <w:jc w:val="center"/>
        <w:rPr>
          <w:rFonts w:asciiTheme="minorHAnsi" w:hAnsiTheme="minorHAnsi" w:cstheme="minorHAnsi"/>
          <w:szCs w:val="22"/>
        </w:rPr>
      </w:pPr>
      <w:r w:rsidRPr="004E648A">
        <w:rPr>
          <w:rFonts w:asciiTheme="minorHAnsi" w:hAnsiTheme="minorHAnsi" w:cstheme="minorHAnsi"/>
          <w:szCs w:val="22"/>
        </w:rPr>
        <w:t>Services</w:t>
      </w:r>
    </w:p>
    <w:p w14:paraId="0DD5F40C" w14:textId="77777777" w:rsidR="00C41E7D" w:rsidRPr="004E648A" w:rsidRDefault="00C41E7D" w:rsidP="00C41E7D">
      <w:pPr>
        <w:jc w:val="center"/>
        <w:rPr>
          <w:rFonts w:asciiTheme="minorHAnsi" w:hAnsiTheme="minorHAnsi" w:cstheme="minorHAnsi"/>
          <w:b/>
          <w:bCs/>
          <w:szCs w:val="22"/>
        </w:rPr>
      </w:pPr>
      <w:r w:rsidRPr="004E648A">
        <w:rPr>
          <w:rFonts w:asciiTheme="minorHAnsi" w:hAnsiTheme="minorHAnsi" w:cstheme="minorHAnsi"/>
          <w:b/>
          <w:bCs/>
          <w:szCs w:val="22"/>
        </w:rPr>
        <w:t>Return as Part 6</w:t>
      </w:r>
    </w:p>
    <w:p w14:paraId="7751390B" w14:textId="77777777" w:rsidR="00C41E7D" w:rsidRPr="004E648A" w:rsidRDefault="00C41E7D" w:rsidP="00A725A7">
      <w:pPr>
        <w:rPr>
          <w:rFonts w:asciiTheme="minorHAnsi" w:hAnsiTheme="minorHAnsi" w:cstheme="minorHAnsi"/>
          <w:szCs w:val="22"/>
        </w:rPr>
      </w:pPr>
    </w:p>
    <w:tbl>
      <w:tblPr>
        <w:tblpPr w:leftFromText="180" w:rightFromText="180" w:vertAnchor="text" w:horzAnchor="page" w:tblpX="422" w:tblpY="179"/>
        <w:tblW w:w="11284" w:type="dxa"/>
        <w:tblLayout w:type="fixed"/>
        <w:tblLook w:val="01E0" w:firstRow="1" w:lastRow="1" w:firstColumn="1" w:lastColumn="1" w:noHBand="0" w:noVBand="0"/>
      </w:tblPr>
      <w:tblGrid>
        <w:gridCol w:w="1186"/>
        <w:gridCol w:w="10098"/>
      </w:tblGrid>
      <w:tr w:rsidR="000C7995" w:rsidRPr="000C7995" w14:paraId="67856BE0" w14:textId="77777777" w:rsidTr="000C7995">
        <w:trPr>
          <w:trHeight w:val="437"/>
          <w:tblHeader/>
        </w:trPr>
        <w:tc>
          <w:tcPr>
            <w:tcW w:w="1186" w:type="dxa"/>
            <w:tcBorders>
              <w:top w:val="single" w:sz="4" w:space="0" w:color="auto"/>
              <w:left w:val="single" w:sz="4" w:space="0" w:color="auto"/>
            </w:tcBorders>
          </w:tcPr>
          <w:p w14:paraId="76E598D5" w14:textId="77777777" w:rsidR="000C7995" w:rsidRPr="000C7995" w:rsidRDefault="000C7995" w:rsidP="000C7995">
            <w:pPr>
              <w:spacing w:before="240"/>
              <w:rPr>
                <w:rFonts w:asciiTheme="minorHAnsi" w:hAnsiTheme="minorHAnsi" w:cstheme="minorHAnsi"/>
                <w:b/>
                <w:sz w:val="20"/>
                <w:szCs w:val="20"/>
              </w:rPr>
            </w:pPr>
            <w:r w:rsidRPr="000C7995">
              <w:rPr>
                <w:rFonts w:asciiTheme="minorHAnsi" w:hAnsiTheme="minorHAnsi" w:cstheme="minorHAnsi"/>
                <w:b/>
                <w:sz w:val="20"/>
                <w:szCs w:val="20"/>
              </w:rPr>
              <w:t>NAME OF BIDDER:</w:t>
            </w:r>
          </w:p>
        </w:tc>
        <w:tc>
          <w:tcPr>
            <w:tcW w:w="10098" w:type="dxa"/>
            <w:tcBorders>
              <w:top w:val="single" w:sz="4" w:space="0" w:color="auto"/>
              <w:bottom w:val="dashed" w:sz="4" w:space="0" w:color="auto"/>
              <w:right w:val="single" w:sz="4" w:space="0" w:color="auto"/>
            </w:tcBorders>
            <w:vAlign w:val="bottom"/>
          </w:tcPr>
          <w:p w14:paraId="61251AE3" w14:textId="77777777" w:rsidR="000C7995" w:rsidRPr="000C7995" w:rsidRDefault="000C7995" w:rsidP="000C7995">
            <w:pPr>
              <w:spacing w:line="180" w:lineRule="exact"/>
              <w:rPr>
                <w:rFonts w:asciiTheme="minorHAnsi" w:hAnsiTheme="minorHAnsi" w:cstheme="minorHAnsi"/>
                <w:sz w:val="20"/>
                <w:szCs w:val="20"/>
              </w:rPr>
            </w:pPr>
          </w:p>
        </w:tc>
      </w:tr>
      <w:tr w:rsidR="000C7995" w:rsidRPr="000C7995" w14:paraId="7F3467E0" w14:textId="77777777" w:rsidTr="000C7995">
        <w:trPr>
          <w:trHeight w:val="446"/>
          <w:tblHeader/>
        </w:trPr>
        <w:tc>
          <w:tcPr>
            <w:tcW w:w="11284" w:type="dxa"/>
            <w:gridSpan w:val="2"/>
            <w:tcBorders>
              <w:left w:val="single" w:sz="4" w:space="0" w:color="auto"/>
              <w:bottom w:val="single" w:sz="4" w:space="0" w:color="auto"/>
              <w:right w:val="single" w:sz="4" w:space="0" w:color="auto"/>
            </w:tcBorders>
          </w:tcPr>
          <w:p w14:paraId="0488626B" w14:textId="77777777" w:rsidR="000C7995" w:rsidRPr="000C7995" w:rsidRDefault="000C7995" w:rsidP="000C7995">
            <w:pPr>
              <w:spacing w:before="120" w:after="120"/>
              <w:jc w:val="both"/>
              <w:rPr>
                <w:rFonts w:asciiTheme="minorHAnsi" w:hAnsiTheme="minorHAnsi" w:cstheme="minorHAnsi"/>
                <w:sz w:val="20"/>
                <w:szCs w:val="20"/>
                <w:u w:val="single"/>
              </w:rPr>
            </w:pPr>
            <w:r w:rsidRPr="000C7995">
              <w:rPr>
                <w:rFonts w:asciiTheme="minorHAnsi" w:hAnsiTheme="minorHAnsi" w:cstheme="minorHAnsi"/>
                <w:sz w:val="20"/>
                <w:szCs w:val="20"/>
                <w:u w:val="single"/>
              </w:rPr>
              <w:t>OFFER TO BE VALID FOR 90 DAYS FROM THE CLOSING DATE OF BID</w:t>
            </w:r>
          </w:p>
        </w:tc>
      </w:tr>
    </w:tbl>
    <w:p w14:paraId="27AB3717" w14:textId="77777777" w:rsidR="000C7995" w:rsidRDefault="000C7995" w:rsidP="00E37604">
      <w:pPr>
        <w:jc w:val="both"/>
        <w:rPr>
          <w:rFonts w:asciiTheme="minorHAnsi" w:hAnsiTheme="minorHAnsi" w:cstheme="minorHAnsi"/>
          <w:szCs w:val="22"/>
        </w:rPr>
      </w:pPr>
    </w:p>
    <w:p w14:paraId="6FDB6BA5" w14:textId="77777777" w:rsidR="000C7995" w:rsidRDefault="000C7995" w:rsidP="00E37604">
      <w:pPr>
        <w:jc w:val="both"/>
        <w:rPr>
          <w:rFonts w:asciiTheme="minorHAnsi" w:hAnsiTheme="minorHAnsi" w:cstheme="minorHAnsi"/>
          <w:szCs w:val="22"/>
        </w:rPr>
      </w:pPr>
    </w:p>
    <w:p w14:paraId="6C65BEA9" w14:textId="6E6D3D74" w:rsidR="00E37604" w:rsidRPr="004E648A" w:rsidRDefault="00E37604" w:rsidP="00E37604">
      <w:pPr>
        <w:jc w:val="both"/>
        <w:rPr>
          <w:rFonts w:asciiTheme="minorHAnsi" w:hAnsiTheme="minorHAnsi" w:cstheme="minorHAnsi"/>
          <w:spacing w:val="-5"/>
          <w:szCs w:val="22"/>
        </w:rPr>
      </w:pPr>
      <w:r w:rsidRPr="004E648A">
        <w:rPr>
          <w:rFonts w:asciiTheme="minorHAnsi" w:hAnsiTheme="minorHAnsi" w:cstheme="minorHAnsi"/>
          <w:spacing w:val="-5"/>
          <w:szCs w:val="22"/>
        </w:rPr>
        <w:t>The pricing schedule as indicated below</w:t>
      </w:r>
      <w:r w:rsidR="00EF2B56">
        <w:rPr>
          <w:rFonts w:asciiTheme="minorHAnsi" w:hAnsiTheme="minorHAnsi" w:cstheme="minorHAnsi"/>
          <w:spacing w:val="-5"/>
          <w:szCs w:val="22"/>
        </w:rPr>
        <w:t xml:space="preserve"> </w:t>
      </w:r>
      <w:r w:rsidRPr="004E648A">
        <w:rPr>
          <w:rFonts w:asciiTheme="minorHAnsi" w:hAnsiTheme="minorHAnsi" w:cstheme="minorHAnsi"/>
          <w:spacing w:val="-5"/>
          <w:szCs w:val="22"/>
        </w:rPr>
        <w:t>must be</w:t>
      </w:r>
      <w:r w:rsidR="00DF46EE">
        <w:rPr>
          <w:rFonts w:asciiTheme="minorHAnsi" w:hAnsiTheme="minorHAnsi" w:cstheme="minorHAnsi"/>
          <w:spacing w:val="-5"/>
          <w:szCs w:val="22"/>
        </w:rPr>
        <w:t xml:space="preserve"> </w:t>
      </w:r>
      <w:r w:rsidR="00DF46EE" w:rsidRPr="00DF46EE">
        <w:rPr>
          <w:rFonts w:asciiTheme="minorHAnsi" w:hAnsiTheme="minorHAnsi" w:cstheme="minorHAnsi"/>
          <w:b/>
          <w:bCs/>
          <w:spacing w:val="-5"/>
          <w:szCs w:val="22"/>
        </w:rPr>
        <w:t>signed and</w:t>
      </w:r>
      <w:r w:rsidRPr="00DF46EE">
        <w:rPr>
          <w:rFonts w:asciiTheme="minorHAnsi" w:hAnsiTheme="minorHAnsi" w:cstheme="minorHAnsi"/>
          <w:b/>
          <w:bCs/>
          <w:spacing w:val="-5"/>
          <w:szCs w:val="22"/>
        </w:rPr>
        <w:t xml:space="preserve"> completed in the format provided</w:t>
      </w:r>
      <w:r w:rsidRPr="004E648A">
        <w:rPr>
          <w:rFonts w:asciiTheme="minorHAnsi" w:hAnsiTheme="minorHAnsi" w:cstheme="minorHAnsi"/>
          <w:spacing w:val="-5"/>
          <w:szCs w:val="22"/>
        </w:rPr>
        <w:t xml:space="preserve">.  </w:t>
      </w:r>
      <w:r w:rsidRPr="004B19BC">
        <w:rPr>
          <w:rFonts w:asciiTheme="minorHAnsi" w:hAnsiTheme="minorHAnsi" w:cstheme="minorHAnsi"/>
          <w:spacing w:val="-5"/>
          <w:szCs w:val="22"/>
        </w:rPr>
        <w:t xml:space="preserve">No alterations to this pricing schedule will be allowed and the bids of bidders who do so will be regarded as non-responsive and will not be evaluated.  </w:t>
      </w:r>
    </w:p>
    <w:p w14:paraId="165051F5" w14:textId="77777777" w:rsidR="00E37604" w:rsidRDefault="00E37604" w:rsidP="00E37604">
      <w:pPr>
        <w:jc w:val="both"/>
        <w:rPr>
          <w:rFonts w:asciiTheme="minorHAnsi" w:hAnsiTheme="minorHAnsi" w:cstheme="minorHAnsi"/>
          <w:spacing w:val="-5"/>
          <w:szCs w:val="22"/>
        </w:rPr>
      </w:pPr>
    </w:p>
    <w:p w14:paraId="2264E186" w14:textId="6053F9CD" w:rsidR="00E37604" w:rsidRPr="00CD0797" w:rsidRDefault="00E37604" w:rsidP="00E37604">
      <w:pPr>
        <w:jc w:val="both"/>
        <w:rPr>
          <w:rFonts w:asciiTheme="minorHAnsi" w:hAnsiTheme="minorHAnsi" w:cstheme="minorHAnsi"/>
          <w:b/>
          <w:bCs/>
          <w:color w:val="FF0000"/>
          <w:szCs w:val="22"/>
        </w:rPr>
      </w:pPr>
      <w:r w:rsidRPr="00CD0797">
        <w:rPr>
          <w:rFonts w:asciiTheme="minorHAnsi" w:hAnsiTheme="minorHAnsi" w:cstheme="minorHAnsi"/>
          <w:b/>
          <w:bCs/>
          <w:color w:val="FF0000"/>
          <w:szCs w:val="22"/>
        </w:rPr>
        <w:t xml:space="preserve">Bids submitted without a price </w:t>
      </w:r>
      <w:r w:rsidR="007D5EDB">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an incomplete price, </w:t>
      </w:r>
      <w:r w:rsidR="007D5EDB">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no tota</w:t>
      </w:r>
      <w:r>
        <w:rPr>
          <w:rFonts w:asciiTheme="minorHAnsi" w:hAnsiTheme="minorHAnsi" w:cstheme="minorHAnsi"/>
          <w:b/>
          <w:bCs/>
          <w:color w:val="FF0000"/>
          <w:szCs w:val="22"/>
        </w:rPr>
        <w:t xml:space="preserve">l cost for three years </w:t>
      </w:r>
      <w:r w:rsidR="00855308">
        <w:rPr>
          <w:rFonts w:asciiTheme="minorHAnsi" w:hAnsiTheme="minorHAnsi" w:cstheme="minorHAnsi"/>
          <w:b/>
          <w:bCs/>
          <w:color w:val="FF0000"/>
          <w:szCs w:val="22"/>
        </w:rPr>
        <w:t>and</w:t>
      </w:r>
      <w:r w:rsidRPr="00CD0797">
        <w:rPr>
          <w:rFonts w:asciiTheme="minorHAnsi" w:hAnsiTheme="minorHAnsi" w:cstheme="minorHAnsi"/>
          <w:b/>
          <w:bCs/>
          <w:color w:val="FF0000"/>
          <w:szCs w:val="22"/>
        </w:rPr>
        <w:t xml:space="preserve"> with a price which is not in the prescribed format, </w:t>
      </w:r>
      <w:r w:rsidRPr="00CD0797">
        <w:rPr>
          <w:rFonts w:asciiTheme="minorHAnsi" w:hAnsiTheme="minorHAnsi" w:cstheme="minorHAnsi"/>
          <w:b/>
          <w:bCs/>
          <w:color w:val="FF0000"/>
          <w:szCs w:val="22"/>
          <w:u w:val="single"/>
        </w:rPr>
        <w:t>will</w:t>
      </w:r>
      <w:r w:rsidRPr="00CD0797">
        <w:rPr>
          <w:rFonts w:asciiTheme="minorHAnsi" w:hAnsiTheme="minorHAnsi" w:cstheme="minorHAnsi"/>
          <w:b/>
          <w:bCs/>
          <w:color w:val="FF0000"/>
          <w:szCs w:val="22"/>
        </w:rPr>
        <w:t xml:space="preserve"> be deemed to be non-responsive.</w:t>
      </w:r>
    </w:p>
    <w:p w14:paraId="0D437C7F" w14:textId="77777777" w:rsidR="00E37604" w:rsidRDefault="00E37604" w:rsidP="00C41E7D">
      <w:pPr>
        <w:jc w:val="both"/>
        <w:rPr>
          <w:rFonts w:asciiTheme="minorHAnsi" w:hAnsiTheme="minorHAnsi" w:cstheme="minorHAnsi"/>
          <w:spacing w:val="-5"/>
          <w:szCs w:val="22"/>
        </w:rPr>
      </w:pPr>
    </w:p>
    <w:tbl>
      <w:tblPr>
        <w:tblStyle w:val="TableGrid"/>
        <w:tblW w:w="10632" w:type="dxa"/>
        <w:tblInd w:w="-998" w:type="dxa"/>
        <w:tblLook w:val="04A0" w:firstRow="1" w:lastRow="0" w:firstColumn="1" w:lastColumn="0" w:noHBand="0" w:noVBand="1"/>
      </w:tblPr>
      <w:tblGrid>
        <w:gridCol w:w="727"/>
        <w:gridCol w:w="2329"/>
        <w:gridCol w:w="4033"/>
        <w:gridCol w:w="3543"/>
      </w:tblGrid>
      <w:tr w:rsidR="00080665" w14:paraId="4E73A79B" w14:textId="473C2D1F" w:rsidTr="00EE67FB">
        <w:trPr>
          <w:trHeight w:val="220"/>
        </w:trPr>
        <w:tc>
          <w:tcPr>
            <w:tcW w:w="727" w:type="dxa"/>
            <w:vMerge w:val="restart"/>
            <w:shd w:val="clear" w:color="auto" w:fill="8DB3E2" w:themeFill="text2" w:themeFillTint="66"/>
          </w:tcPr>
          <w:p w14:paraId="2339C3A8" w14:textId="77777777" w:rsidR="00080665" w:rsidRPr="00E91462" w:rsidRDefault="00080665" w:rsidP="006D69A9">
            <w:pPr>
              <w:widowControl w:val="0"/>
              <w:autoSpaceDE w:val="0"/>
              <w:autoSpaceDN w:val="0"/>
              <w:jc w:val="both"/>
              <w:rPr>
                <w:rFonts w:ascii="Calibri" w:eastAsia="Calibri" w:hAnsi="Calibri" w:cs="Calibri"/>
                <w:b/>
                <w:bCs/>
                <w:sz w:val="18"/>
                <w:szCs w:val="18"/>
                <w:lang w:val="en-US"/>
              </w:rPr>
            </w:pPr>
            <w:r w:rsidRPr="00E91462">
              <w:rPr>
                <w:b/>
                <w:bCs/>
                <w:sz w:val="18"/>
                <w:szCs w:val="18"/>
              </w:rPr>
              <w:t xml:space="preserve">Item No </w:t>
            </w:r>
          </w:p>
        </w:tc>
        <w:tc>
          <w:tcPr>
            <w:tcW w:w="2329" w:type="dxa"/>
            <w:vMerge w:val="restart"/>
            <w:shd w:val="clear" w:color="auto" w:fill="8DB3E2" w:themeFill="text2" w:themeFillTint="66"/>
          </w:tcPr>
          <w:p w14:paraId="7A13C3DE" w14:textId="77777777" w:rsidR="00080665" w:rsidRPr="00E91462" w:rsidRDefault="00080665" w:rsidP="006D69A9">
            <w:pPr>
              <w:widowControl w:val="0"/>
              <w:autoSpaceDE w:val="0"/>
              <w:autoSpaceDN w:val="0"/>
              <w:rPr>
                <w:rFonts w:ascii="Calibri" w:eastAsia="Calibri" w:hAnsi="Calibri" w:cs="Calibri"/>
                <w:b/>
                <w:bCs/>
                <w:sz w:val="18"/>
                <w:szCs w:val="18"/>
                <w:lang w:val="en-US"/>
              </w:rPr>
            </w:pPr>
            <w:r w:rsidRPr="00E91462">
              <w:rPr>
                <w:b/>
                <w:bCs/>
                <w:sz w:val="18"/>
                <w:szCs w:val="18"/>
              </w:rPr>
              <w:t>Description</w:t>
            </w:r>
          </w:p>
        </w:tc>
        <w:tc>
          <w:tcPr>
            <w:tcW w:w="4033" w:type="dxa"/>
            <w:vMerge w:val="restart"/>
            <w:shd w:val="clear" w:color="auto" w:fill="8DB3E2" w:themeFill="text2" w:themeFillTint="66"/>
          </w:tcPr>
          <w:p w14:paraId="391D9BDE" w14:textId="4866AE08" w:rsidR="00080665" w:rsidRDefault="00080665" w:rsidP="001268B8">
            <w:pPr>
              <w:widowControl w:val="0"/>
              <w:autoSpaceDE w:val="0"/>
              <w:autoSpaceDN w:val="0"/>
              <w:rPr>
                <w:rFonts w:ascii="Calibri" w:eastAsia="Calibri" w:hAnsi="Calibri" w:cs="Calibri"/>
                <w:b/>
                <w:bCs/>
                <w:sz w:val="18"/>
                <w:szCs w:val="18"/>
              </w:rPr>
            </w:pPr>
            <w:r>
              <w:rPr>
                <w:rFonts w:ascii="Calibri" w:eastAsia="Calibri" w:hAnsi="Calibri" w:cs="Calibri"/>
                <w:b/>
                <w:bCs/>
                <w:sz w:val="18"/>
                <w:szCs w:val="18"/>
              </w:rPr>
              <w:t>Quantity</w:t>
            </w:r>
          </w:p>
          <w:p w14:paraId="634E128F" w14:textId="77777777" w:rsidR="00080665" w:rsidRPr="00EA031D" w:rsidRDefault="00080665" w:rsidP="001268B8">
            <w:pPr>
              <w:widowControl w:val="0"/>
              <w:autoSpaceDE w:val="0"/>
              <w:autoSpaceDN w:val="0"/>
              <w:rPr>
                <w:rFonts w:ascii="Calibri" w:eastAsia="Calibri" w:hAnsi="Calibri" w:cs="Calibri"/>
                <w:b/>
                <w:bCs/>
                <w:lang w:val="en-US"/>
              </w:rPr>
            </w:pPr>
          </w:p>
        </w:tc>
        <w:tc>
          <w:tcPr>
            <w:tcW w:w="3543" w:type="dxa"/>
            <w:vMerge w:val="restart"/>
            <w:shd w:val="clear" w:color="auto" w:fill="8DB3E2" w:themeFill="text2" w:themeFillTint="66"/>
          </w:tcPr>
          <w:p w14:paraId="452ADBFA" w14:textId="694EDD97" w:rsidR="00080665" w:rsidRPr="00E91462" w:rsidRDefault="00EE67FB" w:rsidP="001268B8">
            <w:pPr>
              <w:widowControl w:val="0"/>
              <w:autoSpaceDE w:val="0"/>
              <w:autoSpaceDN w:val="0"/>
              <w:rPr>
                <w:rFonts w:ascii="Calibri" w:eastAsia="Calibri" w:hAnsi="Calibri" w:cs="Calibri"/>
                <w:b/>
                <w:bCs/>
                <w:sz w:val="16"/>
                <w:szCs w:val="16"/>
                <w:lang w:val="en-US"/>
              </w:rPr>
            </w:pPr>
            <w:r>
              <w:rPr>
                <w:rFonts w:ascii="Calibri" w:eastAsia="Calibri" w:hAnsi="Calibri" w:cs="Calibri"/>
                <w:b/>
                <w:bCs/>
                <w:sz w:val="16"/>
                <w:szCs w:val="16"/>
              </w:rPr>
              <w:t>Amount (R)</w:t>
            </w:r>
          </w:p>
        </w:tc>
      </w:tr>
      <w:tr w:rsidR="00080665" w14:paraId="46906439" w14:textId="30AEB08C" w:rsidTr="00EE67FB">
        <w:trPr>
          <w:trHeight w:val="253"/>
        </w:trPr>
        <w:tc>
          <w:tcPr>
            <w:tcW w:w="727" w:type="dxa"/>
            <w:vMerge/>
            <w:shd w:val="clear" w:color="auto" w:fill="8DB3E2" w:themeFill="text2" w:themeFillTint="66"/>
          </w:tcPr>
          <w:p w14:paraId="45F1C01F" w14:textId="77777777" w:rsidR="00080665" w:rsidRPr="00EA031D" w:rsidRDefault="00080665" w:rsidP="001268B8">
            <w:pPr>
              <w:widowControl w:val="0"/>
              <w:autoSpaceDE w:val="0"/>
              <w:autoSpaceDN w:val="0"/>
              <w:rPr>
                <w:b/>
                <w:bCs/>
              </w:rPr>
            </w:pPr>
          </w:p>
        </w:tc>
        <w:tc>
          <w:tcPr>
            <w:tcW w:w="2329" w:type="dxa"/>
            <w:vMerge/>
            <w:shd w:val="clear" w:color="auto" w:fill="8DB3E2" w:themeFill="text2" w:themeFillTint="66"/>
          </w:tcPr>
          <w:p w14:paraId="666444CB" w14:textId="77777777" w:rsidR="00080665" w:rsidRPr="00EA031D" w:rsidRDefault="00080665" w:rsidP="001268B8">
            <w:pPr>
              <w:widowControl w:val="0"/>
              <w:autoSpaceDE w:val="0"/>
              <w:autoSpaceDN w:val="0"/>
              <w:rPr>
                <w:b/>
                <w:bCs/>
              </w:rPr>
            </w:pPr>
          </w:p>
        </w:tc>
        <w:tc>
          <w:tcPr>
            <w:tcW w:w="4033" w:type="dxa"/>
            <w:vMerge/>
            <w:shd w:val="clear" w:color="auto" w:fill="8DB3E2" w:themeFill="text2" w:themeFillTint="66"/>
          </w:tcPr>
          <w:p w14:paraId="106DB9FB" w14:textId="77777777" w:rsidR="00080665" w:rsidRPr="00CC1DDC" w:rsidRDefault="00080665" w:rsidP="001268B8">
            <w:pPr>
              <w:widowControl w:val="0"/>
              <w:autoSpaceDE w:val="0"/>
              <w:autoSpaceDN w:val="0"/>
              <w:rPr>
                <w:rFonts w:ascii="Calibri" w:eastAsia="Calibri" w:hAnsi="Calibri" w:cs="Calibri"/>
                <w:b/>
                <w:bCs/>
                <w:sz w:val="18"/>
                <w:szCs w:val="18"/>
                <w:lang w:val="en-US"/>
              </w:rPr>
            </w:pPr>
          </w:p>
        </w:tc>
        <w:tc>
          <w:tcPr>
            <w:tcW w:w="3543" w:type="dxa"/>
            <w:vMerge/>
            <w:shd w:val="clear" w:color="auto" w:fill="8DB3E2" w:themeFill="text2" w:themeFillTint="66"/>
          </w:tcPr>
          <w:p w14:paraId="298D5D86" w14:textId="00B0E7C8" w:rsidR="00080665" w:rsidRPr="00CC1DDC" w:rsidRDefault="00080665" w:rsidP="001268B8">
            <w:pPr>
              <w:widowControl w:val="0"/>
              <w:autoSpaceDE w:val="0"/>
              <w:autoSpaceDN w:val="0"/>
              <w:rPr>
                <w:rFonts w:ascii="Calibri" w:eastAsia="Calibri" w:hAnsi="Calibri" w:cs="Calibri"/>
                <w:b/>
                <w:bCs/>
                <w:sz w:val="18"/>
                <w:szCs w:val="18"/>
                <w:lang w:val="en-US"/>
              </w:rPr>
            </w:pPr>
          </w:p>
        </w:tc>
      </w:tr>
      <w:tr w:rsidR="00FC6873" w14:paraId="51B2CEBB" w14:textId="4F898CA2" w:rsidTr="00EE67FB">
        <w:tc>
          <w:tcPr>
            <w:tcW w:w="727" w:type="dxa"/>
          </w:tcPr>
          <w:p w14:paraId="2C61A72A" w14:textId="77777777" w:rsidR="00FC6873" w:rsidRDefault="00FC6873" w:rsidP="00FC6873">
            <w:pPr>
              <w:widowControl w:val="0"/>
              <w:autoSpaceDE w:val="0"/>
              <w:autoSpaceDN w:val="0"/>
              <w:rPr>
                <w:rFonts w:ascii="Calibri" w:eastAsia="Calibri" w:hAnsi="Calibri" w:cs="Calibri"/>
                <w:lang w:val="en-US"/>
              </w:rPr>
            </w:pPr>
            <w:r>
              <w:rPr>
                <w:rFonts w:ascii="Calibri" w:eastAsia="Calibri" w:hAnsi="Calibri" w:cs="Calibri"/>
                <w:lang w:val="en-US"/>
              </w:rPr>
              <w:t>1.</w:t>
            </w:r>
          </w:p>
        </w:tc>
        <w:tc>
          <w:tcPr>
            <w:tcW w:w="2329" w:type="dxa"/>
          </w:tcPr>
          <w:p w14:paraId="15D680CE"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 xml:space="preserve"> A comprehensive cost implication analysis for the AI use case: </w:t>
            </w:r>
            <w:r w:rsidRPr="00B2704F">
              <w:rPr>
                <w:rFonts w:asciiTheme="minorHAnsi" w:eastAsiaTheme="majorEastAsia" w:hAnsiTheme="minorHAnsi" w:cstheme="minorHAnsi"/>
                <w:b/>
                <w:bCs/>
                <w:szCs w:val="22"/>
              </w:rPr>
              <w:t>Technical Screening Tool -</w:t>
            </w:r>
            <w:r w:rsidRPr="00B2704F">
              <w:rPr>
                <w:rFonts w:asciiTheme="minorHAnsi" w:eastAsiaTheme="majorEastAsia" w:hAnsiTheme="minorHAnsi" w:cstheme="minorHAnsi"/>
                <w:szCs w:val="22"/>
              </w:rPr>
              <w:t xml:space="preserve"> </w:t>
            </w:r>
            <w:r w:rsidRPr="00B2704F">
              <w:rPr>
                <w:rFonts w:asciiTheme="minorHAnsi" w:eastAsiaTheme="majorEastAsia" w:hAnsiTheme="minorHAnsi" w:cstheme="minorHAnsi"/>
                <w:b/>
                <w:bCs/>
                <w:szCs w:val="22"/>
              </w:rPr>
              <w:t>MA Variations</w:t>
            </w:r>
            <w:r w:rsidRPr="00B2704F">
              <w:rPr>
                <w:rFonts w:asciiTheme="minorHAnsi" w:hAnsiTheme="minorHAnsi" w:cstheme="minorHAnsi"/>
                <w:szCs w:val="22"/>
              </w:rPr>
              <w:t>, including design, requirement gathering, project management, development, testing, deployment, and integration with existing digital solutions.</w:t>
            </w:r>
          </w:p>
          <w:p w14:paraId="3956C289" w14:textId="4F32DBE9" w:rsidR="00FC6873" w:rsidRPr="00B2704F" w:rsidRDefault="00FC6873" w:rsidP="00FC6873">
            <w:pPr>
              <w:widowControl w:val="0"/>
              <w:autoSpaceDE w:val="0"/>
              <w:autoSpaceDN w:val="0"/>
              <w:rPr>
                <w:rFonts w:asciiTheme="minorHAnsi" w:eastAsia="Calibri" w:hAnsiTheme="minorHAnsi" w:cstheme="minorHAnsi"/>
                <w:szCs w:val="22"/>
                <w:highlight w:val="blue"/>
                <w:lang w:val="en-US"/>
              </w:rPr>
            </w:pPr>
          </w:p>
        </w:tc>
        <w:tc>
          <w:tcPr>
            <w:tcW w:w="4033" w:type="dxa"/>
          </w:tcPr>
          <w:p w14:paraId="5071D829"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23191F64"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71AF7164" w14:textId="18EA51EB" w:rsidTr="00EE67FB">
        <w:tc>
          <w:tcPr>
            <w:tcW w:w="727" w:type="dxa"/>
          </w:tcPr>
          <w:p w14:paraId="53B1B360" w14:textId="77777777" w:rsidR="00FC6873" w:rsidRDefault="00FC6873" w:rsidP="00FC6873">
            <w:pPr>
              <w:widowControl w:val="0"/>
              <w:autoSpaceDE w:val="0"/>
              <w:autoSpaceDN w:val="0"/>
              <w:rPr>
                <w:rFonts w:ascii="Calibri" w:eastAsia="Calibri" w:hAnsi="Calibri" w:cs="Calibri"/>
                <w:lang w:val="en-US"/>
              </w:rPr>
            </w:pPr>
            <w:r>
              <w:rPr>
                <w:rFonts w:ascii="Calibri" w:eastAsia="Calibri" w:hAnsi="Calibri" w:cs="Calibri"/>
                <w:lang w:val="en-US"/>
              </w:rPr>
              <w:t>2.</w:t>
            </w:r>
          </w:p>
        </w:tc>
        <w:tc>
          <w:tcPr>
            <w:tcW w:w="2329" w:type="dxa"/>
          </w:tcPr>
          <w:p w14:paraId="61180E90"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A comprehensive cost implication analysis for the AI use case</w:t>
            </w:r>
            <w:r w:rsidRPr="00B2704F">
              <w:rPr>
                <w:rFonts w:asciiTheme="minorHAnsi" w:hAnsiTheme="minorHAnsi" w:cstheme="minorHAnsi"/>
                <w:b/>
                <w:bCs/>
                <w:szCs w:val="22"/>
              </w:rPr>
              <w:t xml:space="preserve">: </w:t>
            </w:r>
            <w:r w:rsidRPr="00B2704F">
              <w:rPr>
                <w:rFonts w:asciiTheme="minorHAnsi" w:eastAsiaTheme="majorEastAsia" w:hAnsiTheme="minorHAnsi" w:cstheme="minorHAnsi"/>
                <w:b/>
                <w:bCs/>
                <w:szCs w:val="22"/>
              </w:rPr>
              <w:t>LASA Tool (Look-Alike, Sound-Alike Similarity Checker)</w:t>
            </w:r>
            <w:r w:rsidRPr="00B2704F">
              <w:rPr>
                <w:rFonts w:asciiTheme="minorHAnsi" w:hAnsiTheme="minorHAnsi" w:cstheme="minorHAnsi"/>
                <w:szCs w:val="22"/>
              </w:rPr>
              <w:t xml:space="preserve">  including design, requirement gathering, project management, development, testing, deployment, and integration with existing digital solutions.</w:t>
            </w:r>
          </w:p>
          <w:p w14:paraId="3E8F726C" w14:textId="406EF1E0"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2025716D"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7950D432"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1B9A67B6" w14:textId="195CC510" w:rsidTr="00EE67FB">
        <w:tc>
          <w:tcPr>
            <w:tcW w:w="727" w:type="dxa"/>
          </w:tcPr>
          <w:p w14:paraId="14F78588" w14:textId="136C5F81" w:rsidR="00FC6873" w:rsidRDefault="00893694" w:rsidP="00FC6873">
            <w:pPr>
              <w:widowControl w:val="0"/>
              <w:autoSpaceDE w:val="0"/>
              <w:autoSpaceDN w:val="0"/>
              <w:rPr>
                <w:rFonts w:ascii="Calibri" w:eastAsia="Calibri" w:hAnsi="Calibri" w:cs="Calibri"/>
                <w:lang w:val="en-US"/>
              </w:rPr>
            </w:pPr>
            <w:r>
              <w:rPr>
                <w:rFonts w:ascii="Calibri" w:eastAsia="Calibri" w:hAnsi="Calibri" w:cs="Calibri"/>
                <w:lang w:val="en-US"/>
              </w:rPr>
              <w:lastRenderedPageBreak/>
              <w:t>3</w:t>
            </w:r>
            <w:r w:rsidR="00FC6873">
              <w:rPr>
                <w:rFonts w:ascii="Calibri" w:eastAsia="Calibri" w:hAnsi="Calibri" w:cs="Calibri"/>
                <w:lang w:val="en-US"/>
              </w:rPr>
              <w:t>.</w:t>
            </w:r>
          </w:p>
        </w:tc>
        <w:tc>
          <w:tcPr>
            <w:tcW w:w="2329" w:type="dxa"/>
          </w:tcPr>
          <w:p w14:paraId="072F4F28"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A comprehensive cost implication analysis for the AI use case</w:t>
            </w:r>
            <w:r w:rsidRPr="00B2704F">
              <w:rPr>
                <w:rFonts w:asciiTheme="minorHAnsi" w:hAnsiTheme="minorHAnsi" w:cstheme="minorHAnsi"/>
                <w:b/>
                <w:bCs/>
                <w:szCs w:val="22"/>
              </w:rPr>
              <w:t xml:space="preserve">: </w:t>
            </w:r>
            <w:r w:rsidRPr="00B2704F">
              <w:rPr>
                <w:rFonts w:asciiTheme="minorHAnsi" w:eastAsiaTheme="majorEastAsia" w:hAnsiTheme="minorHAnsi" w:cstheme="minorHAnsi"/>
                <w:b/>
                <w:bCs/>
                <w:szCs w:val="22"/>
              </w:rPr>
              <w:t>Site Surveillance Tool</w:t>
            </w:r>
            <w:r w:rsidRPr="00B2704F">
              <w:rPr>
                <w:rFonts w:asciiTheme="minorHAnsi" w:hAnsiTheme="minorHAnsi" w:cstheme="minorHAnsi"/>
                <w:b/>
                <w:bCs/>
                <w:szCs w:val="22"/>
              </w:rPr>
              <w:t xml:space="preserve"> </w:t>
            </w:r>
            <w:r w:rsidRPr="00B2704F">
              <w:rPr>
                <w:rFonts w:asciiTheme="minorHAnsi" w:hAnsiTheme="minorHAnsi" w:cstheme="minorHAnsi"/>
                <w:szCs w:val="22"/>
              </w:rPr>
              <w:t>including design, requirement gathering, project management, development, testing, deployment, and integration with existing digital solutions.</w:t>
            </w:r>
          </w:p>
          <w:p w14:paraId="76CA7444" w14:textId="2A58449F"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4FDB47F1"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5241AFB0"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37B2D719" w14:textId="46DF6DDB" w:rsidTr="00B132FF">
        <w:tc>
          <w:tcPr>
            <w:tcW w:w="727" w:type="dxa"/>
          </w:tcPr>
          <w:p w14:paraId="0D897E12" w14:textId="68337376" w:rsidR="00FC6873" w:rsidRDefault="00893694" w:rsidP="00FC6873">
            <w:pPr>
              <w:widowControl w:val="0"/>
              <w:autoSpaceDE w:val="0"/>
              <w:autoSpaceDN w:val="0"/>
              <w:rPr>
                <w:rFonts w:ascii="Calibri" w:eastAsia="Calibri" w:hAnsi="Calibri" w:cs="Calibri"/>
                <w:lang w:val="en-US"/>
              </w:rPr>
            </w:pPr>
            <w:r>
              <w:rPr>
                <w:rFonts w:ascii="Calibri" w:eastAsia="Calibri" w:hAnsi="Calibri" w:cs="Calibri"/>
                <w:lang w:val="en-US"/>
              </w:rPr>
              <w:t>4</w:t>
            </w:r>
            <w:r w:rsidR="00FC6873">
              <w:rPr>
                <w:rFonts w:ascii="Calibri" w:eastAsia="Calibri" w:hAnsi="Calibri" w:cs="Calibri"/>
                <w:lang w:val="en-US"/>
              </w:rPr>
              <w:t>.</w:t>
            </w:r>
          </w:p>
        </w:tc>
        <w:tc>
          <w:tcPr>
            <w:tcW w:w="2329" w:type="dxa"/>
          </w:tcPr>
          <w:p w14:paraId="3CFC6D1A"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 xml:space="preserve">A comprehensive cost implication analysis for the AI use case: </w:t>
            </w:r>
            <w:r w:rsidRPr="00B2704F">
              <w:rPr>
                <w:rFonts w:asciiTheme="minorHAnsi" w:eastAsiaTheme="majorEastAsia" w:hAnsiTheme="minorHAnsi" w:cstheme="minorHAnsi"/>
                <w:b/>
                <w:bCs/>
                <w:szCs w:val="22"/>
              </w:rPr>
              <w:t>ZAPAR Reporting</w:t>
            </w:r>
            <w:r w:rsidRPr="00B2704F">
              <w:rPr>
                <w:rFonts w:asciiTheme="minorHAnsi" w:hAnsiTheme="minorHAnsi" w:cstheme="minorHAnsi"/>
                <w:b/>
                <w:bCs/>
                <w:szCs w:val="22"/>
              </w:rPr>
              <w:t xml:space="preserve"> </w:t>
            </w:r>
            <w:r w:rsidRPr="00B2704F">
              <w:rPr>
                <w:rFonts w:asciiTheme="minorHAnsi" w:hAnsiTheme="minorHAnsi" w:cstheme="minorHAnsi"/>
                <w:szCs w:val="22"/>
              </w:rPr>
              <w:t>including design, requirement gathering, project management, development, testing, deployment, and integration with existing digital solutions.</w:t>
            </w:r>
          </w:p>
          <w:p w14:paraId="6EB640EB" w14:textId="174D63B4"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60E5630B"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6199801E"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35F4045A" w14:textId="02B094F0" w:rsidTr="00EE67FB">
        <w:tc>
          <w:tcPr>
            <w:tcW w:w="727" w:type="dxa"/>
          </w:tcPr>
          <w:p w14:paraId="62F2BE42" w14:textId="18B8848A" w:rsidR="00FC6873" w:rsidRDefault="00893694" w:rsidP="00FC6873">
            <w:pPr>
              <w:widowControl w:val="0"/>
              <w:autoSpaceDE w:val="0"/>
              <w:autoSpaceDN w:val="0"/>
              <w:rPr>
                <w:rFonts w:ascii="Calibri" w:eastAsia="Calibri" w:hAnsi="Calibri" w:cs="Calibri"/>
                <w:lang w:val="en-US"/>
              </w:rPr>
            </w:pPr>
            <w:r>
              <w:rPr>
                <w:rFonts w:ascii="Calibri" w:eastAsia="Calibri" w:hAnsi="Calibri" w:cs="Calibri"/>
                <w:lang w:val="en-US"/>
              </w:rPr>
              <w:t>5</w:t>
            </w:r>
            <w:r w:rsidR="00FC6873">
              <w:rPr>
                <w:rFonts w:ascii="Calibri" w:eastAsia="Calibri" w:hAnsi="Calibri" w:cs="Calibri"/>
                <w:lang w:val="en-US"/>
              </w:rPr>
              <w:t>.</w:t>
            </w:r>
          </w:p>
        </w:tc>
        <w:tc>
          <w:tcPr>
            <w:tcW w:w="2329" w:type="dxa"/>
          </w:tcPr>
          <w:p w14:paraId="3AF2416F"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 xml:space="preserve">A comprehensive cost implication analysis for the AI use case: </w:t>
            </w:r>
            <w:r w:rsidRPr="00B2704F">
              <w:rPr>
                <w:rFonts w:asciiTheme="minorHAnsi" w:eastAsiaTheme="majorEastAsia" w:hAnsiTheme="minorHAnsi" w:cstheme="minorHAnsi"/>
                <w:b/>
                <w:bCs/>
                <w:szCs w:val="22"/>
              </w:rPr>
              <w:t>BA/BE Review Tool</w:t>
            </w:r>
            <w:r w:rsidRPr="00B2704F">
              <w:rPr>
                <w:rFonts w:asciiTheme="minorHAnsi" w:hAnsiTheme="minorHAnsi" w:cstheme="minorHAnsi"/>
                <w:b/>
                <w:bCs/>
                <w:szCs w:val="22"/>
              </w:rPr>
              <w:t xml:space="preserve"> </w:t>
            </w:r>
            <w:r w:rsidRPr="00B2704F">
              <w:rPr>
                <w:rFonts w:asciiTheme="minorHAnsi" w:hAnsiTheme="minorHAnsi" w:cstheme="minorHAnsi"/>
                <w:szCs w:val="22"/>
              </w:rPr>
              <w:t>including design, requirement gathering, project management, development, testing, deployment, and integration with existing digital solutions.</w:t>
            </w:r>
          </w:p>
          <w:p w14:paraId="1579E490" w14:textId="0EF69F00"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00422216"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35113F4B"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3E24E8B0" w14:textId="643D7AD9" w:rsidTr="00EE67FB">
        <w:tc>
          <w:tcPr>
            <w:tcW w:w="727" w:type="dxa"/>
          </w:tcPr>
          <w:p w14:paraId="6D57CD3B" w14:textId="0D3CA276" w:rsidR="00FC6873" w:rsidRDefault="00893694" w:rsidP="00FC6873">
            <w:pPr>
              <w:widowControl w:val="0"/>
              <w:autoSpaceDE w:val="0"/>
              <w:autoSpaceDN w:val="0"/>
              <w:rPr>
                <w:rFonts w:ascii="Calibri" w:eastAsia="Calibri" w:hAnsi="Calibri" w:cs="Calibri"/>
                <w:lang w:val="en-US"/>
              </w:rPr>
            </w:pPr>
            <w:r>
              <w:rPr>
                <w:rFonts w:ascii="Calibri" w:eastAsia="Calibri" w:hAnsi="Calibri" w:cs="Calibri"/>
                <w:lang w:val="en-US"/>
              </w:rPr>
              <w:t>6</w:t>
            </w:r>
            <w:r w:rsidR="00FC6873">
              <w:rPr>
                <w:rFonts w:ascii="Calibri" w:eastAsia="Calibri" w:hAnsi="Calibri" w:cs="Calibri"/>
                <w:lang w:val="en-US"/>
              </w:rPr>
              <w:t>.</w:t>
            </w:r>
          </w:p>
        </w:tc>
        <w:tc>
          <w:tcPr>
            <w:tcW w:w="2329" w:type="dxa"/>
          </w:tcPr>
          <w:p w14:paraId="7AC501A2"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 xml:space="preserve">A comprehensive cost implication analysis for the AI use case: </w:t>
            </w:r>
            <w:r w:rsidRPr="00B2704F">
              <w:rPr>
                <w:rFonts w:asciiTheme="minorHAnsi" w:eastAsiaTheme="majorEastAsia" w:hAnsiTheme="minorHAnsi" w:cstheme="minorHAnsi"/>
                <w:b/>
                <w:bCs/>
                <w:szCs w:val="22"/>
              </w:rPr>
              <w:t>Online Surveillance Tool (Crawler)</w:t>
            </w:r>
            <w:r w:rsidRPr="00B2704F">
              <w:rPr>
                <w:rFonts w:asciiTheme="minorHAnsi" w:hAnsiTheme="minorHAnsi" w:cstheme="minorHAnsi"/>
                <w:b/>
                <w:bCs/>
                <w:szCs w:val="22"/>
              </w:rPr>
              <w:t xml:space="preserve"> </w:t>
            </w:r>
            <w:r w:rsidRPr="00B2704F">
              <w:rPr>
                <w:rFonts w:asciiTheme="minorHAnsi" w:hAnsiTheme="minorHAnsi" w:cstheme="minorHAnsi"/>
                <w:szCs w:val="22"/>
              </w:rPr>
              <w:t xml:space="preserve">including design, requirement gathering, project management, development, testing, deployment, and integration with </w:t>
            </w:r>
            <w:r w:rsidRPr="00B2704F">
              <w:rPr>
                <w:rFonts w:asciiTheme="minorHAnsi" w:hAnsiTheme="minorHAnsi" w:cstheme="minorHAnsi"/>
                <w:szCs w:val="22"/>
              </w:rPr>
              <w:lastRenderedPageBreak/>
              <w:t>existing digital solutions.</w:t>
            </w:r>
          </w:p>
          <w:p w14:paraId="5C6936C9" w14:textId="263E75BA"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4B679BA7"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7048E49C"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C6873" w14:paraId="42DF26CC" w14:textId="450A316E" w:rsidTr="00EE67FB">
        <w:tc>
          <w:tcPr>
            <w:tcW w:w="727" w:type="dxa"/>
          </w:tcPr>
          <w:p w14:paraId="28FF8DC4" w14:textId="0018344C" w:rsidR="00FC6873" w:rsidRDefault="00893694" w:rsidP="00FC6873">
            <w:pPr>
              <w:widowControl w:val="0"/>
              <w:autoSpaceDE w:val="0"/>
              <w:autoSpaceDN w:val="0"/>
              <w:rPr>
                <w:rFonts w:ascii="Calibri" w:eastAsia="Calibri" w:hAnsi="Calibri" w:cs="Calibri"/>
                <w:lang w:val="en-US"/>
              </w:rPr>
            </w:pPr>
            <w:r>
              <w:rPr>
                <w:rFonts w:ascii="Calibri" w:eastAsia="Calibri" w:hAnsi="Calibri" w:cs="Calibri"/>
                <w:lang w:val="en-US"/>
              </w:rPr>
              <w:t>7</w:t>
            </w:r>
            <w:r w:rsidR="00FC6873">
              <w:rPr>
                <w:rFonts w:ascii="Calibri" w:eastAsia="Calibri" w:hAnsi="Calibri" w:cs="Calibri"/>
                <w:lang w:val="en-US"/>
              </w:rPr>
              <w:t>.</w:t>
            </w:r>
          </w:p>
        </w:tc>
        <w:tc>
          <w:tcPr>
            <w:tcW w:w="2329" w:type="dxa"/>
          </w:tcPr>
          <w:p w14:paraId="72DC9A89" w14:textId="77777777" w:rsidR="00FC6873" w:rsidRPr="00B2704F" w:rsidRDefault="00FC6873" w:rsidP="00FC6873">
            <w:pPr>
              <w:rPr>
                <w:rFonts w:asciiTheme="minorHAnsi" w:hAnsiTheme="minorHAnsi" w:cstheme="minorHAnsi"/>
                <w:szCs w:val="22"/>
              </w:rPr>
            </w:pPr>
            <w:r w:rsidRPr="00B2704F">
              <w:rPr>
                <w:rFonts w:asciiTheme="minorHAnsi" w:hAnsiTheme="minorHAnsi" w:cstheme="minorHAnsi"/>
                <w:szCs w:val="22"/>
              </w:rPr>
              <w:t xml:space="preserve">A comprehensive cost implication analysis for the AI use case: </w:t>
            </w:r>
            <w:r w:rsidRPr="00B2704F">
              <w:rPr>
                <w:rFonts w:asciiTheme="minorHAnsi" w:eastAsiaTheme="majorEastAsia" w:hAnsiTheme="minorHAnsi" w:cstheme="minorHAnsi"/>
                <w:b/>
                <w:bCs/>
                <w:szCs w:val="22"/>
              </w:rPr>
              <w:t>APPMS System (Advanced Surveillance and Adverse Product and Patient Monitoring System)</w:t>
            </w:r>
            <w:r w:rsidRPr="00B2704F">
              <w:rPr>
                <w:rFonts w:asciiTheme="minorHAnsi" w:hAnsiTheme="minorHAnsi" w:cstheme="minorHAnsi"/>
                <w:b/>
                <w:bCs/>
                <w:szCs w:val="22"/>
              </w:rPr>
              <w:t xml:space="preserve"> </w:t>
            </w:r>
            <w:r w:rsidRPr="00B2704F">
              <w:rPr>
                <w:rFonts w:asciiTheme="minorHAnsi" w:hAnsiTheme="minorHAnsi" w:cstheme="minorHAnsi"/>
                <w:szCs w:val="22"/>
              </w:rPr>
              <w:t>including design, requirement gathering, project management, development, testing, deployment, and integration with existing digital solutions.</w:t>
            </w:r>
          </w:p>
          <w:p w14:paraId="6EEE6C45" w14:textId="45373949"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4033" w:type="dxa"/>
          </w:tcPr>
          <w:p w14:paraId="4BBC8BA0"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c>
          <w:tcPr>
            <w:tcW w:w="3543" w:type="dxa"/>
          </w:tcPr>
          <w:p w14:paraId="4F0DCE12" w14:textId="77777777" w:rsidR="00FC6873" w:rsidRPr="00B2704F" w:rsidRDefault="00FC6873" w:rsidP="00FC6873">
            <w:pPr>
              <w:widowControl w:val="0"/>
              <w:autoSpaceDE w:val="0"/>
              <w:autoSpaceDN w:val="0"/>
              <w:rPr>
                <w:rFonts w:asciiTheme="minorHAnsi" w:eastAsia="Calibri" w:hAnsiTheme="minorHAnsi" w:cstheme="minorHAnsi"/>
                <w:szCs w:val="22"/>
                <w:lang w:val="en-US"/>
              </w:rPr>
            </w:pPr>
          </w:p>
        </w:tc>
      </w:tr>
      <w:tr w:rsidR="00F229D2" w14:paraId="015CCDEC" w14:textId="77777777" w:rsidTr="00EE67FB">
        <w:tc>
          <w:tcPr>
            <w:tcW w:w="727" w:type="dxa"/>
          </w:tcPr>
          <w:p w14:paraId="4ADF080E" w14:textId="0DDB1518" w:rsidR="00F229D2" w:rsidRDefault="00FC37C8" w:rsidP="00FC6873">
            <w:pPr>
              <w:widowControl w:val="0"/>
              <w:autoSpaceDE w:val="0"/>
              <w:autoSpaceDN w:val="0"/>
              <w:rPr>
                <w:rFonts w:ascii="Calibri" w:eastAsia="Calibri" w:hAnsi="Calibri" w:cs="Calibri"/>
                <w:lang w:val="en-US"/>
              </w:rPr>
            </w:pPr>
            <w:r>
              <w:rPr>
                <w:rFonts w:ascii="Calibri" w:eastAsia="Calibri" w:hAnsi="Calibri" w:cs="Calibri"/>
                <w:lang w:val="en-US"/>
              </w:rPr>
              <w:t>8</w:t>
            </w:r>
            <w:r w:rsidR="00F229D2">
              <w:rPr>
                <w:rFonts w:ascii="Calibri" w:eastAsia="Calibri" w:hAnsi="Calibri" w:cs="Calibri"/>
                <w:lang w:val="en-US"/>
              </w:rPr>
              <w:t>.</w:t>
            </w:r>
          </w:p>
        </w:tc>
        <w:tc>
          <w:tcPr>
            <w:tcW w:w="2329" w:type="dxa"/>
          </w:tcPr>
          <w:p w14:paraId="75F37534" w14:textId="77777777" w:rsidR="008D2296" w:rsidRPr="00B2704F" w:rsidRDefault="008D2296" w:rsidP="008D2296">
            <w:pPr>
              <w:rPr>
                <w:rFonts w:asciiTheme="minorHAnsi" w:hAnsiTheme="minorHAnsi" w:cstheme="minorHAnsi"/>
                <w:szCs w:val="22"/>
              </w:rPr>
            </w:pPr>
            <w:r w:rsidRPr="00B2704F">
              <w:rPr>
                <w:rFonts w:asciiTheme="minorHAnsi" w:hAnsiTheme="minorHAnsi" w:cstheme="minorHAnsi"/>
                <w:szCs w:val="22"/>
              </w:rPr>
              <w:t>Provide Support services will be rendered on request and billed at an hourly rate. The bidder is required to specify a fixed hourly rate (inclusive of VAT, clearly indicated) for all support and maintenance activities for the duration of the contract period (36 Months).</w:t>
            </w:r>
          </w:p>
          <w:p w14:paraId="6944E81C" w14:textId="77777777" w:rsidR="00F229D2" w:rsidRPr="00B2704F" w:rsidRDefault="00F229D2" w:rsidP="00FC6873">
            <w:pPr>
              <w:rPr>
                <w:rFonts w:asciiTheme="minorHAnsi" w:hAnsiTheme="minorHAnsi" w:cstheme="minorHAnsi"/>
                <w:szCs w:val="22"/>
              </w:rPr>
            </w:pPr>
          </w:p>
        </w:tc>
        <w:tc>
          <w:tcPr>
            <w:tcW w:w="4033" w:type="dxa"/>
          </w:tcPr>
          <w:p w14:paraId="13897103" w14:textId="77777777" w:rsidR="00F229D2" w:rsidRPr="00B2704F" w:rsidRDefault="00F229D2" w:rsidP="00FC6873">
            <w:pPr>
              <w:widowControl w:val="0"/>
              <w:autoSpaceDE w:val="0"/>
              <w:autoSpaceDN w:val="0"/>
              <w:rPr>
                <w:rFonts w:asciiTheme="minorHAnsi" w:eastAsia="Calibri" w:hAnsiTheme="minorHAnsi" w:cstheme="minorHAnsi"/>
                <w:szCs w:val="22"/>
                <w:lang w:val="en-US"/>
              </w:rPr>
            </w:pPr>
          </w:p>
        </w:tc>
        <w:tc>
          <w:tcPr>
            <w:tcW w:w="3543" w:type="dxa"/>
          </w:tcPr>
          <w:p w14:paraId="1AC136B7" w14:textId="77777777" w:rsidR="00F229D2" w:rsidRPr="00B2704F" w:rsidRDefault="00F229D2" w:rsidP="00FC6873">
            <w:pPr>
              <w:widowControl w:val="0"/>
              <w:autoSpaceDE w:val="0"/>
              <w:autoSpaceDN w:val="0"/>
              <w:rPr>
                <w:rFonts w:asciiTheme="minorHAnsi" w:eastAsia="Calibri" w:hAnsiTheme="minorHAnsi" w:cstheme="minorHAnsi"/>
                <w:szCs w:val="22"/>
                <w:lang w:val="en-US"/>
              </w:rPr>
            </w:pPr>
          </w:p>
        </w:tc>
      </w:tr>
      <w:tr w:rsidR="00080665" w14:paraId="362486FD" w14:textId="7B765C6E" w:rsidTr="00EE67FB">
        <w:trPr>
          <w:trHeight w:val="572"/>
        </w:trPr>
        <w:tc>
          <w:tcPr>
            <w:tcW w:w="727" w:type="dxa"/>
          </w:tcPr>
          <w:p w14:paraId="05E02D24" w14:textId="77777777" w:rsidR="00080665" w:rsidRDefault="00080665" w:rsidP="006D69A9">
            <w:pPr>
              <w:widowControl w:val="0"/>
              <w:autoSpaceDE w:val="0"/>
              <w:autoSpaceDN w:val="0"/>
              <w:rPr>
                <w:rFonts w:ascii="Calibri" w:eastAsia="Calibri" w:hAnsi="Calibri" w:cs="Calibri"/>
                <w:lang w:val="en-US"/>
              </w:rPr>
            </w:pPr>
          </w:p>
        </w:tc>
        <w:tc>
          <w:tcPr>
            <w:tcW w:w="2329" w:type="dxa"/>
          </w:tcPr>
          <w:p w14:paraId="04306711" w14:textId="35A6511B" w:rsidR="00080665" w:rsidRPr="00B2704F" w:rsidRDefault="00080665" w:rsidP="006D69A9">
            <w:pPr>
              <w:widowControl w:val="0"/>
              <w:autoSpaceDE w:val="0"/>
              <w:autoSpaceDN w:val="0"/>
              <w:rPr>
                <w:rFonts w:asciiTheme="minorHAnsi" w:eastAsia="Calibri" w:hAnsiTheme="minorHAnsi" w:cstheme="minorHAnsi"/>
                <w:szCs w:val="22"/>
              </w:rPr>
            </w:pPr>
            <w:r w:rsidRPr="00B2704F">
              <w:rPr>
                <w:rFonts w:asciiTheme="minorHAnsi" w:eastAsia="Calibri" w:hAnsiTheme="minorHAnsi" w:cstheme="minorHAnsi"/>
                <w:szCs w:val="22"/>
              </w:rPr>
              <w:t>Total cost for 36 Months (VAT Exclusive)</w:t>
            </w:r>
          </w:p>
        </w:tc>
        <w:tc>
          <w:tcPr>
            <w:tcW w:w="7576" w:type="dxa"/>
            <w:gridSpan w:val="2"/>
          </w:tcPr>
          <w:p w14:paraId="4FEEB85D" w14:textId="77777777" w:rsidR="00080665" w:rsidRPr="00B2704F" w:rsidRDefault="00080665" w:rsidP="006D69A9">
            <w:pPr>
              <w:widowControl w:val="0"/>
              <w:autoSpaceDE w:val="0"/>
              <w:autoSpaceDN w:val="0"/>
              <w:rPr>
                <w:rFonts w:asciiTheme="minorHAnsi" w:eastAsia="Calibri" w:hAnsiTheme="minorHAnsi" w:cstheme="minorHAnsi"/>
                <w:szCs w:val="22"/>
              </w:rPr>
            </w:pPr>
            <w:r w:rsidRPr="00B2704F">
              <w:rPr>
                <w:rFonts w:asciiTheme="minorHAnsi" w:eastAsia="Calibri" w:hAnsiTheme="minorHAnsi" w:cstheme="minorHAnsi"/>
                <w:szCs w:val="22"/>
              </w:rPr>
              <w:t>R</w:t>
            </w:r>
          </w:p>
        </w:tc>
      </w:tr>
      <w:tr w:rsidR="00080665" w14:paraId="49E532E7" w14:textId="76A5D48E" w:rsidTr="00EE67FB">
        <w:trPr>
          <w:trHeight w:val="424"/>
        </w:trPr>
        <w:tc>
          <w:tcPr>
            <w:tcW w:w="727" w:type="dxa"/>
          </w:tcPr>
          <w:p w14:paraId="325B5DF8" w14:textId="77777777" w:rsidR="00080665" w:rsidRDefault="00080665" w:rsidP="006D69A9">
            <w:pPr>
              <w:widowControl w:val="0"/>
              <w:autoSpaceDE w:val="0"/>
              <w:autoSpaceDN w:val="0"/>
              <w:rPr>
                <w:rFonts w:ascii="Calibri" w:eastAsia="Calibri" w:hAnsi="Calibri" w:cs="Calibri"/>
                <w:lang w:val="en-US"/>
              </w:rPr>
            </w:pPr>
          </w:p>
        </w:tc>
        <w:tc>
          <w:tcPr>
            <w:tcW w:w="2329" w:type="dxa"/>
          </w:tcPr>
          <w:p w14:paraId="7630C690" w14:textId="77777777" w:rsidR="00080665" w:rsidRPr="00B2704F" w:rsidRDefault="00080665" w:rsidP="006D69A9">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rPr>
              <w:t>VAT@15%</w:t>
            </w:r>
          </w:p>
        </w:tc>
        <w:tc>
          <w:tcPr>
            <w:tcW w:w="7576" w:type="dxa"/>
            <w:gridSpan w:val="2"/>
          </w:tcPr>
          <w:p w14:paraId="483E697D" w14:textId="77777777" w:rsidR="00080665" w:rsidRPr="00B2704F" w:rsidRDefault="00080665" w:rsidP="006D69A9">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R</w:t>
            </w:r>
          </w:p>
        </w:tc>
      </w:tr>
      <w:tr w:rsidR="00080665" w14:paraId="05610C64" w14:textId="51E78EBC" w:rsidTr="00EE67FB">
        <w:tc>
          <w:tcPr>
            <w:tcW w:w="727" w:type="dxa"/>
          </w:tcPr>
          <w:p w14:paraId="78DEAE58" w14:textId="77777777" w:rsidR="00080665" w:rsidRDefault="00080665" w:rsidP="006D69A9">
            <w:pPr>
              <w:widowControl w:val="0"/>
              <w:autoSpaceDE w:val="0"/>
              <w:autoSpaceDN w:val="0"/>
              <w:rPr>
                <w:rFonts w:ascii="Calibri" w:eastAsia="Calibri" w:hAnsi="Calibri" w:cs="Calibri"/>
                <w:lang w:val="en-US"/>
              </w:rPr>
            </w:pPr>
          </w:p>
        </w:tc>
        <w:tc>
          <w:tcPr>
            <w:tcW w:w="2329" w:type="dxa"/>
          </w:tcPr>
          <w:p w14:paraId="11D34B6D" w14:textId="688A5BA3" w:rsidR="00080665" w:rsidRPr="00B2704F" w:rsidRDefault="00080665" w:rsidP="006D69A9">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 xml:space="preserve">Total cost for </w:t>
            </w:r>
            <w:r w:rsidR="00135668" w:rsidRPr="00B2704F">
              <w:rPr>
                <w:rFonts w:asciiTheme="minorHAnsi" w:eastAsia="Calibri" w:hAnsiTheme="minorHAnsi" w:cstheme="minorHAnsi"/>
                <w:szCs w:val="22"/>
                <w:lang w:val="en-US"/>
              </w:rPr>
              <w:t>36 months</w:t>
            </w:r>
            <w:r w:rsidRPr="00B2704F">
              <w:rPr>
                <w:rFonts w:asciiTheme="minorHAnsi" w:eastAsia="Calibri" w:hAnsiTheme="minorHAnsi" w:cstheme="minorHAnsi"/>
                <w:szCs w:val="22"/>
                <w:lang w:val="en-US"/>
              </w:rPr>
              <w:t xml:space="preserve"> (VAT Inclusive)</w:t>
            </w:r>
          </w:p>
        </w:tc>
        <w:tc>
          <w:tcPr>
            <w:tcW w:w="7576" w:type="dxa"/>
            <w:gridSpan w:val="2"/>
          </w:tcPr>
          <w:p w14:paraId="720145F9" w14:textId="77777777" w:rsidR="00080665" w:rsidRPr="00B2704F" w:rsidRDefault="00080665" w:rsidP="006D69A9">
            <w:pPr>
              <w:widowControl w:val="0"/>
              <w:autoSpaceDE w:val="0"/>
              <w:autoSpaceDN w:val="0"/>
              <w:rPr>
                <w:rFonts w:asciiTheme="minorHAnsi" w:eastAsia="Calibri" w:hAnsiTheme="minorHAnsi" w:cstheme="minorHAnsi"/>
                <w:szCs w:val="22"/>
                <w:lang w:val="en-US"/>
              </w:rPr>
            </w:pPr>
            <w:r w:rsidRPr="00B2704F">
              <w:rPr>
                <w:rFonts w:asciiTheme="minorHAnsi" w:eastAsia="Calibri" w:hAnsiTheme="minorHAnsi" w:cstheme="minorHAnsi"/>
                <w:szCs w:val="22"/>
                <w:lang w:val="en-US"/>
              </w:rPr>
              <w:t xml:space="preserve">R                                                                                            </w:t>
            </w:r>
          </w:p>
          <w:p w14:paraId="35E65632" w14:textId="77777777" w:rsidR="00080665" w:rsidRPr="00B2704F" w:rsidRDefault="00080665" w:rsidP="006D69A9">
            <w:pPr>
              <w:widowControl w:val="0"/>
              <w:autoSpaceDE w:val="0"/>
              <w:autoSpaceDN w:val="0"/>
              <w:rPr>
                <w:rFonts w:asciiTheme="minorHAnsi" w:eastAsia="Calibri" w:hAnsiTheme="minorHAnsi" w:cstheme="minorHAnsi"/>
                <w:szCs w:val="22"/>
                <w:lang w:val="en-US"/>
              </w:rPr>
            </w:pPr>
          </w:p>
          <w:p w14:paraId="60859600" w14:textId="7E4E5F57" w:rsidR="00080665" w:rsidRPr="00B2704F" w:rsidRDefault="00080665" w:rsidP="006D69A9">
            <w:pPr>
              <w:widowControl w:val="0"/>
              <w:autoSpaceDE w:val="0"/>
              <w:autoSpaceDN w:val="0"/>
              <w:rPr>
                <w:rFonts w:asciiTheme="minorHAnsi" w:eastAsia="Calibri" w:hAnsiTheme="minorHAnsi" w:cstheme="minorHAnsi"/>
                <w:szCs w:val="22"/>
                <w:lang w:val="en-US"/>
              </w:rPr>
            </w:pPr>
          </w:p>
        </w:tc>
      </w:tr>
    </w:tbl>
    <w:p w14:paraId="1B1737AC" w14:textId="77777777" w:rsidR="00EC64D3" w:rsidRDefault="00EC64D3" w:rsidP="00C55EAF">
      <w:pPr>
        <w:ind w:right="31"/>
        <w:jc w:val="both"/>
        <w:rPr>
          <w:rFonts w:asciiTheme="minorHAnsi" w:eastAsia="Arial Narrow" w:hAnsiTheme="minorHAnsi" w:cstheme="minorHAnsi"/>
          <w:spacing w:val="-1"/>
          <w:szCs w:val="22"/>
        </w:rPr>
      </w:pPr>
    </w:p>
    <w:p w14:paraId="5D46B4B6" w14:textId="7C8F9603" w:rsidR="007862C4" w:rsidRDefault="007862C4" w:rsidP="007A4BDD">
      <w:pPr>
        <w:ind w:left="213" w:right="31"/>
        <w:jc w:val="both"/>
        <w:rPr>
          <w:rFonts w:asciiTheme="minorHAnsi" w:eastAsia="Arial Narrow" w:hAnsiTheme="minorHAnsi" w:cstheme="minorHAnsi"/>
          <w:szCs w:val="22"/>
        </w:rPr>
      </w:pPr>
    </w:p>
    <w:p w14:paraId="752D58D1" w14:textId="77777777" w:rsidR="004313B3" w:rsidRPr="00F15462" w:rsidRDefault="004313B3" w:rsidP="002B0FD2">
      <w:pPr>
        <w:ind w:right="31"/>
        <w:jc w:val="both"/>
        <w:rPr>
          <w:rFonts w:asciiTheme="minorHAnsi" w:eastAsia="Arial Narrow" w:hAnsiTheme="minorHAnsi" w:cstheme="minorHAnsi"/>
          <w:szCs w:val="22"/>
        </w:rPr>
      </w:pPr>
    </w:p>
    <w:p w14:paraId="54AECC93" w14:textId="50EB0230" w:rsidR="007862C4" w:rsidRDefault="007862C4" w:rsidP="007A4BDD">
      <w:pPr>
        <w:ind w:left="213" w:right="31"/>
        <w:jc w:val="both"/>
        <w:rPr>
          <w:rFonts w:asciiTheme="minorHAnsi" w:eastAsia="Arial Narrow" w:hAnsiTheme="minorHAnsi" w:cstheme="minorHAnsi"/>
          <w:szCs w:val="22"/>
        </w:rPr>
      </w:pPr>
    </w:p>
    <w:p w14:paraId="05D52D5B" w14:textId="680FA68C" w:rsidR="007234CD" w:rsidRDefault="007234CD" w:rsidP="007A4BDD">
      <w:pPr>
        <w:ind w:left="213" w:right="31"/>
        <w:jc w:val="both"/>
        <w:rPr>
          <w:rFonts w:asciiTheme="minorHAnsi" w:eastAsia="Arial Narrow" w:hAnsiTheme="minorHAnsi" w:cstheme="minorHAnsi"/>
          <w:szCs w:val="22"/>
        </w:rPr>
      </w:pPr>
      <w:r w:rsidRPr="007234CD">
        <w:rPr>
          <w:rFonts w:eastAsia="Arial Narrow"/>
          <w:noProof/>
        </w:rPr>
        <w:lastRenderedPageBreak/>
        <w:drawing>
          <wp:inline distT="0" distB="0" distL="0" distR="0" wp14:anchorId="5A0C018B" wp14:editId="53ED0754">
            <wp:extent cx="6073140" cy="8428355"/>
            <wp:effectExtent l="0" t="0" r="0" b="0"/>
            <wp:docPr id="17088629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73140" cy="8428355"/>
                    </a:xfrm>
                    <a:prstGeom prst="rect">
                      <a:avLst/>
                    </a:prstGeom>
                    <a:noFill/>
                    <a:ln>
                      <a:noFill/>
                    </a:ln>
                  </pic:spPr>
                </pic:pic>
              </a:graphicData>
            </a:graphic>
          </wp:inline>
        </w:drawing>
      </w:r>
    </w:p>
    <w:p w14:paraId="63698AF6" w14:textId="77777777" w:rsidR="007234CD" w:rsidRDefault="007234CD" w:rsidP="007A4BDD">
      <w:pPr>
        <w:ind w:left="213" w:right="31"/>
        <w:jc w:val="both"/>
        <w:rPr>
          <w:rFonts w:asciiTheme="minorHAnsi" w:eastAsia="Arial Narrow" w:hAnsiTheme="minorHAnsi" w:cstheme="minorHAnsi"/>
          <w:szCs w:val="22"/>
        </w:rPr>
      </w:pPr>
    </w:p>
    <w:p w14:paraId="4E01C16C" w14:textId="3069AF77" w:rsidR="007234CD" w:rsidRPr="00C47792" w:rsidRDefault="00C47792" w:rsidP="00C47792">
      <w:pPr>
        <w:ind w:right="31"/>
        <w:jc w:val="both"/>
        <w:rPr>
          <w:rFonts w:asciiTheme="minorHAnsi" w:eastAsia="Arial Narrow" w:hAnsiTheme="minorHAnsi" w:cstheme="minorHAnsi"/>
          <w:sz w:val="18"/>
          <w:szCs w:val="18"/>
        </w:rPr>
      </w:pPr>
      <w:r w:rsidRPr="00C47792">
        <w:rPr>
          <w:b/>
          <w:bCs/>
          <w:sz w:val="18"/>
          <w:szCs w:val="18"/>
        </w:rPr>
        <w:lastRenderedPageBreak/>
        <w:t>** ”all applicable taxes” includes  value- added tax, pay as you earn, income tax, unemployment  insurance fund contributions and skills development levies</w:t>
      </w:r>
    </w:p>
    <w:p w14:paraId="4F8464EB" w14:textId="3B2B1836" w:rsidR="007234CD" w:rsidRDefault="007234CD" w:rsidP="007A4BDD">
      <w:pPr>
        <w:ind w:left="213" w:right="31"/>
        <w:jc w:val="both"/>
        <w:rPr>
          <w:rFonts w:asciiTheme="minorHAnsi" w:eastAsia="Arial Narrow" w:hAnsiTheme="minorHAnsi" w:cstheme="minorHAnsi"/>
          <w:szCs w:val="22"/>
        </w:rPr>
      </w:pPr>
    </w:p>
    <w:p w14:paraId="64E370CA" w14:textId="0CF7F3A6" w:rsidR="007234CD" w:rsidRDefault="000A406C" w:rsidP="007A4BDD">
      <w:pPr>
        <w:ind w:left="213" w:right="31"/>
        <w:jc w:val="both"/>
        <w:rPr>
          <w:rFonts w:asciiTheme="minorHAnsi" w:eastAsia="Arial Narrow" w:hAnsiTheme="minorHAnsi" w:cstheme="minorHAnsi"/>
          <w:szCs w:val="22"/>
        </w:rPr>
      </w:pPr>
      <w:r w:rsidRPr="000A406C">
        <w:rPr>
          <w:rFonts w:eastAsia="Arial Narrow"/>
          <w:noProof/>
        </w:rPr>
        <w:drawing>
          <wp:inline distT="0" distB="0" distL="0" distR="0" wp14:anchorId="17B6E15F" wp14:editId="57F98D55">
            <wp:extent cx="6073140" cy="4535805"/>
            <wp:effectExtent l="0" t="0" r="3810" b="0"/>
            <wp:docPr id="11994520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73140" cy="4535805"/>
                    </a:xfrm>
                    <a:prstGeom prst="rect">
                      <a:avLst/>
                    </a:prstGeom>
                    <a:noFill/>
                    <a:ln>
                      <a:noFill/>
                    </a:ln>
                  </pic:spPr>
                </pic:pic>
              </a:graphicData>
            </a:graphic>
          </wp:inline>
        </w:drawing>
      </w:r>
    </w:p>
    <w:p w14:paraId="1484E260" w14:textId="77777777" w:rsidR="007234CD" w:rsidRDefault="007234CD" w:rsidP="007A4BDD">
      <w:pPr>
        <w:ind w:left="213" w:right="31"/>
        <w:jc w:val="both"/>
        <w:rPr>
          <w:rFonts w:asciiTheme="minorHAnsi" w:eastAsia="Arial Narrow" w:hAnsiTheme="minorHAnsi" w:cstheme="minorHAnsi"/>
          <w:szCs w:val="22"/>
        </w:rPr>
      </w:pPr>
    </w:p>
    <w:p w14:paraId="51DFD646" w14:textId="77777777" w:rsidR="007234CD" w:rsidRDefault="007234CD" w:rsidP="007A4BDD">
      <w:pPr>
        <w:ind w:left="213" w:right="31"/>
        <w:jc w:val="both"/>
        <w:rPr>
          <w:rFonts w:asciiTheme="minorHAnsi" w:eastAsia="Arial Narrow" w:hAnsiTheme="minorHAnsi" w:cstheme="minorHAnsi"/>
          <w:szCs w:val="22"/>
        </w:rPr>
      </w:pPr>
    </w:p>
    <w:p w14:paraId="212C9C38" w14:textId="77777777" w:rsidR="007234CD" w:rsidRDefault="007234CD" w:rsidP="007A4BDD">
      <w:pPr>
        <w:ind w:left="213" w:right="31"/>
        <w:jc w:val="both"/>
        <w:rPr>
          <w:rFonts w:asciiTheme="minorHAnsi" w:eastAsia="Arial Narrow" w:hAnsiTheme="minorHAnsi" w:cstheme="minorHAnsi"/>
          <w:szCs w:val="22"/>
        </w:rPr>
      </w:pPr>
    </w:p>
    <w:p w14:paraId="611AB130" w14:textId="77777777" w:rsidR="000A406C" w:rsidRPr="00F15462" w:rsidRDefault="000A406C" w:rsidP="000A406C">
      <w:pPr>
        <w:ind w:right="31"/>
        <w:jc w:val="both"/>
        <w:rPr>
          <w:rFonts w:asciiTheme="minorHAnsi" w:eastAsia="Arial Narrow" w:hAnsiTheme="minorHAnsi" w:cstheme="minorHAnsi"/>
          <w:szCs w:val="22"/>
        </w:rPr>
      </w:pPr>
      <w:r w:rsidRPr="00F15462">
        <w:rPr>
          <w:rFonts w:asciiTheme="minorHAnsi" w:eastAsia="Arial Narrow" w:hAnsiTheme="minorHAnsi" w:cstheme="minorHAnsi"/>
          <w:spacing w:val="-1"/>
          <w:szCs w:val="22"/>
        </w:rPr>
        <w:t>Bidder</w:t>
      </w:r>
      <w:r w:rsidRPr="00F15462">
        <w:rPr>
          <w:rFonts w:asciiTheme="minorHAnsi" w:eastAsia="Arial Narrow" w:hAnsiTheme="minorHAnsi" w:cstheme="minorHAnsi"/>
          <w:spacing w:val="-20"/>
          <w:szCs w:val="22"/>
        </w:rPr>
        <w:t xml:space="preserve"> </w:t>
      </w:r>
      <w:r w:rsidRPr="00F15462">
        <w:rPr>
          <w:rFonts w:asciiTheme="minorHAnsi" w:eastAsia="Arial Narrow" w:hAnsiTheme="minorHAnsi" w:cstheme="minorHAnsi"/>
          <w:szCs w:val="22"/>
        </w:rPr>
        <w:t>Representative Signature</w:t>
      </w:r>
    </w:p>
    <w:p w14:paraId="580C60C8" w14:textId="77777777" w:rsidR="000A406C" w:rsidRPr="00F15462" w:rsidRDefault="000A406C" w:rsidP="000A406C">
      <w:pPr>
        <w:ind w:left="213" w:right="31"/>
        <w:jc w:val="both"/>
        <w:rPr>
          <w:rFonts w:asciiTheme="minorHAnsi" w:eastAsia="Arial Narrow" w:hAnsiTheme="minorHAnsi" w:cstheme="minorHAnsi"/>
          <w:szCs w:val="22"/>
        </w:rPr>
      </w:pPr>
    </w:p>
    <w:p w14:paraId="6DE9AED2" w14:textId="77777777" w:rsidR="000A406C" w:rsidRPr="00F15462" w:rsidRDefault="000A406C" w:rsidP="000A406C">
      <w:pPr>
        <w:ind w:left="213" w:right="31"/>
        <w:jc w:val="both"/>
        <w:rPr>
          <w:rFonts w:asciiTheme="minorHAnsi" w:eastAsia="Arial Narrow" w:hAnsiTheme="minorHAnsi" w:cstheme="minorHAnsi"/>
          <w:spacing w:val="26"/>
          <w:w w:val="99"/>
          <w:szCs w:val="22"/>
        </w:rPr>
      </w:pPr>
      <w:r w:rsidRPr="00F15462">
        <w:rPr>
          <w:rFonts w:asciiTheme="minorHAnsi" w:eastAsia="Arial Narrow" w:hAnsiTheme="minorHAnsi" w:cstheme="minorHAnsi"/>
          <w:szCs w:val="22"/>
        </w:rPr>
        <w:t xml:space="preserve">Title: </w:t>
      </w:r>
      <w:r w:rsidRPr="00F15462">
        <w:rPr>
          <w:rFonts w:asciiTheme="minorHAnsi" w:eastAsia="Arial Narrow" w:hAnsiTheme="minorHAnsi" w:cstheme="minorHAnsi"/>
          <w:spacing w:val="-17"/>
          <w:szCs w:val="22"/>
        </w:rPr>
        <w:t xml:space="preserve"> </w:t>
      </w:r>
      <w:r w:rsidRPr="00F15462">
        <w:rPr>
          <w:rFonts w:asciiTheme="minorHAnsi" w:eastAsia="Arial Narrow" w:hAnsiTheme="minorHAnsi" w:cstheme="minorHAnsi"/>
          <w:szCs w:val="22"/>
        </w:rPr>
        <w:t xml:space="preserve">…………………………………………………………. </w:t>
      </w:r>
    </w:p>
    <w:p w14:paraId="38E4AA25" w14:textId="77777777" w:rsidR="000A406C" w:rsidRPr="00F15462" w:rsidRDefault="000A406C" w:rsidP="000A406C">
      <w:pPr>
        <w:ind w:left="213" w:right="31"/>
        <w:jc w:val="both"/>
        <w:rPr>
          <w:rFonts w:asciiTheme="minorHAnsi" w:eastAsia="Arial Narrow" w:hAnsiTheme="minorHAnsi" w:cstheme="minorHAnsi"/>
          <w:spacing w:val="26"/>
          <w:w w:val="99"/>
          <w:szCs w:val="22"/>
        </w:rPr>
      </w:pPr>
    </w:p>
    <w:p w14:paraId="37603106" w14:textId="77777777" w:rsidR="000A406C" w:rsidRPr="00F15462" w:rsidRDefault="000A406C" w:rsidP="000A406C">
      <w:pPr>
        <w:ind w:left="213" w:right="31"/>
        <w:jc w:val="both"/>
        <w:rPr>
          <w:rFonts w:asciiTheme="minorHAnsi" w:eastAsia="Arial Narrow" w:hAnsiTheme="minorHAnsi" w:cstheme="minorHAnsi"/>
          <w:spacing w:val="23"/>
          <w:w w:val="99"/>
          <w:szCs w:val="22"/>
        </w:rPr>
      </w:pPr>
      <w:r w:rsidRPr="00F15462">
        <w:rPr>
          <w:rFonts w:asciiTheme="minorHAnsi" w:eastAsia="Arial Narrow" w:hAnsiTheme="minorHAnsi" w:cstheme="minorHAnsi"/>
          <w:szCs w:val="22"/>
        </w:rPr>
        <w:t xml:space="preserve">Name: </w:t>
      </w:r>
      <w:r w:rsidRPr="00F15462">
        <w:rPr>
          <w:rFonts w:asciiTheme="minorHAnsi" w:eastAsia="Arial Narrow" w:hAnsiTheme="minorHAnsi" w:cstheme="minorHAnsi"/>
          <w:spacing w:val="-11"/>
          <w:szCs w:val="22"/>
        </w:rPr>
        <w:t xml:space="preserve"> </w:t>
      </w:r>
      <w:r w:rsidRPr="00F15462">
        <w:rPr>
          <w:rFonts w:asciiTheme="minorHAnsi" w:eastAsia="Arial Narrow" w:hAnsiTheme="minorHAnsi" w:cstheme="minorHAnsi"/>
          <w:szCs w:val="22"/>
        </w:rPr>
        <w:t>………………………………………………………...</w:t>
      </w:r>
    </w:p>
    <w:p w14:paraId="00457605" w14:textId="77777777" w:rsidR="000A406C" w:rsidRPr="00F15462" w:rsidRDefault="000A406C" w:rsidP="000A406C">
      <w:pPr>
        <w:ind w:left="213" w:right="31"/>
        <w:jc w:val="both"/>
        <w:rPr>
          <w:rFonts w:asciiTheme="minorHAnsi" w:eastAsia="Arial Narrow" w:hAnsiTheme="minorHAnsi" w:cstheme="minorHAnsi"/>
          <w:spacing w:val="23"/>
          <w:w w:val="99"/>
          <w:szCs w:val="22"/>
        </w:rPr>
      </w:pPr>
    </w:p>
    <w:p w14:paraId="03CD5232" w14:textId="77777777" w:rsidR="000A406C" w:rsidRPr="00F15462" w:rsidRDefault="000A406C" w:rsidP="000A406C">
      <w:pPr>
        <w:ind w:left="213" w:right="31"/>
        <w:jc w:val="both"/>
        <w:rPr>
          <w:rFonts w:asciiTheme="minorHAnsi" w:eastAsia="Arial Narrow" w:hAnsiTheme="minorHAnsi" w:cstheme="minorHAnsi"/>
          <w:szCs w:val="22"/>
        </w:rPr>
      </w:pPr>
      <w:r w:rsidRPr="00F15462">
        <w:rPr>
          <w:rFonts w:asciiTheme="minorHAnsi" w:eastAsia="Arial Narrow" w:hAnsiTheme="minorHAnsi" w:cstheme="minorHAnsi"/>
          <w:szCs w:val="22"/>
        </w:rPr>
        <w:t>Date: …...................................................</w:t>
      </w:r>
    </w:p>
    <w:p w14:paraId="7374D552" w14:textId="77777777" w:rsidR="007234CD" w:rsidRDefault="007234CD" w:rsidP="007A4BDD">
      <w:pPr>
        <w:ind w:left="213" w:right="31"/>
        <w:jc w:val="both"/>
        <w:rPr>
          <w:rFonts w:asciiTheme="minorHAnsi" w:eastAsia="Arial Narrow" w:hAnsiTheme="minorHAnsi" w:cstheme="minorHAnsi"/>
          <w:szCs w:val="22"/>
        </w:rPr>
      </w:pPr>
    </w:p>
    <w:p w14:paraId="034C5108" w14:textId="77777777" w:rsidR="007234CD" w:rsidRDefault="007234CD" w:rsidP="007A4BDD">
      <w:pPr>
        <w:ind w:left="213" w:right="31"/>
        <w:jc w:val="both"/>
        <w:rPr>
          <w:rFonts w:asciiTheme="minorHAnsi" w:eastAsia="Arial Narrow" w:hAnsiTheme="minorHAnsi" w:cstheme="minorHAnsi"/>
          <w:szCs w:val="22"/>
        </w:rPr>
      </w:pPr>
    </w:p>
    <w:p w14:paraId="5A7265E4" w14:textId="77777777" w:rsidR="007234CD" w:rsidRDefault="007234CD" w:rsidP="007A4BDD">
      <w:pPr>
        <w:ind w:left="213" w:right="31"/>
        <w:jc w:val="both"/>
        <w:rPr>
          <w:rFonts w:asciiTheme="minorHAnsi" w:eastAsia="Arial Narrow" w:hAnsiTheme="minorHAnsi" w:cstheme="minorHAnsi"/>
          <w:szCs w:val="22"/>
        </w:rPr>
      </w:pPr>
    </w:p>
    <w:p w14:paraId="4A492661" w14:textId="77777777" w:rsidR="007234CD" w:rsidRDefault="007234CD" w:rsidP="007A4BDD">
      <w:pPr>
        <w:ind w:left="213" w:right="31"/>
        <w:jc w:val="both"/>
        <w:rPr>
          <w:rFonts w:asciiTheme="minorHAnsi" w:eastAsia="Arial Narrow" w:hAnsiTheme="minorHAnsi" w:cstheme="minorHAnsi"/>
          <w:szCs w:val="22"/>
        </w:rPr>
      </w:pPr>
    </w:p>
    <w:p w14:paraId="315A3326" w14:textId="77777777" w:rsidR="007234CD" w:rsidRDefault="007234CD" w:rsidP="007A4BDD">
      <w:pPr>
        <w:ind w:left="213" w:right="31"/>
        <w:jc w:val="both"/>
        <w:rPr>
          <w:rFonts w:asciiTheme="minorHAnsi" w:eastAsia="Arial Narrow" w:hAnsiTheme="minorHAnsi" w:cstheme="minorHAnsi"/>
          <w:szCs w:val="22"/>
        </w:rPr>
      </w:pPr>
    </w:p>
    <w:p w14:paraId="13BE2F7B" w14:textId="77777777" w:rsidR="007234CD" w:rsidRDefault="007234CD" w:rsidP="007A4BDD">
      <w:pPr>
        <w:ind w:left="213" w:right="31"/>
        <w:jc w:val="both"/>
        <w:rPr>
          <w:rFonts w:asciiTheme="minorHAnsi" w:eastAsia="Arial Narrow" w:hAnsiTheme="minorHAnsi" w:cstheme="minorHAnsi"/>
          <w:szCs w:val="22"/>
        </w:rPr>
      </w:pPr>
    </w:p>
    <w:p w14:paraId="11319804" w14:textId="77777777" w:rsidR="007234CD" w:rsidRDefault="007234CD" w:rsidP="007A4BDD">
      <w:pPr>
        <w:ind w:left="213" w:right="31"/>
        <w:jc w:val="both"/>
        <w:rPr>
          <w:rFonts w:asciiTheme="minorHAnsi" w:eastAsia="Arial Narrow" w:hAnsiTheme="minorHAnsi" w:cstheme="minorHAnsi"/>
          <w:szCs w:val="22"/>
        </w:rPr>
      </w:pPr>
    </w:p>
    <w:p w14:paraId="6C2DD5E0" w14:textId="77777777" w:rsidR="007234CD" w:rsidRDefault="007234CD" w:rsidP="007A4BDD">
      <w:pPr>
        <w:ind w:left="213" w:right="31"/>
        <w:jc w:val="both"/>
        <w:rPr>
          <w:rFonts w:asciiTheme="minorHAnsi" w:eastAsia="Arial Narrow" w:hAnsiTheme="minorHAnsi" w:cstheme="minorHAnsi"/>
          <w:szCs w:val="22"/>
        </w:rPr>
      </w:pPr>
    </w:p>
    <w:p w14:paraId="15CE09B8" w14:textId="77777777" w:rsidR="007234CD" w:rsidRDefault="007234CD" w:rsidP="007A4BDD">
      <w:pPr>
        <w:ind w:left="213" w:right="31"/>
        <w:jc w:val="both"/>
        <w:rPr>
          <w:rFonts w:asciiTheme="minorHAnsi" w:eastAsia="Arial Narrow" w:hAnsiTheme="minorHAnsi" w:cstheme="minorHAnsi"/>
          <w:szCs w:val="22"/>
        </w:rPr>
      </w:pPr>
    </w:p>
    <w:p w14:paraId="682C1C11" w14:textId="77777777" w:rsidR="007234CD" w:rsidRDefault="007234CD" w:rsidP="007A4BDD">
      <w:pPr>
        <w:ind w:left="213" w:right="31"/>
        <w:jc w:val="both"/>
        <w:rPr>
          <w:rFonts w:asciiTheme="minorHAnsi" w:eastAsia="Arial Narrow" w:hAnsiTheme="minorHAnsi" w:cstheme="minorHAnsi"/>
          <w:szCs w:val="22"/>
        </w:rPr>
      </w:pPr>
    </w:p>
    <w:p w14:paraId="7C5EA3D9" w14:textId="77777777" w:rsidR="007234CD" w:rsidRDefault="007234CD" w:rsidP="007A4BDD">
      <w:pPr>
        <w:ind w:left="213" w:right="31"/>
        <w:jc w:val="both"/>
        <w:rPr>
          <w:rFonts w:asciiTheme="minorHAnsi" w:eastAsia="Arial Narrow" w:hAnsiTheme="minorHAnsi" w:cstheme="minorHAnsi"/>
          <w:szCs w:val="22"/>
        </w:rPr>
      </w:pPr>
    </w:p>
    <w:p w14:paraId="41A19A29" w14:textId="77777777" w:rsidR="007234CD" w:rsidRDefault="007234CD" w:rsidP="000A406C">
      <w:pPr>
        <w:ind w:right="31"/>
        <w:jc w:val="both"/>
        <w:rPr>
          <w:rFonts w:asciiTheme="minorHAnsi" w:eastAsia="Arial Narrow" w:hAnsiTheme="minorHAnsi" w:cstheme="minorHAnsi"/>
          <w:szCs w:val="22"/>
        </w:rPr>
      </w:pPr>
    </w:p>
    <w:p w14:paraId="002344CA" w14:textId="77777777" w:rsidR="007234CD" w:rsidRDefault="007234CD" w:rsidP="007A4BDD">
      <w:pPr>
        <w:ind w:left="213" w:right="31"/>
        <w:jc w:val="both"/>
        <w:rPr>
          <w:rFonts w:asciiTheme="minorHAnsi" w:eastAsia="Arial Narrow" w:hAnsiTheme="minorHAnsi" w:cstheme="minorHAnsi"/>
          <w:szCs w:val="22"/>
        </w:rPr>
      </w:pPr>
    </w:p>
    <w:sectPr w:rsidR="007234CD" w:rsidSect="000C7995">
      <w:headerReference w:type="even" r:id="rId51"/>
      <w:headerReference w:type="default" r:id="rId52"/>
      <w:headerReference w:type="first" r:id="rId53"/>
      <w:pgSz w:w="11906" w:h="16838"/>
      <w:pgMar w:top="998" w:right="90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7FD4" w14:textId="77777777" w:rsidR="000E5261" w:rsidRDefault="000E5261">
      <w:r>
        <w:separator/>
      </w:r>
    </w:p>
  </w:endnote>
  <w:endnote w:type="continuationSeparator" w:id="0">
    <w:p w14:paraId="47D4CEE7" w14:textId="77777777" w:rsidR="000E5261" w:rsidRDefault="000E5261">
      <w:r>
        <w:continuationSeparator/>
      </w:r>
    </w:p>
  </w:endnote>
  <w:endnote w:type="continuationNotice" w:id="1">
    <w:p w14:paraId="3C04429D" w14:textId="77777777" w:rsidR="000E5261" w:rsidRDefault="000E5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637699"/>
      <w:docPartObj>
        <w:docPartGallery w:val="Page Numbers (Bottom of Page)"/>
        <w:docPartUnique/>
      </w:docPartObj>
    </w:sdtPr>
    <w:sdtEndPr>
      <w:rPr>
        <w:noProof/>
      </w:rPr>
    </w:sdtEndPr>
    <w:sdtContent>
      <w:p w14:paraId="65585C92" w14:textId="2614B6AF"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66325550" w14:textId="77777777" w:rsidR="000B1958" w:rsidRDefault="000B1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952492"/>
      <w:docPartObj>
        <w:docPartGallery w:val="Page Numbers (Bottom of Page)"/>
        <w:docPartUnique/>
      </w:docPartObj>
    </w:sdtPr>
    <w:sdtEndPr>
      <w:rPr>
        <w:noProof/>
      </w:rPr>
    </w:sdtEndPr>
    <w:sdtContent>
      <w:p w14:paraId="490FCFE5" w14:textId="5552C536"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71B67403" w14:textId="77777777" w:rsidR="006B6848" w:rsidRDefault="006B6848">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187507"/>
      <w:docPartObj>
        <w:docPartGallery w:val="Page Numbers (Bottom of Page)"/>
        <w:docPartUnique/>
      </w:docPartObj>
    </w:sdtPr>
    <w:sdtEndPr>
      <w:rPr>
        <w:noProof/>
      </w:rPr>
    </w:sdtEndPr>
    <w:sdtContent>
      <w:p w14:paraId="51366A4F" w14:textId="3F1668AF" w:rsidR="000B1958" w:rsidRDefault="000B1958">
        <w:pPr>
          <w:pStyle w:val="Footer"/>
        </w:pPr>
        <w:r>
          <w:fldChar w:fldCharType="begin"/>
        </w:r>
        <w:r>
          <w:instrText xml:space="preserve"> PAGE   \* MERGEFORMAT </w:instrText>
        </w:r>
        <w:r>
          <w:fldChar w:fldCharType="separate"/>
        </w:r>
        <w:r>
          <w:rPr>
            <w:noProof/>
          </w:rPr>
          <w:t>2</w:t>
        </w:r>
        <w:r>
          <w:rPr>
            <w:noProof/>
          </w:rPr>
          <w:fldChar w:fldCharType="end"/>
        </w:r>
      </w:p>
    </w:sdtContent>
  </w:sdt>
  <w:p w14:paraId="51F55294" w14:textId="77777777" w:rsidR="003D16B2" w:rsidRDefault="003D16B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8B6A" w14:textId="77777777" w:rsidR="000E5261" w:rsidRDefault="000E5261">
      <w:r>
        <w:separator/>
      </w:r>
    </w:p>
  </w:footnote>
  <w:footnote w:type="continuationSeparator" w:id="0">
    <w:p w14:paraId="1D1804BB" w14:textId="77777777" w:rsidR="000E5261" w:rsidRDefault="000E5261">
      <w:r>
        <w:continuationSeparator/>
      </w:r>
    </w:p>
  </w:footnote>
  <w:footnote w:type="continuationNotice" w:id="1">
    <w:p w14:paraId="16578259" w14:textId="77777777" w:rsidR="000E5261" w:rsidRDefault="000E5261"/>
  </w:footnote>
  <w:footnote w:id="2">
    <w:p w14:paraId="2E5655CB" w14:textId="77777777" w:rsidR="006B6848" w:rsidRDefault="006B6848" w:rsidP="007463A1">
      <w:pPr>
        <w:pStyle w:val="FootnoteText"/>
        <w:rPr>
          <w:lang w:val="en-ZA"/>
        </w:rPr>
      </w:pPr>
      <w:r>
        <w:rPr>
          <w:rStyle w:val="FootnoteReference"/>
        </w:rPr>
        <w:footnoteRef/>
      </w:r>
      <w:r>
        <w:t xml:space="preserve"> </w:t>
      </w:r>
      <w:r>
        <w:rPr>
          <w:lang w:val="en-ZA"/>
        </w:rPr>
        <w:t>See GLOSSARY.</w:t>
      </w:r>
    </w:p>
  </w:footnote>
  <w:footnote w:id="3">
    <w:p w14:paraId="41261B1F" w14:textId="77777777" w:rsidR="003D16B2" w:rsidRDefault="003D16B2" w:rsidP="003D16B2">
      <w:pPr>
        <w:pStyle w:val="FootnoteText"/>
      </w:pPr>
      <w:r w:rsidRPr="00B8152A">
        <w:rPr>
          <w:rStyle w:val="FootnoteReference"/>
          <w:sz w:val="16"/>
          <w:szCs w:val="16"/>
        </w:rPr>
        <w:footnoteRef/>
      </w:r>
      <w:r w:rsidRPr="00B8152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r>
        <w:t>.</w:t>
      </w:r>
    </w:p>
    <w:p w14:paraId="6DEB4DF3" w14:textId="77777777" w:rsidR="003D16B2" w:rsidRDefault="003D16B2" w:rsidP="003D16B2">
      <w:pPr>
        <w:pStyle w:val="FootnoteText"/>
      </w:pPr>
    </w:p>
    <w:p w14:paraId="771A4D5F" w14:textId="77777777" w:rsidR="003D16B2" w:rsidRDefault="003D16B2" w:rsidP="003D16B2">
      <w:pPr>
        <w:pStyle w:val="FootnoteText"/>
      </w:pPr>
    </w:p>
  </w:footnote>
  <w:footnote w:id="4">
    <w:p w14:paraId="47173D82" w14:textId="77777777" w:rsidR="003D16B2" w:rsidRPr="00612AD4" w:rsidRDefault="003D16B2" w:rsidP="003D16B2">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0764" w14:textId="21220B8E" w:rsidR="009964CF" w:rsidRDefault="00781712">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6" o:spid="_x0000_s1040" type="#_x0000_t136" style="position:absolute;margin-left:0;margin-top:0;width:519.55pt;height:103.9pt;rotation:315;z-index:-25165926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7DB9" w14:textId="734BD03C" w:rsidR="009964CF" w:rsidRDefault="00781712">
    <w:pPr>
      <w:pStyle w:val="Header"/>
    </w:pPr>
    <w:r>
      <w:rPr>
        <w:noProof/>
      </w:rPr>
      <w:pict w14:anchorId="29870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1" o:spid="_x0000_s1035" type="#_x0000_t136" style="position:absolute;margin-left:0;margin-top:0;width:519.55pt;height:103.9pt;rotation:315;z-index:-25166438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114619E5" w14:textId="77777777" w:rsidTr="00D00967">
      <w:tc>
        <w:tcPr>
          <w:tcW w:w="1538" w:type="dxa"/>
          <w:vAlign w:val="bottom"/>
        </w:tcPr>
        <w:p w14:paraId="448C565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lang w:val="fr-FR"/>
            </w:rPr>
            <w:alias w:val="Subject"/>
            <w:tag w:val=""/>
            <w:id w:val="36860038"/>
            <w:placeholder>
              <w:docPart w:val="CD4F143051F84EC882D8B4BEB1BFF4B5"/>
            </w:placeholder>
            <w:dataBinding w:prefixMappings="xmlns:ns0='http://purl.org/dc/elements/1.1/' xmlns:ns1='http://schemas.openxmlformats.org/package/2006/metadata/core-properties' " w:xpath="/ns1:coreProperties[1]/ns0:subject[1]" w:storeItemID="{6C3C8BC8-F283-45AE-878A-BAB7291924A1}"/>
            <w:text/>
          </w:sdtPr>
          <w:sdtEndPr/>
          <w:sdtContent>
            <w:p w14:paraId="56D93706" w14:textId="0E2C53C0" w:rsidR="006B6848" w:rsidRPr="00030743" w:rsidRDefault="00B8143F" w:rsidP="00B83D1B">
              <w:pPr>
                <w:pStyle w:val="Header"/>
                <w:rPr>
                  <w:sz w:val="16"/>
                  <w:szCs w:val="16"/>
                  <w:lang w:val="fr-FR"/>
                </w:rPr>
              </w:pPr>
              <w:r>
                <w:rPr>
                  <w:b/>
                  <w:bCs/>
                  <w:sz w:val="16"/>
                  <w:szCs w:val="16"/>
                  <w:lang w:val="fr-FR"/>
                </w:rPr>
                <w:t>SAHPRA/2026/AI TECHNOLOGY CONSULTANT/RFB007</w:t>
              </w:r>
            </w:p>
          </w:sdtContent>
        </w:sdt>
      </w:tc>
      <w:tc>
        <w:tcPr>
          <w:tcW w:w="3020" w:type="dxa"/>
          <w:vAlign w:val="bottom"/>
        </w:tcPr>
        <w:p w14:paraId="6620BED7" w14:textId="28ECF895" w:rsidR="006B6848" w:rsidRPr="001162F1" w:rsidRDefault="006B6848" w:rsidP="00B83D1B">
          <w:pPr>
            <w:pStyle w:val="Header"/>
            <w:jc w:val="right"/>
            <w:rPr>
              <w:sz w:val="16"/>
            </w:rPr>
          </w:pPr>
          <w:r>
            <w:rPr>
              <w:sz w:val="16"/>
            </w:rPr>
            <w:t>SAHPRA Bid Document</w:t>
          </w:r>
        </w:p>
      </w:tc>
    </w:tr>
    <w:tr w:rsidR="006B6848" w14:paraId="41C61903" w14:textId="77777777" w:rsidTr="00D00967">
      <w:tc>
        <w:tcPr>
          <w:tcW w:w="3020" w:type="dxa"/>
          <w:gridSpan w:val="2"/>
          <w:vAlign w:val="bottom"/>
        </w:tcPr>
        <w:p w14:paraId="495C2D39" w14:textId="77777777" w:rsidR="006B6848" w:rsidRDefault="006B6848">
          <w:pPr>
            <w:pStyle w:val="Header"/>
            <w:rPr>
              <w:sz w:val="16"/>
            </w:rPr>
          </w:pPr>
        </w:p>
      </w:tc>
      <w:tc>
        <w:tcPr>
          <w:tcW w:w="3020" w:type="dxa"/>
          <w:vAlign w:val="bottom"/>
        </w:tcPr>
        <w:p w14:paraId="703FC509" w14:textId="77777777" w:rsidR="006B6848" w:rsidRDefault="006B6848">
          <w:pPr>
            <w:pStyle w:val="Header"/>
            <w:rPr>
              <w:sz w:val="16"/>
            </w:rPr>
          </w:pPr>
        </w:p>
      </w:tc>
      <w:tc>
        <w:tcPr>
          <w:tcW w:w="3020" w:type="dxa"/>
          <w:vAlign w:val="bottom"/>
        </w:tcPr>
        <w:p w14:paraId="5976E899" w14:textId="77777777" w:rsidR="006B6848" w:rsidRDefault="006B6848">
          <w:pPr>
            <w:pStyle w:val="Header"/>
            <w:rPr>
              <w:sz w:val="16"/>
            </w:rPr>
          </w:pPr>
        </w:p>
      </w:tc>
    </w:tr>
    <w:tr w:rsidR="006B6848" w:rsidRPr="00D00967" w14:paraId="748256AC" w14:textId="77777777" w:rsidTr="00D00967">
      <w:trPr>
        <w:cantSplit/>
      </w:trPr>
      <w:tc>
        <w:tcPr>
          <w:tcW w:w="9060" w:type="dxa"/>
          <w:gridSpan w:val="4"/>
          <w:vAlign w:val="bottom"/>
        </w:tcPr>
        <w:p w14:paraId="67BA635A" w14:textId="77777777" w:rsidR="006B6848" w:rsidRPr="00D00967" w:rsidRDefault="006B6848" w:rsidP="0090276C">
          <w:pPr>
            <w:pStyle w:val="Header"/>
            <w:rPr>
              <w:sz w:val="16"/>
              <w:szCs w:val="16"/>
            </w:rPr>
          </w:pPr>
          <w:r w:rsidRPr="00A4750B">
            <w:rPr>
              <w:sz w:val="16"/>
              <w:szCs w:val="16"/>
            </w:rPr>
            <w:t xml:space="preserve">Section A </w:t>
          </w:r>
          <w:r>
            <w:rPr>
              <w:sz w:val="16"/>
              <w:szCs w:val="16"/>
            </w:rPr>
            <w:t>4: Contract Form</w:t>
          </w:r>
        </w:p>
      </w:tc>
    </w:tr>
    <w:tr w:rsidR="006B6848" w14:paraId="222E5D91" w14:textId="77777777" w:rsidTr="00D00967">
      <w:tc>
        <w:tcPr>
          <w:tcW w:w="3020" w:type="dxa"/>
          <w:gridSpan w:val="2"/>
          <w:tcBorders>
            <w:bottom w:val="single" w:sz="4" w:space="0" w:color="auto"/>
          </w:tcBorders>
          <w:vAlign w:val="bottom"/>
        </w:tcPr>
        <w:p w14:paraId="474402AA" w14:textId="77777777" w:rsidR="006B6848" w:rsidRDefault="006B6848">
          <w:pPr>
            <w:pStyle w:val="Header"/>
            <w:rPr>
              <w:sz w:val="16"/>
            </w:rPr>
          </w:pPr>
        </w:p>
      </w:tc>
      <w:tc>
        <w:tcPr>
          <w:tcW w:w="3020" w:type="dxa"/>
          <w:tcBorders>
            <w:bottom w:val="single" w:sz="4" w:space="0" w:color="auto"/>
          </w:tcBorders>
          <w:vAlign w:val="bottom"/>
        </w:tcPr>
        <w:p w14:paraId="1727091B" w14:textId="77777777" w:rsidR="006B6848" w:rsidRDefault="006B6848">
          <w:pPr>
            <w:pStyle w:val="Header"/>
            <w:rPr>
              <w:sz w:val="16"/>
            </w:rPr>
          </w:pPr>
        </w:p>
      </w:tc>
      <w:tc>
        <w:tcPr>
          <w:tcW w:w="3020" w:type="dxa"/>
          <w:tcBorders>
            <w:bottom w:val="single" w:sz="4" w:space="0" w:color="auto"/>
          </w:tcBorders>
          <w:vAlign w:val="bottom"/>
        </w:tcPr>
        <w:p w14:paraId="4F950003" w14:textId="77777777" w:rsidR="006B6848" w:rsidRDefault="006B6848">
          <w:pPr>
            <w:pStyle w:val="Header"/>
            <w:rPr>
              <w:sz w:val="16"/>
            </w:rPr>
          </w:pPr>
        </w:p>
      </w:tc>
    </w:tr>
  </w:tbl>
  <w:p w14:paraId="67C83B6C" w14:textId="742E2454" w:rsidR="006B6848" w:rsidRDefault="00781712">
    <w:pPr>
      <w:pStyle w:val="Header"/>
    </w:pPr>
    <w:r>
      <w:rPr>
        <w:noProof/>
      </w:rPr>
      <w:pict w14:anchorId="22AE94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2" o:spid="_x0000_s1036" type="#_x0000_t136" style="position:absolute;margin-left:0;margin-top:0;width:519.55pt;height:103.9pt;rotation:315;z-index:-25166336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B11A2" w14:textId="73D79E2A" w:rsidR="009964CF" w:rsidRDefault="00781712">
    <w:pPr>
      <w:pStyle w:val="Header"/>
    </w:pPr>
    <w:r>
      <w:rPr>
        <w:noProof/>
      </w:rPr>
      <w:pict w14:anchorId="7D05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0" o:spid="_x0000_s1034" type="#_x0000_t136" style="position:absolute;margin-left:0;margin-top:0;width:519.55pt;height:103.9pt;rotation:315;z-index:-25166540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38CA" w14:textId="7DF13FE6" w:rsidR="009964CF" w:rsidRDefault="00781712">
    <w:pPr>
      <w:pStyle w:val="Header"/>
    </w:pPr>
    <w:r>
      <w:rPr>
        <w:noProof/>
      </w:rPr>
      <w:pict w14:anchorId="38841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4" o:spid="_x0000_s1038" type="#_x0000_t136" style="position:absolute;margin-left:0;margin-top:0;width:519.55pt;height:103.9pt;rotation:315;z-index:-25166131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7C7E8DC6" w14:textId="77777777" w:rsidTr="00B83D1B">
      <w:tc>
        <w:tcPr>
          <w:tcW w:w="1506" w:type="dxa"/>
          <w:vAlign w:val="bottom"/>
        </w:tcPr>
        <w:p w14:paraId="19863944"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4D4FA2EB" w14:textId="4311F85E" w:rsidR="006B6848" w:rsidRPr="00534762" w:rsidRDefault="00211C6E" w:rsidP="00B83D1B">
          <w:pPr>
            <w:pStyle w:val="Header"/>
            <w:rPr>
              <w:sz w:val="16"/>
              <w:szCs w:val="16"/>
              <w:lang w:val="fr-FR"/>
            </w:rPr>
          </w:pPr>
          <w:r w:rsidRPr="00534762">
            <w:rPr>
              <w:b/>
              <w:bCs/>
              <w:sz w:val="16"/>
              <w:szCs w:val="16"/>
              <w:lang w:val="fr-FR"/>
            </w:rPr>
            <w:t>SAHPRA/2025/</w:t>
          </w:r>
          <w:r w:rsidR="000B35A8" w:rsidRPr="00534762">
            <w:rPr>
              <w:b/>
              <w:bCs/>
              <w:sz w:val="16"/>
              <w:szCs w:val="16"/>
              <w:lang w:val="fr-FR"/>
            </w:rPr>
            <w:t>AI TECHNOLOGY CONSULTANT</w:t>
          </w:r>
          <w:r w:rsidRPr="00534762">
            <w:rPr>
              <w:b/>
              <w:bCs/>
              <w:sz w:val="16"/>
              <w:szCs w:val="16"/>
              <w:lang w:val="fr-FR"/>
            </w:rPr>
            <w:t>/RFB00</w:t>
          </w:r>
          <w:r w:rsidR="000B35A8" w:rsidRPr="00534762">
            <w:rPr>
              <w:b/>
              <w:bCs/>
              <w:sz w:val="16"/>
              <w:szCs w:val="16"/>
              <w:lang w:val="fr-FR"/>
            </w:rPr>
            <w:t>7</w:t>
          </w:r>
        </w:p>
      </w:tc>
      <w:tc>
        <w:tcPr>
          <w:tcW w:w="2957" w:type="dxa"/>
          <w:vAlign w:val="bottom"/>
        </w:tcPr>
        <w:p w14:paraId="0329FA93" w14:textId="4B9D5A79" w:rsidR="006B6848" w:rsidRPr="001162F1" w:rsidRDefault="006B6848" w:rsidP="00B83D1B">
          <w:pPr>
            <w:pStyle w:val="Header"/>
            <w:jc w:val="right"/>
            <w:rPr>
              <w:sz w:val="16"/>
            </w:rPr>
          </w:pPr>
          <w:r>
            <w:rPr>
              <w:sz w:val="16"/>
            </w:rPr>
            <w:t>SAHPRA Bid Document</w:t>
          </w:r>
        </w:p>
      </w:tc>
    </w:tr>
    <w:tr w:rsidR="006B6848" w14:paraId="4F355824" w14:textId="77777777" w:rsidTr="00B83D1B">
      <w:tc>
        <w:tcPr>
          <w:tcW w:w="2947" w:type="dxa"/>
          <w:gridSpan w:val="2"/>
          <w:vAlign w:val="bottom"/>
        </w:tcPr>
        <w:p w14:paraId="1E11E3DD" w14:textId="77777777" w:rsidR="006B6848" w:rsidRDefault="006B6848">
          <w:pPr>
            <w:pStyle w:val="Header"/>
            <w:rPr>
              <w:sz w:val="16"/>
            </w:rPr>
          </w:pPr>
        </w:p>
      </w:tc>
      <w:tc>
        <w:tcPr>
          <w:tcW w:w="2940" w:type="dxa"/>
          <w:vAlign w:val="bottom"/>
        </w:tcPr>
        <w:p w14:paraId="2F5F544D" w14:textId="77777777" w:rsidR="006B6848" w:rsidRDefault="006B6848">
          <w:pPr>
            <w:pStyle w:val="Header"/>
            <w:rPr>
              <w:sz w:val="16"/>
            </w:rPr>
          </w:pPr>
        </w:p>
      </w:tc>
      <w:tc>
        <w:tcPr>
          <w:tcW w:w="2957" w:type="dxa"/>
          <w:vAlign w:val="bottom"/>
        </w:tcPr>
        <w:p w14:paraId="7731DE98" w14:textId="77777777" w:rsidR="006B6848" w:rsidRDefault="006B6848">
          <w:pPr>
            <w:pStyle w:val="Header"/>
            <w:rPr>
              <w:sz w:val="16"/>
            </w:rPr>
          </w:pPr>
        </w:p>
      </w:tc>
    </w:tr>
    <w:tr w:rsidR="006B6848" w14:paraId="62099997" w14:textId="77777777" w:rsidTr="00B83D1B">
      <w:trPr>
        <w:cantSplit/>
      </w:trPr>
      <w:tc>
        <w:tcPr>
          <w:tcW w:w="8844" w:type="dxa"/>
          <w:gridSpan w:val="4"/>
          <w:vAlign w:val="bottom"/>
        </w:tcPr>
        <w:p w14:paraId="4C833EB6" w14:textId="77777777" w:rsidR="006B6848" w:rsidRDefault="006B6848" w:rsidP="00D00967">
          <w:pPr>
            <w:pStyle w:val="Header"/>
            <w:rPr>
              <w:sz w:val="16"/>
            </w:rPr>
          </w:pPr>
          <w:r>
            <w:rPr>
              <w:sz w:val="16"/>
            </w:rPr>
            <w:t>Section B</w:t>
          </w:r>
        </w:p>
      </w:tc>
    </w:tr>
    <w:tr w:rsidR="006B6848" w14:paraId="776F8EE8" w14:textId="77777777" w:rsidTr="00B83D1B">
      <w:tc>
        <w:tcPr>
          <w:tcW w:w="2947" w:type="dxa"/>
          <w:gridSpan w:val="2"/>
          <w:tcBorders>
            <w:bottom w:val="single" w:sz="4" w:space="0" w:color="auto"/>
          </w:tcBorders>
          <w:vAlign w:val="bottom"/>
        </w:tcPr>
        <w:p w14:paraId="25562F04" w14:textId="77777777" w:rsidR="006B6848" w:rsidRDefault="006B6848">
          <w:pPr>
            <w:pStyle w:val="Header"/>
            <w:rPr>
              <w:sz w:val="16"/>
            </w:rPr>
          </w:pPr>
        </w:p>
      </w:tc>
      <w:tc>
        <w:tcPr>
          <w:tcW w:w="2940" w:type="dxa"/>
          <w:tcBorders>
            <w:bottom w:val="single" w:sz="4" w:space="0" w:color="auto"/>
          </w:tcBorders>
          <w:vAlign w:val="bottom"/>
        </w:tcPr>
        <w:p w14:paraId="76567B46" w14:textId="77777777" w:rsidR="006B6848" w:rsidRDefault="006B6848">
          <w:pPr>
            <w:pStyle w:val="Header"/>
            <w:rPr>
              <w:sz w:val="16"/>
            </w:rPr>
          </w:pPr>
        </w:p>
      </w:tc>
      <w:tc>
        <w:tcPr>
          <w:tcW w:w="2957" w:type="dxa"/>
          <w:tcBorders>
            <w:bottom w:val="single" w:sz="4" w:space="0" w:color="auto"/>
          </w:tcBorders>
          <w:vAlign w:val="bottom"/>
        </w:tcPr>
        <w:p w14:paraId="6EC42FED" w14:textId="77777777" w:rsidR="006B6848" w:rsidRDefault="006B6848">
          <w:pPr>
            <w:pStyle w:val="Header"/>
            <w:rPr>
              <w:sz w:val="16"/>
            </w:rPr>
          </w:pPr>
        </w:p>
      </w:tc>
    </w:tr>
  </w:tbl>
  <w:p w14:paraId="0DCA4535" w14:textId="0E8006DC" w:rsidR="006B6848" w:rsidRDefault="00781712">
    <w:pPr>
      <w:pStyle w:val="Header"/>
    </w:pPr>
    <w:r>
      <w:rPr>
        <w:noProof/>
      </w:rPr>
      <w:pict w14:anchorId="01CEF3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5" o:spid="_x0000_s1039" type="#_x0000_t136" style="position:absolute;margin-left:0;margin-top:0;width:519.55pt;height:103.9pt;rotation:315;z-index:-25166028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903B" w14:textId="6800A53C" w:rsidR="009964CF" w:rsidRDefault="00781712">
    <w:pPr>
      <w:pStyle w:val="Header"/>
    </w:pPr>
    <w:r>
      <w:rPr>
        <w:noProof/>
      </w:rPr>
      <w:pict w14:anchorId="53556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3" o:spid="_x0000_s1037" type="#_x0000_t136" style="position:absolute;margin-left:0;margin-top:0;width:519.55pt;height:103.9pt;rotation:315;z-index:-25166233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2E3E2" w14:textId="59690AB1" w:rsidR="009964CF" w:rsidRDefault="00781712">
    <w:pPr>
      <w:pStyle w:val="Header"/>
    </w:pPr>
    <w:r>
      <w:rPr>
        <w:noProof/>
      </w:rPr>
      <w:pict w14:anchorId="0516D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7" o:spid="_x0000_s1041" type="#_x0000_t136" style="position:absolute;margin-left:0;margin-top:0;width:519.55pt;height:103.9pt;rotation:315;z-index:-25165619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405"/>
      <w:gridCol w:w="1339"/>
      <w:gridCol w:w="2733"/>
      <w:gridCol w:w="3377"/>
    </w:tblGrid>
    <w:tr w:rsidR="006B6848" w14:paraId="6D9B67BD" w14:textId="77777777" w:rsidTr="000312B5">
      <w:tc>
        <w:tcPr>
          <w:tcW w:w="1508" w:type="dxa"/>
          <w:vAlign w:val="bottom"/>
        </w:tcPr>
        <w:p w14:paraId="26EC8B28"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01" w:type="dxa"/>
          <w:gridSpan w:val="2"/>
          <w:tcBorders>
            <w:bottom w:val="dashed" w:sz="4" w:space="0" w:color="auto"/>
          </w:tcBorders>
          <w:vAlign w:val="bottom"/>
        </w:tcPr>
        <w:sdt>
          <w:sdtPr>
            <w:rPr>
              <w:b/>
              <w:bCs/>
              <w:sz w:val="16"/>
              <w:szCs w:val="16"/>
              <w:lang w:val="fr-FR"/>
            </w:rPr>
            <w:alias w:val="Subject"/>
            <w:tag w:val=""/>
            <w:id w:val="1582944210"/>
            <w:placeholder>
              <w:docPart w:val="B7F828DC26B3467A95EB8A0006DDD24D"/>
            </w:placeholder>
            <w:dataBinding w:prefixMappings="xmlns:ns0='http://purl.org/dc/elements/1.1/' xmlns:ns1='http://schemas.openxmlformats.org/package/2006/metadata/core-properties' " w:xpath="/ns1:coreProperties[1]/ns0:subject[1]" w:storeItemID="{6C3C8BC8-F283-45AE-878A-BAB7291924A1}"/>
            <w:text/>
          </w:sdtPr>
          <w:sdtEndPr/>
          <w:sdtContent>
            <w:p w14:paraId="5BA35053" w14:textId="6B2A6078" w:rsidR="006B6848" w:rsidRPr="00030743" w:rsidRDefault="00B8143F" w:rsidP="00B83D1B">
              <w:pPr>
                <w:pStyle w:val="Header"/>
                <w:rPr>
                  <w:sz w:val="16"/>
                  <w:szCs w:val="16"/>
                  <w:lang w:val="fr-FR"/>
                </w:rPr>
              </w:pPr>
              <w:r>
                <w:rPr>
                  <w:b/>
                  <w:bCs/>
                  <w:sz w:val="16"/>
                  <w:szCs w:val="16"/>
                  <w:lang w:val="fr-FR"/>
                </w:rPr>
                <w:t>SAHPRA/2026/AI TECHNOLOGY CONSULTANT/RFB007</w:t>
              </w:r>
            </w:p>
          </w:sdtContent>
        </w:sdt>
      </w:tc>
      <w:tc>
        <w:tcPr>
          <w:tcW w:w="3641" w:type="dxa"/>
          <w:vAlign w:val="bottom"/>
        </w:tcPr>
        <w:p w14:paraId="234D7558" w14:textId="40D423F3" w:rsidR="006B6848" w:rsidRPr="001162F1" w:rsidRDefault="006B6848" w:rsidP="00B83D1B">
          <w:pPr>
            <w:pStyle w:val="Header"/>
            <w:jc w:val="right"/>
            <w:rPr>
              <w:sz w:val="16"/>
            </w:rPr>
          </w:pPr>
          <w:r>
            <w:rPr>
              <w:sz w:val="16"/>
            </w:rPr>
            <w:t>SAHPRA Bid Document</w:t>
          </w:r>
        </w:p>
      </w:tc>
    </w:tr>
    <w:tr w:rsidR="006B6848" w14:paraId="190FE5A9" w14:textId="77777777" w:rsidTr="000312B5">
      <w:tc>
        <w:tcPr>
          <w:tcW w:w="2913" w:type="dxa"/>
          <w:gridSpan w:val="2"/>
          <w:vAlign w:val="bottom"/>
        </w:tcPr>
        <w:p w14:paraId="7DE7B564" w14:textId="77777777" w:rsidR="006B6848" w:rsidRDefault="006B6848">
          <w:pPr>
            <w:pStyle w:val="Header"/>
            <w:rPr>
              <w:sz w:val="16"/>
            </w:rPr>
          </w:pPr>
        </w:p>
      </w:tc>
      <w:tc>
        <w:tcPr>
          <w:tcW w:w="2896" w:type="dxa"/>
          <w:vAlign w:val="bottom"/>
        </w:tcPr>
        <w:p w14:paraId="3D26C7B9" w14:textId="77777777" w:rsidR="006B6848" w:rsidRDefault="006B6848">
          <w:pPr>
            <w:pStyle w:val="Header"/>
            <w:rPr>
              <w:sz w:val="16"/>
            </w:rPr>
          </w:pPr>
        </w:p>
      </w:tc>
      <w:tc>
        <w:tcPr>
          <w:tcW w:w="3641" w:type="dxa"/>
          <w:vAlign w:val="bottom"/>
        </w:tcPr>
        <w:p w14:paraId="13C8CA91" w14:textId="77777777" w:rsidR="006B6848" w:rsidRDefault="006B6848">
          <w:pPr>
            <w:pStyle w:val="Header"/>
            <w:rPr>
              <w:sz w:val="16"/>
            </w:rPr>
          </w:pPr>
        </w:p>
      </w:tc>
    </w:tr>
    <w:tr w:rsidR="006B6848" w:rsidRPr="00D00967" w14:paraId="60F57D1D" w14:textId="77777777" w:rsidTr="000312B5">
      <w:trPr>
        <w:cantSplit/>
      </w:trPr>
      <w:tc>
        <w:tcPr>
          <w:tcW w:w="9450" w:type="dxa"/>
          <w:gridSpan w:val="4"/>
        </w:tcPr>
        <w:p w14:paraId="11EA34BA" w14:textId="77777777" w:rsidR="006B6848" w:rsidRPr="00D00967" w:rsidRDefault="006B6848" w:rsidP="0090276C">
          <w:pPr>
            <w:pStyle w:val="Header"/>
            <w:rPr>
              <w:sz w:val="16"/>
              <w:szCs w:val="16"/>
            </w:rPr>
          </w:pPr>
          <w:r w:rsidRPr="00D00967">
            <w:rPr>
              <w:sz w:val="16"/>
              <w:szCs w:val="16"/>
            </w:rPr>
            <w:t xml:space="preserve">Section B 1:  Special Conditions of </w:t>
          </w:r>
          <w:r>
            <w:rPr>
              <w:sz w:val="16"/>
              <w:szCs w:val="16"/>
            </w:rPr>
            <w:t>Bid</w:t>
          </w:r>
          <w:r w:rsidRPr="00D00967">
            <w:rPr>
              <w:sz w:val="16"/>
              <w:szCs w:val="16"/>
            </w:rPr>
            <w:t xml:space="preserve"> and Contract</w:t>
          </w:r>
        </w:p>
      </w:tc>
    </w:tr>
    <w:tr w:rsidR="006B6848" w14:paraId="2C047863" w14:textId="77777777" w:rsidTr="000312B5">
      <w:tc>
        <w:tcPr>
          <w:tcW w:w="2913" w:type="dxa"/>
          <w:gridSpan w:val="2"/>
          <w:tcBorders>
            <w:bottom w:val="single" w:sz="4" w:space="0" w:color="auto"/>
          </w:tcBorders>
        </w:tcPr>
        <w:p w14:paraId="44CDAE8E" w14:textId="77777777" w:rsidR="006B6848" w:rsidRDefault="006B6848">
          <w:pPr>
            <w:pStyle w:val="Header"/>
            <w:rPr>
              <w:sz w:val="16"/>
            </w:rPr>
          </w:pPr>
        </w:p>
      </w:tc>
      <w:tc>
        <w:tcPr>
          <w:tcW w:w="2896" w:type="dxa"/>
          <w:tcBorders>
            <w:bottom w:val="single" w:sz="4" w:space="0" w:color="auto"/>
          </w:tcBorders>
        </w:tcPr>
        <w:p w14:paraId="21AE6271" w14:textId="77777777" w:rsidR="006B6848" w:rsidRDefault="006B6848">
          <w:pPr>
            <w:pStyle w:val="Header"/>
            <w:rPr>
              <w:sz w:val="16"/>
            </w:rPr>
          </w:pPr>
        </w:p>
      </w:tc>
      <w:tc>
        <w:tcPr>
          <w:tcW w:w="3641" w:type="dxa"/>
          <w:tcBorders>
            <w:bottom w:val="single" w:sz="4" w:space="0" w:color="auto"/>
          </w:tcBorders>
        </w:tcPr>
        <w:p w14:paraId="3A034F42" w14:textId="77777777" w:rsidR="006B6848" w:rsidRDefault="006B6848">
          <w:pPr>
            <w:pStyle w:val="Header"/>
            <w:rPr>
              <w:sz w:val="16"/>
            </w:rPr>
          </w:pPr>
        </w:p>
      </w:tc>
    </w:tr>
  </w:tbl>
  <w:p w14:paraId="428B2689" w14:textId="2330D20D" w:rsidR="006B6848" w:rsidRDefault="00781712">
    <w:pPr>
      <w:pStyle w:val="Header"/>
    </w:pPr>
    <w:r>
      <w:rPr>
        <w:noProof/>
      </w:rPr>
      <w:pict w14:anchorId="3031C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8" o:spid="_x0000_s1042" type="#_x0000_t136" style="position:absolute;margin-left:0;margin-top:0;width:519.55pt;height:103.9pt;rotation:315;z-index:-25165516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65D7" w14:textId="77777777" w:rsidR="009964CF" w:rsidRDefault="00781712">
    <w:pPr>
      <w:pStyle w:val="Header"/>
    </w:pPr>
    <w:r>
      <w:rPr>
        <w:noProof/>
      </w:rPr>
      <w:pict w14:anchorId="77D9A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1" o:spid="_x0000_s1045" type="#_x0000_t136" style="position:absolute;margin-left:0;margin-top:0;width:519.55pt;height:103.9pt;rotation:315;z-index:-25165312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230"/>
      <w:gridCol w:w="2686"/>
      <w:gridCol w:w="3606"/>
    </w:tblGrid>
    <w:tr w:rsidR="003D16B2" w14:paraId="5039DF3F" w14:textId="77777777" w:rsidTr="00D00967">
      <w:tc>
        <w:tcPr>
          <w:tcW w:w="1538" w:type="dxa"/>
          <w:vAlign w:val="bottom"/>
        </w:tcPr>
        <w:p w14:paraId="3B8A578C" w14:textId="77777777" w:rsidR="003D16B2" w:rsidRPr="00B83D1B" w:rsidRDefault="003D16B2" w:rsidP="00B83D1B">
          <w:pPr>
            <w:pStyle w:val="Header"/>
            <w:rPr>
              <w:sz w:val="16"/>
              <w:szCs w:val="16"/>
            </w:rPr>
          </w:pPr>
          <w:r>
            <w:rPr>
              <w:sz w:val="16"/>
              <w:szCs w:val="16"/>
            </w:rPr>
            <w:t>B</w:t>
          </w:r>
          <w:r w:rsidRPr="00B83D1B">
            <w:rPr>
              <w:sz w:val="16"/>
              <w:szCs w:val="16"/>
            </w:rPr>
            <w:t>id No:</w:t>
          </w:r>
        </w:p>
      </w:tc>
      <w:tc>
        <w:tcPr>
          <w:tcW w:w="3916" w:type="dxa"/>
          <w:gridSpan w:val="2"/>
          <w:tcBorders>
            <w:bottom w:val="dashed" w:sz="4" w:space="0" w:color="auto"/>
          </w:tcBorders>
          <w:vAlign w:val="bottom"/>
        </w:tcPr>
        <w:p w14:paraId="454D76AB" w14:textId="1CDFC52A" w:rsidR="003D16B2" w:rsidRPr="002C4B6B" w:rsidRDefault="00211C6E" w:rsidP="00B83D1B">
          <w:pPr>
            <w:pStyle w:val="Header"/>
            <w:rPr>
              <w:sz w:val="16"/>
              <w:szCs w:val="16"/>
              <w:lang w:val="fr-FR"/>
            </w:rPr>
          </w:pPr>
          <w:r w:rsidRPr="002C4B6B">
            <w:rPr>
              <w:b/>
              <w:bCs/>
              <w:sz w:val="16"/>
              <w:szCs w:val="16"/>
              <w:lang w:val="fr-FR"/>
            </w:rPr>
            <w:t>SAHPRA/2025/</w:t>
          </w:r>
          <w:r w:rsidR="004F4237" w:rsidRPr="002C4B6B">
            <w:rPr>
              <w:b/>
              <w:bCs/>
              <w:sz w:val="16"/>
              <w:szCs w:val="16"/>
              <w:lang w:val="fr-FR"/>
            </w:rPr>
            <w:t>AI T</w:t>
          </w:r>
          <w:r w:rsidR="002C4B6B">
            <w:rPr>
              <w:b/>
              <w:bCs/>
              <w:sz w:val="16"/>
              <w:szCs w:val="16"/>
              <w:lang w:val="fr-FR"/>
            </w:rPr>
            <w:t>ECHNOLOGY CONSULTANT</w:t>
          </w:r>
          <w:r w:rsidR="000B35A8">
            <w:rPr>
              <w:b/>
              <w:bCs/>
              <w:sz w:val="16"/>
              <w:szCs w:val="16"/>
              <w:lang w:val="fr-FR"/>
            </w:rPr>
            <w:t>/</w:t>
          </w:r>
          <w:r w:rsidRPr="002C4B6B">
            <w:rPr>
              <w:b/>
              <w:bCs/>
              <w:sz w:val="16"/>
              <w:szCs w:val="16"/>
              <w:lang w:val="fr-FR"/>
            </w:rPr>
            <w:t>RFB00</w:t>
          </w:r>
          <w:r w:rsidR="004F4237" w:rsidRPr="002C4B6B">
            <w:rPr>
              <w:b/>
              <w:bCs/>
              <w:sz w:val="16"/>
              <w:szCs w:val="16"/>
              <w:lang w:val="fr-FR"/>
            </w:rPr>
            <w:t>7</w:t>
          </w:r>
        </w:p>
      </w:tc>
      <w:tc>
        <w:tcPr>
          <w:tcW w:w="3606" w:type="dxa"/>
          <w:vAlign w:val="bottom"/>
        </w:tcPr>
        <w:p w14:paraId="47CE4BAC" w14:textId="77777777" w:rsidR="003D16B2" w:rsidRPr="001162F1" w:rsidRDefault="003D16B2" w:rsidP="00B83D1B">
          <w:pPr>
            <w:pStyle w:val="Header"/>
            <w:jc w:val="right"/>
            <w:rPr>
              <w:sz w:val="16"/>
            </w:rPr>
          </w:pPr>
          <w:r>
            <w:rPr>
              <w:sz w:val="16"/>
            </w:rPr>
            <w:t>SAHPRA Bid Document</w:t>
          </w:r>
        </w:p>
      </w:tc>
    </w:tr>
    <w:tr w:rsidR="003D16B2" w14:paraId="3DAD2F17" w14:textId="77777777" w:rsidTr="00D00967">
      <w:tc>
        <w:tcPr>
          <w:tcW w:w="2768" w:type="dxa"/>
          <w:gridSpan w:val="2"/>
          <w:vAlign w:val="bottom"/>
        </w:tcPr>
        <w:p w14:paraId="573664F4" w14:textId="77777777" w:rsidR="003D16B2" w:rsidRDefault="003D16B2">
          <w:pPr>
            <w:pStyle w:val="Header"/>
            <w:rPr>
              <w:sz w:val="16"/>
            </w:rPr>
          </w:pPr>
        </w:p>
      </w:tc>
      <w:tc>
        <w:tcPr>
          <w:tcW w:w="2686" w:type="dxa"/>
          <w:vAlign w:val="bottom"/>
        </w:tcPr>
        <w:p w14:paraId="5CCBC226" w14:textId="77777777" w:rsidR="003D16B2" w:rsidRDefault="003D16B2">
          <w:pPr>
            <w:pStyle w:val="Header"/>
            <w:rPr>
              <w:sz w:val="16"/>
            </w:rPr>
          </w:pPr>
        </w:p>
      </w:tc>
      <w:tc>
        <w:tcPr>
          <w:tcW w:w="3606" w:type="dxa"/>
          <w:vAlign w:val="bottom"/>
        </w:tcPr>
        <w:p w14:paraId="0FE42006" w14:textId="77777777" w:rsidR="003D16B2" w:rsidRDefault="003D16B2">
          <w:pPr>
            <w:pStyle w:val="Header"/>
            <w:rPr>
              <w:sz w:val="16"/>
            </w:rPr>
          </w:pPr>
        </w:p>
      </w:tc>
    </w:tr>
    <w:tr w:rsidR="003D16B2" w:rsidRPr="00D00967" w14:paraId="35F78733" w14:textId="77777777" w:rsidTr="00D00967">
      <w:trPr>
        <w:cantSplit/>
      </w:trPr>
      <w:tc>
        <w:tcPr>
          <w:tcW w:w="9060" w:type="dxa"/>
          <w:gridSpan w:val="4"/>
        </w:tcPr>
        <w:p w14:paraId="37F465F0" w14:textId="77777777" w:rsidR="003D16B2" w:rsidRPr="00D00967" w:rsidRDefault="003D16B2" w:rsidP="0090276C">
          <w:pPr>
            <w:pStyle w:val="Header"/>
            <w:rPr>
              <w:sz w:val="16"/>
              <w:szCs w:val="16"/>
            </w:rPr>
          </w:pPr>
          <w:r>
            <w:rPr>
              <w:sz w:val="16"/>
              <w:szCs w:val="16"/>
            </w:rPr>
            <w:t>Section B 2</w:t>
          </w:r>
          <w:r w:rsidRPr="00D00967">
            <w:rPr>
              <w:sz w:val="16"/>
              <w:szCs w:val="16"/>
            </w:rPr>
            <w:t>:  Declaration of Interest</w:t>
          </w:r>
        </w:p>
      </w:tc>
    </w:tr>
    <w:tr w:rsidR="003D16B2" w14:paraId="7A76139D" w14:textId="77777777" w:rsidTr="00D00967">
      <w:tc>
        <w:tcPr>
          <w:tcW w:w="2768" w:type="dxa"/>
          <w:gridSpan w:val="2"/>
          <w:tcBorders>
            <w:bottom w:val="single" w:sz="4" w:space="0" w:color="auto"/>
          </w:tcBorders>
        </w:tcPr>
        <w:p w14:paraId="740A6F4A" w14:textId="77777777" w:rsidR="003D16B2" w:rsidRDefault="003D16B2">
          <w:pPr>
            <w:pStyle w:val="Header"/>
            <w:rPr>
              <w:sz w:val="16"/>
            </w:rPr>
          </w:pPr>
        </w:p>
      </w:tc>
      <w:tc>
        <w:tcPr>
          <w:tcW w:w="2686" w:type="dxa"/>
          <w:tcBorders>
            <w:bottom w:val="single" w:sz="4" w:space="0" w:color="auto"/>
          </w:tcBorders>
        </w:tcPr>
        <w:p w14:paraId="4F5C59D3" w14:textId="77777777" w:rsidR="003D16B2" w:rsidRDefault="003D16B2">
          <w:pPr>
            <w:pStyle w:val="Header"/>
            <w:rPr>
              <w:sz w:val="16"/>
            </w:rPr>
          </w:pPr>
        </w:p>
      </w:tc>
      <w:tc>
        <w:tcPr>
          <w:tcW w:w="3606" w:type="dxa"/>
          <w:tcBorders>
            <w:bottom w:val="single" w:sz="4" w:space="0" w:color="auto"/>
          </w:tcBorders>
        </w:tcPr>
        <w:p w14:paraId="24EEDBE1" w14:textId="77777777" w:rsidR="003D16B2" w:rsidRDefault="003D16B2">
          <w:pPr>
            <w:pStyle w:val="Header"/>
            <w:rPr>
              <w:sz w:val="16"/>
            </w:rPr>
          </w:pPr>
        </w:p>
      </w:tc>
    </w:tr>
  </w:tbl>
  <w:p w14:paraId="1EDB55D0" w14:textId="77777777" w:rsidR="003D16B2" w:rsidRDefault="00781712">
    <w:pPr>
      <w:pStyle w:val="Header"/>
    </w:pPr>
    <w:r>
      <w:rPr>
        <w:noProof/>
      </w:rPr>
      <w:pict w14:anchorId="2F47E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89" o:spid="_x0000_s1043" type="#_x0000_t136" style="position:absolute;margin-left:0;margin-top:0;width:519.55pt;height:103.9pt;rotation:315;z-index:-25165414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4E18F" w14:textId="69D0A06D" w:rsidR="009964CF" w:rsidRDefault="00781712">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5" type="#_x0000_t136" style="position:absolute;margin-left:0;margin-top:0;width:519.55pt;height:103.9pt;rotation:315;z-index:-25165824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96A1" w14:textId="77777777" w:rsidR="009964CF" w:rsidRDefault="00781712">
    <w:pPr>
      <w:pStyle w:val="Header"/>
    </w:pPr>
    <w:r>
      <w:rPr>
        <w:noProof/>
      </w:rPr>
      <w:pict w14:anchorId="10640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2" o:spid="_x0000_s1046" type="#_x0000_t136" style="position:absolute;margin-left:0;margin-top:0;width:519.55pt;height:103.9pt;rotation:315;z-index:-25165209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196"/>
      <w:gridCol w:w="2616"/>
      <w:gridCol w:w="3772"/>
    </w:tblGrid>
    <w:tr w:rsidR="006B6848" w14:paraId="4ABBDFD5" w14:textId="77777777" w:rsidTr="000312B5">
      <w:tc>
        <w:tcPr>
          <w:tcW w:w="1506" w:type="dxa"/>
          <w:vAlign w:val="bottom"/>
        </w:tcPr>
        <w:p w14:paraId="768CE346"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3812" w:type="dxa"/>
          <w:gridSpan w:val="2"/>
          <w:tcBorders>
            <w:bottom w:val="dashed" w:sz="4" w:space="0" w:color="auto"/>
          </w:tcBorders>
          <w:vAlign w:val="bottom"/>
        </w:tcPr>
        <w:p w14:paraId="15F7DD68" w14:textId="04A4E012" w:rsidR="006B6848" w:rsidRPr="00924670" w:rsidRDefault="00211C6E" w:rsidP="00B83D1B">
          <w:pPr>
            <w:pStyle w:val="Header"/>
            <w:rPr>
              <w:sz w:val="16"/>
              <w:szCs w:val="16"/>
              <w:lang w:val="fr-FR"/>
            </w:rPr>
          </w:pPr>
          <w:r w:rsidRPr="00924670">
            <w:rPr>
              <w:b/>
              <w:bCs/>
              <w:sz w:val="16"/>
              <w:szCs w:val="16"/>
              <w:lang w:val="fr-FR"/>
            </w:rPr>
            <w:t>SAHPRA/2025/</w:t>
          </w:r>
          <w:r w:rsidR="004D7910" w:rsidRPr="00924670">
            <w:rPr>
              <w:b/>
              <w:bCs/>
              <w:sz w:val="16"/>
              <w:szCs w:val="16"/>
              <w:lang w:val="fr-FR"/>
            </w:rPr>
            <w:t>AI TECHNOLOGY CONSULTANT</w:t>
          </w:r>
          <w:r w:rsidRPr="00924670">
            <w:rPr>
              <w:b/>
              <w:bCs/>
              <w:sz w:val="16"/>
              <w:szCs w:val="16"/>
              <w:lang w:val="fr-FR"/>
            </w:rPr>
            <w:t>/RFB00</w:t>
          </w:r>
          <w:r w:rsidR="00534762" w:rsidRPr="00924670">
            <w:rPr>
              <w:b/>
              <w:bCs/>
              <w:sz w:val="16"/>
              <w:szCs w:val="16"/>
              <w:lang w:val="fr-FR"/>
            </w:rPr>
            <w:t>7</w:t>
          </w:r>
        </w:p>
      </w:tc>
      <w:tc>
        <w:tcPr>
          <w:tcW w:w="3772" w:type="dxa"/>
          <w:vAlign w:val="bottom"/>
        </w:tcPr>
        <w:p w14:paraId="60F5A4B0" w14:textId="77777777" w:rsidR="006B6848" w:rsidRPr="001162F1" w:rsidRDefault="006B6848" w:rsidP="00B83D1B">
          <w:pPr>
            <w:pStyle w:val="Header"/>
            <w:jc w:val="right"/>
            <w:rPr>
              <w:sz w:val="16"/>
            </w:rPr>
          </w:pPr>
          <w:r>
            <w:rPr>
              <w:sz w:val="16"/>
            </w:rPr>
            <w:t>SAHPRA Bid Document</w:t>
          </w:r>
        </w:p>
      </w:tc>
    </w:tr>
    <w:tr w:rsidR="006B6848" w14:paraId="353D1F17" w14:textId="77777777" w:rsidTr="000312B5">
      <w:tc>
        <w:tcPr>
          <w:tcW w:w="2702" w:type="dxa"/>
          <w:gridSpan w:val="2"/>
          <w:vAlign w:val="bottom"/>
        </w:tcPr>
        <w:p w14:paraId="2486DDCD" w14:textId="77777777" w:rsidR="006B6848" w:rsidRDefault="006B6848">
          <w:pPr>
            <w:pStyle w:val="Header"/>
            <w:rPr>
              <w:sz w:val="16"/>
            </w:rPr>
          </w:pPr>
        </w:p>
      </w:tc>
      <w:tc>
        <w:tcPr>
          <w:tcW w:w="2616" w:type="dxa"/>
          <w:vAlign w:val="bottom"/>
        </w:tcPr>
        <w:p w14:paraId="64F7B8C5" w14:textId="77777777" w:rsidR="006B6848" w:rsidRDefault="006B6848">
          <w:pPr>
            <w:pStyle w:val="Header"/>
            <w:rPr>
              <w:sz w:val="16"/>
            </w:rPr>
          </w:pPr>
        </w:p>
      </w:tc>
      <w:tc>
        <w:tcPr>
          <w:tcW w:w="3772" w:type="dxa"/>
          <w:vAlign w:val="bottom"/>
        </w:tcPr>
        <w:p w14:paraId="0E78395B" w14:textId="77777777" w:rsidR="006B6848" w:rsidRDefault="006B6848">
          <w:pPr>
            <w:pStyle w:val="Header"/>
            <w:rPr>
              <w:sz w:val="16"/>
            </w:rPr>
          </w:pPr>
        </w:p>
      </w:tc>
    </w:tr>
    <w:tr w:rsidR="006B6848" w:rsidRPr="00D00967" w14:paraId="6A47B5E7" w14:textId="77777777" w:rsidTr="000312B5">
      <w:trPr>
        <w:cantSplit/>
      </w:trPr>
      <w:tc>
        <w:tcPr>
          <w:tcW w:w="9090" w:type="dxa"/>
          <w:gridSpan w:val="4"/>
        </w:tcPr>
        <w:p w14:paraId="04DE96B1" w14:textId="77777777" w:rsidR="006B6848" w:rsidRPr="00D00967" w:rsidRDefault="006B6848" w:rsidP="0090276C">
          <w:pPr>
            <w:pStyle w:val="Header"/>
            <w:rPr>
              <w:sz w:val="16"/>
              <w:szCs w:val="16"/>
            </w:rPr>
          </w:pPr>
          <w:r>
            <w:rPr>
              <w:sz w:val="16"/>
              <w:szCs w:val="16"/>
            </w:rPr>
            <w:t>Section B 3</w:t>
          </w:r>
          <w:r w:rsidRPr="00D00967">
            <w:rPr>
              <w:sz w:val="16"/>
              <w:szCs w:val="16"/>
            </w:rPr>
            <w:t xml:space="preserve">: </w:t>
          </w:r>
          <w:r w:rsidR="00F26098">
            <w:rPr>
              <w:sz w:val="16"/>
            </w:rPr>
            <w:t>Preference Points Claim Form ito the Preferential Procurement Regulations 2011</w:t>
          </w:r>
        </w:p>
      </w:tc>
    </w:tr>
    <w:tr w:rsidR="006B6848" w14:paraId="1E7D6104" w14:textId="77777777" w:rsidTr="000312B5">
      <w:tc>
        <w:tcPr>
          <w:tcW w:w="2702" w:type="dxa"/>
          <w:gridSpan w:val="2"/>
          <w:tcBorders>
            <w:bottom w:val="single" w:sz="4" w:space="0" w:color="auto"/>
          </w:tcBorders>
        </w:tcPr>
        <w:p w14:paraId="5C1A4232" w14:textId="77777777" w:rsidR="006B6848" w:rsidRDefault="006B6848">
          <w:pPr>
            <w:pStyle w:val="Header"/>
            <w:rPr>
              <w:sz w:val="16"/>
            </w:rPr>
          </w:pPr>
        </w:p>
      </w:tc>
      <w:tc>
        <w:tcPr>
          <w:tcW w:w="2616" w:type="dxa"/>
          <w:tcBorders>
            <w:bottom w:val="single" w:sz="4" w:space="0" w:color="auto"/>
          </w:tcBorders>
        </w:tcPr>
        <w:p w14:paraId="766A6BDA" w14:textId="77777777" w:rsidR="006B6848" w:rsidRDefault="006B6848">
          <w:pPr>
            <w:pStyle w:val="Header"/>
            <w:rPr>
              <w:sz w:val="16"/>
            </w:rPr>
          </w:pPr>
        </w:p>
      </w:tc>
      <w:tc>
        <w:tcPr>
          <w:tcW w:w="3772" w:type="dxa"/>
          <w:tcBorders>
            <w:bottom w:val="single" w:sz="4" w:space="0" w:color="auto"/>
          </w:tcBorders>
        </w:tcPr>
        <w:p w14:paraId="6BB8756A" w14:textId="77777777" w:rsidR="006B6848" w:rsidRDefault="006B6848">
          <w:pPr>
            <w:pStyle w:val="Header"/>
            <w:rPr>
              <w:sz w:val="16"/>
            </w:rPr>
          </w:pPr>
        </w:p>
      </w:tc>
    </w:tr>
  </w:tbl>
  <w:p w14:paraId="4AFF9385" w14:textId="77777777" w:rsidR="006B6848" w:rsidRDefault="00781712">
    <w:pPr>
      <w:pStyle w:val="Header"/>
    </w:pPr>
    <w:r>
      <w:rPr>
        <w:noProof/>
      </w:rPr>
      <w:pict w14:anchorId="60D4A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6" o:spid="_x0000_s1050" type="#_x0000_t136" style="position:absolute;margin-left:0;margin-top:0;width:519.55pt;height:103.9pt;rotation:315;z-index:-25165107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80C0" w14:textId="77777777" w:rsidR="009964CF" w:rsidRDefault="00781712">
    <w:pPr>
      <w:pStyle w:val="Header"/>
    </w:pPr>
    <w:r>
      <w:rPr>
        <w:noProof/>
      </w:rPr>
      <w:pict w14:anchorId="5F5A3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97" o:spid="_x0000_s1051" type="#_x0000_t136" style="position:absolute;margin-left:0;margin-top:0;width:519.55pt;height:103.9pt;rotation:315;z-index:-25165004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A830" w14:textId="31EC9BD9" w:rsidR="009964CF" w:rsidRDefault="00781712">
    <w:pPr>
      <w:pStyle w:val="Header"/>
    </w:pPr>
    <w:r>
      <w:rPr>
        <w:noProof/>
      </w:rPr>
      <w:pict w14:anchorId="199A3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4" type="#_x0000_t136" style="position:absolute;margin-left:0;margin-top:0;width:519.55pt;height:103.9pt;rotation:315;z-index:-25165721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C41E7D" w14:paraId="513A666E" w14:textId="77777777" w:rsidTr="000312B5">
      <w:tc>
        <w:tcPr>
          <w:tcW w:w="1506" w:type="dxa"/>
          <w:vAlign w:val="bottom"/>
        </w:tcPr>
        <w:p w14:paraId="6D095BB4" w14:textId="77777777" w:rsidR="00C41E7D" w:rsidRPr="00B83D1B" w:rsidRDefault="00C41E7D"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lang w:val="fr-FR"/>
            </w:rPr>
            <w:alias w:val="Subject"/>
            <w:tag w:val=""/>
            <w:id w:val="1111015805"/>
            <w:placeholder>
              <w:docPart w:val="4AFF101AAC264077A687B280C87A3728"/>
            </w:placeholder>
            <w:dataBinding w:prefixMappings="xmlns:ns0='http://purl.org/dc/elements/1.1/' xmlns:ns1='http://schemas.openxmlformats.org/package/2006/metadata/core-properties' " w:xpath="/ns1:coreProperties[1]/ns0:subject[1]" w:storeItemID="{6C3C8BC8-F283-45AE-878A-BAB7291924A1}"/>
            <w:text/>
          </w:sdtPr>
          <w:sdtEndPr/>
          <w:sdtContent>
            <w:p w14:paraId="1B100440" w14:textId="1913B29E" w:rsidR="00C41E7D" w:rsidRPr="00030743" w:rsidRDefault="00B8143F" w:rsidP="00B83D1B">
              <w:pPr>
                <w:pStyle w:val="Header"/>
                <w:rPr>
                  <w:sz w:val="16"/>
                  <w:szCs w:val="16"/>
                  <w:lang w:val="fr-FR"/>
                </w:rPr>
              </w:pPr>
              <w:r>
                <w:rPr>
                  <w:b/>
                  <w:bCs/>
                  <w:sz w:val="16"/>
                  <w:szCs w:val="16"/>
                  <w:lang w:val="fr-FR"/>
                </w:rPr>
                <w:t>SAHPRA/2026/AI TECHNOLOGY CONSULTANT/RFB007</w:t>
              </w:r>
            </w:p>
          </w:sdtContent>
        </w:sdt>
      </w:tc>
      <w:tc>
        <w:tcPr>
          <w:tcW w:w="3203" w:type="dxa"/>
          <w:vAlign w:val="bottom"/>
        </w:tcPr>
        <w:p w14:paraId="507FC877" w14:textId="77777777" w:rsidR="00C41E7D" w:rsidRPr="001162F1" w:rsidRDefault="00C41E7D" w:rsidP="00B83D1B">
          <w:pPr>
            <w:pStyle w:val="Header"/>
            <w:jc w:val="right"/>
            <w:rPr>
              <w:sz w:val="16"/>
            </w:rPr>
          </w:pPr>
          <w:r>
            <w:rPr>
              <w:sz w:val="16"/>
            </w:rPr>
            <w:t>SAHPRA Bid Document</w:t>
          </w:r>
        </w:p>
      </w:tc>
    </w:tr>
    <w:tr w:rsidR="00C41E7D" w14:paraId="540A1909" w14:textId="77777777" w:rsidTr="000312B5">
      <w:tc>
        <w:tcPr>
          <w:tcW w:w="2947" w:type="dxa"/>
          <w:gridSpan w:val="2"/>
          <w:vAlign w:val="bottom"/>
        </w:tcPr>
        <w:p w14:paraId="487864B3" w14:textId="77777777" w:rsidR="00C41E7D" w:rsidRDefault="00C41E7D">
          <w:pPr>
            <w:pStyle w:val="Header"/>
            <w:rPr>
              <w:sz w:val="16"/>
            </w:rPr>
          </w:pPr>
        </w:p>
      </w:tc>
      <w:tc>
        <w:tcPr>
          <w:tcW w:w="2940" w:type="dxa"/>
          <w:vAlign w:val="bottom"/>
        </w:tcPr>
        <w:p w14:paraId="4DBBFF98" w14:textId="77777777" w:rsidR="00C41E7D" w:rsidRDefault="00C41E7D">
          <w:pPr>
            <w:pStyle w:val="Header"/>
            <w:rPr>
              <w:sz w:val="16"/>
            </w:rPr>
          </w:pPr>
        </w:p>
      </w:tc>
      <w:tc>
        <w:tcPr>
          <w:tcW w:w="3203" w:type="dxa"/>
          <w:vAlign w:val="bottom"/>
        </w:tcPr>
        <w:p w14:paraId="40493885" w14:textId="77777777" w:rsidR="00C41E7D" w:rsidRDefault="00C41E7D">
          <w:pPr>
            <w:pStyle w:val="Header"/>
            <w:rPr>
              <w:sz w:val="16"/>
            </w:rPr>
          </w:pPr>
        </w:p>
      </w:tc>
    </w:tr>
    <w:tr w:rsidR="00C41E7D" w:rsidRPr="00094770" w14:paraId="253C08AB" w14:textId="77777777" w:rsidTr="000312B5">
      <w:trPr>
        <w:cantSplit/>
      </w:trPr>
      <w:tc>
        <w:tcPr>
          <w:tcW w:w="9090" w:type="dxa"/>
          <w:gridSpan w:val="4"/>
        </w:tcPr>
        <w:p w14:paraId="226F5C7E" w14:textId="353E4EF0" w:rsidR="00C41E7D" w:rsidRPr="00094770" w:rsidRDefault="00C41E7D" w:rsidP="0090276C">
          <w:pPr>
            <w:pStyle w:val="Header"/>
            <w:rPr>
              <w:sz w:val="16"/>
              <w:szCs w:val="16"/>
            </w:rPr>
          </w:pPr>
          <w:r>
            <w:rPr>
              <w:sz w:val="16"/>
              <w:szCs w:val="16"/>
            </w:rPr>
            <w:t>Section B 4:  Invitation to Bid</w:t>
          </w:r>
        </w:p>
      </w:tc>
    </w:tr>
    <w:tr w:rsidR="00C41E7D" w14:paraId="03055D7C" w14:textId="77777777" w:rsidTr="000312B5">
      <w:tc>
        <w:tcPr>
          <w:tcW w:w="2947" w:type="dxa"/>
          <w:gridSpan w:val="2"/>
          <w:tcBorders>
            <w:bottom w:val="single" w:sz="4" w:space="0" w:color="auto"/>
          </w:tcBorders>
        </w:tcPr>
        <w:p w14:paraId="0B25591F" w14:textId="77777777" w:rsidR="00C41E7D" w:rsidRDefault="00C41E7D">
          <w:pPr>
            <w:pStyle w:val="Header"/>
            <w:rPr>
              <w:sz w:val="16"/>
            </w:rPr>
          </w:pPr>
        </w:p>
      </w:tc>
      <w:tc>
        <w:tcPr>
          <w:tcW w:w="2940" w:type="dxa"/>
          <w:tcBorders>
            <w:bottom w:val="single" w:sz="4" w:space="0" w:color="auto"/>
          </w:tcBorders>
        </w:tcPr>
        <w:p w14:paraId="32D8BB4D" w14:textId="77777777" w:rsidR="00C41E7D" w:rsidRDefault="00C41E7D">
          <w:pPr>
            <w:pStyle w:val="Header"/>
            <w:rPr>
              <w:sz w:val="16"/>
            </w:rPr>
          </w:pPr>
        </w:p>
      </w:tc>
      <w:tc>
        <w:tcPr>
          <w:tcW w:w="3203" w:type="dxa"/>
          <w:tcBorders>
            <w:bottom w:val="single" w:sz="4" w:space="0" w:color="auto"/>
          </w:tcBorders>
        </w:tcPr>
        <w:p w14:paraId="3F9645ED" w14:textId="77777777" w:rsidR="00C41E7D" w:rsidRDefault="00C41E7D">
          <w:pPr>
            <w:pStyle w:val="Header"/>
            <w:rPr>
              <w:sz w:val="16"/>
            </w:rPr>
          </w:pPr>
        </w:p>
      </w:tc>
    </w:tr>
  </w:tbl>
  <w:p w14:paraId="7EA20A35" w14:textId="242189BE" w:rsidR="0089726A" w:rsidRPr="003A17AF" w:rsidRDefault="00781712" w:rsidP="0089726A">
    <w:pPr>
      <w:pStyle w:val="Heading3"/>
      <w:rPr>
        <w:szCs w:val="22"/>
      </w:rPr>
    </w:pPr>
    <w:r>
      <w:rPr>
        <w:noProof/>
      </w:rPr>
      <w:pict w14:anchorId="19C7E1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6" o:spid="_x0000_s1060" type="#_x0000_t136" style="position:absolute;left:0;text-align:left;margin-left:0;margin-top:0;width:519.55pt;height:103.9pt;rotation:315;z-index:-25164800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r w:rsidR="0089726A" w:rsidRPr="003A17AF">
      <w:rPr>
        <w:szCs w:val="22"/>
      </w:rPr>
      <w:t>INVITATION TO BID</w:t>
    </w:r>
  </w:p>
  <w:p w14:paraId="296E9AA7" w14:textId="77777777" w:rsidR="0089726A" w:rsidRPr="003A17AF" w:rsidRDefault="0089726A" w:rsidP="0089726A">
    <w:pPr>
      <w:tabs>
        <w:tab w:val="left" w:pos="2505"/>
      </w:tabs>
      <w:jc w:val="center"/>
      <w:rPr>
        <w:b/>
        <w:bCs/>
        <w:szCs w:val="22"/>
      </w:rPr>
    </w:pPr>
    <w:r w:rsidRPr="003A17AF">
      <w:rPr>
        <w:b/>
        <w:bCs/>
        <w:szCs w:val="22"/>
      </w:rPr>
      <w:t>Return as Part 5</w:t>
    </w:r>
  </w:p>
  <w:p w14:paraId="7FDFFCFD" w14:textId="77777777" w:rsidR="00C41E7D" w:rsidRDefault="00C41E7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F1C3" w14:textId="7D6C8ED9" w:rsidR="009964CF" w:rsidRDefault="00781712">
    <w:pPr>
      <w:pStyle w:val="Header"/>
    </w:pPr>
    <w:r>
      <w:rPr>
        <w:noProof/>
      </w:rPr>
      <w:pict w14:anchorId="557ED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4" o:spid="_x0000_s1058" type="#_x0000_t136" style="position:absolute;margin-left:0;margin-top:0;width:519.55pt;height:103.9pt;rotation:315;z-index:-25164902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68E49" w14:textId="39EB8C7C" w:rsidR="009964CF" w:rsidRDefault="00781712">
    <w:pPr>
      <w:pStyle w:val="Header"/>
    </w:pPr>
    <w:r>
      <w:rPr>
        <w:noProof/>
      </w:rPr>
      <w:pict w14:anchorId="36AD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8" o:spid="_x0000_s1062" type="#_x0000_t136" style="position:absolute;margin-left:0;margin-top:0;width:519.55pt;height:103.9pt;rotation:315;z-index:-2516459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ook w:val="0000" w:firstRow="0" w:lastRow="0" w:firstColumn="0" w:lastColumn="0" w:noHBand="0" w:noVBand="0"/>
    </w:tblPr>
    <w:tblGrid>
      <w:gridCol w:w="1506"/>
      <w:gridCol w:w="1441"/>
      <w:gridCol w:w="2940"/>
      <w:gridCol w:w="3203"/>
    </w:tblGrid>
    <w:tr w:rsidR="005F00E9" w:rsidRPr="00893694" w14:paraId="3D2748CB" w14:textId="77777777" w:rsidTr="00611873">
      <w:trPr>
        <w:gridAfter w:val="1"/>
        <w:wAfter w:w="3203" w:type="dxa"/>
      </w:trPr>
      <w:tc>
        <w:tcPr>
          <w:tcW w:w="1506" w:type="dxa"/>
          <w:vAlign w:val="bottom"/>
        </w:tcPr>
        <w:p w14:paraId="7F536C0B" w14:textId="77777777" w:rsidR="005F00E9" w:rsidRPr="00B83D1B" w:rsidRDefault="005F00E9" w:rsidP="005F00E9">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sdt>
          <w:sdtPr>
            <w:rPr>
              <w:b/>
              <w:bCs/>
              <w:sz w:val="16"/>
              <w:szCs w:val="16"/>
              <w:lang w:val="fr-FR"/>
            </w:rPr>
            <w:alias w:val="Subject"/>
            <w:tag w:val=""/>
            <w:id w:val="-616747914"/>
            <w:placeholder>
              <w:docPart w:val="CE39C4BCFD714647B7A943868F49BEC7"/>
            </w:placeholder>
            <w:dataBinding w:prefixMappings="xmlns:ns0='http://purl.org/dc/elements/1.1/' xmlns:ns1='http://schemas.openxmlformats.org/package/2006/metadata/core-properties' " w:xpath="/ns1:coreProperties[1]/ns0:subject[1]" w:storeItemID="{6C3C8BC8-F283-45AE-878A-BAB7291924A1}"/>
            <w:text/>
          </w:sdtPr>
          <w:sdtEndPr/>
          <w:sdtContent>
            <w:p w14:paraId="3E64D40A" w14:textId="6A5FF8B0" w:rsidR="005F00E9" w:rsidRPr="00030743" w:rsidRDefault="00B8143F" w:rsidP="005F00E9">
              <w:pPr>
                <w:pStyle w:val="Header"/>
                <w:rPr>
                  <w:sz w:val="16"/>
                  <w:szCs w:val="16"/>
                  <w:lang w:val="fr-FR"/>
                </w:rPr>
              </w:pPr>
              <w:r>
                <w:rPr>
                  <w:b/>
                  <w:bCs/>
                  <w:sz w:val="16"/>
                  <w:szCs w:val="16"/>
                  <w:lang w:val="fr-FR"/>
                </w:rPr>
                <w:t>SAHPRA/2026/AI TECHNOLOGY CONSULTANT/RFB007</w:t>
              </w:r>
            </w:p>
          </w:sdtContent>
        </w:sdt>
      </w:tc>
    </w:tr>
    <w:tr w:rsidR="005F00E9" w:rsidRPr="00893694" w14:paraId="716D1EFF" w14:textId="77777777" w:rsidTr="00611873">
      <w:trPr>
        <w:gridAfter w:val="1"/>
        <w:wAfter w:w="3203" w:type="dxa"/>
      </w:trPr>
      <w:tc>
        <w:tcPr>
          <w:tcW w:w="2947" w:type="dxa"/>
          <w:gridSpan w:val="2"/>
          <w:vAlign w:val="bottom"/>
        </w:tcPr>
        <w:p w14:paraId="27206053" w14:textId="77777777" w:rsidR="005F00E9" w:rsidRPr="00030743" w:rsidRDefault="005F00E9" w:rsidP="005F00E9">
          <w:pPr>
            <w:pStyle w:val="Header"/>
            <w:rPr>
              <w:sz w:val="16"/>
              <w:lang w:val="fr-FR"/>
            </w:rPr>
          </w:pPr>
        </w:p>
      </w:tc>
      <w:tc>
        <w:tcPr>
          <w:tcW w:w="2940" w:type="dxa"/>
          <w:vAlign w:val="bottom"/>
        </w:tcPr>
        <w:p w14:paraId="201C1C0F" w14:textId="77777777" w:rsidR="005F00E9" w:rsidRPr="00030743" w:rsidRDefault="005F00E9" w:rsidP="005F00E9">
          <w:pPr>
            <w:pStyle w:val="Header"/>
            <w:rPr>
              <w:sz w:val="16"/>
              <w:lang w:val="fr-FR"/>
            </w:rPr>
          </w:pPr>
        </w:p>
      </w:tc>
    </w:tr>
    <w:tr w:rsidR="005F00E9" w:rsidRPr="00094770" w14:paraId="167037ED" w14:textId="77777777" w:rsidTr="00611873">
      <w:trPr>
        <w:cantSplit/>
      </w:trPr>
      <w:tc>
        <w:tcPr>
          <w:tcW w:w="9090" w:type="dxa"/>
          <w:gridSpan w:val="4"/>
        </w:tcPr>
        <w:p w14:paraId="024B1BA5" w14:textId="6F01B4F4" w:rsidR="005F00E9" w:rsidRPr="00094770" w:rsidRDefault="005F00E9" w:rsidP="005F00E9">
          <w:pPr>
            <w:pStyle w:val="Header"/>
            <w:rPr>
              <w:sz w:val="16"/>
              <w:szCs w:val="16"/>
            </w:rPr>
          </w:pPr>
          <w:r>
            <w:rPr>
              <w:sz w:val="16"/>
              <w:szCs w:val="16"/>
            </w:rPr>
            <w:t>Section B 5:  Pricing schedule</w:t>
          </w:r>
        </w:p>
      </w:tc>
    </w:tr>
  </w:tbl>
  <w:p w14:paraId="29C1320C" w14:textId="39C78C8D" w:rsidR="006B6848" w:rsidRDefault="00781712">
    <w:pPr>
      <w:pStyle w:val="Header"/>
    </w:pPr>
    <w:r>
      <w:rPr>
        <w:noProof/>
      </w:rPr>
      <w:pict w14:anchorId="59E82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9" o:spid="_x0000_s1063" type="#_x0000_t136" style="position:absolute;margin-left:0;margin-top:0;width:519.55pt;height:103.9pt;rotation:315;z-index:-2516449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DB5" w14:textId="140B62A8" w:rsidR="009964CF" w:rsidRDefault="00781712">
    <w:pPr>
      <w:pStyle w:val="Header"/>
    </w:pPr>
    <w:r>
      <w:rPr>
        <w:noProof/>
      </w:rPr>
      <w:pict w14:anchorId="56E115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707" o:spid="_x0000_s1061" type="#_x0000_t136" style="position:absolute;margin-left:0;margin-top:0;width:519.55pt;height:103.9pt;rotation:315;z-index:-2516469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092E" w14:textId="3D2B3C3D" w:rsidR="009964CF" w:rsidRDefault="00781712">
    <w:pPr>
      <w:pStyle w:val="Header"/>
    </w:pPr>
    <w:r>
      <w:rPr>
        <w:noProof/>
      </w:rPr>
      <w:pict w14:anchorId="6BFB4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3" o:spid="_x0000_s1027" type="#_x0000_t136" style="position:absolute;margin-left:0;margin-top:0;width:519.55pt;height:103.9pt;rotation:315;z-index:-25167155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506"/>
      <w:gridCol w:w="1441"/>
      <w:gridCol w:w="2940"/>
      <w:gridCol w:w="2957"/>
    </w:tblGrid>
    <w:tr w:rsidR="006B6848" w14:paraId="24B83AFA" w14:textId="77777777" w:rsidTr="00B83D1B">
      <w:tc>
        <w:tcPr>
          <w:tcW w:w="1506" w:type="dxa"/>
          <w:vAlign w:val="bottom"/>
        </w:tcPr>
        <w:p w14:paraId="54535FA3"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381" w:type="dxa"/>
          <w:gridSpan w:val="2"/>
          <w:tcBorders>
            <w:bottom w:val="dashed" w:sz="4" w:space="0" w:color="auto"/>
          </w:tcBorders>
          <w:vAlign w:val="bottom"/>
        </w:tcPr>
        <w:p w14:paraId="1D88E614" w14:textId="447B2A74" w:rsidR="006B6848" w:rsidRPr="00F33140" w:rsidRDefault="00211C6E" w:rsidP="00B83D1B">
          <w:pPr>
            <w:pStyle w:val="Header"/>
            <w:rPr>
              <w:sz w:val="16"/>
              <w:szCs w:val="16"/>
              <w:lang w:val="fr-FR"/>
            </w:rPr>
          </w:pPr>
          <w:r w:rsidRPr="00F33140">
            <w:rPr>
              <w:b/>
              <w:bCs/>
              <w:sz w:val="16"/>
              <w:szCs w:val="16"/>
              <w:lang w:val="fr-FR"/>
            </w:rPr>
            <w:t>SAHPRA/2025/</w:t>
          </w:r>
          <w:r w:rsidR="00F33140" w:rsidRPr="00F33140">
            <w:rPr>
              <w:b/>
              <w:bCs/>
              <w:sz w:val="16"/>
              <w:szCs w:val="16"/>
              <w:lang w:val="fr-FR"/>
            </w:rPr>
            <w:t xml:space="preserve">AI TECHNOLOGY CONSULTANT </w:t>
          </w:r>
          <w:r w:rsidRPr="00F33140">
            <w:rPr>
              <w:b/>
              <w:bCs/>
              <w:sz w:val="16"/>
              <w:szCs w:val="16"/>
              <w:lang w:val="fr-FR"/>
            </w:rPr>
            <w:t>/RFB00</w:t>
          </w:r>
          <w:r w:rsidR="00F33140" w:rsidRPr="00F33140">
            <w:rPr>
              <w:b/>
              <w:bCs/>
              <w:sz w:val="16"/>
              <w:szCs w:val="16"/>
              <w:lang w:val="fr-FR"/>
            </w:rPr>
            <w:t>7</w:t>
          </w:r>
        </w:p>
      </w:tc>
      <w:tc>
        <w:tcPr>
          <w:tcW w:w="2957" w:type="dxa"/>
          <w:vAlign w:val="bottom"/>
        </w:tcPr>
        <w:p w14:paraId="27EF5C64" w14:textId="37F75E2E" w:rsidR="006B6848" w:rsidRPr="001162F1" w:rsidRDefault="006B6848" w:rsidP="00B83D1B">
          <w:pPr>
            <w:pStyle w:val="Header"/>
            <w:jc w:val="right"/>
            <w:rPr>
              <w:sz w:val="16"/>
            </w:rPr>
          </w:pPr>
          <w:r>
            <w:rPr>
              <w:sz w:val="16"/>
            </w:rPr>
            <w:t>SAHPRA Bid Document</w:t>
          </w:r>
        </w:p>
      </w:tc>
    </w:tr>
    <w:tr w:rsidR="006B6848" w14:paraId="23F0DD62" w14:textId="77777777" w:rsidTr="00B83D1B">
      <w:tc>
        <w:tcPr>
          <w:tcW w:w="2947" w:type="dxa"/>
          <w:gridSpan w:val="2"/>
          <w:vAlign w:val="bottom"/>
        </w:tcPr>
        <w:p w14:paraId="4ABB49B5" w14:textId="77777777" w:rsidR="006B6848" w:rsidRDefault="006B6848">
          <w:pPr>
            <w:pStyle w:val="Header"/>
            <w:rPr>
              <w:sz w:val="16"/>
            </w:rPr>
          </w:pPr>
        </w:p>
      </w:tc>
      <w:tc>
        <w:tcPr>
          <w:tcW w:w="2940" w:type="dxa"/>
          <w:vAlign w:val="bottom"/>
        </w:tcPr>
        <w:p w14:paraId="0E078A23" w14:textId="77777777" w:rsidR="006B6848" w:rsidRDefault="006B6848">
          <w:pPr>
            <w:pStyle w:val="Header"/>
            <w:rPr>
              <w:sz w:val="16"/>
            </w:rPr>
          </w:pPr>
        </w:p>
      </w:tc>
      <w:tc>
        <w:tcPr>
          <w:tcW w:w="2957" w:type="dxa"/>
          <w:vAlign w:val="bottom"/>
        </w:tcPr>
        <w:p w14:paraId="524B0AF9" w14:textId="77777777" w:rsidR="006B6848" w:rsidRDefault="006B6848">
          <w:pPr>
            <w:pStyle w:val="Header"/>
            <w:rPr>
              <w:sz w:val="16"/>
            </w:rPr>
          </w:pPr>
        </w:p>
      </w:tc>
    </w:tr>
    <w:tr w:rsidR="006B6848" w14:paraId="74235F9D" w14:textId="77777777" w:rsidTr="00B83D1B">
      <w:trPr>
        <w:cantSplit/>
      </w:trPr>
      <w:tc>
        <w:tcPr>
          <w:tcW w:w="8844" w:type="dxa"/>
          <w:gridSpan w:val="4"/>
          <w:vAlign w:val="bottom"/>
        </w:tcPr>
        <w:p w14:paraId="6A69B3CB" w14:textId="77777777" w:rsidR="006B6848" w:rsidRDefault="006B6848" w:rsidP="00B54366">
          <w:pPr>
            <w:pStyle w:val="Header"/>
            <w:rPr>
              <w:sz w:val="16"/>
            </w:rPr>
          </w:pPr>
          <w:r>
            <w:rPr>
              <w:sz w:val="16"/>
            </w:rPr>
            <w:t>Section A</w:t>
          </w:r>
        </w:p>
      </w:tc>
    </w:tr>
    <w:tr w:rsidR="006B6848" w14:paraId="264BDEE3" w14:textId="77777777" w:rsidTr="00B83D1B">
      <w:tc>
        <w:tcPr>
          <w:tcW w:w="2947" w:type="dxa"/>
          <w:gridSpan w:val="2"/>
          <w:tcBorders>
            <w:bottom w:val="single" w:sz="4" w:space="0" w:color="auto"/>
          </w:tcBorders>
          <w:vAlign w:val="bottom"/>
        </w:tcPr>
        <w:p w14:paraId="0C180752" w14:textId="77777777" w:rsidR="006B6848" w:rsidRDefault="006B6848">
          <w:pPr>
            <w:pStyle w:val="Header"/>
            <w:rPr>
              <w:sz w:val="16"/>
            </w:rPr>
          </w:pPr>
        </w:p>
      </w:tc>
      <w:tc>
        <w:tcPr>
          <w:tcW w:w="2940" w:type="dxa"/>
          <w:tcBorders>
            <w:bottom w:val="single" w:sz="4" w:space="0" w:color="auto"/>
          </w:tcBorders>
          <w:vAlign w:val="bottom"/>
        </w:tcPr>
        <w:p w14:paraId="10DD7CE1" w14:textId="77777777" w:rsidR="006B6848" w:rsidRDefault="006B6848">
          <w:pPr>
            <w:pStyle w:val="Header"/>
            <w:rPr>
              <w:sz w:val="16"/>
            </w:rPr>
          </w:pPr>
        </w:p>
      </w:tc>
      <w:tc>
        <w:tcPr>
          <w:tcW w:w="2957" w:type="dxa"/>
          <w:tcBorders>
            <w:bottom w:val="single" w:sz="4" w:space="0" w:color="auto"/>
          </w:tcBorders>
          <w:vAlign w:val="bottom"/>
        </w:tcPr>
        <w:p w14:paraId="1C0C7E09" w14:textId="77777777" w:rsidR="006B6848" w:rsidRDefault="006B6848">
          <w:pPr>
            <w:pStyle w:val="Header"/>
            <w:rPr>
              <w:sz w:val="16"/>
            </w:rPr>
          </w:pPr>
        </w:p>
      </w:tc>
    </w:tr>
  </w:tbl>
  <w:p w14:paraId="47B2661C" w14:textId="1E8CA8B8" w:rsidR="006B6848" w:rsidRDefault="00781712">
    <w:pPr>
      <w:pStyle w:val="Header"/>
    </w:pPr>
    <w:r>
      <w:rPr>
        <w:noProof/>
      </w:rPr>
      <w:pict w14:anchorId="4CD7B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1" o:spid="_x0000_s1025" type="#_x0000_t136" style="position:absolute;margin-left:0;margin-top:0;width:519.55pt;height:103.9pt;rotation:315;z-index:-25167257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47A2" w14:textId="51E07D02" w:rsidR="009964CF" w:rsidRDefault="00781712">
    <w:pPr>
      <w:pStyle w:val="Header"/>
    </w:pPr>
    <w:r>
      <w:rPr>
        <w:noProof/>
      </w:rPr>
      <w:pict w14:anchorId="76F14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5" o:spid="_x0000_s1029" type="#_x0000_t136" style="position:absolute;margin-left:0;margin-top:0;width:519.55pt;height:103.9pt;rotation:315;z-index:-251670528;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2315" w14:textId="3DD9B227" w:rsidR="009964CF" w:rsidRDefault="00781712">
    <w:pPr>
      <w:pStyle w:val="Header"/>
    </w:pPr>
    <w:r>
      <w:rPr>
        <w:noProof/>
      </w:rPr>
      <w:pict w14:anchorId="2F9A0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6" o:spid="_x0000_s1030" type="#_x0000_t136" style="position:absolute;margin-left:0;margin-top:0;width:519.55pt;height:103.9pt;rotation:315;z-index:-251669504;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2602" w14:textId="58A8815B" w:rsidR="009964CF" w:rsidRDefault="00781712">
    <w:pPr>
      <w:pStyle w:val="Header"/>
    </w:pPr>
    <w:r>
      <w:rPr>
        <w:noProof/>
      </w:rPr>
      <w:pict w14:anchorId="6C328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8" o:spid="_x0000_s1032" type="#_x0000_t136" style="position:absolute;margin-left:0;margin-top:0;width:519.55pt;height:103.9pt;rotation:315;z-index:-251667456;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60" w:type="dxa"/>
      <w:tblLook w:val="0000" w:firstRow="0" w:lastRow="0" w:firstColumn="0" w:lastColumn="0" w:noHBand="0" w:noVBand="0"/>
    </w:tblPr>
    <w:tblGrid>
      <w:gridCol w:w="1538"/>
      <w:gridCol w:w="1482"/>
      <w:gridCol w:w="3020"/>
      <w:gridCol w:w="3020"/>
    </w:tblGrid>
    <w:tr w:rsidR="006B6848" w14:paraId="5A082030" w14:textId="77777777" w:rsidTr="00D00967">
      <w:tc>
        <w:tcPr>
          <w:tcW w:w="1538" w:type="dxa"/>
          <w:vAlign w:val="bottom"/>
        </w:tcPr>
        <w:p w14:paraId="32706D6E" w14:textId="77777777" w:rsidR="006B6848" w:rsidRPr="00B83D1B" w:rsidRDefault="006B6848" w:rsidP="00B83D1B">
          <w:pPr>
            <w:pStyle w:val="Header"/>
            <w:rPr>
              <w:sz w:val="16"/>
              <w:szCs w:val="16"/>
            </w:rPr>
          </w:pPr>
          <w:r>
            <w:rPr>
              <w:sz w:val="16"/>
              <w:szCs w:val="16"/>
            </w:rPr>
            <w:t>B</w:t>
          </w:r>
          <w:r w:rsidRPr="00B83D1B">
            <w:rPr>
              <w:sz w:val="16"/>
              <w:szCs w:val="16"/>
            </w:rPr>
            <w:t>id No:</w:t>
          </w:r>
        </w:p>
      </w:tc>
      <w:tc>
        <w:tcPr>
          <w:tcW w:w="4502" w:type="dxa"/>
          <w:gridSpan w:val="2"/>
          <w:tcBorders>
            <w:bottom w:val="dashed" w:sz="4" w:space="0" w:color="auto"/>
          </w:tcBorders>
          <w:vAlign w:val="bottom"/>
        </w:tcPr>
        <w:sdt>
          <w:sdtPr>
            <w:rPr>
              <w:b/>
              <w:bCs/>
              <w:sz w:val="16"/>
              <w:szCs w:val="16"/>
              <w:lang w:val="fr-FR"/>
            </w:rPr>
            <w:alias w:val="Subject"/>
            <w:tag w:val=""/>
            <w:id w:val="-1022547119"/>
            <w:placeholder>
              <w:docPart w:val="26E10AD28C80455C83792EC402EA124C"/>
            </w:placeholder>
            <w:dataBinding w:prefixMappings="xmlns:ns0='http://purl.org/dc/elements/1.1/' xmlns:ns1='http://schemas.openxmlformats.org/package/2006/metadata/core-properties' " w:xpath="/ns1:coreProperties[1]/ns0:subject[1]" w:storeItemID="{6C3C8BC8-F283-45AE-878A-BAB7291924A1}"/>
            <w:text/>
          </w:sdtPr>
          <w:sdtEndPr/>
          <w:sdtContent>
            <w:p w14:paraId="1E22EB22" w14:textId="1BCCA963" w:rsidR="006B6848" w:rsidRPr="00030743" w:rsidRDefault="00B8143F" w:rsidP="00B83D1B">
              <w:pPr>
                <w:pStyle w:val="Header"/>
                <w:rPr>
                  <w:sz w:val="16"/>
                  <w:szCs w:val="16"/>
                  <w:lang w:val="fr-FR"/>
                </w:rPr>
              </w:pPr>
              <w:r>
                <w:rPr>
                  <w:b/>
                  <w:bCs/>
                  <w:sz w:val="16"/>
                  <w:szCs w:val="16"/>
                  <w:lang w:val="fr-FR"/>
                </w:rPr>
                <w:t>SAHPRA/2026/AI TECHNOLOGY CONSULTANT/RFB007</w:t>
              </w:r>
            </w:p>
          </w:sdtContent>
        </w:sdt>
      </w:tc>
      <w:tc>
        <w:tcPr>
          <w:tcW w:w="3020" w:type="dxa"/>
          <w:vAlign w:val="bottom"/>
        </w:tcPr>
        <w:p w14:paraId="3CA3267B" w14:textId="1845D82F" w:rsidR="006B6848" w:rsidRPr="001162F1" w:rsidRDefault="006B6848" w:rsidP="00B83D1B">
          <w:pPr>
            <w:pStyle w:val="Header"/>
            <w:jc w:val="right"/>
            <w:rPr>
              <w:sz w:val="16"/>
            </w:rPr>
          </w:pPr>
          <w:r>
            <w:rPr>
              <w:sz w:val="16"/>
            </w:rPr>
            <w:t>SAHPRA Bid Document</w:t>
          </w:r>
        </w:p>
      </w:tc>
    </w:tr>
    <w:tr w:rsidR="006B6848" w14:paraId="5CCB22C5" w14:textId="77777777" w:rsidTr="00D00967">
      <w:tc>
        <w:tcPr>
          <w:tcW w:w="3020" w:type="dxa"/>
          <w:gridSpan w:val="2"/>
          <w:vAlign w:val="bottom"/>
        </w:tcPr>
        <w:p w14:paraId="04C7B3AC" w14:textId="77777777" w:rsidR="006B6848" w:rsidRDefault="006B6848">
          <w:pPr>
            <w:pStyle w:val="Header"/>
            <w:rPr>
              <w:sz w:val="16"/>
            </w:rPr>
          </w:pPr>
        </w:p>
      </w:tc>
      <w:tc>
        <w:tcPr>
          <w:tcW w:w="3020" w:type="dxa"/>
          <w:vAlign w:val="bottom"/>
        </w:tcPr>
        <w:p w14:paraId="7C4485FA" w14:textId="77777777" w:rsidR="006B6848" w:rsidRDefault="006B6848">
          <w:pPr>
            <w:pStyle w:val="Header"/>
            <w:rPr>
              <w:sz w:val="16"/>
            </w:rPr>
          </w:pPr>
        </w:p>
      </w:tc>
      <w:tc>
        <w:tcPr>
          <w:tcW w:w="3020" w:type="dxa"/>
          <w:vAlign w:val="bottom"/>
        </w:tcPr>
        <w:p w14:paraId="6BD4C65F" w14:textId="77777777" w:rsidR="006B6848" w:rsidRDefault="006B6848">
          <w:pPr>
            <w:pStyle w:val="Header"/>
            <w:rPr>
              <w:sz w:val="16"/>
            </w:rPr>
          </w:pPr>
        </w:p>
      </w:tc>
    </w:tr>
    <w:tr w:rsidR="006B6848" w:rsidRPr="00D00967" w14:paraId="78463904" w14:textId="77777777" w:rsidTr="00D00967">
      <w:trPr>
        <w:cantSplit/>
      </w:trPr>
      <w:tc>
        <w:tcPr>
          <w:tcW w:w="9060" w:type="dxa"/>
          <w:gridSpan w:val="4"/>
          <w:vAlign w:val="bottom"/>
        </w:tcPr>
        <w:p w14:paraId="7801CDEF" w14:textId="77777777" w:rsidR="006B6848" w:rsidRPr="00D00967" w:rsidRDefault="006B6848" w:rsidP="0090276C">
          <w:pPr>
            <w:pStyle w:val="Header"/>
            <w:rPr>
              <w:sz w:val="16"/>
              <w:szCs w:val="16"/>
            </w:rPr>
          </w:pPr>
          <w:r w:rsidRPr="00A4750B">
            <w:rPr>
              <w:sz w:val="16"/>
              <w:szCs w:val="16"/>
            </w:rPr>
            <w:t xml:space="preserve">Section A </w:t>
          </w:r>
          <w:r>
            <w:rPr>
              <w:sz w:val="16"/>
              <w:szCs w:val="16"/>
            </w:rPr>
            <w:t>3</w:t>
          </w:r>
          <w:r w:rsidRPr="00A4750B">
            <w:rPr>
              <w:sz w:val="16"/>
              <w:szCs w:val="16"/>
            </w:rPr>
            <w:t xml:space="preserve">:  </w:t>
          </w:r>
          <w:r>
            <w:rPr>
              <w:sz w:val="16"/>
              <w:szCs w:val="16"/>
            </w:rPr>
            <w:t>Evaluation Process/ Criteria</w:t>
          </w:r>
        </w:p>
      </w:tc>
    </w:tr>
    <w:tr w:rsidR="006B6848" w14:paraId="1387008B" w14:textId="77777777" w:rsidTr="00D00967">
      <w:tc>
        <w:tcPr>
          <w:tcW w:w="3020" w:type="dxa"/>
          <w:gridSpan w:val="2"/>
          <w:tcBorders>
            <w:bottom w:val="single" w:sz="4" w:space="0" w:color="auto"/>
          </w:tcBorders>
          <w:vAlign w:val="bottom"/>
        </w:tcPr>
        <w:p w14:paraId="39063D93" w14:textId="77777777" w:rsidR="006B6848" w:rsidRDefault="006B6848">
          <w:pPr>
            <w:pStyle w:val="Header"/>
            <w:rPr>
              <w:sz w:val="16"/>
            </w:rPr>
          </w:pPr>
        </w:p>
      </w:tc>
      <w:tc>
        <w:tcPr>
          <w:tcW w:w="3020" w:type="dxa"/>
          <w:tcBorders>
            <w:bottom w:val="single" w:sz="4" w:space="0" w:color="auto"/>
          </w:tcBorders>
          <w:vAlign w:val="bottom"/>
        </w:tcPr>
        <w:p w14:paraId="3F74F244" w14:textId="77777777" w:rsidR="006B6848" w:rsidRDefault="006B6848">
          <w:pPr>
            <w:pStyle w:val="Header"/>
            <w:rPr>
              <w:sz w:val="16"/>
            </w:rPr>
          </w:pPr>
        </w:p>
      </w:tc>
      <w:tc>
        <w:tcPr>
          <w:tcW w:w="3020" w:type="dxa"/>
          <w:tcBorders>
            <w:bottom w:val="single" w:sz="4" w:space="0" w:color="auto"/>
          </w:tcBorders>
          <w:vAlign w:val="bottom"/>
        </w:tcPr>
        <w:p w14:paraId="047EE795" w14:textId="77777777" w:rsidR="006B6848" w:rsidRDefault="006B6848">
          <w:pPr>
            <w:pStyle w:val="Header"/>
            <w:rPr>
              <w:sz w:val="16"/>
            </w:rPr>
          </w:pPr>
        </w:p>
      </w:tc>
    </w:tr>
  </w:tbl>
  <w:p w14:paraId="3D2C9DED" w14:textId="0178ABAE" w:rsidR="006B6848" w:rsidRDefault="00781712">
    <w:pPr>
      <w:pStyle w:val="Header"/>
    </w:pPr>
    <w:r>
      <w:rPr>
        <w:noProof/>
      </w:rPr>
      <w:pict w14:anchorId="5632C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9" o:spid="_x0000_s1033" type="#_x0000_t136" style="position:absolute;margin-left:0;margin-top:0;width:519.55pt;height:103.9pt;rotation:315;z-index:-251666432;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769E6" w14:textId="4B753966" w:rsidR="009964CF" w:rsidRDefault="00781712">
    <w:pPr>
      <w:pStyle w:val="Header"/>
    </w:pPr>
    <w:r>
      <w:rPr>
        <w:noProof/>
      </w:rPr>
      <w:pict w14:anchorId="4CF09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62677" o:spid="_x0000_s1031" type="#_x0000_t136" style="position:absolute;margin-left:0;margin-top:0;width:519.55pt;height:103.9pt;rotation:315;z-index:-251668480;mso-position-horizontal:center;mso-position-horizontal-relative:margin;mso-position-vertical:center;mso-position-vertical-relative:margin" o:allowincell="f" fillcolor="silver" stroked="f">
          <v:fill opacity=".5"/>
          <v:textpath style="font-family:&quot;Calibri&quot;;font-size:1pt" string="Approved for us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5C7"/>
    <w:multiLevelType w:val="multilevel"/>
    <w:tmpl w:val="1C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color w:val="auto"/>
        <w:sz w:val="22"/>
      </w:rPr>
    </w:lvl>
    <w:lvl w:ilvl="3">
      <w:start w:val="1"/>
      <w:numFmt w:val="decimal"/>
      <w:lvlText w:val="%1.%2.%3.%4."/>
      <w:lvlJc w:val="left"/>
      <w:pPr>
        <w:ind w:left="1728" w:hanging="648"/>
      </w:pPr>
      <w:rPr>
        <w:rFonts w:hint="default"/>
        <w:color w:val="auto"/>
        <w:sz w:val="22"/>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2AA75D8"/>
    <w:multiLevelType w:val="multilevel"/>
    <w:tmpl w:val="7F80C322"/>
    <w:lvl w:ilvl="0">
      <w:start w:val="1"/>
      <w:numFmt w:val="bullet"/>
      <w:lvlText w:val=""/>
      <w:lvlJc w:val="left"/>
      <w:pPr>
        <w:tabs>
          <w:tab w:val="num" w:pos="1324"/>
        </w:tabs>
        <w:ind w:left="1324" w:hanging="360"/>
      </w:pPr>
      <w:rPr>
        <w:rFonts w:ascii="Wingdings" w:hAnsi="Wingdings" w:hint="default"/>
        <w:color w:val="auto"/>
      </w:rPr>
    </w:lvl>
    <w:lvl w:ilvl="1">
      <w:start w:val="1"/>
      <w:numFmt w:val="bullet"/>
      <w:lvlText w:val=""/>
      <w:lvlJc w:val="left"/>
      <w:pPr>
        <w:tabs>
          <w:tab w:val="num" w:pos="1684"/>
        </w:tabs>
        <w:ind w:left="1684" w:hanging="360"/>
      </w:pPr>
      <w:rPr>
        <w:rFonts w:ascii="Wingdings" w:hAnsi="Wingdings" w:hint="default"/>
      </w:rPr>
    </w:lvl>
    <w:lvl w:ilvl="2">
      <w:start w:val="1"/>
      <w:numFmt w:val="bullet"/>
      <w:lvlText w:val=""/>
      <w:lvlJc w:val="left"/>
      <w:pPr>
        <w:tabs>
          <w:tab w:val="num" w:pos="2044"/>
        </w:tabs>
        <w:ind w:left="2044" w:hanging="360"/>
      </w:pPr>
      <w:rPr>
        <w:rFonts w:ascii="Wingdings" w:hAnsi="Wingdings" w:hint="default"/>
      </w:rPr>
    </w:lvl>
    <w:lvl w:ilvl="3">
      <w:start w:val="1"/>
      <w:numFmt w:val="bullet"/>
      <w:lvlText w:val=""/>
      <w:lvlJc w:val="left"/>
      <w:pPr>
        <w:tabs>
          <w:tab w:val="num" w:pos="2404"/>
        </w:tabs>
        <w:ind w:left="2404" w:hanging="360"/>
      </w:pPr>
      <w:rPr>
        <w:rFonts w:ascii="Wingdings" w:hAnsi="Wingdings" w:hint="default"/>
      </w:rPr>
    </w:lvl>
    <w:lvl w:ilvl="4">
      <w:start w:val="1"/>
      <w:numFmt w:val="bullet"/>
      <w:lvlText w:val=""/>
      <w:lvlJc w:val="left"/>
      <w:pPr>
        <w:tabs>
          <w:tab w:val="num" w:pos="2764"/>
        </w:tabs>
        <w:ind w:left="2764" w:hanging="360"/>
      </w:pPr>
      <w:rPr>
        <w:rFonts w:ascii="Symbol" w:hAnsi="Symbol" w:hint="default"/>
      </w:rPr>
    </w:lvl>
    <w:lvl w:ilvl="5">
      <w:start w:val="1"/>
      <w:numFmt w:val="bullet"/>
      <w:lvlText w:val=""/>
      <w:lvlJc w:val="left"/>
      <w:pPr>
        <w:tabs>
          <w:tab w:val="num" w:pos="3124"/>
        </w:tabs>
        <w:ind w:left="3124" w:hanging="360"/>
      </w:pPr>
      <w:rPr>
        <w:rFonts w:ascii="Wingdings" w:hAnsi="Wingdings" w:hint="default"/>
      </w:rPr>
    </w:lvl>
    <w:lvl w:ilvl="6">
      <w:start w:val="1"/>
      <w:numFmt w:val="bullet"/>
      <w:lvlText w:val=""/>
      <w:lvlJc w:val="left"/>
      <w:pPr>
        <w:tabs>
          <w:tab w:val="num" w:pos="3484"/>
        </w:tabs>
        <w:ind w:left="3484" w:hanging="360"/>
      </w:pPr>
      <w:rPr>
        <w:rFonts w:ascii="Wingdings" w:hAnsi="Wingdings" w:hint="default"/>
      </w:rPr>
    </w:lvl>
    <w:lvl w:ilvl="7">
      <w:start w:val="1"/>
      <w:numFmt w:val="bullet"/>
      <w:lvlText w:val=""/>
      <w:lvlJc w:val="left"/>
      <w:pPr>
        <w:tabs>
          <w:tab w:val="num" w:pos="3844"/>
        </w:tabs>
        <w:ind w:left="3844" w:hanging="360"/>
      </w:pPr>
      <w:rPr>
        <w:rFonts w:ascii="Symbol" w:hAnsi="Symbol" w:hint="default"/>
      </w:rPr>
    </w:lvl>
    <w:lvl w:ilvl="8">
      <w:start w:val="1"/>
      <w:numFmt w:val="bullet"/>
      <w:lvlText w:val=""/>
      <w:lvlJc w:val="left"/>
      <w:pPr>
        <w:tabs>
          <w:tab w:val="num" w:pos="4204"/>
        </w:tabs>
        <w:ind w:left="4204" w:hanging="360"/>
      </w:pPr>
      <w:rPr>
        <w:rFonts w:ascii="Symbol" w:hAnsi="Symbol" w:hint="default"/>
      </w:rPr>
    </w:lvl>
  </w:abstractNum>
  <w:abstractNum w:abstractNumId="3" w15:restartNumberingAfterBreak="0">
    <w:nsid w:val="0337070B"/>
    <w:multiLevelType w:val="multilevel"/>
    <w:tmpl w:val="B5E24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CFB2D40"/>
    <w:multiLevelType w:val="multilevel"/>
    <w:tmpl w:val="51523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8A16A1"/>
    <w:multiLevelType w:val="multilevel"/>
    <w:tmpl w:val="C4AA4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095E"/>
    <w:multiLevelType w:val="multilevel"/>
    <w:tmpl w:val="18CA8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EC301B"/>
    <w:multiLevelType w:val="hybridMultilevel"/>
    <w:tmpl w:val="70C81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3F01728"/>
    <w:multiLevelType w:val="multilevel"/>
    <w:tmpl w:val="2A68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942AE8"/>
    <w:multiLevelType w:val="hybridMultilevel"/>
    <w:tmpl w:val="73E23BBC"/>
    <w:lvl w:ilvl="0" w:tplc="148C9C16">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15A2152C"/>
    <w:multiLevelType w:val="multilevel"/>
    <w:tmpl w:val="DC900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B64F34"/>
    <w:multiLevelType w:val="hybridMultilevel"/>
    <w:tmpl w:val="70FA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9823AB"/>
    <w:multiLevelType w:val="hybridMultilevel"/>
    <w:tmpl w:val="1B9C9F4C"/>
    <w:lvl w:ilvl="0" w:tplc="1C090001">
      <w:start w:val="1"/>
      <w:numFmt w:val="bullet"/>
      <w:lvlText w:val=""/>
      <w:lvlJc w:val="left"/>
      <w:pPr>
        <w:ind w:left="2422" w:hanging="360"/>
      </w:pPr>
      <w:rPr>
        <w:rFonts w:ascii="Symbol" w:hAnsi="Symbol" w:hint="default"/>
      </w:rPr>
    </w:lvl>
    <w:lvl w:ilvl="1" w:tplc="1C090003" w:tentative="1">
      <w:start w:val="1"/>
      <w:numFmt w:val="bullet"/>
      <w:lvlText w:val="o"/>
      <w:lvlJc w:val="left"/>
      <w:pPr>
        <w:ind w:left="3142" w:hanging="360"/>
      </w:pPr>
      <w:rPr>
        <w:rFonts w:ascii="Courier New" w:hAnsi="Courier New" w:cs="Courier New" w:hint="default"/>
      </w:rPr>
    </w:lvl>
    <w:lvl w:ilvl="2" w:tplc="1C090005" w:tentative="1">
      <w:start w:val="1"/>
      <w:numFmt w:val="bullet"/>
      <w:lvlText w:val=""/>
      <w:lvlJc w:val="left"/>
      <w:pPr>
        <w:ind w:left="3862" w:hanging="360"/>
      </w:pPr>
      <w:rPr>
        <w:rFonts w:ascii="Wingdings" w:hAnsi="Wingdings" w:hint="default"/>
      </w:rPr>
    </w:lvl>
    <w:lvl w:ilvl="3" w:tplc="1C090001" w:tentative="1">
      <w:start w:val="1"/>
      <w:numFmt w:val="bullet"/>
      <w:lvlText w:val=""/>
      <w:lvlJc w:val="left"/>
      <w:pPr>
        <w:ind w:left="4582" w:hanging="360"/>
      </w:pPr>
      <w:rPr>
        <w:rFonts w:ascii="Symbol" w:hAnsi="Symbol" w:hint="default"/>
      </w:rPr>
    </w:lvl>
    <w:lvl w:ilvl="4" w:tplc="1C090003" w:tentative="1">
      <w:start w:val="1"/>
      <w:numFmt w:val="bullet"/>
      <w:lvlText w:val="o"/>
      <w:lvlJc w:val="left"/>
      <w:pPr>
        <w:ind w:left="5302" w:hanging="360"/>
      </w:pPr>
      <w:rPr>
        <w:rFonts w:ascii="Courier New" w:hAnsi="Courier New" w:cs="Courier New" w:hint="default"/>
      </w:rPr>
    </w:lvl>
    <w:lvl w:ilvl="5" w:tplc="1C090005" w:tentative="1">
      <w:start w:val="1"/>
      <w:numFmt w:val="bullet"/>
      <w:lvlText w:val=""/>
      <w:lvlJc w:val="left"/>
      <w:pPr>
        <w:ind w:left="6022" w:hanging="360"/>
      </w:pPr>
      <w:rPr>
        <w:rFonts w:ascii="Wingdings" w:hAnsi="Wingdings" w:hint="default"/>
      </w:rPr>
    </w:lvl>
    <w:lvl w:ilvl="6" w:tplc="1C090001" w:tentative="1">
      <w:start w:val="1"/>
      <w:numFmt w:val="bullet"/>
      <w:lvlText w:val=""/>
      <w:lvlJc w:val="left"/>
      <w:pPr>
        <w:ind w:left="6742" w:hanging="360"/>
      </w:pPr>
      <w:rPr>
        <w:rFonts w:ascii="Symbol" w:hAnsi="Symbol" w:hint="default"/>
      </w:rPr>
    </w:lvl>
    <w:lvl w:ilvl="7" w:tplc="1C090003" w:tentative="1">
      <w:start w:val="1"/>
      <w:numFmt w:val="bullet"/>
      <w:lvlText w:val="o"/>
      <w:lvlJc w:val="left"/>
      <w:pPr>
        <w:ind w:left="7462" w:hanging="360"/>
      </w:pPr>
      <w:rPr>
        <w:rFonts w:ascii="Courier New" w:hAnsi="Courier New" w:cs="Courier New" w:hint="default"/>
      </w:rPr>
    </w:lvl>
    <w:lvl w:ilvl="8" w:tplc="1C090005" w:tentative="1">
      <w:start w:val="1"/>
      <w:numFmt w:val="bullet"/>
      <w:lvlText w:val=""/>
      <w:lvlJc w:val="left"/>
      <w:pPr>
        <w:ind w:left="8182" w:hanging="360"/>
      </w:pPr>
      <w:rPr>
        <w:rFonts w:ascii="Wingdings" w:hAnsi="Wingdings" w:hint="default"/>
      </w:rPr>
    </w:lvl>
  </w:abstractNum>
  <w:abstractNum w:abstractNumId="1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6" w15:restartNumberingAfterBreak="0">
    <w:nsid w:val="216B4695"/>
    <w:multiLevelType w:val="multilevel"/>
    <w:tmpl w:val="15247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BC5360"/>
    <w:multiLevelType w:val="multilevel"/>
    <w:tmpl w:val="94C4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206154"/>
    <w:multiLevelType w:val="multilevel"/>
    <w:tmpl w:val="3F0637C6"/>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3DE3D8A"/>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4267908"/>
    <w:multiLevelType w:val="multilevel"/>
    <w:tmpl w:val="F90AB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DF1FA4"/>
    <w:multiLevelType w:val="multilevel"/>
    <w:tmpl w:val="8BFCE652"/>
    <w:lvl w:ilvl="0">
      <w:start w:val="1"/>
      <w:numFmt w:val="decimal"/>
      <w:lvlText w:val="%1."/>
      <w:lvlJc w:val="left"/>
      <w:pPr>
        <w:tabs>
          <w:tab w:val="num" w:pos="1425"/>
        </w:tabs>
        <w:ind w:left="1425" w:hanging="360"/>
      </w:pPr>
    </w:lvl>
    <w:lvl w:ilvl="1">
      <w:start w:val="1"/>
      <w:numFmt w:val="bullet"/>
      <w:lvlText w:val="o"/>
      <w:lvlJc w:val="left"/>
      <w:pPr>
        <w:tabs>
          <w:tab w:val="num" w:pos="2145"/>
        </w:tabs>
        <w:ind w:left="2145" w:hanging="360"/>
      </w:pPr>
      <w:rPr>
        <w:rFonts w:ascii="Courier New" w:hAnsi="Courier New" w:cs="Times New Roman" w:hint="default"/>
        <w:sz w:val="20"/>
      </w:rPr>
    </w:lvl>
    <w:lvl w:ilvl="2">
      <w:start w:val="1"/>
      <w:numFmt w:val="decimal"/>
      <w:lvlText w:val="%3."/>
      <w:lvlJc w:val="left"/>
      <w:pPr>
        <w:tabs>
          <w:tab w:val="num" w:pos="2865"/>
        </w:tabs>
        <w:ind w:left="2865" w:hanging="360"/>
      </w:pPr>
    </w:lvl>
    <w:lvl w:ilvl="3">
      <w:start w:val="1"/>
      <w:numFmt w:val="decimal"/>
      <w:lvlText w:val="%4."/>
      <w:lvlJc w:val="left"/>
      <w:pPr>
        <w:tabs>
          <w:tab w:val="num" w:pos="3585"/>
        </w:tabs>
        <w:ind w:left="3585" w:hanging="360"/>
      </w:pPr>
    </w:lvl>
    <w:lvl w:ilvl="4">
      <w:start w:val="1"/>
      <w:numFmt w:val="decimal"/>
      <w:lvlText w:val="%5."/>
      <w:lvlJc w:val="left"/>
      <w:pPr>
        <w:tabs>
          <w:tab w:val="num" w:pos="4305"/>
        </w:tabs>
        <w:ind w:left="4305" w:hanging="360"/>
      </w:pPr>
    </w:lvl>
    <w:lvl w:ilvl="5">
      <w:start w:val="1"/>
      <w:numFmt w:val="decimal"/>
      <w:lvlText w:val="%6."/>
      <w:lvlJc w:val="left"/>
      <w:pPr>
        <w:tabs>
          <w:tab w:val="num" w:pos="5025"/>
        </w:tabs>
        <w:ind w:left="5025" w:hanging="360"/>
      </w:pPr>
    </w:lvl>
    <w:lvl w:ilvl="6">
      <w:start w:val="1"/>
      <w:numFmt w:val="decimal"/>
      <w:lvlText w:val="%7."/>
      <w:lvlJc w:val="left"/>
      <w:pPr>
        <w:tabs>
          <w:tab w:val="num" w:pos="5745"/>
        </w:tabs>
        <w:ind w:left="5745" w:hanging="360"/>
      </w:pPr>
    </w:lvl>
    <w:lvl w:ilvl="7">
      <w:start w:val="1"/>
      <w:numFmt w:val="decimal"/>
      <w:lvlText w:val="%8."/>
      <w:lvlJc w:val="left"/>
      <w:pPr>
        <w:tabs>
          <w:tab w:val="num" w:pos="6465"/>
        </w:tabs>
        <w:ind w:left="6465" w:hanging="360"/>
      </w:pPr>
    </w:lvl>
    <w:lvl w:ilvl="8">
      <w:start w:val="1"/>
      <w:numFmt w:val="decimal"/>
      <w:lvlText w:val="%9."/>
      <w:lvlJc w:val="left"/>
      <w:pPr>
        <w:tabs>
          <w:tab w:val="num" w:pos="7185"/>
        </w:tabs>
        <w:ind w:left="7185" w:hanging="360"/>
      </w:pPr>
    </w:lvl>
  </w:abstractNum>
  <w:abstractNum w:abstractNumId="23" w15:restartNumberingAfterBreak="0">
    <w:nsid w:val="28FD37EC"/>
    <w:multiLevelType w:val="hybridMultilevel"/>
    <w:tmpl w:val="34309006"/>
    <w:lvl w:ilvl="0" w:tplc="1C090001">
      <w:start w:val="1"/>
      <w:numFmt w:val="bullet"/>
      <w:lvlText w:val=""/>
      <w:lvlJc w:val="left"/>
      <w:pPr>
        <w:ind w:left="2422" w:hanging="360"/>
      </w:pPr>
      <w:rPr>
        <w:rFonts w:ascii="Symbol" w:hAnsi="Symbol" w:hint="default"/>
      </w:rPr>
    </w:lvl>
    <w:lvl w:ilvl="1" w:tplc="1C090003" w:tentative="1">
      <w:start w:val="1"/>
      <w:numFmt w:val="bullet"/>
      <w:lvlText w:val="o"/>
      <w:lvlJc w:val="left"/>
      <w:pPr>
        <w:ind w:left="3142" w:hanging="360"/>
      </w:pPr>
      <w:rPr>
        <w:rFonts w:ascii="Courier New" w:hAnsi="Courier New" w:cs="Courier New" w:hint="default"/>
      </w:rPr>
    </w:lvl>
    <w:lvl w:ilvl="2" w:tplc="1C090005" w:tentative="1">
      <w:start w:val="1"/>
      <w:numFmt w:val="bullet"/>
      <w:lvlText w:val=""/>
      <w:lvlJc w:val="left"/>
      <w:pPr>
        <w:ind w:left="3862" w:hanging="360"/>
      </w:pPr>
      <w:rPr>
        <w:rFonts w:ascii="Wingdings" w:hAnsi="Wingdings" w:hint="default"/>
      </w:rPr>
    </w:lvl>
    <w:lvl w:ilvl="3" w:tplc="1C090001" w:tentative="1">
      <w:start w:val="1"/>
      <w:numFmt w:val="bullet"/>
      <w:lvlText w:val=""/>
      <w:lvlJc w:val="left"/>
      <w:pPr>
        <w:ind w:left="4582" w:hanging="360"/>
      </w:pPr>
      <w:rPr>
        <w:rFonts w:ascii="Symbol" w:hAnsi="Symbol" w:hint="default"/>
      </w:rPr>
    </w:lvl>
    <w:lvl w:ilvl="4" w:tplc="1C090003" w:tentative="1">
      <w:start w:val="1"/>
      <w:numFmt w:val="bullet"/>
      <w:lvlText w:val="o"/>
      <w:lvlJc w:val="left"/>
      <w:pPr>
        <w:ind w:left="5302" w:hanging="360"/>
      </w:pPr>
      <w:rPr>
        <w:rFonts w:ascii="Courier New" w:hAnsi="Courier New" w:cs="Courier New" w:hint="default"/>
      </w:rPr>
    </w:lvl>
    <w:lvl w:ilvl="5" w:tplc="1C090005" w:tentative="1">
      <w:start w:val="1"/>
      <w:numFmt w:val="bullet"/>
      <w:lvlText w:val=""/>
      <w:lvlJc w:val="left"/>
      <w:pPr>
        <w:ind w:left="6022" w:hanging="360"/>
      </w:pPr>
      <w:rPr>
        <w:rFonts w:ascii="Wingdings" w:hAnsi="Wingdings" w:hint="default"/>
      </w:rPr>
    </w:lvl>
    <w:lvl w:ilvl="6" w:tplc="1C090001" w:tentative="1">
      <w:start w:val="1"/>
      <w:numFmt w:val="bullet"/>
      <w:lvlText w:val=""/>
      <w:lvlJc w:val="left"/>
      <w:pPr>
        <w:ind w:left="6742" w:hanging="360"/>
      </w:pPr>
      <w:rPr>
        <w:rFonts w:ascii="Symbol" w:hAnsi="Symbol" w:hint="default"/>
      </w:rPr>
    </w:lvl>
    <w:lvl w:ilvl="7" w:tplc="1C090003" w:tentative="1">
      <w:start w:val="1"/>
      <w:numFmt w:val="bullet"/>
      <w:lvlText w:val="o"/>
      <w:lvlJc w:val="left"/>
      <w:pPr>
        <w:ind w:left="7462" w:hanging="360"/>
      </w:pPr>
      <w:rPr>
        <w:rFonts w:ascii="Courier New" w:hAnsi="Courier New" w:cs="Courier New" w:hint="default"/>
      </w:rPr>
    </w:lvl>
    <w:lvl w:ilvl="8" w:tplc="1C090005" w:tentative="1">
      <w:start w:val="1"/>
      <w:numFmt w:val="bullet"/>
      <w:lvlText w:val=""/>
      <w:lvlJc w:val="left"/>
      <w:pPr>
        <w:ind w:left="8182" w:hanging="360"/>
      </w:pPr>
      <w:rPr>
        <w:rFonts w:ascii="Wingdings" w:hAnsi="Wingding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781856"/>
    <w:multiLevelType w:val="multilevel"/>
    <w:tmpl w:val="AC142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71142F"/>
    <w:multiLevelType w:val="multilevel"/>
    <w:tmpl w:val="ED5C81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27" w15:restartNumberingAfterBreak="0">
    <w:nsid w:val="313911D3"/>
    <w:multiLevelType w:val="hybridMultilevel"/>
    <w:tmpl w:val="90B4D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768599B"/>
    <w:multiLevelType w:val="multilevel"/>
    <w:tmpl w:val="A7922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B309AA"/>
    <w:multiLevelType w:val="multilevel"/>
    <w:tmpl w:val="C4E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252C18"/>
    <w:multiLevelType w:val="hybridMultilevel"/>
    <w:tmpl w:val="67324B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CA96049"/>
    <w:multiLevelType w:val="hybridMultilevel"/>
    <w:tmpl w:val="A724AA64"/>
    <w:lvl w:ilvl="0" w:tplc="04090001">
      <w:start w:val="1"/>
      <w:numFmt w:val="bullet"/>
      <w:lvlText w:val=""/>
      <w:lvlJc w:val="left"/>
      <w:pPr>
        <w:ind w:left="394" w:hanging="360"/>
      </w:pPr>
      <w:rPr>
        <w:rFonts w:ascii="Symbol" w:hAnsi="Symbol"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33" w15:restartNumberingAfterBreak="0">
    <w:nsid w:val="3CD44923"/>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DF93D63"/>
    <w:multiLevelType w:val="hybridMultilevel"/>
    <w:tmpl w:val="62D4BC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41A8034D"/>
    <w:multiLevelType w:val="hybridMultilevel"/>
    <w:tmpl w:val="1C2E98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6" w15:restartNumberingAfterBreak="0">
    <w:nsid w:val="4301411B"/>
    <w:multiLevelType w:val="multilevel"/>
    <w:tmpl w:val="DA8CD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773784"/>
    <w:multiLevelType w:val="multilevel"/>
    <w:tmpl w:val="08DC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700797"/>
    <w:multiLevelType w:val="hybridMultilevel"/>
    <w:tmpl w:val="31DEA226"/>
    <w:lvl w:ilvl="0" w:tplc="18D03994">
      <w:start w:val="1"/>
      <w:numFmt w:val="decimal"/>
      <w:lvlText w:val="%1)"/>
      <w:lvlJc w:val="left"/>
      <w:pPr>
        <w:ind w:left="1800" w:hanging="360"/>
      </w:pPr>
      <w:rPr>
        <w:rFonts w:hint="default"/>
        <w:b w:val="0"/>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9" w15:restartNumberingAfterBreak="0">
    <w:nsid w:val="47501104"/>
    <w:multiLevelType w:val="multilevel"/>
    <w:tmpl w:val="5790B154"/>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Monotype Sorts" w:hAnsi="Monotype Sorts" w:hint="default"/>
      </w:rPr>
    </w:lvl>
    <w:lvl w:ilvl="4">
      <w:start w:val="1"/>
      <w:numFmt w:val="bullet"/>
      <w:lvlText w:val=""/>
      <w:lvlJc w:val="left"/>
      <w:pPr>
        <w:tabs>
          <w:tab w:val="num" w:pos="1568"/>
        </w:tabs>
        <w:ind w:left="1565" w:hanging="357"/>
      </w:pPr>
      <w:rPr>
        <w:rFonts w:ascii="Wingdings" w:hAnsi="Wingdings" w:hint="default"/>
      </w:rPr>
    </w:lvl>
    <w:lvl w:ilvl="5">
      <w:start w:val="1"/>
      <w:numFmt w:val="bullet"/>
      <w:lvlText w:val=""/>
      <w:lvlJc w:val="left"/>
      <w:pPr>
        <w:tabs>
          <w:tab w:val="num" w:pos="1925"/>
        </w:tabs>
        <w:ind w:left="1922" w:hanging="357"/>
      </w:pPr>
      <w:rPr>
        <w:rFonts w:ascii="Monotype Sorts" w:hAnsi="Monotype Sorts" w:hint="default"/>
        <w:color w:val="auto"/>
      </w:rPr>
    </w:lvl>
    <w:lvl w:ilvl="6">
      <w:start w:val="1"/>
      <w:numFmt w:val="decimal"/>
      <w:isLgl/>
      <w:lvlText w:val="%1.%2.%3.%4.%5.%6.%7"/>
      <w:lvlJc w:val="left"/>
      <w:pPr>
        <w:tabs>
          <w:tab w:val="num" w:pos="180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4AF84031"/>
    <w:multiLevelType w:val="multilevel"/>
    <w:tmpl w:val="6ECCED6E"/>
    <w:lvl w:ilvl="0">
      <w:start w:val="1"/>
      <w:numFmt w:val="decimal"/>
      <w:isLgl/>
      <w:lvlText w:val="%1"/>
      <w:lvlJc w:val="left"/>
      <w:pPr>
        <w:tabs>
          <w:tab w:val="num" w:pos="964"/>
        </w:tabs>
        <w:ind w:left="964" w:hanging="964"/>
      </w:pPr>
      <w:rPr>
        <w:rFonts w:hint="default"/>
      </w:rPr>
    </w:lvl>
    <w:lvl w:ilvl="1">
      <w:start w:val="1"/>
      <w:numFmt w:val="decimal"/>
      <w:lvlText w:val="%1.%2"/>
      <w:lvlJc w:val="left"/>
      <w:pPr>
        <w:tabs>
          <w:tab w:val="num" w:pos="1248"/>
        </w:tabs>
        <w:ind w:left="1248" w:hanging="964"/>
      </w:pPr>
      <w:rPr>
        <w:rFonts w:hint="default"/>
        <w:b w:val="0"/>
      </w:rPr>
    </w:lvl>
    <w:lvl w:ilvl="2">
      <w:start w:val="1"/>
      <w:numFmt w:val="decimal"/>
      <w:lvlText w:val="%1.%2.%3"/>
      <w:lvlJc w:val="left"/>
      <w:pPr>
        <w:tabs>
          <w:tab w:val="num" w:pos="964"/>
        </w:tabs>
        <w:ind w:left="964" w:hanging="964"/>
      </w:pPr>
      <w:rPr>
        <w:rFonts w:hint="default"/>
        <w:b w:val="0"/>
      </w:rPr>
    </w:lvl>
    <w:lvl w:ilvl="3">
      <w:start w:val="1"/>
      <w:numFmt w:val="decimal"/>
      <w:lvlText w:val="%1.%2.%3.%4"/>
      <w:lvlJc w:val="left"/>
      <w:pPr>
        <w:tabs>
          <w:tab w:val="num" w:pos="964"/>
        </w:tabs>
        <w:ind w:left="964" w:hanging="964"/>
      </w:pPr>
      <w:rPr>
        <w:rFonts w:hint="default"/>
        <w:sz w:val="22"/>
      </w:rPr>
    </w:lvl>
    <w:lvl w:ilvl="4">
      <w:start w:val="1"/>
      <w:numFmt w:val="bullet"/>
      <w:lvlRestart w:val="0"/>
      <w:lvlText w:val=""/>
      <w:lvlJc w:val="left"/>
      <w:pPr>
        <w:tabs>
          <w:tab w:val="num" w:pos="1321"/>
        </w:tabs>
        <w:ind w:left="1321" w:hanging="357"/>
      </w:pPr>
      <w:rPr>
        <w:rFonts w:ascii="Wingdings" w:hAnsi="Wingdings" w:hint="default"/>
        <w:color w:val="auto"/>
        <w:sz w:val="22"/>
      </w:rPr>
    </w:lvl>
    <w:lvl w:ilvl="5">
      <w:start w:val="1"/>
      <w:numFmt w:val="bullet"/>
      <w:lvlRestart w:val="0"/>
      <w:lvlText w:val=""/>
      <w:lvlJc w:val="left"/>
      <w:pPr>
        <w:tabs>
          <w:tab w:val="num" w:pos="1678"/>
        </w:tabs>
        <w:ind w:left="1678" w:hanging="357"/>
      </w:pPr>
      <w:rPr>
        <w:rFonts w:ascii="Wingdings" w:hAnsi="Wingdings" w:hint="default"/>
        <w:color w:val="auto"/>
        <w:sz w:val="22"/>
      </w:rPr>
    </w:lvl>
    <w:lvl w:ilvl="6">
      <w:start w:val="1"/>
      <w:numFmt w:val="bullet"/>
      <w:lvlRestart w:val="0"/>
      <w:lvlText w:val=""/>
      <w:lvlJc w:val="left"/>
      <w:pPr>
        <w:tabs>
          <w:tab w:val="num" w:pos="2036"/>
        </w:tabs>
        <w:ind w:left="2036" w:hanging="358"/>
      </w:pPr>
      <w:rPr>
        <w:rFonts w:ascii="Wingdings" w:hAnsi="Wingdings" w:hint="default"/>
        <w:color w:val="auto"/>
        <w:sz w:val="22"/>
      </w:rPr>
    </w:lvl>
    <w:lvl w:ilvl="7">
      <w:start w:val="1"/>
      <w:numFmt w:val="bullet"/>
      <w:lvlRestart w:val="0"/>
      <w:lvlText w:val=""/>
      <w:lvlJc w:val="left"/>
      <w:pPr>
        <w:tabs>
          <w:tab w:val="num" w:pos="2393"/>
        </w:tabs>
        <w:ind w:left="2393" w:hanging="357"/>
      </w:pPr>
      <w:rPr>
        <w:rFonts w:ascii="Wingdings" w:hAnsi="Wingdings" w:hint="default"/>
        <w:color w:val="auto"/>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B873701"/>
    <w:multiLevelType w:val="hybridMultilevel"/>
    <w:tmpl w:val="1C2E986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4C6E5AF5"/>
    <w:multiLevelType w:val="hybridMultilevel"/>
    <w:tmpl w:val="8A740D6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3" w15:restartNumberingAfterBreak="0">
    <w:nsid w:val="50CD0D3D"/>
    <w:multiLevelType w:val="multilevel"/>
    <w:tmpl w:val="3E54AF28"/>
    <w:lvl w:ilvl="0">
      <w:start w:val="1"/>
      <w:numFmt w:val="bullet"/>
      <w:lvlText w:val=""/>
      <w:lvlJc w:val="left"/>
      <w:pPr>
        <w:tabs>
          <w:tab w:val="num" w:pos="2422"/>
        </w:tabs>
        <w:ind w:left="2422" w:hanging="360"/>
      </w:pPr>
      <w:rPr>
        <w:rFonts w:ascii="Symbol" w:hAnsi="Symbol" w:hint="default"/>
        <w:sz w:val="20"/>
      </w:rPr>
    </w:lvl>
    <w:lvl w:ilvl="1">
      <w:start w:val="1"/>
      <w:numFmt w:val="bullet"/>
      <w:lvlText w:val="o"/>
      <w:lvlJc w:val="left"/>
      <w:pPr>
        <w:tabs>
          <w:tab w:val="num" w:pos="3142"/>
        </w:tabs>
        <w:ind w:left="3142" w:hanging="360"/>
      </w:pPr>
      <w:rPr>
        <w:rFonts w:ascii="Courier New" w:hAnsi="Courier New" w:cs="Times New Roman" w:hint="default"/>
        <w:sz w:val="20"/>
      </w:rPr>
    </w:lvl>
    <w:lvl w:ilvl="2">
      <w:start w:val="1"/>
      <w:numFmt w:val="bullet"/>
      <w:lvlText w:val=""/>
      <w:lvlJc w:val="left"/>
      <w:pPr>
        <w:tabs>
          <w:tab w:val="num" w:pos="3862"/>
        </w:tabs>
        <w:ind w:left="3862" w:hanging="360"/>
      </w:pPr>
      <w:rPr>
        <w:rFonts w:ascii="Wingdings" w:hAnsi="Wingdings" w:hint="default"/>
        <w:sz w:val="20"/>
      </w:rPr>
    </w:lvl>
    <w:lvl w:ilvl="3">
      <w:start w:val="1"/>
      <w:numFmt w:val="bullet"/>
      <w:lvlText w:val=""/>
      <w:lvlJc w:val="left"/>
      <w:pPr>
        <w:tabs>
          <w:tab w:val="num" w:pos="4582"/>
        </w:tabs>
        <w:ind w:left="4582" w:hanging="360"/>
      </w:pPr>
      <w:rPr>
        <w:rFonts w:ascii="Wingdings" w:hAnsi="Wingdings" w:hint="default"/>
        <w:sz w:val="20"/>
      </w:rPr>
    </w:lvl>
    <w:lvl w:ilvl="4">
      <w:start w:val="1"/>
      <w:numFmt w:val="bullet"/>
      <w:lvlText w:val=""/>
      <w:lvlJc w:val="left"/>
      <w:pPr>
        <w:tabs>
          <w:tab w:val="num" w:pos="5302"/>
        </w:tabs>
        <w:ind w:left="5302" w:hanging="360"/>
      </w:pPr>
      <w:rPr>
        <w:rFonts w:ascii="Wingdings" w:hAnsi="Wingdings" w:hint="default"/>
        <w:sz w:val="20"/>
      </w:rPr>
    </w:lvl>
    <w:lvl w:ilvl="5">
      <w:start w:val="1"/>
      <w:numFmt w:val="bullet"/>
      <w:lvlText w:val=""/>
      <w:lvlJc w:val="left"/>
      <w:pPr>
        <w:tabs>
          <w:tab w:val="num" w:pos="6022"/>
        </w:tabs>
        <w:ind w:left="6022" w:hanging="360"/>
      </w:pPr>
      <w:rPr>
        <w:rFonts w:ascii="Wingdings" w:hAnsi="Wingdings" w:hint="default"/>
        <w:sz w:val="20"/>
      </w:rPr>
    </w:lvl>
    <w:lvl w:ilvl="6">
      <w:start w:val="1"/>
      <w:numFmt w:val="bullet"/>
      <w:lvlText w:val=""/>
      <w:lvlJc w:val="left"/>
      <w:pPr>
        <w:tabs>
          <w:tab w:val="num" w:pos="6742"/>
        </w:tabs>
        <w:ind w:left="6742" w:hanging="360"/>
      </w:pPr>
      <w:rPr>
        <w:rFonts w:ascii="Wingdings" w:hAnsi="Wingdings" w:hint="default"/>
        <w:sz w:val="20"/>
      </w:rPr>
    </w:lvl>
    <w:lvl w:ilvl="7">
      <w:start w:val="1"/>
      <w:numFmt w:val="bullet"/>
      <w:lvlText w:val=""/>
      <w:lvlJc w:val="left"/>
      <w:pPr>
        <w:tabs>
          <w:tab w:val="num" w:pos="7462"/>
        </w:tabs>
        <w:ind w:left="7462" w:hanging="360"/>
      </w:pPr>
      <w:rPr>
        <w:rFonts w:ascii="Wingdings" w:hAnsi="Wingdings" w:hint="default"/>
        <w:sz w:val="20"/>
      </w:rPr>
    </w:lvl>
    <w:lvl w:ilvl="8">
      <w:start w:val="1"/>
      <w:numFmt w:val="bullet"/>
      <w:lvlText w:val=""/>
      <w:lvlJc w:val="left"/>
      <w:pPr>
        <w:tabs>
          <w:tab w:val="num" w:pos="8182"/>
        </w:tabs>
        <w:ind w:left="8182" w:hanging="360"/>
      </w:pPr>
      <w:rPr>
        <w:rFonts w:ascii="Wingdings" w:hAnsi="Wingdings" w:hint="default"/>
        <w:sz w:val="20"/>
      </w:rPr>
    </w:lvl>
  </w:abstractNum>
  <w:abstractNum w:abstractNumId="4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55846CB3"/>
    <w:multiLevelType w:val="hybridMultilevel"/>
    <w:tmpl w:val="E15C3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FF5336"/>
    <w:multiLevelType w:val="hybridMultilevel"/>
    <w:tmpl w:val="17848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8882DCE"/>
    <w:multiLevelType w:val="multilevel"/>
    <w:tmpl w:val="C1905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8B27C14"/>
    <w:multiLevelType w:val="multilevel"/>
    <w:tmpl w:val="A9629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3E285F"/>
    <w:multiLevelType w:val="multilevel"/>
    <w:tmpl w:val="ED8EE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F07537"/>
    <w:multiLevelType w:val="multilevel"/>
    <w:tmpl w:val="41A81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F1D1F7E"/>
    <w:multiLevelType w:val="multilevel"/>
    <w:tmpl w:val="B468A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2454D89"/>
    <w:multiLevelType w:val="hybridMultilevel"/>
    <w:tmpl w:val="FE56DBDE"/>
    <w:lvl w:ilvl="0" w:tplc="45740912">
      <w:start w:val="3"/>
      <w:numFmt w:val="decimal"/>
      <w:lvlText w:val="%1"/>
      <w:lvlJc w:val="left"/>
      <w:pPr>
        <w:ind w:left="720" w:hanging="360"/>
      </w:pPr>
      <w:rPr>
        <w:rFonts w:hint="default"/>
      </w:rPr>
    </w:lvl>
    <w:lvl w:ilvl="1" w:tplc="512C8736">
      <w:start w:val="1"/>
      <w:numFmt w:val="lowerLetter"/>
      <w:lvlText w:val="%2."/>
      <w:lvlJc w:val="left"/>
      <w:pPr>
        <w:ind w:left="1440" w:hanging="360"/>
      </w:pPr>
      <w:rPr>
        <w:b/>
        <w:bCs/>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3">
      <w:start w:val="1"/>
      <w:numFmt w:val="upperRoman"/>
      <w:lvlText w:val="%5."/>
      <w:lvlJc w:val="righ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4E322BC"/>
    <w:multiLevelType w:val="multilevel"/>
    <w:tmpl w:val="9E825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243D3"/>
    <w:multiLevelType w:val="multilevel"/>
    <w:tmpl w:val="717C0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981817"/>
    <w:multiLevelType w:val="multilevel"/>
    <w:tmpl w:val="DC0A0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9D433B"/>
    <w:multiLevelType w:val="hybridMultilevel"/>
    <w:tmpl w:val="D99CC1B0"/>
    <w:lvl w:ilvl="0" w:tplc="582C05D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2515E"/>
    <w:multiLevelType w:val="multilevel"/>
    <w:tmpl w:val="7F80C322"/>
    <w:lvl w:ilvl="0">
      <w:start w:val="1"/>
      <w:numFmt w:val="bullet"/>
      <w:lvlText w:val=""/>
      <w:lvlJc w:val="left"/>
      <w:pPr>
        <w:tabs>
          <w:tab w:val="num" w:pos="360"/>
        </w:tabs>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3" w15:restartNumberingAfterBreak="0">
    <w:nsid w:val="6DFC3811"/>
    <w:multiLevelType w:val="multilevel"/>
    <w:tmpl w:val="C2DE3F0E"/>
    <w:lvl w:ilvl="0">
      <w:start w:val="1"/>
      <w:numFmt w:val="decimal"/>
      <w:isLgl/>
      <w:lvlText w:val="%1."/>
      <w:lvlJc w:val="left"/>
      <w:pPr>
        <w:tabs>
          <w:tab w:val="num" w:pos="851"/>
        </w:tabs>
        <w:ind w:left="851" w:hanging="851"/>
      </w:pPr>
      <w:rPr>
        <w:rFonts w:ascii="Arial" w:hAnsi="Arial"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bullet"/>
      <w:lvlRestart w:val="1"/>
      <w:lvlText w:val=""/>
      <w:lvlJc w:val="left"/>
      <w:pPr>
        <w:tabs>
          <w:tab w:val="num" w:pos="1211"/>
        </w:tabs>
        <w:ind w:left="1208" w:hanging="357"/>
      </w:pPr>
      <w:rPr>
        <w:rFonts w:ascii="Wingdings" w:hAnsi="Wingdings" w:hint="default"/>
        <w:sz w:val="22"/>
      </w:rPr>
    </w:lvl>
    <w:lvl w:ilvl="4">
      <w:start w:val="1"/>
      <w:numFmt w:val="bullet"/>
      <w:lvlText w:val=""/>
      <w:lvlJc w:val="left"/>
      <w:pPr>
        <w:tabs>
          <w:tab w:val="num" w:pos="1568"/>
        </w:tabs>
        <w:ind w:left="1565" w:hanging="357"/>
      </w:pPr>
      <w:rPr>
        <w:rFonts w:ascii="Wingdings" w:hAnsi="Wingdings" w:hint="default"/>
        <w:sz w:val="22"/>
      </w:rPr>
    </w:lvl>
    <w:lvl w:ilvl="5">
      <w:start w:val="1"/>
      <w:numFmt w:val="bullet"/>
      <w:lvlText w:val=""/>
      <w:lvlJc w:val="left"/>
      <w:pPr>
        <w:tabs>
          <w:tab w:val="num" w:pos="1925"/>
        </w:tabs>
        <w:ind w:left="1922" w:hanging="357"/>
      </w:pPr>
      <w:rPr>
        <w:rFonts w:ascii="Wingdings" w:hAnsi="Wingdings" w:hint="default"/>
        <w:color w:val="auto"/>
        <w:sz w:val="22"/>
      </w:rPr>
    </w:lvl>
    <w:lvl w:ilvl="6">
      <w:start w:val="1"/>
      <w:numFmt w:val="bullet"/>
      <w:lvlText w:val=""/>
      <w:lvlJc w:val="left"/>
      <w:pPr>
        <w:tabs>
          <w:tab w:val="num" w:pos="2282"/>
        </w:tabs>
        <w:ind w:left="2279" w:hanging="357"/>
      </w:pPr>
      <w:rPr>
        <w:rFonts w:ascii="Wingdings 2" w:hAnsi="Wingdings 2" w:hint="default"/>
        <w:color w:val="auto"/>
        <w:sz w:val="22"/>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4" w15:restartNumberingAfterBreak="0">
    <w:nsid w:val="6E6905E3"/>
    <w:multiLevelType w:val="multilevel"/>
    <w:tmpl w:val="0E4CD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22846E0"/>
    <w:multiLevelType w:val="multilevel"/>
    <w:tmpl w:val="51DA8890"/>
    <w:lvl w:ilvl="0">
      <w:start w:val="1"/>
      <w:numFmt w:val="bullet"/>
      <w:lvlText w:val=""/>
      <w:lvlJc w:val="left"/>
      <w:pPr>
        <w:tabs>
          <w:tab w:val="num" w:pos="0"/>
        </w:tabs>
        <w:ind w:left="360" w:hanging="360"/>
      </w:pPr>
      <w:rPr>
        <w:rFonts w:ascii="Wingdings" w:hAnsi="Wingdings" w:hint="default"/>
      </w:rPr>
    </w:lvl>
    <w:lvl w:ilvl="1">
      <w:start w:val="1"/>
      <w:numFmt w:val="bullet"/>
      <w:lvlText w:val=""/>
      <w:lvlJc w:val="left"/>
      <w:pPr>
        <w:tabs>
          <w:tab w:val="num" w:pos="720"/>
        </w:tabs>
        <w:ind w:left="720" w:hanging="360"/>
      </w:pPr>
      <w:rPr>
        <w:rFonts w:ascii="Wingdings 2" w:hAnsi="Wingdings 2"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Wingdings 2" w:hAnsi="Wingdings 2"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72451D8F"/>
    <w:multiLevelType w:val="hybridMultilevel"/>
    <w:tmpl w:val="3B3A830A"/>
    <w:lvl w:ilvl="0" w:tplc="1C090001">
      <w:start w:val="1"/>
      <w:numFmt w:val="bullet"/>
      <w:lvlText w:val=""/>
      <w:lvlJc w:val="left"/>
      <w:pPr>
        <w:ind w:left="616" w:hanging="360"/>
      </w:pPr>
      <w:rPr>
        <w:rFonts w:ascii="Symbol" w:hAnsi="Symbol" w:hint="default"/>
      </w:rPr>
    </w:lvl>
    <w:lvl w:ilvl="1" w:tplc="1C090003" w:tentative="1">
      <w:start w:val="1"/>
      <w:numFmt w:val="bullet"/>
      <w:lvlText w:val="o"/>
      <w:lvlJc w:val="left"/>
      <w:pPr>
        <w:ind w:left="1336" w:hanging="360"/>
      </w:pPr>
      <w:rPr>
        <w:rFonts w:ascii="Courier New" w:hAnsi="Courier New" w:cs="Courier New" w:hint="default"/>
      </w:rPr>
    </w:lvl>
    <w:lvl w:ilvl="2" w:tplc="1C090005" w:tentative="1">
      <w:start w:val="1"/>
      <w:numFmt w:val="bullet"/>
      <w:lvlText w:val=""/>
      <w:lvlJc w:val="left"/>
      <w:pPr>
        <w:ind w:left="2056" w:hanging="360"/>
      </w:pPr>
      <w:rPr>
        <w:rFonts w:ascii="Wingdings" w:hAnsi="Wingdings" w:hint="default"/>
      </w:rPr>
    </w:lvl>
    <w:lvl w:ilvl="3" w:tplc="1C090001" w:tentative="1">
      <w:start w:val="1"/>
      <w:numFmt w:val="bullet"/>
      <w:lvlText w:val=""/>
      <w:lvlJc w:val="left"/>
      <w:pPr>
        <w:ind w:left="2776" w:hanging="360"/>
      </w:pPr>
      <w:rPr>
        <w:rFonts w:ascii="Symbol" w:hAnsi="Symbol" w:hint="default"/>
      </w:rPr>
    </w:lvl>
    <w:lvl w:ilvl="4" w:tplc="1C090003" w:tentative="1">
      <w:start w:val="1"/>
      <w:numFmt w:val="bullet"/>
      <w:lvlText w:val="o"/>
      <w:lvlJc w:val="left"/>
      <w:pPr>
        <w:ind w:left="3496" w:hanging="360"/>
      </w:pPr>
      <w:rPr>
        <w:rFonts w:ascii="Courier New" w:hAnsi="Courier New" w:cs="Courier New" w:hint="default"/>
      </w:rPr>
    </w:lvl>
    <w:lvl w:ilvl="5" w:tplc="1C090005" w:tentative="1">
      <w:start w:val="1"/>
      <w:numFmt w:val="bullet"/>
      <w:lvlText w:val=""/>
      <w:lvlJc w:val="left"/>
      <w:pPr>
        <w:ind w:left="4216" w:hanging="360"/>
      </w:pPr>
      <w:rPr>
        <w:rFonts w:ascii="Wingdings" w:hAnsi="Wingdings" w:hint="default"/>
      </w:rPr>
    </w:lvl>
    <w:lvl w:ilvl="6" w:tplc="1C090001" w:tentative="1">
      <w:start w:val="1"/>
      <w:numFmt w:val="bullet"/>
      <w:lvlText w:val=""/>
      <w:lvlJc w:val="left"/>
      <w:pPr>
        <w:ind w:left="4936" w:hanging="360"/>
      </w:pPr>
      <w:rPr>
        <w:rFonts w:ascii="Symbol" w:hAnsi="Symbol" w:hint="default"/>
      </w:rPr>
    </w:lvl>
    <w:lvl w:ilvl="7" w:tplc="1C090003" w:tentative="1">
      <w:start w:val="1"/>
      <w:numFmt w:val="bullet"/>
      <w:lvlText w:val="o"/>
      <w:lvlJc w:val="left"/>
      <w:pPr>
        <w:ind w:left="5656" w:hanging="360"/>
      </w:pPr>
      <w:rPr>
        <w:rFonts w:ascii="Courier New" w:hAnsi="Courier New" w:cs="Courier New" w:hint="default"/>
      </w:rPr>
    </w:lvl>
    <w:lvl w:ilvl="8" w:tplc="1C090005" w:tentative="1">
      <w:start w:val="1"/>
      <w:numFmt w:val="bullet"/>
      <w:lvlText w:val=""/>
      <w:lvlJc w:val="left"/>
      <w:pPr>
        <w:ind w:left="6376" w:hanging="360"/>
      </w:pPr>
      <w:rPr>
        <w:rFonts w:ascii="Wingdings" w:hAnsi="Wingdings" w:hint="default"/>
      </w:rPr>
    </w:lvl>
  </w:abstractNum>
  <w:abstractNum w:abstractNumId="6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5E7E1D"/>
    <w:multiLevelType w:val="hybridMultilevel"/>
    <w:tmpl w:val="496E6FD4"/>
    <w:lvl w:ilvl="0" w:tplc="DA0C86C2">
      <w:start w:val="1"/>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69" w15:restartNumberingAfterBreak="0">
    <w:nsid w:val="792272A1"/>
    <w:multiLevelType w:val="hybridMultilevel"/>
    <w:tmpl w:val="9C5C0E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79FF7A5D"/>
    <w:multiLevelType w:val="multilevel"/>
    <w:tmpl w:val="1346BA78"/>
    <w:lvl w:ilvl="0">
      <w:start w:val="1"/>
      <w:numFmt w:val="decimal"/>
      <w:lvlText w:val="%1."/>
      <w:lvlJc w:val="left"/>
      <w:pPr>
        <w:ind w:left="2062" w:hanging="360"/>
      </w:pPr>
      <w:rPr>
        <w:rFonts w:hint="default"/>
        <w:b/>
        <w:bCs w:val="0"/>
        <w:sz w:val="22"/>
        <w:szCs w:val="22"/>
      </w:rPr>
    </w:lvl>
    <w:lvl w:ilvl="1">
      <w:start w:val="1"/>
      <w:numFmt w:val="decimal"/>
      <w:lvlText w:val="%1.%2."/>
      <w:lvlJc w:val="left"/>
      <w:pPr>
        <w:ind w:left="792" w:hanging="432"/>
      </w:pPr>
      <w:rPr>
        <w:rFonts w:hint="default"/>
        <w:b/>
        <w:sz w:val="22"/>
      </w:rPr>
    </w:lvl>
    <w:lvl w:ilvl="2">
      <w:start w:val="1"/>
      <w:numFmt w:val="decimal"/>
      <w:lvlText w:val="%1.%2.%3."/>
      <w:lvlJc w:val="left"/>
      <w:pPr>
        <w:ind w:left="1224" w:hanging="504"/>
      </w:pPr>
      <w:rPr>
        <w:rFonts w:asciiTheme="minorHAnsi" w:hAnsiTheme="minorHAnsi" w:cstheme="minorHAnsi" w:hint="default"/>
        <w:b w:val="0"/>
        <w:color w:val="auto"/>
        <w:sz w:val="22"/>
      </w:rPr>
    </w:lvl>
    <w:lvl w:ilvl="3">
      <w:start w:val="1"/>
      <w:numFmt w:val="decimal"/>
      <w:lvlText w:val="%1.%2.%3.%4."/>
      <w:lvlJc w:val="left"/>
      <w:pPr>
        <w:ind w:left="1728" w:hanging="648"/>
      </w:pPr>
      <w:rPr>
        <w:rFonts w:hint="default"/>
        <w:b w:val="0"/>
        <w:color w:val="auto"/>
        <w:sz w:val="22"/>
      </w:rPr>
    </w:lvl>
    <w:lvl w:ilvl="4">
      <w:start w:val="1"/>
      <w:numFmt w:val="decimal"/>
      <w:lvlText w:val="%1.%2.%3.%4.%5."/>
      <w:lvlJc w:val="left"/>
      <w:pPr>
        <w:ind w:left="2772"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rPr>
    </w:lvl>
  </w:abstractNum>
  <w:abstractNum w:abstractNumId="71" w15:restartNumberingAfterBreak="0">
    <w:nsid w:val="7EAC5310"/>
    <w:multiLevelType w:val="multilevel"/>
    <w:tmpl w:val="7B3E846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bullet"/>
      <w:lvlRestart w:val="0"/>
      <w:lvlText w:val=""/>
      <w:lvlJc w:val="left"/>
      <w:pPr>
        <w:tabs>
          <w:tab w:val="num" w:pos="-31680"/>
        </w:tabs>
        <w:ind w:left="1321" w:hanging="357"/>
      </w:pPr>
      <w:rPr>
        <w:rFonts w:ascii="Wingdings" w:hAnsi="Wingdings" w:hint="default"/>
      </w:rPr>
    </w:lvl>
    <w:lvl w:ilvl="5">
      <w:start w:val="1"/>
      <w:numFmt w:val="bullet"/>
      <w:lvlRestart w:val="0"/>
      <w:lvlText w:val=""/>
      <w:lvlJc w:val="left"/>
      <w:pPr>
        <w:tabs>
          <w:tab w:val="num" w:pos="-31680"/>
        </w:tabs>
        <w:ind w:left="1678" w:hanging="357"/>
      </w:pPr>
      <w:rPr>
        <w:rFonts w:ascii="Wingdings 2" w:hAnsi="Wingdings 2" w:hint="default"/>
        <w:color w:val="auto"/>
      </w:rPr>
    </w:lvl>
    <w:lvl w:ilvl="6">
      <w:start w:val="1"/>
      <w:numFmt w:val="bullet"/>
      <w:lvlRestart w:val="0"/>
      <w:lvlText w:val=""/>
      <w:lvlJc w:val="left"/>
      <w:pPr>
        <w:tabs>
          <w:tab w:val="num" w:pos="1296"/>
        </w:tabs>
        <w:ind w:left="2036" w:hanging="358"/>
      </w:pPr>
      <w:rPr>
        <w:rFonts w:ascii="Wingdings" w:hAnsi="Wingdings" w:hint="default"/>
      </w:rPr>
    </w:lvl>
    <w:lvl w:ilvl="7">
      <w:start w:val="1"/>
      <w:numFmt w:val="bullet"/>
      <w:lvlRestart w:val="0"/>
      <w:lvlText w:val=""/>
      <w:lvlJc w:val="left"/>
      <w:pPr>
        <w:tabs>
          <w:tab w:val="num" w:pos="1440"/>
        </w:tabs>
        <w:ind w:left="2393" w:hanging="357"/>
      </w:pPr>
      <w:rPr>
        <w:rFonts w:ascii="Wingdings 2" w:hAnsi="Wingdings 2" w:hint="default"/>
      </w:rPr>
    </w:lvl>
    <w:lvl w:ilvl="8">
      <w:start w:val="1"/>
      <w:numFmt w:val="decimal"/>
      <w:lvlText w:val="%1.%2.%3.%4.%5.%6.%7.%8.%9"/>
      <w:lvlJc w:val="left"/>
      <w:pPr>
        <w:tabs>
          <w:tab w:val="num" w:pos="1584"/>
        </w:tabs>
        <w:ind w:left="1584" w:hanging="1584"/>
      </w:pPr>
      <w:rPr>
        <w:rFonts w:hint="default"/>
      </w:rPr>
    </w:lvl>
  </w:abstractNum>
  <w:num w:numId="1" w16cid:durableId="814874653">
    <w:abstractNumId w:val="40"/>
  </w:num>
  <w:num w:numId="2" w16cid:durableId="1713849024">
    <w:abstractNumId w:val="0"/>
  </w:num>
  <w:num w:numId="3" w16cid:durableId="756705282">
    <w:abstractNumId w:val="26"/>
  </w:num>
  <w:num w:numId="4" w16cid:durableId="1922711342">
    <w:abstractNumId w:val="65"/>
  </w:num>
  <w:num w:numId="5" w16cid:durableId="555895835">
    <w:abstractNumId w:val="26"/>
  </w:num>
  <w:num w:numId="6" w16cid:durableId="854656416">
    <w:abstractNumId w:val="71"/>
  </w:num>
  <w:num w:numId="7" w16cid:durableId="374283210">
    <w:abstractNumId w:val="63"/>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8" w16cid:durableId="2031838507">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startOverride w:val="1"/>
    </w:lvlOverride>
  </w:num>
  <w:num w:numId="9" w16cid:durableId="1846700477">
    <w:abstractNumId w:val="39"/>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16cid:durableId="1484079305">
    <w:abstractNumId w:val="60"/>
  </w:num>
  <w:num w:numId="11" w16cid:durableId="2100445795">
    <w:abstractNumId w:val="33"/>
  </w:num>
  <w:num w:numId="12" w16cid:durableId="2119522734">
    <w:abstractNumId w:val="2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startOverride w:val="1"/>
    </w:lvlOverride>
  </w:num>
  <w:num w:numId="13" w16cid:durableId="713501742">
    <w:abstractNumId w:val="2"/>
  </w:num>
  <w:num w:numId="14" w16cid:durableId="502866455">
    <w:abstractNumId w:val="59"/>
  </w:num>
  <w:num w:numId="15" w16cid:durableId="1072459543">
    <w:abstractNumId w:val="4"/>
  </w:num>
  <w:num w:numId="16" w16cid:durableId="1484662733">
    <w:abstractNumId w:val="67"/>
  </w:num>
  <w:num w:numId="17" w16cid:durableId="987513621">
    <w:abstractNumId w:val="28"/>
  </w:num>
  <w:num w:numId="18" w16cid:durableId="1239484722">
    <w:abstractNumId w:val="70"/>
  </w:num>
  <w:num w:numId="19" w16cid:durableId="150145862">
    <w:abstractNumId w:val="26"/>
    <w:lvlOverride w:ilvl="0">
      <w:startOverride w:val="1"/>
    </w:lvlOverride>
    <w:lvlOverride w:ilvl="1">
      <w:startOverride w:val="1"/>
    </w:lvlOverride>
  </w:num>
  <w:num w:numId="20" w16cid:durableId="65305804">
    <w:abstractNumId w:val="26"/>
    <w:lvlOverride w:ilvl="0">
      <w:startOverride w:val="3"/>
    </w:lvlOverride>
    <w:lvlOverride w:ilvl="1">
      <w:startOverride w:val="1"/>
    </w:lvlOverride>
  </w:num>
  <w:num w:numId="21" w16cid:durableId="27605245">
    <w:abstractNumId w:val="26"/>
    <w:lvlOverride w:ilvl="0">
      <w:startOverride w:val="5"/>
    </w:lvlOverride>
    <w:lvlOverride w:ilvl="1">
      <w:startOverride w:val="1"/>
    </w:lvlOverride>
  </w:num>
  <w:num w:numId="22" w16cid:durableId="1400207001">
    <w:abstractNumId w:val="26"/>
  </w:num>
  <w:num w:numId="23" w16cid:durableId="1304460645">
    <w:abstractNumId w:val="55"/>
  </w:num>
  <w:num w:numId="24" w16cid:durableId="564528861">
    <w:abstractNumId w:val="5"/>
  </w:num>
  <w:num w:numId="25" w16cid:durableId="2022584077">
    <w:abstractNumId w:val="54"/>
  </w:num>
  <w:num w:numId="26" w16cid:durableId="1236667442">
    <w:abstractNumId w:val="61"/>
  </w:num>
  <w:num w:numId="27" w16cid:durableId="1351019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8967668">
    <w:abstractNumId w:val="15"/>
  </w:num>
  <w:num w:numId="29" w16cid:durableId="143356525">
    <w:abstractNumId w:val="62"/>
    <w:lvlOverride w:ilvl="0">
      <w:startOverride w:val="1"/>
    </w:lvlOverride>
  </w:num>
  <w:num w:numId="30" w16cid:durableId="1522746578">
    <w:abstractNumId w:val="47"/>
    <w:lvlOverride w:ilvl="0">
      <w:startOverride w:val="1"/>
    </w:lvlOverride>
  </w:num>
  <w:num w:numId="31" w16cid:durableId="6696055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1805317">
    <w:abstractNumId w:val="11"/>
  </w:num>
  <w:num w:numId="33" w16cid:durableId="1866166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4711609">
    <w:abstractNumId w:val="68"/>
  </w:num>
  <w:num w:numId="35" w16cid:durableId="4383049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45149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320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8488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02577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2283032">
    <w:abstractNumId w:val="36"/>
  </w:num>
  <w:num w:numId="41" w16cid:durableId="1860923113">
    <w:abstractNumId w:val="31"/>
  </w:num>
  <w:num w:numId="42" w16cid:durableId="1076365544">
    <w:abstractNumId w:val="27"/>
  </w:num>
  <w:num w:numId="43" w16cid:durableId="523637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2330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42181234">
    <w:abstractNumId w:val="23"/>
  </w:num>
  <w:num w:numId="46" w16cid:durableId="2042433396">
    <w:abstractNumId w:val="14"/>
  </w:num>
  <w:num w:numId="47" w16cid:durableId="120459790">
    <w:abstractNumId w:val="43"/>
  </w:num>
  <w:num w:numId="48" w16cid:durableId="1059210875">
    <w:abstractNumId w:val="64"/>
  </w:num>
  <w:num w:numId="49" w16cid:durableId="1303971648">
    <w:abstractNumId w:val="49"/>
  </w:num>
  <w:num w:numId="50" w16cid:durableId="324867099">
    <w:abstractNumId w:val="56"/>
  </w:num>
  <w:num w:numId="51" w16cid:durableId="1709987525">
    <w:abstractNumId w:val="50"/>
  </w:num>
  <w:num w:numId="52" w16cid:durableId="495001472">
    <w:abstractNumId w:val="16"/>
  </w:num>
  <w:num w:numId="53" w16cid:durableId="1737849680">
    <w:abstractNumId w:val="53"/>
  </w:num>
  <w:num w:numId="54" w16cid:durableId="149058124">
    <w:abstractNumId w:val="7"/>
  </w:num>
  <w:num w:numId="55" w16cid:durableId="1987784834">
    <w:abstractNumId w:val="51"/>
  </w:num>
  <w:num w:numId="56" w16cid:durableId="47535856">
    <w:abstractNumId w:val="52"/>
  </w:num>
  <w:num w:numId="57" w16cid:durableId="1703938431">
    <w:abstractNumId w:val="57"/>
  </w:num>
  <w:num w:numId="58" w16cid:durableId="1999920828">
    <w:abstractNumId w:val="17"/>
  </w:num>
  <w:num w:numId="59" w16cid:durableId="1785727110">
    <w:abstractNumId w:val="6"/>
  </w:num>
  <w:num w:numId="60" w16cid:durableId="1922060579">
    <w:abstractNumId w:val="25"/>
  </w:num>
  <w:num w:numId="61" w16cid:durableId="1674449406">
    <w:abstractNumId w:val="10"/>
  </w:num>
  <w:num w:numId="62" w16cid:durableId="1866094512">
    <w:abstractNumId w:val="58"/>
  </w:num>
  <w:num w:numId="63" w16cid:durableId="597056485">
    <w:abstractNumId w:val="37"/>
  </w:num>
  <w:num w:numId="64" w16cid:durableId="1554852757">
    <w:abstractNumId w:val="29"/>
  </w:num>
  <w:num w:numId="65" w16cid:durableId="863400145">
    <w:abstractNumId w:val="20"/>
  </w:num>
  <w:num w:numId="66" w16cid:durableId="103350502">
    <w:abstractNumId w:val="3"/>
  </w:num>
  <w:num w:numId="67" w16cid:durableId="158932262">
    <w:abstractNumId w:val="69"/>
  </w:num>
  <w:num w:numId="68" w16cid:durableId="719131345">
    <w:abstractNumId w:val="12"/>
  </w:num>
  <w:num w:numId="69" w16cid:durableId="1199779762">
    <w:abstractNumId w:val="30"/>
  </w:num>
  <w:num w:numId="70" w16cid:durableId="1886062995">
    <w:abstractNumId w:val="66"/>
  </w:num>
  <w:num w:numId="71" w16cid:durableId="2069104983">
    <w:abstractNumId w:val="45"/>
  </w:num>
  <w:num w:numId="72" w16cid:durableId="1217282797">
    <w:abstractNumId w:val="13"/>
  </w:num>
  <w:num w:numId="73" w16cid:durableId="1395931148">
    <w:abstractNumId w:val="32"/>
  </w:num>
  <w:num w:numId="74" w16cid:durableId="1656103488">
    <w:abstractNumId w:val="34"/>
  </w:num>
  <w:num w:numId="75" w16cid:durableId="158664697">
    <w:abstractNumId w:val="46"/>
  </w:num>
  <w:num w:numId="76" w16cid:durableId="1900047990">
    <w:abstractNumId w:val="42"/>
  </w:num>
  <w:num w:numId="77" w16cid:durableId="199074834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65498461">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2">
      <o:colormru v:ext="edit" colors="#d7d7d7,#e1e1e1,#ececec"/>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C2"/>
    <w:rsid w:val="000014DB"/>
    <w:rsid w:val="00001AC6"/>
    <w:rsid w:val="00001FB7"/>
    <w:rsid w:val="0000242D"/>
    <w:rsid w:val="00002BAD"/>
    <w:rsid w:val="0000423A"/>
    <w:rsid w:val="00004A1F"/>
    <w:rsid w:val="00004E20"/>
    <w:rsid w:val="00005E3C"/>
    <w:rsid w:val="000064DF"/>
    <w:rsid w:val="000065CB"/>
    <w:rsid w:val="000066E6"/>
    <w:rsid w:val="00006700"/>
    <w:rsid w:val="00007236"/>
    <w:rsid w:val="000073E1"/>
    <w:rsid w:val="00007830"/>
    <w:rsid w:val="000100D6"/>
    <w:rsid w:val="00010782"/>
    <w:rsid w:val="00010A3B"/>
    <w:rsid w:val="00010F52"/>
    <w:rsid w:val="000118FB"/>
    <w:rsid w:val="00011A3E"/>
    <w:rsid w:val="00012915"/>
    <w:rsid w:val="00013EDD"/>
    <w:rsid w:val="00014352"/>
    <w:rsid w:val="00015B45"/>
    <w:rsid w:val="00015C3C"/>
    <w:rsid w:val="00016447"/>
    <w:rsid w:val="00017442"/>
    <w:rsid w:val="00017ADC"/>
    <w:rsid w:val="00017CD5"/>
    <w:rsid w:val="00017DE3"/>
    <w:rsid w:val="00017F5E"/>
    <w:rsid w:val="0002032D"/>
    <w:rsid w:val="00020952"/>
    <w:rsid w:val="00021B50"/>
    <w:rsid w:val="00021C29"/>
    <w:rsid w:val="00021D34"/>
    <w:rsid w:val="000222EA"/>
    <w:rsid w:val="00022E13"/>
    <w:rsid w:val="00023556"/>
    <w:rsid w:val="0002361F"/>
    <w:rsid w:val="00023B60"/>
    <w:rsid w:val="00023E00"/>
    <w:rsid w:val="00023EF4"/>
    <w:rsid w:val="00023F3A"/>
    <w:rsid w:val="00024828"/>
    <w:rsid w:val="0002494E"/>
    <w:rsid w:val="00024A2F"/>
    <w:rsid w:val="00025252"/>
    <w:rsid w:val="000253E1"/>
    <w:rsid w:val="00025D93"/>
    <w:rsid w:val="00025DAC"/>
    <w:rsid w:val="000260C8"/>
    <w:rsid w:val="000261C8"/>
    <w:rsid w:val="00026C3E"/>
    <w:rsid w:val="00030743"/>
    <w:rsid w:val="00030BA3"/>
    <w:rsid w:val="000312B5"/>
    <w:rsid w:val="000316D4"/>
    <w:rsid w:val="00032B81"/>
    <w:rsid w:val="00032C14"/>
    <w:rsid w:val="00034005"/>
    <w:rsid w:val="00034296"/>
    <w:rsid w:val="00034556"/>
    <w:rsid w:val="00034C29"/>
    <w:rsid w:val="00035ADD"/>
    <w:rsid w:val="00035EB1"/>
    <w:rsid w:val="0003792A"/>
    <w:rsid w:val="0004008E"/>
    <w:rsid w:val="00040636"/>
    <w:rsid w:val="00041740"/>
    <w:rsid w:val="00041D66"/>
    <w:rsid w:val="00041DEC"/>
    <w:rsid w:val="00041FBC"/>
    <w:rsid w:val="00042489"/>
    <w:rsid w:val="00042D4D"/>
    <w:rsid w:val="00042DC9"/>
    <w:rsid w:val="000441D1"/>
    <w:rsid w:val="00044F7D"/>
    <w:rsid w:val="0004561E"/>
    <w:rsid w:val="00046AF7"/>
    <w:rsid w:val="00047AFE"/>
    <w:rsid w:val="00047E3E"/>
    <w:rsid w:val="00047F9F"/>
    <w:rsid w:val="00050162"/>
    <w:rsid w:val="0005080F"/>
    <w:rsid w:val="0005083A"/>
    <w:rsid w:val="000511B6"/>
    <w:rsid w:val="000531A8"/>
    <w:rsid w:val="000536BC"/>
    <w:rsid w:val="00053BA7"/>
    <w:rsid w:val="00054CBE"/>
    <w:rsid w:val="00054E1B"/>
    <w:rsid w:val="00054E2F"/>
    <w:rsid w:val="00054E54"/>
    <w:rsid w:val="000569C1"/>
    <w:rsid w:val="00060A8E"/>
    <w:rsid w:val="00061E3F"/>
    <w:rsid w:val="00062D90"/>
    <w:rsid w:val="00063492"/>
    <w:rsid w:val="000637B1"/>
    <w:rsid w:val="0006493A"/>
    <w:rsid w:val="00064E90"/>
    <w:rsid w:val="00065B36"/>
    <w:rsid w:val="00065EEC"/>
    <w:rsid w:val="00066806"/>
    <w:rsid w:val="00066BE9"/>
    <w:rsid w:val="00066DB9"/>
    <w:rsid w:val="00071521"/>
    <w:rsid w:val="000727BA"/>
    <w:rsid w:val="00072C52"/>
    <w:rsid w:val="00072DC1"/>
    <w:rsid w:val="00073100"/>
    <w:rsid w:val="000744AD"/>
    <w:rsid w:val="0007473C"/>
    <w:rsid w:val="00074ED2"/>
    <w:rsid w:val="00074FB3"/>
    <w:rsid w:val="000751BF"/>
    <w:rsid w:val="00076005"/>
    <w:rsid w:val="0007668C"/>
    <w:rsid w:val="00076B8D"/>
    <w:rsid w:val="0007710B"/>
    <w:rsid w:val="00077604"/>
    <w:rsid w:val="0008060E"/>
    <w:rsid w:val="00080665"/>
    <w:rsid w:val="000810E1"/>
    <w:rsid w:val="000819FB"/>
    <w:rsid w:val="00081DF1"/>
    <w:rsid w:val="000833A2"/>
    <w:rsid w:val="00083531"/>
    <w:rsid w:val="00083BEE"/>
    <w:rsid w:val="00083D7C"/>
    <w:rsid w:val="0008433C"/>
    <w:rsid w:val="00084348"/>
    <w:rsid w:val="00084370"/>
    <w:rsid w:val="0008458A"/>
    <w:rsid w:val="00085862"/>
    <w:rsid w:val="00085F6F"/>
    <w:rsid w:val="00087A28"/>
    <w:rsid w:val="0009060E"/>
    <w:rsid w:val="00090B4D"/>
    <w:rsid w:val="00091ECF"/>
    <w:rsid w:val="00093B28"/>
    <w:rsid w:val="00094770"/>
    <w:rsid w:val="00095A18"/>
    <w:rsid w:val="0009719E"/>
    <w:rsid w:val="000A1932"/>
    <w:rsid w:val="000A209D"/>
    <w:rsid w:val="000A27D7"/>
    <w:rsid w:val="000A2CE1"/>
    <w:rsid w:val="000A406C"/>
    <w:rsid w:val="000A4070"/>
    <w:rsid w:val="000A42B0"/>
    <w:rsid w:val="000A4CB5"/>
    <w:rsid w:val="000A4D9B"/>
    <w:rsid w:val="000A50B0"/>
    <w:rsid w:val="000A55DA"/>
    <w:rsid w:val="000A687C"/>
    <w:rsid w:val="000A6957"/>
    <w:rsid w:val="000A735B"/>
    <w:rsid w:val="000A7608"/>
    <w:rsid w:val="000A7F42"/>
    <w:rsid w:val="000B0C65"/>
    <w:rsid w:val="000B0D7D"/>
    <w:rsid w:val="000B155A"/>
    <w:rsid w:val="000B1958"/>
    <w:rsid w:val="000B1A13"/>
    <w:rsid w:val="000B1AEB"/>
    <w:rsid w:val="000B1EC0"/>
    <w:rsid w:val="000B215E"/>
    <w:rsid w:val="000B2580"/>
    <w:rsid w:val="000B2F11"/>
    <w:rsid w:val="000B3510"/>
    <w:rsid w:val="000B35A8"/>
    <w:rsid w:val="000B411A"/>
    <w:rsid w:val="000B43EA"/>
    <w:rsid w:val="000B444F"/>
    <w:rsid w:val="000B4B76"/>
    <w:rsid w:val="000B511B"/>
    <w:rsid w:val="000B6B1D"/>
    <w:rsid w:val="000C0BE1"/>
    <w:rsid w:val="000C0FAD"/>
    <w:rsid w:val="000C1287"/>
    <w:rsid w:val="000C154C"/>
    <w:rsid w:val="000C26C5"/>
    <w:rsid w:val="000C2F24"/>
    <w:rsid w:val="000C38C6"/>
    <w:rsid w:val="000C41B9"/>
    <w:rsid w:val="000C4969"/>
    <w:rsid w:val="000C4B38"/>
    <w:rsid w:val="000C64E1"/>
    <w:rsid w:val="000C6DDD"/>
    <w:rsid w:val="000C6F39"/>
    <w:rsid w:val="000C6FFB"/>
    <w:rsid w:val="000C7995"/>
    <w:rsid w:val="000D0402"/>
    <w:rsid w:val="000D15E8"/>
    <w:rsid w:val="000D1A3F"/>
    <w:rsid w:val="000D3498"/>
    <w:rsid w:val="000D3886"/>
    <w:rsid w:val="000D46D5"/>
    <w:rsid w:val="000D4E8E"/>
    <w:rsid w:val="000D4EAC"/>
    <w:rsid w:val="000D511B"/>
    <w:rsid w:val="000D5B89"/>
    <w:rsid w:val="000D5D4B"/>
    <w:rsid w:val="000D62B4"/>
    <w:rsid w:val="000D658A"/>
    <w:rsid w:val="000D6E69"/>
    <w:rsid w:val="000D7A36"/>
    <w:rsid w:val="000D7E00"/>
    <w:rsid w:val="000D7E02"/>
    <w:rsid w:val="000E01B0"/>
    <w:rsid w:val="000E023E"/>
    <w:rsid w:val="000E195C"/>
    <w:rsid w:val="000E1CAA"/>
    <w:rsid w:val="000E1E0D"/>
    <w:rsid w:val="000E2147"/>
    <w:rsid w:val="000E3450"/>
    <w:rsid w:val="000E3AA5"/>
    <w:rsid w:val="000E4FEE"/>
    <w:rsid w:val="000E5261"/>
    <w:rsid w:val="000E54D9"/>
    <w:rsid w:val="000E59A2"/>
    <w:rsid w:val="000E6AA4"/>
    <w:rsid w:val="000E6E61"/>
    <w:rsid w:val="000E71BA"/>
    <w:rsid w:val="000E7464"/>
    <w:rsid w:val="000F0B65"/>
    <w:rsid w:val="000F1BD2"/>
    <w:rsid w:val="000F2104"/>
    <w:rsid w:val="000F2D0E"/>
    <w:rsid w:val="000F45A2"/>
    <w:rsid w:val="000F61D1"/>
    <w:rsid w:val="000F70E4"/>
    <w:rsid w:val="000F7A8C"/>
    <w:rsid w:val="000F7EE5"/>
    <w:rsid w:val="00100D23"/>
    <w:rsid w:val="001013F3"/>
    <w:rsid w:val="001026D4"/>
    <w:rsid w:val="001029EE"/>
    <w:rsid w:val="001035F8"/>
    <w:rsid w:val="001039A8"/>
    <w:rsid w:val="00104B68"/>
    <w:rsid w:val="001051CC"/>
    <w:rsid w:val="001057D6"/>
    <w:rsid w:val="00105F8D"/>
    <w:rsid w:val="0011059B"/>
    <w:rsid w:val="00110BBA"/>
    <w:rsid w:val="0011187B"/>
    <w:rsid w:val="00112554"/>
    <w:rsid w:val="00112DE8"/>
    <w:rsid w:val="00113DC8"/>
    <w:rsid w:val="00114591"/>
    <w:rsid w:val="001148A6"/>
    <w:rsid w:val="00115F57"/>
    <w:rsid w:val="001162F1"/>
    <w:rsid w:val="00116A92"/>
    <w:rsid w:val="00116CAE"/>
    <w:rsid w:val="0011711F"/>
    <w:rsid w:val="001172EA"/>
    <w:rsid w:val="0011744A"/>
    <w:rsid w:val="00120863"/>
    <w:rsid w:val="00122723"/>
    <w:rsid w:val="00122D75"/>
    <w:rsid w:val="00123B13"/>
    <w:rsid w:val="0012450E"/>
    <w:rsid w:val="0012468B"/>
    <w:rsid w:val="00124882"/>
    <w:rsid w:val="00124892"/>
    <w:rsid w:val="001250CF"/>
    <w:rsid w:val="00125FFE"/>
    <w:rsid w:val="001268B8"/>
    <w:rsid w:val="00126F8C"/>
    <w:rsid w:val="001271ED"/>
    <w:rsid w:val="001274E4"/>
    <w:rsid w:val="0013200B"/>
    <w:rsid w:val="00132546"/>
    <w:rsid w:val="00132786"/>
    <w:rsid w:val="00132E90"/>
    <w:rsid w:val="001335C8"/>
    <w:rsid w:val="00133E9B"/>
    <w:rsid w:val="001343DE"/>
    <w:rsid w:val="00134ACD"/>
    <w:rsid w:val="00134E3B"/>
    <w:rsid w:val="00135668"/>
    <w:rsid w:val="00135925"/>
    <w:rsid w:val="00136094"/>
    <w:rsid w:val="001365D8"/>
    <w:rsid w:val="00137F10"/>
    <w:rsid w:val="00141750"/>
    <w:rsid w:val="00141A09"/>
    <w:rsid w:val="00141A7D"/>
    <w:rsid w:val="001439EC"/>
    <w:rsid w:val="001453DA"/>
    <w:rsid w:val="0014566B"/>
    <w:rsid w:val="001464FD"/>
    <w:rsid w:val="00147D87"/>
    <w:rsid w:val="001501ED"/>
    <w:rsid w:val="001509B4"/>
    <w:rsid w:val="00151000"/>
    <w:rsid w:val="00151C73"/>
    <w:rsid w:val="00152124"/>
    <w:rsid w:val="001522AD"/>
    <w:rsid w:val="00152F3E"/>
    <w:rsid w:val="001532F4"/>
    <w:rsid w:val="001539A8"/>
    <w:rsid w:val="0015543A"/>
    <w:rsid w:val="001558D3"/>
    <w:rsid w:val="00155A3B"/>
    <w:rsid w:val="001560F0"/>
    <w:rsid w:val="001566FC"/>
    <w:rsid w:val="00156BF1"/>
    <w:rsid w:val="00157477"/>
    <w:rsid w:val="0015785C"/>
    <w:rsid w:val="001578D5"/>
    <w:rsid w:val="00160B8C"/>
    <w:rsid w:val="001612E1"/>
    <w:rsid w:val="00161ABA"/>
    <w:rsid w:val="00161C41"/>
    <w:rsid w:val="00162869"/>
    <w:rsid w:val="001628A7"/>
    <w:rsid w:val="001633BE"/>
    <w:rsid w:val="00163571"/>
    <w:rsid w:val="00163A47"/>
    <w:rsid w:val="00163BCA"/>
    <w:rsid w:val="00165DE3"/>
    <w:rsid w:val="001672A0"/>
    <w:rsid w:val="001676E3"/>
    <w:rsid w:val="00167745"/>
    <w:rsid w:val="00170257"/>
    <w:rsid w:val="00170DC1"/>
    <w:rsid w:val="00170DE1"/>
    <w:rsid w:val="00170E3B"/>
    <w:rsid w:val="00171519"/>
    <w:rsid w:val="001716B6"/>
    <w:rsid w:val="00172FB1"/>
    <w:rsid w:val="001751CC"/>
    <w:rsid w:val="001768FE"/>
    <w:rsid w:val="00176A2B"/>
    <w:rsid w:val="00176CBD"/>
    <w:rsid w:val="0017786E"/>
    <w:rsid w:val="00180E6F"/>
    <w:rsid w:val="00181351"/>
    <w:rsid w:val="0018146C"/>
    <w:rsid w:val="00181D54"/>
    <w:rsid w:val="00182902"/>
    <w:rsid w:val="00183536"/>
    <w:rsid w:val="001839D6"/>
    <w:rsid w:val="0018403B"/>
    <w:rsid w:val="001843A7"/>
    <w:rsid w:val="0018484D"/>
    <w:rsid w:val="001850AC"/>
    <w:rsid w:val="00185981"/>
    <w:rsid w:val="001865A3"/>
    <w:rsid w:val="0018667B"/>
    <w:rsid w:val="00186DFC"/>
    <w:rsid w:val="0018735C"/>
    <w:rsid w:val="001879F3"/>
    <w:rsid w:val="00187B93"/>
    <w:rsid w:val="00187D78"/>
    <w:rsid w:val="001903C4"/>
    <w:rsid w:val="00190472"/>
    <w:rsid w:val="00190652"/>
    <w:rsid w:val="00191967"/>
    <w:rsid w:val="00191E04"/>
    <w:rsid w:val="00192079"/>
    <w:rsid w:val="00192B0E"/>
    <w:rsid w:val="00193214"/>
    <w:rsid w:val="00193558"/>
    <w:rsid w:val="00193B6C"/>
    <w:rsid w:val="00193C9E"/>
    <w:rsid w:val="00193F3A"/>
    <w:rsid w:val="0019456B"/>
    <w:rsid w:val="001949D6"/>
    <w:rsid w:val="00194B5D"/>
    <w:rsid w:val="00194EA5"/>
    <w:rsid w:val="00195B03"/>
    <w:rsid w:val="00196C4C"/>
    <w:rsid w:val="00197002"/>
    <w:rsid w:val="0019715E"/>
    <w:rsid w:val="001977B9"/>
    <w:rsid w:val="00197EF9"/>
    <w:rsid w:val="00197F39"/>
    <w:rsid w:val="001A00BF"/>
    <w:rsid w:val="001A1863"/>
    <w:rsid w:val="001A18BF"/>
    <w:rsid w:val="001A2B89"/>
    <w:rsid w:val="001A2F6C"/>
    <w:rsid w:val="001A3549"/>
    <w:rsid w:val="001A37E4"/>
    <w:rsid w:val="001A53C7"/>
    <w:rsid w:val="001A5D7A"/>
    <w:rsid w:val="001A6F18"/>
    <w:rsid w:val="001A79DE"/>
    <w:rsid w:val="001A7F91"/>
    <w:rsid w:val="001B0258"/>
    <w:rsid w:val="001B0DEB"/>
    <w:rsid w:val="001B12F5"/>
    <w:rsid w:val="001B2E3B"/>
    <w:rsid w:val="001B57BE"/>
    <w:rsid w:val="001B598A"/>
    <w:rsid w:val="001B5C1E"/>
    <w:rsid w:val="001B5F4B"/>
    <w:rsid w:val="001B649A"/>
    <w:rsid w:val="001B683C"/>
    <w:rsid w:val="001B68EE"/>
    <w:rsid w:val="001C019C"/>
    <w:rsid w:val="001C04C5"/>
    <w:rsid w:val="001C0594"/>
    <w:rsid w:val="001C0A83"/>
    <w:rsid w:val="001C0F60"/>
    <w:rsid w:val="001C127F"/>
    <w:rsid w:val="001C1471"/>
    <w:rsid w:val="001C1918"/>
    <w:rsid w:val="001C1A31"/>
    <w:rsid w:val="001C1D5A"/>
    <w:rsid w:val="001C2B02"/>
    <w:rsid w:val="001C2DAF"/>
    <w:rsid w:val="001C2E9E"/>
    <w:rsid w:val="001C336D"/>
    <w:rsid w:val="001C4B4D"/>
    <w:rsid w:val="001C4FCD"/>
    <w:rsid w:val="001C5238"/>
    <w:rsid w:val="001C553D"/>
    <w:rsid w:val="001C5C0D"/>
    <w:rsid w:val="001C5F27"/>
    <w:rsid w:val="001C61DE"/>
    <w:rsid w:val="001C7259"/>
    <w:rsid w:val="001D00E0"/>
    <w:rsid w:val="001D04C8"/>
    <w:rsid w:val="001D105A"/>
    <w:rsid w:val="001D1551"/>
    <w:rsid w:val="001D20B4"/>
    <w:rsid w:val="001D38A2"/>
    <w:rsid w:val="001D4C72"/>
    <w:rsid w:val="001D4D9A"/>
    <w:rsid w:val="001D5C66"/>
    <w:rsid w:val="001D7595"/>
    <w:rsid w:val="001D7758"/>
    <w:rsid w:val="001E0ECF"/>
    <w:rsid w:val="001E1CD0"/>
    <w:rsid w:val="001E2AE6"/>
    <w:rsid w:val="001E3A21"/>
    <w:rsid w:val="001E4E34"/>
    <w:rsid w:val="001E60F9"/>
    <w:rsid w:val="001E63D0"/>
    <w:rsid w:val="001E6599"/>
    <w:rsid w:val="001E6E2D"/>
    <w:rsid w:val="001E7909"/>
    <w:rsid w:val="001E7D2B"/>
    <w:rsid w:val="001E7D69"/>
    <w:rsid w:val="001F074D"/>
    <w:rsid w:val="001F089A"/>
    <w:rsid w:val="001F14FD"/>
    <w:rsid w:val="001F1AA1"/>
    <w:rsid w:val="001F2106"/>
    <w:rsid w:val="001F2123"/>
    <w:rsid w:val="001F2829"/>
    <w:rsid w:val="001F339A"/>
    <w:rsid w:val="001F3D90"/>
    <w:rsid w:val="001F43FD"/>
    <w:rsid w:val="001F5811"/>
    <w:rsid w:val="001F5C02"/>
    <w:rsid w:val="001F6577"/>
    <w:rsid w:val="001F684E"/>
    <w:rsid w:val="00201119"/>
    <w:rsid w:val="0020151A"/>
    <w:rsid w:val="0020159D"/>
    <w:rsid w:val="00201A26"/>
    <w:rsid w:val="00201DCF"/>
    <w:rsid w:val="00202819"/>
    <w:rsid w:val="00202DC8"/>
    <w:rsid w:val="00202DEB"/>
    <w:rsid w:val="002037E5"/>
    <w:rsid w:val="0020448C"/>
    <w:rsid w:val="00205AC4"/>
    <w:rsid w:val="00205E88"/>
    <w:rsid w:val="00206BFB"/>
    <w:rsid w:val="00206E42"/>
    <w:rsid w:val="002070C0"/>
    <w:rsid w:val="002101C6"/>
    <w:rsid w:val="00210241"/>
    <w:rsid w:val="0021087E"/>
    <w:rsid w:val="00211C6E"/>
    <w:rsid w:val="002121C0"/>
    <w:rsid w:val="0021277B"/>
    <w:rsid w:val="00212859"/>
    <w:rsid w:val="00212C71"/>
    <w:rsid w:val="00213341"/>
    <w:rsid w:val="00213423"/>
    <w:rsid w:val="002147C9"/>
    <w:rsid w:val="0021505A"/>
    <w:rsid w:val="00216172"/>
    <w:rsid w:val="00216B65"/>
    <w:rsid w:val="00216CF2"/>
    <w:rsid w:val="00220267"/>
    <w:rsid w:val="00220AA4"/>
    <w:rsid w:val="00220D70"/>
    <w:rsid w:val="002226D6"/>
    <w:rsid w:val="002229D5"/>
    <w:rsid w:val="00222B21"/>
    <w:rsid w:val="00222D92"/>
    <w:rsid w:val="00223695"/>
    <w:rsid w:val="002237BB"/>
    <w:rsid w:val="00223D7F"/>
    <w:rsid w:val="00224E70"/>
    <w:rsid w:val="002256AE"/>
    <w:rsid w:val="00226240"/>
    <w:rsid w:val="00226737"/>
    <w:rsid w:val="002310AA"/>
    <w:rsid w:val="002312C2"/>
    <w:rsid w:val="00233118"/>
    <w:rsid w:val="00234D67"/>
    <w:rsid w:val="00234D94"/>
    <w:rsid w:val="00240E04"/>
    <w:rsid w:val="002421CB"/>
    <w:rsid w:val="00243374"/>
    <w:rsid w:val="002445CC"/>
    <w:rsid w:val="00244612"/>
    <w:rsid w:val="00244DFD"/>
    <w:rsid w:val="00246244"/>
    <w:rsid w:val="002465F9"/>
    <w:rsid w:val="00246AD0"/>
    <w:rsid w:val="002475D9"/>
    <w:rsid w:val="002476FB"/>
    <w:rsid w:val="0025089C"/>
    <w:rsid w:val="00251B4B"/>
    <w:rsid w:val="00251CBC"/>
    <w:rsid w:val="00252887"/>
    <w:rsid w:val="002530E8"/>
    <w:rsid w:val="002532D9"/>
    <w:rsid w:val="00253AB3"/>
    <w:rsid w:val="00254598"/>
    <w:rsid w:val="0025479E"/>
    <w:rsid w:val="0025493B"/>
    <w:rsid w:val="00255864"/>
    <w:rsid w:val="00256B37"/>
    <w:rsid w:val="00256B96"/>
    <w:rsid w:val="00257192"/>
    <w:rsid w:val="00257408"/>
    <w:rsid w:val="00257609"/>
    <w:rsid w:val="00257896"/>
    <w:rsid w:val="00257BC9"/>
    <w:rsid w:val="0026029D"/>
    <w:rsid w:val="0026168A"/>
    <w:rsid w:val="00261A55"/>
    <w:rsid w:val="00261DFE"/>
    <w:rsid w:val="0026277F"/>
    <w:rsid w:val="00262BB6"/>
    <w:rsid w:val="00263923"/>
    <w:rsid w:val="002643BF"/>
    <w:rsid w:val="0026461C"/>
    <w:rsid w:val="00265A6E"/>
    <w:rsid w:val="00266211"/>
    <w:rsid w:val="002667F4"/>
    <w:rsid w:val="00266EAE"/>
    <w:rsid w:val="0026761C"/>
    <w:rsid w:val="00270583"/>
    <w:rsid w:val="00270672"/>
    <w:rsid w:val="0027164E"/>
    <w:rsid w:val="00273B0C"/>
    <w:rsid w:val="00273B47"/>
    <w:rsid w:val="00273CB2"/>
    <w:rsid w:val="00274F18"/>
    <w:rsid w:val="00274FC8"/>
    <w:rsid w:val="002762BA"/>
    <w:rsid w:val="002765F2"/>
    <w:rsid w:val="00276F30"/>
    <w:rsid w:val="00277BA8"/>
    <w:rsid w:val="00277C59"/>
    <w:rsid w:val="0028002F"/>
    <w:rsid w:val="00280CBD"/>
    <w:rsid w:val="002827C1"/>
    <w:rsid w:val="00282814"/>
    <w:rsid w:val="00282BE5"/>
    <w:rsid w:val="00282FDA"/>
    <w:rsid w:val="002835AA"/>
    <w:rsid w:val="00284100"/>
    <w:rsid w:val="002849D0"/>
    <w:rsid w:val="00285353"/>
    <w:rsid w:val="00285707"/>
    <w:rsid w:val="002859AF"/>
    <w:rsid w:val="00285A01"/>
    <w:rsid w:val="00285C82"/>
    <w:rsid w:val="002873FD"/>
    <w:rsid w:val="00287E7E"/>
    <w:rsid w:val="00290684"/>
    <w:rsid w:val="00290861"/>
    <w:rsid w:val="00290BFB"/>
    <w:rsid w:val="002916BA"/>
    <w:rsid w:val="00292635"/>
    <w:rsid w:val="0029263D"/>
    <w:rsid w:val="00294704"/>
    <w:rsid w:val="00294DB8"/>
    <w:rsid w:val="00295549"/>
    <w:rsid w:val="00295672"/>
    <w:rsid w:val="00295773"/>
    <w:rsid w:val="0029692D"/>
    <w:rsid w:val="002A1EBE"/>
    <w:rsid w:val="002A2157"/>
    <w:rsid w:val="002A264F"/>
    <w:rsid w:val="002A2CA9"/>
    <w:rsid w:val="002A383E"/>
    <w:rsid w:val="002A428C"/>
    <w:rsid w:val="002A434C"/>
    <w:rsid w:val="002A4705"/>
    <w:rsid w:val="002A4CB2"/>
    <w:rsid w:val="002A50FB"/>
    <w:rsid w:val="002A568B"/>
    <w:rsid w:val="002A6C57"/>
    <w:rsid w:val="002A71DA"/>
    <w:rsid w:val="002A75B2"/>
    <w:rsid w:val="002B05DE"/>
    <w:rsid w:val="002B0E1B"/>
    <w:rsid w:val="002B0FD2"/>
    <w:rsid w:val="002B124F"/>
    <w:rsid w:val="002B16B6"/>
    <w:rsid w:val="002B1A08"/>
    <w:rsid w:val="002B1D1F"/>
    <w:rsid w:val="002B2325"/>
    <w:rsid w:val="002B334A"/>
    <w:rsid w:val="002B4FB5"/>
    <w:rsid w:val="002B5054"/>
    <w:rsid w:val="002B52AD"/>
    <w:rsid w:val="002B5354"/>
    <w:rsid w:val="002B6FA5"/>
    <w:rsid w:val="002B731F"/>
    <w:rsid w:val="002C0B12"/>
    <w:rsid w:val="002C1114"/>
    <w:rsid w:val="002C123D"/>
    <w:rsid w:val="002C1A2A"/>
    <w:rsid w:val="002C20B3"/>
    <w:rsid w:val="002C2CA6"/>
    <w:rsid w:val="002C3B3D"/>
    <w:rsid w:val="002C3DE8"/>
    <w:rsid w:val="002C41A2"/>
    <w:rsid w:val="002C4B6B"/>
    <w:rsid w:val="002C52C6"/>
    <w:rsid w:val="002C64A8"/>
    <w:rsid w:val="002C69F9"/>
    <w:rsid w:val="002D00A7"/>
    <w:rsid w:val="002D082F"/>
    <w:rsid w:val="002D08C6"/>
    <w:rsid w:val="002D1193"/>
    <w:rsid w:val="002D66D7"/>
    <w:rsid w:val="002D7B04"/>
    <w:rsid w:val="002D7CBF"/>
    <w:rsid w:val="002D7DEF"/>
    <w:rsid w:val="002E0342"/>
    <w:rsid w:val="002E2254"/>
    <w:rsid w:val="002E2F73"/>
    <w:rsid w:val="002E3056"/>
    <w:rsid w:val="002E311D"/>
    <w:rsid w:val="002E3876"/>
    <w:rsid w:val="002E43BF"/>
    <w:rsid w:val="002E4573"/>
    <w:rsid w:val="002E45AF"/>
    <w:rsid w:val="002E47A8"/>
    <w:rsid w:val="002E4AE5"/>
    <w:rsid w:val="002E633E"/>
    <w:rsid w:val="002E647E"/>
    <w:rsid w:val="002E66EB"/>
    <w:rsid w:val="002E678C"/>
    <w:rsid w:val="002E6836"/>
    <w:rsid w:val="002F0C7E"/>
    <w:rsid w:val="002F1E55"/>
    <w:rsid w:val="002F4192"/>
    <w:rsid w:val="002F43AE"/>
    <w:rsid w:val="002F496B"/>
    <w:rsid w:val="002F6425"/>
    <w:rsid w:val="002F6E5D"/>
    <w:rsid w:val="002F71AE"/>
    <w:rsid w:val="002F7494"/>
    <w:rsid w:val="002F7E0B"/>
    <w:rsid w:val="002F7E6D"/>
    <w:rsid w:val="00300618"/>
    <w:rsid w:val="003010BC"/>
    <w:rsid w:val="0030136C"/>
    <w:rsid w:val="00301BB8"/>
    <w:rsid w:val="00301D26"/>
    <w:rsid w:val="00302CE0"/>
    <w:rsid w:val="00304265"/>
    <w:rsid w:val="003049E5"/>
    <w:rsid w:val="003054BC"/>
    <w:rsid w:val="003061AA"/>
    <w:rsid w:val="00306A83"/>
    <w:rsid w:val="00307018"/>
    <w:rsid w:val="0030702F"/>
    <w:rsid w:val="003071F8"/>
    <w:rsid w:val="0030733A"/>
    <w:rsid w:val="003078BA"/>
    <w:rsid w:val="003110E4"/>
    <w:rsid w:val="00311397"/>
    <w:rsid w:val="00311A24"/>
    <w:rsid w:val="0031315D"/>
    <w:rsid w:val="00313889"/>
    <w:rsid w:val="00314401"/>
    <w:rsid w:val="003150F1"/>
    <w:rsid w:val="00315516"/>
    <w:rsid w:val="00315C86"/>
    <w:rsid w:val="003166E4"/>
    <w:rsid w:val="0031695E"/>
    <w:rsid w:val="00316DA1"/>
    <w:rsid w:val="003174BF"/>
    <w:rsid w:val="00317FE4"/>
    <w:rsid w:val="003202BE"/>
    <w:rsid w:val="003215F9"/>
    <w:rsid w:val="00321E6C"/>
    <w:rsid w:val="00321FE6"/>
    <w:rsid w:val="003221CF"/>
    <w:rsid w:val="003224D9"/>
    <w:rsid w:val="0032309F"/>
    <w:rsid w:val="00323565"/>
    <w:rsid w:val="0032398E"/>
    <w:rsid w:val="00323A40"/>
    <w:rsid w:val="00324DBA"/>
    <w:rsid w:val="00325055"/>
    <w:rsid w:val="003256AC"/>
    <w:rsid w:val="003264F7"/>
    <w:rsid w:val="00326877"/>
    <w:rsid w:val="0032696B"/>
    <w:rsid w:val="00326B0F"/>
    <w:rsid w:val="003304E7"/>
    <w:rsid w:val="0033129B"/>
    <w:rsid w:val="00331D6D"/>
    <w:rsid w:val="00332F3F"/>
    <w:rsid w:val="00333608"/>
    <w:rsid w:val="00333E49"/>
    <w:rsid w:val="00334B5E"/>
    <w:rsid w:val="00335778"/>
    <w:rsid w:val="00336DB7"/>
    <w:rsid w:val="0033738A"/>
    <w:rsid w:val="0034020E"/>
    <w:rsid w:val="003405C5"/>
    <w:rsid w:val="00340F49"/>
    <w:rsid w:val="0034170E"/>
    <w:rsid w:val="003422DE"/>
    <w:rsid w:val="003430F9"/>
    <w:rsid w:val="0034489F"/>
    <w:rsid w:val="00345261"/>
    <w:rsid w:val="003462A3"/>
    <w:rsid w:val="00347A5B"/>
    <w:rsid w:val="00347B1E"/>
    <w:rsid w:val="00347E46"/>
    <w:rsid w:val="0035198C"/>
    <w:rsid w:val="00351BBE"/>
    <w:rsid w:val="003526E4"/>
    <w:rsid w:val="00353B7A"/>
    <w:rsid w:val="00355BED"/>
    <w:rsid w:val="003575A9"/>
    <w:rsid w:val="00357F37"/>
    <w:rsid w:val="003604DA"/>
    <w:rsid w:val="00361100"/>
    <w:rsid w:val="0036285B"/>
    <w:rsid w:val="003633CA"/>
    <w:rsid w:val="00363588"/>
    <w:rsid w:val="00364634"/>
    <w:rsid w:val="00364732"/>
    <w:rsid w:val="00364849"/>
    <w:rsid w:val="00364935"/>
    <w:rsid w:val="00365007"/>
    <w:rsid w:val="003664B7"/>
    <w:rsid w:val="003666E9"/>
    <w:rsid w:val="00367498"/>
    <w:rsid w:val="003678A1"/>
    <w:rsid w:val="00370B44"/>
    <w:rsid w:val="00370E66"/>
    <w:rsid w:val="003716E4"/>
    <w:rsid w:val="00371C94"/>
    <w:rsid w:val="00371F80"/>
    <w:rsid w:val="00372FB9"/>
    <w:rsid w:val="00373195"/>
    <w:rsid w:val="00373C74"/>
    <w:rsid w:val="00375D4F"/>
    <w:rsid w:val="003769D5"/>
    <w:rsid w:val="0037706D"/>
    <w:rsid w:val="00377584"/>
    <w:rsid w:val="00377933"/>
    <w:rsid w:val="00377DEA"/>
    <w:rsid w:val="003803C4"/>
    <w:rsid w:val="00382F38"/>
    <w:rsid w:val="0038309C"/>
    <w:rsid w:val="00383808"/>
    <w:rsid w:val="00383A96"/>
    <w:rsid w:val="00383B68"/>
    <w:rsid w:val="00383F17"/>
    <w:rsid w:val="00385C81"/>
    <w:rsid w:val="003863D9"/>
    <w:rsid w:val="00386680"/>
    <w:rsid w:val="003867E5"/>
    <w:rsid w:val="0038707C"/>
    <w:rsid w:val="0038770C"/>
    <w:rsid w:val="00390E47"/>
    <w:rsid w:val="00391204"/>
    <w:rsid w:val="00392CCC"/>
    <w:rsid w:val="00393211"/>
    <w:rsid w:val="00393501"/>
    <w:rsid w:val="00394CB6"/>
    <w:rsid w:val="0039503D"/>
    <w:rsid w:val="00395D4B"/>
    <w:rsid w:val="00396718"/>
    <w:rsid w:val="00396DF4"/>
    <w:rsid w:val="00396F02"/>
    <w:rsid w:val="00397444"/>
    <w:rsid w:val="00397654"/>
    <w:rsid w:val="00397EFC"/>
    <w:rsid w:val="003A02FA"/>
    <w:rsid w:val="003A1167"/>
    <w:rsid w:val="003A1190"/>
    <w:rsid w:val="003A1639"/>
    <w:rsid w:val="003A17AF"/>
    <w:rsid w:val="003A1B9A"/>
    <w:rsid w:val="003A1C03"/>
    <w:rsid w:val="003A1D1D"/>
    <w:rsid w:val="003A2CA1"/>
    <w:rsid w:val="003A3966"/>
    <w:rsid w:val="003A41A4"/>
    <w:rsid w:val="003A4433"/>
    <w:rsid w:val="003A4503"/>
    <w:rsid w:val="003A47FD"/>
    <w:rsid w:val="003A4A28"/>
    <w:rsid w:val="003A51C9"/>
    <w:rsid w:val="003A5374"/>
    <w:rsid w:val="003A54FA"/>
    <w:rsid w:val="003A5555"/>
    <w:rsid w:val="003A64C5"/>
    <w:rsid w:val="003A6513"/>
    <w:rsid w:val="003A7325"/>
    <w:rsid w:val="003B0104"/>
    <w:rsid w:val="003B0B5B"/>
    <w:rsid w:val="003B0F88"/>
    <w:rsid w:val="003B102D"/>
    <w:rsid w:val="003B1032"/>
    <w:rsid w:val="003B110F"/>
    <w:rsid w:val="003B1440"/>
    <w:rsid w:val="003B1956"/>
    <w:rsid w:val="003B1AF0"/>
    <w:rsid w:val="003B1B43"/>
    <w:rsid w:val="003B26FC"/>
    <w:rsid w:val="003B2B06"/>
    <w:rsid w:val="003B2F48"/>
    <w:rsid w:val="003B3CC1"/>
    <w:rsid w:val="003B4D1C"/>
    <w:rsid w:val="003B4F56"/>
    <w:rsid w:val="003B5E29"/>
    <w:rsid w:val="003B5F0A"/>
    <w:rsid w:val="003B648F"/>
    <w:rsid w:val="003B71C3"/>
    <w:rsid w:val="003B7324"/>
    <w:rsid w:val="003C0763"/>
    <w:rsid w:val="003C0963"/>
    <w:rsid w:val="003C0B88"/>
    <w:rsid w:val="003C1575"/>
    <w:rsid w:val="003C1B4A"/>
    <w:rsid w:val="003C292C"/>
    <w:rsid w:val="003C2C03"/>
    <w:rsid w:val="003C2C1B"/>
    <w:rsid w:val="003C2DC4"/>
    <w:rsid w:val="003C3175"/>
    <w:rsid w:val="003C356B"/>
    <w:rsid w:val="003C37EC"/>
    <w:rsid w:val="003C3E49"/>
    <w:rsid w:val="003C425B"/>
    <w:rsid w:val="003C4FD3"/>
    <w:rsid w:val="003C5AB8"/>
    <w:rsid w:val="003C6346"/>
    <w:rsid w:val="003C658C"/>
    <w:rsid w:val="003C6683"/>
    <w:rsid w:val="003C6BDD"/>
    <w:rsid w:val="003C6D76"/>
    <w:rsid w:val="003C7764"/>
    <w:rsid w:val="003C7975"/>
    <w:rsid w:val="003D0115"/>
    <w:rsid w:val="003D01BD"/>
    <w:rsid w:val="003D0D49"/>
    <w:rsid w:val="003D16B2"/>
    <w:rsid w:val="003D293C"/>
    <w:rsid w:val="003D2DE5"/>
    <w:rsid w:val="003D3E17"/>
    <w:rsid w:val="003D3F6D"/>
    <w:rsid w:val="003D40EC"/>
    <w:rsid w:val="003D4635"/>
    <w:rsid w:val="003D52A8"/>
    <w:rsid w:val="003D6044"/>
    <w:rsid w:val="003D6849"/>
    <w:rsid w:val="003D6A58"/>
    <w:rsid w:val="003D793F"/>
    <w:rsid w:val="003E04AD"/>
    <w:rsid w:val="003E0985"/>
    <w:rsid w:val="003E2C26"/>
    <w:rsid w:val="003E38AE"/>
    <w:rsid w:val="003E4D2F"/>
    <w:rsid w:val="003E62F1"/>
    <w:rsid w:val="003E721D"/>
    <w:rsid w:val="003E731B"/>
    <w:rsid w:val="003E7B2A"/>
    <w:rsid w:val="003E7F52"/>
    <w:rsid w:val="003F03E1"/>
    <w:rsid w:val="003F095E"/>
    <w:rsid w:val="003F0A72"/>
    <w:rsid w:val="003F0F28"/>
    <w:rsid w:val="003F1784"/>
    <w:rsid w:val="003F1F5A"/>
    <w:rsid w:val="003F28FF"/>
    <w:rsid w:val="003F2B65"/>
    <w:rsid w:val="003F305C"/>
    <w:rsid w:val="003F39E9"/>
    <w:rsid w:val="003F424A"/>
    <w:rsid w:val="003F5706"/>
    <w:rsid w:val="003F633D"/>
    <w:rsid w:val="003F733F"/>
    <w:rsid w:val="00400931"/>
    <w:rsid w:val="00400AFB"/>
    <w:rsid w:val="0040188D"/>
    <w:rsid w:val="00401905"/>
    <w:rsid w:val="00401A6C"/>
    <w:rsid w:val="004023D8"/>
    <w:rsid w:val="004028FB"/>
    <w:rsid w:val="00403481"/>
    <w:rsid w:val="00403D2A"/>
    <w:rsid w:val="00405431"/>
    <w:rsid w:val="0040593D"/>
    <w:rsid w:val="00405D7B"/>
    <w:rsid w:val="00405DFA"/>
    <w:rsid w:val="004062F3"/>
    <w:rsid w:val="004074EB"/>
    <w:rsid w:val="004104B2"/>
    <w:rsid w:val="00410B92"/>
    <w:rsid w:val="00411399"/>
    <w:rsid w:val="00411740"/>
    <w:rsid w:val="00411765"/>
    <w:rsid w:val="00411832"/>
    <w:rsid w:val="00411E90"/>
    <w:rsid w:val="00412B0E"/>
    <w:rsid w:val="00412F7B"/>
    <w:rsid w:val="004132EC"/>
    <w:rsid w:val="00414785"/>
    <w:rsid w:val="0041631B"/>
    <w:rsid w:val="0041650C"/>
    <w:rsid w:val="00417266"/>
    <w:rsid w:val="00417832"/>
    <w:rsid w:val="00420186"/>
    <w:rsid w:val="00421093"/>
    <w:rsid w:val="00421886"/>
    <w:rsid w:val="00421DDB"/>
    <w:rsid w:val="004223B5"/>
    <w:rsid w:val="00423877"/>
    <w:rsid w:val="0042389B"/>
    <w:rsid w:val="00423E5A"/>
    <w:rsid w:val="00424361"/>
    <w:rsid w:val="004247DC"/>
    <w:rsid w:val="004253E0"/>
    <w:rsid w:val="0042550A"/>
    <w:rsid w:val="00425DA7"/>
    <w:rsid w:val="00427625"/>
    <w:rsid w:val="00427661"/>
    <w:rsid w:val="0042787D"/>
    <w:rsid w:val="004309EB"/>
    <w:rsid w:val="00431399"/>
    <w:rsid w:val="004313B3"/>
    <w:rsid w:val="00431C8E"/>
    <w:rsid w:val="00432407"/>
    <w:rsid w:val="00432AAA"/>
    <w:rsid w:val="00433563"/>
    <w:rsid w:val="004335B5"/>
    <w:rsid w:val="00433672"/>
    <w:rsid w:val="00433A1D"/>
    <w:rsid w:val="00434E12"/>
    <w:rsid w:val="004364C3"/>
    <w:rsid w:val="00436877"/>
    <w:rsid w:val="00436F66"/>
    <w:rsid w:val="004376B8"/>
    <w:rsid w:val="00437A81"/>
    <w:rsid w:val="00437ABA"/>
    <w:rsid w:val="00437EB4"/>
    <w:rsid w:val="00440FDA"/>
    <w:rsid w:val="00441449"/>
    <w:rsid w:val="004417F3"/>
    <w:rsid w:val="00441BCE"/>
    <w:rsid w:val="00441E84"/>
    <w:rsid w:val="0044294D"/>
    <w:rsid w:val="00442EB4"/>
    <w:rsid w:val="00442F36"/>
    <w:rsid w:val="00443C43"/>
    <w:rsid w:val="00444AD3"/>
    <w:rsid w:val="00444E0B"/>
    <w:rsid w:val="00445C1D"/>
    <w:rsid w:val="00446C65"/>
    <w:rsid w:val="0044730A"/>
    <w:rsid w:val="0044740A"/>
    <w:rsid w:val="00447587"/>
    <w:rsid w:val="00447A7E"/>
    <w:rsid w:val="00447B5A"/>
    <w:rsid w:val="00447CD0"/>
    <w:rsid w:val="00447FC6"/>
    <w:rsid w:val="00450790"/>
    <w:rsid w:val="00450E49"/>
    <w:rsid w:val="0045284A"/>
    <w:rsid w:val="004537BB"/>
    <w:rsid w:val="00453AB7"/>
    <w:rsid w:val="00453CC7"/>
    <w:rsid w:val="0045449A"/>
    <w:rsid w:val="00454F12"/>
    <w:rsid w:val="00455998"/>
    <w:rsid w:val="004563B1"/>
    <w:rsid w:val="00456BD7"/>
    <w:rsid w:val="0045747C"/>
    <w:rsid w:val="00457899"/>
    <w:rsid w:val="00457E23"/>
    <w:rsid w:val="00457FE4"/>
    <w:rsid w:val="00461142"/>
    <w:rsid w:val="00461474"/>
    <w:rsid w:val="00461C11"/>
    <w:rsid w:val="00461DC2"/>
    <w:rsid w:val="00462069"/>
    <w:rsid w:val="00462237"/>
    <w:rsid w:val="00462601"/>
    <w:rsid w:val="00462A22"/>
    <w:rsid w:val="00463130"/>
    <w:rsid w:val="00463541"/>
    <w:rsid w:val="00464C05"/>
    <w:rsid w:val="004662F4"/>
    <w:rsid w:val="00466718"/>
    <w:rsid w:val="00467111"/>
    <w:rsid w:val="0046732C"/>
    <w:rsid w:val="0046746E"/>
    <w:rsid w:val="004674D5"/>
    <w:rsid w:val="00467594"/>
    <w:rsid w:val="00467603"/>
    <w:rsid w:val="00467774"/>
    <w:rsid w:val="00467E90"/>
    <w:rsid w:val="00472052"/>
    <w:rsid w:val="0047279D"/>
    <w:rsid w:val="004734A1"/>
    <w:rsid w:val="00473CE5"/>
    <w:rsid w:val="004741D1"/>
    <w:rsid w:val="00474E80"/>
    <w:rsid w:val="00475958"/>
    <w:rsid w:val="004759FC"/>
    <w:rsid w:val="004762F1"/>
    <w:rsid w:val="00476475"/>
    <w:rsid w:val="00476E63"/>
    <w:rsid w:val="004773FE"/>
    <w:rsid w:val="00477834"/>
    <w:rsid w:val="0048051D"/>
    <w:rsid w:val="00481794"/>
    <w:rsid w:val="0048229D"/>
    <w:rsid w:val="004822E0"/>
    <w:rsid w:val="00482CA6"/>
    <w:rsid w:val="0048365B"/>
    <w:rsid w:val="00483C49"/>
    <w:rsid w:val="004840AB"/>
    <w:rsid w:val="00484CF6"/>
    <w:rsid w:val="00484F38"/>
    <w:rsid w:val="0048578A"/>
    <w:rsid w:val="00486EA8"/>
    <w:rsid w:val="00486FA9"/>
    <w:rsid w:val="004900DE"/>
    <w:rsid w:val="00492AC7"/>
    <w:rsid w:val="004943C9"/>
    <w:rsid w:val="00496D38"/>
    <w:rsid w:val="0049743F"/>
    <w:rsid w:val="004A03FF"/>
    <w:rsid w:val="004A0563"/>
    <w:rsid w:val="004A0A2D"/>
    <w:rsid w:val="004A0CBF"/>
    <w:rsid w:val="004A14A3"/>
    <w:rsid w:val="004A1902"/>
    <w:rsid w:val="004A241F"/>
    <w:rsid w:val="004A3B6C"/>
    <w:rsid w:val="004A4BEB"/>
    <w:rsid w:val="004A6A8F"/>
    <w:rsid w:val="004A6F3C"/>
    <w:rsid w:val="004A72BA"/>
    <w:rsid w:val="004A73E4"/>
    <w:rsid w:val="004A749A"/>
    <w:rsid w:val="004A7A2B"/>
    <w:rsid w:val="004B183C"/>
    <w:rsid w:val="004B19BC"/>
    <w:rsid w:val="004B1AA7"/>
    <w:rsid w:val="004B1AAB"/>
    <w:rsid w:val="004B206A"/>
    <w:rsid w:val="004B2C9F"/>
    <w:rsid w:val="004B31B7"/>
    <w:rsid w:val="004B32C2"/>
    <w:rsid w:val="004B3F3E"/>
    <w:rsid w:val="004B4187"/>
    <w:rsid w:val="004B45FF"/>
    <w:rsid w:val="004B4789"/>
    <w:rsid w:val="004B4CC3"/>
    <w:rsid w:val="004B4F7B"/>
    <w:rsid w:val="004B599E"/>
    <w:rsid w:val="004C0C30"/>
    <w:rsid w:val="004C0F36"/>
    <w:rsid w:val="004C2860"/>
    <w:rsid w:val="004C3291"/>
    <w:rsid w:val="004C3BE3"/>
    <w:rsid w:val="004C3DCB"/>
    <w:rsid w:val="004C44B9"/>
    <w:rsid w:val="004C4CCB"/>
    <w:rsid w:val="004C4F7D"/>
    <w:rsid w:val="004C5FC4"/>
    <w:rsid w:val="004C736E"/>
    <w:rsid w:val="004C75B8"/>
    <w:rsid w:val="004C7DDD"/>
    <w:rsid w:val="004D0446"/>
    <w:rsid w:val="004D147B"/>
    <w:rsid w:val="004D23A3"/>
    <w:rsid w:val="004D23AB"/>
    <w:rsid w:val="004D23FF"/>
    <w:rsid w:val="004D263A"/>
    <w:rsid w:val="004D2B58"/>
    <w:rsid w:val="004D3224"/>
    <w:rsid w:val="004D3285"/>
    <w:rsid w:val="004D3B89"/>
    <w:rsid w:val="004D3C5B"/>
    <w:rsid w:val="004D44C5"/>
    <w:rsid w:val="004D4722"/>
    <w:rsid w:val="004D4C92"/>
    <w:rsid w:val="004D543C"/>
    <w:rsid w:val="004D7910"/>
    <w:rsid w:val="004D7BDC"/>
    <w:rsid w:val="004E09ED"/>
    <w:rsid w:val="004E0ADA"/>
    <w:rsid w:val="004E1B1D"/>
    <w:rsid w:val="004E2DC2"/>
    <w:rsid w:val="004E308A"/>
    <w:rsid w:val="004E33C3"/>
    <w:rsid w:val="004E3AAB"/>
    <w:rsid w:val="004E4AC5"/>
    <w:rsid w:val="004E5442"/>
    <w:rsid w:val="004E5761"/>
    <w:rsid w:val="004E5AA7"/>
    <w:rsid w:val="004E5AD4"/>
    <w:rsid w:val="004E648A"/>
    <w:rsid w:val="004E66EE"/>
    <w:rsid w:val="004E6F7C"/>
    <w:rsid w:val="004E70A7"/>
    <w:rsid w:val="004E71D5"/>
    <w:rsid w:val="004F108E"/>
    <w:rsid w:val="004F19C1"/>
    <w:rsid w:val="004F1DAE"/>
    <w:rsid w:val="004F1E71"/>
    <w:rsid w:val="004F2B52"/>
    <w:rsid w:val="004F319E"/>
    <w:rsid w:val="004F3836"/>
    <w:rsid w:val="004F3B5A"/>
    <w:rsid w:val="004F3C08"/>
    <w:rsid w:val="004F4237"/>
    <w:rsid w:val="004F5EAA"/>
    <w:rsid w:val="004F61F0"/>
    <w:rsid w:val="004F73E0"/>
    <w:rsid w:val="004F74BB"/>
    <w:rsid w:val="004F76E7"/>
    <w:rsid w:val="004F7B77"/>
    <w:rsid w:val="004F7FB9"/>
    <w:rsid w:val="0050043F"/>
    <w:rsid w:val="005009E6"/>
    <w:rsid w:val="005015C4"/>
    <w:rsid w:val="0050306E"/>
    <w:rsid w:val="00503095"/>
    <w:rsid w:val="0050465A"/>
    <w:rsid w:val="0050517D"/>
    <w:rsid w:val="005066A9"/>
    <w:rsid w:val="0050695D"/>
    <w:rsid w:val="005074E9"/>
    <w:rsid w:val="00510B94"/>
    <w:rsid w:val="0051119B"/>
    <w:rsid w:val="0051226C"/>
    <w:rsid w:val="00512B77"/>
    <w:rsid w:val="00512E76"/>
    <w:rsid w:val="005134E8"/>
    <w:rsid w:val="00514BD1"/>
    <w:rsid w:val="00515016"/>
    <w:rsid w:val="005165E0"/>
    <w:rsid w:val="00516883"/>
    <w:rsid w:val="00516A06"/>
    <w:rsid w:val="00522286"/>
    <w:rsid w:val="00522605"/>
    <w:rsid w:val="0052262E"/>
    <w:rsid w:val="005231BB"/>
    <w:rsid w:val="00523555"/>
    <w:rsid w:val="00523E76"/>
    <w:rsid w:val="005247DA"/>
    <w:rsid w:val="00525814"/>
    <w:rsid w:val="00526AC3"/>
    <w:rsid w:val="00526B40"/>
    <w:rsid w:val="00527171"/>
    <w:rsid w:val="005304D8"/>
    <w:rsid w:val="00530ED1"/>
    <w:rsid w:val="00531596"/>
    <w:rsid w:val="00531F27"/>
    <w:rsid w:val="00532AEE"/>
    <w:rsid w:val="0053317A"/>
    <w:rsid w:val="00533E71"/>
    <w:rsid w:val="0053440B"/>
    <w:rsid w:val="00534496"/>
    <w:rsid w:val="005344D6"/>
    <w:rsid w:val="00534762"/>
    <w:rsid w:val="00536F71"/>
    <w:rsid w:val="00537609"/>
    <w:rsid w:val="005379DF"/>
    <w:rsid w:val="005401DE"/>
    <w:rsid w:val="0054218B"/>
    <w:rsid w:val="005427E2"/>
    <w:rsid w:val="00542B29"/>
    <w:rsid w:val="00543A75"/>
    <w:rsid w:val="00544819"/>
    <w:rsid w:val="00544C65"/>
    <w:rsid w:val="005456A7"/>
    <w:rsid w:val="00545DB5"/>
    <w:rsid w:val="005475A7"/>
    <w:rsid w:val="00547794"/>
    <w:rsid w:val="00550447"/>
    <w:rsid w:val="005516B9"/>
    <w:rsid w:val="00551769"/>
    <w:rsid w:val="00551E71"/>
    <w:rsid w:val="00552190"/>
    <w:rsid w:val="00552471"/>
    <w:rsid w:val="005526D6"/>
    <w:rsid w:val="00552757"/>
    <w:rsid w:val="00552782"/>
    <w:rsid w:val="00552B84"/>
    <w:rsid w:val="0055381D"/>
    <w:rsid w:val="00553846"/>
    <w:rsid w:val="0055395B"/>
    <w:rsid w:val="005544F8"/>
    <w:rsid w:val="00554B4E"/>
    <w:rsid w:val="00555483"/>
    <w:rsid w:val="00555730"/>
    <w:rsid w:val="00557504"/>
    <w:rsid w:val="00560116"/>
    <w:rsid w:val="005601D0"/>
    <w:rsid w:val="00560666"/>
    <w:rsid w:val="00560832"/>
    <w:rsid w:val="00561A95"/>
    <w:rsid w:val="00561B59"/>
    <w:rsid w:val="00563407"/>
    <w:rsid w:val="00563C49"/>
    <w:rsid w:val="00564351"/>
    <w:rsid w:val="00565D94"/>
    <w:rsid w:val="00565EE8"/>
    <w:rsid w:val="005665F6"/>
    <w:rsid w:val="00566E02"/>
    <w:rsid w:val="005703C8"/>
    <w:rsid w:val="00570629"/>
    <w:rsid w:val="00571A42"/>
    <w:rsid w:val="005739C0"/>
    <w:rsid w:val="00573B80"/>
    <w:rsid w:val="005743C1"/>
    <w:rsid w:val="00574C1F"/>
    <w:rsid w:val="00575031"/>
    <w:rsid w:val="00576365"/>
    <w:rsid w:val="00576C02"/>
    <w:rsid w:val="005802DC"/>
    <w:rsid w:val="00580745"/>
    <w:rsid w:val="00581168"/>
    <w:rsid w:val="00581C37"/>
    <w:rsid w:val="005822B0"/>
    <w:rsid w:val="00582324"/>
    <w:rsid w:val="0058320A"/>
    <w:rsid w:val="005834CC"/>
    <w:rsid w:val="00583DAF"/>
    <w:rsid w:val="00583F78"/>
    <w:rsid w:val="005862CC"/>
    <w:rsid w:val="005862D8"/>
    <w:rsid w:val="00587D93"/>
    <w:rsid w:val="00590094"/>
    <w:rsid w:val="00592629"/>
    <w:rsid w:val="00592E57"/>
    <w:rsid w:val="00593872"/>
    <w:rsid w:val="00593EF7"/>
    <w:rsid w:val="00593F4B"/>
    <w:rsid w:val="005948F0"/>
    <w:rsid w:val="0059495D"/>
    <w:rsid w:val="005949C5"/>
    <w:rsid w:val="00594D14"/>
    <w:rsid w:val="00594FD3"/>
    <w:rsid w:val="00595B36"/>
    <w:rsid w:val="00596EC0"/>
    <w:rsid w:val="00596FB6"/>
    <w:rsid w:val="00597E35"/>
    <w:rsid w:val="005A0466"/>
    <w:rsid w:val="005A1C22"/>
    <w:rsid w:val="005A1F1D"/>
    <w:rsid w:val="005A3996"/>
    <w:rsid w:val="005A6807"/>
    <w:rsid w:val="005A6A20"/>
    <w:rsid w:val="005A6F3C"/>
    <w:rsid w:val="005A7043"/>
    <w:rsid w:val="005A77D9"/>
    <w:rsid w:val="005A77FF"/>
    <w:rsid w:val="005A791B"/>
    <w:rsid w:val="005B0F93"/>
    <w:rsid w:val="005B12DC"/>
    <w:rsid w:val="005B13BA"/>
    <w:rsid w:val="005B1504"/>
    <w:rsid w:val="005B1F7F"/>
    <w:rsid w:val="005B21BA"/>
    <w:rsid w:val="005B28CE"/>
    <w:rsid w:val="005B2BE6"/>
    <w:rsid w:val="005B2F06"/>
    <w:rsid w:val="005B3AFC"/>
    <w:rsid w:val="005B3DF5"/>
    <w:rsid w:val="005B4917"/>
    <w:rsid w:val="005B4B34"/>
    <w:rsid w:val="005B4E3D"/>
    <w:rsid w:val="005B565E"/>
    <w:rsid w:val="005B57A0"/>
    <w:rsid w:val="005B64E7"/>
    <w:rsid w:val="005B7407"/>
    <w:rsid w:val="005B7434"/>
    <w:rsid w:val="005C0080"/>
    <w:rsid w:val="005C0C54"/>
    <w:rsid w:val="005C1447"/>
    <w:rsid w:val="005C1A88"/>
    <w:rsid w:val="005C1E20"/>
    <w:rsid w:val="005C266E"/>
    <w:rsid w:val="005C31AF"/>
    <w:rsid w:val="005C31F6"/>
    <w:rsid w:val="005C3A69"/>
    <w:rsid w:val="005C4652"/>
    <w:rsid w:val="005C5A19"/>
    <w:rsid w:val="005C5AC0"/>
    <w:rsid w:val="005C5D51"/>
    <w:rsid w:val="005C5FEA"/>
    <w:rsid w:val="005C639C"/>
    <w:rsid w:val="005D07D3"/>
    <w:rsid w:val="005D12CE"/>
    <w:rsid w:val="005D1FBF"/>
    <w:rsid w:val="005D2AB8"/>
    <w:rsid w:val="005D2F72"/>
    <w:rsid w:val="005D31B5"/>
    <w:rsid w:val="005D44DF"/>
    <w:rsid w:val="005D4D1A"/>
    <w:rsid w:val="005D6575"/>
    <w:rsid w:val="005D66DD"/>
    <w:rsid w:val="005D69CD"/>
    <w:rsid w:val="005D6DC6"/>
    <w:rsid w:val="005E0537"/>
    <w:rsid w:val="005E05F2"/>
    <w:rsid w:val="005E19F5"/>
    <w:rsid w:val="005E207E"/>
    <w:rsid w:val="005E265C"/>
    <w:rsid w:val="005E2AA0"/>
    <w:rsid w:val="005E328E"/>
    <w:rsid w:val="005E42E8"/>
    <w:rsid w:val="005E4A26"/>
    <w:rsid w:val="005E573F"/>
    <w:rsid w:val="005E5EC5"/>
    <w:rsid w:val="005E631E"/>
    <w:rsid w:val="005F00E9"/>
    <w:rsid w:val="005F0814"/>
    <w:rsid w:val="005F215E"/>
    <w:rsid w:val="005F2D87"/>
    <w:rsid w:val="005F3560"/>
    <w:rsid w:val="005F3676"/>
    <w:rsid w:val="005F3A01"/>
    <w:rsid w:val="005F3AAB"/>
    <w:rsid w:val="005F4DFA"/>
    <w:rsid w:val="005F571F"/>
    <w:rsid w:val="005F6A2F"/>
    <w:rsid w:val="005F73CB"/>
    <w:rsid w:val="0060022C"/>
    <w:rsid w:val="00601050"/>
    <w:rsid w:val="00601286"/>
    <w:rsid w:val="0060131A"/>
    <w:rsid w:val="006018F5"/>
    <w:rsid w:val="00601BD6"/>
    <w:rsid w:val="0060209C"/>
    <w:rsid w:val="0060274E"/>
    <w:rsid w:val="00602E07"/>
    <w:rsid w:val="00603536"/>
    <w:rsid w:val="0060402E"/>
    <w:rsid w:val="0060404C"/>
    <w:rsid w:val="00605195"/>
    <w:rsid w:val="00605337"/>
    <w:rsid w:val="006053F5"/>
    <w:rsid w:val="00605E14"/>
    <w:rsid w:val="00607C7A"/>
    <w:rsid w:val="00607D87"/>
    <w:rsid w:val="00610056"/>
    <w:rsid w:val="006105FE"/>
    <w:rsid w:val="0061080D"/>
    <w:rsid w:val="00610CD2"/>
    <w:rsid w:val="00611A71"/>
    <w:rsid w:val="00611D3A"/>
    <w:rsid w:val="0061342A"/>
    <w:rsid w:val="00613B4B"/>
    <w:rsid w:val="0061440C"/>
    <w:rsid w:val="00615107"/>
    <w:rsid w:val="00616353"/>
    <w:rsid w:val="006164A4"/>
    <w:rsid w:val="006165F8"/>
    <w:rsid w:val="006167E2"/>
    <w:rsid w:val="00616F18"/>
    <w:rsid w:val="006173B6"/>
    <w:rsid w:val="006200A2"/>
    <w:rsid w:val="0062087F"/>
    <w:rsid w:val="006208C5"/>
    <w:rsid w:val="00621ACB"/>
    <w:rsid w:val="00621FFC"/>
    <w:rsid w:val="0062221C"/>
    <w:rsid w:val="0062266B"/>
    <w:rsid w:val="0062433A"/>
    <w:rsid w:val="00624728"/>
    <w:rsid w:val="006249BD"/>
    <w:rsid w:val="0062590E"/>
    <w:rsid w:val="006262C3"/>
    <w:rsid w:val="006265C8"/>
    <w:rsid w:val="00626935"/>
    <w:rsid w:val="00630107"/>
    <w:rsid w:val="0063033D"/>
    <w:rsid w:val="00630525"/>
    <w:rsid w:val="00630589"/>
    <w:rsid w:val="0063064D"/>
    <w:rsid w:val="006307DB"/>
    <w:rsid w:val="00631A4E"/>
    <w:rsid w:val="00631AFC"/>
    <w:rsid w:val="006321A6"/>
    <w:rsid w:val="006327F6"/>
    <w:rsid w:val="00632968"/>
    <w:rsid w:val="006329BB"/>
    <w:rsid w:val="006334F0"/>
    <w:rsid w:val="0063400E"/>
    <w:rsid w:val="0063467D"/>
    <w:rsid w:val="006349BD"/>
    <w:rsid w:val="006356BA"/>
    <w:rsid w:val="00636415"/>
    <w:rsid w:val="006366D7"/>
    <w:rsid w:val="00636BC2"/>
    <w:rsid w:val="00636F37"/>
    <w:rsid w:val="0063777E"/>
    <w:rsid w:val="00640046"/>
    <w:rsid w:val="0064008B"/>
    <w:rsid w:val="0064125E"/>
    <w:rsid w:val="00641577"/>
    <w:rsid w:val="00642494"/>
    <w:rsid w:val="00642ED7"/>
    <w:rsid w:val="00642EDE"/>
    <w:rsid w:val="00642FEF"/>
    <w:rsid w:val="00643B3C"/>
    <w:rsid w:val="00643DE4"/>
    <w:rsid w:val="0064456B"/>
    <w:rsid w:val="006453B7"/>
    <w:rsid w:val="00646B75"/>
    <w:rsid w:val="00650B2C"/>
    <w:rsid w:val="0065151C"/>
    <w:rsid w:val="00651971"/>
    <w:rsid w:val="00652632"/>
    <w:rsid w:val="00652D18"/>
    <w:rsid w:val="00652F7D"/>
    <w:rsid w:val="006536DB"/>
    <w:rsid w:val="00654786"/>
    <w:rsid w:val="0065482F"/>
    <w:rsid w:val="00654865"/>
    <w:rsid w:val="00654DC7"/>
    <w:rsid w:val="00654DD2"/>
    <w:rsid w:val="00657A31"/>
    <w:rsid w:val="0066004B"/>
    <w:rsid w:val="006600FE"/>
    <w:rsid w:val="006612AF"/>
    <w:rsid w:val="00661885"/>
    <w:rsid w:val="00662369"/>
    <w:rsid w:val="00662CDD"/>
    <w:rsid w:val="006639CF"/>
    <w:rsid w:val="00663CE2"/>
    <w:rsid w:val="0066464A"/>
    <w:rsid w:val="00664757"/>
    <w:rsid w:val="00664F2E"/>
    <w:rsid w:val="006652CE"/>
    <w:rsid w:val="00665758"/>
    <w:rsid w:val="00667273"/>
    <w:rsid w:val="006674F5"/>
    <w:rsid w:val="00670011"/>
    <w:rsid w:val="0067052F"/>
    <w:rsid w:val="006723C8"/>
    <w:rsid w:val="00673F62"/>
    <w:rsid w:val="006742A0"/>
    <w:rsid w:val="0067437A"/>
    <w:rsid w:val="00675CD9"/>
    <w:rsid w:val="00676713"/>
    <w:rsid w:val="006768D0"/>
    <w:rsid w:val="006775B8"/>
    <w:rsid w:val="006801F9"/>
    <w:rsid w:val="00681CA7"/>
    <w:rsid w:val="00681E75"/>
    <w:rsid w:val="00683CC0"/>
    <w:rsid w:val="00683DEB"/>
    <w:rsid w:val="0068497C"/>
    <w:rsid w:val="00684E04"/>
    <w:rsid w:val="006854C9"/>
    <w:rsid w:val="0068744E"/>
    <w:rsid w:val="00687FED"/>
    <w:rsid w:val="006906E5"/>
    <w:rsid w:val="00691DAA"/>
    <w:rsid w:val="0069222E"/>
    <w:rsid w:val="00692A35"/>
    <w:rsid w:val="00692E54"/>
    <w:rsid w:val="0069344A"/>
    <w:rsid w:val="00693790"/>
    <w:rsid w:val="00693E25"/>
    <w:rsid w:val="00694C16"/>
    <w:rsid w:val="0069577F"/>
    <w:rsid w:val="0069591D"/>
    <w:rsid w:val="00695977"/>
    <w:rsid w:val="0069653D"/>
    <w:rsid w:val="0069714B"/>
    <w:rsid w:val="0069721A"/>
    <w:rsid w:val="006A1915"/>
    <w:rsid w:val="006A1D38"/>
    <w:rsid w:val="006A2673"/>
    <w:rsid w:val="006A2B84"/>
    <w:rsid w:val="006A323D"/>
    <w:rsid w:val="006A5363"/>
    <w:rsid w:val="006A5BD9"/>
    <w:rsid w:val="006A5D3E"/>
    <w:rsid w:val="006A7004"/>
    <w:rsid w:val="006B0087"/>
    <w:rsid w:val="006B0235"/>
    <w:rsid w:val="006B0344"/>
    <w:rsid w:val="006B0BBA"/>
    <w:rsid w:val="006B141E"/>
    <w:rsid w:val="006B14DB"/>
    <w:rsid w:val="006B2162"/>
    <w:rsid w:val="006B2212"/>
    <w:rsid w:val="006B3E7C"/>
    <w:rsid w:val="006B43B5"/>
    <w:rsid w:val="006B51B7"/>
    <w:rsid w:val="006B5D4C"/>
    <w:rsid w:val="006B6848"/>
    <w:rsid w:val="006B6D24"/>
    <w:rsid w:val="006B7608"/>
    <w:rsid w:val="006B7D48"/>
    <w:rsid w:val="006B7EAA"/>
    <w:rsid w:val="006C07EA"/>
    <w:rsid w:val="006C0E0A"/>
    <w:rsid w:val="006C140D"/>
    <w:rsid w:val="006C1AE3"/>
    <w:rsid w:val="006C1E7B"/>
    <w:rsid w:val="006C2ACA"/>
    <w:rsid w:val="006C32CD"/>
    <w:rsid w:val="006C3D76"/>
    <w:rsid w:val="006C4532"/>
    <w:rsid w:val="006C4589"/>
    <w:rsid w:val="006C5F3C"/>
    <w:rsid w:val="006C6B21"/>
    <w:rsid w:val="006C7C46"/>
    <w:rsid w:val="006D07C8"/>
    <w:rsid w:val="006D20DC"/>
    <w:rsid w:val="006D2D35"/>
    <w:rsid w:val="006D34D9"/>
    <w:rsid w:val="006D3526"/>
    <w:rsid w:val="006D37D9"/>
    <w:rsid w:val="006D3F8B"/>
    <w:rsid w:val="006D4C49"/>
    <w:rsid w:val="006D5E3A"/>
    <w:rsid w:val="006D6411"/>
    <w:rsid w:val="006D6FCC"/>
    <w:rsid w:val="006D7196"/>
    <w:rsid w:val="006E08C7"/>
    <w:rsid w:val="006E0921"/>
    <w:rsid w:val="006E0A77"/>
    <w:rsid w:val="006E0AED"/>
    <w:rsid w:val="006E1490"/>
    <w:rsid w:val="006E14DE"/>
    <w:rsid w:val="006E1857"/>
    <w:rsid w:val="006E563D"/>
    <w:rsid w:val="006E5C0A"/>
    <w:rsid w:val="006E67D6"/>
    <w:rsid w:val="006E6B8E"/>
    <w:rsid w:val="006E7026"/>
    <w:rsid w:val="006F052A"/>
    <w:rsid w:val="006F05E3"/>
    <w:rsid w:val="006F20BD"/>
    <w:rsid w:val="006F3007"/>
    <w:rsid w:val="006F3087"/>
    <w:rsid w:val="006F3151"/>
    <w:rsid w:val="006F393F"/>
    <w:rsid w:val="006F40F8"/>
    <w:rsid w:val="006F41FC"/>
    <w:rsid w:val="006F4EA3"/>
    <w:rsid w:val="006F6174"/>
    <w:rsid w:val="006F657C"/>
    <w:rsid w:val="006F67CE"/>
    <w:rsid w:val="006F71BE"/>
    <w:rsid w:val="0070027D"/>
    <w:rsid w:val="00700B59"/>
    <w:rsid w:val="007010E1"/>
    <w:rsid w:val="0070143D"/>
    <w:rsid w:val="007023C4"/>
    <w:rsid w:val="00703343"/>
    <w:rsid w:val="007033CE"/>
    <w:rsid w:val="007044AA"/>
    <w:rsid w:val="00704A0A"/>
    <w:rsid w:val="007051A8"/>
    <w:rsid w:val="00705CD1"/>
    <w:rsid w:val="0070612A"/>
    <w:rsid w:val="00706916"/>
    <w:rsid w:val="00707A04"/>
    <w:rsid w:val="00707A46"/>
    <w:rsid w:val="00710299"/>
    <w:rsid w:val="0071095C"/>
    <w:rsid w:val="00710E47"/>
    <w:rsid w:val="00711C57"/>
    <w:rsid w:val="00711EED"/>
    <w:rsid w:val="007125AC"/>
    <w:rsid w:val="00712750"/>
    <w:rsid w:val="00714009"/>
    <w:rsid w:val="007147D7"/>
    <w:rsid w:val="00714A41"/>
    <w:rsid w:val="00715FD6"/>
    <w:rsid w:val="00716DF0"/>
    <w:rsid w:val="00717045"/>
    <w:rsid w:val="0071708B"/>
    <w:rsid w:val="00717232"/>
    <w:rsid w:val="00720046"/>
    <w:rsid w:val="0072072A"/>
    <w:rsid w:val="00720C52"/>
    <w:rsid w:val="00720CB0"/>
    <w:rsid w:val="00722A62"/>
    <w:rsid w:val="00722F2B"/>
    <w:rsid w:val="007234CD"/>
    <w:rsid w:val="007249F2"/>
    <w:rsid w:val="007255C8"/>
    <w:rsid w:val="007255FA"/>
    <w:rsid w:val="00725931"/>
    <w:rsid w:val="00725DA5"/>
    <w:rsid w:val="00726356"/>
    <w:rsid w:val="00726508"/>
    <w:rsid w:val="00727546"/>
    <w:rsid w:val="0072768B"/>
    <w:rsid w:val="00730169"/>
    <w:rsid w:val="0073037C"/>
    <w:rsid w:val="00730BFA"/>
    <w:rsid w:val="00731244"/>
    <w:rsid w:val="00731721"/>
    <w:rsid w:val="00731B10"/>
    <w:rsid w:val="00731B64"/>
    <w:rsid w:val="00731C5E"/>
    <w:rsid w:val="0073203C"/>
    <w:rsid w:val="00732272"/>
    <w:rsid w:val="0073260D"/>
    <w:rsid w:val="00732E0A"/>
    <w:rsid w:val="007332BD"/>
    <w:rsid w:val="007335E0"/>
    <w:rsid w:val="007336E0"/>
    <w:rsid w:val="00734DB1"/>
    <w:rsid w:val="00736028"/>
    <w:rsid w:val="0073635E"/>
    <w:rsid w:val="007363FC"/>
    <w:rsid w:val="007376B0"/>
    <w:rsid w:val="007402CF"/>
    <w:rsid w:val="0074046A"/>
    <w:rsid w:val="00742761"/>
    <w:rsid w:val="0074378E"/>
    <w:rsid w:val="00743D3A"/>
    <w:rsid w:val="00744467"/>
    <w:rsid w:val="007463A1"/>
    <w:rsid w:val="00746A84"/>
    <w:rsid w:val="00746CD0"/>
    <w:rsid w:val="00747C69"/>
    <w:rsid w:val="007508D2"/>
    <w:rsid w:val="00750FD2"/>
    <w:rsid w:val="00751841"/>
    <w:rsid w:val="00751ABF"/>
    <w:rsid w:val="007531FA"/>
    <w:rsid w:val="00753B7D"/>
    <w:rsid w:val="00754F22"/>
    <w:rsid w:val="0075549F"/>
    <w:rsid w:val="00755A85"/>
    <w:rsid w:val="007560E7"/>
    <w:rsid w:val="00757E17"/>
    <w:rsid w:val="00757F96"/>
    <w:rsid w:val="00757FAD"/>
    <w:rsid w:val="007605CA"/>
    <w:rsid w:val="00760D72"/>
    <w:rsid w:val="007624B1"/>
    <w:rsid w:val="00762EB1"/>
    <w:rsid w:val="00762FC7"/>
    <w:rsid w:val="007634C8"/>
    <w:rsid w:val="00763F1E"/>
    <w:rsid w:val="0076423A"/>
    <w:rsid w:val="007652A7"/>
    <w:rsid w:val="00766BAE"/>
    <w:rsid w:val="00767424"/>
    <w:rsid w:val="0076743B"/>
    <w:rsid w:val="00770EFE"/>
    <w:rsid w:val="00770FFB"/>
    <w:rsid w:val="00771CE5"/>
    <w:rsid w:val="00771F51"/>
    <w:rsid w:val="007732BD"/>
    <w:rsid w:val="00773583"/>
    <w:rsid w:val="007741D2"/>
    <w:rsid w:val="007743A5"/>
    <w:rsid w:val="007745F3"/>
    <w:rsid w:val="00775603"/>
    <w:rsid w:val="00776590"/>
    <w:rsid w:val="00776BA8"/>
    <w:rsid w:val="00776C26"/>
    <w:rsid w:val="00776E90"/>
    <w:rsid w:val="00776F81"/>
    <w:rsid w:val="00777242"/>
    <w:rsid w:val="007807D7"/>
    <w:rsid w:val="00780838"/>
    <w:rsid w:val="00780EEA"/>
    <w:rsid w:val="00780FCA"/>
    <w:rsid w:val="00781649"/>
    <w:rsid w:val="00781712"/>
    <w:rsid w:val="00781982"/>
    <w:rsid w:val="007820B4"/>
    <w:rsid w:val="0078305F"/>
    <w:rsid w:val="00783623"/>
    <w:rsid w:val="0078375E"/>
    <w:rsid w:val="00783E1C"/>
    <w:rsid w:val="00784909"/>
    <w:rsid w:val="00785955"/>
    <w:rsid w:val="00785FD0"/>
    <w:rsid w:val="007862C4"/>
    <w:rsid w:val="00787C71"/>
    <w:rsid w:val="00790B6F"/>
    <w:rsid w:val="0079116B"/>
    <w:rsid w:val="00791639"/>
    <w:rsid w:val="007917DB"/>
    <w:rsid w:val="00791F53"/>
    <w:rsid w:val="00792625"/>
    <w:rsid w:val="007932F4"/>
    <w:rsid w:val="00793837"/>
    <w:rsid w:val="00793BFB"/>
    <w:rsid w:val="0079498F"/>
    <w:rsid w:val="0079558E"/>
    <w:rsid w:val="00795943"/>
    <w:rsid w:val="0079669F"/>
    <w:rsid w:val="00796E40"/>
    <w:rsid w:val="007A0143"/>
    <w:rsid w:val="007A079D"/>
    <w:rsid w:val="007A13A1"/>
    <w:rsid w:val="007A1BA6"/>
    <w:rsid w:val="007A4483"/>
    <w:rsid w:val="007A4846"/>
    <w:rsid w:val="007A4B5B"/>
    <w:rsid w:val="007A4BDD"/>
    <w:rsid w:val="007A4CC5"/>
    <w:rsid w:val="007B080D"/>
    <w:rsid w:val="007B0E4B"/>
    <w:rsid w:val="007B1A52"/>
    <w:rsid w:val="007B1F56"/>
    <w:rsid w:val="007B230D"/>
    <w:rsid w:val="007B2C95"/>
    <w:rsid w:val="007B39EB"/>
    <w:rsid w:val="007B445A"/>
    <w:rsid w:val="007B4D29"/>
    <w:rsid w:val="007B61B7"/>
    <w:rsid w:val="007B6E9A"/>
    <w:rsid w:val="007C1EB6"/>
    <w:rsid w:val="007C332B"/>
    <w:rsid w:val="007C34FD"/>
    <w:rsid w:val="007C3855"/>
    <w:rsid w:val="007C3BEA"/>
    <w:rsid w:val="007C4227"/>
    <w:rsid w:val="007C78F0"/>
    <w:rsid w:val="007C7EF3"/>
    <w:rsid w:val="007D0090"/>
    <w:rsid w:val="007D013E"/>
    <w:rsid w:val="007D01F8"/>
    <w:rsid w:val="007D08F6"/>
    <w:rsid w:val="007D1382"/>
    <w:rsid w:val="007D154D"/>
    <w:rsid w:val="007D22A4"/>
    <w:rsid w:val="007D2503"/>
    <w:rsid w:val="007D261F"/>
    <w:rsid w:val="007D2D35"/>
    <w:rsid w:val="007D391C"/>
    <w:rsid w:val="007D3A33"/>
    <w:rsid w:val="007D495B"/>
    <w:rsid w:val="007D4C8E"/>
    <w:rsid w:val="007D517A"/>
    <w:rsid w:val="007D5EDB"/>
    <w:rsid w:val="007D5F7E"/>
    <w:rsid w:val="007D5F86"/>
    <w:rsid w:val="007D6775"/>
    <w:rsid w:val="007D7B62"/>
    <w:rsid w:val="007E079E"/>
    <w:rsid w:val="007E07E9"/>
    <w:rsid w:val="007E0C43"/>
    <w:rsid w:val="007E2B33"/>
    <w:rsid w:val="007E2F60"/>
    <w:rsid w:val="007E3A29"/>
    <w:rsid w:val="007E4861"/>
    <w:rsid w:val="007E508F"/>
    <w:rsid w:val="007E5B93"/>
    <w:rsid w:val="007F04C1"/>
    <w:rsid w:val="007F10A3"/>
    <w:rsid w:val="007F1D5A"/>
    <w:rsid w:val="007F2AC9"/>
    <w:rsid w:val="007F3C3E"/>
    <w:rsid w:val="007F3FEA"/>
    <w:rsid w:val="007F4549"/>
    <w:rsid w:val="007F491A"/>
    <w:rsid w:val="007F5DAA"/>
    <w:rsid w:val="007F65A1"/>
    <w:rsid w:val="007F75A5"/>
    <w:rsid w:val="007F7A97"/>
    <w:rsid w:val="008000F4"/>
    <w:rsid w:val="0080152C"/>
    <w:rsid w:val="0080216E"/>
    <w:rsid w:val="008022A5"/>
    <w:rsid w:val="00802419"/>
    <w:rsid w:val="008035E9"/>
    <w:rsid w:val="00803A41"/>
    <w:rsid w:val="00805495"/>
    <w:rsid w:val="00806E32"/>
    <w:rsid w:val="00807462"/>
    <w:rsid w:val="00807B12"/>
    <w:rsid w:val="00807C55"/>
    <w:rsid w:val="00807D57"/>
    <w:rsid w:val="0081017F"/>
    <w:rsid w:val="00810B9F"/>
    <w:rsid w:val="00810F9B"/>
    <w:rsid w:val="00810FAA"/>
    <w:rsid w:val="008124E3"/>
    <w:rsid w:val="00812793"/>
    <w:rsid w:val="00812A76"/>
    <w:rsid w:val="008132CF"/>
    <w:rsid w:val="00814378"/>
    <w:rsid w:val="008146FA"/>
    <w:rsid w:val="00815704"/>
    <w:rsid w:val="00815D70"/>
    <w:rsid w:val="00816CDC"/>
    <w:rsid w:val="00817279"/>
    <w:rsid w:val="00817D59"/>
    <w:rsid w:val="008202F8"/>
    <w:rsid w:val="008220FA"/>
    <w:rsid w:val="00822B08"/>
    <w:rsid w:val="008244E2"/>
    <w:rsid w:val="00824D03"/>
    <w:rsid w:val="00824DE3"/>
    <w:rsid w:val="00825278"/>
    <w:rsid w:val="00826035"/>
    <w:rsid w:val="0082655E"/>
    <w:rsid w:val="00826A2B"/>
    <w:rsid w:val="00830268"/>
    <w:rsid w:val="00830383"/>
    <w:rsid w:val="00830DA2"/>
    <w:rsid w:val="00830F74"/>
    <w:rsid w:val="00831363"/>
    <w:rsid w:val="00832A1C"/>
    <w:rsid w:val="00833916"/>
    <w:rsid w:val="00834C10"/>
    <w:rsid w:val="00834CF1"/>
    <w:rsid w:val="0083569F"/>
    <w:rsid w:val="0083592F"/>
    <w:rsid w:val="008369F2"/>
    <w:rsid w:val="00836B68"/>
    <w:rsid w:val="00836DB0"/>
    <w:rsid w:val="008373EF"/>
    <w:rsid w:val="00837C8D"/>
    <w:rsid w:val="008400B0"/>
    <w:rsid w:val="0084049C"/>
    <w:rsid w:val="00840DC6"/>
    <w:rsid w:val="00841584"/>
    <w:rsid w:val="00843447"/>
    <w:rsid w:val="00843B8B"/>
    <w:rsid w:val="00844720"/>
    <w:rsid w:val="008450D0"/>
    <w:rsid w:val="00845765"/>
    <w:rsid w:val="00845ABE"/>
    <w:rsid w:val="00845B48"/>
    <w:rsid w:val="008463DB"/>
    <w:rsid w:val="00846A7C"/>
    <w:rsid w:val="00847433"/>
    <w:rsid w:val="00847488"/>
    <w:rsid w:val="00847882"/>
    <w:rsid w:val="008500C9"/>
    <w:rsid w:val="008507E1"/>
    <w:rsid w:val="00851613"/>
    <w:rsid w:val="008517E9"/>
    <w:rsid w:val="008519B8"/>
    <w:rsid w:val="0085218A"/>
    <w:rsid w:val="0085253B"/>
    <w:rsid w:val="00853819"/>
    <w:rsid w:val="00853C05"/>
    <w:rsid w:val="00853F83"/>
    <w:rsid w:val="008541FE"/>
    <w:rsid w:val="00854B06"/>
    <w:rsid w:val="00855308"/>
    <w:rsid w:val="0085621E"/>
    <w:rsid w:val="00856A30"/>
    <w:rsid w:val="00856DF4"/>
    <w:rsid w:val="00860282"/>
    <w:rsid w:val="00861173"/>
    <w:rsid w:val="008617B7"/>
    <w:rsid w:val="00861FBE"/>
    <w:rsid w:val="0086370E"/>
    <w:rsid w:val="008652E1"/>
    <w:rsid w:val="0086569F"/>
    <w:rsid w:val="00865EFB"/>
    <w:rsid w:val="00865F67"/>
    <w:rsid w:val="00866BFC"/>
    <w:rsid w:val="008671FA"/>
    <w:rsid w:val="008676C2"/>
    <w:rsid w:val="00871C68"/>
    <w:rsid w:val="0087422C"/>
    <w:rsid w:val="008749B1"/>
    <w:rsid w:val="00874EE7"/>
    <w:rsid w:val="00874F8F"/>
    <w:rsid w:val="008750A5"/>
    <w:rsid w:val="0087711A"/>
    <w:rsid w:val="00877598"/>
    <w:rsid w:val="0087766F"/>
    <w:rsid w:val="0088128C"/>
    <w:rsid w:val="0088150B"/>
    <w:rsid w:val="00881579"/>
    <w:rsid w:val="008825E9"/>
    <w:rsid w:val="00882A6D"/>
    <w:rsid w:val="00882E24"/>
    <w:rsid w:val="008832BA"/>
    <w:rsid w:val="00885D83"/>
    <w:rsid w:val="0088603E"/>
    <w:rsid w:val="00886C8D"/>
    <w:rsid w:val="0089029C"/>
    <w:rsid w:val="00890A69"/>
    <w:rsid w:val="00890B53"/>
    <w:rsid w:val="00891CCD"/>
    <w:rsid w:val="00892905"/>
    <w:rsid w:val="00892D61"/>
    <w:rsid w:val="00892FB6"/>
    <w:rsid w:val="00893694"/>
    <w:rsid w:val="0089379D"/>
    <w:rsid w:val="008939AF"/>
    <w:rsid w:val="00893FD8"/>
    <w:rsid w:val="00893FF8"/>
    <w:rsid w:val="00894192"/>
    <w:rsid w:val="00894A26"/>
    <w:rsid w:val="00894D09"/>
    <w:rsid w:val="00894FC9"/>
    <w:rsid w:val="0089505F"/>
    <w:rsid w:val="008967A2"/>
    <w:rsid w:val="00896CE2"/>
    <w:rsid w:val="0089715E"/>
    <w:rsid w:val="0089726A"/>
    <w:rsid w:val="0089749E"/>
    <w:rsid w:val="00897907"/>
    <w:rsid w:val="008A09AC"/>
    <w:rsid w:val="008A1205"/>
    <w:rsid w:val="008A27E5"/>
    <w:rsid w:val="008A2A48"/>
    <w:rsid w:val="008A3C96"/>
    <w:rsid w:val="008A616F"/>
    <w:rsid w:val="008A6416"/>
    <w:rsid w:val="008A75D5"/>
    <w:rsid w:val="008A7623"/>
    <w:rsid w:val="008A7679"/>
    <w:rsid w:val="008A7B3A"/>
    <w:rsid w:val="008B004C"/>
    <w:rsid w:val="008B0F5C"/>
    <w:rsid w:val="008B1E0C"/>
    <w:rsid w:val="008B21AA"/>
    <w:rsid w:val="008B3733"/>
    <w:rsid w:val="008B4286"/>
    <w:rsid w:val="008B4C97"/>
    <w:rsid w:val="008B4FD0"/>
    <w:rsid w:val="008B58BF"/>
    <w:rsid w:val="008B665D"/>
    <w:rsid w:val="008B6D88"/>
    <w:rsid w:val="008B71F8"/>
    <w:rsid w:val="008B7776"/>
    <w:rsid w:val="008C0050"/>
    <w:rsid w:val="008C1718"/>
    <w:rsid w:val="008C3246"/>
    <w:rsid w:val="008C4576"/>
    <w:rsid w:val="008C4C9F"/>
    <w:rsid w:val="008C5A71"/>
    <w:rsid w:val="008C5F30"/>
    <w:rsid w:val="008C7425"/>
    <w:rsid w:val="008C7910"/>
    <w:rsid w:val="008D110C"/>
    <w:rsid w:val="008D136C"/>
    <w:rsid w:val="008D169B"/>
    <w:rsid w:val="008D2296"/>
    <w:rsid w:val="008D346E"/>
    <w:rsid w:val="008D3607"/>
    <w:rsid w:val="008D456A"/>
    <w:rsid w:val="008D4C8A"/>
    <w:rsid w:val="008D4EEF"/>
    <w:rsid w:val="008D515E"/>
    <w:rsid w:val="008D5164"/>
    <w:rsid w:val="008D5392"/>
    <w:rsid w:val="008D5C44"/>
    <w:rsid w:val="008D628B"/>
    <w:rsid w:val="008D7130"/>
    <w:rsid w:val="008D752C"/>
    <w:rsid w:val="008E043C"/>
    <w:rsid w:val="008E06E4"/>
    <w:rsid w:val="008E0969"/>
    <w:rsid w:val="008E0A72"/>
    <w:rsid w:val="008E1AB9"/>
    <w:rsid w:val="008E26C4"/>
    <w:rsid w:val="008E3767"/>
    <w:rsid w:val="008E41B2"/>
    <w:rsid w:val="008E4D6F"/>
    <w:rsid w:val="008E692C"/>
    <w:rsid w:val="008E6C97"/>
    <w:rsid w:val="008F0C18"/>
    <w:rsid w:val="008F0C20"/>
    <w:rsid w:val="008F0C8D"/>
    <w:rsid w:val="008F16A6"/>
    <w:rsid w:val="008F1A7E"/>
    <w:rsid w:val="008F1E4E"/>
    <w:rsid w:val="008F1F57"/>
    <w:rsid w:val="008F2380"/>
    <w:rsid w:val="008F327E"/>
    <w:rsid w:val="008F362F"/>
    <w:rsid w:val="008F3ADE"/>
    <w:rsid w:val="008F3D30"/>
    <w:rsid w:val="008F3DC0"/>
    <w:rsid w:val="008F68F8"/>
    <w:rsid w:val="008F766B"/>
    <w:rsid w:val="008F7CFB"/>
    <w:rsid w:val="009007DE"/>
    <w:rsid w:val="00901664"/>
    <w:rsid w:val="00901A77"/>
    <w:rsid w:val="00901AB5"/>
    <w:rsid w:val="00901BEF"/>
    <w:rsid w:val="00901D0E"/>
    <w:rsid w:val="00901F07"/>
    <w:rsid w:val="00901FF0"/>
    <w:rsid w:val="0090276C"/>
    <w:rsid w:val="009031AA"/>
    <w:rsid w:val="009039D5"/>
    <w:rsid w:val="00903B4B"/>
    <w:rsid w:val="00904ED7"/>
    <w:rsid w:val="0090581F"/>
    <w:rsid w:val="00905864"/>
    <w:rsid w:val="00905896"/>
    <w:rsid w:val="00905A0F"/>
    <w:rsid w:val="0090734D"/>
    <w:rsid w:val="009109F6"/>
    <w:rsid w:val="00912310"/>
    <w:rsid w:val="0091340E"/>
    <w:rsid w:val="00913671"/>
    <w:rsid w:val="00913B69"/>
    <w:rsid w:val="00914D36"/>
    <w:rsid w:val="009160F1"/>
    <w:rsid w:val="009167C7"/>
    <w:rsid w:val="00917133"/>
    <w:rsid w:val="0091780D"/>
    <w:rsid w:val="00917D8F"/>
    <w:rsid w:val="0092001B"/>
    <w:rsid w:val="009207DC"/>
    <w:rsid w:val="0092088F"/>
    <w:rsid w:val="00920A74"/>
    <w:rsid w:val="00921576"/>
    <w:rsid w:val="009215CC"/>
    <w:rsid w:val="00922916"/>
    <w:rsid w:val="00923DD7"/>
    <w:rsid w:val="0092406C"/>
    <w:rsid w:val="00924670"/>
    <w:rsid w:val="00924F18"/>
    <w:rsid w:val="009251EE"/>
    <w:rsid w:val="00925F96"/>
    <w:rsid w:val="00926C33"/>
    <w:rsid w:val="00926F18"/>
    <w:rsid w:val="00927313"/>
    <w:rsid w:val="0092762D"/>
    <w:rsid w:val="00931554"/>
    <w:rsid w:val="009319CA"/>
    <w:rsid w:val="00933CB8"/>
    <w:rsid w:val="00934721"/>
    <w:rsid w:val="009357C9"/>
    <w:rsid w:val="00935988"/>
    <w:rsid w:val="00935A6C"/>
    <w:rsid w:val="009362DD"/>
    <w:rsid w:val="00936F60"/>
    <w:rsid w:val="009400AF"/>
    <w:rsid w:val="00941A6A"/>
    <w:rsid w:val="00942128"/>
    <w:rsid w:val="0094251B"/>
    <w:rsid w:val="009427C5"/>
    <w:rsid w:val="00943F87"/>
    <w:rsid w:val="009443EF"/>
    <w:rsid w:val="00944AE1"/>
    <w:rsid w:val="00945094"/>
    <w:rsid w:val="00945A83"/>
    <w:rsid w:val="00945F98"/>
    <w:rsid w:val="00946070"/>
    <w:rsid w:val="00947FA6"/>
    <w:rsid w:val="00951F31"/>
    <w:rsid w:val="00952771"/>
    <w:rsid w:val="00953C38"/>
    <w:rsid w:val="00953C4B"/>
    <w:rsid w:val="00954539"/>
    <w:rsid w:val="00955E1B"/>
    <w:rsid w:val="009566B6"/>
    <w:rsid w:val="009567A0"/>
    <w:rsid w:val="0095724B"/>
    <w:rsid w:val="009574F2"/>
    <w:rsid w:val="0096048E"/>
    <w:rsid w:val="009612D6"/>
    <w:rsid w:val="00961993"/>
    <w:rsid w:val="00961D38"/>
    <w:rsid w:val="00961F0C"/>
    <w:rsid w:val="0096293E"/>
    <w:rsid w:val="00962B90"/>
    <w:rsid w:val="009633D1"/>
    <w:rsid w:val="0096438E"/>
    <w:rsid w:val="00965197"/>
    <w:rsid w:val="00965EC9"/>
    <w:rsid w:val="00970B58"/>
    <w:rsid w:val="00970D72"/>
    <w:rsid w:val="00971E68"/>
    <w:rsid w:val="00972229"/>
    <w:rsid w:val="00972D21"/>
    <w:rsid w:val="0097365D"/>
    <w:rsid w:val="00973DB3"/>
    <w:rsid w:val="00973EF4"/>
    <w:rsid w:val="0097437E"/>
    <w:rsid w:val="00974A65"/>
    <w:rsid w:val="00974DCB"/>
    <w:rsid w:val="009751BB"/>
    <w:rsid w:val="00975A1B"/>
    <w:rsid w:val="009764E4"/>
    <w:rsid w:val="00976EBF"/>
    <w:rsid w:val="00977FEA"/>
    <w:rsid w:val="0098034C"/>
    <w:rsid w:val="00980D41"/>
    <w:rsid w:val="0098132B"/>
    <w:rsid w:val="00981AF0"/>
    <w:rsid w:val="00981E5C"/>
    <w:rsid w:val="00982172"/>
    <w:rsid w:val="00982579"/>
    <w:rsid w:val="0098290A"/>
    <w:rsid w:val="00983D8B"/>
    <w:rsid w:val="00983FD3"/>
    <w:rsid w:val="00984073"/>
    <w:rsid w:val="009849AA"/>
    <w:rsid w:val="009900F5"/>
    <w:rsid w:val="0099029C"/>
    <w:rsid w:val="00990FA8"/>
    <w:rsid w:val="00992E76"/>
    <w:rsid w:val="009934F0"/>
    <w:rsid w:val="009936F4"/>
    <w:rsid w:val="00993ED7"/>
    <w:rsid w:val="009940DA"/>
    <w:rsid w:val="0099412A"/>
    <w:rsid w:val="009941D9"/>
    <w:rsid w:val="009942D6"/>
    <w:rsid w:val="009964CF"/>
    <w:rsid w:val="0099686C"/>
    <w:rsid w:val="009A02CD"/>
    <w:rsid w:val="009A10AB"/>
    <w:rsid w:val="009A142D"/>
    <w:rsid w:val="009A2902"/>
    <w:rsid w:val="009A3428"/>
    <w:rsid w:val="009A3B66"/>
    <w:rsid w:val="009A5051"/>
    <w:rsid w:val="009A518C"/>
    <w:rsid w:val="009A5FE9"/>
    <w:rsid w:val="009A62BB"/>
    <w:rsid w:val="009A6B30"/>
    <w:rsid w:val="009A6E72"/>
    <w:rsid w:val="009A7188"/>
    <w:rsid w:val="009B0DA1"/>
    <w:rsid w:val="009B1D91"/>
    <w:rsid w:val="009B251C"/>
    <w:rsid w:val="009B2FCD"/>
    <w:rsid w:val="009B5332"/>
    <w:rsid w:val="009B53D7"/>
    <w:rsid w:val="009B58B5"/>
    <w:rsid w:val="009B593F"/>
    <w:rsid w:val="009B5A4F"/>
    <w:rsid w:val="009C0B37"/>
    <w:rsid w:val="009C0E77"/>
    <w:rsid w:val="009C2CED"/>
    <w:rsid w:val="009C2DAB"/>
    <w:rsid w:val="009C2E55"/>
    <w:rsid w:val="009C408F"/>
    <w:rsid w:val="009C524E"/>
    <w:rsid w:val="009C65E6"/>
    <w:rsid w:val="009C6AA9"/>
    <w:rsid w:val="009C7660"/>
    <w:rsid w:val="009D0399"/>
    <w:rsid w:val="009D042B"/>
    <w:rsid w:val="009D0AFB"/>
    <w:rsid w:val="009D1283"/>
    <w:rsid w:val="009D2403"/>
    <w:rsid w:val="009D258A"/>
    <w:rsid w:val="009D2C5E"/>
    <w:rsid w:val="009D2FF1"/>
    <w:rsid w:val="009D4879"/>
    <w:rsid w:val="009D4AA6"/>
    <w:rsid w:val="009D54B8"/>
    <w:rsid w:val="009D5957"/>
    <w:rsid w:val="009D6795"/>
    <w:rsid w:val="009D7263"/>
    <w:rsid w:val="009D7C00"/>
    <w:rsid w:val="009E12AC"/>
    <w:rsid w:val="009E1CD6"/>
    <w:rsid w:val="009E24B6"/>
    <w:rsid w:val="009E3CF0"/>
    <w:rsid w:val="009E444F"/>
    <w:rsid w:val="009E5B29"/>
    <w:rsid w:val="009E5F94"/>
    <w:rsid w:val="009E6F73"/>
    <w:rsid w:val="009E7684"/>
    <w:rsid w:val="009E784C"/>
    <w:rsid w:val="009F1C16"/>
    <w:rsid w:val="009F26EA"/>
    <w:rsid w:val="009F32A1"/>
    <w:rsid w:val="009F3918"/>
    <w:rsid w:val="009F3AF0"/>
    <w:rsid w:val="009F509C"/>
    <w:rsid w:val="009F53F5"/>
    <w:rsid w:val="009F5DEB"/>
    <w:rsid w:val="009F6037"/>
    <w:rsid w:val="009F6495"/>
    <w:rsid w:val="009F66E7"/>
    <w:rsid w:val="009F69BD"/>
    <w:rsid w:val="009F6C38"/>
    <w:rsid w:val="009F73F0"/>
    <w:rsid w:val="009F77A5"/>
    <w:rsid w:val="009F7ABA"/>
    <w:rsid w:val="00A0189E"/>
    <w:rsid w:val="00A02006"/>
    <w:rsid w:val="00A02F9D"/>
    <w:rsid w:val="00A037F1"/>
    <w:rsid w:val="00A0526B"/>
    <w:rsid w:val="00A07580"/>
    <w:rsid w:val="00A07774"/>
    <w:rsid w:val="00A07E13"/>
    <w:rsid w:val="00A106F5"/>
    <w:rsid w:val="00A10929"/>
    <w:rsid w:val="00A10CA2"/>
    <w:rsid w:val="00A1276A"/>
    <w:rsid w:val="00A12773"/>
    <w:rsid w:val="00A12834"/>
    <w:rsid w:val="00A12BF7"/>
    <w:rsid w:val="00A13E4A"/>
    <w:rsid w:val="00A141AE"/>
    <w:rsid w:val="00A14639"/>
    <w:rsid w:val="00A15201"/>
    <w:rsid w:val="00A15651"/>
    <w:rsid w:val="00A17735"/>
    <w:rsid w:val="00A179F4"/>
    <w:rsid w:val="00A17CF0"/>
    <w:rsid w:val="00A201A1"/>
    <w:rsid w:val="00A20435"/>
    <w:rsid w:val="00A2118C"/>
    <w:rsid w:val="00A2178F"/>
    <w:rsid w:val="00A24E56"/>
    <w:rsid w:val="00A26113"/>
    <w:rsid w:val="00A2653E"/>
    <w:rsid w:val="00A26E35"/>
    <w:rsid w:val="00A27117"/>
    <w:rsid w:val="00A2764C"/>
    <w:rsid w:val="00A27BBC"/>
    <w:rsid w:val="00A302E0"/>
    <w:rsid w:val="00A30A24"/>
    <w:rsid w:val="00A3152D"/>
    <w:rsid w:val="00A32544"/>
    <w:rsid w:val="00A32649"/>
    <w:rsid w:val="00A32878"/>
    <w:rsid w:val="00A329EF"/>
    <w:rsid w:val="00A337C9"/>
    <w:rsid w:val="00A33E29"/>
    <w:rsid w:val="00A33EC4"/>
    <w:rsid w:val="00A34A20"/>
    <w:rsid w:val="00A34A4D"/>
    <w:rsid w:val="00A34AC1"/>
    <w:rsid w:val="00A350E8"/>
    <w:rsid w:val="00A35A9B"/>
    <w:rsid w:val="00A36ECB"/>
    <w:rsid w:val="00A37A9E"/>
    <w:rsid w:val="00A4088A"/>
    <w:rsid w:val="00A40A57"/>
    <w:rsid w:val="00A40D57"/>
    <w:rsid w:val="00A417C9"/>
    <w:rsid w:val="00A41C26"/>
    <w:rsid w:val="00A42484"/>
    <w:rsid w:val="00A42C45"/>
    <w:rsid w:val="00A440A3"/>
    <w:rsid w:val="00A44412"/>
    <w:rsid w:val="00A44BC6"/>
    <w:rsid w:val="00A461E5"/>
    <w:rsid w:val="00A4620E"/>
    <w:rsid w:val="00A4750B"/>
    <w:rsid w:val="00A47D81"/>
    <w:rsid w:val="00A50474"/>
    <w:rsid w:val="00A5080B"/>
    <w:rsid w:val="00A515AD"/>
    <w:rsid w:val="00A525D4"/>
    <w:rsid w:val="00A528BD"/>
    <w:rsid w:val="00A52F43"/>
    <w:rsid w:val="00A53074"/>
    <w:rsid w:val="00A54F28"/>
    <w:rsid w:val="00A55879"/>
    <w:rsid w:val="00A57636"/>
    <w:rsid w:val="00A57B26"/>
    <w:rsid w:val="00A603C0"/>
    <w:rsid w:val="00A60429"/>
    <w:rsid w:val="00A60725"/>
    <w:rsid w:val="00A6072F"/>
    <w:rsid w:val="00A60836"/>
    <w:rsid w:val="00A614FC"/>
    <w:rsid w:val="00A61871"/>
    <w:rsid w:val="00A61AA3"/>
    <w:rsid w:val="00A621D4"/>
    <w:rsid w:val="00A624A3"/>
    <w:rsid w:val="00A62557"/>
    <w:rsid w:val="00A62637"/>
    <w:rsid w:val="00A62A50"/>
    <w:rsid w:val="00A63DDE"/>
    <w:rsid w:val="00A6421F"/>
    <w:rsid w:val="00A64C38"/>
    <w:rsid w:val="00A64F66"/>
    <w:rsid w:val="00A65AA3"/>
    <w:rsid w:val="00A6624D"/>
    <w:rsid w:val="00A665A3"/>
    <w:rsid w:val="00A67033"/>
    <w:rsid w:val="00A721E2"/>
    <w:rsid w:val="00A725A7"/>
    <w:rsid w:val="00A72858"/>
    <w:rsid w:val="00A73BAA"/>
    <w:rsid w:val="00A74076"/>
    <w:rsid w:val="00A74334"/>
    <w:rsid w:val="00A74549"/>
    <w:rsid w:val="00A74EA6"/>
    <w:rsid w:val="00A75362"/>
    <w:rsid w:val="00A7558E"/>
    <w:rsid w:val="00A75991"/>
    <w:rsid w:val="00A77220"/>
    <w:rsid w:val="00A774C7"/>
    <w:rsid w:val="00A77508"/>
    <w:rsid w:val="00A77CEC"/>
    <w:rsid w:val="00A8069F"/>
    <w:rsid w:val="00A8129D"/>
    <w:rsid w:val="00A81B36"/>
    <w:rsid w:val="00A81BE7"/>
    <w:rsid w:val="00A82899"/>
    <w:rsid w:val="00A82E74"/>
    <w:rsid w:val="00A830DD"/>
    <w:rsid w:val="00A839FE"/>
    <w:rsid w:val="00A83A78"/>
    <w:rsid w:val="00A83E4B"/>
    <w:rsid w:val="00A84BC7"/>
    <w:rsid w:val="00A84C48"/>
    <w:rsid w:val="00A84D6E"/>
    <w:rsid w:val="00A84E04"/>
    <w:rsid w:val="00A85448"/>
    <w:rsid w:val="00A862E3"/>
    <w:rsid w:val="00A8635B"/>
    <w:rsid w:val="00A8716E"/>
    <w:rsid w:val="00A90ADC"/>
    <w:rsid w:val="00A90AFA"/>
    <w:rsid w:val="00A91164"/>
    <w:rsid w:val="00A91FF2"/>
    <w:rsid w:val="00A92846"/>
    <w:rsid w:val="00A93515"/>
    <w:rsid w:val="00A936AC"/>
    <w:rsid w:val="00A96BB4"/>
    <w:rsid w:val="00A976E7"/>
    <w:rsid w:val="00A97A5F"/>
    <w:rsid w:val="00AA0231"/>
    <w:rsid w:val="00AA1F1F"/>
    <w:rsid w:val="00AA2EBD"/>
    <w:rsid w:val="00AA3458"/>
    <w:rsid w:val="00AA5DD6"/>
    <w:rsid w:val="00AA6224"/>
    <w:rsid w:val="00AA68BA"/>
    <w:rsid w:val="00AA6BE5"/>
    <w:rsid w:val="00AA72FA"/>
    <w:rsid w:val="00AA7867"/>
    <w:rsid w:val="00AA7A7E"/>
    <w:rsid w:val="00AB02BA"/>
    <w:rsid w:val="00AB0886"/>
    <w:rsid w:val="00AB0E9A"/>
    <w:rsid w:val="00AB10FD"/>
    <w:rsid w:val="00AB190D"/>
    <w:rsid w:val="00AB2108"/>
    <w:rsid w:val="00AB2528"/>
    <w:rsid w:val="00AB31A4"/>
    <w:rsid w:val="00AB33C7"/>
    <w:rsid w:val="00AB4156"/>
    <w:rsid w:val="00AB481A"/>
    <w:rsid w:val="00AB532F"/>
    <w:rsid w:val="00AB5422"/>
    <w:rsid w:val="00AB5F5D"/>
    <w:rsid w:val="00AB6362"/>
    <w:rsid w:val="00AB6B89"/>
    <w:rsid w:val="00AB6CC9"/>
    <w:rsid w:val="00AB7615"/>
    <w:rsid w:val="00AB799C"/>
    <w:rsid w:val="00AC0839"/>
    <w:rsid w:val="00AC0D4E"/>
    <w:rsid w:val="00AC1011"/>
    <w:rsid w:val="00AC1307"/>
    <w:rsid w:val="00AC2823"/>
    <w:rsid w:val="00AC2E78"/>
    <w:rsid w:val="00AC2FF6"/>
    <w:rsid w:val="00AC355B"/>
    <w:rsid w:val="00AC4AFE"/>
    <w:rsid w:val="00AC4BE9"/>
    <w:rsid w:val="00AC52A3"/>
    <w:rsid w:val="00AC5DDA"/>
    <w:rsid w:val="00AC71ED"/>
    <w:rsid w:val="00AC7FF4"/>
    <w:rsid w:val="00AD0923"/>
    <w:rsid w:val="00AD0DF9"/>
    <w:rsid w:val="00AD255C"/>
    <w:rsid w:val="00AD266D"/>
    <w:rsid w:val="00AD37E1"/>
    <w:rsid w:val="00AD4A79"/>
    <w:rsid w:val="00AD4F97"/>
    <w:rsid w:val="00AD5874"/>
    <w:rsid w:val="00AD5BCE"/>
    <w:rsid w:val="00AD6387"/>
    <w:rsid w:val="00AD67A2"/>
    <w:rsid w:val="00AD6AC3"/>
    <w:rsid w:val="00AD79A9"/>
    <w:rsid w:val="00AD7BF7"/>
    <w:rsid w:val="00AE05BC"/>
    <w:rsid w:val="00AE07A4"/>
    <w:rsid w:val="00AE1BD4"/>
    <w:rsid w:val="00AE218C"/>
    <w:rsid w:val="00AE326C"/>
    <w:rsid w:val="00AE347C"/>
    <w:rsid w:val="00AE3936"/>
    <w:rsid w:val="00AE41A8"/>
    <w:rsid w:val="00AE4476"/>
    <w:rsid w:val="00AE44FB"/>
    <w:rsid w:val="00AE4778"/>
    <w:rsid w:val="00AE543D"/>
    <w:rsid w:val="00AE6425"/>
    <w:rsid w:val="00AE714F"/>
    <w:rsid w:val="00AE775B"/>
    <w:rsid w:val="00AE787A"/>
    <w:rsid w:val="00AE7D86"/>
    <w:rsid w:val="00AF0219"/>
    <w:rsid w:val="00AF0336"/>
    <w:rsid w:val="00AF08F5"/>
    <w:rsid w:val="00AF10C0"/>
    <w:rsid w:val="00AF1E6B"/>
    <w:rsid w:val="00AF2DD2"/>
    <w:rsid w:val="00AF34EE"/>
    <w:rsid w:val="00AF4391"/>
    <w:rsid w:val="00AF5205"/>
    <w:rsid w:val="00AF573F"/>
    <w:rsid w:val="00AF64D5"/>
    <w:rsid w:val="00AF667D"/>
    <w:rsid w:val="00AF66A5"/>
    <w:rsid w:val="00AF6C18"/>
    <w:rsid w:val="00AF6C4A"/>
    <w:rsid w:val="00AF74F3"/>
    <w:rsid w:val="00AF785E"/>
    <w:rsid w:val="00AF7B68"/>
    <w:rsid w:val="00B01B72"/>
    <w:rsid w:val="00B02BC1"/>
    <w:rsid w:val="00B03333"/>
    <w:rsid w:val="00B037E8"/>
    <w:rsid w:val="00B05487"/>
    <w:rsid w:val="00B05543"/>
    <w:rsid w:val="00B0576F"/>
    <w:rsid w:val="00B06551"/>
    <w:rsid w:val="00B067E6"/>
    <w:rsid w:val="00B06C2E"/>
    <w:rsid w:val="00B06CFE"/>
    <w:rsid w:val="00B079EB"/>
    <w:rsid w:val="00B10C23"/>
    <w:rsid w:val="00B1122B"/>
    <w:rsid w:val="00B11282"/>
    <w:rsid w:val="00B1161B"/>
    <w:rsid w:val="00B123E9"/>
    <w:rsid w:val="00B126FE"/>
    <w:rsid w:val="00B12957"/>
    <w:rsid w:val="00B135DB"/>
    <w:rsid w:val="00B13892"/>
    <w:rsid w:val="00B13BCD"/>
    <w:rsid w:val="00B13D1D"/>
    <w:rsid w:val="00B13EA6"/>
    <w:rsid w:val="00B13ED8"/>
    <w:rsid w:val="00B13FFC"/>
    <w:rsid w:val="00B143EF"/>
    <w:rsid w:val="00B149CC"/>
    <w:rsid w:val="00B14B9F"/>
    <w:rsid w:val="00B15650"/>
    <w:rsid w:val="00B1681F"/>
    <w:rsid w:val="00B16C79"/>
    <w:rsid w:val="00B17D77"/>
    <w:rsid w:val="00B21E32"/>
    <w:rsid w:val="00B2296E"/>
    <w:rsid w:val="00B22977"/>
    <w:rsid w:val="00B22F23"/>
    <w:rsid w:val="00B257D4"/>
    <w:rsid w:val="00B2684B"/>
    <w:rsid w:val="00B2704F"/>
    <w:rsid w:val="00B27BAE"/>
    <w:rsid w:val="00B27E9A"/>
    <w:rsid w:val="00B3026F"/>
    <w:rsid w:val="00B31807"/>
    <w:rsid w:val="00B31C9A"/>
    <w:rsid w:val="00B32AF3"/>
    <w:rsid w:val="00B3331B"/>
    <w:rsid w:val="00B3357C"/>
    <w:rsid w:val="00B33CC4"/>
    <w:rsid w:val="00B34844"/>
    <w:rsid w:val="00B34F33"/>
    <w:rsid w:val="00B35790"/>
    <w:rsid w:val="00B3626B"/>
    <w:rsid w:val="00B36B18"/>
    <w:rsid w:val="00B37858"/>
    <w:rsid w:val="00B37B34"/>
    <w:rsid w:val="00B40332"/>
    <w:rsid w:val="00B426F1"/>
    <w:rsid w:val="00B4271D"/>
    <w:rsid w:val="00B427D3"/>
    <w:rsid w:val="00B42B24"/>
    <w:rsid w:val="00B42D7C"/>
    <w:rsid w:val="00B43F5F"/>
    <w:rsid w:val="00B440DB"/>
    <w:rsid w:val="00B45EA6"/>
    <w:rsid w:val="00B461D0"/>
    <w:rsid w:val="00B4695B"/>
    <w:rsid w:val="00B4746F"/>
    <w:rsid w:val="00B475C5"/>
    <w:rsid w:val="00B47E98"/>
    <w:rsid w:val="00B5059A"/>
    <w:rsid w:val="00B50C2A"/>
    <w:rsid w:val="00B51A1C"/>
    <w:rsid w:val="00B51D84"/>
    <w:rsid w:val="00B5239B"/>
    <w:rsid w:val="00B524C7"/>
    <w:rsid w:val="00B53718"/>
    <w:rsid w:val="00B53A10"/>
    <w:rsid w:val="00B54366"/>
    <w:rsid w:val="00B54546"/>
    <w:rsid w:val="00B55368"/>
    <w:rsid w:val="00B5567C"/>
    <w:rsid w:val="00B5577E"/>
    <w:rsid w:val="00B559EE"/>
    <w:rsid w:val="00B55AA8"/>
    <w:rsid w:val="00B567E8"/>
    <w:rsid w:val="00B57797"/>
    <w:rsid w:val="00B57F89"/>
    <w:rsid w:val="00B60209"/>
    <w:rsid w:val="00B60A8E"/>
    <w:rsid w:val="00B612D5"/>
    <w:rsid w:val="00B6187B"/>
    <w:rsid w:val="00B63207"/>
    <w:rsid w:val="00B636B8"/>
    <w:rsid w:val="00B64DC5"/>
    <w:rsid w:val="00B6698E"/>
    <w:rsid w:val="00B672BD"/>
    <w:rsid w:val="00B70785"/>
    <w:rsid w:val="00B711B3"/>
    <w:rsid w:val="00B71527"/>
    <w:rsid w:val="00B7152E"/>
    <w:rsid w:val="00B7177B"/>
    <w:rsid w:val="00B71812"/>
    <w:rsid w:val="00B726BC"/>
    <w:rsid w:val="00B73048"/>
    <w:rsid w:val="00B7336B"/>
    <w:rsid w:val="00B74897"/>
    <w:rsid w:val="00B74A66"/>
    <w:rsid w:val="00B755DF"/>
    <w:rsid w:val="00B763FD"/>
    <w:rsid w:val="00B7660E"/>
    <w:rsid w:val="00B80476"/>
    <w:rsid w:val="00B8110E"/>
    <w:rsid w:val="00B8143F"/>
    <w:rsid w:val="00B82BB3"/>
    <w:rsid w:val="00B82C8A"/>
    <w:rsid w:val="00B830B7"/>
    <w:rsid w:val="00B83D1B"/>
    <w:rsid w:val="00B84227"/>
    <w:rsid w:val="00B84B2D"/>
    <w:rsid w:val="00B84DEC"/>
    <w:rsid w:val="00B85CDE"/>
    <w:rsid w:val="00B865CB"/>
    <w:rsid w:val="00B865FD"/>
    <w:rsid w:val="00B86C01"/>
    <w:rsid w:val="00B9019B"/>
    <w:rsid w:val="00B904EC"/>
    <w:rsid w:val="00B90574"/>
    <w:rsid w:val="00B906F0"/>
    <w:rsid w:val="00B90C93"/>
    <w:rsid w:val="00B910DF"/>
    <w:rsid w:val="00B91BE5"/>
    <w:rsid w:val="00B920FB"/>
    <w:rsid w:val="00B921EF"/>
    <w:rsid w:val="00B92872"/>
    <w:rsid w:val="00B93782"/>
    <w:rsid w:val="00B947A8"/>
    <w:rsid w:val="00B9482F"/>
    <w:rsid w:val="00B94E39"/>
    <w:rsid w:val="00B970B8"/>
    <w:rsid w:val="00BA1E2D"/>
    <w:rsid w:val="00BA2090"/>
    <w:rsid w:val="00BA2555"/>
    <w:rsid w:val="00BA2A0A"/>
    <w:rsid w:val="00BA3310"/>
    <w:rsid w:val="00BA4650"/>
    <w:rsid w:val="00BA4BD8"/>
    <w:rsid w:val="00BA61DF"/>
    <w:rsid w:val="00BA6282"/>
    <w:rsid w:val="00BA6391"/>
    <w:rsid w:val="00BA656A"/>
    <w:rsid w:val="00BA66A8"/>
    <w:rsid w:val="00BA6B9C"/>
    <w:rsid w:val="00BA6CAB"/>
    <w:rsid w:val="00BA71F9"/>
    <w:rsid w:val="00BA78D9"/>
    <w:rsid w:val="00BA7EC4"/>
    <w:rsid w:val="00BA7FCE"/>
    <w:rsid w:val="00BB2AC6"/>
    <w:rsid w:val="00BB3A25"/>
    <w:rsid w:val="00BB3A55"/>
    <w:rsid w:val="00BB4921"/>
    <w:rsid w:val="00BB5061"/>
    <w:rsid w:val="00BB506D"/>
    <w:rsid w:val="00BB5492"/>
    <w:rsid w:val="00BB6919"/>
    <w:rsid w:val="00BB72BF"/>
    <w:rsid w:val="00BB7845"/>
    <w:rsid w:val="00BC008F"/>
    <w:rsid w:val="00BC0C43"/>
    <w:rsid w:val="00BC148D"/>
    <w:rsid w:val="00BC1D9A"/>
    <w:rsid w:val="00BC1DFC"/>
    <w:rsid w:val="00BC217C"/>
    <w:rsid w:val="00BC2AC0"/>
    <w:rsid w:val="00BC2B72"/>
    <w:rsid w:val="00BC2C43"/>
    <w:rsid w:val="00BC3B9D"/>
    <w:rsid w:val="00BC4546"/>
    <w:rsid w:val="00BC518D"/>
    <w:rsid w:val="00BC7FEB"/>
    <w:rsid w:val="00BD011F"/>
    <w:rsid w:val="00BD07DE"/>
    <w:rsid w:val="00BD1BF1"/>
    <w:rsid w:val="00BD1CE8"/>
    <w:rsid w:val="00BD437F"/>
    <w:rsid w:val="00BD43A4"/>
    <w:rsid w:val="00BD4886"/>
    <w:rsid w:val="00BD4D33"/>
    <w:rsid w:val="00BD5189"/>
    <w:rsid w:val="00BD76A7"/>
    <w:rsid w:val="00BD77F2"/>
    <w:rsid w:val="00BD7F6C"/>
    <w:rsid w:val="00BE0431"/>
    <w:rsid w:val="00BE1B03"/>
    <w:rsid w:val="00BE1FF1"/>
    <w:rsid w:val="00BE26A5"/>
    <w:rsid w:val="00BE2B90"/>
    <w:rsid w:val="00BE33FB"/>
    <w:rsid w:val="00BE4945"/>
    <w:rsid w:val="00BE4CF9"/>
    <w:rsid w:val="00BE4E00"/>
    <w:rsid w:val="00BE56E9"/>
    <w:rsid w:val="00BF015A"/>
    <w:rsid w:val="00BF02E8"/>
    <w:rsid w:val="00BF083A"/>
    <w:rsid w:val="00BF2FFE"/>
    <w:rsid w:val="00BF393D"/>
    <w:rsid w:val="00BF55F1"/>
    <w:rsid w:val="00BF5C59"/>
    <w:rsid w:val="00BF5D78"/>
    <w:rsid w:val="00BF643A"/>
    <w:rsid w:val="00BF6964"/>
    <w:rsid w:val="00BF795E"/>
    <w:rsid w:val="00C00E1E"/>
    <w:rsid w:val="00C015A8"/>
    <w:rsid w:val="00C02B79"/>
    <w:rsid w:val="00C03007"/>
    <w:rsid w:val="00C03944"/>
    <w:rsid w:val="00C05563"/>
    <w:rsid w:val="00C05702"/>
    <w:rsid w:val="00C05714"/>
    <w:rsid w:val="00C05FA5"/>
    <w:rsid w:val="00C066A5"/>
    <w:rsid w:val="00C06CCA"/>
    <w:rsid w:val="00C07D01"/>
    <w:rsid w:val="00C1054B"/>
    <w:rsid w:val="00C10C37"/>
    <w:rsid w:val="00C11E5C"/>
    <w:rsid w:val="00C128E6"/>
    <w:rsid w:val="00C1341F"/>
    <w:rsid w:val="00C1378D"/>
    <w:rsid w:val="00C14B0E"/>
    <w:rsid w:val="00C14B95"/>
    <w:rsid w:val="00C14BAE"/>
    <w:rsid w:val="00C15620"/>
    <w:rsid w:val="00C1583B"/>
    <w:rsid w:val="00C15AD3"/>
    <w:rsid w:val="00C16382"/>
    <w:rsid w:val="00C168D3"/>
    <w:rsid w:val="00C16A05"/>
    <w:rsid w:val="00C17160"/>
    <w:rsid w:val="00C17DF0"/>
    <w:rsid w:val="00C205BB"/>
    <w:rsid w:val="00C20981"/>
    <w:rsid w:val="00C21B67"/>
    <w:rsid w:val="00C2389B"/>
    <w:rsid w:val="00C24B4A"/>
    <w:rsid w:val="00C25243"/>
    <w:rsid w:val="00C25A78"/>
    <w:rsid w:val="00C25C67"/>
    <w:rsid w:val="00C269BE"/>
    <w:rsid w:val="00C27153"/>
    <w:rsid w:val="00C30B6E"/>
    <w:rsid w:val="00C30CC3"/>
    <w:rsid w:val="00C3205C"/>
    <w:rsid w:val="00C324F2"/>
    <w:rsid w:val="00C327CC"/>
    <w:rsid w:val="00C32A8B"/>
    <w:rsid w:val="00C32B22"/>
    <w:rsid w:val="00C33C2B"/>
    <w:rsid w:val="00C33E57"/>
    <w:rsid w:val="00C34482"/>
    <w:rsid w:val="00C35337"/>
    <w:rsid w:val="00C3547A"/>
    <w:rsid w:val="00C3605B"/>
    <w:rsid w:val="00C405CB"/>
    <w:rsid w:val="00C407E7"/>
    <w:rsid w:val="00C40BEA"/>
    <w:rsid w:val="00C4186E"/>
    <w:rsid w:val="00C41E7D"/>
    <w:rsid w:val="00C43C95"/>
    <w:rsid w:val="00C454EC"/>
    <w:rsid w:val="00C45D94"/>
    <w:rsid w:val="00C4657A"/>
    <w:rsid w:val="00C46F62"/>
    <w:rsid w:val="00C4722B"/>
    <w:rsid w:val="00C47792"/>
    <w:rsid w:val="00C47AB7"/>
    <w:rsid w:val="00C47B72"/>
    <w:rsid w:val="00C47CBD"/>
    <w:rsid w:val="00C500B9"/>
    <w:rsid w:val="00C50947"/>
    <w:rsid w:val="00C51145"/>
    <w:rsid w:val="00C51D2F"/>
    <w:rsid w:val="00C51F0C"/>
    <w:rsid w:val="00C51F4C"/>
    <w:rsid w:val="00C52145"/>
    <w:rsid w:val="00C525BF"/>
    <w:rsid w:val="00C528DB"/>
    <w:rsid w:val="00C530AA"/>
    <w:rsid w:val="00C530BF"/>
    <w:rsid w:val="00C5380E"/>
    <w:rsid w:val="00C53957"/>
    <w:rsid w:val="00C5512F"/>
    <w:rsid w:val="00C5550A"/>
    <w:rsid w:val="00C55EAF"/>
    <w:rsid w:val="00C5617E"/>
    <w:rsid w:val="00C56CAF"/>
    <w:rsid w:val="00C56EE8"/>
    <w:rsid w:val="00C57F8F"/>
    <w:rsid w:val="00C6076A"/>
    <w:rsid w:val="00C609B9"/>
    <w:rsid w:val="00C60BF9"/>
    <w:rsid w:val="00C60CCE"/>
    <w:rsid w:val="00C61086"/>
    <w:rsid w:val="00C61944"/>
    <w:rsid w:val="00C628E8"/>
    <w:rsid w:val="00C628FA"/>
    <w:rsid w:val="00C62A83"/>
    <w:rsid w:val="00C63216"/>
    <w:rsid w:val="00C63AA6"/>
    <w:rsid w:val="00C640B9"/>
    <w:rsid w:val="00C649F0"/>
    <w:rsid w:val="00C66574"/>
    <w:rsid w:val="00C666E8"/>
    <w:rsid w:val="00C66B2D"/>
    <w:rsid w:val="00C67494"/>
    <w:rsid w:val="00C674D4"/>
    <w:rsid w:val="00C67F49"/>
    <w:rsid w:val="00C7074B"/>
    <w:rsid w:val="00C709BA"/>
    <w:rsid w:val="00C70DA2"/>
    <w:rsid w:val="00C70E63"/>
    <w:rsid w:val="00C71F4F"/>
    <w:rsid w:val="00C7349B"/>
    <w:rsid w:val="00C74159"/>
    <w:rsid w:val="00C74510"/>
    <w:rsid w:val="00C74BD1"/>
    <w:rsid w:val="00C758BB"/>
    <w:rsid w:val="00C7592E"/>
    <w:rsid w:val="00C7606F"/>
    <w:rsid w:val="00C80C60"/>
    <w:rsid w:val="00C816E9"/>
    <w:rsid w:val="00C828EC"/>
    <w:rsid w:val="00C8394C"/>
    <w:rsid w:val="00C840BF"/>
    <w:rsid w:val="00C84DAF"/>
    <w:rsid w:val="00C850E6"/>
    <w:rsid w:val="00C85CC9"/>
    <w:rsid w:val="00C903F7"/>
    <w:rsid w:val="00C914F9"/>
    <w:rsid w:val="00C918BB"/>
    <w:rsid w:val="00C92124"/>
    <w:rsid w:val="00C93DF5"/>
    <w:rsid w:val="00C94C8A"/>
    <w:rsid w:val="00C95934"/>
    <w:rsid w:val="00C96594"/>
    <w:rsid w:val="00C96EFC"/>
    <w:rsid w:val="00C9740E"/>
    <w:rsid w:val="00C9772B"/>
    <w:rsid w:val="00CA0D6B"/>
    <w:rsid w:val="00CA1233"/>
    <w:rsid w:val="00CA12F6"/>
    <w:rsid w:val="00CA146C"/>
    <w:rsid w:val="00CA1BB1"/>
    <w:rsid w:val="00CA2219"/>
    <w:rsid w:val="00CA25A7"/>
    <w:rsid w:val="00CA2D10"/>
    <w:rsid w:val="00CA31E6"/>
    <w:rsid w:val="00CA328F"/>
    <w:rsid w:val="00CA343D"/>
    <w:rsid w:val="00CA42D4"/>
    <w:rsid w:val="00CA4D91"/>
    <w:rsid w:val="00CA5321"/>
    <w:rsid w:val="00CA5FF7"/>
    <w:rsid w:val="00CA6C00"/>
    <w:rsid w:val="00CA78FA"/>
    <w:rsid w:val="00CB2171"/>
    <w:rsid w:val="00CB36C4"/>
    <w:rsid w:val="00CB6206"/>
    <w:rsid w:val="00CB62E3"/>
    <w:rsid w:val="00CB6CA4"/>
    <w:rsid w:val="00CB6E42"/>
    <w:rsid w:val="00CB7D83"/>
    <w:rsid w:val="00CC0100"/>
    <w:rsid w:val="00CC0CE2"/>
    <w:rsid w:val="00CC0EAC"/>
    <w:rsid w:val="00CC0FFD"/>
    <w:rsid w:val="00CC182A"/>
    <w:rsid w:val="00CC1A94"/>
    <w:rsid w:val="00CC34B5"/>
    <w:rsid w:val="00CC42E9"/>
    <w:rsid w:val="00CC4531"/>
    <w:rsid w:val="00CC47A3"/>
    <w:rsid w:val="00CC4905"/>
    <w:rsid w:val="00CC5E8B"/>
    <w:rsid w:val="00CC7BB3"/>
    <w:rsid w:val="00CD0797"/>
    <w:rsid w:val="00CD0918"/>
    <w:rsid w:val="00CD0A46"/>
    <w:rsid w:val="00CD0F45"/>
    <w:rsid w:val="00CD0FAD"/>
    <w:rsid w:val="00CD192D"/>
    <w:rsid w:val="00CD2C60"/>
    <w:rsid w:val="00CD2F7E"/>
    <w:rsid w:val="00CD3FFF"/>
    <w:rsid w:val="00CD4AEE"/>
    <w:rsid w:val="00CD4B46"/>
    <w:rsid w:val="00CD4DF9"/>
    <w:rsid w:val="00CD568F"/>
    <w:rsid w:val="00CD58B6"/>
    <w:rsid w:val="00CD5E1A"/>
    <w:rsid w:val="00CD6CAF"/>
    <w:rsid w:val="00CD6EE2"/>
    <w:rsid w:val="00CD7149"/>
    <w:rsid w:val="00CD7782"/>
    <w:rsid w:val="00CD7AA3"/>
    <w:rsid w:val="00CE2056"/>
    <w:rsid w:val="00CE2223"/>
    <w:rsid w:val="00CE2BB4"/>
    <w:rsid w:val="00CE3212"/>
    <w:rsid w:val="00CE41C6"/>
    <w:rsid w:val="00CE45A9"/>
    <w:rsid w:val="00CE4819"/>
    <w:rsid w:val="00CE4A99"/>
    <w:rsid w:val="00CE546C"/>
    <w:rsid w:val="00CE5A39"/>
    <w:rsid w:val="00CE5DC6"/>
    <w:rsid w:val="00CE6F34"/>
    <w:rsid w:val="00CF01BA"/>
    <w:rsid w:val="00CF01FE"/>
    <w:rsid w:val="00CF02D3"/>
    <w:rsid w:val="00CF044D"/>
    <w:rsid w:val="00CF0B0A"/>
    <w:rsid w:val="00CF0E22"/>
    <w:rsid w:val="00CF1DE6"/>
    <w:rsid w:val="00CF277C"/>
    <w:rsid w:val="00CF2841"/>
    <w:rsid w:val="00CF296F"/>
    <w:rsid w:val="00CF2FA9"/>
    <w:rsid w:val="00CF5154"/>
    <w:rsid w:val="00CF7140"/>
    <w:rsid w:val="00CF718C"/>
    <w:rsid w:val="00CF7C84"/>
    <w:rsid w:val="00D004F3"/>
    <w:rsid w:val="00D00967"/>
    <w:rsid w:val="00D02AA3"/>
    <w:rsid w:val="00D03010"/>
    <w:rsid w:val="00D03FE3"/>
    <w:rsid w:val="00D04575"/>
    <w:rsid w:val="00D050B7"/>
    <w:rsid w:val="00D056E8"/>
    <w:rsid w:val="00D05EC1"/>
    <w:rsid w:val="00D06CBE"/>
    <w:rsid w:val="00D075A5"/>
    <w:rsid w:val="00D075FD"/>
    <w:rsid w:val="00D102E5"/>
    <w:rsid w:val="00D1130B"/>
    <w:rsid w:val="00D13342"/>
    <w:rsid w:val="00D1348C"/>
    <w:rsid w:val="00D13563"/>
    <w:rsid w:val="00D13B9B"/>
    <w:rsid w:val="00D152C4"/>
    <w:rsid w:val="00D1550A"/>
    <w:rsid w:val="00D15892"/>
    <w:rsid w:val="00D158F6"/>
    <w:rsid w:val="00D165E2"/>
    <w:rsid w:val="00D16641"/>
    <w:rsid w:val="00D167D8"/>
    <w:rsid w:val="00D16B39"/>
    <w:rsid w:val="00D1769D"/>
    <w:rsid w:val="00D20FF3"/>
    <w:rsid w:val="00D21407"/>
    <w:rsid w:val="00D219F5"/>
    <w:rsid w:val="00D21A51"/>
    <w:rsid w:val="00D21E65"/>
    <w:rsid w:val="00D22425"/>
    <w:rsid w:val="00D2302E"/>
    <w:rsid w:val="00D237FE"/>
    <w:rsid w:val="00D244E1"/>
    <w:rsid w:val="00D24E36"/>
    <w:rsid w:val="00D260D6"/>
    <w:rsid w:val="00D26951"/>
    <w:rsid w:val="00D26FA0"/>
    <w:rsid w:val="00D27ECF"/>
    <w:rsid w:val="00D30003"/>
    <w:rsid w:val="00D30871"/>
    <w:rsid w:val="00D30B9E"/>
    <w:rsid w:val="00D30BAB"/>
    <w:rsid w:val="00D31D0A"/>
    <w:rsid w:val="00D32382"/>
    <w:rsid w:val="00D33520"/>
    <w:rsid w:val="00D34487"/>
    <w:rsid w:val="00D34489"/>
    <w:rsid w:val="00D34709"/>
    <w:rsid w:val="00D35D6A"/>
    <w:rsid w:val="00D371DD"/>
    <w:rsid w:val="00D37CE3"/>
    <w:rsid w:val="00D4046A"/>
    <w:rsid w:val="00D40920"/>
    <w:rsid w:val="00D41113"/>
    <w:rsid w:val="00D433C4"/>
    <w:rsid w:val="00D4371D"/>
    <w:rsid w:val="00D43967"/>
    <w:rsid w:val="00D43A18"/>
    <w:rsid w:val="00D43AA6"/>
    <w:rsid w:val="00D43CD6"/>
    <w:rsid w:val="00D44E72"/>
    <w:rsid w:val="00D44F6E"/>
    <w:rsid w:val="00D45D6C"/>
    <w:rsid w:val="00D463FC"/>
    <w:rsid w:val="00D501D1"/>
    <w:rsid w:val="00D508A6"/>
    <w:rsid w:val="00D50BBF"/>
    <w:rsid w:val="00D514E7"/>
    <w:rsid w:val="00D53DE1"/>
    <w:rsid w:val="00D5433F"/>
    <w:rsid w:val="00D5458C"/>
    <w:rsid w:val="00D545D3"/>
    <w:rsid w:val="00D55D3F"/>
    <w:rsid w:val="00D56F95"/>
    <w:rsid w:val="00D57D43"/>
    <w:rsid w:val="00D57E69"/>
    <w:rsid w:val="00D60C3D"/>
    <w:rsid w:val="00D62158"/>
    <w:rsid w:val="00D62254"/>
    <w:rsid w:val="00D63603"/>
    <w:rsid w:val="00D640D2"/>
    <w:rsid w:val="00D65EAF"/>
    <w:rsid w:val="00D66A00"/>
    <w:rsid w:val="00D66A67"/>
    <w:rsid w:val="00D66AE9"/>
    <w:rsid w:val="00D66EEC"/>
    <w:rsid w:val="00D67555"/>
    <w:rsid w:val="00D67BE2"/>
    <w:rsid w:val="00D7029C"/>
    <w:rsid w:val="00D7115D"/>
    <w:rsid w:val="00D71B6C"/>
    <w:rsid w:val="00D71FF9"/>
    <w:rsid w:val="00D73822"/>
    <w:rsid w:val="00D74029"/>
    <w:rsid w:val="00D74048"/>
    <w:rsid w:val="00D74E79"/>
    <w:rsid w:val="00D76866"/>
    <w:rsid w:val="00D82200"/>
    <w:rsid w:val="00D82A62"/>
    <w:rsid w:val="00D82DE7"/>
    <w:rsid w:val="00D82EFC"/>
    <w:rsid w:val="00D85623"/>
    <w:rsid w:val="00D8572D"/>
    <w:rsid w:val="00D86773"/>
    <w:rsid w:val="00D87148"/>
    <w:rsid w:val="00D879C0"/>
    <w:rsid w:val="00D87E18"/>
    <w:rsid w:val="00D90F0D"/>
    <w:rsid w:val="00D91072"/>
    <w:rsid w:val="00D919E6"/>
    <w:rsid w:val="00D91C1A"/>
    <w:rsid w:val="00D91FC7"/>
    <w:rsid w:val="00D921ED"/>
    <w:rsid w:val="00D93AE2"/>
    <w:rsid w:val="00D94260"/>
    <w:rsid w:val="00D9479E"/>
    <w:rsid w:val="00D9498E"/>
    <w:rsid w:val="00D95A19"/>
    <w:rsid w:val="00D9639F"/>
    <w:rsid w:val="00D97AF8"/>
    <w:rsid w:val="00DA0587"/>
    <w:rsid w:val="00DA2D5B"/>
    <w:rsid w:val="00DA3106"/>
    <w:rsid w:val="00DA3220"/>
    <w:rsid w:val="00DA35D3"/>
    <w:rsid w:val="00DA37CE"/>
    <w:rsid w:val="00DA4371"/>
    <w:rsid w:val="00DA4E59"/>
    <w:rsid w:val="00DA52D1"/>
    <w:rsid w:val="00DA6CAA"/>
    <w:rsid w:val="00DA6D1D"/>
    <w:rsid w:val="00DB014E"/>
    <w:rsid w:val="00DB0B11"/>
    <w:rsid w:val="00DB0C88"/>
    <w:rsid w:val="00DB1B6F"/>
    <w:rsid w:val="00DB232E"/>
    <w:rsid w:val="00DB26E9"/>
    <w:rsid w:val="00DB2E2F"/>
    <w:rsid w:val="00DB3840"/>
    <w:rsid w:val="00DB569B"/>
    <w:rsid w:val="00DB5881"/>
    <w:rsid w:val="00DB5910"/>
    <w:rsid w:val="00DB6A8D"/>
    <w:rsid w:val="00DB72FC"/>
    <w:rsid w:val="00DB7B9D"/>
    <w:rsid w:val="00DB7D35"/>
    <w:rsid w:val="00DB7F3A"/>
    <w:rsid w:val="00DC0121"/>
    <w:rsid w:val="00DC068C"/>
    <w:rsid w:val="00DC1235"/>
    <w:rsid w:val="00DC171E"/>
    <w:rsid w:val="00DC1796"/>
    <w:rsid w:val="00DC21B0"/>
    <w:rsid w:val="00DC257E"/>
    <w:rsid w:val="00DC301F"/>
    <w:rsid w:val="00DC328E"/>
    <w:rsid w:val="00DC4080"/>
    <w:rsid w:val="00DC41E0"/>
    <w:rsid w:val="00DC4291"/>
    <w:rsid w:val="00DC4316"/>
    <w:rsid w:val="00DC44AA"/>
    <w:rsid w:val="00DC48E1"/>
    <w:rsid w:val="00DC4A0D"/>
    <w:rsid w:val="00DC629A"/>
    <w:rsid w:val="00DC6C83"/>
    <w:rsid w:val="00DC70AD"/>
    <w:rsid w:val="00DC7154"/>
    <w:rsid w:val="00DC7482"/>
    <w:rsid w:val="00DC7B6C"/>
    <w:rsid w:val="00DC7D1B"/>
    <w:rsid w:val="00DC7EDB"/>
    <w:rsid w:val="00DD16A7"/>
    <w:rsid w:val="00DD1B11"/>
    <w:rsid w:val="00DD222B"/>
    <w:rsid w:val="00DD2423"/>
    <w:rsid w:val="00DD2541"/>
    <w:rsid w:val="00DD3C0B"/>
    <w:rsid w:val="00DD433A"/>
    <w:rsid w:val="00DD4771"/>
    <w:rsid w:val="00DD480F"/>
    <w:rsid w:val="00DD4E76"/>
    <w:rsid w:val="00DD51FC"/>
    <w:rsid w:val="00DD56B7"/>
    <w:rsid w:val="00DD5AB0"/>
    <w:rsid w:val="00DD5F93"/>
    <w:rsid w:val="00DD6ED3"/>
    <w:rsid w:val="00DE0988"/>
    <w:rsid w:val="00DE0BF5"/>
    <w:rsid w:val="00DE1EE9"/>
    <w:rsid w:val="00DE20BF"/>
    <w:rsid w:val="00DE29A2"/>
    <w:rsid w:val="00DE4428"/>
    <w:rsid w:val="00DE4B2D"/>
    <w:rsid w:val="00DE5D49"/>
    <w:rsid w:val="00DE6BC9"/>
    <w:rsid w:val="00DE6D66"/>
    <w:rsid w:val="00DF00AC"/>
    <w:rsid w:val="00DF0657"/>
    <w:rsid w:val="00DF1B14"/>
    <w:rsid w:val="00DF3253"/>
    <w:rsid w:val="00DF4054"/>
    <w:rsid w:val="00DF45EA"/>
    <w:rsid w:val="00DF46EE"/>
    <w:rsid w:val="00DF504D"/>
    <w:rsid w:val="00DF5111"/>
    <w:rsid w:val="00DF65B3"/>
    <w:rsid w:val="00DF6DC3"/>
    <w:rsid w:val="00DF6E9F"/>
    <w:rsid w:val="00DF79F1"/>
    <w:rsid w:val="00DF7DFE"/>
    <w:rsid w:val="00E001F6"/>
    <w:rsid w:val="00E00CF8"/>
    <w:rsid w:val="00E01264"/>
    <w:rsid w:val="00E01CE2"/>
    <w:rsid w:val="00E04962"/>
    <w:rsid w:val="00E058F0"/>
    <w:rsid w:val="00E0640F"/>
    <w:rsid w:val="00E11A79"/>
    <w:rsid w:val="00E11D72"/>
    <w:rsid w:val="00E1223D"/>
    <w:rsid w:val="00E12B84"/>
    <w:rsid w:val="00E12E36"/>
    <w:rsid w:val="00E13503"/>
    <w:rsid w:val="00E13C79"/>
    <w:rsid w:val="00E145B2"/>
    <w:rsid w:val="00E15331"/>
    <w:rsid w:val="00E163CC"/>
    <w:rsid w:val="00E17293"/>
    <w:rsid w:val="00E179D2"/>
    <w:rsid w:val="00E206F9"/>
    <w:rsid w:val="00E20D5B"/>
    <w:rsid w:val="00E21ADA"/>
    <w:rsid w:val="00E229C6"/>
    <w:rsid w:val="00E276DD"/>
    <w:rsid w:val="00E305B6"/>
    <w:rsid w:val="00E30B0C"/>
    <w:rsid w:val="00E32704"/>
    <w:rsid w:val="00E32956"/>
    <w:rsid w:val="00E3301F"/>
    <w:rsid w:val="00E335B6"/>
    <w:rsid w:val="00E350F9"/>
    <w:rsid w:val="00E3574F"/>
    <w:rsid w:val="00E363FD"/>
    <w:rsid w:val="00E36CC6"/>
    <w:rsid w:val="00E37604"/>
    <w:rsid w:val="00E40912"/>
    <w:rsid w:val="00E40B32"/>
    <w:rsid w:val="00E425B6"/>
    <w:rsid w:val="00E42EEC"/>
    <w:rsid w:val="00E42F00"/>
    <w:rsid w:val="00E4405A"/>
    <w:rsid w:val="00E444A6"/>
    <w:rsid w:val="00E4530B"/>
    <w:rsid w:val="00E459E1"/>
    <w:rsid w:val="00E46645"/>
    <w:rsid w:val="00E46A79"/>
    <w:rsid w:val="00E46E12"/>
    <w:rsid w:val="00E50203"/>
    <w:rsid w:val="00E52737"/>
    <w:rsid w:val="00E52980"/>
    <w:rsid w:val="00E52A62"/>
    <w:rsid w:val="00E54338"/>
    <w:rsid w:val="00E54661"/>
    <w:rsid w:val="00E5528A"/>
    <w:rsid w:val="00E554BB"/>
    <w:rsid w:val="00E5584C"/>
    <w:rsid w:val="00E5646C"/>
    <w:rsid w:val="00E56D4A"/>
    <w:rsid w:val="00E57075"/>
    <w:rsid w:val="00E579B9"/>
    <w:rsid w:val="00E57F88"/>
    <w:rsid w:val="00E6058B"/>
    <w:rsid w:val="00E61B42"/>
    <w:rsid w:val="00E6245C"/>
    <w:rsid w:val="00E62A9F"/>
    <w:rsid w:val="00E62FB1"/>
    <w:rsid w:val="00E63067"/>
    <w:rsid w:val="00E63085"/>
    <w:rsid w:val="00E64AA2"/>
    <w:rsid w:val="00E64F5C"/>
    <w:rsid w:val="00E6565E"/>
    <w:rsid w:val="00E663FB"/>
    <w:rsid w:val="00E667A4"/>
    <w:rsid w:val="00E67516"/>
    <w:rsid w:val="00E705E9"/>
    <w:rsid w:val="00E70EB8"/>
    <w:rsid w:val="00E712C5"/>
    <w:rsid w:val="00E72458"/>
    <w:rsid w:val="00E72620"/>
    <w:rsid w:val="00E72A68"/>
    <w:rsid w:val="00E7423F"/>
    <w:rsid w:val="00E7445F"/>
    <w:rsid w:val="00E75594"/>
    <w:rsid w:val="00E778CF"/>
    <w:rsid w:val="00E77B2F"/>
    <w:rsid w:val="00E80559"/>
    <w:rsid w:val="00E8078B"/>
    <w:rsid w:val="00E80B97"/>
    <w:rsid w:val="00E80E0F"/>
    <w:rsid w:val="00E8122F"/>
    <w:rsid w:val="00E82AE5"/>
    <w:rsid w:val="00E84677"/>
    <w:rsid w:val="00E850C9"/>
    <w:rsid w:val="00E8598A"/>
    <w:rsid w:val="00E860D8"/>
    <w:rsid w:val="00E864AF"/>
    <w:rsid w:val="00E8673C"/>
    <w:rsid w:val="00E9054C"/>
    <w:rsid w:val="00E917E3"/>
    <w:rsid w:val="00E919D3"/>
    <w:rsid w:val="00E91C32"/>
    <w:rsid w:val="00E92EDE"/>
    <w:rsid w:val="00E958EC"/>
    <w:rsid w:val="00E95999"/>
    <w:rsid w:val="00E95A4C"/>
    <w:rsid w:val="00E9600A"/>
    <w:rsid w:val="00E96293"/>
    <w:rsid w:val="00E97A89"/>
    <w:rsid w:val="00EA029A"/>
    <w:rsid w:val="00EA049D"/>
    <w:rsid w:val="00EA0888"/>
    <w:rsid w:val="00EA127A"/>
    <w:rsid w:val="00EA181F"/>
    <w:rsid w:val="00EA2156"/>
    <w:rsid w:val="00EA24D2"/>
    <w:rsid w:val="00EA3068"/>
    <w:rsid w:val="00EA35BD"/>
    <w:rsid w:val="00EA37E1"/>
    <w:rsid w:val="00EA4140"/>
    <w:rsid w:val="00EA42B3"/>
    <w:rsid w:val="00EA5DC2"/>
    <w:rsid w:val="00EA5E16"/>
    <w:rsid w:val="00EA651F"/>
    <w:rsid w:val="00EA6881"/>
    <w:rsid w:val="00EA6E1B"/>
    <w:rsid w:val="00EA6EE1"/>
    <w:rsid w:val="00EA71A0"/>
    <w:rsid w:val="00EA76F4"/>
    <w:rsid w:val="00EB02C6"/>
    <w:rsid w:val="00EB0C69"/>
    <w:rsid w:val="00EB1717"/>
    <w:rsid w:val="00EB2064"/>
    <w:rsid w:val="00EB2850"/>
    <w:rsid w:val="00EB3A60"/>
    <w:rsid w:val="00EB56B1"/>
    <w:rsid w:val="00EB5760"/>
    <w:rsid w:val="00EB576A"/>
    <w:rsid w:val="00EB5C15"/>
    <w:rsid w:val="00EB7BAE"/>
    <w:rsid w:val="00EC2E4D"/>
    <w:rsid w:val="00EC3565"/>
    <w:rsid w:val="00EC3D57"/>
    <w:rsid w:val="00EC5102"/>
    <w:rsid w:val="00EC55A4"/>
    <w:rsid w:val="00EC64D3"/>
    <w:rsid w:val="00EC6C91"/>
    <w:rsid w:val="00EC7E32"/>
    <w:rsid w:val="00ED025E"/>
    <w:rsid w:val="00ED1117"/>
    <w:rsid w:val="00ED14CD"/>
    <w:rsid w:val="00ED23EF"/>
    <w:rsid w:val="00ED35BC"/>
    <w:rsid w:val="00ED39D2"/>
    <w:rsid w:val="00ED3BE1"/>
    <w:rsid w:val="00ED444C"/>
    <w:rsid w:val="00ED48A9"/>
    <w:rsid w:val="00ED4EAE"/>
    <w:rsid w:val="00ED53EA"/>
    <w:rsid w:val="00ED5B8C"/>
    <w:rsid w:val="00ED5E01"/>
    <w:rsid w:val="00ED5F30"/>
    <w:rsid w:val="00ED610B"/>
    <w:rsid w:val="00ED62B8"/>
    <w:rsid w:val="00ED6524"/>
    <w:rsid w:val="00ED72F4"/>
    <w:rsid w:val="00EE10F9"/>
    <w:rsid w:val="00EE2435"/>
    <w:rsid w:val="00EE2832"/>
    <w:rsid w:val="00EE2EA8"/>
    <w:rsid w:val="00EE3008"/>
    <w:rsid w:val="00EE3446"/>
    <w:rsid w:val="00EE41AE"/>
    <w:rsid w:val="00EE529A"/>
    <w:rsid w:val="00EE59DD"/>
    <w:rsid w:val="00EE617C"/>
    <w:rsid w:val="00EE67FB"/>
    <w:rsid w:val="00EE6F26"/>
    <w:rsid w:val="00EF06B2"/>
    <w:rsid w:val="00EF2950"/>
    <w:rsid w:val="00EF2B56"/>
    <w:rsid w:val="00EF394B"/>
    <w:rsid w:val="00EF3A76"/>
    <w:rsid w:val="00EF4172"/>
    <w:rsid w:val="00EF4388"/>
    <w:rsid w:val="00EF5B12"/>
    <w:rsid w:val="00EF6A49"/>
    <w:rsid w:val="00EF796C"/>
    <w:rsid w:val="00EF7FF2"/>
    <w:rsid w:val="00F01641"/>
    <w:rsid w:val="00F01A92"/>
    <w:rsid w:val="00F01E53"/>
    <w:rsid w:val="00F029F5"/>
    <w:rsid w:val="00F02E9D"/>
    <w:rsid w:val="00F0304E"/>
    <w:rsid w:val="00F03910"/>
    <w:rsid w:val="00F041AD"/>
    <w:rsid w:val="00F0435A"/>
    <w:rsid w:val="00F05752"/>
    <w:rsid w:val="00F06EF0"/>
    <w:rsid w:val="00F12289"/>
    <w:rsid w:val="00F127B0"/>
    <w:rsid w:val="00F12C9D"/>
    <w:rsid w:val="00F130EF"/>
    <w:rsid w:val="00F130F7"/>
    <w:rsid w:val="00F14AF0"/>
    <w:rsid w:val="00F14B80"/>
    <w:rsid w:val="00F15462"/>
    <w:rsid w:val="00F169A4"/>
    <w:rsid w:val="00F16D74"/>
    <w:rsid w:val="00F172FE"/>
    <w:rsid w:val="00F17EEF"/>
    <w:rsid w:val="00F20958"/>
    <w:rsid w:val="00F21175"/>
    <w:rsid w:val="00F229D2"/>
    <w:rsid w:val="00F25C50"/>
    <w:rsid w:val="00F26098"/>
    <w:rsid w:val="00F27038"/>
    <w:rsid w:val="00F30427"/>
    <w:rsid w:val="00F30707"/>
    <w:rsid w:val="00F314B5"/>
    <w:rsid w:val="00F3242D"/>
    <w:rsid w:val="00F3270C"/>
    <w:rsid w:val="00F33140"/>
    <w:rsid w:val="00F335DB"/>
    <w:rsid w:val="00F33E13"/>
    <w:rsid w:val="00F3458D"/>
    <w:rsid w:val="00F351B8"/>
    <w:rsid w:val="00F361B7"/>
    <w:rsid w:val="00F3653F"/>
    <w:rsid w:val="00F36556"/>
    <w:rsid w:val="00F3791E"/>
    <w:rsid w:val="00F37C06"/>
    <w:rsid w:val="00F40090"/>
    <w:rsid w:val="00F4020C"/>
    <w:rsid w:val="00F4041B"/>
    <w:rsid w:val="00F40425"/>
    <w:rsid w:val="00F406E6"/>
    <w:rsid w:val="00F40A3E"/>
    <w:rsid w:val="00F40CA8"/>
    <w:rsid w:val="00F42F0F"/>
    <w:rsid w:val="00F4386D"/>
    <w:rsid w:val="00F43D92"/>
    <w:rsid w:val="00F44208"/>
    <w:rsid w:val="00F45241"/>
    <w:rsid w:val="00F45CF6"/>
    <w:rsid w:val="00F45E25"/>
    <w:rsid w:val="00F47BB2"/>
    <w:rsid w:val="00F5048B"/>
    <w:rsid w:val="00F50940"/>
    <w:rsid w:val="00F51812"/>
    <w:rsid w:val="00F51DE0"/>
    <w:rsid w:val="00F52C8B"/>
    <w:rsid w:val="00F530ED"/>
    <w:rsid w:val="00F53439"/>
    <w:rsid w:val="00F53772"/>
    <w:rsid w:val="00F53A20"/>
    <w:rsid w:val="00F53FB5"/>
    <w:rsid w:val="00F55010"/>
    <w:rsid w:val="00F562B1"/>
    <w:rsid w:val="00F5630F"/>
    <w:rsid w:val="00F564EE"/>
    <w:rsid w:val="00F568E8"/>
    <w:rsid w:val="00F57C7E"/>
    <w:rsid w:val="00F60456"/>
    <w:rsid w:val="00F605FB"/>
    <w:rsid w:val="00F60755"/>
    <w:rsid w:val="00F61526"/>
    <w:rsid w:val="00F62176"/>
    <w:rsid w:val="00F62358"/>
    <w:rsid w:val="00F62672"/>
    <w:rsid w:val="00F62B2B"/>
    <w:rsid w:val="00F65E54"/>
    <w:rsid w:val="00F662F1"/>
    <w:rsid w:val="00F66521"/>
    <w:rsid w:val="00F66590"/>
    <w:rsid w:val="00F668C9"/>
    <w:rsid w:val="00F67671"/>
    <w:rsid w:val="00F67C83"/>
    <w:rsid w:val="00F70C04"/>
    <w:rsid w:val="00F70F96"/>
    <w:rsid w:val="00F71672"/>
    <w:rsid w:val="00F716A7"/>
    <w:rsid w:val="00F7292B"/>
    <w:rsid w:val="00F7313D"/>
    <w:rsid w:val="00F7429B"/>
    <w:rsid w:val="00F75199"/>
    <w:rsid w:val="00F75E1A"/>
    <w:rsid w:val="00F76422"/>
    <w:rsid w:val="00F765ED"/>
    <w:rsid w:val="00F766AD"/>
    <w:rsid w:val="00F772AA"/>
    <w:rsid w:val="00F77789"/>
    <w:rsid w:val="00F80185"/>
    <w:rsid w:val="00F80EFC"/>
    <w:rsid w:val="00F812FC"/>
    <w:rsid w:val="00F81B83"/>
    <w:rsid w:val="00F81B89"/>
    <w:rsid w:val="00F83E42"/>
    <w:rsid w:val="00F83F7F"/>
    <w:rsid w:val="00F8413C"/>
    <w:rsid w:val="00F85C04"/>
    <w:rsid w:val="00F86749"/>
    <w:rsid w:val="00F9218E"/>
    <w:rsid w:val="00F92347"/>
    <w:rsid w:val="00F92C50"/>
    <w:rsid w:val="00F93B87"/>
    <w:rsid w:val="00F94099"/>
    <w:rsid w:val="00F94C65"/>
    <w:rsid w:val="00F9535C"/>
    <w:rsid w:val="00F95DED"/>
    <w:rsid w:val="00F962D8"/>
    <w:rsid w:val="00F96E4E"/>
    <w:rsid w:val="00F972FC"/>
    <w:rsid w:val="00F976A0"/>
    <w:rsid w:val="00FA1F18"/>
    <w:rsid w:val="00FA3EF5"/>
    <w:rsid w:val="00FA4342"/>
    <w:rsid w:val="00FA48B8"/>
    <w:rsid w:val="00FA517E"/>
    <w:rsid w:val="00FA52C6"/>
    <w:rsid w:val="00FA5ABA"/>
    <w:rsid w:val="00FA6120"/>
    <w:rsid w:val="00FA788A"/>
    <w:rsid w:val="00FB13ED"/>
    <w:rsid w:val="00FB1A0A"/>
    <w:rsid w:val="00FB48B7"/>
    <w:rsid w:val="00FB536F"/>
    <w:rsid w:val="00FB595F"/>
    <w:rsid w:val="00FB5BFC"/>
    <w:rsid w:val="00FB7193"/>
    <w:rsid w:val="00FB7221"/>
    <w:rsid w:val="00FB75CC"/>
    <w:rsid w:val="00FB77FE"/>
    <w:rsid w:val="00FC0030"/>
    <w:rsid w:val="00FC061A"/>
    <w:rsid w:val="00FC1C8D"/>
    <w:rsid w:val="00FC2232"/>
    <w:rsid w:val="00FC276B"/>
    <w:rsid w:val="00FC290F"/>
    <w:rsid w:val="00FC37C8"/>
    <w:rsid w:val="00FC3BA8"/>
    <w:rsid w:val="00FC48D2"/>
    <w:rsid w:val="00FC4952"/>
    <w:rsid w:val="00FC4BD6"/>
    <w:rsid w:val="00FC58A2"/>
    <w:rsid w:val="00FC5F31"/>
    <w:rsid w:val="00FC6873"/>
    <w:rsid w:val="00FC6AF5"/>
    <w:rsid w:val="00FC6B03"/>
    <w:rsid w:val="00FC74A6"/>
    <w:rsid w:val="00FD002F"/>
    <w:rsid w:val="00FD05B0"/>
    <w:rsid w:val="00FD07FF"/>
    <w:rsid w:val="00FD22AB"/>
    <w:rsid w:val="00FD232E"/>
    <w:rsid w:val="00FD2671"/>
    <w:rsid w:val="00FD26FD"/>
    <w:rsid w:val="00FD2F7A"/>
    <w:rsid w:val="00FD3B0D"/>
    <w:rsid w:val="00FD3E98"/>
    <w:rsid w:val="00FD40FD"/>
    <w:rsid w:val="00FD446A"/>
    <w:rsid w:val="00FD4B03"/>
    <w:rsid w:val="00FD4B99"/>
    <w:rsid w:val="00FD59D4"/>
    <w:rsid w:val="00FD6E7D"/>
    <w:rsid w:val="00FD7C97"/>
    <w:rsid w:val="00FE0558"/>
    <w:rsid w:val="00FE13F3"/>
    <w:rsid w:val="00FE3DB2"/>
    <w:rsid w:val="00FE441A"/>
    <w:rsid w:val="00FE486D"/>
    <w:rsid w:val="00FE5118"/>
    <w:rsid w:val="00FE6D07"/>
    <w:rsid w:val="00FF118D"/>
    <w:rsid w:val="00FF375C"/>
    <w:rsid w:val="00FF46DE"/>
    <w:rsid w:val="00FF5852"/>
    <w:rsid w:val="00FF753F"/>
    <w:rsid w:val="00FF798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colormru v:ext="edit" colors="#d7d7d7,#e1e1e1,#ececec"/>
    </o:shapedefaults>
    <o:shapelayout v:ext="edit">
      <o:idmap v:ext="edit" data="2"/>
    </o:shapelayout>
  </w:shapeDefaults>
  <w:decimalSymbol w:val="."/>
  <w:listSeparator w:val=","/>
  <w14:docId w14:val="3D3A1B2B"/>
  <w15:docId w15:val="{67286959-33F5-4008-84FC-157FA1E07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0AC"/>
    <w:rPr>
      <w:rFonts w:ascii="Arial" w:hAnsi="Arial" w:cs="Arial"/>
      <w:sz w:val="22"/>
      <w:szCs w:val="24"/>
      <w:lang w:val="en-GB" w:eastAsia="en-US"/>
    </w:rPr>
  </w:style>
  <w:style w:type="paragraph" w:styleId="Heading1">
    <w:name w:val="heading 1"/>
    <w:basedOn w:val="Normal"/>
    <w:next w:val="Normal"/>
    <w:qFormat/>
    <w:rsid w:val="006C32CD"/>
    <w:pPr>
      <w:keepNext/>
      <w:jc w:val="center"/>
      <w:outlineLvl w:val="0"/>
    </w:pPr>
    <w:rPr>
      <w:sz w:val="32"/>
    </w:rPr>
  </w:style>
  <w:style w:type="paragraph" w:styleId="Heading2">
    <w:name w:val="heading 2"/>
    <w:basedOn w:val="Normal"/>
    <w:next w:val="Normal"/>
    <w:qFormat/>
    <w:rsid w:val="006C32CD"/>
    <w:pPr>
      <w:keepNext/>
      <w:jc w:val="right"/>
      <w:outlineLvl w:val="1"/>
    </w:pPr>
    <w:rPr>
      <w:b/>
      <w:bCs/>
      <w:sz w:val="36"/>
    </w:rPr>
  </w:style>
  <w:style w:type="paragraph" w:styleId="Heading3">
    <w:name w:val="heading 3"/>
    <w:basedOn w:val="Normal"/>
    <w:next w:val="Normal"/>
    <w:link w:val="Heading3Char"/>
    <w:qFormat/>
    <w:rsid w:val="006C32CD"/>
    <w:pPr>
      <w:keepNext/>
      <w:jc w:val="center"/>
      <w:outlineLvl w:val="2"/>
    </w:pPr>
    <w:rPr>
      <w:b/>
      <w:bCs/>
    </w:rPr>
  </w:style>
  <w:style w:type="paragraph" w:styleId="Heading4">
    <w:name w:val="heading 4"/>
    <w:basedOn w:val="Normal"/>
    <w:next w:val="Normal"/>
    <w:link w:val="Heading4Char"/>
    <w:qFormat/>
    <w:rsid w:val="006C32CD"/>
    <w:pPr>
      <w:keepNext/>
      <w:jc w:val="center"/>
      <w:outlineLvl w:val="3"/>
    </w:pPr>
    <w:rPr>
      <w:b/>
      <w:bCs/>
      <w:sz w:val="18"/>
    </w:rPr>
  </w:style>
  <w:style w:type="paragraph" w:styleId="Heading5">
    <w:name w:val="heading 5"/>
    <w:basedOn w:val="Normal"/>
    <w:next w:val="Normal"/>
    <w:link w:val="Heading5Char"/>
    <w:qFormat/>
    <w:rsid w:val="006C32CD"/>
    <w:pPr>
      <w:keepNext/>
      <w:jc w:val="right"/>
      <w:outlineLvl w:val="4"/>
    </w:pPr>
    <w:rPr>
      <w:b/>
      <w:bCs/>
      <w:sz w:val="18"/>
    </w:rPr>
  </w:style>
  <w:style w:type="paragraph" w:styleId="Heading6">
    <w:name w:val="heading 6"/>
    <w:basedOn w:val="Normal"/>
    <w:next w:val="Normal"/>
    <w:link w:val="Heading6Char"/>
    <w:qFormat/>
    <w:rsid w:val="006C32CD"/>
    <w:pPr>
      <w:keepNext/>
      <w:jc w:val="center"/>
      <w:outlineLvl w:val="5"/>
    </w:pPr>
    <w:rPr>
      <w:b/>
      <w:bCs/>
      <w:sz w:val="28"/>
    </w:rPr>
  </w:style>
  <w:style w:type="paragraph" w:styleId="Heading7">
    <w:name w:val="heading 7"/>
    <w:basedOn w:val="Normal"/>
    <w:next w:val="Normal"/>
    <w:qFormat/>
    <w:rsid w:val="006C32CD"/>
    <w:pPr>
      <w:keepNext/>
      <w:spacing w:before="60" w:after="60"/>
      <w:jc w:val="both"/>
      <w:outlineLvl w:val="6"/>
    </w:pPr>
    <w:rPr>
      <w:b/>
      <w:bCs/>
    </w:rPr>
  </w:style>
  <w:style w:type="paragraph" w:styleId="Heading8">
    <w:name w:val="heading 8"/>
    <w:basedOn w:val="Normal"/>
    <w:next w:val="Normal"/>
    <w:qFormat/>
    <w:rsid w:val="006C32CD"/>
    <w:pPr>
      <w:keepNext/>
      <w:outlineLvl w:val="7"/>
    </w:pPr>
    <w:rPr>
      <w:b/>
      <w:bCs/>
      <w:sz w:val="36"/>
    </w:rPr>
  </w:style>
  <w:style w:type="paragraph" w:styleId="Heading9">
    <w:name w:val="heading 9"/>
    <w:basedOn w:val="Normal"/>
    <w:next w:val="Normal"/>
    <w:qFormat/>
    <w:rsid w:val="004B2C9F"/>
    <w:pPr>
      <w:keepNext/>
      <w:outlineLvl w:val="8"/>
    </w:pPr>
    <w:rPr>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C32CD"/>
    <w:pPr>
      <w:tabs>
        <w:tab w:val="center" w:pos="4153"/>
        <w:tab w:val="right" w:pos="8306"/>
      </w:tabs>
    </w:pPr>
  </w:style>
  <w:style w:type="paragraph" w:styleId="Footer">
    <w:name w:val="footer"/>
    <w:basedOn w:val="Normal"/>
    <w:link w:val="FooterChar"/>
    <w:uiPriority w:val="99"/>
    <w:rsid w:val="006C32CD"/>
    <w:pPr>
      <w:tabs>
        <w:tab w:val="center" w:pos="4153"/>
        <w:tab w:val="right" w:pos="8306"/>
      </w:tabs>
    </w:pPr>
  </w:style>
  <w:style w:type="paragraph" w:customStyle="1" w:styleId="Anna-Maria">
    <w:name w:val="Anna-Maria"/>
    <w:basedOn w:val="Normal"/>
    <w:autoRedefine/>
    <w:rsid w:val="006C32CD"/>
    <w:rPr>
      <w:b/>
      <w:sz w:val="28"/>
    </w:rPr>
  </w:style>
  <w:style w:type="paragraph" w:customStyle="1" w:styleId="Anna-Maria1">
    <w:name w:val="Anna-Maria 1"/>
    <w:basedOn w:val="Normal"/>
    <w:autoRedefine/>
    <w:rsid w:val="00DB014E"/>
    <w:rPr>
      <w:rFonts w:ascii="Calibri" w:eastAsia="Calibri" w:hAnsi="Calibri" w:cs="Calibri"/>
      <w:color w:val="000000" w:themeColor="text1"/>
      <w:szCs w:val="22"/>
    </w:rPr>
  </w:style>
  <w:style w:type="paragraph" w:customStyle="1" w:styleId="Anna-Maria2">
    <w:name w:val="Anna-Maria 2"/>
    <w:basedOn w:val="Normal"/>
    <w:autoRedefine/>
    <w:rsid w:val="006C32CD"/>
    <w:rPr>
      <w:b/>
    </w:rPr>
  </w:style>
  <w:style w:type="paragraph" w:styleId="BodyText">
    <w:name w:val="Body Text"/>
    <w:basedOn w:val="Normal"/>
    <w:link w:val="BodyTextChar"/>
    <w:rsid w:val="006C32CD"/>
    <w:pPr>
      <w:jc w:val="both"/>
    </w:pPr>
  </w:style>
  <w:style w:type="paragraph" w:styleId="BlockText">
    <w:name w:val="Block Text"/>
    <w:basedOn w:val="Normal"/>
    <w:rsid w:val="006C32CD"/>
    <w:pPr>
      <w:ind w:left="1701" w:right="851"/>
      <w:jc w:val="both"/>
    </w:pPr>
  </w:style>
  <w:style w:type="paragraph" w:styleId="BodyTextIndent">
    <w:name w:val="Body Text Indent"/>
    <w:basedOn w:val="Normal"/>
    <w:rsid w:val="006C32CD"/>
    <w:pPr>
      <w:ind w:left="851"/>
      <w:jc w:val="both"/>
    </w:pPr>
    <w:rPr>
      <w:b/>
      <w:bCs/>
    </w:rPr>
  </w:style>
  <w:style w:type="paragraph" w:styleId="BodyText2">
    <w:name w:val="Body Text 2"/>
    <w:basedOn w:val="Normal"/>
    <w:rsid w:val="006C32CD"/>
    <w:pPr>
      <w:jc w:val="center"/>
    </w:pPr>
    <w:rPr>
      <w:b/>
      <w:bCs/>
      <w:sz w:val="28"/>
    </w:rPr>
  </w:style>
  <w:style w:type="paragraph" w:styleId="BodyTextIndent2">
    <w:name w:val="Body Text Indent 2"/>
    <w:basedOn w:val="Normal"/>
    <w:rsid w:val="006C32CD"/>
    <w:pPr>
      <w:ind w:left="851" w:hanging="851"/>
      <w:jc w:val="both"/>
    </w:pPr>
    <w:rPr>
      <w:b/>
      <w:bCs/>
      <w:sz w:val="18"/>
    </w:rPr>
  </w:style>
  <w:style w:type="paragraph" w:styleId="BodyTextIndent3">
    <w:name w:val="Body Text Indent 3"/>
    <w:basedOn w:val="Normal"/>
    <w:link w:val="BodyTextIndent3Char"/>
    <w:rsid w:val="006C32CD"/>
    <w:pPr>
      <w:tabs>
        <w:tab w:val="left" w:pos="851"/>
      </w:tabs>
      <w:ind w:left="851" w:hanging="851"/>
      <w:jc w:val="both"/>
    </w:pPr>
    <w:rPr>
      <w:sz w:val="18"/>
    </w:rPr>
  </w:style>
  <w:style w:type="character" w:styleId="Hyperlink">
    <w:name w:val="Hyperlink"/>
    <w:basedOn w:val="DefaultParagraphFont"/>
    <w:rsid w:val="006C32CD"/>
    <w:rPr>
      <w:color w:val="0000FF"/>
      <w:u w:val="single"/>
    </w:rPr>
  </w:style>
  <w:style w:type="paragraph" w:styleId="BodyText3">
    <w:name w:val="Body Text 3"/>
    <w:basedOn w:val="Normal"/>
    <w:link w:val="BodyText3Char"/>
    <w:rsid w:val="006C32CD"/>
    <w:rPr>
      <w:b/>
      <w:bCs/>
      <w:sz w:val="18"/>
    </w:rPr>
  </w:style>
  <w:style w:type="character" w:styleId="FollowedHyperlink">
    <w:name w:val="FollowedHyperlink"/>
    <w:basedOn w:val="DefaultParagraphFont"/>
    <w:rsid w:val="006C32CD"/>
    <w:rPr>
      <w:color w:val="800080"/>
      <w:u w:val="single"/>
    </w:rPr>
  </w:style>
  <w:style w:type="paragraph" w:styleId="BalloonText">
    <w:name w:val="Balloon Text"/>
    <w:basedOn w:val="Normal"/>
    <w:semiHidden/>
    <w:rsid w:val="0090581F"/>
    <w:rPr>
      <w:rFonts w:ascii="Tahoma" w:hAnsi="Tahoma" w:cs="Tahoma"/>
      <w:sz w:val="16"/>
      <w:szCs w:val="16"/>
    </w:rPr>
  </w:style>
  <w:style w:type="table" w:styleId="TableGrid">
    <w:name w:val="Table Grid"/>
    <w:basedOn w:val="TableNormal"/>
    <w:uiPriority w:val="39"/>
    <w:qFormat/>
    <w:rsid w:val="00877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E1AB9"/>
    <w:rPr>
      <w:sz w:val="16"/>
      <w:szCs w:val="16"/>
    </w:rPr>
  </w:style>
  <w:style w:type="paragraph" w:styleId="CommentText">
    <w:name w:val="annotation text"/>
    <w:basedOn w:val="Normal"/>
    <w:link w:val="CommentTextChar"/>
    <w:uiPriority w:val="99"/>
    <w:semiHidden/>
    <w:rsid w:val="008E1AB9"/>
    <w:rPr>
      <w:sz w:val="20"/>
      <w:szCs w:val="20"/>
    </w:rPr>
  </w:style>
  <w:style w:type="paragraph" w:styleId="CommentSubject">
    <w:name w:val="annotation subject"/>
    <w:basedOn w:val="CommentText"/>
    <w:next w:val="CommentText"/>
    <w:semiHidden/>
    <w:rsid w:val="008E1AB9"/>
    <w:rPr>
      <w:b/>
      <w:bCs/>
    </w:rPr>
  </w:style>
  <w:style w:type="paragraph" w:styleId="ListParagraph">
    <w:name w:val="List Paragraph"/>
    <w:aliases w:val="Table of contents numbered,Bulletted,AB List 1,lp1,Num Bullet 1,List Paragraph1,lp11,Use Case List Paragraph,Bullet List,FooterText,numbered,Paragraphe de liste1,Bulletr List Paragraph,列出段落,列出段落1,List Paragraph11,Bullet Number,TOC style"/>
    <w:basedOn w:val="Normal"/>
    <w:link w:val="ListParagraphChar"/>
    <w:uiPriority w:val="1"/>
    <w:qFormat/>
    <w:rsid w:val="009934F0"/>
    <w:pPr>
      <w:ind w:left="720"/>
    </w:pPr>
  </w:style>
  <w:style w:type="paragraph" w:styleId="FootnoteText">
    <w:name w:val="footnote text"/>
    <w:basedOn w:val="Normal"/>
    <w:link w:val="FootnoteTextChar"/>
    <w:unhideWhenUsed/>
    <w:rsid w:val="00D9498E"/>
    <w:rPr>
      <w:rFonts w:eastAsia="Calibri"/>
      <w:sz w:val="20"/>
      <w:szCs w:val="20"/>
    </w:rPr>
  </w:style>
  <w:style w:type="character" w:customStyle="1" w:styleId="FootnoteTextChar">
    <w:name w:val="Footnote Text Char"/>
    <w:basedOn w:val="DefaultParagraphFont"/>
    <w:link w:val="FootnoteText"/>
    <w:rsid w:val="00D9498E"/>
    <w:rPr>
      <w:rFonts w:ascii="Arial" w:eastAsia="Calibri" w:hAnsi="Arial" w:cs="Arial"/>
      <w:lang w:val="en-GB" w:eastAsia="en-US"/>
    </w:rPr>
  </w:style>
  <w:style w:type="character" w:styleId="FootnoteReference">
    <w:name w:val="footnote reference"/>
    <w:basedOn w:val="DefaultParagraphFont"/>
    <w:unhideWhenUsed/>
    <w:rsid w:val="00D9498E"/>
    <w:rPr>
      <w:vertAlign w:val="superscript"/>
    </w:rPr>
  </w:style>
  <w:style w:type="character" w:customStyle="1" w:styleId="CommentTextChar">
    <w:name w:val="Comment Text Char"/>
    <w:basedOn w:val="DefaultParagraphFont"/>
    <w:link w:val="CommentText"/>
    <w:uiPriority w:val="99"/>
    <w:semiHidden/>
    <w:rsid w:val="00D9498E"/>
    <w:rPr>
      <w:rFonts w:ascii="Arial" w:hAnsi="Arial" w:cs="Arial"/>
      <w:lang w:val="en-GB" w:eastAsia="en-US"/>
    </w:rPr>
  </w:style>
  <w:style w:type="paragraph" w:styleId="Revision">
    <w:name w:val="Revision"/>
    <w:hidden/>
    <w:uiPriority w:val="99"/>
    <w:semiHidden/>
    <w:rsid w:val="002E4AE5"/>
    <w:rPr>
      <w:rFonts w:ascii="Arial" w:hAnsi="Arial" w:cs="Arial"/>
      <w:sz w:val="22"/>
      <w:szCs w:val="24"/>
      <w:lang w:val="en-GB" w:eastAsia="en-US"/>
    </w:rPr>
  </w:style>
  <w:style w:type="paragraph" w:styleId="NormalWeb">
    <w:name w:val="Normal (Web)"/>
    <w:basedOn w:val="Normal"/>
    <w:unhideWhenUsed/>
    <w:rsid w:val="00CD3FFF"/>
    <w:pPr>
      <w:spacing w:before="100" w:beforeAutospacing="1" w:after="100" w:afterAutospacing="1"/>
    </w:pPr>
    <w:rPr>
      <w:rFonts w:ascii="Times New Roman" w:hAnsi="Times New Roman" w:cs="Times New Roman"/>
      <w:sz w:val="24"/>
      <w:lang w:val="en-US"/>
    </w:rPr>
  </w:style>
  <w:style w:type="character" w:styleId="PageNumber">
    <w:name w:val="page number"/>
    <w:basedOn w:val="DefaultParagraphFont"/>
    <w:rsid w:val="009E7684"/>
  </w:style>
  <w:style w:type="paragraph" w:customStyle="1" w:styleId="Bullet1">
    <w:name w:val="Bullet 1"/>
    <w:basedOn w:val="Normal"/>
    <w:rsid w:val="00CF044D"/>
  </w:style>
  <w:style w:type="character" w:customStyle="1" w:styleId="Heading3Char">
    <w:name w:val="Heading 3 Char"/>
    <w:basedOn w:val="DefaultParagraphFont"/>
    <w:link w:val="Heading3"/>
    <w:rsid w:val="00FC4BD6"/>
    <w:rPr>
      <w:rFonts w:ascii="Arial" w:hAnsi="Arial" w:cs="Arial"/>
      <w:b/>
      <w:bCs/>
      <w:sz w:val="22"/>
      <w:szCs w:val="24"/>
      <w:lang w:val="en-GB" w:eastAsia="en-US"/>
    </w:rPr>
  </w:style>
  <w:style w:type="character" w:customStyle="1" w:styleId="Heading4Char">
    <w:name w:val="Heading 4 Char"/>
    <w:basedOn w:val="DefaultParagraphFont"/>
    <w:link w:val="Heading4"/>
    <w:rsid w:val="00FC4BD6"/>
    <w:rPr>
      <w:rFonts w:ascii="Arial" w:hAnsi="Arial" w:cs="Arial"/>
      <w:b/>
      <w:bCs/>
      <w:sz w:val="18"/>
      <w:szCs w:val="24"/>
      <w:lang w:val="en-GB" w:eastAsia="en-US"/>
    </w:rPr>
  </w:style>
  <w:style w:type="character" w:customStyle="1" w:styleId="BodyText3Char">
    <w:name w:val="Body Text 3 Char"/>
    <w:basedOn w:val="DefaultParagraphFont"/>
    <w:link w:val="BodyText3"/>
    <w:rsid w:val="00FC4BD6"/>
    <w:rPr>
      <w:rFonts w:ascii="Arial" w:hAnsi="Arial" w:cs="Arial"/>
      <w:b/>
      <w:bCs/>
      <w:sz w:val="18"/>
      <w:szCs w:val="24"/>
      <w:lang w:val="en-GB" w:eastAsia="en-US"/>
    </w:rPr>
  </w:style>
  <w:style w:type="character" w:customStyle="1" w:styleId="Heading6Char">
    <w:name w:val="Heading 6 Char"/>
    <w:basedOn w:val="DefaultParagraphFont"/>
    <w:link w:val="Heading6"/>
    <w:rsid w:val="00025252"/>
    <w:rPr>
      <w:rFonts w:ascii="Arial" w:hAnsi="Arial" w:cs="Arial"/>
      <w:b/>
      <w:bCs/>
      <w:sz w:val="28"/>
      <w:szCs w:val="24"/>
      <w:lang w:val="en-GB" w:eastAsia="en-US"/>
    </w:rPr>
  </w:style>
  <w:style w:type="character" w:customStyle="1" w:styleId="HeaderChar">
    <w:name w:val="Header Char"/>
    <w:basedOn w:val="DefaultParagraphFont"/>
    <w:link w:val="Header"/>
    <w:rsid w:val="00025252"/>
    <w:rPr>
      <w:rFonts w:ascii="Arial" w:hAnsi="Arial" w:cs="Arial"/>
      <w:sz w:val="22"/>
      <w:szCs w:val="24"/>
      <w:lang w:val="en-GB" w:eastAsia="en-US"/>
    </w:rPr>
  </w:style>
  <w:style w:type="character" w:styleId="PlaceholderText">
    <w:name w:val="Placeholder Text"/>
    <w:basedOn w:val="DefaultParagraphFont"/>
    <w:uiPriority w:val="99"/>
    <w:semiHidden/>
    <w:rsid w:val="007D2D35"/>
    <w:rPr>
      <w:color w:val="808080"/>
    </w:rPr>
  </w:style>
  <w:style w:type="character" w:customStyle="1" w:styleId="BodyTextChar">
    <w:name w:val="Body Text Char"/>
    <w:basedOn w:val="DefaultParagraphFont"/>
    <w:link w:val="BodyText"/>
    <w:rsid w:val="001716B6"/>
    <w:rPr>
      <w:rFonts w:ascii="Arial" w:hAnsi="Arial" w:cs="Arial"/>
      <w:sz w:val="22"/>
      <w:szCs w:val="24"/>
      <w:lang w:val="en-GB" w:eastAsia="en-US"/>
    </w:rPr>
  </w:style>
  <w:style w:type="character" w:customStyle="1" w:styleId="BodyTextIndent3Char">
    <w:name w:val="Body Text Indent 3 Char"/>
    <w:basedOn w:val="DefaultParagraphFont"/>
    <w:link w:val="BodyTextIndent3"/>
    <w:rsid w:val="001716B6"/>
    <w:rPr>
      <w:rFonts w:ascii="Arial" w:hAnsi="Arial" w:cs="Arial"/>
      <w:sz w:val="18"/>
      <w:szCs w:val="24"/>
      <w:lang w:val="en-GB" w:eastAsia="en-US"/>
    </w:rPr>
  </w:style>
  <w:style w:type="paragraph" w:styleId="Title">
    <w:name w:val="Title"/>
    <w:basedOn w:val="Normal"/>
    <w:link w:val="TitleChar"/>
    <w:qFormat/>
    <w:rsid w:val="003678A1"/>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cs="Times New Roman"/>
      <w:b/>
      <w:snapToGrid w:val="0"/>
      <w:sz w:val="24"/>
      <w:szCs w:val="20"/>
    </w:rPr>
  </w:style>
  <w:style w:type="character" w:customStyle="1" w:styleId="TitleChar">
    <w:name w:val="Title Char"/>
    <w:basedOn w:val="DefaultParagraphFont"/>
    <w:link w:val="Title"/>
    <w:rsid w:val="003678A1"/>
    <w:rPr>
      <w:rFonts w:ascii="Arial Narrow" w:hAnsi="Arial Narrow"/>
      <w:b/>
      <w:snapToGrid w:val="0"/>
      <w:sz w:val="24"/>
      <w:lang w:val="en-GB" w:eastAsia="en-US"/>
    </w:rPr>
  </w:style>
  <w:style w:type="character" w:customStyle="1" w:styleId="UnresolvedMention1">
    <w:name w:val="Unresolved Mention1"/>
    <w:basedOn w:val="DefaultParagraphFont"/>
    <w:uiPriority w:val="99"/>
    <w:semiHidden/>
    <w:unhideWhenUsed/>
    <w:rsid w:val="00F5048B"/>
    <w:rPr>
      <w:color w:val="605E5C"/>
      <w:shd w:val="clear" w:color="auto" w:fill="E1DFDD"/>
    </w:rPr>
  </w:style>
  <w:style w:type="paragraph" w:customStyle="1" w:styleId="TableParagraph">
    <w:name w:val="Table Paragraph"/>
    <w:basedOn w:val="Normal"/>
    <w:uiPriority w:val="1"/>
    <w:qFormat/>
    <w:rsid w:val="003215F9"/>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BE1FF1"/>
    <w:rPr>
      <w:rFonts w:ascii="Arial" w:hAnsi="Arial" w:cs="Arial"/>
      <w:sz w:val="22"/>
      <w:szCs w:val="24"/>
      <w:lang w:val="en-GB" w:eastAsia="en-US"/>
    </w:rPr>
  </w:style>
  <w:style w:type="character" w:customStyle="1" w:styleId="UnresolvedMention2">
    <w:name w:val="Unresolved Mention2"/>
    <w:basedOn w:val="DefaultParagraphFont"/>
    <w:uiPriority w:val="99"/>
    <w:semiHidden/>
    <w:unhideWhenUsed/>
    <w:rsid w:val="00D95A19"/>
    <w:rPr>
      <w:color w:val="605E5C"/>
      <w:shd w:val="clear" w:color="auto" w:fill="E1DFDD"/>
    </w:rPr>
  </w:style>
  <w:style w:type="character" w:styleId="Strong">
    <w:name w:val="Strong"/>
    <w:basedOn w:val="DefaultParagraphFont"/>
    <w:qFormat/>
    <w:rsid w:val="0092762D"/>
    <w:rPr>
      <w:b/>
      <w:bCs/>
    </w:rPr>
  </w:style>
  <w:style w:type="paragraph" w:customStyle="1" w:styleId="Specification">
    <w:name w:val="Specification"/>
    <w:basedOn w:val="ListParagraph"/>
    <w:qFormat/>
    <w:rsid w:val="0092762D"/>
    <w:pPr>
      <w:spacing w:after="120"/>
      <w:ind w:left="0"/>
    </w:pPr>
    <w:rPr>
      <w:rFonts w:ascii="Calibri" w:hAnsi="Calibri" w:cs="Times New Roman"/>
      <w:sz w:val="24"/>
      <w:lang w:val="en-ZA"/>
    </w:rPr>
  </w:style>
  <w:style w:type="character" w:customStyle="1" w:styleId="ListParagraphChar">
    <w:name w:val="List Paragraph Char"/>
    <w:aliases w:val="Table of contents numbered Char,Bulletted Char,AB List 1 Char,lp1 Char,Num Bullet 1 Char,List Paragraph1 Char,lp11 Char,Use Case List Paragraph Char,Bullet List Char,FooterText Char,numbered Char,Paragraphe de liste1 Char,列出段落 Char"/>
    <w:basedOn w:val="DefaultParagraphFont"/>
    <w:link w:val="ListParagraph"/>
    <w:uiPriority w:val="34"/>
    <w:locked/>
    <w:rsid w:val="0092762D"/>
    <w:rPr>
      <w:rFonts w:ascii="Arial" w:hAnsi="Arial" w:cs="Arial"/>
      <w:sz w:val="22"/>
      <w:szCs w:val="24"/>
      <w:lang w:val="en-GB" w:eastAsia="en-US"/>
    </w:rPr>
  </w:style>
  <w:style w:type="paragraph" w:styleId="NoSpacing">
    <w:name w:val="No Spacing"/>
    <w:uiPriority w:val="1"/>
    <w:qFormat/>
    <w:rsid w:val="00397444"/>
    <w:rPr>
      <w:rFonts w:ascii="Arial" w:eastAsiaTheme="minorHAnsi" w:hAnsi="Arial" w:cstheme="minorBidi"/>
      <w:sz w:val="24"/>
      <w:szCs w:val="22"/>
      <w:lang w:val="en-GB" w:eastAsia="en-US"/>
    </w:rPr>
  </w:style>
  <w:style w:type="paragraph" w:customStyle="1" w:styleId="Default">
    <w:name w:val="Default"/>
    <w:qFormat/>
    <w:rsid w:val="00983FD3"/>
    <w:pPr>
      <w:autoSpaceDE w:val="0"/>
      <w:autoSpaceDN w:val="0"/>
      <w:adjustRightInd w:val="0"/>
    </w:pPr>
    <w:rPr>
      <w:rFonts w:ascii="Arial" w:eastAsiaTheme="minorHAnsi" w:hAnsi="Arial" w:cs="Arial"/>
      <w:color w:val="000000"/>
      <w:sz w:val="24"/>
      <w:szCs w:val="24"/>
      <w:lang w:eastAsia="en-US"/>
    </w:rPr>
  </w:style>
  <w:style w:type="paragraph" w:customStyle="1" w:styleId="MediumGrid1-Accent21">
    <w:name w:val="Medium Grid 1 - Accent 21"/>
    <w:basedOn w:val="Normal"/>
    <w:link w:val="MediumGrid1-Accent2Char"/>
    <w:uiPriority w:val="72"/>
    <w:qFormat/>
    <w:rsid w:val="00432407"/>
    <w:rPr>
      <w:rFonts w:cs="Times New Roman"/>
      <w:lang w:val="en-US"/>
    </w:rPr>
  </w:style>
  <w:style w:type="character" w:customStyle="1" w:styleId="MediumGrid1-Accent2Char">
    <w:name w:val="Medium Grid 1 - Accent 2 Char"/>
    <w:link w:val="MediumGrid1-Accent21"/>
    <w:uiPriority w:val="72"/>
    <w:rsid w:val="00432407"/>
    <w:rPr>
      <w:rFonts w:ascii="Arial" w:hAnsi="Arial"/>
      <w:sz w:val="22"/>
      <w:szCs w:val="24"/>
      <w:lang w:val="en-US" w:eastAsia="en-US"/>
    </w:rPr>
  </w:style>
  <w:style w:type="table" w:customStyle="1" w:styleId="TableGrid4">
    <w:name w:val="Table Grid4"/>
    <w:basedOn w:val="TableNormal"/>
    <w:uiPriority w:val="39"/>
    <w:rsid w:val="005379D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66211"/>
  </w:style>
  <w:style w:type="character" w:customStyle="1" w:styleId="hgkelc">
    <w:name w:val="hgkelc"/>
    <w:basedOn w:val="DefaultParagraphFont"/>
    <w:rsid w:val="00266211"/>
  </w:style>
  <w:style w:type="character" w:customStyle="1" w:styleId="q-box">
    <w:name w:val="q-box"/>
    <w:basedOn w:val="DefaultParagraphFont"/>
    <w:rsid w:val="00266211"/>
  </w:style>
  <w:style w:type="character" w:customStyle="1" w:styleId="Heading5Char">
    <w:name w:val="Heading 5 Char"/>
    <w:basedOn w:val="DefaultParagraphFont"/>
    <w:link w:val="Heading5"/>
    <w:rsid w:val="00892905"/>
    <w:rPr>
      <w:rFonts w:ascii="Arial" w:hAnsi="Arial" w:cs="Arial"/>
      <w:b/>
      <w:bCs/>
      <w:sz w:val="18"/>
      <w:szCs w:val="24"/>
      <w:lang w:val="en-GB" w:eastAsia="en-US"/>
    </w:rPr>
  </w:style>
  <w:style w:type="character" w:styleId="UnresolvedMention">
    <w:name w:val="Unresolved Mention"/>
    <w:basedOn w:val="DefaultParagraphFont"/>
    <w:uiPriority w:val="99"/>
    <w:semiHidden/>
    <w:unhideWhenUsed/>
    <w:rsid w:val="0033129B"/>
    <w:rPr>
      <w:color w:val="605E5C"/>
      <w:shd w:val="clear" w:color="auto" w:fill="E1DFDD"/>
    </w:rPr>
  </w:style>
  <w:style w:type="paragraph" w:customStyle="1" w:styleId="paragraph">
    <w:name w:val="paragraph"/>
    <w:basedOn w:val="Normal"/>
    <w:rsid w:val="007F7A97"/>
    <w:pPr>
      <w:spacing w:before="100" w:beforeAutospacing="1" w:after="100" w:afterAutospacing="1"/>
    </w:pPr>
    <w:rPr>
      <w:rFonts w:ascii="Times New Roman" w:hAnsi="Times New Roman" w:cs="Times New Roman"/>
      <w:sz w:val="24"/>
      <w:lang w:val="en-ZA" w:eastAsia="en-ZA"/>
    </w:rPr>
  </w:style>
  <w:style w:type="character" w:customStyle="1" w:styleId="normaltextrun">
    <w:name w:val="normaltextrun"/>
    <w:basedOn w:val="DefaultParagraphFont"/>
    <w:rsid w:val="007F7A97"/>
  </w:style>
  <w:style w:type="character" w:customStyle="1" w:styleId="eop">
    <w:name w:val="eop"/>
    <w:basedOn w:val="DefaultParagraphFont"/>
    <w:rsid w:val="007F7A97"/>
  </w:style>
  <w:style w:type="table" w:customStyle="1" w:styleId="TableGrid1">
    <w:name w:val="Table Grid1"/>
    <w:basedOn w:val="TableNormal"/>
    <w:next w:val="TableGrid"/>
    <w:uiPriority w:val="39"/>
    <w:rsid w:val="008832BA"/>
    <w:pPr>
      <w:widowControl w:val="0"/>
      <w:autoSpaceDE w:val="0"/>
      <w:autoSpaceDN w:val="0"/>
    </w:pPr>
    <w:rPr>
      <w:rFonts w:ascii="Calibri" w:eastAsiaTheme="minorHAnsi" w:hAnsi="Calibr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
    <w:name w:val="Bold"/>
    <w:next w:val="Normal"/>
    <w:link w:val="BoldChar"/>
    <w:qFormat/>
    <w:rsid w:val="004313B3"/>
    <w:pPr>
      <w:spacing w:before="120" w:after="120" w:line="276" w:lineRule="auto"/>
      <w:jc w:val="both"/>
    </w:pPr>
    <w:rPr>
      <w:rFonts w:ascii="Arial Narrow" w:eastAsia="Arial Narrow" w:hAnsi="Arial Narrow"/>
      <w:b/>
      <w:color w:val="000000"/>
      <w:sz w:val="22"/>
      <w:szCs w:val="22"/>
      <w:lang w:val="en-US" w:eastAsia="en-US"/>
    </w:rPr>
  </w:style>
  <w:style w:type="character" w:customStyle="1" w:styleId="BoldChar">
    <w:name w:val="Bold Char"/>
    <w:link w:val="Bold"/>
    <w:rsid w:val="004313B3"/>
    <w:rPr>
      <w:rFonts w:ascii="Arial Narrow" w:eastAsia="Arial Narrow" w:hAnsi="Arial Narrow"/>
      <w:b/>
      <w:color w:val="000000"/>
      <w:sz w:val="22"/>
      <w:szCs w:val="22"/>
      <w:lang w:val="en-US" w:eastAsia="en-US"/>
    </w:rPr>
  </w:style>
  <w:style w:type="table" w:styleId="TableGridLight">
    <w:name w:val="Grid Table Light"/>
    <w:basedOn w:val="TableNormal"/>
    <w:uiPriority w:val="40"/>
    <w:rsid w:val="00BE4945"/>
    <w:rPr>
      <w:rFonts w:asciiTheme="minorHAnsi" w:eastAsiaTheme="minorHAnsi" w:hAnsiTheme="minorHAnsi" w:cstheme="minorBidi"/>
      <w:kern w:val="2"/>
      <w:sz w:val="24"/>
      <w:szCs w:val="24"/>
      <w:lang w:val="en-US" w:eastAsia="en-US"/>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763">
      <w:bodyDiv w:val="1"/>
      <w:marLeft w:val="0"/>
      <w:marRight w:val="0"/>
      <w:marTop w:val="0"/>
      <w:marBottom w:val="0"/>
      <w:divBdr>
        <w:top w:val="none" w:sz="0" w:space="0" w:color="auto"/>
        <w:left w:val="none" w:sz="0" w:space="0" w:color="auto"/>
        <w:bottom w:val="none" w:sz="0" w:space="0" w:color="auto"/>
        <w:right w:val="none" w:sz="0" w:space="0" w:color="auto"/>
      </w:divBdr>
      <w:divsChild>
        <w:div w:id="787701456">
          <w:marLeft w:val="0"/>
          <w:marRight w:val="0"/>
          <w:marTop w:val="0"/>
          <w:marBottom w:val="0"/>
          <w:divBdr>
            <w:top w:val="none" w:sz="0" w:space="0" w:color="auto"/>
            <w:left w:val="none" w:sz="0" w:space="0" w:color="auto"/>
            <w:bottom w:val="none" w:sz="0" w:space="0" w:color="auto"/>
            <w:right w:val="none" w:sz="0" w:space="0" w:color="auto"/>
          </w:divBdr>
        </w:div>
        <w:div w:id="1227374018">
          <w:marLeft w:val="0"/>
          <w:marRight w:val="0"/>
          <w:marTop w:val="0"/>
          <w:marBottom w:val="0"/>
          <w:divBdr>
            <w:top w:val="none" w:sz="0" w:space="0" w:color="auto"/>
            <w:left w:val="none" w:sz="0" w:space="0" w:color="auto"/>
            <w:bottom w:val="none" w:sz="0" w:space="0" w:color="auto"/>
            <w:right w:val="none" w:sz="0" w:space="0" w:color="auto"/>
          </w:divBdr>
        </w:div>
        <w:div w:id="1329823631">
          <w:marLeft w:val="0"/>
          <w:marRight w:val="0"/>
          <w:marTop w:val="0"/>
          <w:marBottom w:val="0"/>
          <w:divBdr>
            <w:top w:val="none" w:sz="0" w:space="0" w:color="auto"/>
            <w:left w:val="none" w:sz="0" w:space="0" w:color="auto"/>
            <w:bottom w:val="none" w:sz="0" w:space="0" w:color="auto"/>
            <w:right w:val="none" w:sz="0" w:space="0" w:color="auto"/>
          </w:divBdr>
        </w:div>
      </w:divsChild>
    </w:div>
    <w:div w:id="6912948">
      <w:bodyDiv w:val="1"/>
      <w:marLeft w:val="0"/>
      <w:marRight w:val="0"/>
      <w:marTop w:val="0"/>
      <w:marBottom w:val="0"/>
      <w:divBdr>
        <w:top w:val="none" w:sz="0" w:space="0" w:color="auto"/>
        <w:left w:val="none" w:sz="0" w:space="0" w:color="auto"/>
        <w:bottom w:val="none" w:sz="0" w:space="0" w:color="auto"/>
        <w:right w:val="none" w:sz="0" w:space="0" w:color="auto"/>
      </w:divBdr>
    </w:div>
    <w:div w:id="25717763">
      <w:bodyDiv w:val="1"/>
      <w:marLeft w:val="0"/>
      <w:marRight w:val="0"/>
      <w:marTop w:val="0"/>
      <w:marBottom w:val="0"/>
      <w:divBdr>
        <w:top w:val="none" w:sz="0" w:space="0" w:color="auto"/>
        <w:left w:val="none" w:sz="0" w:space="0" w:color="auto"/>
        <w:bottom w:val="none" w:sz="0" w:space="0" w:color="auto"/>
        <w:right w:val="none" w:sz="0" w:space="0" w:color="auto"/>
      </w:divBdr>
    </w:div>
    <w:div w:id="26686475">
      <w:bodyDiv w:val="1"/>
      <w:marLeft w:val="0"/>
      <w:marRight w:val="0"/>
      <w:marTop w:val="0"/>
      <w:marBottom w:val="0"/>
      <w:divBdr>
        <w:top w:val="none" w:sz="0" w:space="0" w:color="auto"/>
        <w:left w:val="none" w:sz="0" w:space="0" w:color="auto"/>
        <w:bottom w:val="none" w:sz="0" w:space="0" w:color="auto"/>
        <w:right w:val="none" w:sz="0" w:space="0" w:color="auto"/>
      </w:divBdr>
    </w:div>
    <w:div w:id="38164328">
      <w:bodyDiv w:val="1"/>
      <w:marLeft w:val="0"/>
      <w:marRight w:val="0"/>
      <w:marTop w:val="0"/>
      <w:marBottom w:val="0"/>
      <w:divBdr>
        <w:top w:val="none" w:sz="0" w:space="0" w:color="auto"/>
        <w:left w:val="none" w:sz="0" w:space="0" w:color="auto"/>
        <w:bottom w:val="none" w:sz="0" w:space="0" w:color="auto"/>
        <w:right w:val="none" w:sz="0" w:space="0" w:color="auto"/>
      </w:divBdr>
      <w:divsChild>
        <w:div w:id="1542286597">
          <w:marLeft w:val="0"/>
          <w:marRight w:val="0"/>
          <w:marTop w:val="0"/>
          <w:marBottom w:val="0"/>
          <w:divBdr>
            <w:top w:val="none" w:sz="0" w:space="0" w:color="auto"/>
            <w:left w:val="none" w:sz="0" w:space="0" w:color="auto"/>
            <w:bottom w:val="none" w:sz="0" w:space="0" w:color="auto"/>
            <w:right w:val="none" w:sz="0" w:space="0" w:color="auto"/>
          </w:divBdr>
        </w:div>
        <w:div w:id="1897351458">
          <w:marLeft w:val="0"/>
          <w:marRight w:val="0"/>
          <w:marTop w:val="0"/>
          <w:marBottom w:val="0"/>
          <w:divBdr>
            <w:top w:val="none" w:sz="0" w:space="0" w:color="auto"/>
            <w:left w:val="none" w:sz="0" w:space="0" w:color="auto"/>
            <w:bottom w:val="none" w:sz="0" w:space="0" w:color="auto"/>
            <w:right w:val="none" w:sz="0" w:space="0" w:color="auto"/>
          </w:divBdr>
        </w:div>
        <w:div w:id="1070809118">
          <w:marLeft w:val="0"/>
          <w:marRight w:val="0"/>
          <w:marTop w:val="0"/>
          <w:marBottom w:val="0"/>
          <w:divBdr>
            <w:top w:val="none" w:sz="0" w:space="0" w:color="auto"/>
            <w:left w:val="none" w:sz="0" w:space="0" w:color="auto"/>
            <w:bottom w:val="none" w:sz="0" w:space="0" w:color="auto"/>
            <w:right w:val="none" w:sz="0" w:space="0" w:color="auto"/>
          </w:divBdr>
        </w:div>
        <w:div w:id="1591700244">
          <w:marLeft w:val="0"/>
          <w:marRight w:val="0"/>
          <w:marTop w:val="0"/>
          <w:marBottom w:val="0"/>
          <w:divBdr>
            <w:top w:val="none" w:sz="0" w:space="0" w:color="auto"/>
            <w:left w:val="none" w:sz="0" w:space="0" w:color="auto"/>
            <w:bottom w:val="none" w:sz="0" w:space="0" w:color="auto"/>
            <w:right w:val="none" w:sz="0" w:space="0" w:color="auto"/>
          </w:divBdr>
        </w:div>
        <w:div w:id="63989646">
          <w:marLeft w:val="0"/>
          <w:marRight w:val="0"/>
          <w:marTop w:val="0"/>
          <w:marBottom w:val="0"/>
          <w:divBdr>
            <w:top w:val="none" w:sz="0" w:space="0" w:color="auto"/>
            <w:left w:val="none" w:sz="0" w:space="0" w:color="auto"/>
            <w:bottom w:val="none" w:sz="0" w:space="0" w:color="auto"/>
            <w:right w:val="none" w:sz="0" w:space="0" w:color="auto"/>
          </w:divBdr>
        </w:div>
        <w:div w:id="1570529526">
          <w:marLeft w:val="0"/>
          <w:marRight w:val="0"/>
          <w:marTop w:val="0"/>
          <w:marBottom w:val="0"/>
          <w:divBdr>
            <w:top w:val="none" w:sz="0" w:space="0" w:color="auto"/>
            <w:left w:val="none" w:sz="0" w:space="0" w:color="auto"/>
            <w:bottom w:val="none" w:sz="0" w:space="0" w:color="auto"/>
            <w:right w:val="none" w:sz="0" w:space="0" w:color="auto"/>
          </w:divBdr>
        </w:div>
        <w:div w:id="1401364016">
          <w:marLeft w:val="0"/>
          <w:marRight w:val="0"/>
          <w:marTop w:val="0"/>
          <w:marBottom w:val="0"/>
          <w:divBdr>
            <w:top w:val="none" w:sz="0" w:space="0" w:color="auto"/>
            <w:left w:val="none" w:sz="0" w:space="0" w:color="auto"/>
            <w:bottom w:val="none" w:sz="0" w:space="0" w:color="auto"/>
            <w:right w:val="none" w:sz="0" w:space="0" w:color="auto"/>
          </w:divBdr>
        </w:div>
        <w:div w:id="811679114">
          <w:marLeft w:val="0"/>
          <w:marRight w:val="0"/>
          <w:marTop w:val="0"/>
          <w:marBottom w:val="0"/>
          <w:divBdr>
            <w:top w:val="none" w:sz="0" w:space="0" w:color="auto"/>
            <w:left w:val="none" w:sz="0" w:space="0" w:color="auto"/>
            <w:bottom w:val="none" w:sz="0" w:space="0" w:color="auto"/>
            <w:right w:val="none" w:sz="0" w:space="0" w:color="auto"/>
          </w:divBdr>
        </w:div>
      </w:divsChild>
    </w:div>
    <w:div w:id="39674472">
      <w:bodyDiv w:val="1"/>
      <w:marLeft w:val="0"/>
      <w:marRight w:val="0"/>
      <w:marTop w:val="0"/>
      <w:marBottom w:val="0"/>
      <w:divBdr>
        <w:top w:val="none" w:sz="0" w:space="0" w:color="auto"/>
        <w:left w:val="none" w:sz="0" w:space="0" w:color="auto"/>
        <w:bottom w:val="none" w:sz="0" w:space="0" w:color="auto"/>
        <w:right w:val="none" w:sz="0" w:space="0" w:color="auto"/>
      </w:divBdr>
    </w:div>
    <w:div w:id="41910072">
      <w:bodyDiv w:val="1"/>
      <w:marLeft w:val="0"/>
      <w:marRight w:val="0"/>
      <w:marTop w:val="0"/>
      <w:marBottom w:val="0"/>
      <w:divBdr>
        <w:top w:val="none" w:sz="0" w:space="0" w:color="auto"/>
        <w:left w:val="none" w:sz="0" w:space="0" w:color="auto"/>
        <w:bottom w:val="none" w:sz="0" w:space="0" w:color="auto"/>
        <w:right w:val="none" w:sz="0" w:space="0" w:color="auto"/>
      </w:divBdr>
    </w:div>
    <w:div w:id="44063043">
      <w:bodyDiv w:val="1"/>
      <w:marLeft w:val="0"/>
      <w:marRight w:val="0"/>
      <w:marTop w:val="0"/>
      <w:marBottom w:val="0"/>
      <w:divBdr>
        <w:top w:val="none" w:sz="0" w:space="0" w:color="auto"/>
        <w:left w:val="none" w:sz="0" w:space="0" w:color="auto"/>
        <w:bottom w:val="none" w:sz="0" w:space="0" w:color="auto"/>
        <w:right w:val="none" w:sz="0" w:space="0" w:color="auto"/>
      </w:divBdr>
      <w:divsChild>
        <w:div w:id="1101990590">
          <w:marLeft w:val="0"/>
          <w:marRight w:val="0"/>
          <w:marTop w:val="0"/>
          <w:marBottom w:val="0"/>
          <w:divBdr>
            <w:top w:val="none" w:sz="0" w:space="0" w:color="auto"/>
            <w:left w:val="none" w:sz="0" w:space="0" w:color="auto"/>
            <w:bottom w:val="none" w:sz="0" w:space="0" w:color="auto"/>
            <w:right w:val="none" w:sz="0" w:space="0" w:color="auto"/>
          </w:divBdr>
        </w:div>
        <w:div w:id="428233477">
          <w:marLeft w:val="0"/>
          <w:marRight w:val="0"/>
          <w:marTop w:val="0"/>
          <w:marBottom w:val="0"/>
          <w:divBdr>
            <w:top w:val="none" w:sz="0" w:space="0" w:color="auto"/>
            <w:left w:val="none" w:sz="0" w:space="0" w:color="auto"/>
            <w:bottom w:val="none" w:sz="0" w:space="0" w:color="auto"/>
            <w:right w:val="none" w:sz="0" w:space="0" w:color="auto"/>
          </w:divBdr>
        </w:div>
      </w:divsChild>
    </w:div>
    <w:div w:id="50279094">
      <w:bodyDiv w:val="1"/>
      <w:marLeft w:val="0"/>
      <w:marRight w:val="0"/>
      <w:marTop w:val="0"/>
      <w:marBottom w:val="0"/>
      <w:divBdr>
        <w:top w:val="none" w:sz="0" w:space="0" w:color="auto"/>
        <w:left w:val="none" w:sz="0" w:space="0" w:color="auto"/>
        <w:bottom w:val="none" w:sz="0" w:space="0" w:color="auto"/>
        <w:right w:val="none" w:sz="0" w:space="0" w:color="auto"/>
      </w:divBdr>
    </w:div>
    <w:div w:id="62458296">
      <w:bodyDiv w:val="1"/>
      <w:marLeft w:val="0"/>
      <w:marRight w:val="0"/>
      <w:marTop w:val="0"/>
      <w:marBottom w:val="0"/>
      <w:divBdr>
        <w:top w:val="none" w:sz="0" w:space="0" w:color="auto"/>
        <w:left w:val="none" w:sz="0" w:space="0" w:color="auto"/>
        <w:bottom w:val="none" w:sz="0" w:space="0" w:color="auto"/>
        <w:right w:val="none" w:sz="0" w:space="0" w:color="auto"/>
      </w:divBdr>
    </w:div>
    <w:div w:id="69233509">
      <w:bodyDiv w:val="1"/>
      <w:marLeft w:val="0"/>
      <w:marRight w:val="0"/>
      <w:marTop w:val="0"/>
      <w:marBottom w:val="0"/>
      <w:divBdr>
        <w:top w:val="none" w:sz="0" w:space="0" w:color="auto"/>
        <w:left w:val="none" w:sz="0" w:space="0" w:color="auto"/>
        <w:bottom w:val="none" w:sz="0" w:space="0" w:color="auto"/>
        <w:right w:val="none" w:sz="0" w:space="0" w:color="auto"/>
      </w:divBdr>
    </w:div>
    <w:div w:id="80955334">
      <w:bodyDiv w:val="1"/>
      <w:marLeft w:val="0"/>
      <w:marRight w:val="0"/>
      <w:marTop w:val="0"/>
      <w:marBottom w:val="0"/>
      <w:divBdr>
        <w:top w:val="none" w:sz="0" w:space="0" w:color="auto"/>
        <w:left w:val="none" w:sz="0" w:space="0" w:color="auto"/>
        <w:bottom w:val="none" w:sz="0" w:space="0" w:color="auto"/>
        <w:right w:val="none" w:sz="0" w:space="0" w:color="auto"/>
      </w:divBdr>
      <w:divsChild>
        <w:div w:id="1819153294">
          <w:marLeft w:val="0"/>
          <w:marRight w:val="0"/>
          <w:marTop w:val="0"/>
          <w:marBottom w:val="0"/>
          <w:divBdr>
            <w:top w:val="none" w:sz="0" w:space="0" w:color="auto"/>
            <w:left w:val="none" w:sz="0" w:space="0" w:color="auto"/>
            <w:bottom w:val="none" w:sz="0" w:space="0" w:color="auto"/>
            <w:right w:val="none" w:sz="0" w:space="0" w:color="auto"/>
          </w:divBdr>
        </w:div>
        <w:div w:id="987511138">
          <w:marLeft w:val="0"/>
          <w:marRight w:val="0"/>
          <w:marTop w:val="0"/>
          <w:marBottom w:val="0"/>
          <w:divBdr>
            <w:top w:val="none" w:sz="0" w:space="0" w:color="auto"/>
            <w:left w:val="none" w:sz="0" w:space="0" w:color="auto"/>
            <w:bottom w:val="none" w:sz="0" w:space="0" w:color="auto"/>
            <w:right w:val="none" w:sz="0" w:space="0" w:color="auto"/>
          </w:divBdr>
        </w:div>
      </w:divsChild>
    </w:div>
    <w:div w:id="98528575">
      <w:bodyDiv w:val="1"/>
      <w:marLeft w:val="0"/>
      <w:marRight w:val="0"/>
      <w:marTop w:val="0"/>
      <w:marBottom w:val="0"/>
      <w:divBdr>
        <w:top w:val="none" w:sz="0" w:space="0" w:color="auto"/>
        <w:left w:val="none" w:sz="0" w:space="0" w:color="auto"/>
        <w:bottom w:val="none" w:sz="0" w:space="0" w:color="auto"/>
        <w:right w:val="none" w:sz="0" w:space="0" w:color="auto"/>
      </w:divBdr>
    </w:div>
    <w:div w:id="109931674">
      <w:bodyDiv w:val="1"/>
      <w:marLeft w:val="0"/>
      <w:marRight w:val="0"/>
      <w:marTop w:val="0"/>
      <w:marBottom w:val="0"/>
      <w:divBdr>
        <w:top w:val="none" w:sz="0" w:space="0" w:color="auto"/>
        <w:left w:val="none" w:sz="0" w:space="0" w:color="auto"/>
        <w:bottom w:val="none" w:sz="0" w:space="0" w:color="auto"/>
        <w:right w:val="none" w:sz="0" w:space="0" w:color="auto"/>
      </w:divBdr>
    </w:div>
    <w:div w:id="132480052">
      <w:bodyDiv w:val="1"/>
      <w:marLeft w:val="0"/>
      <w:marRight w:val="0"/>
      <w:marTop w:val="0"/>
      <w:marBottom w:val="0"/>
      <w:divBdr>
        <w:top w:val="none" w:sz="0" w:space="0" w:color="auto"/>
        <w:left w:val="none" w:sz="0" w:space="0" w:color="auto"/>
        <w:bottom w:val="none" w:sz="0" w:space="0" w:color="auto"/>
        <w:right w:val="none" w:sz="0" w:space="0" w:color="auto"/>
      </w:divBdr>
    </w:div>
    <w:div w:id="137889023">
      <w:bodyDiv w:val="1"/>
      <w:marLeft w:val="0"/>
      <w:marRight w:val="0"/>
      <w:marTop w:val="0"/>
      <w:marBottom w:val="0"/>
      <w:divBdr>
        <w:top w:val="none" w:sz="0" w:space="0" w:color="auto"/>
        <w:left w:val="none" w:sz="0" w:space="0" w:color="auto"/>
        <w:bottom w:val="none" w:sz="0" w:space="0" w:color="auto"/>
        <w:right w:val="none" w:sz="0" w:space="0" w:color="auto"/>
      </w:divBdr>
    </w:div>
    <w:div w:id="138154083">
      <w:bodyDiv w:val="1"/>
      <w:marLeft w:val="0"/>
      <w:marRight w:val="0"/>
      <w:marTop w:val="0"/>
      <w:marBottom w:val="0"/>
      <w:divBdr>
        <w:top w:val="none" w:sz="0" w:space="0" w:color="auto"/>
        <w:left w:val="none" w:sz="0" w:space="0" w:color="auto"/>
        <w:bottom w:val="none" w:sz="0" w:space="0" w:color="auto"/>
        <w:right w:val="none" w:sz="0" w:space="0" w:color="auto"/>
      </w:divBdr>
    </w:div>
    <w:div w:id="148374432">
      <w:bodyDiv w:val="1"/>
      <w:marLeft w:val="0"/>
      <w:marRight w:val="0"/>
      <w:marTop w:val="0"/>
      <w:marBottom w:val="0"/>
      <w:divBdr>
        <w:top w:val="none" w:sz="0" w:space="0" w:color="auto"/>
        <w:left w:val="none" w:sz="0" w:space="0" w:color="auto"/>
        <w:bottom w:val="none" w:sz="0" w:space="0" w:color="auto"/>
        <w:right w:val="none" w:sz="0" w:space="0" w:color="auto"/>
      </w:divBdr>
    </w:div>
    <w:div w:id="150415224">
      <w:bodyDiv w:val="1"/>
      <w:marLeft w:val="0"/>
      <w:marRight w:val="0"/>
      <w:marTop w:val="0"/>
      <w:marBottom w:val="0"/>
      <w:divBdr>
        <w:top w:val="none" w:sz="0" w:space="0" w:color="auto"/>
        <w:left w:val="none" w:sz="0" w:space="0" w:color="auto"/>
        <w:bottom w:val="none" w:sz="0" w:space="0" w:color="auto"/>
        <w:right w:val="none" w:sz="0" w:space="0" w:color="auto"/>
      </w:divBdr>
    </w:div>
    <w:div w:id="154883174">
      <w:bodyDiv w:val="1"/>
      <w:marLeft w:val="0"/>
      <w:marRight w:val="0"/>
      <w:marTop w:val="0"/>
      <w:marBottom w:val="0"/>
      <w:divBdr>
        <w:top w:val="none" w:sz="0" w:space="0" w:color="auto"/>
        <w:left w:val="none" w:sz="0" w:space="0" w:color="auto"/>
        <w:bottom w:val="none" w:sz="0" w:space="0" w:color="auto"/>
        <w:right w:val="none" w:sz="0" w:space="0" w:color="auto"/>
      </w:divBdr>
    </w:div>
    <w:div w:id="182938819">
      <w:bodyDiv w:val="1"/>
      <w:marLeft w:val="0"/>
      <w:marRight w:val="0"/>
      <w:marTop w:val="0"/>
      <w:marBottom w:val="0"/>
      <w:divBdr>
        <w:top w:val="none" w:sz="0" w:space="0" w:color="auto"/>
        <w:left w:val="none" w:sz="0" w:space="0" w:color="auto"/>
        <w:bottom w:val="none" w:sz="0" w:space="0" w:color="auto"/>
        <w:right w:val="none" w:sz="0" w:space="0" w:color="auto"/>
      </w:divBdr>
    </w:div>
    <w:div w:id="184251020">
      <w:bodyDiv w:val="1"/>
      <w:marLeft w:val="0"/>
      <w:marRight w:val="0"/>
      <w:marTop w:val="0"/>
      <w:marBottom w:val="0"/>
      <w:divBdr>
        <w:top w:val="none" w:sz="0" w:space="0" w:color="auto"/>
        <w:left w:val="none" w:sz="0" w:space="0" w:color="auto"/>
        <w:bottom w:val="none" w:sz="0" w:space="0" w:color="auto"/>
        <w:right w:val="none" w:sz="0" w:space="0" w:color="auto"/>
      </w:divBdr>
    </w:div>
    <w:div w:id="188185414">
      <w:bodyDiv w:val="1"/>
      <w:marLeft w:val="0"/>
      <w:marRight w:val="0"/>
      <w:marTop w:val="0"/>
      <w:marBottom w:val="0"/>
      <w:divBdr>
        <w:top w:val="none" w:sz="0" w:space="0" w:color="auto"/>
        <w:left w:val="none" w:sz="0" w:space="0" w:color="auto"/>
        <w:bottom w:val="none" w:sz="0" w:space="0" w:color="auto"/>
        <w:right w:val="none" w:sz="0" w:space="0" w:color="auto"/>
      </w:divBdr>
    </w:div>
    <w:div w:id="189149860">
      <w:bodyDiv w:val="1"/>
      <w:marLeft w:val="0"/>
      <w:marRight w:val="0"/>
      <w:marTop w:val="0"/>
      <w:marBottom w:val="0"/>
      <w:divBdr>
        <w:top w:val="none" w:sz="0" w:space="0" w:color="auto"/>
        <w:left w:val="none" w:sz="0" w:space="0" w:color="auto"/>
        <w:bottom w:val="none" w:sz="0" w:space="0" w:color="auto"/>
        <w:right w:val="none" w:sz="0" w:space="0" w:color="auto"/>
      </w:divBdr>
    </w:div>
    <w:div w:id="196739246">
      <w:bodyDiv w:val="1"/>
      <w:marLeft w:val="0"/>
      <w:marRight w:val="0"/>
      <w:marTop w:val="0"/>
      <w:marBottom w:val="0"/>
      <w:divBdr>
        <w:top w:val="none" w:sz="0" w:space="0" w:color="auto"/>
        <w:left w:val="none" w:sz="0" w:space="0" w:color="auto"/>
        <w:bottom w:val="none" w:sz="0" w:space="0" w:color="auto"/>
        <w:right w:val="none" w:sz="0" w:space="0" w:color="auto"/>
      </w:divBdr>
      <w:divsChild>
        <w:div w:id="1743605658">
          <w:marLeft w:val="0"/>
          <w:marRight w:val="0"/>
          <w:marTop w:val="0"/>
          <w:marBottom w:val="0"/>
          <w:divBdr>
            <w:top w:val="none" w:sz="0" w:space="0" w:color="auto"/>
            <w:left w:val="none" w:sz="0" w:space="0" w:color="auto"/>
            <w:bottom w:val="none" w:sz="0" w:space="0" w:color="auto"/>
            <w:right w:val="none" w:sz="0" w:space="0" w:color="auto"/>
          </w:divBdr>
        </w:div>
        <w:div w:id="1990792103">
          <w:marLeft w:val="0"/>
          <w:marRight w:val="0"/>
          <w:marTop w:val="0"/>
          <w:marBottom w:val="0"/>
          <w:divBdr>
            <w:top w:val="none" w:sz="0" w:space="0" w:color="auto"/>
            <w:left w:val="none" w:sz="0" w:space="0" w:color="auto"/>
            <w:bottom w:val="none" w:sz="0" w:space="0" w:color="auto"/>
            <w:right w:val="none" w:sz="0" w:space="0" w:color="auto"/>
          </w:divBdr>
        </w:div>
      </w:divsChild>
    </w:div>
    <w:div w:id="211498530">
      <w:bodyDiv w:val="1"/>
      <w:marLeft w:val="0"/>
      <w:marRight w:val="0"/>
      <w:marTop w:val="0"/>
      <w:marBottom w:val="0"/>
      <w:divBdr>
        <w:top w:val="none" w:sz="0" w:space="0" w:color="auto"/>
        <w:left w:val="none" w:sz="0" w:space="0" w:color="auto"/>
        <w:bottom w:val="none" w:sz="0" w:space="0" w:color="auto"/>
        <w:right w:val="none" w:sz="0" w:space="0" w:color="auto"/>
      </w:divBdr>
      <w:divsChild>
        <w:div w:id="875774240">
          <w:marLeft w:val="0"/>
          <w:marRight w:val="0"/>
          <w:marTop w:val="0"/>
          <w:marBottom w:val="0"/>
          <w:divBdr>
            <w:top w:val="none" w:sz="0" w:space="0" w:color="auto"/>
            <w:left w:val="none" w:sz="0" w:space="0" w:color="auto"/>
            <w:bottom w:val="none" w:sz="0" w:space="0" w:color="auto"/>
            <w:right w:val="none" w:sz="0" w:space="0" w:color="auto"/>
          </w:divBdr>
        </w:div>
        <w:div w:id="344745325">
          <w:marLeft w:val="0"/>
          <w:marRight w:val="0"/>
          <w:marTop w:val="0"/>
          <w:marBottom w:val="0"/>
          <w:divBdr>
            <w:top w:val="none" w:sz="0" w:space="0" w:color="auto"/>
            <w:left w:val="none" w:sz="0" w:space="0" w:color="auto"/>
            <w:bottom w:val="none" w:sz="0" w:space="0" w:color="auto"/>
            <w:right w:val="none" w:sz="0" w:space="0" w:color="auto"/>
          </w:divBdr>
        </w:div>
        <w:div w:id="899753706">
          <w:marLeft w:val="0"/>
          <w:marRight w:val="0"/>
          <w:marTop w:val="0"/>
          <w:marBottom w:val="0"/>
          <w:divBdr>
            <w:top w:val="none" w:sz="0" w:space="0" w:color="auto"/>
            <w:left w:val="none" w:sz="0" w:space="0" w:color="auto"/>
            <w:bottom w:val="none" w:sz="0" w:space="0" w:color="auto"/>
            <w:right w:val="none" w:sz="0" w:space="0" w:color="auto"/>
          </w:divBdr>
        </w:div>
        <w:div w:id="2041544605">
          <w:marLeft w:val="0"/>
          <w:marRight w:val="0"/>
          <w:marTop w:val="0"/>
          <w:marBottom w:val="0"/>
          <w:divBdr>
            <w:top w:val="none" w:sz="0" w:space="0" w:color="auto"/>
            <w:left w:val="none" w:sz="0" w:space="0" w:color="auto"/>
            <w:bottom w:val="none" w:sz="0" w:space="0" w:color="auto"/>
            <w:right w:val="none" w:sz="0" w:space="0" w:color="auto"/>
          </w:divBdr>
        </w:div>
        <w:div w:id="1403214222">
          <w:marLeft w:val="0"/>
          <w:marRight w:val="0"/>
          <w:marTop w:val="0"/>
          <w:marBottom w:val="0"/>
          <w:divBdr>
            <w:top w:val="none" w:sz="0" w:space="0" w:color="auto"/>
            <w:left w:val="none" w:sz="0" w:space="0" w:color="auto"/>
            <w:bottom w:val="none" w:sz="0" w:space="0" w:color="auto"/>
            <w:right w:val="none" w:sz="0" w:space="0" w:color="auto"/>
          </w:divBdr>
        </w:div>
        <w:div w:id="1176650098">
          <w:marLeft w:val="0"/>
          <w:marRight w:val="0"/>
          <w:marTop w:val="0"/>
          <w:marBottom w:val="0"/>
          <w:divBdr>
            <w:top w:val="none" w:sz="0" w:space="0" w:color="auto"/>
            <w:left w:val="none" w:sz="0" w:space="0" w:color="auto"/>
            <w:bottom w:val="none" w:sz="0" w:space="0" w:color="auto"/>
            <w:right w:val="none" w:sz="0" w:space="0" w:color="auto"/>
          </w:divBdr>
        </w:div>
        <w:div w:id="1381710361">
          <w:marLeft w:val="0"/>
          <w:marRight w:val="0"/>
          <w:marTop w:val="0"/>
          <w:marBottom w:val="0"/>
          <w:divBdr>
            <w:top w:val="none" w:sz="0" w:space="0" w:color="auto"/>
            <w:left w:val="none" w:sz="0" w:space="0" w:color="auto"/>
            <w:bottom w:val="none" w:sz="0" w:space="0" w:color="auto"/>
            <w:right w:val="none" w:sz="0" w:space="0" w:color="auto"/>
          </w:divBdr>
        </w:div>
        <w:div w:id="2002465896">
          <w:marLeft w:val="0"/>
          <w:marRight w:val="0"/>
          <w:marTop w:val="0"/>
          <w:marBottom w:val="0"/>
          <w:divBdr>
            <w:top w:val="none" w:sz="0" w:space="0" w:color="auto"/>
            <w:left w:val="none" w:sz="0" w:space="0" w:color="auto"/>
            <w:bottom w:val="none" w:sz="0" w:space="0" w:color="auto"/>
            <w:right w:val="none" w:sz="0" w:space="0" w:color="auto"/>
          </w:divBdr>
        </w:div>
      </w:divsChild>
    </w:div>
    <w:div w:id="229119497">
      <w:bodyDiv w:val="1"/>
      <w:marLeft w:val="0"/>
      <w:marRight w:val="0"/>
      <w:marTop w:val="0"/>
      <w:marBottom w:val="0"/>
      <w:divBdr>
        <w:top w:val="none" w:sz="0" w:space="0" w:color="auto"/>
        <w:left w:val="none" w:sz="0" w:space="0" w:color="auto"/>
        <w:bottom w:val="none" w:sz="0" w:space="0" w:color="auto"/>
        <w:right w:val="none" w:sz="0" w:space="0" w:color="auto"/>
      </w:divBdr>
      <w:divsChild>
        <w:div w:id="1349058655">
          <w:marLeft w:val="0"/>
          <w:marRight w:val="0"/>
          <w:marTop w:val="0"/>
          <w:marBottom w:val="0"/>
          <w:divBdr>
            <w:top w:val="none" w:sz="0" w:space="0" w:color="auto"/>
            <w:left w:val="none" w:sz="0" w:space="0" w:color="auto"/>
            <w:bottom w:val="none" w:sz="0" w:space="0" w:color="auto"/>
            <w:right w:val="none" w:sz="0" w:space="0" w:color="auto"/>
          </w:divBdr>
        </w:div>
        <w:div w:id="2126266486">
          <w:marLeft w:val="0"/>
          <w:marRight w:val="0"/>
          <w:marTop w:val="0"/>
          <w:marBottom w:val="0"/>
          <w:divBdr>
            <w:top w:val="none" w:sz="0" w:space="0" w:color="auto"/>
            <w:left w:val="none" w:sz="0" w:space="0" w:color="auto"/>
            <w:bottom w:val="none" w:sz="0" w:space="0" w:color="auto"/>
            <w:right w:val="none" w:sz="0" w:space="0" w:color="auto"/>
          </w:divBdr>
        </w:div>
      </w:divsChild>
    </w:div>
    <w:div w:id="235819538">
      <w:bodyDiv w:val="1"/>
      <w:marLeft w:val="0"/>
      <w:marRight w:val="0"/>
      <w:marTop w:val="0"/>
      <w:marBottom w:val="0"/>
      <w:divBdr>
        <w:top w:val="none" w:sz="0" w:space="0" w:color="auto"/>
        <w:left w:val="none" w:sz="0" w:space="0" w:color="auto"/>
        <w:bottom w:val="none" w:sz="0" w:space="0" w:color="auto"/>
        <w:right w:val="none" w:sz="0" w:space="0" w:color="auto"/>
      </w:divBdr>
    </w:div>
    <w:div w:id="260995895">
      <w:bodyDiv w:val="1"/>
      <w:marLeft w:val="0"/>
      <w:marRight w:val="0"/>
      <w:marTop w:val="0"/>
      <w:marBottom w:val="0"/>
      <w:divBdr>
        <w:top w:val="none" w:sz="0" w:space="0" w:color="auto"/>
        <w:left w:val="none" w:sz="0" w:space="0" w:color="auto"/>
        <w:bottom w:val="none" w:sz="0" w:space="0" w:color="auto"/>
        <w:right w:val="none" w:sz="0" w:space="0" w:color="auto"/>
      </w:divBdr>
    </w:div>
    <w:div w:id="268853571">
      <w:bodyDiv w:val="1"/>
      <w:marLeft w:val="0"/>
      <w:marRight w:val="0"/>
      <w:marTop w:val="0"/>
      <w:marBottom w:val="0"/>
      <w:divBdr>
        <w:top w:val="none" w:sz="0" w:space="0" w:color="auto"/>
        <w:left w:val="none" w:sz="0" w:space="0" w:color="auto"/>
        <w:bottom w:val="none" w:sz="0" w:space="0" w:color="auto"/>
        <w:right w:val="none" w:sz="0" w:space="0" w:color="auto"/>
      </w:divBdr>
    </w:div>
    <w:div w:id="269363249">
      <w:bodyDiv w:val="1"/>
      <w:marLeft w:val="0"/>
      <w:marRight w:val="0"/>
      <w:marTop w:val="0"/>
      <w:marBottom w:val="0"/>
      <w:divBdr>
        <w:top w:val="none" w:sz="0" w:space="0" w:color="auto"/>
        <w:left w:val="none" w:sz="0" w:space="0" w:color="auto"/>
        <w:bottom w:val="none" w:sz="0" w:space="0" w:color="auto"/>
        <w:right w:val="none" w:sz="0" w:space="0" w:color="auto"/>
      </w:divBdr>
    </w:div>
    <w:div w:id="270624792">
      <w:bodyDiv w:val="1"/>
      <w:marLeft w:val="0"/>
      <w:marRight w:val="0"/>
      <w:marTop w:val="0"/>
      <w:marBottom w:val="0"/>
      <w:divBdr>
        <w:top w:val="none" w:sz="0" w:space="0" w:color="auto"/>
        <w:left w:val="none" w:sz="0" w:space="0" w:color="auto"/>
        <w:bottom w:val="none" w:sz="0" w:space="0" w:color="auto"/>
        <w:right w:val="none" w:sz="0" w:space="0" w:color="auto"/>
      </w:divBdr>
    </w:div>
    <w:div w:id="279187575">
      <w:bodyDiv w:val="1"/>
      <w:marLeft w:val="0"/>
      <w:marRight w:val="0"/>
      <w:marTop w:val="0"/>
      <w:marBottom w:val="0"/>
      <w:divBdr>
        <w:top w:val="none" w:sz="0" w:space="0" w:color="auto"/>
        <w:left w:val="none" w:sz="0" w:space="0" w:color="auto"/>
        <w:bottom w:val="none" w:sz="0" w:space="0" w:color="auto"/>
        <w:right w:val="none" w:sz="0" w:space="0" w:color="auto"/>
      </w:divBdr>
      <w:divsChild>
        <w:div w:id="182791531">
          <w:marLeft w:val="0"/>
          <w:marRight w:val="0"/>
          <w:marTop w:val="0"/>
          <w:marBottom w:val="0"/>
          <w:divBdr>
            <w:top w:val="none" w:sz="0" w:space="0" w:color="auto"/>
            <w:left w:val="none" w:sz="0" w:space="0" w:color="auto"/>
            <w:bottom w:val="none" w:sz="0" w:space="0" w:color="auto"/>
            <w:right w:val="none" w:sz="0" w:space="0" w:color="auto"/>
          </w:divBdr>
        </w:div>
        <w:div w:id="1247766197">
          <w:marLeft w:val="0"/>
          <w:marRight w:val="0"/>
          <w:marTop w:val="0"/>
          <w:marBottom w:val="0"/>
          <w:divBdr>
            <w:top w:val="none" w:sz="0" w:space="0" w:color="auto"/>
            <w:left w:val="none" w:sz="0" w:space="0" w:color="auto"/>
            <w:bottom w:val="none" w:sz="0" w:space="0" w:color="auto"/>
            <w:right w:val="none" w:sz="0" w:space="0" w:color="auto"/>
          </w:divBdr>
        </w:div>
        <w:div w:id="1528913081">
          <w:marLeft w:val="0"/>
          <w:marRight w:val="0"/>
          <w:marTop w:val="0"/>
          <w:marBottom w:val="0"/>
          <w:divBdr>
            <w:top w:val="none" w:sz="0" w:space="0" w:color="auto"/>
            <w:left w:val="none" w:sz="0" w:space="0" w:color="auto"/>
            <w:bottom w:val="none" w:sz="0" w:space="0" w:color="auto"/>
            <w:right w:val="none" w:sz="0" w:space="0" w:color="auto"/>
          </w:divBdr>
        </w:div>
        <w:div w:id="1306853709">
          <w:marLeft w:val="0"/>
          <w:marRight w:val="0"/>
          <w:marTop w:val="0"/>
          <w:marBottom w:val="0"/>
          <w:divBdr>
            <w:top w:val="none" w:sz="0" w:space="0" w:color="auto"/>
            <w:left w:val="none" w:sz="0" w:space="0" w:color="auto"/>
            <w:bottom w:val="none" w:sz="0" w:space="0" w:color="auto"/>
            <w:right w:val="none" w:sz="0" w:space="0" w:color="auto"/>
          </w:divBdr>
        </w:div>
        <w:div w:id="1722167420">
          <w:marLeft w:val="0"/>
          <w:marRight w:val="0"/>
          <w:marTop w:val="0"/>
          <w:marBottom w:val="0"/>
          <w:divBdr>
            <w:top w:val="none" w:sz="0" w:space="0" w:color="auto"/>
            <w:left w:val="none" w:sz="0" w:space="0" w:color="auto"/>
            <w:bottom w:val="none" w:sz="0" w:space="0" w:color="auto"/>
            <w:right w:val="none" w:sz="0" w:space="0" w:color="auto"/>
          </w:divBdr>
        </w:div>
        <w:div w:id="701053191">
          <w:marLeft w:val="0"/>
          <w:marRight w:val="0"/>
          <w:marTop w:val="0"/>
          <w:marBottom w:val="0"/>
          <w:divBdr>
            <w:top w:val="none" w:sz="0" w:space="0" w:color="auto"/>
            <w:left w:val="none" w:sz="0" w:space="0" w:color="auto"/>
            <w:bottom w:val="none" w:sz="0" w:space="0" w:color="auto"/>
            <w:right w:val="none" w:sz="0" w:space="0" w:color="auto"/>
          </w:divBdr>
        </w:div>
        <w:div w:id="1699306875">
          <w:marLeft w:val="0"/>
          <w:marRight w:val="0"/>
          <w:marTop w:val="0"/>
          <w:marBottom w:val="0"/>
          <w:divBdr>
            <w:top w:val="none" w:sz="0" w:space="0" w:color="auto"/>
            <w:left w:val="none" w:sz="0" w:space="0" w:color="auto"/>
            <w:bottom w:val="none" w:sz="0" w:space="0" w:color="auto"/>
            <w:right w:val="none" w:sz="0" w:space="0" w:color="auto"/>
          </w:divBdr>
        </w:div>
        <w:div w:id="1254586617">
          <w:marLeft w:val="0"/>
          <w:marRight w:val="0"/>
          <w:marTop w:val="0"/>
          <w:marBottom w:val="0"/>
          <w:divBdr>
            <w:top w:val="none" w:sz="0" w:space="0" w:color="auto"/>
            <w:left w:val="none" w:sz="0" w:space="0" w:color="auto"/>
            <w:bottom w:val="none" w:sz="0" w:space="0" w:color="auto"/>
            <w:right w:val="none" w:sz="0" w:space="0" w:color="auto"/>
          </w:divBdr>
        </w:div>
      </w:divsChild>
    </w:div>
    <w:div w:id="295069504">
      <w:bodyDiv w:val="1"/>
      <w:marLeft w:val="0"/>
      <w:marRight w:val="0"/>
      <w:marTop w:val="0"/>
      <w:marBottom w:val="0"/>
      <w:divBdr>
        <w:top w:val="none" w:sz="0" w:space="0" w:color="auto"/>
        <w:left w:val="none" w:sz="0" w:space="0" w:color="auto"/>
        <w:bottom w:val="none" w:sz="0" w:space="0" w:color="auto"/>
        <w:right w:val="none" w:sz="0" w:space="0" w:color="auto"/>
      </w:divBdr>
    </w:div>
    <w:div w:id="301664888">
      <w:bodyDiv w:val="1"/>
      <w:marLeft w:val="0"/>
      <w:marRight w:val="0"/>
      <w:marTop w:val="0"/>
      <w:marBottom w:val="0"/>
      <w:divBdr>
        <w:top w:val="none" w:sz="0" w:space="0" w:color="auto"/>
        <w:left w:val="none" w:sz="0" w:space="0" w:color="auto"/>
        <w:bottom w:val="none" w:sz="0" w:space="0" w:color="auto"/>
        <w:right w:val="none" w:sz="0" w:space="0" w:color="auto"/>
      </w:divBdr>
    </w:div>
    <w:div w:id="315644787">
      <w:bodyDiv w:val="1"/>
      <w:marLeft w:val="0"/>
      <w:marRight w:val="0"/>
      <w:marTop w:val="0"/>
      <w:marBottom w:val="0"/>
      <w:divBdr>
        <w:top w:val="none" w:sz="0" w:space="0" w:color="auto"/>
        <w:left w:val="none" w:sz="0" w:space="0" w:color="auto"/>
        <w:bottom w:val="none" w:sz="0" w:space="0" w:color="auto"/>
        <w:right w:val="none" w:sz="0" w:space="0" w:color="auto"/>
      </w:divBdr>
    </w:div>
    <w:div w:id="346251651">
      <w:bodyDiv w:val="1"/>
      <w:marLeft w:val="0"/>
      <w:marRight w:val="0"/>
      <w:marTop w:val="0"/>
      <w:marBottom w:val="0"/>
      <w:divBdr>
        <w:top w:val="none" w:sz="0" w:space="0" w:color="auto"/>
        <w:left w:val="none" w:sz="0" w:space="0" w:color="auto"/>
        <w:bottom w:val="none" w:sz="0" w:space="0" w:color="auto"/>
        <w:right w:val="none" w:sz="0" w:space="0" w:color="auto"/>
      </w:divBdr>
    </w:div>
    <w:div w:id="347873911">
      <w:bodyDiv w:val="1"/>
      <w:marLeft w:val="0"/>
      <w:marRight w:val="0"/>
      <w:marTop w:val="0"/>
      <w:marBottom w:val="0"/>
      <w:divBdr>
        <w:top w:val="none" w:sz="0" w:space="0" w:color="auto"/>
        <w:left w:val="none" w:sz="0" w:space="0" w:color="auto"/>
        <w:bottom w:val="none" w:sz="0" w:space="0" w:color="auto"/>
        <w:right w:val="none" w:sz="0" w:space="0" w:color="auto"/>
      </w:divBdr>
    </w:div>
    <w:div w:id="360402707">
      <w:bodyDiv w:val="1"/>
      <w:marLeft w:val="0"/>
      <w:marRight w:val="0"/>
      <w:marTop w:val="0"/>
      <w:marBottom w:val="0"/>
      <w:divBdr>
        <w:top w:val="none" w:sz="0" w:space="0" w:color="auto"/>
        <w:left w:val="none" w:sz="0" w:space="0" w:color="auto"/>
        <w:bottom w:val="none" w:sz="0" w:space="0" w:color="auto"/>
        <w:right w:val="none" w:sz="0" w:space="0" w:color="auto"/>
      </w:divBdr>
    </w:div>
    <w:div w:id="399059148">
      <w:bodyDiv w:val="1"/>
      <w:marLeft w:val="0"/>
      <w:marRight w:val="0"/>
      <w:marTop w:val="0"/>
      <w:marBottom w:val="0"/>
      <w:divBdr>
        <w:top w:val="none" w:sz="0" w:space="0" w:color="auto"/>
        <w:left w:val="none" w:sz="0" w:space="0" w:color="auto"/>
        <w:bottom w:val="none" w:sz="0" w:space="0" w:color="auto"/>
        <w:right w:val="none" w:sz="0" w:space="0" w:color="auto"/>
      </w:divBdr>
    </w:div>
    <w:div w:id="399791597">
      <w:bodyDiv w:val="1"/>
      <w:marLeft w:val="0"/>
      <w:marRight w:val="0"/>
      <w:marTop w:val="0"/>
      <w:marBottom w:val="0"/>
      <w:divBdr>
        <w:top w:val="none" w:sz="0" w:space="0" w:color="auto"/>
        <w:left w:val="none" w:sz="0" w:space="0" w:color="auto"/>
        <w:bottom w:val="none" w:sz="0" w:space="0" w:color="auto"/>
        <w:right w:val="none" w:sz="0" w:space="0" w:color="auto"/>
      </w:divBdr>
      <w:divsChild>
        <w:div w:id="831603364">
          <w:marLeft w:val="0"/>
          <w:marRight w:val="0"/>
          <w:marTop w:val="0"/>
          <w:marBottom w:val="0"/>
          <w:divBdr>
            <w:top w:val="none" w:sz="0" w:space="0" w:color="auto"/>
            <w:left w:val="none" w:sz="0" w:space="0" w:color="auto"/>
            <w:bottom w:val="none" w:sz="0" w:space="0" w:color="auto"/>
            <w:right w:val="none" w:sz="0" w:space="0" w:color="auto"/>
          </w:divBdr>
        </w:div>
        <w:div w:id="1620261022">
          <w:marLeft w:val="0"/>
          <w:marRight w:val="0"/>
          <w:marTop w:val="0"/>
          <w:marBottom w:val="0"/>
          <w:divBdr>
            <w:top w:val="none" w:sz="0" w:space="0" w:color="auto"/>
            <w:left w:val="none" w:sz="0" w:space="0" w:color="auto"/>
            <w:bottom w:val="none" w:sz="0" w:space="0" w:color="auto"/>
            <w:right w:val="none" w:sz="0" w:space="0" w:color="auto"/>
          </w:divBdr>
        </w:div>
        <w:div w:id="704863503">
          <w:marLeft w:val="0"/>
          <w:marRight w:val="0"/>
          <w:marTop w:val="0"/>
          <w:marBottom w:val="0"/>
          <w:divBdr>
            <w:top w:val="none" w:sz="0" w:space="0" w:color="auto"/>
            <w:left w:val="none" w:sz="0" w:space="0" w:color="auto"/>
            <w:bottom w:val="none" w:sz="0" w:space="0" w:color="auto"/>
            <w:right w:val="none" w:sz="0" w:space="0" w:color="auto"/>
          </w:divBdr>
        </w:div>
        <w:div w:id="728305654">
          <w:marLeft w:val="0"/>
          <w:marRight w:val="0"/>
          <w:marTop w:val="0"/>
          <w:marBottom w:val="0"/>
          <w:divBdr>
            <w:top w:val="none" w:sz="0" w:space="0" w:color="auto"/>
            <w:left w:val="none" w:sz="0" w:space="0" w:color="auto"/>
            <w:bottom w:val="none" w:sz="0" w:space="0" w:color="auto"/>
            <w:right w:val="none" w:sz="0" w:space="0" w:color="auto"/>
          </w:divBdr>
        </w:div>
        <w:div w:id="1628389209">
          <w:marLeft w:val="0"/>
          <w:marRight w:val="0"/>
          <w:marTop w:val="0"/>
          <w:marBottom w:val="0"/>
          <w:divBdr>
            <w:top w:val="none" w:sz="0" w:space="0" w:color="auto"/>
            <w:left w:val="none" w:sz="0" w:space="0" w:color="auto"/>
            <w:bottom w:val="none" w:sz="0" w:space="0" w:color="auto"/>
            <w:right w:val="none" w:sz="0" w:space="0" w:color="auto"/>
          </w:divBdr>
        </w:div>
        <w:div w:id="1357540507">
          <w:marLeft w:val="0"/>
          <w:marRight w:val="0"/>
          <w:marTop w:val="0"/>
          <w:marBottom w:val="0"/>
          <w:divBdr>
            <w:top w:val="none" w:sz="0" w:space="0" w:color="auto"/>
            <w:left w:val="none" w:sz="0" w:space="0" w:color="auto"/>
            <w:bottom w:val="none" w:sz="0" w:space="0" w:color="auto"/>
            <w:right w:val="none" w:sz="0" w:space="0" w:color="auto"/>
          </w:divBdr>
        </w:div>
        <w:div w:id="685405448">
          <w:marLeft w:val="0"/>
          <w:marRight w:val="0"/>
          <w:marTop w:val="0"/>
          <w:marBottom w:val="0"/>
          <w:divBdr>
            <w:top w:val="none" w:sz="0" w:space="0" w:color="auto"/>
            <w:left w:val="none" w:sz="0" w:space="0" w:color="auto"/>
            <w:bottom w:val="none" w:sz="0" w:space="0" w:color="auto"/>
            <w:right w:val="none" w:sz="0" w:space="0" w:color="auto"/>
          </w:divBdr>
        </w:div>
        <w:div w:id="1313290922">
          <w:marLeft w:val="0"/>
          <w:marRight w:val="0"/>
          <w:marTop w:val="0"/>
          <w:marBottom w:val="0"/>
          <w:divBdr>
            <w:top w:val="none" w:sz="0" w:space="0" w:color="auto"/>
            <w:left w:val="none" w:sz="0" w:space="0" w:color="auto"/>
            <w:bottom w:val="none" w:sz="0" w:space="0" w:color="auto"/>
            <w:right w:val="none" w:sz="0" w:space="0" w:color="auto"/>
          </w:divBdr>
        </w:div>
      </w:divsChild>
    </w:div>
    <w:div w:id="403721770">
      <w:bodyDiv w:val="1"/>
      <w:marLeft w:val="0"/>
      <w:marRight w:val="0"/>
      <w:marTop w:val="0"/>
      <w:marBottom w:val="0"/>
      <w:divBdr>
        <w:top w:val="none" w:sz="0" w:space="0" w:color="auto"/>
        <w:left w:val="none" w:sz="0" w:space="0" w:color="auto"/>
        <w:bottom w:val="none" w:sz="0" w:space="0" w:color="auto"/>
        <w:right w:val="none" w:sz="0" w:space="0" w:color="auto"/>
      </w:divBdr>
    </w:div>
    <w:div w:id="410783049">
      <w:bodyDiv w:val="1"/>
      <w:marLeft w:val="0"/>
      <w:marRight w:val="0"/>
      <w:marTop w:val="0"/>
      <w:marBottom w:val="0"/>
      <w:divBdr>
        <w:top w:val="none" w:sz="0" w:space="0" w:color="auto"/>
        <w:left w:val="none" w:sz="0" w:space="0" w:color="auto"/>
        <w:bottom w:val="none" w:sz="0" w:space="0" w:color="auto"/>
        <w:right w:val="none" w:sz="0" w:space="0" w:color="auto"/>
      </w:divBdr>
    </w:div>
    <w:div w:id="415176072">
      <w:bodyDiv w:val="1"/>
      <w:marLeft w:val="0"/>
      <w:marRight w:val="0"/>
      <w:marTop w:val="0"/>
      <w:marBottom w:val="0"/>
      <w:divBdr>
        <w:top w:val="none" w:sz="0" w:space="0" w:color="auto"/>
        <w:left w:val="none" w:sz="0" w:space="0" w:color="auto"/>
        <w:bottom w:val="none" w:sz="0" w:space="0" w:color="auto"/>
        <w:right w:val="none" w:sz="0" w:space="0" w:color="auto"/>
      </w:divBdr>
    </w:div>
    <w:div w:id="429546010">
      <w:bodyDiv w:val="1"/>
      <w:marLeft w:val="0"/>
      <w:marRight w:val="0"/>
      <w:marTop w:val="0"/>
      <w:marBottom w:val="0"/>
      <w:divBdr>
        <w:top w:val="none" w:sz="0" w:space="0" w:color="auto"/>
        <w:left w:val="none" w:sz="0" w:space="0" w:color="auto"/>
        <w:bottom w:val="none" w:sz="0" w:space="0" w:color="auto"/>
        <w:right w:val="none" w:sz="0" w:space="0" w:color="auto"/>
      </w:divBdr>
    </w:div>
    <w:div w:id="439687990">
      <w:bodyDiv w:val="1"/>
      <w:marLeft w:val="0"/>
      <w:marRight w:val="0"/>
      <w:marTop w:val="0"/>
      <w:marBottom w:val="0"/>
      <w:divBdr>
        <w:top w:val="none" w:sz="0" w:space="0" w:color="auto"/>
        <w:left w:val="none" w:sz="0" w:space="0" w:color="auto"/>
        <w:bottom w:val="none" w:sz="0" w:space="0" w:color="auto"/>
        <w:right w:val="none" w:sz="0" w:space="0" w:color="auto"/>
      </w:divBdr>
    </w:div>
    <w:div w:id="446852587">
      <w:bodyDiv w:val="1"/>
      <w:marLeft w:val="0"/>
      <w:marRight w:val="0"/>
      <w:marTop w:val="0"/>
      <w:marBottom w:val="0"/>
      <w:divBdr>
        <w:top w:val="none" w:sz="0" w:space="0" w:color="auto"/>
        <w:left w:val="none" w:sz="0" w:space="0" w:color="auto"/>
        <w:bottom w:val="none" w:sz="0" w:space="0" w:color="auto"/>
        <w:right w:val="none" w:sz="0" w:space="0" w:color="auto"/>
      </w:divBdr>
    </w:div>
    <w:div w:id="453868735">
      <w:bodyDiv w:val="1"/>
      <w:marLeft w:val="0"/>
      <w:marRight w:val="0"/>
      <w:marTop w:val="0"/>
      <w:marBottom w:val="0"/>
      <w:divBdr>
        <w:top w:val="none" w:sz="0" w:space="0" w:color="auto"/>
        <w:left w:val="none" w:sz="0" w:space="0" w:color="auto"/>
        <w:bottom w:val="none" w:sz="0" w:space="0" w:color="auto"/>
        <w:right w:val="none" w:sz="0" w:space="0" w:color="auto"/>
      </w:divBdr>
    </w:div>
    <w:div w:id="455609116">
      <w:bodyDiv w:val="1"/>
      <w:marLeft w:val="0"/>
      <w:marRight w:val="0"/>
      <w:marTop w:val="0"/>
      <w:marBottom w:val="0"/>
      <w:divBdr>
        <w:top w:val="none" w:sz="0" w:space="0" w:color="auto"/>
        <w:left w:val="none" w:sz="0" w:space="0" w:color="auto"/>
        <w:bottom w:val="none" w:sz="0" w:space="0" w:color="auto"/>
        <w:right w:val="none" w:sz="0" w:space="0" w:color="auto"/>
      </w:divBdr>
    </w:div>
    <w:div w:id="460270819">
      <w:bodyDiv w:val="1"/>
      <w:marLeft w:val="0"/>
      <w:marRight w:val="0"/>
      <w:marTop w:val="0"/>
      <w:marBottom w:val="0"/>
      <w:divBdr>
        <w:top w:val="none" w:sz="0" w:space="0" w:color="auto"/>
        <w:left w:val="none" w:sz="0" w:space="0" w:color="auto"/>
        <w:bottom w:val="none" w:sz="0" w:space="0" w:color="auto"/>
        <w:right w:val="none" w:sz="0" w:space="0" w:color="auto"/>
      </w:divBdr>
    </w:div>
    <w:div w:id="465204979">
      <w:bodyDiv w:val="1"/>
      <w:marLeft w:val="0"/>
      <w:marRight w:val="0"/>
      <w:marTop w:val="0"/>
      <w:marBottom w:val="0"/>
      <w:divBdr>
        <w:top w:val="none" w:sz="0" w:space="0" w:color="auto"/>
        <w:left w:val="none" w:sz="0" w:space="0" w:color="auto"/>
        <w:bottom w:val="none" w:sz="0" w:space="0" w:color="auto"/>
        <w:right w:val="none" w:sz="0" w:space="0" w:color="auto"/>
      </w:divBdr>
    </w:div>
    <w:div w:id="481192923">
      <w:bodyDiv w:val="1"/>
      <w:marLeft w:val="0"/>
      <w:marRight w:val="0"/>
      <w:marTop w:val="0"/>
      <w:marBottom w:val="0"/>
      <w:divBdr>
        <w:top w:val="none" w:sz="0" w:space="0" w:color="auto"/>
        <w:left w:val="none" w:sz="0" w:space="0" w:color="auto"/>
        <w:bottom w:val="none" w:sz="0" w:space="0" w:color="auto"/>
        <w:right w:val="none" w:sz="0" w:space="0" w:color="auto"/>
      </w:divBdr>
    </w:div>
    <w:div w:id="487941985">
      <w:bodyDiv w:val="1"/>
      <w:marLeft w:val="0"/>
      <w:marRight w:val="0"/>
      <w:marTop w:val="0"/>
      <w:marBottom w:val="0"/>
      <w:divBdr>
        <w:top w:val="none" w:sz="0" w:space="0" w:color="auto"/>
        <w:left w:val="none" w:sz="0" w:space="0" w:color="auto"/>
        <w:bottom w:val="none" w:sz="0" w:space="0" w:color="auto"/>
        <w:right w:val="none" w:sz="0" w:space="0" w:color="auto"/>
      </w:divBdr>
    </w:div>
    <w:div w:id="494686702">
      <w:bodyDiv w:val="1"/>
      <w:marLeft w:val="0"/>
      <w:marRight w:val="0"/>
      <w:marTop w:val="0"/>
      <w:marBottom w:val="0"/>
      <w:divBdr>
        <w:top w:val="none" w:sz="0" w:space="0" w:color="auto"/>
        <w:left w:val="none" w:sz="0" w:space="0" w:color="auto"/>
        <w:bottom w:val="none" w:sz="0" w:space="0" w:color="auto"/>
        <w:right w:val="none" w:sz="0" w:space="0" w:color="auto"/>
      </w:divBdr>
    </w:div>
    <w:div w:id="504515999">
      <w:bodyDiv w:val="1"/>
      <w:marLeft w:val="0"/>
      <w:marRight w:val="0"/>
      <w:marTop w:val="0"/>
      <w:marBottom w:val="0"/>
      <w:divBdr>
        <w:top w:val="none" w:sz="0" w:space="0" w:color="auto"/>
        <w:left w:val="none" w:sz="0" w:space="0" w:color="auto"/>
        <w:bottom w:val="none" w:sz="0" w:space="0" w:color="auto"/>
        <w:right w:val="none" w:sz="0" w:space="0" w:color="auto"/>
      </w:divBdr>
    </w:div>
    <w:div w:id="504518674">
      <w:bodyDiv w:val="1"/>
      <w:marLeft w:val="0"/>
      <w:marRight w:val="0"/>
      <w:marTop w:val="0"/>
      <w:marBottom w:val="0"/>
      <w:divBdr>
        <w:top w:val="none" w:sz="0" w:space="0" w:color="auto"/>
        <w:left w:val="none" w:sz="0" w:space="0" w:color="auto"/>
        <w:bottom w:val="none" w:sz="0" w:space="0" w:color="auto"/>
        <w:right w:val="none" w:sz="0" w:space="0" w:color="auto"/>
      </w:divBdr>
    </w:div>
    <w:div w:id="523901952">
      <w:bodyDiv w:val="1"/>
      <w:marLeft w:val="0"/>
      <w:marRight w:val="0"/>
      <w:marTop w:val="0"/>
      <w:marBottom w:val="0"/>
      <w:divBdr>
        <w:top w:val="none" w:sz="0" w:space="0" w:color="auto"/>
        <w:left w:val="none" w:sz="0" w:space="0" w:color="auto"/>
        <w:bottom w:val="none" w:sz="0" w:space="0" w:color="auto"/>
        <w:right w:val="none" w:sz="0" w:space="0" w:color="auto"/>
      </w:divBdr>
    </w:div>
    <w:div w:id="539587684">
      <w:bodyDiv w:val="1"/>
      <w:marLeft w:val="0"/>
      <w:marRight w:val="0"/>
      <w:marTop w:val="0"/>
      <w:marBottom w:val="0"/>
      <w:divBdr>
        <w:top w:val="none" w:sz="0" w:space="0" w:color="auto"/>
        <w:left w:val="none" w:sz="0" w:space="0" w:color="auto"/>
        <w:bottom w:val="none" w:sz="0" w:space="0" w:color="auto"/>
        <w:right w:val="none" w:sz="0" w:space="0" w:color="auto"/>
      </w:divBdr>
    </w:div>
    <w:div w:id="547454738">
      <w:bodyDiv w:val="1"/>
      <w:marLeft w:val="0"/>
      <w:marRight w:val="0"/>
      <w:marTop w:val="0"/>
      <w:marBottom w:val="0"/>
      <w:divBdr>
        <w:top w:val="none" w:sz="0" w:space="0" w:color="auto"/>
        <w:left w:val="none" w:sz="0" w:space="0" w:color="auto"/>
        <w:bottom w:val="none" w:sz="0" w:space="0" w:color="auto"/>
        <w:right w:val="none" w:sz="0" w:space="0" w:color="auto"/>
      </w:divBdr>
    </w:div>
    <w:div w:id="553781310">
      <w:bodyDiv w:val="1"/>
      <w:marLeft w:val="0"/>
      <w:marRight w:val="0"/>
      <w:marTop w:val="0"/>
      <w:marBottom w:val="0"/>
      <w:divBdr>
        <w:top w:val="none" w:sz="0" w:space="0" w:color="auto"/>
        <w:left w:val="none" w:sz="0" w:space="0" w:color="auto"/>
        <w:bottom w:val="none" w:sz="0" w:space="0" w:color="auto"/>
        <w:right w:val="none" w:sz="0" w:space="0" w:color="auto"/>
      </w:divBdr>
    </w:div>
    <w:div w:id="558051727">
      <w:bodyDiv w:val="1"/>
      <w:marLeft w:val="0"/>
      <w:marRight w:val="0"/>
      <w:marTop w:val="0"/>
      <w:marBottom w:val="0"/>
      <w:divBdr>
        <w:top w:val="none" w:sz="0" w:space="0" w:color="auto"/>
        <w:left w:val="none" w:sz="0" w:space="0" w:color="auto"/>
        <w:bottom w:val="none" w:sz="0" w:space="0" w:color="auto"/>
        <w:right w:val="none" w:sz="0" w:space="0" w:color="auto"/>
      </w:divBdr>
    </w:div>
    <w:div w:id="565262719">
      <w:bodyDiv w:val="1"/>
      <w:marLeft w:val="0"/>
      <w:marRight w:val="0"/>
      <w:marTop w:val="0"/>
      <w:marBottom w:val="0"/>
      <w:divBdr>
        <w:top w:val="none" w:sz="0" w:space="0" w:color="auto"/>
        <w:left w:val="none" w:sz="0" w:space="0" w:color="auto"/>
        <w:bottom w:val="none" w:sz="0" w:space="0" w:color="auto"/>
        <w:right w:val="none" w:sz="0" w:space="0" w:color="auto"/>
      </w:divBdr>
      <w:divsChild>
        <w:div w:id="1318388165">
          <w:marLeft w:val="0"/>
          <w:marRight w:val="0"/>
          <w:marTop w:val="0"/>
          <w:marBottom w:val="0"/>
          <w:divBdr>
            <w:top w:val="none" w:sz="0" w:space="0" w:color="auto"/>
            <w:left w:val="none" w:sz="0" w:space="0" w:color="auto"/>
            <w:bottom w:val="none" w:sz="0" w:space="0" w:color="auto"/>
            <w:right w:val="none" w:sz="0" w:space="0" w:color="auto"/>
          </w:divBdr>
        </w:div>
        <w:div w:id="1576622874">
          <w:marLeft w:val="0"/>
          <w:marRight w:val="0"/>
          <w:marTop w:val="0"/>
          <w:marBottom w:val="0"/>
          <w:divBdr>
            <w:top w:val="none" w:sz="0" w:space="0" w:color="auto"/>
            <w:left w:val="none" w:sz="0" w:space="0" w:color="auto"/>
            <w:bottom w:val="none" w:sz="0" w:space="0" w:color="auto"/>
            <w:right w:val="none" w:sz="0" w:space="0" w:color="auto"/>
          </w:divBdr>
        </w:div>
        <w:div w:id="124549878">
          <w:marLeft w:val="0"/>
          <w:marRight w:val="0"/>
          <w:marTop w:val="0"/>
          <w:marBottom w:val="0"/>
          <w:divBdr>
            <w:top w:val="none" w:sz="0" w:space="0" w:color="auto"/>
            <w:left w:val="none" w:sz="0" w:space="0" w:color="auto"/>
            <w:bottom w:val="none" w:sz="0" w:space="0" w:color="auto"/>
            <w:right w:val="none" w:sz="0" w:space="0" w:color="auto"/>
          </w:divBdr>
        </w:div>
        <w:div w:id="1602490064">
          <w:marLeft w:val="0"/>
          <w:marRight w:val="0"/>
          <w:marTop w:val="0"/>
          <w:marBottom w:val="0"/>
          <w:divBdr>
            <w:top w:val="none" w:sz="0" w:space="0" w:color="auto"/>
            <w:left w:val="none" w:sz="0" w:space="0" w:color="auto"/>
            <w:bottom w:val="none" w:sz="0" w:space="0" w:color="auto"/>
            <w:right w:val="none" w:sz="0" w:space="0" w:color="auto"/>
          </w:divBdr>
        </w:div>
        <w:div w:id="1184636582">
          <w:marLeft w:val="0"/>
          <w:marRight w:val="0"/>
          <w:marTop w:val="0"/>
          <w:marBottom w:val="0"/>
          <w:divBdr>
            <w:top w:val="none" w:sz="0" w:space="0" w:color="auto"/>
            <w:left w:val="none" w:sz="0" w:space="0" w:color="auto"/>
            <w:bottom w:val="none" w:sz="0" w:space="0" w:color="auto"/>
            <w:right w:val="none" w:sz="0" w:space="0" w:color="auto"/>
          </w:divBdr>
        </w:div>
        <w:div w:id="1400589467">
          <w:marLeft w:val="0"/>
          <w:marRight w:val="0"/>
          <w:marTop w:val="0"/>
          <w:marBottom w:val="0"/>
          <w:divBdr>
            <w:top w:val="none" w:sz="0" w:space="0" w:color="auto"/>
            <w:left w:val="none" w:sz="0" w:space="0" w:color="auto"/>
            <w:bottom w:val="none" w:sz="0" w:space="0" w:color="auto"/>
            <w:right w:val="none" w:sz="0" w:space="0" w:color="auto"/>
          </w:divBdr>
        </w:div>
        <w:div w:id="1721199439">
          <w:marLeft w:val="0"/>
          <w:marRight w:val="0"/>
          <w:marTop w:val="0"/>
          <w:marBottom w:val="0"/>
          <w:divBdr>
            <w:top w:val="none" w:sz="0" w:space="0" w:color="auto"/>
            <w:left w:val="none" w:sz="0" w:space="0" w:color="auto"/>
            <w:bottom w:val="none" w:sz="0" w:space="0" w:color="auto"/>
            <w:right w:val="none" w:sz="0" w:space="0" w:color="auto"/>
          </w:divBdr>
        </w:div>
        <w:div w:id="1389570906">
          <w:marLeft w:val="0"/>
          <w:marRight w:val="0"/>
          <w:marTop w:val="0"/>
          <w:marBottom w:val="0"/>
          <w:divBdr>
            <w:top w:val="none" w:sz="0" w:space="0" w:color="auto"/>
            <w:left w:val="none" w:sz="0" w:space="0" w:color="auto"/>
            <w:bottom w:val="none" w:sz="0" w:space="0" w:color="auto"/>
            <w:right w:val="none" w:sz="0" w:space="0" w:color="auto"/>
          </w:divBdr>
        </w:div>
      </w:divsChild>
    </w:div>
    <w:div w:id="596331227">
      <w:bodyDiv w:val="1"/>
      <w:marLeft w:val="0"/>
      <w:marRight w:val="0"/>
      <w:marTop w:val="0"/>
      <w:marBottom w:val="0"/>
      <w:divBdr>
        <w:top w:val="none" w:sz="0" w:space="0" w:color="auto"/>
        <w:left w:val="none" w:sz="0" w:space="0" w:color="auto"/>
        <w:bottom w:val="none" w:sz="0" w:space="0" w:color="auto"/>
        <w:right w:val="none" w:sz="0" w:space="0" w:color="auto"/>
      </w:divBdr>
    </w:div>
    <w:div w:id="600455368">
      <w:bodyDiv w:val="1"/>
      <w:marLeft w:val="0"/>
      <w:marRight w:val="0"/>
      <w:marTop w:val="0"/>
      <w:marBottom w:val="0"/>
      <w:divBdr>
        <w:top w:val="none" w:sz="0" w:space="0" w:color="auto"/>
        <w:left w:val="none" w:sz="0" w:space="0" w:color="auto"/>
        <w:bottom w:val="none" w:sz="0" w:space="0" w:color="auto"/>
        <w:right w:val="none" w:sz="0" w:space="0" w:color="auto"/>
      </w:divBdr>
    </w:div>
    <w:div w:id="609704837">
      <w:bodyDiv w:val="1"/>
      <w:marLeft w:val="0"/>
      <w:marRight w:val="0"/>
      <w:marTop w:val="0"/>
      <w:marBottom w:val="0"/>
      <w:divBdr>
        <w:top w:val="none" w:sz="0" w:space="0" w:color="auto"/>
        <w:left w:val="none" w:sz="0" w:space="0" w:color="auto"/>
        <w:bottom w:val="none" w:sz="0" w:space="0" w:color="auto"/>
        <w:right w:val="none" w:sz="0" w:space="0" w:color="auto"/>
      </w:divBdr>
    </w:div>
    <w:div w:id="614214035">
      <w:bodyDiv w:val="1"/>
      <w:marLeft w:val="0"/>
      <w:marRight w:val="0"/>
      <w:marTop w:val="0"/>
      <w:marBottom w:val="0"/>
      <w:divBdr>
        <w:top w:val="none" w:sz="0" w:space="0" w:color="auto"/>
        <w:left w:val="none" w:sz="0" w:space="0" w:color="auto"/>
        <w:bottom w:val="none" w:sz="0" w:space="0" w:color="auto"/>
        <w:right w:val="none" w:sz="0" w:space="0" w:color="auto"/>
      </w:divBdr>
    </w:div>
    <w:div w:id="621301272">
      <w:bodyDiv w:val="1"/>
      <w:marLeft w:val="0"/>
      <w:marRight w:val="0"/>
      <w:marTop w:val="0"/>
      <w:marBottom w:val="0"/>
      <w:divBdr>
        <w:top w:val="none" w:sz="0" w:space="0" w:color="auto"/>
        <w:left w:val="none" w:sz="0" w:space="0" w:color="auto"/>
        <w:bottom w:val="none" w:sz="0" w:space="0" w:color="auto"/>
        <w:right w:val="none" w:sz="0" w:space="0" w:color="auto"/>
      </w:divBdr>
      <w:divsChild>
        <w:div w:id="1464157913">
          <w:marLeft w:val="0"/>
          <w:marRight w:val="0"/>
          <w:marTop w:val="0"/>
          <w:marBottom w:val="0"/>
          <w:divBdr>
            <w:top w:val="none" w:sz="0" w:space="0" w:color="auto"/>
            <w:left w:val="none" w:sz="0" w:space="0" w:color="auto"/>
            <w:bottom w:val="none" w:sz="0" w:space="0" w:color="auto"/>
            <w:right w:val="none" w:sz="0" w:space="0" w:color="auto"/>
          </w:divBdr>
        </w:div>
        <w:div w:id="454256088">
          <w:marLeft w:val="0"/>
          <w:marRight w:val="0"/>
          <w:marTop w:val="0"/>
          <w:marBottom w:val="0"/>
          <w:divBdr>
            <w:top w:val="none" w:sz="0" w:space="0" w:color="auto"/>
            <w:left w:val="none" w:sz="0" w:space="0" w:color="auto"/>
            <w:bottom w:val="none" w:sz="0" w:space="0" w:color="auto"/>
            <w:right w:val="none" w:sz="0" w:space="0" w:color="auto"/>
          </w:divBdr>
        </w:div>
      </w:divsChild>
    </w:div>
    <w:div w:id="634289768">
      <w:bodyDiv w:val="1"/>
      <w:marLeft w:val="0"/>
      <w:marRight w:val="0"/>
      <w:marTop w:val="0"/>
      <w:marBottom w:val="0"/>
      <w:divBdr>
        <w:top w:val="none" w:sz="0" w:space="0" w:color="auto"/>
        <w:left w:val="none" w:sz="0" w:space="0" w:color="auto"/>
        <w:bottom w:val="none" w:sz="0" w:space="0" w:color="auto"/>
        <w:right w:val="none" w:sz="0" w:space="0" w:color="auto"/>
      </w:divBdr>
      <w:divsChild>
        <w:div w:id="1513761242">
          <w:marLeft w:val="0"/>
          <w:marRight w:val="0"/>
          <w:marTop w:val="0"/>
          <w:marBottom w:val="0"/>
          <w:divBdr>
            <w:top w:val="none" w:sz="0" w:space="0" w:color="auto"/>
            <w:left w:val="none" w:sz="0" w:space="0" w:color="auto"/>
            <w:bottom w:val="none" w:sz="0" w:space="0" w:color="auto"/>
            <w:right w:val="none" w:sz="0" w:space="0" w:color="auto"/>
          </w:divBdr>
        </w:div>
        <w:div w:id="764300925">
          <w:marLeft w:val="0"/>
          <w:marRight w:val="0"/>
          <w:marTop w:val="0"/>
          <w:marBottom w:val="0"/>
          <w:divBdr>
            <w:top w:val="none" w:sz="0" w:space="0" w:color="auto"/>
            <w:left w:val="none" w:sz="0" w:space="0" w:color="auto"/>
            <w:bottom w:val="none" w:sz="0" w:space="0" w:color="auto"/>
            <w:right w:val="none" w:sz="0" w:space="0" w:color="auto"/>
          </w:divBdr>
        </w:div>
      </w:divsChild>
    </w:div>
    <w:div w:id="634482423">
      <w:bodyDiv w:val="1"/>
      <w:marLeft w:val="0"/>
      <w:marRight w:val="0"/>
      <w:marTop w:val="0"/>
      <w:marBottom w:val="0"/>
      <w:divBdr>
        <w:top w:val="none" w:sz="0" w:space="0" w:color="auto"/>
        <w:left w:val="none" w:sz="0" w:space="0" w:color="auto"/>
        <w:bottom w:val="none" w:sz="0" w:space="0" w:color="auto"/>
        <w:right w:val="none" w:sz="0" w:space="0" w:color="auto"/>
      </w:divBdr>
      <w:divsChild>
        <w:div w:id="2054381685">
          <w:marLeft w:val="0"/>
          <w:marRight w:val="0"/>
          <w:marTop w:val="0"/>
          <w:marBottom w:val="0"/>
          <w:divBdr>
            <w:top w:val="none" w:sz="0" w:space="0" w:color="auto"/>
            <w:left w:val="none" w:sz="0" w:space="0" w:color="auto"/>
            <w:bottom w:val="none" w:sz="0" w:space="0" w:color="auto"/>
            <w:right w:val="none" w:sz="0" w:space="0" w:color="auto"/>
          </w:divBdr>
        </w:div>
        <w:div w:id="104083343">
          <w:marLeft w:val="0"/>
          <w:marRight w:val="0"/>
          <w:marTop w:val="0"/>
          <w:marBottom w:val="0"/>
          <w:divBdr>
            <w:top w:val="none" w:sz="0" w:space="0" w:color="auto"/>
            <w:left w:val="none" w:sz="0" w:space="0" w:color="auto"/>
            <w:bottom w:val="none" w:sz="0" w:space="0" w:color="auto"/>
            <w:right w:val="none" w:sz="0" w:space="0" w:color="auto"/>
          </w:divBdr>
        </w:div>
        <w:div w:id="563377112">
          <w:marLeft w:val="0"/>
          <w:marRight w:val="0"/>
          <w:marTop w:val="0"/>
          <w:marBottom w:val="0"/>
          <w:divBdr>
            <w:top w:val="none" w:sz="0" w:space="0" w:color="auto"/>
            <w:left w:val="none" w:sz="0" w:space="0" w:color="auto"/>
            <w:bottom w:val="none" w:sz="0" w:space="0" w:color="auto"/>
            <w:right w:val="none" w:sz="0" w:space="0" w:color="auto"/>
          </w:divBdr>
        </w:div>
        <w:div w:id="1449667640">
          <w:marLeft w:val="0"/>
          <w:marRight w:val="0"/>
          <w:marTop w:val="0"/>
          <w:marBottom w:val="0"/>
          <w:divBdr>
            <w:top w:val="none" w:sz="0" w:space="0" w:color="auto"/>
            <w:left w:val="none" w:sz="0" w:space="0" w:color="auto"/>
            <w:bottom w:val="none" w:sz="0" w:space="0" w:color="auto"/>
            <w:right w:val="none" w:sz="0" w:space="0" w:color="auto"/>
          </w:divBdr>
        </w:div>
        <w:div w:id="1812478809">
          <w:marLeft w:val="0"/>
          <w:marRight w:val="0"/>
          <w:marTop w:val="0"/>
          <w:marBottom w:val="0"/>
          <w:divBdr>
            <w:top w:val="none" w:sz="0" w:space="0" w:color="auto"/>
            <w:left w:val="none" w:sz="0" w:space="0" w:color="auto"/>
            <w:bottom w:val="none" w:sz="0" w:space="0" w:color="auto"/>
            <w:right w:val="none" w:sz="0" w:space="0" w:color="auto"/>
          </w:divBdr>
        </w:div>
        <w:div w:id="1845628497">
          <w:marLeft w:val="0"/>
          <w:marRight w:val="0"/>
          <w:marTop w:val="0"/>
          <w:marBottom w:val="0"/>
          <w:divBdr>
            <w:top w:val="none" w:sz="0" w:space="0" w:color="auto"/>
            <w:left w:val="none" w:sz="0" w:space="0" w:color="auto"/>
            <w:bottom w:val="none" w:sz="0" w:space="0" w:color="auto"/>
            <w:right w:val="none" w:sz="0" w:space="0" w:color="auto"/>
          </w:divBdr>
        </w:div>
        <w:div w:id="1035890346">
          <w:marLeft w:val="0"/>
          <w:marRight w:val="0"/>
          <w:marTop w:val="0"/>
          <w:marBottom w:val="0"/>
          <w:divBdr>
            <w:top w:val="none" w:sz="0" w:space="0" w:color="auto"/>
            <w:left w:val="none" w:sz="0" w:space="0" w:color="auto"/>
            <w:bottom w:val="none" w:sz="0" w:space="0" w:color="auto"/>
            <w:right w:val="none" w:sz="0" w:space="0" w:color="auto"/>
          </w:divBdr>
        </w:div>
        <w:div w:id="615405535">
          <w:marLeft w:val="0"/>
          <w:marRight w:val="0"/>
          <w:marTop w:val="0"/>
          <w:marBottom w:val="0"/>
          <w:divBdr>
            <w:top w:val="none" w:sz="0" w:space="0" w:color="auto"/>
            <w:left w:val="none" w:sz="0" w:space="0" w:color="auto"/>
            <w:bottom w:val="none" w:sz="0" w:space="0" w:color="auto"/>
            <w:right w:val="none" w:sz="0" w:space="0" w:color="auto"/>
          </w:divBdr>
        </w:div>
      </w:divsChild>
    </w:div>
    <w:div w:id="635914253">
      <w:bodyDiv w:val="1"/>
      <w:marLeft w:val="0"/>
      <w:marRight w:val="0"/>
      <w:marTop w:val="0"/>
      <w:marBottom w:val="0"/>
      <w:divBdr>
        <w:top w:val="none" w:sz="0" w:space="0" w:color="auto"/>
        <w:left w:val="none" w:sz="0" w:space="0" w:color="auto"/>
        <w:bottom w:val="none" w:sz="0" w:space="0" w:color="auto"/>
        <w:right w:val="none" w:sz="0" w:space="0" w:color="auto"/>
      </w:divBdr>
    </w:div>
    <w:div w:id="641693456">
      <w:bodyDiv w:val="1"/>
      <w:marLeft w:val="0"/>
      <w:marRight w:val="0"/>
      <w:marTop w:val="0"/>
      <w:marBottom w:val="0"/>
      <w:divBdr>
        <w:top w:val="none" w:sz="0" w:space="0" w:color="auto"/>
        <w:left w:val="none" w:sz="0" w:space="0" w:color="auto"/>
        <w:bottom w:val="none" w:sz="0" w:space="0" w:color="auto"/>
        <w:right w:val="none" w:sz="0" w:space="0" w:color="auto"/>
      </w:divBdr>
    </w:div>
    <w:div w:id="649556951">
      <w:bodyDiv w:val="1"/>
      <w:marLeft w:val="0"/>
      <w:marRight w:val="0"/>
      <w:marTop w:val="0"/>
      <w:marBottom w:val="0"/>
      <w:divBdr>
        <w:top w:val="none" w:sz="0" w:space="0" w:color="auto"/>
        <w:left w:val="none" w:sz="0" w:space="0" w:color="auto"/>
        <w:bottom w:val="none" w:sz="0" w:space="0" w:color="auto"/>
        <w:right w:val="none" w:sz="0" w:space="0" w:color="auto"/>
      </w:divBdr>
    </w:div>
    <w:div w:id="660155953">
      <w:bodyDiv w:val="1"/>
      <w:marLeft w:val="0"/>
      <w:marRight w:val="0"/>
      <w:marTop w:val="0"/>
      <w:marBottom w:val="0"/>
      <w:divBdr>
        <w:top w:val="none" w:sz="0" w:space="0" w:color="auto"/>
        <w:left w:val="none" w:sz="0" w:space="0" w:color="auto"/>
        <w:bottom w:val="none" w:sz="0" w:space="0" w:color="auto"/>
        <w:right w:val="none" w:sz="0" w:space="0" w:color="auto"/>
      </w:divBdr>
    </w:div>
    <w:div w:id="670639514">
      <w:bodyDiv w:val="1"/>
      <w:marLeft w:val="0"/>
      <w:marRight w:val="0"/>
      <w:marTop w:val="0"/>
      <w:marBottom w:val="0"/>
      <w:divBdr>
        <w:top w:val="none" w:sz="0" w:space="0" w:color="auto"/>
        <w:left w:val="none" w:sz="0" w:space="0" w:color="auto"/>
        <w:bottom w:val="none" w:sz="0" w:space="0" w:color="auto"/>
        <w:right w:val="none" w:sz="0" w:space="0" w:color="auto"/>
      </w:divBdr>
    </w:div>
    <w:div w:id="674725499">
      <w:bodyDiv w:val="1"/>
      <w:marLeft w:val="0"/>
      <w:marRight w:val="0"/>
      <w:marTop w:val="0"/>
      <w:marBottom w:val="0"/>
      <w:divBdr>
        <w:top w:val="none" w:sz="0" w:space="0" w:color="auto"/>
        <w:left w:val="none" w:sz="0" w:space="0" w:color="auto"/>
        <w:bottom w:val="none" w:sz="0" w:space="0" w:color="auto"/>
        <w:right w:val="none" w:sz="0" w:space="0" w:color="auto"/>
      </w:divBdr>
    </w:div>
    <w:div w:id="675502522">
      <w:bodyDiv w:val="1"/>
      <w:marLeft w:val="0"/>
      <w:marRight w:val="0"/>
      <w:marTop w:val="0"/>
      <w:marBottom w:val="0"/>
      <w:divBdr>
        <w:top w:val="none" w:sz="0" w:space="0" w:color="auto"/>
        <w:left w:val="none" w:sz="0" w:space="0" w:color="auto"/>
        <w:bottom w:val="none" w:sz="0" w:space="0" w:color="auto"/>
        <w:right w:val="none" w:sz="0" w:space="0" w:color="auto"/>
      </w:divBdr>
    </w:div>
    <w:div w:id="690954316">
      <w:bodyDiv w:val="1"/>
      <w:marLeft w:val="0"/>
      <w:marRight w:val="0"/>
      <w:marTop w:val="0"/>
      <w:marBottom w:val="0"/>
      <w:divBdr>
        <w:top w:val="none" w:sz="0" w:space="0" w:color="auto"/>
        <w:left w:val="none" w:sz="0" w:space="0" w:color="auto"/>
        <w:bottom w:val="none" w:sz="0" w:space="0" w:color="auto"/>
        <w:right w:val="none" w:sz="0" w:space="0" w:color="auto"/>
      </w:divBdr>
    </w:div>
    <w:div w:id="715544416">
      <w:bodyDiv w:val="1"/>
      <w:marLeft w:val="0"/>
      <w:marRight w:val="0"/>
      <w:marTop w:val="0"/>
      <w:marBottom w:val="0"/>
      <w:divBdr>
        <w:top w:val="none" w:sz="0" w:space="0" w:color="auto"/>
        <w:left w:val="none" w:sz="0" w:space="0" w:color="auto"/>
        <w:bottom w:val="none" w:sz="0" w:space="0" w:color="auto"/>
        <w:right w:val="none" w:sz="0" w:space="0" w:color="auto"/>
      </w:divBdr>
    </w:div>
    <w:div w:id="724181844">
      <w:bodyDiv w:val="1"/>
      <w:marLeft w:val="0"/>
      <w:marRight w:val="0"/>
      <w:marTop w:val="0"/>
      <w:marBottom w:val="0"/>
      <w:divBdr>
        <w:top w:val="none" w:sz="0" w:space="0" w:color="auto"/>
        <w:left w:val="none" w:sz="0" w:space="0" w:color="auto"/>
        <w:bottom w:val="none" w:sz="0" w:space="0" w:color="auto"/>
        <w:right w:val="none" w:sz="0" w:space="0" w:color="auto"/>
      </w:divBdr>
    </w:div>
    <w:div w:id="740178134">
      <w:bodyDiv w:val="1"/>
      <w:marLeft w:val="0"/>
      <w:marRight w:val="0"/>
      <w:marTop w:val="0"/>
      <w:marBottom w:val="0"/>
      <w:divBdr>
        <w:top w:val="none" w:sz="0" w:space="0" w:color="auto"/>
        <w:left w:val="none" w:sz="0" w:space="0" w:color="auto"/>
        <w:bottom w:val="none" w:sz="0" w:space="0" w:color="auto"/>
        <w:right w:val="none" w:sz="0" w:space="0" w:color="auto"/>
      </w:divBdr>
    </w:div>
    <w:div w:id="749887083">
      <w:bodyDiv w:val="1"/>
      <w:marLeft w:val="0"/>
      <w:marRight w:val="0"/>
      <w:marTop w:val="0"/>
      <w:marBottom w:val="0"/>
      <w:divBdr>
        <w:top w:val="none" w:sz="0" w:space="0" w:color="auto"/>
        <w:left w:val="none" w:sz="0" w:space="0" w:color="auto"/>
        <w:bottom w:val="none" w:sz="0" w:space="0" w:color="auto"/>
        <w:right w:val="none" w:sz="0" w:space="0" w:color="auto"/>
      </w:divBdr>
      <w:divsChild>
        <w:div w:id="946739987">
          <w:marLeft w:val="0"/>
          <w:marRight w:val="0"/>
          <w:marTop w:val="0"/>
          <w:marBottom w:val="0"/>
          <w:divBdr>
            <w:top w:val="none" w:sz="0" w:space="0" w:color="auto"/>
            <w:left w:val="none" w:sz="0" w:space="0" w:color="auto"/>
            <w:bottom w:val="none" w:sz="0" w:space="0" w:color="auto"/>
            <w:right w:val="none" w:sz="0" w:space="0" w:color="auto"/>
          </w:divBdr>
        </w:div>
        <w:div w:id="680349871">
          <w:marLeft w:val="0"/>
          <w:marRight w:val="0"/>
          <w:marTop w:val="0"/>
          <w:marBottom w:val="0"/>
          <w:divBdr>
            <w:top w:val="none" w:sz="0" w:space="0" w:color="auto"/>
            <w:left w:val="none" w:sz="0" w:space="0" w:color="auto"/>
            <w:bottom w:val="none" w:sz="0" w:space="0" w:color="auto"/>
            <w:right w:val="none" w:sz="0" w:space="0" w:color="auto"/>
          </w:divBdr>
        </w:div>
        <w:div w:id="1966042948">
          <w:marLeft w:val="0"/>
          <w:marRight w:val="0"/>
          <w:marTop w:val="0"/>
          <w:marBottom w:val="0"/>
          <w:divBdr>
            <w:top w:val="none" w:sz="0" w:space="0" w:color="auto"/>
            <w:left w:val="none" w:sz="0" w:space="0" w:color="auto"/>
            <w:bottom w:val="none" w:sz="0" w:space="0" w:color="auto"/>
            <w:right w:val="none" w:sz="0" w:space="0" w:color="auto"/>
          </w:divBdr>
        </w:div>
        <w:div w:id="514661212">
          <w:marLeft w:val="0"/>
          <w:marRight w:val="0"/>
          <w:marTop w:val="0"/>
          <w:marBottom w:val="0"/>
          <w:divBdr>
            <w:top w:val="none" w:sz="0" w:space="0" w:color="auto"/>
            <w:left w:val="none" w:sz="0" w:space="0" w:color="auto"/>
            <w:bottom w:val="none" w:sz="0" w:space="0" w:color="auto"/>
            <w:right w:val="none" w:sz="0" w:space="0" w:color="auto"/>
          </w:divBdr>
        </w:div>
        <w:div w:id="759106473">
          <w:marLeft w:val="0"/>
          <w:marRight w:val="0"/>
          <w:marTop w:val="0"/>
          <w:marBottom w:val="0"/>
          <w:divBdr>
            <w:top w:val="none" w:sz="0" w:space="0" w:color="auto"/>
            <w:left w:val="none" w:sz="0" w:space="0" w:color="auto"/>
            <w:bottom w:val="none" w:sz="0" w:space="0" w:color="auto"/>
            <w:right w:val="none" w:sz="0" w:space="0" w:color="auto"/>
          </w:divBdr>
        </w:div>
        <w:div w:id="839999664">
          <w:marLeft w:val="0"/>
          <w:marRight w:val="0"/>
          <w:marTop w:val="0"/>
          <w:marBottom w:val="0"/>
          <w:divBdr>
            <w:top w:val="none" w:sz="0" w:space="0" w:color="auto"/>
            <w:left w:val="none" w:sz="0" w:space="0" w:color="auto"/>
            <w:bottom w:val="none" w:sz="0" w:space="0" w:color="auto"/>
            <w:right w:val="none" w:sz="0" w:space="0" w:color="auto"/>
          </w:divBdr>
        </w:div>
        <w:div w:id="354186538">
          <w:marLeft w:val="0"/>
          <w:marRight w:val="0"/>
          <w:marTop w:val="0"/>
          <w:marBottom w:val="0"/>
          <w:divBdr>
            <w:top w:val="none" w:sz="0" w:space="0" w:color="auto"/>
            <w:left w:val="none" w:sz="0" w:space="0" w:color="auto"/>
            <w:bottom w:val="none" w:sz="0" w:space="0" w:color="auto"/>
            <w:right w:val="none" w:sz="0" w:space="0" w:color="auto"/>
          </w:divBdr>
        </w:div>
        <w:div w:id="1238979472">
          <w:marLeft w:val="0"/>
          <w:marRight w:val="0"/>
          <w:marTop w:val="0"/>
          <w:marBottom w:val="0"/>
          <w:divBdr>
            <w:top w:val="none" w:sz="0" w:space="0" w:color="auto"/>
            <w:left w:val="none" w:sz="0" w:space="0" w:color="auto"/>
            <w:bottom w:val="none" w:sz="0" w:space="0" w:color="auto"/>
            <w:right w:val="none" w:sz="0" w:space="0" w:color="auto"/>
          </w:divBdr>
        </w:div>
        <w:div w:id="189806449">
          <w:marLeft w:val="0"/>
          <w:marRight w:val="0"/>
          <w:marTop w:val="0"/>
          <w:marBottom w:val="0"/>
          <w:divBdr>
            <w:top w:val="none" w:sz="0" w:space="0" w:color="auto"/>
            <w:left w:val="none" w:sz="0" w:space="0" w:color="auto"/>
            <w:bottom w:val="none" w:sz="0" w:space="0" w:color="auto"/>
            <w:right w:val="none" w:sz="0" w:space="0" w:color="auto"/>
          </w:divBdr>
        </w:div>
        <w:div w:id="257568456">
          <w:marLeft w:val="0"/>
          <w:marRight w:val="0"/>
          <w:marTop w:val="0"/>
          <w:marBottom w:val="0"/>
          <w:divBdr>
            <w:top w:val="none" w:sz="0" w:space="0" w:color="auto"/>
            <w:left w:val="none" w:sz="0" w:space="0" w:color="auto"/>
            <w:bottom w:val="none" w:sz="0" w:space="0" w:color="auto"/>
            <w:right w:val="none" w:sz="0" w:space="0" w:color="auto"/>
          </w:divBdr>
        </w:div>
        <w:div w:id="1384519634">
          <w:marLeft w:val="0"/>
          <w:marRight w:val="0"/>
          <w:marTop w:val="0"/>
          <w:marBottom w:val="0"/>
          <w:divBdr>
            <w:top w:val="none" w:sz="0" w:space="0" w:color="auto"/>
            <w:left w:val="none" w:sz="0" w:space="0" w:color="auto"/>
            <w:bottom w:val="none" w:sz="0" w:space="0" w:color="auto"/>
            <w:right w:val="none" w:sz="0" w:space="0" w:color="auto"/>
          </w:divBdr>
        </w:div>
        <w:div w:id="1650134825">
          <w:marLeft w:val="0"/>
          <w:marRight w:val="0"/>
          <w:marTop w:val="0"/>
          <w:marBottom w:val="0"/>
          <w:divBdr>
            <w:top w:val="none" w:sz="0" w:space="0" w:color="auto"/>
            <w:left w:val="none" w:sz="0" w:space="0" w:color="auto"/>
            <w:bottom w:val="none" w:sz="0" w:space="0" w:color="auto"/>
            <w:right w:val="none" w:sz="0" w:space="0" w:color="auto"/>
          </w:divBdr>
        </w:div>
        <w:div w:id="365450556">
          <w:marLeft w:val="0"/>
          <w:marRight w:val="0"/>
          <w:marTop w:val="0"/>
          <w:marBottom w:val="0"/>
          <w:divBdr>
            <w:top w:val="none" w:sz="0" w:space="0" w:color="auto"/>
            <w:left w:val="none" w:sz="0" w:space="0" w:color="auto"/>
            <w:bottom w:val="none" w:sz="0" w:space="0" w:color="auto"/>
            <w:right w:val="none" w:sz="0" w:space="0" w:color="auto"/>
          </w:divBdr>
        </w:div>
        <w:div w:id="1999457727">
          <w:marLeft w:val="0"/>
          <w:marRight w:val="0"/>
          <w:marTop w:val="0"/>
          <w:marBottom w:val="0"/>
          <w:divBdr>
            <w:top w:val="none" w:sz="0" w:space="0" w:color="auto"/>
            <w:left w:val="none" w:sz="0" w:space="0" w:color="auto"/>
            <w:bottom w:val="none" w:sz="0" w:space="0" w:color="auto"/>
            <w:right w:val="none" w:sz="0" w:space="0" w:color="auto"/>
          </w:divBdr>
        </w:div>
        <w:div w:id="775170753">
          <w:marLeft w:val="0"/>
          <w:marRight w:val="0"/>
          <w:marTop w:val="0"/>
          <w:marBottom w:val="0"/>
          <w:divBdr>
            <w:top w:val="none" w:sz="0" w:space="0" w:color="auto"/>
            <w:left w:val="none" w:sz="0" w:space="0" w:color="auto"/>
            <w:bottom w:val="none" w:sz="0" w:space="0" w:color="auto"/>
            <w:right w:val="none" w:sz="0" w:space="0" w:color="auto"/>
          </w:divBdr>
        </w:div>
        <w:div w:id="1086028198">
          <w:marLeft w:val="0"/>
          <w:marRight w:val="0"/>
          <w:marTop w:val="0"/>
          <w:marBottom w:val="0"/>
          <w:divBdr>
            <w:top w:val="none" w:sz="0" w:space="0" w:color="auto"/>
            <w:left w:val="none" w:sz="0" w:space="0" w:color="auto"/>
            <w:bottom w:val="none" w:sz="0" w:space="0" w:color="auto"/>
            <w:right w:val="none" w:sz="0" w:space="0" w:color="auto"/>
          </w:divBdr>
        </w:div>
        <w:div w:id="173231911">
          <w:marLeft w:val="0"/>
          <w:marRight w:val="0"/>
          <w:marTop w:val="0"/>
          <w:marBottom w:val="0"/>
          <w:divBdr>
            <w:top w:val="none" w:sz="0" w:space="0" w:color="auto"/>
            <w:left w:val="none" w:sz="0" w:space="0" w:color="auto"/>
            <w:bottom w:val="none" w:sz="0" w:space="0" w:color="auto"/>
            <w:right w:val="none" w:sz="0" w:space="0" w:color="auto"/>
          </w:divBdr>
        </w:div>
      </w:divsChild>
    </w:div>
    <w:div w:id="753861646">
      <w:bodyDiv w:val="1"/>
      <w:marLeft w:val="0"/>
      <w:marRight w:val="0"/>
      <w:marTop w:val="0"/>
      <w:marBottom w:val="0"/>
      <w:divBdr>
        <w:top w:val="none" w:sz="0" w:space="0" w:color="auto"/>
        <w:left w:val="none" w:sz="0" w:space="0" w:color="auto"/>
        <w:bottom w:val="none" w:sz="0" w:space="0" w:color="auto"/>
        <w:right w:val="none" w:sz="0" w:space="0" w:color="auto"/>
      </w:divBdr>
    </w:div>
    <w:div w:id="792478140">
      <w:bodyDiv w:val="1"/>
      <w:marLeft w:val="0"/>
      <w:marRight w:val="0"/>
      <w:marTop w:val="0"/>
      <w:marBottom w:val="0"/>
      <w:divBdr>
        <w:top w:val="none" w:sz="0" w:space="0" w:color="auto"/>
        <w:left w:val="none" w:sz="0" w:space="0" w:color="auto"/>
        <w:bottom w:val="none" w:sz="0" w:space="0" w:color="auto"/>
        <w:right w:val="none" w:sz="0" w:space="0" w:color="auto"/>
      </w:divBdr>
    </w:div>
    <w:div w:id="795946746">
      <w:bodyDiv w:val="1"/>
      <w:marLeft w:val="0"/>
      <w:marRight w:val="0"/>
      <w:marTop w:val="0"/>
      <w:marBottom w:val="0"/>
      <w:divBdr>
        <w:top w:val="none" w:sz="0" w:space="0" w:color="auto"/>
        <w:left w:val="none" w:sz="0" w:space="0" w:color="auto"/>
        <w:bottom w:val="none" w:sz="0" w:space="0" w:color="auto"/>
        <w:right w:val="none" w:sz="0" w:space="0" w:color="auto"/>
      </w:divBdr>
    </w:div>
    <w:div w:id="822427388">
      <w:bodyDiv w:val="1"/>
      <w:marLeft w:val="0"/>
      <w:marRight w:val="0"/>
      <w:marTop w:val="0"/>
      <w:marBottom w:val="0"/>
      <w:divBdr>
        <w:top w:val="none" w:sz="0" w:space="0" w:color="auto"/>
        <w:left w:val="none" w:sz="0" w:space="0" w:color="auto"/>
        <w:bottom w:val="none" w:sz="0" w:space="0" w:color="auto"/>
        <w:right w:val="none" w:sz="0" w:space="0" w:color="auto"/>
      </w:divBdr>
    </w:div>
    <w:div w:id="870874942">
      <w:bodyDiv w:val="1"/>
      <w:marLeft w:val="0"/>
      <w:marRight w:val="0"/>
      <w:marTop w:val="0"/>
      <w:marBottom w:val="0"/>
      <w:divBdr>
        <w:top w:val="none" w:sz="0" w:space="0" w:color="auto"/>
        <w:left w:val="none" w:sz="0" w:space="0" w:color="auto"/>
        <w:bottom w:val="none" w:sz="0" w:space="0" w:color="auto"/>
        <w:right w:val="none" w:sz="0" w:space="0" w:color="auto"/>
      </w:divBdr>
    </w:div>
    <w:div w:id="894008268">
      <w:bodyDiv w:val="1"/>
      <w:marLeft w:val="0"/>
      <w:marRight w:val="0"/>
      <w:marTop w:val="0"/>
      <w:marBottom w:val="0"/>
      <w:divBdr>
        <w:top w:val="none" w:sz="0" w:space="0" w:color="auto"/>
        <w:left w:val="none" w:sz="0" w:space="0" w:color="auto"/>
        <w:bottom w:val="none" w:sz="0" w:space="0" w:color="auto"/>
        <w:right w:val="none" w:sz="0" w:space="0" w:color="auto"/>
      </w:divBdr>
    </w:div>
    <w:div w:id="913776700">
      <w:bodyDiv w:val="1"/>
      <w:marLeft w:val="0"/>
      <w:marRight w:val="0"/>
      <w:marTop w:val="0"/>
      <w:marBottom w:val="0"/>
      <w:divBdr>
        <w:top w:val="none" w:sz="0" w:space="0" w:color="auto"/>
        <w:left w:val="none" w:sz="0" w:space="0" w:color="auto"/>
        <w:bottom w:val="none" w:sz="0" w:space="0" w:color="auto"/>
        <w:right w:val="none" w:sz="0" w:space="0" w:color="auto"/>
      </w:divBdr>
    </w:div>
    <w:div w:id="924994803">
      <w:bodyDiv w:val="1"/>
      <w:marLeft w:val="0"/>
      <w:marRight w:val="0"/>
      <w:marTop w:val="0"/>
      <w:marBottom w:val="0"/>
      <w:divBdr>
        <w:top w:val="none" w:sz="0" w:space="0" w:color="auto"/>
        <w:left w:val="none" w:sz="0" w:space="0" w:color="auto"/>
        <w:bottom w:val="none" w:sz="0" w:space="0" w:color="auto"/>
        <w:right w:val="none" w:sz="0" w:space="0" w:color="auto"/>
      </w:divBdr>
    </w:div>
    <w:div w:id="929386143">
      <w:bodyDiv w:val="1"/>
      <w:marLeft w:val="0"/>
      <w:marRight w:val="0"/>
      <w:marTop w:val="0"/>
      <w:marBottom w:val="0"/>
      <w:divBdr>
        <w:top w:val="none" w:sz="0" w:space="0" w:color="auto"/>
        <w:left w:val="none" w:sz="0" w:space="0" w:color="auto"/>
        <w:bottom w:val="none" w:sz="0" w:space="0" w:color="auto"/>
        <w:right w:val="none" w:sz="0" w:space="0" w:color="auto"/>
      </w:divBdr>
    </w:div>
    <w:div w:id="945162022">
      <w:bodyDiv w:val="1"/>
      <w:marLeft w:val="0"/>
      <w:marRight w:val="0"/>
      <w:marTop w:val="0"/>
      <w:marBottom w:val="0"/>
      <w:divBdr>
        <w:top w:val="none" w:sz="0" w:space="0" w:color="auto"/>
        <w:left w:val="none" w:sz="0" w:space="0" w:color="auto"/>
        <w:bottom w:val="none" w:sz="0" w:space="0" w:color="auto"/>
        <w:right w:val="none" w:sz="0" w:space="0" w:color="auto"/>
      </w:divBdr>
    </w:div>
    <w:div w:id="972323596">
      <w:bodyDiv w:val="1"/>
      <w:marLeft w:val="0"/>
      <w:marRight w:val="0"/>
      <w:marTop w:val="0"/>
      <w:marBottom w:val="0"/>
      <w:divBdr>
        <w:top w:val="none" w:sz="0" w:space="0" w:color="auto"/>
        <w:left w:val="none" w:sz="0" w:space="0" w:color="auto"/>
        <w:bottom w:val="none" w:sz="0" w:space="0" w:color="auto"/>
        <w:right w:val="none" w:sz="0" w:space="0" w:color="auto"/>
      </w:divBdr>
      <w:divsChild>
        <w:div w:id="2064598105">
          <w:marLeft w:val="0"/>
          <w:marRight w:val="0"/>
          <w:marTop w:val="0"/>
          <w:marBottom w:val="0"/>
          <w:divBdr>
            <w:top w:val="none" w:sz="0" w:space="0" w:color="auto"/>
            <w:left w:val="none" w:sz="0" w:space="0" w:color="auto"/>
            <w:bottom w:val="none" w:sz="0" w:space="0" w:color="auto"/>
            <w:right w:val="none" w:sz="0" w:space="0" w:color="auto"/>
          </w:divBdr>
          <w:divsChild>
            <w:div w:id="1524827123">
              <w:marLeft w:val="0"/>
              <w:marRight w:val="0"/>
              <w:marTop w:val="0"/>
              <w:marBottom w:val="0"/>
              <w:divBdr>
                <w:top w:val="none" w:sz="0" w:space="0" w:color="auto"/>
                <w:left w:val="none" w:sz="0" w:space="0" w:color="auto"/>
                <w:bottom w:val="none" w:sz="0" w:space="0" w:color="auto"/>
                <w:right w:val="none" w:sz="0" w:space="0" w:color="auto"/>
              </w:divBdr>
            </w:div>
          </w:divsChild>
        </w:div>
        <w:div w:id="2052148242">
          <w:marLeft w:val="0"/>
          <w:marRight w:val="0"/>
          <w:marTop w:val="0"/>
          <w:marBottom w:val="0"/>
          <w:divBdr>
            <w:top w:val="none" w:sz="0" w:space="0" w:color="auto"/>
            <w:left w:val="none" w:sz="0" w:space="0" w:color="auto"/>
            <w:bottom w:val="none" w:sz="0" w:space="0" w:color="auto"/>
            <w:right w:val="none" w:sz="0" w:space="0" w:color="auto"/>
          </w:divBdr>
          <w:divsChild>
            <w:div w:id="397018943">
              <w:marLeft w:val="0"/>
              <w:marRight w:val="0"/>
              <w:marTop w:val="0"/>
              <w:marBottom w:val="0"/>
              <w:divBdr>
                <w:top w:val="none" w:sz="0" w:space="0" w:color="auto"/>
                <w:left w:val="none" w:sz="0" w:space="0" w:color="auto"/>
                <w:bottom w:val="none" w:sz="0" w:space="0" w:color="auto"/>
                <w:right w:val="none" w:sz="0" w:space="0" w:color="auto"/>
              </w:divBdr>
            </w:div>
          </w:divsChild>
        </w:div>
        <w:div w:id="451559837">
          <w:marLeft w:val="0"/>
          <w:marRight w:val="0"/>
          <w:marTop w:val="0"/>
          <w:marBottom w:val="0"/>
          <w:divBdr>
            <w:top w:val="none" w:sz="0" w:space="0" w:color="auto"/>
            <w:left w:val="none" w:sz="0" w:space="0" w:color="auto"/>
            <w:bottom w:val="none" w:sz="0" w:space="0" w:color="auto"/>
            <w:right w:val="none" w:sz="0" w:space="0" w:color="auto"/>
          </w:divBdr>
          <w:divsChild>
            <w:div w:id="1803228065">
              <w:marLeft w:val="0"/>
              <w:marRight w:val="0"/>
              <w:marTop w:val="0"/>
              <w:marBottom w:val="0"/>
              <w:divBdr>
                <w:top w:val="none" w:sz="0" w:space="0" w:color="auto"/>
                <w:left w:val="none" w:sz="0" w:space="0" w:color="auto"/>
                <w:bottom w:val="none" w:sz="0" w:space="0" w:color="auto"/>
                <w:right w:val="none" w:sz="0" w:space="0" w:color="auto"/>
              </w:divBdr>
            </w:div>
          </w:divsChild>
        </w:div>
        <w:div w:id="1948922077">
          <w:marLeft w:val="0"/>
          <w:marRight w:val="0"/>
          <w:marTop w:val="0"/>
          <w:marBottom w:val="0"/>
          <w:divBdr>
            <w:top w:val="none" w:sz="0" w:space="0" w:color="auto"/>
            <w:left w:val="none" w:sz="0" w:space="0" w:color="auto"/>
            <w:bottom w:val="none" w:sz="0" w:space="0" w:color="auto"/>
            <w:right w:val="none" w:sz="0" w:space="0" w:color="auto"/>
          </w:divBdr>
          <w:divsChild>
            <w:div w:id="1158808419">
              <w:marLeft w:val="0"/>
              <w:marRight w:val="0"/>
              <w:marTop w:val="0"/>
              <w:marBottom w:val="0"/>
              <w:divBdr>
                <w:top w:val="none" w:sz="0" w:space="0" w:color="auto"/>
                <w:left w:val="none" w:sz="0" w:space="0" w:color="auto"/>
                <w:bottom w:val="none" w:sz="0" w:space="0" w:color="auto"/>
                <w:right w:val="none" w:sz="0" w:space="0" w:color="auto"/>
              </w:divBdr>
            </w:div>
          </w:divsChild>
        </w:div>
        <w:div w:id="1802771504">
          <w:marLeft w:val="0"/>
          <w:marRight w:val="0"/>
          <w:marTop w:val="0"/>
          <w:marBottom w:val="0"/>
          <w:divBdr>
            <w:top w:val="none" w:sz="0" w:space="0" w:color="auto"/>
            <w:left w:val="none" w:sz="0" w:space="0" w:color="auto"/>
            <w:bottom w:val="none" w:sz="0" w:space="0" w:color="auto"/>
            <w:right w:val="none" w:sz="0" w:space="0" w:color="auto"/>
          </w:divBdr>
          <w:divsChild>
            <w:div w:id="620452369">
              <w:marLeft w:val="0"/>
              <w:marRight w:val="0"/>
              <w:marTop w:val="0"/>
              <w:marBottom w:val="0"/>
              <w:divBdr>
                <w:top w:val="none" w:sz="0" w:space="0" w:color="auto"/>
                <w:left w:val="none" w:sz="0" w:space="0" w:color="auto"/>
                <w:bottom w:val="none" w:sz="0" w:space="0" w:color="auto"/>
                <w:right w:val="none" w:sz="0" w:space="0" w:color="auto"/>
              </w:divBdr>
            </w:div>
          </w:divsChild>
        </w:div>
        <w:div w:id="1216038952">
          <w:marLeft w:val="0"/>
          <w:marRight w:val="0"/>
          <w:marTop w:val="0"/>
          <w:marBottom w:val="0"/>
          <w:divBdr>
            <w:top w:val="none" w:sz="0" w:space="0" w:color="auto"/>
            <w:left w:val="none" w:sz="0" w:space="0" w:color="auto"/>
            <w:bottom w:val="none" w:sz="0" w:space="0" w:color="auto"/>
            <w:right w:val="none" w:sz="0" w:space="0" w:color="auto"/>
          </w:divBdr>
          <w:divsChild>
            <w:div w:id="2014674941">
              <w:marLeft w:val="0"/>
              <w:marRight w:val="0"/>
              <w:marTop w:val="0"/>
              <w:marBottom w:val="0"/>
              <w:divBdr>
                <w:top w:val="none" w:sz="0" w:space="0" w:color="auto"/>
                <w:left w:val="none" w:sz="0" w:space="0" w:color="auto"/>
                <w:bottom w:val="none" w:sz="0" w:space="0" w:color="auto"/>
                <w:right w:val="none" w:sz="0" w:space="0" w:color="auto"/>
              </w:divBdr>
            </w:div>
          </w:divsChild>
        </w:div>
        <w:div w:id="1503662446">
          <w:marLeft w:val="0"/>
          <w:marRight w:val="0"/>
          <w:marTop w:val="0"/>
          <w:marBottom w:val="0"/>
          <w:divBdr>
            <w:top w:val="none" w:sz="0" w:space="0" w:color="auto"/>
            <w:left w:val="none" w:sz="0" w:space="0" w:color="auto"/>
            <w:bottom w:val="none" w:sz="0" w:space="0" w:color="auto"/>
            <w:right w:val="none" w:sz="0" w:space="0" w:color="auto"/>
          </w:divBdr>
          <w:divsChild>
            <w:div w:id="902980811">
              <w:marLeft w:val="0"/>
              <w:marRight w:val="0"/>
              <w:marTop w:val="0"/>
              <w:marBottom w:val="0"/>
              <w:divBdr>
                <w:top w:val="none" w:sz="0" w:space="0" w:color="auto"/>
                <w:left w:val="none" w:sz="0" w:space="0" w:color="auto"/>
                <w:bottom w:val="none" w:sz="0" w:space="0" w:color="auto"/>
                <w:right w:val="none" w:sz="0" w:space="0" w:color="auto"/>
              </w:divBdr>
            </w:div>
          </w:divsChild>
        </w:div>
        <w:div w:id="1093890595">
          <w:marLeft w:val="0"/>
          <w:marRight w:val="0"/>
          <w:marTop w:val="0"/>
          <w:marBottom w:val="0"/>
          <w:divBdr>
            <w:top w:val="none" w:sz="0" w:space="0" w:color="auto"/>
            <w:left w:val="none" w:sz="0" w:space="0" w:color="auto"/>
            <w:bottom w:val="none" w:sz="0" w:space="0" w:color="auto"/>
            <w:right w:val="none" w:sz="0" w:space="0" w:color="auto"/>
          </w:divBdr>
          <w:divsChild>
            <w:div w:id="832377378">
              <w:marLeft w:val="0"/>
              <w:marRight w:val="0"/>
              <w:marTop w:val="0"/>
              <w:marBottom w:val="0"/>
              <w:divBdr>
                <w:top w:val="none" w:sz="0" w:space="0" w:color="auto"/>
                <w:left w:val="none" w:sz="0" w:space="0" w:color="auto"/>
                <w:bottom w:val="none" w:sz="0" w:space="0" w:color="auto"/>
                <w:right w:val="none" w:sz="0" w:space="0" w:color="auto"/>
              </w:divBdr>
            </w:div>
          </w:divsChild>
        </w:div>
        <w:div w:id="670065494">
          <w:marLeft w:val="0"/>
          <w:marRight w:val="0"/>
          <w:marTop w:val="0"/>
          <w:marBottom w:val="0"/>
          <w:divBdr>
            <w:top w:val="none" w:sz="0" w:space="0" w:color="auto"/>
            <w:left w:val="none" w:sz="0" w:space="0" w:color="auto"/>
            <w:bottom w:val="none" w:sz="0" w:space="0" w:color="auto"/>
            <w:right w:val="none" w:sz="0" w:space="0" w:color="auto"/>
          </w:divBdr>
          <w:divsChild>
            <w:div w:id="1362433457">
              <w:marLeft w:val="0"/>
              <w:marRight w:val="0"/>
              <w:marTop w:val="0"/>
              <w:marBottom w:val="0"/>
              <w:divBdr>
                <w:top w:val="none" w:sz="0" w:space="0" w:color="auto"/>
                <w:left w:val="none" w:sz="0" w:space="0" w:color="auto"/>
                <w:bottom w:val="none" w:sz="0" w:space="0" w:color="auto"/>
                <w:right w:val="none" w:sz="0" w:space="0" w:color="auto"/>
              </w:divBdr>
            </w:div>
          </w:divsChild>
        </w:div>
        <w:div w:id="76101706">
          <w:marLeft w:val="0"/>
          <w:marRight w:val="0"/>
          <w:marTop w:val="0"/>
          <w:marBottom w:val="0"/>
          <w:divBdr>
            <w:top w:val="none" w:sz="0" w:space="0" w:color="auto"/>
            <w:left w:val="none" w:sz="0" w:space="0" w:color="auto"/>
            <w:bottom w:val="none" w:sz="0" w:space="0" w:color="auto"/>
            <w:right w:val="none" w:sz="0" w:space="0" w:color="auto"/>
          </w:divBdr>
          <w:divsChild>
            <w:div w:id="273483980">
              <w:marLeft w:val="0"/>
              <w:marRight w:val="0"/>
              <w:marTop w:val="0"/>
              <w:marBottom w:val="0"/>
              <w:divBdr>
                <w:top w:val="none" w:sz="0" w:space="0" w:color="auto"/>
                <w:left w:val="none" w:sz="0" w:space="0" w:color="auto"/>
                <w:bottom w:val="none" w:sz="0" w:space="0" w:color="auto"/>
                <w:right w:val="none" w:sz="0" w:space="0" w:color="auto"/>
              </w:divBdr>
            </w:div>
          </w:divsChild>
        </w:div>
        <w:div w:id="1488479300">
          <w:marLeft w:val="0"/>
          <w:marRight w:val="0"/>
          <w:marTop w:val="0"/>
          <w:marBottom w:val="0"/>
          <w:divBdr>
            <w:top w:val="none" w:sz="0" w:space="0" w:color="auto"/>
            <w:left w:val="none" w:sz="0" w:space="0" w:color="auto"/>
            <w:bottom w:val="none" w:sz="0" w:space="0" w:color="auto"/>
            <w:right w:val="none" w:sz="0" w:space="0" w:color="auto"/>
          </w:divBdr>
          <w:divsChild>
            <w:div w:id="210502125">
              <w:marLeft w:val="0"/>
              <w:marRight w:val="0"/>
              <w:marTop w:val="0"/>
              <w:marBottom w:val="0"/>
              <w:divBdr>
                <w:top w:val="none" w:sz="0" w:space="0" w:color="auto"/>
                <w:left w:val="none" w:sz="0" w:space="0" w:color="auto"/>
                <w:bottom w:val="none" w:sz="0" w:space="0" w:color="auto"/>
                <w:right w:val="none" w:sz="0" w:space="0" w:color="auto"/>
              </w:divBdr>
            </w:div>
          </w:divsChild>
        </w:div>
        <w:div w:id="1286811494">
          <w:marLeft w:val="0"/>
          <w:marRight w:val="0"/>
          <w:marTop w:val="0"/>
          <w:marBottom w:val="0"/>
          <w:divBdr>
            <w:top w:val="none" w:sz="0" w:space="0" w:color="auto"/>
            <w:left w:val="none" w:sz="0" w:space="0" w:color="auto"/>
            <w:bottom w:val="none" w:sz="0" w:space="0" w:color="auto"/>
            <w:right w:val="none" w:sz="0" w:space="0" w:color="auto"/>
          </w:divBdr>
          <w:divsChild>
            <w:div w:id="667370362">
              <w:marLeft w:val="0"/>
              <w:marRight w:val="0"/>
              <w:marTop w:val="0"/>
              <w:marBottom w:val="0"/>
              <w:divBdr>
                <w:top w:val="none" w:sz="0" w:space="0" w:color="auto"/>
                <w:left w:val="none" w:sz="0" w:space="0" w:color="auto"/>
                <w:bottom w:val="none" w:sz="0" w:space="0" w:color="auto"/>
                <w:right w:val="none" w:sz="0" w:space="0" w:color="auto"/>
              </w:divBdr>
            </w:div>
          </w:divsChild>
        </w:div>
        <w:div w:id="825173840">
          <w:marLeft w:val="0"/>
          <w:marRight w:val="0"/>
          <w:marTop w:val="0"/>
          <w:marBottom w:val="0"/>
          <w:divBdr>
            <w:top w:val="none" w:sz="0" w:space="0" w:color="auto"/>
            <w:left w:val="none" w:sz="0" w:space="0" w:color="auto"/>
            <w:bottom w:val="none" w:sz="0" w:space="0" w:color="auto"/>
            <w:right w:val="none" w:sz="0" w:space="0" w:color="auto"/>
          </w:divBdr>
          <w:divsChild>
            <w:div w:id="52699685">
              <w:marLeft w:val="0"/>
              <w:marRight w:val="0"/>
              <w:marTop w:val="0"/>
              <w:marBottom w:val="0"/>
              <w:divBdr>
                <w:top w:val="none" w:sz="0" w:space="0" w:color="auto"/>
                <w:left w:val="none" w:sz="0" w:space="0" w:color="auto"/>
                <w:bottom w:val="none" w:sz="0" w:space="0" w:color="auto"/>
                <w:right w:val="none" w:sz="0" w:space="0" w:color="auto"/>
              </w:divBdr>
            </w:div>
            <w:div w:id="2043480823">
              <w:marLeft w:val="0"/>
              <w:marRight w:val="0"/>
              <w:marTop w:val="0"/>
              <w:marBottom w:val="0"/>
              <w:divBdr>
                <w:top w:val="none" w:sz="0" w:space="0" w:color="auto"/>
                <w:left w:val="none" w:sz="0" w:space="0" w:color="auto"/>
                <w:bottom w:val="none" w:sz="0" w:space="0" w:color="auto"/>
                <w:right w:val="none" w:sz="0" w:space="0" w:color="auto"/>
              </w:divBdr>
            </w:div>
          </w:divsChild>
        </w:div>
        <w:div w:id="143738908">
          <w:marLeft w:val="0"/>
          <w:marRight w:val="0"/>
          <w:marTop w:val="0"/>
          <w:marBottom w:val="0"/>
          <w:divBdr>
            <w:top w:val="none" w:sz="0" w:space="0" w:color="auto"/>
            <w:left w:val="none" w:sz="0" w:space="0" w:color="auto"/>
            <w:bottom w:val="none" w:sz="0" w:space="0" w:color="auto"/>
            <w:right w:val="none" w:sz="0" w:space="0" w:color="auto"/>
          </w:divBdr>
          <w:divsChild>
            <w:div w:id="1231648103">
              <w:marLeft w:val="0"/>
              <w:marRight w:val="0"/>
              <w:marTop w:val="0"/>
              <w:marBottom w:val="0"/>
              <w:divBdr>
                <w:top w:val="none" w:sz="0" w:space="0" w:color="auto"/>
                <w:left w:val="none" w:sz="0" w:space="0" w:color="auto"/>
                <w:bottom w:val="none" w:sz="0" w:space="0" w:color="auto"/>
                <w:right w:val="none" w:sz="0" w:space="0" w:color="auto"/>
              </w:divBdr>
            </w:div>
          </w:divsChild>
        </w:div>
        <w:div w:id="375812896">
          <w:marLeft w:val="0"/>
          <w:marRight w:val="0"/>
          <w:marTop w:val="0"/>
          <w:marBottom w:val="0"/>
          <w:divBdr>
            <w:top w:val="none" w:sz="0" w:space="0" w:color="auto"/>
            <w:left w:val="none" w:sz="0" w:space="0" w:color="auto"/>
            <w:bottom w:val="none" w:sz="0" w:space="0" w:color="auto"/>
            <w:right w:val="none" w:sz="0" w:space="0" w:color="auto"/>
          </w:divBdr>
          <w:divsChild>
            <w:div w:id="2005551547">
              <w:marLeft w:val="0"/>
              <w:marRight w:val="0"/>
              <w:marTop w:val="0"/>
              <w:marBottom w:val="0"/>
              <w:divBdr>
                <w:top w:val="none" w:sz="0" w:space="0" w:color="auto"/>
                <w:left w:val="none" w:sz="0" w:space="0" w:color="auto"/>
                <w:bottom w:val="none" w:sz="0" w:space="0" w:color="auto"/>
                <w:right w:val="none" w:sz="0" w:space="0" w:color="auto"/>
              </w:divBdr>
            </w:div>
          </w:divsChild>
        </w:div>
        <w:div w:id="1613439711">
          <w:marLeft w:val="0"/>
          <w:marRight w:val="0"/>
          <w:marTop w:val="0"/>
          <w:marBottom w:val="0"/>
          <w:divBdr>
            <w:top w:val="none" w:sz="0" w:space="0" w:color="auto"/>
            <w:left w:val="none" w:sz="0" w:space="0" w:color="auto"/>
            <w:bottom w:val="none" w:sz="0" w:space="0" w:color="auto"/>
            <w:right w:val="none" w:sz="0" w:space="0" w:color="auto"/>
          </w:divBdr>
          <w:divsChild>
            <w:div w:id="1292976969">
              <w:marLeft w:val="0"/>
              <w:marRight w:val="0"/>
              <w:marTop w:val="0"/>
              <w:marBottom w:val="0"/>
              <w:divBdr>
                <w:top w:val="none" w:sz="0" w:space="0" w:color="auto"/>
                <w:left w:val="none" w:sz="0" w:space="0" w:color="auto"/>
                <w:bottom w:val="none" w:sz="0" w:space="0" w:color="auto"/>
                <w:right w:val="none" w:sz="0" w:space="0" w:color="auto"/>
              </w:divBdr>
            </w:div>
          </w:divsChild>
        </w:div>
        <w:div w:id="1211186021">
          <w:marLeft w:val="0"/>
          <w:marRight w:val="0"/>
          <w:marTop w:val="0"/>
          <w:marBottom w:val="0"/>
          <w:divBdr>
            <w:top w:val="none" w:sz="0" w:space="0" w:color="auto"/>
            <w:left w:val="none" w:sz="0" w:space="0" w:color="auto"/>
            <w:bottom w:val="none" w:sz="0" w:space="0" w:color="auto"/>
            <w:right w:val="none" w:sz="0" w:space="0" w:color="auto"/>
          </w:divBdr>
          <w:divsChild>
            <w:div w:id="1474251059">
              <w:marLeft w:val="0"/>
              <w:marRight w:val="0"/>
              <w:marTop w:val="0"/>
              <w:marBottom w:val="0"/>
              <w:divBdr>
                <w:top w:val="none" w:sz="0" w:space="0" w:color="auto"/>
                <w:left w:val="none" w:sz="0" w:space="0" w:color="auto"/>
                <w:bottom w:val="none" w:sz="0" w:space="0" w:color="auto"/>
                <w:right w:val="none" w:sz="0" w:space="0" w:color="auto"/>
              </w:divBdr>
            </w:div>
          </w:divsChild>
        </w:div>
        <w:div w:id="1055399191">
          <w:marLeft w:val="0"/>
          <w:marRight w:val="0"/>
          <w:marTop w:val="0"/>
          <w:marBottom w:val="0"/>
          <w:divBdr>
            <w:top w:val="none" w:sz="0" w:space="0" w:color="auto"/>
            <w:left w:val="none" w:sz="0" w:space="0" w:color="auto"/>
            <w:bottom w:val="none" w:sz="0" w:space="0" w:color="auto"/>
            <w:right w:val="none" w:sz="0" w:space="0" w:color="auto"/>
          </w:divBdr>
          <w:divsChild>
            <w:div w:id="897397351">
              <w:marLeft w:val="0"/>
              <w:marRight w:val="0"/>
              <w:marTop w:val="0"/>
              <w:marBottom w:val="0"/>
              <w:divBdr>
                <w:top w:val="none" w:sz="0" w:space="0" w:color="auto"/>
                <w:left w:val="none" w:sz="0" w:space="0" w:color="auto"/>
                <w:bottom w:val="none" w:sz="0" w:space="0" w:color="auto"/>
                <w:right w:val="none" w:sz="0" w:space="0" w:color="auto"/>
              </w:divBdr>
            </w:div>
          </w:divsChild>
        </w:div>
        <w:div w:id="40836255">
          <w:marLeft w:val="0"/>
          <w:marRight w:val="0"/>
          <w:marTop w:val="0"/>
          <w:marBottom w:val="0"/>
          <w:divBdr>
            <w:top w:val="none" w:sz="0" w:space="0" w:color="auto"/>
            <w:left w:val="none" w:sz="0" w:space="0" w:color="auto"/>
            <w:bottom w:val="none" w:sz="0" w:space="0" w:color="auto"/>
            <w:right w:val="none" w:sz="0" w:space="0" w:color="auto"/>
          </w:divBdr>
          <w:divsChild>
            <w:div w:id="2117821037">
              <w:marLeft w:val="0"/>
              <w:marRight w:val="0"/>
              <w:marTop w:val="0"/>
              <w:marBottom w:val="0"/>
              <w:divBdr>
                <w:top w:val="none" w:sz="0" w:space="0" w:color="auto"/>
                <w:left w:val="none" w:sz="0" w:space="0" w:color="auto"/>
                <w:bottom w:val="none" w:sz="0" w:space="0" w:color="auto"/>
                <w:right w:val="none" w:sz="0" w:space="0" w:color="auto"/>
              </w:divBdr>
            </w:div>
          </w:divsChild>
        </w:div>
        <w:div w:id="1745762855">
          <w:marLeft w:val="0"/>
          <w:marRight w:val="0"/>
          <w:marTop w:val="0"/>
          <w:marBottom w:val="0"/>
          <w:divBdr>
            <w:top w:val="none" w:sz="0" w:space="0" w:color="auto"/>
            <w:left w:val="none" w:sz="0" w:space="0" w:color="auto"/>
            <w:bottom w:val="none" w:sz="0" w:space="0" w:color="auto"/>
            <w:right w:val="none" w:sz="0" w:space="0" w:color="auto"/>
          </w:divBdr>
          <w:divsChild>
            <w:div w:id="581916080">
              <w:marLeft w:val="0"/>
              <w:marRight w:val="0"/>
              <w:marTop w:val="0"/>
              <w:marBottom w:val="0"/>
              <w:divBdr>
                <w:top w:val="none" w:sz="0" w:space="0" w:color="auto"/>
                <w:left w:val="none" w:sz="0" w:space="0" w:color="auto"/>
                <w:bottom w:val="none" w:sz="0" w:space="0" w:color="auto"/>
                <w:right w:val="none" w:sz="0" w:space="0" w:color="auto"/>
              </w:divBdr>
            </w:div>
          </w:divsChild>
        </w:div>
        <w:div w:id="1155488467">
          <w:marLeft w:val="0"/>
          <w:marRight w:val="0"/>
          <w:marTop w:val="0"/>
          <w:marBottom w:val="0"/>
          <w:divBdr>
            <w:top w:val="none" w:sz="0" w:space="0" w:color="auto"/>
            <w:left w:val="none" w:sz="0" w:space="0" w:color="auto"/>
            <w:bottom w:val="none" w:sz="0" w:space="0" w:color="auto"/>
            <w:right w:val="none" w:sz="0" w:space="0" w:color="auto"/>
          </w:divBdr>
          <w:divsChild>
            <w:div w:id="311638599">
              <w:marLeft w:val="0"/>
              <w:marRight w:val="0"/>
              <w:marTop w:val="0"/>
              <w:marBottom w:val="0"/>
              <w:divBdr>
                <w:top w:val="none" w:sz="0" w:space="0" w:color="auto"/>
                <w:left w:val="none" w:sz="0" w:space="0" w:color="auto"/>
                <w:bottom w:val="none" w:sz="0" w:space="0" w:color="auto"/>
                <w:right w:val="none" w:sz="0" w:space="0" w:color="auto"/>
              </w:divBdr>
            </w:div>
          </w:divsChild>
        </w:div>
        <w:div w:id="1212688562">
          <w:marLeft w:val="0"/>
          <w:marRight w:val="0"/>
          <w:marTop w:val="0"/>
          <w:marBottom w:val="0"/>
          <w:divBdr>
            <w:top w:val="none" w:sz="0" w:space="0" w:color="auto"/>
            <w:left w:val="none" w:sz="0" w:space="0" w:color="auto"/>
            <w:bottom w:val="none" w:sz="0" w:space="0" w:color="auto"/>
            <w:right w:val="none" w:sz="0" w:space="0" w:color="auto"/>
          </w:divBdr>
          <w:divsChild>
            <w:div w:id="1767965835">
              <w:marLeft w:val="0"/>
              <w:marRight w:val="0"/>
              <w:marTop w:val="0"/>
              <w:marBottom w:val="0"/>
              <w:divBdr>
                <w:top w:val="none" w:sz="0" w:space="0" w:color="auto"/>
                <w:left w:val="none" w:sz="0" w:space="0" w:color="auto"/>
                <w:bottom w:val="none" w:sz="0" w:space="0" w:color="auto"/>
                <w:right w:val="none" w:sz="0" w:space="0" w:color="auto"/>
              </w:divBdr>
            </w:div>
          </w:divsChild>
        </w:div>
        <w:div w:id="454254048">
          <w:marLeft w:val="0"/>
          <w:marRight w:val="0"/>
          <w:marTop w:val="0"/>
          <w:marBottom w:val="0"/>
          <w:divBdr>
            <w:top w:val="none" w:sz="0" w:space="0" w:color="auto"/>
            <w:left w:val="none" w:sz="0" w:space="0" w:color="auto"/>
            <w:bottom w:val="none" w:sz="0" w:space="0" w:color="auto"/>
            <w:right w:val="none" w:sz="0" w:space="0" w:color="auto"/>
          </w:divBdr>
          <w:divsChild>
            <w:div w:id="1304193899">
              <w:marLeft w:val="0"/>
              <w:marRight w:val="0"/>
              <w:marTop w:val="0"/>
              <w:marBottom w:val="0"/>
              <w:divBdr>
                <w:top w:val="none" w:sz="0" w:space="0" w:color="auto"/>
                <w:left w:val="none" w:sz="0" w:space="0" w:color="auto"/>
                <w:bottom w:val="none" w:sz="0" w:space="0" w:color="auto"/>
                <w:right w:val="none" w:sz="0" w:space="0" w:color="auto"/>
              </w:divBdr>
            </w:div>
          </w:divsChild>
        </w:div>
        <w:div w:id="1876507221">
          <w:marLeft w:val="0"/>
          <w:marRight w:val="0"/>
          <w:marTop w:val="0"/>
          <w:marBottom w:val="0"/>
          <w:divBdr>
            <w:top w:val="none" w:sz="0" w:space="0" w:color="auto"/>
            <w:left w:val="none" w:sz="0" w:space="0" w:color="auto"/>
            <w:bottom w:val="none" w:sz="0" w:space="0" w:color="auto"/>
            <w:right w:val="none" w:sz="0" w:space="0" w:color="auto"/>
          </w:divBdr>
          <w:divsChild>
            <w:div w:id="2097551538">
              <w:marLeft w:val="0"/>
              <w:marRight w:val="0"/>
              <w:marTop w:val="0"/>
              <w:marBottom w:val="0"/>
              <w:divBdr>
                <w:top w:val="none" w:sz="0" w:space="0" w:color="auto"/>
                <w:left w:val="none" w:sz="0" w:space="0" w:color="auto"/>
                <w:bottom w:val="none" w:sz="0" w:space="0" w:color="auto"/>
                <w:right w:val="none" w:sz="0" w:space="0" w:color="auto"/>
              </w:divBdr>
            </w:div>
          </w:divsChild>
        </w:div>
        <w:div w:id="551186980">
          <w:marLeft w:val="0"/>
          <w:marRight w:val="0"/>
          <w:marTop w:val="0"/>
          <w:marBottom w:val="0"/>
          <w:divBdr>
            <w:top w:val="none" w:sz="0" w:space="0" w:color="auto"/>
            <w:left w:val="none" w:sz="0" w:space="0" w:color="auto"/>
            <w:bottom w:val="none" w:sz="0" w:space="0" w:color="auto"/>
            <w:right w:val="none" w:sz="0" w:space="0" w:color="auto"/>
          </w:divBdr>
          <w:divsChild>
            <w:div w:id="1868061186">
              <w:marLeft w:val="0"/>
              <w:marRight w:val="0"/>
              <w:marTop w:val="0"/>
              <w:marBottom w:val="0"/>
              <w:divBdr>
                <w:top w:val="none" w:sz="0" w:space="0" w:color="auto"/>
                <w:left w:val="none" w:sz="0" w:space="0" w:color="auto"/>
                <w:bottom w:val="none" w:sz="0" w:space="0" w:color="auto"/>
                <w:right w:val="none" w:sz="0" w:space="0" w:color="auto"/>
              </w:divBdr>
            </w:div>
          </w:divsChild>
        </w:div>
        <w:div w:id="1334336700">
          <w:marLeft w:val="0"/>
          <w:marRight w:val="0"/>
          <w:marTop w:val="0"/>
          <w:marBottom w:val="0"/>
          <w:divBdr>
            <w:top w:val="none" w:sz="0" w:space="0" w:color="auto"/>
            <w:left w:val="none" w:sz="0" w:space="0" w:color="auto"/>
            <w:bottom w:val="none" w:sz="0" w:space="0" w:color="auto"/>
            <w:right w:val="none" w:sz="0" w:space="0" w:color="auto"/>
          </w:divBdr>
          <w:divsChild>
            <w:div w:id="1973704819">
              <w:marLeft w:val="0"/>
              <w:marRight w:val="0"/>
              <w:marTop w:val="0"/>
              <w:marBottom w:val="0"/>
              <w:divBdr>
                <w:top w:val="none" w:sz="0" w:space="0" w:color="auto"/>
                <w:left w:val="none" w:sz="0" w:space="0" w:color="auto"/>
                <w:bottom w:val="none" w:sz="0" w:space="0" w:color="auto"/>
                <w:right w:val="none" w:sz="0" w:space="0" w:color="auto"/>
              </w:divBdr>
            </w:div>
          </w:divsChild>
        </w:div>
        <w:div w:id="1014961937">
          <w:marLeft w:val="0"/>
          <w:marRight w:val="0"/>
          <w:marTop w:val="0"/>
          <w:marBottom w:val="0"/>
          <w:divBdr>
            <w:top w:val="none" w:sz="0" w:space="0" w:color="auto"/>
            <w:left w:val="none" w:sz="0" w:space="0" w:color="auto"/>
            <w:bottom w:val="none" w:sz="0" w:space="0" w:color="auto"/>
            <w:right w:val="none" w:sz="0" w:space="0" w:color="auto"/>
          </w:divBdr>
          <w:divsChild>
            <w:div w:id="1277561308">
              <w:marLeft w:val="0"/>
              <w:marRight w:val="0"/>
              <w:marTop w:val="0"/>
              <w:marBottom w:val="0"/>
              <w:divBdr>
                <w:top w:val="none" w:sz="0" w:space="0" w:color="auto"/>
                <w:left w:val="none" w:sz="0" w:space="0" w:color="auto"/>
                <w:bottom w:val="none" w:sz="0" w:space="0" w:color="auto"/>
                <w:right w:val="none" w:sz="0" w:space="0" w:color="auto"/>
              </w:divBdr>
            </w:div>
          </w:divsChild>
        </w:div>
        <w:div w:id="633487599">
          <w:marLeft w:val="0"/>
          <w:marRight w:val="0"/>
          <w:marTop w:val="0"/>
          <w:marBottom w:val="0"/>
          <w:divBdr>
            <w:top w:val="none" w:sz="0" w:space="0" w:color="auto"/>
            <w:left w:val="none" w:sz="0" w:space="0" w:color="auto"/>
            <w:bottom w:val="none" w:sz="0" w:space="0" w:color="auto"/>
            <w:right w:val="none" w:sz="0" w:space="0" w:color="auto"/>
          </w:divBdr>
          <w:divsChild>
            <w:div w:id="2004429137">
              <w:marLeft w:val="0"/>
              <w:marRight w:val="0"/>
              <w:marTop w:val="0"/>
              <w:marBottom w:val="0"/>
              <w:divBdr>
                <w:top w:val="none" w:sz="0" w:space="0" w:color="auto"/>
                <w:left w:val="none" w:sz="0" w:space="0" w:color="auto"/>
                <w:bottom w:val="none" w:sz="0" w:space="0" w:color="auto"/>
                <w:right w:val="none" w:sz="0" w:space="0" w:color="auto"/>
              </w:divBdr>
            </w:div>
          </w:divsChild>
        </w:div>
        <w:div w:id="421951721">
          <w:marLeft w:val="0"/>
          <w:marRight w:val="0"/>
          <w:marTop w:val="0"/>
          <w:marBottom w:val="0"/>
          <w:divBdr>
            <w:top w:val="none" w:sz="0" w:space="0" w:color="auto"/>
            <w:left w:val="none" w:sz="0" w:space="0" w:color="auto"/>
            <w:bottom w:val="none" w:sz="0" w:space="0" w:color="auto"/>
            <w:right w:val="none" w:sz="0" w:space="0" w:color="auto"/>
          </w:divBdr>
          <w:divsChild>
            <w:div w:id="468134425">
              <w:marLeft w:val="0"/>
              <w:marRight w:val="0"/>
              <w:marTop w:val="0"/>
              <w:marBottom w:val="0"/>
              <w:divBdr>
                <w:top w:val="none" w:sz="0" w:space="0" w:color="auto"/>
                <w:left w:val="none" w:sz="0" w:space="0" w:color="auto"/>
                <w:bottom w:val="none" w:sz="0" w:space="0" w:color="auto"/>
                <w:right w:val="none" w:sz="0" w:space="0" w:color="auto"/>
              </w:divBdr>
            </w:div>
          </w:divsChild>
        </w:div>
        <w:div w:id="441650789">
          <w:marLeft w:val="0"/>
          <w:marRight w:val="0"/>
          <w:marTop w:val="0"/>
          <w:marBottom w:val="0"/>
          <w:divBdr>
            <w:top w:val="none" w:sz="0" w:space="0" w:color="auto"/>
            <w:left w:val="none" w:sz="0" w:space="0" w:color="auto"/>
            <w:bottom w:val="none" w:sz="0" w:space="0" w:color="auto"/>
            <w:right w:val="none" w:sz="0" w:space="0" w:color="auto"/>
          </w:divBdr>
          <w:divsChild>
            <w:div w:id="650063626">
              <w:marLeft w:val="0"/>
              <w:marRight w:val="0"/>
              <w:marTop w:val="0"/>
              <w:marBottom w:val="0"/>
              <w:divBdr>
                <w:top w:val="none" w:sz="0" w:space="0" w:color="auto"/>
                <w:left w:val="none" w:sz="0" w:space="0" w:color="auto"/>
                <w:bottom w:val="none" w:sz="0" w:space="0" w:color="auto"/>
                <w:right w:val="none" w:sz="0" w:space="0" w:color="auto"/>
              </w:divBdr>
            </w:div>
          </w:divsChild>
        </w:div>
        <w:div w:id="119108705">
          <w:marLeft w:val="0"/>
          <w:marRight w:val="0"/>
          <w:marTop w:val="0"/>
          <w:marBottom w:val="0"/>
          <w:divBdr>
            <w:top w:val="none" w:sz="0" w:space="0" w:color="auto"/>
            <w:left w:val="none" w:sz="0" w:space="0" w:color="auto"/>
            <w:bottom w:val="none" w:sz="0" w:space="0" w:color="auto"/>
            <w:right w:val="none" w:sz="0" w:space="0" w:color="auto"/>
          </w:divBdr>
          <w:divsChild>
            <w:div w:id="1242253120">
              <w:marLeft w:val="0"/>
              <w:marRight w:val="0"/>
              <w:marTop w:val="0"/>
              <w:marBottom w:val="0"/>
              <w:divBdr>
                <w:top w:val="none" w:sz="0" w:space="0" w:color="auto"/>
                <w:left w:val="none" w:sz="0" w:space="0" w:color="auto"/>
                <w:bottom w:val="none" w:sz="0" w:space="0" w:color="auto"/>
                <w:right w:val="none" w:sz="0" w:space="0" w:color="auto"/>
              </w:divBdr>
            </w:div>
          </w:divsChild>
        </w:div>
        <w:div w:id="165679046">
          <w:marLeft w:val="0"/>
          <w:marRight w:val="0"/>
          <w:marTop w:val="0"/>
          <w:marBottom w:val="0"/>
          <w:divBdr>
            <w:top w:val="none" w:sz="0" w:space="0" w:color="auto"/>
            <w:left w:val="none" w:sz="0" w:space="0" w:color="auto"/>
            <w:bottom w:val="none" w:sz="0" w:space="0" w:color="auto"/>
            <w:right w:val="none" w:sz="0" w:space="0" w:color="auto"/>
          </w:divBdr>
          <w:divsChild>
            <w:div w:id="1538162107">
              <w:marLeft w:val="0"/>
              <w:marRight w:val="0"/>
              <w:marTop w:val="0"/>
              <w:marBottom w:val="0"/>
              <w:divBdr>
                <w:top w:val="none" w:sz="0" w:space="0" w:color="auto"/>
                <w:left w:val="none" w:sz="0" w:space="0" w:color="auto"/>
                <w:bottom w:val="none" w:sz="0" w:space="0" w:color="auto"/>
                <w:right w:val="none" w:sz="0" w:space="0" w:color="auto"/>
              </w:divBdr>
            </w:div>
          </w:divsChild>
        </w:div>
        <w:div w:id="731584706">
          <w:marLeft w:val="0"/>
          <w:marRight w:val="0"/>
          <w:marTop w:val="0"/>
          <w:marBottom w:val="0"/>
          <w:divBdr>
            <w:top w:val="none" w:sz="0" w:space="0" w:color="auto"/>
            <w:left w:val="none" w:sz="0" w:space="0" w:color="auto"/>
            <w:bottom w:val="none" w:sz="0" w:space="0" w:color="auto"/>
            <w:right w:val="none" w:sz="0" w:space="0" w:color="auto"/>
          </w:divBdr>
          <w:divsChild>
            <w:div w:id="458567658">
              <w:marLeft w:val="0"/>
              <w:marRight w:val="0"/>
              <w:marTop w:val="0"/>
              <w:marBottom w:val="0"/>
              <w:divBdr>
                <w:top w:val="none" w:sz="0" w:space="0" w:color="auto"/>
                <w:left w:val="none" w:sz="0" w:space="0" w:color="auto"/>
                <w:bottom w:val="none" w:sz="0" w:space="0" w:color="auto"/>
                <w:right w:val="none" w:sz="0" w:space="0" w:color="auto"/>
              </w:divBdr>
            </w:div>
          </w:divsChild>
        </w:div>
        <w:div w:id="178274954">
          <w:marLeft w:val="0"/>
          <w:marRight w:val="0"/>
          <w:marTop w:val="0"/>
          <w:marBottom w:val="0"/>
          <w:divBdr>
            <w:top w:val="none" w:sz="0" w:space="0" w:color="auto"/>
            <w:left w:val="none" w:sz="0" w:space="0" w:color="auto"/>
            <w:bottom w:val="none" w:sz="0" w:space="0" w:color="auto"/>
            <w:right w:val="none" w:sz="0" w:space="0" w:color="auto"/>
          </w:divBdr>
          <w:divsChild>
            <w:div w:id="1257324639">
              <w:marLeft w:val="0"/>
              <w:marRight w:val="0"/>
              <w:marTop w:val="0"/>
              <w:marBottom w:val="0"/>
              <w:divBdr>
                <w:top w:val="none" w:sz="0" w:space="0" w:color="auto"/>
                <w:left w:val="none" w:sz="0" w:space="0" w:color="auto"/>
                <w:bottom w:val="none" w:sz="0" w:space="0" w:color="auto"/>
                <w:right w:val="none" w:sz="0" w:space="0" w:color="auto"/>
              </w:divBdr>
            </w:div>
          </w:divsChild>
        </w:div>
        <w:div w:id="674498744">
          <w:marLeft w:val="0"/>
          <w:marRight w:val="0"/>
          <w:marTop w:val="0"/>
          <w:marBottom w:val="0"/>
          <w:divBdr>
            <w:top w:val="none" w:sz="0" w:space="0" w:color="auto"/>
            <w:left w:val="none" w:sz="0" w:space="0" w:color="auto"/>
            <w:bottom w:val="none" w:sz="0" w:space="0" w:color="auto"/>
            <w:right w:val="none" w:sz="0" w:space="0" w:color="auto"/>
          </w:divBdr>
          <w:divsChild>
            <w:div w:id="1109816930">
              <w:marLeft w:val="0"/>
              <w:marRight w:val="0"/>
              <w:marTop w:val="0"/>
              <w:marBottom w:val="0"/>
              <w:divBdr>
                <w:top w:val="none" w:sz="0" w:space="0" w:color="auto"/>
                <w:left w:val="none" w:sz="0" w:space="0" w:color="auto"/>
                <w:bottom w:val="none" w:sz="0" w:space="0" w:color="auto"/>
                <w:right w:val="none" w:sz="0" w:space="0" w:color="auto"/>
              </w:divBdr>
            </w:div>
          </w:divsChild>
        </w:div>
        <w:div w:id="360670250">
          <w:marLeft w:val="0"/>
          <w:marRight w:val="0"/>
          <w:marTop w:val="0"/>
          <w:marBottom w:val="0"/>
          <w:divBdr>
            <w:top w:val="none" w:sz="0" w:space="0" w:color="auto"/>
            <w:left w:val="none" w:sz="0" w:space="0" w:color="auto"/>
            <w:bottom w:val="none" w:sz="0" w:space="0" w:color="auto"/>
            <w:right w:val="none" w:sz="0" w:space="0" w:color="auto"/>
          </w:divBdr>
          <w:divsChild>
            <w:div w:id="221018067">
              <w:marLeft w:val="0"/>
              <w:marRight w:val="0"/>
              <w:marTop w:val="0"/>
              <w:marBottom w:val="0"/>
              <w:divBdr>
                <w:top w:val="none" w:sz="0" w:space="0" w:color="auto"/>
                <w:left w:val="none" w:sz="0" w:space="0" w:color="auto"/>
                <w:bottom w:val="none" w:sz="0" w:space="0" w:color="auto"/>
                <w:right w:val="none" w:sz="0" w:space="0" w:color="auto"/>
              </w:divBdr>
            </w:div>
          </w:divsChild>
        </w:div>
        <w:div w:id="1246841321">
          <w:marLeft w:val="0"/>
          <w:marRight w:val="0"/>
          <w:marTop w:val="0"/>
          <w:marBottom w:val="0"/>
          <w:divBdr>
            <w:top w:val="none" w:sz="0" w:space="0" w:color="auto"/>
            <w:left w:val="none" w:sz="0" w:space="0" w:color="auto"/>
            <w:bottom w:val="none" w:sz="0" w:space="0" w:color="auto"/>
            <w:right w:val="none" w:sz="0" w:space="0" w:color="auto"/>
          </w:divBdr>
          <w:divsChild>
            <w:div w:id="861472977">
              <w:marLeft w:val="0"/>
              <w:marRight w:val="0"/>
              <w:marTop w:val="0"/>
              <w:marBottom w:val="0"/>
              <w:divBdr>
                <w:top w:val="none" w:sz="0" w:space="0" w:color="auto"/>
                <w:left w:val="none" w:sz="0" w:space="0" w:color="auto"/>
                <w:bottom w:val="none" w:sz="0" w:space="0" w:color="auto"/>
                <w:right w:val="none" w:sz="0" w:space="0" w:color="auto"/>
              </w:divBdr>
            </w:div>
          </w:divsChild>
        </w:div>
        <w:div w:id="2045010437">
          <w:marLeft w:val="0"/>
          <w:marRight w:val="0"/>
          <w:marTop w:val="0"/>
          <w:marBottom w:val="0"/>
          <w:divBdr>
            <w:top w:val="none" w:sz="0" w:space="0" w:color="auto"/>
            <w:left w:val="none" w:sz="0" w:space="0" w:color="auto"/>
            <w:bottom w:val="none" w:sz="0" w:space="0" w:color="auto"/>
            <w:right w:val="none" w:sz="0" w:space="0" w:color="auto"/>
          </w:divBdr>
          <w:divsChild>
            <w:div w:id="92552243">
              <w:marLeft w:val="0"/>
              <w:marRight w:val="0"/>
              <w:marTop w:val="0"/>
              <w:marBottom w:val="0"/>
              <w:divBdr>
                <w:top w:val="none" w:sz="0" w:space="0" w:color="auto"/>
                <w:left w:val="none" w:sz="0" w:space="0" w:color="auto"/>
                <w:bottom w:val="none" w:sz="0" w:space="0" w:color="auto"/>
                <w:right w:val="none" w:sz="0" w:space="0" w:color="auto"/>
              </w:divBdr>
            </w:div>
          </w:divsChild>
        </w:div>
        <w:div w:id="2127003559">
          <w:marLeft w:val="0"/>
          <w:marRight w:val="0"/>
          <w:marTop w:val="0"/>
          <w:marBottom w:val="0"/>
          <w:divBdr>
            <w:top w:val="none" w:sz="0" w:space="0" w:color="auto"/>
            <w:left w:val="none" w:sz="0" w:space="0" w:color="auto"/>
            <w:bottom w:val="none" w:sz="0" w:space="0" w:color="auto"/>
            <w:right w:val="none" w:sz="0" w:space="0" w:color="auto"/>
          </w:divBdr>
          <w:divsChild>
            <w:div w:id="156655329">
              <w:marLeft w:val="0"/>
              <w:marRight w:val="0"/>
              <w:marTop w:val="0"/>
              <w:marBottom w:val="0"/>
              <w:divBdr>
                <w:top w:val="none" w:sz="0" w:space="0" w:color="auto"/>
                <w:left w:val="none" w:sz="0" w:space="0" w:color="auto"/>
                <w:bottom w:val="none" w:sz="0" w:space="0" w:color="auto"/>
                <w:right w:val="none" w:sz="0" w:space="0" w:color="auto"/>
              </w:divBdr>
            </w:div>
          </w:divsChild>
        </w:div>
        <w:div w:id="1119647386">
          <w:marLeft w:val="0"/>
          <w:marRight w:val="0"/>
          <w:marTop w:val="0"/>
          <w:marBottom w:val="0"/>
          <w:divBdr>
            <w:top w:val="none" w:sz="0" w:space="0" w:color="auto"/>
            <w:left w:val="none" w:sz="0" w:space="0" w:color="auto"/>
            <w:bottom w:val="none" w:sz="0" w:space="0" w:color="auto"/>
            <w:right w:val="none" w:sz="0" w:space="0" w:color="auto"/>
          </w:divBdr>
          <w:divsChild>
            <w:div w:id="1782795518">
              <w:marLeft w:val="0"/>
              <w:marRight w:val="0"/>
              <w:marTop w:val="0"/>
              <w:marBottom w:val="0"/>
              <w:divBdr>
                <w:top w:val="none" w:sz="0" w:space="0" w:color="auto"/>
                <w:left w:val="none" w:sz="0" w:space="0" w:color="auto"/>
                <w:bottom w:val="none" w:sz="0" w:space="0" w:color="auto"/>
                <w:right w:val="none" w:sz="0" w:space="0" w:color="auto"/>
              </w:divBdr>
            </w:div>
          </w:divsChild>
        </w:div>
        <w:div w:id="1918829143">
          <w:marLeft w:val="0"/>
          <w:marRight w:val="0"/>
          <w:marTop w:val="0"/>
          <w:marBottom w:val="0"/>
          <w:divBdr>
            <w:top w:val="none" w:sz="0" w:space="0" w:color="auto"/>
            <w:left w:val="none" w:sz="0" w:space="0" w:color="auto"/>
            <w:bottom w:val="none" w:sz="0" w:space="0" w:color="auto"/>
            <w:right w:val="none" w:sz="0" w:space="0" w:color="auto"/>
          </w:divBdr>
          <w:divsChild>
            <w:div w:id="788403378">
              <w:marLeft w:val="0"/>
              <w:marRight w:val="0"/>
              <w:marTop w:val="0"/>
              <w:marBottom w:val="0"/>
              <w:divBdr>
                <w:top w:val="none" w:sz="0" w:space="0" w:color="auto"/>
                <w:left w:val="none" w:sz="0" w:space="0" w:color="auto"/>
                <w:bottom w:val="none" w:sz="0" w:space="0" w:color="auto"/>
                <w:right w:val="none" w:sz="0" w:space="0" w:color="auto"/>
              </w:divBdr>
            </w:div>
          </w:divsChild>
        </w:div>
        <w:div w:id="1216039792">
          <w:marLeft w:val="0"/>
          <w:marRight w:val="0"/>
          <w:marTop w:val="0"/>
          <w:marBottom w:val="0"/>
          <w:divBdr>
            <w:top w:val="none" w:sz="0" w:space="0" w:color="auto"/>
            <w:left w:val="none" w:sz="0" w:space="0" w:color="auto"/>
            <w:bottom w:val="none" w:sz="0" w:space="0" w:color="auto"/>
            <w:right w:val="none" w:sz="0" w:space="0" w:color="auto"/>
          </w:divBdr>
          <w:divsChild>
            <w:div w:id="996692095">
              <w:marLeft w:val="0"/>
              <w:marRight w:val="0"/>
              <w:marTop w:val="0"/>
              <w:marBottom w:val="0"/>
              <w:divBdr>
                <w:top w:val="none" w:sz="0" w:space="0" w:color="auto"/>
                <w:left w:val="none" w:sz="0" w:space="0" w:color="auto"/>
                <w:bottom w:val="none" w:sz="0" w:space="0" w:color="auto"/>
                <w:right w:val="none" w:sz="0" w:space="0" w:color="auto"/>
              </w:divBdr>
            </w:div>
          </w:divsChild>
        </w:div>
        <w:div w:id="1595674257">
          <w:marLeft w:val="0"/>
          <w:marRight w:val="0"/>
          <w:marTop w:val="0"/>
          <w:marBottom w:val="0"/>
          <w:divBdr>
            <w:top w:val="none" w:sz="0" w:space="0" w:color="auto"/>
            <w:left w:val="none" w:sz="0" w:space="0" w:color="auto"/>
            <w:bottom w:val="none" w:sz="0" w:space="0" w:color="auto"/>
            <w:right w:val="none" w:sz="0" w:space="0" w:color="auto"/>
          </w:divBdr>
          <w:divsChild>
            <w:div w:id="699278975">
              <w:marLeft w:val="0"/>
              <w:marRight w:val="0"/>
              <w:marTop w:val="0"/>
              <w:marBottom w:val="0"/>
              <w:divBdr>
                <w:top w:val="none" w:sz="0" w:space="0" w:color="auto"/>
                <w:left w:val="none" w:sz="0" w:space="0" w:color="auto"/>
                <w:bottom w:val="none" w:sz="0" w:space="0" w:color="auto"/>
                <w:right w:val="none" w:sz="0" w:space="0" w:color="auto"/>
              </w:divBdr>
            </w:div>
          </w:divsChild>
        </w:div>
        <w:div w:id="446588953">
          <w:marLeft w:val="0"/>
          <w:marRight w:val="0"/>
          <w:marTop w:val="0"/>
          <w:marBottom w:val="0"/>
          <w:divBdr>
            <w:top w:val="none" w:sz="0" w:space="0" w:color="auto"/>
            <w:left w:val="none" w:sz="0" w:space="0" w:color="auto"/>
            <w:bottom w:val="none" w:sz="0" w:space="0" w:color="auto"/>
            <w:right w:val="none" w:sz="0" w:space="0" w:color="auto"/>
          </w:divBdr>
          <w:divsChild>
            <w:div w:id="1382100058">
              <w:marLeft w:val="0"/>
              <w:marRight w:val="0"/>
              <w:marTop w:val="0"/>
              <w:marBottom w:val="0"/>
              <w:divBdr>
                <w:top w:val="none" w:sz="0" w:space="0" w:color="auto"/>
                <w:left w:val="none" w:sz="0" w:space="0" w:color="auto"/>
                <w:bottom w:val="none" w:sz="0" w:space="0" w:color="auto"/>
                <w:right w:val="none" w:sz="0" w:space="0" w:color="auto"/>
              </w:divBdr>
            </w:div>
          </w:divsChild>
        </w:div>
        <w:div w:id="2120493270">
          <w:marLeft w:val="0"/>
          <w:marRight w:val="0"/>
          <w:marTop w:val="0"/>
          <w:marBottom w:val="0"/>
          <w:divBdr>
            <w:top w:val="none" w:sz="0" w:space="0" w:color="auto"/>
            <w:left w:val="none" w:sz="0" w:space="0" w:color="auto"/>
            <w:bottom w:val="none" w:sz="0" w:space="0" w:color="auto"/>
            <w:right w:val="none" w:sz="0" w:space="0" w:color="auto"/>
          </w:divBdr>
          <w:divsChild>
            <w:div w:id="996300352">
              <w:marLeft w:val="0"/>
              <w:marRight w:val="0"/>
              <w:marTop w:val="0"/>
              <w:marBottom w:val="0"/>
              <w:divBdr>
                <w:top w:val="none" w:sz="0" w:space="0" w:color="auto"/>
                <w:left w:val="none" w:sz="0" w:space="0" w:color="auto"/>
                <w:bottom w:val="none" w:sz="0" w:space="0" w:color="auto"/>
                <w:right w:val="none" w:sz="0" w:space="0" w:color="auto"/>
              </w:divBdr>
            </w:div>
          </w:divsChild>
        </w:div>
        <w:div w:id="619608942">
          <w:marLeft w:val="0"/>
          <w:marRight w:val="0"/>
          <w:marTop w:val="0"/>
          <w:marBottom w:val="0"/>
          <w:divBdr>
            <w:top w:val="none" w:sz="0" w:space="0" w:color="auto"/>
            <w:left w:val="none" w:sz="0" w:space="0" w:color="auto"/>
            <w:bottom w:val="none" w:sz="0" w:space="0" w:color="auto"/>
            <w:right w:val="none" w:sz="0" w:space="0" w:color="auto"/>
          </w:divBdr>
          <w:divsChild>
            <w:div w:id="1000159137">
              <w:marLeft w:val="0"/>
              <w:marRight w:val="0"/>
              <w:marTop w:val="0"/>
              <w:marBottom w:val="0"/>
              <w:divBdr>
                <w:top w:val="none" w:sz="0" w:space="0" w:color="auto"/>
                <w:left w:val="none" w:sz="0" w:space="0" w:color="auto"/>
                <w:bottom w:val="none" w:sz="0" w:space="0" w:color="auto"/>
                <w:right w:val="none" w:sz="0" w:space="0" w:color="auto"/>
              </w:divBdr>
            </w:div>
          </w:divsChild>
        </w:div>
        <w:div w:id="1329747563">
          <w:marLeft w:val="0"/>
          <w:marRight w:val="0"/>
          <w:marTop w:val="0"/>
          <w:marBottom w:val="0"/>
          <w:divBdr>
            <w:top w:val="none" w:sz="0" w:space="0" w:color="auto"/>
            <w:left w:val="none" w:sz="0" w:space="0" w:color="auto"/>
            <w:bottom w:val="none" w:sz="0" w:space="0" w:color="auto"/>
            <w:right w:val="none" w:sz="0" w:space="0" w:color="auto"/>
          </w:divBdr>
          <w:divsChild>
            <w:div w:id="1736850878">
              <w:marLeft w:val="0"/>
              <w:marRight w:val="0"/>
              <w:marTop w:val="0"/>
              <w:marBottom w:val="0"/>
              <w:divBdr>
                <w:top w:val="none" w:sz="0" w:space="0" w:color="auto"/>
                <w:left w:val="none" w:sz="0" w:space="0" w:color="auto"/>
                <w:bottom w:val="none" w:sz="0" w:space="0" w:color="auto"/>
                <w:right w:val="none" w:sz="0" w:space="0" w:color="auto"/>
              </w:divBdr>
            </w:div>
          </w:divsChild>
        </w:div>
        <w:div w:id="1617760595">
          <w:marLeft w:val="0"/>
          <w:marRight w:val="0"/>
          <w:marTop w:val="0"/>
          <w:marBottom w:val="0"/>
          <w:divBdr>
            <w:top w:val="none" w:sz="0" w:space="0" w:color="auto"/>
            <w:left w:val="none" w:sz="0" w:space="0" w:color="auto"/>
            <w:bottom w:val="none" w:sz="0" w:space="0" w:color="auto"/>
            <w:right w:val="none" w:sz="0" w:space="0" w:color="auto"/>
          </w:divBdr>
          <w:divsChild>
            <w:div w:id="18631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773">
      <w:bodyDiv w:val="1"/>
      <w:marLeft w:val="0"/>
      <w:marRight w:val="0"/>
      <w:marTop w:val="0"/>
      <w:marBottom w:val="0"/>
      <w:divBdr>
        <w:top w:val="none" w:sz="0" w:space="0" w:color="auto"/>
        <w:left w:val="none" w:sz="0" w:space="0" w:color="auto"/>
        <w:bottom w:val="none" w:sz="0" w:space="0" w:color="auto"/>
        <w:right w:val="none" w:sz="0" w:space="0" w:color="auto"/>
      </w:divBdr>
    </w:div>
    <w:div w:id="986935697">
      <w:bodyDiv w:val="1"/>
      <w:marLeft w:val="0"/>
      <w:marRight w:val="0"/>
      <w:marTop w:val="0"/>
      <w:marBottom w:val="0"/>
      <w:divBdr>
        <w:top w:val="none" w:sz="0" w:space="0" w:color="auto"/>
        <w:left w:val="none" w:sz="0" w:space="0" w:color="auto"/>
        <w:bottom w:val="none" w:sz="0" w:space="0" w:color="auto"/>
        <w:right w:val="none" w:sz="0" w:space="0" w:color="auto"/>
      </w:divBdr>
    </w:div>
    <w:div w:id="989481598">
      <w:bodyDiv w:val="1"/>
      <w:marLeft w:val="0"/>
      <w:marRight w:val="0"/>
      <w:marTop w:val="0"/>
      <w:marBottom w:val="0"/>
      <w:divBdr>
        <w:top w:val="none" w:sz="0" w:space="0" w:color="auto"/>
        <w:left w:val="none" w:sz="0" w:space="0" w:color="auto"/>
        <w:bottom w:val="none" w:sz="0" w:space="0" w:color="auto"/>
        <w:right w:val="none" w:sz="0" w:space="0" w:color="auto"/>
      </w:divBdr>
    </w:div>
    <w:div w:id="991101128">
      <w:bodyDiv w:val="1"/>
      <w:marLeft w:val="0"/>
      <w:marRight w:val="0"/>
      <w:marTop w:val="0"/>
      <w:marBottom w:val="0"/>
      <w:divBdr>
        <w:top w:val="none" w:sz="0" w:space="0" w:color="auto"/>
        <w:left w:val="none" w:sz="0" w:space="0" w:color="auto"/>
        <w:bottom w:val="none" w:sz="0" w:space="0" w:color="auto"/>
        <w:right w:val="none" w:sz="0" w:space="0" w:color="auto"/>
      </w:divBdr>
    </w:div>
    <w:div w:id="996147696">
      <w:bodyDiv w:val="1"/>
      <w:marLeft w:val="0"/>
      <w:marRight w:val="0"/>
      <w:marTop w:val="0"/>
      <w:marBottom w:val="0"/>
      <w:divBdr>
        <w:top w:val="none" w:sz="0" w:space="0" w:color="auto"/>
        <w:left w:val="none" w:sz="0" w:space="0" w:color="auto"/>
        <w:bottom w:val="none" w:sz="0" w:space="0" w:color="auto"/>
        <w:right w:val="none" w:sz="0" w:space="0" w:color="auto"/>
      </w:divBdr>
      <w:divsChild>
        <w:div w:id="1860855082">
          <w:marLeft w:val="0"/>
          <w:marRight w:val="0"/>
          <w:marTop w:val="0"/>
          <w:marBottom w:val="0"/>
          <w:divBdr>
            <w:top w:val="none" w:sz="0" w:space="0" w:color="auto"/>
            <w:left w:val="none" w:sz="0" w:space="0" w:color="auto"/>
            <w:bottom w:val="none" w:sz="0" w:space="0" w:color="auto"/>
            <w:right w:val="none" w:sz="0" w:space="0" w:color="auto"/>
          </w:divBdr>
        </w:div>
        <w:div w:id="652179232">
          <w:marLeft w:val="0"/>
          <w:marRight w:val="0"/>
          <w:marTop w:val="0"/>
          <w:marBottom w:val="0"/>
          <w:divBdr>
            <w:top w:val="none" w:sz="0" w:space="0" w:color="auto"/>
            <w:left w:val="none" w:sz="0" w:space="0" w:color="auto"/>
            <w:bottom w:val="none" w:sz="0" w:space="0" w:color="auto"/>
            <w:right w:val="none" w:sz="0" w:space="0" w:color="auto"/>
          </w:divBdr>
        </w:div>
      </w:divsChild>
    </w:div>
    <w:div w:id="1069812964">
      <w:bodyDiv w:val="1"/>
      <w:marLeft w:val="0"/>
      <w:marRight w:val="0"/>
      <w:marTop w:val="0"/>
      <w:marBottom w:val="0"/>
      <w:divBdr>
        <w:top w:val="none" w:sz="0" w:space="0" w:color="auto"/>
        <w:left w:val="none" w:sz="0" w:space="0" w:color="auto"/>
        <w:bottom w:val="none" w:sz="0" w:space="0" w:color="auto"/>
        <w:right w:val="none" w:sz="0" w:space="0" w:color="auto"/>
      </w:divBdr>
    </w:div>
    <w:div w:id="1083719772">
      <w:bodyDiv w:val="1"/>
      <w:marLeft w:val="0"/>
      <w:marRight w:val="0"/>
      <w:marTop w:val="0"/>
      <w:marBottom w:val="0"/>
      <w:divBdr>
        <w:top w:val="none" w:sz="0" w:space="0" w:color="auto"/>
        <w:left w:val="none" w:sz="0" w:space="0" w:color="auto"/>
        <w:bottom w:val="none" w:sz="0" w:space="0" w:color="auto"/>
        <w:right w:val="none" w:sz="0" w:space="0" w:color="auto"/>
      </w:divBdr>
    </w:div>
    <w:div w:id="1100373113">
      <w:bodyDiv w:val="1"/>
      <w:marLeft w:val="0"/>
      <w:marRight w:val="0"/>
      <w:marTop w:val="0"/>
      <w:marBottom w:val="0"/>
      <w:divBdr>
        <w:top w:val="none" w:sz="0" w:space="0" w:color="auto"/>
        <w:left w:val="none" w:sz="0" w:space="0" w:color="auto"/>
        <w:bottom w:val="none" w:sz="0" w:space="0" w:color="auto"/>
        <w:right w:val="none" w:sz="0" w:space="0" w:color="auto"/>
      </w:divBdr>
    </w:div>
    <w:div w:id="1154221462">
      <w:bodyDiv w:val="1"/>
      <w:marLeft w:val="0"/>
      <w:marRight w:val="0"/>
      <w:marTop w:val="0"/>
      <w:marBottom w:val="0"/>
      <w:divBdr>
        <w:top w:val="none" w:sz="0" w:space="0" w:color="auto"/>
        <w:left w:val="none" w:sz="0" w:space="0" w:color="auto"/>
        <w:bottom w:val="none" w:sz="0" w:space="0" w:color="auto"/>
        <w:right w:val="none" w:sz="0" w:space="0" w:color="auto"/>
      </w:divBdr>
    </w:div>
    <w:div w:id="1159614037">
      <w:bodyDiv w:val="1"/>
      <w:marLeft w:val="0"/>
      <w:marRight w:val="0"/>
      <w:marTop w:val="0"/>
      <w:marBottom w:val="0"/>
      <w:divBdr>
        <w:top w:val="none" w:sz="0" w:space="0" w:color="auto"/>
        <w:left w:val="none" w:sz="0" w:space="0" w:color="auto"/>
        <w:bottom w:val="none" w:sz="0" w:space="0" w:color="auto"/>
        <w:right w:val="none" w:sz="0" w:space="0" w:color="auto"/>
      </w:divBdr>
    </w:div>
    <w:div w:id="1179735823">
      <w:bodyDiv w:val="1"/>
      <w:marLeft w:val="0"/>
      <w:marRight w:val="0"/>
      <w:marTop w:val="0"/>
      <w:marBottom w:val="0"/>
      <w:divBdr>
        <w:top w:val="none" w:sz="0" w:space="0" w:color="auto"/>
        <w:left w:val="none" w:sz="0" w:space="0" w:color="auto"/>
        <w:bottom w:val="none" w:sz="0" w:space="0" w:color="auto"/>
        <w:right w:val="none" w:sz="0" w:space="0" w:color="auto"/>
      </w:divBdr>
    </w:div>
    <w:div w:id="1207176618">
      <w:bodyDiv w:val="1"/>
      <w:marLeft w:val="0"/>
      <w:marRight w:val="0"/>
      <w:marTop w:val="0"/>
      <w:marBottom w:val="0"/>
      <w:divBdr>
        <w:top w:val="none" w:sz="0" w:space="0" w:color="auto"/>
        <w:left w:val="none" w:sz="0" w:space="0" w:color="auto"/>
        <w:bottom w:val="none" w:sz="0" w:space="0" w:color="auto"/>
        <w:right w:val="none" w:sz="0" w:space="0" w:color="auto"/>
      </w:divBdr>
    </w:div>
    <w:div w:id="1232352286">
      <w:bodyDiv w:val="1"/>
      <w:marLeft w:val="0"/>
      <w:marRight w:val="0"/>
      <w:marTop w:val="0"/>
      <w:marBottom w:val="0"/>
      <w:divBdr>
        <w:top w:val="none" w:sz="0" w:space="0" w:color="auto"/>
        <w:left w:val="none" w:sz="0" w:space="0" w:color="auto"/>
        <w:bottom w:val="none" w:sz="0" w:space="0" w:color="auto"/>
        <w:right w:val="none" w:sz="0" w:space="0" w:color="auto"/>
      </w:divBdr>
    </w:div>
    <w:div w:id="1238056852">
      <w:bodyDiv w:val="1"/>
      <w:marLeft w:val="0"/>
      <w:marRight w:val="0"/>
      <w:marTop w:val="0"/>
      <w:marBottom w:val="0"/>
      <w:divBdr>
        <w:top w:val="none" w:sz="0" w:space="0" w:color="auto"/>
        <w:left w:val="none" w:sz="0" w:space="0" w:color="auto"/>
        <w:bottom w:val="none" w:sz="0" w:space="0" w:color="auto"/>
        <w:right w:val="none" w:sz="0" w:space="0" w:color="auto"/>
      </w:divBdr>
    </w:div>
    <w:div w:id="1252157739">
      <w:bodyDiv w:val="1"/>
      <w:marLeft w:val="0"/>
      <w:marRight w:val="0"/>
      <w:marTop w:val="0"/>
      <w:marBottom w:val="0"/>
      <w:divBdr>
        <w:top w:val="none" w:sz="0" w:space="0" w:color="auto"/>
        <w:left w:val="none" w:sz="0" w:space="0" w:color="auto"/>
        <w:bottom w:val="none" w:sz="0" w:space="0" w:color="auto"/>
        <w:right w:val="none" w:sz="0" w:space="0" w:color="auto"/>
      </w:divBdr>
      <w:divsChild>
        <w:div w:id="789783012">
          <w:marLeft w:val="0"/>
          <w:marRight w:val="0"/>
          <w:marTop w:val="0"/>
          <w:marBottom w:val="0"/>
          <w:divBdr>
            <w:top w:val="none" w:sz="0" w:space="0" w:color="auto"/>
            <w:left w:val="none" w:sz="0" w:space="0" w:color="auto"/>
            <w:bottom w:val="none" w:sz="0" w:space="0" w:color="auto"/>
            <w:right w:val="none" w:sz="0" w:space="0" w:color="auto"/>
          </w:divBdr>
        </w:div>
        <w:div w:id="830170957">
          <w:marLeft w:val="0"/>
          <w:marRight w:val="0"/>
          <w:marTop w:val="0"/>
          <w:marBottom w:val="0"/>
          <w:divBdr>
            <w:top w:val="none" w:sz="0" w:space="0" w:color="auto"/>
            <w:left w:val="none" w:sz="0" w:space="0" w:color="auto"/>
            <w:bottom w:val="none" w:sz="0" w:space="0" w:color="auto"/>
            <w:right w:val="none" w:sz="0" w:space="0" w:color="auto"/>
          </w:divBdr>
        </w:div>
        <w:div w:id="639267306">
          <w:marLeft w:val="0"/>
          <w:marRight w:val="0"/>
          <w:marTop w:val="0"/>
          <w:marBottom w:val="0"/>
          <w:divBdr>
            <w:top w:val="none" w:sz="0" w:space="0" w:color="auto"/>
            <w:left w:val="none" w:sz="0" w:space="0" w:color="auto"/>
            <w:bottom w:val="none" w:sz="0" w:space="0" w:color="auto"/>
            <w:right w:val="none" w:sz="0" w:space="0" w:color="auto"/>
          </w:divBdr>
        </w:div>
        <w:div w:id="1323313665">
          <w:marLeft w:val="0"/>
          <w:marRight w:val="0"/>
          <w:marTop w:val="0"/>
          <w:marBottom w:val="0"/>
          <w:divBdr>
            <w:top w:val="none" w:sz="0" w:space="0" w:color="auto"/>
            <w:left w:val="none" w:sz="0" w:space="0" w:color="auto"/>
            <w:bottom w:val="none" w:sz="0" w:space="0" w:color="auto"/>
            <w:right w:val="none" w:sz="0" w:space="0" w:color="auto"/>
          </w:divBdr>
        </w:div>
        <w:div w:id="2059207075">
          <w:marLeft w:val="0"/>
          <w:marRight w:val="0"/>
          <w:marTop w:val="0"/>
          <w:marBottom w:val="0"/>
          <w:divBdr>
            <w:top w:val="none" w:sz="0" w:space="0" w:color="auto"/>
            <w:left w:val="none" w:sz="0" w:space="0" w:color="auto"/>
            <w:bottom w:val="none" w:sz="0" w:space="0" w:color="auto"/>
            <w:right w:val="none" w:sz="0" w:space="0" w:color="auto"/>
          </w:divBdr>
        </w:div>
        <w:div w:id="580795240">
          <w:marLeft w:val="0"/>
          <w:marRight w:val="0"/>
          <w:marTop w:val="0"/>
          <w:marBottom w:val="0"/>
          <w:divBdr>
            <w:top w:val="none" w:sz="0" w:space="0" w:color="auto"/>
            <w:left w:val="none" w:sz="0" w:space="0" w:color="auto"/>
            <w:bottom w:val="none" w:sz="0" w:space="0" w:color="auto"/>
            <w:right w:val="none" w:sz="0" w:space="0" w:color="auto"/>
          </w:divBdr>
        </w:div>
        <w:div w:id="1680890163">
          <w:marLeft w:val="0"/>
          <w:marRight w:val="0"/>
          <w:marTop w:val="0"/>
          <w:marBottom w:val="0"/>
          <w:divBdr>
            <w:top w:val="none" w:sz="0" w:space="0" w:color="auto"/>
            <w:left w:val="none" w:sz="0" w:space="0" w:color="auto"/>
            <w:bottom w:val="none" w:sz="0" w:space="0" w:color="auto"/>
            <w:right w:val="none" w:sz="0" w:space="0" w:color="auto"/>
          </w:divBdr>
        </w:div>
        <w:div w:id="1299412601">
          <w:marLeft w:val="0"/>
          <w:marRight w:val="0"/>
          <w:marTop w:val="0"/>
          <w:marBottom w:val="0"/>
          <w:divBdr>
            <w:top w:val="none" w:sz="0" w:space="0" w:color="auto"/>
            <w:left w:val="none" w:sz="0" w:space="0" w:color="auto"/>
            <w:bottom w:val="none" w:sz="0" w:space="0" w:color="auto"/>
            <w:right w:val="none" w:sz="0" w:space="0" w:color="auto"/>
          </w:divBdr>
        </w:div>
        <w:div w:id="35275670">
          <w:marLeft w:val="0"/>
          <w:marRight w:val="0"/>
          <w:marTop w:val="0"/>
          <w:marBottom w:val="0"/>
          <w:divBdr>
            <w:top w:val="none" w:sz="0" w:space="0" w:color="auto"/>
            <w:left w:val="none" w:sz="0" w:space="0" w:color="auto"/>
            <w:bottom w:val="none" w:sz="0" w:space="0" w:color="auto"/>
            <w:right w:val="none" w:sz="0" w:space="0" w:color="auto"/>
          </w:divBdr>
        </w:div>
        <w:div w:id="1882354118">
          <w:marLeft w:val="0"/>
          <w:marRight w:val="0"/>
          <w:marTop w:val="0"/>
          <w:marBottom w:val="0"/>
          <w:divBdr>
            <w:top w:val="none" w:sz="0" w:space="0" w:color="auto"/>
            <w:left w:val="none" w:sz="0" w:space="0" w:color="auto"/>
            <w:bottom w:val="none" w:sz="0" w:space="0" w:color="auto"/>
            <w:right w:val="none" w:sz="0" w:space="0" w:color="auto"/>
          </w:divBdr>
        </w:div>
        <w:div w:id="1857621595">
          <w:marLeft w:val="0"/>
          <w:marRight w:val="0"/>
          <w:marTop w:val="0"/>
          <w:marBottom w:val="0"/>
          <w:divBdr>
            <w:top w:val="none" w:sz="0" w:space="0" w:color="auto"/>
            <w:left w:val="none" w:sz="0" w:space="0" w:color="auto"/>
            <w:bottom w:val="none" w:sz="0" w:space="0" w:color="auto"/>
            <w:right w:val="none" w:sz="0" w:space="0" w:color="auto"/>
          </w:divBdr>
        </w:div>
        <w:div w:id="1337347849">
          <w:marLeft w:val="0"/>
          <w:marRight w:val="0"/>
          <w:marTop w:val="0"/>
          <w:marBottom w:val="0"/>
          <w:divBdr>
            <w:top w:val="none" w:sz="0" w:space="0" w:color="auto"/>
            <w:left w:val="none" w:sz="0" w:space="0" w:color="auto"/>
            <w:bottom w:val="none" w:sz="0" w:space="0" w:color="auto"/>
            <w:right w:val="none" w:sz="0" w:space="0" w:color="auto"/>
          </w:divBdr>
        </w:div>
        <w:div w:id="617881160">
          <w:marLeft w:val="0"/>
          <w:marRight w:val="0"/>
          <w:marTop w:val="0"/>
          <w:marBottom w:val="0"/>
          <w:divBdr>
            <w:top w:val="none" w:sz="0" w:space="0" w:color="auto"/>
            <w:left w:val="none" w:sz="0" w:space="0" w:color="auto"/>
            <w:bottom w:val="none" w:sz="0" w:space="0" w:color="auto"/>
            <w:right w:val="none" w:sz="0" w:space="0" w:color="auto"/>
          </w:divBdr>
        </w:div>
        <w:div w:id="1357348525">
          <w:marLeft w:val="0"/>
          <w:marRight w:val="0"/>
          <w:marTop w:val="0"/>
          <w:marBottom w:val="0"/>
          <w:divBdr>
            <w:top w:val="none" w:sz="0" w:space="0" w:color="auto"/>
            <w:left w:val="none" w:sz="0" w:space="0" w:color="auto"/>
            <w:bottom w:val="none" w:sz="0" w:space="0" w:color="auto"/>
            <w:right w:val="none" w:sz="0" w:space="0" w:color="auto"/>
          </w:divBdr>
        </w:div>
        <w:div w:id="1754353839">
          <w:marLeft w:val="0"/>
          <w:marRight w:val="0"/>
          <w:marTop w:val="0"/>
          <w:marBottom w:val="0"/>
          <w:divBdr>
            <w:top w:val="none" w:sz="0" w:space="0" w:color="auto"/>
            <w:left w:val="none" w:sz="0" w:space="0" w:color="auto"/>
            <w:bottom w:val="none" w:sz="0" w:space="0" w:color="auto"/>
            <w:right w:val="none" w:sz="0" w:space="0" w:color="auto"/>
          </w:divBdr>
        </w:div>
        <w:div w:id="1495485525">
          <w:marLeft w:val="0"/>
          <w:marRight w:val="0"/>
          <w:marTop w:val="0"/>
          <w:marBottom w:val="0"/>
          <w:divBdr>
            <w:top w:val="none" w:sz="0" w:space="0" w:color="auto"/>
            <w:left w:val="none" w:sz="0" w:space="0" w:color="auto"/>
            <w:bottom w:val="none" w:sz="0" w:space="0" w:color="auto"/>
            <w:right w:val="none" w:sz="0" w:space="0" w:color="auto"/>
          </w:divBdr>
        </w:div>
        <w:div w:id="2144342202">
          <w:marLeft w:val="0"/>
          <w:marRight w:val="0"/>
          <w:marTop w:val="0"/>
          <w:marBottom w:val="0"/>
          <w:divBdr>
            <w:top w:val="none" w:sz="0" w:space="0" w:color="auto"/>
            <w:left w:val="none" w:sz="0" w:space="0" w:color="auto"/>
            <w:bottom w:val="none" w:sz="0" w:space="0" w:color="auto"/>
            <w:right w:val="none" w:sz="0" w:space="0" w:color="auto"/>
          </w:divBdr>
        </w:div>
      </w:divsChild>
    </w:div>
    <w:div w:id="1273588227">
      <w:bodyDiv w:val="1"/>
      <w:marLeft w:val="0"/>
      <w:marRight w:val="0"/>
      <w:marTop w:val="0"/>
      <w:marBottom w:val="0"/>
      <w:divBdr>
        <w:top w:val="none" w:sz="0" w:space="0" w:color="auto"/>
        <w:left w:val="none" w:sz="0" w:space="0" w:color="auto"/>
        <w:bottom w:val="none" w:sz="0" w:space="0" w:color="auto"/>
        <w:right w:val="none" w:sz="0" w:space="0" w:color="auto"/>
      </w:divBdr>
    </w:div>
    <w:div w:id="1280337510">
      <w:bodyDiv w:val="1"/>
      <w:marLeft w:val="0"/>
      <w:marRight w:val="0"/>
      <w:marTop w:val="0"/>
      <w:marBottom w:val="0"/>
      <w:divBdr>
        <w:top w:val="none" w:sz="0" w:space="0" w:color="auto"/>
        <w:left w:val="none" w:sz="0" w:space="0" w:color="auto"/>
        <w:bottom w:val="none" w:sz="0" w:space="0" w:color="auto"/>
        <w:right w:val="none" w:sz="0" w:space="0" w:color="auto"/>
      </w:divBdr>
    </w:div>
    <w:div w:id="1283340887">
      <w:bodyDiv w:val="1"/>
      <w:marLeft w:val="0"/>
      <w:marRight w:val="0"/>
      <w:marTop w:val="0"/>
      <w:marBottom w:val="0"/>
      <w:divBdr>
        <w:top w:val="none" w:sz="0" w:space="0" w:color="auto"/>
        <w:left w:val="none" w:sz="0" w:space="0" w:color="auto"/>
        <w:bottom w:val="none" w:sz="0" w:space="0" w:color="auto"/>
        <w:right w:val="none" w:sz="0" w:space="0" w:color="auto"/>
      </w:divBdr>
    </w:div>
    <w:div w:id="1294748127">
      <w:bodyDiv w:val="1"/>
      <w:marLeft w:val="0"/>
      <w:marRight w:val="0"/>
      <w:marTop w:val="0"/>
      <w:marBottom w:val="0"/>
      <w:divBdr>
        <w:top w:val="none" w:sz="0" w:space="0" w:color="auto"/>
        <w:left w:val="none" w:sz="0" w:space="0" w:color="auto"/>
        <w:bottom w:val="none" w:sz="0" w:space="0" w:color="auto"/>
        <w:right w:val="none" w:sz="0" w:space="0" w:color="auto"/>
      </w:divBdr>
    </w:div>
    <w:div w:id="1308777366">
      <w:bodyDiv w:val="1"/>
      <w:marLeft w:val="0"/>
      <w:marRight w:val="0"/>
      <w:marTop w:val="0"/>
      <w:marBottom w:val="0"/>
      <w:divBdr>
        <w:top w:val="none" w:sz="0" w:space="0" w:color="auto"/>
        <w:left w:val="none" w:sz="0" w:space="0" w:color="auto"/>
        <w:bottom w:val="none" w:sz="0" w:space="0" w:color="auto"/>
        <w:right w:val="none" w:sz="0" w:space="0" w:color="auto"/>
      </w:divBdr>
    </w:div>
    <w:div w:id="1324746319">
      <w:bodyDiv w:val="1"/>
      <w:marLeft w:val="0"/>
      <w:marRight w:val="0"/>
      <w:marTop w:val="0"/>
      <w:marBottom w:val="0"/>
      <w:divBdr>
        <w:top w:val="none" w:sz="0" w:space="0" w:color="auto"/>
        <w:left w:val="none" w:sz="0" w:space="0" w:color="auto"/>
        <w:bottom w:val="none" w:sz="0" w:space="0" w:color="auto"/>
        <w:right w:val="none" w:sz="0" w:space="0" w:color="auto"/>
      </w:divBdr>
    </w:div>
    <w:div w:id="1324970317">
      <w:bodyDiv w:val="1"/>
      <w:marLeft w:val="0"/>
      <w:marRight w:val="0"/>
      <w:marTop w:val="0"/>
      <w:marBottom w:val="0"/>
      <w:divBdr>
        <w:top w:val="none" w:sz="0" w:space="0" w:color="auto"/>
        <w:left w:val="none" w:sz="0" w:space="0" w:color="auto"/>
        <w:bottom w:val="none" w:sz="0" w:space="0" w:color="auto"/>
        <w:right w:val="none" w:sz="0" w:space="0" w:color="auto"/>
      </w:divBdr>
    </w:div>
    <w:div w:id="1332559884">
      <w:bodyDiv w:val="1"/>
      <w:marLeft w:val="0"/>
      <w:marRight w:val="0"/>
      <w:marTop w:val="0"/>
      <w:marBottom w:val="0"/>
      <w:divBdr>
        <w:top w:val="none" w:sz="0" w:space="0" w:color="auto"/>
        <w:left w:val="none" w:sz="0" w:space="0" w:color="auto"/>
        <w:bottom w:val="none" w:sz="0" w:space="0" w:color="auto"/>
        <w:right w:val="none" w:sz="0" w:space="0" w:color="auto"/>
      </w:divBdr>
    </w:div>
    <w:div w:id="1336423861">
      <w:bodyDiv w:val="1"/>
      <w:marLeft w:val="0"/>
      <w:marRight w:val="0"/>
      <w:marTop w:val="0"/>
      <w:marBottom w:val="0"/>
      <w:divBdr>
        <w:top w:val="none" w:sz="0" w:space="0" w:color="auto"/>
        <w:left w:val="none" w:sz="0" w:space="0" w:color="auto"/>
        <w:bottom w:val="none" w:sz="0" w:space="0" w:color="auto"/>
        <w:right w:val="none" w:sz="0" w:space="0" w:color="auto"/>
      </w:divBdr>
    </w:div>
    <w:div w:id="1352340050">
      <w:bodyDiv w:val="1"/>
      <w:marLeft w:val="0"/>
      <w:marRight w:val="0"/>
      <w:marTop w:val="0"/>
      <w:marBottom w:val="0"/>
      <w:divBdr>
        <w:top w:val="none" w:sz="0" w:space="0" w:color="auto"/>
        <w:left w:val="none" w:sz="0" w:space="0" w:color="auto"/>
        <w:bottom w:val="none" w:sz="0" w:space="0" w:color="auto"/>
        <w:right w:val="none" w:sz="0" w:space="0" w:color="auto"/>
      </w:divBdr>
      <w:divsChild>
        <w:div w:id="1636332676">
          <w:marLeft w:val="0"/>
          <w:marRight w:val="0"/>
          <w:marTop w:val="0"/>
          <w:marBottom w:val="0"/>
          <w:divBdr>
            <w:top w:val="none" w:sz="0" w:space="0" w:color="auto"/>
            <w:left w:val="none" w:sz="0" w:space="0" w:color="auto"/>
            <w:bottom w:val="none" w:sz="0" w:space="0" w:color="auto"/>
            <w:right w:val="none" w:sz="0" w:space="0" w:color="auto"/>
          </w:divBdr>
        </w:div>
        <w:div w:id="63576902">
          <w:marLeft w:val="0"/>
          <w:marRight w:val="0"/>
          <w:marTop w:val="0"/>
          <w:marBottom w:val="0"/>
          <w:divBdr>
            <w:top w:val="none" w:sz="0" w:space="0" w:color="auto"/>
            <w:left w:val="none" w:sz="0" w:space="0" w:color="auto"/>
            <w:bottom w:val="none" w:sz="0" w:space="0" w:color="auto"/>
            <w:right w:val="none" w:sz="0" w:space="0" w:color="auto"/>
          </w:divBdr>
        </w:div>
        <w:div w:id="1491601337">
          <w:marLeft w:val="0"/>
          <w:marRight w:val="0"/>
          <w:marTop w:val="0"/>
          <w:marBottom w:val="0"/>
          <w:divBdr>
            <w:top w:val="none" w:sz="0" w:space="0" w:color="auto"/>
            <w:left w:val="none" w:sz="0" w:space="0" w:color="auto"/>
            <w:bottom w:val="none" w:sz="0" w:space="0" w:color="auto"/>
            <w:right w:val="none" w:sz="0" w:space="0" w:color="auto"/>
          </w:divBdr>
        </w:div>
        <w:div w:id="1436751355">
          <w:marLeft w:val="0"/>
          <w:marRight w:val="0"/>
          <w:marTop w:val="0"/>
          <w:marBottom w:val="0"/>
          <w:divBdr>
            <w:top w:val="none" w:sz="0" w:space="0" w:color="auto"/>
            <w:left w:val="none" w:sz="0" w:space="0" w:color="auto"/>
            <w:bottom w:val="none" w:sz="0" w:space="0" w:color="auto"/>
            <w:right w:val="none" w:sz="0" w:space="0" w:color="auto"/>
          </w:divBdr>
        </w:div>
        <w:div w:id="1563060123">
          <w:marLeft w:val="0"/>
          <w:marRight w:val="0"/>
          <w:marTop w:val="0"/>
          <w:marBottom w:val="0"/>
          <w:divBdr>
            <w:top w:val="none" w:sz="0" w:space="0" w:color="auto"/>
            <w:left w:val="none" w:sz="0" w:space="0" w:color="auto"/>
            <w:bottom w:val="none" w:sz="0" w:space="0" w:color="auto"/>
            <w:right w:val="none" w:sz="0" w:space="0" w:color="auto"/>
          </w:divBdr>
        </w:div>
        <w:div w:id="985625987">
          <w:marLeft w:val="0"/>
          <w:marRight w:val="0"/>
          <w:marTop w:val="0"/>
          <w:marBottom w:val="0"/>
          <w:divBdr>
            <w:top w:val="none" w:sz="0" w:space="0" w:color="auto"/>
            <w:left w:val="none" w:sz="0" w:space="0" w:color="auto"/>
            <w:bottom w:val="none" w:sz="0" w:space="0" w:color="auto"/>
            <w:right w:val="none" w:sz="0" w:space="0" w:color="auto"/>
          </w:divBdr>
        </w:div>
        <w:div w:id="1610161560">
          <w:marLeft w:val="0"/>
          <w:marRight w:val="0"/>
          <w:marTop w:val="0"/>
          <w:marBottom w:val="0"/>
          <w:divBdr>
            <w:top w:val="none" w:sz="0" w:space="0" w:color="auto"/>
            <w:left w:val="none" w:sz="0" w:space="0" w:color="auto"/>
            <w:bottom w:val="none" w:sz="0" w:space="0" w:color="auto"/>
            <w:right w:val="none" w:sz="0" w:space="0" w:color="auto"/>
          </w:divBdr>
        </w:div>
        <w:div w:id="1379549186">
          <w:marLeft w:val="0"/>
          <w:marRight w:val="0"/>
          <w:marTop w:val="0"/>
          <w:marBottom w:val="0"/>
          <w:divBdr>
            <w:top w:val="none" w:sz="0" w:space="0" w:color="auto"/>
            <w:left w:val="none" w:sz="0" w:space="0" w:color="auto"/>
            <w:bottom w:val="none" w:sz="0" w:space="0" w:color="auto"/>
            <w:right w:val="none" w:sz="0" w:space="0" w:color="auto"/>
          </w:divBdr>
        </w:div>
        <w:div w:id="802039289">
          <w:marLeft w:val="0"/>
          <w:marRight w:val="0"/>
          <w:marTop w:val="0"/>
          <w:marBottom w:val="0"/>
          <w:divBdr>
            <w:top w:val="none" w:sz="0" w:space="0" w:color="auto"/>
            <w:left w:val="none" w:sz="0" w:space="0" w:color="auto"/>
            <w:bottom w:val="none" w:sz="0" w:space="0" w:color="auto"/>
            <w:right w:val="none" w:sz="0" w:space="0" w:color="auto"/>
          </w:divBdr>
        </w:div>
        <w:div w:id="1190876615">
          <w:marLeft w:val="0"/>
          <w:marRight w:val="0"/>
          <w:marTop w:val="0"/>
          <w:marBottom w:val="0"/>
          <w:divBdr>
            <w:top w:val="none" w:sz="0" w:space="0" w:color="auto"/>
            <w:left w:val="none" w:sz="0" w:space="0" w:color="auto"/>
            <w:bottom w:val="none" w:sz="0" w:space="0" w:color="auto"/>
            <w:right w:val="none" w:sz="0" w:space="0" w:color="auto"/>
          </w:divBdr>
        </w:div>
      </w:divsChild>
    </w:div>
    <w:div w:id="1352419694">
      <w:bodyDiv w:val="1"/>
      <w:marLeft w:val="0"/>
      <w:marRight w:val="0"/>
      <w:marTop w:val="0"/>
      <w:marBottom w:val="0"/>
      <w:divBdr>
        <w:top w:val="none" w:sz="0" w:space="0" w:color="auto"/>
        <w:left w:val="none" w:sz="0" w:space="0" w:color="auto"/>
        <w:bottom w:val="none" w:sz="0" w:space="0" w:color="auto"/>
        <w:right w:val="none" w:sz="0" w:space="0" w:color="auto"/>
      </w:divBdr>
    </w:div>
    <w:div w:id="1353216286">
      <w:bodyDiv w:val="1"/>
      <w:marLeft w:val="0"/>
      <w:marRight w:val="0"/>
      <w:marTop w:val="0"/>
      <w:marBottom w:val="0"/>
      <w:divBdr>
        <w:top w:val="none" w:sz="0" w:space="0" w:color="auto"/>
        <w:left w:val="none" w:sz="0" w:space="0" w:color="auto"/>
        <w:bottom w:val="none" w:sz="0" w:space="0" w:color="auto"/>
        <w:right w:val="none" w:sz="0" w:space="0" w:color="auto"/>
      </w:divBdr>
    </w:div>
    <w:div w:id="1353652462">
      <w:bodyDiv w:val="1"/>
      <w:marLeft w:val="0"/>
      <w:marRight w:val="0"/>
      <w:marTop w:val="0"/>
      <w:marBottom w:val="0"/>
      <w:divBdr>
        <w:top w:val="none" w:sz="0" w:space="0" w:color="auto"/>
        <w:left w:val="none" w:sz="0" w:space="0" w:color="auto"/>
        <w:bottom w:val="none" w:sz="0" w:space="0" w:color="auto"/>
        <w:right w:val="none" w:sz="0" w:space="0" w:color="auto"/>
      </w:divBdr>
    </w:div>
    <w:div w:id="1353846684">
      <w:bodyDiv w:val="1"/>
      <w:marLeft w:val="0"/>
      <w:marRight w:val="0"/>
      <w:marTop w:val="0"/>
      <w:marBottom w:val="0"/>
      <w:divBdr>
        <w:top w:val="none" w:sz="0" w:space="0" w:color="auto"/>
        <w:left w:val="none" w:sz="0" w:space="0" w:color="auto"/>
        <w:bottom w:val="none" w:sz="0" w:space="0" w:color="auto"/>
        <w:right w:val="none" w:sz="0" w:space="0" w:color="auto"/>
      </w:divBdr>
    </w:div>
    <w:div w:id="1366100665">
      <w:bodyDiv w:val="1"/>
      <w:marLeft w:val="0"/>
      <w:marRight w:val="0"/>
      <w:marTop w:val="0"/>
      <w:marBottom w:val="0"/>
      <w:divBdr>
        <w:top w:val="none" w:sz="0" w:space="0" w:color="auto"/>
        <w:left w:val="none" w:sz="0" w:space="0" w:color="auto"/>
        <w:bottom w:val="none" w:sz="0" w:space="0" w:color="auto"/>
        <w:right w:val="none" w:sz="0" w:space="0" w:color="auto"/>
      </w:divBdr>
    </w:div>
    <w:div w:id="1382628864">
      <w:bodyDiv w:val="1"/>
      <w:marLeft w:val="0"/>
      <w:marRight w:val="0"/>
      <w:marTop w:val="0"/>
      <w:marBottom w:val="0"/>
      <w:divBdr>
        <w:top w:val="none" w:sz="0" w:space="0" w:color="auto"/>
        <w:left w:val="none" w:sz="0" w:space="0" w:color="auto"/>
        <w:bottom w:val="none" w:sz="0" w:space="0" w:color="auto"/>
        <w:right w:val="none" w:sz="0" w:space="0" w:color="auto"/>
      </w:divBdr>
    </w:div>
    <w:div w:id="1385520160">
      <w:bodyDiv w:val="1"/>
      <w:marLeft w:val="0"/>
      <w:marRight w:val="0"/>
      <w:marTop w:val="0"/>
      <w:marBottom w:val="0"/>
      <w:divBdr>
        <w:top w:val="none" w:sz="0" w:space="0" w:color="auto"/>
        <w:left w:val="none" w:sz="0" w:space="0" w:color="auto"/>
        <w:bottom w:val="none" w:sz="0" w:space="0" w:color="auto"/>
        <w:right w:val="none" w:sz="0" w:space="0" w:color="auto"/>
      </w:divBdr>
    </w:div>
    <w:div w:id="1387873992">
      <w:bodyDiv w:val="1"/>
      <w:marLeft w:val="0"/>
      <w:marRight w:val="0"/>
      <w:marTop w:val="0"/>
      <w:marBottom w:val="0"/>
      <w:divBdr>
        <w:top w:val="none" w:sz="0" w:space="0" w:color="auto"/>
        <w:left w:val="none" w:sz="0" w:space="0" w:color="auto"/>
        <w:bottom w:val="none" w:sz="0" w:space="0" w:color="auto"/>
        <w:right w:val="none" w:sz="0" w:space="0" w:color="auto"/>
      </w:divBdr>
    </w:div>
    <w:div w:id="1388534776">
      <w:bodyDiv w:val="1"/>
      <w:marLeft w:val="0"/>
      <w:marRight w:val="0"/>
      <w:marTop w:val="0"/>
      <w:marBottom w:val="0"/>
      <w:divBdr>
        <w:top w:val="none" w:sz="0" w:space="0" w:color="auto"/>
        <w:left w:val="none" w:sz="0" w:space="0" w:color="auto"/>
        <w:bottom w:val="none" w:sz="0" w:space="0" w:color="auto"/>
        <w:right w:val="none" w:sz="0" w:space="0" w:color="auto"/>
      </w:divBdr>
    </w:div>
    <w:div w:id="1388644208">
      <w:bodyDiv w:val="1"/>
      <w:marLeft w:val="0"/>
      <w:marRight w:val="0"/>
      <w:marTop w:val="0"/>
      <w:marBottom w:val="0"/>
      <w:divBdr>
        <w:top w:val="none" w:sz="0" w:space="0" w:color="auto"/>
        <w:left w:val="none" w:sz="0" w:space="0" w:color="auto"/>
        <w:bottom w:val="none" w:sz="0" w:space="0" w:color="auto"/>
        <w:right w:val="none" w:sz="0" w:space="0" w:color="auto"/>
      </w:divBdr>
    </w:div>
    <w:div w:id="1391272073">
      <w:bodyDiv w:val="1"/>
      <w:marLeft w:val="0"/>
      <w:marRight w:val="0"/>
      <w:marTop w:val="0"/>
      <w:marBottom w:val="0"/>
      <w:divBdr>
        <w:top w:val="none" w:sz="0" w:space="0" w:color="auto"/>
        <w:left w:val="none" w:sz="0" w:space="0" w:color="auto"/>
        <w:bottom w:val="none" w:sz="0" w:space="0" w:color="auto"/>
        <w:right w:val="none" w:sz="0" w:space="0" w:color="auto"/>
      </w:divBdr>
    </w:div>
    <w:div w:id="1397968516">
      <w:bodyDiv w:val="1"/>
      <w:marLeft w:val="0"/>
      <w:marRight w:val="0"/>
      <w:marTop w:val="0"/>
      <w:marBottom w:val="0"/>
      <w:divBdr>
        <w:top w:val="none" w:sz="0" w:space="0" w:color="auto"/>
        <w:left w:val="none" w:sz="0" w:space="0" w:color="auto"/>
        <w:bottom w:val="none" w:sz="0" w:space="0" w:color="auto"/>
        <w:right w:val="none" w:sz="0" w:space="0" w:color="auto"/>
      </w:divBdr>
    </w:div>
    <w:div w:id="1433936669">
      <w:bodyDiv w:val="1"/>
      <w:marLeft w:val="0"/>
      <w:marRight w:val="0"/>
      <w:marTop w:val="0"/>
      <w:marBottom w:val="0"/>
      <w:divBdr>
        <w:top w:val="none" w:sz="0" w:space="0" w:color="auto"/>
        <w:left w:val="none" w:sz="0" w:space="0" w:color="auto"/>
        <w:bottom w:val="none" w:sz="0" w:space="0" w:color="auto"/>
        <w:right w:val="none" w:sz="0" w:space="0" w:color="auto"/>
      </w:divBdr>
    </w:div>
    <w:div w:id="1441530753">
      <w:bodyDiv w:val="1"/>
      <w:marLeft w:val="0"/>
      <w:marRight w:val="0"/>
      <w:marTop w:val="0"/>
      <w:marBottom w:val="0"/>
      <w:divBdr>
        <w:top w:val="none" w:sz="0" w:space="0" w:color="auto"/>
        <w:left w:val="none" w:sz="0" w:space="0" w:color="auto"/>
        <w:bottom w:val="none" w:sz="0" w:space="0" w:color="auto"/>
        <w:right w:val="none" w:sz="0" w:space="0" w:color="auto"/>
      </w:divBdr>
    </w:div>
    <w:div w:id="1454860852">
      <w:bodyDiv w:val="1"/>
      <w:marLeft w:val="0"/>
      <w:marRight w:val="0"/>
      <w:marTop w:val="0"/>
      <w:marBottom w:val="0"/>
      <w:divBdr>
        <w:top w:val="none" w:sz="0" w:space="0" w:color="auto"/>
        <w:left w:val="none" w:sz="0" w:space="0" w:color="auto"/>
        <w:bottom w:val="none" w:sz="0" w:space="0" w:color="auto"/>
        <w:right w:val="none" w:sz="0" w:space="0" w:color="auto"/>
      </w:divBdr>
    </w:div>
    <w:div w:id="1459684890">
      <w:bodyDiv w:val="1"/>
      <w:marLeft w:val="0"/>
      <w:marRight w:val="0"/>
      <w:marTop w:val="0"/>
      <w:marBottom w:val="0"/>
      <w:divBdr>
        <w:top w:val="none" w:sz="0" w:space="0" w:color="auto"/>
        <w:left w:val="none" w:sz="0" w:space="0" w:color="auto"/>
        <w:bottom w:val="none" w:sz="0" w:space="0" w:color="auto"/>
        <w:right w:val="none" w:sz="0" w:space="0" w:color="auto"/>
      </w:divBdr>
    </w:div>
    <w:div w:id="1462261782">
      <w:bodyDiv w:val="1"/>
      <w:marLeft w:val="0"/>
      <w:marRight w:val="0"/>
      <w:marTop w:val="0"/>
      <w:marBottom w:val="0"/>
      <w:divBdr>
        <w:top w:val="none" w:sz="0" w:space="0" w:color="auto"/>
        <w:left w:val="none" w:sz="0" w:space="0" w:color="auto"/>
        <w:bottom w:val="none" w:sz="0" w:space="0" w:color="auto"/>
        <w:right w:val="none" w:sz="0" w:space="0" w:color="auto"/>
      </w:divBdr>
      <w:divsChild>
        <w:div w:id="97261220">
          <w:marLeft w:val="0"/>
          <w:marRight w:val="0"/>
          <w:marTop w:val="0"/>
          <w:marBottom w:val="0"/>
          <w:divBdr>
            <w:top w:val="none" w:sz="0" w:space="0" w:color="auto"/>
            <w:left w:val="none" w:sz="0" w:space="0" w:color="auto"/>
            <w:bottom w:val="none" w:sz="0" w:space="0" w:color="auto"/>
            <w:right w:val="none" w:sz="0" w:space="0" w:color="auto"/>
          </w:divBdr>
        </w:div>
        <w:div w:id="778336106">
          <w:marLeft w:val="0"/>
          <w:marRight w:val="0"/>
          <w:marTop w:val="0"/>
          <w:marBottom w:val="0"/>
          <w:divBdr>
            <w:top w:val="none" w:sz="0" w:space="0" w:color="auto"/>
            <w:left w:val="none" w:sz="0" w:space="0" w:color="auto"/>
            <w:bottom w:val="none" w:sz="0" w:space="0" w:color="auto"/>
            <w:right w:val="none" w:sz="0" w:space="0" w:color="auto"/>
          </w:divBdr>
        </w:div>
      </w:divsChild>
    </w:div>
    <w:div w:id="1470243487">
      <w:bodyDiv w:val="1"/>
      <w:marLeft w:val="0"/>
      <w:marRight w:val="0"/>
      <w:marTop w:val="0"/>
      <w:marBottom w:val="0"/>
      <w:divBdr>
        <w:top w:val="none" w:sz="0" w:space="0" w:color="auto"/>
        <w:left w:val="none" w:sz="0" w:space="0" w:color="auto"/>
        <w:bottom w:val="none" w:sz="0" w:space="0" w:color="auto"/>
        <w:right w:val="none" w:sz="0" w:space="0" w:color="auto"/>
      </w:divBdr>
    </w:div>
    <w:div w:id="1482230916">
      <w:bodyDiv w:val="1"/>
      <w:marLeft w:val="0"/>
      <w:marRight w:val="0"/>
      <w:marTop w:val="0"/>
      <w:marBottom w:val="0"/>
      <w:divBdr>
        <w:top w:val="none" w:sz="0" w:space="0" w:color="auto"/>
        <w:left w:val="none" w:sz="0" w:space="0" w:color="auto"/>
        <w:bottom w:val="none" w:sz="0" w:space="0" w:color="auto"/>
        <w:right w:val="none" w:sz="0" w:space="0" w:color="auto"/>
      </w:divBdr>
    </w:div>
    <w:div w:id="1493908401">
      <w:bodyDiv w:val="1"/>
      <w:marLeft w:val="0"/>
      <w:marRight w:val="0"/>
      <w:marTop w:val="0"/>
      <w:marBottom w:val="0"/>
      <w:divBdr>
        <w:top w:val="none" w:sz="0" w:space="0" w:color="auto"/>
        <w:left w:val="none" w:sz="0" w:space="0" w:color="auto"/>
        <w:bottom w:val="none" w:sz="0" w:space="0" w:color="auto"/>
        <w:right w:val="none" w:sz="0" w:space="0" w:color="auto"/>
      </w:divBdr>
    </w:div>
    <w:div w:id="1514492457">
      <w:bodyDiv w:val="1"/>
      <w:marLeft w:val="0"/>
      <w:marRight w:val="0"/>
      <w:marTop w:val="0"/>
      <w:marBottom w:val="0"/>
      <w:divBdr>
        <w:top w:val="none" w:sz="0" w:space="0" w:color="auto"/>
        <w:left w:val="none" w:sz="0" w:space="0" w:color="auto"/>
        <w:bottom w:val="none" w:sz="0" w:space="0" w:color="auto"/>
        <w:right w:val="none" w:sz="0" w:space="0" w:color="auto"/>
      </w:divBdr>
    </w:div>
    <w:div w:id="1534928219">
      <w:bodyDiv w:val="1"/>
      <w:marLeft w:val="0"/>
      <w:marRight w:val="0"/>
      <w:marTop w:val="0"/>
      <w:marBottom w:val="0"/>
      <w:divBdr>
        <w:top w:val="none" w:sz="0" w:space="0" w:color="auto"/>
        <w:left w:val="none" w:sz="0" w:space="0" w:color="auto"/>
        <w:bottom w:val="none" w:sz="0" w:space="0" w:color="auto"/>
        <w:right w:val="none" w:sz="0" w:space="0" w:color="auto"/>
      </w:divBdr>
    </w:div>
    <w:div w:id="1539588540">
      <w:bodyDiv w:val="1"/>
      <w:marLeft w:val="0"/>
      <w:marRight w:val="0"/>
      <w:marTop w:val="0"/>
      <w:marBottom w:val="0"/>
      <w:divBdr>
        <w:top w:val="none" w:sz="0" w:space="0" w:color="auto"/>
        <w:left w:val="none" w:sz="0" w:space="0" w:color="auto"/>
        <w:bottom w:val="none" w:sz="0" w:space="0" w:color="auto"/>
        <w:right w:val="none" w:sz="0" w:space="0" w:color="auto"/>
      </w:divBdr>
    </w:div>
    <w:div w:id="1551721260">
      <w:bodyDiv w:val="1"/>
      <w:marLeft w:val="0"/>
      <w:marRight w:val="0"/>
      <w:marTop w:val="0"/>
      <w:marBottom w:val="0"/>
      <w:divBdr>
        <w:top w:val="none" w:sz="0" w:space="0" w:color="auto"/>
        <w:left w:val="none" w:sz="0" w:space="0" w:color="auto"/>
        <w:bottom w:val="none" w:sz="0" w:space="0" w:color="auto"/>
        <w:right w:val="none" w:sz="0" w:space="0" w:color="auto"/>
      </w:divBdr>
    </w:div>
    <w:div w:id="1604529600">
      <w:bodyDiv w:val="1"/>
      <w:marLeft w:val="0"/>
      <w:marRight w:val="0"/>
      <w:marTop w:val="0"/>
      <w:marBottom w:val="0"/>
      <w:divBdr>
        <w:top w:val="none" w:sz="0" w:space="0" w:color="auto"/>
        <w:left w:val="none" w:sz="0" w:space="0" w:color="auto"/>
        <w:bottom w:val="none" w:sz="0" w:space="0" w:color="auto"/>
        <w:right w:val="none" w:sz="0" w:space="0" w:color="auto"/>
      </w:divBdr>
    </w:div>
    <w:div w:id="1604995587">
      <w:bodyDiv w:val="1"/>
      <w:marLeft w:val="0"/>
      <w:marRight w:val="0"/>
      <w:marTop w:val="0"/>
      <w:marBottom w:val="0"/>
      <w:divBdr>
        <w:top w:val="none" w:sz="0" w:space="0" w:color="auto"/>
        <w:left w:val="none" w:sz="0" w:space="0" w:color="auto"/>
        <w:bottom w:val="none" w:sz="0" w:space="0" w:color="auto"/>
        <w:right w:val="none" w:sz="0" w:space="0" w:color="auto"/>
      </w:divBdr>
    </w:div>
    <w:div w:id="1629050558">
      <w:bodyDiv w:val="1"/>
      <w:marLeft w:val="0"/>
      <w:marRight w:val="0"/>
      <w:marTop w:val="0"/>
      <w:marBottom w:val="0"/>
      <w:divBdr>
        <w:top w:val="none" w:sz="0" w:space="0" w:color="auto"/>
        <w:left w:val="none" w:sz="0" w:space="0" w:color="auto"/>
        <w:bottom w:val="none" w:sz="0" w:space="0" w:color="auto"/>
        <w:right w:val="none" w:sz="0" w:space="0" w:color="auto"/>
      </w:divBdr>
    </w:div>
    <w:div w:id="1654479933">
      <w:bodyDiv w:val="1"/>
      <w:marLeft w:val="0"/>
      <w:marRight w:val="0"/>
      <w:marTop w:val="0"/>
      <w:marBottom w:val="0"/>
      <w:divBdr>
        <w:top w:val="none" w:sz="0" w:space="0" w:color="auto"/>
        <w:left w:val="none" w:sz="0" w:space="0" w:color="auto"/>
        <w:bottom w:val="none" w:sz="0" w:space="0" w:color="auto"/>
        <w:right w:val="none" w:sz="0" w:space="0" w:color="auto"/>
      </w:divBdr>
    </w:div>
    <w:div w:id="1663044381">
      <w:bodyDiv w:val="1"/>
      <w:marLeft w:val="0"/>
      <w:marRight w:val="0"/>
      <w:marTop w:val="0"/>
      <w:marBottom w:val="0"/>
      <w:divBdr>
        <w:top w:val="none" w:sz="0" w:space="0" w:color="auto"/>
        <w:left w:val="none" w:sz="0" w:space="0" w:color="auto"/>
        <w:bottom w:val="none" w:sz="0" w:space="0" w:color="auto"/>
        <w:right w:val="none" w:sz="0" w:space="0" w:color="auto"/>
      </w:divBdr>
    </w:div>
    <w:div w:id="1693606524">
      <w:bodyDiv w:val="1"/>
      <w:marLeft w:val="0"/>
      <w:marRight w:val="0"/>
      <w:marTop w:val="0"/>
      <w:marBottom w:val="0"/>
      <w:divBdr>
        <w:top w:val="none" w:sz="0" w:space="0" w:color="auto"/>
        <w:left w:val="none" w:sz="0" w:space="0" w:color="auto"/>
        <w:bottom w:val="none" w:sz="0" w:space="0" w:color="auto"/>
        <w:right w:val="none" w:sz="0" w:space="0" w:color="auto"/>
      </w:divBdr>
      <w:divsChild>
        <w:div w:id="166605386">
          <w:marLeft w:val="0"/>
          <w:marRight w:val="0"/>
          <w:marTop w:val="0"/>
          <w:marBottom w:val="0"/>
          <w:divBdr>
            <w:top w:val="none" w:sz="0" w:space="0" w:color="auto"/>
            <w:left w:val="none" w:sz="0" w:space="0" w:color="auto"/>
            <w:bottom w:val="none" w:sz="0" w:space="0" w:color="auto"/>
            <w:right w:val="none" w:sz="0" w:space="0" w:color="auto"/>
          </w:divBdr>
        </w:div>
        <w:div w:id="1441798036">
          <w:marLeft w:val="0"/>
          <w:marRight w:val="0"/>
          <w:marTop w:val="0"/>
          <w:marBottom w:val="0"/>
          <w:divBdr>
            <w:top w:val="none" w:sz="0" w:space="0" w:color="auto"/>
            <w:left w:val="none" w:sz="0" w:space="0" w:color="auto"/>
            <w:bottom w:val="none" w:sz="0" w:space="0" w:color="auto"/>
            <w:right w:val="none" w:sz="0" w:space="0" w:color="auto"/>
          </w:divBdr>
        </w:div>
        <w:div w:id="202402595">
          <w:marLeft w:val="0"/>
          <w:marRight w:val="0"/>
          <w:marTop w:val="0"/>
          <w:marBottom w:val="0"/>
          <w:divBdr>
            <w:top w:val="none" w:sz="0" w:space="0" w:color="auto"/>
            <w:left w:val="none" w:sz="0" w:space="0" w:color="auto"/>
            <w:bottom w:val="none" w:sz="0" w:space="0" w:color="auto"/>
            <w:right w:val="none" w:sz="0" w:space="0" w:color="auto"/>
          </w:divBdr>
        </w:div>
        <w:div w:id="1272936580">
          <w:marLeft w:val="0"/>
          <w:marRight w:val="0"/>
          <w:marTop w:val="0"/>
          <w:marBottom w:val="0"/>
          <w:divBdr>
            <w:top w:val="none" w:sz="0" w:space="0" w:color="auto"/>
            <w:left w:val="none" w:sz="0" w:space="0" w:color="auto"/>
            <w:bottom w:val="none" w:sz="0" w:space="0" w:color="auto"/>
            <w:right w:val="none" w:sz="0" w:space="0" w:color="auto"/>
          </w:divBdr>
        </w:div>
        <w:div w:id="2034727926">
          <w:marLeft w:val="0"/>
          <w:marRight w:val="0"/>
          <w:marTop w:val="0"/>
          <w:marBottom w:val="0"/>
          <w:divBdr>
            <w:top w:val="none" w:sz="0" w:space="0" w:color="auto"/>
            <w:left w:val="none" w:sz="0" w:space="0" w:color="auto"/>
            <w:bottom w:val="none" w:sz="0" w:space="0" w:color="auto"/>
            <w:right w:val="none" w:sz="0" w:space="0" w:color="auto"/>
          </w:divBdr>
        </w:div>
        <w:div w:id="1229999500">
          <w:marLeft w:val="0"/>
          <w:marRight w:val="0"/>
          <w:marTop w:val="0"/>
          <w:marBottom w:val="0"/>
          <w:divBdr>
            <w:top w:val="none" w:sz="0" w:space="0" w:color="auto"/>
            <w:left w:val="none" w:sz="0" w:space="0" w:color="auto"/>
            <w:bottom w:val="none" w:sz="0" w:space="0" w:color="auto"/>
            <w:right w:val="none" w:sz="0" w:space="0" w:color="auto"/>
          </w:divBdr>
        </w:div>
        <w:div w:id="232589109">
          <w:marLeft w:val="0"/>
          <w:marRight w:val="0"/>
          <w:marTop w:val="0"/>
          <w:marBottom w:val="0"/>
          <w:divBdr>
            <w:top w:val="none" w:sz="0" w:space="0" w:color="auto"/>
            <w:left w:val="none" w:sz="0" w:space="0" w:color="auto"/>
            <w:bottom w:val="none" w:sz="0" w:space="0" w:color="auto"/>
            <w:right w:val="none" w:sz="0" w:space="0" w:color="auto"/>
          </w:divBdr>
        </w:div>
        <w:div w:id="2130128935">
          <w:marLeft w:val="0"/>
          <w:marRight w:val="0"/>
          <w:marTop w:val="0"/>
          <w:marBottom w:val="0"/>
          <w:divBdr>
            <w:top w:val="none" w:sz="0" w:space="0" w:color="auto"/>
            <w:left w:val="none" w:sz="0" w:space="0" w:color="auto"/>
            <w:bottom w:val="none" w:sz="0" w:space="0" w:color="auto"/>
            <w:right w:val="none" w:sz="0" w:space="0" w:color="auto"/>
          </w:divBdr>
        </w:div>
        <w:div w:id="1518958661">
          <w:marLeft w:val="0"/>
          <w:marRight w:val="0"/>
          <w:marTop w:val="0"/>
          <w:marBottom w:val="0"/>
          <w:divBdr>
            <w:top w:val="none" w:sz="0" w:space="0" w:color="auto"/>
            <w:left w:val="none" w:sz="0" w:space="0" w:color="auto"/>
            <w:bottom w:val="none" w:sz="0" w:space="0" w:color="auto"/>
            <w:right w:val="none" w:sz="0" w:space="0" w:color="auto"/>
          </w:divBdr>
        </w:div>
        <w:div w:id="430706361">
          <w:marLeft w:val="0"/>
          <w:marRight w:val="0"/>
          <w:marTop w:val="0"/>
          <w:marBottom w:val="0"/>
          <w:divBdr>
            <w:top w:val="none" w:sz="0" w:space="0" w:color="auto"/>
            <w:left w:val="none" w:sz="0" w:space="0" w:color="auto"/>
            <w:bottom w:val="none" w:sz="0" w:space="0" w:color="auto"/>
            <w:right w:val="none" w:sz="0" w:space="0" w:color="auto"/>
          </w:divBdr>
        </w:div>
      </w:divsChild>
    </w:div>
    <w:div w:id="1694040279">
      <w:bodyDiv w:val="1"/>
      <w:marLeft w:val="0"/>
      <w:marRight w:val="0"/>
      <w:marTop w:val="0"/>
      <w:marBottom w:val="0"/>
      <w:divBdr>
        <w:top w:val="none" w:sz="0" w:space="0" w:color="auto"/>
        <w:left w:val="none" w:sz="0" w:space="0" w:color="auto"/>
        <w:bottom w:val="none" w:sz="0" w:space="0" w:color="auto"/>
        <w:right w:val="none" w:sz="0" w:space="0" w:color="auto"/>
      </w:divBdr>
      <w:divsChild>
        <w:div w:id="231430869">
          <w:marLeft w:val="0"/>
          <w:marRight w:val="0"/>
          <w:marTop w:val="0"/>
          <w:marBottom w:val="0"/>
          <w:divBdr>
            <w:top w:val="none" w:sz="0" w:space="0" w:color="auto"/>
            <w:left w:val="none" w:sz="0" w:space="0" w:color="auto"/>
            <w:bottom w:val="none" w:sz="0" w:space="0" w:color="auto"/>
            <w:right w:val="none" w:sz="0" w:space="0" w:color="auto"/>
          </w:divBdr>
        </w:div>
        <w:div w:id="1056467708">
          <w:marLeft w:val="0"/>
          <w:marRight w:val="0"/>
          <w:marTop w:val="0"/>
          <w:marBottom w:val="0"/>
          <w:divBdr>
            <w:top w:val="none" w:sz="0" w:space="0" w:color="auto"/>
            <w:left w:val="none" w:sz="0" w:space="0" w:color="auto"/>
            <w:bottom w:val="none" w:sz="0" w:space="0" w:color="auto"/>
            <w:right w:val="none" w:sz="0" w:space="0" w:color="auto"/>
          </w:divBdr>
        </w:div>
      </w:divsChild>
    </w:div>
    <w:div w:id="1712152034">
      <w:bodyDiv w:val="1"/>
      <w:marLeft w:val="0"/>
      <w:marRight w:val="0"/>
      <w:marTop w:val="0"/>
      <w:marBottom w:val="0"/>
      <w:divBdr>
        <w:top w:val="none" w:sz="0" w:space="0" w:color="auto"/>
        <w:left w:val="none" w:sz="0" w:space="0" w:color="auto"/>
        <w:bottom w:val="none" w:sz="0" w:space="0" w:color="auto"/>
        <w:right w:val="none" w:sz="0" w:space="0" w:color="auto"/>
      </w:divBdr>
    </w:div>
    <w:div w:id="1736735323">
      <w:bodyDiv w:val="1"/>
      <w:marLeft w:val="0"/>
      <w:marRight w:val="0"/>
      <w:marTop w:val="0"/>
      <w:marBottom w:val="0"/>
      <w:divBdr>
        <w:top w:val="none" w:sz="0" w:space="0" w:color="auto"/>
        <w:left w:val="none" w:sz="0" w:space="0" w:color="auto"/>
        <w:bottom w:val="none" w:sz="0" w:space="0" w:color="auto"/>
        <w:right w:val="none" w:sz="0" w:space="0" w:color="auto"/>
      </w:divBdr>
    </w:div>
    <w:div w:id="1744326677">
      <w:bodyDiv w:val="1"/>
      <w:marLeft w:val="0"/>
      <w:marRight w:val="0"/>
      <w:marTop w:val="0"/>
      <w:marBottom w:val="0"/>
      <w:divBdr>
        <w:top w:val="none" w:sz="0" w:space="0" w:color="auto"/>
        <w:left w:val="none" w:sz="0" w:space="0" w:color="auto"/>
        <w:bottom w:val="none" w:sz="0" w:space="0" w:color="auto"/>
        <w:right w:val="none" w:sz="0" w:space="0" w:color="auto"/>
      </w:divBdr>
    </w:div>
    <w:div w:id="1744907316">
      <w:bodyDiv w:val="1"/>
      <w:marLeft w:val="0"/>
      <w:marRight w:val="0"/>
      <w:marTop w:val="0"/>
      <w:marBottom w:val="0"/>
      <w:divBdr>
        <w:top w:val="none" w:sz="0" w:space="0" w:color="auto"/>
        <w:left w:val="none" w:sz="0" w:space="0" w:color="auto"/>
        <w:bottom w:val="none" w:sz="0" w:space="0" w:color="auto"/>
        <w:right w:val="none" w:sz="0" w:space="0" w:color="auto"/>
      </w:divBdr>
      <w:divsChild>
        <w:div w:id="970137043">
          <w:marLeft w:val="0"/>
          <w:marRight w:val="0"/>
          <w:marTop w:val="0"/>
          <w:marBottom w:val="0"/>
          <w:divBdr>
            <w:top w:val="none" w:sz="0" w:space="0" w:color="auto"/>
            <w:left w:val="none" w:sz="0" w:space="0" w:color="auto"/>
            <w:bottom w:val="none" w:sz="0" w:space="0" w:color="auto"/>
            <w:right w:val="none" w:sz="0" w:space="0" w:color="auto"/>
          </w:divBdr>
        </w:div>
        <w:div w:id="1241058428">
          <w:marLeft w:val="0"/>
          <w:marRight w:val="0"/>
          <w:marTop w:val="0"/>
          <w:marBottom w:val="0"/>
          <w:divBdr>
            <w:top w:val="none" w:sz="0" w:space="0" w:color="auto"/>
            <w:left w:val="none" w:sz="0" w:space="0" w:color="auto"/>
            <w:bottom w:val="none" w:sz="0" w:space="0" w:color="auto"/>
            <w:right w:val="none" w:sz="0" w:space="0" w:color="auto"/>
          </w:divBdr>
        </w:div>
        <w:div w:id="2045908525">
          <w:marLeft w:val="0"/>
          <w:marRight w:val="0"/>
          <w:marTop w:val="0"/>
          <w:marBottom w:val="0"/>
          <w:divBdr>
            <w:top w:val="none" w:sz="0" w:space="0" w:color="auto"/>
            <w:left w:val="none" w:sz="0" w:space="0" w:color="auto"/>
            <w:bottom w:val="none" w:sz="0" w:space="0" w:color="auto"/>
            <w:right w:val="none" w:sz="0" w:space="0" w:color="auto"/>
          </w:divBdr>
        </w:div>
        <w:div w:id="1037850979">
          <w:marLeft w:val="0"/>
          <w:marRight w:val="0"/>
          <w:marTop w:val="0"/>
          <w:marBottom w:val="0"/>
          <w:divBdr>
            <w:top w:val="none" w:sz="0" w:space="0" w:color="auto"/>
            <w:left w:val="none" w:sz="0" w:space="0" w:color="auto"/>
            <w:bottom w:val="none" w:sz="0" w:space="0" w:color="auto"/>
            <w:right w:val="none" w:sz="0" w:space="0" w:color="auto"/>
          </w:divBdr>
        </w:div>
        <w:div w:id="1397824250">
          <w:marLeft w:val="0"/>
          <w:marRight w:val="0"/>
          <w:marTop w:val="0"/>
          <w:marBottom w:val="0"/>
          <w:divBdr>
            <w:top w:val="none" w:sz="0" w:space="0" w:color="auto"/>
            <w:left w:val="none" w:sz="0" w:space="0" w:color="auto"/>
            <w:bottom w:val="none" w:sz="0" w:space="0" w:color="auto"/>
            <w:right w:val="none" w:sz="0" w:space="0" w:color="auto"/>
          </w:divBdr>
        </w:div>
        <w:div w:id="1853179988">
          <w:marLeft w:val="0"/>
          <w:marRight w:val="0"/>
          <w:marTop w:val="0"/>
          <w:marBottom w:val="0"/>
          <w:divBdr>
            <w:top w:val="none" w:sz="0" w:space="0" w:color="auto"/>
            <w:left w:val="none" w:sz="0" w:space="0" w:color="auto"/>
            <w:bottom w:val="none" w:sz="0" w:space="0" w:color="auto"/>
            <w:right w:val="none" w:sz="0" w:space="0" w:color="auto"/>
          </w:divBdr>
        </w:div>
        <w:div w:id="1769544145">
          <w:marLeft w:val="0"/>
          <w:marRight w:val="0"/>
          <w:marTop w:val="0"/>
          <w:marBottom w:val="0"/>
          <w:divBdr>
            <w:top w:val="none" w:sz="0" w:space="0" w:color="auto"/>
            <w:left w:val="none" w:sz="0" w:space="0" w:color="auto"/>
            <w:bottom w:val="none" w:sz="0" w:space="0" w:color="auto"/>
            <w:right w:val="none" w:sz="0" w:space="0" w:color="auto"/>
          </w:divBdr>
        </w:div>
        <w:div w:id="1761682047">
          <w:marLeft w:val="0"/>
          <w:marRight w:val="0"/>
          <w:marTop w:val="0"/>
          <w:marBottom w:val="0"/>
          <w:divBdr>
            <w:top w:val="none" w:sz="0" w:space="0" w:color="auto"/>
            <w:left w:val="none" w:sz="0" w:space="0" w:color="auto"/>
            <w:bottom w:val="none" w:sz="0" w:space="0" w:color="auto"/>
            <w:right w:val="none" w:sz="0" w:space="0" w:color="auto"/>
          </w:divBdr>
        </w:div>
      </w:divsChild>
    </w:div>
    <w:div w:id="1748189195">
      <w:bodyDiv w:val="1"/>
      <w:marLeft w:val="0"/>
      <w:marRight w:val="0"/>
      <w:marTop w:val="0"/>
      <w:marBottom w:val="0"/>
      <w:divBdr>
        <w:top w:val="none" w:sz="0" w:space="0" w:color="auto"/>
        <w:left w:val="none" w:sz="0" w:space="0" w:color="auto"/>
        <w:bottom w:val="none" w:sz="0" w:space="0" w:color="auto"/>
        <w:right w:val="none" w:sz="0" w:space="0" w:color="auto"/>
      </w:divBdr>
    </w:div>
    <w:div w:id="1758139143">
      <w:bodyDiv w:val="1"/>
      <w:marLeft w:val="0"/>
      <w:marRight w:val="0"/>
      <w:marTop w:val="0"/>
      <w:marBottom w:val="0"/>
      <w:divBdr>
        <w:top w:val="none" w:sz="0" w:space="0" w:color="auto"/>
        <w:left w:val="none" w:sz="0" w:space="0" w:color="auto"/>
        <w:bottom w:val="none" w:sz="0" w:space="0" w:color="auto"/>
        <w:right w:val="none" w:sz="0" w:space="0" w:color="auto"/>
      </w:divBdr>
    </w:div>
    <w:div w:id="1765766131">
      <w:bodyDiv w:val="1"/>
      <w:marLeft w:val="0"/>
      <w:marRight w:val="0"/>
      <w:marTop w:val="0"/>
      <w:marBottom w:val="0"/>
      <w:divBdr>
        <w:top w:val="none" w:sz="0" w:space="0" w:color="auto"/>
        <w:left w:val="none" w:sz="0" w:space="0" w:color="auto"/>
        <w:bottom w:val="none" w:sz="0" w:space="0" w:color="auto"/>
        <w:right w:val="none" w:sz="0" w:space="0" w:color="auto"/>
      </w:divBdr>
    </w:div>
    <w:div w:id="1770808788">
      <w:bodyDiv w:val="1"/>
      <w:marLeft w:val="0"/>
      <w:marRight w:val="0"/>
      <w:marTop w:val="0"/>
      <w:marBottom w:val="0"/>
      <w:divBdr>
        <w:top w:val="none" w:sz="0" w:space="0" w:color="auto"/>
        <w:left w:val="none" w:sz="0" w:space="0" w:color="auto"/>
        <w:bottom w:val="none" w:sz="0" w:space="0" w:color="auto"/>
        <w:right w:val="none" w:sz="0" w:space="0" w:color="auto"/>
      </w:divBdr>
    </w:div>
    <w:div w:id="1800342187">
      <w:bodyDiv w:val="1"/>
      <w:marLeft w:val="0"/>
      <w:marRight w:val="0"/>
      <w:marTop w:val="0"/>
      <w:marBottom w:val="0"/>
      <w:divBdr>
        <w:top w:val="none" w:sz="0" w:space="0" w:color="auto"/>
        <w:left w:val="none" w:sz="0" w:space="0" w:color="auto"/>
        <w:bottom w:val="none" w:sz="0" w:space="0" w:color="auto"/>
        <w:right w:val="none" w:sz="0" w:space="0" w:color="auto"/>
      </w:divBdr>
    </w:div>
    <w:div w:id="1806193907">
      <w:bodyDiv w:val="1"/>
      <w:marLeft w:val="0"/>
      <w:marRight w:val="0"/>
      <w:marTop w:val="0"/>
      <w:marBottom w:val="0"/>
      <w:divBdr>
        <w:top w:val="none" w:sz="0" w:space="0" w:color="auto"/>
        <w:left w:val="none" w:sz="0" w:space="0" w:color="auto"/>
        <w:bottom w:val="none" w:sz="0" w:space="0" w:color="auto"/>
        <w:right w:val="none" w:sz="0" w:space="0" w:color="auto"/>
      </w:divBdr>
    </w:div>
    <w:div w:id="1810629343">
      <w:bodyDiv w:val="1"/>
      <w:marLeft w:val="0"/>
      <w:marRight w:val="0"/>
      <w:marTop w:val="0"/>
      <w:marBottom w:val="0"/>
      <w:divBdr>
        <w:top w:val="none" w:sz="0" w:space="0" w:color="auto"/>
        <w:left w:val="none" w:sz="0" w:space="0" w:color="auto"/>
        <w:bottom w:val="none" w:sz="0" w:space="0" w:color="auto"/>
        <w:right w:val="none" w:sz="0" w:space="0" w:color="auto"/>
      </w:divBdr>
    </w:div>
    <w:div w:id="1823083163">
      <w:bodyDiv w:val="1"/>
      <w:marLeft w:val="0"/>
      <w:marRight w:val="0"/>
      <w:marTop w:val="0"/>
      <w:marBottom w:val="0"/>
      <w:divBdr>
        <w:top w:val="none" w:sz="0" w:space="0" w:color="auto"/>
        <w:left w:val="none" w:sz="0" w:space="0" w:color="auto"/>
        <w:bottom w:val="none" w:sz="0" w:space="0" w:color="auto"/>
        <w:right w:val="none" w:sz="0" w:space="0" w:color="auto"/>
      </w:divBdr>
    </w:div>
    <w:div w:id="1825273297">
      <w:bodyDiv w:val="1"/>
      <w:marLeft w:val="0"/>
      <w:marRight w:val="0"/>
      <w:marTop w:val="0"/>
      <w:marBottom w:val="0"/>
      <w:divBdr>
        <w:top w:val="none" w:sz="0" w:space="0" w:color="auto"/>
        <w:left w:val="none" w:sz="0" w:space="0" w:color="auto"/>
        <w:bottom w:val="none" w:sz="0" w:space="0" w:color="auto"/>
        <w:right w:val="none" w:sz="0" w:space="0" w:color="auto"/>
      </w:divBdr>
    </w:div>
    <w:div w:id="1856504563">
      <w:bodyDiv w:val="1"/>
      <w:marLeft w:val="0"/>
      <w:marRight w:val="0"/>
      <w:marTop w:val="0"/>
      <w:marBottom w:val="0"/>
      <w:divBdr>
        <w:top w:val="none" w:sz="0" w:space="0" w:color="auto"/>
        <w:left w:val="none" w:sz="0" w:space="0" w:color="auto"/>
        <w:bottom w:val="none" w:sz="0" w:space="0" w:color="auto"/>
        <w:right w:val="none" w:sz="0" w:space="0" w:color="auto"/>
      </w:divBdr>
    </w:div>
    <w:div w:id="1898082684">
      <w:bodyDiv w:val="1"/>
      <w:marLeft w:val="0"/>
      <w:marRight w:val="0"/>
      <w:marTop w:val="0"/>
      <w:marBottom w:val="0"/>
      <w:divBdr>
        <w:top w:val="none" w:sz="0" w:space="0" w:color="auto"/>
        <w:left w:val="none" w:sz="0" w:space="0" w:color="auto"/>
        <w:bottom w:val="none" w:sz="0" w:space="0" w:color="auto"/>
        <w:right w:val="none" w:sz="0" w:space="0" w:color="auto"/>
      </w:divBdr>
    </w:div>
    <w:div w:id="1902057541">
      <w:bodyDiv w:val="1"/>
      <w:marLeft w:val="0"/>
      <w:marRight w:val="0"/>
      <w:marTop w:val="0"/>
      <w:marBottom w:val="0"/>
      <w:divBdr>
        <w:top w:val="none" w:sz="0" w:space="0" w:color="auto"/>
        <w:left w:val="none" w:sz="0" w:space="0" w:color="auto"/>
        <w:bottom w:val="none" w:sz="0" w:space="0" w:color="auto"/>
        <w:right w:val="none" w:sz="0" w:space="0" w:color="auto"/>
      </w:divBdr>
    </w:div>
    <w:div w:id="1928265940">
      <w:bodyDiv w:val="1"/>
      <w:marLeft w:val="0"/>
      <w:marRight w:val="0"/>
      <w:marTop w:val="0"/>
      <w:marBottom w:val="0"/>
      <w:divBdr>
        <w:top w:val="none" w:sz="0" w:space="0" w:color="auto"/>
        <w:left w:val="none" w:sz="0" w:space="0" w:color="auto"/>
        <w:bottom w:val="none" w:sz="0" w:space="0" w:color="auto"/>
        <w:right w:val="none" w:sz="0" w:space="0" w:color="auto"/>
      </w:divBdr>
    </w:div>
    <w:div w:id="1930042283">
      <w:bodyDiv w:val="1"/>
      <w:marLeft w:val="0"/>
      <w:marRight w:val="0"/>
      <w:marTop w:val="0"/>
      <w:marBottom w:val="0"/>
      <w:divBdr>
        <w:top w:val="none" w:sz="0" w:space="0" w:color="auto"/>
        <w:left w:val="none" w:sz="0" w:space="0" w:color="auto"/>
        <w:bottom w:val="none" w:sz="0" w:space="0" w:color="auto"/>
        <w:right w:val="none" w:sz="0" w:space="0" w:color="auto"/>
      </w:divBdr>
    </w:div>
    <w:div w:id="1944340015">
      <w:bodyDiv w:val="1"/>
      <w:marLeft w:val="0"/>
      <w:marRight w:val="0"/>
      <w:marTop w:val="0"/>
      <w:marBottom w:val="0"/>
      <w:divBdr>
        <w:top w:val="none" w:sz="0" w:space="0" w:color="auto"/>
        <w:left w:val="none" w:sz="0" w:space="0" w:color="auto"/>
        <w:bottom w:val="none" w:sz="0" w:space="0" w:color="auto"/>
        <w:right w:val="none" w:sz="0" w:space="0" w:color="auto"/>
      </w:divBdr>
    </w:div>
    <w:div w:id="1957060224">
      <w:bodyDiv w:val="1"/>
      <w:marLeft w:val="0"/>
      <w:marRight w:val="0"/>
      <w:marTop w:val="0"/>
      <w:marBottom w:val="0"/>
      <w:divBdr>
        <w:top w:val="none" w:sz="0" w:space="0" w:color="auto"/>
        <w:left w:val="none" w:sz="0" w:space="0" w:color="auto"/>
        <w:bottom w:val="none" w:sz="0" w:space="0" w:color="auto"/>
        <w:right w:val="none" w:sz="0" w:space="0" w:color="auto"/>
      </w:divBdr>
      <w:divsChild>
        <w:div w:id="962464005">
          <w:marLeft w:val="0"/>
          <w:marRight w:val="0"/>
          <w:marTop w:val="0"/>
          <w:marBottom w:val="0"/>
          <w:divBdr>
            <w:top w:val="none" w:sz="0" w:space="0" w:color="auto"/>
            <w:left w:val="none" w:sz="0" w:space="0" w:color="auto"/>
            <w:bottom w:val="none" w:sz="0" w:space="0" w:color="auto"/>
            <w:right w:val="none" w:sz="0" w:space="0" w:color="auto"/>
          </w:divBdr>
        </w:div>
        <w:div w:id="446630429">
          <w:marLeft w:val="0"/>
          <w:marRight w:val="0"/>
          <w:marTop w:val="0"/>
          <w:marBottom w:val="0"/>
          <w:divBdr>
            <w:top w:val="none" w:sz="0" w:space="0" w:color="auto"/>
            <w:left w:val="none" w:sz="0" w:space="0" w:color="auto"/>
            <w:bottom w:val="none" w:sz="0" w:space="0" w:color="auto"/>
            <w:right w:val="none" w:sz="0" w:space="0" w:color="auto"/>
          </w:divBdr>
        </w:div>
      </w:divsChild>
    </w:div>
    <w:div w:id="1957328571">
      <w:bodyDiv w:val="1"/>
      <w:marLeft w:val="0"/>
      <w:marRight w:val="0"/>
      <w:marTop w:val="0"/>
      <w:marBottom w:val="0"/>
      <w:divBdr>
        <w:top w:val="none" w:sz="0" w:space="0" w:color="auto"/>
        <w:left w:val="none" w:sz="0" w:space="0" w:color="auto"/>
        <w:bottom w:val="none" w:sz="0" w:space="0" w:color="auto"/>
        <w:right w:val="none" w:sz="0" w:space="0" w:color="auto"/>
      </w:divBdr>
    </w:div>
    <w:div w:id="1959489921">
      <w:bodyDiv w:val="1"/>
      <w:marLeft w:val="0"/>
      <w:marRight w:val="0"/>
      <w:marTop w:val="0"/>
      <w:marBottom w:val="0"/>
      <w:divBdr>
        <w:top w:val="none" w:sz="0" w:space="0" w:color="auto"/>
        <w:left w:val="none" w:sz="0" w:space="0" w:color="auto"/>
        <w:bottom w:val="none" w:sz="0" w:space="0" w:color="auto"/>
        <w:right w:val="none" w:sz="0" w:space="0" w:color="auto"/>
      </w:divBdr>
      <w:divsChild>
        <w:div w:id="1859922493">
          <w:marLeft w:val="0"/>
          <w:marRight w:val="0"/>
          <w:marTop w:val="0"/>
          <w:marBottom w:val="0"/>
          <w:divBdr>
            <w:top w:val="none" w:sz="0" w:space="0" w:color="auto"/>
            <w:left w:val="none" w:sz="0" w:space="0" w:color="auto"/>
            <w:bottom w:val="none" w:sz="0" w:space="0" w:color="auto"/>
            <w:right w:val="none" w:sz="0" w:space="0" w:color="auto"/>
          </w:divBdr>
        </w:div>
        <w:div w:id="1925265074">
          <w:marLeft w:val="0"/>
          <w:marRight w:val="0"/>
          <w:marTop w:val="0"/>
          <w:marBottom w:val="0"/>
          <w:divBdr>
            <w:top w:val="none" w:sz="0" w:space="0" w:color="auto"/>
            <w:left w:val="none" w:sz="0" w:space="0" w:color="auto"/>
            <w:bottom w:val="none" w:sz="0" w:space="0" w:color="auto"/>
            <w:right w:val="none" w:sz="0" w:space="0" w:color="auto"/>
          </w:divBdr>
        </w:div>
      </w:divsChild>
    </w:div>
    <w:div w:id="1969893144">
      <w:bodyDiv w:val="1"/>
      <w:marLeft w:val="0"/>
      <w:marRight w:val="0"/>
      <w:marTop w:val="0"/>
      <w:marBottom w:val="0"/>
      <w:divBdr>
        <w:top w:val="none" w:sz="0" w:space="0" w:color="auto"/>
        <w:left w:val="none" w:sz="0" w:space="0" w:color="auto"/>
        <w:bottom w:val="none" w:sz="0" w:space="0" w:color="auto"/>
        <w:right w:val="none" w:sz="0" w:space="0" w:color="auto"/>
      </w:divBdr>
    </w:div>
    <w:div w:id="1977295061">
      <w:bodyDiv w:val="1"/>
      <w:marLeft w:val="0"/>
      <w:marRight w:val="0"/>
      <w:marTop w:val="0"/>
      <w:marBottom w:val="0"/>
      <w:divBdr>
        <w:top w:val="none" w:sz="0" w:space="0" w:color="auto"/>
        <w:left w:val="none" w:sz="0" w:space="0" w:color="auto"/>
        <w:bottom w:val="none" w:sz="0" w:space="0" w:color="auto"/>
        <w:right w:val="none" w:sz="0" w:space="0" w:color="auto"/>
      </w:divBdr>
    </w:div>
    <w:div w:id="1989821824">
      <w:bodyDiv w:val="1"/>
      <w:marLeft w:val="0"/>
      <w:marRight w:val="0"/>
      <w:marTop w:val="0"/>
      <w:marBottom w:val="0"/>
      <w:divBdr>
        <w:top w:val="none" w:sz="0" w:space="0" w:color="auto"/>
        <w:left w:val="none" w:sz="0" w:space="0" w:color="auto"/>
        <w:bottom w:val="none" w:sz="0" w:space="0" w:color="auto"/>
        <w:right w:val="none" w:sz="0" w:space="0" w:color="auto"/>
      </w:divBdr>
    </w:div>
    <w:div w:id="1991327275">
      <w:bodyDiv w:val="1"/>
      <w:marLeft w:val="0"/>
      <w:marRight w:val="0"/>
      <w:marTop w:val="0"/>
      <w:marBottom w:val="0"/>
      <w:divBdr>
        <w:top w:val="none" w:sz="0" w:space="0" w:color="auto"/>
        <w:left w:val="none" w:sz="0" w:space="0" w:color="auto"/>
        <w:bottom w:val="none" w:sz="0" w:space="0" w:color="auto"/>
        <w:right w:val="none" w:sz="0" w:space="0" w:color="auto"/>
      </w:divBdr>
    </w:div>
    <w:div w:id="2007974654">
      <w:bodyDiv w:val="1"/>
      <w:marLeft w:val="0"/>
      <w:marRight w:val="0"/>
      <w:marTop w:val="0"/>
      <w:marBottom w:val="0"/>
      <w:divBdr>
        <w:top w:val="none" w:sz="0" w:space="0" w:color="auto"/>
        <w:left w:val="none" w:sz="0" w:space="0" w:color="auto"/>
        <w:bottom w:val="none" w:sz="0" w:space="0" w:color="auto"/>
        <w:right w:val="none" w:sz="0" w:space="0" w:color="auto"/>
      </w:divBdr>
    </w:div>
    <w:div w:id="2035180901">
      <w:bodyDiv w:val="1"/>
      <w:marLeft w:val="0"/>
      <w:marRight w:val="0"/>
      <w:marTop w:val="0"/>
      <w:marBottom w:val="0"/>
      <w:divBdr>
        <w:top w:val="none" w:sz="0" w:space="0" w:color="auto"/>
        <w:left w:val="none" w:sz="0" w:space="0" w:color="auto"/>
        <w:bottom w:val="none" w:sz="0" w:space="0" w:color="auto"/>
        <w:right w:val="none" w:sz="0" w:space="0" w:color="auto"/>
      </w:divBdr>
    </w:div>
    <w:div w:id="2037465002">
      <w:bodyDiv w:val="1"/>
      <w:marLeft w:val="0"/>
      <w:marRight w:val="0"/>
      <w:marTop w:val="0"/>
      <w:marBottom w:val="0"/>
      <w:divBdr>
        <w:top w:val="none" w:sz="0" w:space="0" w:color="auto"/>
        <w:left w:val="none" w:sz="0" w:space="0" w:color="auto"/>
        <w:bottom w:val="none" w:sz="0" w:space="0" w:color="auto"/>
        <w:right w:val="none" w:sz="0" w:space="0" w:color="auto"/>
      </w:divBdr>
      <w:divsChild>
        <w:div w:id="1208106849">
          <w:marLeft w:val="0"/>
          <w:marRight w:val="0"/>
          <w:marTop w:val="0"/>
          <w:marBottom w:val="0"/>
          <w:divBdr>
            <w:top w:val="none" w:sz="0" w:space="0" w:color="auto"/>
            <w:left w:val="none" w:sz="0" w:space="0" w:color="auto"/>
            <w:bottom w:val="none" w:sz="0" w:space="0" w:color="auto"/>
            <w:right w:val="none" w:sz="0" w:space="0" w:color="auto"/>
          </w:divBdr>
        </w:div>
        <w:div w:id="391971834">
          <w:marLeft w:val="0"/>
          <w:marRight w:val="0"/>
          <w:marTop w:val="0"/>
          <w:marBottom w:val="0"/>
          <w:divBdr>
            <w:top w:val="none" w:sz="0" w:space="0" w:color="auto"/>
            <w:left w:val="none" w:sz="0" w:space="0" w:color="auto"/>
            <w:bottom w:val="none" w:sz="0" w:space="0" w:color="auto"/>
            <w:right w:val="none" w:sz="0" w:space="0" w:color="auto"/>
          </w:divBdr>
        </w:div>
        <w:div w:id="548033674">
          <w:marLeft w:val="0"/>
          <w:marRight w:val="0"/>
          <w:marTop w:val="0"/>
          <w:marBottom w:val="0"/>
          <w:divBdr>
            <w:top w:val="none" w:sz="0" w:space="0" w:color="auto"/>
            <w:left w:val="none" w:sz="0" w:space="0" w:color="auto"/>
            <w:bottom w:val="none" w:sz="0" w:space="0" w:color="auto"/>
            <w:right w:val="none" w:sz="0" w:space="0" w:color="auto"/>
          </w:divBdr>
        </w:div>
        <w:div w:id="1456679256">
          <w:marLeft w:val="0"/>
          <w:marRight w:val="0"/>
          <w:marTop w:val="0"/>
          <w:marBottom w:val="0"/>
          <w:divBdr>
            <w:top w:val="none" w:sz="0" w:space="0" w:color="auto"/>
            <w:left w:val="none" w:sz="0" w:space="0" w:color="auto"/>
            <w:bottom w:val="none" w:sz="0" w:space="0" w:color="auto"/>
            <w:right w:val="none" w:sz="0" w:space="0" w:color="auto"/>
          </w:divBdr>
        </w:div>
        <w:div w:id="884828121">
          <w:marLeft w:val="0"/>
          <w:marRight w:val="0"/>
          <w:marTop w:val="0"/>
          <w:marBottom w:val="0"/>
          <w:divBdr>
            <w:top w:val="none" w:sz="0" w:space="0" w:color="auto"/>
            <w:left w:val="none" w:sz="0" w:space="0" w:color="auto"/>
            <w:bottom w:val="none" w:sz="0" w:space="0" w:color="auto"/>
            <w:right w:val="none" w:sz="0" w:space="0" w:color="auto"/>
          </w:divBdr>
        </w:div>
        <w:div w:id="95444839">
          <w:marLeft w:val="0"/>
          <w:marRight w:val="0"/>
          <w:marTop w:val="0"/>
          <w:marBottom w:val="0"/>
          <w:divBdr>
            <w:top w:val="none" w:sz="0" w:space="0" w:color="auto"/>
            <w:left w:val="none" w:sz="0" w:space="0" w:color="auto"/>
            <w:bottom w:val="none" w:sz="0" w:space="0" w:color="auto"/>
            <w:right w:val="none" w:sz="0" w:space="0" w:color="auto"/>
          </w:divBdr>
        </w:div>
        <w:div w:id="427504113">
          <w:marLeft w:val="0"/>
          <w:marRight w:val="0"/>
          <w:marTop w:val="0"/>
          <w:marBottom w:val="0"/>
          <w:divBdr>
            <w:top w:val="none" w:sz="0" w:space="0" w:color="auto"/>
            <w:left w:val="none" w:sz="0" w:space="0" w:color="auto"/>
            <w:bottom w:val="none" w:sz="0" w:space="0" w:color="auto"/>
            <w:right w:val="none" w:sz="0" w:space="0" w:color="auto"/>
          </w:divBdr>
        </w:div>
        <w:div w:id="134639453">
          <w:marLeft w:val="0"/>
          <w:marRight w:val="0"/>
          <w:marTop w:val="0"/>
          <w:marBottom w:val="0"/>
          <w:divBdr>
            <w:top w:val="none" w:sz="0" w:space="0" w:color="auto"/>
            <w:left w:val="none" w:sz="0" w:space="0" w:color="auto"/>
            <w:bottom w:val="none" w:sz="0" w:space="0" w:color="auto"/>
            <w:right w:val="none" w:sz="0" w:space="0" w:color="auto"/>
          </w:divBdr>
        </w:div>
      </w:divsChild>
    </w:div>
    <w:div w:id="2060397092">
      <w:bodyDiv w:val="1"/>
      <w:marLeft w:val="0"/>
      <w:marRight w:val="0"/>
      <w:marTop w:val="0"/>
      <w:marBottom w:val="0"/>
      <w:divBdr>
        <w:top w:val="none" w:sz="0" w:space="0" w:color="auto"/>
        <w:left w:val="none" w:sz="0" w:space="0" w:color="auto"/>
        <w:bottom w:val="none" w:sz="0" w:space="0" w:color="auto"/>
        <w:right w:val="none" w:sz="0" w:space="0" w:color="auto"/>
      </w:divBdr>
    </w:div>
    <w:div w:id="2069179830">
      <w:bodyDiv w:val="1"/>
      <w:marLeft w:val="0"/>
      <w:marRight w:val="0"/>
      <w:marTop w:val="0"/>
      <w:marBottom w:val="0"/>
      <w:divBdr>
        <w:top w:val="none" w:sz="0" w:space="0" w:color="auto"/>
        <w:left w:val="none" w:sz="0" w:space="0" w:color="auto"/>
        <w:bottom w:val="none" w:sz="0" w:space="0" w:color="auto"/>
        <w:right w:val="none" w:sz="0" w:space="0" w:color="auto"/>
      </w:divBdr>
      <w:divsChild>
        <w:div w:id="1676807820">
          <w:marLeft w:val="0"/>
          <w:marRight w:val="0"/>
          <w:marTop w:val="0"/>
          <w:marBottom w:val="0"/>
          <w:divBdr>
            <w:top w:val="none" w:sz="0" w:space="0" w:color="auto"/>
            <w:left w:val="none" w:sz="0" w:space="0" w:color="auto"/>
            <w:bottom w:val="none" w:sz="0" w:space="0" w:color="auto"/>
            <w:right w:val="none" w:sz="0" w:space="0" w:color="auto"/>
          </w:divBdr>
        </w:div>
        <w:div w:id="770124088">
          <w:marLeft w:val="0"/>
          <w:marRight w:val="0"/>
          <w:marTop w:val="0"/>
          <w:marBottom w:val="0"/>
          <w:divBdr>
            <w:top w:val="none" w:sz="0" w:space="0" w:color="auto"/>
            <w:left w:val="none" w:sz="0" w:space="0" w:color="auto"/>
            <w:bottom w:val="none" w:sz="0" w:space="0" w:color="auto"/>
            <w:right w:val="none" w:sz="0" w:space="0" w:color="auto"/>
          </w:divBdr>
        </w:div>
        <w:div w:id="1400635964">
          <w:marLeft w:val="0"/>
          <w:marRight w:val="0"/>
          <w:marTop w:val="0"/>
          <w:marBottom w:val="0"/>
          <w:divBdr>
            <w:top w:val="none" w:sz="0" w:space="0" w:color="auto"/>
            <w:left w:val="none" w:sz="0" w:space="0" w:color="auto"/>
            <w:bottom w:val="none" w:sz="0" w:space="0" w:color="auto"/>
            <w:right w:val="none" w:sz="0" w:space="0" w:color="auto"/>
          </w:divBdr>
        </w:div>
        <w:div w:id="1071926359">
          <w:marLeft w:val="0"/>
          <w:marRight w:val="0"/>
          <w:marTop w:val="0"/>
          <w:marBottom w:val="0"/>
          <w:divBdr>
            <w:top w:val="none" w:sz="0" w:space="0" w:color="auto"/>
            <w:left w:val="none" w:sz="0" w:space="0" w:color="auto"/>
            <w:bottom w:val="none" w:sz="0" w:space="0" w:color="auto"/>
            <w:right w:val="none" w:sz="0" w:space="0" w:color="auto"/>
          </w:divBdr>
        </w:div>
        <w:div w:id="1099302010">
          <w:marLeft w:val="0"/>
          <w:marRight w:val="0"/>
          <w:marTop w:val="0"/>
          <w:marBottom w:val="0"/>
          <w:divBdr>
            <w:top w:val="none" w:sz="0" w:space="0" w:color="auto"/>
            <w:left w:val="none" w:sz="0" w:space="0" w:color="auto"/>
            <w:bottom w:val="none" w:sz="0" w:space="0" w:color="auto"/>
            <w:right w:val="none" w:sz="0" w:space="0" w:color="auto"/>
          </w:divBdr>
        </w:div>
        <w:div w:id="860166172">
          <w:marLeft w:val="0"/>
          <w:marRight w:val="0"/>
          <w:marTop w:val="0"/>
          <w:marBottom w:val="0"/>
          <w:divBdr>
            <w:top w:val="none" w:sz="0" w:space="0" w:color="auto"/>
            <w:left w:val="none" w:sz="0" w:space="0" w:color="auto"/>
            <w:bottom w:val="none" w:sz="0" w:space="0" w:color="auto"/>
            <w:right w:val="none" w:sz="0" w:space="0" w:color="auto"/>
          </w:divBdr>
        </w:div>
      </w:divsChild>
    </w:div>
    <w:div w:id="2072148563">
      <w:bodyDiv w:val="1"/>
      <w:marLeft w:val="0"/>
      <w:marRight w:val="0"/>
      <w:marTop w:val="0"/>
      <w:marBottom w:val="0"/>
      <w:divBdr>
        <w:top w:val="none" w:sz="0" w:space="0" w:color="auto"/>
        <w:left w:val="none" w:sz="0" w:space="0" w:color="auto"/>
        <w:bottom w:val="none" w:sz="0" w:space="0" w:color="auto"/>
        <w:right w:val="none" w:sz="0" w:space="0" w:color="auto"/>
      </w:divBdr>
    </w:div>
    <w:div w:id="2082676172">
      <w:bodyDiv w:val="1"/>
      <w:marLeft w:val="0"/>
      <w:marRight w:val="0"/>
      <w:marTop w:val="0"/>
      <w:marBottom w:val="0"/>
      <w:divBdr>
        <w:top w:val="none" w:sz="0" w:space="0" w:color="auto"/>
        <w:left w:val="none" w:sz="0" w:space="0" w:color="auto"/>
        <w:bottom w:val="none" w:sz="0" w:space="0" w:color="auto"/>
        <w:right w:val="none" w:sz="0" w:space="0" w:color="auto"/>
      </w:divBdr>
    </w:div>
    <w:div w:id="2086760649">
      <w:bodyDiv w:val="1"/>
      <w:marLeft w:val="0"/>
      <w:marRight w:val="0"/>
      <w:marTop w:val="0"/>
      <w:marBottom w:val="0"/>
      <w:divBdr>
        <w:top w:val="none" w:sz="0" w:space="0" w:color="auto"/>
        <w:left w:val="none" w:sz="0" w:space="0" w:color="auto"/>
        <w:bottom w:val="none" w:sz="0" w:space="0" w:color="auto"/>
        <w:right w:val="none" w:sz="0" w:space="0" w:color="auto"/>
      </w:divBdr>
      <w:divsChild>
        <w:div w:id="1659188842">
          <w:marLeft w:val="0"/>
          <w:marRight w:val="0"/>
          <w:marTop w:val="0"/>
          <w:marBottom w:val="0"/>
          <w:divBdr>
            <w:top w:val="none" w:sz="0" w:space="0" w:color="auto"/>
            <w:left w:val="none" w:sz="0" w:space="0" w:color="auto"/>
            <w:bottom w:val="none" w:sz="0" w:space="0" w:color="auto"/>
            <w:right w:val="none" w:sz="0" w:space="0" w:color="auto"/>
          </w:divBdr>
          <w:divsChild>
            <w:div w:id="580942319">
              <w:marLeft w:val="0"/>
              <w:marRight w:val="0"/>
              <w:marTop w:val="0"/>
              <w:marBottom w:val="0"/>
              <w:divBdr>
                <w:top w:val="none" w:sz="0" w:space="0" w:color="auto"/>
                <w:left w:val="none" w:sz="0" w:space="0" w:color="auto"/>
                <w:bottom w:val="none" w:sz="0" w:space="0" w:color="auto"/>
                <w:right w:val="none" w:sz="0" w:space="0" w:color="auto"/>
              </w:divBdr>
            </w:div>
          </w:divsChild>
        </w:div>
        <w:div w:id="381372386">
          <w:marLeft w:val="0"/>
          <w:marRight w:val="0"/>
          <w:marTop w:val="0"/>
          <w:marBottom w:val="0"/>
          <w:divBdr>
            <w:top w:val="none" w:sz="0" w:space="0" w:color="auto"/>
            <w:left w:val="none" w:sz="0" w:space="0" w:color="auto"/>
            <w:bottom w:val="none" w:sz="0" w:space="0" w:color="auto"/>
            <w:right w:val="none" w:sz="0" w:space="0" w:color="auto"/>
          </w:divBdr>
          <w:divsChild>
            <w:div w:id="691611761">
              <w:marLeft w:val="0"/>
              <w:marRight w:val="0"/>
              <w:marTop w:val="0"/>
              <w:marBottom w:val="0"/>
              <w:divBdr>
                <w:top w:val="none" w:sz="0" w:space="0" w:color="auto"/>
                <w:left w:val="none" w:sz="0" w:space="0" w:color="auto"/>
                <w:bottom w:val="none" w:sz="0" w:space="0" w:color="auto"/>
                <w:right w:val="none" w:sz="0" w:space="0" w:color="auto"/>
              </w:divBdr>
            </w:div>
          </w:divsChild>
        </w:div>
        <w:div w:id="1132408995">
          <w:marLeft w:val="0"/>
          <w:marRight w:val="0"/>
          <w:marTop w:val="0"/>
          <w:marBottom w:val="0"/>
          <w:divBdr>
            <w:top w:val="none" w:sz="0" w:space="0" w:color="auto"/>
            <w:left w:val="none" w:sz="0" w:space="0" w:color="auto"/>
            <w:bottom w:val="none" w:sz="0" w:space="0" w:color="auto"/>
            <w:right w:val="none" w:sz="0" w:space="0" w:color="auto"/>
          </w:divBdr>
          <w:divsChild>
            <w:div w:id="881677757">
              <w:marLeft w:val="0"/>
              <w:marRight w:val="0"/>
              <w:marTop w:val="0"/>
              <w:marBottom w:val="0"/>
              <w:divBdr>
                <w:top w:val="none" w:sz="0" w:space="0" w:color="auto"/>
                <w:left w:val="none" w:sz="0" w:space="0" w:color="auto"/>
                <w:bottom w:val="none" w:sz="0" w:space="0" w:color="auto"/>
                <w:right w:val="none" w:sz="0" w:space="0" w:color="auto"/>
              </w:divBdr>
            </w:div>
          </w:divsChild>
        </w:div>
        <w:div w:id="1930656769">
          <w:marLeft w:val="0"/>
          <w:marRight w:val="0"/>
          <w:marTop w:val="0"/>
          <w:marBottom w:val="0"/>
          <w:divBdr>
            <w:top w:val="none" w:sz="0" w:space="0" w:color="auto"/>
            <w:left w:val="none" w:sz="0" w:space="0" w:color="auto"/>
            <w:bottom w:val="none" w:sz="0" w:space="0" w:color="auto"/>
            <w:right w:val="none" w:sz="0" w:space="0" w:color="auto"/>
          </w:divBdr>
          <w:divsChild>
            <w:div w:id="2095319974">
              <w:marLeft w:val="0"/>
              <w:marRight w:val="0"/>
              <w:marTop w:val="0"/>
              <w:marBottom w:val="0"/>
              <w:divBdr>
                <w:top w:val="none" w:sz="0" w:space="0" w:color="auto"/>
                <w:left w:val="none" w:sz="0" w:space="0" w:color="auto"/>
                <w:bottom w:val="none" w:sz="0" w:space="0" w:color="auto"/>
                <w:right w:val="none" w:sz="0" w:space="0" w:color="auto"/>
              </w:divBdr>
            </w:div>
          </w:divsChild>
        </w:div>
        <w:div w:id="1091202349">
          <w:marLeft w:val="0"/>
          <w:marRight w:val="0"/>
          <w:marTop w:val="0"/>
          <w:marBottom w:val="0"/>
          <w:divBdr>
            <w:top w:val="none" w:sz="0" w:space="0" w:color="auto"/>
            <w:left w:val="none" w:sz="0" w:space="0" w:color="auto"/>
            <w:bottom w:val="none" w:sz="0" w:space="0" w:color="auto"/>
            <w:right w:val="none" w:sz="0" w:space="0" w:color="auto"/>
          </w:divBdr>
          <w:divsChild>
            <w:div w:id="1904563271">
              <w:marLeft w:val="0"/>
              <w:marRight w:val="0"/>
              <w:marTop w:val="0"/>
              <w:marBottom w:val="0"/>
              <w:divBdr>
                <w:top w:val="none" w:sz="0" w:space="0" w:color="auto"/>
                <w:left w:val="none" w:sz="0" w:space="0" w:color="auto"/>
                <w:bottom w:val="none" w:sz="0" w:space="0" w:color="auto"/>
                <w:right w:val="none" w:sz="0" w:space="0" w:color="auto"/>
              </w:divBdr>
            </w:div>
          </w:divsChild>
        </w:div>
        <w:div w:id="270675510">
          <w:marLeft w:val="0"/>
          <w:marRight w:val="0"/>
          <w:marTop w:val="0"/>
          <w:marBottom w:val="0"/>
          <w:divBdr>
            <w:top w:val="none" w:sz="0" w:space="0" w:color="auto"/>
            <w:left w:val="none" w:sz="0" w:space="0" w:color="auto"/>
            <w:bottom w:val="none" w:sz="0" w:space="0" w:color="auto"/>
            <w:right w:val="none" w:sz="0" w:space="0" w:color="auto"/>
          </w:divBdr>
          <w:divsChild>
            <w:div w:id="1993874164">
              <w:marLeft w:val="0"/>
              <w:marRight w:val="0"/>
              <w:marTop w:val="0"/>
              <w:marBottom w:val="0"/>
              <w:divBdr>
                <w:top w:val="none" w:sz="0" w:space="0" w:color="auto"/>
                <w:left w:val="none" w:sz="0" w:space="0" w:color="auto"/>
                <w:bottom w:val="none" w:sz="0" w:space="0" w:color="auto"/>
                <w:right w:val="none" w:sz="0" w:space="0" w:color="auto"/>
              </w:divBdr>
            </w:div>
          </w:divsChild>
        </w:div>
        <w:div w:id="129904221">
          <w:marLeft w:val="0"/>
          <w:marRight w:val="0"/>
          <w:marTop w:val="0"/>
          <w:marBottom w:val="0"/>
          <w:divBdr>
            <w:top w:val="none" w:sz="0" w:space="0" w:color="auto"/>
            <w:left w:val="none" w:sz="0" w:space="0" w:color="auto"/>
            <w:bottom w:val="none" w:sz="0" w:space="0" w:color="auto"/>
            <w:right w:val="none" w:sz="0" w:space="0" w:color="auto"/>
          </w:divBdr>
          <w:divsChild>
            <w:div w:id="1670137808">
              <w:marLeft w:val="0"/>
              <w:marRight w:val="0"/>
              <w:marTop w:val="0"/>
              <w:marBottom w:val="0"/>
              <w:divBdr>
                <w:top w:val="none" w:sz="0" w:space="0" w:color="auto"/>
                <w:left w:val="none" w:sz="0" w:space="0" w:color="auto"/>
                <w:bottom w:val="none" w:sz="0" w:space="0" w:color="auto"/>
                <w:right w:val="none" w:sz="0" w:space="0" w:color="auto"/>
              </w:divBdr>
            </w:div>
          </w:divsChild>
        </w:div>
        <w:div w:id="217597544">
          <w:marLeft w:val="0"/>
          <w:marRight w:val="0"/>
          <w:marTop w:val="0"/>
          <w:marBottom w:val="0"/>
          <w:divBdr>
            <w:top w:val="none" w:sz="0" w:space="0" w:color="auto"/>
            <w:left w:val="none" w:sz="0" w:space="0" w:color="auto"/>
            <w:bottom w:val="none" w:sz="0" w:space="0" w:color="auto"/>
            <w:right w:val="none" w:sz="0" w:space="0" w:color="auto"/>
          </w:divBdr>
          <w:divsChild>
            <w:div w:id="1258366512">
              <w:marLeft w:val="0"/>
              <w:marRight w:val="0"/>
              <w:marTop w:val="0"/>
              <w:marBottom w:val="0"/>
              <w:divBdr>
                <w:top w:val="none" w:sz="0" w:space="0" w:color="auto"/>
                <w:left w:val="none" w:sz="0" w:space="0" w:color="auto"/>
                <w:bottom w:val="none" w:sz="0" w:space="0" w:color="auto"/>
                <w:right w:val="none" w:sz="0" w:space="0" w:color="auto"/>
              </w:divBdr>
            </w:div>
          </w:divsChild>
        </w:div>
        <w:div w:id="1374769609">
          <w:marLeft w:val="0"/>
          <w:marRight w:val="0"/>
          <w:marTop w:val="0"/>
          <w:marBottom w:val="0"/>
          <w:divBdr>
            <w:top w:val="none" w:sz="0" w:space="0" w:color="auto"/>
            <w:left w:val="none" w:sz="0" w:space="0" w:color="auto"/>
            <w:bottom w:val="none" w:sz="0" w:space="0" w:color="auto"/>
            <w:right w:val="none" w:sz="0" w:space="0" w:color="auto"/>
          </w:divBdr>
          <w:divsChild>
            <w:div w:id="424764769">
              <w:marLeft w:val="0"/>
              <w:marRight w:val="0"/>
              <w:marTop w:val="0"/>
              <w:marBottom w:val="0"/>
              <w:divBdr>
                <w:top w:val="none" w:sz="0" w:space="0" w:color="auto"/>
                <w:left w:val="none" w:sz="0" w:space="0" w:color="auto"/>
                <w:bottom w:val="none" w:sz="0" w:space="0" w:color="auto"/>
                <w:right w:val="none" w:sz="0" w:space="0" w:color="auto"/>
              </w:divBdr>
            </w:div>
          </w:divsChild>
        </w:div>
        <w:div w:id="607542379">
          <w:marLeft w:val="0"/>
          <w:marRight w:val="0"/>
          <w:marTop w:val="0"/>
          <w:marBottom w:val="0"/>
          <w:divBdr>
            <w:top w:val="none" w:sz="0" w:space="0" w:color="auto"/>
            <w:left w:val="none" w:sz="0" w:space="0" w:color="auto"/>
            <w:bottom w:val="none" w:sz="0" w:space="0" w:color="auto"/>
            <w:right w:val="none" w:sz="0" w:space="0" w:color="auto"/>
          </w:divBdr>
          <w:divsChild>
            <w:div w:id="1011301564">
              <w:marLeft w:val="0"/>
              <w:marRight w:val="0"/>
              <w:marTop w:val="0"/>
              <w:marBottom w:val="0"/>
              <w:divBdr>
                <w:top w:val="none" w:sz="0" w:space="0" w:color="auto"/>
                <w:left w:val="none" w:sz="0" w:space="0" w:color="auto"/>
                <w:bottom w:val="none" w:sz="0" w:space="0" w:color="auto"/>
                <w:right w:val="none" w:sz="0" w:space="0" w:color="auto"/>
              </w:divBdr>
            </w:div>
          </w:divsChild>
        </w:div>
        <w:div w:id="610665538">
          <w:marLeft w:val="0"/>
          <w:marRight w:val="0"/>
          <w:marTop w:val="0"/>
          <w:marBottom w:val="0"/>
          <w:divBdr>
            <w:top w:val="none" w:sz="0" w:space="0" w:color="auto"/>
            <w:left w:val="none" w:sz="0" w:space="0" w:color="auto"/>
            <w:bottom w:val="none" w:sz="0" w:space="0" w:color="auto"/>
            <w:right w:val="none" w:sz="0" w:space="0" w:color="auto"/>
          </w:divBdr>
          <w:divsChild>
            <w:div w:id="114297327">
              <w:marLeft w:val="0"/>
              <w:marRight w:val="0"/>
              <w:marTop w:val="0"/>
              <w:marBottom w:val="0"/>
              <w:divBdr>
                <w:top w:val="none" w:sz="0" w:space="0" w:color="auto"/>
                <w:left w:val="none" w:sz="0" w:space="0" w:color="auto"/>
                <w:bottom w:val="none" w:sz="0" w:space="0" w:color="auto"/>
                <w:right w:val="none" w:sz="0" w:space="0" w:color="auto"/>
              </w:divBdr>
            </w:div>
          </w:divsChild>
        </w:div>
        <w:div w:id="1338118399">
          <w:marLeft w:val="0"/>
          <w:marRight w:val="0"/>
          <w:marTop w:val="0"/>
          <w:marBottom w:val="0"/>
          <w:divBdr>
            <w:top w:val="none" w:sz="0" w:space="0" w:color="auto"/>
            <w:left w:val="none" w:sz="0" w:space="0" w:color="auto"/>
            <w:bottom w:val="none" w:sz="0" w:space="0" w:color="auto"/>
            <w:right w:val="none" w:sz="0" w:space="0" w:color="auto"/>
          </w:divBdr>
          <w:divsChild>
            <w:div w:id="1701467654">
              <w:marLeft w:val="0"/>
              <w:marRight w:val="0"/>
              <w:marTop w:val="0"/>
              <w:marBottom w:val="0"/>
              <w:divBdr>
                <w:top w:val="none" w:sz="0" w:space="0" w:color="auto"/>
                <w:left w:val="none" w:sz="0" w:space="0" w:color="auto"/>
                <w:bottom w:val="none" w:sz="0" w:space="0" w:color="auto"/>
                <w:right w:val="none" w:sz="0" w:space="0" w:color="auto"/>
              </w:divBdr>
            </w:div>
          </w:divsChild>
        </w:div>
        <w:div w:id="1586646917">
          <w:marLeft w:val="0"/>
          <w:marRight w:val="0"/>
          <w:marTop w:val="0"/>
          <w:marBottom w:val="0"/>
          <w:divBdr>
            <w:top w:val="none" w:sz="0" w:space="0" w:color="auto"/>
            <w:left w:val="none" w:sz="0" w:space="0" w:color="auto"/>
            <w:bottom w:val="none" w:sz="0" w:space="0" w:color="auto"/>
            <w:right w:val="none" w:sz="0" w:space="0" w:color="auto"/>
          </w:divBdr>
          <w:divsChild>
            <w:div w:id="562638092">
              <w:marLeft w:val="0"/>
              <w:marRight w:val="0"/>
              <w:marTop w:val="0"/>
              <w:marBottom w:val="0"/>
              <w:divBdr>
                <w:top w:val="none" w:sz="0" w:space="0" w:color="auto"/>
                <w:left w:val="none" w:sz="0" w:space="0" w:color="auto"/>
                <w:bottom w:val="none" w:sz="0" w:space="0" w:color="auto"/>
                <w:right w:val="none" w:sz="0" w:space="0" w:color="auto"/>
              </w:divBdr>
            </w:div>
            <w:div w:id="1293948705">
              <w:marLeft w:val="0"/>
              <w:marRight w:val="0"/>
              <w:marTop w:val="0"/>
              <w:marBottom w:val="0"/>
              <w:divBdr>
                <w:top w:val="none" w:sz="0" w:space="0" w:color="auto"/>
                <w:left w:val="none" w:sz="0" w:space="0" w:color="auto"/>
                <w:bottom w:val="none" w:sz="0" w:space="0" w:color="auto"/>
                <w:right w:val="none" w:sz="0" w:space="0" w:color="auto"/>
              </w:divBdr>
            </w:div>
          </w:divsChild>
        </w:div>
        <w:div w:id="92287711">
          <w:marLeft w:val="0"/>
          <w:marRight w:val="0"/>
          <w:marTop w:val="0"/>
          <w:marBottom w:val="0"/>
          <w:divBdr>
            <w:top w:val="none" w:sz="0" w:space="0" w:color="auto"/>
            <w:left w:val="none" w:sz="0" w:space="0" w:color="auto"/>
            <w:bottom w:val="none" w:sz="0" w:space="0" w:color="auto"/>
            <w:right w:val="none" w:sz="0" w:space="0" w:color="auto"/>
          </w:divBdr>
          <w:divsChild>
            <w:div w:id="936594524">
              <w:marLeft w:val="0"/>
              <w:marRight w:val="0"/>
              <w:marTop w:val="0"/>
              <w:marBottom w:val="0"/>
              <w:divBdr>
                <w:top w:val="none" w:sz="0" w:space="0" w:color="auto"/>
                <w:left w:val="none" w:sz="0" w:space="0" w:color="auto"/>
                <w:bottom w:val="none" w:sz="0" w:space="0" w:color="auto"/>
                <w:right w:val="none" w:sz="0" w:space="0" w:color="auto"/>
              </w:divBdr>
            </w:div>
          </w:divsChild>
        </w:div>
        <w:div w:id="2014455154">
          <w:marLeft w:val="0"/>
          <w:marRight w:val="0"/>
          <w:marTop w:val="0"/>
          <w:marBottom w:val="0"/>
          <w:divBdr>
            <w:top w:val="none" w:sz="0" w:space="0" w:color="auto"/>
            <w:left w:val="none" w:sz="0" w:space="0" w:color="auto"/>
            <w:bottom w:val="none" w:sz="0" w:space="0" w:color="auto"/>
            <w:right w:val="none" w:sz="0" w:space="0" w:color="auto"/>
          </w:divBdr>
          <w:divsChild>
            <w:div w:id="911042033">
              <w:marLeft w:val="0"/>
              <w:marRight w:val="0"/>
              <w:marTop w:val="0"/>
              <w:marBottom w:val="0"/>
              <w:divBdr>
                <w:top w:val="none" w:sz="0" w:space="0" w:color="auto"/>
                <w:left w:val="none" w:sz="0" w:space="0" w:color="auto"/>
                <w:bottom w:val="none" w:sz="0" w:space="0" w:color="auto"/>
                <w:right w:val="none" w:sz="0" w:space="0" w:color="auto"/>
              </w:divBdr>
            </w:div>
          </w:divsChild>
        </w:div>
        <w:div w:id="526869219">
          <w:marLeft w:val="0"/>
          <w:marRight w:val="0"/>
          <w:marTop w:val="0"/>
          <w:marBottom w:val="0"/>
          <w:divBdr>
            <w:top w:val="none" w:sz="0" w:space="0" w:color="auto"/>
            <w:left w:val="none" w:sz="0" w:space="0" w:color="auto"/>
            <w:bottom w:val="none" w:sz="0" w:space="0" w:color="auto"/>
            <w:right w:val="none" w:sz="0" w:space="0" w:color="auto"/>
          </w:divBdr>
          <w:divsChild>
            <w:div w:id="660082209">
              <w:marLeft w:val="0"/>
              <w:marRight w:val="0"/>
              <w:marTop w:val="0"/>
              <w:marBottom w:val="0"/>
              <w:divBdr>
                <w:top w:val="none" w:sz="0" w:space="0" w:color="auto"/>
                <w:left w:val="none" w:sz="0" w:space="0" w:color="auto"/>
                <w:bottom w:val="none" w:sz="0" w:space="0" w:color="auto"/>
                <w:right w:val="none" w:sz="0" w:space="0" w:color="auto"/>
              </w:divBdr>
            </w:div>
          </w:divsChild>
        </w:div>
        <w:div w:id="862939851">
          <w:marLeft w:val="0"/>
          <w:marRight w:val="0"/>
          <w:marTop w:val="0"/>
          <w:marBottom w:val="0"/>
          <w:divBdr>
            <w:top w:val="none" w:sz="0" w:space="0" w:color="auto"/>
            <w:left w:val="none" w:sz="0" w:space="0" w:color="auto"/>
            <w:bottom w:val="none" w:sz="0" w:space="0" w:color="auto"/>
            <w:right w:val="none" w:sz="0" w:space="0" w:color="auto"/>
          </w:divBdr>
          <w:divsChild>
            <w:div w:id="1158571320">
              <w:marLeft w:val="0"/>
              <w:marRight w:val="0"/>
              <w:marTop w:val="0"/>
              <w:marBottom w:val="0"/>
              <w:divBdr>
                <w:top w:val="none" w:sz="0" w:space="0" w:color="auto"/>
                <w:left w:val="none" w:sz="0" w:space="0" w:color="auto"/>
                <w:bottom w:val="none" w:sz="0" w:space="0" w:color="auto"/>
                <w:right w:val="none" w:sz="0" w:space="0" w:color="auto"/>
              </w:divBdr>
            </w:div>
          </w:divsChild>
        </w:div>
        <w:div w:id="128323783">
          <w:marLeft w:val="0"/>
          <w:marRight w:val="0"/>
          <w:marTop w:val="0"/>
          <w:marBottom w:val="0"/>
          <w:divBdr>
            <w:top w:val="none" w:sz="0" w:space="0" w:color="auto"/>
            <w:left w:val="none" w:sz="0" w:space="0" w:color="auto"/>
            <w:bottom w:val="none" w:sz="0" w:space="0" w:color="auto"/>
            <w:right w:val="none" w:sz="0" w:space="0" w:color="auto"/>
          </w:divBdr>
          <w:divsChild>
            <w:div w:id="347102528">
              <w:marLeft w:val="0"/>
              <w:marRight w:val="0"/>
              <w:marTop w:val="0"/>
              <w:marBottom w:val="0"/>
              <w:divBdr>
                <w:top w:val="none" w:sz="0" w:space="0" w:color="auto"/>
                <w:left w:val="none" w:sz="0" w:space="0" w:color="auto"/>
                <w:bottom w:val="none" w:sz="0" w:space="0" w:color="auto"/>
                <w:right w:val="none" w:sz="0" w:space="0" w:color="auto"/>
              </w:divBdr>
            </w:div>
          </w:divsChild>
        </w:div>
        <w:div w:id="1232930086">
          <w:marLeft w:val="0"/>
          <w:marRight w:val="0"/>
          <w:marTop w:val="0"/>
          <w:marBottom w:val="0"/>
          <w:divBdr>
            <w:top w:val="none" w:sz="0" w:space="0" w:color="auto"/>
            <w:left w:val="none" w:sz="0" w:space="0" w:color="auto"/>
            <w:bottom w:val="none" w:sz="0" w:space="0" w:color="auto"/>
            <w:right w:val="none" w:sz="0" w:space="0" w:color="auto"/>
          </w:divBdr>
          <w:divsChild>
            <w:div w:id="641619939">
              <w:marLeft w:val="0"/>
              <w:marRight w:val="0"/>
              <w:marTop w:val="0"/>
              <w:marBottom w:val="0"/>
              <w:divBdr>
                <w:top w:val="none" w:sz="0" w:space="0" w:color="auto"/>
                <w:left w:val="none" w:sz="0" w:space="0" w:color="auto"/>
                <w:bottom w:val="none" w:sz="0" w:space="0" w:color="auto"/>
                <w:right w:val="none" w:sz="0" w:space="0" w:color="auto"/>
              </w:divBdr>
            </w:div>
          </w:divsChild>
        </w:div>
        <w:div w:id="1764522519">
          <w:marLeft w:val="0"/>
          <w:marRight w:val="0"/>
          <w:marTop w:val="0"/>
          <w:marBottom w:val="0"/>
          <w:divBdr>
            <w:top w:val="none" w:sz="0" w:space="0" w:color="auto"/>
            <w:left w:val="none" w:sz="0" w:space="0" w:color="auto"/>
            <w:bottom w:val="none" w:sz="0" w:space="0" w:color="auto"/>
            <w:right w:val="none" w:sz="0" w:space="0" w:color="auto"/>
          </w:divBdr>
          <w:divsChild>
            <w:div w:id="257829784">
              <w:marLeft w:val="0"/>
              <w:marRight w:val="0"/>
              <w:marTop w:val="0"/>
              <w:marBottom w:val="0"/>
              <w:divBdr>
                <w:top w:val="none" w:sz="0" w:space="0" w:color="auto"/>
                <w:left w:val="none" w:sz="0" w:space="0" w:color="auto"/>
                <w:bottom w:val="none" w:sz="0" w:space="0" w:color="auto"/>
                <w:right w:val="none" w:sz="0" w:space="0" w:color="auto"/>
              </w:divBdr>
            </w:div>
          </w:divsChild>
        </w:div>
        <w:div w:id="1825899613">
          <w:marLeft w:val="0"/>
          <w:marRight w:val="0"/>
          <w:marTop w:val="0"/>
          <w:marBottom w:val="0"/>
          <w:divBdr>
            <w:top w:val="none" w:sz="0" w:space="0" w:color="auto"/>
            <w:left w:val="none" w:sz="0" w:space="0" w:color="auto"/>
            <w:bottom w:val="none" w:sz="0" w:space="0" w:color="auto"/>
            <w:right w:val="none" w:sz="0" w:space="0" w:color="auto"/>
          </w:divBdr>
          <w:divsChild>
            <w:div w:id="13575513">
              <w:marLeft w:val="0"/>
              <w:marRight w:val="0"/>
              <w:marTop w:val="0"/>
              <w:marBottom w:val="0"/>
              <w:divBdr>
                <w:top w:val="none" w:sz="0" w:space="0" w:color="auto"/>
                <w:left w:val="none" w:sz="0" w:space="0" w:color="auto"/>
                <w:bottom w:val="none" w:sz="0" w:space="0" w:color="auto"/>
                <w:right w:val="none" w:sz="0" w:space="0" w:color="auto"/>
              </w:divBdr>
            </w:div>
          </w:divsChild>
        </w:div>
        <w:div w:id="1565408510">
          <w:marLeft w:val="0"/>
          <w:marRight w:val="0"/>
          <w:marTop w:val="0"/>
          <w:marBottom w:val="0"/>
          <w:divBdr>
            <w:top w:val="none" w:sz="0" w:space="0" w:color="auto"/>
            <w:left w:val="none" w:sz="0" w:space="0" w:color="auto"/>
            <w:bottom w:val="none" w:sz="0" w:space="0" w:color="auto"/>
            <w:right w:val="none" w:sz="0" w:space="0" w:color="auto"/>
          </w:divBdr>
          <w:divsChild>
            <w:div w:id="1663922386">
              <w:marLeft w:val="0"/>
              <w:marRight w:val="0"/>
              <w:marTop w:val="0"/>
              <w:marBottom w:val="0"/>
              <w:divBdr>
                <w:top w:val="none" w:sz="0" w:space="0" w:color="auto"/>
                <w:left w:val="none" w:sz="0" w:space="0" w:color="auto"/>
                <w:bottom w:val="none" w:sz="0" w:space="0" w:color="auto"/>
                <w:right w:val="none" w:sz="0" w:space="0" w:color="auto"/>
              </w:divBdr>
            </w:div>
          </w:divsChild>
        </w:div>
        <w:div w:id="1548027881">
          <w:marLeft w:val="0"/>
          <w:marRight w:val="0"/>
          <w:marTop w:val="0"/>
          <w:marBottom w:val="0"/>
          <w:divBdr>
            <w:top w:val="none" w:sz="0" w:space="0" w:color="auto"/>
            <w:left w:val="none" w:sz="0" w:space="0" w:color="auto"/>
            <w:bottom w:val="none" w:sz="0" w:space="0" w:color="auto"/>
            <w:right w:val="none" w:sz="0" w:space="0" w:color="auto"/>
          </w:divBdr>
          <w:divsChild>
            <w:div w:id="1741519746">
              <w:marLeft w:val="0"/>
              <w:marRight w:val="0"/>
              <w:marTop w:val="0"/>
              <w:marBottom w:val="0"/>
              <w:divBdr>
                <w:top w:val="none" w:sz="0" w:space="0" w:color="auto"/>
                <w:left w:val="none" w:sz="0" w:space="0" w:color="auto"/>
                <w:bottom w:val="none" w:sz="0" w:space="0" w:color="auto"/>
                <w:right w:val="none" w:sz="0" w:space="0" w:color="auto"/>
              </w:divBdr>
            </w:div>
          </w:divsChild>
        </w:div>
        <w:div w:id="1501114819">
          <w:marLeft w:val="0"/>
          <w:marRight w:val="0"/>
          <w:marTop w:val="0"/>
          <w:marBottom w:val="0"/>
          <w:divBdr>
            <w:top w:val="none" w:sz="0" w:space="0" w:color="auto"/>
            <w:left w:val="none" w:sz="0" w:space="0" w:color="auto"/>
            <w:bottom w:val="none" w:sz="0" w:space="0" w:color="auto"/>
            <w:right w:val="none" w:sz="0" w:space="0" w:color="auto"/>
          </w:divBdr>
          <w:divsChild>
            <w:div w:id="215168720">
              <w:marLeft w:val="0"/>
              <w:marRight w:val="0"/>
              <w:marTop w:val="0"/>
              <w:marBottom w:val="0"/>
              <w:divBdr>
                <w:top w:val="none" w:sz="0" w:space="0" w:color="auto"/>
                <w:left w:val="none" w:sz="0" w:space="0" w:color="auto"/>
                <w:bottom w:val="none" w:sz="0" w:space="0" w:color="auto"/>
                <w:right w:val="none" w:sz="0" w:space="0" w:color="auto"/>
              </w:divBdr>
            </w:div>
          </w:divsChild>
        </w:div>
        <w:div w:id="890993251">
          <w:marLeft w:val="0"/>
          <w:marRight w:val="0"/>
          <w:marTop w:val="0"/>
          <w:marBottom w:val="0"/>
          <w:divBdr>
            <w:top w:val="none" w:sz="0" w:space="0" w:color="auto"/>
            <w:left w:val="none" w:sz="0" w:space="0" w:color="auto"/>
            <w:bottom w:val="none" w:sz="0" w:space="0" w:color="auto"/>
            <w:right w:val="none" w:sz="0" w:space="0" w:color="auto"/>
          </w:divBdr>
          <w:divsChild>
            <w:div w:id="293025737">
              <w:marLeft w:val="0"/>
              <w:marRight w:val="0"/>
              <w:marTop w:val="0"/>
              <w:marBottom w:val="0"/>
              <w:divBdr>
                <w:top w:val="none" w:sz="0" w:space="0" w:color="auto"/>
                <w:left w:val="none" w:sz="0" w:space="0" w:color="auto"/>
                <w:bottom w:val="none" w:sz="0" w:space="0" w:color="auto"/>
                <w:right w:val="none" w:sz="0" w:space="0" w:color="auto"/>
              </w:divBdr>
            </w:div>
          </w:divsChild>
        </w:div>
        <w:div w:id="54009938">
          <w:marLeft w:val="0"/>
          <w:marRight w:val="0"/>
          <w:marTop w:val="0"/>
          <w:marBottom w:val="0"/>
          <w:divBdr>
            <w:top w:val="none" w:sz="0" w:space="0" w:color="auto"/>
            <w:left w:val="none" w:sz="0" w:space="0" w:color="auto"/>
            <w:bottom w:val="none" w:sz="0" w:space="0" w:color="auto"/>
            <w:right w:val="none" w:sz="0" w:space="0" w:color="auto"/>
          </w:divBdr>
          <w:divsChild>
            <w:div w:id="1523477261">
              <w:marLeft w:val="0"/>
              <w:marRight w:val="0"/>
              <w:marTop w:val="0"/>
              <w:marBottom w:val="0"/>
              <w:divBdr>
                <w:top w:val="none" w:sz="0" w:space="0" w:color="auto"/>
                <w:left w:val="none" w:sz="0" w:space="0" w:color="auto"/>
                <w:bottom w:val="none" w:sz="0" w:space="0" w:color="auto"/>
                <w:right w:val="none" w:sz="0" w:space="0" w:color="auto"/>
              </w:divBdr>
            </w:div>
          </w:divsChild>
        </w:div>
        <w:div w:id="465122771">
          <w:marLeft w:val="0"/>
          <w:marRight w:val="0"/>
          <w:marTop w:val="0"/>
          <w:marBottom w:val="0"/>
          <w:divBdr>
            <w:top w:val="none" w:sz="0" w:space="0" w:color="auto"/>
            <w:left w:val="none" w:sz="0" w:space="0" w:color="auto"/>
            <w:bottom w:val="none" w:sz="0" w:space="0" w:color="auto"/>
            <w:right w:val="none" w:sz="0" w:space="0" w:color="auto"/>
          </w:divBdr>
          <w:divsChild>
            <w:div w:id="224536840">
              <w:marLeft w:val="0"/>
              <w:marRight w:val="0"/>
              <w:marTop w:val="0"/>
              <w:marBottom w:val="0"/>
              <w:divBdr>
                <w:top w:val="none" w:sz="0" w:space="0" w:color="auto"/>
                <w:left w:val="none" w:sz="0" w:space="0" w:color="auto"/>
                <w:bottom w:val="none" w:sz="0" w:space="0" w:color="auto"/>
                <w:right w:val="none" w:sz="0" w:space="0" w:color="auto"/>
              </w:divBdr>
            </w:div>
          </w:divsChild>
        </w:div>
        <w:div w:id="536434613">
          <w:marLeft w:val="0"/>
          <w:marRight w:val="0"/>
          <w:marTop w:val="0"/>
          <w:marBottom w:val="0"/>
          <w:divBdr>
            <w:top w:val="none" w:sz="0" w:space="0" w:color="auto"/>
            <w:left w:val="none" w:sz="0" w:space="0" w:color="auto"/>
            <w:bottom w:val="none" w:sz="0" w:space="0" w:color="auto"/>
            <w:right w:val="none" w:sz="0" w:space="0" w:color="auto"/>
          </w:divBdr>
          <w:divsChild>
            <w:div w:id="2057046674">
              <w:marLeft w:val="0"/>
              <w:marRight w:val="0"/>
              <w:marTop w:val="0"/>
              <w:marBottom w:val="0"/>
              <w:divBdr>
                <w:top w:val="none" w:sz="0" w:space="0" w:color="auto"/>
                <w:left w:val="none" w:sz="0" w:space="0" w:color="auto"/>
                <w:bottom w:val="none" w:sz="0" w:space="0" w:color="auto"/>
                <w:right w:val="none" w:sz="0" w:space="0" w:color="auto"/>
              </w:divBdr>
            </w:div>
          </w:divsChild>
        </w:div>
        <w:div w:id="1896968568">
          <w:marLeft w:val="0"/>
          <w:marRight w:val="0"/>
          <w:marTop w:val="0"/>
          <w:marBottom w:val="0"/>
          <w:divBdr>
            <w:top w:val="none" w:sz="0" w:space="0" w:color="auto"/>
            <w:left w:val="none" w:sz="0" w:space="0" w:color="auto"/>
            <w:bottom w:val="none" w:sz="0" w:space="0" w:color="auto"/>
            <w:right w:val="none" w:sz="0" w:space="0" w:color="auto"/>
          </w:divBdr>
          <w:divsChild>
            <w:div w:id="1651592747">
              <w:marLeft w:val="0"/>
              <w:marRight w:val="0"/>
              <w:marTop w:val="0"/>
              <w:marBottom w:val="0"/>
              <w:divBdr>
                <w:top w:val="none" w:sz="0" w:space="0" w:color="auto"/>
                <w:left w:val="none" w:sz="0" w:space="0" w:color="auto"/>
                <w:bottom w:val="none" w:sz="0" w:space="0" w:color="auto"/>
                <w:right w:val="none" w:sz="0" w:space="0" w:color="auto"/>
              </w:divBdr>
            </w:div>
          </w:divsChild>
        </w:div>
        <w:div w:id="1770198761">
          <w:marLeft w:val="0"/>
          <w:marRight w:val="0"/>
          <w:marTop w:val="0"/>
          <w:marBottom w:val="0"/>
          <w:divBdr>
            <w:top w:val="none" w:sz="0" w:space="0" w:color="auto"/>
            <w:left w:val="none" w:sz="0" w:space="0" w:color="auto"/>
            <w:bottom w:val="none" w:sz="0" w:space="0" w:color="auto"/>
            <w:right w:val="none" w:sz="0" w:space="0" w:color="auto"/>
          </w:divBdr>
          <w:divsChild>
            <w:div w:id="961424113">
              <w:marLeft w:val="0"/>
              <w:marRight w:val="0"/>
              <w:marTop w:val="0"/>
              <w:marBottom w:val="0"/>
              <w:divBdr>
                <w:top w:val="none" w:sz="0" w:space="0" w:color="auto"/>
                <w:left w:val="none" w:sz="0" w:space="0" w:color="auto"/>
                <w:bottom w:val="none" w:sz="0" w:space="0" w:color="auto"/>
                <w:right w:val="none" w:sz="0" w:space="0" w:color="auto"/>
              </w:divBdr>
            </w:div>
          </w:divsChild>
        </w:div>
        <w:div w:id="1462190162">
          <w:marLeft w:val="0"/>
          <w:marRight w:val="0"/>
          <w:marTop w:val="0"/>
          <w:marBottom w:val="0"/>
          <w:divBdr>
            <w:top w:val="none" w:sz="0" w:space="0" w:color="auto"/>
            <w:left w:val="none" w:sz="0" w:space="0" w:color="auto"/>
            <w:bottom w:val="none" w:sz="0" w:space="0" w:color="auto"/>
            <w:right w:val="none" w:sz="0" w:space="0" w:color="auto"/>
          </w:divBdr>
          <w:divsChild>
            <w:div w:id="107511592">
              <w:marLeft w:val="0"/>
              <w:marRight w:val="0"/>
              <w:marTop w:val="0"/>
              <w:marBottom w:val="0"/>
              <w:divBdr>
                <w:top w:val="none" w:sz="0" w:space="0" w:color="auto"/>
                <w:left w:val="none" w:sz="0" w:space="0" w:color="auto"/>
                <w:bottom w:val="none" w:sz="0" w:space="0" w:color="auto"/>
                <w:right w:val="none" w:sz="0" w:space="0" w:color="auto"/>
              </w:divBdr>
            </w:div>
          </w:divsChild>
        </w:div>
        <w:div w:id="1177113924">
          <w:marLeft w:val="0"/>
          <w:marRight w:val="0"/>
          <w:marTop w:val="0"/>
          <w:marBottom w:val="0"/>
          <w:divBdr>
            <w:top w:val="none" w:sz="0" w:space="0" w:color="auto"/>
            <w:left w:val="none" w:sz="0" w:space="0" w:color="auto"/>
            <w:bottom w:val="none" w:sz="0" w:space="0" w:color="auto"/>
            <w:right w:val="none" w:sz="0" w:space="0" w:color="auto"/>
          </w:divBdr>
          <w:divsChild>
            <w:div w:id="788084291">
              <w:marLeft w:val="0"/>
              <w:marRight w:val="0"/>
              <w:marTop w:val="0"/>
              <w:marBottom w:val="0"/>
              <w:divBdr>
                <w:top w:val="none" w:sz="0" w:space="0" w:color="auto"/>
                <w:left w:val="none" w:sz="0" w:space="0" w:color="auto"/>
                <w:bottom w:val="none" w:sz="0" w:space="0" w:color="auto"/>
                <w:right w:val="none" w:sz="0" w:space="0" w:color="auto"/>
              </w:divBdr>
            </w:div>
          </w:divsChild>
        </w:div>
        <w:div w:id="1539078709">
          <w:marLeft w:val="0"/>
          <w:marRight w:val="0"/>
          <w:marTop w:val="0"/>
          <w:marBottom w:val="0"/>
          <w:divBdr>
            <w:top w:val="none" w:sz="0" w:space="0" w:color="auto"/>
            <w:left w:val="none" w:sz="0" w:space="0" w:color="auto"/>
            <w:bottom w:val="none" w:sz="0" w:space="0" w:color="auto"/>
            <w:right w:val="none" w:sz="0" w:space="0" w:color="auto"/>
          </w:divBdr>
          <w:divsChild>
            <w:div w:id="1064916423">
              <w:marLeft w:val="0"/>
              <w:marRight w:val="0"/>
              <w:marTop w:val="0"/>
              <w:marBottom w:val="0"/>
              <w:divBdr>
                <w:top w:val="none" w:sz="0" w:space="0" w:color="auto"/>
                <w:left w:val="none" w:sz="0" w:space="0" w:color="auto"/>
                <w:bottom w:val="none" w:sz="0" w:space="0" w:color="auto"/>
                <w:right w:val="none" w:sz="0" w:space="0" w:color="auto"/>
              </w:divBdr>
            </w:div>
          </w:divsChild>
        </w:div>
        <w:div w:id="1963417292">
          <w:marLeft w:val="0"/>
          <w:marRight w:val="0"/>
          <w:marTop w:val="0"/>
          <w:marBottom w:val="0"/>
          <w:divBdr>
            <w:top w:val="none" w:sz="0" w:space="0" w:color="auto"/>
            <w:left w:val="none" w:sz="0" w:space="0" w:color="auto"/>
            <w:bottom w:val="none" w:sz="0" w:space="0" w:color="auto"/>
            <w:right w:val="none" w:sz="0" w:space="0" w:color="auto"/>
          </w:divBdr>
          <w:divsChild>
            <w:div w:id="1686714331">
              <w:marLeft w:val="0"/>
              <w:marRight w:val="0"/>
              <w:marTop w:val="0"/>
              <w:marBottom w:val="0"/>
              <w:divBdr>
                <w:top w:val="none" w:sz="0" w:space="0" w:color="auto"/>
                <w:left w:val="none" w:sz="0" w:space="0" w:color="auto"/>
                <w:bottom w:val="none" w:sz="0" w:space="0" w:color="auto"/>
                <w:right w:val="none" w:sz="0" w:space="0" w:color="auto"/>
              </w:divBdr>
            </w:div>
          </w:divsChild>
        </w:div>
        <w:div w:id="1753425834">
          <w:marLeft w:val="0"/>
          <w:marRight w:val="0"/>
          <w:marTop w:val="0"/>
          <w:marBottom w:val="0"/>
          <w:divBdr>
            <w:top w:val="none" w:sz="0" w:space="0" w:color="auto"/>
            <w:left w:val="none" w:sz="0" w:space="0" w:color="auto"/>
            <w:bottom w:val="none" w:sz="0" w:space="0" w:color="auto"/>
            <w:right w:val="none" w:sz="0" w:space="0" w:color="auto"/>
          </w:divBdr>
          <w:divsChild>
            <w:div w:id="1720320159">
              <w:marLeft w:val="0"/>
              <w:marRight w:val="0"/>
              <w:marTop w:val="0"/>
              <w:marBottom w:val="0"/>
              <w:divBdr>
                <w:top w:val="none" w:sz="0" w:space="0" w:color="auto"/>
                <w:left w:val="none" w:sz="0" w:space="0" w:color="auto"/>
                <w:bottom w:val="none" w:sz="0" w:space="0" w:color="auto"/>
                <w:right w:val="none" w:sz="0" w:space="0" w:color="auto"/>
              </w:divBdr>
            </w:div>
          </w:divsChild>
        </w:div>
        <w:div w:id="402457349">
          <w:marLeft w:val="0"/>
          <w:marRight w:val="0"/>
          <w:marTop w:val="0"/>
          <w:marBottom w:val="0"/>
          <w:divBdr>
            <w:top w:val="none" w:sz="0" w:space="0" w:color="auto"/>
            <w:left w:val="none" w:sz="0" w:space="0" w:color="auto"/>
            <w:bottom w:val="none" w:sz="0" w:space="0" w:color="auto"/>
            <w:right w:val="none" w:sz="0" w:space="0" w:color="auto"/>
          </w:divBdr>
          <w:divsChild>
            <w:div w:id="792216201">
              <w:marLeft w:val="0"/>
              <w:marRight w:val="0"/>
              <w:marTop w:val="0"/>
              <w:marBottom w:val="0"/>
              <w:divBdr>
                <w:top w:val="none" w:sz="0" w:space="0" w:color="auto"/>
                <w:left w:val="none" w:sz="0" w:space="0" w:color="auto"/>
                <w:bottom w:val="none" w:sz="0" w:space="0" w:color="auto"/>
                <w:right w:val="none" w:sz="0" w:space="0" w:color="auto"/>
              </w:divBdr>
            </w:div>
          </w:divsChild>
        </w:div>
        <w:div w:id="1079644150">
          <w:marLeft w:val="0"/>
          <w:marRight w:val="0"/>
          <w:marTop w:val="0"/>
          <w:marBottom w:val="0"/>
          <w:divBdr>
            <w:top w:val="none" w:sz="0" w:space="0" w:color="auto"/>
            <w:left w:val="none" w:sz="0" w:space="0" w:color="auto"/>
            <w:bottom w:val="none" w:sz="0" w:space="0" w:color="auto"/>
            <w:right w:val="none" w:sz="0" w:space="0" w:color="auto"/>
          </w:divBdr>
          <w:divsChild>
            <w:div w:id="1888881917">
              <w:marLeft w:val="0"/>
              <w:marRight w:val="0"/>
              <w:marTop w:val="0"/>
              <w:marBottom w:val="0"/>
              <w:divBdr>
                <w:top w:val="none" w:sz="0" w:space="0" w:color="auto"/>
                <w:left w:val="none" w:sz="0" w:space="0" w:color="auto"/>
                <w:bottom w:val="none" w:sz="0" w:space="0" w:color="auto"/>
                <w:right w:val="none" w:sz="0" w:space="0" w:color="auto"/>
              </w:divBdr>
            </w:div>
          </w:divsChild>
        </w:div>
        <w:div w:id="954941071">
          <w:marLeft w:val="0"/>
          <w:marRight w:val="0"/>
          <w:marTop w:val="0"/>
          <w:marBottom w:val="0"/>
          <w:divBdr>
            <w:top w:val="none" w:sz="0" w:space="0" w:color="auto"/>
            <w:left w:val="none" w:sz="0" w:space="0" w:color="auto"/>
            <w:bottom w:val="none" w:sz="0" w:space="0" w:color="auto"/>
            <w:right w:val="none" w:sz="0" w:space="0" w:color="auto"/>
          </w:divBdr>
          <w:divsChild>
            <w:div w:id="1604336992">
              <w:marLeft w:val="0"/>
              <w:marRight w:val="0"/>
              <w:marTop w:val="0"/>
              <w:marBottom w:val="0"/>
              <w:divBdr>
                <w:top w:val="none" w:sz="0" w:space="0" w:color="auto"/>
                <w:left w:val="none" w:sz="0" w:space="0" w:color="auto"/>
                <w:bottom w:val="none" w:sz="0" w:space="0" w:color="auto"/>
                <w:right w:val="none" w:sz="0" w:space="0" w:color="auto"/>
              </w:divBdr>
            </w:div>
          </w:divsChild>
        </w:div>
        <w:div w:id="1717240624">
          <w:marLeft w:val="0"/>
          <w:marRight w:val="0"/>
          <w:marTop w:val="0"/>
          <w:marBottom w:val="0"/>
          <w:divBdr>
            <w:top w:val="none" w:sz="0" w:space="0" w:color="auto"/>
            <w:left w:val="none" w:sz="0" w:space="0" w:color="auto"/>
            <w:bottom w:val="none" w:sz="0" w:space="0" w:color="auto"/>
            <w:right w:val="none" w:sz="0" w:space="0" w:color="auto"/>
          </w:divBdr>
          <w:divsChild>
            <w:div w:id="426969358">
              <w:marLeft w:val="0"/>
              <w:marRight w:val="0"/>
              <w:marTop w:val="0"/>
              <w:marBottom w:val="0"/>
              <w:divBdr>
                <w:top w:val="none" w:sz="0" w:space="0" w:color="auto"/>
                <w:left w:val="none" w:sz="0" w:space="0" w:color="auto"/>
                <w:bottom w:val="none" w:sz="0" w:space="0" w:color="auto"/>
                <w:right w:val="none" w:sz="0" w:space="0" w:color="auto"/>
              </w:divBdr>
            </w:div>
          </w:divsChild>
        </w:div>
        <w:div w:id="2147238639">
          <w:marLeft w:val="0"/>
          <w:marRight w:val="0"/>
          <w:marTop w:val="0"/>
          <w:marBottom w:val="0"/>
          <w:divBdr>
            <w:top w:val="none" w:sz="0" w:space="0" w:color="auto"/>
            <w:left w:val="none" w:sz="0" w:space="0" w:color="auto"/>
            <w:bottom w:val="none" w:sz="0" w:space="0" w:color="auto"/>
            <w:right w:val="none" w:sz="0" w:space="0" w:color="auto"/>
          </w:divBdr>
          <w:divsChild>
            <w:div w:id="1489130251">
              <w:marLeft w:val="0"/>
              <w:marRight w:val="0"/>
              <w:marTop w:val="0"/>
              <w:marBottom w:val="0"/>
              <w:divBdr>
                <w:top w:val="none" w:sz="0" w:space="0" w:color="auto"/>
                <w:left w:val="none" w:sz="0" w:space="0" w:color="auto"/>
                <w:bottom w:val="none" w:sz="0" w:space="0" w:color="auto"/>
                <w:right w:val="none" w:sz="0" w:space="0" w:color="auto"/>
              </w:divBdr>
            </w:div>
          </w:divsChild>
        </w:div>
        <w:div w:id="1960644124">
          <w:marLeft w:val="0"/>
          <w:marRight w:val="0"/>
          <w:marTop w:val="0"/>
          <w:marBottom w:val="0"/>
          <w:divBdr>
            <w:top w:val="none" w:sz="0" w:space="0" w:color="auto"/>
            <w:left w:val="none" w:sz="0" w:space="0" w:color="auto"/>
            <w:bottom w:val="none" w:sz="0" w:space="0" w:color="auto"/>
            <w:right w:val="none" w:sz="0" w:space="0" w:color="auto"/>
          </w:divBdr>
          <w:divsChild>
            <w:div w:id="1644190960">
              <w:marLeft w:val="0"/>
              <w:marRight w:val="0"/>
              <w:marTop w:val="0"/>
              <w:marBottom w:val="0"/>
              <w:divBdr>
                <w:top w:val="none" w:sz="0" w:space="0" w:color="auto"/>
                <w:left w:val="none" w:sz="0" w:space="0" w:color="auto"/>
                <w:bottom w:val="none" w:sz="0" w:space="0" w:color="auto"/>
                <w:right w:val="none" w:sz="0" w:space="0" w:color="auto"/>
              </w:divBdr>
            </w:div>
          </w:divsChild>
        </w:div>
        <w:div w:id="1344431235">
          <w:marLeft w:val="0"/>
          <w:marRight w:val="0"/>
          <w:marTop w:val="0"/>
          <w:marBottom w:val="0"/>
          <w:divBdr>
            <w:top w:val="none" w:sz="0" w:space="0" w:color="auto"/>
            <w:left w:val="none" w:sz="0" w:space="0" w:color="auto"/>
            <w:bottom w:val="none" w:sz="0" w:space="0" w:color="auto"/>
            <w:right w:val="none" w:sz="0" w:space="0" w:color="auto"/>
          </w:divBdr>
          <w:divsChild>
            <w:div w:id="1218858935">
              <w:marLeft w:val="0"/>
              <w:marRight w:val="0"/>
              <w:marTop w:val="0"/>
              <w:marBottom w:val="0"/>
              <w:divBdr>
                <w:top w:val="none" w:sz="0" w:space="0" w:color="auto"/>
                <w:left w:val="none" w:sz="0" w:space="0" w:color="auto"/>
                <w:bottom w:val="none" w:sz="0" w:space="0" w:color="auto"/>
                <w:right w:val="none" w:sz="0" w:space="0" w:color="auto"/>
              </w:divBdr>
            </w:div>
          </w:divsChild>
        </w:div>
        <w:div w:id="1409303781">
          <w:marLeft w:val="0"/>
          <w:marRight w:val="0"/>
          <w:marTop w:val="0"/>
          <w:marBottom w:val="0"/>
          <w:divBdr>
            <w:top w:val="none" w:sz="0" w:space="0" w:color="auto"/>
            <w:left w:val="none" w:sz="0" w:space="0" w:color="auto"/>
            <w:bottom w:val="none" w:sz="0" w:space="0" w:color="auto"/>
            <w:right w:val="none" w:sz="0" w:space="0" w:color="auto"/>
          </w:divBdr>
          <w:divsChild>
            <w:div w:id="355884314">
              <w:marLeft w:val="0"/>
              <w:marRight w:val="0"/>
              <w:marTop w:val="0"/>
              <w:marBottom w:val="0"/>
              <w:divBdr>
                <w:top w:val="none" w:sz="0" w:space="0" w:color="auto"/>
                <w:left w:val="none" w:sz="0" w:space="0" w:color="auto"/>
                <w:bottom w:val="none" w:sz="0" w:space="0" w:color="auto"/>
                <w:right w:val="none" w:sz="0" w:space="0" w:color="auto"/>
              </w:divBdr>
            </w:div>
          </w:divsChild>
        </w:div>
        <w:div w:id="170415180">
          <w:marLeft w:val="0"/>
          <w:marRight w:val="0"/>
          <w:marTop w:val="0"/>
          <w:marBottom w:val="0"/>
          <w:divBdr>
            <w:top w:val="none" w:sz="0" w:space="0" w:color="auto"/>
            <w:left w:val="none" w:sz="0" w:space="0" w:color="auto"/>
            <w:bottom w:val="none" w:sz="0" w:space="0" w:color="auto"/>
            <w:right w:val="none" w:sz="0" w:space="0" w:color="auto"/>
          </w:divBdr>
          <w:divsChild>
            <w:div w:id="514424644">
              <w:marLeft w:val="0"/>
              <w:marRight w:val="0"/>
              <w:marTop w:val="0"/>
              <w:marBottom w:val="0"/>
              <w:divBdr>
                <w:top w:val="none" w:sz="0" w:space="0" w:color="auto"/>
                <w:left w:val="none" w:sz="0" w:space="0" w:color="auto"/>
                <w:bottom w:val="none" w:sz="0" w:space="0" w:color="auto"/>
                <w:right w:val="none" w:sz="0" w:space="0" w:color="auto"/>
              </w:divBdr>
            </w:div>
          </w:divsChild>
        </w:div>
        <w:div w:id="1019506295">
          <w:marLeft w:val="0"/>
          <w:marRight w:val="0"/>
          <w:marTop w:val="0"/>
          <w:marBottom w:val="0"/>
          <w:divBdr>
            <w:top w:val="none" w:sz="0" w:space="0" w:color="auto"/>
            <w:left w:val="none" w:sz="0" w:space="0" w:color="auto"/>
            <w:bottom w:val="none" w:sz="0" w:space="0" w:color="auto"/>
            <w:right w:val="none" w:sz="0" w:space="0" w:color="auto"/>
          </w:divBdr>
          <w:divsChild>
            <w:div w:id="298193683">
              <w:marLeft w:val="0"/>
              <w:marRight w:val="0"/>
              <w:marTop w:val="0"/>
              <w:marBottom w:val="0"/>
              <w:divBdr>
                <w:top w:val="none" w:sz="0" w:space="0" w:color="auto"/>
                <w:left w:val="none" w:sz="0" w:space="0" w:color="auto"/>
                <w:bottom w:val="none" w:sz="0" w:space="0" w:color="auto"/>
                <w:right w:val="none" w:sz="0" w:space="0" w:color="auto"/>
              </w:divBdr>
            </w:div>
          </w:divsChild>
        </w:div>
        <w:div w:id="1673604874">
          <w:marLeft w:val="0"/>
          <w:marRight w:val="0"/>
          <w:marTop w:val="0"/>
          <w:marBottom w:val="0"/>
          <w:divBdr>
            <w:top w:val="none" w:sz="0" w:space="0" w:color="auto"/>
            <w:left w:val="none" w:sz="0" w:space="0" w:color="auto"/>
            <w:bottom w:val="none" w:sz="0" w:space="0" w:color="auto"/>
            <w:right w:val="none" w:sz="0" w:space="0" w:color="auto"/>
          </w:divBdr>
          <w:divsChild>
            <w:div w:id="1664816088">
              <w:marLeft w:val="0"/>
              <w:marRight w:val="0"/>
              <w:marTop w:val="0"/>
              <w:marBottom w:val="0"/>
              <w:divBdr>
                <w:top w:val="none" w:sz="0" w:space="0" w:color="auto"/>
                <w:left w:val="none" w:sz="0" w:space="0" w:color="auto"/>
                <w:bottom w:val="none" w:sz="0" w:space="0" w:color="auto"/>
                <w:right w:val="none" w:sz="0" w:space="0" w:color="auto"/>
              </w:divBdr>
            </w:div>
          </w:divsChild>
        </w:div>
        <w:div w:id="1658223488">
          <w:marLeft w:val="0"/>
          <w:marRight w:val="0"/>
          <w:marTop w:val="0"/>
          <w:marBottom w:val="0"/>
          <w:divBdr>
            <w:top w:val="none" w:sz="0" w:space="0" w:color="auto"/>
            <w:left w:val="none" w:sz="0" w:space="0" w:color="auto"/>
            <w:bottom w:val="none" w:sz="0" w:space="0" w:color="auto"/>
            <w:right w:val="none" w:sz="0" w:space="0" w:color="auto"/>
          </w:divBdr>
          <w:divsChild>
            <w:div w:id="389882528">
              <w:marLeft w:val="0"/>
              <w:marRight w:val="0"/>
              <w:marTop w:val="0"/>
              <w:marBottom w:val="0"/>
              <w:divBdr>
                <w:top w:val="none" w:sz="0" w:space="0" w:color="auto"/>
                <w:left w:val="none" w:sz="0" w:space="0" w:color="auto"/>
                <w:bottom w:val="none" w:sz="0" w:space="0" w:color="auto"/>
                <w:right w:val="none" w:sz="0" w:space="0" w:color="auto"/>
              </w:divBdr>
            </w:div>
          </w:divsChild>
        </w:div>
        <w:div w:id="1444416707">
          <w:marLeft w:val="0"/>
          <w:marRight w:val="0"/>
          <w:marTop w:val="0"/>
          <w:marBottom w:val="0"/>
          <w:divBdr>
            <w:top w:val="none" w:sz="0" w:space="0" w:color="auto"/>
            <w:left w:val="none" w:sz="0" w:space="0" w:color="auto"/>
            <w:bottom w:val="none" w:sz="0" w:space="0" w:color="auto"/>
            <w:right w:val="none" w:sz="0" w:space="0" w:color="auto"/>
          </w:divBdr>
          <w:divsChild>
            <w:div w:id="58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8469">
      <w:bodyDiv w:val="1"/>
      <w:marLeft w:val="0"/>
      <w:marRight w:val="0"/>
      <w:marTop w:val="0"/>
      <w:marBottom w:val="0"/>
      <w:divBdr>
        <w:top w:val="none" w:sz="0" w:space="0" w:color="auto"/>
        <w:left w:val="none" w:sz="0" w:space="0" w:color="auto"/>
        <w:bottom w:val="none" w:sz="0" w:space="0" w:color="auto"/>
        <w:right w:val="none" w:sz="0" w:space="0" w:color="auto"/>
      </w:divBdr>
    </w:div>
    <w:div w:id="2091078602">
      <w:bodyDiv w:val="1"/>
      <w:marLeft w:val="0"/>
      <w:marRight w:val="0"/>
      <w:marTop w:val="0"/>
      <w:marBottom w:val="0"/>
      <w:divBdr>
        <w:top w:val="none" w:sz="0" w:space="0" w:color="auto"/>
        <w:left w:val="none" w:sz="0" w:space="0" w:color="auto"/>
        <w:bottom w:val="none" w:sz="0" w:space="0" w:color="auto"/>
        <w:right w:val="none" w:sz="0" w:space="0" w:color="auto"/>
      </w:divBdr>
    </w:div>
    <w:div w:id="2095542588">
      <w:bodyDiv w:val="1"/>
      <w:marLeft w:val="0"/>
      <w:marRight w:val="0"/>
      <w:marTop w:val="0"/>
      <w:marBottom w:val="0"/>
      <w:divBdr>
        <w:top w:val="none" w:sz="0" w:space="0" w:color="auto"/>
        <w:left w:val="none" w:sz="0" w:space="0" w:color="auto"/>
        <w:bottom w:val="none" w:sz="0" w:space="0" w:color="auto"/>
        <w:right w:val="none" w:sz="0" w:space="0" w:color="auto"/>
      </w:divBdr>
    </w:div>
    <w:div w:id="2097315582">
      <w:bodyDiv w:val="1"/>
      <w:marLeft w:val="0"/>
      <w:marRight w:val="0"/>
      <w:marTop w:val="0"/>
      <w:marBottom w:val="0"/>
      <w:divBdr>
        <w:top w:val="none" w:sz="0" w:space="0" w:color="auto"/>
        <w:left w:val="none" w:sz="0" w:space="0" w:color="auto"/>
        <w:bottom w:val="none" w:sz="0" w:space="0" w:color="auto"/>
        <w:right w:val="none" w:sz="0" w:space="0" w:color="auto"/>
      </w:divBdr>
    </w:div>
    <w:div w:id="2100057780">
      <w:bodyDiv w:val="1"/>
      <w:marLeft w:val="0"/>
      <w:marRight w:val="0"/>
      <w:marTop w:val="0"/>
      <w:marBottom w:val="0"/>
      <w:divBdr>
        <w:top w:val="none" w:sz="0" w:space="0" w:color="auto"/>
        <w:left w:val="none" w:sz="0" w:space="0" w:color="auto"/>
        <w:bottom w:val="none" w:sz="0" w:space="0" w:color="auto"/>
        <w:right w:val="none" w:sz="0" w:space="0" w:color="auto"/>
      </w:divBdr>
    </w:div>
    <w:div w:id="2108960691">
      <w:bodyDiv w:val="1"/>
      <w:marLeft w:val="0"/>
      <w:marRight w:val="0"/>
      <w:marTop w:val="0"/>
      <w:marBottom w:val="0"/>
      <w:divBdr>
        <w:top w:val="none" w:sz="0" w:space="0" w:color="auto"/>
        <w:left w:val="none" w:sz="0" w:space="0" w:color="auto"/>
        <w:bottom w:val="none" w:sz="0" w:space="0" w:color="auto"/>
        <w:right w:val="none" w:sz="0" w:space="0" w:color="auto"/>
      </w:divBdr>
      <w:divsChild>
        <w:div w:id="2140220141">
          <w:marLeft w:val="0"/>
          <w:marRight w:val="0"/>
          <w:marTop w:val="0"/>
          <w:marBottom w:val="0"/>
          <w:divBdr>
            <w:top w:val="none" w:sz="0" w:space="0" w:color="auto"/>
            <w:left w:val="none" w:sz="0" w:space="0" w:color="auto"/>
            <w:bottom w:val="none" w:sz="0" w:space="0" w:color="auto"/>
            <w:right w:val="none" w:sz="0" w:space="0" w:color="auto"/>
          </w:divBdr>
        </w:div>
        <w:div w:id="1518422292">
          <w:marLeft w:val="0"/>
          <w:marRight w:val="0"/>
          <w:marTop w:val="0"/>
          <w:marBottom w:val="0"/>
          <w:divBdr>
            <w:top w:val="none" w:sz="0" w:space="0" w:color="auto"/>
            <w:left w:val="none" w:sz="0" w:space="0" w:color="auto"/>
            <w:bottom w:val="none" w:sz="0" w:space="0" w:color="auto"/>
            <w:right w:val="none" w:sz="0" w:space="0" w:color="auto"/>
          </w:divBdr>
        </w:div>
        <w:div w:id="376665040">
          <w:marLeft w:val="0"/>
          <w:marRight w:val="0"/>
          <w:marTop w:val="0"/>
          <w:marBottom w:val="0"/>
          <w:divBdr>
            <w:top w:val="none" w:sz="0" w:space="0" w:color="auto"/>
            <w:left w:val="none" w:sz="0" w:space="0" w:color="auto"/>
            <w:bottom w:val="none" w:sz="0" w:space="0" w:color="auto"/>
            <w:right w:val="none" w:sz="0" w:space="0" w:color="auto"/>
          </w:divBdr>
        </w:div>
        <w:div w:id="214391261">
          <w:marLeft w:val="0"/>
          <w:marRight w:val="0"/>
          <w:marTop w:val="0"/>
          <w:marBottom w:val="0"/>
          <w:divBdr>
            <w:top w:val="none" w:sz="0" w:space="0" w:color="auto"/>
            <w:left w:val="none" w:sz="0" w:space="0" w:color="auto"/>
            <w:bottom w:val="none" w:sz="0" w:space="0" w:color="auto"/>
            <w:right w:val="none" w:sz="0" w:space="0" w:color="auto"/>
          </w:divBdr>
        </w:div>
        <w:div w:id="68624797">
          <w:marLeft w:val="0"/>
          <w:marRight w:val="0"/>
          <w:marTop w:val="0"/>
          <w:marBottom w:val="0"/>
          <w:divBdr>
            <w:top w:val="none" w:sz="0" w:space="0" w:color="auto"/>
            <w:left w:val="none" w:sz="0" w:space="0" w:color="auto"/>
            <w:bottom w:val="none" w:sz="0" w:space="0" w:color="auto"/>
            <w:right w:val="none" w:sz="0" w:space="0" w:color="auto"/>
          </w:divBdr>
        </w:div>
        <w:div w:id="569535339">
          <w:marLeft w:val="0"/>
          <w:marRight w:val="0"/>
          <w:marTop w:val="0"/>
          <w:marBottom w:val="0"/>
          <w:divBdr>
            <w:top w:val="none" w:sz="0" w:space="0" w:color="auto"/>
            <w:left w:val="none" w:sz="0" w:space="0" w:color="auto"/>
            <w:bottom w:val="none" w:sz="0" w:space="0" w:color="auto"/>
            <w:right w:val="none" w:sz="0" w:space="0" w:color="auto"/>
          </w:divBdr>
        </w:div>
      </w:divsChild>
    </w:div>
    <w:div w:id="2120484712">
      <w:bodyDiv w:val="1"/>
      <w:marLeft w:val="0"/>
      <w:marRight w:val="0"/>
      <w:marTop w:val="0"/>
      <w:marBottom w:val="0"/>
      <w:divBdr>
        <w:top w:val="none" w:sz="0" w:space="0" w:color="auto"/>
        <w:left w:val="none" w:sz="0" w:space="0" w:color="auto"/>
        <w:bottom w:val="none" w:sz="0" w:space="0" w:color="auto"/>
        <w:right w:val="none" w:sz="0" w:space="0" w:color="auto"/>
      </w:divBdr>
    </w:div>
    <w:div w:id="2131700671">
      <w:bodyDiv w:val="1"/>
      <w:marLeft w:val="0"/>
      <w:marRight w:val="0"/>
      <w:marTop w:val="0"/>
      <w:marBottom w:val="0"/>
      <w:divBdr>
        <w:top w:val="none" w:sz="0" w:space="0" w:color="auto"/>
        <w:left w:val="none" w:sz="0" w:space="0" w:color="auto"/>
        <w:bottom w:val="none" w:sz="0" w:space="0" w:color="auto"/>
        <w:right w:val="none" w:sz="0" w:space="0" w:color="auto"/>
      </w:divBdr>
    </w:div>
    <w:div w:id="213509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teams.microsoft.com/meet/37879484560535?p=idMceGxSuIBWlFfEm1" TargetMode="External"/><Relationship Id="rId26" Type="http://schemas.openxmlformats.org/officeDocument/2006/relationships/header" Target="header12.xml"/><Relationship Id="rId39" Type="http://schemas.openxmlformats.org/officeDocument/2006/relationships/oleObject" Target="embeddings/oleObject1.bin"/><Relationship Id="rId21" Type="http://schemas.openxmlformats.org/officeDocument/2006/relationships/header" Target="header7.xml"/><Relationship Id="rId34" Type="http://schemas.openxmlformats.org/officeDocument/2006/relationships/footer" Target="footer2.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image" Target="media/image4.emf"/><Relationship Id="rId55"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5.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footer" Target="footer3.xml"/><Relationship Id="rId40" Type="http://schemas.openxmlformats.org/officeDocument/2006/relationships/image" Target="media/image2.wmf"/><Relationship Id="rId45" Type="http://schemas.openxmlformats.org/officeDocument/2006/relationships/hyperlink" Target="http://www.sars.gov.za" TargetMode="External"/><Relationship Id="rId53" Type="http://schemas.openxmlformats.org/officeDocument/2006/relationships/header" Target="header28.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www.treasury.gov.za/divisions/ocpo/sc/GeneralConditions/General%20Conditions%20of%20Contract.pdf" TargetMode="External"/><Relationship Id="rId31" Type="http://schemas.openxmlformats.org/officeDocument/2006/relationships/hyperlink" Target="http://www.sars.gov.za" TargetMode="External"/><Relationship Id="rId44" Type="http://schemas.openxmlformats.org/officeDocument/2006/relationships/header" Target="header22.xml"/><Relationship Id="rId52" Type="http://schemas.openxmlformats.org/officeDocument/2006/relationships/header" Target="header2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yperlink" Target="http://ocpo.treasury.gov.za/Pages/default.aspx" TargetMode="External"/><Relationship Id="rId35" Type="http://schemas.openxmlformats.org/officeDocument/2006/relationships/header" Target="header18.xml"/><Relationship Id="rId43" Type="http://schemas.openxmlformats.org/officeDocument/2006/relationships/header" Target="header21.xml"/><Relationship Id="rId48" Type="http://schemas.openxmlformats.org/officeDocument/2006/relationships/header" Target="header25.xm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2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image" Target="media/image1.wmf"/><Relationship Id="rId46" Type="http://schemas.openxmlformats.org/officeDocument/2006/relationships/header" Target="header23.xml"/><Relationship Id="rId20" Type="http://schemas.openxmlformats.org/officeDocument/2006/relationships/header" Target="header6.xml"/><Relationship Id="rId41" Type="http://schemas.openxmlformats.org/officeDocument/2006/relationships/oleObject" Target="embeddings/oleObject2.bin"/><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ECCFB9E5F84AD7BFDF4C03A64D62DF"/>
        <w:category>
          <w:name w:val="General"/>
          <w:gallery w:val="placeholder"/>
        </w:category>
        <w:types>
          <w:type w:val="bbPlcHdr"/>
        </w:types>
        <w:behaviors>
          <w:behavior w:val="content"/>
        </w:behaviors>
        <w:guid w:val="{00B3DF55-D972-4D95-8528-D6B82BED671C}"/>
      </w:docPartPr>
      <w:docPartBody>
        <w:p w:rsidR="004260B7" w:rsidRDefault="004260B7">
          <w:r w:rsidRPr="00BA4171">
            <w:rPr>
              <w:rStyle w:val="PlaceholderText"/>
            </w:rPr>
            <w:t>[Subject]</w:t>
          </w:r>
        </w:p>
      </w:docPartBody>
    </w:docPart>
    <w:docPart>
      <w:docPartPr>
        <w:name w:val="26E10AD28C80455C83792EC402EA124C"/>
        <w:category>
          <w:name w:val="General"/>
          <w:gallery w:val="placeholder"/>
        </w:category>
        <w:types>
          <w:type w:val="bbPlcHdr"/>
        </w:types>
        <w:behaviors>
          <w:behavior w:val="content"/>
        </w:behaviors>
        <w:guid w:val="{67EB9815-AA48-4166-A110-14F98ABD64BD}"/>
      </w:docPartPr>
      <w:docPartBody>
        <w:p w:rsidR="004260B7" w:rsidRDefault="004260B7">
          <w:r w:rsidRPr="00BA4171">
            <w:rPr>
              <w:rStyle w:val="PlaceholderText"/>
            </w:rPr>
            <w:t>[Subject]</w:t>
          </w:r>
        </w:p>
      </w:docPartBody>
    </w:docPart>
    <w:docPart>
      <w:docPartPr>
        <w:name w:val="CD4F143051F84EC882D8B4BEB1BFF4B5"/>
        <w:category>
          <w:name w:val="General"/>
          <w:gallery w:val="placeholder"/>
        </w:category>
        <w:types>
          <w:type w:val="bbPlcHdr"/>
        </w:types>
        <w:behaviors>
          <w:behavior w:val="content"/>
        </w:behaviors>
        <w:guid w:val="{113B2DF2-4396-4D99-A9A1-B80E38615D8B}"/>
      </w:docPartPr>
      <w:docPartBody>
        <w:p w:rsidR="004260B7" w:rsidRDefault="004260B7">
          <w:r w:rsidRPr="00BA4171">
            <w:rPr>
              <w:rStyle w:val="PlaceholderText"/>
            </w:rPr>
            <w:t>[Subject]</w:t>
          </w:r>
        </w:p>
      </w:docPartBody>
    </w:docPart>
    <w:docPart>
      <w:docPartPr>
        <w:name w:val="B7F828DC26B3467A95EB8A0006DDD24D"/>
        <w:category>
          <w:name w:val="General"/>
          <w:gallery w:val="placeholder"/>
        </w:category>
        <w:types>
          <w:type w:val="bbPlcHdr"/>
        </w:types>
        <w:behaviors>
          <w:behavior w:val="content"/>
        </w:behaviors>
        <w:guid w:val="{913A2061-4526-47A3-9091-22446E38A05C}"/>
      </w:docPartPr>
      <w:docPartBody>
        <w:p w:rsidR="004260B7" w:rsidRDefault="004260B7">
          <w:r w:rsidRPr="00BA4171">
            <w:rPr>
              <w:rStyle w:val="PlaceholderText"/>
            </w:rPr>
            <w:t>[Subject]</w:t>
          </w:r>
        </w:p>
      </w:docPartBody>
    </w:docPart>
    <w:docPart>
      <w:docPartPr>
        <w:name w:val="4AFF101AAC264077A687B280C87A3728"/>
        <w:category>
          <w:name w:val="General"/>
          <w:gallery w:val="placeholder"/>
        </w:category>
        <w:types>
          <w:type w:val="bbPlcHdr"/>
        </w:types>
        <w:behaviors>
          <w:behavior w:val="content"/>
        </w:behaviors>
        <w:guid w:val="{CDD1CE6E-5E41-435F-9688-E5F114B50E54}"/>
      </w:docPartPr>
      <w:docPartBody>
        <w:p w:rsidR="004260B7" w:rsidRDefault="004260B7">
          <w:r w:rsidRPr="00BA4171">
            <w:rPr>
              <w:rStyle w:val="PlaceholderText"/>
            </w:rPr>
            <w:t>[Subject]</w:t>
          </w:r>
        </w:p>
      </w:docPartBody>
    </w:docPart>
    <w:docPart>
      <w:docPartPr>
        <w:name w:val="6F13CA0E86104B25A7A393B65C151216"/>
        <w:category>
          <w:name w:val="General"/>
          <w:gallery w:val="placeholder"/>
        </w:category>
        <w:types>
          <w:type w:val="bbPlcHdr"/>
        </w:types>
        <w:behaviors>
          <w:behavior w:val="content"/>
        </w:behaviors>
        <w:guid w:val="{16747C9A-8077-44B2-9409-D79B64B3696E}"/>
      </w:docPartPr>
      <w:docPartBody>
        <w:p w:rsidR="004260B7" w:rsidRDefault="004260B7">
          <w:r w:rsidRPr="00BA4171">
            <w:rPr>
              <w:rStyle w:val="PlaceholderText"/>
            </w:rPr>
            <w:t>[Subject]</w:t>
          </w:r>
        </w:p>
      </w:docPartBody>
    </w:docPart>
    <w:docPart>
      <w:docPartPr>
        <w:name w:val="0FFB11CBE66D4F59AC3A879655FD078F"/>
        <w:category>
          <w:name w:val="General"/>
          <w:gallery w:val="placeholder"/>
        </w:category>
        <w:types>
          <w:type w:val="bbPlcHdr"/>
        </w:types>
        <w:behaviors>
          <w:behavior w:val="content"/>
        </w:behaviors>
        <w:guid w:val="{3FEF344A-93EA-45DE-8414-7D0AD9F3D6A1}"/>
      </w:docPartPr>
      <w:docPartBody>
        <w:p w:rsidR="00945F7B" w:rsidRDefault="004260B7" w:rsidP="004260B7">
          <w:pPr>
            <w:pStyle w:val="B3D73B6D0D7E479FAB05DBDCF5B61DC6"/>
          </w:pPr>
          <w:r w:rsidRPr="00B92943">
            <w:rPr>
              <w:rStyle w:val="PlaceholderText"/>
            </w:rPr>
            <w:t>[Abstract]</w:t>
          </w:r>
        </w:p>
      </w:docPartBody>
    </w:docPart>
    <w:docPart>
      <w:docPartPr>
        <w:name w:val="A9D2651ECCD64B17AC005E2531413815"/>
        <w:category>
          <w:name w:val="General"/>
          <w:gallery w:val="placeholder"/>
        </w:category>
        <w:types>
          <w:type w:val="bbPlcHdr"/>
        </w:types>
        <w:behaviors>
          <w:behavior w:val="content"/>
        </w:behaviors>
        <w:guid w:val="{51D6569C-3E5A-412D-996E-122BE8A0DDA5}"/>
      </w:docPartPr>
      <w:docPartBody>
        <w:p w:rsidR="00945F7B" w:rsidRDefault="004260B7">
          <w:r w:rsidRPr="00BA4171">
            <w:rPr>
              <w:rStyle w:val="PlaceholderText"/>
            </w:rPr>
            <w:t>[Status]</w:t>
          </w:r>
        </w:p>
      </w:docPartBody>
    </w:docPart>
    <w:docPart>
      <w:docPartPr>
        <w:name w:val="D8B723F2B95B40348DE975596DA05295"/>
        <w:category>
          <w:name w:val="General"/>
          <w:gallery w:val="placeholder"/>
        </w:category>
        <w:types>
          <w:type w:val="bbPlcHdr"/>
        </w:types>
        <w:behaviors>
          <w:behavior w:val="content"/>
        </w:behaviors>
        <w:guid w:val="{6DD91EC2-6F30-4861-B7CB-1ED8EDF231F2}"/>
      </w:docPartPr>
      <w:docPartBody>
        <w:p w:rsidR="00945F7B" w:rsidRDefault="004260B7">
          <w:r w:rsidRPr="00BA4171">
            <w:rPr>
              <w:rStyle w:val="PlaceholderText"/>
            </w:rPr>
            <w:t>[Status]</w:t>
          </w:r>
        </w:p>
      </w:docPartBody>
    </w:docPart>
    <w:docPart>
      <w:docPartPr>
        <w:name w:val="B3D73B6D0D7E479FAB05DBDCF5B61DC6"/>
        <w:category>
          <w:name w:val="General"/>
          <w:gallery w:val="placeholder"/>
        </w:category>
        <w:types>
          <w:type w:val="bbPlcHdr"/>
        </w:types>
        <w:behaviors>
          <w:behavior w:val="content"/>
        </w:behaviors>
        <w:guid w:val="{84086D1C-9038-4D30-B85A-92A07D7C6958}"/>
      </w:docPartPr>
      <w:docPartBody>
        <w:p w:rsidR="00945F7B" w:rsidRDefault="004260B7" w:rsidP="004260B7">
          <w:pPr>
            <w:pStyle w:val="8D79AFFD663E4EDFA72B520FC0B7B8DC"/>
          </w:pPr>
          <w:r w:rsidRPr="00B92943">
            <w:rPr>
              <w:rStyle w:val="PlaceholderText"/>
            </w:rPr>
            <w:t>[Manager]</w:t>
          </w:r>
        </w:p>
      </w:docPartBody>
    </w:docPart>
    <w:docPart>
      <w:docPartPr>
        <w:name w:val="3506FF49C81449768CA5633C89A68BBA"/>
        <w:category>
          <w:name w:val="General"/>
          <w:gallery w:val="placeholder"/>
        </w:category>
        <w:types>
          <w:type w:val="bbPlcHdr"/>
        </w:types>
        <w:behaviors>
          <w:behavior w:val="content"/>
        </w:behaviors>
        <w:guid w:val="{E9849EFF-51FC-4944-8059-44224C1E8B58}"/>
      </w:docPartPr>
      <w:docPartBody>
        <w:p w:rsidR="00945F7B" w:rsidRDefault="004260B7">
          <w:r w:rsidRPr="00BA4171">
            <w:rPr>
              <w:rStyle w:val="PlaceholderText"/>
            </w:rPr>
            <w:t>[Subject]</w:t>
          </w:r>
        </w:p>
      </w:docPartBody>
    </w:docPart>
    <w:docPart>
      <w:docPartPr>
        <w:name w:val="3D73C38CD8C24450962E496644237EA2"/>
        <w:category>
          <w:name w:val="General"/>
          <w:gallery w:val="placeholder"/>
        </w:category>
        <w:types>
          <w:type w:val="bbPlcHdr"/>
        </w:types>
        <w:behaviors>
          <w:behavior w:val="content"/>
        </w:behaviors>
        <w:guid w:val="{E55A50AB-FA38-45D8-94FB-7D8098E42936}"/>
      </w:docPartPr>
      <w:docPartBody>
        <w:p w:rsidR="00E80B6F" w:rsidRDefault="00DB077A" w:rsidP="00DB077A">
          <w:pPr>
            <w:pStyle w:val="3D73C38CD8C24450962E496644237EA2"/>
          </w:pPr>
          <w:r w:rsidRPr="00BA4171">
            <w:rPr>
              <w:rStyle w:val="PlaceholderText"/>
            </w:rPr>
            <w:t>[Status]</w:t>
          </w:r>
        </w:p>
      </w:docPartBody>
    </w:docPart>
    <w:docPart>
      <w:docPartPr>
        <w:name w:val="1E19BE662BFD47768D217F383C4539FD"/>
        <w:category>
          <w:name w:val="General"/>
          <w:gallery w:val="placeholder"/>
        </w:category>
        <w:types>
          <w:type w:val="bbPlcHdr"/>
        </w:types>
        <w:behaviors>
          <w:behavior w:val="content"/>
        </w:behaviors>
        <w:guid w:val="{A50A87C8-F7DE-4B59-958D-85C1DA7D6792}"/>
      </w:docPartPr>
      <w:docPartBody>
        <w:p w:rsidR="00E80B6F" w:rsidRDefault="00DB077A" w:rsidP="00DB077A">
          <w:pPr>
            <w:pStyle w:val="1E19BE662BFD47768D217F383C4539FD"/>
          </w:pPr>
          <w:r w:rsidRPr="00FE1EA0">
            <w:rPr>
              <w:rStyle w:val="PlaceholderText"/>
            </w:rPr>
            <w:t>[Manager]</w:t>
          </w:r>
        </w:p>
      </w:docPartBody>
    </w:docPart>
    <w:docPart>
      <w:docPartPr>
        <w:name w:val="EBD34229A1CC413A94972FD7495B7BB1"/>
        <w:category>
          <w:name w:val="General"/>
          <w:gallery w:val="placeholder"/>
        </w:category>
        <w:types>
          <w:type w:val="bbPlcHdr"/>
        </w:types>
        <w:behaviors>
          <w:behavior w:val="content"/>
        </w:behaviors>
        <w:guid w:val="{6EDF1196-918C-49B0-AB66-D0924DA33607}"/>
      </w:docPartPr>
      <w:docPartBody>
        <w:p w:rsidR="00E80B6F" w:rsidRDefault="00DB077A" w:rsidP="00DB077A">
          <w:pPr>
            <w:pStyle w:val="EBD34229A1CC413A94972FD7495B7BB1"/>
          </w:pPr>
          <w:r w:rsidRPr="00FE1EA0">
            <w:rPr>
              <w:rStyle w:val="PlaceholderText"/>
            </w:rPr>
            <w:t>[Manager]</w:t>
          </w:r>
        </w:p>
      </w:docPartBody>
    </w:docPart>
    <w:docPart>
      <w:docPartPr>
        <w:name w:val="CE39C4BCFD714647B7A943868F49BEC7"/>
        <w:category>
          <w:name w:val="General"/>
          <w:gallery w:val="placeholder"/>
        </w:category>
        <w:types>
          <w:type w:val="bbPlcHdr"/>
        </w:types>
        <w:behaviors>
          <w:behavior w:val="content"/>
        </w:behaviors>
        <w:guid w:val="{0BE2A5F5-8944-472C-B2F2-F1B453F35CFA}"/>
      </w:docPartPr>
      <w:docPartBody>
        <w:p w:rsidR="00A15091" w:rsidRDefault="007B6AB1" w:rsidP="007B6AB1">
          <w:pPr>
            <w:pStyle w:val="CE39C4BCFD714647B7A943868F49BEC7"/>
          </w:pPr>
          <w:r w:rsidRPr="00BA4171">
            <w:rPr>
              <w:rStyle w:val="PlaceholderText"/>
            </w:rPr>
            <w:t>[Subject]</w:t>
          </w:r>
        </w:p>
      </w:docPartBody>
    </w:docPart>
    <w:docPart>
      <w:docPartPr>
        <w:name w:val="64FBB38A027849E5B0611EAC99139F8D"/>
        <w:category>
          <w:name w:val="General"/>
          <w:gallery w:val="placeholder"/>
        </w:category>
        <w:types>
          <w:type w:val="bbPlcHdr"/>
        </w:types>
        <w:behaviors>
          <w:behavior w:val="content"/>
        </w:behaviors>
        <w:guid w:val="{F8C9A8A5-9415-4224-B146-9FA517BE5F53}"/>
      </w:docPartPr>
      <w:docPartBody>
        <w:p w:rsidR="00DF2301" w:rsidRDefault="00784812" w:rsidP="00784812">
          <w:pPr>
            <w:pStyle w:val="64FBB38A027849E5B0611EAC99139F8D"/>
          </w:pPr>
          <w:r w:rsidRPr="00B92943">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60B7"/>
    <w:rsid w:val="0000116B"/>
    <w:rsid w:val="0000423A"/>
    <w:rsid w:val="00004F9E"/>
    <w:rsid w:val="000050B4"/>
    <w:rsid w:val="00006596"/>
    <w:rsid w:val="00006A94"/>
    <w:rsid w:val="00017E56"/>
    <w:rsid w:val="00023AB4"/>
    <w:rsid w:val="000309C8"/>
    <w:rsid w:val="0003114C"/>
    <w:rsid w:val="00034296"/>
    <w:rsid w:val="00034C29"/>
    <w:rsid w:val="00044A20"/>
    <w:rsid w:val="0008433C"/>
    <w:rsid w:val="000A42B0"/>
    <w:rsid w:val="000A4CB5"/>
    <w:rsid w:val="000B2F11"/>
    <w:rsid w:val="000B4B76"/>
    <w:rsid w:val="000B4C1A"/>
    <w:rsid w:val="000B503E"/>
    <w:rsid w:val="000C64E1"/>
    <w:rsid w:val="000D5D4B"/>
    <w:rsid w:val="000D78E6"/>
    <w:rsid w:val="000D7E00"/>
    <w:rsid w:val="000E6F6C"/>
    <w:rsid w:val="000F1E77"/>
    <w:rsid w:val="000F3D9C"/>
    <w:rsid w:val="000F7A84"/>
    <w:rsid w:val="001172EA"/>
    <w:rsid w:val="001F4AE1"/>
    <w:rsid w:val="00225711"/>
    <w:rsid w:val="00230BC1"/>
    <w:rsid w:val="002340C6"/>
    <w:rsid w:val="00237702"/>
    <w:rsid w:val="00256F3B"/>
    <w:rsid w:val="00260C8D"/>
    <w:rsid w:val="00280CCA"/>
    <w:rsid w:val="002B3BB7"/>
    <w:rsid w:val="002B4C2C"/>
    <w:rsid w:val="002C0B4E"/>
    <w:rsid w:val="002C2129"/>
    <w:rsid w:val="002C4974"/>
    <w:rsid w:val="002D18A5"/>
    <w:rsid w:val="002D5BEF"/>
    <w:rsid w:val="00347FFC"/>
    <w:rsid w:val="0035696C"/>
    <w:rsid w:val="00365BF7"/>
    <w:rsid w:val="003674CA"/>
    <w:rsid w:val="00395BDB"/>
    <w:rsid w:val="003A406C"/>
    <w:rsid w:val="003D1C86"/>
    <w:rsid w:val="003D2648"/>
    <w:rsid w:val="003E24D4"/>
    <w:rsid w:val="00425292"/>
    <w:rsid w:val="004260B7"/>
    <w:rsid w:val="00434E12"/>
    <w:rsid w:val="00445C1D"/>
    <w:rsid w:val="0046410C"/>
    <w:rsid w:val="00472013"/>
    <w:rsid w:val="0048029D"/>
    <w:rsid w:val="004812D6"/>
    <w:rsid w:val="004B3F3E"/>
    <w:rsid w:val="004E5708"/>
    <w:rsid w:val="004F7117"/>
    <w:rsid w:val="00506FC6"/>
    <w:rsid w:val="00533040"/>
    <w:rsid w:val="00554109"/>
    <w:rsid w:val="005875B6"/>
    <w:rsid w:val="005B57A0"/>
    <w:rsid w:val="00604EE8"/>
    <w:rsid w:val="0062221C"/>
    <w:rsid w:val="006308A0"/>
    <w:rsid w:val="00651977"/>
    <w:rsid w:val="00692495"/>
    <w:rsid w:val="006966E6"/>
    <w:rsid w:val="006B50A6"/>
    <w:rsid w:val="006D255A"/>
    <w:rsid w:val="006E1D44"/>
    <w:rsid w:val="007048F9"/>
    <w:rsid w:val="00712B67"/>
    <w:rsid w:val="00717A19"/>
    <w:rsid w:val="00717A34"/>
    <w:rsid w:val="00721EC1"/>
    <w:rsid w:val="00724318"/>
    <w:rsid w:val="00725DA5"/>
    <w:rsid w:val="00751A5F"/>
    <w:rsid w:val="00783B23"/>
    <w:rsid w:val="00784812"/>
    <w:rsid w:val="007B6AB1"/>
    <w:rsid w:val="007C4227"/>
    <w:rsid w:val="007D5676"/>
    <w:rsid w:val="007E4511"/>
    <w:rsid w:val="007E62F6"/>
    <w:rsid w:val="00820818"/>
    <w:rsid w:val="00836353"/>
    <w:rsid w:val="00843447"/>
    <w:rsid w:val="00843BA8"/>
    <w:rsid w:val="00887CA1"/>
    <w:rsid w:val="0089029C"/>
    <w:rsid w:val="00893508"/>
    <w:rsid w:val="008A7F97"/>
    <w:rsid w:val="008D515E"/>
    <w:rsid w:val="008E36C2"/>
    <w:rsid w:val="00911A30"/>
    <w:rsid w:val="0093256D"/>
    <w:rsid w:val="00932B99"/>
    <w:rsid w:val="0093568A"/>
    <w:rsid w:val="00945F7B"/>
    <w:rsid w:val="00952C84"/>
    <w:rsid w:val="009702A3"/>
    <w:rsid w:val="00973EF4"/>
    <w:rsid w:val="009751BB"/>
    <w:rsid w:val="009B4558"/>
    <w:rsid w:val="009C64D5"/>
    <w:rsid w:val="009E38FF"/>
    <w:rsid w:val="009E4969"/>
    <w:rsid w:val="00A135B1"/>
    <w:rsid w:val="00A15091"/>
    <w:rsid w:val="00A16810"/>
    <w:rsid w:val="00A2118C"/>
    <w:rsid w:val="00A3391C"/>
    <w:rsid w:val="00A61B35"/>
    <w:rsid w:val="00A85D4A"/>
    <w:rsid w:val="00A875B7"/>
    <w:rsid w:val="00AC7F78"/>
    <w:rsid w:val="00AE1B38"/>
    <w:rsid w:val="00AF5ACF"/>
    <w:rsid w:val="00AF7242"/>
    <w:rsid w:val="00B05487"/>
    <w:rsid w:val="00B1436D"/>
    <w:rsid w:val="00B21E1A"/>
    <w:rsid w:val="00B443D4"/>
    <w:rsid w:val="00B71187"/>
    <w:rsid w:val="00B738A3"/>
    <w:rsid w:val="00B74A66"/>
    <w:rsid w:val="00B81D26"/>
    <w:rsid w:val="00B82EA1"/>
    <w:rsid w:val="00B90A1E"/>
    <w:rsid w:val="00BA047C"/>
    <w:rsid w:val="00BA2090"/>
    <w:rsid w:val="00BA2224"/>
    <w:rsid w:val="00BB03B3"/>
    <w:rsid w:val="00BB14E9"/>
    <w:rsid w:val="00BC6B3F"/>
    <w:rsid w:val="00BE4E00"/>
    <w:rsid w:val="00C14336"/>
    <w:rsid w:val="00C40BEA"/>
    <w:rsid w:val="00C73AA7"/>
    <w:rsid w:val="00C77112"/>
    <w:rsid w:val="00C801AC"/>
    <w:rsid w:val="00C8117B"/>
    <w:rsid w:val="00C82B15"/>
    <w:rsid w:val="00C90120"/>
    <w:rsid w:val="00C91E0F"/>
    <w:rsid w:val="00C9625B"/>
    <w:rsid w:val="00C9772B"/>
    <w:rsid w:val="00CB1B0F"/>
    <w:rsid w:val="00CD7E08"/>
    <w:rsid w:val="00CE777D"/>
    <w:rsid w:val="00CF74B0"/>
    <w:rsid w:val="00D0688C"/>
    <w:rsid w:val="00D1481B"/>
    <w:rsid w:val="00D34FE8"/>
    <w:rsid w:val="00D37F4F"/>
    <w:rsid w:val="00D43AA6"/>
    <w:rsid w:val="00D71E8E"/>
    <w:rsid w:val="00D72C83"/>
    <w:rsid w:val="00DA3220"/>
    <w:rsid w:val="00DB077A"/>
    <w:rsid w:val="00DB0B38"/>
    <w:rsid w:val="00DC7E12"/>
    <w:rsid w:val="00DD0C98"/>
    <w:rsid w:val="00DD4B4A"/>
    <w:rsid w:val="00DF2301"/>
    <w:rsid w:val="00DF7DFE"/>
    <w:rsid w:val="00E518AF"/>
    <w:rsid w:val="00E71C79"/>
    <w:rsid w:val="00E72BAA"/>
    <w:rsid w:val="00E80B6F"/>
    <w:rsid w:val="00E85DCC"/>
    <w:rsid w:val="00ED0F6E"/>
    <w:rsid w:val="00EE533A"/>
    <w:rsid w:val="00F34CBC"/>
    <w:rsid w:val="00F357CC"/>
    <w:rsid w:val="00F425B5"/>
    <w:rsid w:val="00FE608B"/>
    <w:rsid w:val="00FF33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12B67"/>
    <w:rPr>
      <w:color w:val="808080"/>
    </w:rPr>
  </w:style>
  <w:style w:type="paragraph" w:customStyle="1" w:styleId="B3D73B6D0D7E479FAB05DBDCF5B61DC6">
    <w:name w:val="B3D73B6D0D7E479FAB05DBDCF5B61DC6"/>
    <w:rsid w:val="004260B7"/>
  </w:style>
  <w:style w:type="paragraph" w:customStyle="1" w:styleId="8D79AFFD663E4EDFA72B520FC0B7B8DC">
    <w:name w:val="8D79AFFD663E4EDFA72B520FC0B7B8DC"/>
    <w:rsid w:val="004260B7"/>
  </w:style>
  <w:style w:type="paragraph" w:customStyle="1" w:styleId="3D73C38CD8C24450962E496644237EA2">
    <w:name w:val="3D73C38CD8C24450962E496644237EA2"/>
    <w:rsid w:val="00DB077A"/>
  </w:style>
  <w:style w:type="paragraph" w:customStyle="1" w:styleId="1E19BE662BFD47768D217F383C4539FD">
    <w:name w:val="1E19BE662BFD47768D217F383C4539FD"/>
    <w:rsid w:val="00DB077A"/>
  </w:style>
  <w:style w:type="paragraph" w:customStyle="1" w:styleId="EBD34229A1CC413A94972FD7495B7BB1">
    <w:name w:val="EBD34229A1CC413A94972FD7495B7BB1"/>
    <w:rsid w:val="00DB077A"/>
  </w:style>
  <w:style w:type="paragraph" w:customStyle="1" w:styleId="CE39C4BCFD714647B7A943868F49BEC7">
    <w:name w:val="CE39C4BCFD714647B7A943868F49BEC7"/>
    <w:rsid w:val="007B6AB1"/>
  </w:style>
  <w:style w:type="paragraph" w:customStyle="1" w:styleId="64FBB38A027849E5B0611EAC99139F8D">
    <w:name w:val="64FBB38A027849E5B0611EAC99139F8D"/>
    <w:rsid w:val="0078481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BID TO SOURCE AI TECHNOLOGY CONSULTANT FOR A PERIOD OF THIRTY-SIX (36) MONTHS WITH AN OPTION TO RENEW FOR ADDITIONAL TWENTY-FOUR (24) MONTHS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988CB8FF1863439217006E16B6653B" ma:contentTypeVersion="18" ma:contentTypeDescription="Create a new document." ma:contentTypeScope="" ma:versionID="a1d93a8091b11a98e468d43c21c459c7">
  <xsd:schema xmlns:xsd="http://www.w3.org/2001/XMLSchema" xmlns:xs="http://www.w3.org/2001/XMLSchema" xmlns:p="http://schemas.microsoft.com/office/2006/metadata/properties" xmlns:ns3="8d73ba29-ee73-48a8-8986-f9fdc8ec5e36" xmlns:ns4="4f8bb4c8-b944-42b3-b7fc-e086bd69bc9e" targetNamespace="http://schemas.microsoft.com/office/2006/metadata/properties" ma:root="true" ma:fieldsID="396abb5726b980cbd18c91df04546d86" ns3:_="" ns4:_="">
    <xsd:import namespace="8d73ba29-ee73-48a8-8986-f9fdc8ec5e36"/>
    <xsd:import namespace="4f8bb4c8-b944-42b3-b7fc-e086bd69bc9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ba29-ee73-48a8-8986-f9fdc8ec5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b4c8-b944-42b3-b7fc-e086bd69bc9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8d73ba29-ee73-48a8-8986-f9fdc8ec5e3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62C117-56BE-4B64-A682-5531A4DC66F4}">
  <ds:schemaRefs>
    <ds:schemaRef ds:uri="http://schemas.openxmlformats.org/officeDocument/2006/bibliography"/>
  </ds:schemaRefs>
</ds:datastoreItem>
</file>

<file path=customXml/itemProps3.xml><?xml version="1.0" encoding="utf-8"?>
<ds:datastoreItem xmlns:ds="http://schemas.openxmlformats.org/officeDocument/2006/customXml" ds:itemID="{FA92C4AD-76B5-4CC2-BD0C-7EA27A03BCCB}">
  <ds:schemaRefs>
    <ds:schemaRef ds:uri="http://schemas.microsoft.com/sharepoint/v3/contenttype/forms"/>
  </ds:schemaRefs>
</ds:datastoreItem>
</file>

<file path=customXml/itemProps4.xml><?xml version="1.0" encoding="utf-8"?>
<ds:datastoreItem xmlns:ds="http://schemas.openxmlformats.org/officeDocument/2006/customXml" ds:itemID="{BB993B53-4A3D-4255-915E-F8AF60228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ba29-ee73-48a8-8986-f9fdc8ec5e36"/>
    <ds:schemaRef ds:uri="4f8bb4c8-b944-42b3-b7fc-e086bd69b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DE8F53-1986-48AD-9D69-4CBF09BAF530}">
  <ds:schemaRefs>
    <ds:schemaRef ds:uri="http://schemas.microsoft.com/office/2006/metadata/properties"/>
    <ds:schemaRef ds:uri="http://schemas.microsoft.com/office/infopath/2007/PartnerControls"/>
    <ds:schemaRef ds:uri="8d73ba29-ee73-48a8-8986-f9fdc8ec5e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13168</Words>
  <Characters>75060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REQUEST FOR BID</vt:lpstr>
    </vt:vector>
  </TitlesOfParts>
  <Manager>Malose.teffo@sahpra.org.za</Manager>
  <Company>Deloitte</Company>
  <LinksUpToDate>false</LinksUpToDate>
  <CharactersWithSpaces>88052</CharactersWithSpaces>
  <SharedDoc>false</SharedDoc>
  <HLinks>
    <vt:vector size="18" baseType="variant">
      <vt:variant>
        <vt:i4>3473444</vt:i4>
      </vt:variant>
      <vt:variant>
        <vt:i4>15</vt:i4>
      </vt:variant>
      <vt:variant>
        <vt:i4>0</vt:i4>
      </vt:variant>
      <vt:variant>
        <vt:i4>5</vt:i4>
      </vt:variant>
      <vt:variant>
        <vt:lpwstr>http://www.treasury.gov.za/</vt:lpwstr>
      </vt:variant>
      <vt:variant>
        <vt:lpwstr/>
      </vt:variant>
      <vt:variant>
        <vt:i4>2359337</vt:i4>
      </vt:variant>
      <vt:variant>
        <vt:i4>12</vt:i4>
      </vt:variant>
      <vt:variant>
        <vt:i4>0</vt:i4>
      </vt:variant>
      <vt:variant>
        <vt:i4>5</vt:i4>
      </vt:variant>
      <vt:variant>
        <vt:lpwstr>http://www.sars.gov.za/</vt:lpwstr>
      </vt:variant>
      <vt:variant>
        <vt:lpwstr/>
      </vt:variant>
      <vt:variant>
        <vt:i4>2949242</vt:i4>
      </vt:variant>
      <vt:variant>
        <vt:i4>0</vt:i4>
      </vt:variant>
      <vt:variant>
        <vt:i4>0</vt:i4>
      </vt:variant>
      <vt:variant>
        <vt:i4>5</vt:i4>
      </vt:variant>
      <vt:variant>
        <vt:lpwstr>http://www.fasset.org.za/tender/default.asp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dc:title>
  <dc:subject>SAHPRA/2026/AI TECHNOLOGY CONSULTANT/RFB007</dc:subject>
  <dc:creator>Deloitte User</dc:creator>
  <cp:keywords/>
  <dc:description/>
  <cp:lastModifiedBy>Malose Teffo</cp:lastModifiedBy>
  <cp:revision>358</cp:revision>
  <cp:lastPrinted>2021-11-10T10:27:00Z</cp:lastPrinted>
  <dcterms:created xsi:type="dcterms:W3CDTF">2025-06-03T06:57:00Z</dcterms:created>
  <dcterms:modified xsi:type="dcterms:W3CDTF">2026-04-24T11:32:00Z</dcterms:modified>
  <cp:category>Sourcing of audit firm to provide accounting services or audit support for a period of (03) months</cp:category>
  <cp:contentStatus>Thursday, 21 May 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0x0101001A988CB8FF1863439217006E16B6653B</vt:lpwstr>
  </property>
</Properties>
</file>