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C829BE" w14:textId="5457D70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lang w:val="en-GB"/>
        </w:rPr>
      </w:pP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sidRPr="001A7082">
        <w:rPr>
          <w:rFonts w:ascii="Arial" w:eastAsia="Times New Roman" w:hAnsi="Arial" w:cs="Arial"/>
          <w:b/>
          <w:snapToGrid w:val="0"/>
          <w:color w:val="000080"/>
          <w:lang w:val="en-GB"/>
        </w:rPr>
        <w:t>SBD 6.1</w:t>
      </w:r>
    </w:p>
    <w:p w14:paraId="44F618D8" w14:textId="7777777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3023E080" w14:textId="77777777" w:rsidR="001A7082" w:rsidRPr="001A7082" w:rsidRDefault="001A7082" w:rsidP="001A7082">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sidR="00B2256D">
        <w:rPr>
          <w:rFonts w:ascii="Arial" w:eastAsia="Times New Roman" w:hAnsi="Arial" w:cs="Arial"/>
          <w:b/>
          <w:snapToGrid w:val="0"/>
          <w:lang w:val="en-GB"/>
        </w:rPr>
        <w:t>022</w:t>
      </w:r>
    </w:p>
    <w:p w14:paraId="6B6853A8" w14:textId="77777777" w:rsidR="001A7082" w:rsidRPr="001A7082" w:rsidRDefault="001A7082" w:rsidP="001A7082">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1C5E46F9" w14:textId="77777777" w:rsidR="001A7082" w:rsidRPr="001A7082" w:rsidRDefault="001A7082" w:rsidP="001A7082">
      <w:pPr>
        <w:widowControl w:val="0"/>
        <w:spacing w:after="0" w:line="240" w:lineRule="auto"/>
        <w:jc w:val="center"/>
        <w:rPr>
          <w:rFonts w:ascii="Arial" w:eastAsia="Times New Roman" w:hAnsi="Arial" w:cs="Arial"/>
          <w:snapToGrid w:val="0"/>
          <w:lang w:val="en-US"/>
        </w:rPr>
      </w:pPr>
    </w:p>
    <w:p w14:paraId="67D58A82" w14:textId="1807E041"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proofErr w:type="gramStart"/>
      <w:r w:rsidR="00327A21">
        <w:rPr>
          <w:rFonts w:ascii="Arial" w:eastAsia="Times New Roman" w:hAnsi="Arial" w:cs="Arial"/>
          <w:snapToGrid w:val="0"/>
          <w:lang w:val="en-US"/>
        </w:rPr>
        <w:t>tender</w:t>
      </w:r>
      <w:r w:rsidR="00B30153">
        <w:rPr>
          <w:rFonts w:ascii="Arial" w:eastAsia="Times New Roman" w:hAnsi="Arial" w:cs="Arial"/>
          <w:snapToGrid w:val="0"/>
          <w:lang w:val="en-US"/>
        </w:rPr>
        <w:t>s</w:t>
      </w:r>
      <w:proofErr w:type="gramEnd"/>
      <w:r w:rsidR="00327A21" w:rsidRPr="001A7082">
        <w:rPr>
          <w:rFonts w:ascii="Arial" w:eastAsia="Times New Roman" w:hAnsi="Arial" w:cs="Arial"/>
          <w:snapToGrid w:val="0"/>
          <w:lang w:val="en-US"/>
        </w:rPr>
        <w:t xml:space="preserve"> </w:t>
      </w:r>
      <w:r w:rsidRPr="001A7082">
        <w:rPr>
          <w:rFonts w:ascii="Arial" w:eastAsia="Times New Roman" w:hAnsi="Arial" w:cs="Arial"/>
          <w:snapToGrid w:val="0"/>
          <w:lang w:val="en-US"/>
        </w:rPr>
        <w:t xml:space="preserve">invited.  It contains general information and serves as a claim form for preference points for </w:t>
      </w:r>
      <w:r>
        <w:rPr>
          <w:rFonts w:ascii="Arial" w:eastAsia="Times New Roman" w:hAnsi="Arial" w:cs="Arial"/>
          <w:snapToGrid w:val="0"/>
          <w:lang w:val="en-US"/>
        </w:rPr>
        <w:t xml:space="preserve">specific goals. </w:t>
      </w:r>
    </w:p>
    <w:p w14:paraId="062F8515" w14:textId="77777777"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681120A9" w14:textId="598C36FA"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sidR="00327A21">
        <w:rPr>
          <w:rFonts w:ascii="Arial" w:eastAsia="Times New Roman" w:hAnsi="Arial" w:cs="Arial"/>
          <w:b/>
          <w:snapToGrid w:val="0"/>
          <w:lang w:val="en-GB"/>
        </w:rPr>
        <w:t>TENDERERS</w:t>
      </w:r>
      <w:r w:rsidR="00327A21" w:rsidRPr="001A7082">
        <w:rPr>
          <w:rFonts w:ascii="Arial" w:eastAsia="Times New Roman" w:hAnsi="Arial" w:cs="Arial"/>
          <w:b/>
          <w:snapToGrid w:val="0"/>
          <w:lang w:val="en-GB"/>
        </w:rPr>
        <w:t xml:space="preserve"> </w:t>
      </w:r>
      <w:r w:rsidRPr="001A7082">
        <w:rPr>
          <w:rFonts w:ascii="Arial" w:eastAsia="Times New Roman" w:hAnsi="Arial" w:cs="Arial"/>
          <w:b/>
          <w:snapToGrid w:val="0"/>
          <w:lang w:val="en-GB"/>
        </w:rPr>
        <w:t xml:space="preserve">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741EEFC6" w14:textId="77777777" w:rsidR="001A7082" w:rsidRPr="001A7082" w:rsidRDefault="001A7082" w:rsidP="001A7082">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61E16CD9" w14:textId="77777777"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2019ACA8"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14016B1F" w14:textId="7325FC12"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sidR="00327A21">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15773FAF" w14:textId="77777777" w:rsidR="001A7082" w:rsidRP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1AD2D1A0" w14:textId="7DB833AD" w:rsid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the 90/10 system for requirements with a Rand value above R50 000 000 (all applicable taxes included).</w:t>
      </w:r>
    </w:p>
    <w:p w14:paraId="1EA3655E" w14:textId="77777777" w:rsidR="00F56F16" w:rsidRPr="001A7082" w:rsidRDefault="00F56F16" w:rsidP="00F56F16">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7645BC6B" w14:textId="5ACAEEF2" w:rsidR="00CC2DBC" w:rsidRPr="00094204" w:rsidRDefault="00B3093E" w:rsidP="00094204">
      <w:pPr>
        <w:widowControl w:val="0"/>
        <w:numPr>
          <w:ilvl w:val="1"/>
          <w:numId w:val="1"/>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2A581984" w14:textId="38702472" w:rsidR="00705695" w:rsidRDefault="00F8556A" w:rsidP="00094204">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w:t>
      </w:r>
      <w:r w:rsidR="007D2F85">
        <w:rPr>
          <w:rFonts w:ascii="Arial" w:eastAsia="Times New Roman" w:hAnsi="Arial" w:cs="Arial"/>
          <w:snapToGrid w:val="0"/>
          <w:lang w:val="en-GB"/>
        </w:rPr>
        <w:t xml:space="preserve">preference </w:t>
      </w:r>
      <w:r>
        <w:rPr>
          <w:rFonts w:ascii="Arial" w:eastAsia="Times New Roman" w:hAnsi="Arial" w:cs="Arial"/>
          <w:snapToGrid w:val="0"/>
          <w:lang w:val="en-GB"/>
        </w:rPr>
        <w:t xml:space="preserve">point system for this tender is the </w:t>
      </w:r>
      <w:r w:rsidRPr="008D32C8">
        <w:rPr>
          <w:rFonts w:ascii="Arial" w:eastAsia="Times New Roman" w:hAnsi="Arial" w:cs="Arial"/>
          <w:b/>
          <w:bCs/>
          <w:snapToGrid w:val="0"/>
          <w:lang w:val="en-GB"/>
        </w:rPr>
        <w:t>80/20</w:t>
      </w:r>
      <w:r w:rsidRPr="008D32C8">
        <w:rPr>
          <w:rFonts w:ascii="Arial" w:eastAsia="Times New Roman" w:hAnsi="Arial" w:cs="Arial"/>
          <w:snapToGrid w:val="0"/>
          <w:lang w:val="en-GB"/>
        </w:rPr>
        <w:t xml:space="preserve">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5BCBD4E6" w14:textId="77777777" w:rsidR="00094204" w:rsidRPr="00094204" w:rsidRDefault="00094204" w:rsidP="00094204">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29899A14" w14:textId="49FA9F28" w:rsidR="001A7082" w:rsidRPr="00705695" w:rsidRDefault="001A7082" w:rsidP="00705695">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w:t>
      </w:r>
      <w:r w:rsidR="00327A21" w:rsidRPr="00705695">
        <w:rPr>
          <w:rFonts w:ascii="Arial" w:eastAsia="Times New Roman" w:hAnsi="Arial" w:cs="Arial"/>
          <w:snapToGrid w:val="0"/>
          <w:lang w:val="en-GB"/>
        </w:rPr>
        <w:t xml:space="preserve">tender </w:t>
      </w:r>
      <w:r w:rsidR="001A14EA" w:rsidRPr="00705695">
        <w:rPr>
          <w:rFonts w:ascii="Arial" w:eastAsia="Times New Roman" w:hAnsi="Arial" w:cs="Arial"/>
          <w:snapToGrid w:val="0"/>
          <w:lang w:val="en-GB"/>
        </w:rPr>
        <w:t xml:space="preserve">(even in the case of a tender for income-generating contracts) </w:t>
      </w:r>
      <w:r w:rsidRPr="00705695">
        <w:rPr>
          <w:rFonts w:ascii="Arial" w:eastAsia="Times New Roman" w:hAnsi="Arial" w:cs="Arial"/>
          <w:snapToGrid w:val="0"/>
          <w:lang w:val="en-GB"/>
        </w:rPr>
        <w:t xml:space="preserve">shall be awarded for: </w:t>
      </w:r>
    </w:p>
    <w:p w14:paraId="1EE8ACC3" w14:textId="77777777" w:rsidR="001A7082" w:rsidRPr="001A7082" w:rsidRDefault="001A708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5F3870DB" w14:textId="7D7481D0" w:rsidR="001A7082" w:rsidRDefault="005E46A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001A7082" w:rsidRPr="001A7082">
        <w:rPr>
          <w:rFonts w:ascii="Arial" w:eastAsia="Times New Roman" w:hAnsi="Arial" w:cs="Arial"/>
          <w:snapToGrid w:val="0"/>
          <w:lang w:val="en-GB"/>
        </w:rPr>
        <w:t>.</w:t>
      </w:r>
    </w:p>
    <w:p w14:paraId="79A51161" w14:textId="77777777" w:rsidR="00F56F16" w:rsidRPr="001A7082" w:rsidRDefault="00F56F16" w:rsidP="00F56F16">
      <w:pPr>
        <w:widowControl w:val="0"/>
        <w:tabs>
          <w:tab w:val="left" w:pos="7920"/>
        </w:tabs>
        <w:spacing w:after="120" w:line="240" w:lineRule="auto"/>
        <w:ind w:left="1080"/>
        <w:jc w:val="both"/>
        <w:rPr>
          <w:rFonts w:ascii="Arial" w:eastAsia="Times New Roman" w:hAnsi="Arial" w:cs="Arial"/>
          <w:snapToGrid w:val="0"/>
          <w:lang w:val="en-GB"/>
        </w:rPr>
      </w:pPr>
    </w:p>
    <w:p w14:paraId="66F4BFC5" w14:textId="77777777" w:rsidR="00B3093E" w:rsidRPr="00B648B8"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w:t>
      </w:r>
      <w:r w:rsidR="00B3093E" w:rsidRPr="00B648B8">
        <w:rPr>
          <w:rFonts w:ascii="Arial" w:eastAsia="Times New Roman" w:hAnsi="Arial" w:cs="Arial"/>
          <w:b/>
          <w:snapToGrid w:val="0"/>
          <w:lang w:val="en-GB"/>
        </w:rPr>
        <w:t>o be completed by the organ of state:</w:t>
      </w:r>
    </w:p>
    <w:p w14:paraId="134E6E5C" w14:textId="2808E112" w:rsidR="001A7082" w:rsidRPr="001A7082" w:rsidRDefault="00B3093E" w:rsidP="00B3093E">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1A7082">
        <w:rPr>
          <w:rFonts w:ascii="Arial" w:eastAsia="Times New Roman" w:hAnsi="Arial" w:cs="Arial"/>
          <w:snapToGrid w:val="0"/>
          <w:lang w:val="en-GB"/>
        </w:rPr>
        <w:t xml:space="preserve">he maximum points for this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001A7082" w:rsidRPr="001A7082">
        <w:rPr>
          <w:rFonts w:ascii="Arial" w:eastAsia="Times New Roman" w:hAnsi="Arial" w:cs="Arial"/>
          <w:snapToGrid w:val="0"/>
          <w:lang w:val="en-GB"/>
        </w:rPr>
        <w:t>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A7082" w:rsidRPr="001A7082" w14:paraId="4D99F7E4" w14:textId="77777777" w:rsidTr="00B63100">
        <w:tc>
          <w:tcPr>
            <w:tcW w:w="5130" w:type="dxa"/>
            <w:shd w:val="clear" w:color="auto" w:fill="C00000"/>
            <w:vAlign w:val="bottom"/>
          </w:tcPr>
          <w:p w14:paraId="42EC6902"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14:paraId="0285444D"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1A7082" w:rsidRPr="001A7082" w14:paraId="23AF3495" w14:textId="77777777" w:rsidTr="00B63100">
        <w:tc>
          <w:tcPr>
            <w:tcW w:w="5130" w:type="dxa"/>
            <w:shd w:val="clear" w:color="auto" w:fill="auto"/>
            <w:vAlign w:val="bottom"/>
          </w:tcPr>
          <w:p w14:paraId="26C7CF55"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800" w:type="dxa"/>
            <w:shd w:val="clear" w:color="auto" w:fill="FFFF00"/>
          </w:tcPr>
          <w:p w14:paraId="5A69B0C4" w14:textId="6A70923D" w:rsidR="001A7082" w:rsidRPr="008D32C8" w:rsidRDefault="008D32C8" w:rsidP="008D32C8">
            <w:pPr>
              <w:widowControl w:val="0"/>
              <w:tabs>
                <w:tab w:val="left" w:pos="2880"/>
                <w:tab w:val="left" w:pos="5760"/>
                <w:tab w:val="left" w:pos="7920"/>
              </w:tabs>
              <w:spacing w:after="120" w:line="240" w:lineRule="auto"/>
              <w:jc w:val="center"/>
              <w:rPr>
                <w:rFonts w:ascii="Arial" w:eastAsia="Times New Roman" w:hAnsi="Arial" w:cs="Arial"/>
                <w:b/>
                <w:bCs/>
                <w:snapToGrid w:val="0"/>
                <w:highlight w:val="yellow"/>
                <w:lang w:val="en-GB"/>
              </w:rPr>
            </w:pPr>
            <w:r w:rsidRPr="008D32C8">
              <w:rPr>
                <w:rFonts w:ascii="Arial" w:eastAsia="Times New Roman" w:hAnsi="Arial" w:cs="Arial"/>
                <w:b/>
                <w:bCs/>
                <w:snapToGrid w:val="0"/>
                <w:highlight w:val="yellow"/>
                <w:lang w:val="en-GB"/>
              </w:rPr>
              <w:t>80</w:t>
            </w:r>
          </w:p>
        </w:tc>
      </w:tr>
      <w:tr w:rsidR="001A7082" w:rsidRPr="001A7082" w14:paraId="34A2E00B" w14:textId="77777777" w:rsidTr="00B63100">
        <w:tc>
          <w:tcPr>
            <w:tcW w:w="5130" w:type="dxa"/>
            <w:shd w:val="clear" w:color="auto" w:fill="auto"/>
            <w:vAlign w:val="bottom"/>
          </w:tcPr>
          <w:p w14:paraId="138108C1"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1800" w:type="dxa"/>
            <w:shd w:val="clear" w:color="auto" w:fill="FFFF00"/>
          </w:tcPr>
          <w:p w14:paraId="583998AC" w14:textId="54186095" w:rsidR="001A7082" w:rsidRPr="008D32C8" w:rsidRDefault="008D32C8" w:rsidP="008D32C8">
            <w:pPr>
              <w:widowControl w:val="0"/>
              <w:tabs>
                <w:tab w:val="left" w:pos="2880"/>
                <w:tab w:val="left" w:pos="5760"/>
                <w:tab w:val="left" w:pos="7920"/>
              </w:tabs>
              <w:spacing w:after="120" w:line="240" w:lineRule="auto"/>
              <w:jc w:val="center"/>
              <w:rPr>
                <w:rFonts w:ascii="Arial" w:eastAsia="Times New Roman" w:hAnsi="Arial" w:cs="Arial"/>
                <w:b/>
                <w:bCs/>
                <w:snapToGrid w:val="0"/>
                <w:lang w:val="en-GB"/>
              </w:rPr>
            </w:pPr>
            <w:r w:rsidRPr="008D32C8">
              <w:rPr>
                <w:rFonts w:ascii="Arial" w:eastAsia="Times New Roman" w:hAnsi="Arial" w:cs="Arial"/>
                <w:b/>
                <w:bCs/>
                <w:snapToGrid w:val="0"/>
                <w:lang w:val="en-GB"/>
              </w:rPr>
              <w:t>20</w:t>
            </w:r>
          </w:p>
        </w:tc>
      </w:tr>
      <w:tr w:rsidR="001A7082" w:rsidRPr="001A7082" w14:paraId="1A79921C" w14:textId="77777777" w:rsidTr="00B63100">
        <w:tc>
          <w:tcPr>
            <w:tcW w:w="5130" w:type="dxa"/>
            <w:shd w:val="clear" w:color="auto" w:fill="auto"/>
            <w:vAlign w:val="bottom"/>
          </w:tcPr>
          <w:p w14:paraId="6779CC80"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800" w:type="dxa"/>
            <w:shd w:val="clear" w:color="auto" w:fill="C00000"/>
          </w:tcPr>
          <w:p w14:paraId="46A747C8"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14:paraId="35EC77D5" w14:textId="77777777" w:rsidR="00F56F16" w:rsidRPr="001A7082" w:rsidRDefault="00F56F16" w:rsidP="00094204">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6B8A1935" w14:textId="4C98AA27" w:rsid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Failure on the part of a </w:t>
      </w:r>
      <w:r w:rsidR="001D060B">
        <w:rPr>
          <w:rFonts w:ascii="Arial" w:eastAsia="Times New Roman" w:hAnsi="Arial" w:cs="Arial"/>
          <w:snapToGrid w:val="0"/>
          <w:lang w:val="en-GB"/>
        </w:rPr>
        <w:t xml:space="preserve">tenderer </w:t>
      </w:r>
      <w:r w:rsidR="001D060B" w:rsidRPr="001A7082">
        <w:rPr>
          <w:rFonts w:ascii="Arial" w:eastAsia="Times New Roman" w:hAnsi="Arial" w:cs="Arial"/>
          <w:snapToGrid w:val="0"/>
          <w:lang w:val="en-GB"/>
        </w:rPr>
        <w:t>to</w:t>
      </w:r>
      <w:r w:rsidRPr="001A7082">
        <w:rPr>
          <w:rFonts w:ascii="Arial" w:eastAsia="Times New Roman" w:hAnsi="Arial" w:cs="Arial"/>
          <w:snapToGrid w:val="0"/>
          <w:lang w:val="en-GB"/>
        </w:rPr>
        <w:t xml:space="preserve"> submit proof </w:t>
      </w:r>
      <w:r w:rsidR="005E46A2">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sidR="004F6951">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sidR="005E46A2">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17C47403" w14:textId="77777777" w:rsidR="00F56F16" w:rsidRPr="001A7082" w:rsidRDefault="00F56F16"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1E9409CE" w14:textId="002BE345" w:rsidR="00094204" w:rsidRPr="00094204" w:rsidRDefault="001A7082" w:rsidP="00094204">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w:t>
      </w:r>
      <w:r w:rsidR="00B3093E">
        <w:rPr>
          <w:rFonts w:ascii="Arial" w:eastAsia="Times New Roman" w:hAnsi="Arial" w:cs="Arial"/>
          <w:snapToGrid w:val="0"/>
          <w:lang w:val="en-GB"/>
        </w:rPr>
        <w:t>organ of state</w:t>
      </w:r>
      <w:r w:rsidR="00B3093E"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reserves the right to require of a </w:t>
      </w:r>
      <w:r w:rsidR="00327A21">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is adjudicated or at any time subsequently, to substantiate any claim </w:t>
      </w:r>
      <w:proofErr w:type="gramStart"/>
      <w:r w:rsidRPr="001A7082">
        <w:rPr>
          <w:rFonts w:ascii="Arial" w:eastAsia="Times New Roman" w:hAnsi="Arial" w:cs="Arial"/>
          <w:snapToGrid w:val="0"/>
          <w:lang w:val="en-GB"/>
        </w:rPr>
        <w:t>in regard to</w:t>
      </w:r>
      <w:proofErr w:type="gramEnd"/>
      <w:r w:rsidRPr="001A7082">
        <w:rPr>
          <w:rFonts w:ascii="Arial" w:eastAsia="Times New Roman" w:hAnsi="Arial" w:cs="Arial"/>
          <w:snapToGrid w:val="0"/>
          <w:lang w:val="en-GB"/>
        </w:rPr>
        <w:t xml:space="preserve"> preferences, in any manner required by the </w:t>
      </w:r>
      <w:r w:rsidR="00B3093E">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5C6B67E5"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1F7DA551" w14:textId="46A415AF" w:rsidR="001A7082" w:rsidRPr="001A7082" w:rsidRDefault="001A7082" w:rsidP="00633BD2">
      <w:pPr>
        <w:widowControl w:val="0"/>
        <w:numPr>
          <w:ilvl w:val="0"/>
          <w:numId w:val="11"/>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00521061"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eastAsia="Times New Roman" w:hAnsi="Arial" w:cs="Arial"/>
          <w:snapToGrid w:val="0"/>
          <w:lang w:val="en-US"/>
        </w:rPr>
        <w:t>legislation;</w:t>
      </w:r>
      <w:proofErr w:type="gramEnd"/>
      <w:r w:rsidRPr="001A7082">
        <w:rPr>
          <w:rFonts w:ascii="Arial" w:eastAsia="Times New Roman" w:hAnsi="Arial" w:cs="Arial"/>
          <w:snapToGrid w:val="0"/>
          <w:lang w:val="en-US"/>
        </w:rPr>
        <w:t xml:space="preserve"> </w:t>
      </w:r>
    </w:p>
    <w:p w14:paraId="3F47A2DA" w14:textId="77777777" w:rsidR="001A7082" w:rsidRPr="00633BD2" w:rsidRDefault="001A7082" w:rsidP="00633BD2">
      <w:pPr>
        <w:pStyle w:val="ListParagraph"/>
        <w:widowControl w:val="0"/>
        <w:numPr>
          <w:ilvl w:val="0"/>
          <w:numId w:val="11"/>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w:t>
      </w:r>
      <w:r w:rsidRPr="00633BD2">
        <w:rPr>
          <w:rFonts w:ascii="Arial" w:eastAsia="Arial" w:hAnsi="Arial" w:cs="Arial"/>
          <w:color w:val="000000"/>
          <w:lang w:eastAsia="en-ZA"/>
        </w:rPr>
        <w:lastRenderedPageBreak/>
        <w:t xml:space="preserve">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3A3F531F" w14:textId="77777777" w:rsidR="001A7082" w:rsidRPr="008D6A5B" w:rsidRDefault="001A7082" w:rsidP="00633BD2">
      <w:pPr>
        <w:pStyle w:val="ListParagraph"/>
        <w:widowControl w:val="0"/>
        <w:numPr>
          <w:ilvl w:val="0"/>
          <w:numId w:val="11"/>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w:t>
      </w:r>
      <w:proofErr w:type="gramStart"/>
      <w:r w:rsidRPr="00633BD2">
        <w:rPr>
          <w:rFonts w:ascii="Arial" w:eastAsia="Times New Roman" w:hAnsi="Arial" w:cs="Arial"/>
          <w:b/>
          <w:snapToGrid w:val="0"/>
          <w:lang w:val="en-US"/>
        </w:rPr>
        <w:t>rand</w:t>
      </w:r>
      <w:proofErr w:type="gramEnd"/>
      <w:r w:rsidRPr="00633BD2">
        <w:rPr>
          <w:rFonts w:ascii="Arial" w:eastAsia="Times New Roman" w:hAnsi="Arial" w:cs="Arial"/>
          <w:b/>
          <w:snapToGrid w:val="0"/>
          <w:lang w:val="en-US"/>
        </w:rPr>
        <w:t xml:space="preserve">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2A64A281" w14:textId="77777777" w:rsidR="00F03139"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2FAE4E8A" w14:textId="7740A069" w:rsidR="001A7082" w:rsidRPr="00094204" w:rsidRDefault="00F03139" w:rsidP="00094204">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w:t>
      </w:r>
      <w:proofErr w:type="gramStart"/>
      <w:r w:rsidRPr="00F03139">
        <w:rPr>
          <w:rFonts w:ascii="Arial" w:eastAsia="Times New Roman" w:hAnsi="Arial" w:cs="Arial"/>
          <w:b/>
          <w:snapToGrid w:val="0"/>
          <w:lang w:val="en-US"/>
        </w:rPr>
        <w:t>the</w:t>
      </w:r>
      <w:proofErr w:type="gramEnd"/>
      <w:r w:rsidRPr="00F03139">
        <w:rPr>
          <w:rFonts w:ascii="Arial" w:eastAsia="Times New Roman" w:hAnsi="Arial" w:cs="Arial"/>
          <w:b/>
          <w:snapToGrid w:val="0"/>
          <w:lang w:val="en-US"/>
        </w:rPr>
        <w:t xml:space="preserve"> Act” </w:t>
      </w:r>
      <w:r w:rsidRPr="00F03139">
        <w:rPr>
          <w:rFonts w:ascii="Arial" w:eastAsia="Times New Roman" w:hAnsi="Arial" w:cs="Arial"/>
          <w:snapToGrid w:val="0"/>
          <w:lang w:val="en-US"/>
        </w:rPr>
        <w:t xml:space="preserve">means the Preferential Procurement Policy Framework Act, 2000 (Act No. 5 of 2000).  </w:t>
      </w:r>
    </w:p>
    <w:p w14:paraId="3BB484DF" w14:textId="47DE6D75" w:rsidR="00CA16B5" w:rsidRPr="00094204" w:rsidRDefault="001A7082" w:rsidP="00094204">
      <w:pPr>
        <w:widowControl w:val="0"/>
        <w:numPr>
          <w:ilvl w:val="0"/>
          <w:numId w:val="1"/>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3D6EDE15" w14:textId="78B37BB2" w:rsidR="001A7082" w:rsidRDefault="001A7082" w:rsidP="00EA1C63">
      <w:pPr>
        <w:pStyle w:val="ListParagraph"/>
        <w:widowControl w:val="0"/>
        <w:numPr>
          <w:ilvl w:val="1"/>
          <w:numId w:val="12"/>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89D6490" w14:textId="77777777" w:rsidR="00CA16B5" w:rsidRPr="00EA1C63" w:rsidRDefault="00CA16B5" w:rsidP="00CA16B5">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614AB174" w14:textId="77777777" w:rsidR="001A7082" w:rsidRPr="001A7082" w:rsidRDefault="00EA1C63" w:rsidP="00EA1C63">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001A7082" w:rsidRPr="001A7082">
        <w:rPr>
          <w:rFonts w:ascii="Arial" w:eastAsia="Times New Roman" w:hAnsi="Arial" w:cs="Arial"/>
          <w:b/>
          <w:snapToGrid w:val="0"/>
          <w:lang w:val="en-GB"/>
        </w:rPr>
        <w:t xml:space="preserve">   THE 80/20 OR 90/10 PREFERENCE POINT SYSTEMS </w:t>
      </w:r>
    </w:p>
    <w:p w14:paraId="0986A994" w14:textId="77777777" w:rsid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0" w:name="_Hlk78214518"/>
      <w:r w:rsidRPr="001A7082">
        <w:rPr>
          <w:rFonts w:ascii="Arial" w:eastAsia="Times New Roman" w:hAnsi="Arial" w:cs="Arial"/>
          <w:snapToGrid w:val="0"/>
          <w:lang w:val="en-GB"/>
        </w:rPr>
        <w:t>A maximum of 80 or 90 points is allocated for price on the following basis:</w:t>
      </w:r>
    </w:p>
    <w:p w14:paraId="0E243E9A" w14:textId="77777777" w:rsidR="00EA1C63" w:rsidRPr="001A7082" w:rsidRDefault="00EA1C63"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1F825764" w14:textId="77777777" w:rsidR="001A7082" w:rsidRPr="001A7082"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14:paraId="665F48B4"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70751620"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56DEC9A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roofErr w:type="gramStart"/>
      <w:r w:rsidRPr="001A7082">
        <w:rPr>
          <w:rFonts w:ascii="Arial" w:eastAsia="Times New Roman" w:hAnsi="Arial" w:cs="Arial"/>
          <w:snapToGrid w:val="0"/>
          <w:lang w:val="en-GB"/>
        </w:rPr>
        <w:t>Where</w:t>
      </w:r>
      <w:proofErr w:type="gramEnd"/>
    </w:p>
    <w:p w14:paraId="3BEBDC06" w14:textId="23BB041C"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64946A" w14:textId="58996FAD"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307AE763" w14:textId="3B19EB9C" w:rsidR="009C2B0B"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roofErr w:type="spellStart"/>
      <w:r w:rsidRPr="001A7082">
        <w:rPr>
          <w:rFonts w:ascii="Arial" w:eastAsia="Times New Roman" w:hAnsi="Arial" w:cs="Arial"/>
          <w:snapToGrid w:val="0"/>
          <w:lang w:val="en-GB"/>
        </w:rPr>
        <w:t>Pmin</w:t>
      </w:r>
      <w:proofErr w:type="spellEnd"/>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sidR="00327A21">
        <w:rPr>
          <w:rFonts w:ascii="Arial" w:eastAsia="Times New Roman" w:hAnsi="Arial" w:cs="Arial"/>
          <w:snapToGrid w:val="0"/>
          <w:lang w:val="en-GB"/>
        </w:rPr>
        <w:t>tender</w:t>
      </w:r>
    </w:p>
    <w:bookmarkEnd w:id="0"/>
    <w:p w14:paraId="5DC0CFD3" w14:textId="77777777" w:rsidR="001A7082" w:rsidRDefault="001A7082" w:rsidP="00EA1C63">
      <w:pPr>
        <w:pStyle w:val="ListParagraph"/>
        <w:widowControl w:val="0"/>
        <w:numPr>
          <w:ilvl w:val="1"/>
          <w:numId w:val="12"/>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FORMULAE FOR DISPOSAL OR LEASING OF STATE ASSETS AND INCOME</w:t>
      </w:r>
      <w:r w:rsidR="00EA1C63">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48F1C08C" w14:textId="73635154" w:rsidR="00EA1C63" w:rsidRDefault="00EA1C63"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2F0F10E8" w14:textId="77777777" w:rsidR="0012378B" w:rsidRPr="00EA1C63" w:rsidRDefault="0012378B"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D748E1A" w14:textId="69CDBF66" w:rsidR="001A7082" w:rsidRDefault="001A7082" w:rsidP="00EA1C63">
      <w:pPr>
        <w:pStyle w:val="ListParagraph"/>
        <w:widowControl w:val="0"/>
        <w:numPr>
          <w:ilvl w:val="2"/>
          <w:numId w:val="12"/>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53499D4" w14:textId="77777777" w:rsidR="00AF06E7" w:rsidRPr="00EA1C63" w:rsidRDefault="00AF06E7" w:rsidP="00AF06E7">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2EF32912" w14:textId="04C94169" w:rsidR="001A7082" w:rsidRPr="001A7082" w:rsidRDefault="001A7082" w:rsidP="00C44B2D">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t>A maximum of 80 or 90 points is allocated for price on the following basis:</w:t>
      </w:r>
    </w:p>
    <w:p w14:paraId="18C0C901" w14:textId="6C708BCC" w:rsidR="00327A21"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14:paraId="417B6517" w14:textId="609B462C" w:rsidR="001A7082" w:rsidRPr="001A7082"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001A7082" w:rsidRPr="001A7082">
        <w:rPr>
          <w:rFonts w:ascii="Arial" w:eastAsia="Times New Roman" w:hAnsi="Arial" w:cs="Arial"/>
          <w:b/>
          <w:snapToGrid w:val="0"/>
          <w:lang w:val="en-GB"/>
        </w:rPr>
        <w:t>80/20</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or</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90/10</w:t>
      </w:r>
      <w:r w:rsidR="001A7082" w:rsidRPr="001A7082">
        <w:rPr>
          <w:rFonts w:ascii="Arial" w:eastAsia="Times New Roman" w:hAnsi="Arial" w:cs="Arial"/>
          <w:b/>
          <w:snapToGrid w:val="0"/>
          <w:lang w:val="en-GB"/>
        </w:rPr>
        <w:tab/>
      </w:r>
    </w:p>
    <w:p w14:paraId="35E1FD1F"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39B858F7"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7039D93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
    <w:p w14:paraId="764FED5F" w14:textId="694E68D7" w:rsidR="001A7082" w:rsidRPr="001A7082" w:rsidRDefault="001C469A"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Were</w:t>
      </w:r>
    </w:p>
    <w:p w14:paraId="73524B39" w14:textId="54ABC77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371CB155" w14:textId="5D0F9FB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CBEBCF" w14:textId="3B6EB22E"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sidR="00327A21">
        <w:rPr>
          <w:rFonts w:ascii="Arial" w:eastAsia="Times New Roman" w:hAnsi="Arial" w:cs="Arial"/>
          <w:snapToGrid w:val="0"/>
          <w:lang w:val="en-GB"/>
        </w:rPr>
        <w:t>tender</w:t>
      </w:r>
    </w:p>
    <w:p w14:paraId="44224D8C"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1C5489CF" w14:textId="5B3DD821" w:rsidR="00AF06E7" w:rsidRPr="00094204" w:rsidRDefault="001A7082" w:rsidP="00094204">
      <w:pPr>
        <w:widowControl w:val="0"/>
        <w:numPr>
          <w:ilvl w:val="0"/>
          <w:numId w:val="1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42EA4418" w14:textId="77777777" w:rsidR="001A7082" w:rsidRPr="001A7082" w:rsidRDefault="001A7082" w:rsidP="00EA1C63">
      <w:pPr>
        <w:widowControl w:val="0"/>
        <w:numPr>
          <w:ilvl w:val="1"/>
          <w:numId w:val="12"/>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sidR="00F03139">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sidR="00F03139">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sidR="00633BD2">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sidR="00317207">
        <w:rPr>
          <w:rFonts w:ascii="Arial" w:eastAsia="Times New Roman" w:hAnsi="Arial" w:cs="Arial"/>
          <w:snapToGrid w:val="0"/>
          <w:lang w:val="en-US"/>
        </w:rPr>
        <w:t>stated in</w:t>
      </w:r>
      <w:r w:rsidR="00EA1C63">
        <w:rPr>
          <w:rFonts w:ascii="Arial" w:eastAsia="Times New Roman" w:hAnsi="Arial" w:cs="Arial"/>
          <w:snapToGrid w:val="0"/>
          <w:lang w:val="en-US"/>
        </w:rPr>
        <w:t xml:space="preserve"> table 1 below </w:t>
      </w:r>
      <w:r w:rsidRPr="001A7082">
        <w:rPr>
          <w:rFonts w:ascii="Arial" w:eastAsia="Times New Roman" w:hAnsi="Arial" w:cs="Arial"/>
          <w:snapToGrid w:val="0"/>
          <w:lang w:val="en-US"/>
        </w:rPr>
        <w:t xml:space="preserve">as may be supported by proof/ documentation stated in the conditions of this tender: </w:t>
      </w:r>
    </w:p>
    <w:p w14:paraId="30431BC5" w14:textId="16486B21" w:rsidR="001A7082" w:rsidRPr="001A7082" w:rsidRDefault="001A7082" w:rsidP="00EA1C63">
      <w:pPr>
        <w:widowControl w:val="0"/>
        <w:numPr>
          <w:ilvl w:val="1"/>
          <w:numId w:val="12"/>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sidR="00B3093E">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sidR="00251EE3">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t>
      </w:r>
      <w:r w:rsidR="00B3093E">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w:t>
      </w:r>
      <w:r w:rsidRPr="001A7082">
        <w:rPr>
          <w:rFonts w:ascii="Arial" w:eastAsia="Times New Roman" w:hAnsi="Arial" w:cs="Arial"/>
          <w:snapToGrid w:val="0"/>
          <w:lang w:val="en-GB"/>
        </w:rPr>
        <w:lastRenderedPageBreak/>
        <w:t>must, in the tender documents, stipulate in the case of</w:t>
      </w:r>
      <w:r w:rsidR="00A876C0">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 </w:t>
      </w:r>
    </w:p>
    <w:p w14:paraId="3AA37F6A" w14:textId="39DAB46C" w:rsidR="007C114F"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r w:rsidR="00A876C0" w:rsidRPr="00633BD2">
        <w:rPr>
          <w:rFonts w:ascii="Arial" w:eastAsia="Times New Roman" w:hAnsi="Arial" w:cs="Arial"/>
          <w:snapToGrid w:val="0"/>
          <w:lang w:val="en-GB"/>
        </w:rPr>
        <w:t>system:</w:t>
      </w:r>
      <w:r w:rsidRPr="00633BD2">
        <w:rPr>
          <w:rFonts w:ascii="Arial" w:eastAsia="Times New Roman" w:hAnsi="Arial" w:cs="Arial"/>
          <w:snapToGrid w:val="0"/>
          <w:lang w:val="en-GB"/>
        </w:rPr>
        <w:t xml:space="preserve"> or</w:t>
      </w:r>
    </w:p>
    <w:p w14:paraId="198D203F" w14:textId="3DD1F4A7" w:rsidR="001A7082" w:rsidRPr="00633BD2" w:rsidRDefault="001A7082" w:rsidP="007C114F">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45816FFF" w14:textId="66B85F84" w:rsidR="00B3093E"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sidR="00B3093E">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2DB8C081" w14:textId="4E5D10DB" w:rsidR="009C2B0B" w:rsidRDefault="00C60B43" w:rsidP="008D32C8">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C60B43">
        <w:rPr>
          <w:rFonts w:ascii="Arial" w:eastAsia="Times New Roman" w:hAnsi="Arial" w:cs="Arial"/>
          <w:snapToGrid w:val="0"/>
          <w:lang w:val="en-GB"/>
        </w:rPr>
        <w:t>he</w:t>
      </w:r>
      <w:r>
        <w:rPr>
          <w:rFonts w:ascii="Arial" w:eastAsia="Times New Roman" w:hAnsi="Arial" w:cs="Arial"/>
          <w:snapToGrid w:val="0"/>
          <w:lang w:val="en-GB"/>
        </w:rPr>
        <w:t>n the</w:t>
      </w:r>
      <w:r w:rsidR="001A7082"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68FCE831" w14:textId="77777777" w:rsidR="008D32C8" w:rsidRDefault="008D32C8" w:rsidP="008D32C8">
      <w:pPr>
        <w:widowControl w:val="0"/>
        <w:spacing w:after="120" w:line="240" w:lineRule="auto"/>
        <w:ind w:left="720"/>
        <w:jc w:val="both"/>
        <w:rPr>
          <w:rFonts w:ascii="Arial" w:eastAsia="Times New Roman" w:hAnsi="Arial" w:cs="Arial"/>
          <w:snapToGrid w:val="0"/>
          <w:lang w:val="en-GB"/>
        </w:rPr>
      </w:pPr>
    </w:p>
    <w:p w14:paraId="68E80734" w14:textId="18CA5A9E" w:rsidR="009C2B0B" w:rsidRDefault="00EA1C63" w:rsidP="00EA1C63">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t xml:space="preserve">Table 1: </w:t>
      </w:r>
      <w:r w:rsidR="007D2F85">
        <w:rPr>
          <w:rFonts w:ascii="Arial" w:eastAsia="Times New Roman" w:hAnsi="Arial" w:cs="Arial"/>
          <w:b/>
          <w:snapToGrid w:val="0"/>
          <w:lang w:val="en-GB"/>
        </w:rPr>
        <w:t>S</w:t>
      </w:r>
      <w:r w:rsidRPr="00871491">
        <w:rPr>
          <w:rFonts w:ascii="Arial" w:eastAsia="Times New Roman" w:hAnsi="Arial" w:cs="Arial"/>
          <w:b/>
          <w:snapToGrid w:val="0"/>
          <w:lang w:val="en-GB"/>
        </w:rPr>
        <w:t xml:space="preserve">pecific goals for the tender </w:t>
      </w:r>
      <w:r w:rsidR="00871491" w:rsidRPr="00871491">
        <w:rPr>
          <w:rFonts w:ascii="Arial" w:eastAsia="Times New Roman" w:hAnsi="Arial" w:cs="Arial"/>
          <w:b/>
          <w:snapToGrid w:val="0"/>
          <w:lang w:val="en-GB"/>
        </w:rPr>
        <w:t>and points claimed</w:t>
      </w:r>
      <w:r w:rsidR="00C60B43">
        <w:rPr>
          <w:rFonts w:ascii="Arial" w:eastAsia="Times New Roman" w:hAnsi="Arial" w:cs="Arial"/>
          <w:b/>
          <w:snapToGrid w:val="0"/>
          <w:lang w:val="en-GB"/>
        </w:rPr>
        <w:t xml:space="preserve"> </w:t>
      </w:r>
      <w:r w:rsidR="007D2F85">
        <w:rPr>
          <w:rFonts w:ascii="Arial" w:eastAsia="Times New Roman" w:hAnsi="Arial" w:cs="Arial"/>
          <w:b/>
          <w:snapToGrid w:val="0"/>
          <w:lang w:val="en-GB"/>
        </w:rPr>
        <w:t xml:space="preserve">are indicated per the </w:t>
      </w:r>
      <w:r w:rsidR="004F6951">
        <w:rPr>
          <w:rFonts w:ascii="Arial" w:eastAsia="Times New Roman" w:hAnsi="Arial" w:cs="Arial"/>
          <w:b/>
          <w:snapToGrid w:val="0"/>
          <w:lang w:val="en-GB"/>
        </w:rPr>
        <w:t>t</w:t>
      </w:r>
      <w:r w:rsidR="007D2F85">
        <w:rPr>
          <w:rFonts w:ascii="Arial" w:eastAsia="Times New Roman" w:hAnsi="Arial" w:cs="Arial"/>
          <w:b/>
          <w:snapToGrid w:val="0"/>
          <w:lang w:val="en-GB"/>
        </w:rPr>
        <w:t xml:space="preserve">able below. </w:t>
      </w:r>
    </w:p>
    <w:p w14:paraId="18D7AE21" w14:textId="77777777" w:rsidR="009C2B0B" w:rsidRDefault="009C2B0B" w:rsidP="00EA1C63">
      <w:pPr>
        <w:widowControl w:val="0"/>
        <w:spacing w:after="120" w:line="240" w:lineRule="auto"/>
        <w:jc w:val="both"/>
        <w:rPr>
          <w:rFonts w:ascii="Arial" w:eastAsia="Times New Roman" w:hAnsi="Arial" w:cs="Arial"/>
          <w:b/>
          <w:i/>
          <w:snapToGrid w:val="0"/>
          <w:lang w:val="en-GB"/>
        </w:rPr>
      </w:pPr>
      <w:r>
        <w:rPr>
          <w:rFonts w:ascii="Arial" w:eastAsia="Times New Roman" w:hAnsi="Arial" w:cs="Arial"/>
          <w:b/>
          <w:i/>
          <w:snapToGrid w:val="0"/>
          <w:lang w:val="en-GB"/>
        </w:rPr>
        <w:t>(</w:t>
      </w:r>
      <w:r w:rsidRPr="004F6951">
        <w:rPr>
          <w:rFonts w:ascii="Arial" w:eastAsia="Times New Roman" w:hAnsi="Arial" w:cs="Arial"/>
          <w:b/>
          <w:i/>
          <w:snapToGrid w:val="0"/>
          <w:lang w:val="en-GB"/>
        </w:rPr>
        <w:t xml:space="preserve">Note to organs of state: </w:t>
      </w:r>
      <w:r w:rsidR="007D2F85" w:rsidRPr="004F6951">
        <w:rPr>
          <w:rFonts w:ascii="Arial" w:eastAsia="Times New Roman" w:hAnsi="Arial" w:cs="Arial"/>
          <w:b/>
          <w:i/>
          <w:snapToGrid w:val="0"/>
          <w:lang w:val="en-GB"/>
        </w:rPr>
        <w:t xml:space="preserve">Where either the 90/10 or 80/20 preference point system is applicable, corresponding points </w:t>
      </w:r>
      <w:r>
        <w:rPr>
          <w:rFonts w:ascii="Arial" w:eastAsia="Times New Roman" w:hAnsi="Arial" w:cs="Arial"/>
          <w:b/>
          <w:i/>
          <w:snapToGrid w:val="0"/>
          <w:lang w:val="en-GB"/>
        </w:rPr>
        <w:t>must</w:t>
      </w:r>
      <w:r w:rsidR="007D2F85" w:rsidRPr="004F6951">
        <w:rPr>
          <w:rFonts w:ascii="Arial" w:eastAsia="Times New Roman" w:hAnsi="Arial" w:cs="Arial"/>
          <w:b/>
          <w:i/>
          <w:snapToGrid w:val="0"/>
          <w:lang w:val="en-GB"/>
        </w:rPr>
        <w:t xml:space="preserve"> also be indicated as such.</w:t>
      </w:r>
      <w:r w:rsidRPr="004F6951">
        <w:rPr>
          <w:rFonts w:ascii="Arial" w:eastAsia="Times New Roman" w:hAnsi="Arial" w:cs="Arial"/>
          <w:b/>
          <w:i/>
          <w:snapToGrid w:val="0"/>
          <w:lang w:val="en-GB"/>
        </w:rPr>
        <w:t xml:space="preserve"> </w:t>
      </w:r>
    </w:p>
    <w:p w14:paraId="5E8C9731" w14:textId="1FD06549" w:rsidR="00EA1C63" w:rsidRPr="00871491" w:rsidRDefault="009C2B0B" w:rsidP="00EA1C63">
      <w:pPr>
        <w:widowControl w:val="0"/>
        <w:spacing w:after="120" w:line="240" w:lineRule="auto"/>
        <w:jc w:val="both"/>
        <w:rPr>
          <w:rFonts w:ascii="Arial" w:eastAsia="Times New Roman" w:hAnsi="Arial" w:cs="Arial"/>
          <w:b/>
          <w:snapToGrid w:val="0"/>
          <w:lang w:val="en-GB"/>
        </w:rPr>
      </w:pPr>
      <w:r>
        <w:rPr>
          <w:rFonts w:ascii="Arial" w:eastAsia="Times New Roman" w:hAnsi="Arial" w:cs="Arial"/>
          <w:b/>
          <w:i/>
          <w:snapToGrid w:val="0"/>
          <w:lang w:val="en-GB"/>
        </w:rPr>
        <w:t xml:space="preserve">Note to tenderers: </w:t>
      </w:r>
      <w:r w:rsidRPr="004F6951">
        <w:rPr>
          <w:rFonts w:ascii="Arial" w:eastAsia="Times New Roman" w:hAnsi="Arial" w:cs="Arial"/>
          <w:b/>
          <w:i/>
          <w:snapToGrid w:val="0"/>
          <w:lang w:val="en-GB"/>
        </w:rPr>
        <w:t>The tenderer must indicate how they claim</w:t>
      </w:r>
      <w:r>
        <w:rPr>
          <w:rFonts w:ascii="Arial" w:eastAsia="Times New Roman" w:hAnsi="Arial" w:cs="Arial"/>
          <w:b/>
          <w:i/>
          <w:snapToGrid w:val="0"/>
          <w:lang w:val="en-GB"/>
        </w:rPr>
        <w:t xml:space="preserve"> points</w:t>
      </w:r>
      <w:r w:rsidRPr="004F6951">
        <w:rPr>
          <w:rFonts w:ascii="Arial" w:eastAsia="Times New Roman" w:hAnsi="Arial" w:cs="Arial"/>
          <w:b/>
          <w:i/>
          <w:snapToGrid w:val="0"/>
          <w:lang w:val="en-GB"/>
        </w:rPr>
        <w:t xml:space="preserve"> for each preference point system.</w:t>
      </w:r>
      <w:r>
        <w:rPr>
          <w:rFonts w:ascii="Arial" w:eastAsia="Times New Roman" w:hAnsi="Arial" w:cs="Arial"/>
          <w:b/>
          <w:snapToGrid w:val="0"/>
          <w:lang w:val="en-GB"/>
        </w:rPr>
        <w:t>)</w:t>
      </w:r>
      <w:r w:rsidR="007D2F85">
        <w:rPr>
          <w:rFonts w:ascii="Arial" w:eastAsia="Times New Roman" w:hAnsi="Arial" w:cs="Arial"/>
          <w:b/>
          <w:snapToGrid w:val="0"/>
          <w:lang w:val="en-GB"/>
        </w:rPr>
        <w:t xml:space="preserve">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3119"/>
        <w:gridCol w:w="2835"/>
      </w:tblGrid>
      <w:tr w:rsidR="004326F1" w:rsidRPr="001A7082" w14:paraId="1588AAFD" w14:textId="77777777" w:rsidTr="00CC2DBC">
        <w:trPr>
          <w:trHeight w:val="863"/>
        </w:trPr>
        <w:tc>
          <w:tcPr>
            <w:tcW w:w="3969" w:type="dxa"/>
            <w:tcBorders>
              <w:top w:val="nil"/>
            </w:tcBorders>
            <w:shd w:val="clear" w:color="auto" w:fill="AEAAAA" w:themeFill="background2" w:themeFillShade="BF"/>
            <w:vAlign w:val="center"/>
          </w:tcPr>
          <w:p w14:paraId="52912D4F" w14:textId="77777777" w:rsidR="004326F1" w:rsidRPr="001A7082" w:rsidRDefault="004326F1" w:rsidP="001A7082">
            <w:pPr>
              <w:kinsoku w:val="0"/>
              <w:overflowPunct w:val="0"/>
              <w:spacing w:before="96" w:after="0" w:line="240" w:lineRule="auto"/>
              <w:textAlignment w:val="baseline"/>
              <w:rPr>
                <w:rFonts w:ascii="Arial" w:eastAsia="Times New Roman" w:hAnsi="Arial" w:cs="Arial"/>
                <w:b/>
                <w:lang w:val="en-US"/>
              </w:rPr>
            </w:pPr>
            <w:r w:rsidRPr="001A7082">
              <w:rPr>
                <w:rFonts w:ascii="Arial" w:eastAsia="Times New Roman" w:hAnsi="Arial" w:cs="Arial"/>
                <w:b/>
                <w:kern w:val="24"/>
                <w:lang w:val="en-US"/>
              </w:rPr>
              <w:t>The specific goals allocated points in terms of this tender</w:t>
            </w:r>
          </w:p>
        </w:tc>
        <w:tc>
          <w:tcPr>
            <w:tcW w:w="3119" w:type="dxa"/>
            <w:shd w:val="clear" w:color="auto" w:fill="C00000"/>
            <w:vAlign w:val="center"/>
          </w:tcPr>
          <w:p w14:paraId="75446978" w14:textId="77777777" w:rsidR="004326F1" w:rsidRPr="001A7082" w:rsidRDefault="004326F1" w:rsidP="00C60B43">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5C8F0C1D" w14:textId="77777777" w:rsidR="004326F1" w:rsidRPr="001A7082" w:rsidRDefault="004326F1"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7CD54E67" w14:textId="77777777" w:rsidR="004326F1" w:rsidRDefault="004326F1"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(80/20 system)</w:t>
            </w:r>
          </w:p>
          <w:p w14:paraId="76D0A78C" w14:textId="3A04B545" w:rsidR="004326F1" w:rsidRPr="001A7082" w:rsidRDefault="004326F1" w:rsidP="001A7082">
            <w:pPr>
              <w:kinsoku w:val="0"/>
              <w:overflowPunct w:val="0"/>
              <w:spacing w:before="96" w:after="0" w:line="240" w:lineRule="auto"/>
              <w:jc w:val="center"/>
              <w:textAlignment w:val="baseline"/>
              <w:rPr>
                <w:rFonts w:ascii="Arial" w:eastAsia="Times New Roman" w:hAnsi="Arial" w:cs="Arial"/>
                <w:b/>
                <w:lang w:val="en-US"/>
              </w:rPr>
            </w:pPr>
            <w:r>
              <w:rPr>
                <w:rFonts w:ascii="Arial" w:eastAsia="Times New Roman" w:hAnsi="Arial" w:cs="Arial"/>
                <w:b/>
                <w:lang w:val="en-US"/>
              </w:rPr>
              <w:t>(To be completed by the organ of state)</w:t>
            </w:r>
          </w:p>
        </w:tc>
        <w:tc>
          <w:tcPr>
            <w:tcW w:w="2835" w:type="dxa"/>
            <w:shd w:val="clear" w:color="auto" w:fill="F4B083" w:themeFill="accent2" w:themeFillTint="99"/>
          </w:tcPr>
          <w:p w14:paraId="5D642773" w14:textId="77777777" w:rsidR="004326F1" w:rsidRDefault="004326F1"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 (80/20 system)</w:t>
            </w:r>
          </w:p>
          <w:p w14:paraId="44CA0759" w14:textId="70244E70" w:rsidR="004326F1" w:rsidRPr="001A7082" w:rsidRDefault="004326F1"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r>
      <w:tr w:rsidR="004326F1" w:rsidRPr="001A7082" w14:paraId="529AEE2E" w14:textId="77777777" w:rsidTr="00CC2DBC">
        <w:trPr>
          <w:trHeight w:val="317"/>
        </w:trPr>
        <w:tc>
          <w:tcPr>
            <w:tcW w:w="3969" w:type="dxa"/>
            <w:shd w:val="clear" w:color="auto" w:fill="auto"/>
          </w:tcPr>
          <w:p w14:paraId="37147497" w14:textId="77E9C0F6" w:rsidR="004326F1" w:rsidRPr="00FB4D06" w:rsidRDefault="004326F1" w:rsidP="001A7082">
            <w:pPr>
              <w:kinsoku w:val="0"/>
              <w:overflowPunct w:val="0"/>
              <w:spacing w:before="115"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 xml:space="preserve">Women </w:t>
            </w:r>
            <w:r w:rsidR="00FB4D06">
              <w:rPr>
                <w:rFonts w:ascii="Arial" w:eastAsia="Times New Roman" w:hAnsi="Arial" w:cs="Arial"/>
                <w:b/>
                <w:bCs/>
                <w:lang w:val="en-US"/>
              </w:rPr>
              <w:t>Ownership</w:t>
            </w:r>
          </w:p>
        </w:tc>
        <w:tc>
          <w:tcPr>
            <w:tcW w:w="3119" w:type="dxa"/>
            <w:shd w:val="clear" w:color="auto" w:fill="auto"/>
          </w:tcPr>
          <w:p w14:paraId="20F397AA" w14:textId="71087506" w:rsidR="004326F1" w:rsidRPr="00FB4D06" w:rsidRDefault="004326F1" w:rsidP="001A7082">
            <w:pPr>
              <w:kinsoku w:val="0"/>
              <w:overflowPunct w:val="0"/>
              <w:spacing w:before="115"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5</w:t>
            </w:r>
          </w:p>
        </w:tc>
        <w:tc>
          <w:tcPr>
            <w:tcW w:w="2835" w:type="dxa"/>
          </w:tcPr>
          <w:p w14:paraId="040518F4" w14:textId="12A436AA" w:rsidR="004326F1" w:rsidRPr="0056335C" w:rsidRDefault="004326F1" w:rsidP="001A7082">
            <w:pPr>
              <w:kinsoku w:val="0"/>
              <w:overflowPunct w:val="0"/>
              <w:spacing w:before="115" w:after="0" w:line="240" w:lineRule="auto"/>
              <w:jc w:val="center"/>
              <w:textAlignment w:val="baseline"/>
              <w:rPr>
                <w:rFonts w:ascii="Arial" w:eastAsia="Times New Roman" w:hAnsi="Arial" w:cs="Arial"/>
                <w:b/>
                <w:bCs/>
                <w:lang w:val="en-US"/>
              </w:rPr>
            </w:pPr>
          </w:p>
        </w:tc>
      </w:tr>
      <w:tr w:rsidR="004326F1" w:rsidRPr="001A7082" w14:paraId="20506A73" w14:textId="77777777" w:rsidTr="00CC2DBC">
        <w:trPr>
          <w:trHeight w:val="317"/>
        </w:trPr>
        <w:tc>
          <w:tcPr>
            <w:tcW w:w="3969" w:type="dxa"/>
            <w:shd w:val="clear" w:color="auto" w:fill="auto"/>
          </w:tcPr>
          <w:p w14:paraId="1CB034A1" w14:textId="2D5E8FA0" w:rsidR="004326F1" w:rsidRPr="00FB4D06" w:rsidRDefault="004326F1" w:rsidP="001A7082">
            <w:pPr>
              <w:kinsoku w:val="0"/>
              <w:overflowPunct w:val="0"/>
              <w:spacing w:before="115"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 xml:space="preserve">Disability </w:t>
            </w:r>
            <w:r w:rsidR="00FB4D06">
              <w:rPr>
                <w:rFonts w:ascii="Arial" w:eastAsia="Times New Roman" w:hAnsi="Arial" w:cs="Arial"/>
                <w:b/>
                <w:bCs/>
                <w:lang w:val="en-US"/>
              </w:rPr>
              <w:t>Ownership</w:t>
            </w:r>
          </w:p>
        </w:tc>
        <w:tc>
          <w:tcPr>
            <w:tcW w:w="3119" w:type="dxa"/>
            <w:shd w:val="clear" w:color="auto" w:fill="auto"/>
          </w:tcPr>
          <w:p w14:paraId="57735278" w14:textId="6C7E4A02" w:rsidR="004326F1" w:rsidRPr="00FB4D06" w:rsidRDefault="004326F1" w:rsidP="001A7082">
            <w:pPr>
              <w:kinsoku w:val="0"/>
              <w:overflowPunct w:val="0"/>
              <w:spacing w:before="115"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5</w:t>
            </w:r>
          </w:p>
        </w:tc>
        <w:tc>
          <w:tcPr>
            <w:tcW w:w="2835" w:type="dxa"/>
          </w:tcPr>
          <w:p w14:paraId="0814C82F" w14:textId="40D1CDDB" w:rsidR="004326F1" w:rsidRPr="0056335C" w:rsidRDefault="004326F1" w:rsidP="001A7082">
            <w:pPr>
              <w:kinsoku w:val="0"/>
              <w:overflowPunct w:val="0"/>
              <w:spacing w:before="115" w:after="0" w:line="240" w:lineRule="auto"/>
              <w:jc w:val="center"/>
              <w:textAlignment w:val="baseline"/>
              <w:rPr>
                <w:rFonts w:ascii="Arial" w:eastAsia="Times New Roman" w:hAnsi="Arial" w:cs="Arial"/>
                <w:b/>
                <w:bCs/>
                <w:lang w:val="en-US"/>
              </w:rPr>
            </w:pPr>
          </w:p>
        </w:tc>
      </w:tr>
      <w:tr w:rsidR="004326F1" w:rsidRPr="001A7082" w14:paraId="4A77A40C" w14:textId="77777777" w:rsidTr="00CC2DBC">
        <w:trPr>
          <w:trHeight w:val="317"/>
        </w:trPr>
        <w:tc>
          <w:tcPr>
            <w:tcW w:w="3969" w:type="dxa"/>
            <w:shd w:val="clear" w:color="auto" w:fill="auto"/>
          </w:tcPr>
          <w:p w14:paraId="48107A2B" w14:textId="0CDF8B53" w:rsidR="004326F1" w:rsidRPr="00FB4D06" w:rsidRDefault="004326F1" w:rsidP="001A7082">
            <w:pPr>
              <w:kinsoku w:val="0"/>
              <w:overflowPunct w:val="0"/>
              <w:spacing w:before="115"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Youth</w:t>
            </w:r>
            <w:r w:rsidR="00FB4D06">
              <w:rPr>
                <w:rFonts w:ascii="Arial" w:eastAsia="Times New Roman" w:hAnsi="Arial" w:cs="Arial"/>
                <w:b/>
                <w:bCs/>
                <w:lang w:val="en-US"/>
              </w:rPr>
              <w:t xml:space="preserve"> Ownership</w:t>
            </w:r>
          </w:p>
        </w:tc>
        <w:tc>
          <w:tcPr>
            <w:tcW w:w="3119" w:type="dxa"/>
            <w:shd w:val="clear" w:color="auto" w:fill="auto"/>
          </w:tcPr>
          <w:p w14:paraId="1594AEE7" w14:textId="43EA1F0B" w:rsidR="004326F1" w:rsidRPr="00FB4D06" w:rsidRDefault="004326F1" w:rsidP="001A7082">
            <w:pPr>
              <w:kinsoku w:val="0"/>
              <w:overflowPunct w:val="0"/>
              <w:spacing w:before="115"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5</w:t>
            </w:r>
          </w:p>
        </w:tc>
        <w:tc>
          <w:tcPr>
            <w:tcW w:w="2835" w:type="dxa"/>
          </w:tcPr>
          <w:p w14:paraId="08B608AE" w14:textId="4BD329F1" w:rsidR="004326F1" w:rsidRPr="0056335C" w:rsidRDefault="004326F1" w:rsidP="001A7082">
            <w:pPr>
              <w:kinsoku w:val="0"/>
              <w:overflowPunct w:val="0"/>
              <w:spacing w:before="115" w:after="0" w:line="240" w:lineRule="auto"/>
              <w:jc w:val="center"/>
              <w:textAlignment w:val="baseline"/>
              <w:rPr>
                <w:rFonts w:ascii="Arial" w:eastAsia="Times New Roman" w:hAnsi="Arial" w:cs="Arial"/>
                <w:b/>
                <w:bCs/>
                <w:lang w:val="en-US"/>
              </w:rPr>
            </w:pPr>
          </w:p>
        </w:tc>
      </w:tr>
      <w:tr w:rsidR="004326F1" w:rsidRPr="001A7082" w14:paraId="6EABD1B3" w14:textId="77777777" w:rsidTr="00CC2DBC">
        <w:trPr>
          <w:trHeight w:val="317"/>
        </w:trPr>
        <w:tc>
          <w:tcPr>
            <w:tcW w:w="3969" w:type="dxa"/>
            <w:shd w:val="clear" w:color="auto" w:fill="auto"/>
          </w:tcPr>
          <w:p w14:paraId="6ADD39F9" w14:textId="58286417" w:rsidR="004326F1" w:rsidRPr="00FB4D06" w:rsidRDefault="004326F1" w:rsidP="001A7082">
            <w:pPr>
              <w:kinsoku w:val="0"/>
              <w:overflowPunct w:val="0"/>
              <w:spacing w:before="115"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 xml:space="preserve">Location of enterprise (local equals </w:t>
            </w:r>
            <w:r w:rsidR="00E34B83" w:rsidRPr="00FB4D06">
              <w:rPr>
                <w:rFonts w:ascii="Arial" w:eastAsia="Times New Roman" w:hAnsi="Arial" w:cs="Arial"/>
                <w:b/>
                <w:bCs/>
                <w:lang w:val="en-US"/>
              </w:rPr>
              <w:t>province)</w:t>
            </w:r>
            <w:r w:rsidR="00E34B83">
              <w:rPr>
                <w:rFonts w:ascii="Arial" w:eastAsia="Times New Roman" w:hAnsi="Arial" w:cs="Arial"/>
                <w:b/>
                <w:bCs/>
                <w:lang w:val="en-US"/>
              </w:rPr>
              <w:t xml:space="preserve"> </w:t>
            </w:r>
            <w:r w:rsidR="00962065">
              <w:rPr>
                <w:rFonts w:ascii="Arial" w:eastAsia="Times New Roman" w:hAnsi="Arial" w:cs="Arial"/>
                <w:b/>
                <w:bCs/>
                <w:lang w:val="en-US"/>
              </w:rPr>
              <w:t>Eastern Cape</w:t>
            </w:r>
            <w:r w:rsidR="00176279">
              <w:rPr>
                <w:rFonts w:ascii="Arial" w:eastAsia="Times New Roman" w:hAnsi="Arial" w:cs="Arial"/>
                <w:b/>
                <w:bCs/>
                <w:lang w:val="en-US"/>
              </w:rPr>
              <w:t xml:space="preserve"> Province</w:t>
            </w:r>
          </w:p>
        </w:tc>
        <w:tc>
          <w:tcPr>
            <w:tcW w:w="3119" w:type="dxa"/>
            <w:shd w:val="clear" w:color="auto" w:fill="auto"/>
          </w:tcPr>
          <w:p w14:paraId="31B8A852" w14:textId="07B5CDA1" w:rsidR="004326F1" w:rsidRPr="00FB4D06" w:rsidRDefault="004326F1" w:rsidP="001A7082">
            <w:pPr>
              <w:kinsoku w:val="0"/>
              <w:overflowPunct w:val="0"/>
              <w:spacing w:before="115"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2</w:t>
            </w:r>
          </w:p>
        </w:tc>
        <w:tc>
          <w:tcPr>
            <w:tcW w:w="2835" w:type="dxa"/>
          </w:tcPr>
          <w:p w14:paraId="639F3B1E" w14:textId="7EFCE527" w:rsidR="004326F1" w:rsidRPr="0056335C" w:rsidRDefault="004326F1" w:rsidP="001A7082">
            <w:pPr>
              <w:kinsoku w:val="0"/>
              <w:overflowPunct w:val="0"/>
              <w:spacing w:before="115" w:after="0" w:line="240" w:lineRule="auto"/>
              <w:jc w:val="center"/>
              <w:textAlignment w:val="baseline"/>
              <w:rPr>
                <w:rFonts w:ascii="Arial" w:eastAsia="Times New Roman" w:hAnsi="Arial" w:cs="Arial"/>
                <w:b/>
                <w:bCs/>
                <w:lang w:val="en-US"/>
              </w:rPr>
            </w:pPr>
          </w:p>
        </w:tc>
      </w:tr>
      <w:tr w:rsidR="004326F1" w:rsidRPr="001A7082" w14:paraId="667CC59D" w14:textId="77777777" w:rsidTr="00CC2DBC">
        <w:trPr>
          <w:trHeight w:val="317"/>
        </w:trPr>
        <w:tc>
          <w:tcPr>
            <w:tcW w:w="3969" w:type="dxa"/>
            <w:shd w:val="clear" w:color="auto" w:fill="auto"/>
          </w:tcPr>
          <w:p w14:paraId="5098BE22" w14:textId="3169B4FB" w:rsidR="004326F1" w:rsidRPr="00FB4D06" w:rsidRDefault="004326F1" w:rsidP="001A7082">
            <w:pPr>
              <w:kinsoku w:val="0"/>
              <w:overflowPunct w:val="0"/>
              <w:spacing w:before="115"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B-BBEE status level contribution from level 1 to 2 which are QSE or EME</w:t>
            </w:r>
          </w:p>
        </w:tc>
        <w:tc>
          <w:tcPr>
            <w:tcW w:w="3119" w:type="dxa"/>
            <w:shd w:val="clear" w:color="auto" w:fill="auto"/>
          </w:tcPr>
          <w:p w14:paraId="67035521" w14:textId="649E4ACA" w:rsidR="004326F1" w:rsidRPr="00FB4D06" w:rsidRDefault="004326F1" w:rsidP="001A7082">
            <w:pPr>
              <w:kinsoku w:val="0"/>
              <w:overflowPunct w:val="0"/>
              <w:spacing w:before="115"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3</w:t>
            </w:r>
          </w:p>
        </w:tc>
        <w:tc>
          <w:tcPr>
            <w:tcW w:w="2835" w:type="dxa"/>
          </w:tcPr>
          <w:p w14:paraId="58F5BDBC" w14:textId="46F00ADE" w:rsidR="004326F1" w:rsidRPr="0056335C" w:rsidRDefault="004326F1" w:rsidP="001A7082">
            <w:pPr>
              <w:kinsoku w:val="0"/>
              <w:overflowPunct w:val="0"/>
              <w:spacing w:before="115" w:after="0" w:line="240" w:lineRule="auto"/>
              <w:jc w:val="center"/>
              <w:textAlignment w:val="baseline"/>
              <w:rPr>
                <w:rFonts w:ascii="Arial" w:eastAsia="Times New Roman" w:hAnsi="Arial" w:cs="Arial"/>
                <w:b/>
                <w:bCs/>
                <w:lang w:val="en-US"/>
              </w:rPr>
            </w:pPr>
          </w:p>
        </w:tc>
      </w:tr>
      <w:tr w:rsidR="0056335C" w:rsidRPr="001A7082" w14:paraId="0572FA85" w14:textId="77777777" w:rsidTr="00CC2DBC">
        <w:trPr>
          <w:trHeight w:val="317"/>
        </w:trPr>
        <w:tc>
          <w:tcPr>
            <w:tcW w:w="3969" w:type="dxa"/>
            <w:shd w:val="clear" w:color="auto" w:fill="auto"/>
          </w:tcPr>
          <w:p w14:paraId="0E214692" w14:textId="76759CA8" w:rsidR="0056335C" w:rsidRPr="00FB4D06" w:rsidRDefault="0056335C" w:rsidP="001A7082">
            <w:pPr>
              <w:kinsoku w:val="0"/>
              <w:overflowPunct w:val="0"/>
              <w:spacing w:before="115" w:after="0" w:line="240" w:lineRule="auto"/>
              <w:jc w:val="center"/>
              <w:textAlignment w:val="baseline"/>
              <w:rPr>
                <w:rFonts w:ascii="Arial" w:eastAsia="Times New Roman" w:hAnsi="Arial" w:cs="Arial"/>
                <w:b/>
                <w:bCs/>
                <w:lang w:val="en-US"/>
              </w:rPr>
            </w:pPr>
            <w:r>
              <w:rPr>
                <w:rFonts w:ascii="Arial" w:eastAsia="Times New Roman" w:hAnsi="Arial" w:cs="Arial"/>
                <w:b/>
                <w:bCs/>
                <w:lang w:val="en-US"/>
              </w:rPr>
              <w:t>TOTAL SCORED POINTS</w:t>
            </w:r>
          </w:p>
        </w:tc>
        <w:tc>
          <w:tcPr>
            <w:tcW w:w="3119" w:type="dxa"/>
            <w:shd w:val="clear" w:color="auto" w:fill="auto"/>
          </w:tcPr>
          <w:p w14:paraId="2D9D0284" w14:textId="5A48A572" w:rsidR="0056335C" w:rsidRPr="00FB4D06" w:rsidRDefault="0056335C" w:rsidP="001A7082">
            <w:pPr>
              <w:kinsoku w:val="0"/>
              <w:overflowPunct w:val="0"/>
              <w:spacing w:before="115" w:after="0" w:line="240" w:lineRule="auto"/>
              <w:jc w:val="center"/>
              <w:textAlignment w:val="baseline"/>
              <w:rPr>
                <w:rFonts w:ascii="Arial" w:eastAsia="Times New Roman" w:hAnsi="Arial" w:cs="Arial"/>
                <w:b/>
                <w:bCs/>
                <w:lang w:val="en-US"/>
              </w:rPr>
            </w:pPr>
            <w:r>
              <w:rPr>
                <w:rFonts w:ascii="Arial" w:eastAsia="Times New Roman" w:hAnsi="Arial" w:cs="Arial"/>
                <w:b/>
                <w:bCs/>
                <w:lang w:val="en-US"/>
              </w:rPr>
              <w:t>20</w:t>
            </w:r>
          </w:p>
        </w:tc>
        <w:tc>
          <w:tcPr>
            <w:tcW w:w="2835" w:type="dxa"/>
          </w:tcPr>
          <w:p w14:paraId="7B76539F" w14:textId="359B3126" w:rsidR="0056335C" w:rsidRPr="0056335C" w:rsidRDefault="0056335C" w:rsidP="001A7082">
            <w:pPr>
              <w:kinsoku w:val="0"/>
              <w:overflowPunct w:val="0"/>
              <w:spacing w:before="115" w:after="0" w:line="240" w:lineRule="auto"/>
              <w:jc w:val="center"/>
              <w:textAlignment w:val="baseline"/>
              <w:rPr>
                <w:rFonts w:ascii="Arial" w:eastAsia="Times New Roman" w:hAnsi="Arial" w:cs="Arial"/>
                <w:b/>
                <w:bCs/>
                <w:lang w:val="en-US"/>
              </w:rPr>
            </w:pPr>
          </w:p>
        </w:tc>
      </w:tr>
    </w:tbl>
    <w:p w14:paraId="6FBB0543" w14:textId="77777777" w:rsidR="00094204" w:rsidRPr="001A7082" w:rsidRDefault="00094204" w:rsidP="00094204">
      <w:pPr>
        <w:spacing w:after="120" w:line="240" w:lineRule="auto"/>
        <w:jc w:val="both"/>
        <w:rPr>
          <w:rFonts w:ascii="Arial" w:eastAsia="Times New Roman" w:hAnsi="Arial" w:cs="Arial"/>
          <w:snapToGrid w:val="0"/>
          <w:lang w:val="en-US"/>
        </w:rPr>
      </w:pPr>
    </w:p>
    <w:p w14:paraId="296F26C7" w14:textId="77777777" w:rsidR="001A7082" w:rsidRDefault="001A708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tab/>
      </w:r>
      <w:r w:rsidRPr="001A7082">
        <w:rPr>
          <w:rFonts w:ascii="Arial" w:eastAsia="Times New Roman" w:hAnsi="Arial" w:cs="Arial"/>
          <w:b/>
          <w:snapToGrid w:val="0"/>
          <w:lang w:val="en-US"/>
        </w:rPr>
        <w:t>DECLARATION WITH REGARD TO COMPANY/FIRM</w:t>
      </w:r>
    </w:p>
    <w:p w14:paraId="282F5CFD" w14:textId="77777777" w:rsidR="000D5B12" w:rsidRPr="001A7082" w:rsidRDefault="000D5B1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14:paraId="3C0F0E55"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company/</w:t>
      </w:r>
      <w:r w:rsidR="00E77B49" w:rsidRPr="001A7082">
        <w:rPr>
          <w:rFonts w:ascii="Arial" w:eastAsia="Times New Roman" w:hAnsi="Arial" w:cs="Arial"/>
          <w:snapToGrid w:val="0"/>
          <w:lang w:val="en-GB"/>
        </w:rPr>
        <w:t>firm…</w:t>
      </w:r>
      <w:r w:rsidRPr="001A7082">
        <w:rPr>
          <w:rFonts w:ascii="Arial" w:eastAsia="Times New Roman" w:hAnsi="Arial" w:cs="Arial"/>
          <w:snapToGrid w:val="0"/>
          <w:lang w:val="en-GB"/>
        </w:rPr>
        <w:t>……………………………………………………………</w:t>
      </w:r>
      <w:r w:rsidR="00E77B49">
        <w:rPr>
          <w:rFonts w:ascii="Arial" w:eastAsia="Times New Roman" w:hAnsi="Arial" w:cs="Arial"/>
          <w:snapToGrid w:val="0"/>
          <w:lang w:val="en-GB"/>
        </w:rPr>
        <w:t>…….</w:t>
      </w:r>
    </w:p>
    <w:p w14:paraId="28A5A41A" w14:textId="77777777" w:rsidR="001A7082" w:rsidRPr="001A7082" w:rsidRDefault="001A7082" w:rsidP="00EA1C63">
      <w:pPr>
        <w:widowControl w:val="0"/>
        <w:numPr>
          <w:ilvl w:val="1"/>
          <w:numId w:val="12"/>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sidR="00E77B49">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sidR="00E77B49">
        <w:rPr>
          <w:rFonts w:ascii="Arial" w:eastAsia="Times New Roman" w:hAnsi="Arial" w:cs="Arial"/>
          <w:snapToGrid w:val="0"/>
          <w:lang w:val="en-GB"/>
        </w:rPr>
        <w:t>number: …………………………………………………………...</w:t>
      </w:r>
    </w:p>
    <w:p w14:paraId="75954F63"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14:paraId="7C136FEA"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14:paraId="10B95407" w14:textId="23F11671"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01D08" w:rsidRPr="001A7082">
        <w:rPr>
          <w:rFonts w:ascii="Arial" w:eastAsia="Times New Roman" w:hAnsi="Arial" w:cs="Arial"/>
          <w:snapToGrid w:val="0"/>
          <w:lang w:val="en-GB"/>
        </w:rPr>
        <w:t>One-person</w:t>
      </w:r>
      <w:r w:rsidRPr="001A7082">
        <w:rPr>
          <w:rFonts w:ascii="Arial" w:eastAsia="Times New Roman" w:hAnsi="Arial" w:cs="Arial"/>
          <w:snapToGrid w:val="0"/>
          <w:lang w:val="en-GB"/>
        </w:rPr>
        <w:t xml:space="preserve"> business/sole propriety</w:t>
      </w:r>
    </w:p>
    <w:p w14:paraId="30D9594D"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14:paraId="1D43A0C3" w14:textId="60FFBA5E"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B1A8B">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4D9D801D" w14:textId="0383CD70" w:rsidR="00B242AE" w:rsidRPr="001A7082" w:rsidRDefault="00B242AE"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467B1EBF" w14:textId="4FD0921C"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bookmarkStart w:id="1" w:name="_Hlk117764996"/>
      <w:r w:rsidRPr="001A7082">
        <w:rPr>
          <w:rFonts w:ascii="Arial" w:eastAsia="Times New Roman" w:hAnsi="Arial" w:cs="Arial"/>
          <w:snapToGrid w:val="0"/>
          <w:lang w:val="en-GB"/>
        </w:rPr>
        <w:sym w:font="Symbol" w:char="F07F"/>
      </w:r>
      <w:bookmarkEnd w:id="1"/>
      <w:r w:rsidRPr="001A7082">
        <w:rPr>
          <w:rFonts w:ascii="Arial" w:eastAsia="Times New Roman" w:hAnsi="Arial" w:cs="Arial"/>
          <w:snapToGrid w:val="0"/>
          <w:lang w:val="en-GB"/>
        </w:rPr>
        <w:tab/>
        <w:t>(Pty) Limited</w:t>
      </w:r>
      <w:r w:rsidR="00AB1A8B">
        <w:rPr>
          <w:rFonts w:ascii="Arial" w:eastAsia="Times New Roman" w:hAnsi="Arial" w:cs="Arial"/>
          <w:snapToGrid w:val="0"/>
          <w:lang w:val="en-GB"/>
        </w:rPr>
        <w:t xml:space="preserve"> </w:t>
      </w:r>
    </w:p>
    <w:p w14:paraId="2D920188" w14:textId="015A1922" w:rsidR="00AB1A8B"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r>
      <w:r w:rsidR="00A01D08">
        <w:rPr>
          <w:rFonts w:ascii="Arial" w:eastAsia="Times New Roman" w:hAnsi="Arial" w:cs="Arial"/>
          <w:snapToGrid w:val="0"/>
          <w:lang w:val="en-GB"/>
        </w:rPr>
        <w:t>Non-Profit</w:t>
      </w:r>
      <w:r>
        <w:rPr>
          <w:rFonts w:ascii="Arial" w:eastAsia="Times New Roman" w:hAnsi="Arial" w:cs="Arial"/>
          <w:snapToGrid w:val="0"/>
          <w:lang w:val="en-GB"/>
        </w:rPr>
        <w:t xml:space="preserve"> Company</w:t>
      </w:r>
    </w:p>
    <w:p w14:paraId="720915EE" w14:textId="3626B7A1" w:rsidR="00AB1A8B" w:rsidRPr="001A7082"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52E2112F" w14:textId="778CDEB2" w:rsidR="00F56F16" w:rsidRPr="004326F1" w:rsidRDefault="001A7082" w:rsidP="004326F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1A7082">
        <w:rPr>
          <w:rFonts w:ascii="Arial" w:eastAsia="Times New Roman" w:hAnsi="Arial" w:cs="Arial"/>
          <w:smallCaps/>
          <w:snapToGrid w:val="0"/>
          <w:lang w:val="en-GB"/>
        </w:rPr>
        <w:t>[Tick applicable box]</w:t>
      </w:r>
    </w:p>
    <w:p w14:paraId="0FB55F84" w14:textId="77777777"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0B16534F" w14:textId="77777777" w:rsidR="00094204" w:rsidRPr="001A7082" w:rsidRDefault="00094204"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394857D" w14:textId="077A1C74"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 xml:space="preserve">I, the undersigned, who </w:t>
      </w:r>
      <w:r w:rsidR="004F6951" w:rsidRPr="001A7082">
        <w:rPr>
          <w:rFonts w:ascii="Arial" w:eastAsia="Times New Roman" w:hAnsi="Arial" w:cs="Arial"/>
          <w:snapToGrid w:val="0"/>
          <w:lang w:val="en-GB"/>
        </w:rPr>
        <w:t>is duly</w:t>
      </w:r>
      <w:r w:rsidRPr="001A7082">
        <w:rPr>
          <w:rFonts w:ascii="Arial" w:eastAsia="Times New Roman" w:hAnsi="Arial" w:cs="Arial"/>
          <w:snapToGrid w:val="0"/>
          <w:lang w:val="en-GB"/>
        </w:rPr>
        <w:t xml:space="preserve"> authorised to do so on behalf of the company/firm, certify that the points claimed, based on the </w:t>
      </w:r>
      <w:r w:rsidR="00991FE5">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xml:space="preserve">, qualifies the company/ firm for the preference(s) shown and </w:t>
      </w:r>
      <w:r w:rsidR="001D060B" w:rsidRPr="001A7082">
        <w:rPr>
          <w:rFonts w:ascii="Arial" w:eastAsia="Times New Roman" w:hAnsi="Arial" w:cs="Arial"/>
          <w:snapToGrid w:val="0"/>
          <w:lang w:val="en-GB"/>
        </w:rPr>
        <w:t>I acknowledge</w:t>
      </w:r>
      <w:r w:rsidRPr="001A7082">
        <w:rPr>
          <w:rFonts w:ascii="Arial" w:eastAsia="Times New Roman" w:hAnsi="Arial" w:cs="Arial"/>
          <w:snapToGrid w:val="0"/>
          <w:lang w:val="en-GB"/>
        </w:rPr>
        <w:t xml:space="preserve"> that:</w:t>
      </w:r>
    </w:p>
    <w:p w14:paraId="03D1F89C"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information furnished is true and </w:t>
      </w:r>
      <w:proofErr w:type="gramStart"/>
      <w:r w:rsidRPr="001A7082">
        <w:rPr>
          <w:rFonts w:ascii="Arial" w:eastAsia="Times New Roman" w:hAnsi="Arial" w:cs="Arial"/>
          <w:snapToGrid w:val="0"/>
          <w:lang w:val="en-GB"/>
        </w:rPr>
        <w:t>correct;</w:t>
      </w:r>
      <w:proofErr w:type="gramEnd"/>
    </w:p>
    <w:p w14:paraId="293B373D"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preference points claimed are in accordance with the General Conditions as indicated in paragraph 1 of this </w:t>
      </w:r>
      <w:proofErr w:type="gramStart"/>
      <w:r w:rsidRPr="001A7082">
        <w:rPr>
          <w:rFonts w:ascii="Arial" w:eastAsia="Times New Roman" w:hAnsi="Arial" w:cs="Arial"/>
          <w:snapToGrid w:val="0"/>
          <w:lang w:val="en-GB"/>
        </w:rPr>
        <w:t>form;</w:t>
      </w:r>
      <w:proofErr w:type="gramEnd"/>
    </w:p>
    <w:p w14:paraId="5FC2EC56" w14:textId="5B2D4A0C"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In the event of a contract being awarded as a result of points claimed as shown in paragraphs 1.4 and</w:t>
      </w:r>
      <w:r w:rsidR="0067273B">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sidR="000F48BA">
        <w:rPr>
          <w:rFonts w:ascii="Arial" w:eastAsia="Times New Roman" w:hAnsi="Arial" w:cs="Arial"/>
          <w:snapToGrid w:val="0"/>
          <w:lang w:val="en-GB"/>
        </w:rPr>
        <w:t xml:space="preserve">organ of </w:t>
      </w:r>
      <w:r w:rsidR="004F6951">
        <w:rPr>
          <w:rFonts w:ascii="Arial" w:eastAsia="Times New Roman" w:hAnsi="Arial" w:cs="Arial"/>
          <w:snapToGrid w:val="0"/>
          <w:lang w:val="en-GB"/>
        </w:rPr>
        <w:t xml:space="preserve">state </w:t>
      </w:r>
      <w:r w:rsidR="004F6951" w:rsidRPr="001A7082">
        <w:rPr>
          <w:rFonts w:ascii="Arial" w:eastAsia="Times New Roman" w:hAnsi="Arial" w:cs="Arial"/>
          <w:snapToGrid w:val="0"/>
          <w:lang w:val="en-GB"/>
        </w:rPr>
        <w:t>that</w:t>
      </w:r>
      <w:r w:rsidRPr="001A7082">
        <w:rPr>
          <w:rFonts w:ascii="Arial" w:eastAsia="Times New Roman" w:hAnsi="Arial" w:cs="Arial"/>
          <w:snapToGrid w:val="0"/>
          <w:lang w:val="en-GB"/>
        </w:rPr>
        <w:t xml:space="preserve"> the claims are </w:t>
      </w:r>
      <w:proofErr w:type="gramStart"/>
      <w:r w:rsidRPr="001A7082">
        <w:rPr>
          <w:rFonts w:ascii="Arial" w:eastAsia="Times New Roman" w:hAnsi="Arial" w:cs="Arial"/>
          <w:snapToGrid w:val="0"/>
          <w:lang w:val="en-GB"/>
        </w:rPr>
        <w:t>correct;</w:t>
      </w:r>
      <w:proofErr w:type="gramEnd"/>
      <w:r w:rsidRPr="001A7082">
        <w:rPr>
          <w:rFonts w:ascii="Arial" w:eastAsia="Times New Roman" w:hAnsi="Arial" w:cs="Arial"/>
          <w:snapToGrid w:val="0"/>
          <w:lang w:val="en-GB"/>
        </w:rPr>
        <w:t xml:space="preserve"> </w:t>
      </w:r>
    </w:p>
    <w:p w14:paraId="53F17C87" w14:textId="50A83E65"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sidR="00317207">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sidR="00317207">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sidR="00C60B43">
        <w:rPr>
          <w:rFonts w:ascii="Arial" w:eastAsia="Times New Roman" w:hAnsi="Arial" w:cs="Arial"/>
          <w:snapToGrid w:val="0"/>
          <w:lang w:val="en-GB"/>
        </w:rPr>
        <w:t>organ of state</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may, in addition to any other remedy it may have –</w:t>
      </w:r>
    </w:p>
    <w:p w14:paraId="72432659" w14:textId="77777777" w:rsidR="001A7082" w:rsidRPr="001A7082" w:rsidRDefault="001A7082" w:rsidP="001A708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14:paraId="15232656" w14:textId="231AA0F1"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sidR="00C60B43">
        <w:rPr>
          <w:rFonts w:ascii="Arial" w:eastAsia="Times New Roman" w:hAnsi="Arial" w:cs="Arial"/>
          <w:snapToGrid w:val="0"/>
          <w:lang w:val="en-GB"/>
        </w:rPr>
        <w:t>tendering</w:t>
      </w:r>
      <w:r w:rsidR="00C60B43" w:rsidRPr="001A7082">
        <w:rPr>
          <w:rFonts w:ascii="Arial" w:eastAsia="Times New Roman" w:hAnsi="Arial" w:cs="Arial"/>
          <w:snapToGrid w:val="0"/>
          <w:lang w:val="en-GB"/>
        </w:rPr>
        <w:t xml:space="preserve"> </w:t>
      </w:r>
      <w:proofErr w:type="gramStart"/>
      <w:r w:rsidRPr="001A7082">
        <w:rPr>
          <w:rFonts w:ascii="Arial" w:eastAsia="Times New Roman" w:hAnsi="Arial" w:cs="Arial"/>
          <w:snapToGrid w:val="0"/>
          <w:lang w:val="en-GB"/>
        </w:rPr>
        <w:t>process;</w:t>
      </w:r>
      <w:proofErr w:type="gramEnd"/>
    </w:p>
    <w:p w14:paraId="00826A6B"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recover costs, losses or damages it has incurred or suffered as a result of that person’s </w:t>
      </w:r>
      <w:proofErr w:type="gramStart"/>
      <w:r w:rsidRPr="001A7082">
        <w:rPr>
          <w:rFonts w:ascii="Arial" w:eastAsia="Times New Roman" w:hAnsi="Arial" w:cs="Arial"/>
          <w:snapToGrid w:val="0"/>
          <w:lang w:val="en-GB"/>
        </w:rPr>
        <w:t>conduct;</w:t>
      </w:r>
      <w:proofErr w:type="gramEnd"/>
    </w:p>
    <w:p w14:paraId="26392EB0"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cancel the contract and claim any damages which it has suffered as a result of having to make less favourable arrangements due to such </w:t>
      </w:r>
      <w:proofErr w:type="gramStart"/>
      <w:r w:rsidRPr="001A7082">
        <w:rPr>
          <w:rFonts w:ascii="Arial" w:eastAsia="Times New Roman" w:hAnsi="Arial" w:cs="Arial"/>
          <w:snapToGrid w:val="0"/>
          <w:lang w:val="en-GB"/>
        </w:rPr>
        <w:t>cancellation;</w:t>
      </w:r>
      <w:proofErr w:type="gramEnd"/>
    </w:p>
    <w:p w14:paraId="7AC0E908" w14:textId="0270488E"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sidR="00C60B43">
        <w:rPr>
          <w:rFonts w:ascii="Arial" w:eastAsia="Times New Roman" w:hAnsi="Arial" w:cs="Arial"/>
          <w:snapToGrid w:val="0"/>
          <w:lang w:val="en-GB"/>
        </w:rPr>
        <w:t>tenderer</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eastAsia="Times New Roman" w:hAnsi="Arial" w:cs="Arial"/>
          <w:i/>
          <w:snapToGrid w:val="0"/>
          <w:lang w:val="en-GB"/>
        </w:rPr>
        <w:t>audi</w:t>
      </w:r>
      <w:proofErr w:type="spellEnd"/>
      <w:r w:rsidRPr="001A7082">
        <w:rPr>
          <w:rFonts w:ascii="Arial" w:eastAsia="Times New Roman" w:hAnsi="Arial" w:cs="Arial"/>
          <w:i/>
          <w:snapToGrid w:val="0"/>
          <w:lang w:val="en-GB"/>
        </w:rPr>
        <w:t xml:space="preserve"> alteram partem</w:t>
      </w:r>
      <w:r w:rsidRPr="001A7082">
        <w:rPr>
          <w:rFonts w:ascii="Arial" w:eastAsia="Times New Roman" w:hAnsi="Arial" w:cs="Arial"/>
          <w:snapToGrid w:val="0"/>
          <w:lang w:val="en-GB"/>
        </w:rPr>
        <w:t xml:space="preserve"> (hear the other side) rule has been applied; and</w:t>
      </w:r>
    </w:p>
    <w:p w14:paraId="62B01E63" w14:textId="78EFF5D7" w:rsidR="001A7082" w:rsidRPr="00094204" w:rsidRDefault="001A7082" w:rsidP="00094204">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sidR="00C60B43">
        <w:rPr>
          <w:rFonts w:ascii="Arial" w:eastAsia="Times New Roman" w:hAnsi="Arial" w:cs="Arial"/>
          <w:snapToGrid w:val="0"/>
          <w:lang w:val="en-GB"/>
        </w:rPr>
        <w:t>,</w:t>
      </w:r>
      <w:r w:rsidR="00317207">
        <w:rPr>
          <w:rFonts w:ascii="Arial" w:eastAsia="Times New Roman" w:hAnsi="Arial" w:cs="Arial"/>
          <w:snapToGrid w:val="0"/>
          <w:lang w:val="en-GB"/>
        </w:rPr>
        <w:t xml:space="preserve"> if deemed necessary</w:t>
      </w:r>
      <w:r w:rsidRPr="001A7082">
        <w:rPr>
          <w:rFonts w:ascii="Arial" w:eastAsia="Times New Roman" w:hAnsi="Arial" w:cs="Arial"/>
          <w:snapToGrid w:val="0"/>
          <w:lang w:val="en-GB"/>
        </w:rPr>
        <w:t>.</w:t>
      </w:r>
    </w:p>
    <w:p w14:paraId="198AB607" w14:textId="3588CEBD" w:rsidR="001A7082" w:rsidRPr="001A7082" w:rsidRDefault="00913338"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1A7082">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39351E9A" wp14:editId="2EBFDDD3">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1599A580" w14:textId="28B72CDF" w:rsidR="00A36003" w:rsidRPr="00094204" w:rsidRDefault="001A7082" w:rsidP="00094204">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51E9A" id="Rectangle 4"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1599A580" w14:textId="28B72CDF" w:rsidR="00A36003" w:rsidRPr="00094204" w:rsidRDefault="001A7082" w:rsidP="00094204">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v:textbox>
              </v:rect>
            </w:pict>
          </mc:Fallback>
        </mc:AlternateContent>
      </w:r>
    </w:p>
    <w:p w14:paraId="7975D9E5" w14:textId="77777777" w:rsidR="001A7082" w:rsidRDefault="001A7082"/>
    <w:sectPr w:rsidR="001A7082" w:rsidSect="00CC2DBC">
      <w:headerReference w:type="even" r:id="rId12"/>
      <w:headerReference w:type="default" r:id="rId13"/>
      <w:footerReference w:type="even" r:id="rId14"/>
      <w:footerReference w:type="default" r:id="rId15"/>
      <w:headerReference w:type="first" r:id="rId16"/>
      <w:footerReference w:type="first" r:id="rId17"/>
      <w:pgSz w:w="11906" w:h="16838"/>
      <w:pgMar w:top="964"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2B06B8" w14:textId="77777777" w:rsidR="00E34D00" w:rsidRDefault="00E34D00" w:rsidP="003B6D93">
      <w:pPr>
        <w:spacing w:after="0" w:line="240" w:lineRule="auto"/>
      </w:pPr>
      <w:r>
        <w:separator/>
      </w:r>
    </w:p>
  </w:endnote>
  <w:endnote w:type="continuationSeparator" w:id="0">
    <w:p w14:paraId="1628F5E5" w14:textId="77777777" w:rsidR="00E34D00" w:rsidRDefault="00E34D00" w:rsidP="003B6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3C28CD" w14:textId="77777777" w:rsidR="005B70C7" w:rsidRDefault="005B70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00185667"/>
      <w:docPartObj>
        <w:docPartGallery w:val="Page Numbers (Bottom of Page)"/>
        <w:docPartUnique/>
      </w:docPartObj>
    </w:sdtPr>
    <w:sdtContent>
      <w:sdt>
        <w:sdtPr>
          <w:id w:val="-1769616900"/>
          <w:docPartObj>
            <w:docPartGallery w:val="Page Numbers (Top of Page)"/>
            <w:docPartUnique/>
          </w:docPartObj>
        </w:sdtPr>
        <w:sdtContent>
          <w:p w14:paraId="23C3398D" w14:textId="77777777" w:rsidR="003B6D93" w:rsidRDefault="003B6D9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3839AA3" w14:textId="77777777" w:rsidR="003B6D93" w:rsidRDefault="003B6D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CE03B" w14:textId="77777777" w:rsidR="005B70C7" w:rsidRDefault="005B7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9A8F6A" w14:textId="77777777" w:rsidR="00E34D00" w:rsidRDefault="00E34D00" w:rsidP="003B6D93">
      <w:pPr>
        <w:spacing w:after="0" w:line="240" w:lineRule="auto"/>
      </w:pPr>
      <w:r>
        <w:separator/>
      </w:r>
    </w:p>
  </w:footnote>
  <w:footnote w:type="continuationSeparator" w:id="0">
    <w:p w14:paraId="60155562" w14:textId="77777777" w:rsidR="00E34D00" w:rsidRDefault="00E34D00" w:rsidP="003B6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567405" w14:textId="77777777" w:rsidR="005B70C7" w:rsidRDefault="005B7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BA539D" w14:textId="694EB384" w:rsidR="005B70C7" w:rsidRDefault="005B70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7B4CB5" w14:textId="77777777" w:rsidR="005B70C7" w:rsidRDefault="005B7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 w15:restartNumberingAfterBreak="0">
    <w:nsid w:val="0EFB7251"/>
    <w:multiLevelType w:val="hybridMultilevel"/>
    <w:tmpl w:val="F7ECCD0C"/>
    <w:lvl w:ilvl="0" w:tplc="E1D67EF4">
      <w:start w:val="1"/>
      <w:numFmt w:val="lowerLetter"/>
      <w:lvlText w:val="(%1)"/>
      <w:lvlJc w:val="left"/>
      <w:pPr>
        <w:ind w:left="1440" w:hanging="540"/>
      </w:pPr>
      <w:rPr>
        <w:rFonts w:hint="default"/>
      </w:r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1"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16cid:durableId="952790167">
    <w:abstractNumId w:val="0"/>
  </w:num>
  <w:num w:numId="2" w16cid:durableId="897085770">
    <w:abstractNumId w:val="3"/>
  </w:num>
  <w:num w:numId="3" w16cid:durableId="1178932955">
    <w:abstractNumId w:val="12"/>
  </w:num>
  <w:num w:numId="4" w16cid:durableId="589125925">
    <w:abstractNumId w:val="9"/>
  </w:num>
  <w:num w:numId="5" w16cid:durableId="38748002">
    <w:abstractNumId w:val="5"/>
  </w:num>
  <w:num w:numId="6" w16cid:durableId="1319533237">
    <w:abstractNumId w:val="6"/>
  </w:num>
  <w:num w:numId="7" w16cid:durableId="911769564">
    <w:abstractNumId w:val="11"/>
  </w:num>
  <w:num w:numId="8" w16cid:durableId="804736421">
    <w:abstractNumId w:val="10"/>
  </w:num>
  <w:num w:numId="9" w16cid:durableId="409010896">
    <w:abstractNumId w:val="4"/>
  </w:num>
  <w:num w:numId="10" w16cid:durableId="434062400">
    <w:abstractNumId w:val="2"/>
  </w:num>
  <w:num w:numId="11" w16cid:durableId="1766993583">
    <w:abstractNumId w:val="8"/>
  </w:num>
  <w:num w:numId="12" w16cid:durableId="537860202">
    <w:abstractNumId w:val="7"/>
  </w:num>
  <w:num w:numId="13" w16cid:durableId="15787104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082"/>
    <w:rsid w:val="00060275"/>
    <w:rsid w:val="000917EE"/>
    <w:rsid w:val="00094204"/>
    <w:rsid w:val="000D5B12"/>
    <w:rsid w:val="000E7B50"/>
    <w:rsid w:val="000F076C"/>
    <w:rsid w:val="000F2B3F"/>
    <w:rsid w:val="000F48BA"/>
    <w:rsid w:val="00103065"/>
    <w:rsid w:val="00117361"/>
    <w:rsid w:val="0012378B"/>
    <w:rsid w:val="00151777"/>
    <w:rsid w:val="00166C70"/>
    <w:rsid w:val="001754BD"/>
    <w:rsid w:val="00176279"/>
    <w:rsid w:val="00180225"/>
    <w:rsid w:val="00186581"/>
    <w:rsid w:val="001A14EA"/>
    <w:rsid w:val="001A7082"/>
    <w:rsid w:val="001C2C1D"/>
    <w:rsid w:val="001C469A"/>
    <w:rsid w:val="001D060B"/>
    <w:rsid w:val="001E234B"/>
    <w:rsid w:val="00217439"/>
    <w:rsid w:val="002304CC"/>
    <w:rsid w:val="00251EE3"/>
    <w:rsid w:val="00267001"/>
    <w:rsid w:val="002C1CF4"/>
    <w:rsid w:val="002C3252"/>
    <w:rsid w:val="002F10BD"/>
    <w:rsid w:val="002F52DB"/>
    <w:rsid w:val="00315D4D"/>
    <w:rsid w:val="00317207"/>
    <w:rsid w:val="00327A21"/>
    <w:rsid w:val="003441F0"/>
    <w:rsid w:val="00350F7D"/>
    <w:rsid w:val="0037140C"/>
    <w:rsid w:val="00381D8B"/>
    <w:rsid w:val="003902FE"/>
    <w:rsid w:val="003A4F4C"/>
    <w:rsid w:val="003B4ADC"/>
    <w:rsid w:val="003B6D93"/>
    <w:rsid w:val="003E1BD3"/>
    <w:rsid w:val="00412659"/>
    <w:rsid w:val="004326F1"/>
    <w:rsid w:val="00433355"/>
    <w:rsid w:val="00467339"/>
    <w:rsid w:val="004743FE"/>
    <w:rsid w:val="00495184"/>
    <w:rsid w:val="004C3B2B"/>
    <w:rsid w:val="004C566B"/>
    <w:rsid w:val="004F5BE8"/>
    <w:rsid w:val="004F6951"/>
    <w:rsid w:val="00504CDD"/>
    <w:rsid w:val="00521061"/>
    <w:rsid w:val="00531F81"/>
    <w:rsid w:val="005610DE"/>
    <w:rsid w:val="0056335C"/>
    <w:rsid w:val="005A4856"/>
    <w:rsid w:val="005B70C7"/>
    <w:rsid w:val="005D24E2"/>
    <w:rsid w:val="005D5CD2"/>
    <w:rsid w:val="005E46A2"/>
    <w:rsid w:val="00614343"/>
    <w:rsid w:val="00632A8D"/>
    <w:rsid w:val="00633BD2"/>
    <w:rsid w:val="00646443"/>
    <w:rsid w:val="00655078"/>
    <w:rsid w:val="0067273B"/>
    <w:rsid w:val="006925D6"/>
    <w:rsid w:val="0069700E"/>
    <w:rsid w:val="006C6DAD"/>
    <w:rsid w:val="006F7A08"/>
    <w:rsid w:val="00705695"/>
    <w:rsid w:val="00716DCA"/>
    <w:rsid w:val="00735A71"/>
    <w:rsid w:val="007A6627"/>
    <w:rsid w:val="007C114F"/>
    <w:rsid w:val="007D2F85"/>
    <w:rsid w:val="00814E57"/>
    <w:rsid w:val="00837A0A"/>
    <w:rsid w:val="008565F1"/>
    <w:rsid w:val="00871491"/>
    <w:rsid w:val="00896810"/>
    <w:rsid w:val="008974F4"/>
    <w:rsid w:val="008C531A"/>
    <w:rsid w:val="008C6D26"/>
    <w:rsid w:val="008D32C8"/>
    <w:rsid w:val="008D6A5B"/>
    <w:rsid w:val="008E5776"/>
    <w:rsid w:val="00913338"/>
    <w:rsid w:val="00920323"/>
    <w:rsid w:val="009279EA"/>
    <w:rsid w:val="00935733"/>
    <w:rsid w:val="00962065"/>
    <w:rsid w:val="00975E32"/>
    <w:rsid w:val="00991FE5"/>
    <w:rsid w:val="00992AB0"/>
    <w:rsid w:val="009C1D08"/>
    <w:rsid w:val="009C21E9"/>
    <w:rsid w:val="009C2B0B"/>
    <w:rsid w:val="009C4421"/>
    <w:rsid w:val="009C5225"/>
    <w:rsid w:val="009F51CF"/>
    <w:rsid w:val="009F5534"/>
    <w:rsid w:val="00A01D08"/>
    <w:rsid w:val="00A24F91"/>
    <w:rsid w:val="00A31BF0"/>
    <w:rsid w:val="00A36003"/>
    <w:rsid w:val="00A66F21"/>
    <w:rsid w:val="00A876C0"/>
    <w:rsid w:val="00A90435"/>
    <w:rsid w:val="00AB1A8B"/>
    <w:rsid w:val="00AE1B13"/>
    <w:rsid w:val="00AF06E7"/>
    <w:rsid w:val="00B17ED0"/>
    <w:rsid w:val="00B2256D"/>
    <w:rsid w:val="00B242AE"/>
    <w:rsid w:val="00B30153"/>
    <w:rsid w:val="00B3030E"/>
    <w:rsid w:val="00B3093E"/>
    <w:rsid w:val="00B45B15"/>
    <w:rsid w:val="00B50819"/>
    <w:rsid w:val="00B648B8"/>
    <w:rsid w:val="00B715D9"/>
    <w:rsid w:val="00B76ABE"/>
    <w:rsid w:val="00BB3A33"/>
    <w:rsid w:val="00BB5F1B"/>
    <w:rsid w:val="00BB64C9"/>
    <w:rsid w:val="00BD29EA"/>
    <w:rsid w:val="00BE1D49"/>
    <w:rsid w:val="00BF07EC"/>
    <w:rsid w:val="00C165EE"/>
    <w:rsid w:val="00C40A43"/>
    <w:rsid w:val="00C44B2D"/>
    <w:rsid w:val="00C60B43"/>
    <w:rsid w:val="00C839E2"/>
    <w:rsid w:val="00CA16B5"/>
    <w:rsid w:val="00CC2DBC"/>
    <w:rsid w:val="00CE3E9C"/>
    <w:rsid w:val="00CF7813"/>
    <w:rsid w:val="00D00E54"/>
    <w:rsid w:val="00D07B68"/>
    <w:rsid w:val="00D238A9"/>
    <w:rsid w:val="00DB1DDE"/>
    <w:rsid w:val="00DE5ACA"/>
    <w:rsid w:val="00DE6C8E"/>
    <w:rsid w:val="00DF092D"/>
    <w:rsid w:val="00DF38A5"/>
    <w:rsid w:val="00E34B83"/>
    <w:rsid w:val="00E34D00"/>
    <w:rsid w:val="00E42F1A"/>
    <w:rsid w:val="00E452A7"/>
    <w:rsid w:val="00E77B49"/>
    <w:rsid w:val="00E84472"/>
    <w:rsid w:val="00EA1C63"/>
    <w:rsid w:val="00ED135F"/>
    <w:rsid w:val="00EE6F9E"/>
    <w:rsid w:val="00F03139"/>
    <w:rsid w:val="00F12BD6"/>
    <w:rsid w:val="00F56C86"/>
    <w:rsid w:val="00F56F16"/>
    <w:rsid w:val="00F8556A"/>
    <w:rsid w:val="00F8774A"/>
    <w:rsid w:val="00FB4D06"/>
    <w:rsid w:val="00FC5419"/>
    <w:rsid w:val="00FC7EFF"/>
    <w:rsid w:val="00FD3114"/>
    <w:rsid w:val="00FE021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C2D7D"/>
  <w15:chartTrackingRefBased/>
  <w15:docId w15:val="{2E831610-D797-46D6-AB75-4D25E27F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A708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3BD2"/>
    <w:pPr>
      <w:ind w:left="720"/>
      <w:contextualSpacing/>
    </w:pPr>
  </w:style>
  <w:style w:type="paragraph" w:styleId="Header">
    <w:name w:val="header"/>
    <w:basedOn w:val="Normal"/>
    <w:link w:val="HeaderChar"/>
    <w:uiPriority w:val="99"/>
    <w:unhideWhenUsed/>
    <w:rsid w:val="003B6D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D93"/>
  </w:style>
  <w:style w:type="paragraph" w:styleId="Footer">
    <w:name w:val="footer"/>
    <w:basedOn w:val="Normal"/>
    <w:link w:val="FooterChar"/>
    <w:uiPriority w:val="99"/>
    <w:unhideWhenUsed/>
    <w:rsid w:val="003B6D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D93"/>
  </w:style>
  <w:style w:type="paragraph" w:styleId="Revision">
    <w:name w:val="Revision"/>
    <w:hidden/>
    <w:uiPriority w:val="99"/>
    <w:semiHidden/>
    <w:rsid w:val="00327A21"/>
    <w:pPr>
      <w:spacing w:after="0" w:line="240" w:lineRule="auto"/>
    </w:pPr>
  </w:style>
  <w:style w:type="character" w:styleId="CommentReference">
    <w:name w:val="annotation reference"/>
    <w:basedOn w:val="DefaultParagraphFont"/>
    <w:uiPriority w:val="99"/>
    <w:semiHidden/>
    <w:unhideWhenUsed/>
    <w:rsid w:val="00B3093E"/>
    <w:rPr>
      <w:sz w:val="16"/>
      <w:szCs w:val="16"/>
    </w:rPr>
  </w:style>
  <w:style w:type="paragraph" w:styleId="CommentText">
    <w:name w:val="annotation text"/>
    <w:basedOn w:val="Normal"/>
    <w:link w:val="CommentTextChar"/>
    <w:uiPriority w:val="99"/>
    <w:unhideWhenUsed/>
    <w:rsid w:val="00B3093E"/>
    <w:pPr>
      <w:spacing w:line="240" w:lineRule="auto"/>
    </w:pPr>
    <w:rPr>
      <w:sz w:val="20"/>
      <w:szCs w:val="20"/>
    </w:rPr>
  </w:style>
  <w:style w:type="character" w:customStyle="1" w:styleId="CommentTextChar">
    <w:name w:val="Comment Text Char"/>
    <w:basedOn w:val="DefaultParagraphFont"/>
    <w:link w:val="CommentText"/>
    <w:uiPriority w:val="99"/>
    <w:rsid w:val="00B3093E"/>
    <w:rPr>
      <w:sz w:val="20"/>
      <w:szCs w:val="20"/>
    </w:rPr>
  </w:style>
  <w:style w:type="paragraph" w:styleId="CommentSubject">
    <w:name w:val="annotation subject"/>
    <w:basedOn w:val="CommentText"/>
    <w:next w:val="CommentText"/>
    <w:link w:val="CommentSubjectChar"/>
    <w:uiPriority w:val="99"/>
    <w:semiHidden/>
    <w:unhideWhenUsed/>
    <w:rsid w:val="00B3093E"/>
    <w:rPr>
      <w:b/>
      <w:bCs/>
    </w:rPr>
  </w:style>
  <w:style w:type="character" w:customStyle="1" w:styleId="CommentSubjectChar">
    <w:name w:val="Comment Subject Char"/>
    <w:basedOn w:val="CommentTextChar"/>
    <w:link w:val="CommentSubject"/>
    <w:uiPriority w:val="99"/>
    <w:semiHidden/>
    <w:rsid w:val="00B3093E"/>
    <w:rPr>
      <w:b/>
      <w:bCs/>
      <w:sz w:val="20"/>
      <w:szCs w:val="20"/>
    </w:rPr>
  </w:style>
  <w:style w:type="paragraph" w:styleId="BalloonText">
    <w:name w:val="Balloon Text"/>
    <w:basedOn w:val="Normal"/>
    <w:link w:val="BalloonTextChar"/>
    <w:uiPriority w:val="99"/>
    <w:semiHidden/>
    <w:unhideWhenUsed/>
    <w:rsid w:val="00B76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A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ize xmlns="1d42235c-1810-439b-ab9d-5a1f7be116b4">51 kb</Size>
    <_dlc_DocId xmlns="b1e5365f-ecd0-4f2a-8b43-9380903b5f7a">ZQFRPC27J642-20-59</_dlc_DocId>
    <Published_x0020_Date xmlns="1d42235c-1810-439b-ab9d-5a1f7be116b4">2022-12-18T22:00:00+00:00</Published_x0020_Date>
    <_dlc_DocIdUrl xmlns="b1e5365f-ecd0-4f2a-8b43-9380903b5f7a">
      <Url>http://ocpo.treasury.gov.za/Resource_Centre/_layouts/15/DocIdRedir.aspx?ID=ZQFRPC27J642-20-59</Url>
      <Description>ZQFRPC27J642-20-59</Description>
    </_dlc_DocIdUrl>
    <File_x0020_Description xmlns="1d42235c-1810-439b-ab9d-5a1f7be116b4">SBD 6.1 IN TERMS OF PPR 2022</File_x0020_Description>
    <Content_x0020_Type xmlns="1d42235c-1810-439b-ab9d-5a1f7be116b4">Standard Bidding Forms</Content_x0020_Typ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1C36F8-3B02-46FC-9091-3931312662B6}">
  <ds:schemaRefs>
    <ds:schemaRef ds:uri="http://schemas.microsoft.com/sharepoint/events"/>
  </ds:schemaRefs>
</ds:datastoreItem>
</file>

<file path=customXml/itemProps2.xml><?xml version="1.0" encoding="utf-8"?>
<ds:datastoreItem xmlns:ds="http://schemas.openxmlformats.org/officeDocument/2006/customXml" ds:itemID="{97F90D8A-0138-46B4-96E2-3F2A66AE4D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35B15-7C37-4E76-A8C2-311DF3F72057}">
  <ds:schemaRefs>
    <ds:schemaRef ds:uri="http://schemas.openxmlformats.org/officeDocument/2006/bibliography"/>
  </ds:schemaRefs>
</ds:datastoreItem>
</file>

<file path=customXml/itemProps4.xml><?xml version="1.0" encoding="utf-8"?>
<ds:datastoreItem xmlns:ds="http://schemas.openxmlformats.org/officeDocument/2006/customXml" ds:itemID="{7E93058B-99FE-4B64-BED8-45ABC2049382}">
  <ds:schemaRefs>
    <ds:schemaRef ds:uri="http://schemas.microsoft.com/office/2006/metadata/properties"/>
    <ds:schemaRef ds:uri="http://schemas.microsoft.com/office/infopath/2007/PartnerControls"/>
    <ds:schemaRef ds:uri="1d42235c-1810-439b-ab9d-5a1f7be116b4"/>
    <ds:schemaRef ds:uri="b1e5365f-ecd0-4f2a-8b43-9380903b5f7a"/>
  </ds:schemaRefs>
</ds:datastoreItem>
</file>

<file path=customXml/itemProps5.xml><?xml version="1.0" encoding="utf-8"?>
<ds:datastoreItem xmlns:ds="http://schemas.openxmlformats.org/officeDocument/2006/customXml" ds:itemID="{1C0DBBA4-0F7F-434A-A2A3-628FFE30C0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1163</Words>
  <Characters>6630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SBD 6.1 IN TERMS OF PPR 2022</vt:lpstr>
    </vt:vector>
  </TitlesOfParts>
  <Company/>
  <LinksUpToDate>false</LinksUpToDate>
  <CharactersWithSpaces>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6.1 IN TERMS OF PPR 2022</dc:title>
  <dc:subject/>
  <dc:creator>Nkosinothando Mathebula</dc:creator>
  <cp:keywords/>
  <dc:description/>
  <cp:lastModifiedBy>Kubheka Nokuthula Rejoice (SDN)</cp:lastModifiedBy>
  <cp:revision>14</cp:revision>
  <cp:lastPrinted>2024-10-11T08:35:00Z</cp:lastPrinted>
  <dcterms:created xsi:type="dcterms:W3CDTF">2024-10-05T08:08:00Z</dcterms:created>
  <dcterms:modified xsi:type="dcterms:W3CDTF">2024-10-11T08:35:00Z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2022-10-20T12:23:06Z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4689f03a-21a5-4bcb-af21-f030c8908b6a</vt:lpwstr>
  </property>
  <property fmtid="{D5CDD505-2E9C-101B-9397-08002B2CF9AE}" pid="8" name="MSIP_Label_93c4247e-447d-4732-af29-2e529a4288f1_ContentBits">
    <vt:lpwstr>0</vt:lpwstr>
  </property>
  <property fmtid="{D5CDD505-2E9C-101B-9397-08002B2CF9AE}" pid="9" name="ContentTypeId">
    <vt:lpwstr>0x010100B9EE952B83A40C47BDB4EA0C1F15C8AD</vt:lpwstr>
  </property>
  <property fmtid="{D5CDD505-2E9C-101B-9397-08002B2CF9AE}" pid="10" name="_dlc_DocIdItemGuid">
    <vt:lpwstr>d3f56745-49f3-4423-85ad-cee729a37939</vt:lpwstr>
  </property>
</Properties>
</file>