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B4C" w:rsidRPr="004D3873" w:rsidRDefault="00452B4C" w:rsidP="00452B4C">
      <w:pPr>
        <w:spacing w:after="0" w:line="240" w:lineRule="auto"/>
        <w:rPr>
          <w:rFonts w:ascii="Arial" w:eastAsia="Calibri" w:hAnsi="Arial" w:cs="Arial"/>
          <w:b/>
          <w:bCs/>
          <w:color w:val="000000"/>
        </w:rPr>
      </w:pPr>
      <w:bookmarkStart w:id="0" w:name="_GoBack"/>
      <w:r w:rsidRPr="00452B4C">
        <w:rPr>
          <w:rFonts w:ascii="Arial" w:eastAsia="Calibri" w:hAnsi="Arial" w:cs="Arial"/>
          <w:color w:val="000000"/>
          <w:lang w:val="en-ZA"/>
        </w:rPr>
        <w:t>BID NO:                      </w:t>
      </w:r>
      <w:r w:rsidRPr="00452B4C">
        <w:rPr>
          <w:rFonts w:ascii="Arial" w:eastAsia="Calibri" w:hAnsi="Arial" w:cs="Arial"/>
          <w:b/>
          <w:bCs/>
          <w:color w:val="000000"/>
          <w:lang w:val="en-ZA"/>
        </w:rPr>
        <w:t xml:space="preserve"> </w:t>
      </w:r>
      <w:r w:rsidRPr="00452B4C">
        <w:rPr>
          <w:rFonts w:ascii="Arial" w:eastAsia="Calibri" w:hAnsi="Arial" w:cs="Arial"/>
          <w:b/>
          <w:bCs/>
          <w:color w:val="000000"/>
        </w:rPr>
        <w:t>DSAC 02/-21-22</w:t>
      </w:r>
    </w:p>
    <w:p w:rsidR="00452B4C" w:rsidRPr="00452B4C" w:rsidRDefault="00452B4C" w:rsidP="00452B4C">
      <w:pPr>
        <w:spacing w:after="0" w:line="240" w:lineRule="auto"/>
        <w:rPr>
          <w:rFonts w:ascii="Arial" w:eastAsia="Calibri" w:hAnsi="Arial" w:cs="Arial"/>
          <w:color w:val="000000"/>
          <w:lang w:val="en-ZA"/>
        </w:rPr>
      </w:pPr>
    </w:p>
    <w:p w:rsidR="00452B4C" w:rsidRPr="004D3873" w:rsidRDefault="00452B4C" w:rsidP="00452B4C">
      <w:pPr>
        <w:spacing w:after="0" w:line="240" w:lineRule="auto"/>
        <w:rPr>
          <w:rFonts w:ascii="Arial" w:eastAsia="Calibri" w:hAnsi="Arial" w:cs="Arial"/>
          <w:b/>
          <w:bCs/>
          <w:color w:val="000000"/>
          <w:sz w:val="24"/>
          <w:szCs w:val="24"/>
        </w:rPr>
      </w:pPr>
      <w:r w:rsidRPr="00452B4C">
        <w:rPr>
          <w:rFonts w:ascii="Arial" w:eastAsia="Calibri" w:hAnsi="Arial" w:cs="Arial"/>
          <w:color w:val="000000"/>
          <w:lang w:val="en-ZA"/>
        </w:rPr>
        <w:t>Tender Description: </w:t>
      </w:r>
      <w:r w:rsidRPr="00452B4C">
        <w:rPr>
          <w:rFonts w:ascii="Arial" w:eastAsia="Calibri" w:hAnsi="Arial" w:cs="Arial"/>
          <w:b/>
          <w:bCs/>
          <w:color w:val="000000"/>
          <w:lang w:val="en-ZA"/>
        </w:rPr>
        <w:t xml:space="preserve"> </w:t>
      </w:r>
      <w:r w:rsidRPr="00452B4C">
        <w:rPr>
          <w:rFonts w:ascii="Arial" w:eastAsia="Calibri" w:hAnsi="Arial" w:cs="Arial"/>
          <w:b/>
          <w:bCs/>
          <w:color w:val="000000"/>
          <w:sz w:val="24"/>
          <w:szCs w:val="24"/>
        </w:rPr>
        <w:t>BID NO: DSAC 02/21-22: THE APPOINTMENT OF A SERVICE PROVIDER TO PRODUCE FIVE BOOKS ON FIVE SELECTED SOUTH AFRICAN LIVING HUMAN TREASURES.</w:t>
      </w:r>
    </w:p>
    <w:p w:rsidR="00452B4C" w:rsidRPr="00452B4C" w:rsidRDefault="00452B4C" w:rsidP="00452B4C">
      <w:pPr>
        <w:spacing w:after="0" w:line="240" w:lineRule="auto"/>
        <w:rPr>
          <w:rFonts w:ascii="Arial" w:eastAsia="Calibri" w:hAnsi="Arial" w:cs="Arial"/>
          <w:color w:val="000000"/>
          <w:lang w:val="en-ZA"/>
        </w:rPr>
      </w:pPr>
    </w:p>
    <w:p w:rsidR="00452B4C" w:rsidRPr="004D3873" w:rsidRDefault="00452B4C" w:rsidP="00452B4C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452B4C">
        <w:rPr>
          <w:rFonts w:ascii="Arial" w:eastAsia="Calibri" w:hAnsi="Arial" w:cs="Arial"/>
          <w:color w:val="000000"/>
          <w:lang w:val="en-ZA"/>
        </w:rPr>
        <w:t xml:space="preserve">Awarded to:                 </w:t>
      </w:r>
      <w:r w:rsidRPr="00452B4C">
        <w:rPr>
          <w:rFonts w:ascii="Arial" w:eastAsia="Calibri" w:hAnsi="Arial" w:cs="Arial"/>
          <w:color w:val="000000"/>
          <w:sz w:val="24"/>
          <w:szCs w:val="24"/>
        </w:rPr>
        <w:t>R and L Investments T/A R &amp; L Booksellers</w:t>
      </w:r>
    </w:p>
    <w:p w:rsidR="00452B4C" w:rsidRPr="00452B4C" w:rsidRDefault="00452B4C" w:rsidP="00452B4C">
      <w:pPr>
        <w:spacing w:after="0" w:line="240" w:lineRule="auto"/>
        <w:rPr>
          <w:rFonts w:ascii="Arial" w:eastAsia="Calibri" w:hAnsi="Arial" w:cs="Arial"/>
          <w:b/>
          <w:bCs/>
          <w:color w:val="000000"/>
        </w:rPr>
      </w:pPr>
    </w:p>
    <w:p w:rsidR="00452B4C" w:rsidRPr="004D3873" w:rsidRDefault="00452B4C" w:rsidP="00452B4C">
      <w:pPr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  <w:r w:rsidRPr="00452B4C">
        <w:rPr>
          <w:rFonts w:ascii="Arial" w:eastAsia="Calibri" w:hAnsi="Arial" w:cs="Arial"/>
          <w:color w:val="000000"/>
          <w:lang w:val="en-ZA"/>
        </w:rPr>
        <w:t xml:space="preserve">Amount:                        </w:t>
      </w:r>
      <w:r w:rsidRPr="004D3873">
        <w:rPr>
          <w:rFonts w:ascii="Arial" w:eastAsia="Calibri" w:hAnsi="Arial" w:cs="Arial"/>
          <w:color w:val="000000"/>
          <w:sz w:val="24"/>
          <w:szCs w:val="24"/>
        </w:rPr>
        <w:t>R 1</w:t>
      </w:r>
      <w:r w:rsidRPr="00452B4C">
        <w:rPr>
          <w:rFonts w:ascii="Arial" w:eastAsia="Calibri" w:hAnsi="Arial" w:cs="Arial"/>
          <w:color w:val="000000"/>
          <w:sz w:val="24"/>
          <w:szCs w:val="24"/>
        </w:rPr>
        <w:t xml:space="preserve"> 634 725.00</w:t>
      </w:r>
    </w:p>
    <w:p w:rsidR="00452B4C" w:rsidRPr="00452B4C" w:rsidRDefault="00452B4C" w:rsidP="00452B4C">
      <w:pPr>
        <w:spacing w:after="0" w:line="240" w:lineRule="auto"/>
        <w:rPr>
          <w:rFonts w:ascii="Arial" w:eastAsia="Calibri" w:hAnsi="Arial" w:cs="Arial"/>
          <w:color w:val="000000"/>
          <w:lang w:val="en-ZA"/>
        </w:rPr>
      </w:pPr>
    </w:p>
    <w:p w:rsidR="00452B4C" w:rsidRPr="00452B4C" w:rsidRDefault="00452B4C" w:rsidP="00452B4C">
      <w:pPr>
        <w:spacing w:after="0" w:line="240" w:lineRule="auto"/>
        <w:rPr>
          <w:rFonts w:ascii="Arial" w:eastAsia="Calibri" w:hAnsi="Arial" w:cs="Arial"/>
          <w:color w:val="000000"/>
          <w:lang w:val="en-ZA"/>
        </w:rPr>
      </w:pPr>
      <w:r w:rsidRPr="00452B4C">
        <w:rPr>
          <w:rFonts w:ascii="Arial" w:eastAsia="Calibri" w:hAnsi="Arial" w:cs="Arial"/>
          <w:color w:val="000000"/>
          <w:lang w:val="en-ZA"/>
        </w:rPr>
        <w:t xml:space="preserve">BBBEE </w:t>
      </w:r>
      <w:r w:rsidRPr="004D3873">
        <w:rPr>
          <w:rFonts w:ascii="Arial" w:eastAsia="Calibri" w:hAnsi="Arial" w:cs="Arial"/>
          <w:color w:val="000000"/>
          <w:lang w:val="en-ZA"/>
        </w:rPr>
        <w:t>Level:</w:t>
      </w:r>
      <w:r w:rsidRPr="00452B4C">
        <w:rPr>
          <w:rFonts w:ascii="Arial" w:eastAsia="Calibri" w:hAnsi="Arial" w:cs="Arial"/>
          <w:color w:val="000000"/>
          <w:lang w:val="en-ZA"/>
        </w:rPr>
        <w:t>              </w:t>
      </w:r>
      <w:r w:rsidRPr="00452B4C">
        <w:rPr>
          <w:rFonts w:ascii="Arial" w:eastAsia="Calibri" w:hAnsi="Arial" w:cs="Arial"/>
          <w:b/>
          <w:bCs/>
          <w:color w:val="000000"/>
          <w:lang w:val="en-ZA"/>
        </w:rPr>
        <w:t>1</w:t>
      </w:r>
    </w:p>
    <w:bookmarkEnd w:id="0"/>
    <w:p w:rsidR="00BE1565" w:rsidRPr="004D3873" w:rsidRDefault="00BE1565">
      <w:pPr>
        <w:rPr>
          <w:rFonts w:ascii="Arial" w:hAnsi="Arial" w:cs="Arial"/>
        </w:rPr>
      </w:pPr>
    </w:p>
    <w:sectPr w:rsidR="00BE1565" w:rsidRPr="004D3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B4C"/>
    <w:rsid w:val="00452B4C"/>
    <w:rsid w:val="004D3873"/>
    <w:rsid w:val="00B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6D61CC"/>
  <w15:chartTrackingRefBased/>
  <w15:docId w15:val="{1FFACCF4-6821-4D52-A5BB-928730CF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2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Yoliswa  Moila</dc:creator>
  <cp:keywords/>
  <dc:description/>
  <cp:lastModifiedBy>Yoliswa  Moila</cp:lastModifiedBy>
  <cp:revision>2</cp:revision>
  <dcterms:created xsi:type="dcterms:W3CDTF">2021-08-05T10:33:00Z</dcterms:created>
  <dcterms:modified xsi:type="dcterms:W3CDTF">2021-08-05T10:35:00Z</dcterms:modified>
</cp:coreProperties>
</file>