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050A4" w14:textId="77777777" w:rsidR="00D31EF1" w:rsidRPr="000720EC" w:rsidRDefault="00D31EF1" w:rsidP="00D31EF1">
      <w:pPr>
        <w:ind w:firstLine="567"/>
        <w:jc w:val="center"/>
        <w:rPr>
          <w:b/>
          <w:color w:val="000099"/>
          <w:sz w:val="52"/>
          <w:szCs w:val="52"/>
        </w:rPr>
      </w:pPr>
      <w:r w:rsidRPr="000720EC">
        <w:rPr>
          <w:b/>
          <w:noProof/>
          <w:color w:val="000066"/>
          <w:sz w:val="52"/>
          <w:szCs w:val="52"/>
          <w:lang w:eastAsia="en-ZA"/>
        </w:rPr>
        <w:drawing>
          <wp:anchor distT="0" distB="0" distL="114300" distR="114300" simplePos="0" relativeHeight="251667456" behindDoc="1" locked="1" layoutInCell="1" allowOverlap="1" wp14:anchorId="70C2A178" wp14:editId="75B95D25">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0720EC">
        <w:rPr>
          <w:b/>
          <w:color w:val="000066"/>
          <w:sz w:val="52"/>
          <w:szCs w:val="52"/>
        </w:rPr>
        <w:t>BID SPECIFICATION</w:t>
      </w:r>
    </w:p>
    <w:p w14:paraId="5CA27CAB" w14:textId="77777777" w:rsidR="00D31EF1" w:rsidRPr="000720EC" w:rsidRDefault="00D31EF1" w:rsidP="00D31EF1">
      <w:pPr>
        <w:spacing w:after="120"/>
        <w:jc w:val="center"/>
        <w:rPr>
          <w:color w:val="000066"/>
          <w:sz w:val="32"/>
          <w:szCs w:val="40"/>
        </w:rPr>
      </w:pPr>
      <w:r w:rsidRPr="000720EC">
        <w:rPr>
          <w:color w:val="000066"/>
          <w:sz w:val="32"/>
          <w:szCs w:val="40"/>
        </w:rPr>
        <w:t>COVER PAGE (SUMMARY)</w:t>
      </w:r>
    </w:p>
    <w:p w14:paraId="609584D6" w14:textId="77777777" w:rsidR="00D31EF1" w:rsidRPr="000720EC" w:rsidRDefault="00D31EF1" w:rsidP="00D31EF1"/>
    <w:p w14:paraId="6315E1FA" w14:textId="77777777" w:rsidR="00D31EF1" w:rsidRPr="000720EC" w:rsidRDefault="00D31EF1" w:rsidP="00D31E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6933"/>
      </w:tblGrid>
      <w:tr w:rsidR="00D31EF1" w:rsidRPr="000720EC" w14:paraId="09A00801" w14:textId="77777777" w:rsidTr="00D31EF1">
        <w:trPr>
          <w:trHeight w:val="567"/>
        </w:trPr>
        <w:tc>
          <w:tcPr>
            <w:tcW w:w="2695" w:type="dxa"/>
            <w:shd w:val="clear" w:color="auto" w:fill="auto"/>
            <w:vAlign w:val="center"/>
          </w:tcPr>
          <w:p w14:paraId="598B24A9" w14:textId="77777777" w:rsidR="00D31EF1" w:rsidRPr="000720EC" w:rsidRDefault="00D31EF1" w:rsidP="00D31EF1">
            <w:pPr>
              <w:rPr>
                <w:b/>
                <w:szCs w:val="24"/>
                <w:lang w:val="en-GB"/>
              </w:rPr>
            </w:pPr>
            <w:r w:rsidRPr="000720EC">
              <w:rPr>
                <w:b/>
                <w:szCs w:val="24"/>
                <w:lang w:val="en-GB"/>
              </w:rPr>
              <w:t>RF</w:t>
            </w:r>
            <w:r>
              <w:rPr>
                <w:b/>
                <w:szCs w:val="24"/>
                <w:lang w:val="en-GB"/>
              </w:rPr>
              <w:t>Q</w:t>
            </w:r>
            <w:r w:rsidRPr="000720EC">
              <w:rPr>
                <w:b/>
                <w:szCs w:val="24"/>
                <w:lang w:val="en-GB"/>
              </w:rPr>
              <w:t xml:space="preserve"> Ref. No:</w:t>
            </w:r>
          </w:p>
        </w:tc>
        <w:tc>
          <w:tcPr>
            <w:tcW w:w="6933" w:type="dxa"/>
            <w:shd w:val="clear" w:color="auto" w:fill="auto"/>
            <w:vAlign w:val="center"/>
          </w:tcPr>
          <w:p w14:paraId="4A0A565D" w14:textId="3F439188" w:rsidR="00D31EF1" w:rsidRPr="000720EC" w:rsidRDefault="00945B0E" w:rsidP="00D31EF1">
            <w:pPr>
              <w:tabs>
                <w:tab w:val="left" w:pos="720"/>
                <w:tab w:val="left" w:pos="1944"/>
                <w:tab w:val="left" w:pos="3384"/>
                <w:tab w:val="left" w:pos="3744"/>
                <w:tab w:val="left" w:pos="4644"/>
                <w:tab w:val="left" w:pos="5760"/>
                <w:tab w:val="left" w:pos="7920"/>
              </w:tabs>
              <w:spacing w:before="40" w:after="40" w:line="276" w:lineRule="auto"/>
              <w:rPr>
                <w:b/>
                <w:lang w:val="en-GB"/>
              </w:rPr>
            </w:pPr>
            <w:r>
              <w:rPr>
                <w:b/>
                <w:lang w:val="en-GB"/>
              </w:rPr>
              <w:t>0000000991</w:t>
            </w:r>
          </w:p>
        </w:tc>
      </w:tr>
      <w:tr w:rsidR="00D31EF1" w:rsidRPr="000720EC" w14:paraId="659FF2BD" w14:textId="77777777" w:rsidTr="00D31EF1">
        <w:trPr>
          <w:trHeight w:val="611"/>
        </w:trPr>
        <w:tc>
          <w:tcPr>
            <w:tcW w:w="2695" w:type="dxa"/>
            <w:shd w:val="clear" w:color="auto" w:fill="auto"/>
            <w:vAlign w:val="center"/>
          </w:tcPr>
          <w:p w14:paraId="5B5FB626" w14:textId="77777777" w:rsidR="00D31EF1" w:rsidRPr="000720EC" w:rsidRDefault="00D31EF1" w:rsidP="00D31EF1">
            <w:pPr>
              <w:tabs>
                <w:tab w:val="left" w:pos="720"/>
                <w:tab w:val="left" w:pos="1944"/>
                <w:tab w:val="left" w:pos="3384"/>
                <w:tab w:val="left" w:pos="3744"/>
                <w:tab w:val="left" w:pos="4644"/>
                <w:tab w:val="left" w:pos="5760"/>
                <w:tab w:val="left" w:pos="7920"/>
              </w:tabs>
              <w:spacing w:before="40" w:after="40" w:line="276" w:lineRule="auto"/>
              <w:rPr>
                <w:b/>
                <w:szCs w:val="24"/>
                <w:lang w:val="en-GB"/>
              </w:rPr>
            </w:pPr>
            <w:r>
              <w:rPr>
                <w:b/>
                <w:szCs w:val="24"/>
                <w:lang w:val="en-GB"/>
              </w:rPr>
              <w:t>Description:</w:t>
            </w:r>
          </w:p>
        </w:tc>
        <w:tc>
          <w:tcPr>
            <w:tcW w:w="6933" w:type="dxa"/>
            <w:shd w:val="clear" w:color="auto" w:fill="auto"/>
            <w:vAlign w:val="center"/>
          </w:tcPr>
          <w:p w14:paraId="01DBBAF5" w14:textId="6891745F" w:rsidR="00D31EF1" w:rsidRPr="000720EC" w:rsidRDefault="00D31EF1" w:rsidP="00D31EF1">
            <w:pPr>
              <w:jc w:val="both"/>
              <w:rPr>
                <w:b/>
                <w:szCs w:val="24"/>
                <w:lang w:val="en-GB"/>
              </w:rPr>
            </w:pPr>
            <w:r w:rsidRPr="00D31EF1">
              <w:rPr>
                <w:b/>
                <w:szCs w:val="24"/>
                <w:lang w:val="en-GB"/>
              </w:rPr>
              <w:t>Appointment of an accredited level 3 service provider for the Design, Supply, and Installation of structured network cabling Infrastructure for SITA on behalf of Department of Telecommunications and Postal Services (hereafter DCDT) with Maintenance and Support for a period of three (3) years</w:t>
            </w:r>
          </w:p>
        </w:tc>
      </w:tr>
      <w:tr w:rsidR="00D31EF1" w:rsidRPr="000720EC" w14:paraId="039FFFF2" w14:textId="77777777" w:rsidTr="00D31EF1">
        <w:trPr>
          <w:trHeight w:val="567"/>
        </w:trPr>
        <w:tc>
          <w:tcPr>
            <w:tcW w:w="2695" w:type="dxa"/>
            <w:shd w:val="clear" w:color="auto" w:fill="auto"/>
            <w:vAlign w:val="center"/>
          </w:tcPr>
          <w:p w14:paraId="44301D2C" w14:textId="62E006F9" w:rsidR="00D31EF1" w:rsidRPr="000720EC" w:rsidRDefault="003E4A56" w:rsidP="00D31EF1">
            <w:pPr>
              <w:rPr>
                <w:b/>
                <w:szCs w:val="24"/>
                <w:lang w:val="en-GB"/>
              </w:rPr>
            </w:pPr>
            <w:r>
              <w:rPr>
                <w:b/>
                <w:szCs w:val="24"/>
                <w:lang w:val="en-GB"/>
              </w:rPr>
              <w:t xml:space="preserve">Non- Compulsory </w:t>
            </w:r>
            <w:r w:rsidR="00D31EF1" w:rsidRPr="000720EC">
              <w:rPr>
                <w:b/>
                <w:szCs w:val="24"/>
                <w:lang w:val="en-GB"/>
              </w:rPr>
              <w:t>Briefing Session</w:t>
            </w:r>
          </w:p>
        </w:tc>
        <w:tc>
          <w:tcPr>
            <w:tcW w:w="6933" w:type="dxa"/>
            <w:shd w:val="clear" w:color="auto" w:fill="auto"/>
            <w:vAlign w:val="center"/>
          </w:tcPr>
          <w:p w14:paraId="04DBE9AB" w14:textId="3378D350" w:rsidR="00D31EF1" w:rsidRPr="000720EC" w:rsidRDefault="00D31EF1" w:rsidP="00D31EF1">
            <w:pPr>
              <w:jc w:val="both"/>
              <w:rPr>
                <w:rFonts w:asciiTheme="minorHAnsi" w:hAnsiTheme="minorHAnsi" w:cstheme="minorHAnsi"/>
                <w:b/>
                <w:szCs w:val="24"/>
                <w:highlight w:val="yellow"/>
              </w:rPr>
            </w:pPr>
            <w:r w:rsidRPr="00D76EA4">
              <w:rPr>
                <w:rFonts w:asciiTheme="minorHAnsi" w:hAnsiTheme="minorHAnsi" w:cstheme="minorHAnsi"/>
                <w:b/>
                <w:szCs w:val="24"/>
              </w:rPr>
              <w:t>21 September 2021</w:t>
            </w:r>
            <w:r w:rsidR="004211F1">
              <w:rPr>
                <w:rFonts w:asciiTheme="minorHAnsi" w:hAnsiTheme="minorHAnsi" w:cstheme="minorHAnsi"/>
                <w:b/>
                <w:szCs w:val="24"/>
              </w:rPr>
              <w:t xml:space="preserve"> at 11:00am </w:t>
            </w:r>
            <w:bookmarkStart w:id="0" w:name="_GoBack"/>
            <w:bookmarkEnd w:id="0"/>
          </w:p>
        </w:tc>
      </w:tr>
      <w:tr w:rsidR="00D31EF1" w:rsidRPr="000720EC" w14:paraId="37D65276" w14:textId="77777777" w:rsidTr="00D31EF1">
        <w:trPr>
          <w:trHeight w:val="567"/>
        </w:trPr>
        <w:tc>
          <w:tcPr>
            <w:tcW w:w="2695" w:type="dxa"/>
            <w:shd w:val="clear" w:color="auto" w:fill="auto"/>
            <w:vAlign w:val="center"/>
          </w:tcPr>
          <w:p w14:paraId="2C2A8A95" w14:textId="77777777" w:rsidR="00D31EF1" w:rsidRPr="000720EC" w:rsidRDefault="00D31EF1" w:rsidP="00D31EF1">
            <w:pPr>
              <w:rPr>
                <w:b/>
                <w:szCs w:val="24"/>
                <w:lang w:val="en-GB"/>
              </w:rPr>
            </w:pPr>
            <w:r w:rsidRPr="000720EC">
              <w:rPr>
                <w:b/>
                <w:szCs w:val="24"/>
                <w:lang w:val="en-GB"/>
              </w:rPr>
              <w:t>Closing Date for questions / queries</w:t>
            </w:r>
          </w:p>
        </w:tc>
        <w:tc>
          <w:tcPr>
            <w:tcW w:w="6933" w:type="dxa"/>
            <w:shd w:val="clear" w:color="auto" w:fill="auto"/>
            <w:vAlign w:val="center"/>
          </w:tcPr>
          <w:p w14:paraId="77133B49" w14:textId="3B30954B" w:rsidR="00D31EF1" w:rsidRPr="000720EC" w:rsidRDefault="00D31EF1" w:rsidP="00D31EF1">
            <w:pPr>
              <w:rPr>
                <w:b/>
                <w:color w:val="FF0000"/>
                <w:szCs w:val="24"/>
                <w:lang w:val="en-GB"/>
              </w:rPr>
            </w:pPr>
            <w:r>
              <w:rPr>
                <w:b/>
                <w:color w:val="FF0000"/>
                <w:szCs w:val="24"/>
                <w:lang w:val="en-GB"/>
              </w:rPr>
              <w:t>24 September 2021</w:t>
            </w:r>
          </w:p>
        </w:tc>
      </w:tr>
      <w:tr w:rsidR="00D31EF1" w:rsidRPr="000720EC" w14:paraId="0E6A021C" w14:textId="77777777" w:rsidTr="00D31EF1">
        <w:trPr>
          <w:trHeight w:val="567"/>
        </w:trPr>
        <w:tc>
          <w:tcPr>
            <w:tcW w:w="2695" w:type="dxa"/>
            <w:shd w:val="clear" w:color="auto" w:fill="auto"/>
            <w:vAlign w:val="center"/>
          </w:tcPr>
          <w:p w14:paraId="342644EC" w14:textId="77777777" w:rsidR="00D31EF1" w:rsidRPr="000720EC" w:rsidRDefault="00D31EF1" w:rsidP="00D31EF1">
            <w:pPr>
              <w:rPr>
                <w:b/>
                <w:szCs w:val="24"/>
                <w:lang w:val="en-GB"/>
              </w:rPr>
            </w:pPr>
            <w:r w:rsidRPr="000720EC">
              <w:rPr>
                <w:b/>
                <w:szCs w:val="24"/>
                <w:lang w:val="en-GB"/>
              </w:rPr>
              <w:t>RF</w:t>
            </w:r>
            <w:r>
              <w:rPr>
                <w:b/>
                <w:szCs w:val="24"/>
                <w:lang w:val="en-GB"/>
              </w:rPr>
              <w:t>Q</w:t>
            </w:r>
            <w:r w:rsidRPr="000720EC">
              <w:rPr>
                <w:b/>
                <w:szCs w:val="24"/>
                <w:lang w:val="en-GB"/>
              </w:rPr>
              <w:t xml:space="preserve"> Closing Details</w:t>
            </w:r>
          </w:p>
        </w:tc>
        <w:tc>
          <w:tcPr>
            <w:tcW w:w="6933" w:type="dxa"/>
            <w:shd w:val="clear" w:color="auto" w:fill="auto"/>
            <w:vAlign w:val="center"/>
          </w:tcPr>
          <w:p w14:paraId="6DB23E2F" w14:textId="6F827623" w:rsidR="00322425" w:rsidRPr="00322425" w:rsidRDefault="00322425" w:rsidP="00322425">
            <w:pPr>
              <w:spacing w:line="360" w:lineRule="auto"/>
              <w:rPr>
                <w:b/>
                <w:szCs w:val="24"/>
                <w:lang w:val="en-GB"/>
              </w:rPr>
            </w:pPr>
            <w:r w:rsidRPr="00AF605F">
              <w:rPr>
                <w:b/>
                <w:color w:val="FF0000"/>
                <w:szCs w:val="24"/>
                <w:lang w:val="en-GB"/>
              </w:rPr>
              <w:t>30 September 2021</w:t>
            </w:r>
          </w:p>
          <w:p w14:paraId="3B2ED339" w14:textId="6A089279" w:rsidR="00D31EF1" w:rsidRPr="000720EC" w:rsidRDefault="00322425" w:rsidP="00322425">
            <w:pPr>
              <w:spacing w:line="360" w:lineRule="auto"/>
              <w:rPr>
                <w:b/>
                <w:szCs w:val="24"/>
                <w:lang w:val="en-GB"/>
              </w:rPr>
            </w:pPr>
            <w:r w:rsidRPr="00322425">
              <w:rPr>
                <w:b/>
                <w:szCs w:val="24"/>
                <w:lang w:val="en-GB"/>
              </w:rPr>
              <w:t>TIME: 11:00AM (SOUTH AFRICAN TIME)</w:t>
            </w:r>
          </w:p>
        </w:tc>
      </w:tr>
      <w:tr w:rsidR="00D31EF1" w:rsidRPr="000720EC" w14:paraId="0469DB93" w14:textId="77777777" w:rsidTr="00D31EF1">
        <w:trPr>
          <w:trHeight w:val="567"/>
        </w:trPr>
        <w:tc>
          <w:tcPr>
            <w:tcW w:w="9628" w:type="dxa"/>
            <w:gridSpan w:val="2"/>
            <w:shd w:val="clear" w:color="auto" w:fill="auto"/>
            <w:vAlign w:val="center"/>
          </w:tcPr>
          <w:p w14:paraId="13DF9BD4" w14:textId="77777777" w:rsidR="00D31EF1" w:rsidRDefault="00D31EF1" w:rsidP="00D31EF1">
            <w:pPr>
              <w:spacing w:line="360" w:lineRule="auto"/>
              <w:rPr>
                <w:b/>
                <w:szCs w:val="24"/>
                <w:lang w:val="en-GB"/>
              </w:rPr>
            </w:pPr>
            <w:r w:rsidRPr="00710DE5">
              <w:rPr>
                <w:b/>
                <w:szCs w:val="24"/>
                <w:lang w:val="en-GB"/>
              </w:rPr>
              <w:t xml:space="preserve">RFQ responses may be submitted to: </w:t>
            </w:r>
            <w:hyperlink r:id="rId9" w:history="1">
              <w:r w:rsidRPr="00473CBD">
                <w:rPr>
                  <w:rStyle w:val="Hyperlink"/>
                  <w:b/>
                  <w:szCs w:val="24"/>
                  <w:lang w:val="en-GB"/>
                </w:rPr>
                <w:t>https://ww1.gcommerce.gov.za/iss/login.aspx</w:t>
              </w:r>
            </w:hyperlink>
            <w:r>
              <w:rPr>
                <w:b/>
                <w:szCs w:val="24"/>
                <w:lang w:val="en-GB"/>
              </w:rPr>
              <w:t xml:space="preserve"> </w:t>
            </w:r>
          </w:p>
        </w:tc>
      </w:tr>
      <w:tr w:rsidR="00D31EF1" w:rsidRPr="000720EC" w14:paraId="58D6877A" w14:textId="77777777" w:rsidTr="00D31EF1">
        <w:trPr>
          <w:trHeight w:val="567"/>
        </w:trPr>
        <w:tc>
          <w:tcPr>
            <w:tcW w:w="2695" w:type="dxa"/>
            <w:shd w:val="clear" w:color="auto" w:fill="auto"/>
            <w:vAlign w:val="center"/>
          </w:tcPr>
          <w:p w14:paraId="6C195BC9" w14:textId="77777777" w:rsidR="00D31EF1" w:rsidRPr="000720EC" w:rsidRDefault="00D31EF1" w:rsidP="00D31EF1">
            <w:pPr>
              <w:rPr>
                <w:b/>
                <w:szCs w:val="24"/>
                <w:lang w:val="en-GB"/>
              </w:rPr>
            </w:pPr>
            <w:r w:rsidRPr="000720EC">
              <w:rPr>
                <w:b/>
                <w:szCs w:val="24"/>
                <w:lang w:val="en-GB"/>
              </w:rPr>
              <w:t>RF</w:t>
            </w:r>
            <w:r>
              <w:rPr>
                <w:b/>
                <w:szCs w:val="24"/>
                <w:lang w:val="en-GB"/>
              </w:rPr>
              <w:t>Q</w:t>
            </w:r>
            <w:r w:rsidRPr="000720EC">
              <w:rPr>
                <w:b/>
                <w:szCs w:val="24"/>
                <w:lang w:val="en-GB"/>
              </w:rPr>
              <w:t xml:space="preserve"> Validity Period</w:t>
            </w:r>
          </w:p>
        </w:tc>
        <w:tc>
          <w:tcPr>
            <w:tcW w:w="6933" w:type="dxa"/>
            <w:shd w:val="clear" w:color="auto" w:fill="auto"/>
            <w:vAlign w:val="center"/>
          </w:tcPr>
          <w:p w14:paraId="23E30F81" w14:textId="77777777" w:rsidR="00D31EF1" w:rsidRPr="000720EC" w:rsidRDefault="00D31EF1" w:rsidP="00D31EF1">
            <w:pPr>
              <w:rPr>
                <w:b/>
                <w:szCs w:val="24"/>
                <w:lang w:val="en-GB"/>
              </w:rPr>
            </w:pPr>
            <w:r>
              <w:rPr>
                <w:b/>
                <w:szCs w:val="24"/>
                <w:lang w:val="en-GB"/>
              </w:rPr>
              <w:t>90 DAYS</w:t>
            </w:r>
          </w:p>
        </w:tc>
      </w:tr>
    </w:tbl>
    <w:p w14:paraId="39183554" w14:textId="77777777" w:rsidR="00D31EF1" w:rsidRPr="000720EC" w:rsidRDefault="00D31EF1" w:rsidP="00D31EF1">
      <w:pPr>
        <w:tabs>
          <w:tab w:val="left" w:pos="720"/>
          <w:tab w:val="left" w:pos="1944"/>
          <w:tab w:val="left" w:pos="3384"/>
          <w:tab w:val="left" w:pos="3744"/>
          <w:tab w:val="left" w:pos="4644"/>
          <w:tab w:val="left" w:pos="5760"/>
          <w:tab w:val="left" w:pos="7920"/>
        </w:tabs>
        <w:spacing w:after="240" w:line="360" w:lineRule="auto"/>
        <w:jc w:val="both"/>
        <w:rPr>
          <w:rFonts w:ascii="Verdana" w:hAnsi="Verdana"/>
          <w:b/>
          <w:color w:val="FF0000"/>
          <w:sz w:val="22"/>
        </w:rPr>
      </w:pPr>
      <w:r w:rsidRPr="000720EC">
        <w:rPr>
          <w:rFonts w:ascii="Verdana" w:hAnsi="Verdana"/>
          <w:b/>
          <w:color w:val="FF0000"/>
          <w:sz w:val="22"/>
        </w:rPr>
        <w:t>PROSPECTIVE BIDDERS MUST BE REGISTERED ON NATIONAL TREASURY’S CENTRAL SUPPLIER DATABASE (CSD) PRIOR TO SUBMITTING BIDS.</w:t>
      </w:r>
    </w:p>
    <w:p w14:paraId="09AE3393" w14:textId="77777777" w:rsidR="00D31EF1" w:rsidRDefault="00D31EF1" w:rsidP="00B4441C">
      <w:pPr>
        <w:spacing w:after="200" w:line="276" w:lineRule="auto"/>
      </w:pPr>
    </w:p>
    <w:p w14:paraId="62229768" w14:textId="77777777" w:rsidR="00D31EF1" w:rsidRDefault="00D31EF1" w:rsidP="00B4441C">
      <w:pPr>
        <w:spacing w:after="200" w:line="276" w:lineRule="auto"/>
      </w:pPr>
    </w:p>
    <w:p w14:paraId="6FA46441" w14:textId="77777777" w:rsidR="00D31EF1" w:rsidRDefault="00D31EF1" w:rsidP="00B4441C">
      <w:pPr>
        <w:spacing w:after="200" w:line="276" w:lineRule="auto"/>
      </w:pPr>
    </w:p>
    <w:p w14:paraId="73101FEE" w14:textId="77777777" w:rsidR="00D31EF1" w:rsidRDefault="00D31EF1" w:rsidP="00B4441C">
      <w:pPr>
        <w:spacing w:after="200" w:line="276" w:lineRule="auto"/>
      </w:pPr>
    </w:p>
    <w:p w14:paraId="13B84EA6" w14:textId="77777777" w:rsidR="00D31EF1" w:rsidRDefault="00D31EF1" w:rsidP="00B4441C">
      <w:pPr>
        <w:spacing w:after="200" w:line="276" w:lineRule="auto"/>
      </w:pPr>
    </w:p>
    <w:p w14:paraId="4DA8EFE7" w14:textId="77777777" w:rsidR="00D31EF1" w:rsidRDefault="00D31EF1" w:rsidP="00B4441C">
      <w:pPr>
        <w:spacing w:after="200" w:line="276" w:lineRule="auto"/>
      </w:pPr>
    </w:p>
    <w:p w14:paraId="097F2DC8" w14:textId="77777777" w:rsidR="00D31EF1" w:rsidRDefault="00D31EF1" w:rsidP="00B4441C">
      <w:pPr>
        <w:spacing w:after="200" w:line="276" w:lineRule="auto"/>
      </w:pPr>
    </w:p>
    <w:p w14:paraId="3D0DC56D" w14:textId="77777777" w:rsidR="00D31EF1" w:rsidRDefault="00D31EF1" w:rsidP="00B4441C">
      <w:pPr>
        <w:spacing w:after="200" w:line="276" w:lineRule="auto"/>
      </w:pPr>
    </w:p>
    <w:p w14:paraId="5F3D16FF" w14:textId="77777777" w:rsidR="00D31EF1" w:rsidRDefault="00D31EF1" w:rsidP="00B4441C">
      <w:pPr>
        <w:spacing w:after="200" w:line="276" w:lineRule="auto"/>
      </w:pPr>
    </w:p>
    <w:p w14:paraId="5C5FA30F" w14:textId="77777777" w:rsidR="00D31EF1" w:rsidRDefault="00D31EF1" w:rsidP="00B4441C">
      <w:pPr>
        <w:spacing w:after="200" w:line="276" w:lineRule="auto"/>
      </w:pPr>
    </w:p>
    <w:p w14:paraId="1A2BC10E" w14:textId="77777777" w:rsidR="00D31EF1" w:rsidRDefault="00D31EF1" w:rsidP="00B4441C">
      <w:pPr>
        <w:spacing w:after="200" w:line="276" w:lineRule="auto"/>
      </w:pPr>
    </w:p>
    <w:p w14:paraId="65D4B6B7" w14:textId="530FA4A2" w:rsidR="00760D12" w:rsidRPr="00F81E2D" w:rsidRDefault="00760D12" w:rsidP="00B4441C">
      <w:pPr>
        <w:spacing w:after="200" w:line="276" w:lineRule="auto"/>
      </w:pPr>
      <w:r w:rsidRPr="00E4273B">
        <w:lastRenderedPageBreak/>
        <w:t>Contents</w:t>
      </w:r>
    </w:p>
    <w:p w14:paraId="2C14CFF1" w14:textId="796A02E0" w:rsidR="00754F23"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F81E2D">
        <w:fldChar w:fldCharType="begin"/>
      </w:r>
      <w:r w:rsidRPr="00F81E2D">
        <w:instrText xml:space="preserve"> TOC \h \z \t "Heading 1,1,Heading 2,2,Heading 3,3,Annex H1,1,Annex H2,1" </w:instrText>
      </w:r>
      <w:r w:rsidRPr="00F81E2D">
        <w:fldChar w:fldCharType="separate"/>
      </w:r>
      <w:hyperlink w:anchor="_Toc82600902" w:history="1">
        <w:r w:rsidR="00754F23" w:rsidRPr="00DF3108">
          <w:rPr>
            <w:rStyle w:val="Hyperlink"/>
            <w:noProof/>
          </w:rPr>
          <w:t>ANNEX A:</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INTRODUCTION</w:t>
        </w:r>
        <w:r w:rsidR="00754F23">
          <w:rPr>
            <w:noProof/>
            <w:webHidden/>
          </w:rPr>
          <w:tab/>
        </w:r>
        <w:r w:rsidR="00754F23">
          <w:rPr>
            <w:noProof/>
            <w:webHidden/>
          </w:rPr>
          <w:fldChar w:fldCharType="begin"/>
        </w:r>
        <w:r w:rsidR="00754F23">
          <w:rPr>
            <w:noProof/>
            <w:webHidden/>
          </w:rPr>
          <w:instrText xml:space="preserve"> PAGEREF _Toc82600902 \h </w:instrText>
        </w:r>
        <w:r w:rsidR="00754F23">
          <w:rPr>
            <w:noProof/>
            <w:webHidden/>
          </w:rPr>
        </w:r>
        <w:r w:rsidR="00754F23">
          <w:rPr>
            <w:noProof/>
            <w:webHidden/>
          </w:rPr>
          <w:fldChar w:fldCharType="separate"/>
        </w:r>
        <w:r w:rsidR="00B04824">
          <w:rPr>
            <w:noProof/>
            <w:webHidden/>
          </w:rPr>
          <w:t>4</w:t>
        </w:r>
        <w:r w:rsidR="00754F23">
          <w:rPr>
            <w:noProof/>
            <w:webHidden/>
          </w:rPr>
          <w:fldChar w:fldCharType="end"/>
        </w:r>
      </w:hyperlink>
    </w:p>
    <w:p w14:paraId="357A1F9A" w14:textId="67A17632"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03" w:history="1">
        <w:r w:rsidR="00754F23" w:rsidRPr="00DF3108">
          <w:rPr>
            <w:rStyle w:val="Hyperlink"/>
            <w:noProof/>
          </w:rPr>
          <w:t>1.</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PURPOSE AND BACKGROUND</w:t>
        </w:r>
        <w:r w:rsidR="00754F23">
          <w:rPr>
            <w:noProof/>
            <w:webHidden/>
          </w:rPr>
          <w:tab/>
        </w:r>
        <w:r w:rsidR="00754F23">
          <w:rPr>
            <w:noProof/>
            <w:webHidden/>
          </w:rPr>
          <w:fldChar w:fldCharType="begin"/>
        </w:r>
        <w:r w:rsidR="00754F23">
          <w:rPr>
            <w:noProof/>
            <w:webHidden/>
          </w:rPr>
          <w:instrText xml:space="preserve"> PAGEREF _Toc82600903 \h </w:instrText>
        </w:r>
        <w:r w:rsidR="00754F23">
          <w:rPr>
            <w:noProof/>
            <w:webHidden/>
          </w:rPr>
        </w:r>
        <w:r w:rsidR="00754F23">
          <w:rPr>
            <w:noProof/>
            <w:webHidden/>
          </w:rPr>
          <w:fldChar w:fldCharType="separate"/>
        </w:r>
        <w:r w:rsidR="00B04824">
          <w:rPr>
            <w:noProof/>
            <w:webHidden/>
          </w:rPr>
          <w:t>4</w:t>
        </w:r>
        <w:r w:rsidR="00754F23">
          <w:rPr>
            <w:noProof/>
            <w:webHidden/>
          </w:rPr>
          <w:fldChar w:fldCharType="end"/>
        </w:r>
      </w:hyperlink>
    </w:p>
    <w:p w14:paraId="291B22A0" w14:textId="17BCD87B"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04" w:history="1">
        <w:r w:rsidR="00754F23" w:rsidRPr="00DF3108">
          <w:rPr>
            <w:rStyle w:val="Hyperlink"/>
            <w:noProof/>
          </w:rPr>
          <w:t>1.1.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PURPOSE</w:t>
        </w:r>
        <w:r w:rsidR="00754F23">
          <w:rPr>
            <w:noProof/>
            <w:webHidden/>
          </w:rPr>
          <w:tab/>
        </w:r>
        <w:r w:rsidR="00754F23">
          <w:rPr>
            <w:noProof/>
            <w:webHidden/>
          </w:rPr>
          <w:fldChar w:fldCharType="begin"/>
        </w:r>
        <w:r w:rsidR="00754F23">
          <w:rPr>
            <w:noProof/>
            <w:webHidden/>
          </w:rPr>
          <w:instrText xml:space="preserve"> PAGEREF _Toc82600904 \h </w:instrText>
        </w:r>
        <w:r w:rsidR="00754F23">
          <w:rPr>
            <w:noProof/>
            <w:webHidden/>
          </w:rPr>
        </w:r>
        <w:r w:rsidR="00754F23">
          <w:rPr>
            <w:noProof/>
            <w:webHidden/>
          </w:rPr>
          <w:fldChar w:fldCharType="separate"/>
        </w:r>
        <w:r w:rsidR="00B04824">
          <w:rPr>
            <w:noProof/>
            <w:webHidden/>
          </w:rPr>
          <w:t>4</w:t>
        </w:r>
        <w:r w:rsidR="00754F23">
          <w:rPr>
            <w:noProof/>
            <w:webHidden/>
          </w:rPr>
          <w:fldChar w:fldCharType="end"/>
        </w:r>
      </w:hyperlink>
    </w:p>
    <w:p w14:paraId="110C1923" w14:textId="4A573223"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05" w:history="1">
        <w:r w:rsidR="00754F23" w:rsidRPr="00DF3108">
          <w:rPr>
            <w:rStyle w:val="Hyperlink"/>
            <w:noProof/>
          </w:rPr>
          <w:t>1.2.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BACKGROUND</w:t>
        </w:r>
        <w:r w:rsidR="00754F23">
          <w:rPr>
            <w:noProof/>
            <w:webHidden/>
          </w:rPr>
          <w:tab/>
        </w:r>
        <w:r w:rsidR="00754F23">
          <w:rPr>
            <w:noProof/>
            <w:webHidden/>
          </w:rPr>
          <w:fldChar w:fldCharType="begin"/>
        </w:r>
        <w:r w:rsidR="00754F23">
          <w:rPr>
            <w:noProof/>
            <w:webHidden/>
          </w:rPr>
          <w:instrText xml:space="preserve"> PAGEREF _Toc82600905 \h </w:instrText>
        </w:r>
        <w:r w:rsidR="00754F23">
          <w:rPr>
            <w:noProof/>
            <w:webHidden/>
          </w:rPr>
        </w:r>
        <w:r w:rsidR="00754F23">
          <w:rPr>
            <w:noProof/>
            <w:webHidden/>
          </w:rPr>
          <w:fldChar w:fldCharType="separate"/>
        </w:r>
        <w:r w:rsidR="00B04824">
          <w:rPr>
            <w:noProof/>
            <w:webHidden/>
          </w:rPr>
          <w:t>4</w:t>
        </w:r>
        <w:r w:rsidR="00754F23">
          <w:rPr>
            <w:noProof/>
            <w:webHidden/>
          </w:rPr>
          <w:fldChar w:fldCharType="end"/>
        </w:r>
      </w:hyperlink>
    </w:p>
    <w:p w14:paraId="182D125C" w14:textId="2C491766"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06" w:history="1">
        <w:r w:rsidR="00754F23" w:rsidRPr="00DF3108">
          <w:rPr>
            <w:rStyle w:val="Hyperlink"/>
            <w:noProof/>
          </w:rPr>
          <w:t>2.</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SCOPE OF BID</w:t>
        </w:r>
        <w:r w:rsidR="00754F23">
          <w:rPr>
            <w:noProof/>
            <w:webHidden/>
          </w:rPr>
          <w:tab/>
        </w:r>
        <w:r w:rsidR="00754F23">
          <w:rPr>
            <w:noProof/>
            <w:webHidden/>
          </w:rPr>
          <w:fldChar w:fldCharType="begin"/>
        </w:r>
        <w:r w:rsidR="00754F23">
          <w:rPr>
            <w:noProof/>
            <w:webHidden/>
          </w:rPr>
          <w:instrText xml:space="preserve"> PAGEREF _Toc82600906 \h </w:instrText>
        </w:r>
        <w:r w:rsidR="00754F23">
          <w:rPr>
            <w:noProof/>
            <w:webHidden/>
          </w:rPr>
        </w:r>
        <w:r w:rsidR="00754F23">
          <w:rPr>
            <w:noProof/>
            <w:webHidden/>
          </w:rPr>
          <w:fldChar w:fldCharType="separate"/>
        </w:r>
        <w:r w:rsidR="00B04824">
          <w:rPr>
            <w:noProof/>
            <w:webHidden/>
          </w:rPr>
          <w:t>4</w:t>
        </w:r>
        <w:r w:rsidR="00754F23">
          <w:rPr>
            <w:noProof/>
            <w:webHidden/>
          </w:rPr>
          <w:fldChar w:fldCharType="end"/>
        </w:r>
      </w:hyperlink>
    </w:p>
    <w:p w14:paraId="14260135" w14:textId="028471E4"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07" w:history="1">
        <w:r w:rsidR="00754F23" w:rsidRPr="00DF3108">
          <w:rPr>
            <w:rStyle w:val="Hyperlink"/>
            <w:noProof/>
          </w:rPr>
          <w:t>2.1.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SCOPE OF WORK</w:t>
        </w:r>
        <w:r w:rsidR="00754F23">
          <w:rPr>
            <w:noProof/>
            <w:webHidden/>
          </w:rPr>
          <w:tab/>
        </w:r>
        <w:r w:rsidR="00754F23">
          <w:rPr>
            <w:noProof/>
            <w:webHidden/>
          </w:rPr>
          <w:fldChar w:fldCharType="begin"/>
        </w:r>
        <w:r w:rsidR="00754F23">
          <w:rPr>
            <w:noProof/>
            <w:webHidden/>
          </w:rPr>
          <w:instrText xml:space="preserve"> PAGEREF _Toc82600907 \h </w:instrText>
        </w:r>
        <w:r w:rsidR="00754F23">
          <w:rPr>
            <w:noProof/>
            <w:webHidden/>
          </w:rPr>
        </w:r>
        <w:r w:rsidR="00754F23">
          <w:rPr>
            <w:noProof/>
            <w:webHidden/>
          </w:rPr>
          <w:fldChar w:fldCharType="separate"/>
        </w:r>
        <w:r w:rsidR="00B04824">
          <w:rPr>
            <w:noProof/>
            <w:webHidden/>
          </w:rPr>
          <w:t>4</w:t>
        </w:r>
        <w:r w:rsidR="00754F23">
          <w:rPr>
            <w:noProof/>
            <w:webHidden/>
          </w:rPr>
          <w:fldChar w:fldCharType="end"/>
        </w:r>
      </w:hyperlink>
    </w:p>
    <w:p w14:paraId="1109010F" w14:textId="7E047D75"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08" w:history="1">
        <w:r w:rsidR="00754F23" w:rsidRPr="00DF3108">
          <w:rPr>
            <w:rStyle w:val="Hyperlink"/>
            <w:noProof/>
          </w:rPr>
          <w:t>2.2.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DELIVERY ADDRESS</w:t>
        </w:r>
        <w:r w:rsidR="00754F23">
          <w:rPr>
            <w:noProof/>
            <w:webHidden/>
          </w:rPr>
          <w:tab/>
        </w:r>
        <w:r w:rsidR="00754F23">
          <w:rPr>
            <w:noProof/>
            <w:webHidden/>
          </w:rPr>
          <w:fldChar w:fldCharType="begin"/>
        </w:r>
        <w:r w:rsidR="00754F23">
          <w:rPr>
            <w:noProof/>
            <w:webHidden/>
          </w:rPr>
          <w:instrText xml:space="preserve"> PAGEREF _Toc82600908 \h </w:instrText>
        </w:r>
        <w:r w:rsidR="00754F23">
          <w:rPr>
            <w:noProof/>
            <w:webHidden/>
          </w:rPr>
        </w:r>
        <w:r w:rsidR="00754F23">
          <w:rPr>
            <w:noProof/>
            <w:webHidden/>
          </w:rPr>
          <w:fldChar w:fldCharType="separate"/>
        </w:r>
        <w:r w:rsidR="00B04824">
          <w:rPr>
            <w:noProof/>
            <w:webHidden/>
          </w:rPr>
          <w:t>6</w:t>
        </w:r>
        <w:r w:rsidR="00754F23">
          <w:rPr>
            <w:noProof/>
            <w:webHidden/>
          </w:rPr>
          <w:fldChar w:fldCharType="end"/>
        </w:r>
      </w:hyperlink>
    </w:p>
    <w:p w14:paraId="217A55C6" w14:textId="03834FD1"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09" w:history="1">
        <w:r w:rsidR="00754F23" w:rsidRPr="00DF3108">
          <w:rPr>
            <w:rStyle w:val="Hyperlink"/>
            <w:noProof/>
          </w:rPr>
          <w:t>2.3.</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CUSTOMER INFRASTRUCTURE AND ENVIRONMENT REQUIREMENTS</w:t>
        </w:r>
        <w:r w:rsidR="00754F23">
          <w:rPr>
            <w:noProof/>
            <w:webHidden/>
          </w:rPr>
          <w:tab/>
        </w:r>
        <w:r w:rsidR="00754F23">
          <w:rPr>
            <w:noProof/>
            <w:webHidden/>
          </w:rPr>
          <w:fldChar w:fldCharType="begin"/>
        </w:r>
        <w:r w:rsidR="00754F23">
          <w:rPr>
            <w:noProof/>
            <w:webHidden/>
          </w:rPr>
          <w:instrText xml:space="preserve"> PAGEREF _Toc82600909 \h </w:instrText>
        </w:r>
        <w:r w:rsidR="00754F23">
          <w:rPr>
            <w:noProof/>
            <w:webHidden/>
          </w:rPr>
        </w:r>
        <w:r w:rsidR="00754F23">
          <w:rPr>
            <w:noProof/>
            <w:webHidden/>
          </w:rPr>
          <w:fldChar w:fldCharType="separate"/>
        </w:r>
        <w:r w:rsidR="00B04824">
          <w:rPr>
            <w:noProof/>
            <w:webHidden/>
          </w:rPr>
          <w:t>6</w:t>
        </w:r>
        <w:r w:rsidR="00754F23">
          <w:rPr>
            <w:noProof/>
            <w:webHidden/>
          </w:rPr>
          <w:fldChar w:fldCharType="end"/>
        </w:r>
      </w:hyperlink>
    </w:p>
    <w:p w14:paraId="6D393EAE" w14:textId="2666C30D"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10" w:history="1">
        <w:r w:rsidR="00754F23" w:rsidRPr="00DF3108">
          <w:rPr>
            <w:rStyle w:val="Hyperlink"/>
            <w:noProof/>
          </w:rPr>
          <w:t>3.</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REQUIREMENTS</w:t>
        </w:r>
        <w:r w:rsidR="00754F23">
          <w:rPr>
            <w:noProof/>
            <w:webHidden/>
          </w:rPr>
          <w:tab/>
        </w:r>
        <w:r w:rsidR="00754F23">
          <w:rPr>
            <w:noProof/>
            <w:webHidden/>
          </w:rPr>
          <w:fldChar w:fldCharType="begin"/>
        </w:r>
        <w:r w:rsidR="00754F23">
          <w:rPr>
            <w:noProof/>
            <w:webHidden/>
          </w:rPr>
          <w:instrText xml:space="preserve"> PAGEREF _Toc82600910 \h </w:instrText>
        </w:r>
        <w:r w:rsidR="00754F23">
          <w:rPr>
            <w:noProof/>
            <w:webHidden/>
          </w:rPr>
        </w:r>
        <w:r w:rsidR="00754F23">
          <w:rPr>
            <w:noProof/>
            <w:webHidden/>
          </w:rPr>
          <w:fldChar w:fldCharType="separate"/>
        </w:r>
        <w:r w:rsidR="00B04824">
          <w:rPr>
            <w:noProof/>
            <w:webHidden/>
          </w:rPr>
          <w:t>6</w:t>
        </w:r>
        <w:r w:rsidR="00754F23">
          <w:rPr>
            <w:noProof/>
            <w:webHidden/>
          </w:rPr>
          <w:fldChar w:fldCharType="end"/>
        </w:r>
      </w:hyperlink>
    </w:p>
    <w:p w14:paraId="48268A6D" w14:textId="1F2F2E00"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11" w:history="1">
        <w:r w:rsidR="00754F23" w:rsidRPr="00DF3108">
          <w:rPr>
            <w:rStyle w:val="Hyperlink"/>
            <w:noProof/>
          </w:rPr>
          <w:t>3.1.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PRODUCT/ SERVICE / SOLUTION REQUIREMENTS</w:t>
        </w:r>
        <w:r w:rsidR="00754F23">
          <w:rPr>
            <w:noProof/>
            <w:webHidden/>
          </w:rPr>
          <w:tab/>
        </w:r>
        <w:r w:rsidR="00754F23">
          <w:rPr>
            <w:noProof/>
            <w:webHidden/>
          </w:rPr>
          <w:fldChar w:fldCharType="begin"/>
        </w:r>
        <w:r w:rsidR="00754F23">
          <w:rPr>
            <w:noProof/>
            <w:webHidden/>
          </w:rPr>
          <w:instrText xml:space="preserve"> PAGEREF _Toc82600911 \h </w:instrText>
        </w:r>
        <w:r w:rsidR="00754F23">
          <w:rPr>
            <w:noProof/>
            <w:webHidden/>
          </w:rPr>
        </w:r>
        <w:r w:rsidR="00754F23">
          <w:rPr>
            <w:noProof/>
            <w:webHidden/>
          </w:rPr>
          <w:fldChar w:fldCharType="separate"/>
        </w:r>
        <w:r w:rsidR="00B04824">
          <w:rPr>
            <w:noProof/>
            <w:webHidden/>
          </w:rPr>
          <w:t>6</w:t>
        </w:r>
        <w:r w:rsidR="00754F23">
          <w:rPr>
            <w:noProof/>
            <w:webHidden/>
          </w:rPr>
          <w:fldChar w:fldCharType="end"/>
        </w:r>
      </w:hyperlink>
    </w:p>
    <w:p w14:paraId="09996320" w14:textId="78573090"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12" w:history="1">
        <w:r w:rsidR="00754F23" w:rsidRPr="00DF3108">
          <w:rPr>
            <w:rStyle w:val="Hyperlink"/>
            <w:noProof/>
          </w:rPr>
          <w:t>3.2.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PROJECT AND SERVICES REQUIREMENTS</w:t>
        </w:r>
        <w:r w:rsidR="00754F23">
          <w:rPr>
            <w:noProof/>
            <w:webHidden/>
          </w:rPr>
          <w:tab/>
        </w:r>
        <w:r w:rsidR="00754F23">
          <w:rPr>
            <w:noProof/>
            <w:webHidden/>
          </w:rPr>
          <w:fldChar w:fldCharType="begin"/>
        </w:r>
        <w:r w:rsidR="00754F23">
          <w:rPr>
            <w:noProof/>
            <w:webHidden/>
          </w:rPr>
          <w:instrText xml:space="preserve"> PAGEREF _Toc82600912 \h </w:instrText>
        </w:r>
        <w:r w:rsidR="00754F23">
          <w:rPr>
            <w:noProof/>
            <w:webHidden/>
          </w:rPr>
        </w:r>
        <w:r w:rsidR="00754F23">
          <w:rPr>
            <w:noProof/>
            <w:webHidden/>
          </w:rPr>
          <w:fldChar w:fldCharType="separate"/>
        </w:r>
        <w:r w:rsidR="00B04824">
          <w:rPr>
            <w:noProof/>
            <w:webHidden/>
          </w:rPr>
          <w:t>6</w:t>
        </w:r>
        <w:r w:rsidR="00754F23">
          <w:rPr>
            <w:noProof/>
            <w:webHidden/>
          </w:rPr>
          <w:fldChar w:fldCharType="end"/>
        </w:r>
      </w:hyperlink>
    </w:p>
    <w:p w14:paraId="5C7C68D6" w14:textId="403FF3B9"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13" w:history="1">
        <w:r w:rsidR="00754F23" w:rsidRPr="00DF3108">
          <w:rPr>
            <w:rStyle w:val="Hyperlink"/>
            <w:noProof/>
          </w:rPr>
          <w:t>4.</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BID EVALUATION STAGES</w:t>
        </w:r>
        <w:r w:rsidR="00754F23">
          <w:rPr>
            <w:noProof/>
            <w:webHidden/>
          </w:rPr>
          <w:tab/>
        </w:r>
        <w:r w:rsidR="00754F23">
          <w:rPr>
            <w:noProof/>
            <w:webHidden/>
          </w:rPr>
          <w:fldChar w:fldCharType="begin"/>
        </w:r>
        <w:r w:rsidR="00754F23">
          <w:rPr>
            <w:noProof/>
            <w:webHidden/>
          </w:rPr>
          <w:instrText xml:space="preserve"> PAGEREF _Toc82600913 \h </w:instrText>
        </w:r>
        <w:r w:rsidR="00754F23">
          <w:rPr>
            <w:noProof/>
            <w:webHidden/>
          </w:rPr>
        </w:r>
        <w:r w:rsidR="00754F23">
          <w:rPr>
            <w:noProof/>
            <w:webHidden/>
          </w:rPr>
          <w:fldChar w:fldCharType="separate"/>
        </w:r>
        <w:r w:rsidR="00B04824">
          <w:rPr>
            <w:noProof/>
            <w:webHidden/>
          </w:rPr>
          <w:t>7</w:t>
        </w:r>
        <w:r w:rsidR="00754F23">
          <w:rPr>
            <w:noProof/>
            <w:webHidden/>
          </w:rPr>
          <w:fldChar w:fldCharType="end"/>
        </w:r>
      </w:hyperlink>
    </w:p>
    <w:p w14:paraId="2BCECC02" w14:textId="72CDC074"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14" w:history="1">
        <w:r w:rsidR="00754F23" w:rsidRPr="00DF3108">
          <w:rPr>
            <w:rStyle w:val="Hyperlink"/>
            <w:noProof/>
          </w:rPr>
          <w:t>ANNEX A.1:</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ADMINISTRATIVE PRE-QUALIFICATION</w:t>
        </w:r>
        <w:r w:rsidR="00754F23">
          <w:rPr>
            <w:noProof/>
            <w:webHidden/>
          </w:rPr>
          <w:tab/>
        </w:r>
        <w:r w:rsidR="00754F23">
          <w:rPr>
            <w:noProof/>
            <w:webHidden/>
          </w:rPr>
          <w:fldChar w:fldCharType="begin"/>
        </w:r>
        <w:r w:rsidR="00754F23">
          <w:rPr>
            <w:noProof/>
            <w:webHidden/>
          </w:rPr>
          <w:instrText xml:space="preserve"> PAGEREF _Toc82600914 \h </w:instrText>
        </w:r>
        <w:r w:rsidR="00754F23">
          <w:rPr>
            <w:noProof/>
            <w:webHidden/>
          </w:rPr>
        </w:r>
        <w:r w:rsidR="00754F23">
          <w:rPr>
            <w:noProof/>
            <w:webHidden/>
          </w:rPr>
          <w:fldChar w:fldCharType="separate"/>
        </w:r>
        <w:r w:rsidR="00B04824">
          <w:rPr>
            <w:noProof/>
            <w:webHidden/>
          </w:rPr>
          <w:t>8</w:t>
        </w:r>
        <w:r w:rsidR="00754F23">
          <w:rPr>
            <w:noProof/>
            <w:webHidden/>
          </w:rPr>
          <w:fldChar w:fldCharType="end"/>
        </w:r>
      </w:hyperlink>
    </w:p>
    <w:p w14:paraId="377542A4" w14:textId="3FDEF407"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15" w:history="1">
        <w:r w:rsidR="00754F23" w:rsidRPr="00DF3108">
          <w:rPr>
            <w:rStyle w:val="Hyperlink"/>
            <w:noProof/>
          </w:rPr>
          <w:t>5.</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ADMINISTRATIVE PRE-QUALIFICATION REQUIREMENTS</w:t>
        </w:r>
        <w:r w:rsidR="00754F23">
          <w:rPr>
            <w:noProof/>
            <w:webHidden/>
          </w:rPr>
          <w:tab/>
        </w:r>
        <w:r w:rsidR="00754F23">
          <w:rPr>
            <w:noProof/>
            <w:webHidden/>
          </w:rPr>
          <w:fldChar w:fldCharType="begin"/>
        </w:r>
        <w:r w:rsidR="00754F23">
          <w:rPr>
            <w:noProof/>
            <w:webHidden/>
          </w:rPr>
          <w:instrText xml:space="preserve"> PAGEREF _Toc82600915 \h </w:instrText>
        </w:r>
        <w:r w:rsidR="00754F23">
          <w:rPr>
            <w:noProof/>
            <w:webHidden/>
          </w:rPr>
        </w:r>
        <w:r w:rsidR="00754F23">
          <w:rPr>
            <w:noProof/>
            <w:webHidden/>
          </w:rPr>
          <w:fldChar w:fldCharType="separate"/>
        </w:r>
        <w:r w:rsidR="00B04824">
          <w:rPr>
            <w:noProof/>
            <w:webHidden/>
          </w:rPr>
          <w:t>8</w:t>
        </w:r>
        <w:r w:rsidR="00754F23">
          <w:rPr>
            <w:noProof/>
            <w:webHidden/>
          </w:rPr>
          <w:fldChar w:fldCharType="end"/>
        </w:r>
      </w:hyperlink>
    </w:p>
    <w:p w14:paraId="288A6638" w14:textId="4D972B17"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16" w:history="1">
        <w:r w:rsidR="00754F23" w:rsidRPr="00DF3108">
          <w:rPr>
            <w:rStyle w:val="Hyperlink"/>
            <w:noProof/>
          </w:rPr>
          <w:t>5.1.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ADMINISTRATIVE PRE-QUALIFICATION VERIFICATION</w:t>
        </w:r>
        <w:r w:rsidR="00754F23">
          <w:rPr>
            <w:noProof/>
            <w:webHidden/>
          </w:rPr>
          <w:tab/>
        </w:r>
        <w:r w:rsidR="00754F23">
          <w:rPr>
            <w:noProof/>
            <w:webHidden/>
          </w:rPr>
          <w:fldChar w:fldCharType="begin"/>
        </w:r>
        <w:r w:rsidR="00754F23">
          <w:rPr>
            <w:noProof/>
            <w:webHidden/>
          </w:rPr>
          <w:instrText xml:space="preserve"> PAGEREF _Toc82600916 \h </w:instrText>
        </w:r>
        <w:r w:rsidR="00754F23">
          <w:rPr>
            <w:noProof/>
            <w:webHidden/>
          </w:rPr>
        </w:r>
        <w:r w:rsidR="00754F23">
          <w:rPr>
            <w:noProof/>
            <w:webHidden/>
          </w:rPr>
          <w:fldChar w:fldCharType="separate"/>
        </w:r>
        <w:r w:rsidR="00B04824">
          <w:rPr>
            <w:noProof/>
            <w:webHidden/>
          </w:rPr>
          <w:t>8</w:t>
        </w:r>
        <w:r w:rsidR="00754F23">
          <w:rPr>
            <w:noProof/>
            <w:webHidden/>
          </w:rPr>
          <w:fldChar w:fldCharType="end"/>
        </w:r>
      </w:hyperlink>
    </w:p>
    <w:p w14:paraId="6080479C" w14:textId="7625156E"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17" w:history="1">
        <w:r w:rsidR="00754F23" w:rsidRPr="00DF3108">
          <w:rPr>
            <w:rStyle w:val="Hyperlink"/>
            <w:noProof/>
          </w:rPr>
          <w:t>5.2.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ADMINISTRATIVE PRE-QUALIFICATION REQUIREMENTS</w:t>
        </w:r>
        <w:r w:rsidR="00754F23">
          <w:rPr>
            <w:noProof/>
            <w:webHidden/>
          </w:rPr>
          <w:tab/>
        </w:r>
        <w:r w:rsidR="00754F23">
          <w:rPr>
            <w:noProof/>
            <w:webHidden/>
          </w:rPr>
          <w:fldChar w:fldCharType="begin"/>
        </w:r>
        <w:r w:rsidR="00754F23">
          <w:rPr>
            <w:noProof/>
            <w:webHidden/>
          </w:rPr>
          <w:instrText xml:space="preserve"> PAGEREF _Toc82600917 \h </w:instrText>
        </w:r>
        <w:r w:rsidR="00754F23">
          <w:rPr>
            <w:noProof/>
            <w:webHidden/>
          </w:rPr>
        </w:r>
        <w:r w:rsidR="00754F23">
          <w:rPr>
            <w:noProof/>
            <w:webHidden/>
          </w:rPr>
          <w:fldChar w:fldCharType="separate"/>
        </w:r>
        <w:r w:rsidR="00B04824">
          <w:rPr>
            <w:noProof/>
            <w:webHidden/>
          </w:rPr>
          <w:t>8</w:t>
        </w:r>
        <w:r w:rsidR="00754F23">
          <w:rPr>
            <w:noProof/>
            <w:webHidden/>
          </w:rPr>
          <w:fldChar w:fldCharType="end"/>
        </w:r>
      </w:hyperlink>
    </w:p>
    <w:p w14:paraId="344820A3" w14:textId="20BEE963"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18" w:history="1">
        <w:r w:rsidR="00754F23" w:rsidRPr="00DF3108">
          <w:rPr>
            <w:rStyle w:val="Hyperlink"/>
            <w:noProof/>
          </w:rPr>
          <w:t>6.</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TECHNICAL MANDATORY</w:t>
        </w:r>
        <w:r w:rsidR="00754F23">
          <w:rPr>
            <w:noProof/>
            <w:webHidden/>
          </w:rPr>
          <w:tab/>
        </w:r>
        <w:r w:rsidR="00754F23">
          <w:rPr>
            <w:noProof/>
            <w:webHidden/>
          </w:rPr>
          <w:fldChar w:fldCharType="begin"/>
        </w:r>
        <w:r w:rsidR="00754F23">
          <w:rPr>
            <w:noProof/>
            <w:webHidden/>
          </w:rPr>
          <w:instrText xml:space="preserve"> PAGEREF _Toc82600918 \h </w:instrText>
        </w:r>
        <w:r w:rsidR="00754F23">
          <w:rPr>
            <w:noProof/>
            <w:webHidden/>
          </w:rPr>
        </w:r>
        <w:r w:rsidR="00754F23">
          <w:rPr>
            <w:noProof/>
            <w:webHidden/>
          </w:rPr>
          <w:fldChar w:fldCharType="separate"/>
        </w:r>
        <w:r w:rsidR="00B04824">
          <w:rPr>
            <w:noProof/>
            <w:webHidden/>
          </w:rPr>
          <w:t>9</w:t>
        </w:r>
        <w:r w:rsidR="00754F23">
          <w:rPr>
            <w:noProof/>
            <w:webHidden/>
          </w:rPr>
          <w:fldChar w:fldCharType="end"/>
        </w:r>
      </w:hyperlink>
    </w:p>
    <w:p w14:paraId="4E18D572" w14:textId="0D43E9DA"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19" w:history="1">
        <w:r w:rsidR="00754F23" w:rsidRPr="00DF3108">
          <w:rPr>
            <w:rStyle w:val="Hyperlink"/>
            <w:noProof/>
          </w:rPr>
          <w:t>6.1.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INSTRUCTION AND EVALUATION CRITERIA</w:t>
        </w:r>
        <w:r w:rsidR="00754F23">
          <w:rPr>
            <w:noProof/>
            <w:webHidden/>
          </w:rPr>
          <w:tab/>
        </w:r>
        <w:r w:rsidR="00754F23">
          <w:rPr>
            <w:noProof/>
            <w:webHidden/>
          </w:rPr>
          <w:fldChar w:fldCharType="begin"/>
        </w:r>
        <w:r w:rsidR="00754F23">
          <w:rPr>
            <w:noProof/>
            <w:webHidden/>
          </w:rPr>
          <w:instrText xml:space="preserve"> PAGEREF _Toc82600919 \h </w:instrText>
        </w:r>
        <w:r w:rsidR="00754F23">
          <w:rPr>
            <w:noProof/>
            <w:webHidden/>
          </w:rPr>
        </w:r>
        <w:r w:rsidR="00754F23">
          <w:rPr>
            <w:noProof/>
            <w:webHidden/>
          </w:rPr>
          <w:fldChar w:fldCharType="separate"/>
        </w:r>
        <w:r w:rsidR="00B04824">
          <w:rPr>
            <w:noProof/>
            <w:webHidden/>
          </w:rPr>
          <w:t>9</w:t>
        </w:r>
        <w:r w:rsidR="00754F23">
          <w:rPr>
            <w:noProof/>
            <w:webHidden/>
          </w:rPr>
          <w:fldChar w:fldCharType="end"/>
        </w:r>
      </w:hyperlink>
    </w:p>
    <w:p w14:paraId="29C15427" w14:textId="1946222B"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20" w:history="1">
        <w:r w:rsidR="00754F23" w:rsidRPr="00DF3108">
          <w:rPr>
            <w:rStyle w:val="Hyperlink"/>
            <w:noProof/>
          </w:rPr>
          <w:t>6.2.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TECHNICAL MANDATORY REQUIREMENTS</w:t>
        </w:r>
        <w:r w:rsidR="00754F23">
          <w:rPr>
            <w:noProof/>
            <w:webHidden/>
          </w:rPr>
          <w:tab/>
        </w:r>
        <w:r w:rsidR="00754F23">
          <w:rPr>
            <w:noProof/>
            <w:webHidden/>
          </w:rPr>
          <w:fldChar w:fldCharType="begin"/>
        </w:r>
        <w:r w:rsidR="00754F23">
          <w:rPr>
            <w:noProof/>
            <w:webHidden/>
          </w:rPr>
          <w:instrText xml:space="preserve"> PAGEREF _Toc82600920 \h </w:instrText>
        </w:r>
        <w:r w:rsidR="00754F23">
          <w:rPr>
            <w:noProof/>
            <w:webHidden/>
          </w:rPr>
        </w:r>
        <w:r w:rsidR="00754F23">
          <w:rPr>
            <w:noProof/>
            <w:webHidden/>
          </w:rPr>
          <w:fldChar w:fldCharType="separate"/>
        </w:r>
        <w:r w:rsidR="00B04824">
          <w:rPr>
            <w:noProof/>
            <w:webHidden/>
          </w:rPr>
          <w:t>9</w:t>
        </w:r>
        <w:r w:rsidR="00754F23">
          <w:rPr>
            <w:noProof/>
            <w:webHidden/>
          </w:rPr>
          <w:fldChar w:fldCharType="end"/>
        </w:r>
      </w:hyperlink>
    </w:p>
    <w:p w14:paraId="78C6188F" w14:textId="4A28ABA7"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21" w:history="1">
        <w:r w:rsidR="00754F23" w:rsidRPr="00DF3108">
          <w:rPr>
            <w:rStyle w:val="Hyperlink"/>
            <w:noProof/>
          </w:rPr>
          <w:t>6.3.</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DECLARATION OF COMPLIANCE</w:t>
        </w:r>
        <w:r w:rsidR="00754F23">
          <w:rPr>
            <w:noProof/>
            <w:webHidden/>
          </w:rPr>
          <w:tab/>
        </w:r>
        <w:r w:rsidR="00754F23">
          <w:rPr>
            <w:noProof/>
            <w:webHidden/>
          </w:rPr>
          <w:fldChar w:fldCharType="begin"/>
        </w:r>
        <w:r w:rsidR="00754F23">
          <w:rPr>
            <w:noProof/>
            <w:webHidden/>
          </w:rPr>
          <w:instrText xml:space="preserve"> PAGEREF _Toc82600921 \h </w:instrText>
        </w:r>
        <w:r w:rsidR="00754F23">
          <w:rPr>
            <w:noProof/>
            <w:webHidden/>
          </w:rPr>
        </w:r>
        <w:r w:rsidR="00754F23">
          <w:rPr>
            <w:noProof/>
            <w:webHidden/>
          </w:rPr>
          <w:fldChar w:fldCharType="separate"/>
        </w:r>
        <w:r w:rsidR="00B04824">
          <w:rPr>
            <w:noProof/>
            <w:webHidden/>
          </w:rPr>
          <w:t>10</w:t>
        </w:r>
        <w:r w:rsidR="00754F23">
          <w:rPr>
            <w:noProof/>
            <w:webHidden/>
          </w:rPr>
          <w:fldChar w:fldCharType="end"/>
        </w:r>
      </w:hyperlink>
    </w:p>
    <w:p w14:paraId="62A90F39" w14:textId="6F3CBE2B"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22" w:history="1">
        <w:r w:rsidR="00754F23" w:rsidRPr="00DF3108">
          <w:rPr>
            <w:rStyle w:val="Hyperlink"/>
            <w:noProof/>
          </w:rPr>
          <w:t>ANNEX A.2:</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SPECIAL CONDITIONS OF CONTRACT (SCC)</w:t>
        </w:r>
        <w:r w:rsidR="00754F23">
          <w:rPr>
            <w:noProof/>
            <w:webHidden/>
          </w:rPr>
          <w:tab/>
        </w:r>
        <w:r w:rsidR="00754F23">
          <w:rPr>
            <w:noProof/>
            <w:webHidden/>
          </w:rPr>
          <w:fldChar w:fldCharType="begin"/>
        </w:r>
        <w:r w:rsidR="00754F23">
          <w:rPr>
            <w:noProof/>
            <w:webHidden/>
          </w:rPr>
          <w:instrText xml:space="preserve"> PAGEREF _Toc82600922 \h </w:instrText>
        </w:r>
        <w:r w:rsidR="00754F23">
          <w:rPr>
            <w:noProof/>
            <w:webHidden/>
          </w:rPr>
        </w:r>
        <w:r w:rsidR="00754F23">
          <w:rPr>
            <w:noProof/>
            <w:webHidden/>
          </w:rPr>
          <w:fldChar w:fldCharType="separate"/>
        </w:r>
        <w:r w:rsidR="00B04824">
          <w:rPr>
            <w:noProof/>
            <w:webHidden/>
          </w:rPr>
          <w:t>11</w:t>
        </w:r>
        <w:r w:rsidR="00754F23">
          <w:rPr>
            <w:noProof/>
            <w:webHidden/>
          </w:rPr>
          <w:fldChar w:fldCharType="end"/>
        </w:r>
      </w:hyperlink>
    </w:p>
    <w:p w14:paraId="0AB9DF7E" w14:textId="447B3117"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23" w:history="1">
        <w:r w:rsidR="00754F23" w:rsidRPr="00DF3108">
          <w:rPr>
            <w:rStyle w:val="Hyperlink"/>
            <w:noProof/>
          </w:rPr>
          <w:t>7.</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SPECIAL CONDITIONS OF CONTRACT</w:t>
        </w:r>
        <w:r w:rsidR="00754F23">
          <w:rPr>
            <w:noProof/>
            <w:webHidden/>
          </w:rPr>
          <w:tab/>
        </w:r>
        <w:r w:rsidR="00754F23">
          <w:rPr>
            <w:noProof/>
            <w:webHidden/>
          </w:rPr>
          <w:fldChar w:fldCharType="begin"/>
        </w:r>
        <w:r w:rsidR="00754F23">
          <w:rPr>
            <w:noProof/>
            <w:webHidden/>
          </w:rPr>
          <w:instrText xml:space="preserve"> PAGEREF _Toc82600923 \h </w:instrText>
        </w:r>
        <w:r w:rsidR="00754F23">
          <w:rPr>
            <w:noProof/>
            <w:webHidden/>
          </w:rPr>
        </w:r>
        <w:r w:rsidR="00754F23">
          <w:rPr>
            <w:noProof/>
            <w:webHidden/>
          </w:rPr>
          <w:fldChar w:fldCharType="separate"/>
        </w:r>
        <w:r w:rsidR="00B04824">
          <w:rPr>
            <w:noProof/>
            <w:webHidden/>
          </w:rPr>
          <w:t>11</w:t>
        </w:r>
        <w:r w:rsidR="00754F23">
          <w:rPr>
            <w:noProof/>
            <w:webHidden/>
          </w:rPr>
          <w:fldChar w:fldCharType="end"/>
        </w:r>
      </w:hyperlink>
    </w:p>
    <w:p w14:paraId="17BF99D3" w14:textId="21960BB1"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24" w:history="1">
        <w:r w:rsidR="00754F23" w:rsidRPr="00DF3108">
          <w:rPr>
            <w:rStyle w:val="Hyperlink"/>
            <w:noProof/>
          </w:rPr>
          <w:t>7.1.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INSTRUCTION</w:t>
        </w:r>
        <w:r w:rsidR="00754F23">
          <w:rPr>
            <w:noProof/>
            <w:webHidden/>
          </w:rPr>
          <w:tab/>
        </w:r>
        <w:r w:rsidR="00754F23">
          <w:rPr>
            <w:noProof/>
            <w:webHidden/>
          </w:rPr>
          <w:fldChar w:fldCharType="begin"/>
        </w:r>
        <w:r w:rsidR="00754F23">
          <w:rPr>
            <w:noProof/>
            <w:webHidden/>
          </w:rPr>
          <w:instrText xml:space="preserve"> PAGEREF _Toc82600924 \h </w:instrText>
        </w:r>
        <w:r w:rsidR="00754F23">
          <w:rPr>
            <w:noProof/>
            <w:webHidden/>
          </w:rPr>
        </w:r>
        <w:r w:rsidR="00754F23">
          <w:rPr>
            <w:noProof/>
            <w:webHidden/>
          </w:rPr>
          <w:fldChar w:fldCharType="separate"/>
        </w:r>
        <w:r w:rsidR="00B04824">
          <w:rPr>
            <w:noProof/>
            <w:webHidden/>
          </w:rPr>
          <w:t>11</w:t>
        </w:r>
        <w:r w:rsidR="00754F23">
          <w:rPr>
            <w:noProof/>
            <w:webHidden/>
          </w:rPr>
          <w:fldChar w:fldCharType="end"/>
        </w:r>
      </w:hyperlink>
    </w:p>
    <w:p w14:paraId="2C7CFE35" w14:textId="28B92ED5"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25" w:history="1">
        <w:r w:rsidR="00754F23" w:rsidRPr="00DF3108">
          <w:rPr>
            <w:rStyle w:val="Hyperlink"/>
            <w:noProof/>
          </w:rPr>
          <w:t>7.2.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SPECIAL CONDITIONS OF CONTRACT</w:t>
        </w:r>
        <w:r w:rsidR="00754F23">
          <w:rPr>
            <w:noProof/>
            <w:webHidden/>
          </w:rPr>
          <w:tab/>
        </w:r>
        <w:r w:rsidR="00754F23">
          <w:rPr>
            <w:noProof/>
            <w:webHidden/>
          </w:rPr>
          <w:fldChar w:fldCharType="begin"/>
        </w:r>
        <w:r w:rsidR="00754F23">
          <w:rPr>
            <w:noProof/>
            <w:webHidden/>
          </w:rPr>
          <w:instrText xml:space="preserve"> PAGEREF _Toc82600925 \h </w:instrText>
        </w:r>
        <w:r w:rsidR="00754F23">
          <w:rPr>
            <w:noProof/>
            <w:webHidden/>
          </w:rPr>
        </w:r>
        <w:r w:rsidR="00754F23">
          <w:rPr>
            <w:noProof/>
            <w:webHidden/>
          </w:rPr>
          <w:fldChar w:fldCharType="separate"/>
        </w:r>
        <w:r w:rsidR="00B04824">
          <w:rPr>
            <w:noProof/>
            <w:webHidden/>
          </w:rPr>
          <w:t>11</w:t>
        </w:r>
        <w:r w:rsidR="00754F23">
          <w:rPr>
            <w:noProof/>
            <w:webHidden/>
          </w:rPr>
          <w:fldChar w:fldCharType="end"/>
        </w:r>
      </w:hyperlink>
    </w:p>
    <w:p w14:paraId="523106D4" w14:textId="1F0F2641"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26" w:history="1">
        <w:r w:rsidR="00754F23" w:rsidRPr="00DF3108">
          <w:rPr>
            <w:rStyle w:val="Hyperlink"/>
            <w:noProof/>
          </w:rPr>
          <w:t>7.3.</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DECLARATION OF COMPLIANCE</w:t>
        </w:r>
        <w:r w:rsidR="00754F23">
          <w:rPr>
            <w:noProof/>
            <w:webHidden/>
          </w:rPr>
          <w:tab/>
        </w:r>
        <w:r w:rsidR="00754F23">
          <w:rPr>
            <w:noProof/>
            <w:webHidden/>
          </w:rPr>
          <w:fldChar w:fldCharType="begin"/>
        </w:r>
        <w:r w:rsidR="00754F23">
          <w:rPr>
            <w:noProof/>
            <w:webHidden/>
          </w:rPr>
          <w:instrText xml:space="preserve"> PAGEREF _Toc82600926 \h </w:instrText>
        </w:r>
        <w:r w:rsidR="00754F23">
          <w:rPr>
            <w:noProof/>
            <w:webHidden/>
          </w:rPr>
        </w:r>
        <w:r w:rsidR="00754F23">
          <w:rPr>
            <w:noProof/>
            <w:webHidden/>
          </w:rPr>
          <w:fldChar w:fldCharType="separate"/>
        </w:r>
        <w:r w:rsidR="00B04824">
          <w:rPr>
            <w:noProof/>
            <w:webHidden/>
          </w:rPr>
          <w:t>19</w:t>
        </w:r>
        <w:r w:rsidR="00754F23">
          <w:rPr>
            <w:noProof/>
            <w:webHidden/>
          </w:rPr>
          <w:fldChar w:fldCharType="end"/>
        </w:r>
      </w:hyperlink>
    </w:p>
    <w:p w14:paraId="3DDFC91C" w14:textId="365CDF95"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27" w:history="1">
        <w:r w:rsidR="00754F23" w:rsidRPr="00DF3108">
          <w:rPr>
            <w:rStyle w:val="Hyperlink"/>
            <w:noProof/>
          </w:rPr>
          <w:t>ANNEX A.3:</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COSTING AND PRICING</w:t>
        </w:r>
        <w:r w:rsidR="00754F23">
          <w:rPr>
            <w:noProof/>
            <w:webHidden/>
          </w:rPr>
          <w:tab/>
        </w:r>
        <w:r w:rsidR="00754F23">
          <w:rPr>
            <w:noProof/>
            <w:webHidden/>
          </w:rPr>
          <w:fldChar w:fldCharType="begin"/>
        </w:r>
        <w:r w:rsidR="00754F23">
          <w:rPr>
            <w:noProof/>
            <w:webHidden/>
          </w:rPr>
          <w:instrText xml:space="preserve"> PAGEREF _Toc82600927 \h </w:instrText>
        </w:r>
        <w:r w:rsidR="00754F23">
          <w:rPr>
            <w:noProof/>
            <w:webHidden/>
          </w:rPr>
        </w:r>
        <w:r w:rsidR="00754F23">
          <w:rPr>
            <w:noProof/>
            <w:webHidden/>
          </w:rPr>
          <w:fldChar w:fldCharType="separate"/>
        </w:r>
        <w:r w:rsidR="00B04824">
          <w:rPr>
            <w:noProof/>
            <w:webHidden/>
          </w:rPr>
          <w:t>21</w:t>
        </w:r>
        <w:r w:rsidR="00754F23">
          <w:rPr>
            <w:noProof/>
            <w:webHidden/>
          </w:rPr>
          <w:fldChar w:fldCharType="end"/>
        </w:r>
      </w:hyperlink>
    </w:p>
    <w:p w14:paraId="4D3305B2" w14:textId="517FFCE4"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28" w:history="1">
        <w:r w:rsidR="00754F23" w:rsidRPr="00DF3108">
          <w:rPr>
            <w:rStyle w:val="Hyperlink"/>
            <w:noProof/>
          </w:rPr>
          <w:t>8.</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COSTING AND PRICING</w:t>
        </w:r>
        <w:r w:rsidR="00754F23">
          <w:rPr>
            <w:noProof/>
            <w:webHidden/>
          </w:rPr>
          <w:tab/>
        </w:r>
        <w:r w:rsidR="00754F23">
          <w:rPr>
            <w:noProof/>
            <w:webHidden/>
          </w:rPr>
          <w:fldChar w:fldCharType="begin"/>
        </w:r>
        <w:r w:rsidR="00754F23">
          <w:rPr>
            <w:noProof/>
            <w:webHidden/>
          </w:rPr>
          <w:instrText xml:space="preserve"> PAGEREF _Toc82600928 \h </w:instrText>
        </w:r>
        <w:r w:rsidR="00754F23">
          <w:rPr>
            <w:noProof/>
            <w:webHidden/>
          </w:rPr>
        </w:r>
        <w:r w:rsidR="00754F23">
          <w:rPr>
            <w:noProof/>
            <w:webHidden/>
          </w:rPr>
          <w:fldChar w:fldCharType="separate"/>
        </w:r>
        <w:r w:rsidR="00B04824">
          <w:rPr>
            <w:noProof/>
            <w:webHidden/>
          </w:rPr>
          <w:t>21</w:t>
        </w:r>
        <w:r w:rsidR="00754F23">
          <w:rPr>
            <w:noProof/>
            <w:webHidden/>
          </w:rPr>
          <w:fldChar w:fldCharType="end"/>
        </w:r>
      </w:hyperlink>
    </w:p>
    <w:p w14:paraId="396E654A" w14:textId="7801F7C2"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29" w:history="1">
        <w:r w:rsidR="00754F23" w:rsidRPr="00DF3108">
          <w:rPr>
            <w:rStyle w:val="Hyperlink"/>
            <w:noProof/>
          </w:rPr>
          <w:t>8.1.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COSTING AND PRICING EVALUATION</w:t>
        </w:r>
        <w:r w:rsidR="00754F23">
          <w:rPr>
            <w:noProof/>
            <w:webHidden/>
          </w:rPr>
          <w:tab/>
        </w:r>
        <w:r w:rsidR="00754F23">
          <w:rPr>
            <w:noProof/>
            <w:webHidden/>
          </w:rPr>
          <w:fldChar w:fldCharType="begin"/>
        </w:r>
        <w:r w:rsidR="00754F23">
          <w:rPr>
            <w:noProof/>
            <w:webHidden/>
          </w:rPr>
          <w:instrText xml:space="preserve"> PAGEREF _Toc82600929 \h </w:instrText>
        </w:r>
        <w:r w:rsidR="00754F23">
          <w:rPr>
            <w:noProof/>
            <w:webHidden/>
          </w:rPr>
        </w:r>
        <w:r w:rsidR="00754F23">
          <w:rPr>
            <w:noProof/>
            <w:webHidden/>
          </w:rPr>
          <w:fldChar w:fldCharType="separate"/>
        </w:r>
        <w:r w:rsidR="00B04824">
          <w:rPr>
            <w:noProof/>
            <w:webHidden/>
          </w:rPr>
          <w:t>21</w:t>
        </w:r>
        <w:r w:rsidR="00754F23">
          <w:rPr>
            <w:noProof/>
            <w:webHidden/>
          </w:rPr>
          <w:fldChar w:fldCharType="end"/>
        </w:r>
      </w:hyperlink>
    </w:p>
    <w:p w14:paraId="5B30A9BD" w14:textId="2E7178FE"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30" w:history="1">
        <w:r w:rsidR="00754F23" w:rsidRPr="00DF3108">
          <w:rPr>
            <w:rStyle w:val="Hyperlink"/>
            <w:noProof/>
          </w:rPr>
          <w:t>8.2.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COSTING AND PRICING CONDITIONS</w:t>
        </w:r>
        <w:r w:rsidR="00754F23">
          <w:rPr>
            <w:noProof/>
            <w:webHidden/>
          </w:rPr>
          <w:tab/>
        </w:r>
        <w:r w:rsidR="00754F23">
          <w:rPr>
            <w:noProof/>
            <w:webHidden/>
          </w:rPr>
          <w:fldChar w:fldCharType="begin"/>
        </w:r>
        <w:r w:rsidR="00754F23">
          <w:rPr>
            <w:noProof/>
            <w:webHidden/>
          </w:rPr>
          <w:instrText xml:space="preserve"> PAGEREF _Toc82600930 \h </w:instrText>
        </w:r>
        <w:r w:rsidR="00754F23">
          <w:rPr>
            <w:noProof/>
            <w:webHidden/>
          </w:rPr>
        </w:r>
        <w:r w:rsidR="00754F23">
          <w:rPr>
            <w:noProof/>
            <w:webHidden/>
          </w:rPr>
          <w:fldChar w:fldCharType="separate"/>
        </w:r>
        <w:r w:rsidR="00B04824">
          <w:rPr>
            <w:noProof/>
            <w:webHidden/>
          </w:rPr>
          <w:t>21</w:t>
        </w:r>
        <w:r w:rsidR="00754F23">
          <w:rPr>
            <w:noProof/>
            <w:webHidden/>
          </w:rPr>
          <w:fldChar w:fldCharType="end"/>
        </w:r>
      </w:hyperlink>
    </w:p>
    <w:p w14:paraId="74EC9A0A" w14:textId="4B2D1B8F"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31" w:history="1">
        <w:r w:rsidR="00754F23" w:rsidRPr="00DF3108">
          <w:rPr>
            <w:rStyle w:val="Hyperlink"/>
            <w:noProof/>
          </w:rPr>
          <w:t>8.3.</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BID PRICING SCHEDULE</w:t>
        </w:r>
        <w:r w:rsidR="00754F23">
          <w:rPr>
            <w:noProof/>
            <w:webHidden/>
          </w:rPr>
          <w:tab/>
        </w:r>
        <w:r w:rsidR="00754F23">
          <w:rPr>
            <w:noProof/>
            <w:webHidden/>
          </w:rPr>
          <w:fldChar w:fldCharType="begin"/>
        </w:r>
        <w:r w:rsidR="00754F23">
          <w:rPr>
            <w:noProof/>
            <w:webHidden/>
          </w:rPr>
          <w:instrText xml:space="preserve"> PAGEREF _Toc82600931 \h </w:instrText>
        </w:r>
        <w:r w:rsidR="00754F23">
          <w:rPr>
            <w:noProof/>
            <w:webHidden/>
          </w:rPr>
        </w:r>
        <w:r w:rsidR="00754F23">
          <w:rPr>
            <w:noProof/>
            <w:webHidden/>
          </w:rPr>
          <w:fldChar w:fldCharType="separate"/>
        </w:r>
        <w:r w:rsidR="00B04824">
          <w:rPr>
            <w:noProof/>
            <w:webHidden/>
          </w:rPr>
          <w:t>22</w:t>
        </w:r>
        <w:r w:rsidR="00754F23">
          <w:rPr>
            <w:noProof/>
            <w:webHidden/>
          </w:rPr>
          <w:fldChar w:fldCharType="end"/>
        </w:r>
      </w:hyperlink>
    </w:p>
    <w:p w14:paraId="33DE5E6E" w14:textId="054E5763"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32" w:history="1">
        <w:r w:rsidR="00754F23" w:rsidRPr="00DF3108">
          <w:rPr>
            <w:rStyle w:val="Hyperlink"/>
            <w:noProof/>
          </w:rPr>
          <w:t>8.4.</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DECLARATION OF ACCEPTANCE</w:t>
        </w:r>
        <w:r w:rsidR="00754F23">
          <w:rPr>
            <w:noProof/>
            <w:webHidden/>
          </w:rPr>
          <w:tab/>
        </w:r>
        <w:r w:rsidR="00754F23">
          <w:rPr>
            <w:noProof/>
            <w:webHidden/>
          </w:rPr>
          <w:fldChar w:fldCharType="begin"/>
        </w:r>
        <w:r w:rsidR="00754F23">
          <w:rPr>
            <w:noProof/>
            <w:webHidden/>
          </w:rPr>
          <w:instrText xml:space="preserve"> PAGEREF _Toc82600932 \h </w:instrText>
        </w:r>
        <w:r w:rsidR="00754F23">
          <w:rPr>
            <w:noProof/>
            <w:webHidden/>
          </w:rPr>
        </w:r>
        <w:r w:rsidR="00754F23">
          <w:rPr>
            <w:noProof/>
            <w:webHidden/>
          </w:rPr>
          <w:fldChar w:fldCharType="separate"/>
        </w:r>
        <w:r w:rsidR="00B04824">
          <w:rPr>
            <w:noProof/>
            <w:webHidden/>
          </w:rPr>
          <w:t>22</w:t>
        </w:r>
        <w:r w:rsidR="00754F23">
          <w:rPr>
            <w:noProof/>
            <w:webHidden/>
          </w:rPr>
          <w:fldChar w:fldCharType="end"/>
        </w:r>
      </w:hyperlink>
    </w:p>
    <w:p w14:paraId="74D971E8" w14:textId="73BED9E5"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33" w:history="1">
        <w:r w:rsidR="00754F23" w:rsidRPr="00DF3108">
          <w:rPr>
            <w:rStyle w:val="Hyperlink"/>
            <w:noProof/>
          </w:rPr>
          <w:t>ANNEX A.4:</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Terms and definitions</w:t>
        </w:r>
        <w:r w:rsidR="00754F23">
          <w:rPr>
            <w:noProof/>
            <w:webHidden/>
          </w:rPr>
          <w:tab/>
        </w:r>
        <w:r w:rsidR="00754F23">
          <w:rPr>
            <w:noProof/>
            <w:webHidden/>
          </w:rPr>
          <w:fldChar w:fldCharType="begin"/>
        </w:r>
        <w:r w:rsidR="00754F23">
          <w:rPr>
            <w:noProof/>
            <w:webHidden/>
          </w:rPr>
          <w:instrText xml:space="preserve"> PAGEREF _Toc82600933 \h </w:instrText>
        </w:r>
        <w:r w:rsidR="00754F23">
          <w:rPr>
            <w:noProof/>
            <w:webHidden/>
          </w:rPr>
        </w:r>
        <w:r w:rsidR="00754F23">
          <w:rPr>
            <w:noProof/>
            <w:webHidden/>
          </w:rPr>
          <w:fldChar w:fldCharType="separate"/>
        </w:r>
        <w:r w:rsidR="00B04824">
          <w:rPr>
            <w:noProof/>
            <w:webHidden/>
          </w:rPr>
          <w:t>23</w:t>
        </w:r>
        <w:r w:rsidR="00754F23">
          <w:rPr>
            <w:noProof/>
            <w:webHidden/>
          </w:rPr>
          <w:fldChar w:fldCharType="end"/>
        </w:r>
      </w:hyperlink>
    </w:p>
    <w:p w14:paraId="54F3CA37" w14:textId="2B43B1C6"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34" w:history="1">
        <w:r w:rsidR="00754F23" w:rsidRPr="00DF3108">
          <w:rPr>
            <w:rStyle w:val="Hyperlink"/>
            <w:noProof/>
          </w:rPr>
          <w:t>10.</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ABBREVIATIONS</w:t>
        </w:r>
        <w:r w:rsidR="00754F23">
          <w:rPr>
            <w:noProof/>
            <w:webHidden/>
          </w:rPr>
          <w:tab/>
        </w:r>
        <w:r w:rsidR="00754F23">
          <w:rPr>
            <w:noProof/>
            <w:webHidden/>
          </w:rPr>
          <w:fldChar w:fldCharType="begin"/>
        </w:r>
        <w:r w:rsidR="00754F23">
          <w:rPr>
            <w:noProof/>
            <w:webHidden/>
          </w:rPr>
          <w:instrText xml:space="preserve"> PAGEREF _Toc82600934 \h </w:instrText>
        </w:r>
        <w:r w:rsidR="00754F23">
          <w:rPr>
            <w:noProof/>
            <w:webHidden/>
          </w:rPr>
        </w:r>
        <w:r w:rsidR="00754F23">
          <w:rPr>
            <w:noProof/>
            <w:webHidden/>
          </w:rPr>
          <w:fldChar w:fldCharType="separate"/>
        </w:r>
        <w:r w:rsidR="00B04824">
          <w:rPr>
            <w:noProof/>
            <w:webHidden/>
          </w:rPr>
          <w:t>23</w:t>
        </w:r>
        <w:r w:rsidR="00754F23">
          <w:rPr>
            <w:noProof/>
            <w:webHidden/>
          </w:rPr>
          <w:fldChar w:fldCharType="end"/>
        </w:r>
      </w:hyperlink>
    </w:p>
    <w:p w14:paraId="27A1806A" w14:textId="473C831F"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35" w:history="1">
        <w:r w:rsidR="00754F23" w:rsidRPr="00DF3108">
          <w:rPr>
            <w:rStyle w:val="Hyperlink"/>
            <w:noProof/>
          </w:rPr>
          <w:t>ANNEX A.5:</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ADDENDUM A: (Include any addendum if applicable)</w:t>
        </w:r>
        <w:r w:rsidR="00754F23">
          <w:rPr>
            <w:noProof/>
            <w:webHidden/>
          </w:rPr>
          <w:tab/>
        </w:r>
        <w:r w:rsidR="00754F23">
          <w:rPr>
            <w:noProof/>
            <w:webHidden/>
          </w:rPr>
          <w:fldChar w:fldCharType="begin"/>
        </w:r>
        <w:r w:rsidR="00754F23">
          <w:rPr>
            <w:noProof/>
            <w:webHidden/>
          </w:rPr>
          <w:instrText xml:space="preserve"> PAGEREF _Toc82600935 \h </w:instrText>
        </w:r>
        <w:r w:rsidR="00754F23">
          <w:rPr>
            <w:noProof/>
            <w:webHidden/>
          </w:rPr>
        </w:r>
        <w:r w:rsidR="00754F23">
          <w:rPr>
            <w:noProof/>
            <w:webHidden/>
          </w:rPr>
          <w:fldChar w:fldCharType="separate"/>
        </w:r>
        <w:r w:rsidR="00B04824">
          <w:rPr>
            <w:noProof/>
            <w:webHidden/>
          </w:rPr>
          <w:t>24</w:t>
        </w:r>
        <w:r w:rsidR="00754F23">
          <w:rPr>
            <w:noProof/>
            <w:webHidden/>
          </w:rPr>
          <w:fldChar w:fldCharType="end"/>
        </w:r>
      </w:hyperlink>
    </w:p>
    <w:p w14:paraId="79C83394" w14:textId="62432C52"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36" w:history="1">
        <w:r w:rsidR="00754F23" w:rsidRPr="00DF3108">
          <w:rPr>
            <w:rStyle w:val="Hyperlink"/>
            <w:noProof/>
          </w:rPr>
          <w:t>ANNEX A.6:</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TECHNICAL SCHEDULES</w:t>
        </w:r>
        <w:r w:rsidR="00754F23">
          <w:rPr>
            <w:noProof/>
            <w:webHidden/>
          </w:rPr>
          <w:tab/>
        </w:r>
        <w:r w:rsidR="00754F23">
          <w:rPr>
            <w:noProof/>
            <w:webHidden/>
          </w:rPr>
          <w:fldChar w:fldCharType="begin"/>
        </w:r>
        <w:r w:rsidR="00754F23">
          <w:rPr>
            <w:noProof/>
            <w:webHidden/>
          </w:rPr>
          <w:instrText xml:space="preserve"> PAGEREF _Toc82600936 \h </w:instrText>
        </w:r>
        <w:r w:rsidR="00754F23">
          <w:rPr>
            <w:noProof/>
            <w:webHidden/>
          </w:rPr>
        </w:r>
        <w:r w:rsidR="00754F23">
          <w:rPr>
            <w:noProof/>
            <w:webHidden/>
          </w:rPr>
          <w:fldChar w:fldCharType="separate"/>
        </w:r>
        <w:r w:rsidR="00B04824">
          <w:rPr>
            <w:noProof/>
            <w:webHidden/>
          </w:rPr>
          <w:t>25</w:t>
        </w:r>
        <w:r w:rsidR="00754F23">
          <w:rPr>
            <w:noProof/>
            <w:webHidden/>
          </w:rPr>
          <w:fldChar w:fldCharType="end"/>
        </w:r>
      </w:hyperlink>
    </w:p>
    <w:p w14:paraId="106FA323" w14:textId="44A607A3" w:rsidR="00754F23" w:rsidRDefault="00DF3FAC">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2600937" w:history="1">
        <w:r w:rsidR="00754F23" w:rsidRPr="00DF3108">
          <w:rPr>
            <w:rStyle w:val="Hyperlink"/>
            <w:noProof/>
          </w:rPr>
          <w:t>11.</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TECHNICAL SCHEDULES</w:t>
        </w:r>
        <w:r w:rsidR="00754F23">
          <w:rPr>
            <w:noProof/>
            <w:webHidden/>
          </w:rPr>
          <w:tab/>
        </w:r>
        <w:r w:rsidR="00754F23">
          <w:rPr>
            <w:noProof/>
            <w:webHidden/>
          </w:rPr>
          <w:fldChar w:fldCharType="begin"/>
        </w:r>
        <w:r w:rsidR="00754F23">
          <w:rPr>
            <w:noProof/>
            <w:webHidden/>
          </w:rPr>
          <w:instrText xml:space="preserve"> PAGEREF _Toc82600937 \h </w:instrText>
        </w:r>
        <w:r w:rsidR="00754F23">
          <w:rPr>
            <w:noProof/>
            <w:webHidden/>
          </w:rPr>
        </w:r>
        <w:r w:rsidR="00754F23">
          <w:rPr>
            <w:noProof/>
            <w:webHidden/>
          </w:rPr>
          <w:fldChar w:fldCharType="separate"/>
        </w:r>
        <w:r w:rsidR="00B04824">
          <w:rPr>
            <w:noProof/>
            <w:webHidden/>
          </w:rPr>
          <w:t>25</w:t>
        </w:r>
        <w:r w:rsidR="00754F23">
          <w:rPr>
            <w:noProof/>
            <w:webHidden/>
          </w:rPr>
          <w:fldChar w:fldCharType="end"/>
        </w:r>
      </w:hyperlink>
    </w:p>
    <w:p w14:paraId="25D23E9F" w14:textId="33ACE91F"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38" w:history="1">
        <w:r w:rsidR="00754F23" w:rsidRPr="00DF3108">
          <w:rPr>
            <w:rStyle w:val="Hyperlink"/>
            <w:noProof/>
          </w:rPr>
          <w:t>11.1.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LOCATION SCHEDULE</w:t>
        </w:r>
        <w:r w:rsidR="00754F23">
          <w:rPr>
            <w:noProof/>
            <w:webHidden/>
          </w:rPr>
          <w:tab/>
        </w:r>
        <w:r w:rsidR="00754F23">
          <w:rPr>
            <w:noProof/>
            <w:webHidden/>
          </w:rPr>
          <w:fldChar w:fldCharType="begin"/>
        </w:r>
        <w:r w:rsidR="00754F23">
          <w:rPr>
            <w:noProof/>
            <w:webHidden/>
          </w:rPr>
          <w:instrText xml:space="preserve"> PAGEREF _Toc82600938 \h </w:instrText>
        </w:r>
        <w:r w:rsidR="00754F23">
          <w:rPr>
            <w:noProof/>
            <w:webHidden/>
          </w:rPr>
        </w:r>
        <w:r w:rsidR="00754F23">
          <w:rPr>
            <w:noProof/>
            <w:webHidden/>
          </w:rPr>
          <w:fldChar w:fldCharType="separate"/>
        </w:r>
        <w:r w:rsidR="00B04824">
          <w:rPr>
            <w:noProof/>
            <w:webHidden/>
          </w:rPr>
          <w:t>25</w:t>
        </w:r>
        <w:r w:rsidR="00754F23">
          <w:rPr>
            <w:noProof/>
            <w:webHidden/>
          </w:rPr>
          <w:fldChar w:fldCharType="end"/>
        </w:r>
      </w:hyperlink>
    </w:p>
    <w:p w14:paraId="0DB9297D" w14:textId="17257820"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39" w:history="1">
        <w:r w:rsidR="00754F23" w:rsidRPr="00DF3108">
          <w:rPr>
            <w:rStyle w:val="Hyperlink"/>
            <w:noProof/>
          </w:rPr>
          <w:t>11.2.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EQUIPMENT AND QUANTITY SCHEDULE</w:t>
        </w:r>
        <w:r w:rsidR="00754F23">
          <w:rPr>
            <w:noProof/>
            <w:webHidden/>
          </w:rPr>
          <w:tab/>
        </w:r>
        <w:r w:rsidR="00754F23">
          <w:rPr>
            <w:noProof/>
            <w:webHidden/>
          </w:rPr>
          <w:fldChar w:fldCharType="begin"/>
        </w:r>
        <w:r w:rsidR="00754F23">
          <w:rPr>
            <w:noProof/>
            <w:webHidden/>
          </w:rPr>
          <w:instrText xml:space="preserve"> PAGEREF _Toc82600939 \h </w:instrText>
        </w:r>
        <w:r w:rsidR="00754F23">
          <w:rPr>
            <w:noProof/>
            <w:webHidden/>
          </w:rPr>
        </w:r>
        <w:r w:rsidR="00754F23">
          <w:rPr>
            <w:noProof/>
            <w:webHidden/>
          </w:rPr>
          <w:fldChar w:fldCharType="separate"/>
        </w:r>
        <w:r w:rsidR="00B04824">
          <w:rPr>
            <w:noProof/>
            <w:webHidden/>
          </w:rPr>
          <w:t>25</w:t>
        </w:r>
        <w:r w:rsidR="00754F23">
          <w:rPr>
            <w:noProof/>
            <w:webHidden/>
          </w:rPr>
          <w:fldChar w:fldCharType="end"/>
        </w:r>
      </w:hyperlink>
    </w:p>
    <w:p w14:paraId="13795E14" w14:textId="696B398B" w:rsidR="00754F23" w:rsidRDefault="00DF3FAC">
      <w:pPr>
        <w:pStyle w:val="TOC3"/>
        <w:tabs>
          <w:tab w:val="left" w:pos="1440"/>
          <w:tab w:val="right" w:leader="dot" w:pos="9628"/>
        </w:tabs>
        <w:rPr>
          <w:rFonts w:asciiTheme="minorHAnsi" w:eastAsiaTheme="minorEastAsia" w:hAnsiTheme="minorHAnsi" w:cstheme="minorBidi"/>
          <w:i w:val="0"/>
          <w:iCs w:val="0"/>
          <w:noProof/>
          <w:sz w:val="22"/>
          <w:szCs w:val="22"/>
          <w:lang w:eastAsia="en-ZA"/>
        </w:rPr>
      </w:pPr>
      <w:hyperlink w:anchor="_Toc82600940" w:history="1">
        <w:r w:rsidR="00754F23" w:rsidRPr="00DF3108">
          <w:rPr>
            <w:rStyle w:val="Hyperlink"/>
            <w:noProof/>
          </w:rPr>
          <w:t>11.2.1.</w:t>
        </w:r>
        <w:r w:rsidR="00754F23">
          <w:rPr>
            <w:rFonts w:asciiTheme="minorHAnsi" w:eastAsiaTheme="minorEastAsia" w:hAnsiTheme="minorHAnsi" w:cstheme="minorBidi"/>
            <w:i w:val="0"/>
            <w:iCs w:val="0"/>
            <w:noProof/>
            <w:sz w:val="22"/>
            <w:szCs w:val="22"/>
            <w:lang w:eastAsia="en-ZA"/>
          </w:rPr>
          <w:tab/>
        </w:r>
        <w:r w:rsidR="00754F23" w:rsidRPr="00DF3108">
          <w:rPr>
            <w:rStyle w:val="Hyperlink"/>
            <w:noProof/>
          </w:rPr>
          <w:t>Structured Network Cabling Infrastructure - See Excel Spreadsheet Table – A</w:t>
        </w:r>
        <w:r w:rsidR="00754F23">
          <w:rPr>
            <w:noProof/>
            <w:webHidden/>
          </w:rPr>
          <w:tab/>
        </w:r>
        <w:r w:rsidR="00754F23">
          <w:rPr>
            <w:noProof/>
            <w:webHidden/>
          </w:rPr>
          <w:fldChar w:fldCharType="begin"/>
        </w:r>
        <w:r w:rsidR="00754F23">
          <w:rPr>
            <w:noProof/>
            <w:webHidden/>
          </w:rPr>
          <w:instrText xml:space="preserve"> PAGEREF _Toc82600940 \h </w:instrText>
        </w:r>
        <w:r w:rsidR="00754F23">
          <w:rPr>
            <w:noProof/>
            <w:webHidden/>
          </w:rPr>
        </w:r>
        <w:r w:rsidR="00754F23">
          <w:rPr>
            <w:noProof/>
            <w:webHidden/>
          </w:rPr>
          <w:fldChar w:fldCharType="separate"/>
        </w:r>
        <w:r w:rsidR="00B04824">
          <w:rPr>
            <w:noProof/>
            <w:webHidden/>
          </w:rPr>
          <w:t>25</w:t>
        </w:r>
        <w:r w:rsidR="00754F23">
          <w:rPr>
            <w:noProof/>
            <w:webHidden/>
          </w:rPr>
          <w:fldChar w:fldCharType="end"/>
        </w:r>
      </w:hyperlink>
    </w:p>
    <w:p w14:paraId="321AEB8D" w14:textId="6EC185A2" w:rsidR="00754F23" w:rsidRDefault="00DF3FAC">
      <w:pPr>
        <w:pStyle w:val="TOC3"/>
        <w:tabs>
          <w:tab w:val="left" w:pos="1440"/>
          <w:tab w:val="right" w:leader="dot" w:pos="9628"/>
        </w:tabs>
        <w:rPr>
          <w:rFonts w:asciiTheme="minorHAnsi" w:eastAsiaTheme="minorEastAsia" w:hAnsiTheme="minorHAnsi" w:cstheme="minorBidi"/>
          <w:i w:val="0"/>
          <w:iCs w:val="0"/>
          <w:noProof/>
          <w:sz w:val="22"/>
          <w:szCs w:val="22"/>
          <w:lang w:eastAsia="en-ZA"/>
        </w:rPr>
      </w:pPr>
      <w:hyperlink w:anchor="_Toc82600941" w:history="1">
        <w:r w:rsidR="00754F23" w:rsidRPr="00DF3108">
          <w:rPr>
            <w:rStyle w:val="Hyperlink"/>
            <w:noProof/>
          </w:rPr>
          <w:t>11.2.2.</w:t>
        </w:r>
        <w:r w:rsidR="00754F23">
          <w:rPr>
            <w:rFonts w:asciiTheme="minorHAnsi" w:eastAsiaTheme="minorEastAsia" w:hAnsiTheme="minorHAnsi" w:cstheme="minorBidi"/>
            <w:i w:val="0"/>
            <w:iCs w:val="0"/>
            <w:noProof/>
            <w:sz w:val="22"/>
            <w:szCs w:val="22"/>
            <w:lang w:eastAsia="en-ZA"/>
          </w:rPr>
          <w:tab/>
        </w:r>
        <w:r w:rsidR="00754F23" w:rsidRPr="00DF3108">
          <w:rPr>
            <w:rStyle w:val="Hyperlink"/>
            <w:noProof/>
          </w:rPr>
          <w:t>Server room Infrastructure - See Excel Spreadsheet Table - C</w:t>
        </w:r>
        <w:r w:rsidR="00754F23">
          <w:rPr>
            <w:noProof/>
            <w:webHidden/>
          </w:rPr>
          <w:tab/>
        </w:r>
        <w:r w:rsidR="00754F23">
          <w:rPr>
            <w:noProof/>
            <w:webHidden/>
          </w:rPr>
          <w:fldChar w:fldCharType="begin"/>
        </w:r>
        <w:r w:rsidR="00754F23">
          <w:rPr>
            <w:noProof/>
            <w:webHidden/>
          </w:rPr>
          <w:instrText xml:space="preserve"> PAGEREF _Toc82600941 \h </w:instrText>
        </w:r>
        <w:r w:rsidR="00754F23">
          <w:rPr>
            <w:noProof/>
            <w:webHidden/>
          </w:rPr>
        </w:r>
        <w:r w:rsidR="00754F23">
          <w:rPr>
            <w:noProof/>
            <w:webHidden/>
          </w:rPr>
          <w:fldChar w:fldCharType="separate"/>
        </w:r>
        <w:r w:rsidR="00B04824">
          <w:rPr>
            <w:noProof/>
            <w:webHidden/>
          </w:rPr>
          <w:t>25</w:t>
        </w:r>
        <w:r w:rsidR="00754F23">
          <w:rPr>
            <w:noProof/>
            <w:webHidden/>
          </w:rPr>
          <w:fldChar w:fldCharType="end"/>
        </w:r>
      </w:hyperlink>
    </w:p>
    <w:p w14:paraId="4DCB423C" w14:textId="0BA01861"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42" w:history="1">
        <w:r w:rsidR="00754F23" w:rsidRPr="00DF3108">
          <w:rPr>
            <w:rStyle w:val="Hyperlink"/>
            <w:noProof/>
          </w:rPr>
          <w:t>ANNEX B:</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Structured Network Cabling Infrastructure</w:t>
        </w:r>
        <w:r w:rsidR="00754F23">
          <w:rPr>
            <w:noProof/>
            <w:webHidden/>
          </w:rPr>
          <w:tab/>
        </w:r>
        <w:r w:rsidR="00754F23">
          <w:rPr>
            <w:noProof/>
            <w:webHidden/>
          </w:rPr>
          <w:fldChar w:fldCharType="begin"/>
        </w:r>
        <w:r w:rsidR="00754F23">
          <w:rPr>
            <w:noProof/>
            <w:webHidden/>
          </w:rPr>
          <w:instrText xml:space="preserve"> PAGEREF _Toc82600942 \h </w:instrText>
        </w:r>
        <w:r w:rsidR="00754F23">
          <w:rPr>
            <w:noProof/>
            <w:webHidden/>
          </w:rPr>
        </w:r>
        <w:r w:rsidR="00754F23">
          <w:rPr>
            <w:noProof/>
            <w:webHidden/>
          </w:rPr>
          <w:fldChar w:fldCharType="separate"/>
        </w:r>
        <w:r w:rsidR="00B04824">
          <w:rPr>
            <w:noProof/>
            <w:webHidden/>
          </w:rPr>
          <w:t>26</w:t>
        </w:r>
        <w:r w:rsidR="00754F23">
          <w:rPr>
            <w:noProof/>
            <w:webHidden/>
          </w:rPr>
          <w:fldChar w:fldCharType="end"/>
        </w:r>
      </w:hyperlink>
    </w:p>
    <w:p w14:paraId="09B8D29D" w14:textId="3751D9D2" w:rsidR="00754F23" w:rsidRDefault="00DF3F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2600943" w:history="1">
        <w:r w:rsidR="00754F23" w:rsidRPr="00DF3108">
          <w:rPr>
            <w:rStyle w:val="Hyperlink"/>
            <w:noProof/>
          </w:rPr>
          <w:t>ANNEX C:</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Server room Infrastructure</w:t>
        </w:r>
        <w:r w:rsidR="00754F23">
          <w:rPr>
            <w:noProof/>
            <w:webHidden/>
          </w:rPr>
          <w:tab/>
        </w:r>
        <w:r w:rsidR="00754F23">
          <w:rPr>
            <w:noProof/>
            <w:webHidden/>
          </w:rPr>
          <w:fldChar w:fldCharType="begin"/>
        </w:r>
        <w:r w:rsidR="00754F23">
          <w:rPr>
            <w:noProof/>
            <w:webHidden/>
          </w:rPr>
          <w:instrText xml:space="preserve"> PAGEREF _Toc82600943 \h </w:instrText>
        </w:r>
        <w:r w:rsidR="00754F23">
          <w:rPr>
            <w:noProof/>
            <w:webHidden/>
          </w:rPr>
        </w:r>
        <w:r w:rsidR="00754F23">
          <w:rPr>
            <w:noProof/>
            <w:webHidden/>
          </w:rPr>
          <w:fldChar w:fldCharType="separate"/>
        </w:r>
        <w:r w:rsidR="00B04824">
          <w:rPr>
            <w:noProof/>
            <w:webHidden/>
          </w:rPr>
          <w:t>29</w:t>
        </w:r>
        <w:r w:rsidR="00754F23">
          <w:rPr>
            <w:noProof/>
            <w:webHidden/>
          </w:rPr>
          <w:fldChar w:fldCharType="end"/>
        </w:r>
      </w:hyperlink>
    </w:p>
    <w:p w14:paraId="12748A35" w14:textId="4FC7A611" w:rsidR="00754F23" w:rsidRDefault="00DF3FAC">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82600944" w:history="1">
        <w:r w:rsidR="00754F23" w:rsidRPr="00DF3108">
          <w:rPr>
            <w:rStyle w:val="Hyperlink"/>
            <w:noProof/>
          </w:rPr>
          <w:t>ANNEX D: BIDDER SUBSTANTIATING EVIDENCE</w:t>
        </w:r>
        <w:r w:rsidR="00754F23">
          <w:rPr>
            <w:noProof/>
            <w:webHidden/>
          </w:rPr>
          <w:tab/>
        </w:r>
        <w:r w:rsidR="00754F23">
          <w:rPr>
            <w:noProof/>
            <w:webHidden/>
          </w:rPr>
          <w:fldChar w:fldCharType="begin"/>
        </w:r>
        <w:r w:rsidR="00754F23">
          <w:rPr>
            <w:noProof/>
            <w:webHidden/>
          </w:rPr>
          <w:instrText xml:space="preserve"> PAGEREF _Toc82600944 \h </w:instrText>
        </w:r>
        <w:r w:rsidR="00754F23">
          <w:rPr>
            <w:noProof/>
            <w:webHidden/>
          </w:rPr>
        </w:r>
        <w:r w:rsidR="00754F23">
          <w:rPr>
            <w:noProof/>
            <w:webHidden/>
          </w:rPr>
          <w:fldChar w:fldCharType="separate"/>
        </w:r>
        <w:r w:rsidR="00B04824">
          <w:rPr>
            <w:noProof/>
            <w:webHidden/>
          </w:rPr>
          <w:t>30</w:t>
        </w:r>
        <w:r w:rsidR="00754F23">
          <w:rPr>
            <w:noProof/>
            <w:webHidden/>
          </w:rPr>
          <w:fldChar w:fldCharType="end"/>
        </w:r>
      </w:hyperlink>
    </w:p>
    <w:p w14:paraId="1BE6DD6F" w14:textId="1E94128C" w:rsidR="00754F23" w:rsidRDefault="00DF3FAC">
      <w:pPr>
        <w:pStyle w:val="TOC1"/>
        <w:tabs>
          <w:tab w:val="left" w:pos="720"/>
          <w:tab w:val="right" w:leader="dot" w:pos="9628"/>
        </w:tabs>
        <w:rPr>
          <w:rFonts w:asciiTheme="minorHAnsi" w:eastAsiaTheme="minorEastAsia" w:hAnsiTheme="minorHAnsi" w:cstheme="minorBidi"/>
          <w:b w:val="0"/>
          <w:bCs w:val="0"/>
          <w:caps w:val="0"/>
          <w:noProof/>
          <w:sz w:val="22"/>
          <w:szCs w:val="22"/>
          <w:lang w:eastAsia="en-ZA"/>
        </w:rPr>
      </w:pPr>
      <w:hyperlink w:anchor="_Toc82600945" w:history="1">
        <w:r w:rsidR="00754F23" w:rsidRPr="00DF3108">
          <w:rPr>
            <w:rStyle w:val="Hyperlink"/>
            <w:noProof/>
          </w:rPr>
          <w:t>11.0</w:t>
        </w:r>
        <w:r w:rsidR="00754F23">
          <w:rPr>
            <w:rFonts w:asciiTheme="minorHAnsi" w:eastAsiaTheme="minorEastAsia" w:hAnsiTheme="minorHAnsi" w:cstheme="minorBidi"/>
            <w:b w:val="0"/>
            <w:bCs w:val="0"/>
            <w:caps w:val="0"/>
            <w:noProof/>
            <w:sz w:val="22"/>
            <w:szCs w:val="22"/>
            <w:lang w:eastAsia="en-ZA"/>
          </w:rPr>
          <w:tab/>
        </w:r>
        <w:r w:rsidR="00754F23" w:rsidRPr="00DF3108">
          <w:rPr>
            <w:rStyle w:val="Hyperlink"/>
            <w:noProof/>
          </w:rPr>
          <w:t>MANDATORY REQUIREMENT EVIDENCE</w:t>
        </w:r>
        <w:r w:rsidR="00754F23">
          <w:rPr>
            <w:noProof/>
            <w:webHidden/>
          </w:rPr>
          <w:tab/>
        </w:r>
        <w:r w:rsidR="00754F23">
          <w:rPr>
            <w:noProof/>
            <w:webHidden/>
          </w:rPr>
          <w:fldChar w:fldCharType="begin"/>
        </w:r>
        <w:r w:rsidR="00754F23">
          <w:rPr>
            <w:noProof/>
            <w:webHidden/>
          </w:rPr>
          <w:instrText xml:space="preserve"> PAGEREF _Toc82600945 \h </w:instrText>
        </w:r>
        <w:r w:rsidR="00754F23">
          <w:rPr>
            <w:noProof/>
            <w:webHidden/>
          </w:rPr>
        </w:r>
        <w:r w:rsidR="00754F23">
          <w:rPr>
            <w:noProof/>
            <w:webHidden/>
          </w:rPr>
          <w:fldChar w:fldCharType="separate"/>
        </w:r>
        <w:r w:rsidR="00B04824">
          <w:rPr>
            <w:noProof/>
            <w:webHidden/>
          </w:rPr>
          <w:t>30</w:t>
        </w:r>
        <w:r w:rsidR="00754F23">
          <w:rPr>
            <w:noProof/>
            <w:webHidden/>
          </w:rPr>
          <w:fldChar w:fldCharType="end"/>
        </w:r>
      </w:hyperlink>
    </w:p>
    <w:p w14:paraId="02C9BE6C" w14:textId="39231C7E"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46" w:history="1">
        <w:r w:rsidR="00754F23" w:rsidRPr="00DF3108">
          <w:rPr>
            <w:rStyle w:val="Hyperlink"/>
            <w:noProof/>
          </w:rPr>
          <w:t>11.1</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BIDDER CERTIFICATION / AFFILIATION REQUIREMENTS</w:t>
        </w:r>
        <w:r w:rsidR="00754F23">
          <w:rPr>
            <w:noProof/>
            <w:webHidden/>
          </w:rPr>
          <w:tab/>
        </w:r>
        <w:r w:rsidR="00754F23">
          <w:rPr>
            <w:noProof/>
            <w:webHidden/>
          </w:rPr>
          <w:fldChar w:fldCharType="begin"/>
        </w:r>
        <w:r w:rsidR="00754F23">
          <w:rPr>
            <w:noProof/>
            <w:webHidden/>
          </w:rPr>
          <w:instrText xml:space="preserve"> PAGEREF _Toc82600946 \h </w:instrText>
        </w:r>
        <w:r w:rsidR="00754F23">
          <w:rPr>
            <w:noProof/>
            <w:webHidden/>
          </w:rPr>
        </w:r>
        <w:r w:rsidR="00754F23">
          <w:rPr>
            <w:noProof/>
            <w:webHidden/>
          </w:rPr>
          <w:fldChar w:fldCharType="separate"/>
        </w:r>
        <w:r w:rsidR="00B04824">
          <w:rPr>
            <w:noProof/>
            <w:webHidden/>
          </w:rPr>
          <w:t>30</w:t>
        </w:r>
        <w:r w:rsidR="00754F23">
          <w:rPr>
            <w:noProof/>
            <w:webHidden/>
          </w:rPr>
          <w:fldChar w:fldCharType="end"/>
        </w:r>
      </w:hyperlink>
    </w:p>
    <w:p w14:paraId="109AF992" w14:textId="53E74F08"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47" w:history="1">
        <w:r w:rsidR="00754F23" w:rsidRPr="00DF3108">
          <w:rPr>
            <w:rStyle w:val="Hyperlink"/>
            <w:noProof/>
          </w:rPr>
          <w:t>11.2</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BIDDER CERTIFICATION / AFFILIATION REQUIREMENTS</w:t>
        </w:r>
        <w:r w:rsidR="00754F23">
          <w:rPr>
            <w:noProof/>
            <w:webHidden/>
          </w:rPr>
          <w:tab/>
        </w:r>
        <w:r w:rsidR="00754F23">
          <w:rPr>
            <w:noProof/>
            <w:webHidden/>
          </w:rPr>
          <w:fldChar w:fldCharType="begin"/>
        </w:r>
        <w:r w:rsidR="00754F23">
          <w:rPr>
            <w:noProof/>
            <w:webHidden/>
          </w:rPr>
          <w:instrText xml:space="preserve"> PAGEREF _Toc82600947 \h </w:instrText>
        </w:r>
        <w:r w:rsidR="00754F23">
          <w:rPr>
            <w:noProof/>
            <w:webHidden/>
          </w:rPr>
        </w:r>
        <w:r w:rsidR="00754F23">
          <w:rPr>
            <w:noProof/>
            <w:webHidden/>
          </w:rPr>
          <w:fldChar w:fldCharType="separate"/>
        </w:r>
        <w:r w:rsidR="00B04824">
          <w:rPr>
            <w:noProof/>
            <w:webHidden/>
          </w:rPr>
          <w:t>30</w:t>
        </w:r>
        <w:r w:rsidR="00754F23">
          <w:rPr>
            <w:noProof/>
            <w:webHidden/>
          </w:rPr>
          <w:fldChar w:fldCharType="end"/>
        </w:r>
      </w:hyperlink>
    </w:p>
    <w:p w14:paraId="246522B2" w14:textId="1BD675BE"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48" w:history="1">
        <w:r w:rsidR="00754F23" w:rsidRPr="00DF3108">
          <w:rPr>
            <w:rStyle w:val="Hyperlink"/>
            <w:noProof/>
          </w:rPr>
          <w:t>11.3</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BIDDER EXPERIENCE AND CAPABILITY REQUIREMENTS</w:t>
        </w:r>
        <w:r w:rsidR="00754F23">
          <w:rPr>
            <w:noProof/>
            <w:webHidden/>
          </w:rPr>
          <w:tab/>
        </w:r>
        <w:r w:rsidR="00754F23">
          <w:rPr>
            <w:noProof/>
            <w:webHidden/>
          </w:rPr>
          <w:fldChar w:fldCharType="begin"/>
        </w:r>
        <w:r w:rsidR="00754F23">
          <w:rPr>
            <w:noProof/>
            <w:webHidden/>
          </w:rPr>
          <w:instrText xml:space="preserve"> PAGEREF _Toc82600948 \h </w:instrText>
        </w:r>
        <w:r w:rsidR="00754F23">
          <w:rPr>
            <w:noProof/>
            <w:webHidden/>
          </w:rPr>
        </w:r>
        <w:r w:rsidR="00754F23">
          <w:rPr>
            <w:noProof/>
            <w:webHidden/>
          </w:rPr>
          <w:fldChar w:fldCharType="separate"/>
        </w:r>
        <w:r w:rsidR="00B04824">
          <w:rPr>
            <w:noProof/>
            <w:webHidden/>
          </w:rPr>
          <w:t>30</w:t>
        </w:r>
        <w:r w:rsidR="00754F23">
          <w:rPr>
            <w:noProof/>
            <w:webHidden/>
          </w:rPr>
          <w:fldChar w:fldCharType="end"/>
        </w:r>
      </w:hyperlink>
    </w:p>
    <w:p w14:paraId="56F0CA2C" w14:textId="1298FF92"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49" w:history="1">
        <w:r w:rsidR="00754F23" w:rsidRPr="00DF3108">
          <w:rPr>
            <w:rStyle w:val="Hyperlink"/>
            <w:noProof/>
          </w:rPr>
          <w:t>11.4</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PRODUCT / SERVICE FUNCTIONAL REQUIREMENT</w:t>
        </w:r>
        <w:r w:rsidR="00754F23">
          <w:rPr>
            <w:noProof/>
            <w:webHidden/>
          </w:rPr>
          <w:tab/>
        </w:r>
        <w:r w:rsidR="00754F23">
          <w:rPr>
            <w:noProof/>
            <w:webHidden/>
          </w:rPr>
          <w:fldChar w:fldCharType="begin"/>
        </w:r>
        <w:r w:rsidR="00754F23">
          <w:rPr>
            <w:noProof/>
            <w:webHidden/>
          </w:rPr>
          <w:instrText xml:space="preserve"> PAGEREF _Toc82600949 \h </w:instrText>
        </w:r>
        <w:r w:rsidR="00754F23">
          <w:rPr>
            <w:noProof/>
            <w:webHidden/>
          </w:rPr>
        </w:r>
        <w:r w:rsidR="00754F23">
          <w:rPr>
            <w:noProof/>
            <w:webHidden/>
          </w:rPr>
          <w:fldChar w:fldCharType="separate"/>
        </w:r>
        <w:r w:rsidR="00B04824">
          <w:rPr>
            <w:noProof/>
            <w:webHidden/>
          </w:rPr>
          <w:t>30</w:t>
        </w:r>
        <w:r w:rsidR="00754F23">
          <w:rPr>
            <w:noProof/>
            <w:webHidden/>
          </w:rPr>
          <w:fldChar w:fldCharType="end"/>
        </w:r>
      </w:hyperlink>
    </w:p>
    <w:p w14:paraId="6E88ED12" w14:textId="666DA73F" w:rsidR="00754F23" w:rsidRDefault="00DF3FAC">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2600950" w:history="1">
        <w:r w:rsidR="00754F23" w:rsidRPr="00DF3108">
          <w:rPr>
            <w:rStyle w:val="Hyperlink"/>
            <w:noProof/>
          </w:rPr>
          <w:t>11.5</w:t>
        </w:r>
        <w:r w:rsidR="00754F23">
          <w:rPr>
            <w:rFonts w:asciiTheme="minorHAnsi" w:eastAsiaTheme="minorEastAsia" w:hAnsiTheme="minorHAnsi" w:cstheme="minorBidi"/>
            <w:smallCaps w:val="0"/>
            <w:noProof/>
            <w:sz w:val="22"/>
            <w:szCs w:val="22"/>
            <w:lang w:eastAsia="en-ZA"/>
          </w:rPr>
          <w:tab/>
        </w:r>
        <w:r w:rsidR="00754F23" w:rsidRPr="00DF3108">
          <w:rPr>
            <w:rStyle w:val="Hyperlink"/>
            <w:noProof/>
          </w:rPr>
          <w:t>LOCAL CONTENT REQUIREMENT (remove if not applicable)</w:t>
        </w:r>
        <w:r w:rsidR="00754F23">
          <w:rPr>
            <w:noProof/>
            <w:webHidden/>
          </w:rPr>
          <w:tab/>
        </w:r>
        <w:r w:rsidR="00754F23">
          <w:rPr>
            <w:noProof/>
            <w:webHidden/>
          </w:rPr>
          <w:fldChar w:fldCharType="begin"/>
        </w:r>
        <w:r w:rsidR="00754F23">
          <w:rPr>
            <w:noProof/>
            <w:webHidden/>
          </w:rPr>
          <w:instrText xml:space="preserve"> PAGEREF _Toc82600950 \h </w:instrText>
        </w:r>
        <w:r w:rsidR="00754F23">
          <w:rPr>
            <w:noProof/>
            <w:webHidden/>
          </w:rPr>
        </w:r>
        <w:r w:rsidR="00754F23">
          <w:rPr>
            <w:noProof/>
            <w:webHidden/>
          </w:rPr>
          <w:fldChar w:fldCharType="separate"/>
        </w:r>
        <w:r w:rsidR="00B04824">
          <w:rPr>
            <w:noProof/>
            <w:webHidden/>
          </w:rPr>
          <w:t>31</w:t>
        </w:r>
        <w:r w:rsidR="00754F23">
          <w:rPr>
            <w:noProof/>
            <w:webHidden/>
          </w:rPr>
          <w:fldChar w:fldCharType="end"/>
        </w:r>
      </w:hyperlink>
    </w:p>
    <w:p w14:paraId="15FBCBBF" w14:textId="3D4153FB" w:rsidR="00754F23" w:rsidRDefault="00DF3FAC">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82600951" w:history="1">
        <w:r w:rsidR="00754F23" w:rsidRPr="00DF3108">
          <w:rPr>
            <w:rStyle w:val="Hyperlink"/>
            <w:noProof/>
          </w:rPr>
          <w:t>ANNEX D:</w:t>
        </w:r>
        <w:r w:rsidR="00754F23">
          <w:rPr>
            <w:noProof/>
            <w:webHidden/>
          </w:rPr>
          <w:tab/>
        </w:r>
        <w:r w:rsidR="00754F23">
          <w:rPr>
            <w:noProof/>
            <w:webHidden/>
          </w:rPr>
          <w:fldChar w:fldCharType="begin"/>
        </w:r>
        <w:r w:rsidR="00754F23">
          <w:rPr>
            <w:noProof/>
            <w:webHidden/>
          </w:rPr>
          <w:instrText xml:space="preserve"> PAGEREF _Toc82600951 \h </w:instrText>
        </w:r>
        <w:r w:rsidR="00754F23">
          <w:rPr>
            <w:noProof/>
            <w:webHidden/>
          </w:rPr>
        </w:r>
        <w:r w:rsidR="00754F23">
          <w:rPr>
            <w:noProof/>
            <w:webHidden/>
          </w:rPr>
          <w:fldChar w:fldCharType="separate"/>
        </w:r>
        <w:r w:rsidR="00B04824">
          <w:rPr>
            <w:noProof/>
            <w:webHidden/>
          </w:rPr>
          <w:t>32</w:t>
        </w:r>
        <w:r w:rsidR="00754F23">
          <w:rPr>
            <w:noProof/>
            <w:webHidden/>
          </w:rPr>
          <w:fldChar w:fldCharType="end"/>
        </w:r>
      </w:hyperlink>
    </w:p>
    <w:p w14:paraId="77C409C4" w14:textId="38C3A7AE" w:rsidR="00754F23" w:rsidRDefault="00DF3FAC">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82600952" w:history="1">
        <w:r w:rsidR="00754F23" w:rsidRPr="00DF3108">
          <w:rPr>
            <w:rStyle w:val="Hyperlink"/>
            <w:noProof/>
          </w:rPr>
          <w:t>ANNEX E:</w:t>
        </w:r>
        <w:r w:rsidR="00754F23">
          <w:rPr>
            <w:noProof/>
            <w:webHidden/>
          </w:rPr>
          <w:tab/>
        </w:r>
        <w:r w:rsidR="00754F23">
          <w:rPr>
            <w:noProof/>
            <w:webHidden/>
          </w:rPr>
          <w:fldChar w:fldCharType="begin"/>
        </w:r>
        <w:r w:rsidR="00754F23">
          <w:rPr>
            <w:noProof/>
            <w:webHidden/>
          </w:rPr>
          <w:instrText xml:space="preserve"> PAGEREF _Toc82600952 \h </w:instrText>
        </w:r>
        <w:r w:rsidR="00754F23">
          <w:rPr>
            <w:noProof/>
            <w:webHidden/>
          </w:rPr>
        </w:r>
        <w:r w:rsidR="00754F23">
          <w:rPr>
            <w:noProof/>
            <w:webHidden/>
          </w:rPr>
          <w:fldChar w:fldCharType="separate"/>
        </w:r>
        <w:r w:rsidR="00B04824">
          <w:rPr>
            <w:noProof/>
            <w:webHidden/>
          </w:rPr>
          <w:t>33</w:t>
        </w:r>
        <w:r w:rsidR="00754F23">
          <w:rPr>
            <w:noProof/>
            <w:webHidden/>
          </w:rPr>
          <w:fldChar w:fldCharType="end"/>
        </w:r>
      </w:hyperlink>
    </w:p>
    <w:p w14:paraId="36B7AAED" w14:textId="5D2A324E" w:rsidR="00754F23" w:rsidRDefault="00DF3FAC">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82600953" w:history="1">
        <w:r w:rsidR="00754F23" w:rsidRPr="00DF3108">
          <w:rPr>
            <w:rStyle w:val="Hyperlink"/>
            <w:noProof/>
          </w:rPr>
          <w:t>ANNEX F:</w:t>
        </w:r>
        <w:r w:rsidR="00754F23">
          <w:rPr>
            <w:noProof/>
            <w:webHidden/>
          </w:rPr>
          <w:tab/>
        </w:r>
        <w:r w:rsidR="00754F23">
          <w:rPr>
            <w:noProof/>
            <w:webHidden/>
          </w:rPr>
          <w:fldChar w:fldCharType="begin"/>
        </w:r>
        <w:r w:rsidR="00754F23">
          <w:rPr>
            <w:noProof/>
            <w:webHidden/>
          </w:rPr>
          <w:instrText xml:space="preserve"> PAGEREF _Toc82600953 \h </w:instrText>
        </w:r>
        <w:r w:rsidR="00754F23">
          <w:rPr>
            <w:noProof/>
            <w:webHidden/>
          </w:rPr>
        </w:r>
        <w:r w:rsidR="00754F23">
          <w:rPr>
            <w:noProof/>
            <w:webHidden/>
          </w:rPr>
          <w:fldChar w:fldCharType="separate"/>
        </w:r>
        <w:r w:rsidR="00B04824">
          <w:rPr>
            <w:noProof/>
            <w:webHidden/>
          </w:rPr>
          <w:t>34</w:t>
        </w:r>
        <w:r w:rsidR="00754F23">
          <w:rPr>
            <w:noProof/>
            <w:webHidden/>
          </w:rPr>
          <w:fldChar w:fldCharType="end"/>
        </w:r>
      </w:hyperlink>
    </w:p>
    <w:p w14:paraId="3F25105A" w14:textId="3605CBAC" w:rsidR="00754F23" w:rsidRDefault="00DF3FAC">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82600954" w:history="1">
        <w:r w:rsidR="00754F23" w:rsidRPr="00DF3108">
          <w:rPr>
            <w:rStyle w:val="Hyperlink"/>
            <w:noProof/>
          </w:rPr>
          <w:t>ANNEX G:</w:t>
        </w:r>
        <w:r w:rsidR="00754F23">
          <w:rPr>
            <w:noProof/>
            <w:webHidden/>
          </w:rPr>
          <w:tab/>
        </w:r>
        <w:r w:rsidR="00754F23">
          <w:rPr>
            <w:noProof/>
            <w:webHidden/>
          </w:rPr>
          <w:fldChar w:fldCharType="begin"/>
        </w:r>
        <w:r w:rsidR="00754F23">
          <w:rPr>
            <w:noProof/>
            <w:webHidden/>
          </w:rPr>
          <w:instrText xml:space="preserve"> PAGEREF _Toc82600954 \h </w:instrText>
        </w:r>
        <w:r w:rsidR="00754F23">
          <w:rPr>
            <w:noProof/>
            <w:webHidden/>
          </w:rPr>
        </w:r>
        <w:r w:rsidR="00754F23">
          <w:rPr>
            <w:noProof/>
            <w:webHidden/>
          </w:rPr>
          <w:fldChar w:fldCharType="separate"/>
        </w:r>
        <w:r w:rsidR="00B04824">
          <w:rPr>
            <w:noProof/>
            <w:webHidden/>
          </w:rPr>
          <w:t>35</w:t>
        </w:r>
        <w:r w:rsidR="00754F23">
          <w:rPr>
            <w:noProof/>
            <w:webHidden/>
          </w:rPr>
          <w:fldChar w:fldCharType="end"/>
        </w:r>
      </w:hyperlink>
    </w:p>
    <w:p w14:paraId="1D28ACAB" w14:textId="1534731E" w:rsidR="00871368" w:rsidRPr="00F81E2D" w:rsidRDefault="005952AC" w:rsidP="00871368">
      <w:r w:rsidRPr="00F81E2D">
        <w:fldChar w:fldCharType="end"/>
      </w:r>
      <w:r w:rsidR="00760D12" w:rsidRPr="00F81E2D">
        <w:br w:type="page"/>
      </w:r>
    </w:p>
    <w:p w14:paraId="3C74E840" w14:textId="77777777" w:rsidR="002C0B8F" w:rsidRPr="00F81E2D" w:rsidRDefault="005952AC" w:rsidP="000B17A9">
      <w:pPr>
        <w:pStyle w:val="AnnexH1"/>
      </w:pPr>
      <w:bookmarkStart w:id="1" w:name="_Toc82600902"/>
      <w:r w:rsidRPr="00F81E2D">
        <w:lastRenderedPageBreak/>
        <w:t>INTRODUCTION</w:t>
      </w:r>
      <w:bookmarkEnd w:id="1"/>
    </w:p>
    <w:p w14:paraId="6BFEA7B4" w14:textId="77777777" w:rsidR="001A25A4" w:rsidRPr="00F81E2D" w:rsidRDefault="00B558CD" w:rsidP="000B17A9">
      <w:pPr>
        <w:pStyle w:val="Heading1"/>
      </w:pPr>
      <w:bookmarkStart w:id="2" w:name="_Toc82600903"/>
      <w:bookmarkStart w:id="3" w:name="_Toc435315878"/>
      <w:r w:rsidRPr="00F81E2D">
        <w:t>PURPOSE AND BACKGROUND</w:t>
      </w:r>
      <w:bookmarkEnd w:id="2"/>
    </w:p>
    <w:p w14:paraId="23749708" w14:textId="77777777" w:rsidR="00EF447B" w:rsidRPr="00F81E2D" w:rsidRDefault="00B558CD" w:rsidP="000B17A9">
      <w:pPr>
        <w:pStyle w:val="Heading2"/>
      </w:pPr>
      <w:bookmarkStart w:id="4" w:name="_Toc82600904"/>
      <w:r w:rsidRPr="00F81E2D">
        <w:t>PURPOSE</w:t>
      </w:r>
      <w:bookmarkEnd w:id="3"/>
      <w:bookmarkEnd w:id="4"/>
    </w:p>
    <w:p w14:paraId="14E312E0" w14:textId="55F9D710" w:rsidR="004575D1" w:rsidRDefault="000E47D9" w:rsidP="004575D1">
      <w:pPr>
        <w:rPr>
          <w:rFonts w:asciiTheme="minorHAnsi" w:hAnsiTheme="minorHAnsi"/>
          <w:color w:val="000000"/>
        </w:rPr>
      </w:pPr>
      <w:bookmarkStart w:id="5" w:name="_Toc435315879"/>
      <w:r w:rsidRPr="00F81E2D">
        <w:t>The purpose of this RF</w:t>
      </w:r>
      <w:r w:rsidR="007138B2">
        <w:t>X</w:t>
      </w:r>
      <w:r w:rsidRPr="00F81E2D">
        <w:t xml:space="preserve"> is to invite Suppliers (hereinafter referred to as “bidders”) to submit bids</w:t>
      </w:r>
      <w:r>
        <w:t xml:space="preserve"> </w:t>
      </w:r>
      <w:r w:rsidRPr="00F81E2D">
        <w:t>for the</w:t>
      </w:r>
      <w:r w:rsidR="004575D1">
        <w:t xml:space="preserve"> </w:t>
      </w:r>
      <w:r w:rsidR="004575D1" w:rsidRPr="00F10640">
        <w:t xml:space="preserve">supply, installation and maintenance of </w:t>
      </w:r>
      <w:r w:rsidR="004575D1">
        <w:t>a structured LAN cabling system</w:t>
      </w:r>
      <w:r w:rsidR="004575D1" w:rsidRPr="00F10640">
        <w:t xml:space="preserve"> a</w:t>
      </w:r>
      <w:r w:rsidR="004575D1">
        <w:t xml:space="preserve">nd related electrical, </w:t>
      </w:r>
      <w:r w:rsidR="004575D1" w:rsidRPr="00F10640">
        <w:t>environmental</w:t>
      </w:r>
      <w:r w:rsidR="004575D1">
        <w:t xml:space="preserve"> control systems </w:t>
      </w:r>
      <w:r w:rsidR="004575D1" w:rsidRPr="00F10640">
        <w:t xml:space="preserve">to SITA on behalf of the </w:t>
      </w:r>
      <w:r w:rsidR="004575D1" w:rsidRPr="00966228">
        <w:t>Department of Telecommunications and Postal Services (hereafter DCDT)</w:t>
      </w:r>
      <w:r w:rsidR="004575D1">
        <w:t xml:space="preserve"> with</w:t>
      </w:r>
      <w:r w:rsidR="004575D1" w:rsidRPr="00F86115">
        <w:t xml:space="preserve"> Maintenance a</w:t>
      </w:r>
      <w:r w:rsidR="004575D1">
        <w:t>nd Support for a period of thirty-six (36) months as and when required.</w:t>
      </w:r>
    </w:p>
    <w:p w14:paraId="6657E135" w14:textId="77777777" w:rsidR="004575D1" w:rsidRDefault="004575D1" w:rsidP="004575D1"/>
    <w:p w14:paraId="4AD2E473" w14:textId="6147A71E" w:rsidR="000E47D9" w:rsidRPr="00104B95" w:rsidRDefault="000E47D9" w:rsidP="000E47D9">
      <w:pPr>
        <w:rPr>
          <w:color w:val="0000FF"/>
        </w:rPr>
      </w:pPr>
    </w:p>
    <w:p w14:paraId="1792E1C0" w14:textId="77777777" w:rsidR="009169D6" w:rsidRDefault="00B558CD" w:rsidP="000B17A9">
      <w:pPr>
        <w:pStyle w:val="Heading2"/>
      </w:pPr>
      <w:bookmarkStart w:id="6" w:name="_Toc82600905"/>
      <w:r w:rsidRPr="00F81E2D">
        <w:t>BACKGROUND</w:t>
      </w:r>
      <w:bookmarkEnd w:id="5"/>
      <w:bookmarkEnd w:id="6"/>
    </w:p>
    <w:p w14:paraId="126C0215" w14:textId="77777777" w:rsidR="004575D1" w:rsidRPr="00F34903" w:rsidRDefault="004575D1" w:rsidP="004575D1">
      <w:pPr>
        <w:rPr>
          <w:lang w:val="en-GB"/>
        </w:rPr>
      </w:pPr>
      <w:r w:rsidRPr="00F34903">
        <w:rPr>
          <w:lang w:val="en-GB"/>
        </w:rPr>
        <w:t>Following the announcement by the President that the Department of Communications will be merging with the Department of Telecommunications and Postal Services. It has been planned that Department of Communications will move into the vacant floor space at 1166 Park St, Hatfield, Pretoria campus – current offices of the Department of Telecommunications and Postal Services.</w:t>
      </w:r>
    </w:p>
    <w:p w14:paraId="549894E7" w14:textId="77777777" w:rsidR="004575D1" w:rsidRPr="00F34903" w:rsidRDefault="004575D1" w:rsidP="004575D1">
      <w:pPr>
        <w:rPr>
          <w:lang w:val="en-GB"/>
        </w:rPr>
      </w:pPr>
      <w:r w:rsidRPr="00F34903">
        <w:rPr>
          <w:lang w:val="en-GB"/>
        </w:rPr>
        <w:t xml:space="preserve">SITA was task by the DCDT to undertake the ICT Project to upgrade the current LAN Network Infrastructure to accommodate the merging of the two departments. The existing network cable infrastructure is predominantly CAT 5 with a 1Gigabit fibre backbone, this infrastructure needs to be upgraded to accommodate the additional user requirements on the LAN w.r.t the merging of the two departments. </w:t>
      </w:r>
    </w:p>
    <w:p w14:paraId="7C954160" w14:textId="77777777" w:rsidR="004575D1" w:rsidRDefault="004575D1" w:rsidP="004575D1">
      <w:pPr>
        <w:rPr>
          <w:lang w:val="en-GB"/>
        </w:rPr>
      </w:pPr>
      <w:r w:rsidRPr="00F34903">
        <w:rPr>
          <w:lang w:val="en-GB"/>
        </w:rPr>
        <w:t xml:space="preserve">Upgrades of additional infrastructure is also required at the department’s office in the Western Cape at office in Parliament - 1001A, Parliament Towers, Parliament -120 </w:t>
      </w:r>
      <w:proofErr w:type="spellStart"/>
      <w:r w:rsidRPr="00F34903">
        <w:rPr>
          <w:lang w:val="en-GB"/>
        </w:rPr>
        <w:t>Plein</w:t>
      </w:r>
      <w:proofErr w:type="spellEnd"/>
      <w:r w:rsidRPr="00F34903">
        <w:rPr>
          <w:lang w:val="en-GB"/>
        </w:rPr>
        <w:t xml:space="preserve"> street, and at the DCDT Office 35 Mills street Strand.</w:t>
      </w:r>
    </w:p>
    <w:p w14:paraId="2D7C5666" w14:textId="77777777" w:rsidR="009169D6" w:rsidRPr="00F81E2D" w:rsidRDefault="004D7299" w:rsidP="000B17A9">
      <w:pPr>
        <w:pStyle w:val="Heading1"/>
      </w:pPr>
      <w:bookmarkStart w:id="7" w:name="_Toc82600906"/>
      <w:r w:rsidRPr="00F81E2D">
        <w:t>SCOPE OF BID</w:t>
      </w:r>
      <w:bookmarkEnd w:id="7"/>
    </w:p>
    <w:p w14:paraId="160B4506" w14:textId="77777777" w:rsidR="00C96EB8" w:rsidRDefault="00C163BE" w:rsidP="000B17A9">
      <w:pPr>
        <w:pStyle w:val="Heading2"/>
      </w:pPr>
      <w:bookmarkStart w:id="8" w:name="_Toc82600907"/>
      <w:r w:rsidRPr="00F81E2D">
        <w:t>SCOPE</w:t>
      </w:r>
      <w:r w:rsidR="004D7299" w:rsidRPr="00F81E2D">
        <w:t xml:space="preserve"> OF WORK</w:t>
      </w:r>
      <w:bookmarkEnd w:id="8"/>
    </w:p>
    <w:p w14:paraId="288AA57A" w14:textId="77777777" w:rsidR="004575D1" w:rsidRDefault="004575D1" w:rsidP="004575D1">
      <w:pPr>
        <w:pStyle w:val="Specification"/>
        <w:ind w:left="567"/>
      </w:pPr>
      <w:r>
        <w:t>The merging of the two government departments, Department of Communication with the Department of Telecommunication and postal services to form the new Department of Communication and Digital Technologies, hereafter (DCDT). It has been planned that the Department of Communication will move into the vacant floor spaces at 1166 Park St, Hatfield Pretoria campus- the current offices of the department of Telecommunication and Postal Services</w:t>
      </w:r>
    </w:p>
    <w:p w14:paraId="69FB0E5D" w14:textId="77777777" w:rsidR="004575D1" w:rsidRDefault="004575D1" w:rsidP="004575D1">
      <w:pPr>
        <w:pStyle w:val="Specification"/>
        <w:ind w:left="567"/>
      </w:pPr>
      <w:r>
        <w:t>The scope of work by the bidder is to provide the following services; Design Supply, Installation. Moves and Changes (IMAC’s) as and when required and Maintenance of the newly installed structured cabling infrastructure. The moves and changes (IMAC’s) will be charged on a per unit cost as per the submitted price list.</w:t>
      </w:r>
    </w:p>
    <w:p w14:paraId="5F62E5D7" w14:textId="77777777" w:rsidR="004575D1" w:rsidRDefault="004575D1" w:rsidP="004575D1">
      <w:pPr>
        <w:pStyle w:val="Specification"/>
        <w:ind w:left="567"/>
      </w:pPr>
      <w:r>
        <w:t xml:space="preserve">The serve room also requires an upgrade, it is required that the service provider should Supply, Install and maintain an environmental monitoring system and ensure the server room complies with the environmental industry standards.  </w:t>
      </w:r>
    </w:p>
    <w:p w14:paraId="7018640F" w14:textId="77777777" w:rsidR="004575D1" w:rsidRDefault="004575D1" w:rsidP="004575D1">
      <w:pPr>
        <w:pStyle w:val="Specification"/>
        <w:ind w:left="567"/>
      </w:pPr>
    </w:p>
    <w:p w14:paraId="72C3966C" w14:textId="77777777" w:rsidR="004575D1" w:rsidRPr="000D2AF8" w:rsidRDefault="004575D1" w:rsidP="004575D1">
      <w:pPr>
        <w:pStyle w:val="ListParagraph"/>
        <w:numPr>
          <w:ilvl w:val="0"/>
          <w:numId w:val="98"/>
        </w:numPr>
        <w:spacing w:after="0" w:line="276" w:lineRule="auto"/>
        <w:ind w:left="567" w:hanging="567"/>
        <w:jc w:val="both"/>
        <w:outlineLvl w:val="0"/>
        <w:rPr>
          <w:rFonts w:cstheme="minorHAnsi"/>
          <w:b/>
        </w:rPr>
      </w:pPr>
      <w:r w:rsidRPr="000D2AF8">
        <w:rPr>
          <w:rFonts w:cstheme="minorHAnsi"/>
          <w:b/>
        </w:rPr>
        <w:t>Network Cabling infrastructure</w:t>
      </w:r>
      <w:bookmarkStart w:id="9" w:name="_Hlk75511482"/>
      <w:r w:rsidRPr="000D2AF8">
        <w:rPr>
          <w:rFonts w:cstheme="minorHAnsi"/>
          <w:b/>
        </w:rPr>
        <w:t>;</w:t>
      </w:r>
      <w:bookmarkEnd w:id="9"/>
    </w:p>
    <w:p w14:paraId="546E9A8E"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Pr>
          <w:rFonts w:cs="Arial"/>
          <w:bCs/>
          <w:noProof/>
        </w:rPr>
        <w:t xml:space="preserve">UTP CAT </w:t>
      </w:r>
      <w:r w:rsidRPr="001B7045">
        <w:rPr>
          <w:rFonts w:cs="Arial"/>
          <w:bCs/>
          <w:noProof/>
        </w:rPr>
        <w:t>6</w:t>
      </w:r>
      <w:r>
        <w:rPr>
          <w:rFonts w:cs="Arial"/>
          <w:bCs/>
          <w:noProof/>
        </w:rPr>
        <w:t xml:space="preserve"> </w:t>
      </w:r>
      <w:r w:rsidRPr="001B7045">
        <w:rPr>
          <w:rFonts w:cs="Arial"/>
          <w:bCs/>
          <w:noProof/>
        </w:rPr>
        <w:t>cabling / DATA point including patch lead and fly lead</w:t>
      </w:r>
    </w:p>
    <w:p w14:paraId="322C1407"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Move of Data point</w:t>
      </w:r>
    </w:p>
    <w:p w14:paraId="60090D3C"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Testing of Data point</w:t>
      </w:r>
    </w:p>
    <w:p w14:paraId="564D9595"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Labelling of Data point</w:t>
      </w:r>
    </w:p>
    <w:p w14:paraId="79704659"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RJ45 connectors and boots</w:t>
      </w:r>
    </w:p>
    <w:p w14:paraId="6347C0A3"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OM3 Fibre backbones from the access switches to the core switches</w:t>
      </w:r>
    </w:p>
    <w:p w14:paraId="52B6143E"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OM3 multi-mode Fibre backbone</w:t>
      </w:r>
    </w:p>
    <w:p w14:paraId="2E335EFF"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Testing of Fibre installation</w:t>
      </w:r>
    </w:p>
    <w:p w14:paraId="03D039A0"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Labelling of Fibre installation</w:t>
      </w:r>
    </w:p>
    <w:p w14:paraId="663F728F"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Cabinets, complete with UPS</w:t>
      </w:r>
    </w:p>
    <w:p w14:paraId="2B1AC413"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Patch and brush panels including patch leads</w:t>
      </w:r>
    </w:p>
    <w:p w14:paraId="3CE0C480"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Cabling routes  including if required</w:t>
      </w:r>
    </w:p>
    <w:p w14:paraId="15DF33CD" w14:textId="77777777" w:rsidR="004575D1" w:rsidRDefault="004575D1" w:rsidP="004575D1">
      <w:pPr>
        <w:pStyle w:val="ListParagraph"/>
        <w:numPr>
          <w:ilvl w:val="1"/>
          <w:numId w:val="97"/>
        </w:numPr>
        <w:spacing w:after="0" w:line="276" w:lineRule="auto"/>
        <w:ind w:left="1134" w:hanging="567"/>
        <w:jc w:val="both"/>
        <w:outlineLvl w:val="0"/>
        <w:rPr>
          <w:rFonts w:cs="Arial"/>
          <w:bCs/>
          <w:noProof/>
        </w:rPr>
      </w:pPr>
      <w:r w:rsidRPr="001B7045">
        <w:rPr>
          <w:rFonts w:cs="Arial"/>
          <w:bCs/>
          <w:noProof/>
        </w:rPr>
        <w:t>Br</w:t>
      </w:r>
      <w:r>
        <w:rPr>
          <w:rFonts w:cs="Arial"/>
          <w:bCs/>
          <w:noProof/>
        </w:rPr>
        <w:t>e</w:t>
      </w:r>
      <w:r w:rsidRPr="001B7045">
        <w:rPr>
          <w:rFonts w:cs="Arial"/>
          <w:bCs/>
          <w:noProof/>
        </w:rPr>
        <w:t>ak</w:t>
      </w:r>
      <w:r>
        <w:rPr>
          <w:rFonts w:cs="Arial"/>
          <w:bCs/>
          <w:noProof/>
        </w:rPr>
        <w:t>-</w:t>
      </w:r>
      <w:r w:rsidRPr="001B7045">
        <w:rPr>
          <w:rFonts w:cs="Arial"/>
          <w:bCs/>
          <w:noProof/>
        </w:rPr>
        <w:t>fix and move of network points</w:t>
      </w:r>
      <w:r>
        <w:rPr>
          <w:rFonts w:cs="Arial"/>
          <w:bCs/>
          <w:noProof/>
        </w:rPr>
        <w:t xml:space="preserve"> as and when required</w:t>
      </w:r>
    </w:p>
    <w:p w14:paraId="2ED2F606" w14:textId="77777777" w:rsidR="004575D1" w:rsidRDefault="004575D1" w:rsidP="004575D1">
      <w:pPr>
        <w:pStyle w:val="ListParagraph"/>
        <w:numPr>
          <w:ilvl w:val="1"/>
          <w:numId w:val="97"/>
        </w:numPr>
        <w:spacing w:after="0" w:line="276" w:lineRule="auto"/>
        <w:ind w:left="1134" w:hanging="567"/>
        <w:jc w:val="both"/>
        <w:outlineLvl w:val="0"/>
        <w:rPr>
          <w:rFonts w:cs="Arial"/>
          <w:bCs/>
          <w:noProof/>
        </w:rPr>
      </w:pPr>
      <w:r w:rsidRPr="001004BD">
        <w:rPr>
          <w:rFonts w:cs="Arial"/>
          <w:bCs/>
          <w:noProof/>
        </w:rPr>
        <w:t>Dedicated Power points for the installed network points</w:t>
      </w:r>
    </w:p>
    <w:p w14:paraId="6E3500A5" w14:textId="77777777" w:rsidR="004575D1" w:rsidRDefault="004575D1" w:rsidP="004575D1">
      <w:pPr>
        <w:pStyle w:val="ListParagraph"/>
        <w:numPr>
          <w:ilvl w:val="1"/>
          <w:numId w:val="97"/>
        </w:numPr>
        <w:spacing w:after="0" w:line="276" w:lineRule="auto"/>
        <w:ind w:left="1134" w:hanging="567"/>
        <w:jc w:val="both"/>
        <w:outlineLvl w:val="0"/>
        <w:rPr>
          <w:rFonts w:cs="Arial"/>
          <w:bCs/>
          <w:noProof/>
        </w:rPr>
      </w:pPr>
      <w:r>
        <w:rPr>
          <w:rFonts w:cs="Arial"/>
          <w:bCs/>
          <w:noProof/>
        </w:rPr>
        <w:t>Remove of old network cabling infrastructure.</w:t>
      </w:r>
    </w:p>
    <w:p w14:paraId="0266AA30" w14:textId="77777777" w:rsidR="004575D1" w:rsidRDefault="004575D1" w:rsidP="004575D1">
      <w:pPr>
        <w:pStyle w:val="ListParagraph"/>
        <w:numPr>
          <w:ilvl w:val="1"/>
          <w:numId w:val="97"/>
        </w:numPr>
        <w:spacing w:after="0" w:line="276" w:lineRule="auto"/>
        <w:ind w:left="1134" w:hanging="567"/>
        <w:jc w:val="both"/>
        <w:outlineLvl w:val="0"/>
        <w:rPr>
          <w:rFonts w:cs="Arial"/>
          <w:bCs/>
          <w:noProof/>
        </w:rPr>
      </w:pPr>
      <w:r>
        <w:rPr>
          <w:rFonts w:cs="Arial"/>
          <w:bCs/>
          <w:noProof/>
        </w:rPr>
        <w:t>Certification</w:t>
      </w:r>
    </w:p>
    <w:p w14:paraId="379BAACF" w14:textId="77777777" w:rsidR="004575D1" w:rsidRDefault="004575D1" w:rsidP="004575D1">
      <w:pPr>
        <w:pStyle w:val="ListParagraph"/>
        <w:numPr>
          <w:ilvl w:val="1"/>
          <w:numId w:val="97"/>
        </w:numPr>
        <w:spacing w:after="0" w:line="276" w:lineRule="auto"/>
        <w:ind w:left="1134" w:hanging="567"/>
        <w:jc w:val="both"/>
        <w:outlineLvl w:val="0"/>
        <w:rPr>
          <w:rFonts w:cs="Arial"/>
          <w:bCs/>
          <w:noProof/>
        </w:rPr>
      </w:pPr>
      <w:r>
        <w:rPr>
          <w:rFonts w:cs="Arial"/>
          <w:bCs/>
          <w:noProof/>
        </w:rPr>
        <w:t>LAN design and layout</w:t>
      </w:r>
    </w:p>
    <w:p w14:paraId="69F4A9F4" w14:textId="77777777" w:rsidR="004575D1" w:rsidRPr="0018491F" w:rsidRDefault="004575D1" w:rsidP="004575D1">
      <w:pPr>
        <w:pStyle w:val="ListParagraph"/>
        <w:numPr>
          <w:ilvl w:val="1"/>
          <w:numId w:val="97"/>
        </w:numPr>
        <w:spacing w:after="0" w:line="276" w:lineRule="auto"/>
        <w:ind w:left="1134" w:hanging="567"/>
        <w:jc w:val="both"/>
        <w:outlineLvl w:val="0"/>
        <w:rPr>
          <w:rFonts w:cs="Arial"/>
          <w:bCs/>
          <w:noProof/>
        </w:rPr>
      </w:pPr>
      <w:r>
        <w:rPr>
          <w:rFonts w:cs="Arial"/>
          <w:bCs/>
          <w:noProof/>
        </w:rPr>
        <w:t>Signoff documentation</w:t>
      </w:r>
    </w:p>
    <w:p w14:paraId="6A28F5EA" w14:textId="77777777" w:rsidR="004575D1" w:rsidRPr="001B7045" w:rsidRDefault="004575D1" w:rsidP="004575D1">
      <w:pPr>
        <w:pStyle w:val="ListParagraph"/>
        <w:numPr>
          <w:ilvl w:val="1"/>
          <w:numId w:val="97"/>
        </w:numPr>
        <w:spacing w:after="0" w:line="276" w:lineRule="auto"/>
        <w:ind w:left="1134" w:hanging="567"/>
        <w:jc w:val="both"/>
        <w:outlineLvl w:val="0"/>
        <w:rPr>
          <w:rFonts w:cs="Arial"/>
          <w:bCs/>
          <w:noProof/>
        </w:rPr>
      </w:pPr>
      <w:r>
        <w:rPr>
          <w:rFonts w:cs="Arial"/>
          <w:bCs/>
          <w:noProof/>
        </w:rPr>
        <w:t>Labour Services and</w:t>
      </w:r>
    </w:p>
    <w:p w14:paraId="406F1103" w14:textId="77777777" w:rsidR="004575D1" w:rsidRDefault="004575D1" w:rsidP="004575D1">
      <w:pPr>
        <w:pStyle w:val="ListParagraph"/>
        <w:numPr>
          <w:ilvl w:val="1"/>
          <w:numId w:val="97"/>
        </w:numPr>
        <w:spacing w:after="0" w:line="276" w:lineRule="auto"/>
        <w:ind w:left="1134" w:hanging="567"/>
        <w:jc w:val="both"/>
        <w:outlineLvl w:val="0"/>
        <w:rPr>
          <w:rFonts w:cs="Arial"/>
          <w:bCs/>
          <w:noProof/>
        </w:rPr>
      </w:pPr>
      <w:r w:rsidRPr="00BA3368">
        <w:rPr>
          <w:rFonts w:cs="Arial"/>
          <w:bCs/>
          <w:noProof/>
        </w:rPr>
        <w:t>One Year Workmanship Warranty</w:t>
      </w:r>
    </w:p>
    <w:p w14:paraId="7FEC755B" w14:textId="77777777" w:rsidR="004575D1" w:rsidRDefault="004575D1" w:rsidP="004575D1">
      <w:pPr>
        <w:spacing w:line="276" w:lineRule="auto"/>
        <w:ind w:left="567"/>
        <w:jc w:val="both"/>
        <w:outlineLvl w:val="0"/>
        <w:rPr>
          <w:rFonts w:cs="Arial"/>
          <w:bCs/>
          <w:noProof/>
        </w:rPr>
      </w:pPr>
    </w:p>
    <w:p w14:paraId="2D5F1906" w14:textId="77777777" w:rsidR="004575D1" w:rsidRPr="009F76D2" w:rsidRDefault="004575D1" w:rsidP="004575D1">
      <w:pPr>
        <w:spacing w:line="276" w:lineRule="auto"/>
        <w:ind w:left="567"/>
        <w:jc w:val="both"/>
        <w:outlineLvl w:val="0"/>
        <w:rPr>
          <w:rFonts w:cs="Arial"/>
          <w:bCs/>
          <w:noProof/>
        </w:rPr>
      </w:pPr>
      <w:r w:rsidRPr="009F76D2">
        <w:rPr>
          <w:rFonts w:cs="Arial"/>
          <w:bCs/>
          <w:noProof/>
        </w:rPr>
        <w:t xml:space="preserve">Minimum 10 years Industry standard warranty on OEM structured cabling system (warranty period starts on date of </w:t>
      </w:r>
      <w:r w:rsidRPr="00FE4DB4">
        <w:rPr>
          <w:rFonts w:cs="Arial"/>
          <w:b/>
          <w:bCs/>
          <w:noProof/>
        </w:rPr>
        <w:t>acceptance certificate</w:t>
      </w:r>
      <w:r w:rsidRPr="009F76D2">
        <w:rPr>
          <w:rFonts w:cs="Arial"/>
          <w:bCs/>
          <w:noProof/>
        </w:rPr>
        <w:t>).</w:t>
      </w:r>
    </w:p>
    <w:p w14:paraId="344FC37D" w14:textId="77777777" w:rsidR="004575D1" w:rsidRPr="001B7045" w:rsidRDefault="004575D1" w:rsidP="004575D1">
      <w:pPr>
        <w:pStyle w:val="ListParagraph"/>
        <w:numPr>
          <w:ilvl w:val="0"/>
          <w:numId w:val="0"/>
        </w:numPr>
        <w:spacing w:after="0" w:line="276" w:lineRule="auto"/>
        <w:ind w:left="1134"/>
        <w:jc w:val="both"/>
        <w:outlineLvl w:val="0"/>
        <w:rPr>
          <w:rFonts w:cs="Arial"/>
          <w:bCs/>
          <w:noProof/>
        </w:rPr>
      </w:pPr>
    </w:p>
    <w:p w14:paraId="730B50BF" w14:textId="77777777" w:rsidR="004575D1" w:rsidRPr="000D2AF8" w:rsidRDefault="004575D1" w:rsidP="004575D1">
      <w:pPr>
        <w:pStyle w:val="ListParagraph"/>
        <w:numPr>
          <w:ilvl w:val="0"/>
          <w:numId w:val="98"/>
        </w:numPr>
        <w:spacing w:after="0" w:line="276" w:lineRule="auto"/>
        <w:ind w:left="567" w:hanging="567"/>
        <w:jc w:val="both"/>
        <w:outlineLvl w:val="0"/>
        <w:rPr>
          <w:rFonts w:cstheme="minorHAnsi"/>
          <w:b/>
        </w:rPr>
      </w:pPr>
      <w:r w:rsidRPr="000D2AF8">
        <w:rPr>
          <w:rFonts w:cstheme="minorHAnsi"/>
          <w:b/>
        </w:rPr>
        <w:t>Wireless Network Access infrastructure</w:t>
      </w:r>
      <w:r w:rsidRPr="00EF7BD3">
        <w:rPr>
          <w:rFonts w:cstheme="minorHAnsi"/>
          <w:b/>
        </w:rPr>
        <w:t>;</w:t>
      </w:r>
    </w:p>
    <w:p w14:paraId="1425B463" w14:textId="77777777" w:rsidR="004575D1" w:rsidRDefault="004575D1" w:rsidP="004575D1">
      <w:pPr>
        <w:pStyle w:val="ListParagraph"/>
        <w:numPr>
          <w:ilvl w:val="1"/>
          <w:numId w:val="99"/>
        </w:numPr>
        <w:spacing w:after="0" w:line="276" w:lineRule="auto"/>
        <w:ind w:left="1134" w:hanging="567"/>
        <w:jc w:val="both"/>
        <w:outlineLvl w:val="0"/>
        <w:rPr>
          <w:rFonts w:cs="Arial"/>
          <w:bCs/>
          <w:noProof/>
        </w:rPr>
      </w:pPr>
      <w:r w:rsidRPr="000C5550">
        <w:rPr>
          <w:rFonts w:cs="Arial"/>
          <w:bCs/>
          <w:noProof/>
        </w:rPr>
        <w:t>Spectrum Analys</w:t>
      </w:r>
      <w:r>
        <w:rPr>
          <w:rFonts w:cs="Arial"/>
          <w:bCs/>
          <w:noProof/>
        </w:rPr>
        <w:t>i</w:t>
      </w:r>
      <w:r w:rsidRPr="000C5550">
        <w:rPr>
          <w:rFonts w:cs="Arial"/>
          <w:bCs/>
          <w:noProof/>
        </w:rPr>
        <w:t>s</w:t>
      </w:r>
    </w:p>
    <w:p w14:paraId="0585FD54" w14:textId="77777777" w:rsidR="004575D1" w:rsidRDefault="004575D1" w:rsidP="004575D1">
      <w:pPr>
        <w:pStyle w:val="ListParagraph"/>
        <w:numPr>
          <w:ilvl w:val="1"/>
          <w:numId w:val="99"/>
        </w:numPr>
        <w:spacing w:after="0" w:line="276" w:lineRule="auto"/>
        <w:ind w:left="1134" w:hanging="567"/>
        <w:jc w:val="both"/>
        <w:outlineLvl w:val="0"/>
        <w:rPr>
          <w:rFonts w:cs="Arial"/>
          <w:bCs/>
          <w:noProof/>
        </w:rPr>
      </w:pPr>
      <w:r w:rsidRPr="000C5550">
        <w:rPr>
          <w:rFonts w:cs="Arial"/>
          <w:bCs/>
          <w:noProof/>
        </w:rPr>
        <w:t>Lab</w:t>
      </w:r>
      <w:r>
        <w:rPr>
          <w:rFonts w:cs="Arial"/>
          <w:bCs/>
          <w:noProof/>
        </w:rPr>
        <w:t>el</w:t>
      </w:r>
      <w:r w:rsidRPr="000C5550">
        <w:rPr>
          <w:rFonts w:cs="Arial"/>
          <w:bCs/>
          <w:noProof/>
        </w:rPr>
        <w:t>ling of Acces</w:t>
      </w:r>
      <w:r>
        <w:rPr>
          <w:rFonts w:cs="Arial"/>
          <w:bCs/>
          <w:noProof/>
        </w:rPr>
        <w:t>s</w:t>
      </w:r>
      <w:r w:rsidRPr="000C5550">
        <w:rPr>
          <w:rFonts w:cs="Arial"/>
          <w:bCs/>
          <w:noProof/>
        </w:rPr>
        <w:t xml:space="preserve"> Point</w:t>
      </w:r>
      <w:r>
        <w:rPr>
          <w:rFonts w:cs="Arial"/>
          <w:bCs/>
          <w:noProof/>
        </w:rPr>
        <w:t>s</w:t>
      </w:r>
    </w:p>
    <w:p w14:paraId="00543E4F" w14:textId="77777777" w:rsidR="004575D1" w:rsidRDefault="004575D1" w:rsidP="004575D1">
      <w:pPr>
        <w:pStyle w:val="ListParagraph"/>
        <w:numPr>
          <w:ilvl w:val="1"/>
          <w:numId w:val="99"/>
        </w:numPr>
        <w:spacing w:after="0" w:line="276" w:lineRule="auto"/>
        <w:ind w:left="1134" w:hanging="567"/>
        <w:jc w:val="both"/>
        <w:outlineLvl w:val="0"/>
        <w:rPr>
          <w:rFonts w:cs="Arial"/>
          <w:bCs/>
          <w:noProof/>
        </w:rPr>
      </w:pPr>
      <w:r>
        <w:rPr>
          <w:rFonts w:cs="Arial"/>
          <w:bCs/>
          <w:noProof/>
        </w:rPr>
        <w:t>Testing of Acces points and</w:t>
      </w:r>
    </w:p>
    <w:p w14:paraId="3AE7186B" w14:textId="77777777" w:rsidR="004575D1" w:rsidRDefault="004575D1" w:rsidP="004575D1">
      <w:pPr>
        <w:pStyle w:val="ListParagraph"/>
        <w:numPr>
          <w:ilvl w:val="1"/>
          <w:numId w:val="99"/>
        </w:numPr>
        <w:spacing w:after="0" w:line="276" w:lineRule="auto"/>
        <w:ind w:left="1134" w:hanging="567"/>
        <w:jc w:val="both"/>
        <w:outlineLvl w:val="0"/>
        <w:rPr>
          <w:rFonts w:cs="Arial"/>
          <w:bCs/>
          <w:noProof/>
        </w:rPr>
      </w:pPr>
      <w:r w:rsidRPr="00663242">
        <w:rPr>
          <w:rFonts w:cs="Arial"/>
          <w:bCs/>
          <w:noProof/>
        </w:rPr>
        <w:t>Mount</w:t>
      </w:r>
      <w:r>
        <w:rPr>
          <w:rFonts w:cs="Arial"/>
          <w:bCs/>
          <w:noProof/>
        </w:rPr>
        <w:t>ing</w:t>
      </w:r>
      <w:r w:rsidRPr="00663242">
        <w:rPr>
          <w:rFonts w:cs="Arial"/>
          <w:bCs/>
          <w:noProof/>
        </w:rPr>
        <w:t xml:space="preserve"> </w:t>
      </w:r>
      <w:r>
        <w:rPr>
          <w:rFonts w:cs="Arial"/>
          <w:bCs/>
          <w:noProof/>
        </w:rPr>
        <w:t xml:space="preserve">and connecting of Acces Device </w:t>
      </w:r>
    </w:p>
    <w:p w14:paraId="4EA091CB" w14:textId="77777777" w:rsidR="004575D1" w:rsidRDefault="004575D1" w:rsidP="004575D1">
      <w:pPr>
        <w:pStyle w:val="ListParagraph"/>
        <w:numPr>
          <w:ilvl w:val="0"/>
          <w:numId w:val="0"/>
        </w:numPr>
        <w:spacing w:after="0" w:line="276" w:lineRule="auto"/>
        <w:ind w:left="1134"/>
        <w:jc w:val="both"/>
        <w:outlineLvl w:val="0"/>
        <w:rPr>
          <w:rFonts w:cs="Arial"/>
          <w:bCs/>
          <w:noProof/>
        </w:rPr>
      </w:pPr>
    </w:p>
    <w:p w14:paraId="01060792" w14:textId="77777777" w:rsidR="004575D1" w:rsidRPr="000D2AF8" w:rsidRDefault="004575D1" w:rsidP="004575D1">
      <w:pPr>
        <w:pStyle w:val="ListParagraph"/>
        <w:numPr>
          <w:ilvl w:val="0"/>
          <w:numId w:val="98"/>
        </w:numPr>
        <w:spacing w:after="0" w:line="276" w:lineRule="auto"/>
        <w:ind w:left="567" w:hanging="567"/>
        <w:jc w:val="both"/>
        <w:outlineLvl w:val="0"/>
        <w:rPr>
          <w:rFonts w:cstheme="minorHAnsi"/>
          <w:b/>
        </w:rPr>
      </w:pPr>
      <w:r w:rsidRPr="00407369">
        <w:rPr>
          <w:rFonts w:cs="Arial"/>
          <w:b/>
          <w:bCs/>
          <w:noProof/>
        </w:rPr>
        <w:t>Server room infrastructure requirements</w:t>
      </w:r>
      <w:r>
        <w:rPr>
          <w:rFonts w:cs="Arial"/>
          <w:b/>
          <w:bCs/>
          <w:noProof/>
        </w:rPr>
        <w:t xml:space="preserve"> </w:t>
      </w:r>
      <w:r w:rsidRPr="00EF7BD3">
        <w:rPr>
          <w:rFonts w:cs="Arial"/>
          <w:b/>
          <w:bCs/>
          <w:noProof/>
        </w:rPr>
        <w:t>as and when required;</w:t>
      </w:r>
    </w:p>
    <w:p w14:paraId="5F5D11F4" w14:textId="77777777" w:rsidR="004575D1" w:rsidRPr="00D74B32" w:rsidRDefault="004575D1" w:rsidP="004575D1">
      <w:pPr>
        <w:spacing w:before="120"/>
        <w:ind w:left="360"/>
        <w:rPr>
          <w:rFonts w:cs="Arial"/>
          <w:bCs/>
          <w:noProof/>
        </w:rPr>
      </w:pPr>
      <w:r w:rsidRPr="00D74B32">
        <w:rPr>
          <w:rFonts w:cs="Arial"/>
          <w:bCs/>
          <w:noProof/>
        </w:rPr>
        <w:t xml:space="preserve"> (i)</w:t>
      </w:r>
      <w:r w:rsidRPr="00D74B32">
        <w:rPr>
          <w:rFonts w:cs="Arial"/>
          <w:bCs/>
          <w:noProof/>
        </w:rPr>
        <w:tab/>
        <w:t>Current network cabinets need to be replaced with two 42U cabinets with lockable front glass panels and perforated back panels that can lock:</w:t>
      </w:r>
    </w:p>
    <w:p w14:paraId="1086940A" w14:textId="77777777" w:rsidR="004575D1" w:rsidRDefault="004575D1" w:rsidP="004575D1">
      <w:pPr>
        <w:spacing w:before="120"/>
        <w:ind w:left="360"/>
        <w:rPr>
          <w:rFonts w:cs="Arial"/>
          <w:bCs/>
          <w:noProof/>
        </w:rPr>
      </w:pPr>
      <w:r w:rsidRPr="001E571D">
        <w:rPr>
          <w:rFonts w:cs="Arial"/>
          <w:bCs/>
          <w:noProof/>
        </w:rPr>
        <w:t>(ii)</w:t>
      </w:r>
      <w:r w:rsidRPr="004A4873">
        <w:t xml:space="preserve"> </w:t>
      </w:r>
      <w:r w:rsidRPr="001E571D">
        <w:rPr>
          <w:rFonts w:cs="Arial"/>
          <w:bCs/>
          <w:noProof/>
        </w:rPr>
        <w:t xml:space="preserve">  Install environmental control and monitoring system with warning SMS capabilities for fire detectors, smoke detectors, water detectors and power alarms ninterruptable power supply (UPS) equipment</w:t>
      </w:r>
      <w:r>
        <w:rPr>
          <w:rFonts w:cs="Arial"/>
          <w:bCs/>
          <w:noProof/>
        </w:rPr>
        <w:t>.</w:t>
      </w:r>
    </w:p>
    <w:p w14:paraId="15E9ECC5" w14:textId="77777777" w:rsidR="004575D1" w:rsidRPr="001E571D" w:rsidRDefault="004575D1" w:rsidP="004575D1">
      <w:pPr>
        <w:spacing w:before="120"/>
        <w:ind w:left="360"/>
        <w:rPr>
          <w:rFonts w:cs="Arial"/>
          <w:bCs/>
          <w:noProof/>
        </w:rPr>
      </w:pPr>
    </w:p>
    <w:p w14:paraId="4A2D10B1" w14:textId="77777777" w:rsidR="004575D1" w:rsidRDefault="004575D1" w:rsidP="004575D1">
      <w:pPr>
        <w:pStyle w:val="ListParagraph"/>
        <w:numPr>
          <w:ilvl w:val="0"/>
          <w:numId w:val="98"/>
        </w:numPr>
        <w:spacing w:after="0" w:line="276" w:lineRule="auto"/>
        <w:ind w:left="567" w:hanging="567"/>
        <w:jc w:val="both"/>
        <w:outlineLvl w:val="0"/>
        <w:rPr>
          <w:rFonts w:cs="Arial"/>
          <w:b/>
          <w:bCs/>
          <w:noProof/>
        </w:rPr>
      </w:pPr>
      <w:r>
        <w:rPr>
          <w:rFonts w:cs="Arial"/>
          <w:b/>
          <w:bCs/>
          <w:noProof/>
        </w:rPr>
        <w:t>Maintenace and Support</w:t>
      </w:r>
      <w:r w:rsidRPr="00407369">
        <w:rPr>
          <w:rFonts w:cs="Arial"/>
          <w:b/>
          <w:bCs/>
          <w:noProof/>
        </w:rPr>
        <w:t xml:space="preserve"> requirements</w:t>
      </w:r>
    </w:p>
    <w:p w14:paraId="3DE628F2" w14:textId="77777777" w:rsidR="004575D1" w:rsidRDefault="004575D1" w:rsidP="004575D1">
      <w:pPr>
        <w:pStyle w:val="ListParagraph"/>
        <w:numPr>
          <w:ilvl w:val="0"/>
          <w:numId w:val="0"/>
        </w:numPr>
        <w:spacing w:after="0" w:line="276" w:lineRule="auto"/>
        <w:ind w:left="567"/>
        <w:jc w:val="both"/>
        <w:outlineLvl w:val="0"/>
        <w:rPr>
          <w:rFonts w:cs="Arial"/>
          <w:bCs/>
          <w:noProof/>
        </w:rPr>
      </w:pPr>
      <w:r w:rsidRPr="004104D3">
        <w:rPr>
          <w:rFonts w:cs="Arial"/>
          <w:bCs/>
          <w:noProof/>
        </w:rPr>
        <w:lastRenderedPageBreak/>
        <w:t xml:space="preserve">Provide Maintenance and Support </w:t>
      </w:r>
      <w:r>
        <w:rPr>
          <w:rFonts w:cs="Arial"/>
          <w:bCs/>
          <w:noProof/>
        </w:rPr>
        <w:t>for the current and newly-</w:t>
      </w:r>
      <w:r w:rsidRPr="004104D3">
        <w:rPr>
          <w:rFonts w:cs="Arial"/>
          <w:bCs/>
          <w:noProof/>
        </w:rPr>
        <w:t>installed infrastructure for the duration of the contract.</w:t>
      </w:r>
    </w:p>
    <w:p w14:paraId="41BDB32A" w14:textId="77777777" w:rsidR="004575D1" w:rsidRPr="004104D3" w:rsidRDefault="004575D1" w:rsidP="004575D1">
      <w:pPr>
        <w:pStyle w:val="ListParagraph"/>
        <w:numPr>
          <w:ilvl w:val="0"/>
          <w:numId w:val="0"/>
        </w:numPr>
        <w:spacing w:after="0" w:line="276" w:lineRule="auto"/>
        <w:ind w:left="567"/>
        <w:jc w:val="both"/>
        <w:outlineLvl w:val="0"/>
        <w:rPr>
          <w:rFonts w:cs="Arial"/>
          <w:bCs/>
          <w:noProof/>
        </w:rPr>
      </w:pPr>
    </w:p>
    <w:p w14:paraId="258F37A3" w14:textId="77777777" w:rsidR="004575D1" w:rsidRPr="00407369" w:rsidRDefault="004575D1" w:rsidP="004575D1">
      <w:pPr>
        <w:pStyle w:val="ListParagraph"/>
        <w:numPr>
          <w:ilvl w:val="0"/>
          <w:numId w:val="98"/>
        </w:numPr>
        <w:spacing w:after="0" w:line="276" w:lineRule="auto"/>
        <w:ind w:left="567" w:hanging="567"/>
        <w:jc w:val="both"/>
        <w:outlineLvl w:val="0"/>
        <w:rPr>
          <w:rFonts w:cs="Arial"/>
          <w:b/>
          <w:bCs/>
          <w:noProof/>
        </w:rPr>
      </w:pPr>
      <w:r>
        <w:rPr>
          <w:rFonts w:cs="Arial"/>
          <w:b/>
          <w:bCs/>
          <w:noProof/>
        </w:rPr>
        <w:t>Project Management</w:t>
      </w:r>
    </w:p>
    <w:p w14:paraId="4963B2F9" w14:textId="027DB813" w:rsidR="00D92068" w:rsidRPr="00104B95" w:rsidRDefault="00D92068" w:rsidP="00104B95">
      <w:pPr>
        <w:rPr>
          <w:color w:val="0000FF"/>
        </w:rPr>
      </w:pPr>
    </w:p>
    <w:p w14:paraId="10D5D25A" w14:textId="495703F0" w:rsidR="00C163BE" w:rsidRDefault="00C163BE" w:rsidP="000B17A9">
      <w:pPr>
        <w:pStyle w:val="Heading2"/>
      </w:pPr>
      <w:bookmarkStart w:id="10" w:name="_Toc82600908"/>
      <w:r w:rsidRPr="00F81E2D">
        <w:t>DELIVERY ADDRESS</w:t>
      </w:r>
      <w:bookmarkEnd w:id="10"/>
    </w:p>
    <w:p w14:paraId="488C3AE8" w14:textId="77777777" w:rsidR="004575D1" w:rsidRDefault="004575D1" w:rsidP="004575D1">
      <w:pPr>
        <w:pStyle w:val="Specification"/>
      </w:pPr>
      <w:r w:rsidRPr="00F81E2D">
        <w:t xml:space="preserve">The goods or services must be supplied </w:t>
      </w:r>
      <w:r>
        <w:t>or provided at the DCDT offices/sites las per address list / table as and when required as per Annex A.5 “Technical Schedules”. The exact delivery addresses will be supplied per work order.</w:t>
      </w:r>
    </w:p>
    <w:p w14:paraId="2A3EDC0A" w14:textId="77777777" w:rsidR="004575D1" w:rsidRPr="004575D1" w:rsidRDefault="004575D1" w:rsidP="004575D1"/>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296"/>
        <w:gridCol w:w="2492"/>
        <w:gridCol w:w="5840"/>
      </w:tblGrid>
      <w:tr w:rsidR="000E47D9" w:rsidRPr="00F81E2D" w14:paraId="0A7E3506" w14:textId="77777777" w:rsidTr="00104B95">
        <w:trPr>
          <w:trHeight w:val="581"/>
        </w:trPr>
        <w:tc>
          <w:tcPr>
            <w:tcW w:w="673" w:type="pct"/>
            <w:shd w:val="clear" w:color="auto" w:fill="DEEAF6"/>
          </w:tcPr>
          <w:p w14:paraId="75F37CA4" w14:textId="77777777" w:rsidR="000E47D9" w:rsidRPr="002016E0" w:rsidRDefault="000E47D9" w:rsidP="000E47D9">
            <w:pPr>
              <w:rPr>
                <w:b/>
              </w:rPr>
            </w:pPr>
            <w:bookmarkStart w:id="11" w:name="_Toc435315881"/>
          </w:p>
        </w:tc>
        <w:tc>
          <w:tcPr>
            <w:tcW w:w="1294" w:type="pct"/>
            <w:shd w:val="clear" w:color="auto" w:fill="DEEAF6"/>
          </w:tcPr>
          <w:p w14:paraId="19019764" w14:textId="1548D042" w:rsidR="000E47D9" w:rsidRPr="002016E0" w:rsidRDefault="00210CED" w:rsidP="000E47D9">
            <w:pPr>
              <w:rPr>
                <w:b/>
              </w:rPr>
            </w:pPr>
            <w:r>
              <w:rPr>
                <w:b/>
              </w:rPr>
              <w:t>SITE</w:t>
            </w:r>
          </w:p>
        </w:tc>
        <w:tc>
          <w:tcPr>
            <w:tcW w:w="3033" w:type="pct"/>
            <w:shd w:val="clear" w:color="auto" w:fill="DEEAF6"/>
          </w:tcPr>
          <w:p w14:paraId="6D199BE3" w14:textId="2541EF90" w:rsidR="000E47D9" w:rsidRPr="002016E0" w:rsidRDefault="00210CED" w:rsidP="000E47D9">
            <w:pPr>
              <w:rPr>
                <w:b/>
              </w:rPr>
            </w:pPr>
            <w:r>
              <w:rPr>
                <w:b/>
              </w:rPr>
              <w:t>Address</w:t>
            </w:r>
          </w:p>
        </w:tc>
      </w:tr>
      <w:tr w:rsidR="000E47D9" w:rsidRPr="00F81E2D" w14:paraId="47A0F4DD" w14:textId="77777777" w:rsidTr="00104B95">
        <w:trPr>
          <w:trHeight w:val="449"/>
        </w:trPr>
        <w:tc>
          <w:tcPr>
            <w:tcW w:w="673" w:type="pct"/>
            <w:shd w:val="clear" w:color="auto" w:fill="auto"/>
          </w:tcPr>
          <w:p w14:paraId="26C4EDD7" w14:textId="77777777" w:rsidR="000E47D9" w:rsidRPr="0013526D" w:rsidRDefault="000E47D9" w:rsidP="00FA0464">
            <w:pPr>
              <w:pStyle w:val="ListParagraph"/>
              <w:numPr>
                <w:ilvl w:val="0"/>
                <w:numId w:val="23"/>
              </w:numPr>
            </w:pPr>
          </w:p>
        </w:tc>
        <w:tc>
          <w:tcPr>
            <w:tcW w:w="1294" w:type="pct"/>
            <w:shd w:val="clear" w:color="auto" w:fill="auto"/>
          </w:tcPr>
          <w:p w14:paraId="6BE50F98" w14:textId="11920233" w:rsidR="000E47D9" w:rsidRPr="002016E0" w:rsidRDefault="00210CED" w:rsidP="000E47D9">
            <w:pPr>
              <w:rPr>
                <w:rFonts w:ascii="Verdana" w:hAnsi="Verdana"/>
                <w:sz w:val="16"/>
                <w:szCs w:val="16"/>
              </w:rPr>
            </w:pPr>
            <w:r>
              <w:rPr>
                <w:rFonts w:ascii="Verdana" w:hAnsi="Verdana"/>
                <w:sz w:val="16"/>
                <w:szCs w:val="16"/>
              </w:rPr>
              <w:t>DCDT</w:t>
            </w:r>
          </w:p>
        </w:tc>
        <w:tc>
          <w:tcPr>
            <w:tcW w:w="3033" w:type="pct"/>
            <w:shd w:val="clear" w:color="auto" w:fill="auto"/>
          </w:tcPr>
          <w:p w14:paraId="4D9426CA" w14:textId="0D27668B" w:rsidR="000E47D9" w:rsidRPr="002016E0" w:rsidRDefault="00210CED" w:rsidP="000E47D9">
            <w:pPr>
              <w:rPr>
                <w:rFonts w:ascii="Verdana" w:hAnsi="Verdana"/>
                <w:sz w:val="16"/>
                <w:szCs w:val="16"/>
              </w:rPr>
            </w:pPr>
            <w:r>
              <w:t>1166 Park St, Hatfield Pretoria campus</w:t>
            </w:r>
          </w:p>
        </w:tc>
      </w:tr>
    </w:tbl>
    <w:p w14:paraId="71A81EC0" w14:textId="114B7739" w:rsidR="00DF49FF" w:rsidRPr="00A629BC" w:rsidRDefault="000E47D9" w:rsidP="00A629BC">
      <w:pPr>
        <w:pStyle w:val="Heading2"/>
      </w:pPr>
      <w:bookmarkStart w:id="12" w:name="_Toc9938003"/>
      <w:bookmarkStart w:id="13" w:name="_Toc82600909"/>
      <w:r w:rsidRPr="00F81E2D">
        <w:t>CUSTOMER INFRASTRUCTURE AND ENVIRONMENT</w:t>
      </w:r>
      <w:bookmarkEnd w:id="12"/>
      <w:r w:rsidR="007C6552">
        <w:t xml:space="preserve"> REQUIREMENTS</w:t>
      </w:r>
      <w:bookmarkEnd w:id="13"/>
    </w:p>
    <w:p w14:paraId="59B0A488" w14:textId="77777777" w:rsidR="00DF49FF" w:rsidRDefault="00DF49FF" w:rsidP="00DF49FF">
      <w:pPr>
        <w:pStyle w:val="Specification"/>
      </w:pPr>
      <w:r>
        <w:t>The merging of the two government departments, Department of Communication with the Department of Telecommunication and postal services to form the new Department of Communication and Digital Technologies, hereafter (DCDT). It has been planned that the Department of Communication will move into the vacant floor spaces at 1166 Park St, Hatfield Pretoria campus- the current offices of the department of Telecommunication and Postal Services</w:t>
      </w:r>
    </w:p>
    <w:p w14:paraId="1A4FC047" w14:textId="5F2F1593" w:rsidR="00DF49FF" w:rsidRDefault="00DF49FF" w:rsidP="00DF49FF">
      <w:pPr>
        <w:pStyle w:val="Specification"/>
      </w:pPr>
      <w:r>
        <w:t>The required work by the bidder is to provide the following services; Design Supply, Installation. Moves and Changes (IMAC’s) as and when required and Maintenance of the newly installed structured cabling infrastructure. The moves and changes (IMAC’s) will be charged on a per unit cost as per the submitted price list.</w:t>
      </w:r>
      <w:r w:rsidR="00C66ED1">
        <w:t xml:space="preserve"> </w:t>
      </w:r>
      <w:r>
        <w:t>The serve</w:t>
      </w:r>
      <w:r w:rsidR="00C66ED1">
        <w:t>r</w:t>
      </w:r>
      <w:r>
        <w:t xml:space="preserve"> room also requires an upgrade, it is required that the service provider should Supply, Install and maintain an environmental monitoring system and ensure the server room complies with the environmental industry standards.  </w:t>
      </w:r>
    </w:p>
    <w:p w14:paraId="6735820B" w14:textId="622478D8" w:rsidR="007B3EA9" w:rsidRDefault="00A629BC" w:rsidP="00104B95">
      <w:pPr>
        <w:pStyle w:val="Specification"/>
        <w:jc w:val="both"/>
      </w:pPr>
      <w:r>
        <w:t>Please refer to Annex B.</w:t>
      </w:r>
    </w:p>
    <w:p w14:paraId="0ACAC826" w14:textId="77777777" w:rsidR="005F6072" w:rsidRDefault="005F6072" w:rsidP="00C55034">
      <w:pPr>
        <w:pStyle w:val="Specification"/>
        <w:ind w:left="1134" w:hanging="567"/>
      </w:pPr>
    </w:p>
    <w:bookmarkStart w:id="14" w:name="_Toc9938004"/>
    <w:bookmarkStart w:id="15" w:name="_Toc82600910"/>
    <w:p w14:paraId="65431340" w14:textId="030AB2E2" w:rsidR="000E47D9" w:rsidRPr="00F81E2D" w:rsidRDefault="000E47D9" w:rsidP="00FA0464">
      <w:pPr>
        <w:pStyle w:val="Heading1"/>
        <w:numPr>
          <w:ilvl w:val="0"/>
          <w:numId w:val="24"/>
        </w:numPr>
      </w:pPr>
      <w:r>
        <w:rPr>
          <w:noProof/>
          <w:lang w:eastAsia="en-ZA"/>
        </w:rPr>
        <mc:AlternateContent>
          <mc:Choice Requires="wps">
            <w:drawing>
              <wp:anchor distT="0" distB="0" distL="114300" distR="114300" simplePos="0" relativeHeight="251665408" behindDoc="1" locked="1" layoutInCell="1" allowOverlap="0" wp14:anchorId="05A303B9" wp14:editId="59D29105">
                <wp:simplePos x="0" y="0"/>
                <wp:positionH relativeFrom="margin">
                  <wp:posOffset>3175</wp:posOffset>
                </wp:positionH>
                <wp:positionV relativeFrom="margin">
                  <wp:posOffset>-3175</wp:posOffset>
                </wp:positionV>
                <wp:extent cx="89535" cy="186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86055"/>
                        </a:xfrm>
                        <a:prstGeom prst="rect">
                          <a:avLst/>
                        </a:prstGeom>
                        <a:solidFill>
                          <a:sysClr val="window" lastClr="FFFFFF"/>
                        </a:solidFill>
                        <a:ln w="6350">
                          <a:noFill/>
                        </a:ln>
                        <a:effectLst/>
                      </wps:spPr>
                      <wps:txbx>
                        <w:txbxContent>
                          <w:p w14:paraId="4C7A2E63" w14:textId="77777777" w:rsidR="00B04824" w:rsidRDefault="00B04824" w:rsidP="000E47D9"/>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5A303B9" id="_x0000_t202" coordsize="21600,21600" o:spt="202" path="m,l,21600r21600,l21600,xe">
                <v:stroke joinstyle="miter"/>
                <v:path gradientshapeok="t" o:connecttype="rect"/>
              </v:shapetype>
              <v:shape id="Text Box 4" o:spid="_x0000_s1026" type="#_x0000_t202" style="position:absolute;left:0;text-align:left;margin-left:.25pt;margin-top:-.25pt;width:7.05pt;height:14.6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" o:allowoverlap="f" fillcolor="window" stroked="f" strokeweight=".5pt">
                <v:textbox style="mso-fit-shape-to-text:t" inset="0,0,0,0">
                  <w:txbxContent>
                    <w:p w14:paraId="4C7A2E63" w14:textId="77777777" w:rsidR="00B04824" w:rsidRDefault="00B04824" w:rsidP="000E47D9"/>
                  </w:txbxContent>
                </v:textbox>
                <w10:wrap anchorx="margin" anchory="margin"/>
                <w10:anchorlock/>
              </v:shape>
            </w:pict>
          </mc:Fallback>
        </mc:AlternateContent>
      </w:r>
      <w:r w:rsidRPr="00F81E2D">
        <w:t>REQUIREMENT</w:t>
      </w:r>
      <w:r>
        <w:t>S</w:t>
      </w:r>
      <w:bookmarkEnd w:id="14"/>
      <w:bookmarkEnd w:id="15"/>
    </w:p>
    <w:p w14:paraId="59466BA5" w14:textId="1F9A2627" w:rsidR="000E47D9" w:rsidRDefault="000E47D9" w:rsidP="000E47D9">
      <w:pPr>
        <w:pStyle w:val="Heading2"/>
      </w:pPr>
      <w:bookmarkStart w:id="16" w:name="_Toc9938005"/>
      <w:bookmarkStart w:id="17" w:name="_Toc82600911"/>
      <w:r w:rsidRPr="00F81E2D">
        <w:t>PRODUCT</w:t>
      </w:r>
      <w:r w:rsidR="00C66001">
        <w:t xml:space="preserve">/ SERVICE / SOLUTION </w:t>
      </w:r>
      <w:r w:rsidRPr="00F81E2D">
        <w:t>REQUIREMENT</w:t>
      </w:r>
      <w:bookmarkEnd w:id="16"/>
      <w:r w:rsidR="00C66001">
        <w:t>S</w:t>
      </w:r>
      <w:bookmarkEnd w:id="17"/>
    </w:p>
    <w:p w14:paraId="1B28485E" w14:textId="77777777" w:rsidR="004575D1" w:rsidRDefault="004575D1" w:rsidP="004575D1">
      <w:r w:rsidRPr="002121EF">
        <w:t xml:space="preserve">To </w:t>
      </w:r>
      <w:r>
        <w:t>be determined during site assessments depending on COVIT-19 regulations and protocols.</w:t>
      </w:r>
      <w:r w:rsidRPr="002121EF">
        <w:t xml:space="preserve"> </w:t>
      </w:r>
    </w:p>
    <w:p w14:paraId="736D0B06" w14:textId="77777777" w:rsidR="004575D1" w:rsidRPr="002121EF" w:rsidRDefault="004575D1" w:rsidP="004575D1"/>
    <w:p w14:paraId="394CCCF5" w14:textId="77777777" w:rsidR="004575D1" w:rsidRDefault="004575D1" w:rsidP="004575D1">
      <w:r>
        <w:t xml:space="preserve">Refer to bill of material for detailed description of equipment required in Annex A.5 or and </w:t>
      </w:r>
      <w:r w:rsidRPr="00777235">
        <w:t>Excel Spreadsheet</w:t>
      </w:r>
      <w:r>
        <w:t>.</w:t>
      </w:r>
    </w:p>
    <w:p w14:paraId="525F9C82" w14:textId="77777777" w:rsidR="004575D1" w:rsidRDefault="004575D1" w:rsidP="004575D1"/>
    <w:p w14:paraId="290D3748" w14:textId="77777777" w:rsidR="001F0103" w:rsidRDefault="001F0103" w:rsidP="001F0103">
      <w:pPr>
        <w:pStyle w:val="Heading2"/>
        <w:tabs>
          <w:tab w:val="clear" w:pos="502"/>
          <w:tab w:val="num" w:pos="567"/>
        </w:tabs>
      </w:pPr>
      <w:bookmarkStart w:id="18" w:name="_Toc435315886"/>
      <w:bookmarkStart w:id="19" w:name="_Toc77059200"/>
      <w:bookmarkStart w:id="20" w:name="_Toc82600912"/>
      <w:r>
        <w:t>P</w:t>
      </w:r>
      <w:r w:rsidRPr="00F81E2D">
        <w:t>ROJECT AND SERVICES REQUIREMENTS</w:t>
      </w:r>
      <w:bookmarkEnd w:id="18"/>
      <w:bookmarkEnd w:id="19"/>
      <w:bookmarkEnd w:id="20"/>
    </w:p>
    <w:p w14:paraId="7B0E94B0" w14:textId="77777777" w:rsidR="001F0103" w:rsidRPr="0020044A" w:rsidRDefault="001F0103" w:rsidP="001F0103">
      <w:r w:rsidRPr="0020044A">
        <w:t>The goods and services must be provided in accordance with Section 9.2, Special Conditions of Contract.</w:t>
      </w:r>
    </w:p>
    <w:p w14:paraId="770BA764" w14:textId="77777777" w:rsidR="000E47D9" w:rsidRPr="00104B95" w:rsidRDefault="000E47D9" w:rsidP="000E47D9">
      <w:pPr>
        <w:pStyle w:val="Comment"/>
        <w:rPr>
          <w:color w:val="0000FF"/>
        </w:rPr>
        <w:sectPr w:rsidR="000E47D9" w:rsidRPr="00104B95" w:rsidSect="002074B7">
          <w:footerReference w:type="default" r:id="rId10"/>
          <w:pgSz w:w="11906" w:h="16838"/>
          <w:pgMar w:top="1134" w:right="1134" w:bottom="1134" w:left="1134" w:header="680" w:footer="680" w:gutter="0"/>
          <w:cols w:space="708"/>
          <w:docGrid w:linePitch="360"/>
        </w:sectPr>
      </w:pPr>
    </w:p>
    <w:p w14:paraId="7D5BA1FB" w14:textId="77777777" w:rsidR="0066206F" w:rsidRPr="00F81E2D" w:rsidRDefault="002C0B8F" w:rsidP="000B17A9">
      <w:pPr>
        <w:pStyle w:val="Heading1"/>
      </w:pPr>
      <w:bookmarkStart w:id="21" w:name="_Toc435315887"/>
      <w:bookmarkStart w:id="22" w:name="_Toc82600913"/>
      <w:bookmarkEnd w:id="11"/>
      <w:r w:rsidRPr="00F81E2D">
        <w:lastRenderedPageBreak/>
        <w:t>BID EVALUATION STAGES</w:t>
      </w:r>
      <w:bookmarkEnd w:id="21"/>
      <w:bookmarkEnd w:id="22"/>
    </w:p>
    <w:p w14:paraId="3F6214D7" w14:textId="77777777" w:rsidR="00B218BC" w:rsidRDefault="000A1680" w:rsidP="00FA0464">
      <w:pPr>
        <w:pStyle w:val="Specification"/>
        <w:numPr>
          <w:ilvl w:val="0"/>
          <w:numId w:val="14"/>
        </w:numPr>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p w14:paraId="30C66348" w14:textId="77777777" w:rsidR="00B218BC" w:rsidRPr="00F81E2D" w:rsidRDefault="00B218BC" w:rsidP="00FA0464">
      <w:pPr>
        <w:pStyle w:val="Specification"/>
        <w:numPr>
          <w:ilvl w:val="0"/>
          <w:numId w:val="14"/>
        </w:numPr>
      </w:pPr>
      <w:r w:rsidRPr="00F4106E">
        <w:rPr>
          <w:b/>
        </w:rPr>
        <w:t>The bidder must qualify for each stage to be eligible to proceed to the next stage of the evaluation.</w:t>
      </w:r>
    </w:p>
    <w:p w14:paraId="45DB9F91" w14:textId="77777777" w:rsidR="00277261" w:rsidRPr="00F81E2D" w:rsidRDefault="00277261" w:rsidP="00FF2815"/>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716C95" w:rsidRPr="00F81E2D" w14:paraId="5FADC363" w14:textId="77777777" w:rsidTr="005D0758">
        <w:tc>
          <w:tcPr>
            <w:tcW w:w="702" w:type="pct"/>
            <w:shd w:val="clear" w:color="auto" w:fill="DBE5F1" w:themeFill="accent1" w:themeFillTint="33"/>
          </w:tcPr>
          <w:p w14:paraId="1585526C" w14:textId="77777777" w:rsidR="00716C95" w:rsidRPr="00F81E2D" w:rsidRDefault="007160ED" w:rsidP="00FF2815">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14:paraId="36B7BD6C" w14:textId="77777777" w:rsidR="00716C95" w:rsidRPr="00F81E2D" w:rsidRDefault="00716C95" w:rsidP="00FF2815">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14:paraId="41EA96F3" w14:textId="77777777" w:rsidR="00716C95" w:rsidRPr="00F81E2D" w:rsidRDefault="00716C95" w:rsidP="00FF2815">
            <w:pPr>
              <w:rPr>
                <w:rFonts w:asciiTheme="minorHAnsi" w:hAnsiTheme="minorHAnsi"/>
                <w:b/>
              </w:rPr>
            </w:pPr>
            <w:r w:rsidRPr="00F81E2D">
              <w:rPr>
                <w:rFonts w:asciiTheme="minorHAnsi" w:hAnsiTheme="minorHAnsi"/>
                <w:b/>
              </w:rPr>
              <w:t>Applicable for this bid</w:t>
            </w:r>
            <w:r w:rsidR="00277261">
              <w:rPr>
                <w:rFonts w:asciiTheme="minorHAnsi" w:hAnsiTheme="minorHAnsi"/>
                <w:b/>
              </w:rPr>
              <w:t xml:space="preserve"> YES/NO</w:t>
            </w:r>
          </w:p>
        </w:tc>
      </w:tr>
      <w:tr w:rsidR="00716C95" w:rsidRPr="00F81E2D" w14:paraId="39B8288A" w14:textId="77777777" w:rsidTr="005D0758">
        <w:tc>
          <w:tcPr>
            <w:tcW w:w="702" w:type="pct"/>
          </w:tcPr>
          <w:p w14:paraId="282DA860" w14:textId="77777777" w:rsidR="00716C95" w:rsidRPr="00F81E2D" w:rsidRDefault="001C7F0D" w:rsidP="00716C95">
            <w:pPr>
              <w:rPr>
                <w:rFonts w:asciiTheme="minorHAnsi" w:hAnsiTheme="minorHAnsi"/>
              </w:rPr>
            </w:pPr>
            <w:r w:rsidRPr="00F81E2D">
              <w:rPr>
                <w:rFonts w:asciiTheme="minorHAnsi" w:hAnsiTheme="minorHAnsi"/>
              </w:rPr>
              <w:t>Stage 1</w:t>
            </w:r>
            <w:r w:rsidR="00716C95" w:rsidRPr="00F81E2D">
              <w:rPr>
                <w:rFonts w:asciiTheme="minorHAnsi" w:hAnsiTheme="minorHAnsi"/>
              </w:rPr>
              <w:tab/>
            </w:r>
          </w:p>
        </w:tc>
        <w:tc>
          <w:tcPr>
            <w:tcW w:w="3052" w:type="pct"/>
          </w:tcPr>
          <w:p w14:paraId="7AA12491" w14:textId="77777777" w:rsidR="00716C95" w:rsidRPr="00F81E2D" w:rsidRDefault="00AD6C0C" w:rsidP="00B145FE">
            <w:pPr>
              <w:rPr>
                <w:rFonts w:asciiTheme="minorHAnsi" w:hAnsiTheme="minorHAnsi"/>
              </w:rPr>
            </w:pPr>
            <w:r w:rsidRPr="00F81E2D">
              <w:rPr>
                <w:rFonts w:asciiTheme="minorHAnsi" w:hAnsiTheme="minorHAnsi"/>
              </w:rPr>
              <w:t>Administrative</w:t>
            </w:r>
            <w:r w:rsidR="00B715B5" w:rsidRPr="00F81E2D">
              <w:rPr>
                <w:rFonts w:asciiTheme="minorHAnsi" w:hAnsiTheme="minorHAnsi"/>
              </w:rPr>
              <w:t xml:space="preserve"> </w:t>
            </w:r>
            <w:r w:rsidR="00BD73E5" w:rsidRPr="00F81E2D">
              <w:rPr>
                <w:rFonts w:asciiTheme="minorHAnsi" w:hAnsiTheme="minorHAnsi"/>
              </w:rPr>
              <w:t>pre-</w:t>
            </w:r>
            <w:r w:rsidR="00B145FE" w:rsidRPr="00F81E2D">
              <w:rPr>
                <w:rFonts w:asciiTheme="minorHAnsi" w:hAnsiTheme="minorHAnsi"/>
              </w:rPr>
              <w:t xml:space="preserve">qualification </w:t>
            </w:r>
            <w:r w:rsidR="00A00EC3" w:rsidRPr="00F81E2D">
              <w:rPr>
                <w:rFonts w:asciiTheme="minorHAnsi" w:hAnsiTheme="minorHAnsi"/>
              </w:rPr>
              <w:t>verification</w:t>
            </w:r>
          </w:p>
        </w:tc>
        <w:tc>
          <w:tcPr>
            <w:tcW w:w="1246" w:type="pct"/>
            <w:shd w:val="clear" w:color="auto" w:fill="DBE5F1" w:themeFill="accent1" w:themeFillTint="33"/>
          </w:tcPr>
          <w:p w14:paraId="1304C9A3" w14:textId="166E2D25" w:rsidR="00716C95" w:rsidRPr="00F81E2D" w:rsidRDefault="001F0103" w:rsidP="00716C95">
            <w:pPr>
              <w:jc w:val="center"/>
              <w:rPr>
                <w:rFonts w:asciiTheme="minorHAnsi" w:hAnsiTheme="minorHAnsi"/>
              </w:rPr>
            </w:pPr>
            <w:r>
              <w:rPr>
                <w:rFonts w:asciiTheme="minorHAnsi" w:hAnsiTheme="minorHAnsi"/>
              </w:rPr>
              <w:t>YES</w:t>
            </w:r>
          </w:p>
        </w:tc>
      </w:tr>
      <w:tr w:rsidR="007138B2" w:rsidRPr="00F81E2D" w14:paraId="750E4235" w14:textId="77777777" w:rsidTr="005D0758">
        <w:tc>
          <w:tcPr>
            <w:tcW w:w="702" w:type="pct"/>
          </w:tcPr>
          <w:p w14:paraId="3F73EE25" w14:textId="77777777" w:rsidR="007138B2" w:rsidRPr="00F81E2D" w:rsidRDefault="007138B2" w:rsidP="00716C95">
            <w:pPr>
              <w:rPr>
                <w:rFonts w:asciiTheme="minorHAnsi" w:hAnsiTheme="minorHAnsi"/>
              </w:rPr>
            </w:pPr>
          </w:p>
        </w:tc>
        <w:tc>
          <w:tcPr>
            <w:tcW w:w="3052" w:type="pct"/>
          </w:tcPr>
          <w:p w14:paraId="5D83C999" w14:textId="73A578F8" w:rsidR="007138B2" w:rsidRPr="00F81E2D" w:rsidRDefault="007138B2" w:rsidP="00B145FE">
            <w:pPr>
              <w:rPr>
                <w:rFonts w:asciiTheme="minorHAnsi" w:hAnsiTheme="minorHAnsi"/>
              </w:rPr>
            </w:pPr>
            <w:r>
              <w:rPr>
                <w:rFonts w:asciiTheme="minorHAnsi" w:hAnsiTheme="minorHAnsi"/>
              </w:rPr>
              <w:t xml:space="preserve">Local Content and Production evaluation </w:t>
            </w:r>
          </w:p>
        </w:tc>
        <w:tc>
          <w:tcPr>
            <w:tcW w:w="1246" w:type="pct"/>
            <w:shd w:val="clear" w:color="auto" w:fill="DBE5F1" w:themeFill="accent1" w:themeFillTint="33"/>
          </w:tcPr>
          <w:p w14:paraId="23D9C95A" w14:textId="77777777" w:rsidR="007138B2" w:rsidRPr="00F81E2D" w:rsidRDefault="007138B2" w:rsidP="00716C95">
            <w:pPr>
              <w:jc w:val="center"/>
              <w:rPr>
                <w:rFonts w:asciiTheme="minorHAnsi" w:hAnsiTheme="minorHAnsi"/>
              </w:rPr>
            </w:pPr>
          </w:p>
        </w:tc>
      </w:tr>
      <w:tr w:rsidR="00716C95" w:rsidRPr="00F81E2D" w14:paraId="79554338" w14:textId="77777777" w:rsidTr="005D0758">
        <w:tc>
          <w:tcPr>
            <w:tcW w:w="702" w:type="pct"/>
          </w:tcPr>
          <w:p w14:paraId="68F8040E" w14:textId="77777777" w:rsidR="00716C95" w:rsidRPr="00F81E2D" w:rsidRDefault="00BA5085" w:rsidP="00752F62">
            <w:pPr>
              <w:rPr>
                <w:rFonts w:asciiTheme="minorHAnsi" w:hAnsiTheme="minorHAnsi"/>
              </w:rPr>
            </w:pPr>
            <w:r w:rsidRPr="00F81E2D">
              <w:rPr>
                <w:rFonts w:asciiTheme="minorHAnsi" w:hAnsiTheme="minorHAnsi"/>
              </w:rPr>
              <w:t>Stage 2A</w:t>
            </w:r>
          </w:p>
        </w:tc>
        <w:tc>
          <w:tcPr>
            <w:tcW w:w="3052" w:type="pct"/>
          </w:tcPr>
          <w:p w14:paraId="0DC089B2" w14:textId="77777777" w:rsidR="00716C95" w:rsidRPr="00F81E2D" w:rsidRDefault="00716C95" w:rsidP="00B145FE">
            <w:pPr>
              <w:rPr>
                <w:rFonts w:asciiTheme="minorHAnsi" w:hAnsiTheme="minorHAnsi"/>
              </w:rPr>
            </w:pPr>
            <w:r w:rsidRPr="00F81E2D">
              <w:rPr>
                <w:rFonts w:asciiTheme="minorHAnsi" w:hAnsiTheme="minorHAnsi"/>
              </w:rPr>
              <w:t xml:space="preserve">Technical </w:t>
            </w:r>
            <w:r w:rsidR="00B145FE" w:rsidRPr="00F81E2D">
              <w:rPr>
                <w:rFonts w:asciiTheme="minorHAnsi" w:hAnsiTheme="minorHAnsi"/>
              </w:rPr>
              <w:t>Mandatory requirement</w:t>
            </w:r>
            <w:r w:rsidR="00BD73E5" w:rsidRPr="00F81E2D">
              <w:rPr>
                <w:rFonts w:asciiTheme="minorHAnsi" w:hAnsiTheme="minorHAnsi"/>
              </w:rPr>
              <w:t xml:space="preserve"> </w:t>
            </w:r>
            <w:r w:rsidR="00B715B5" w:rsidRPr="00F81E2D">
              <w:rPr>
                <w:rFonts w:asciiTheme="minorHAnsi" w:hAnsiTheme="minorHAnsi"/>
              </w:rPr>
              <w:t>evaluation</w:t>
            </w:r>
          </w:p>
        </w:tc>
        <w:tc>
          <w:tcPr>
            <w:tcW w:w="1246" w:type="pct"/>
            <w:shd w:val="clear" w:color="auto" w:fill="DBE5F1" w:themeFill="accent1" w:themeFillTint="33"/>
          </w:tcPr>
          <w:p w14:paraId="2E6F27C4" w14:textId="2C2D4FE0" w:rsidR="00716C95" w:rsidRPr="00F81E2D" w:rsidRDefault="001F0103" w:rsidP="00716C95">
            <w:pPr>
              <w:jc w:val="center"/>
              <w:rPr>
                <w:rFonts w:asciiTheme="minorHAnsi" w:hAnsiTheme="minorHAnsi"/>
              </w:rPr>
            </w:pPr>
            <w:r>
              <w:rPr>
                <w:rFonts w:asciiTheme="minorHAnsi" w:hAnsiTheme="minorHAnsi"/>
              </w:rPr>
              <w:t>YES</w:t>
            </w:r>
          </w:p>
        </w:tc>
      </w:tr>
      <w:tr w:rsidR="00277261" w:rsidRPr="00F81E2D" w14:paraId="41FAED0F" w14:textId="77777777" w:rsidTr="005D0758">
        <w:tc>
          <w:tcPr>
            <w:tcW w:w="702" w:type="pct"/>
          </w:tcPr>
          <w:p w14:paraId="5700C450" w14:textId="77777777" w:rsidR="00277261" w:rsidRPr="00F81E2D" w:rsidRDefault="00277261" w:rsidP="00752F62">
            <w:pPr>
              <w:rPr>
                <w:rFonts w:asciiTheme="minorHAnsi" w:hAnsiTheme="minorHAnsi"/>
              </w:rPr>
            </w:pPr>
            <w:r>
              <w:rPr>
                <w:rFonts w:asciiTheme="minorHAnsi" w:hAnsiTheme="minorHAnsi"/>
              </w:rPr>
              <w:t>Stage 2B</w:t>
            </w:r>
          </w:p>
        </w:tc>
        <w:tc>
          <w:tcPr>
            <w:tcW w:w="3052" w:type="pct"/>
          </w:tcPr>
          <w:p w14:paraId="53780C66" w14:textId="77777777" w:rsidR="00277261" w:rsidRPr="00F81E2D" w:rsidRDefault="00277261" w:rsidP="00B145FE">
            <w:pPr>
              <w:rPr>
                <w:rFonts w:asciiTheme="minorHAnsi" w:hAnsiTheme="minorHAnsi"/>
              </w:rPr>
            </w:pPr>
            <w:r>
              <w:rPr>
                <w:rFonts w:asciiTheme="minorHAnsi" w:hAnsiTheme="minorHAnsi"/>
              </w:rPr>
              <w:t>Technical Functionality requirement evaluation</w:t>
            </w:r>
          </w:p>
        </w:tc>
        <w:tc>
          <w:tcPr>
            <w:tcW w:w="1246" w:type="pct"/>
            <w:shd w:val="clear" w:color="auto" w:fill="DBE5F1" w:themeFill="accent1" w:themeFillTint="33"/>
          </w:tcPr>
          <w:p w14:paraId="3F808F01" w14:textId="701F13A7" w:rsidR="00277261" w:rsidRPr="00F81E2D" w:rsidRDefault="001F0103" w:rsidP="00716C95">
            <w:pPr>
              <w:jc w:val="center"/>
              <w:rPr>
                <w:rFonts w:asciiTheme="minorHAnsi" w:hAnsiTheme="minorHAnsi"/>
              </w:rPr>
            </w:pPr>
            <w:r>
              <w:rPr>
                <w:rFonts w:asciiTheme="minorHAnsi" w:hAnsiTheme="minorHAnsi"/>
              </w:rPr>
              <w:t>NO</w:t>
            </w:r>
          </w:p>
        </w:tc>
      </w:tr>
      <w:tr w:rsidR="00716C95" w:rsidRPr="00F81E2D" w14:paraId="3709CBE5" w14:textId="77777777" w:rsidTr="009F3ECF">
        <w:tc>
          <w:tcPr>
            <w:tcW w:w="702" w:type="pct"/>
          </w:tcPr>
          <w:p w14:paraId="52652E2B" w14:textId="77777777" w:rsidR="00716C95" w:rsidRPr="00F81E2D" w:rsidRDefault="00716C95" w:rsidP="00FF2815">
            <w:pPr>
              <w:rPr>
                <w:rFonts w:asciiTheme="minorHAnsi" w:hAnsiTheme="minorHAnsi"/>
              </w:rPr>
            </w:pPr>
            <w:r w:rsidRPr="00F81E2D">
              <w:rPr>
                <w:rFonts w:asciiTheme="minorHAnsi" w:hAnsiTheme="minorHAnsi"/>
              </w:rPr>
              <w:t>Stage</w:t>
            </w:r>
            <w:r w:rsidR="001C7F0D" w:rsidRPr="00F81E2D">
              <w:rPr>
                <w:rFonts w:asciiTheme="minorHAnsi" w:hAnsiTheme="minorHAnsi"/>
              </w:rPr>
              <w:t xml:space="preserve"> 2C</w:t>
            </w:r>
          </w:p>
        </w:tc>
        <w:tc>
          <w:tcPr>
            <w:tcW w:w="3052" w:type="pct"/>
          </w:tcPr>
          <w:p w14:paraId="0EA8F9AC" w14:textId="77777777" w:rsidR="00716C95" w:rsidRPr="00F81E2D" w:rsidRDefault="00880ACA" w:rsidP="00AD6C0C">
            <w:pPr>
              <w:rPr>
                <w:rFonts w:asciiTheme="minorHAnsi" w:hAnsiTheme="minorHAnsi"/>
              </w:rPr>
            </w:pPr>
            <w:r w:rsidRPr="00F81E2D">
              <w:rPr>
                <w:rFonts w:asciiTheme="minorHAnsi" w:hAnsiTheme="minorHAnsi"/>
              </w:rPr>
              <w:t xml:space="preserve">Technical </w:t>
            </w:r>
            <w:r w:rsidR="00AD6C0C" w:rsidRPr="00F81E2D">
              <w:rPr>
                <w:rFonts w:asciiTheme="minorHAnsi" w:hAnsiTheme="minorHAnsi"/>
              </w:rPr>
              <w:t>Proof of Concept</w:t>
            </w:r>
            <w:r w:rsidR="00EC4547" w:rsidRPr="00F81E2D">
              <w:rPr>
                <w:rFonts w:asciiTheme="minorHAnsi" w:hAnsiTheme="minorHAnsi"/>
              </w:rPr>
              <w:t xml:space="preserve"> </w:t>
            </w:r>
            <w:r w:rsidR="00B145FE" w:rsidRPr="00F81E2D">
              <w:rPr>
                <w:rFonts w:asciiTheme="minorHAnsi" w:hAnsiTheme="minorHAnsi"/>
              </w:rPr>
              <w:t xml:space="preserve">requirement </w:t>
            </w:r>
            <w:r w:rsidR="00BD73E5" w:rsidRPr="00F81E2D">
              <w:rPr>
                <w:rFonts w:asciiTheme="minorHAnsi" w:hAnsiTheme="minorHAnsi"/>
              </w:rPr>
              <w:t>evaluation</w:t>
            </w:r>
          </w:p>
        </w:tc>
        <w:tc>
          <w:tcPr>
            <w:tcW w:w="1246" w:type="pct"/>
            <w:shd w:val="clear" w:color="auto" w:fill="DBE5F1" w:themeFill="accent1" w:themeFillTint="33"/>
          </w:tcPr>
          <w:p w14:paraId="037EEAFE" w14:textId="42CB1BB5" w:rsidR="00716C95" w:rsidRPr="00F81E2D" w:rsidRDefault="001F0103" w:rsidP="00716C95">
            <w:pPr>
              <w:jc w:val="center"/>
              <w:rPr>
                <w:rFonts w:asciiTheme="minorHAnsi" w:hAnsiTheme="minorHAnsi"/>
              </w:rPr>
            </w:pPr>
            <w:r>
              <w:rPr>
                <w:rFonts w:asciiTheme="minorHAnsi" w:hAnsiTheme="minorHAnsi"/>
              </w:rPr>
              <w:t>NO</w:t>
            </w:r>
          </w:p>
        </w:tc>
      </w:tr>
      <w:tr w:rsidR="00D45361" w:rsidRPr="00F81E2D" w14:paraId="3563FCB5" w14:textId="77777777" w:rsidTr="00D45361">
        <w:tc>
          <w:tcPr>
            <w:tcW w:w="702" w:type="pct"/>
          </w:tcPr>
          <w:p w14:paraId="0DDFDDD2" w14:textId="77777777" w:rsidR="00D45361" w:rsidRPr="00F81E2D" w:rsidRDefault="00D45361" w:rsidP="00FF2815">
            <w:pPr>
              <w:rPr>
                <w:rFonts w:asciiTheme="minorHAnsi" w:hAnsiTheme="minorHAnsi"/>
              </w:rPr>
            </w:pPr>
            <w:r w:rsidRPr="00F81E2D">
              <w:rPr>
                <w:rFonts w:asciiTheme="minorHAnsi" w:hAnsiTheme="minorHAnsi"/>
              </w:rPr>
              <w:t>Stage 3</w:t>
            </w:r>
          </w:p>
        </w:tc>
        <w:tc>
          <w:tcPr>
            <w:tcW w:w="3052" w:type="pct"/>
          </w:tcPr>
          <w:p w14:paraId="604D7BA8" w14:textId="77777777" w:rsidR="00D45361" w:rsidRPr="00F81E2D" w:rsidRDefault="00D45361" w:rsidP="00637577">
            <w:pPr>
              <w:rPr>
                <w:rFonts w:asciiTheme="minorHAnsi" w:hAnsiTheme="minorHAnsi"/>
              </w:rPr>
            </w:pPr>
            <w:r w:rsidRPr="00F81E2D">
              <w:rPr>
                <w:rFonts w:asciiTheme="minorHAnsi" w:hAnsiTheme="minorHAnsi"/>
              </w:rPr>
              <w:t xml:space="preserve">Special Conditions of Contract </w:t>
            </w:r>
            <w:r w:rsidR="00637577">
              <w:rPr>
                <w:rFonts w:asciiTheme="minorHAnsi" w:hAnsiTheme="minorHAnsi"/>
              </w:rPr>
              <w:t>verification</w:t>
            </w:r>
          </w:p>
        </w:tc>
        <w:tc>
          <w:tcPr>
            <w:tcW w:w="1246" w:type="pct"/>
            <w:shd w:val="clear" w:color="auto" w:fill="DBE5F1" w:themeFill="accent1" w:themeFillTint="33"/>
          </w:tcPr>
          <w:p w14:paraId="178DC8FB" w14:textId="13E841E1" w:rsidR="00D45361" w:rsidRPr="00F81E2D" w:rsidRDefault="001F0103" w:rsidP="00716C95">
            <w:pPr>
              <w:jc w:val="center"/>
              <w:rPr>
                <w:rFonts w:asciiTheme="minorHAnsi" w:hAnsiTheme="minorHAnsi"/>
              </w:rPr>
            </w:pPr>
            <w:r>
              <w:rPr>
                <w:rFonts w:asciiTheme="minorHAnsi" w:hAnsiTheme="minorHAnsi"/>
              </w:rPr>
              <w:t>YES</w:t>
            </w:r>
          </w:p>
        </w:tc>
      </w:tr>
      <w:tr w:rsidR="00716C95" w:rsidRPr="00F81E2D" w14:paraId="178BBD99" w14:textId="77777777" w:rsidTr="005D0758">
        <w:tc>
          <w:tcPr>
            <w:tcW w:w="702" w:type="pct"/>
          </w:tcPr>
          <w:p w14:paraId="57E27615" w14:textId="77777777" w:rsidR="00716C95" w:rsidRPr="00F81E2D" w:rsidRDefault="00D45361" w:rsidP="00FF2815">
            <w:pPr>
              <w:rPr>
                <w:rFonts w:asciiTheme="minorHAnsi" w:hAnsiTheme="minorHAnsi"/>
              </w:rPr>
            </w:pPr>
            <w:r w:rsidRPr="00F81E2D">
              <w:rPr>
                <w:rFonts w:asciiTheme="minorHAnsi" w:hAnsiTheme="minorHAnsi"/>
              </w:rPr>
              <w:t>Stage 4</w:t>
            </w:r>
            <w:r w:rsidR="00716C95" w:rsidRPr="00F81E2D">
              <w:rPr>
                <w:rFonts w:asciiTheme="minorHAnsi" w:hAnsiTheme="minorHAnsi"/>
              </w:rPr>
              <w:tab/>
            </w:r>
          </w:p>
        </w:tc>
        <w:tc>
          <w:tcPr>
            <w:tcW w:w="3052" w:type="pct"/>
          </w:tcPr>
          <w:p w14:paraId="25D8E4AA" w14:textId="77777777" w:rsidR="00716C95" w:rsidRPr="00F81E2D" w:rsidRDefault="00716C95" w:rsidP="00FF2815">
            <w:pPr>
              <w:rPr>
                <w:rFonts w:asciiTheme="minorHAnsi" w:hAnsiTheme="minorHAnsi"/>
              </w:rPr>
            </w:pPr>
            <w:r w:rsidRPr="00F81E2D">
              <w:rPr>
                <w:rFonts w:asciiTheme="minorHAnsi" w:hAnsiTheme="minorHAnsi"/>
              </w:rPr>
              <w:t xml:space="preserve">Price </w:t>
            </w:r>
            <w:r w:rsidR="001C7F0D" w:rsidRPr="00F81E2D">
              <w:rPr>
                <w:rFonts w:asciiTheme="minorHAnsi" w:hAnsiTheme="minorHAnsi"/>
              </w:rPr>
              <w:t xml:space="preserve">/ B-BBEE </w:t>
            </w:r>
            <w:r w:rsidRPr="00F81E2D">
              <w:rPr>
                <w:rFonts w:asciiTheme="minorHAnsi" w:hAnsiTheme="minorHAnsi"/>
              </w:rPr>
              <w:t>evaluation</w:t>
            </w:r>
          </w:p>
        </w:tc>
        <w:tc>
          <w:tcPr>
            <w:tcW w:w="1246" w:type="pct"/>
            <w:shd w:val="clear" w:color="auto" w:fill="DBE5F1" w:themeFill="accent1" w:themeFillTint="33"/>
          </w:tcPr>
          <w:p w14:paraId="0CC909DB" w14:textId="0230DC31" w:rsidR="00716C95" w:rsidRPr="00F81E2D" w:rsidRDefault="001F0103" w:rsidP="00716C95">
            <w:pPr>
              <w:jc w:val="center"/>
              <w:rPr>
                <w:rFonts w:asciiTheme="minorHAnsi" w:hAnsiTheme="minorHAnsi"/>
              </w:rPr>
            </w:pPr>
            <w:r>
              <w:rPr>
                <w:rFonts w:asciiTheme="minorHAnsi" w:hAnsiTheme="minorHAnsi"/>
              </w:rPr>
              <w:t>YES</w:t>
            </w:r>
          </w:p>
        </w:tc>
      </w:tr>
    </w:tbl>
    <w:p w14:paraId="66F56268" w14:textId="77777777" w:rsidR="0051162B" w:rsidRPr="00F81E2D" w:rsidRDefault="0051162B" w:rsidP="0051162B">
      <w:pPr>
        <w:pStyle w:val="Specification"/>
        <w:ind w:left="567"/>
      </w:pPr>
    </w:p>
    <w:p w14:paraId="6ECD2916" w14:textId="77777777" w:rsidR="00A00EC3" w:rsidRPr="00F81E2D" w:rsidRDefault="009A3591" w:rsidP="000B17A9">
      <w:pPr>
        <w:pStyle w:val="AnnexH2"/>
      </w:pPr>
      <w:bookmarkStart w:id="23" w:name="_Toc435315888"/>
      <w:bookmarkStart w:id="24" w:name="_Toc82600914"/>
      <w:r w:rsidRPr="00F81E2D">
        <w:lastRenderedPageBreak/>
        <w:t>ADMINISTRATIVE</w:t>
      </w:r>
      <w:r w:rsidR="00A00EC3" w:rsidRPr="00F81E2D">
        <w:t xml:space="preserve"> PRE-QUALIFICATION</w:t>
      </w:r>
      <w:bookmarkEnd w:id="23"/>
      <w:bookmarkEnd w:id="24"/>
    </w:p>
    <w:p w14:paraId="4FAE341E" w14:textId="77777777" w:rsidR="00FA52A7" w:rsidRPr="00F81E2D" w:rsidRDefault="00FA52A7" w:rsidP="000B17A9">
      <w:pPr>
        <w:pStyle w:val="Heading1"/>
      </w:pPr>
      <w:bookmarkStart w:id="25" w:name="_Toc82600915"/>
      <w:bookmarkStart w:id="26" w:name="_Toc435315889"/>
      <w:r w:rsidRPr="00F81E2D">
        <w:t>ADMINISTRATIVE PRE-QUALIFICATION REQUIREMENTS</w:t>
      </w:r>
      <w:bookmarkEnd w:id="25"/>
    </w:p>
    <w:p w14:paraId="691237F1" w14:textId="77777777" w:rsidR="00A00EC3" w:rsidRPr="00F81E2D" w:rsidRDefault="009A3591" w:rsidP="000B17A9">
      <w:pPr>
        <w:pStyle w:val="Heading2"/>
      </w:pPr>
      <w:bookmarkStart w:id="27" w:name="_Toc82600916"/>
      <w:r w:rsidRPr="00F81E2D">
        <w:t>ADMINISTRATIVE</w:t>
      </w:r>
      <w:r w:rsidR="0008733A" w:rsidRPr="00F81E2D">
        <w:t xml:space="preserve"> PRE-QUALIFICATION </w:t>
      </w:r>
      <w:bookmarkEnd w:id="26"/>
      <w:r w:rsidR="00530398" w:rsidRPr="00F81E2D">
        <w:t>VERIFICATION</w:t>
      </w:r>
      <w:bookmarkEnd w:id="27"/>
    </w:p>
    <w:p w14:paraId="7AF8F89B" w14:textId="77777777" w:rsidR="002C0B8F" w:rsidRPr="00F81E2D" w:rsidRDefault="002C0B8F" w:rsidP="00FA0464">
      <w:pPr>
        <w:pStyle w:val="Specification"/>
        <w:numPr>
          <w:ilvl w:val="0"/>
          <w:numId w:val="7"/>
        </w:numPr>
        <w:jc w:val="both"/>
      </w:pPr>
      <w:r w:rsidRPr="00F81E2D">
        <w:t xml:space="preserve">The bidder </w:t>
      </w:r>
      <w:r w:rsidRPr="00F81E2D">
        <w:rPr>
          <w:b/>
        </w:rPr>
        <w:t>must compl</w:t>
      </w:r>
      <w:r w:rsidR="005E6837" w:rsidRPr="00F81E2D">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3C664D44" w14:textId="77777777" w:rsidR="00E32CF0" w:rsidRPr="00F81E2D" w:rsidRDefault="002C0B8F" w:rsidP="00F3422E">
      <w:pPr>
        <w:pStyle w:val="Specification"/>
        <w:ind w:left="567"/>
        <w:jc w:val="both"/>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w:t>
      </w:r>
      <w:r w:rsidR="00324D02">
        <w:t>-</w:t>
      </w:r>
    </w:p>
    <w:p w14:paraId="3BAF0664" w14:textId="77777777" w:rsidR="00E32CF0" w:rsidRPr="00F81E2D" w:rsidRDefault="002C0B8F" w:rsidP="00F3422E">
      <w:pPr>
        <w:pStyle w:val="Specification"/>
        <w:numPr>
          <w:ilvl w:val="1"/>
          <w:numId w:val="3"/>
        </w:numPr>
        <w:jc w:val="both"/>
      </w:pPr>
      <w:r w:rsidRPr="00F81E2D">
        <w:t>Reject the bid and not evaluate it, or</w:t>
      </w:r>
    </w:p>
    <w:p w14:paraId="4494F841" w14:textId="77777777" w:rsidR="00124D31" w:rsidRPr="00F81E2D" w:rsidRDefault="002C0B8F" w:rsidP="00F3422E">
      <w:pPr>
        <w:pStyle w:val="Specification"/>
        <w:numPr>
          <w:ilvl w:val="1"/>
          <w:numId w:val="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2204ABDC" w14:textId="77777777" w:rsidR="00124D31" w:rsidRPr="00F81E2D" w:rsidRDefault="00157C27" w:rsidP="000B17A9">
      <w:pPr>
        <w:pStyle w:val="Heading2"/>
      </w:pPr>
      <w:bookmarkStart w:id="28" w:name="_Toc435315890"/>
      <w:bookmarkStart w:id="29" w:name="_Toc82600917"/>
      <w:r w:rsidRPr="00F81E2D">
        <w:t>ADMINISTRATIVE PRE-QUALIFICATION</w:t>
      </w:r>
      <w:r w:rsidR="009A5ECB" w:rsidRPr="00F81E2D">
        <w:t xml:space="preserve"> </w:t>
      </w:r>
      <w:r w:rsidR="00124D31" w:rsidRPr="00F81E2D">
        <w:t>REQUIREMENTS</w:t>
      </w:r>
      <w:bookmarkEnd w:id="28"/>
      <w:bookmarkEnd w:id="29"/>
    </w:p>
    <w:p w14:paraId="2841CD06" w14:textId="77777777" w:rsidR="00E32CF0" w:rsidRPr="00F81E2D" w:rsidRDefault="00C34E39" w:rsidP="00FA0464">
      <w:pPr>
        <w:pStyle w:val="Specification"/>
        <w:numPr>
          <w:ilvl w:val="0"/>
          <w:numId w:val="8"/>
        </w:numPr>
      </w:pPr>
      <w:r w:rsidRPr="00F81E2D">
        <w:rPr>
          <w:b/>
        </w:rPr>
        <w:t>Submission of bid response</w:t>
      </w:r>
      <w:r w:rsidR="00E36E99" w:rsidRPr="00F81E2D">
        <w:t>: The bidder has submitted a bid response documentation pack</w:t>
      </w:r>
      <w:r w:rsidR="005D0758" w:rsidRPr="00F81E2D">
        <w:t xml:space="preserve"> – </w:t>
      </w:r>
      <w:r w:rsidR="00E36E99" w:rsidRPr="00F81E2D">
        <w:t xml:space="preserve"> </w:t>
      </w:r>
    </w:p>
    <w:p w14:paraId="17A43F23" w14:textId="197CAE3B" w:rsidR="00E36E99" w:rsidRDefault="008D472E" w:rsidP="00292B51">
      <w:pPr>
        <w:pStyle w:val="Specification"/>
        <w:numPr>
          <w:ilvl w:val="1"/>
          <w:numId w:val="3"/>
        </w:numPr>
      </w:pPr>
      <w:r w:rsidRPr="008D472E">
        <w:t>that was completed and uploaded on the GCommerce system within the stipulated date and time as specified in the “Invitation to Bid” cover page</w:t>
      </w:r>
      <w:r w:rsidR="00324D02" w:rsidRPr="005601C4">
        <w:t>.</w:t>
      </w:r>
    </w:p>
    <w:p w14:paraId="06EB8CF3" w14:textId="10822871" w:rsidR="001F0103" w:rsidRPr="00F81E2D" w:rsidRDefault="00324D02" w:rsidP="001F0103">
      <w:pPr>
        <w:pStyle w:val="Specification"/>
        <w:tabs>
          <w:tab w:val="num" w:pos="567"/>
        </w:tabs>
        <w:ind w:left="567" w:hanging="567"/>
      </w:pPr>
      <w:r w:rsidRPr="001F0103">
        <w:rPr>
          <w:b/>
        </w:rPr>
        <w:t>Attendance of briefing session</w:t>
      </w:r>
      <w:r w:rsidRPr="00F81E2D">
        <w:t xml:space="preserve">: </w:t>
      </w:r>
      <w:r w:rsidR="001F0103" w:rsidRPr="00F81E2D">
        <w:t xml:space="preserve">If a briefing session </w:t>
      </w:r>
      <w:r w:rsidR="001F0103">
        <w:t>is</w:t>
      </w:r>
      <w:r w:rsidR="001F0103" w:rsidRPr="00F81E2D">
        <w:t xml:space="preserve"> called, then the bidder has </w:t>
      </w:r>
      <w:r w:rsidR="001F0103">
        <w:t>to sign</w:t>
      </w:r>
      <w:r w:rsidR="001F0103" w:rsidRPr="00F81E2D">
        <w:t xml:space="preserve"> the briefing session attendance register using the same information (bidder company name, bidder representative person name and contact details) as submitted in the bidder’s response document.</w:t>
      </w:r>
      <w:r w:rsidR="001F0103">
        <w:t xml:space="preserve"> The attendance of the briefing session is not compulsory</w:t>
      </w:r>
      <w:r w:rsidR="001F0103" w:rsidRPr="00E540C9">
        <w:t>.</w:t>
      </w:r>
    </w:p>
    <w:p w14:paraId="6E3707E2" w14:textId="1E719847" w:rsidR="00E662C9" w:rsidRPr="00F81E2D" w:rsidRDefault="009A3591" w:rsidP="00086908">
      <w:pPr>
        <w:pStyle w:val="Specification"/>
        <w:numPr>
          <w:ilvl w:val="0"/>
          <w:numId w:val="3"/>
        </w:numPr>
        <w:jc w:val="both"/>
      </w:pPr>
      <w:r w:rsidRPr="001F0103">
        <w:rPr>
          <w:b/>
        </w:rPr>
        <w:t xml:space="preserve">Registered Supplier. </w:t>
      </w:r>
      <w:r w:rsidR="00E662C9" w:rsidRPr="00F81E2D">
        <w:t xml:space="preserve">The bidder </w:t>
      </w:r>
      <w:r w:rsidRPr="00F81E2D">
        <w:t>is</w:t>
      </w:r>
      <w:r w:rsidR="00157C27" w:rsidRPr="00F81E2D">
        <w:t xml:space="preserve">, in terms of National Treasury Instruction Note </w:t>
      </w:r>
      <w:r w:rsidR="009304E4">
        <w:t>4A</w:t>
      </w:r>
      <w:r w:rsidR="00157C27" w:rsidRPr="00F81E2D">
        <w:t xml:space="preserve"> of 2016/17,</w:t>
      </w:r>
      <w:r w:rsidRPr="00F81E2D">
        <w:t xml:space="preserve"> registered as a Supplier on National Treasury Central Supplier Database (CSD).</w:t>
      </w:r>
    </w:p>
    <w:p w14:paraId="50366329" w14:textId="77777777" w:rsidR="00A00EC3" w:rsidRPr="00F81E2D" w:rsidRDefault="00A00EC3" w:rsidP="00A00EC3"/>
    <w:p w14:paraId="5186F1B0" w14:textId="77777777" w:rsidR="00FA52A7" w:rsidRPr="00F81E2D" w:rsidRDefault="00AA400A" w:rsidP="00F3422E">
      <w:pPr>
        <w:pStyle w:val="Heading1"/>
      </w:pPr>
      <w:bookmarkStart w:id="30" w:name="_Toc435315892"/>
      <w:r>
        <w:br w:type="page"/>
      </w:r>
      <w:bookmarkStart w:id="31" w:name="_Toc82600918"/>
      <w:r w:rsidR="00FF0970">
        <w:lastRenderedPageBreak/>
        <w:t>T</w:t>
      </w:r>
      <w:r w:rsidR="00FA52A7" w:rsidRPr="00F81E2D">
        <w:t>ECHNICAL MANDATORY</w:t>
      </w:r>
      <w:bookmarkEnd w:id="31"/>
    </w:p>
    <w:p w14:paraId="40F2C5F4" w14:textId="77777777" w:rsidR="0070175D" w:rsidRPr="00B125DA" w:rsidRDefault="00B558CD" w:rsidP="000B17A9">
      <w:pPr>
        <w:pStyle w:val="Heading2"/>
        <w:rPr>
          <w:b w:val="0"/>
        </w:rPr>
      </w:pPr>
      <w:bookmarkStart w:id="32" w:name="_Toc82600919"/>
      <w:r w:rsidRPr="00622939">
        <w:t>INSTRUCTION AND EVALUATION CRITERIA</w:t>
      </w:r>
      <w:bookmarkEnd w:id="30"/>
      <w:bookmarkEnd w:id="32"/>
    </w:p>
    <w:p w14:paraId="3CA0F363" w14:textId="77777777" w:rsidR="00986DF2" w:rsidRPr="00B125DA" w:rsidRDefault="004913FD" w:rsidP="00924665">
      <w:pPr>
        <w:pStyle w:val="Specification"/>
        <w:numPr>
          <w:ilvl w:val="0"/>
          <w:numId w:val="18"/>
        </w:numPr>
        <w:jc w:val="both"/>
      </w:pPr>
      <w:r w:rsidRPr="00B125DA">
        <w:t xml:space="preserve">The bidder </w:t>
      </w:r>
      <w:r w:rsidR="00D76A7E" w:rsidRPr="00B125DA">
        <w:t xml:space="preserve">must comply with </w:t>
      </w:r>
      <w:r w:rsidR="0023246C" w:rsidRPr="00B125DA">
        <w:t>ALL</w:t>
      </w:r>
      <w:r w:rsidR="00D76A7E" w:rsidRPr="00B125DA">
        <w:t xml:space="preserve"> the requirements </w:t>
      </w:r>
      <w:r w:rsidR="00477CC2" w:rsidRPr="00B125DA">
        <w:t xml:space="preserve">as per section </w:t>
      </w:r>
      <w:r w:rsidR="00622939" w:rsidRPr="00B125DA">
        <w:t>6</w:t>
      </w:r>
      <w:r w:rsidR="00477CC2" w:rsidRPr="00B125DA">
        <w:t>.2 below</w:t>
      </w:r>
      <w:r w:rsidR="00477CC2" w:rsidRPr="00622939">
        <w:rPr>
          <w:b/>
        </w:rPr>
        <w:t xml:space="preserve"> </w:t>
      </w:r>
      <w:r w:rsidR="00D76A7E" w:rsidRPr="00622939">
        <w:rPr>
          <w:b/>
        </w:rPr>
        <w:t xml:space="preserve">by providing substantiating evidence </w:t>
      </w:r>
      <w:r w:rsidR="00163FB4" w:rsidRPr="00622939">
        <w:t>in the form of documentation or informatio</w:t>
      </w:r>
      <w:r w:rsidR="00163FB4" w:rsidRPr="00B125DA">
        <w:t>n</w:t>
      </w:r>
      <w:r w:rsidR="00622C06" w:rsidRPr="00B125DA">
        <w:t xml:space="preserve">, failing which </w:t>
      </w:r>
      <w:r w:rsidR="000402F6" w:rsidRPr="00B125DA">
        <w:t>it will be</w:t>
      </w:r>
      <w:r w:rsidR="00D76A7E" w:rsidRPr="00B125DA">
        <w:t xml:space="preserve"> regarded as “NOT COMPLY”.</w:t>
      </w:r>
    </w:p>
    <w:p w14:paraId="05A5FD54" w14:textId="77777777" w:rsidR="004913FD" w:rsidRPr="00B125DA" w:rsidRDefault="00986DF2" w:rsidP="00924665">
      <w:pPr>
        <w:pStyle w:val="Specification"/>
        <w:numPr>
          <w:ilvl w:val="0"/>
          <w:numId w:val="18"/>
        </w:numPr>
        <w:jc w:val="both"/>
      </w:pPr>
      <w:r w:rsidRPr="00B125DA">
        <w:t xml:space="preserve">The bidder </w:t>
      </w:r>
      <w:r w:rsidR="00D76A7E" w:rsidRPr="00B125DA">
        <w:rPr>
          <w:b/>
        </w:rPr>
        <w:t>must provide a unique reference number</w:t>
      </w:r>
      <w:r w:rsidR="00D76A7E" w:rsidRPr="00B125DA">
        <w:t xml:space="preserve"> (e.g. binder/folio, chapter, section, page) </w:t>
      </w:r>
      <w:r w:rsidRPr="00B125DA">
        <w:t xml:space="preserve">to locate substantiating </w:t>
      </w:r>
      <w:r w:rsidR="00D76A7E" w:rsidRPr="00B125DA">
        <w:t>evidence in the bid response</w:t>
      </w:r>
      <w:r w:rsidR="004913FD" w:rsidRPr="00B125DA">
        <w:t>. During evaluation, SITA reserves the right to treat substantiation evidence that cannot be located in the bid response as “NOT COMPLY”.</w:t>
      </w:r>
    </w:p>
    <w:p w14:paraId="4BF42342" w14:textId="5744A7BE" w:rsidR="00B218BC" w:rsidRPr="00622939" w:rsidRDefault="004913FD" w:rsidP="00924665">
      <w:pPr>
        <w:pStyle w:val="Specification"/>
        <w:numPr>
          <w:ilvl w:val="0"/>
          <w:numId w:val="18"/>
        </w:numPr>
        <w:jc w:val="both"/>
      </w:pPr>
      <w:r w:rsidRPr="00B125DA">
        <w:t xml:space="preserve">The bidder </w:t>
      </w:r>
      <w:r w:rsidRPr="00B125DA">
        <w:rPr>
          <w:b/>
        </w:rPr>
        <w:t>must complete the declaration of compliance</w:t>
      </w:r>
      <w:r w:rsidRPr="00B125DA">
        <w:t xml:space="preserve"> as per section </w:t>
      </w:r>
      <w:r w:rsidR="00E22488" w:rsidRPr="00B125DA">
        <w:fldChar w:fldCharType="begin"/>
      </w:r>
      <w:r w:rsidR="00E22488" w:rsidRPr="00B125DA">
        <w:instrText xml:space="preserve"> REF _Ref455335890 \w \h </w:instrText>
      </w:r>
      <w:r w:rsidR="00DB018A" w:rsidRPr="00B125DA">
        <w:instrText xml:space="preserve"> \* MERGEFORMAT </w:instrText>
      </w:r>
      <w:r w:rsidR="00E22488" w:rsidRPr="00B125DA">
        <w:fldChar w:fldCharType="separate"/>
      </w:r>
      <w:r w:rsidR="00B04824">
        <w:t>6.3</w:t>
      </w:r>
      <w:r w:rsidR="00E22488" w:rsidRPr="00B125DA">
        <w:fldChar w:fldCharType="end"/>
      </w:r>
      <w:r w:rsidRPr="00B125DA">
        <w:t xml:space="preserve"> below by marking with an “X” either “COMPLY”, or “NOT COMPLY” with ALL of the tech</w:t>
      </w:r>
      <w:r w:rsidRPr="00622939">
        <w:t xml:space="preserve">nical </w:t>
      </w:r>
      <w:r w:rsidR="0023246C" w:rsidRPr="00622939">
        <w:t>mandatory</w:t>
      </w:r>
      <w:r w:rsidRPr="00622939">
        <w:t xml:space="preserve"> requirements</w:t>
      </w:r>
      <w:r w:rsidR="00622C06" w:rsidRPr="00622939">
        <w:t xml:space="preserve">, failing which </w:t>
      </w:r>
      <w:r w:rsidR="000402F6" w:rsidRPr="00622939">
        <w:t xml:space="preserve">it will be </w:t>
      </w:r>
      <w:r w:rsidR="00622C06" w:rsidRPr="00622939">
        <w:t xml:space="preserve">regarded as </w:t>
      </w:r>
      <w:r w:rsidRPr="00622939">
        <w:t>“NOT COMPLY”</w:t>
      </w:r>
      <w:r w:rsidR="00622C06" w:rsidRPr="00622939">
        <w:t>.</w:t>
      </w:r>
    </w:p>
    <w:p w14:paraId="6FF9671A" w14:textId="77777777" w:rsidR="00B218BC" w:rsidRPr="00F3422E" w:rsidRDefault="00347963" w:rsidP="00924665">
      <w:pPr>
        <w:pStyle w:val="ListParagraph"/>
        <w:numPr>
          <w:ilvl w:val="0"/>
          <w:numId w:val="18"/>
        </w:numPr>
        <w:jc w:val="both"/>
        <w:rPr>
          <w:bCs/>
        </w:rPr>
      </w:pPr>
      <w:r w:rsidRPr="00F4106E">
        <w:rPr>
          <w:bCs/>
        </w:rPr>
        <w:t>The bidder must comply with ALL the TECHNICAL MANDATORY REQUIREMENTS in order for the bid to proceed to the next stage of the evaluation.</w:t>
      </w:r>
    </w:p>
    <w:p w14:paraId="4DF53F44" w14:textId="77777777" w:rsidR="00B218BC" w:rsidRPr="00F3422E" w:rsidRDefault="00B218BC" w:rsidP="00106BF9">
      <w:pPr>
        <w:pStyle w:val="Specification"/>
        <w:numPr>
          <w:ilvl w:val="0"/>
          <w:numId w:val="18"/>
        </w:numPr>
        <w:jc w:val="both"/>
        <w:rPr>
          <w:bCs/>
        </w:rPr>
      </w:pPr>
      <w:r w:rsidRPr="00F3422E">
        <w:rPr>
          <w:bCs/>
        </w:rPr>
        <w:t>No URL references or links will be accepted as evidence.</w:t>
      </w:r>
    </w:p>
    <w:p w14:paraId="5488E00E" w14:textId="77777777" w:rsidR="00347963" w:rsidRPr="00F81E2D" w:rsidRDefault="00347963" w:rsidP="001275F0">
      <w:pPr>
        <w:spacing w:after="120"/>
        <w:ind w:left="567"/>
        <w:jc w:val="both"/>
      </w:pPr>
    </w:p>
    <w:p w14:paraId="22085673" w14:textId="77777777" w:rsidR="00476EE9" w:rsidRPr="00F81E2D" w:rsidRDefault="00146A41" w:rsidP="00924665">
      <w:pPr>
        <w:pStyle w:val="Heading2"/>
        <w:jc w:val="both"/>
      </w:pPr>
      <w:bookmarkStart w:id="33" w:name="_Toc435315893"/>
      <w:bookmarkStart w:id="34" w:name="_Ref455335758"/>
      <w:bookmarkStart w:id="35" w:name="_Toc82600920"/>
      <w:r w:rsidRPr="00F81E2D">
        <w:t xml:space="preserve">TECHNICAL </w:t>
      </w:r>
      <w:r w:rsidR="00880ACA" w:rsidRPr="00F81E2D">
        <w:t>MANDATORY</w:t>
      </w:r>
      <w:r w:rsidR="0071532F" w:rsidRPr="00F81E2D">
        <w:t xml:space="preserve"> REQUIREMENTS</w:t>
      </w:r>
      <w:bookmarkStart w:id="36" w:name="_Toc435315895"/>
      <w:bookmarkEnd w:id="33"/>
      <w:bookmarkEnd w:id="34"/>
      <w:bookmarkEnd w:id="3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986"/>
        <w:gridCol w:w="5039"/>
        <w:gridCol w:w="1603"/>
      </w:tblGrid>
      <w:tr w:rsidR="008524E9" w:rsidRPr="00F81E2D" w14:paraId="3A3A628A" w14:textId="77777777" w:rsidTr="005576D1">
        <w:trPr>
          <w:trHeight w:val="1466"/>
          <w:tblHeader/>
        </w:trPr>
        <w:tc>
          <w:tcPr>
            <w:tcW w:w="1551" w:type="pct"/>
            <w:shd w:val="clear" w:color="auto" w:fill="DBE5F1" w:themeFill="accent1" w:themeFillTint="33"/>
          </w:tcPr>
          <w:p w14:paraId="34E939B1" w14:textId="77777777" w:rsidR="008524E9" w:rsidRPr="00F81E2D" w:rsidRDefault="003C2DC6" w:rsidP="00924665">
            <w:pPr>
              <w:jc w:val="both"/>
              <w:rPr>
                <w:rFonts w:asciiTheme="minorHAnsi" w:hAnsiTheme="minorHAnsi"/>
                <w:b/>
                <w:i/>
                <w:color w:val="000066"/>
              </w:rPr>
            </w:pPr>
            <w:r w:rsidRPr="00F81E2D">
              <w:rPr>
                <w:rFonts w:asciiTheme="minorHAnsi" w:hAnsiTheme="minorHAnsi"/>
                <w:b/>
                <w:i/>
                <w:color w:val="000066"/>
              </w:rPr>
              <w:t xml:space="preserve">TECHNICAL </w:t>
            </w:r>
            <w:r w:rsidR="00593FC7" w:rsidRPr="00F81E2D">
              <w:rPr>
                <w:rFonts w:asciiTheme="minorHAnsi" w:hAnsiTheme="minorHAnsi"/>
                <w:b/>
                <w:i/>
                <w:color w:val="000066"/>
              </w:rPr>
              <w:t>MANDATORY</w:t>
            </w:r>
            <w:r w:rsidRPr="00F81E2D">
              <w:rPr>
                <w:rFonts w:asciiTheme="minorHAnsi" w:hAnsiTheme="minorHAnsi"/>
                <w:b/>
                <w:i/>
                <w:color w:val="000066"/>
              </w:rPr>
              <w:t xml:space="preserve"> REQUIREMENTS</w:t>
            </w:r>
          </w:p>
        </w:tc>
        <w:tc>
          <w:tcPr>
            <w:tcW w:w="2617" w:type="pct"/>
            <w:shd w:val="clear" w:color="auto" w:fill="DBE5F1" w:themeFill="accent1" w:themeFillTint="33"/>
          </w:tcPr>
          <w:p w14:paraId="725712D0" w14:textId="77777777" w:rsidR="008524E9" w:rsidRPr="00F81E2D" w:rsidRDefault="008524E9" w:rsidP="00924665">
            <w:pPr>
              <w:jc w:val="both"/>
              <w:rPr>
                <w:rFonts w:asciiTheme="minorHAnsi" w:hAnsiTheme="minorHAnsi"/>
                <w:b/>
                <w:i/>
                <w:color w:val="000066"/>
              </w:rPr>
            </w:pPr>
            <w:r w:rsidRPr="00F81E2D">
              <w:rPr>
                <w:rFonts w:asciiTheme="minorHAnsi" w:hAnsiTheme="minorHAnsi"/>
                <w:b/>
                <w:i/>
                <w:color w:val="000066"/>
              </w:rPr>
              <w:t>Subs</w:t>
            </w:r>
            <w:r w:rsidR="00476EE9" w:rsidRPr="00F81E2D">
              <w:rPr>
                <w:rFonts w:asciiTheme="minorHAnsi" w:hAnsiTheme="minorHAnsi"/>
                <w:b/>
                <w:i/>
                <w:color w:val="000066"/>
              </w:rPr>
              <w:t>tantiating evidence</w:t>
            </w:r>
            <w:r w:rsidR="004913FD" w:rsidRPr="00F81E2D">
              <w:rPr>
                <w:rFonts w:asciiTheme="minorHAnsi" w:hAnsiTheme="minorHAnsi"/>
                <w:b/>
                <w:i/>
                <w:color w:val="000066"/>
              </w:rPr>
              <w:t xml:space="preserve"> of compliance</w:t>
            </w:r>
          </w:p>
          <w:p w14:paraId="1179BBC3" w14:textId="77777777" w:rsidR="00476EE9" w:rsidRPr="00F81E2D" w:rsidRDefault="00476EE9" w:rsidP="00924665">
            <w:pPr>
              <w:jc w:val="both"/>
              <w:rPr>
                <w:rFonts w:asciiTheme="minorHAnsi" w:hAnsiTheme="minorHAnsi"/>
                <w:i/>
                <w:color w:val="000066"/>
              </w:rPr>
            </w:pPr>
            <w:r w:rsidRPr="00F81E2D">
              <w:rPr>
                <w:rFonts w:asciiTheme="minorHAnsi" w:hAnsiTheme="minorHAnsi"/>
                <w:i/>
                <w:color w:val="000066"/>
                <w:sz w:val="22"/>
              </w:rPr>
              <w:t>(used to evaluate bid)</w:t>
            </w:r>
          </w:p>
        </w:tc>
        <w:tc>
          <w:tcPr>
            <w:tcW w:w="832" w:type="pct"/>
            <w:shd w:val="clear" w:color="auto" w:fill="DBE5F1" w:themeFill="accent1" w:themeFillTint="33"/>
          </w:tcPr>
          <w:p w14:paraId="0624E79C" w14:textId="77777777" w:rsidR="008524E9" w:rsidRPr="00A629BC" w:rsidRDefault="00026222" w:rsidP="00924665">
            <w:pPr>
              <w:jc w:val="both"/>
              <w:rPr>
                <w:rFonts w:asciiTheme="minorHAnsi" w:hAnsiTheme="minorHAnsi"/>
                <w:b/>
                <w:i/>
                <w:color w:val="000066"/>
              </w:rPr>
            </w:pPr>
            <w:r w:rsidRPr="00A629BC">
              <w:rPr>
                <w:rFonts w:asciiTheme="minorHAnsi" w:hAnsiTheme="minorHAnsi"/>
                <w:b/>
                <w:i/>
                <w:color w:val="000066"/>
              </w:rPr>
              <w:t xml:space="preserve">Evidence </w:t>
            </w:r>
            <w:r w:rsidR="008524E9" w:rsidRPr="00A629BC">
              <w:rPr>
                <w:rFonts w:asciiTheme="minorHAnsi" w:hAnsiTheme="minorHAnsi"/>
                <w:b/>
                <w:i/>
                <w:color w:val="000066"/>
              </w:rPr>
              <w:t>reference</w:t>
            </w:r>
          </w:p>
          <w:p w14:paraId="50D5EEE3" w14:textId="77777777" w:rsidR="008524E9" w:rsidRPr="00A629BC" w:rsidRDefault="008524E9" w:rsidP="00924665">
            <w:pPr>
              <w:jc w:val="both"/>
              <w:rPr>
                <w:rFonts w:asciiTheme="minorHAnsi" w:hAnsiTheme="minorHAnsi"/>
                <w:i/>
                <w:color w:val="000066"/>
              </w:rPr>
            </w:pPr>
            <w:r w:rsidRPr="00A629BC">
              <w:rPr>
                <w:rFonts w:asciiTheme="minorHAnsi" w:hAnsiTheme="minorHAnsi"/>
                <w:i/>
                <w:color w:val="000066"/>
                <w:sz w:val="22"/>
              </w:rPr>
              <w:t>(to be completed by bidder)</w:t>
            </w:r>
          </w:p>
        </w:tc>
      </w:tr>
      <w:tr w:rsidR="008524E9" w:rsidRPr="00F81E2D" w14:paraId="5011BBEC" w14:textId="77777777" w:rsidTr="005576D1">
        <w:tc>
          <w:tcPr>
            <w:tcW w:w="1551" w:type="pct"/>
          </w:tcPr>
          <w:p w14:paraId="6CE32D6F" w14:textId="77777777" w:rsidR="008524E9" w:rsidRPr="00AC459E" w:rsidRDefault="008524E9" w:rsidP="00FA0464">
            <w:pPr>
              <w:pStyle w:val="Specification"/>
              <w:numPr>
                <w:ilvl w:val="0"/>
                <w:numId w:val="62"/>
              </w:numPr>
              <w:ind w:left="517"/>
              <w:rPr>
                <w:rStyle w:val="Strong"/>
                <w:rFonts w:asciiTheme="minorHAnsi" w:hAnsiTheme="minorHAnsi"/>
              </w:rPr>
            </w:pPr>
            <w:r w:rsidRPr="00AC459E">
              <w:rPr>
                <w:rStyle w:val="Strong"/>
                <w:rFonts w:asciiTheme="minorHAnsi" w:hAnsiTheme="minorHAnsi"/>
              </w:rPr>
              <w:t>BIDDER CERTIFICATION / AFFILIATION REQUIREMENTS</w:t>
            </w:r>
          </w:p>
          <w:p w14:paraId="6252EB57" w14:textId="33F0477E" w:rsidR="00234C61" w:rsidRPr="00C66ED1" w:rsidRDefault="00C66ED1" w:rsidP="00FA0464">
            <w:pPr>
              <w:pStyle w:val="Comment"/>
              <w:numPr>
                <w:ilvl w:val="0"/>
                <w:numId w:val="15"/>
              </w:numPr>
              <w:ind w:hanging="290"/>
              <w:rPr>
                <w:rFonts w:asciiTheme="minorHAnsi" w:hAnsiTheme="minorHAnsi"/>
                <w:i w:val="0"/>
              </w:rPr>
            </w:pPr>
            <w:r w:rsidRPr="00C66ED1">
              <w:rPr>
                <w:i w:val="0"/>
                <w:color w:val="auto"/>
              </w:rPr>
              <w:t>AS per qualification in RFA 2168 /2020</w:t>
            </w:r>
          </w:p>
        </w:tc>
        <w:tc>
          <w:tcPr>
            <w:tcW w:w="2617" w:type="pct"/>
          </w:tcPr>
          <w:p w14:paraId="0E013C5C" w14:textId="71503680" w:rsidR="00676362" w:rsidRPr="00F3422E" w:rsidRDefault="00C66ED1" w:rsidP="00F3422E">
            <w:pPr>
              <w:pStyle w:val="Specification"/>
              <w:ind w:left="360"/>
              <w:rPr>
                <w:highlight w:val="cyan"/>
              </w:rPr>
            </w:pPr>
            <w:r w:rsidRPr="00FE4DB4">
              <w:t>AS per qualification in RFA 2168 /2020</w:t>
            </w:r>
          </w:p>
          <w:p w14:paraId="113D916A" w14:textId="77777777" w:rsidR="00C042E0" w:rsidRDefault="00C042E0" w:rsidP="00C042E0">
            <w:pPr>
              <w:pStyle w:val="Specification"/>
            </w:pPr>
          </w:p>
          <w:p w14:paraId="625269F9" w14:textId="474F6407" w:rsidR="00C66ED1" w:rsidRPr="00C66ED1" w:rsidRDefault="00C042E0" w:rsidP="00C66ED1">
            <w:pPr>
              <w:rPr>
                <w:rFonts w:asciiTheme="minorHAnsi" w:hAnsiTheme="minorHAnsi"/>
              </w:rPr>
            </w:pPr>
            <w:r w:rsidRPr="00DD5D84">
              <w:rPr>
                <w:rFonts w:asciiTheme="minorHAnsi" w:hAnsiTheme="minorHAnsi"/>
                <w:b/>
              </w:rPr>
              <w:t>Note:</w:t>
            </w:r>
            <w:r w:rsidRPr="00DD5D84">
              <w:rPr>
                <w:rFonts w:asciiTheme="minorHAnsi" w:hAnsiTheme="minorHAnsi"/>
              </w:rPr>
              <w:t xml:space="preserve"> SITA reserves the right to verify </w:t>
            </w:r>
            <w:r>
              <w:rPr>
                <w:rFonts w:asciiTheme="minorHAnsi" w:hAnsiTheme="minorHAnsi"/>
              </w:rPr>
              <w:t>the information provided.</w:t>
            </w:r>
          </w:p>
        </w:tc>
        <w:tc>
          <w:tcPr>
            <w:tcW w:w="832" w:type="pct"/>
          </w:tcPr>
          <w:p w14:paraId="0EB85140" w14:textId="77777777" w:rsidR="008524E9" w:rsidRPr="00A629BC" w:rsidRDefault="008524E9" w:rsidP="00E22488">
            <w:pPr>
              <w:rPr>
                <w:rFonts w:asciiTheme="minorHAnsi" w:hAnsiTheme="minorHAnsi"/>
              </w:rPr>
            </w:pPr>
            <w:r w:rsidRPr="00A629BC">
              <w:rPr>
                <w:rFonts w:asciiTheme="minorHAnsi" w:hAnsiTheme="minorHAnsi"/>
                <w:color w:val="FF0000"/>
              </w:rPr>
              <w:t xml:space="preserve">&lt;provide </w:t>
            </w:r>
            <w:r w:rsidR="00046429" w:rsidRPr="00A629BC">
              <w:rPr>
                <w:rFonts w:asciiTheme="minorHAnsi" w:hAnsiTheme="minorHAnsi"/>
                <w:color w:val="FF0000"/>
              </w:rPr>
              <w:t xml:space="preserve">unique reference </w:t>
            </w:r>
            <w:r w:rsidR="003C2DC6" w:rsidRPr="00A629BC">
              <w:rPr>
                <w:rFonts w:asciiTheme="minorHAnsi" w:hAnsiTheme="minorHAnsi"/>
                <w:color w:val="FF0000"/>
              </w:rPr>
              <w:t xml:space="preserve">to </w:t>
            </w:r>
            <w:r w:rsidR="00E22488" w:rsidRPr="00A629BC">
              <w:rPr>
                <w:rFonts w:asciiTheme="minorHAnsi" w:hAnsiTheme="minorHAnsi"/>
                <w:color w:val="FF0000"/>
              </w:rPr>
              <w:t xml:space="preserve">locate </w:t>
            </w:r>
            <w:r w:rsidR="00046429" w:rsidRPr="00A629BC">
              <w:rPr>
                <w:rFonts w:asciiTheme="minorHAnsi" w:hAnsiTheme="minorHAnsi"/>
                <w:color w:val="FF0000"/>
              </w:rPr>
              <w:t>substantiating evidence</w:t>
            </w:r>
            <w:r w:rsidR="00E22488" w:rsidRPr="00A629BC">
              <w:rPr>
                <w:rFonts w:asciiTheme="minorHAnsi" w:hAnsiTheme="minorHAnsi"/>
                <w:color w:val="FF0000"/>
              </w:rPr>
              <w:t xml:space="preserve"> in the bid response</w:t>
            </w:r>
            <w:r w:rsidR="007F3718" w:rsidRPr="00A629BC">
              <w:rPr>
                <w:rFonts w:asciiTheme="minorHAnsi" w:hAnsiTheme="minorHAnsi"/>
                <w:color w:val="FF0000"/>
              </w:rPr>
              <w:t xml:space="preserve"> – see Annex </w:t>
            </w:r>
            <w:r w:rsidR="00622939" w:rsidRPr="00A629BC">
              <w:rPr>
                <w:rFonts w:asciiTheme="minorHAnsi" w:hAnsiTheme="minorHAnsi"/>
                <w:color w:val="FF0000"/>
              </w:rPr>
              <w:t>B, section 11.1</w:t>
            </w:r>
            <w:r w:rsidR="00046429" w:rsidRPr="00A629BC">
              <w:rPr>
                <w:rFonts w:asciiTheme="minorHAnsi" w:hAnsiTheme="minorHAnsi"/>
                <w:color w:val="FF0000"/>
              </w:rPr>
              <w:t>&gt;</w:t>
            </w:r>
          </w:p>
        </w:tc>
      </w:tr>
      <w:tr w:rsidR="007233CE" w:rsidRPr="00F81E2D" w14:paraId="7584796E" w14:textId="77777777" w:rsidTr="005576D1">
        <w:tc>
          <w:tcPr>
            <w:tcW w:w="1551" w:type="pct"/>
          </w:tcPr>
          <w:p w14:paraId="53632500" w14:textId="77777777" w:rsidR="007233CE" w:rsidRPr="007233CE" w:rsidRDefault="007233CE" w:rsidP="00FA0464">
            <w:pPr>
              <w:pStyle w:val="ListParagraph"/>
              <w:numPr>
                <w:ilvl w:val="0"/>
                <w:numId w:val="15"/>
              </w:numPr>
              <w:rPr>
                <w:rStyle w:val="Strong"/>
                <w:b w:val="0"/>
              </w:rPr>
            </w:pPr>
            <w:r w:rsidRPr="007233CE">
              <w:rPr>
                <w:bCs/>
              </w:rPr>
              <w:t xml:space="preserve">The bidder must be accredited with the OEM/OSM on an enterprise level for the supply, install and maintenance of the system/solution they are proposing to SITA, </w:t>
            </w:r>
          </w:p>
        </w:tc>
        <w:tc>
          <w:tcPr>
            <w:tcW w:w="2617" w:type="pct"/>
          </w:tcPr>
          <w:p w14:paraId="1D0EAD97" w14:textId="77777777" w:rsidR="009F3ECF" w:rsidRDefault="009F3ECF" w:rsidP="007233CE">
            <w:pPr>
              <w:rPr>
                <w:b/>
              </w:rPr>
            </w:pPr>
          </w:p>
          <w:p w14:paraId="4BBD32D0" w14:textId="77777777" w:rsidR="00C66ED1" w:rsidRPr="00F3422E" w:rsidRDefault="00C66ED1" w:rsidP="00C66ED1">
            <w:pPr>
              <w:pStyle w:val="Specification"/>
              <w:ind w:left="360"/>
              <w:rPr>
                <w:highlight w:val="cyan"/>
              </w:rPr>
            </w:pPr>
            <w:r w:rsidRPr="00FE4DB4">
              <w:t>AS per qualification in RFA 2168 /2020</w:t>
            </w:r>
          </w:p>
          <w:p w14:paraId="57264036" w14:textId="77777777" w:rsidR="00AA400A" w:rsidRDefault="00AA400A" w:rsidP="007233CE">
            <w:pPr>
              <w:rPr>
                <w:b/>
              </w:rPr>
            </w:pPr>
          </w:p>
          <w:p w14:paraId="717A46F5" w14:textId="77777777" w:rsidR="007233CE" w:rsidRPr="00265757" w:rsidRDefault="007233CE" w:rsidP="007233CE">
            <w:r w:rsidRPr="005B622F">
              <w:rPr>
                <w:b/>
              </w:rPr>
              <w:t>NOTE</w:t>
            </w:r>
            <w:r>
              <w:t>: SITA reserves the right to verify the information provided.</w:t>
            </w:r>
          </w:p>
        </w:tc>
        <w:tc>
          <w:tcPr>
            <w:tcW w:w="832" w:type="pct"/>
          </w:tcPr>
          <w:p w14:paraId="7B01220E" w14:textId="77777777" w:rsidR="007233CE" w:rsidRPr="00A629BC" w:rsidRDefault="007233CE" w:rsidP="00E22488">
            <w:pPr>
              <w:rPr>
                <w:rFonts w:asciiTheme="minorHAnsi" w:hAnsiTheme="minorHAnsi"/>
                <w:color w:val="FF0000"/>
              </w:rPr>
            </w:pPr>
            <w:r w:rsidRPr="00A629BC">
              <w:rPr>
                <w:rFonts w:asciiTheme="minorHAnsi" w:hAnsiTheme="minorHAnsi"/>
                <w:color w:val="FF0000"/>
              </w:rPr>
              <w:t xml:space="preserve">&lt;provide unique reference to locate substantiating evidence in the bid response – </w:t>
            </w:r>
            <w:r w:rsidR="00622939" w:rsidRPr="00A629BC">
              <w:rPr>
                <w:rFonts w:asciiTheme="minorHAnsi" w:hAnsiTheme="minorHAnsi"/>
                <w:color w:val="FF0000"/>
              </w:rPr>
              <w:t>see Annex B, section 11.2</w:t>
            </w:r>
            <w:r w:rsidRPr="00A629BC">
              <w:rPr>
                <w:rFonts w:asciiTheme="minorHAnsi" w:hAnsiTheme="minorHAnsi"/>
                <w:color w:val="FF0000"/>
              </w:rPr>
              <w:t>&gt;</w:t>
            </w:r>
          </w:p>
        </w:tc>
      </w:tr>
      <w:bookmarkEnd w:id="36"/>
      <w:tr w:rsidR="001275F0" w:rsidRPr="006E1461" w14:paraId="16EB55D5" w14:textId="77777777" w:rsidTr="00557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1" w:type="pct"/>
          </w:tcPr>
          <w:p w14:paraId="22319BDA" w14:textId="77777777" w:rsidR="001275F0" w:rsidRPr="001B448C" w:rsidRDefault="001275F0" w:rsidP="001275F0">
            <w:pPr>
              <w:pStyle w:val="Specification"/>
              <w:numPr>
                <w:ilvl w:val="0"/>
                <w:numId w:val="3"/>
              </w:numPr>
              <w:rPr>
                <w:b/>
              </w:rPr>
            </w:pPr>
            <w:r w:rsidRPr="001B448C">
              <w:rPr>
                <w:b/>
              </w:rPr>
              <w:lastRenderedPageBreak/>
              <w:t>LOCAL CONTENT REQUIREMENT</w:t>
            </w:r>
          </w:p>
          <w:p w14:paraId="55B21D3D" w14:textId="113C53B8" w:rsidR="001275F0" w:rsidRPr="001B448C" w:rsidRDefault="00A629BC" w:rsidP="001275F0">
            <w:pPr>
              <w:spacing w:line="276" w:lineRule="auto"/>
            </w:pPr>
            <w:r w:rsidRPr="006D7F3E">
              <w:rPr>
                <w:rStyle w:val="Strong"/>
              </w:rPr>
              <w:t>&lt;&lt;include PPPFA 2017 requirements re Local Content SBD 6.2&gt;</w:t>
            </w:r>
          </w:p>
        </w:tc>
        <w:tc>
          <w:tcPr>
            <w:tcW w:w="2617" w:type="pct"/>
          </w:tcPr>
          <w:p w14:paraId="2D189816" w14:textId="77777777" w:rsidR="001275F0" w:rsidRPr="006E1461" w:rsidRDefault="001275F0" w:rsidP="006A3A3A">
            <w:pPr>
              <w:rPr>
                <w:szCs w:val="24"/>
              </w:rPr>
            </w:pPr>
          </w:p>
          <w:p w14:paraId="4977DAF2" w14:textId="77777777" w:rsidR="001275F0" w:rsidRPr="006E1461" w:rsidRDefault="001275F0" w:rsidP="00A629BC">
            <w:pPr>
              <w:spacing w:line="276" w:lineRule="auto"/>
              <w:rPr>
                <w:szCs w:val="24"/>
              </w:rPr>
            </w:pPr>
          </w:p>
        </w:tc>
        <w:tc>
          <w:tcPr>
            <w:tcW w:w="832" w:type="pct"/>
          </w:tcPr>
          <w:p w14:paraId="16174CD5" w14:textId="77777777" w:rsidR="001275F0" w:rsidRPr="00A629BC" w:rsidRDefault="001275F0" w:rsidP="006A3A3A">
            <w:pPr>
              <w:rPr>
                <w:szCs w:val="24"/>
              </w:rPr>
            </w:pPr>
            <w:r w:rsidRPr="00A629BC">
              <w:rPr>
                <w:rFonts w:asciiTheme="minorHAnsi" w:hAnsiTheme="minorHAnsi"/>
                <w:color w:val="FF0000"/>
              </w:rPr>
              <w:t>&lt;provide unique reference to locate substantiating evidence in the bid response – see Annex B, section 11.5 and Annexure D&gt;</w:t>
            </w:r>
          </w:p>
        </w:tc>
      </w:tr>
    </w:tbl>
    <w:p w14:paraId="5D4886AC" w14:textId="77777777" w:rsidR="00697E76" w:rsidRPr="00F81E2D" w:rsidRDefault="00697E76" w:rsidP="00EE46DA">
      <w:pPr>
        <w:pStyle w:val="Specification"/>
        <w:ind w:left="567"/>
      </w:pPr>
    </w:p>
    <w:p w14:paraId="42635A76" w14:textId="77777777" w:rsidR="00D5480C" w:rsidRPr="00F81E2D" w:rsidRDefault="00D5480C" w:rsidP="000B17A9">
      <w:pPr>
        <w:pStyle w:val="Heading2"/>
      </w:pPr>
      <w:bookmarkStart w:id="37" w:name="_Toc435315904"/>
      <w:bookmarkStart w:id="38" w:name="_Ref455335890"/>
      <w:bookmarkStart w:id="39" w:name="_Toc82600921"/>
      <w:r w:rsidRPr="00F81E2D">
        <w:t>DECLARATION OF COMPLIANCE</w:t>
      </w:r>
      <w:bookmarkEnd w:id="37"/>
      <w:bookmarkEnd w:id="38"/>
      <w:bookmarkEnd w:id="39"/>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14:paraId="3595CF1C" w14:textId="77777777" w:rsidTr="00692BDE">
        <w:trPr>
          <w:tblHeader/>
        </w:trPr>
        <w:tc>
          <w:tcPr>
            <w:tcW w:w="3776" w:type="pct"/>
            <w:shd w:val="clear" w:color="auto" w:fill="C6D9F1" w:themeFill="text2" w:themeFillTint="33"/>
          </w:tcPr>
          <w:p w14:paraId="789242DF" w14:textId="77777777" w:rsidR="00D5480C" w:rsidRPr="00F81E2D" w:rsidRDefault="00D5480C" w:rsidP="004362DB">
            <w:pPr>
              <w:keepNext/>
              <w:keepLines/>
              <w:rPr>
                <w:rFonts w:asciiTheme="minorHAnsi" w:hAnsiTheme="minorHAnsi"/>
                <w:b/>
              </w:rPr>
            </w:pPr>
          </w:p>
        </w:tc>
        <w:tc>
          <w:tcPr>
            <w:tcW w:w="623" w:type="pct"/>
            <w:shd w:val="clear" w:color="auto" w:fill="C6D9F1" w:themeFill="text2" w:themeFillTint="33"/>
          </w:tcPr>
          <w:p w14:paraId="1E1C5555" w14:textId="77777777" w:rsidR="00D5480C" w:rsidRPr="00F81E2D" w:rsidRDefault="00D5480C" w:rsidP="004362DB">
            <w:pPr>
              <w:keepNext/>
              <w:keepLines/>
              <w:rPr>
                <w:rFonts w:asciiTheme="minorHAnsi" w:hAnsiTheme="minorHAnsi"/>
                <w:b/>
              </w:rPr>
            </w:pPr>
            <w:r w:rsidRPr="00F81E2D">
              <w:rPr>
                <w:rFonts w:asciiTheme="minorHAnsi" w:hAnsiTheme="minorHAnsi"/>
                <w:b/>
              </w:rPr>
              <w:t>Comply</w:t>
            </w:r>
          </w:p>
        </w:tc>
        <w:tc>
          <w:tcPr>
            <w:tcW w:w="601" w:type="pct"/>
            <w:shd w:val="clear" w:color="auto" w:fill="C6D9F1" w:themeFill="text2" w:themeFillTint="33"/>
          </w:tcPr>
          <w:p w14:paraId="40025C25" w14:textId="77777777" w:rsidR="00D5480C" w:rsidRPr="00F81E2D" w:rsidRDefault="00D5480C" w:rsidP="004362DB">
            <w:pPr>
              <w:keepNext/>
              <w:keepLines/>
              <w:rPr>
                <w:rFonts w:asciiTheme="minorHAnsi" w:hAnsiTheme="minorHAnsi"/>
                <w:b/>
              </w:rPr>
            </w:pPr>
            <w:r w:rsidRPr="00F81E2D">
              <w:rPr>
                <w:rFonts w:asciiTheme="minorHAnsi" w:hAnsiTheme="minorHAnsi"/>
                <w:b/>
              </w:rPr>
              <w:t>Not Comply</w:t>
            </w:r>
          </w:p>
        </w:tc>
      </w:tr>
      <w:tr w:rsidR="00D5480C" w:rsidRPr="00F81E2D" w14:paraId="0298AD33" w14:textId="77777777" w:rsidTr="00692BDE">
        <w:tc>
          <w:tcPr>
            <w:tcW w:w="3776" w:type="pct"/>
          </w:tcPr>
          <w:p w14:paraId="4F372C94" w14:textId="77777777" w:rsidR="00342818" w:rsidRPr="00F81E2D" w:rsidRDefault="00D5480C" w:rsidP="004362DB">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 xml:space="preserve">in either the “COMPLY” or “NOT COMPLY”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14:paraId="12B60794" w14:textId="77777777" w:rsidR="00692BDE" w:rsidRPr="00F81E2D" w:rsidRDefault="00692BDE" w:rsidP="004362DB">
            <w:pPr>
              <w:keepNext/>
              <w:keepLines/>
              <w:rPr>
                <w:rFonts w:asciiTheme="minorHAnsi" w:hAnsiTheme="minorHAnsi"/>
              </w:rPr>
            </w:pPr>
          </w:p>
          <w:p w14:paraId="6C4D7C20" w14:textId="68835979" w:rsidR="00342818" w:rsidRPr="00F81E2D" w:rsidRDefault="00687E81" w:rsidP="00FA0464">
            <w:pPr>
              <w:pStyle w:val="Specification"/>
              <w:keepNext/>
              <w:keepLines/>
              <w:numPr>
                <w:ilvl w:val="1"/>
                <w:numId w:val="9"/>
              </w:numPr>
              <w:rPr>
                <w:rFonts w:asciiTheme="minorHAnsi" w:hAnsiTheme="minorHAnsi"/>
              </w:rPr>
            </w:pPr>
            <w:r w:rsidRPr="00F81E2D">
              <w:rPr>
                <w:rFonts w:asciiTheme="minorHAnsi" w:hAnsiTheme="minorHAnsi"/>
              </w:rPr>
              <w:t>T</w:t>
            </w:r>
            <w:r w:rsidR="00275A66" w:rsidRPr="00F81E2D">
              <w:rPr>
                <w:rFonts w:asciiTheme="minorHAnsi" w:hAnsiTheme="minorHAnsi"/>
              </w:rPr>
              <w:t xml:space="preserve">he </w:t>
            </w:r>
            <w:r w:rsidR="00C35F25" w:rsidRPr="00F81E2D">
              <w:rPr>
                <w:rFonts w:asciiTheme="minorHAnsi" w:hAnsiTheme="minorHAnsi"/>
              </w:rPr>
              <w:t>bid</w:t>
            </w:r>
            <w:r w:rsidR="00275A66" w:rsidRPr="00F81E2D">
              <w:rPr>
                <w:rFonts w:asciiTheme="minorHAnsi" w:hAnsiTheme="minorHAnsi"/>
              </w:rPr>
              <w:t xml:space="preserve"> complies</w:t>
            </w:r>
            <w:r w:rsidR="001A2C3A" w:rsidRPr="00F81E2D">
              <w:rPr>
                <w:rFonts w:asciiTheme="minorHAnsi" w:hAnsiTheme="minorHAnsi"/>
              </w:rPr>
              <w:t xml:space="preserve"> with each and every </w:t>
            </w:r>
            <w:r w:rsidR="001C7F0D" w:rsidRPr="00F81E2D">
              <w:rPr>
                <w:rFonts w:asciiTheme="minorHAnsi" w:hAnsiTheme="minorHAnsi"/>
              </w:rPr>
              <w:t xml:space="preserve">TECHNICAL MANDATORY REQUIREMENT </w:t>
            </w:r>
            <w:r w:rsidR="001A2C3A" w:rsidRPr="00F81E2D">
              <w:rPr>
                <w:rFonts w:asciiTheme="minorHAnsi" w:hAnsiTheme="minorHAnsi"/>
              </w:rPr>
              <w:t>as specified in</w:t>
            </w:r>
            <w:r w:rsidR="00FA52A7" w:rsidRPr="00F81E2D">
              <w:rPr>
                <w:rFonts w:asciiTheme="minorHAnsi" w:hAnsiTheme="minorHAnsi"/>
              </w:rPr>
              <w:t xml:space="preserve"> SECTION</w:t>
            </w:r>
            <w:r w:rsidR="001A2C3A" w:rsidRPr="00F81E2D">
              <w:rPr>
                <w:rFonts w:asciiTheme="minorHAnsi" w:hAnsiTheme="minorHAnsi"/>
              </w:rPr>
              <w:t xml:space="preserve"> </w:t>
            </w:r>
            <w:r w:rsidR="00FA52A7" w:rsidRPr="00F81E2D">
              <w:fldChar w:fldCharType="begin"/>
            </w:r>
            <w:r w:rsidR="00FA52A7" w:rsidRPr="00F81E2D">
              <w:rPr>
                <w:rFonts w:asciiTheme="minorHAnsi" w:hAnsiTheme="minorHAnsi"/>
              </w:rPr>
              <w:instrText xml:space="preserve"> REF _Ref455335758 \w \h </w:instrText>
            </w:r>
            <w:r w:rsidR="00DB018A" w:rsidRPr="00F81E2D">
              <w:rPr>
                <w:rFonts w:asciiTheme="minorHAnsi" w:hAnsiTheme="minorHAnsi"/>
              </w:rPr>
              <w:instrText xml:space="preserve"> \* MERGEFORMAT </w:instrText>
            </w:r>
            <w:r w:rsidR="00FA52A7" w:rsidRPr="00F81E2D">
              <w:fldChar w:fldCharType="separate"/>
            </w:r>
            <w:r w:rsidR="00B04824">
              <w:rPr>
                <w:rFonts w:asciiTheme="minorHAnsi" w:hAnsiTheme="minorHAnsi"/>
              </w:rPr>
              <w:t>6.2</w:t>
            </w:r>
            <w:r w:rsidR="00FA52A7" w:rsidRPr="00F81E2D">
              <w:fldChar w:fldCharType="end"/>
            </w:r>
            <w:r w:rsidRPr="00F81E2D">
              <w:rPr>
                <w:rFonts w:asciiTheme="minorHAnsi" w:hAnsiTheme="minorHAnsi"/>
              </w:rPr>
              <w:t xml:space="preserve"> above; </w:t>
            </w:r>
            <w:r w:rsidR="00D25D36" w:rsidRPr="00F81E2D">
              <w:rPr>
                <w:rFonts w:asciiTheme="minorHAnsi" w:hAnsiTheme="minorHAnsi"/>
              </w:rPr>
              <w:t>AND</w:t>
            </w:r>
          </w:p>
          <w:p w14:paraId="739FBCC6" w14:textId="77777777" w:rsidR="00D5480C" w:rsidRPr="00F81E2D" w:rsidRDefault="0074798D" w:rsidP="00FA0464">
            <w:pPr>
              <w:pStyle w:val="Specification"/>
              <w:keepNext/>
              <w:keepLines/>
              <w:numPr>
                <w:ilvl w:val="1"/>
                <w:numId w:val="9"/>
              </w:numPr>
              <w:rPr>
                <w:rFonts w:asciiTheme="minorHAnsi" w:hAnsiTheme="minorHAnsi"/>
              </w:rPr>
            </w:pPr>
            <w:r w:rsidRPr="00F81E2D">
              <w:rPr>
                <w:rFonts w:asciiTheme="minorHAnsi" w:hAnsiTheme="minorHAnsi"/>
              </w:rPr>
              <w:t xml:space="preserve">Each </w:t>
            </w:r>
            <w:r w:rsidR="005E1111" w:rsidRPr="00F81E2D">
              <w:rPr>
                <w:rFonts w:asciiTheme="minorHAnsi" w:hAnsiTheme="minorHAnsi"/>
              </w:rPr>
              <w:t xml:space="preserve">and every </w:t>
            </w:r>
            <w:r w:rsidRPr="00F81E2D">
              <w:rPr>
                <w:rFonts w:asciiTheme="minorHAnsi" w:hAnsiTheme="minorHAnsi"/>
              </w:rPr>
              <w:t xml:space="preserve">requirement </w:t>
            </w:r>
            <w:r w:rsidR="00476EE9" w:rsidRPr="00F81E2D">
              <w:rPr>
                <w:rFonts w:asciiTheme="minorHAnsi" w:hAnsiTheme="minorHAnsi"/>
              </w:rPr>
              <w:t xml:space="preserve">specification </w:t>
            </w:r>
            <w:r w:rsidRPr="00F81E2D">
              <w:rPr>
                <w:rFonts w:asciiTheme="minorHAnsi" w:hAnsiTheme="minorHAnsi"/>
              </w:rPr>
              <w:t xml:space="preserve">is </w:t>
            </w:r>
            <w:r w:rsidR="00687E81" w:rsidRPr="00F81E2D">
              <w:rPr>
                <w:rFonts w:asciiTheme="minorHAnsi" w:hAnsiTheme="minorHAnsi"/>
              </w:rPr>
              <w:t>substantiat</w:t>
            </w:r>
            <w:r w:rsidRPr="00F81E2D">
              <w:rPr>
                <w:rFonts w:asciiTheme="minorHAnsi" w:hAnsiTheme="minorHAnsi"/>
              </w:rPr>
              <w:t xml:space="preserve">ed </w:t>
            </w:r>
            <w:r w:rsidR="00476EE9" w:rsidRPr="00F81E2D">
              <w:rPr>
                <w:rFonts w:asciiTheme="minorHAnsi" w:hAnsiTheme="minorHAnsi"/>
              </w:rPr>
              <w:t>by</w:t>
            </w:r>
            <w:r w:rsidRPr="00F81E2D">
              <w:rPr>
                <w:rFonts w:asciiTheme="minorHAnsi" w:hAnsiTheme="minorHAnsi"/>
              </w:rPr>
              <w:t xml:space="preserve"> </w:t>
            </w:r>
            <w:r w:rsidR="00687E81" w:rsidRPr="00F81E2D">
              <w:rPr>
                <w:rFonts w:asciiTheme="minorHAnsi" w:hAnsiTheme="minorHAnsi"/>
              </w:rPr>
              <w:t>evidence as proof of compliance.</w:t>
            </w:r>
          </w:p>
        </w:tc>
        <w:tc>
          <w:tcPr>
            <w:tcW w:w="623" w:type="pct"/>
          </w:tcPr>
          <w:p w14:paraId="521A0086" w14:textId="77777777" w:rsidR="00D5480C" w:rsidRPr="00F81E2D" w:rsidRDefault="00D5480C" w:rsidP="004362DB">
            <w:pPr>
              <w:keepNext/>
              <w:keepLines/>
              <w:rPr>
                <w:rFonts w:asciiTheme="minorHAnsi" w:hAnsiTheme="minorHAnsi"/>
              </w:rPr>
            </w:pPr>
          </w:p>
        </w:tc>
        <w:tc>
          <w:tcPr>
            <w:tcW w:w="601" w:type="pct"/>
          </w:tcPr>
          <w:p w14:paraId="4A92F39D" w14:textId="77777777" w:rsidR="00D5480C" w:rsidRPr="00F81E2D" w:rsidRDefault="00D5480C" w:rsidP="004362DB">
            <w:pPr>
              <w:keepNext/>
              <w:keepLines/>
              <w:rPr>
                <w:rFonts w:asciiTheme="minorHAnsi" w:hAnsiTheme="minorHAnsi"/>
              </w:rPr>
            </w:pPr>
          </w:p>
        </w:tc>
      </w:tr>
    </w:tbl>
    <w:p w14:paraId="363924DE" w14:textId="77777777" w:rsidR="00DB018A" w:rsidRPr="00F81E2D" w:rsidRDefault="00DB018A">
      <w:pPr>
        <w:spacing w:after="200" w:line="276" w:lineRule="auto"/>
        <w:rPr>
          <w:rFonts w:eastAsiaTheme="majorEastAsia" w:cstheme="majorBidi"/>
          <w:b/>
          <w:color w:val="000066"/>
          <w:szCs w:val="28"/>
          <w14:scene3d>
            <w14:camera w14:prst="orthographicFront"/>
            <w14:lightRig w14:rig="threePt" w14:dir="t">
              <w14:rot w14:lat="0" w14:lon="0" w14:rev="0"/>
            </w14:lightRig>
          </w14:scene3d>
        </w:rPr>
      </w:pPr>
      <w:bookmarkStart w:id="40" w:name="_Toc435315906"/>
      <w:r w:rsidRPr="00F81E2D">
        <w:br w:type="page"/>
      </w:r>
    </w:p>
    <w:p w14:paraId="48C49443" w14:textId="77777777" w:rsidR="00D112F7" w:rsidRPr="00F81E2D" w:rsidRDefault="00D112F7" w:rsidP="000B17A9">
      <w:pPr>
        <w:pStyle w:val="AnnexH2"/>
        <w:numPr>
          <w:ilvl w:val="0"/>
          <w:numId w:val="0"/>
        </w:numPr>
        <w:ind w:left="1701"/>
        <w:sectPr w:rsidR="00D112F7" w:rsidRPr="00F81E2D" w:rsidSect="007C5EA4">
          <w:pgSz w:w="11906" w:h="16838"/>
          <w:pgMar w:top="1134" w:right="1134" w:bottom="1134" w:left="1134" w:header="680" w:footer="680" w:gutter="0"/>
          <w:cols w:space="708"/>
          <w:docGrid w:linePitch="360"/>
        </w:sectPr>
      </w:pPr>
      <w:bookmarkStart w:id="41" w:name="_Toc435315921"/>
      <w:bookmarkEnd w:id="40"/>
    </w:p>
    <w:p w14:paraId="3878BAD6" w14:textId="77777777" w:rsidR="0043548E" w:rsidRPr="00F81E2D" w:rsidRDefault="00372274" w:rsidP="000B17A9">
      <w:pPr>
        <w:pStyle w:val="AnnexH2"/>
      </w:pPr>
      <w:bookmarkStart w:id="42" w:name="_Toc82600922"/>
      <w:r w:rsidRPr="00F81E2D">
        <w:lastRenderedPageBreak/>
        <w:t>SPEC</w:t>
      </w:r>
      <w:r w:rsidR="006246E8" w:rsidRPr="00F81E2D">
        <w:t xml:space="preserve">IAL </w:t>
      </w:r>
      <w:r w:rsidR="0043548E" w:rsidRPr="00F81E2D">
        <w:t>CONDITIONS</w:t>
      </w:r>
      <w:r w:rsidRPr="00F81E2D">
        <w:t xml:space="preserve"> OF CONTRACT</w:t>
      </w:r>
      <w:bookmarkEnd w:id="41"/>
      <w:r w:rsidR="008C3080" w:rsidRPr="00F81E2D">
        <w:t xml:space="preserve"> (SCC)</w:t>
      </w:r>
      <w:bookmarkEnd w:id="42"/>
    </w:p>
    <w:p w14:paraId="0AA47E2F" w14:textId="77777777" w:rsidR="00911D2A" w:rsidRPr="00F81E2D" w:rsidRDefault="00911D2A" w:rsidP="000B17A9">
      <w:pPr>
        <w:pStyle w:val="Heading1"/>
      </w:pPr>
      <w:bookmarkStart w:id="43" w:name="_Toc82600923"/>
      <w:r w:rsidRPr="00F81E2D">
        <w:t>SPECIAL CONDITIONS OF CONTRACT</w:t>
      </w:r>
      <w:bookmarkEnd w:id="43"/>
    </w:p>
    <w:p w14:paraId="63898DC4" w14:textId="77777777" w:rsidR="0043548E" w:rsidRPr="00F81E2D" w:rsidRDefault="00B2230D" w:rsidP="000B17A9">
      <w:pPr>
        <w:pStyle w:val="Heading2"/>
      </w:pPr>
      <w:bookmarkStart w:id="44" w:name="_Ref455588818"/>
      <w:bookmarkStart w:id="45" w:name="_Ref455588837"/>
      <w:r>
        <w:t xml:space="preserve"> </w:t>
      </w:r>
      <w:bookmarkStart w:id="46" w:name="_Toc82600924"/>
      <w:r w:rsidR="00210C80" w:rsidRPr="00F81E2D">
        <w:t>INSTRUCTION</w:t>
      </w:r>
      <w:bookmarkEnd w:id="44"/>
      <w:bookmarkEnd w:id="45"/>
      <w:bookmarkEnd w:id="46"/>
    </w:p>
    <w:p w14:paraId="2F1076FD" w14:textId="77777777" w:rsidR="003C3E03" w:rsidRPr="00F81E2D" w:rsidRDefault="003C3E03" w:rsidP="00FA0464">
      <w:pPr>
        <w:pStyle w:val="Specification"/>
        <w:numPr>
          <w:ilvl w:val="0"/>
          <w:numId w:val="22"/>
        </w:numPr>
        <w:jc w:val="both"/>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25B19922" w14:textId="77777777" w:rsidR="005976B0" w:rsidRPr="00F81E2D" w:rsidRDefault="005976B0" w:rsidP="00FA0464">
      <w:pPr>
        <w:pStyle w:val="Specification"/>
        <w:numPr>
          <w:ilvl w:val="0"/>
          <w:numId w:val="22"/>
        </w:numPr>
        <w:jc w:val="both"/>
      </w:pPr>
      <w:bookmarkStart w:id="47" w:name="_Ref455588887"/>
      <w:r w:rsidRPr="00F81E2D">
        <w:t>SITA reserve</w:t>
      </w:r>
      <w:r w:rsidR="00236444" w:rsidRPr="00F81E2D">
        <w:t>s</w:t>
      </w:r>
      <w:r w:rsidR="0043548E" w:rsidRPr="00F81E2D">
        <w:t xml:space="preserve"> the right to </w:t>
      </w:r>
      <w:r w:rsidR="00DF56E2" w:rsidRPr="00F81E2D">
        <w:t>–</w:t>
      </w:r>
      <w:bookmarkEnd w:id="47"/>
    </w:p>
    <w:p w14:paraId="294C834C" w14:textId="77777777" w:rsidR="005976B0" w:rsidRPr="00F81E2D" w:rsidRDefault="0021780E" w:rsidP="00FA0464">
      <w:pPr>
        <w:pStyle w:val="Specification"/>
        <w:numPr>
          <w:ilvl w:val="1"/>
          <w:numId w:val="29"/>
        </w:numPr>
        <w:jc w:val="both"/>
      </w:pPr>
      <w:r w:rsidRPr="00F81E2D">
        <w:t xml:space="preserve">Negotiate </w:t>
      </w:r>
      <w:r w:rsidR="008C3080" w:rsidRPr="00F81E2D">
        <w:t>the conditions</w:t>
      </w:r>
      <w:r w:rsidR="00A55321" w:rsidRPr="00F81E2D">
        <w:t>,</w:t>
      </w:r>
      <w:r w:rsidR="008C3080" w:rsidRPr="00F81E2D">
        <w:t xml:space="preserve"> or</w:t>
      </w:r>
    </w:p>
    <w:p w14:paraId="7755BB32" w14:textId="77777777" w:rsidR="005C19FB" w:rsidRDefault="0021780E" w:rsidP="00FA0464">
      <w:pPr>
        <w:pStyle w:val="Specification"/>
        <w:numPr>
          <w:ilvl w:val="1"/>
          <w:numId w:val="29"/>
        </w:numPr>
        <w:jc w:val="both"/>
      </w:pPr>
      <w:r w:rsidRPr="00F81E2D">
        <w:t xml:space="preserve">Automatically </w:t>
      </w:r>
      <w:r w:rsidR="0043548E" w:rsidRPr="00F81E2D">
        <w:t>disqualify a bidder for not accepting these conditions.</w:t>
      </w:r>
    </w:p>
    <w:p w14:paraId="2EFB5D09" w14:textId="77777777" w:rsidR="005976B0" w:rsidRPr="00F81E2D" w:rsidRDefault="0043548E" w:rsidP="00F3422E">
      <w:pPr>
        <w:pStyle w:val="Specification"/>
        <w:numPr>
          <w:ilvl w:val="1"/>
          <w:numId w:val="3"/>
        </w:numPr>
        <w:jc w:val="both"/>
      </w:pPr>
      <w:r w:rsidRPr="00F81E2D">
        <w:t xml:space="preserve"> </w:t>
      </w:r>
      <w:r w:rsidR="005C19FB" w:rsidRPr="00DD5D84">
        <w:t xml:space="preserve">Award to multiple bidders. </w:t>
      </w:r>
    </w:p>
    <w:p w14:paraId="7C2CDD16" w14:textId="7FF157D8" w:rsidR="008C5E0F" w:rsidRDefault="00A05250" w:rsidP="00FA0464">
      <w:pPr>
        <w:pStyle w:val="Specification"/>
        <w:numPr>
          <w:ilvl w:val="0"/>
          <w:numId w:val="22"/>
        </w:numPr>
        <w:jc w:val="both"/>
      </w:pPr>
      <w:bookmarkStart w:id="48" w:name="_Toc435315923"/>
      <w:bookmarkStart w:id="49"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BE312D" w:rsidRPr="002C363C">
        <w:rPr>
          <w:highlight w:val="yellow"/>
        </w:rPr>
        <w:fldChar w:fldCharType="begin"/>
      </w:r>
      <w:r w:rsidR="00BE312D" w:rsidRPr="002C363C">
        <w:rPr>
          <w:highlight w:val="yellow"/>
        </w:rPr>
        <w:instrText xml:space="preserve"> REF _Ref455588837 \n \h </w:instrText>
      </w:r>
      <w:r w:rsidR="005C19FB" w:rsidRPr="002C363C">
        <w:rPr>
          <w:highlight w:val="yellow"/>
        </w:rPr>
        <w:instrText xml:space="preserve"> \* MERGEFORMAT </w:instrText>
      </w:r>
      <w:r w:rsidR="00BE312D" w:rsidRPr="002C363C">
        <w:rPr>
          <w:highlight w:val="yellow"/>
        </w:rPr>
      </w:r>
      <w:r w:rsidR="00BE312D" w:rsidRPr="002C363C">
        <w:rPr>
          <w:highlight w:val="yellow"/>
        </w:rPr>
        <w:fldChar w:fldCharType="separate"/>
      </w:r>
      <w:r w:rsidR="00B04824">
        <w:rPr>
          <w:highlight w:val="yellow"/>
        </w:rPr>
        <w:t>7.1</w:t>
      </w:r>
      <w:r w:rsidR="00BE312D" w:rsidRPr="002C363C">
        <w:rPr>
          <w:highlight w:val="yellow"/>
        </w:rPr>
        <w:fldChar w:fldCharType="end"/>
      </w:r>
      <w:r w:rsidR="00BE312D" w:rsidRPr="002C363C">
        <w:rPr>
          <w:highlight w:val="yellow"/>
        </w:rPr>
        <w:t>(</w:t>
      </w:r>
      <w:r w:rsidRPr="002C363C">
        <w:rPr>
          <w:highlight w:val="yellow"/>
        </w:rPr>
        <w:t>2</w:t>
      </w:r>
      <w:r>
        <w:t>)</w:t>
      </w:r>
      <w:r w:rsidR="00BE312D">
        <w:t xml:space="preserve"> </w:t>
      </w:r>
      <w:r>
        <w:t>above.</w:t>
      </w:r>
    </w:p>
    <w:p w14:paraId="602A8562" w14:textId="77777777" w:rsidR="003C3E03" w:rsidRPr="00056649" w:rsidRDefault="003C3E03" w:rsidP="00FA0464">
      <w:pPr>
        <w:pStyle w:val="Specification"/>
        <w:numPr>
          <w:ilvl w:val="0"/>
          <w:numId w:val="22"/>
        </w:numPr>
        <w:jc w:val="both"/>
      </w:pPr>
      <w:r w:rsidRPr="00056649">
        <w:t xml:space="preserve">The bidder must </w:t>
      </w:r>
      <w:r w:rsidRPr="00056649">
        <w:rPr>
          <w:b/>
        </w:rPr>
        <w:t>complete the declaration of acceptance</w:t>
      </w:r>
      <w:r w:rsidRPr="00056649">
        <w:t xml:space="preserve"> as per section </w:t>
      </w:r>
      <w:r w:rsidR="00056649" w:rsidRPr="002C363C">
        <w:rPr>
          <w:highlight w:val="yellow"/>
        </w:rPr>
        <w:t>8.3</w:t>
      </w:r>
      <w:r w:rsidR="00056649" w:rsidRPr="00056649">
        <w:t xml:space="preserve"> </w:t>
      </w:r>
      <w:r w:rsidRPr="00924665">
        <w:t>below by marking w</w:t>
      </w:r>
      <w:r w:rsidR="008C6011" w:rsidRPr="00924665">
        <w:t xml:space="preserve">ith an </w:t>
      </w:r>
      <w:r w:rsidR="008C6011" w:rsidRPr="00924665">
        <w:rPr>
          <w:b/>
        </w:rPr>
        <w:t>“X”</w:t>
      </w:r>
      <w:r w:rsidR="008C6011" w:rsidRPr="00924665">
        <w:t xml:space="preserve"> either “ACCEPT ALL”</w:t>
      </w:r>
      <w:r w:rsidRPr="00924665">
        <w:t xml:space="preserve"> or “DO NOT ACCEPT ALL”, failing which the declaration </w:t>
      </w:r>
      <w:r w:rsidR="000402F6" w:rsidRPr="00924665">
        <w:t>will be</w:t>
      </w:r>
      <w:r w:rsidRPr="00924665">
        <w:t xml:space="preserve"> regarded as “DO NOT ACCEPT ALL” and the bid </w:t>
      </w:r>
      <w:r w:rsidR="005359C1" w:rsidRPr="00924665">
        <w:t xml:space="preserve">will be </w:t>
      </w:r>
      <w:r w:rsidRPr="00924665">
        <w:t>disqualified</w:t>
      </w:r>
      <w:r w:rsidRPr="00056649">
        <w:t>.</w:t>
      </w:r>
    </w:p>
    <w:p w14:paraId="5A4BEC1F" w14:textId="77777777" w:rsidR="0043548E" w:rsidRPr="00F81E2D" w:rsidRDefault="00DF56E2" w:rsidP="00F3422E">
      <w:pPr>
        <w:pStyle w:val="Heading2"/>
        <w:jc w:val="both"/>
      </w:pPr>
      <w:bookmarkStart w:id="50" w:name="_Ref455589115"/>
      <w:bookmarkStart w:id="51" w:name="_Ref455589123"/>
      <w:bookmarkStart w:id="52" w:name="_Ref455589162"/>
      <w:bookmarkStart w:id="53" w:name="_Toc82600925"/>
      <w:r w:rsidRPr="00F81E2D">
        <w:t>SPECI</w:t>
      </w:r>
      <w:r w:rsidR="006246E8" w:rsidRPr="00F81E2D">
        <w:t>AL</w:t>
      </w:r>
      <w:r w:rsidRPr="00F81E2D">
        <w:t xml:space="preserve"> CONDITIONS OF CONTRACT</w:t>
      </w:r>
      <w:bookmarkEnd w:id="48"/>
      <w:bookmarkEnd w:id="49"/>
      <w:bookmarkEnd w:id="50"/>
      <w:bookmarkEnd w:id="51"/>
      <w:bookmarkEnd w:id="52"/>
      <w:bookmarkEnd w:id="53"/>
    </w:p>
    <w:p w14:paraId="2DAE5434" w14:textId="77777777" w:rsidR="007370B1" w:rsidRPr="00F81E2D" w:rsidRDefault="007370B1" w:rsidP="00FA0464">
      <w:pPr>
        <w:pStyle w:val="Specification"/>
        <w:numPr>
          <w:ilvl w:val="0"/>
          <w:numId w:val="12"/>
        </w:numPr>
        <w:jc w:val="both"/>
        <w:rPr>
          <w:rStyle w:val="Strong"/>
          <w:rFonts w:eastAsiaTheme="majorEastAsia" w:cstheme="majorBidi"/>
          <w:b w:val="0"/>
          <w:bCs w:val="0"/>
          <w:color w:val="000066"/>
          <w:szCs w:val="28"/>
          <w14:scene3d>
            <w14:camera w14:prst="orthographicFront"/>
            <w14:lightRig w14:rig="threePt" w14:dir="t">
              <w14:rot w14:lat="0" w14:lon="0" w14:rev="0"/>
            </w14:lightRig>
          </w14:scene3d>
        </w:rPr>
      </w:pPr>
      <w:r w:rsidRPr="00F81E2D">
        <w:rPr>
          <w:rStyle w:val="Strong"/>
          <w:bCs w:val="0"/>
        </w:rPr>
        <w:t>CONTRACTING CONDITIONS</w:t>
      </w:r>
    </w:p>
    <w:p w14:paraId="13E11ACC" w14:textId="77777777" w:rsidR="00B2230D" w:rsidRPr="00F81E2D" w:rsidRDefault="00B2230D" w:rsidP="00FA0464">
      <w:pPr>
        <w:pStyle w:val="Specification"/>
        <w:numPr>
          <w:ilvl w:val="1"/>
          <w:numId w:val="12"/>
        </w:numPr>
        <w:jc w:val="both"/>
        <w:rPr>
          <w:rStyle w:val="Strong"/>
          <w:b w:val="0"/>
          <w:bCs w:val="0"/>
        </w:rPr>
      </w:pPr>
      <w:r w:rsidRPr="00F81E2D">
        <w:rPr>
          <w:rStyle w:val="Strong"/>
          <w:bCs w:val="0"/>
        </w:rPr>
        <w:t xml:space="preserve">Formal Contract. </w:t>
      </w:r>
      <w:r w:rsidRPr="00F81E2D">
        <w:rPr>
          <w:rStyle w:val="Strong"/>
          <w:b w:val="0"/>
          <w:bCs w:val="0"/>
        </w:rPr>
        <w:t xml:space="preserve">The Supplier must enter into a formal written Contract (Agreement) with </w:t>
      </w:r>
      <w:r w:rsidRPr="005A0F38">
        <w:rPr>
          <w:rStyle w:val="Strong"/>
          <w:b w:val="0"/>
          <w:bCs w:val="0"/>
        </w:rPr>
        <w:t>SITA</w:t>
      </w:r>
      <w:r>
        <w:rPr>
          <w:rStyle w:val="Strong"/>
          <w:b w:val="0"/>
          <w:bCs w:val="0"/>
        </w:rPr>
        <w:t xml:space="preserve"> internal</w:t>
      </w:r>
    </w:p>
    <w:p w14:paraId="3DCDB7A9" w14:textId="77777777" w:rsidR="00B2230D" w:rsidRPr="00F81E2D" w:rsidRDefault="00B2230D" w:rsidP="00FA0464">
      <w:pPr>
        <w:pStyle w:val="Specification"/>
        <w:numPr>
          <w:ilvl w:val="1"/>
          <w:numId w:val="12"/>
        </w:numPr>
        <w:jc w:val="both"/>
        <w:rPr>
          <w:b/>
        </w:rPr>
      </w:pPr>
      <w:r w:rsidRPr="00F81E2D">
        <w:rPr>
          <w:b/>
        </w:rPr>
        <w:t xml:space="preserve">Right of Award. </w:t>
      </w:r>
      <w:r w:rsidRPr="00F81E2D">
        <w:t>SITA reserves the right to award the contract for required goods or services to multiple Suppliers.</w:t>
      </w:r>
    </w:p>
    <w:p w14:paraId="180BA70A" w14:textId="77777777" w:rsidR="00B2230D" w:rsidRPr="003D2E20" w:rsidRDefault="00B2230D" w:rsidP="00FA0464">
      <w:pPr>
        <w:pStyle w:val="Specification"/>
        <w:numPr>
          <w:ilvl w:val="1"/>
          <w:numId w:val="12"/>
        </w:numPr>
        <w:jc w:val="both"/>
        <w:rPr>
          <w:rStyle w:val="Strong"/>
          <w:bCs w:val="0"/>
          <w:color w:val="000000"/>
        </w:rPr>
      </w:pPr>
      <w:r w:rsidRPr="00F81E2D">
        <w:rPr>
          <w:rStyle w:val="Strong"/>
          <w:bCs w:val="0"/>
        </w:rPr>
        <w:t xml:space="preserve">Right to Audit. </w:t>
      </w:r>
      <w:r w:rsidRPr="00F81E2D">
        <w:rPr>
          <w:rStyle w:val="Strong"/>
          <w:b w:val="0"/>
          <w:bCs w:val="0"/>
        </w:rPr>
        <w:t xml:space="preserve">SITA reserves the right, before entering into a contract, to conduct or commission an external service provider to conduct a financial audit or probity to ascertain whether a qualifying bidder has the financial wherewithal or technical </w:t>
      </w:r>
      <w:r w:rsidRPr="003D2E20">
        <w:rPr>
          <w:rStyle w:val="Strong"/>
          <w:b w:val="0"/>
          <w:bCs w:val="0"/>
          <w:color w:val="000000"/>
        </w:rPr>
        <w:t>capability to provide the goods and services as required by this tender.</w:t>
      </w:r>
    </w:p>
    <w:p w14:paraId="1213D98B" w14:textId="77777777" w:rsidR="00B2230D" w:rsidRPr="00B2230D" w:rsidRDefault="00B2230D" w:rsidP="00FA0464">
      <w:pPr>
        <w:pStyle w:val="Specification"/>
        <w:numPr>
          <w:ilvl w:val="0"/>
          <w:numId w:val="12"/>
        </w:numPr>
        <w:jc w:val="both"/>
        <w:rPr>
          <w:b/>
        </w:rPr>
      </w:pPr>
      <w:r w:rsidRPr="00B2230D">
        <w:rPr>
          <w:b/>
        </w:rPr>
        <w:t xml:space="preserve">DELIVERY ADDRESS. </w:t>
      </w:r>
      <w:r w:rsidRPr="00F81E2D">
        <w:t>The supplier must deliver the required products or services at</w:t>
      </w:r>
      <w:r>
        <w:t xml:space="preserve"> as indicated in Section 2.2, Delivery Address</w:t>
      </w:r>
    </w:p>
    <w:p w14:paraId="1E8D51BC" w14:textId="77777777" w:rsidR="00B2230D" w:rsidRDefault="00B2230D" w:rsidP="00FA0464">
      <w:pPr>
        <w:pStyle w:val="Specification"/>
        <w:numPr>
          <w:ilvl w:val="0"/>
          <w:numId w:val="12"/>
        </w:numPr>
        <w:jc w:val="both"/>
        <w:rPr>
          <w:b/>
        </w:rPr>
      </w:pPr>
      <w:r w:rsidRPr="00F81E2D">
        <w:rPr>
          <w:b/>
        </w:rPr>
        <w:t>DELIVERY SCHEDULE</w:t>
      </w:r>
    </w:p>
    <w:p w14:paraId="2E856187" w14:textId="01FE4E6A" w:rsidR="00B2230D" w:rsidRDefault="00B2230D" w:rsidP="00FA0464">
      <w:pPr>
        <w:pStyle w:val="Specification"/>
        <w:numPr>
          <w:ilvl w:val="1"/>
          <w:numId w:val="12"/>
        </w:numPr>
        <w:jc w:val="both"/>
      </w:pPr>
      <w:r>
        <w:t xml:space="preserve">The scope of work (Section 2.1) and Section 3 (Requirements) must be completed within </w:t>
      </w:r>
      <w:r w:rsidR="005E741C">
        <w:t>&lt;duration&gt;</w:t>
      </w:r>
      <w:r>
        <w:t xml:space="preserve"> after the contract has been awarded to all below SITA buildings i.e. decommission, supply, install and configure.</w:t>
      </w:r>
    </w:p>
    <w:p w14:paraId="4DFB55C7" w14:textId="77777777" w:rsidR="00B2230D" w:rsidRDefault="00B2230D" w:rsidP="00FA0464">
      <w:pPr>
        <w:pStyle w:val="Specification"/>
        <w:numPr>
          <w:ilvl w:val="1"/>
          <w:numId w:val="12"/>
        </w:numPr>
        <w:jc w:val="both"/>
      </w:pPr>
      <w:r w:rsidRPr="00F81E2D">
        <w:t>The Supplier is responsible to perform the work as outlined in the following</w:t>
      </w:r>
      <w:r>
        <w:t xml:space="preserve"> </w:t>
      </w:r>
      <w:r w:rsidRPr="00E01AB7">
        <w:t>Breakdown Structure (WBS):</w:t>
      </w:r>
      <w:r>
        <w:t xml:space="preserve"> </w:t>
      </w:r>
    </w:p>
    <w:p w14:paraId="3E16960D" w14:textId="77777777" w:rsidR="002455CE" w:rsidRDefault="002455CE" w:rsidP="00104B95">
      <w:pPr>
        <w:pStyle w:val="Specification"/>
        <w:ind w:left="1134"/>
        <w:jc w:val="both"/>
      </w:pPr>
    </w:p>
    <w:p w14:paraId="038733A3" w14:textId="77777777" w:rsidR="00A83673" w:rsidRDefault="00A83673" w:rsidP="00AA400A">
      <w:pPr>
        <w:pStyle w:val="Specification"/>
      </w:pPr>
    </w:p>
    <w:p w14:paraId="74D4AF8E" w14:textId="77777777" w:rsidR="00A25D1C" w:rsidRPr="00104B95" w:rsidRDefault="002455CE" w:rsidP="00104B95">
      <w:pPr>
        <w:pStyle w:val="Specification"/>
        <w:spacing w:before="240"/>
        <w:rPr>
          <w:color w:val="0000FF"/>
        </w:rPr>
      </w:pPr>
      <w:r>
        <w:lastRenderedPageBreak/>
        <w:t xml:space="preserve">              </w:t>
      </w:r>
      <w:r w:rsidRPr="00104B95">
        <w:rPr>
          <w:color w:val="0000FF"/>
        </w:rPr>
        <w:t>(Complete the table below with the information required)</w:t>
      </w:r>
    </w:p>
    <w:tbl>
      <w:tblPr>
        <w:tblW w:w="4616" w:type="pct"/>
        <w:tblInd w:w="7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021"/>
        <w:gridCol w:w="4020"/>
      </w:tblGrid>
      <w:tr w:rsidR="00A83673" w:rsidRPr="00447B58" w14:paraId="1E482CD7" w14:textId="77777777" w:rsidTr="000173D6">
        <w:trPr>
          <w:tblHeader/>
        </w:trPr>
        <w:tc>
          <w:tcPr>
            <w:tcW w:w="477" w:type="pct"/>
            <w:shd w:val="clear" w:color="auto" w:fill="DBE5F1"/>
          </w:tcPr>
          <w:p w14:paraId="1E5FD565" w14:textId="77777777" w:rsidR="00A83673" w:rsidRPr="00447B58" w:rsidRDefault="00A83673" w:rsidP="000173D6">
            <w:pPr>
              <w:rPr>
                <w:b/>
                <w:szCs w:val="24"/>
              </w:rPr>
            </w:pPr>
            <w:r w:rsidRPr="00447B58">
              <w:rPr>
                <w:b/>
                <w:szCs w:val="24"/>
              </w:rPr>
              <w:t>WBS</w:t>
            </w:r>
          </w:p>
        </w:tc>
        <w:tc>
          <w:tcPr>
            <w:tcW w:w="2262" w:type="pct"/>
            <w:shd w:val="clear" w:color="auto" w:fill="DBE5F1"/>
          </w:tcPr>
          <w:p w14:paraId="5D8A5271" w14:textId="77777777" w:rsidR="00A83673" w:rsidRPr="00447B58" w:rsidRDefault="00A83673" w:rsidP="000173D6">
            <w:pPr>
              <w:rPr>
                <w:b/>
                <w:szCs w:val="24"/>
              </w:rPr>
            </w:pPr>
            <w:r w:rsidRPr="00447B58">
              <w:rPr>
                <w:b/>
                <w:szCs w:val="24"/>
              </w:rPr>
              <w:t>Statement of Work</w:t>
            </w:r>
          </w:p>
        </w:tc>
        <w:tc>
          <w:tcPr>
            <w:tcW w:w="2261" w:type="pct"/>
            <w:shd w:val="clear" w:color="auto" w:fill="DBE5F1"/>
          </w:tcPr>
          <w:p w14:paraId="1E898F38" w14:textId="77777777" w:rsidR="00A83673" w:rsidRPr="00447B58" w:rsidRDefault="00A83673" w:rsidP="000173D6">
            <w:pPr>
              <w:rPr>
                <w:b/>
                <w:szCs w:val="24"/>
              </w:rPr>
            </w:pPr>
            <w:r>
              <w:rPr>
                <w:b/>
                <w:szCs w:val="24"/>
              </w:rPr>
              <w:t>Delivery Timeframe</w:t>
            </w:r>
          </w:p>
        </w:tc>
      </w:tr>
      <w:tr w:rsidR="00A83673" w:rsidRPr="00447B58" w14:paraId="09EFE01F" w14:textId="77777777" w:rsidTr="000173D6">
        <w:tc>
          <w:tcPr>
            <w:tcW w:w="5000" w:type="pct"/>
            <w:gridSpan w:val="3"/>
          </w:tcPr>
          <w:p w14:paraId="51ECF13F" w14:textId="77777777" w:rsidR="00A83673" w:rsidRPr="00447B58" w:rsidRDefault="00A83673" w:rsidP="000173D6">
            <w:pPr>
              <w:tabs>
                <w:tab w:val="left" w:pos="967"/>
              </w:tabs>
              <w:jc w:val="center"/>
              <w:rPr>
                <w:b/>
                <w:szCs w:val="24"/>
              </w:rPr>
            </w:pPr>
          </w:p>
        </w:tc>
      </w:tr>
      <w:tr w:rsidR="008E3E57" w:rsidRPr="00447B58" w14:paraId="678D7CE0" w14:textId="77777777" w:rsidTr="000173D6">
        <w:tc>
          <w:tcPr>
            <w:tcW w:w="477" w:type="pct"/>
          </w:tcPr>
          <w:p w14:paraId="5275BDC2" w14:textId="77777777" w:rsidR="008E3E57" w:rsidRPr="00447B58" w:rsidRDefault="008E3E57" w:rsidP="008E3E57">
            <w:pPr>
              <w:pStyle w:val="ListParagraph"/>
              <w:numPr>
                <w:ilvl w:val="0"/>
                <w:numId w:val="32"/>
              </w:numPr>
            </w:pPr>
          </w:p>
        </w:tc>
        <w:tc>
          <w:tcPr>
            <w:tcW w:w="2262" w:type="pct"/>
          </w:tcPr>
          <w:p w14:paraId="34D5E685" w14:textId="77777777" w:rsidR="008E3E57" w:rsidRPr="0043142E" w:rsidRDefault="008E3E57" w:rsidP="008E3E57">
            <w:pPr>
              <w:rPr>
                <w:rFonts w:asciiTheme="minorHAnsi" w:hAnsiTheme="minorHAnsi" w:cstheme="minorHAnsi"/>
                <w:szCs w:val="24"/>
              </w:rPr>
            </w:pPr>
            <w:r w:rsidRPr="0043142E">
              <w:rPr>
                <w:rFonts w:asciiTheme="minorHAnsi" w:hAnsiTheme="minorHAnsi" w:cstheme="minorHAnsi"/>
                <w:szCs w:val="24"/>
              </w:rPr>
              <w:t>Supply</w:t>
            </w:r>
            <w:r>
              <w:rPr>
                <w:rFonts w:asciiTheme="minorHAnsi" w:hAnsiTheme="minorHAnsi" w:cstheme="minorHAnsi"/>
                <w:szCs w:val="24"/>
              </w:rPr>
              <w:t xml:space="preserve">, install and test </w:t>
            </w:r>
            <w:r w:rsidRPr="0043142E">
              <w:rPr>
                <w:rFonts w:asciiTheme="minorHAnsi" w:hAnsiTheme="minorHAnsi" w:cstheme="minorHAnsi"/>
                <w:szCs w:val="24"/>
              </w:rPr>
              <w:t>LAN structured cabling system</w:t>
            </w:r>
            <w:r>
              <w:rPr>
                <w:rFonts w:asciiTheme="minorHAnsi" w:hAnsiTheme="minorHAnsi" w:cstheme="minorHAnsi"/>
                <w:szCs w:val="24"/>
              </w:rPr>
              <w:t xml:space="preserve"> as and when required as per Annex A.5, Table 1,</w:t>
            </w:r>
            <w:r w:rsidRPr="0043142E">
              <w:rPr>
                <w:rFonts w:asciiTheme="minorHAnsi" w:hAnsiTheme="minorHAnsi" w:cstheme="minorHAnsi"/>
                <w:szCs w:val="24"/>
              </w:rPr>
              <w:t xml:space="preserve"> including</w:t>
            </w:r>
          </w:p>
          <w:p w14:paraId="0CF94753" w14:textId="77777777" w:rsidR="008E3E57" w:rsidRPr="0043142E" w:rsidRDefault="008E3E57" w:rsidP="008E3E57">
            <w:pPr>
              <w:pStyle w:val="Specification"/>
              <w:numPr>
                <w:ilvl w:val="0"/>
                <w:numId w:val="100"/>
              </w:numPr>
              <w:rPr>
                <w:rFonts w:asciiTheme="minorHAnsi" w:hAnsiTheme="minorHAnsi" w:cstheme="minorHAnsi"/>
              </w:rPr>
            </w:pPr>
            <w:r>
              <w:rPr>
                <w:rFonts w:asciiTheme="minorHAnsi" w:hAnsiTheme="minorHAnsi" w:cstheme="minorHAnsi"/>
              </w:rPr>
              <w:t>UTP copper</w:t>
            </w:r>
            <w:r w:rsidRPr="0043142E">
              <w:rPr>
                <w:rFonts w:asciiTheme="minorHAnsi" w:hAnsiTheme="minorHAnsi" w:cstheme="minorHAnsi"/>
              </w:rPr>
              <w:t xml:space="preserve"> cabling</w:t>
            </w:r>
            <w:r>
              <w:rPr>
                <w:rFonts w:asciiTheme="minorHAnsi" w:hAnsiTheme="minorHAnsi" w:cstheme="minorHAnsi"/>
              </w:rPr>
              <w:t xml:space="preserve"> system</w:t>
            </w:r>
          </w:p>
          <w:p w14:paraId="5231E7CF" w14:textId="77777777" w:rsidR="008E3E57" w:rsidRPr="0043142E" w:rsidRDefault="008E3E57" w:rsidP="008E3E57">
            <w:pPr>
              <w:pStyle w:val="Specification"/>
              <w:numPr>
                <w:ilvl w:val="0"/>
                <w:numId w:val="100"/>
              </w:numPr>
              <w:rPr>
                <w:rFonts w:asciiTheme="minorHAnsi" w:hAnsiTheme="minorHAnsi" w:cstheme="minorHAnsi"/>
              </w:rPr>
            </w:pPr>
            <w:r w:rsidRPr="0043142E">
              <w:rPr>
                <w:rFonts w:asciiTheme="minorHAnsi" w:hAnsiTheme="minorHAnsi" w:cstheme="minorHAnsi"/>
              </w:rPr>
              <w:t>Fibre backbone (including core drilling)</w:t>
            </w:r>
            <w:r>
              <w:rPr>
                <w:rFonts w:asciiTheme="minorHAnsi" w:hAnsiTheme="minorHAnsi" w:cstheme="minorHAnsi"/>
              </w:rPr>
              <w:t>,</w:t>
            </w:r>
          </w:p>
          <w:p w14:paraId="5F96D3ED" w14:textId="77777777" w:rsidR="008E3E57" w:rsidRDefault="008E3E57" w:rsidP="008E3E57">
            <w:pPr>
              <w:pStyle w:val="Specification"/>
              <w:numPr>
                <w:ilvl w:val="0"/>
                <w:numId w:val="100"/>
              </w:numPr>
              <w:rPr>
                <w:rFonts w:asciiTheme="minorHAnsi" w:hAnsiTheme="minorHAnsi" w:cstheme="minorHAnsi"/>
              </w:rPr>
            </w:pPr>
            <w:r w:rsidRPr="0043142E">
              <w:rPr>
                <w:rFonts w:asciiTheme="minorHAnsi" w:hAnsiTheme="minorHAnsi" w:cstheme="minorHAnsi"/>
              </w:rPr>
              <w:t>Cabinets, complete with UPS</w:t>
            </w:r>
          </w:p>
          <w:p w14:paraId="384D223C" w14:textId="77777777" w:rsidR="008E3E57" w:rsidRDefault="008E3E57" w:rsidP="008E3E57">
            <w:pPr>
              <w:pStyle w:val="Specification"/>
              <w:numPr>
                <w:ilvl w:val="0"/>
                <w:numId w:val="100"/>
              </w:numPr>
              <w:rPr>
                <w:rFonts w:asciiTheme="minorHAnsi" w:hAnsiTheme="minorHAnsi" w:cstheme="minorHAnsi"/>
              </w:rPr>
            </w:pPr>
            <w:r>
              <w:rPr>
                <w:rFonts w:asciiTheme="minorHAnsi" w:hAnsiTheme="minorHAnsi" w:cstheme="minorHAnsi"/>
              </w:rPr>
              <w:t>Patch and fly leads.</w:t>
            </w:r>
          </w:p>
          <w:p w14:paraId="02272A4C" w14:textId="77777777" w:rsidR="008E3E57" w:rsidRDefault="008E3E57" w:rsidP="008E3E57">
            <w:pPr>
              <w:pStyle w:val="Specification"/>
              <w:numPr>
                <w:ilvl w:val="0"/>
                <w:numId w:val="100"/>
              </w:numPr>
              <w:rPr>
                <w:rFonts w:asciiTheme="minorHAnsi" w:hAnsiTheme="minorHAnsi" w:cstheme="minorHAnsi"/>
              </w:rPr>
            </w:pPr>
            <w:r w:rsidRPr="00D9434A">
              <w:rPr>
                <w:rFonts w:asciiTheme="minorHAnsi" w:hAnsiTheme="minorHAnsi" w:cstheme="minorHAnsi"/>
              </w:rPr>
              <w:t>Removal of (old) previously installed data cabling</w:t>
            </w:r>
          </w:p>
          <w:p w14:paraId="338E5890" w14:textId="77777777" w:rsidR="008E3E57" w:rsidRPr="005C5D2C" w:rsidRDefault="008E3E57" w:rsidP="008E3E57">
            <w:pPr>
              <w:pStyle w:val="Specification"/>
              <w:numPr>
                <w:ilvl w:val="0"/>
                <w:numId w:val="100"/>
              </w:numPr>
              <w:rPr>
                <w:rFonts w:asciiTheme="minorHAnsi" w:hAnsiTheme="minorHAnsi" w:cstheme="minorHAnsi"/>
              </w:rPr>
            </w:pPr>
            <w:r w:rsidRPr="005C5D2C">
              <w:rPr>
                <w:rFonts w:asciiTheme="minorHAnsi" w:hAnsiTheme="minorHAnsi" w:cstheme="minorHAnsi"/>
              </w:rPr>
              <w:t>Test and Certification of Structured network cabling installation</w:t>
            </w:r>
          </w:p>
          <w:p w14:paraId="76E85392" w14:textId="77777777" w:rsidR="008E3E57" w:rsidRPr="00D9434A" w:rsidRDefault="008E3E57" w:rsidP="008E3E57">
            <w:pPr>
              <w:pStyle w:val="Specification"/>
              <w:numPr>
                <w:ilvl w:val="0"/>
                <w:numId w:val="100"/>
              </w:numPr>
              <w:rPr>
                <w:rFonts w:asciiTheme="minorHAnsi" w:hAnsiTheme="minorHAnsi" w:cstheme="minorHAnsi"/>
              </w:rPr>
            </w:pPr>
            <w:r w:rsidRPr="00D9434A">
              <w:rPr>
                <w:rFonts w:asciiTheme="minorHAnsi" w:hAnsiTheme="minorHAnsi" w:cstheme="minorHAnsi"/>
              </w:rPr>
              <w:t>Maintenance and support</w:t>
            </w:r>
          </w:p>
          <w:p w14:paraId="09FD93AC" w14:textId="77777777" w:rsidR="008E3E57" w:rsidRPr="00447B58" w:rsidRDefault="008E3E57" w:rsidP="008E3E57">
            <w:pPr>
              <w:rPr>
                <w:szCs w:val="24"/>
              </w:rPr>
            </w:pPr>
          </w:p>
        </w:tc>
        <w:tc>
          <w:tcPr>
            <w:tcW w:w="2261" w:type="pct"/>
          </w:tcPr>
          <w:p w14:paraId="11907C0F" w14:textId="77777777" w:rsidR="008E3E57" w:rsidRPr="004004BB" w:rsidRDefault="008E3E57" w:rsidP="008E3E57">
            <w:pPr>
              <w:pStyle w:val="ListParagraph"/>
              <w:numPr>
                <w:ilvl w:val="0"/>
                <w:numId w:val="101"/>
              </w:numPr>
              <w:rPr>
                <w:rFonts w:asciiTheme="minorHAnsi" w:hAnsiTheme="minorHAnsi" w:cstheme="minorHAnsi"/>
              </w:rPr>
            </w:pPr>
            <w:r>
              <w:rPr>
                <w:rFonts w:asciiTheme="minorHAnsi" w:hAnsiTheme="minorHAnsi" w:cstheme="minorHAnsi"/>
              </w:rPr>
              <w:t>Installed and certified Cat6 UTP copper structured cabling system.</w:t>
            </w:r>
          </w:p>
          <w:p w14:paraId="6EF3F3D5" w14:textId="77777777" w:rsidR="008E3E57" w:rsidRPr="004004BB" w:rsidRDefault="008E3E57" w:rsidP="008E3E57">
            <w:pPr>
              <w:pStyle w:val="ListParagraph"/>
              <w:numPr>
                <w:ilvl w:val="0"/>
                <w:numId w:val="101"/>
              </w:numPr>
              <w:rPr>
                <w:rFonts w:asciiTheme="minorHAnsi" w:hAnsiTheme="minorHAnsi" w:cstheme="minorHAnsi"/>
              </w:rPr>
            </w:pPr>
            <w:r>
              <w:rPr>
                <w:rFonts w:asciiTheme="minorHAnsi" w:hAnsiTheme="minorHAnsi" w:cstheme="minorHAnsi"/>
              </w:rPr>
              <w:t>Installed and certified OM3 fibre cabling system.</w:t>
            </w:r>
          </w:p>
          <w:p w14:paraId="1FDE2EE9" w14:textId="77777777" w:rsidR="008E3E57" w:rsidRDefault="008E3E57" w:rsidP="008E3E57">
            <w:pPr>
              <w:pStyle w:val="ListParagraph"/>
              <w:numPr>
                <w:ilvl w:val="0"/>
                <w:numId w:val="101"/>
              </w:numPr>
              <w:rPr>
                <w:rFonts w:asciiTheme="minorHAnsi" w:hAnsiTheme="minorHAnsi" w:cstheme="minorHAnsi"/>
              </w:rPr>
            </w:pPr>
            <w:r>
              <w:rPr>
                <w:rFonts w:asciiTheme="minorHAnsi" w:hAnsiTheme="minorHAnsi" w:cstheme="minorHAnsi"/>
              </w:rPr>
              <w:t>Installed and tested network cabinets with UPS.</w:t>
            </w:r>
          </w:p>
          <w:p w14:paraId="29BA764A" w14:textId="77777777" w:rsidR="008E3E57" w:rsidRDefault="008E3E57" w:rsidP="008E3E57">
            <w:pPr>
              <w:pStyle w:val="ListParagraph"/>
              <w:numPr>
                <w:ilvl w:val="0"/>
                <w:numId w:val="101"/>
              </w:numPr>
              <w:rPr>
                <w:rFonts w:asciiTheme="minorHAnsi" w:hAnsiTheme="minorHAnsi" w:cstheme="minorHAnsi"/>
              </w:rPr>
            </w:pPr>
            <w:r w:rsidRPr="006823C9">
              <w:rPr>
                <w:rFonts w:asciiTheme="minorHAnsi" w:hAnsiTheme="minorHAnsi" w:cstheme="minorHAnsi"/>
              </w:rPr>
              <w:t>Wi</w:t>
            </w:r>
            <w:r>
              <w:rPr>
                <w:rFonts w:asciiTheme="minorHAnsi" w:hAnsiTheme="minorHAnsi" w:cstheme="minorHAnsi"/>
              </w:rPr>
              <w:t>-</w:t>
            </w:r>
            <w:r w:rsidRPr="006823C9">
              <w:rPr>
                <w:rFonts w:asciiTheme="minorHAnsi" w:hAnsiTheme="minorHAnsi" w:cstheme="minorHAnsi"/>
              </w:rPr>
              <w:t>Fi heat map indicating the optimal position for placement of Wi</w:t>
            </w:r>
            <w:r>
              <w:rPr>
                <w:rFonts w:asciiTheme="minorHAnsi" w:hAnsiTheme="minorHAnsi" w:cstheme="minorHAnsi"/>
              </w:rPr>
              <w:t>-</w:t>
            </w:r>
            <w:r w:rsidRPr="006823C9">
              <w:rPr>
                <w:rFonts w:asciiTheme="minorHAnsi" w:hAnsiTheme="minorHAnsi" w:cstheme="minorHAnsi"/>
              </w:rPr>
              <w:t>Fi Aces Points.</w:t>
            </w:r>
          </w:p>
          <w:p w14:paraId="7158BFF5" w14:textId="77777777" w:rsidR="008E3E57" w:rsidRPr="006823C9" w:rsidRDefault="008E3E57" w:rsidP="008E3E57">
            <w:pPr>
              <w:pStyle w:val="ListParagraph"/>
              <w:numPr>
                <w:ilvl w:val="0"/>
                <w:numId w:val="101"/>
              </w:numPr>
              <w:rPr>
                <w:rFonts w:asciiTheme="minorHAnsi" w:hAnsiTheme="minorHAnsi" w:cstheme="minorHAnsi"/>
              </w:rPr>
            </w:pPr>
            <w:r>
              <w:rPr>
                <w:rFonts w:asciiTheme="minorHAnsi" w:hAnsiTheme="minorHAnsi" w:cstheme="minorHAnsi"/>
              </w:rPr>
              <w:t>Valid test results and OEM certificate of installation</w:t>
            </w:r>
          </w:p>
          <w:p w14:paraId="6016D8F1" w14:textId="74C91A5A" w:rsidR="008E3E57" w:rsidRPr="00447B58" w:rsidRDefault="008E3E57" w:rsidP="008E3E57">
            <w:pPr>
              <w:rPr>
                <w:szCs w:val="24"/>
              </w:rPr>
            </w:pPr>
            <w:r>
              <w:rPr>
                <w:rFonts w:asciiTheme="minorHAnsi" w:hAnsiTheme="minorHAnsi" w:cstheme="minorHAnsi"/>
              </w:rPr>
              <w:t>Maintenance and support on network cabling infrastructure</w:t>
            </w:r>
          </w:p>
        </w:tc>
      </w:tr>
      <w:tr w:rsidR="008E3E57" w:rsidRPr="00447B58" w14:paraId="3A34E9C2" w14:textId="77777777" w:rsidTr="000173D6">
        <w:tc>
          <w:tcPr>
            <w:tcW w:w="477" w:type="pct"/>
          </w:tcPr>
          <w:p w14:paraId="39FC89B9" w14:textId="77777777" w:rsidR="008E3E57" w:rsidRPr="00447B58" w:rsidRDefault="008E3E57" w:rsidP="008E3E57">
            <w:pPr>
              <w:pStyle w:val="ListParagraph"/>
              <w:numPr>
                <w:ilvl w:val="0"/>
                <w:numId w:val="32"/>
              </w:numPr>
            </w:pPr>
          </w:p>
        </w:tc>
        <w:tc>
          <w:tcPr>
            <w:tcW w:w="2262" w:type="pct"/>
          </w:tcPr>
          <w:p w14:paraId="452510CD" w14:textId="77777777" w:rsidR="008E3E57" w:rsidRPr="0043142E" w:rsidRDefault="008E3E57" w:rsidP="008E3E57">
            <w:pPr>
              <w:rPr>
                <w:rFonts w:asciiTheme="minorHAnsi" w:hAnsiTheme="minorHAnsi" w:cstheme="minorHAnsi"/>
                <w:szCs w:val="24"/>
              </w:rPr>
            </w:pPr>
            <w:r w:rsidRPr="0043142E">
              <w:rPr>
                <w:rFonts w:asciiTheme="minorHAnsi" w:hAnsiTheme="minorHAnsi" w:cstheme="minorHAnsi"/>
                <w:szCs w:val="24"/>
              </w:rPr>
              <w:t>Supply</w:t>
            </w:r>
            <w:r>
              <w:rPr>
                <w:rFonts w:asciiTheme="minorHAnsi" w:hAnsiTheme="minorHAnsi" w:cstheme="minorHAnsi"/>
                <w:szCs w:val="24"/>
              </w:rPr>
              <w:t xml:space="preserve">, </w:t>
            </w:r>
            <w:r w:rsidRPr="0043142E">
              <w:rPr>
                <w:rFonts w:asciiTheme="minorHAnsi" w:hAnsiTheme="minorHAnsi" w:cstheme="minorHAnsi"/>
                <w:szCs w:val="24"/>
              </w:rPr>
              <w:t>install</w:t>
            </w:r>
            <w:r>
              <w:rPr>
                <w:rFonts w:asciiTheme="minorHAnsi" w:hAnsiTheme="minorHAnsi" w:cstheme="minorHAnsi"/>
                <w:szCs w:val="24"/>
              </w:rPr>
              <w:t xml:space="preserve"> and test </w:t>
            </w:r>
            <w:r w:rsidRPr="0043142E">
              <w:rPr>
                <w:rFonts w:asciiTheme="minorHAnsi" w:hAnsiTheme="minorHAnsi" w:cstheme="minorHAnsi"/>
                <w:szCs w:val="24"/>
              </w:rPr>
              <w:t>server room environmental support equipment</w:t>
            </w:r>
            <w:r>
              <w:t xml:space="preserve"> </w:t>
            </w:r>
            <w:r w:rsidRPr="005845FB">
              <w:rPr>
                <w:rFonts w:asciiTheme="minorHAnsi" w:hAnsiTheme="minorHAnsi" w:cstheme="minorHAnsi"/>
                <w:szCs w:val="24"/>
              </w:rPr>
              <w:t>as and when required</w:t>
            </w:r>
            <w:r>
              <w:rPr>
                <w:rFonts w:asciiTheme="minorHAnsi" w:hAnsiTheme="minorHAnsi" w:cstheme="minorHAnsi"/>
                <w:szCs w:val="24"/>
              </w:rPr>
              <w:t xml:space="preserve"> as per Annex A.5, Table 3, </w:t>
            </w:r>
            <w:r w:rsidRPr="0043142E">
              <w:rPr>
                <w:rFonts w:asciiTheme="minorHAnsi" w:hAnsiTheme="minorHAnsi" w:cstheme="minorHAnsi"/>
                <w:szCs w:val="24"/>
              </w:rPr>
              <w:t xml:space="preserve">including </w:t>
            </w:r>
          </w:p>
          <w:p w14:paraId="3A026FCD" w14:textId="7F47D0B0" w:rsidR="008E3E57" w:rsidRDefault="008E3E57" w:rsidP="008E3E57">
            <w:pPr>
              <w:pStyle w:val="Specification"/>
              <w:numPr>
                <w:ilvl w:val="0"/>
                <w:numId w:val="100"/>
              </w:numPr>
              <w:rPr>
                <w:rFonts w:asciiTheme="minorHAnsi" w:hAnsiTheme="minorHAnsi" w:cstheme="minorHAnsi"/>
              </w:rPr>
            </w:pPr>
            <w:r>
              <w:rPr>
                <w:rFonts w:asciiTheme="minorHAnsi" w:hAnsiTheme="minorHAnsi" w:cstheme="minorHAnsi"/>
              </w:rPr>
              <w:t>Environmental Monitoring system</w:t>
            </w:r>
          </w:p>
          <w:p w14:paraId="73421607" w14:textId="77777777" w:rsidR="008E3E57" w:rsidRDefault="008E3E57" w:rsidP="008E3E57">
            <w:pPr>
              <w:pStyle w:val="Specification"/>
              <w:numPr>
                <w:ilvl w:val="0"/>
                <w:numId w:val="100"/>
              </w:numPr>
              <w:rPr>
                <w:rFonts w:asciiTheme="minorHAnsi" w:hAnsiTheme="minorHAnsi" w:cstheme="minorHAnsi"/>
              </w:rPr>
            </w:pPr>
            <w:r>
              <w:rPr>
                <w:rFonts w:asciiTheme="minorHAnsi" w:hAnsiTheme="minorHAnsi" w:cstheme="minorHAnsi"/>
              </w:rPr>
              <w:t>Ensure server room comply to environmental requirements</w:t>
            </w:r>
          </w:p>
          <w:p w14:paraId="495407AD" w14:textId="77777777" w:rsidR="008E3E57" w:rsidRPr="00D71525" w:rsidRDefault="008E3E57" w:rsidP="008E3E57">
            <w:pPr>
              <w:pStyle w:val="ListParagraph"/>
              <w:numPr>
                <w:ilvl w:val="0"/>
                <w:numId w:val="100"/>
              </w:numPr>
              <w:rPr>
                <w:rFonts w:asciiTheme="minorHAnsi" w:hAnsiTheme="minorHAnsi" w:cstheme="minorHAnsi"/>
              </w:rPr>
            </w:pPr>
            <w:r w:rsidRPr="00D71525">
              <w:rPr>
                <w:rFonts w:asciiTheme="minorHAnsi" w:hAnsiTheme="minorHAnsi" w:cstheme="minorHAnsi"/>
              </w:rPr>
              <w:t>Maintenance and support</w:t>
            </w:r>
            <w:r>
              <w:rPr>
                <w:rFonts w:asciiTheme="minorHAnsi" w:hAnsiTheme="minorHAnsi" w:cstheme="minorHAnsi"/>
              </w:rPr>
              <w:t xml:space="preserve"> on the above equipment </w:t>
            </w:r>
            <w:r w:rsidRPr="005845FB">
              <w:rPr>
                <w:rFonts w:asciiTheme="minorHAnsi" w:hAnsiTheme="minorHAnsi" w:cstheme="minorHAnsi"/>
              </w:rPr>
              <w:t>as and when required</w:t>
            </w:r>
            <w:r>
              <w:rPr>
                <w:rFonts w:asciiTheme="minorHAnsi" w:hAnsiTheme="minorHAnsi" w:cstheme="minorHAnsi"/>
              </w:rPr>
              <w:t>.</w:t>
            </w:r>
          </w:p>
          <w:p w14:paraId="011DE761" w14:textId="77777777" w:rsidR="008E3E57" w:rsidRPr="0043142E" w:rsidRDefault="008E3E57" w:rsidP="008E3E57">
            <w:pPr>
              <w:pStyle w:val="Specification"/>
              <w:ind w:left="720"/>
              <w:rPr>
                <w:rFonts w:asciiTheme="minorHAnsi" w:hAnsiTheme="minorHAnsi" w:cstheme="minorHAnsi"/>
              </w:rPr>
            </w:pPr>
          </w:p>
          <w:p w14:paraId="283C4AB6" w14:textId="77777777" w:rsidR="008E3E57" w:rsidRPr="00447B58" w:rsidRDefault="008E3E57" w:rsidP="008E3E57">
            <w:pPr>
              <w:jc w:val="center"/>
              <w:rPr>
                <w:szCs w:val="24"/>
              </w:rPr>
            </w:pPr>
          </w:p>
        </w:tc>
        <w:tc>
          <w:tcPr>
            <w:tcW w:w="2261" w:type="pct"/>
          </w:tcPr>
          <w:p w14:paraId="40288F94" w14:textId="77777777" w:rsidR="008E3E57" w:rsidRPr="00FE4DB4" w:rsidRDefault="008E3E57" w:rsidP="008E3E57">
            <w:pPr>
              <w:pStyle w:val="ListParagraph"/>
              <w:numPr>
                <w:ilvl w:val="0"/>
                <w:numId w:val="102"/>
              </w:numPr>
              <w:rPr>
                <w:rFonts w:asciiTheme="minorHAnsi" w:hAnsiTheme="minorHAnsi" w:cstheme="minorHAnsi"/>
              </w:rPr>
            </w:pPr>
            <w:r w:rsidRPr="00FE4DB4">
              <w:rPr>
                <w:rFonts w:asciiTheme="minorHAnsi" w:hAnsiTheme="minorHAnsi" w:cstheme="minorHAnsi"/>
              </w:rPr>
              <w:t>Installed and tested Environmental monitoring system.</w:t>
            </w:r>
          </w:p>
          <w:p w14:paraId="6F18FCDA" w14:textId="77777777" w:rsidR="008E3E57" w:rsidRPr="00FE4DB4" w:rsidRDefault="008E3E57" w:rsidP="008E3E57">
            <w:pPr>
              <w:pStyle w:val="ListParagraph"/>
              <w:numPr>
                <w:ilvl w:val="0"/>
                <w:numId w:val="102"/>
              </w:numPr>
              <w:rPr>
                <w:rFonts w:asciiTheme="minorHAnsi" w:hAnsiTheme="minorHAnsi" w:cstheme="minorHAnsi"/>
              </w:rPr>
            </w:pPr>
            <w:r w:rsidRPr="00FE4DB4">
              <w:rPr>
                <w:rFonts w:asciiTheme="minorHAnsi" w:hAnsiTheme="minorHAnsi" w:cstheme="minorHAnsi"/>
              </w:rPr>
              <w:t>Dust proof; walls are painted with fire proof paint where applicable, fire rated door airflow for air conditioning / cooling is adequate</w:t>
            </w:r>
          </w:p>
          <w:p w14:paraId="05C4EE05" w14:textId="2CA91A1A" w:rsidR="008E3E57" w:rsidRPr="008E3E57" w:rsidRDefault="008E3E57" w:rsidP="008E3E57">
            <w:pPr>
              <w:tabs>
                <w:tab w:val="left" w:pos="1107"/>
              </w:tabs>
              <w:rPr>
                <w:szCs w:val="24"/>
              </w:rPr>
            </w:pPr>
            <w:r w:rsidRPr="00FE4DB4">
              <w:rPr>
                <w:rFonts w:asciiTheme="minorHAnsi" w:hAnsiTheme="minorHAnsi" w:cstheme="minorHAnsi"/>
              </w:rPr>
              <w:t>Preventative maintenance for the duration of the warranty period.</w:t>
            </w:r>
          </w:p>
        </w:tc>
      </w:tr>
    </w:tbl>
    <w:p w14:paraId="1AF88FBF" w14:textId="77777777" w:rsidR="005D013E" w:rsidRPr="00F81E2D" w:rsidRDefault="00E06B28" w:rsidP="00FA0464">
      <w:pPr>
        <w:pStyle w:val="Specification"/>
        <w:numPr>
          <w:ilvl w:val="0"/>
          <w:numId w:val="12"/>
        </w:numPr>
        <w:rPr>
          <w:b/>
        </w:rPr>
      </w:pPr>
      <w:r w:rsidRPr="00F81E2D">
        <w:rPr>
          <w:b/>
        </w:rPr>
        <w:t xml:space="preserve">SERVICES </w:t>
      </w:r>
      <w:r w:rsidR="00932583" w:rsidRPr="00F81E2D">
        <w:rPr>
          <w:b/>
        </w:rPr>
        <w:t>AND PERFORMANCE METRICS</w:t>
      </w:r>
    </w:p>
    <w:p w14:paraId="4CAF44D0" w14:textId="77777777" w:rsidR="00A83673" w:rsidRDefault="00A83673" w:rsidP="00FA0464">
      <w:pPr>
        <w:pStyle w:val="Specification"/>
        <w:numPr>
          <w:ilvl w:val="1"/>
          <w:numId w:val="12"/>
        </w:numPr>
      </w:pPr>
      <w:r w:rsidRPr="00F81E2D">
        <w:t xml:space="preserve">The Supplier is responsible to provide the following services as specified in the Service Breakdown Structure (SBS): </w:t>
      </w:r>
    </w:p>
    <w:p w14:paraId="7AEFC2C4" w14:textId="77777777" w:rsidR="002455CE" w:rsidRPr="00104B95" w:rsidRDefault="002455CE" w:rsidP="00104B95">
      <w:pPr>
        <w:pStyle w:val="Specification"/>
        <w:ind w:left="567"/>
        <w:rPr>
          <w:color w:val="0000FF"/>
        </w:rPr>
      </w:pPr>
      <w:bookmarkStart w:id="54" w:name="_Hlk64980799"/>
      <w:r w:rsidRPr="00104B95">
        <w:rPr>
          <w:color w:val="0000FF"/>
        </w:rPr>
        <w:t>(Complete table below with the information required)</w:t>
      </w:r>
    </w:p>
    <w:tbl>
      <w:tblPr>
        <w:tblpPr w:leftFromText="180" w:rightFromText="180" w:vertAnchor="text" w:tblpY="1"/>
        <w:tblOverlap w:val="never"/>
        <w:tblW w:w="4314"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3"/>
        <w:gridCol w:w="2660"/>
        <w:gridCol w:w="1723"/>
        <w:gridCol w:w="3341"/>
      </w:tblGrid>
      <w:tr w:rsidR="00A83673" w:rsidRPr="00CD3B94" w14:paraId="41AF38DE" w14:textId="77777777" w:rsidTr="008E3E57">
        <w:trPr>
          <w:trHeight w:val="311"/>
          <w:tblHeader/>
        </w:trPr>
        <w:tc>
          <w:tcPr>
            <w:tcW w:w="351" w:type="pct"/>
            <w:shd w:val="clear" w:color="auto" w:fill="DBE5F1"/>
          </w:tcPr>
          <w:bookmarkEnd w:id="54"/>
          <w:p w14:paraId="5B0FC5EC" w14:textId="77777777" w:rsidR="00A83673" w:rsidRPr="00447B58" w:rsidRDefault="00A83673" w:rsidP="008E3E57">
            <w:pPr>
              <w:rPr>
                <w:b/>
                <w:szCs w:val="24"/>
              </w:rPr>
            </w:pPr>
            <w:r w:rsidRPr="00447B58">
              <w:rPr>
                <w:b/>
                <w:szCs w:val="24"/>
              </w:rPr>
              <w:t>SBS</w:t>
            </w:r>
          </w:p>
        </w:tc>
        <w:tc>
          <w:tcPr>
            <w:tcW w:w="1601" w:type="pct"/>
            <w:shd w:val="clear" w:color="auto" w:fill="DBE5F1"/>
          </w:tcPr>
          <w:p w14:paraId="0728DE28" w14:textId="77777777" w:rsidR="00A83673" w:rsidRPr="00447B58" w:rsidRDefault="00A83673" w:rsidP="008E3E57">
            <w:pPr>
              <w:rPr>
                <w:b/>
                <w:szCs w:val="24"/>
              </w:rPr>
            </w:pPr>
            <w:r w:rsidRPr="00447B58">
              <w:rPr>
                <w:b/>
                <w:szCs w:val="24"/>
              </w:rPr>
              <w:t>Service Element</w:t>
            </w:r>
          </w:p>
        </w:tc>
        <w:tc>
          <w:tcPr>
            <w:tcW w:w="1037" w:type="pct"/>
            <w:shd w:val="clear" w:color="auto" w:fill="DBE5F1"/>
          </w:tcPr>
          <w:p w14:paraId="45DF5BD4" w14:textId="77777777" w:rsidR="00A83673" w:rsidRPr="00447B58" w:rsidRDefault="00A83673" w:rsidP="008E3E57">
            <w:pPr>
              <w:rPr>
                <w:b/>
                <w:szCs w:val="24"/>
              </w:rPr>
            </w:pPr>
            <w:r w:rsidRPr="00447B58">
              <w:rPr>
                <w:b/>
                <w:szCs w:val="24"/>
              </w:rPr>
              <w:t>Service Grade</w:t>
            </w:r>
          </w:p>
        </w:tc>
        <w:tc>
          <w:tcPr>
            <w:tcW w:w="2011" w:type="pct"/>
            <w:shd w:val="clear" w:color="auto" w:fill="DBE5F1"/>
          </w:tcPr>
          <w:p w14:paraId="24D2AFCE" w14:textId="77777777" w:rsidR="00A83673" w:rsidRPr="00447B58" w:rsidRDefault="00A83673" w:rsidP="008E3E57">
            <w:pPr>
              <w:rPr>
                <w:b/>
                <w:szCs w:val="24"/>
              </w:rPr>
            </w:pPr>
            <w:r w:rsidRPr="00447B58">
              <w:rPr>
                <w:b/>
                <w:szCs w:val="24"/>
              </w:rPr>
              <w:t>Service Level</w:t>
            </w:r>
          </w:p>
        </w:tc>
      </w:tr>
      <w:tr w:rsidR="008E3E57" w:rsidRPr="00CD3B94" w14:paraId="25174A6E" w14:textId="77777777" w:rsidTr="008E3E57">
        <w:trPr>
          <w:trHeight w:val="420"/>
        </w:trPr>
        <w:tc>
          <w:tcPr>
            <w:tcW w:w="351" w:type="pct"/>
          </w:tcPr>
          <w:p w14:paraId="7A257DFA" w14:textId="77777777" w:rsidR="008E3E57" w:rsidRPr="00447B58" w:rsidRDefault="008E3E57" w:rsidP="008E3E57">
            <w:pPr>
              <w:pStyle w:val="ListParagraph"/>
              <w:numPr>
                <w:ilvl w:val="0"/>
                <w:numId w:val="21"/>
              </w:numPr>
              <w:ind w:left="284" w:hanging="284"/>
            </w:pPr>
          </w:p>
        </w:tc>
        <w:tc>
          <w:tcPr>
            <w:tcW w:w="1601" w:type="pct"/>
          </w:tcPr>
          <w:p w14:paraId="0B5EDE27" w14:textId="260C0811" w:rsidR="008E3E57" w:rsidRPr="00447B58" w:rsidRDefault="008E3E57" w:rsidP="008E3E57">
            <w:pPr>
              <w:jc w:val="center"/>
              <w:rPr>
                <w:szCs w:val="24"/>
              </w:rPr>
            </w:pPr>
            <w:r>
              <w:rPr>
                <w:rFonts w:asciiTheme="minorHAnsi" w:hAnsiTheme="minorHAnsi"/>
                <w:szCs w:val="24"/>
              </w:rPr>
              <w:t>Cabling Maintenance break and fix: Maximum Guaranteed Time to Resolve</w:t>
            </w:r>
          </w:p>
        </w:tc>
        <w:tc>
          <w:tcPr>
            <w:tcW w:w="1037" w:type="pct"/>
          </w:tcPr>
          <w:p w14:paraId="517D3B3C" w14:textId="369E4014" w:rsidR="008E3E57" w:rsidRPr="00447B58" w:rsidRDefault="008E3E57" w:rsidP="008E3E57">
            <w:pPr>
              <w:rPr>
                <w:szCs w:val="24"/>
              </w:rPr>
            </w:pPr>
            <w:r>
              <w:rPr>
                <w:rFonts w:asciiTheme="minorHAnsi" w:hAnsiTheme="minorHAnsi"/>
                <w:szCs w:val="24"/>
              </w:rPr>
              <w:t>Office Hours</w:t>
            </w:r>
          </w:p>
        </w:tc>
        <w:tc>
          <w:tcPr>
            <w:tcW w:w="2011" w:type="pct"/>
          </w:tcPr>
          <w:p w14:paraId="700D192D" w14:textId="77777777" w:rsidR="008E3E57" w:rsidRDefault="008E3E57" w:rsidP="008E3E57">
            <w:pPr>
              <w:rPr>
                <w:rFonts w:asciiTheme="minorHAnsi" w:hAnsiTheme="minorHAnsi"/>
                <w:szCs w:val="24"/>
              </w:rPr>
            </w:pPr>
            <w:r>
              <w:rPr>
                <w:rFonts w:asciiTheme="minorHAnsi" w:hAnsiTheme="minorHAnsi"/>
                <w:szCs w:val="24"/>
              </w:rPr>
              <w:t>Next Business Day (NBD),</w:t>
            </w:r>
          </w:p>
          <w:p w14:paraId="4C56480F" w14:textId="418BD25A" w:rsidR="008E3E57" w:rsidRPr="00447B58" w:rsidRDefault="008E3E57" w:rsidP="008E3E57">
            <w:pPr>
              <w:rPr>
                <w:szCs w:val="24"/>
              </w:rPr>
            </w:pPr>
            <w:r>
              <w:rPr>
                <w:rFonts w:asciiTheme="minorHAnsi" w:hAnsiTheme="minorHAnsi"/>
                <w:szCs w:val="24"/>
              </w:rPr>
              <w:t>8h x 5d x NBD</w:t>
            </w:r>
          </w:p>
        </w:tc>
      </w:tr>
      <w:tr w:rsidR="008E3E57" w:rsidRPr="00CD3B94" w14:paraId="72DDA118" w14:textId="77777777" w:rsidTr="008E3E57">
        <w:trPr>
          <w:trHeight w:val="436"/>
        </w:trPr>
        <w:tc>
          <w:tcPr>
            <w:tcW w:w="351" w:type="pct"/>
          </w:tcPr>
          <w:p w14:paraId="098F35C8" w14:textId="77777777" w:rsidR="008E3E57" w:rsidRPr="00447B58" w:rsidRDefault="008E3E57" w:rsidP="008E3E57">
            <w:pPr>
              <w:pStyle w:val="ListParagraph"/>
              <w:numPr>
                <w:ilvl w:val="0"/>
                <w:numId w:val="21"/>
              </w:numPr>
              <w:ind w:left="284" w:hanging="284"/>
            </w:pPr>
          </w:p>
        </w:tc>
        <w:tc>
          <w:tcPr>
            <w:tcW w:w="1601" w:type="pct"/>
          </w:tcPr>
          <w:p w14:paraId="560EE8A3" w14:textId="2C119C0A" w:rsidR="008E3E57" w:rsidRPr="00447B58" w:rsidRDefault="008E3E57" w:rsidP="008E3E57">
            <w:pPr>
              <w:rPr>
                <w:szCs w:val="24"/>
              </w:rPr>
            </w:pPr>
            <w:r>
              <w:rPr>
                <w:rFonts w:asciiTheme="minorHAnsi" w:hAnsiTheme="minorHAnsi"/>
                <w:szCs w:val="24"/>
              </w:rPr>
              <w:t>Server Room Access Control, HVAC and UPS: Maximum Guaranteed Time to Resolve</w:t>
            </w:r>
          </w:p>
        </w:tc>
        <w:tc>
          <w:tcPr>
            <w:tcW w:w="1037" w:type="pct"/>
          </w:tcPr>
          <w:p w14:paraId="14FF8AC9" w14:textId="3A9C0134" w:rsidR="008E3E57" w:rsidRPr="00447B58" w:rsidRDefault="008E3E57" w:rsidP="008E3E57">
            <w:pPr>
              <w:rPr>
                <w:szCs w:val="24"/>
              </w:rPr>
            </w:pPr>
            <w:r>
              <w:rPr>
                <w:rFonts w:asciiTheme="minorHAnsi" w:hAnsiTheme="minorHAnsi"/>
                <w:szCs w:val="24"/>
              </w:rPr>
              <w:t>Office hours</w:t>
            </w:r>
          </w:p>
        </w:tc>
        <w:tc>
          <w:tcPr>
            <w:tcW w:w="2011" w:type="pct"/>
          </w:tcPr>
          <w:p w14:paraId="0DE6EC01" w14:textId="77777777" w:rsidR="008E3E57" w:rsidRDefault="008E3E57" w:rsidP="008E3E57">
            <w:pPr>
              <w:rPr>
                <w:rFonts w:asciiTheme="minorHAnsi" w:hAnsiTheme="minorHAnsi"/>
                <w:szCs w:val="24"/>
              </w:rPr>
            </w:pPr>
            <w:r>
              <w:rPr>
                <w:rFonts w:asciiTheme="minorHAnsi" w:hAnsiTheme="minorHAnsi"/>
                <w:szCs w:val="24"/>
              </w:rPr>
              <w:t>Next Business Day (NBD),</w:t>
            </w:r>
          </w:p>
          <w:p w14:paraId="2A7C0522" w14:textId="6EF89A1B" w:rsidR="008E3E57" w:rsidRPr="00447B58" w:rsidRDefault="008E3E57" w:rsidP="008E3E57">
            <w:pPr>
              <w:rPr>
                <w:szCs w:val="24"/>
              </w:rPr>
            </w:pPr>
            <w:r>
              <w:rPr>
                <w:rFonts w:asciiTheme="minorHAnsi" w:hAnsiTheme="minorHAnsi"/>
                <w:szCs w:val="24"/>
              </w:rPr>
              <w:t>8h x 5d x NBD</w:t>
            </w:r>
          </w:p>
        </w:tc>
      </w:tr>
    </w:tbl>
    <w:p w14:paraId="03C63C81" w14:textId="77777777" w:rsidR="008E3E57" w:rsidRDefault="008E3E57" w:rsidP="00104B95">
      <w:pPr>
        <w:pStyle w:val="Specification"/>
        <w:ind w:left="567"/>
      </w:pPr>
    </w:p>
    <w:p w14:paraId="496B3B78" w14:textId="77777777" w:rsidR="008E3E57" w:rsidRDefault="008E3E57" w:rsidP="00104B95">
      <w:pPr>
        <w:pStyle w:val="Specification"/>
        <w:ind w:left="567"/>
      </w:pPr>
    </w:p>
    <w:p w14:paraId="60050D18" w14:textId="77777777" w:rsidR="008E3E57" w:rsidRDefault="008E3E57" w:rsidP="00104B95">
      <w:pPr>
        <w:pStyle w:val="Specification"/>
        <w:ind w:left="567"/>
      </w:pPr>
    </w:p>
    <w:p w14:paraId="3CD44449" w14:textId="1A44E62F" w:rsidR="008E3E57" w:rsidRDefault="008E3E57" w:rsidP="008E3E57">
      <w:pPr>
        <w:pStyle w:val="Specification"/>
        <w:ind w:left="567"/>
      </w:pPr>
      <w:r>
        <w:t>(b)  The Supplier must commence with project within 3 days after order is placed.</w:t>
      </w:r>
    </w:p>
    <w:p w14:paraId="364C73F2" w14:textId="47837017" w:rsidR="008E3E57" w:rsidRDefault="008E3E57" w:rsidP="008E3E57">
      <w:pPr>
        <w:pStyle w:val="Specification"/>
        <w:ind w:left="567"/>
      </w:pPr>
      <w:r>
        <w:t xml:space="preserve">(c)  The Supplier must complete the Statement of Work within the agreed timelines as per the project plan and maintenance schedules for the duration of the entire contract period.  </w:t>
      </w:r>
    </w:p>
    <w:p w14:paraId="2E08D312" w14:textId="008EF79C" w:rsidR="008E3E57" w:rsidRDefault="008E3E57" w:rsidP="008E3E57">
      <w:pPr>
        <w:pStyle w:val="Specification"/>
      </w:pPr>
      <w:r>
        <w:t xml:space="preserve">           (d)The Supplier must provide maintenance and support on all installed goods for the period                   of the contract.</w:t>
      </w:r>
    </w:p>
    <w:p w14:paraId="3B7A1B51" w14:textId="31D55405" w:rsidR="002455CE" w:rsidRPr="00104B95" w:rsidRDefault="008E3E57" w:rsidP="00104B95">
      <w:pPr>
        <w:pStyle w:val="Specification"/>
        <w:ind w:left="567"/>
        <w:rPr>
          <w:color w:val="0000FF"/>
        </w:rPr>
      </w:pPr>
      <w:r>
        <w:br w:type="textWrapping" w:clear="all"/>
      </w:r>
      <w:r w:rsidR="002455CE" w:rsidRPr="002C2DB2" w:rsidDel="002455CE">
        <w:t xml:space="preserve"> </w:t>
      </w:r>
      <w:r w:rsidR="002455CE" w:rsidRPr="00104B95">
        <w:rPr>
          <w:color w:val="0000FF"/>
        </w:rPr>
        <w:t>(Complete table below with the information required)</w:t>
      </w:r>
    </w:p>
    <w:tbl>
      <w:tblPr>
        <w:tblStyle w:val="TableGrid"/>
        <w:tblW w:w="4353"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78"/>
        <w:gridCol w:w="2713"/>
        <w:gridCol w:w="1879"/>
        <w:gridCol w:w="3212"/>
      </w:tblGrid>
      <w:tr w:rsidR="00DE2C03" w:rsidRPr="00F81E2D" w14:paraId="4B47391F" w14:textId="77777777" w:rsidTr="00F3422E">
        <w:trPr>
          <w:tblHeader/>
        </w:trPr>
        <w:tc>
          <w:tcPr>
            <w:tcW w:w="338" w:type="pct"/>
            <w:shd w:val="clear" w:color="auto" w:fill="DBE5F1" w:themeFill="accent1" w:themeFillTint="33"/>
          </w:tcPr>
          <w:p w14:paraId="5676C72B" w14:textId="77777777" w:rsidR="00DE2C03" w:rsidRPr="00F81E2D" w:rsidRDefault="00DE2C03" w:rsidP="00620E36">
            <w:pPr>
              <w:rPr>
                <w:rFonts w:asciiTheme="minorHAnsi" w:hAnsiTheme="minorHAnsi"/>
                <w:b/>
                <w:szCs w:val="24"/>
              </w:rPr>
            </w:pPr>
            <w:r w:rsidRPr="00F81E2D">
              <w:rPr>
                <w:rFonts w:asciiTheme="minorHAnsi" w:hAnsiTheme="minorHAnsi"/>
                <w:b/>
                <w:szCs w:val="24"/>
              </w:rPr>
              <w:t>SBS</w:t>
            </w:r>
          </w:p>
        </w:tc>
        <w:tc>
          <w:tcPr>
            <w:tcW w:w="1621" w:type="pct"/>
            <w:shd w:val="clear" w:color="auto" w:fill="DBE5F1" w:themeFill="accent1" w:themeFillTint="33"/>
          </w:tcPr>
          <w:p w14:paraId="25C3A72C" w14:textId="77777777" w:rsidR="00DE2C03" w:rsidRPr="00F81E2D" w:rsidRDefault="00DE2C03" w:rsidP="00DE2C03">
            <w:pPr>
              <w:rPr>
                <w:rFonts w:asciiTheme="minorHAnsi" w:hAnsiTheme="minorHAnsi"/>
                <w:b/>
                <w:szCs w:val="24"/>
              </w:rPr>
            </w:pPr>
            <w:r w:rsidRPr="00F81E2D">
              <w:rPr>
                <w:rFonts w:asciiTheme="minorHAnsi" w:hAnsiTheme="minorHAnsi"/>
                <w:b/>
                <w:szCs w:val="24"/>
              </w:rPr>
              <w:t>Service Element</w:t>
            </w:r>
          </w:p>
        </w:tc>
        <w:tc>
          <w:tcPr>
            <w:tcW w:w="1123" w:type="pct"/>
            <w:shd w:val="clear" w:color="auto" w:fill="DBE5F1" w:themeFill="accent1" w:themeFillTint="33"/>
          </w:tcPr>
          <w:p w14:paraId="5DF101B3" w14:textId="77777777" w:rsidR="00DE2C03" w:rsidRPr="00F81E2D" w:rsidRDefault="00DE2C03" w:rsidP="00DE2C03">
            <w:pPr>
              <w:rPr>
                <w:rFonts w:asciiTheme="minorHAnsi" w:hAnsiTheme="minorHAnsi"/>
                <w:b/>
                <w:szCs w:val="24"/>
              </w:rPr>
            </w:pPr>
            <w:r w:rsidRPr="00F81E2D">
              <w:rPr>
                <w:rFonts w:asciiTheme="minorHAnsi" w:hAnsiTheme="minorHAnsi"/>
                <w:b/>
                <w:szCs w:val="24"/>
              </w:rPr>
              <w:t>Service Grade</w:t>
            </w:r>
          </w:p>
        </w:tc>
        <w:tc>
          <w:tcPr>
            <w:tcW w:w="1918" w:type="pct"/>
            <w:shd w:val="clear" w:color="auto" w:fill="DBE5F1" w:themeFill="accent1" w:themeFillTint="33"/>
          </w:tcPr>
          <w:p w14:paraId="01DB0B25" w14:textId="77777777" w:rsidR="00DE2C03" w:rsidRPr="00F81E2D" w:rsidRDefault="00DE2C03" w:rsidP="00DE2C03">
            <w:pPr>
              <w:rPr>
                <w:rFonts w:asciiTheme="minorHAnsi" w:hAnsiTheme="minorHAnsi"/>
                <w:b/>
                <w:szCs w:val="24"/>
              </w:rPr>
            </w:pPr>
            <w:r w:rsidRPr="00F81E2D">
              <w:rPr>
                <w:rFonts w:asciiTheme="minorHAnsi" w:hAnsiTheme="minorHAnsi"/>
                <w:b/>
                <w:szCs w:val="24"/>
              </w:rPr>
              <w:t>Service Level</w:t>
            </w:r>
          </w:p>
        </w:tc>
      </w:tr>
      <w:tr w:rsidR="00DE2C03" w:rsidRPr="00F81E2D" w14:paraId="7B764FCC" w14:textId="77777777" w:rsidTr="00F3422E">
        <w:tc>
          <w:tcPr>
            <w:tcW w:w="338" w:type="pct"/>
          </w:tcPr>
          <w:p w14:paraId="06673A53" w14:textId="77777777" w:rsidR="00DE2C03" w:rsidRPr="00F81E2D" w:rsidRDefault="00DE2C03" w:rsidP="00FA0464">
            <w:pPr>
              <w:pStyle w:val="ListParagraph"/>
              <w:numPr>
                <w:ilvl w:val="0"/>
                <w:numId w:val="21"/>
              </w:numPr>
              <w:ind w:left="284" w:hanging="284"/>
              <w:rPr>
                <w:rFonts w:asciiTheme="minorHAnsi" w:hAnsiTheme="minorHAnsi"/>
              </w:rPr>
            </w:pPr>
          </w:p>
        </w:tc>
        <w:tc>
          <w:tcPr>
            <w:tcW w:w="1621" w:type="pct"/>
          </w:tcPr>
          <w:p w14:paraId="41354763" w14:textId="77777777" w:rsidR="00DE2C03" w:rsidRPr="00F81E2D" w:rsidRDefault="00DE2C03" w:rsidP="00F96833">
            <w:pPr>
              <w:rPr>
                <w:rFonts w:asciiTheme="minorHAnsi" w:hAnsiTheme="minorHAnsi"/>
                <w:szCs w:val="24"/>
              </w:rPr>
            </w:pPr>
          </w:p>
        </w:tc>
        <w:tc>
          <w:tcPr>
            <w:tcW w:w="1123" w:type="pct"/>
          </w:tcPr>
          <w:p w14:paraId="34007483" w14:textId="77777777" w:rsidR="00DE2C03" w:rsidRPr="00F81E2D" w:rsidRDefault="00DE2C03" w:rsidP="006024DC">
            <w:pPr>
              <w:rPr>
                <w:rFonts w:asciiTheme="minorHAnsi" w:hAnsiTheme="minorHAnsi"/>
                <w:szCs w:val="24"/>
              </w:rPr>
            </w:pPr>
          </w:p>
        </w:tc>
        <w:tc>
          <w:tcPr>
            <w:tcW w:w="1918" w:type="pct"/>
          </w:tcPr>
          <w:p w14:paraId="10828D60" w14:textId="77777777" w:rsidR="00DE2C03" w:rsidRPr="00F81E2D" w:rsidRDefault="00DE2C03" w:rsidP="006024DC">
            <w:pPr>
              <w:rPr>
                <w:rFonts w:asciiTheme="minorHAnsi" w:hAnsiTheme="minorHAnsi"/>
                <w:szCs w:val="24"/>
              </w:rPr>
            </w:pPr>
          </w:p>
        </w:tc>
      </w:tr>
      <w:tr w:rsidR="00DE2C03" w:rsidRPr="00F81E2D" w14:paraId="07BB14C4" w14:textId="77777777" w:rsidTr="00F3422E">
        <w:tc>
          <w:tcPr>
            <w:tcW w:w="338" w:type="pct"/>
          </w:tcPr>
          <w:p w14:paraId="04E04098" w14:textId="77777777" w:rsidR="00DE2C03" w:rsidRPr="00F81E2D" w:rsidRDefault="00DE2C03" w:rsidP="00FA0464">
            <w:pPr>
              <w:pStyle w:val="ListParagraph"/>
              <w:numPr>
                <w:ilvl w:val="0"/>
                <w:numId w:val="21"/>
              </w:numPr>
              <w:ind w:left="284" w:hanging="284"/>
              <w:rPr>
                <w:rFonts w:asciiTheme="minorHAnsi" w:hAnsiTheme="minorHAnsi"/>
              </w:rPr>
            </w:pPr>
          </w:p>
        </w:tc>
        <w:tc>
          <w:tcPr>
            <w:tcW w:w="1621" w:type="pct"/>
          </w:tcPr>
          <w:p w14:paraId="2A1AC7E2" w14:textId="77777777" w:rsidR="00DE2C03" w:rsidRPr="00F81E2D" w:rsidRDefault="00DE2C03" w:rsidP="00F96833">
            <w:pPr>
              <w:rPr>
                <w:rFonts w:asciiTheme="minorHAnsi" w:hAnsiTheme="minorHAnsi"/>
                <w:szCs w:val="24"/>
              </w:rPr>
            </w:pPr>
          </w:p>
        </w:tc>
        <w:tc>
          <w:tcPr>
            <w:tcW w:w="1123" w:type="pct"/>
          </w:tcPr>
          <w:p w14:paraId="6072F993" w14:textId="77777777" w:rsidR="00DE2C03" w:rsidRPr="00F81E2D" w:rsidRDefault="00DE2C03" w:rsidP="006024DC">
            <w:pPr>
              <w:rPr>
                <w:rFonts w:asciiTheme="minorHAnsi" w:hAnsiTheme="minorHAnsi"/>
                <w:szCs w:val="24"/>
              </w:rPr>
            </w:pPr>
          </w:p>
        </w:tc>
        <w:tc>
          <w:tcPr>
            <w:tcW w:w="1918" w:type="pct"/>
          </w:tcPr>
          <w:p w14:paraId="35DD5964" w14:textId="77777777" w:rsidR="00DE2C03" w:rsidRPr="00F81E2D" w:rsidRDefault="00DE2C03" w:rsidP="006024DC">
            <w:pPr>
              <w:rPr>
                <w:rFonts w:asciiTheme="minorHAnsi" w:hAnsiTheme="minorHAnsi"/>
                <w:szCs w:val="24"/>
              </w:rPr>
            </w:pPr>
          </w:p>
        </w:tc>
      </w:tr>
      <w:tr w:rsidR="00DE2C03" w:rsidRPr="00F81E2D" w14:paraId="2C205ACA" w14:textId="77777777" w:rsidTr="00F3422E">
        <w:tc>
          <w:tcPr>
            <w:tcW w:w="338" w:type="pct"/>
          </w:tcPr>
          <w:p w14:paraId="2F1868F6" w14:textId="77777777" w:rsidR="00DE2C03" w:rsidRPr="00F81E2D" w:rsidRDefault="00DE2C03" w:rsidP="00FA0464">
            <w:pPr>
              <w:pStyle w:val="ListParagraph"/>
              <w:numPr>
                <w:ilvl w:val="0"/>
                <w:numId w:val="21"/>
              </w:numPr>
              <w:ind w:left="284" w:hanging="284"/>
              <w:rPr>
                <w:rFonts w:asciiTheme="minorHAnsi" w:hAnsiTheme="minorHAnsi"/>
              </w:rPr>
            </w:pPr>
          </w:p>
        </w:tc>
        <w:tc>
          <w:tcPr>
            <w:tcW w:w="1621" w:type="pct"/>
          </w:tcPr>
          <w:p w14:paraId="567F8354" w14:textId="77777777" w:rsidR="00DE2C03" w:rsidRPr="00F81E2D" w:rsidRDefault="00DE2C03" w:rsidP="00DE2C03">
            <w:pPr>
              <w:rPr>
                <w:rFonts w:asciiTheme="minorHAnsi" w:hAnsiTheme="minorHAnsi"/>
                <w:szCs w:val="24"/>
              </w:rPr>
            </w:pPr>
          </w:p>
        </w:tc>
        <w:tc>
          <w:tcPr>
            <w:tcW w:w="1123" w:type="pct"/>
          </w:tcPr>
          <w:p w14:paraId="74DDFECF" w14:textId="77777777" w:rsidR="00DE2C03" w:rsidRPr="00F81E2D" w:rsidRDefault="00DE2C03" w:rsidP="0065212B">
            <w:pPr>
              <w:rPr>
                <w:rFonts w:asciiTheme="minorHAnsi" w:hAnsiTheme="minorHAnsi"/>
                <w:szCs w:val="24"/>
              </w:rPr>
            </w:pPr>
          </w:p>
        </w:tc>
        <w:tc>
          <w:tcPr>
            <w:tcW w:w="1918" w:type="pct"/>
          </w:tcPr>
          <w:p w14:paraId="03854E7A" w14:textId="77777777" w:rsidR="00DE2C03" w:rsidRPr="00F81E2D" w:rsidRDefault="00DE2C03" w:rsidP="0065212B">
            <w:pPr>
              <w:rPr>
                <w:rFonts w:asciiTheme="minorHAnsi" w:hAnsiTheme="minorHAnsi"/>
                <w:szCs w:val="24"/>
              </w:rPr>
            </w:pPr>
          </w:p>
        </w:tc>
      </w:tr>
      <w:tr w:rsidR="00DE2C03" w:rsidRPr="00F81E2D" w14:paraId="36374587" w14:textId="77777777" w:rsidTr="00F3422E">
        <w:tc>
          <w:tcPr>
            <w:tcW w:w="338" w:type="pct"/>
          </w:tcPr>
          <w:p w14:paraId="7047C142" w14:textId="77777777" w:rsidR="00DE2C03" w:rsidRPr="00F81E2D" w:rsidRDefault="00DE2C03" w:rsidP="00FA0464">
            <w:pPr>
              <w:pStyle w:val="ListParagraph"/>
              <w:numPr>
                <w:ilvl w:val="0"/>
                <w:numId w:val="21"/>
              </w:numPr>
              <w:ind w:left="284" w:hanging="284"/>
              <w:rPr>
                <w:rFonts w:asciiTheme="minorHAnsi" w:hAnsiTheme="minorHAnsi"/>
              </w:rPr>
            </w:pPr>
          </w:p>
        </w:tc>
        <w:tc>
          <w:tcPr>
            <w:tcW w:w="1621" w:type="pct"/>
          </w:tcPr>
          <w:p w14:paraId="0BCE04EE" w14:textId="77777777" w:rsidR="00DE2C03" w:rsidRPr="00F81E2D" w:rsidRDefault="00DE2C03" w:rsidP="0065212B">
            <w:pPr>
              <w:rPr>
                <w:rFonts w:asciiTheme="minorHAnsi" w:hAnsiTheme="minorHAnsi"/>
                <w:szCs w:val="24"/>
              </w:rPr>
            </w:pPr>
          </w:p>
        </w:tc>
        <w:tc>
          <w:tcPr>
            <w:tcW w:w="1123" w:type="pct"/>
          </w:tcPr>
          <w:p w14:paraId="799FCCFD" w14:textId="77777777" w:rsidR="00DE2C03" w:rsidRPr="00F81E2D" w:rsidRDefault="00DE2C03" w:rsidP="0065212B">
            <w:pPr>
              <w:rPr>
                <w:rFonts w:asciiTheme="minorHAnsi" w:hAnsiTheme="minorHAnsi"/>
                <w:szCs w:val="24"/>
              </w:rPr>
            </w:pPr>
          </w:p>
        </w:tc>
        <w:tc>
          <w:tcPr>
            <w:tcW w:w="1918" w:type="pct"/>
          </w:tcPr>
          <w:p w14:paraId="0287FE66" w14:textId="77777777" w:rsidR="00DE2C03" w:rsidRPr="00F81E2D" w:rsidRDefault="00DE2C03" w:rsidP="0065212B">
            <w:pPr>
              <w:rPr>
                <w:rFonts w:asciiTheme="minorHAnsi" w:hAnsiTheme="minorHAnsi"/>
                <w:szCs w:val="24"/>
              </w:rPr>
            </w:pPr>
          </w:p>
        </w:tc>
      </w:tr>
      <w:tr w:rsidR="00DE2C03" w:rsidRPr="00F81E2D" w14:paraId="2A06DBA2" w14:textId="77777777" w:rsidTr="00F3422E">
        <w:tc>
          <w:tcPr>
            <w:tcW w:w="338" w:type="pct"/>
          </w:tcPr>
          <w:p w14:paraId="017327E9" w14:textId="77777777" w:rsidR="00DE2C03" w:rsidRPr="00F81E2D" w:rsidRDefault="00DE2C03" w:rsidP="00FA0464">
            <w:pPr>
              <w:pStyle w:val="ListParagraph"/>
              <w:numPr>
                <w:ilvl w:val="0"/>
                <w:numId w:val="21"/>
              </w:numPr>
              <w:ind w:left="284" w:hanging="284"/>
              <w:rPr>
                <w:rFonts w:asciiTheme="minorHAnsi" w:hAnsiTheme="minorHAnsi"/>
              </w:rPr>
            </w:pPr>
          </w:p>
        </w:tc>
        <w:tc>
          <w:tcPr>
            <w:tcW w:w="1621" w:type="pct"/>
          </w:tcPr>
          <w:p w14:paraId="39CED449" w14:textId="77777777" w:rsidR="00DE2C03" w:rsidRPr="00F81E2D" w:rsidRDefault="00DE2C03" w:rsidP="006024DC">
            <w:pPr>
              <w:rPr>
                <w:rFonts w:asciiTheme="minorHAnsi" w:hAnsiTheme="minorHAnsi"/>
                <w:szCs w:val="24"/>
              </w:rPr>
            </w:pPr>
          </w:p>
        </w:tc>
        <w:tc>
          <w:tcPr>
            <w:tcW w:w="1123" w:type="pct"/>
          </w:tcPr>
          <w:p w14:paraId="4EB2C8AA" w14:textId="77777777" w:rsidR="00DE2C03" w:rsidRPr="00F81E2D" w:rsidRDefault="00DE2C03" w:rsidP="0065212B">
            <w:pPr>
              <w:rPr>
                <w:rFonts w:asciiTheme="minorHAnsi" w:hAnsiTheme="minorHAnsi"/>
                <w:szCs w:val="24"/>
              </w:rPr>
            </w:pPr>
          </w:p>
        </w:tc>
        <w:tc>
          <w:tcPr>
            <w:tcW w:w="1918" w:type="pct"/>
          </w:tcPr>
          <w:p w14:paraId="3BC90663" w14:textId="77777777" w:rsidR="00DE2C03" w:rsidRPr="00F81E2D" w:rsidRDefault="00DE2C03" w:rsidP="0065212B">
            <w:pPr>
              <w:rPr>
                <w:rFonts w:asciiTheme="minorHAnsi" w:hAnsiTheme="minorHAnsi"/>
                <w:szCs w:val="24"/>
              </w:rPr>
            </w:pPr>
          </w:p>
        </w:tc>
      </w:tr>
    </w:tbl>
    <w:p w14:paraId="64249D42" w14:textId="77777777" w:rsidR="00A83673" w:rsidRPr="00A83673" w:rsidRDefault="00A83673" w:rsidP="00A83673">
      <w:pPr>
        <w:pStyle w:val="Specification"/>
        <w:ind w:left="567"/>
        <w:rPr>
          <w:b/>
        </w:rPr>
      </w:pPr>
      <w:bookmarkStart w:id="55" w:name="_Toc435315901"/>
    </w:p>
    <w:p w14:paraId="6BB1CAC9" w14:textId="77777777" w:rsidR="00A15898" w:rsidRDefault="00A15898" w:rsidP="00FA0464">
      <w:pPr>
        <w:pStyle w:val="Specification"/>
        <w:numPr>
          <w:ilvl w:val="0"/>
          <w:numId w:val="12"/>
        </w:numPr>
        <w:jc w:val="both"/>
        <w:rPr>
          <w:b/>
        </w:rPr>
      </w:pPr>
      <w:r w:rsidRPr="00F81E2D">
        <w:rPr>
          <w:b/>
        </w:rPr>
        <w:t>SCOPE OF TECHNICAL SOLUTION DEVELOPMENT</w:t>
      </w:r>
    </w:p>
    <w:p w14:paraId="50C4682F" w14:textId="77777777" w:rsidR="008E3E57" w:rsidRPr="00E524F4" w:rsidRDefault="008E3E57" w:rsidP="008E3E57">
      <w:pPr>
        <w:pStyle w:val="Specification"/>
        <w:numPr>
          <w:ilvl w:val="0"/>
          <w:numId w:val="3"/>
        </w:numPr>
        <w:rPr>
          <w:b/>
        </w:rPr>
      </w:pPr>
      <w:r>
        <w:t>installation and configuration of Network LAN Cabling Infrastructure will be done strictly on an “as-and-when” required basis, as follows:</w:t>
      </w:r>
    </w:p>
    <w:p w14:paraId="19DDBDC6" w14:textId="77777777" w:rsidR="008E3E57" w:rsidRPr="00175298" w:rsidRDefault="008E3E57" w:rsidP="008E3E57">
      <w:pPr>
        <w:pStyle w:val="Specification"/>
        <w:numPr>
          <w:ilvl w:val="1"/>
          <w:numId w:val="103"/>
        </w:numPr>
        <w:rPr>
          <w:b/>
          <w:bCs/>
        </w:rPr>
      </w:pPr>
      <w:r>
        <w:rPr>
          <w:b/>
          <w:bCs/>
        </w:rPr>
        <w:t>“</w:t>
      </w:r>
      <w:r w:rsidRPr="00175298">
        <w:rPr>
          <w:b/>
          <w:bCs/>
        </w:rPr>
        <w:t>As-and-when</w:t>
      </w:r>
      <w:r>
        <w:rPr>
          <w:b/>
          <w:bCs/>
        </w:rPr>
        <w:t>”</w:t>
      </w:r>
      <w:r w:rsidRPr="00175298">
        <w:rPr>
          <w:b/>
          <w:bCs/>
        </w:rPr>
        <w:t xml:space="preserve"> </w:t>
      </w:r>
      <w:r>
        <w:rPr>
          <w:b/>
          <w:bCs/>
        </w:rPr>
        <w:t>conditions</w:t>
      </w:r>
    </w:p>
    <w:p w14:paraId="6AC62194" w14:textId="77777777" w:rsidR="008E3E57" w:rsidRDefault="008E3E57" w:rsidP="008E3E57">
      <w:pPr>
        <w:pStyle w:val="Specification"/>
        <w:numPr>
          <w:ilvl w:val="2"/>
          <w:numId w:val="103"/>
        </w:numPr>
      </w:pPr>
      <w:r>
        <w:t>SITA will initiate a request for service (RFS), indicating the specific bill of material, the installation address(es) and associated completion date and any special installation conditions; and</w:t>
      </w:r>
    </w:p>
    <w:p w14:paraId="4E032400" w14:textId="77777777" w:rsidR="008E3E57" w:rsidRDefault="008E3E57" w:rsidP="008E3E57">
      <w:pPr>
        <w:pStyle w:val="Specification"/>
        <w:numPr>
          <w:ilvl w:val="2"/>
          <w:numId w:val="103"/>
        </w:numPr>
      </w:pPr>
      <w:r>
        <w:t xml:space="preserve">The supplier must respond to the RFS with </w:t>
      </w:r>
    </w:p>
    <w:p w14:paraId="6988E9F1" w14:textId="77777777" w:rsidR="008E3E57" w:rsidRDefault="008E3E57" w:rsidP="008E3E57">
      <w:pPr>
        <w:pStyle w:val="Specification"/>
        <w:numPr>
          <w:ilvl w:val="3"/>
          <w:numId w:val="103"/>
        </w:numPr>
      </w:pPr>
      <w:r>
        <w:t xml:space="preserve">a quotation that is consistent with the supplier bid pricing schedule and </w:t>
      </w:r>
    </w:p>
    <w:p w14:paraId="4483A981" w14:textId="77777777" w:rsidR="008E3E57" w:rsidRDefault="008E3E57" w:rsidP="008E3E57">
      <w:pPr>
        <w:pStyle w:val="Specification"/>
        <w:numPr>
          <w:ilvl w:val="3"/>
          <w:numId w:val="103"/>
        </w:numPr>
      </w:pPr>
      <w:r>
        <w:t>an implementation schedule indicating start and end-date.</w:t>
      </w:r>
    </w:p>
    <w:p w14:paraId="0A0A835F" w14:textId="77777777" w:rsidR="008E3E57" w:rsidRDefault="008E3E57" w:rsidP="008E3E57">
      <w:pPr>
        <w:pStyle w:val="Specification"/>
        <w:numPr>
          <w:ilvl w:val="2"/>
          <w:numId w:val="103"/>
        </w:numPr>
      </w:pPr>
      <w:r>
        <w:t>SITA, after acceptance of the quotation and implementation schedule, issue a work order (WO) for the goods/services.</w:t>
      </w:r>
    </w:p>
    <w:p w14:paraId="505E8E41" w14:textId="77777777" w:rsidR="008E3E57" w:rsidRDefault="008E3E57" w:rsidP="008E3E57">
      <w:pPr>
        <w:pStyle w:val="Specification"/>
        <w:numPr>
          <w:ilvl w:val="2"/>
          <w:numId w:val="103"/>
        </w:numPr>
      </w:pPr>
      <w:r>
        <w:t>SITA will sign an acceptance certificate after a work order is successfully completed (refer deliverables in “SCOPE OF WORK” above).</w:t>
      </w:r>
    </w:p>
    <w:p w14:paraId="56843D09" w14:textId="77777777" w:rsidR="008E3E57" w:rsidRDefault="008E3E57" w:rsidP="008E3E57">
      <w:pPr>
        <w:pStyle w:val="Specification"/>
        <w:numPr>
          <w:ilvl w:val="2"/>
          <w:numId w:val="103"/>
        </w:numPr>
      </w:pPr>
      <w:r>
        <w:t>Supplier will raise an invoice for payment together with a signed acceptance certificate.</w:t>
      </w:r>
    </w:p>
    <w:p w14:paraId="2A2671EA" w14:textId="77777777" w:rsidR="008E3E57" w:rsidRPr="002D1A7E" w:rsidRDefault="008E3E57" w:rsidP="008E3E57">
      <w:pPr>
        <w:pStyle w:val="Specification"/>
        <w:numPr>
          <w:ilvl w:val="1"/>
          <w:numId w:val="103"/>
        </w:numPr>
        <w:rPr>
          <w:b/>
          <w:bCs/>
        </w:rPr>
      </w:pPr>
      <w:r w:rsidRPr="002D1A7E">
        <w:rPr>
          <w:b/>
          <w:bCs/>
        </w:rPr>
        <w:t>Variation of goods or services conditions</w:t>
      </w:r>
    </w:p>
    <w:p w14:paraId="1FECEA36" w14:textId="77777777" w:rsidR="008E3E57" w:rsidRDefault="008E3E57" w:rsidP="008E3E57">
      <w:pPr>
        <w:pStyle w:val="Specification"/>
        <w:numPr>
          <w:ilvl w:val="2"/>
          <w:numId w:val="103"/>
        </w:numPr>
      </w:pPr>
      <w:r>
        <w:t xml:space="preserve">The quantity of goods or services as specified in Annex A.5, Bill of Quantities is dependent on client operational requirements and may vary during the term of </w:t>
      </w:r>
      <w:r>
        <w:lastRenderedPageBreak/>
        <w:t>the contract. The supplier will therefore not be entitled to the full amount of the bid.</w:t>
      </w:r>
    </w:p>
    <w:p w14:paraId="5EE1E90A" w14:textId="77777777" w:rsidR="008E3E57" w:rsidRPr="002D1A7E" w:rsidRDefault="008E3E57" w:rsidP="008E3E57">
      <w:pPr>
        <w:pStyle w:val="Specification"/>
        <w:numPr>
          <w:ilvl w:val="2"/>
          <w:numId w:val="103"/>
        </w:numPr>
      </w:pPr>
      <w:r>
        <w:t>The supplier accepts that the product model or version as specified in the bill of material is dependent on the OEM life-cycle and that it may vary during the term of the contract.</w:t>
      </w:r>
    </w:p>
    <w:p w14:paraId="63B4E040" w14:textId="77777777" w:rsidR="006A5160" w:rsidRPr="006A5160" w:rsidRDefault="006A5160" w:rsidP="006A5160">
      <w:pPr>
        <w:pStyle w:val="Specification"/>
        <w:ind w:left="1134"/>
      </w:pPr>
    </w:p>
    <w:p w14:paraId="2D0BE04D" w14:textId="0E0E10C7" w:rsidR="00EF174F" w:rsidRDefault="00EF174F" w:rsidP="00FA0464">
      <w:pPr>
        <w:pStyle w:val="Specification"/>
        <w:numPr>
          <w:ilvl w:val="0"/>
          <w:numId w:val="12"/>
        </w:numPr>
        <w:rPr>
          <w:b/>
        </w:rPr>
      </w:pPr>
      <w:r w:rsidRPr="00F81E2D">
        <w:rPr>
          <w:b/>
        </w:rPr>
        <w:t>SUPPLIER PERFORMANCE REPORTING</w:t>
      </w:r>
    </w:p>
    <w:p w14:paraId="4A8AB344" w14:textId="77777777" w:rsidR="008E3E57" w:rsidRPr="008E3E57" w:rsidRDefault="008E3E57" w:rsidP="008E3E57">
      <w:pPr>
        <w:pStyle w:val="Specification"/>
        <w:numPr>
          <w:ilvl w:val="1"/>
          <w:numId w:val="12"/>
        </w:numPr>
        <w:rPr>
          <w:b/>
          <w:color w:val="FF0000"/>
        </w:rPr>
      </w:pPr>
      <w:r w:rsidRPr="008E3E57">
        <w:rPr>
          <w:color w:val="FF0000"/>
        </w:rPr>
        <w:t>The Supplier must for the duration of the project report to SITA Project manager and must provide periodic reports on the progress of the installation at an interval as determined by the SITA Project Manager.</w:t>
      </w:r>
    </w:p>
    <w:p w14:paraId="460C09C0" w14:textId="77777777" w:rsidR="008E3E57" w:rsidRPr="008E3E57" w:rsidRDefault="008E3E57" w:rsidP="008E3E57">
      <w:pPr>
        <w:pStyle w:val="Specification"/>
        <w:numPr>
          <w:ilvl w:val="1"/>
          <w:numId w:val="12"/>
        </w:numPr>
        <w:rPr>
          <w:b/>
          <w:color w:val="FF0000"/>
        </w:rPr>
      </w:pPr>
      <w:r w:rsidRPr="008E3E57">
        <w:rPr>
          <w:color w:val="FF0000"/>
        </w:rPr>
        <w:t>The Supplier must for the duration of the contract provide for a call desk to report incidents or requests.</w:t>
      </w:r>
    </w:p>
    <w:p w14:paraId="56DEE09E" w14:textId="77777777" w:rsidR="008E3E57" w:rsidRPr="008E3E57" w:rsidRDefault="008E3E57" w:rsidP="008E3E57">
      <w:pPr>
        <w:pStyle w:val="Specification"/>
        <w:numPr>
          <w:ilvl w:val="1"/>
          <w:numId w:val="12"/>
        </w:numPr>
        <w:rPr>
          <w:color w:val="FF0000"/>
        </w:rPr>
      </w:pPr>
      <w:r w:rsidRPr="008E3E57">
        <w:rPr>
          <w:color w:val="FF0000"/>
        </w:rPr>
        <w:t>Monthly SLA meetings.</w:t>
      </w:r>
    </w:p>
    <w:p w14:paraId="3F5BED62" w14:textId="77777777" w:rsidR="008E3E57" w:rsidRPr="008E3E57" w:rsidRDefault="008E3E57" w:rsidP="008E3E57">
      <w:pPr>
        <w:pStyle w:val="Specification"/>
        <w:numPr>
          <w:ilvl w:val="1"/>
          <w:numId w:val="12"/>
        </w:numPr>
        <w:rPr>
          <w:rStyle w:val="Strong"/>
          <w:b w:val="0"/>
          <w:color w:val="FF0000"/>
        </w:rPr>
      </w:pPr>
      <w:r w:rsidRPr="008E3E57">
        <w:rPr>
          <w:rStyle w:val="Strong"/>
          <w:color w:val="FF0000"/>
        </w:rPr>
        <w:t>Supplier performance will be measured by the DELIVERY SCHEDULE and the SERVICES AND PERFORMANCE METRICS</w:t>
      </w:r>
    </w:p>
    <w:p w14:paraId="4CA65146" w14:textId="77777777" w:rsidR="008E3E57" w:rsidRPr="00F81E2D" w:rsidRDefault="008E3E57" w:rsidP="008E3E57">
      <w:pPr>
        <w:pStyle w:val="Specification"/>
        <w:ind w:left="567"/>
        <w:rPr>
          <w:b/>
        </w:rPr>
      </w:pPr>
    </w:p>
    <w:p w14:paraId="3BA8B6C6" w14:textId="7F43A088" w:rsidR="00A83673" w:rsidRPr="00B26FDA" w:rsidRDefault="00A83673" w:rsidP="00FA0464">
      <w:pPr>
        <w:pStyle w:val="Specification"/>
        <w:numPr>
          <w:ilvl w:val="1"/>
          <w:numId w:val="12"/>
        </w:numPr>
        <w:jc w:val="both"/>
        <w:rPr>
          <w:rStyle w:val="Strong"/>
          <w:b w:val="0"/>
        </w:rPr>
      </w:pPr>
      <w:r w:rsidRPr="00B67E5F">
        <w:rPr>
          <w:rStyle w:val="Strong"/>
          <w:b w:val="0"/>
        </w:rPr>
        <w:t>The Supplier will report on a weekly basis to SITA</w:t>
      </w:r>
      <w:r w:rsidR="009A1F58">
        <w:rPr>
          <w:rStyle w:val="Strong"/>
          <w:b w:val="0"/>
        </w:rPr>
        <w:t>/</w:t>
      </w:r>
      <w:r w:rsidR="00B26FDA">
        <w:rPr>
          <w:rStyle w:val="Strong"/>
          <w:b w:val="0"/>
        </w:rPr>
        <w:t>Client</w:t>
      </w:r>
      <w:r w:rsidR="00B26FDA" w:rsidRPr="00B67E5F">
        <w:rPr>
          <w:rStyle w:val="Strong"/>
          <w:b w:val="0"/>
        </w:rPr>
        <w:t xml:space="preserve"> during</w:t>
      </w:r>
      <w:r w:rsidRPr="00B67E5F">
        <w:rPr>
          <w:rStyle w:val="Strong"/>
          <w:b w:val="0"/>
        </w:rPr>
        <w:t xml:space="preserve"> the design, installation and </w:t>
      </w:r>
      <w:r w:rsidRPr="00B26FDA">
        <w:rPr>
          <w:rStyle w:val="Strong"/>
          <w:b w:val="0"/>
        </w:rPr>
        <w:t xml:space="preserve">implementation phase of the project; weekly written reports are to be presented to </w:t>
      </w:r>
      <w:r w:rsidRPr="00B26FDA">
        <w:rPr>
          <w:rStyle w:val="Strong"/>
          <w:b w:val="0"/>
          <w:shd w:val="clear" w:color="auto" w:fill="FFFFFF" w:themeFill="background1"/>
        </w:rPr>
        <w:t>the SITA</w:t>
      </w:r>
      <w:r w:rsidR="009A1F58" w:rsidRPr="00B26FDA">
        <w:rPr>
          <w:rStyle w:val="Strong"/>
          <w:b w:val="0"/>
        </w:rPr>
        <w:t>/</w:t>
      </w:r>
      <w:r w:rsidR="00B26FDA" w:rsidRPr="00B26FDA">
        <w:rPr>
          <w:rStyle w:val="Strong"/>
          <w:b w:val="0"/>
        </w:rPr>
        <w:t>Client on</w:t>
      </w:r>
      <w:r w:rsidRPr="00B26FDA">
        <w:rPr>
          <w:rStyle w:val="Strong"/>
          <w:b w:val="0"/>
        </w:rPr>
        <w:t xml:space="preserve"> the progress of the preceding week until installation process has been completed.</w:t>
      </w:r>
    </w:p>
    <w:p w14:paraId="5278AABC" w14:textId="7C398C76" w:rsidR="00A83673" w:rsidRPr="00B26FDA" w:rsidRDefault="009B1C5F" w:rsidP="00B26FDA">
      <w:pPr>
        <w:pStyle w:val="Specification"/>
        <w:numPr>
          <w:ilvl w:val="1"/>
          <w:numId w:val="12"/>
        </w:numPr>
        <w:shd w:val="clear" w:color="auto" w:fill="FFFFFF" w:themeFill="background1"/>
        <w:jc w:val="both"/>
        <w:rPr>
          <w:rStyle w:val="Strong"/>
          <w:b w:val="0"/>
        </w:rPr>
      </w:pPr>
      <w:r w:rsidRPr="00B26FDA">
        <w:rPr>
          <w:rStyle w:val="Strong"/>
          <w:b w:val="0"/>
        </w:rPr>
        <w:t xml:space="preserve">Quarterly </w:t>
      </w:r>
      <w:r w:rsidR="002455CE" w:rsidRPr="00B26FDA">
        <w:rPr>
          <w:rStyle w:val="Strong"/>
          <w:b w:val="0"/>
        </w:rPr>
        <w:t>meetings to</w:t>
      </w:r>
      <w:r w:rsidR="00A83673" w:rsidRPr="00B26FDA">
        <w:rPr>
          <w:rStyle w:val="Strong"/>
          <w:b w:val="0"/>
        </w:rPr>
        <w:t xml:space="preserve"> be scheduled between SITA</w:t>
      </w:r>
      <w:r w:rsidR="009A1F58" w:rsidRPr="00B26FDA">
        <w:rPr>
          <w:rStyle w:val="Strong"/>
          <w:b w:val="0"/>
        </w:rPr>
        <w:t>/</w:t>
      </w:r>
      <w:r w:rsidR="00C868C6" w:rsidRPr="00B26FDA">
        <w:rPr>
          <w:rStyle w:val="Strong"/>
          <w:b w:val="0"/>
          <w:shd w:val="clear" w:color="auto" w:fill="FFFFFF" w:themeFill="background1"/>
        </w:rPr>
        <w:t>Client and</w:t>
      </w:r>
      <w:r w:rsidR="00A83673" w:rsidRPr="00B26FDA">
        <w:rPr>
          <w:rStyle w:val="Strong"/>
          <w:b w:val="0"/>
        </w:rPr>
        <w:t xml:space="preserve"> service provider and also ADHOC meetings from both sided. </w:t>
      </w:r>
    </w:p>
    <w:p w14:paraId="7A3AE235" w14:textId="77777777" w:rsidR="00A83673" w:rsidRDefault="00A83673" w:rsidP="00FA0464">
      <w:pPr>
        <w:pStyle w:val="Specification"/>
        <w:numPr>
          <w:ilvl w:val="1"/>
          <w:numId w:val="12"/>
        </w:numPr>
        <w:jc w:val="both"/>
        <w:rPr>
          <w:rStyle w:val="Strong"/>
          <w:b w:val="0"/>
        </w:rPr>
      </w:pPr>
      <w:r w:rsidRPr="00B26FDA">
        <w:rPr>
          <w:rStyle w:val="Strong"/>
          <w:b w:val="0"/>
        </w:rPr>
        <w:t>The Supplier is required to generate regular reports as outputs during the maintenance and support cycle within the following</w:t>
      </w:r>
      <w:r w:rsidRPr="00B67E5F">
        <w:rPr>
          <w:rStyle w:val="Strong"/>
          <w:b w:val="0"/>
        </w:rPr>
        <w:t xml:space="preserve"> service levels (the report type will drive the service level agreement; definition of the content of each report type will be finalised at the time of concluding the contracted service level agreement)</w:t>
      </w:r>
      <w:r w:rsidR="005C19FB">
        <w:rPr>
          <w:rStyle w:val="Strong"/>
          <w:b w:val="0"/>
        </w:rPr>
        <w:t>.</w:t>
      </w:r>
    </w:p>
    <w:p w14:paraId="40050B62" w14:textId="77777777" w:rsidR="00203DF3" w:rsidRPr="00F81E2D" w:rsidRDefault="00203DF3" w:rsidP="00FA0464">
      <w:pPr>
        <w:pStyle w:val="Specification"/>
        <w:numPr>
          <w:ilvl w:val="0"/>
          <w:numId w:val="12"/>
        </w:numPr>
        <w:rPr>
          <w:rStyle w:val="Strong"/>
          <w:bCs w:val="0"/>
        </w:rPr>
      </w:pPr>
      <w:r w:rsidRPr="00F81E2D">
        <w:rPr>
          <w:rStyle w:val="Strong"/>
        </w:rPr>
        <w:t xml:space="preserve">CERTIFICATION, EXPERTISE AND </w:t>
      </w:r>
      <w:r w:rsidR="00CE1B31">
        <w:rPr>
          <w:rStyle w:val="Strong"/>
        </w:rPr>
        <w:t>QUALIFICATION</w:t>
      </w:r>
    </w:p>
    <w:p w14:paraId="1C927975" w14:textId="77777777" w:rsidR="008B58D4" w:rsidRPr="008B58D4" w:rsidRDefault="008B58D4" w:rsidP="00FA0464">
      <w:pPr>
        <w:pStyle w:val="Specification"/>
        <w:numPr>
          <w:ilvl w:val="1"/>
          <w:numId w:val="12"/>
        </w:numPr>
        <w:rPr>
          <w:b/>
        </w:rPr>
      </w:pPr>
      <w:r>
        <w:rPr>
          <w:rFonts w:cs="Calibri"/>
          <w:bCs/>
          <w:color w:val="000000"/>
        </w:rPr>
        <w:t>Supplier must be PSIRA registered and complaint throughout the whole project.</w:t>
      </w:r>
    </w:p>
    <w:p w14:paraId="3A4A4297" w14:textId="77777777" w:rsidR="00A83673" w:rsidRPr="003253D6" w:rsidRDefault="00A83673" w:rsidP="00FA0464">
      <w:pPr>
        <w:pStyle w:val="Specification"/>
        <w:numPr>
          <w:ilvl w:val="1"/>
          <w:numId w:val="12"/>
        </w:numPr>
        <w:rPr>
          <w:rStyle w:val="Strong"/>
          <w:bCs w:val="0"/>
        </w:rPr>
      </w:pPr>
      <w:r>
        <w:rPr>
          <w:rFonts w:cs="Calibri"/>
          <w:bCs/>
          <w:color w:val="000000"/>
        </w:rPr>
        <w:t>T</w:t>
      </w:r>
      <w:r w:rsidRPr="00A51373">
        <w:rPr>
          <w:rFonts w:cs="Calibri"/>
          <w:bCs/>
          <w:color w:val="000000"/>
        </w:rPr>
        <w:t xml:space="preserve">he </w:t>
      </w:r>
      <w:r w:rsidRPr="00416A84">
        <w:rPr>
          <w:rStyle w:val="Strong"/>
          <w:b w:val="0"/>
        </w:rPr>
        <w:t>Supplier</w:t>
      </w:r>
      <w:r w:rsidRPr="00A51373">
        <w:rPr>
          <w:rFonts w:cs="Calibri"/>
          <w:bCs/>
          <w:color w:val="000000"/>
        </w:rPr>
        <w:t xml:space="preserve"> must </w:t>
      </w:r>
      <w:r>
        <w:rPr>
          <w:rFonts w:cs="Calibri"/>
          <w:bCs/>
          <w:color w:val="000000"/>
        </w:rPr>
        <w:t>utilise</w:t>
      </w:r>
      <w:r w:rsidRPr="00A51373">
        <w:rPr>
          <w:rFonts w:cs="Calibri"/>
          <w:bCs/>
          <w:color w:val="000000"/>
        </w:rPr>
        <w:t xml:space="preserve"> </w:t>
      </w:r>
      <w:r>
        <w:rPr>
          <w:rFonts w:cs="Calibri"/>
          <w:bCs/>
          <w:color w:val="000000"/>
        </w:rPr>
        <w:t xml:space="preserve">at least </w:t>
      </w:r>
      <w:r w:rsidRPr="00A51373">
        <w:rPr>
          <w:rFonts w:cs="Calibri"/>
          <w:bCs/>
          <w:color w:val="000000"/>
        </w:rPr>
        <w:t xml:space="preserve">two (2) technical employees </w:t>
      </w:r>
      <w:r>
        <w:rPr>
          <w:rFonts w:cs="Calibri"/>
          <w:bCs/>
          <w:color w:val="000000"/>
        </w:rPr>
        <w:t xml:space="preserve">who are OEM/OSM security system enterprise </w:t>
      </w:r>
      <w:r w:rsidRPr="00A51373">
        <w:rPr>
          <w:rFonts w:cs="Calibri"/>
          <w:bCs/>
          <w:color w:val="000000"/>
        </w:rPr>
        <w:t>certifi</w:t>
      </w:r>
      <w:r>
        <w:rPr>
          <w:rFonts w:cs="Calibri"/>
          <w:bCs/>
          <w:color w:val="000000"/>
        </w:rPr>
        <w:t>ed</w:t>
      </w:r>
      <w:r w:rsidRPr="00A51373">
        <w:rPr>
          <w:rFonts w:cs="Calibri"/>
          <w:bCs/>
          <w:color w:val="000000"/>
        </w:rPr>
        <w:t xml:space="preserve"> </w:t>
      </w:r>
      <w:r>
        <w:rPr>
          <w:rFonts w:cs="Calibri"/>
          <w:bCs/>
          <w:color w:val="000000"/>
        </w:rPr>
        <w:t>for the entire period of the contract.</w:t>
      </w:r>
    </w:p>
    <w:p w14:paraId="4DE96077" w14:textId="77777777" w:rsidR="00A83673" w:rsidRDefault="00A83673" w:rsidP="00FA0464">
      <w:pPr>
        <w:pStyle w:val="Specification"/>
        <w:numPr>
          <w:ilvl w:val="1"/>
          <w:numId w:val="12"/>
        </w:numPr>
        <w:rPr>
          <w:rStyle w:val="Strong"/>
          <w:bCs w:val="0"/>
        </w:rPr>
      </w:pPr>
      <w:r w:rsidRPr="00416A84">
        <w:rPr>
          <w:rStyle w:val="Strong"/>
          <w:b w:val="0"/>
        </w:rPr>
        <w:t xml:space="preserve">The Supplier represents that, </w:t>
      </w:r>
    </w:p>
    <w:p w14:paraId="0D268542" w14:textId="77777777" w:rsidR="00A83673" w:rsidRDefault="00A83673" w:rsidP="00FA0464">
      <w:pPr>
        <w:pStyle w:val="Specification"/>
        <w:numPr>
          <w:ilvl w:val="2"/>
          <w:numId w:val="12"/>
        </w:numPr>
        <w:rPr>
          <w:rStyle w:val="Strong"/>
          <w:bCs w:val="0"/>
        </w:rPr>
      </w:pPr>
      <w:r w:rsidRPr="00416A84">
        <w:rPr>
          <w:rStyle w:val="Strong"/>
          <w:b w:val="0"/>
        </w:rPr>
        <w:t>it has the necessary expertise, skill, qualifications and ability to undertake the work required in terms of the Statement of Work or Service Definition and;</w:t>
      </w:r>
    </w:p>
    <w:p w14:paraId="19D2E828" w14:textId="77777777" w:rsidR="00A83673" w:rsidRDefault="00A83673" w:rsidP="00FA0464">
      <w:pPr>
        <w:pStyle w:val="Specification"/>
        <w:numPr>
          <w:ilvl w:val="2"/>
          <w:numId w:val="12"/>
        </w:numPr>
        <w:rPr>
          <w:rStyle w:val="Strong"/>
          <w:bCs w:val="0"/>
        </w:rPr>
      </w:pPr>
      <w:r w:rsidRPr="00416A84">
        <w:rPr>
          <w:rStyle w:val="Strong"/>
          <w:b w:val="0"/>
        </w:rPr>
        <w:t>it is committed to provide the Products or Services; and</w:t>
      </w:r>
    </w:p>
    <w:p w14:paraId="4B20FC54" w14:textId="77777777" w:rsidR="00A83673" w:rsidRDefault="00A83673" w:rsidP="00FA0464">
      <w:pPr>
        <w:pStyle w:val="Specification"/>
        <w:numPr>
          <w:ilvl w:val="2"/>
          <w:numId w:val="12"/>
        </w:numPr>
        <w:jc w:val="both"/>
        <w:rPr>
          <w:rStyle w:val="Strong"/>
          <w:bCs w:val="0"/>
        </w:rPr>
      </w:pPr>
      <w:r w:rsidRPr="00416A84">
        <w:rPr>
          <w:rStyle w:val="Strong"/>
          <w:b w:val="0"/>
        </w:rPr>
        <w:t>perform all obligations detailed herein without any interruption to the Customer.</w:t>
      </w:r>
      <w:bookmarkStart w:id="56" w:name="_Toc448483301"/>
      <w:bookmarkStart w:id="57" w:name="_Toc448483304"/>
    </w:p>
    <w:p w14:paraId="4B7D0C64" w14:textId="77777777" w:rsidR="00A83673" w:rsidRDefault="00A83673" w:rsidP="00FA0464">
      <w:pPr>
        <w:pStyle w:val="Specification"/>
        <w:numPr>
          <w:ilvl w:val="1"/>
          <w:numId w:val="12"/>
        </w:numPr>
        <w:jc w:val="both"/>
        <w:rPr>
          <w:b/>
        </w:rPr>
      </w:pPr>
      <w:r>
        <w:t xml:space="preserve">The Supplier must provide the service </w:t>
      </w:r>
      <w:r w:rsidRPr="00F81E2D">
        <w:t>in a good and workmanlike manner and in accordance with the practices and high professional standards used in well-managed operations performing services similar to the Services;</w:t>
      </w:r>
      <w:bookmarkEnd w:id="56"/>
    </w:p>
    <w:p w14:paraId="1751250F" w14:textId="77777777" w:rsidR="00A83673" w:rsidRPr="00A644AB" w:rsidRDefault="00A83673" w:rsidP="00FA0464">
      <w:pPr>
        <w:pStyle w:val="Specification"/>
        <w:numPr>
          <w:ilvl w:val="1"/>
          <w:numId w:val="12"/>
        </w:numPr>
        <w:jc w:val="both"/>
        <w:rPr>
          <w:b/>
        </w:rPr>
      </w:pPr>
      <w:r>
        <w:lastRenderedPageBreak/>
        <w:t xml:space="preserve">The Supplier must </w:t>
      </w:r>
      <w:r w:rsidRPr="00F81E2D">
        <w:t>perform the Services in the most cost-effective manner consistent with the level of quality and performance as defined in Statement of Work or Service Definition;</w:t>
      </w:r>
      <w:bookmarkEnd w:id="57"/>
    </w:p>
    <w:p w14:paraId="1F0763ED" w14:textId="77777777" w:rsidR="00A83673" w:rsidRDefault="00A83673" w:rsidP="00FA0464">
      <w:pPr>
        <w:pStyle w:val="Specification"/>
        <w:numPr>
          <w:ilvl w:val="1"/>
          <w:numId w:val="12"/>
        </w:numPr>
        <w:jc w:val="both"/>
        <w:rPr>
          <w:rStyle w:val="Strong"/>
          <w:bCs w:val="0"/>
        </w:rPr>
      </w:pPr>
      <w:r w:rsidRPr="00F81E2D">
        <w:rPr>
          <w:rStyle w:val="Strong"/>
        </w:rPr>
        <w:t>Original Equipment Manufacturer (OEM) or Original Software Manufacturer (OSM) work</w:t>
      </w:r>
      <w:r w:rsidRPr="00A644AB">
        <w:rPr>
          <w:rStyle w:val="Strong"/>
          <w:b w:val="0"/>
        </w:rPr>
        <w:t xml:space="preserve">. The Supplier must ensure that work or service is performed by a person who is certified by Original Equipment Manufacturer or Original Software Manufacturer, including </w:t>
      </w:r>
      <w:r>
        <w:rPr>
          <w:rStyle w:val="Strong"/>
          <w:b w:val="0"/>
        </w:rPr>
        <w:t xml:space="preserve">the minimum </w:t>
      </w:r>
      <w:r w:rsidRPr="00A644AB">
        <w:rPr>
          <w:rStyle w:val="Strong"/>
          <w:b w:val="0"/>
        </w:rPr>
        <w:t>following</w:t>
      </w:r>
      <w:r>
        <w:rPr>
          <w:rStyle w:val="Strong"/>
          <w:b w:val="0"/>
        </w:rPr>
        <w:t xml:space="preserve"> certification</w:t>
      </w:r>
      <w:r w:rsidRPr="00A644AB">
        <w:rPr>
          <w:rStyle w:val="Strong"/>
          <w:b w:val="0"/>
        </w:rPr>
        <w:t>:</w:t>
      </w:r>
    </w:p>
    <w:p w14:paraId="79914CC4" w14:textId="77777777" w:rsidR="000729B4" w:rsidRPr="00F81E2D" w:rsidRDefault="00FC56C4" w:rsidP="00FA0464">
      <w:pPr>
        <w:pStyle w:val="Specification"/>
        <w:numPr>
          <w:ilvl w:val="0"/>
          <w:numId w:val="12"/>
        </w:numPr>
        <w:jc w:val="both"/>
        <w:rPr>
          <w:b/>
        </w:rPr>
      </w:pPr>
      <w:r w:rsidRPr="00F81E2D">
        <w:rPr>
          <w:b/>
        </w:rPr>
        <w:t>LOGISTICAL CONDITIONS</w:t>
      </w:r>
    </w:p>
    <w:p w14:paraId="068459C4" w14:textId="1E74777E" w:rsidR="008446AE" w:rsidRPr="008446AE" w:rsidRDefault="00A83673" w:rsidP="00086908">
      <w:pPr>
        <w:pStyle w:val="Specification"/>
        <w:numPr>
          <w:ilvl w:val="1"/>
          <w:numId w:val="12"/>
        </w:numPr>
        <w:jc w:val="both"/>
        <w:rPr>
          <w:b/>
        </w:rPr>
      </w:pPr>
      <w:bookmarkStart w:id="58" w:name="_Toc448483118"/>
      <w:r w:rsidRPr="008446AE">
        <w:rPr>
          <w:b/>
        </w:rPr>
        <w:t>Hours of work</w:t>
      </w:r>
      <w:r>
        <w:t>,</w:t>
      </w:r>
      <w:r w:rsidRPr="00F81E2D">
        <w:t xml:space="preserve"> </w:t>
      </w:r>
      <w:r>
        <w:t xml:space="preserve">08h00 – 16h30. </w:t>
      </w:r>
      <w:r w:rsidRPr="008446AE">
        <w:rPr>
          <w:color w:val="FF0000"/>
        </w:rPr>
        <w:t xml:space="preserve"> </w:t>
      </w:r>
    </w:p>
    <w:p w14:paraId="7518D498" w14:textId="54A0B16C" w:rsidR="008446AE" w:rsidRPr="008446AE" w:rsidRDefault="008446AE" w:rsidP="00086908">
      <w:pPr>
        <w:pStyle w:val="Specification"/>
        <w:numPr>
          <w:ilvl w:val="1"/>
          <w:numId w:val="12"/>
        </w:numPr>
        <w:jc w:val="both"/>
        <w:rPr>
          <w:b/>
          <w:color w:val="FF0000"/>
        </w:rPr>
      </w:pPr>
      <w:r w:rsidRPr="008446AE">
        <w:rPr>
          <w:b/>
          <w:color w:val="FF0000"/>
        </w:rPr>
        <w:t>Hours of work</w:t>
      </w:r>
      <w:r w:rsidRPr="008446AE">
        <w:rPr>
          <w:color w:val="FF0000"/>
        </w:rPr>
        <w:t>. Normal working hours, 7h30 – 16h30</w:t>
      </w:r>
    </w:p>
    <w:p w14:paraId="2FBA574E" w14:textId="69A55395" w:rsidR="00A83673" w:rsidRPr="008446AE" w:rsidRDefault="00A83673" w:rsidP="00086908">
      <w:pPr>
        <w:pStyle w:val="Specification"/>
        <w:numPr>
          <w:ilvl w:val="1"/>
          <w:numId w:val="12"/>
        </w:numPr>
        <w:jc w:val="both"/>
        <w:rPr>
          <w:b/>
        </w:rPr>
      </w:pPr>
      <w:r w:rsidRPr="00C91277">
        <w:t xml:space="preserve">Provision to be made for </w:t>
      </w:r>
      <w:r>
        <w:t>work</w:t>
      </w:r>
      <w:r w:rsidRPr="00C91277">
        <w:t xml:space="preserve"> which will be Saturday and Sunday</w:t>
      </w:r>
      <w:r>
        <w:t xml:space="preserve"> at the Head Office for two weekends.</w:t>
      </w:r>
    </w:p>
    <w:p w14:paraId="1AB41E0F" w14:textId="77777777" w:rsidR="00A83673" w:rsidRDefault="00A83673" w:rsidP="00FA0464">
      <w:pPr>
        <w:pStyle w:val="Specification"/>
        <w:numPr>
          <w:ilvl w:val="1"/>
          <w:numId w:val="12"/>
        </w:numPr>
        <w:jc w:val="both"/>
        <w:rPr>
          <w:b/>
        </w:rPr>
      </w:pPr>
      <w:r w:rsidRPr="00F81E2D">
        <w:t xml:space="preserve">In the event that SITA grants the Supplier permission to access SITA's Environment including hardware, software, internet facilities, data, telecommunication facilities and/or network facilities remotely, the Supplier </w:t>
      </w:r>
      <w:r>
        <w:t>must</w:t>
      </w:r>
      <w:r w:rsidRPr="00F81E2D">
        <w:t xml:space="preserve"> adhere to SITA's relevant policies and procedures (which policy and procedures are available to the Supplier on request) or in the absence of such policy and procedures, in terms of, best industry practice.</w:t>
      </w:r>
      <w:bookmarkEnd w:id="58"/>
    </w:p>
    <w:p w14:paraId="3357CE38" w14:textId="77777777" w:rsidR="008446AE" w:rsidRPr="008446AE" w:rsidRDefault="00A83673" w:rsidP="00FA0464">
      <w:pPr>
        <w:pStyle w:val="Specification"/>
        <w:numPr>
          <w:ilvl w:val="1"/>
          <w:numId w:val="12"/>
        </w:numPr>
        <w:jc w:val="both"/>
        <w:rPr>
          <w:b/>
        </w:rPr>
      </w:pPr>
      <w:r w:rsidRPr="00137CAF">
        <w:rPr>
          <w:b/>
        </w:rPr>
        <w:t>Tools of Trade</w:t>
      </w:r>
      <w:r w:rsidRPr="00F81E2D">
        <w:t xml:space="preserve">. The Supplier must </w:t>
      </w:r>
      <w:r>
        <w:t>bring their necessary to</w:t>
      </w:r>
      <w:r w:rsidR="009B1C5F">
        <w:t>o</w:t>
      </w:r>
      <w:r>
        <w:t>ls of trade in order for them to perform their duties adequately.</w:t>
      </w:r>
    </w:p>
    <w:p w14:paraId="0AF1ED4F" w14:textId="026579F4" w:rsidR="00A83673" w:rsidRPr="008446AE" w:rsidRDefault="008446AE" w:rsidP="008446AE">
      <w:pPr>
        <w:pStyle w:val="ListParagraph"/>
        <w:numPr>
          <w:ilvl w:val="1"/>
          <w:numId w:val="12"/>
        </w:numPr>
        <w:rPr>
          <w:color w:val="FF0000"/>
        </w:rPr>
      </w:pPr>
      <w:r w:rsidRPr="008446AE">
        <w:rPr>
          <w:b/>
          <w:color w:val="FF0000"/>
        </w:rPr>
        <w:t>Tools of Trade</w:t>
      </w:r>
      <w:r w:rsidRPr="008446AE">
        <w:rPr>
          <w:color w:val="FF0000"/>
        </w:rPr>
        <w:t>. The Supplier must provide all tools of trade to ensure compliance to OEM standards.</w:t>
      </w:r>
      <w:r w:rsidR="00A83673" w:rsidRPr="008446AE">
        <w:rPr>
          <w:color w:val="FF0000"/>
        </w:rPr>
        <w:t xml:space="preserve"> </w:t>
      </w:r>
    </w:p>
    <w:p w14:paraId="7E29AA97" w14:textId="77777777" w:rsidR="00A83673" w:rsidRDefault="00A83673" w:rsidP="00FA0464">
      <w:pPr>
        <w:pStyle w:val="Specification"/>
        <w:numPr>
          <w:ilvl w:val="1"/>
          <w:numId w:val="12"/>
        </w:numPr>
        <w:jc w:val="both"/>
        <w:rPr>
          <w:b/>
        </w:rPr>
      </w:pPr>
      <w:r w:rsidRPr="00137CAF">
        <w:rPr>
          <w:b/>
        </w:rPr>
        <w:t>On-site and Remote Support</w:t>
      </w:r>
      <w:r w:rsidRPr="00F81E2D">
        <w:t xml:space="preserve">. The Supplier must </w:t>
      </w:r>
      <w:r>
        <w:t xml:space="preserve">give </w:t>
      </w:r>
      <w:r w:rsidR="009B1C5F">
        <w:t xml:space="preserve">off-site </w:t>
      </w:r>
      <w:r w:rsidR="006F2A96">
        <w:t xml:space="preserve">and remote </w:t>
      </w:r>
      <w:r w:rsidR="009B1C5F">
        <w:t>support</w:t>
      </w:r>
      <w:r w:rsidR="006F2A96">
        <w:t>,</w:t>
      </w:r>
      <w:r w:rsidR="009B1C5F">
        <w:t xml:space="preserve"> and only when off-site support </w:t>
      </w:r>
      <w:r w:rsidR="006F2A96">
        <w:t>is not</w:t>
      </w:r>
      <w:r w:rsidR="005856A1">
        <w:t xml:space="preserve"> sufficient, </w:t>
      </w:r>
      <w:r w:rsidR="006F2A96">
        <w:t xml:space="preserve">then on-site support will be required upon approval by SITA representative. </w:t>
      </w:r>
    </w:p>
    <w:p w14:paraId="1F825A38" w14:textId="77D64EA1" w:rsidR="00A83673" w:rsidRDefault="00A83673" w:rsidP="00FA0464">
      <w:pPr>
        <w:pStyle w:val="Specification"/>
        <w:numPr>
          <w:ilvl w:val="1"/>
          <w:numId w:val="12"/>
        </w:numPr>
        <w:jc w:val="both"/>
      </w:pPr>
      <w:r w:rsidRPr="00A83673">
        <w:rPr>
          <w:b/>
        </w:rPr>
        <w:t>Support and Help Desk</w:t>
      </w:r>
      <w:r w:rsidRPr="00F81E2D">
        <w:t xml:space="preserve">. </w:t>
      </w:r>
      <w:r>
        <w:t xml:space="preserve">After hours helpdesk support </w:t>
      </w:r>
      <w:r w:rsidRPr="00127C4B">
        <w:t>is</w:t>
      </w:r>
      <w:r>
        <w:t xml:space="preserve"> required for the period of the first three months per site during weekdays including weekends and public holidays.</w:t>
      </w:r>
    </w:p>
    <w:p w14:paraId="7AAA9C91" w14:textId="77777777" w:rsidR="008446AE" w:rsidRPr="008446AE" w:rsidRDefault="008446AE" w:rsidP="008446AE">
      <w:pPr>
        <w:pStyle w:val="Specification"/>
        <w:numPr>
          <w:ilvl w:val="1"/>
          <w:numId w:val="12"/>
        </w:numPr>
        <w:rPr>
          <w:color w:val="FF0000"/>
        </w:rPr>
      </w:pPr>
      <w:r w:rsidRPr="008446AE">
        <w:rPr>
          <w:b/>
          <w:color w:val="FF0000"/>
        </w:rPr>
        <w:t>Support and Help Desk</w:t>
      </w:r>
      <w:r w:rsidRPr="008446AE">
        <w:rPr>
          <w:color w:val="FF0000"/>
        </w:rPr>
        <w:t>. The Supplier must for the duration of the contract provide for a call desk to report incidents or requests.</w:t>
      </w:r>
    </w:p>
    <w:p w14:paraId="739372DE" w14:textId="77777777" w:rsidR="008446AE" w:rsidRPr="00A83673" w:rsidRDefault="008446AE" w:rsidP="008446AE">
      <w:pPr>
        <w:pStyle w:val="Specification"/>
        <w:ind w:left="993"/>
        <w:jc w:val="both"/>
      </w:pPr>
    </w:p>
    <w:p w14:paraId="66CBD774" w14:textId="77777777" w:rsidR="00F659FA" w:rsidRPr="00A83673" w:rsidRDefault="00F659FA" w:rsidP="00FA0464">
      <w:pPr>
        <w:pStyle w:val="Specification"/>
        <w:numPr>
          <w:ilvl w:val="0"/>
          <w:numId w:val="12"/>
        </w:numPr>
        <w:jc w:val="both"/>
        <w:rPr>
          <w:b/>
        </w:rPr>
      </w:pPr>
      <w:r w:rsidRPr="00A83673">
        <w:rPr>
          <w:b/>
        </w:rPr>
        <w:t>SKILLS TRANSFER AND TRAINING</w:t>
      </w:r>
      <w:bookmarkEnd w:id="55"/>
    </w:p>
    <w:p w14:paraId="3515776D" w14:textId="77777777" w:rsidR="00A83673" w:rsidRDefault="00A83673" w:rsidP="00FA0464">
      <w:pPr>
        <w:pStyle w:val="Specification"/>
        <w:numPr>
          <w:ilvl w:val="1"/>
          <w:numId w:val="12"/>
        </w:numPr>
        <w:jc w:val="both"/>
      </w:pPr>
      <w:r>
        <w:t>The Supplier must provide certified training on the proposed solution or product to technical staff and operator to enable SITA to operate and support the product or solution after implementation.</w:t>
      </w:r>
    </w:p>
    <w:p w14:paraId="139354DC" w14:textId="77777777" w:rsidR="00A83673" w:rsidRDefault="00A83673" w:rsidP="00FA0464">
      <w:pPr>
        <w:pStyle w:val="Specification"/>
        <w:numPr>
          <w:ilvl w:val="1"/>
          <w:numId w:val="12"/>
        </w:numPr>
        <w:jc w:val="both"/>
      </w:pPr>
      <w:r>
        <w:t xml:space="preserve">The formal basic and advanced certified training to be done for SITA operators and technical team. </w:t>
      </w:r>
    </w:p>
    <w:p w14:paraId="162B419C" w14:textId="466BC1DB" w:rsidR="00577D8C" w:rsidRDefault="00577D8C" w:rsidP="00FA0464">
      <w:pPr>
        <w:pStyle w:val="Specification"/>
        <w:numPr>
          <w:ilvl w:val="0"/>
          <w:numId w:val="12"/>
        </w:numPr>
        <w:jc w:val="both"/>
        <w:rPr>
          <w:rStyle w:val="Strong"/>
          <w:bCs w:val="0"/>
        </w:rPr>
      </w:pPr>
      <w:r w:rsidRPr="00F81E2D">
        <w:rPr>
          <w:rStyle w:val="Strong"/>
          <w:bCs w:val="0"/>
        </w:rPr>
        <w:t>REGULATORY, QUALITY AND STANDARDS</w:t>
      </w:r>
    </w:p>
    <w:p w14:paraId="2EF8D164" w14:textId="77777777" w:rsidR="008446AE" w:rsidRPr="00F81E2D" w:rsidRDefault="008446AE" w:rsidP="008446AE">
      <w:pPr>
        <w:pStyle w:val="Specification"/>
        <w:ind w:left="567"/>
        <w:jc w:val="both"/>
        <w:rPr>
          <w:rStyle w:val="Strong"/>
          <w:bCs w:val="0"/>
        </w:rPr>
      </w:pPr>
    </w:p>
    <w:p w14:paraId="1480AE4E" w14:textId="77777777" w:rsidR="005C19FB" w:rsidRPr="005C19FB" w:rsidRDefault="005C19FB" w:rsidP="00FA0464">
      <w:pPr>
        <w:pStyle w:val="Specification"/>
        <w:numPr>
          <w:ilvl w:val="1"/>
          <w:numId w:val="12"/>
        </w:numPr>
        <w:jc w:val="both"/>
        <w:rPr>
          <w:rStyle w:val="Strong"/>
          <w:b w:val="0"/>
          <w:bCs w:val="0"/>
        </w:rPr>
      </w:pPr>
      <w:r w:rsidRPr="00F81E2D">
        <w:rPr>
          <w:rStyle w:val="Strong"/>
          <w:b w:val="0"/>
          <w:bCs w:val="0"/>
        </w:rPr>
        <w:t>The Supplier must for the duration of the contract ensure compliance with ISO/IEC General Quality Standards, ISO</w:t>
      </w:r>
      <w:r>
        <w:rPr>
          <w:rStyle w:val="Strong"/>
          <w:b w:val="0"/>
          <w:bCs w:val="0"/>
        </w:rPr>
        <w:t>27001, and Protection of Personal Information Act (POPIA).</w:t>
      </w:r>
    </w:p>
    <w:p w14:paraId="27AB9565" w14:textId="77777777" w:rsidR="00A83673" w:rsidRPr="00A83673" w:rsidRDefault="00A83673" w:rsidP="00FA0464">
      <w:pPr>
        <w:pStyle w:val="Specification"/>
        <w:numPr>
          <w:ilvl w:val="1"/>
          <w:numId w:val="12"/>
        </w:numPr>
        <w:jc w:val="both"/>
        <w:rPr>
          <w:rStyle w:val="Strong"/>
          <w:b w:val="0"/>
          <w:bCs w:val="0"/>
        </w:rPr>
      </w:pPr>
      <w:r w:rsidRPr="00A83673">
        <w:rPr>
          <w:rStyle w:val="Strong"/>
          <w:b w:val="0"/>
          <w:bCs w:val="0"/>
        </w:rPr>
        <w:lastRenderedPageBreak/>
        <w:t>The Supplier must for the duration of the contract ensure compliance with General Quality Standards, ISO 9001</w:t>
      </w:r>
    </w:p>
    <w:p w14:paraId="7C8EF9DC" w14:textId="2FD30644" w:rsidR="00A83673" w:rsidRPr="00910304" w:rsidRDefault="00A83673" w:rsidP="00910304">
      <w:pPr>
        <w:pStyle w:val="ListParagraph"/>
        <w:numPr>
          <w:ilvl w:val="1"/>
          <w:numId w:val="12"/>
        </w:numPr>
        <w:rPr>
          <w:rStyle w:val="Strong"/>
          <w:b w:val="0"/>
          <w:bCs w:val="0"/>
          <w:color w:val="FF0000"/>
        </w:rPr>
      </w:pPr>
      <w:r w:rsidRPr="00910304">
        <w:rPr>
          <w:rStyle w:val="Strong"/>
          <w:b w:val="0"/>
          <w:bCs w:val="0"/>
          <w:color w:val="0000FF"/>
        </w:rPr>
        <w:t>Performance Security. In terms of section 7.1 of the General Conditions of Contract, a successful bidder must provide to SITA within 30 days after award of the contract a performance security to the amount of at least 10% of the bid price</w:t>
      </w:r>
      <w:r w:rsidRPr="00910304">
        <w:rPr>
          <w:rStyle w:val="Strong"/>
          <w:b w:val="0"/>
          <w:bCs w:val="0"/>
          <w:color w:val="FF0000"/>
        </w:rPr>
        <w:t>.</w:t>
      </w:r>
      <w:r w:rsidR="00910304" w:rsidRPr="00910304">
        <w:rPr>
          <w:color w:val="FF0000"/>
        </w:rPr>
        <w:t xml:space="preserve"> </w:t>
      </w:r>
      <w:r w:rsidR="00910304" w:rsidRPr="00910304">
        <w:rPr>
          <w:rStyle w:val="Strong"/>
          <w:b w:val="0"/>
          <w:bCs w:val="0"/>
          <w:color w:val="FF0000"/>
        </w:rPr>
        <w:t>(remove if not applicable)</w:t>
      </w:r>
    </w:p>
    <w:p w14:paraId="02CFCB18" w14:textId="78AF0F8A" w:rsidR="00910304" w:rsidRPr="00910304" w:rsidRDefault="00A83673" w:rsidP="00910304">
      <w:pPr>
        <w:pStyle w:val="ListParagraph"/>
        <w:numPr>
          <w:ilvl w:val="1"/>
          <w:numId w:val="12"/>
        </w:numPr>
        <w:rPr>
          <w:rStyle w:val="Strong"/>
          <w:b w:val="0"/>
          <w:bCs w:val="0"/>
          <w:color w:val="FF0000"/>
        </w:rPr>
      </w:pPr>
      <w:r w:rsidRPr="00910304">
        <w:rPr>
          <w:rStyle w:val="Strong"/>
          <w:b w:val="0"/>
          <w:bCs w:val="0"/>
          <w:color w:val="0000FF"/>
        </w:rPr>
        <w:t xml:space="preserve">The Supplier must for the duration of the contract ensure compliance </w:t>
      </w:r>
      <w:r w:rsidR="002455CE" w:rsidRPr="00910304">
        <w:rPr>
          <w:rStyle w:val="Strong"/>
          <w:b w:val="0"/>
          <w:bCs w:val="0"/>
          <w:color w:val="0000FF"/>
        </w:rPr>
        <w:t>with SANS</w:t>
      </w:r>
      <w:r w:rsidRPr="00910304">
        <w:rPr>
          <w:rStyle w:val="Strong"/>
          <w:b w:val="0"/>
          <w:bCs w:val="0"/>
          <w:color w:val="0000FF"/>
        </w:rPr>
        <w:t xml:space="preserve"> standards (SANS 10222-2)</w:t>
      </w:r>
      <w:r w:rsidR="00910304" w:rsidRPr="00910304">
        <w:t xml:space="preserve"> </w:t>
      </w:r>
      <w:r w:rsidR="00910304" w:rsidRPr="00910304">
        <w:rPr>
          <w:rStyle w:val="Strong"/>
          <w:b w:val="0"/>
          <w:bCs w:val="0"/>
          <w:color w:val="FF0000"/>
        </w:rPr>
        <w:t>(remove if not applicable)</w:t>
      </w:r>
    </w:p>
    <w:p w14:paraId="141479A4" w14:textId="77777777" w:rsidR="00A83673" w:rsidRPr="00910304" w:rsidRDefault="00A83673" w:rsidP="00FA0464">
      <w:pPr>
        <w:pStyle w:val="Specification"/>
        <w:numPr>
          <w:ilvl w:val="1"/>
          <w:numId w:val="12"/>
        </w:numPr>
        <w:jc w:val="both"/>
        <w:rPr>
          <w:rStyle w:val="Strong"/>
          <w:b w:val="0"/>
          <w:bCs w:val="0"/>
          <w:color w:val="0000FF"/>
        </w:rPr>
      </w:pPr>
    </w:p>
    <w:p w14:paraId="2943AE7C" w14:textId="4DFFFB43" w:rsidR="00A83673" w:rsidRPr="00910304" w:rsidRDefault="00A83673" w:rsidP="00910304">
      <w:pPr>
        <w:pStyle w:val="Specification"/>
        <w:numPr>
          <w:ilvl w:val="1"/>
          <w:numId w:val="12"/>
        </w:numPr>
        <w:jc w:val="both"/>
        <w:rPr>
          <w:rStyle w:val="Strong"/>
          <w:b w:val="0"/>
          <w:bCs w:val="0"/>
          <w:color w:val="FF0000"/>
        </w:rPr>
      </w:pPr>
      <w:r w:rsidRPr="00910304">
        <w:rPr>
          <w:rStyle w:val="Strong"/>
          <w:b w:val="0"/>
          <w:bCs w:val="0"/>
          <w:color w:val="0000FF"/>
        </w:rPr>
        <w:t xml:space="preserve">The Supplier must for the duration of the contract ensure that the proposed product or solution conform to the list of Government Minimum Interoperability Standards (MIOS) in the table </w:t>
      </w:r>
      <w:proofErr w:type="gramStart"/>
      <w:r w:rsidRPr="00910304">
        <w:rPr>
          <w:rStyle w:val="Strong"/>
          <w:b w:val="0"/>
          <w:bCs w:val="0"/>
          <w:color w:val="0000FF"/>
        </w:rPr>
        <w:t>belo</w:t>
      </w:r>
      <w:r w:rsidR="00910304">
        <w:rPr>
          <w:rStyle w:val="Strong"/>
          <w:b w:val="0"/>
          <w:bCs w:val="0"/>
          <w:color w:val="0000FF"/>
        </w:rPr>
        <w:t>w :</w:t>
      </w:r>
      <w:proofErr w:type="gramEnd"/>
      <w:r w:rsidR="00910304">
        <w:rPr>
          <w:rStyle w:val="Strong"/>
          <w:b w:val="0"/>
          <w:bCs w:val="0"/>
          <w:color w:val="0000FF"/>
        </w:rPr>
        <w:t xml:space="preserve"> </w:t>
      </w:r>
      <w:r w:rsidR="00910304" w:rsidRPr="00910304">
        <w:rPr>
          <w:rStyle w:val="Strong"/>
          <w:b w:val="0"/>
          <w:bCs w:val="0"/>
          <w:color w:val="FF0000"/>
        </w:rPr>
        <w:t>(remove if not applicable)</w:t>
      </w:r>
    </w:p>
    <w:p w14:paraId="24898305" w14:textId="77777777" w:rsidR="00C67D2F" w:rsidRPr="00F81E2D" w:rsidRDefault="00827CBC" w:rsidP="00FA0464">
      <w:pPr>
        <w:pStyle w:val="Specification"/>
        <w:numPr>
          <w:ilvl w:val="0"/>
          <w:numId w:val="12"/>
        </w:numPr>
        <w:jc w:val="both"/>
        <w:rPr>
          <w:rStyle w:val="Strong"/>
          <w:bCs w:val="0"/>
        </w:rPr>
      </w:pPr>
      <w:r w:rsidRPr="00F81E2D">
        <w:rPr>
          <w:rStyle w:val="Strong"/>
          <w:bCs w:val="0"/>
        </w:rPr>
        <w:t xml:space="preserve">PERSONNEL </w:t>
      </w:r>
      <w:r w:rsidR="00C67D2F" w:rsidRPr="00F81E2D">
        <w:rPr>
          <w:rStyle w:val="Strong"/>
          <w:bCs w:val="0"/>
        </w:rPr>
        <w:t xml:space="preserve">SECURITY </w:t>
      </w:r>
      <w:r w:rsidRPr="00F81E2D">
        <w:rPr>
          <w:rStyle w:val="Strong"/>
          <w:bCs w:val="0"/>
        </w:rPr>
        <w:t>CLEARANCE</w:t>
      </w:r>
    </w:p>
    <w:p w14:paraId="4A742497" w14:textId="77777777" w:rsidR="00A83673" w:rsidRPr="00DE53EF" w:rsidRDefault="00A83673" w:rsidP="00FA0464">
      <w:pPr>
        <w:pStyle w:val="Specification"/>
        <w:numPr>
          <w:ilvl w:val="1"/>
          <w:numId w:val="12"/>
        </w:numPr>
        <w:jc w:val="both"/>
        <w:rPr>
          <w:rStyle w:val="Strong"/>
          <w:b w:val="0"/>
          <w:bCs w:val="0"/>
        </w:rPr>
      </w:pPr>
      <w:r w:rsidRPr="00DE53EF">
        <w:rPr>
          <w:rStyle w:val="Strong"/>
          <w:b w:val="0"/>
          <w:bCs w:val="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64ACA386" w14:textId="77777777" w:rsidR="00A83673" w:rsidRDefault="00A83673" w:rsidP="00FA0464">
      <w:pPr>
        <w:pStyle w:val="Specification"/>
        <w:numPr>
          <w:ilvl w:val="1"/>
          <w:numId w:val="12"/>
        </w:numPr>
        <w:jc w:val="both"/>
        <w:rPr>
          <w:rStyle w:val="Strong"/>
          <w:b w:val="0"/>
          <w:bCs w:val="0"/>
        </w:rPr>
      </w:pPr>
      <w:r w:rsidRPr="00F81E2D">
        <w:rPr>
          <w:rStyle w:val="Strong"/>
          <w:b w:val="0"/>
          <w:bCs w:val="0"/>
        </w:rPr>
        <w:t xml:space="preserve">The Supplier must ensure that the security clearances of all </w:t>
      </w:r>
      <w:r>
        <w:rPr>
          <w:rStyle w:val="Strong"/>
          <w:b w:val="0"/>
          <w:bCs w:val="0"/>
        </w:rPr>
        <w:t>personnel</w:t>
      </w:r>
      <w:r w:rsidRPr="00F81E2D">
        <w:rPr>
          <w:rStyle w:val="Strong"/>
          <w:b w:val="0"/>
          <w:bCs w:val="0"/>
        </w:rPr>
        <w:t xml:space="preserve"> involved in the </w:t>
      </w:r>
      <w:r>
        <w:rPr>
          <w:rStyle w:val="Strong"/>
          <w:b w:val="0"/>
          <w:bCs w:val="0"/>
        </w:rPr>
        <w:t>Contract</w:t>
      </w:r>
      <w:r w:rsidRPr="00F81E2D">
        <w:rPr>
          <w:rStyle w:val="Strong"/>
          <w:b w:val="0"/>
          <w:bCs w:val="0"/>
        </w:rPr>
        <w:t xml:space="preserve"> remains valid for the period of the contract.</w:t>
      </w:r>
    </w:p>
    <w:p w14:paraId="4E0A3062" w14:textId="77777777" w:rsidR="00A83673" w:rsidRPr="0036291E" w:rsidRDefault="00A83673" w:rsidP="00FA0464">
      <w:pPr>
        <w:pStyle w:val="Specification"/>
        <w:numPr>
          <w:ilvl w:val="1"/>
          <w:numId w:val="12"/>
        </w:numPr>
        <w:jc w:val="both"/>
        <w:rPr>
          <w:rStyle w:val="Strong"/>
          <w:b w:val="0"/>
          <w:bCs w:val="0"/>
        </w:rPr>
      </w:pPr>
      <w:r>
        <w:rPr>
          <w:rStyle w:val="Strong"/>
          <w:b w:val="0"/>
          <w:bCs w:val="0"/>
        </w:rPr>
        <w:t>The Supplier must provide proof of security vetting</w:t>
      </w:r>
    </w:p>
    <w:p w14:paraId="77EEFE3C" w14:textId="77777777" w:rsidR="00C67D2F" w:rsidRPr="00F81E2D" w:rsidRDefault="00C67D2F" w:rsidP="00FA0464">
      <w:pPr>
        <w:pStyle w:val="Specification"/>
        <w:numPr>
          <w:ilvl w:val="0"/>
          <w:numId w:val="12"/>
        </w:numPr>
        <w:jc w:val="both"/>
        <w:rPr>
          <w:rStyle w:val="Strong"/>
          <w:bCs w:val="0"/>
        </w:rPr>
      </w:pPr>
      <w:r w:rsidRPr="00F81E2D">
        <w:rPr>
          <w:rStyle w:val="Strong"/>
          <w:bCs w:val="0"/>
        </w:rPr>
        <w:t>CONFIDENTIALITY AND NON-DISCLOSURE CONDITIONS</w:t>
      </w:r>
    </w:p>
    <w:p w14:paraId="269C2D73" w14:textId="77777777" w:rsidR="00A83673" w:rsidRPr="00F81E2D" w:rsidRDefault="00A83673" w:rsidP="00F3422E">
      <w:pPr>
        <w:pStyle w:val="Specification"/>
        <w:numPr>
          <w:ilvl w:val="1"/>
          <w:numId w:val="4"/>
        </w:numPr>
        <w:jc w:val="both"/>
      </w:pPr>
      <w:r w:rsidRPr="00F81E2D">
        <w:rPr>
          <w:rStyle w:val="Strong"/>
          <w:b w:val="0"/>
          <w:bCs w:val="0"/>
        </w:rPr>
        <w:t>The Supplier, including its management and staff, must before commencement of the Contract, sign a non-disclosure agreement regarding Confidential Information.</w:t>
      </w:r>
    </w:p>
    <w:p w14:paraId="50884CC0" w14:textId="77777777" w:rsidR="00A83673" w:rsidRPr="00F81E2D" w:rsidRDefault="00A83673" w:rsidP="00F3422E">
      <w:pPr>
        <w:pStyle w:val="Specification"/>
        <w:numPr>
          <w:ilvl w:val="1"/>
          <w:numId w:val="4"/>
        </w:numPr>
        <w:jc w:val="both"/>
      </w:pPr>
      <w:r w:rsidRPr="00F81E2D">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7F52F87" w14:textId="77777777" w:rsidR="00A83673" w:rsidRPr="00F81E2D" w:rsidRDefault="00A83673" w:rsidP="00FA0464">
      <w:pPr>
        <w:pStyle w:val="Specification"/>
        <w:numPr>
          <w:ilvl w:val="2"/>
          <w:numId w:val="35"/>
        </w:numPr>
        <w:tabs>
          <w:tab w:val="clear" w:pos="1107"/>
        </w:tabs>
        <w:ind w:left="1710" w:hanging="27"/>
        <w:jc w:val="both"/>
      </w:pPr>
      <w:r w:rsidRPr="00F81E2D">
        <w:t>the Promotion of Access to Information Act, 2000 (Act no. 2 of 2000);</w:t>
      </w:r>
    </w:p>
    <w:p w14:paraId="342D165A" w14:textId="77777777" w:rsidR="00A83673" w:rsidRPr="00F81E2D" w:rsidRDefault="00A83673" w:rsidP="00FA0464">
      <w:pPr>
        <w:pStyle w:val="Specification"/>
        <w:numPr>
          <w:ilvl w:val="2"/>
          <w:numId w:val="35"/>
        </w:numPr>
        <w:tabs>
          <w:tab w:val="clear" w:pos="1107"/>
        </w:tabs>
        <w:ind w:left="1710" w:hanging="27"/>
        <w:jc w:val="both"/>
      </w:pPr>
      <w:r w:rsidRPr="00F81E2D">
        <w:t>being clearly marked "Confidential" and which is provided by one Party to another Party in terms of this Contract;</w:t>
      </w:r>
    </w:p>
    <w:p w14:paraId="40BF3909" w14:textId="77777777" w:rsidR="00A83673" w:rsidRPr="00F81E2D" w:rsidRDefault="00A83673" w:rsidP="00FA0464">
      <w:pPr>
        <w:pStyle w:val="Specification"/>
        <w:numPr>
          <w:ilvl w:val="2"/>
          <w:numId w:val="35"/>
        </w:numPr>
        <w:tabs>
          <w:tab w:val="clear" w:pos="1107"/>
        </w:tabs>
        <w:ind w:left="1710" w:hanging="27"/>
        <w:jc w:val="both"/>
      </w:pPr>
      <w:r w:rsidRPr="00F81E2D">
        <w:t>being information or data, which one Party provides to another Party or to which a Party has access because of Services provided in terms of this Contract and in which a Party would have a reasonable expectation of confidentiality;</w:t>
      </w:r>
    </w:p>
    <w:p w14:paraId="02FBECE8" w14:textId="77777777" w:rsidR="00A83673" w:rsidRPr="00F81E2D" w:rsidRDefault="00A83673" w:rsidP="00FA0464">
      <w:pPr>
        <w:pStyle w:val="Specification"/>
        <w:numPr>
          <w:ilvl w:val="2"/>
          <w:numId w:val="35"/>
        </w:numPr>
        <w:tabs>
          <w:tab w:val="clear" w:pos="1107"/>
        </w:tabs>
        <w:ind w:left="1710" w:hanging="27"/>
        <w:jc w:val="both"/>
      </w:pPr>
      <w:r w:rsidRPr="00F81E2D">
        <w:t>being information provided by one Party to another Party in the course of contractual or other negotiations, which could reasonably be expected to prejudice the right of the non-disclosing Party;</w:t>
      </w:r>
    </w:p>
    <w:p w14:paraId="15BC4392" w14:textId="77777777" w:rsidR="00A83673" w:rsidRPr="00F81E2D" w:rsidRDefault="00A83673" w:rsidP="00FA0464">
      <w:pPr>
        <w:pStyle w:val="Specification"/>
        <w:numPr>
          <w:ilvl w:val="2"/>
          <w:numId w:val="35"/>
        </w:numPr>
        <w:tabs>
          <w:tab w:val="clear" w:pos="1107"/>
        </w:tabs>
        <w:ind w:left="1710" w:hanging="27"/>
        <w:jc w:val="both"/>
      </w:pPr>
      <w:r w:rsidRPr="00F81E2D">
        <w:t>being information, the disclosure of which could reasonably be expected to endanger a life or physical security of a person;</w:t>
      </w:r>
    </w:p>
    <w:p w14:paraId="7278EFDC" w14:textId="77777777" w:rsidR="00A83673" w:rsidRPr="00F81E2D" w:rsidRDefault="00A83673" w:rsidP="00FA0464">
      <w:pPr>
        <w:pStyle w:val="Specification"/>
        <w:numPr>
          <w:ilvl w:val="2"/>
          <w:numId w:val="35"/>
        </w:numPr>
        <w:tabs>
          <w:tab w:val="clear" w:pos="1107"/>
        </w:tabs>
        <w:ind w:left="1710" w:hanging="27"/>
        <w:jc w:val="both"/>
      </w:pPr>
      <w:r w:rsidRPr="00F81E2D">
        <w:t>being technical, scientific, commercial, financial and market-related information, know-how and trade secrets of a Party;</w:t>
      </w:r>
    </w:p>
    <w:p w14:paraId="2496C821" w14:textId="77777777" w:rsidR="00A83673" w:rsidRPr="00F81E2D" w:rsidRDefault="00A83673" w:rsidP="00FA0464">
      <w:pPr>
        <w:pStyle w:val="Specification"/>
        <w:numPr>
          <w:ilvl w:val="2"/>
          <w:numId w:val="35"/>
        </w:numPr>
        <w:tabs>
          <w:tab w:val="clear" w:pos="1107"/>
        </w:tabs>
        <w:ind w:left="1710" w:hanging="27"/>
        <w:jc w:val="both"/>
      </w:pPr>
      <w:r w:rsidRPr="00F81E2D">
        <w:lastRenderedPageBreak/>
        <w:t>being financial, commercial, scientific or technical information, other than trade secrets, of a Party, the disclosure of which would be likely to cause harm to the commercial or financial interests of a non-disclosing Party; and</w:t>
      </w:r>
    </w:p>
    <w:p w14:paraId="4788618B" w14:textId="77777777" w:rsidR="00A83673" w:rsidRPr="00F81E2D" w:rsidRDefault="00A83673" w:rsidP="00FA0464">
      <w:pPr>
        <w:pStyle w:val="Specification"/>
        <w:numPr>
          <w:ilvl w:val="2"/>
          <w:numId w:val="35"/>
        </w:numPr>
        <w:tabs>
          <w:tab w:val="clear" w:pos="1107"/>
        </w:tabs>
        <w:ind w:left="1710" w:hanging="27"/>
        <w:jc w:val="both"/>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5612FD3E" w14:textId="77777777" w:rsidR="00A83673" w:rsidRPr="00F81E2D" w:rsidRDefault="00A83673" w:rsidP="00FA0464">
      <w:pPr>
        <w:pStyle w:val="Specification"/>
        <w:numPr>
          <w:ilvl w:val="2"/>
          <w:numId w:val="35"/>
        </w:numPr>
        <w:tabs>
          <w:tab w:val="clear" w:pos="1107"/>
        </w:tabs>
        <w:ind w:left="1710" w:hanging="27"/>
        <w:jc w:val="both"/>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18A1502" w14:textId="77777777" w:rsidR="00A83673" w:rsidRPr="00F81E2D" w:rsidRDefault="00A83673" w:rsidP="00FA0464">
      <w:pPr>
        <w:pStyle w:val="Specification"/>
        <w:numPr>
          <w:ilvl w:val="1"/>
          <w:numId w:val="35"/>
        </w:numPr>
        <w:tabs>
          <w:tab w:val="clear" w:pos="567"/>
          <w:tab w:val="num" w:pos="1170"/>
        </w:tabs>
        <w:ind w:left="1170" w:hanging="630"/>
        <w:jc w:val="both"/>
      </w:pPr>
      <w:r w:rsidRPr="00F81E2D">
        <w:t xml:space="preserve">Notwithstanding the provisions of this Contract, no Party </w:t>
      </w:r>
      <w:r>
        <w:t>is</w:t>
      </w:r>
      <w:r w:rsidRPr="00F81E2D">
        <w:t xml:space="preserve"> entitled to disclose Confidential Information, except where required to do so in terms of a law, without the prior written consent of any other Party having an interest in the disclosure;</w:t>
      </w:r>
    </w:p>
    <w:p w14:paraId="1954AD45" w14:textId="77777777" w:rsidR="00A83673" w:rsidRPr="00F81E2D" w:rsidRDefault="00A83673" w:rsidP="00FA0464">
      <w:pPr>
        <w:pStyle w:val="Specification"/>
        <w:numPr>
          <w:ilvl w:val="1"/>
          <w:numId w:val="35"/>
        </w:numPr>
        <w:tabs>
          <w:tab w:val="clear" w:pos="567"/>
          <w:tab w:val="num" w:pos="1170"/>
        </w:tabs>
        <w:ind w:left="1170"/>
        <w:jc w:val="both"/>
      </w:pPr>
      <w:r w:rsidRPr="00F81E2D">
        <w:t xml:space="preserve">Where a Party discloses Confidential Information which materially damages or could materially damage another Party, the disclosing Party </w:t>
      </w:r>
      <w:r>
        <w:t>must</w:t>
      </w:r>
      <w:r w:rsidRPr="00F81E2D">
        <w:t xml:space="preserve"> submit all facts related to the disclosure in writing to the other Party, who </w:t>
      </w:r>
      <w:r>
        <w:t>must</w:t>
      </w:r>
      <w:r w:rsidRPr="00F81E2D">
        <w:t xml:space="preserve"> submit information related to such actual or potential material damage to be resolved as a dispute;</w:t>
      </w:r>
    </w:p>
    <w:p w14:paraId="6087E4BD" w14:textId="77777777" w:rsidR="00A83673" w:rsidRDefault="00A83673" w:rsidP="00FA0464">
      <w:pPr>
        <w:pStyle w:val="Specification"/>
        <w:numPr>
          <w:ilvl w:val="1"/>
          <w:numId w:val="35"/>
        </w:numPr>
        <w:tabs>
          <w:tab w:val="clear" w:pos="567"/>
        </w:tabs>
        <w:ind w:left="1170" w:hanging="540"/>
        <w:jc w:val="both"/>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t>must</w:t>
      </w:r>
      <w:r w:rsidRPr="00F81E2D">
        <w:t xml:space="preserve"> not unreasonably be withheld.</w:t>
      </w:r>
    </w:p>
    <w:p w14:paraId="585F1B19" w14:textId="77777777" w:rsidR="00C216B2" w:rsidRPr="00BA6BFC" w:rsidRDefault="006D52DE" w:rsidP="00FA0464">
      <w:pPr>
        <w:pStyle w:val="Specification"/>
        <w:keepNext/>
        <w:numPr>
          <w:ilvl w:val="0"/>
          <w:numId w:val="12"/>
        </w:numPr>
        <w:jc w:val="both"/>
        <w:rPr>
          <w:b/>
        </w:rPr>
      </w:pPr>
      <w:r w:rsidRPr="00F81E2D">
        <w:rPr>
          <w:b/>
        </w:rPr>
        <w:t>GUARANTEE AND WARRANTIES</w:t>
      </w:r>
      <w:bookmarkStart w:id="59" w:name="_Toc448483285"/>
      <w:r w:rsidR="00BA6BFC">
        <w:rPr>
          <w:b/>
        </w:rPr>
        <w:t xml:space="preserve">. </w:t>
      </w:r>
      <w:r w:rsidR="00C216B2" w:rsidRPr="00F81E2D">
        <w:t xml:space="preserve">The </w:t>
      </w:r>
      <w:r w:rsidR="0083744A" w:rsidRPr="00F81E2D">
        <w:t>Supplier</w:t>
      </w:r>
      <w:r w:rsidR="00C216B2" w:rsidRPr="00F81E2D">
        <w:t xml:space="preserve"> warrants that:</w:t>
      </w:r>
      <w:bookmarkEnd w:id="59"/>
    </w:p>
    <w:p w14:paraId="539F7243" w14:textId="77777777" w:rsidR="009D0B10" w:rsidRPr="00F81E2D" w:rsidRDefault="009D0B10" w:rsidP="00F3422E">
      <w:pPr>
        <w:pStyle w:val="Specification"/>
        <w:numPr>
          <w:ilvl w:val="1"/>
          <w:numId w:val="4"/>
        </w:numPr>
        <w:jc w:val="both"/>
      </w:pPr>
      <w:bookmarkStart w:id="60" w:name="_Toc448483286"/>
      <w:bookmarkStart w:id="61" w:name="_Toc402958037"/>
      <w:bookmarkStart w:id="62" w:name="_Toc448483311"/>
      <w:bookmarkStart w:id="63" w:name="_Toc448872276"/>
      <w:r>
        <w:t>The warranty</w:t>
      </w:r>
      <w:r w:rsidRPr="00F81E2D">
        <w:t xml:space="preserve"> of goo</w:t>
      </w:r>
      <w:r>
        <w:t>ds supplied under this contract</w:t>
      </w:r>
      <w:r w:rsidRPr="00F81E2D">
        <w:t xml:space="preserve"> remain</w:t>
      </w:r>
      <w:r>
        <w:t>s</w:t>
      </w:r>
      <w:r w:rsidRPr="00F81E2D">
        <w:t xml:space="preserve"> valid for </w:t>
      </w:r>
      <w:r w:rsidRPr="0015106F">
        <w:t>twelve (12)</w:t>
      </w:r>
      <w:r w:rsidRPr="00F81E2D">
        <w:t xml:space="preserve"> months after the goods, or any portion thereof as the case may be, have been delivered to and accepted at the final destination indicated in the contract, or for </w:t>
      </w:r>
      <w:r w:rsidRPr="0015106F">
        <w:t xml:space="preserve">eighteen (18) months </w:t>
      </w:r>
      <w:r w:rsidRPr="00F81E2D">
        <w:t>after the date of shipment from the port or place of loading in the source country, whichever period concludes earlier;</w:t>
      </w:r>
    </w:p>
    <w:p w14:paraId="26EF4890" w14:textId="77777777" w:rsidR="009D0B10" w:rsidRPr="00F81E2D" w:rsidRDefault="009D0B10" w:rsidP="00F3422E">
      <w:pPr>
        <w:pStyle w:val="Specification"/>
        <w:numPr>
          <w:ilvl w:val="1"/>
          <w:numId w:val="4"/>
        </w:numPr>
        <w:jc w:val="both"/>
      </w:pPr>
      <w:r w:rsidRPr="00F81E2D">
        <w:t>as at Commencement Date, it has the rights, title and interest in and to the Product or Services to deliver such Product or Services in terms of the Contract and that such rights are free from any encumbrances whatsoever;</w:t>
      </w:r>
      <w:bookmarkEnd w:id="60"/>
      <w:r w:rsidRPr="00F81E2D">
        <w:t xml:space="preserve"> </w:t>
      </w:r>
    </w:p>
    <w:p w14:paraId="44BF7615" w14:textId="77777777" w:rsidR="009D0B10" w:rsidRPr="00F81E2D" w:rsidRDefault="009D0B10" w:rsidP="00F3422E">
      <w:pPr>
        <w:pStyle w:val="Specification"/>
        <w:numPr>
          <w:ilvl w:val="1"/>
          <w:numId w:val="4"/>
        </w:numPr>
        <w:jc w:val="both"/>
      </w:pPr>
      <w:bookmarkStart w:id="64" w:name="_Toc448483287"/>
      <w:r w:rsidRPr="00F81E2D">
        <w:lastRenderedPageBreak/>
        <w:t xml:space="preserve">the Product </w:t>
      </w:r>
      <w:r>
        <w:t>is</w:t>
      </w:r>
      <w:r w:rsidRPr="00F81E2D">
        <w:t xml:space="preserve"> in good working order, free from Defects in material and workmanship, and substantially conform</w:t>
      </w:r>
      <w:r>
        <w:t>s</w:t>
      </w:r>
      <w:r w:rsidRPr="00F81E2D">
        <w:t xml:space="preserve"> to the Specifications, for the </w:t>
      </w:r>
      <w:r>
        <w:t xml:space="preserve">duration of the </w:t>
      </w:r>
      <w:r w:rsidRPr="00F81E2D">
        <w:t>Warranty period;</w:t>
      </w:r>
      <w:bookmarkEnd w:id="64"/>
    </w:p>
    <w:p w14:paraId="0021DF32" w14:textId="77777777" w:rsidR="009D0B10" w:rsidRPr="00F81E2D" w:rsidRDefault="009D0B10" w:rsidP="00F3422E">
      <w:pPr>
        <w:pStyle w:val="Specification"/>
        <w:numPr>
          <w:ilvl w:val="1"/>
          <w:numId w:val="4"/>
        </w:numPr>
        <w:jc w:val="both"/>
      </w:pPr>
      <w:bookmarkStart w:id="65" w:name="_Toc448483288"/>
      <w:r w:rsidRPr="00F81E2D">
        <w:t>during the Warranty period any defective item or part component of the Product</w:t>
      </w:r>
      <w:r>
        <w:t xml:space="preserve"> be</w:t>
      </w:r>
      <w:r w:rsidRPr="00F81E2D">
        <w:t xml:space="preserve"> repair</w:t>
      </w:r>
      <w:r>
        <w:t>ed</w:t>
      </w:r>
      <w:r w:rsidRPr="00F81E2D">
        <w:t xml:space="preserve"> or replace</w:t>
      </w:r>
      <w:r>
        <w:t>d</w:t>
      </w:r>
      <w:r w:rsidRPr="00F81E2D">
        <w:t xml:space="preserve"> within </w:t>
      </w:r>
      <w:r w:rsidRPr="0015106F">
        <w:t xml:space="preserve">3 (three) days </w:t>
      </w:r>
      <w:r w:rsidRPr="00F81E2D">
        <w:t>after receiving a written notice from SITA;</w:t>
      </w:r>
      <w:bookmarkEnd w:id="65"/>
    </w:p>
    <w:p w14:paraId="2E7C334B" w14:textId="77777777" w:rsidR="009D0B10" w:rsidRPr="00F81E2D" w:rsidRDefault="009D0B10" w:rsidP="00F3422E">
      <w:pPr>
        <w:pStyle w:val="Specification"/>
        <w:numPr>
          <w:ilvl w:val="1"/>
          <w:numId w:val="4"/>
        </w:numPr>
        <w:jc w:val="both"/>
      </w:pPr>
      <w:bookmarkStart w:id="66" w:name="_Toc448483292"/>
      <w:bookmarkStart w:id="67" w:name="_Toc448483289"/>
      <w:r w:rsidRPr="00F81E2D">
        <w:t xml:space="preserve">the Products </w:t>
      </w:r>
      <w:r>
        <w:t xml:space="preserve">is </w:t>
      </w:r>
      <w:r w:rsidRPr="00F81E2D">
        <w:t>maintained during its Warranty Period at no expense to SITA;</w:t>
      </w:r>
      <w:bookmarkEnd w:id="66"/>
      <w:r w:rsidRPr="00F81E2D">
        <w:t xml:space="preserve"> </w:t>
      </w:r>
    </w:p>
    <w:p w14:paraId="6DC88B94" w14:textId="77777777" w:rsidR="009D0B10" w:rsidRPr="00F81E2D" w:rsidRDefault="009D0B10" w:rsidP="00F3422E">
      <w:pPr>
        <w:pStyle w:val="Specification"/>
        <w:numPr>
          <w:ilvl w:val="1"/>
          <w:numId w:val="4"/>
        </w:numPr>
        <w:jc w:val="both"/>
      </w:pPr>
      <w:r w:rsidRPr="00F81E2D">
        <w:t>the Product possess</w:t>
      </w:r>
      <w:r>
        <w:t>es</w:t>
      </w:r>
      <w:r w:rsidRPr="00F81E2D">
        <w:t xml:space="preserve"> all material functions and features required for SITA’s Operational Requirements;</w:t>
      </w:r>
      <w:bookmarkEnd w:id="67"/>
    </w:p>
    <w:p w14:paraId="419F91FE" w14:textId="77777777" w:rsidR="009D0B10" w:rsidRPr="00F81E2D" w:rsidRDefault="009D0B10" w:rsidP="00F3422E">
      <w:pPr>
        <w:pStyle w:val="Specification"/>
        <w:numPr>
          <w:ilvl w:val="1"/>
          <w:numId w:val="4"/>
        </w:numPr>
        <w:jc w:val="both"/>
      </w:pPr>
      <w:bookmarkStart w:id="68" w:name="_Toc448483290"/>
      <w:r w:rsidRPr="00F81E2D">
        <w:t xml:space="preserve">the Product </w:t>
      </w:r>
      <w:r>
        <w:t xml:space="preserve">remains </w:t>
      </w:r>
      <w:r w:rsidRPr="00F81E2D">
        <w:t xml:space="preserve">connected </w:t>
      </w:r>
      <w:r>
        <w:t xml:space="preserve">or Service is continued </w:t>
      </w:r>
      <w:r w:rsidRPr="00F81E2D">
        <w:t>during the term of the Contract;</w:t>
      </w:r>
      <w:bookmarkEnd w:id="68"/>
    </w:p>
    <w:p w14:paraId="21B0A666" w14:textId="77777777" w:rsidR="009D0B10" w:rsidRPr="00F81E2D" w:rsidRDefault="009D0B10" w:rsidP="00F3422E">
      <w:pPr>
        <w:pStyle w:val="Specification"/>
        <w:numPr>
          <w:ilvl w:val="1"/>
          <w:numId w:val="4"/>
        </w:numPr>
        <w:jc w:val="both"/>
      </w:pPr>
      <w:bookmarkStart w:id="69" w:name="_Toc448483294"/>
      <w:r w:rsidRPr="00F81E2D">
        <w:t>all third-party warranties that the Supplier receives in connection with the Products including the corresponding software and the benefits of all such warranties</w:t>
      </w:r>
      <w:r>
        <w:t xml:space="preserve"> are </w:t>
      </w:r>
      <w:r w:rsidRPr="00F81E2D">
        <w:t>cede</w:t>
      </w:r>
      <w:r>
        <w:t>d</w:t>
      </w:r>
      <w:r w:rsidRPr="00F81E2D">
        <w:t xml:space="preserve"> to SITA</w:t>
      </w:r>
      <w:r>
        <w:t xml:space="preserve"> without </w:t>
      </w:r>
      <w:r w:rsidRPr="00F81E2D">
        <w:t>reduc</w:t>
      </w:r>
      <w:r>
        <w:t xml:space="preserve">ing or </w:t>
      </w:r>
      <w:r w:rsidRPr="00F81E2D">
        <w:t>limit</w:t>
      </w:r>
      <w:r>
        <w:t>ing</w:t>
      </w:r>
      <w:r w:rsidRPr="00F81E2D">
        <w:t xml:space="preserve"> the Supplier’s obligations under the Contract;</w:t>
      </w:r>
      <w:bookmarkEnd w:id="69"/>
    </w:p>
    <w:p w14:paraId="10EC6AD4" w14:textId="77777777" w:rsidR="009D0B10" w:rsidRPr="00F81E2D" w:rsidRDefault="009D0B10" w:rsidP="00F3422E">
      <w:pPr>
        <w:pStyle w:val="Specification"/>
        <w:numPr>
          <w:ilvl w:val="1"/>
          <w:numId w:val="4"/>
        </w:numPr>
        <w:jc w:val="both"/>
      </w:pPr>
      <w:bookmarkStart w:id="70" w:name="_Toc448483296"/>
      <w:r w:rsidRPr="00F81E2D">
        <w:t xml:space="preserve">no actions, suits, or proceedings, pending or threatened against it or any of its </w:t>
      </w:r>
      <w:r w:rsidR="00875770" w:rsidRPr="00F81E2D">
        <w:t>third-party</w:t>
      </w:r>
      <w:r w:rsidRPr="00F81E2D">
        <w:t xml:space="preserve"> suppliers or sub-contractors that have a material adverse effect on the Supplier’s ability to fulfil its obligations under the Contract</w:t>
      </w:r>
      <w:r>
        <w:t xml:space="preserve"> exist</w:t>
      </w:r>
      <w:r w:rsidRPr="00F81E2D">
        <w:t>;</w:t>
      </w:r>
      <w:bookmarkEnd w:id="70"/>
      <w:r w:rsidRPr="00F81E2D">
        <w:t xml:space="preserve">  </w:t>
      </w:r>
    </w:p>
    <w:p w14:paraId="58CAFD56" w14:textId="77777777" w:rsidR="009D0B10" w:rsidRPr="00F81E2D" w:rsidRDefault="009D0B10" w:rsidP="00F3422E">
      <w:pPr>
        <w:pStyle w:val="Specification"/>
        <w:numPr>
          <w:ilvl w:val="1"/>
          <w:numId w:val="4"/>
        </w:numPr>
        <w:jc w:val="both"/>
      </w:pPr>
      <w:bookmarkStart w:id="71" w:name="_Toc448483297"/>
      <w:r>
        <w:t xml:space="preserve">SITA is </w:t>
      </w:r>
      <w:r w:rsidRPr="00F81E2D">
        <w:t>notif</w:t>
      </w:r>
      <w:r>
        <w:t xml:space="preserve">ied </w:t>
      </w:r>
      <w:r w:rsidRPr="00F81E2D">
        <w:t>immediately if it becomes aware of any action, suit, or proceeding, pending or threatened t</w:t>
      </w:r>
      <w:r>
        <w:t xml:space="preserve">o </w:t>
      </w:r>
      <w:r w:rsidRPr="00F81E2D">
        <w:t>have a material adverse effect on the Supplier’s ability to fulfil the obligations under the Contract;</w:t>
      </w:r>
      <w:bookmarkEnd w:id="71"/>
    </w:p>
    <w:p w14:paraId="7E65C087" w14:textId="77777777" w:rsidR="009D0B10" w:rsidRPr="00F81E2D" w:rsidRDefault="009D0B10" w:rsidP="00F3422E">
      <w:pPr>
        <w:pStyle w:val="Specification"/>
        <w:numPr>
          <w:ilvl w:val="1"/>
          <w:numId w:val="4"/>
        </w:numPr>
        <w:jc w:val="both"/>
      </w:pPr>
      <w:bookmarkStart w:id="72" w:name="_Toc448483298"/>
      <w:r w:rsidRPr="00F81E2D">
        <w:t xml:space="preserve">any Product sold to SITA after the Commencement Date of the Contract </w:t>
      </w:r>
      <w:r>
        <w:t>remains free from any lien, pledge, encumbrance</w:t>
      </w:r>
      <w:r w:rsidRPr="00F81E2D">
        <w:t xml:space="preserve"> or security interest;</w:t>
      </w:r>
      <w:bookmarkEnd w:id="72"/>
    </w:p>
    <w:p w14:paraId="2097F7A7" w14:textId="77777777" w:rsidR="009D0B10" w:rsidRPr="00F81E2D" w:rsidRDefault="009D0B10" w:rsidP="00F3422E">
      <w:pPr>
        <w:pStyle w:val="Specification"/>
        <w:numPr>
          <w:ilvl w:val="1"/>
          <w:numId w:val="4"/>
        </w:numPr>
        <w:jc w:val="both"/>
      </w:pPr>
      <w:bookmarkStart w:id="73" w:name="_Toc448483299"/>
      <w:r w:rsidRPr="00F81E2D">
        <w:t xml:space="preserve">SITA’s use of the Product and Manuals </w:t>
      </w:r>
      <w:r>
        <w:t>supplied</w:t>
      </w:r>
      <w:r w:rsidRPr="00F81E2D">
        <w:t xml:space="preserve"> in connection with the Contract </w:t>
      </w:r>
      <w:r>
        <w:t>does not</w:t>
      </w:r>
      <w:r w:rsidRPr="00F81E2D">
        <w:t xml:space="preserve"> infring</w:t>
      </w:r>
      <w:r>
        <w:t>e</w:t>
      </w:r>
      <w:r w:rsidRPr="00F81E2D">
        <w:t xml:space="preserve"> </w:t>
      </w:r>
      <w:r w:rsidR="00875770" w:rsidRPr="00F81E2D">
        <w:t>any Intellectual</w:t>
      </w:r>
      <w:r w:rsidRPr="00F81E2D">
        <w:t xml:space="preserve"> Property Rights of any third party;</w:t>
      </w:r>
      <w:bookmarkEnd w:id="73"/>
      <w:r w:rsidRPr="00F81E2D">
        <w:t xml:space="preserve"> </w:t>
      </w:r>
    </w:p>
    <w:p w14:paraId="010477D8" w14:textId="77777777" w:rsidR="009D0B10" w:rsidRPr="00F81E2D" w:rsidRDefault="009D0B10" w:rsidP="00F3422E">
      <w:pPr>
        <w:pStyle w:val="Specification"/>
        <w:numPr>
          <w:ilvl w:val="1"/>
          <w:numId w:val="4"/>
        </w:numPr>
        <w:jc w:val="both"/>
      </w:pPr>
      <w:bookmarkStart w:id="74" w:name="_Toc448483300"/>
      <w:r w:rsidRPr="00F81E2D">
        <w:t xml:space="preserve">the information disclosed to SITA </w:t>
      </w:r>
      <w:r>
        <w:t>does</w:t>
      </w:r>
      <w:r w:rsidRPr="00F81E2D">
        <w:t xml:space="preserve"> not contain any trade secrets of any third party, unless disclosure is permitted by such third party;</w:t>
      </w:r>
      <w:bookmarkEnd w:id="74"/>
    </w:p>
    <w:p w14:paraId="23765976" w14:textId="77777777" w:rsidR="009D0B10" w:rsidRPr="00F81E2D" w:rsidRDefault="009D0B10" w:rsidP="00F3422E">
      <w:pPr>
        <w:pStyle w:val="Specification"/>
        <w:numPr>
          <w:ilvl w:val="1"/>
          <w:numId w:val="4"/>
        </w:numPr>
        <w:jc w:val="both"/>
      </w:pPr>
      <w:bookmarkStart w:id="75" w:name="_Toc448483302"/>
      <w:r w:rsidRPr="00F81E2D">
        <w:t>it is financially capable of fulfilling all requirements of the Contract and that the Supplier is a validly organized entity that has the authority to enter into the Contract;</w:t>
      </w:r>
      <w:bookmarkEnd w:id="75"/>
      <w:r w:rsidRPr="00F81E2D">
        <w:t xml:space="preserve"> </w:t>
      </w:r>
    </w:p>
    <w:p w14:paraId="0E52BBFE" w14:textId="77777777" w:rsidR="009D0B10" w:rsidRPr="00F81E2D" w:rsidRDefault="009D0B10" w:rsidP="00F3422E">
      <w:pPr>
        <w:pStyle w:val="Specification"/>
        <w:numPr>
          <w:ilvl w:val="1"/>
          <w:numId w:val="4"/>
        </w:numPr>
        <w:jc w:val="both"/>
      </w:pPr>
      <w:bookmarkStart w:id="76" w:name="_Toc448483303"/>
      <w:r w:rsidRPr="00F81E2D">
        <w:t>it is not prohibited by any loan, contract, financing arrangement, trade covenant, or similar restriction from entering into the Contract;</w:t>
      </w:r>
      <w:bookmarkEnd w:id="76"/>
    </w:p>
    <w:p w14:paraId="1702C020" w14:textId="77777777" w:rsidR="009D0B10" w:rsidRPr="00F81E2D" w:rsidRDefault="009D0B10" w:rsidP="00F3422E">
      <w:pPr>
        <w:pStyle w:val="Specification"/>
        <w:numPr>
          <w:ilvl w:val="1"/>
          <w:numId w:val="4"/>
        </w:numPr>
        <w:jc w:val="both"/>
      </w:pPr>
      <w:bookmarkStart w:id="77" w:name="_Toc448483305"/>
      <w:r w:rsidRPr="00F81E2D">
        <w:t>the prices, charges and fees to SITA as contained in the Contract are at least as favourable as those offered by the Supplier to any of its other customers that are of the same or similar standing and situation as SITA; and</w:t>
      </w:r>
      <w:bookmarkEnd w:id="77"/>
    </w:p>
    <w:p w14:paraId="5F915A56" w14:textId="77777777" w:rsidR="009D0B10" w:rsidRDefault="009D0B10" w:rsidP="00F3422E">
      <w:pPr>
        <w:pStyle w:val="Specification"/>
        <w:numPr>
          <w:ilvl w:val="1"/>
          <w:numId w:val="4"/>
        </w:numPr>
        <w:jc w:val="both"/>
      </w:pPr>
      <w:bookmarkStart w:id="78" w:name="_Toc448483306"/>
      <w:r w:rsidRPr="00F81E2D">
        <w:t>any misrepr</w:t>
      </w:r>
      <w:r>
        <w:t>esentation by the Supplier</w:t>
      </w:r>
      <w:r w:rsidRPr="00F81E2D">
        <w:t xml:space="preserve"> amount</w:t>
      </w:r>
      <w:r>
        <w:t>s</w:t>
      </w:r>
      <w:r w:rsidRPr="00F81E2D">
        <w:t xml:space="preserve"> to a breach of Contract.</w:t>
      </w:r>
      <w:bookmarkEnd w:id="78"/>
      <w:r w:rsidRPr="00F81E2D">
        <w:t xml:space="preserve"> </w:t>
      </w:r>
    </w:p>
    <w:p w14:paraId="66437B1B" w14:textId="17E2579A" w:rsidR="009D0B10" w:rsidRDefault="009D0B10" w:rsidP="00F3422E">
      <w:pPr>
        <w:pStyle w:val="Specification"/>
        <w:ind w:left="1134"/>
        <w:jc w:val="both"/>
      </w:pPr>
    </w:p>
    <w:p w14:paraId="614766B1" w14:textId="77777777" w:rsidR="00910304" w:rsidRDefault="00910304" w:rsidP="00F3422E">
      <w:pPr>
        <w:pStyle w:val="Specification"/>
        <w:ind w:left="1134"/>
        <w:jc w:val="both"/>
      </w:pPr>
    </w:p>
    <w:p w14:paraId="445A5750" w14:textId="77777777" w:rsidR="007344E7" w:rsidRDefault="007344E7" w:rsidP="00F3422E">
      <w:pPr>
        <w:pStyle w:val="Specification"/>
        <w:ind w:left="1134"/>
        <w:jc w:val="both"/>
      </w:pPr>
    </w:p>
    <w:p w14:paraId="45D6A582" w14:textId="77777777" w:rsidR="00C216B2" w:rsidRPr="00F81E2D" w:rsidRDefault="00A9079B" w:rsidP="00FA0464">
      <w:pPr>
        <w:pStyle w:val="Specification"/>
        <w:numPr>
          <w:ilvl w:val="0"/>
          <w:numId w:val="12"/>
        </w:numPr>
        <w:jc w:val="both"/>
        <w:rPr>
          <w:b/>
        </w:rPr>
      </w:pPr>
      <w:r w:rsidRPr="00F81E2D">
        <w:rPr>
          <w:b/>
        </w:rPr>
        <w:t>INTELLECTUAL PROPERTY RIGHTS</w:t>
      </w:r>
      <w:bookmarkEnd w:id="61"/>
      <w:bookmarkEnd w:id="62"/>
      <w:bookmarkEnd w:id="63"/>
      <w:r w:rsidR="00C216B2" w:rsidRPr="00F81E2D">
        <w:rPr>
          <w:b/>
        </w:rPr>
        <w:t xml:space="preserve"> </w:t>
      </w:r>
    </w:p>
    <w:p w14:paraId="569838E1" w14:textId="77777777" w:rsidR="009D0B10" w:rsidRPr="00F81E2D" w:rsidRDefault="009D0B10" w:rsidP="00F3422E">
      <w:pPr>
        <w:pStyle w:val="Specification"/>
        <w:numPr>
          <w:ilvl w:val="1"/>
          <w:numId w:val="4"/>
        </w:numPr>
        <w:jc w:val="both"/>
      </w:pPr>
      <w:bookmarkStart w:id="79" w:name="_Toc448483312"/>
      <w:bookmarkStart w:id="80" w:name="_Ref348437513"/>
      <w:bookmarkStart w:id="81" w:name="_Toc435315902"/>
      <w:r w:rsidRPr="00F81E2D">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w:t>
      </w:r>
      <w:r w:rsidRPr="00F81E2D">
        <w:lastRenderedPageBreak/>
        <w:t xml:space="preserve">purpose of providing the Products or Services to SITA pursuant to this Contract; provided that the Supplier </w:t>
      </w:r>
      <w:r>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t>is</w:t>
      </w:r>
      <w:r w:rsidRPr="00F81E2D">
        <w:t xml:space="preserve"> in SITA's sole and absolute discretion, the Supplier </w:t>
      </w:r>
      <w:r>
        <w:t>must</w:t>
      </w:r>
      <w:r w:rsidRPr="00F81E2D">
        <w:t xml:space="preserve"> cease all use of SITA's Intellectual Property, at of the earliest of:</w:t>
      </w:r>
      <w:bookmarkEnd w:id="79"/>
      <w:r w:rsidRPr="00F81E2D">
        <w:t xml:space="preserve"> </w:t>
      </w:r>
    </w:p>
    <w:p w14:paraId="28CAE29C" w14:textId="77777777" w:rsidR="009D0B10" w:rsidRPr="00F81E2D" w:rsidRDefault="009D0B10" w:rsidP="00FA0464">
      <w:pPr>
        <w:pStyle w:val="Specification"/>
        <w:numPr>
          <w:ilvl w:val="2"/>
          <w:numId w:val="33"/>
        </w:numPr>
        <w:tabs>
          <w:tab w:val="clear" w:pos="1107"/>
        </w:tabs>
        <w:ind w:left="2250"/>
        <w:jc w:val="both"/>
      </w:pPr>
      <w:bookmarkStart w:id="82" w:name="_Toc448483313"/>
      <w:r w:rsidRPr="00F81E2D">
        <w:t>termination or expiration date of this Contract;</w:t>
      </w:r>
      <w:bookmarkEnd w:id="82"/>
      <w:r w:rsidRPr="00F81E2D">
        <w:t xml:space="preserve"> </w:t>
      </w:r>
    </w:p>
    <w:p w14:paraId="0A645078" w14:textId="77777777" w:rsidR="009D0B10" w:rsidRPr="00F81E2D" w:rsidRDefault="009D0B10" w:rsidP="00FA0464">
      <w:pPr>
        <w:pStyle w:val="Specification"/>
        <w:numPr>
          <w:ilvl w:val="2"/>
          <w:numId w:val="33"/>
        </w:numPr>
        <w:tabs>
          <w:tab w:val="clear" w:pos="1107"/>
        </w:tabs>
        <w:ind w:left="2250"/>
        <w:jc w:val="both"/>
      </w:pPr>
      <w:bookmarkStart w:id="83" w:name="_Toc448483314"/>
      <w:r w:rsidRPr="00F81E2D">
        <w:t>the date of completion of the Services; and</w:t>
      </w:r>
      <w:bookmarkEnd w:id="83"/>
      <w:r w:rsidRPr="00F81E2D">
        <w:t xml:space="preserve"> </w:t>
      </w:r>
    </w:p>
    <w:p w14:paraId="456FBE3F" w14:textId="77777777" w:rsidR="009D0B10" w:rsidRPr="00F81E2D" w:rsidRDefault="009D0B10" w:rsidP="00FA0464">
      <w:pPr>
        <w:pStyle w:val="Specification"/>
        <w:numPr>
          <w:ilvl w:val="2"/>
          <w:numId w:val="33"/>
        </w:numPr>
        <w:tabs>
          <w:tab w:val="clear" w:pos="1107"/>
        </w:tabs>
        <w:ind w:left="2250"/>
        <w:jc w:val="both"/>
      </w:pPr>
      <w:bookmarkStart w:id="84" w:name="_Toc448483315"/>
      <w:r w:rsidRPr="00F81E2D">
        <w:t>the date of rendering of the last of the Deliverables.</w:t>
      </w:r>
      <w:bookmarkEnd w:id="84"/>
      <w:r w:rsidRPr="00F81E2D">
        <w:t xml:space="preserve"> </w:t>
      </w:r>
    </w:p>
    <w:p w14:paraId="6AE248A2" w14:textId="77777777" w:rsidR="009D0B10" w:rsidRPr="00F81E2D" w:rsidRDefault="009D0B10" w:rsidP="00F3422E">
      <w:pPr>
        <w:pStyle w:val="Specification"/>
        <w:numPr>
          <w:ilvl w:val="1"/>
          <w:numId w:val="4"/>
        </w:numPr>
        <w:jc w:val="both"/>
      </w:pPr>
      <w:bookmarkStart w:id="85" w:name="_Toc448483316"/>
      <w:r w:rsidRPr="00F81E2D">
        <w:t xml:space="preserve">If so required by SITA, the Supplier </w:t>
      </w:r>
      <w:r>
        <w:t>must</w:t>
      </w:r>
      <w:r w:rsidRPr="00F81E2D">
        <w:t xml:space="preserve"> certify in writing to SITA that it has either returned all SITA Intellectual Property to SITA or destroyed or deleted all other SITA Intellectual Property in its possession or under its control.</w:t>
      </w:r>
      <w:bookmarkEnd w:id="80"/>
      <w:bookmarkEnd w:id="85"/>
    </w:p>
    <w:p w14:paraId="06094F37" w14:textId="77777777" w:rsidR="009D0B10" w:rsidRPr="00F81E2D" w:rsidRDefault="009D0B10" w:rsidP="00F3422E">
      <w:pPr>
        <w:pStyle w:val="Specification"/>
        <w:numPr>
          <w:ilvl w:val="1"/>
          <w:numId w:val="4"/>
        </w:numPr>
        <w:jc w:val="both"/>
      </w:pPr>
      <w:bookmarkStart w:id="86" w:name="_Toc448483317"/>
      <w:r w:rsidRPr="00F81E2D">
        <w:t>SITA</w:t>
      </w:r>
      <w:r>
        <w:t xml:space="preserve">, </w:t>
      </w:r>
      <w:r w:rsidRPr="00F81E2D">
        <w:t>at all times</w:t>
      </w:r>
      <w:r>
        <w:t>,</w:t>
      </w:r>
      <w:r w:rsidRPr="00F81E2D">
        <w:t xml:space="preserve"> own</w:t>
      </w:r>
      <w:r>
        <w:t>s</w:t>
      </w:r>
      <w:r w:rsidRPr="00F81E2D">
        <w:t xml:space="preserve"> all Intellectual Property Rights in and to all Bespoke Intellectual Property. </w:t>
      </w:r>
      <w:bookmarkEnd w:id="86"/>
    </w:p>
    <w:p w14:paraId="2E3094DF" w14:textId="77777777" w:rsidR="009D0B10" w:rsidRDefault="009D0B10" w:rsidP="00F3422E">
      <w:pPr>
        <w:pStyle w:val="Specification"/>
        <w:numPr>
          <w:ilvl w:val="1"/>
          <w:numId w:val="4"/>
        </w:numPr>
        <w:jc w:val="both"/>
      </w:pPr>
      <w:bookmarkStart w:id="87" w:name="_Toc448483320"/>
      <w:r w:rsidRPr="00F81E2D">
        <w:t>Save for the license granted in terms of this Contract, the Supplier retains all Intellectual Property Rights in and to the Supplier’s pre-existing Intellectual Property that is used or supplied in connection with the Products or Services.</w:t>
      </w:r>
      <w:bookmarkEnd w:id="87"/>
    </w:p>
    <w:p w14:paraId="18CC0914" w14:textId="53686C49" w:rsidR="00A25D1C" w:rsidRDefault="00A25D1C" w:rsidP="00F3422E">
      <w:pPr>
        <w:pStyle w:val="Specification"/>
        <w:numPr>
          <w:ilvl w:val="1"/>
          <w:numId w:val="4"/>
        </w:numPr>
        <w:jc w:val="both"/>
      </w:pPr>
      <w:r>
        <w:t>Provide SITA with the compliant safety file.</w:t>
      </w:r>
    </w:p>
    <w:p w14:paraId="76AC2635" w14:textId="77777777" w:rsidR="00CC6D69" w:rsidRPr="00910304" w:rsidRDefault="00CC6D69" w:rsidP="00CC6D69">
      <w:pPr>
        <w:pStyle w:val="Specification"/>
        <w:numPr>
          <w:ilvl w:val="0"/>
          <w:numId w:val="4"/>
        </w:numPr>
        <w:rPr>
          <w:b/>
          <w:bCs/>
        </w:rPr>
      </w:pPr>
      <w:r w:rsidRPr="00910304">
        <w:rPr>
          <w:b/>
          <w:bCs/>
        </w:rPr>
        <w:t>SUPPLIER DUE DILIGENCE</w:t>
      </w:r>
    </w:p>
    <w:p w14:paraId="4542B770" w14:textId="77777777" w:rsidR="00CC6D69" w:rsidRPr="00C2294C" w:rsidRDefault="00CC6D69" w:rsidP="00CC6D69">
      <w:pPr>
        <w:pStyle w:val="Specification"/>
        <w:ind w:left="709"/>
        <w:jc w:val="both"/>
      </w:pPr>
      <w:r w:rsidRPr="00910304">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680F0B27" w14:textId="77777777" w:rsidR="00CC6D69" w:rsidRDefault="00CC6D69" w:rsidP="00CC6D69">
      <w:pPr>
        <w:pStyle w:val="Specification"/>
        <w:ind w:left="567"/>
        <w:jc w:val="both"/>
      </w:pPr>
    </w:p>
    <w:p w14:paraId="6685047A" w14:textId="77777777" w:rsidR="00056649" w:rsidRPr="00F81E2D" w:rsidRDefault="00056649" w:rsidP="00056649">
      <w:pPr>
        <w:pStyle w:val="Heading2"/>
      </w:pPr>
      <w:bookmarkStart w:id="88" w:name="_Toc82600926"/>
      <w:bookmarkEnd w:id="81"/>
      <w:r w:rsidRPr="00F81E2D">
        <w:t>DECLARATION OF COMPLIANCE</w:t>
      </w:r>
      <w:bookmarkEnd w:id="88"/>
    </w:p>
    <w:p w14:paraId="1809AFB6" w14:textId="77777777" w:rsidR="00DF56E2" w:rsidRPr="00F3422E" w:rsidRDefault="00DF56E2" w:rsidP="00F3422E">
      <w:pPr>
        <w:pStyle w:val="Specification"/>
        <w:ind w:left="1134"/>
        <w:rPr>
          <w:highlight w:val="yellow"/>
        </w:rPr>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14:paraId="21714601" w14:textId="77777777" w:rsidTr="00DA07C5">
        <w:trPr>
          <w:tblHeader/>
        </w:trPr>
        <w:tc>
          <w:tcPr>
            <w:tcW w:w="3436" w:type="pct"/>
            <w:shd w:val="clear" w:color="auto" w:fill="C6D9F1" w:themeFill="text2" w:themeFillTint="33"/>
          </w:tcPr>
          <w:p w14:paraId="46A6A877" w14:textId="77777777" w:rsidR="00DF56E2" w:rsidRPr="00F81E2D" w:rsidRDefault="00DF56E2" w:rsidP="000D178E">
            <w:pPr>
              <w:rPr>
                <w:rFonts w:asciiTheme="minorHAnsi" w:hAnsiTheme="minorHAnsi"/>
                <w:b/>
              </w:rPr>
            </w:pPr>
          </w:p>
        </w:tc>
        <w:tc>
          <w:tcPr>
            <w:tcW w:w="719" w:type="pct"/>
            <w:shd w:val="clear" w:color="auto" w:fill="C6D9F1" w:themeFill="text2" w:themeFillTint="33"/>
          </w:tcPr>
          <w:p w14:paraId="0299C4C9" w14:textId="77777777"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14:paraId="601F078B" w14:textId="77777777"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14:paraId="212702E3" w14:textId="77777777" w:rsidTr="00DA07C5">
        <w:tc>
          <w:tcPr>
            <w:tcW w:w="3436" w:type="pct"/>
          </w:tcPr>
          <w:p w14:paraId="11974B10" w14:textId="4011DB75" w:rsidR="0016093F" w:rsidRPr="00B125DA" w:rsidRDefault="00DF56E2" w:rsidP="00FA0464">
            <w:pPr>
              <w:pStyle w:val="Specification"/>
              <w:numPr>
                <w:ilvl w:val="0"/>
                <w:numId w:val="11"/>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BE312D" w:rsidRPr="00B125DA">
              <w:fldChar w:fldCharType="begin"/>
            </w:r>
            <w:r w:rsidR="00BE312D" w:rsidRPr="00B125DA">
              <w:rPr>
                <w:rFonts w:asciiTheme="minorHAnsi" w:hAnsiTheme="minorHAnsi"/>
              </w:rPr>
              <w:instrText xml:space="preserve"> REF _Ref455589162 \w </w:instrText>
            </w:r>
            <w:r w:rsidR="002729F3" w:rsidRPr="00B125DA">
              <w:rPr>
                <w:rFonts w:asciiTheme="minorHAnsi" w:hAnsiTheme="minorHAnsi"/>
              </w:rPr>
              <w:instrText xml:space="preserve"> \* MERGEFORMAT </w:instrText>
            </w:r>
            <w:r w:rsidR="00BE312D" w:rsidRPr="00B125DA">
              <w:fldChar w:fldCharType="separate"/>
            </w:r>
            <w:r w:rsidR="00B04824">
              <w:rPr>
                <w:rFonts w:asciiTheme="minorHAnsi" w:hAnsiTheme="minorHAnsi"/>
              </w:rPr>
              <w:t>7.2</w:t>
            </w:r>
            <w:r w:rsidR="00BE312D" w:rsidRPr="00B125DA">
              <w:fldChar w:fldCharType="end"/>
            </w:r>
            <w:r w:rsidR="00BE312D" w:rsidRPr="00B125DA">
              <w:t xml:space="preserve"> </w:t>
            </w:r>
            <w:r w:rsidR="00C845C1" w:rsidRPr="00B125DA">
              <w:rPr>
                <w:rFonts w:asciiTheme="minorHAnsi" w:hAnsiTheme="minorHAnsi"/>
              </w:rPr>
              <w:t xml:space="preserve">above </w:t>
            </w:r>
            <w:r w:rsidR="0016093F" w:rsidRPr="00B125DA">
              <w:rPr>
                <w:rFonts w:asciiTheme="minorHAnsi" w:hAnsiTheme="minorHAnsi"/>
              </w:rPr>
              <w:t xml:space="preserve">by </w:t>
            </w:r>
            <w:r w:rsidRPr="00B125DA">
              <w:rPr>
                <w:rFonts w:asciiTheme="minorHAnsi" w:hAnsiTheme="minorHAnsi"/>
              </w:rPr>
              <w:t>indicating with an “X” in the “ACCEPT</w:t>
            </w:r>
            <w:r w:rsidR="00C845C1" w:rsidRPr="00B125DA">
              <w:rPr>
                <w:rFonts w:asciiTheme="minorHAnsi" w:hAnsiTheme="minorHAnsi"/>
              </w:rPr>
              <w:t xml:space="preserve"> ALL</w:t>
            </w:r>
            <w:r w:rsidRPr="00B125DA">
              <w:rPr>
                <w:rFonts w:asciiTheme="minorHAnsi" w:hAnsiTheme="minorHAnsi"/>
              </w:rPr>
              <w:t>” column</w:t>
            </w:r>
            <w:r w:rsidR="0016093F" w:rsidRPr="00B125DA">
              <w:rPr>
                <w:rFonts w:asciiTheme="minorHAnsi" w:hAnsiTheme="minorHAnsi"/>
              </w:rPr>
              <w:t xml:space="preserve">, </w:t>
            </w:r>
            <w:r w:rsidR="00BE312D" w:rsidRPr="00B125DA">
              <w:rPr>
                <w:rFonts w:asciiTheme="minorHAnsi" w:hAnsiTheme="minorHAnsi"/>
              </w:rPr>
              <w:t>OR</w:t>
            </w:r>
          </w:p>
          <w:p w14:paraId="74276F37" w14:textId="594F6F8B" w:rsidR="00C845C1" w:rsidRPr="00F81E2D" w:rsidRDefault="0016093F" w:rsidP="00FA0464">
            <w:pPr>
              <w:pStyle w:val="Specification"/>
              <w:numPr>
                <w:ilvl w:val="0"/>
                <w:numId w:val="11"/>
              </w:numPr>
              <w:rPr>
                <w:rFonts w:asciiTheme="minorHAnsi" w:hAnsiTheme="minorHAnsi"/>
              </w:rPr>
            </w:pPr>
            <w:r w:rsidRPr="00B125DA">
              <w:rPr>
                <w:rFonts w:asciiTheme="minorHAnsi" w:hAnsiTheme="minorHAnsi"/>
              </w:rPr>
              <w:t xml:space="preserve">The bidder declares to NOT ACCEPT ALL the </w:t>
            </w:r>
            <w:r w:rsidR="001D2F39" w:rsidRPr="00B125DA">
              <w:rPr>
                <w:rFonts w:asciiTheme="minorHAnsi" w:hAnsiTheme="minorHAnsi"/>
              </w:rPr>
              <w:t>Special</w:t>
            </w:r>
            <w:r w:rsidRPr="00B125DA">
              <w:rPr>
                <w:rFonts w:asciiTheme="minorHAnsi" w:hAnsiTheme="minorHAnsi"/>
              </w:rPr>
              <w:t xml:space="preserve"> Conditions of Contract</w:t>
            </w:r>
            <w:r w:rsidR="00BE312D" w:rsidRPr="00B125DA">
              <w:rPr>
                <w:rFonts w:asciiTheme="minorHAnsi" w:hAnsiTheme="minorHAnsi"/>
              </w:rPr>
              <w:t xml:space="preserve"> as specified </w:t>
            </w:r>
            <w:r w:rsidR="00BA227B" w:rsidRPr="00B125DA">
              <w:rPr>
                <w:rFonts w:asciiTheme="minorHAnsi" w:hAnsiTheme="minorHAnsi"/>
              </w:rPr>
              <w:t xml:space="preserve">in section </w:t>
            </w:r>
            <w:r w:rsidR="00BE312D" w:rsidRPr="00B125DA">
              <w:fldChar w:fldCharType="begin"/>
            </w:r>
            <w:r w:rsidR="00BE312D" w:rsidRPr="00B125DA">
              <w:rPr>
                <w:rFonts w:asciiTheme="minorHAnsi" w:hAnsiTheme="minorHAnsi"/>
              </w:rPr>
              <w:instrText xml:space="preserve"> REF _Ref455589162 \w </w:instrText>
            </w:r>
            <w:r w:rsidR="002729F3" w:rsidRPr="00B125DA">
              <w:rPr>
                <w:rFonts w:asciiTheme="minorHAnsi" w:hAnsiTheme="minorHAnsi"/>
              </w:rPr>
              <w:instrText xml:space="preserve"> \* MERGEFORMAT </w:instrText>
            </w:r>
            <w:r w:rsidR="00BE312D" w:rsidRPr="00B125DA">
              <w:fldChar w:fldCharType="separate"/>
            </w:r>
            <w:r w:rsidR="00B04824">
              <w:rPr>
                <w:rFonts w:asciiTheme="minorHAnsi" w:hAnsiTheme="minorHAnsi"/>
              </w:rPr>
              <w:t>7.2</w:t>
            </w:r>
            <w:r w:rsidR="00BE312D" w:rsidRPr="00B125DA">
              <w:fldChar w:fldCharType="end"/>
            </w:r>
            <w:r w:rsidR="00BE312D" w:rsidRPr="00B125DA">
              <w:t xml:space="preserve"> </w:t>
            </w:r>
            <w:r w:rsidR="00C845C1" w:rsidRPr="00B125DA">
              <w:rPr>
                <w:rFonts w:asciiTheme="minorHAnsi" w:hAnsiTheme="minorHAnsi"/>
              </w:rPr>
              <w:t>a</w:t>
            </w:r>
            <w:r w:rsidR="00C845C1" w:rsidRPr="00F81E2D">
              <w:rPr>
                <w:rFonts w:asciiTheme="minorHAnsi" w:hAnsiTheme="minorHAnsi"/>
              </w:rPr>
              <w:t xml:space="preserve">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14:paraId="27E278FC" w14:textId="77777777" w:rsidR="00C845C1" w:rsidRPr="00F81E2D" w:rsidRDefault="00C845C1" w:rsidP="00FA0464">
            <w:pPr>
              <w:pStyle w:val="Specification"/>
              <w:numPr>
                <w:ilvl w:val="1"/>
                <w:numId w:val="11"/>
              </w:numPr>
              <w:rPr>
                <w:rFonts w:asciiTheme="minorHAnsi" w:hAnsiTheme="minorHAnsi"/>
              </w:rPr>
            </w:pPr>
            <w:r w:rsidRPr="00F81E2D">
              <w:rPr>
                <w:rFonts w:asciiTheme="minorHAnsi" w:hAnsiTheme="minorHAnsi"/>
              </w:rPr>
              <w:t>Indicating with an “X” in the “</w:t>
            </w:r>
            <w:r w:rsidR="009609F4" w:rsidRPr="00F81E2D">
              <w:rPr>
                <w:rFonts w:asciiTheme="minorHAnsi" w:hAnsiTheme="minorHAnsi"/>
              </w:rPr>
              <w:t xml:space="preserve">DO NOT </w:t>
            </w:r>
            <w:r w:rsidRPr="00F81E2D">
              <w:rPr>
                <w:rFonts w:asciiTheme="minorHAnsi" w:hAnsiTheme="minorHAnsi"/>
              </w:rPr>
              <w:t>ACCEPT</w:t>
            </w:r>
            <w:r w:rsidR="009609F4" w:rsidRPr="00F81E2D">
              <w:rPr>
                <w:rFonts w:asciiTheme="minorHAnsi" w:hAnsiTheme="minorHAnsi"/>
              </w:rPr>
              <w:t xml:space="preserve"> ALL</w:t>
            </w:r>
            <w:r w:rsidRPr="00F81E2D">
              <w:rPr>
                <w:rFonts w:asciiTheme="minorHAnsi" w:hAnsiTheme="minorHAnsi"/>
              </w:rPr>
              <w:t>” column, and;</w:t>
            </w:r>
          </w:p>
          <w:p w14:paraId="36481385" w14:textId="77777777" w:rsidR="0016093F" w:rsidRPr="00F81E2D" w:rsidRDefault="00C845C1" w:rsidP="00FA0464">
            <w:pPr>
              <w:pStyle w:val="Specification"/>
              <w:numPr>
                <w:ilvl w:val="1"/>
                <w:numId w:val="11"/>
              </w:numPr>
              <w:rPr>
                <w:rFonts w:asciiTheme="minorHAnsi" w:hAnsiTheme="minorHAnsi"/>
              </w:rPr>
            </w:pPr>
            <w:r w:rsidRPr="00F81E2D">
              <w:rPr>
                <w:rFonts w:asciiTheme="minorHAnsi" w:hAnsiTheme="minorHAnsi"/>
              </w:rPr>
              <w:lastRenderedPageBreak/>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w:t>
            </w:r>
            <w:r w:rsidR="001C7B1B" w:rsidRPr="00F81E2D">
              <w:rPr>
                <w:rFonts w:asciiTheme="minorHAnsi" w:hAnsiTheme="minorHAnsi"/>
              </w:rPr>
              <w:t xml:space="preserve">that </w:t>
            </w:r>
            <w:r w:rsidR="009609F4" w:rsidRPr="00F81E2D">
              <w:rPr>
                <w:rFonts w:asciiTheme="minorHAnsi" w:hAnsiTheme="minorHAnsi"/>
              </w:rPr>
              <w:t>is</w:t>
            </w:r>
            <w:r w:rsidR="001C7B1B" w:rsidRPr="00F81E2D">
              <w:rPr>
                <w:rFonts w:asciiTheme="minorHAnsi" w:hAnsiTheme="minorHAnsi"/>
              </w:rPr>
              <w:t xml:space="preserve"> </w:t>
            </w:r>
            <w:r w:rsidRPr="00F81E2D">
              <w:rPr>
                <w:rFonts w:asciiTheme="minorHAnsi" w:hAnsiTheme="minorHAnsi"/>
              </w:rPr>
              <w:t xml:space="preserve">not accepted. </w:t>
            </w:r>
          </w:p>
        </w:tc>
        <w:tc>
          <w:tcPr>
            <w:tcW w:w="719" w:type="pct"/>
          </w:tcPr>
          <w:p w14:paraId="0621A319" w14:textId="77777777" w:rsidR="00DF56E2" w:rsidRPr="00F81E2D" w:rsidRDefault="00DF56E2" w:rsidP="000D178E">
            <w:pPr>
              <w:jc w:val="center"/>
              <w:rPr>
                <w:rFonts w:asciiTheme="minorHAnsi" w:hAnsiTheme="minorHAnsi"/>
              </w:rPr>
            </w:pPr>
          </w:p>
        </w:tc>
        <w:tc>
          <w:tcPr>
            <w:tcW w:w="845" w:type="pct"/>
          </w:tcPr>
          <w:p w14:paraId="537A9806" w14:textId="77777777" w:rsidR="00DF56E2" w:rsidRPr="00F81E2D" w:rsidRDefault="00DF56E2" w:rsidP="000D178E">
            <w:pPr>
              <w:jc w:val="center"/>
              <w:rPr>
                <w:rFonts w:asciiTheme="minorHAnsi" w:hAnsiTheme="minorHAnsi"/>
              </w:rPr>
            </w:pPr>
          </w:p>
        </w:tc>
      </w:tr>
      <w:tr w:rsidR="00DF56E2" w:rsidRPr="00F81E2D" w14:paraId="261D8747" w14:textId="77777777" w:rsidTr="000D178E">
        <w:tc>
          <w:tcPr>
            <w:tcW w:w="5000" w:type="pct"/>
            <w:gridSpan w:val="3"/>
          </w:tcPr>
          <w:p w14:paraId="70A676BC" w14:textId="77777777" w:rsidR="00C845C1" w:rsidRPr="00F81E2D" w:rsidRDefault="001D2F39" w:rsidP="0016093F">
            <w:pPr>
              <w:rPr>
                <w:rFonts w:asciiTheme="minorHAnsi" w:hAnsiTheme="minorHAnsi"/>
                <w:b/>
              </w:rPr>
            </w:pPr>
            <w:r w:rsidRPr="00F81E2D">
              <w:rPr>
                <w:rFonts w:asciiTheme="minorHAnsi" w:hAnsiTheme="minorHAnsi"/>
                <w:b/>
              </w:rPr>
              <w:t>Comments by bidder:</w:t>
            </w:r>
          </w:p>
          <w:p w14:paraId="3D25F3F2" w14:textId="77777777"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14:paraId="740C693F" w14:textId="77777777" w:rsidR="004B5F77" w:rsidRPr="00F81E2D" w:rsidRDefault="004B5F77" w:rsidP="0016093F">
            <w:pPr>
              <w:rPr>
                <w:rFonts w:asciiTheme="minorHAnsi" w:hAnsiTheme="minorHAnsi"/>
              </w:rPr>
            </w:pPr>
            <w:r w:rsidRPr="00F81E2D">
              <w:rPr>
                <w:rFonts w:asciiTheme="minorHAnsi" w:hAnsiTheme="minorHAnsi"/>
              </w:rPr>
              <w:t>Condition Reference:</w:t>
            </w:r>
          </w:p>
          <w:p w14:paraId="1B2E8A07" w14:textId="77777777"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14:paraId="6371F6FF" w14:textId="77777777"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14:paraId="55DB852F" w14:textId="77777777" w:rsidR="00DF56E2" w:rsidRPr="00F81E2D" w:rsidRDefault="00DF56E2" w:rsidP="00DF56E2">
      <w:pPr>
        <w:rPr>
          <w:b/>
        </w:rPr>
      </w:pPr>
      <w:r w:rsidRPr="00F81E2D">
        <w:rPr>
          <w:b/>
        </w:rPr>
        <w:br w:type="page"/>
      </w:r>
    </w:p>
    <w:p w14:paraId="61914678" w14:textId="77777777" w:rsidR="0070175D" w:rsidRPr="00F81E2D" w:rsidRDefault="0066206F" w:rsidP="000B17A9">
      <w:pPr>
        <w:pStyle w:val="AnnexH2"/>
      </w:pPr>
      <w:bookmarkStart w:id="89" w:name="_Toc435315925"/>
      <w:bookmarkStart w:id="90" w:name="_Toc82600927"/>
      <w:r w:rsidRPr="00F81E2D">
        <w:lastRenderedPageBreak/>
        <w:t xml:space="preserve">COSTING </w:t>
      </w:r>
      <w:r w:rsidR="00376BCF" w:rsidRPr="00F81E2D">
        <w:t xml:space="preserve">AND </w:t>
      </w:r>
      <w:r w:rsidRPr="00F81E2D">
        <w:t>PRICING</w:t>
      </w:r>
      <w:bookmarkEnd w:id="89"/>
      <w:bookmarkEnd w:id="90"/>
    </w:p>
    <w:p w14:paraId="1D49671A" w14:textId="77777777" w:rsidR="00190E5E" w:rsidRPr="00F81E2D" w:rsidRDefault="00190E5E" w:rsidP="000B17A9">
      <w:pPr>
        <w:pStyle w:val="Heading1"/>
      </w:pPr>
      <w:bookmarkStart w:id="91" w:name="_Ref455599421"/>
      <w:bookmarkStart w:id="92" w:name="_Toc82600928"/>
      <w:bookmarkStart w:id="93" w:name="_Toc435315926"/>
      <w:r w:rsidRPr="00F81E2D">
        <w:t>COSTING AND PRICING</w:t>
      </w:r>
      <w:bookmarkEnd w:id="91"/>
      <w:bookmarkEnd w:id="92"/>
    </w:p>
    <w:p w14:paraId="24050D70" w14:textId="77777777" w:rsidR="00BF5791" w:rsidRDefault="005A3FC5" w:rsidP="000B17A9">
      <w:pPr>
        <w:pStyle w:val="Heading2"/>
      </w:pPr>
      <w:bookmarkStart w:id="94" w:name="_Toc82600929"/>
      <w:bookmarkEnd w:id="93"/>
      <w:r w:rsidRPr="00F81E2D">
        <w:t>COSTING AND PRICING EVALUATION</w:t>
      </w:r>
      <w:bookmarkEnd w:id="94"/>
    </w:p>
    <w:p w14:paraId="70E155FB" w14:textId="77777777" w:rsidR="005C19FB" w:rsidRPr="00F46540" w:rsidRDefault="005C19FB" w:rsidP="00FA0464">
      <w:pPr>
        <w:pStyle w:val="Specification"/>
        <w:numPr>
          <w:ilvl w:val="0"/>
          <w:numId w:val="74"/>
        </w:numPr>
        <w:jc w:val="both"/>
        <w:rPr>
          <w:rFonts w:asciiTheme="minorHAnsi" w:hAnsiTheme="minorHAnsi"/>
        </w:rPr>
      </w:pPr>
      <w:r w:rsidRPr="00F46540">
        <w:rPr>
          <w:rFonts w:asciiTheme="minorHAnsi" w:hAnsiTheme="minorHAnsi"/>
          <w:lang w:val="en-GB"/>
        </w:rPr>
        <w:t>In terms of Preferential Procurement Policy Framework Act (PPPFA), the following preference point system is applicable to all Bids:</w:t>
      </w:r>
    </w:p>
    <w:p w14:paraId="0FAC654A" w14:textId="77777777" w:rsidR="005C19FB" w:rsidRPr="00ED2BD0" w:rsidRDefault="005C19FB" w:rsidP="00FA0464">
      <w:pPr>
        <w:pStyle w:val="Specification"/>
        <w:numPr>
          <w:ilvl w:val="1"/>
          <w:numId w:val="74"/>
        </w:numPr>
        <w:jc w:val="both"/>
        <w:rPr>
          <w:rFonts w:asciiTheme="minorHAnsi" w:hAnsiTheme="minorHAnsi"/>
        </w:rPr>
      </w:pPr>
      <w:r w:rsidRPr="00ED2BD0">
        <w:rPr>
          <w:rFonts w:asciiTheme="minorHAnsi" w:hAnsiTheme="minorHAnsi"/>
        </w:rPr>
        <w:t xml:space="preserve">the 80/20 system (80 Price, 20 B-BBEE) for requirements with a Rand value of up to R50 000 000 (all applicable taxes included); or </w:t>
      </w:r>
    </w:p>
    <w:p w14:paraId="63B678F6" w14:textId="77777777" w:rsidR="005C19FB" w:rsidRPr="00F46540" w:rsidRDefault="005C19FB" w:rsidP="00FA0464">
      <w:pPr>
        <w:pStyle w:val="Specification"/>
        <w:numPr>
          <w:ilvl w:val="1"/>
          <w:numId w:val="74"/>
        </w:numPr>
        <w:jc w:val="both"/>
        <w:rPr>
          <w:rFonts w:asciiTheme="minorHAnsi" w:hAnsiTheme="minorHAnsi"/>
        </w:rPr>
      </w:pPr>
      <w:r w:rsidRPr="00ED2BD0">
        <w:rPr>
          <w:rFonts w:asciiTheme="minorHAnsi" w:hAnsiTheme="minorHAnsi"/>
        </w:rPr>
        <w:t>the 90/10 system (90 Price and 10 B-BBEE) for requirements with a Rand value above R50 000 000 (all applicable taxes included).</w:t>
      </w:r>
    </w:p>
    <w:p w14:paraId="6A4B4E3B" w14:textId="77777777" w:rsidR="005C19FB" w:rsidRPr="007056C2" w:rsidRDefault="005C19FB" w:rsidP="00FA0464">
      <w:pPr>
        <w:numPr>
          <w:ilvl w:val="0"/>
          <w:numId w:val="74"/>
        </w:numPr>
        <w:tabs>
          <w:tab w:val="left" w:pos="1134"/>
        </w:tabs>
        <w:spacing w:after="120"/>
        <w:jc w:val="both"/>
        <w:rPr>
          <w:rFonts w:asciiTheme="minorHAnsi" w:hAnsiTheme="minorHAnsi" w:cstheme="minorHAnsi"/>
          <w:szCs w:val="24"/>
        </w:rPr>
      </w:pPr>
      <w:r w:rsidRPr="007056C2">
        <w:rPr>
          <w:rFonts w:asciiTheme="minorHAnsi" w:hAnsiTheme="minorHAnsi" w:cstheme="minorHAnsi"/>
          <w:szCs w:val="24"/>
        </w:rPr>
        <w:t xml:space="preserve">This bid will be evaluated using the preferential point system of </w:t>
      </w:r>
      <w:r>
        <w:rPr>
          <w:rFonts w:asciiTheme="minorHAnsi" w:hAnsiTheme="minorHAnsi" w:cstheme="minorHAnsi"/>
          <w:b/>
          <w:bCs/>
          <w:szCs w:val="24"/>
        </w:rPr>
        <w:t>8</w:t>
      </w:r>
      <w:r w:rsidRPr="007056C2">
        <w:rPr>
          <w:rFonts w:asciiTheme="minorHAnsi" w:hAnsiTheme="minorHAnsi" w:cstheme="minorHAnsi"/>
          <w:b/>
          <w:bCs/>
          <w:szCs w:val="24"/>
        </w:rPr>
        <w:t>0/20</w:t>
      </w:r>
      <w:r w:rsidRPr="007056C2">
        <w:rPr>
          <w:rFonts w:asciiTheme="minorHAnsi" w:hAnsiTheme="minorHAnsi" w:cstheme="minorHAnsi"/>
          <w:szCs w:val="24"/>
        </w:rPr>
        <w:t>, subject to the following conditions –</w:t>
      </w:r>
    </w:p>
    <w:p w14:paraId="6605179B" w14:textId="77777777" w:rsidR="005C19FB" w:rsidRPr="007056C2" w:rsidRDefault="005C19FB" w:rsidP="00FA0464">
      <w:pPr>
        <w:numPr>
          <w:ilvl w:val="1"/>
          <w:numId w:val="74"/>
        </w:numPr>
        <w:spacing w:after="120"/>
        <w:jc w:val="both"/>
        <w:rPr>
          <w:rFonts w:asciiTheme="minorHAnsi" w:hAnsiTheme="minorHAnsi" w:cstheme="minorHAnsi"/>
          <w:szCs w:val="24"/>
        </w:rPr>
      </w:pPr>
      <w:r w:rsidRPr="007056C2">
        <w:rPr>
          <w:rFonts w:asciiTheme="minorHAnsi" w:hAnsiTheme="minorHAnsi" w:cstheme="minorHAnsi"/>
          <w:szCs w:val="24"/>
        </w:rPr>
        <w:t xml:space="preserve">If the lowest acceptable bid price is up to and including R50 000 000 (all applicable taxes included) then the 80/20 preferential point system will apply to all acceptable bids; or </w:t>
      </w:r>
    </w:p>
    <w:p w14:paraId="6C677DE8" w14:textId="77777777" w:rsidR="005C19FB" w:rsidRPr="00B125DA" w:rsidRDefault="005C19FB" w:rsidP="00FA0464">
      <w:pPr>
        <w:numPr>
          <w:ilvl w:val="1"/>
          <w:numId w:val="74"/>
        </w:numPr>
        <w:spacing w:after="120"/>
        <w:jc w:val="both"/>
        <w:rPr>
          <w:rFonts w:asciiTheme="minorHAnsi" w:hAnsiTheme="minorHAnsi" w:cstheme="minorHAnsi"/>
          <w:szCs w:val="24"/>
        </w:rPr>
      </w:pPr>
      <w:r w:rsidRPr="007056C2">
        <w:rPr>
          <w:rFonts w:asciiTheme="minorHAnsi" w:hAnsiTheme="minorHAnsi" w:cstheme="minorHAnsi"/>
          <w:szCs w:val="24"/>
        </w:rPr>
        <w:t xml:space="preserve">If the lowest acceptable bid price is above R50 000 000 (all applicable taxes included) then the 90/10 preferential point system will apply to all acceptable </w:t>
      </w:r>
      <w:r w:rsidRPr="00B125DA">
        <w:rPr>
          <w:rFonts w:asciiTheme="minorHAnsi" w:hAnsiTheme="minorHAnsi" w:cstheme="minorHAnsi"/>
          <w:szCs w:val="24"/>
        </w:rPr>
        <w:t>bids;</w:t>
      </w:r>
    </w:p>
    <w:p w14:paraId="59561D00" w14:textId="12679872" w:rsidR="005C19FB" w:rsidRPr="00ED2BD0" w:rsidRDefault="005C19FB" w:rsidP="00FA0464">
      <w:pPr>
        <w:pStyle w:val="Specification"/>
        <w:numPr>
          <w:ilvl w:val="0"/>
          <w:numId w:val="74"/>
        </w:numPr>
        <w:jc w:val="both"/>
        <w:rPr>
          <w:rFonts w:asciiTheme="minorHAnsi" w:hAnsiTheme="minorHAnsi"/>
        </w:rPr>
      </w:pPr>
      <w:r w:rsidRPr="00B125DA">
        <w:rPr>
          <w:rFonts w:asciiTheme="minorHAnsi" w:hAnsiTheme="minorHAnsi"/>
        </w:rPr>
        <w:t xml:space="preserve">The bidder must </w:t>
      </w:r>
      <w:r w:rsidRPr="00B125DA">
        <w:rPr>
          <w:rFonts w:asciiTheme="minorHAnsi" w:hAnsiTheme="minorHAnsi"/>
          <w:b/>
        </w:rPr>
        <w:t>complete the declaration of acceptance</w:t>
      </w:r>
      <w:r w:rsidRPr="00B125DA">
        <w:rPr>
          <w:rFonts w:asciiTheme="minorHAnsi" w:hAnsiTheme="minorHAnsi"/>
        </w:rPr>
        <w:t xml:space="preserve"> as per section </w:t>
      </w:r>
      <w:r w:rsidR="002729F3" w:rsidRPr="00B125DA">
        <w:rPr>
          <w:rFonts w:asciiTheme="minorHAnsi" w:hAnsiTheme="minorHAnsi"/>
        </w:rPr>
        <w:t>9</w:t>
      </w:r>
      <w:r w:rsidR="0090468A" w:rsidRPr="00B125DA">
        <w:rPr>
          <w:rFonts w:asciiTheme="minorHAnsi" w:hAnsiTheme="minorHAnsi"/>
        </w:rPr>
        <w:t>.4</w:t>
      </w:r>
      <w:r w:rsidR="002729F3" w:rsidRPr="00B125DA">
        <w:rPr>
          <w:rFonts w:asciiTheme="minorHAnsi" w:hAnsiTheme="minorHAnsi"/>
        </w:rPr>
        <w:t xml:space="preserve"> </w:t>
      </w:r>
      <w:r w:rsidRPr="00B125DA">
        <w:rPr>
          <w:rFonts w:asciiTheme="minorHAnsi" w:hAnsiTheme="minorHAnsi"/>
        </w:rPr>
        <w:t>below by marking with an “X” either “ACCEPT ALL”, or “DO NOT ACCEPT ALL”, failing which</w:t>
      </w:r>
      <w:r w:rsidRPr="00ED2BD0">
        <w:rPr>
          <w:rFonts w:asciiTheme="minorHAnsi" w:hAnsiTheme="minorHAnsi"/>
        </w:rPr>
        <w:t xml:space="preserve"> the declaration will be regarded as “DO NOT ACCEPT ALL” and the bid will be disqualified. </w:t>
      </w:r>
    </w:p>
    <w:p w14:paraId="57A35C3F" w14:textId="77777777" w:rsidR="005C19FB" w:rsidRDefault="005C19FB" w:rsidP="00FA0464">
      <w:pPr>
        <w:pStyle w:val="Specification"/>
        <w:numPr>
          <w:ilvl w:val="0"/>
          <w:numId w:val="74"/>
        </w:numPr>
        <w:jc w:val="both"/>
        <w:rPr>
          <w:rFonts w:asciiTheme="minorHAnsi" w:hAnsiTheme="minorHAnsi"/>
        </w:rPr>
      </w:pPr>
      <w:r w:rsidRPr="00ED2BD0">
        <w:rPr>
          <w:rFonts w:asciiTheme="minorHAnsi" w:hAnsiTheme="minorHAns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3116AF29" w14:textId="77777777" w:rsidR="005C19FB" w:rsidRPr="005C19FB" w:rsidRDefault="005C19FB" w:rsidP="00F3422E"/>
    <w:p w14:paraId="4E4A7C4E" w14:textId="77777777" w:rsidR="005A3FC5" w:rsidRPr="00F81E2D" w:rsidRDefault="00D92428" w:rsidP="000B17A9">
      <w:pPr>
        <w:pStyle w:val="Heading2"/>
      </w:pPr>
      <w:bookmarkStart w:id="95" w:name="_Toc435315929"/>
      <w:bookmarkStart w:id="96" w:name="_Ref455341462"/>
      <w:bookmarkStart w:id="97" w:name="_Toc82600930"/>
      <w:r w:rsidRPr="00F81E2D">
        <w:t>COSTING AND PRICING CONDITIONS</w:t>
      </w:r>
      <w:bookmarkEnd w:id="95"/>
      <w:bookmarkEnd w:id="96"/>
      <w:bookmarkEnd w:id="97"/>
    </w:p>
    <w:p w14:paraId="1A8F8FF5" w14:textId="77777777" w:rsidR="00CB18CB" w:rsidRPr="00FA4CC0" w:rsidRDefault="00CB18CB" w:rsidP="00FA0464">
      <w:pPr>
        <w:pStyle w:val="Specification"/>
        <w:numPr>
          <w:ilvl w:val="0"/>
          <w:numId w:val="73"/>
        </w:numPr>
      </w:pPr>
      <w:r w:rsidRPr="00FA4CC0">
        <w:t xml:space="preserve">SOUTH AFRICAN PRICING. </w:t>
      </w:r>
      <w:r w:rsidRPr="00F81E2D">
        <w:t>The total price must be VAT inclusive and be quoted in South African Rand (ZAR).</w:t>
      </w:r>
      <w:r w:rsidRPr="00F81E2D">
        <w:tab/>
      </w:r>
    </w:p>
    <w:p w14:paraId="109278C2" w14:textId="77777777" w:rsidR="00CB18CB" w:rsidRPr="00FA4CC0" w:rsidRDefault="00CB18CB" w:rsidP="00FA0464">
      <w:pPr>
        <w:pStyle w:val="Specification"/>
        <w:numPr>
          <w:ilvl w:val="0"/>
          <w:numId w:val="73"/>
        </w:numPr>
        <w:rPr>
          <w:b/>
        </w:rPr>
      </w:pPr>
      <w:r w:rsidRPr="00FA4CC0">
        <w:rPr>
          <w:b/>
        </w:rPr>
        <w:t>TOTAL PRICE</w:t>
      </w:r>
    </w:p>
    <w:p w14:paraId="5E2F5A48" w14:textId="77777777" w:rsidR="00CB18CB" w:rsidRPr="00F81E2D" w:rsidRDefault="00CB18CB" w:rsidP="00FA0464">
      <w:pPr>
        <w:pStyle w:val="Specification"/>
        <w:numPr>
          <w:ilvl w:val="1"/>
          <w:numId w:val="34"/>
        </w:numPr>
      </w:pPr>
      <w:r w:rsidRPr="00F81E2D">
        <w:t>All quoted prices are the total price for the entire scope of required services and deliverables to be provided by the bidder.</w:t>
      </w:r>
    </w:p>
    <w:p w14:paraId="59A751A6" w14:textId="77777777" w:rsidR="00CB18CB" w:rsidRPr="00F81E2D" w:rsidRDefault="00CB18CB" w:rsidP="00FA0464">
      <w:pPr>
        <w:pStyle w:val="Specification"/>
        <w:numPr>
          <w:ilvl w:val="1"/>
          <w:numId w:val="34"/>
        </w:numPr>
      </w:pPr>
      <w:r w:rsidRPr="00F81E2D">
        <w:t>The cost of delivery, labour, S&amp;T, overtime, etc. must be included in this bid.</w:t>
      </w:r>
    </w:p>
    <w:p w14:paraId="02F430D0" w14:textId="77777777" w:rsidR="00CB18CB" w:rsidRPr="00F81E2D" w:rsidRDefault="00CB18CB" w:rsidP="00FA0464">
      <w:pPr>
        <w:pStyle w:val="Specification"/>
        <w:numPr>
          <w:ilvl w:val="1"/>
          <w:numId w:val="34"/>
        </w:numPr>
      </w:pPr>
      <w:r w:rsidRPr="00F81E2D">
        <w:t>All additional costs must be clearly specified.</w:t>
      </w:r>
      <w:r w:rsidRPr="00F81E2D">
        <w:tab/>
      </w:r>
    </w:p>
    <w:p w14:paraId="6D01576E" w14:textId="77777777" w:rsidR="00CB18CB" w:rsidRPr="00F81E2D" w:rsidRDefault="00CB18CB" w:rsidP="00FA0464">
      <w:pPr>
        <w:pStyle w:val="Specification"/>
        <w:numPr>
          <w:ilvl w:val="0"/>
          <w:numId w:val="74"/>
        </w:numPr>
        <w:rPr>
          <w:b/>
        </w:rPr>
      </w:pPr>
      <w:bookmarkStart w:id="98" w:name="_Toc435315931"/>
      <w:r w:rsidRPr="00F81E2D">
        <w:rPr>
          <w:b/>
        </w:rPr>
        <w:t>BID EXCHANGE RATE CONDITIONS</w:t>
      </w:r>
      <w:bookmarkEnd w:id="98"/>
      <w:r w:rsidRPr="00F81E2D">
        <w:rPr>
          <w:b/>
        </w:rPr>
        <w:t xml:space="preserve">. </w:t>
      </w:r>
      <w:r w:rsidRPr="00F81E2D">
        <w:t>The bidders must use the exchange rate provided below to enable SITA to compare the prices provided by using the same exchange rate:</w:t>
      </w:r>
    </w:p>
    <w:tbl>
      <w:tblPr>
        <w:tblStyle w:val="TableGrid"/>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06"/>
        <w:gridCol w:w="4814"/>
      </w:tblGrid>
      <w:tr w:rsidR="00CF70F6" w:rsidRPr="00F81E2D" w14:paraId="0F0A05AD" w14:textId="77777777" w:rsidTr="00626A04">
        <w:tc>
          <w:tcPr>
            <w:tcW w:w="4819" w:type="dxa"/>
            <w:shd w:val="clear" w:color="auto" w:fill="C6D9F1" w:themeFill="text2" w:themeFillTint="33"/>
          </w:tcPr>
          <w:p w14:paraId="6783F5D2" w14:textId="77777777" w:rsidR="00CF70F6" w:rsidRPr="00F81E2D" w:rsidRDefault="00CF70F6" w:rsidP="00626A04">
            <w:pPr>
              <w:rPr>
                <w:rFonts w:asciiTheme="minorHAnsi" w:hAnsiTheme="minorHAnsi"/>
                <w:b/>
                <w:szCs w:val="24"/>
              </w:rPr>
            </w:pPr>
            <w:r w:rsidRPr="00F81E2D">
              <w:rPr>
                <w:rFonts w:asciiTheme="minorHAnsi" w:hAnsiTheme="minorHAnsi"/>
                <w:b/>
                <w:szCs w:val="24"/>
              </w:rPr>
              <w:t>Foreign currency</w:t>
            </w:r>
          </w:p>
        </w:tc>
        <w:tc>
          <w:tcPr>
            <w:tcW w:w="4928" w:type="dxa"/>
            <w:shd w:val="clear" w:color="auto" w:fill="C6D9F1" w:themeFill="text2" w:themeFillTint="33"/>
          </w:tcPr>
          <w:p w14:paraId="4C7A688F" w14:textId="77777777" w:rsidR="00CF70F6" w:rsidRPr="00F81E2D" w:rsidRDefault="00CF70F6" w:rsidP="00626A04">
            <w:pPr>
              <w:rPr>
                <w:rFonts w:asciiTheme="minorHAnsi" w:hAnsiTheme="minorHAnsi"/>
                <w:b/>
                <w:szCs w:val="24"/>
              </w:rPr>
            </w:pPr>
            <w:r w:rsidRPr="00F81E2D">
              <w:rPr>
                <w:rFonts w:asciiTheme="minorHAnsi" w:hAnsiTheme="minorHAnsi"/>
                <w:b/>
                <w:szCs w:val="24"/>
              </w:rPr>
              <w:t xml:space="preserve">South African Rand (ZAR) exchange rate </w:t>
            </w:r>
          </w:p>
        </w:tc>
      </w:tr>
      <w:tr w:rsidR="00CF70F6" w:rsidRPr="00F81E2D" w14:paraId="3BF50F2C" w14:textId="77777777" w:rsidTr="00626A04">
        <w:tc>
          <w:tcPr>
            <w:tcW w:w="4819" w:type="dxa"/>
            <w:shd w:val="clear" w:color="auto" w:fill="auto"/>
          </w:tcPr>
          <w:p w14:paraId="0E887B84" w14:textId="77777777" w:rsidR="00CF70F6" w:rsidRPr="00F81E2D" w:rsidRDefault="00CF70F6" w:rsidP="00626A04">
            <w:pPr>
              <w:rPr>
                <w:rFonts w:asciiTheme="minorHAnsi" w:hAnsiTheme="minorHAnsi"/>
                <w:szCs w:val="24"/>
              </w:rPr>
            </w:pPr>
            <w:r w:rsidRPr="00F81E2D">
              <w:rPr>
                <w:rFonts w:asciiTheme="minorHAnsi" w:hAnsiTheme="minorHAnsi"/>
                <w:szCs w:val="24"/>
              </w:rPr>
              <w:t>1 US Dollar</w:t>
            </w:r>
          </w:p>
        </w:tc>
        <w:tc>
          <w:tcPr>
            <w:tcW w:w="4928" w:type="dxa"/>
          </w:tcPr>
          <w:p w14:paraId="24F73D3D" w14:textId="77777777" w:rsidR="00CF70F6" w:rsidRPr="00F81E2D" w:rsidRDefault="00CF70F6" w:rsidP="00626A04">
            <w:pPr>
              <w:rPr>
                <w:rFonts w:asciiTheme="minorHAnsi" w:hAnsiTheme="minorHAnsi"/>
                <w:szCs w:val="24"/>
              </w:rPr>
            </w:pPr>
          </w:p>
        </w:tc>
      </w:tr>
      <w:tr w:rsidR="00CF70F6" w:rsidRPr="00F81E2D" w14:paraId="14A35E20" w14:textId="77777777" w:rsidTr="00626A04">
        <w:tc>
          <w:tcPr>
            <w:tcW w:w="4819" w:type="dxa"/>
            <w:shd w:val="clear" w:color="auto" w:fill="auto"/>
          </w:tcPr>
          <w:p w14:paraId="4353E5CC" w14:textId="77777777" w:rsidR="00CF70F6" w:rsidRPr="00F81E2D" w:rsidRDefault="00CF70F6" w:rsidP="00626A04">
            <w:pPr>
              <w:rPr>
                <w:rFonts w:asciiTheme="minorHAnsi" w:hAnsiTheme="minorHAnsi"/>
                <w:szCs w:val="24"/>
              </w:rPr>
            </w:pPr>
            <w:r w:rsidRPr="00F81E2D">
              <w:rPr>
                <w:rFonts w:asciiTheme="minorHAnsi" w:hAnsiTheme="minorHAnsi"/>
                <w:szCs w:val="24"/>
              </w:rPr>
              <w:t>1 Euro</w:t>
            </w:r>
          </w:p>
        </w:tc>
        <w:tc>
          <w:tcPr>
            <w:tcW w:w="4928" w:type="dxa"/>
          </w:tcPr>
          <w:p w14:paraId="04A3A2A6" w14:textId="77777777" w:rsidR="00CF70F6" w:rsidRPr="00F81E2D" w:rsidRDefault="00CF70F6" w:rsidP="00626A04">
            <w:pPr>
              <w:rPr>
                <w:rFonts w:asciiTheme="minorHAnsi" w:hAnsiTheme="minorHAnsi"/>
                <w:szCs w:val="24"/>
              </w:rPr>
            </w:pPr>
          </w:p>
        </w:tc>
      </w:tr>
      <w:tr w:rsidR="00CF70F6" w:rsidRPr="00F81E2D" w14:paraId="15AD2622" w14:textId="77777777" w:rsidTr="00626A04">
        <w:tc>
          <w:tcPr>
            <w:tcW w:w="4819" w:type="dxa"/>
            <w:shd w:val="clear" w:color="auto" w:fill="auto"/>
          </w:tcPr>
          <w:p w14:paraId="5A5E9E5B" w14:textId="77777777" w:rsidR="00CF70F6" w:rsidRPr="00F81E2D" w:rsidRDefault="00CF70F6" w:rsidP="00626A04">
            <w:pPr>
              <w:rPr>
                <w:rFonts w:asciiTheme="minorHAnsi" w:hAnsiTheme="minorHAnsi"/>
                <w:szCs w:val="24"/>
              </w:rPr>
            </w:pPr>
            <w:r w:rsidRPr="00F81E2D">
              <w:rPr>
                <w:rFonts w:asciiTheme="minorHAnsi" w:hAnsiTheme="minorHAnsi"/>
                <w:szCs w:val="24"/>
              </w:rPr>
              <w:t>1 Pound</w:t>
            </w:r>
          </w:p>
        </w:tc>
        <w:tc>
          <w:tcPr>
            <w:tcW w:w="4928" w:type="dxa"/>
          </w:tcPr>
          <w:p w14:paraId="7AEDF3C1" w14:textId="77777777" w:rsidR="00CF70F6" w:rsidRPr="00F81E2D" w:rsidRDefault="00CF70F6" w:rsidP="00626A04">
            <w:pPr>
              <w:rPr>
                <w:rFonts w:asciiTheme="minorHAnsi" w:hAnsiTheme="minorHAnsi"/>
                <w:szCs w:val="24"/>
              </w:rPr>
            </w:pPr>
          </w:p>
        </w:tc>
      </w:tr>
    </w:tbl>
    <w:p w14:paraId="2E9C92EF" w14:textId="340909D3" w:rsidR="00962D75" w:rsidRPr="00757DA0" w:rsidRDefault="00962D75" w:rsidP="005C58EB">
      <w:pPr>
        <w:pStyle w:val="Heading2"/>
        <w:rPr>
          <w:rFonts w:asciiTheme="minorHAnsi" w:hAnsiTheme="minorHAnsi"/>
        </w:rPr>
      </w:pPr>
      <w:bookmarkStart w:id="99" w:name="_Ref455341955"/>
      <w:bookmarkStart w:id="100" w:name="_Toc57764329"/>
      <w:bookmarkStart w:id="101" w:name="_Toc82600931"/>
      <w:r w:rsidRPr="00757DA0">
        <w:rPr>
          <w:rFonts w:asciiTheme="minorHAnsi" w:hAnsiTheme="minorHAnsi"/>
        </w:rPr>
        <w:lastRenderedPageBreak/>
        <w:t>BID PRICING SCHEDULE</w:t>
      </w:r>
      <w:bookmarkEnd w:id="99"/>
      <w:bookmarkEnd w:id="100"/>
      <w:bookmarkEnd w:id="101"/>
    </w:p>
    <w:p w14:paraId="47BDB796" w14:textId="4E6FDC28" w:rsidR="00962D75" w:rsidRDefault="00962D75" w:rsidP="005C58EB">
      <w:pPr>
        <w:ind w:left="426"/>
        <w:jc w:val="both"/>
        <w:rPr>
          <w:color w:val="0000FF"/>
        </w:rPr>
      </w:pPr>
      <w:r w:rsidRPr="00104B95">
        <w:rPr>
          <w:color w:val="0000FF"/>
        </w:rPr>
        <w:t xml:space="preserve">Note: </w:t>
      </w:r>
      <w:r w:rsidR="008D472E" w:rsidRPr="008D472E">
        <w:rPr>
          <w:color w:val="0000FF"/>
        </w:rPr>
        <w:t>Bidders must complete the bid pricing schedule in the Excel spreadsheet format provided and upload this as part of their submission on the GCommerce system.</w:t>
      </w:r>
    </w:p>
    <w:p w14:paraId="687B974D" w14:textId="270BB497" w:rsidR="00910304" w:rsidRDefault="00910304" w:rsidP="00962D75">
      <w:pPr>
        <w:jc w:val="both"/>
        <w:rPr>
          <w:color w:val="0000FF"/>
        </w:rPr>
      </w:pPr>
    </w:p>
    <w:p w14:paraId="31481F53" w14:textId="4D5F20B3" w:rsidR="00D53EA6" w:rsidRPr="00534A5E" w:rsidRDefault="00534A5E" w:rsidP="00D53EA6">
      <w:pPr>
        <w:jc w:val="both"/>
      </w:pPr>
      <w:bookmarkStart w:id="102" w:name="_Toc435315930"/>
      <w:bookmarkStart w:id="103" w:name="_Ref455338328"/>
      <w:bookmarkStart w:id="104" w:name="_Ref455597629"/>
      <w:r w:rsidRPr="00534A5E">
        <w:rPr>
          <w:b/>
        </w:rPr>
        <w:t>N</w:t>
      </w:r>
      <w:r>
        <w:rPr>
          <w:b/>
        </w:rPr>
        <w:t>B:</w:t>
      </w:r>
      <w:r w:rsidRPr="00534A5E">
        <w:rPr>
          <w:b/>
        </w:rPr>
        <w:t xml:space="preserve"> SITA</w:t>
      </w:r>
      <w:r w:rsidR="00D53EA6" w:rsidRPr="00534A5E">
        <w:rPr>
          <w:b/>
        </w:rPr>
        <w:t xml:space="preserve"> reserves the right to negotiate pricing with the successful bidder prior to the award as well as envisaged quantities</w:t>
      </w:r>
      <w:r w:rsidR="00D53EA6" w:rsidRPr="00534A5E">
        <w:t>.</w:t>
      </w:r>
    </w:p>
    <w:p w14:paraId="21B90A17" w14:textId="77777777" w:rsidR="005A2E46" w:rsidRPr="00F81E2D" w:rsidRDefault="005A2E46" w:rsidP="000B17A9">
      <w:pPr>
        <w:pStyle w:val="Heading2"/>
      </w:pPr>
      <w:bookmarkStart w:id="105" w:name="_Toc82600932"/>
      <w:r w:rsidRPr="00F81E2D">
        <w:t>DECLARATION OF ACCEPTANCE</w:t>
      </w:r>
      <w:bookmarkEnd w:id="102"/>
      <w:bookmarkEnd w:id="103"/>
      <w:bookmarkEnd w:id="104"/>
      <w:bookmarkEnd w:id="10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BF5791" w:rsidRPr="00F81E2D" w14:paraId="649F12DE" w14:textId="77777777" w:rsidTr="000D178E">
        <w:trPr>
          <w:tblHeader/>
        </w:trPr>
        <w:tc>
          <w:tcPr>
            <w:tcW w:w="3436" w:type="pct"/>
            <w:shd w:val="clear" w:color="auto" w:fill="C6D9F1" w:themeFill="text2" w:themeFillTint="33"/>
          </w:tcPr>
          <w:p w14:paraId="52C4CAD4" w14:textId="77777777" w:rsidR="00BF5791" w:rsidRPr="00F81E2D" w:rsidRDefault="00BF5791" w:rsidP="000D178E">
            <w:pPr>
              <w:rPr>
                <w:rFonts w:asciiTheme="minorHAnsi" w:hAnsiTheme="minorHAnsi"/>
                <w:b/>
              </w:rPr>
            </w:pPr>
          </w:p>
        </w:tc>
        <w:tc>
          <w:tcPr>
            <w:tcW w:w="719" w:type="pct"/>
            <w:shd w:val="clear" w:color="auto" w:fill="C6D9F1" w:themeFill="text2" w:themeFillTint="33"/>
          </w:tcPr>
          <w:p w14:paraId="62A602E0" w14:textId="77777777" w:rsidR="00BF5791" w:rsidRPr="00F81E2D" w:rsidRDefault="00BF5791" w:rsidP="000D178E">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15C93FBE" w14:textId="77777777" w:rsidR="00BF5791" w:rsidRPr="00F81E2D" w:rsidRDefault="00DC1F4F" w:rsidP="000D178E">
            <w:pPr>
              <w:jc w:val="center"/>
              <w:rPr>
                <w:rFonts w:asciiTheme="minorHAnsi" w:hAnsiTheme="minorHAnsi"/>
                <w:b/>
              </w:rPr>
            </w:pPr>
            <w:r w:rsidRPr="00F81E2D">
              <w:rPr>
                <w:rFonts w:asciiTheme="minorHAnsi" w:hAnsiTheme="minorHAnsi"/>
                <w:b/>
              </w:rPr>
              <w:t xml:space="preserve">DO </w:t>
            </w:r>
            <w:r w:rsidR="00BF5791" w:rsidRPr="00F81E2D">
              <w:rPr>
                <w:rFonts w:asciiTheme="minorHAnsi" w:hAnsiTheme="minorHAnsi"/>
                <w:b/>
              </w:rPr>
              <w:t>NOT ACCEPT ALL</w:t>
            </w:r>
          </w:p>
        </w:tc>
      </w:tr>
      <w:tr w:rsidR="00BF5791" w:rsidRPr="00F81E2D" w14:paraId="22865873" w14:textId="77777777" w:rsidTr="000D178E">
        <w:tc>
          <w:tcPr>
            <w:tcW w:w="3436" w:type="pct"/>
          </w:tcPr>
          <w:p w14:paraId="45A3CD5A" w14:textId="0FBC80E7" w:rsidR="00BF5791" w:rsidRPr="00B125DA" w:rsidRDefault="00BF5791" w:rsidP="00FA0464">
            <w:pPr>
              <w:pStyle w:val="Specification"/>
              <w:numPr>
                <w:ilvl w:val="0"/>
                <w:numId w:val="13"/>
              </w:numPr>
              <w:rPr>
                <w:rFonts w:asciiTheme="minorHAnsi" w:hAnsiTheme="minorHAnsi"/>
              </w:rPr>
            </w:pPr>
            <w:r w:rsidRPr="00F81E2D">
              <w:rPr>
                <w:rFonts w:asciiTheme="minorHAnsi" w:hAnsiTheme="minorHAnsi"/>
              </w:rPr>
              <w:t xml:space="preserve">The bidder declares to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w:t>
            </w:r>
            <w:r w:rsidR="00DC1F4F" w:rsidRPr="00B125DA">
              <w:rPr>
                <w:rFonts w:asciiTheme="minorHAnsi" w:hAnsiTheme="minorHAnsi"/>
              </w:rPr>
              <w:t xml:space="preserve">section </w:t>
            </w:r>
            <w:r w:rsidR="00DC1F4F" w:rsidRPr="00B125DA">
              <w:fldChar w:fldCharType="begin"/>
            </w:r>
            <w:r w:rsidR="00DC1F4F" w:rsidRPr="00B125DA">
              <w:rPr>
                <w:rFonts w:asciiTheme="minorHAnsi" w:hAnsiTheme="minorHAnsi"/>
              </w:rPr>
              <w:instrText xml:space="preserve"> REF _Ref455341462 \w \h </w:instrText>
            </w:r>
            <w:r w:rsidR="00DB018A" w:rsidRPr="00B125DA">
              <w:rPr>
                <w:rFonts w:asciiTheme="minorHAnsi" w:hAnsiTheme="minorHAnsi"/>
              </w:rPr>
              <w:instrText xml:space="preserve"> \* MERGEFORMAT </w:instrText>
            </w:r>
            <w:r w:rsidR="00DC1F4F" w:rsidRPr="00B125DA">
              <w:fldChar w:fldCharType="separate"/>
            </w:r>
            <w:r w:rsidR="00B04824">
              <w:rPr>
                <w:rFonts w:asciiTheme="minorHAnsi" w:hAnsiTheme="minorHAnsi"/>
              </w:rPr>
              <w:t>8.2</w:t>
            </w:r>
            <w:r w:rsidR="00DC1F4F" w:rsidRPr="00B125DA">
              <w:fldChar w:fldCharType="end"/>
            </w:r>
            <w:r w:rsidRPr="00B125DA">
              <w:rPr>
                <w:rFonts w:asciiTheme="minorHAnsi" w:hAnsiTheme="minorHAnsi"/>
              </w:rPr>
              <w:t xml:space="preserve"> above by indicating with an “X” in the “ACCEPT ALL” column, or</w:t>
            </w:r>
          </w:p>
          <w:p w14:paraId="3809D574" w14:textId="77777777" w:rsidR="00BF5791" w:rsidRPr="00F81E2D" w:rsidRDefault="00BF5791" w:rsidP="00FA0464">
            <w:pPr>
              <w:pStyle w:val="Specification"/>
              <w:numPr>
                <w:ilvl w:val="0"/>
                <w:numId w:val="13"/>
              </w:numPr>
              <w:rPr>
                <w:rFonts w:asciiTheme="minorHAnsi" w:hAnsiTheme="minorHAnsi"/>
              </w:rPr>
            </w:pPr>
            <w:r w:rsidRPr="00B125DA">
              <w:rPr>
                <w:rFonts w:asciiTheme="minorHAnsi" w:hAnsiTheme="minorHAnsi"/>
              </w:rPr>
              <w:t xml:space="preserve">The bidder declares to NOT ACCEPT ALL the </w:t>
            </w:r>
            <w:r w:rsidR="005A2E46" w:rsidRPr="00B125DA">
              <w:rPr>
                <w:rFonts w:asciiTheme="minorHAnsi" w:hAnsiTheme="minorHAnsi"/>
              </w:rPr>
              <w:t>Costing and Pricing Conditions</w:t>
            </w:r>
            <w:r w:rsidR="00DC1F4F" w:rsidRPr="00B125DA">
              <w:rPr>
                <w:rFonts w:asciiTheme="minorHAnsi" w:hAnsiTheme="minorHAnsi"/>
              </w:rPr>
              <w:t xml:space="preserve"> </w:t>
            </w:r>
            <w:r w:rsidR="00637577" w:rsidRPr="00B125DA">
              <w:rPr>
                <w:rFonts w:asciiTheme="minorHAnsi" w:hAnsiTheme="minorHAnsi"/>
              </w:rPr>
              <w:t xml:space="preserve">as specified </w:t>
            </w:r>
            <w:r w:rsidR="00DC1F4F" w:rsidRPr="00B125DA">
              <w:rPr>
                <w:rFonts w:asciiTheme="minorHAnsi" w:hAnsiTheme="minorHAnsi"/>
              </w:rPr>
              <w:t xml:space="preserve">in section </w:t>
            </w:r>
            <w:r w:rsidR="00231829" w:rsidRPr="00B125DA">
              <w:t>9.2</w:t>
            </w:r>
            <w:r w:rsidR="00DC1F4F" w:rsidRPr="00B125DA">
              <w:rPr>
                <w:rFonts w:asciiTheme="minorHAnsi" w:hAnsiTheme="minorHAnsi"/>
              </w:rPr>
              <w:t xml:space="preserve"> </w:t>
            </w:r>
            <w:r w:rsidRPr="00B125DA">
              <w:rPr>
                <w:rFonts w:asciiTheme="minorHAnsi" w:hAnsiTheme="minorHAnsi"/>
              </w:rPr>
              <w:t>above</w:t>
            </w:r>
            <w:r w:rsidRPr="00F81E2D">
              <w:rPr>
                <w:rFonts w:asciiTheme="minorHAnsi" w:hAnsiTheme="minorHAnsi"/>
              </w:rPr>
              <w:t xml:space="preserve"> by - </w:t>
            </w:r>
          </w:p>
          <w:p w14:paraId="6C4EA239" w14:textId="77777777" w:rsidR="00BF5791" w:rsidRPr="00F81E2D" w:rsidRDefault="00BF5791" w:rsidP="00FA0464">
            <w:pPr>
              <w:pStyle w:val="Specification"/>
              <w:numPr>
                <w:ilvl w:val="1"/>
                <w:numId w:val="11"/>
              </w:numPr>
              <w:rPr>
                <w:rFonts w:asciiTheme="minorHAnsi" w:hAnsiTheme="minorHAnsi"/>
              </w:rPr>
            </w:pPr>
            <w:r w:rsidRPr="00F81E2D">
              <w:rPr>
                <w:rFonts w:asciiTheme="minorHAnsi" w:hAnsiTheme="minorHAnsi"/>
              </w:rPr>
              <w:t>Indicating with an “X” in the “</w:t>
            </w:r>
            <w:r w:rsidR="00DC1F4F" w:rsidRPr="00F81E2D">
              <w:rPr>
                <w:rFonts w:asciiTheme="minorHAnsi" w:hAnsiTheme="minorHAnsi"/>
              </w:rPr>
              <w:t xml:space="preserve">DO </w:t>
            </w:r>
            <w:r w:rsidRPr="00F81E2D">
              <w:rPr>
                <w:rFonts w:asciiTheme="minorHAnsi" w:hAnsiTheme="minorHAnsi"/>
              </w:rPr>
              <w:t>NOT ACCEPT</w:t>
            </w:r>
            <w:r w:rsidR="00DC1F4F" w:rsidRPr="00F81E2D">
              <w:rPr>
                <w:rFonts w:asciiTheme="minorHAnsi" w:hAnsiTheme="minorHAnsi"/>
              </w:rPr>
              <w:t xml:space="preserve"> ALL</w:t>
            </w:r>
            <w:r w:rsidRPr="00F81E2D">
              <w:rPr>
                <w:rFonts w:asciiTheme="minorHAnsi" w:hAnsiTheme="minorHAnsi"/>
              </w:rPr>
              <w:t>” column, and;</w:t>
            </w:r>
          </w:p>
          <w:p w14:paraId="1FB251CE" w14:textId="77777777" w:rsidR="00BF5791" w:rsidRPr="00F81E2D" w:rsidRDefault="00BF5791" w:rsidP="00FA0464">
            <w:pPr>
              <w:pStyle w:val="Specification"/>
              <w:numPr>
                <w:ilvl w:val="1"/>
                <w:numId w:val="11"/>
              </w:numPr>
              <w:rPr>
                <w:rFonts w:asciiTheme="minorHAnsi" w:hAnsiTheme="minorHAnsi"/>
              </w:rPr>
            </w:pPr>
            <w:r w:rsidRPr="00F81E2D">
              <w:rPr>
                <w:rFonts w:asciiTheme="minorHAnsi" w:hAnsiTheme="minorHAnsi"/>
              </w:rPr>
              <w:t>Provide reason and propos</w:t>
            </w:r>
            <w:r w:rsidR="00DC1F4F" w:rsidRPr="00F81E2D">
              <w:rPr>
                <w:rFonts w:asciiTheme="minorHAnsi" w:hAnsiTheme="minorHAnsi"/>
              </w:rPr>
              <w:t>al for each of the condition</w:t>
            </w:r>
            <w:r w:rsidRPr="00F81E2D">
              <w:rPr>
                <w:rFonts w:asciiTheme="minorHAnsi" w:hAnsiTheme="minorHAnsi"/>
              </w:rPr>
              <w:t xml:space="preserve"> not accepted. </w:t>
            </w:r>
          </w:p>
        </w:tc>
        <w:tc>
          <w:tcPr>
            <w:tcW w:w="719" w:type="pct"/>
          </w:tcPr>
          <w:p w14:paraId="16F9114C" w14:textId="77777777" w:rsidR="00BF5791" w:rsidRPr="00F81E2D" w:rsidRDefault="00BF5791" w:rsidP="000D178E">
            <w:pPr>
              <w:jc w:val="center"/>
              <w:rPr>
                <w:rFonts w:asciiTheme="minorHAnsi" w:hAnsiTheme="minorHAnsi"/>
              </w:rPr>
            </w:pPr>
          </w:p>
        </w:tc>
        <w:tc>
          <w:tcPr>
            <w:tcW w:w="845" w:type="pct"/>
          </w:tcPr>
          <w:p w14:paraId="6C1952B2" w14:textId="77777777" w:rsidR="00BF5791" w:rsidRPr="00F81E2D" w:rsidRDefault="00BF5791" w:rsidP="000D178E">
            <w:pPr>
              <w:jc w:val="center"/>
              <w:rPr>
                <w:rFonts w:asciiTheme="minorHAnsi" w:hAnsiTheme="minorHAnsi"/>
              </w:rPr>
            </w:pPr>
          </w:p>
        </w:tc>
      </w:tr>
      <w:tr w:rsidR="00BF5791" w:rsidRPr="00F81E2D" w14:paraId="23E43581" w14:textId="77777777" w:rsidTr="000D178E">
        <w:tc>
          <w:tcPr>
            <w:tcW w:w="5000" w:type="pct"/>
            <w:gridSpan w:val="3"/>
          </w:tcPr>
          <w:p w14:paraId="16FBE8E8" w14:textId="77777777" w:rsidR="00BF5791" w:rsidRPr="00F81E2D" w:rsidRDefault="00BF5791" w:rsidP="000D178E">
            <w:pPr>
              <w:rPr>
                <w:rFonts w:asciiTheme="minorHAnsi" w:hAnsiTheme="minorHAnsi"/>
                <w:b/>
              </w:rPr>
            </w:pPr>
            <w:r w:rsidRPr="00F81E2D">
              <w:rPr>
                <w:rFonts w:asciiTheme="minorHAnsi" w:hAnsiTheme="minorHAnsi"/>
                <w:b/>
              </w:rPr>
              <w:t>Comments</w:t>
            </w:r>
            <w:r w:rsidR="000B0E14" w:rsidRPr="00F81E2D">
              <w:rPr>
                <w:rFonts w:asciiTheme="minorHAnsi" w:hAnsiTheme="minorHAnsi"/>
                <w:b/>
              </w:rPr>
              <w:t xml:space="preserve"> by bidder</w:t>
            </w:r>
            <w:r w:rsidRPr="00F81E2D">
              <w:rPr>
                <w:rFonts w:asciiTheme="minorHAnsi" w:hAnsiTheme="minorHAnsi"/>
                <w:b/>
              </w:rPr>
              <w:t>:</w:t>
            </w:r>
          </w:p>
          <w:p w14:paraId="5922B770" w14:textId="77777777" w:rsidR="00BF5791" w:rsidRPr="00F81E2D" w:rsidRDefault="00BF5791" w:rsidP="00DC1F4F">
            <w:pPr>
              <w:rPr>
                <w:rFonts w:asciiTheme="minorHAnsi" w:hAnsiTheme="minorHAnsi"/>
                <w:b/>
              </w:rPr>
            </w:pPr>
            <w:r w:rsidRPr="00F81E2D">
              <w:rPr>
                <w:rFonts w:asciiTheme="minorHAnsi" w:hAnsiTheme="minorHAnsi"/>
              </w:rPr>
              <w:t xml:space="preserve">Provide </w:t>
            </w:r>
            <w:r w:rsidR="000B0E14" w:rsidRPr="00F81E2D">
              <w:rPr>
                <w:rFonts w:asciiTheme="minorHAnsi" w:hAnsiTheme="minorHAnsi"/>
              </w:rPr>
              <w:t xml:space="preserve">the </w:t>
            </w:r>
            <w:r w:rsidRPr="00F81E2D">
              <w:rPr>
                <w:rFonts w:asciiTheme="minorHAnsi" w:hAnsiTheme="minorHAnsi"/>
              </w:rPr>
              <w:t>condition reference, the r</w:t>
            </w:r>
            <w:r w:rsidR="00DC1F4F" w:rsidRPr="00F81E2D">
              <w:rPr>
                <w:rFonts w:asciiTheme="minorHAnsi" w:hAnsiTheme="minorHAnsi"/>
              </w:rPr>
              <w:t>easons for not accepting the condition</w:t>
            </w:r>
            <w:r w:rsidRPr="00F81E2D">
              <w:rPr>
                <w:rFonts w:asciiTheme="minorHAnsi" w:hAnsiTheme="minorHAnsi"/>
              </w:rPr>
              <w:t>.</w:t>
            </w:r>
          </w:p>
        </w:tc>
      </w:tr>
    </w:tbl>
    <w:p w14:paraId="04E56C56" w14:textId="77777777" w:rsidR="00BF5791" w:rsidRPr="00F81E2D" w:rsidRDefault="00BF5791" w:rsidP="0070175D"/>
    <w:p w14:paraId="7079C3E1" w14:textId="77777777" w:rsidR="003840BB" w:rsidRPr="00F81E2D" w:rsidRDefault="003840BB">
      <w:pPr>
        <w:spacing w:after="200" w:line="276" w:lineRule="auto"/>
        <w:rPr>
          <w:rFonts w:eastAsiaTheme="majorEastAsia" w:cstheme="majorBidi"/>
          <w:b/>
          <w:bCs/>
          <w:caps/>
          <w:color w:val="000066"/>
          <w:szCs w:val="28"/>
        </w:rPr>
      </w:pPr>
      <w:r w:rsidRPr="00F81E2D">
        <w:br w:type="page"/>
      </w:r>
    </w:p>
    <w:p w14:paraId="0A5C8820" w14:textId="77777777" w:rsidR="003840BB" w:rsidRPr="00F81E2D" w:rsidRDefault="003840BB" w:rsidP="000B17A9">
      <w:pPr>
        <w:pStyle w:val="Heading2"/>
        <w:sectPr w:rsidR="003840BB" w:rsidRPr="00F81E2D" w:rsidSect="00D112F7">
          <w:pgSz w:w="11906" w:h="16838"/>
          <w:pgMar w:top="1134" w:right="1134" w:bottom="1134" w:left="1134" w:header="680" w:footer="680" w:gutter="0"/>
          <w:cols w:space="708"/>
          <w:docGrid w:linePitch="360"/>
        </w:sectPr>
      </w:pPr>
    </w:p>
    <w:p w14:paraId="1ADEF0FE" w14:textId="77777777" w:rsidR="00A90316" w:rsidRPr="00F81E2D" w:rsidRDefault="00F739D0" w:rsidP="000B17A9">
      <w:pPr>
        <w:pStyle w:val="AnnexH2"/>
      </w:pPr>
      <w:bookmarkStart w:id="106" w:name="_Toc82600933"/>
      <w:bookmarkStart w:id="107" w:name="_Toc435315942"/>
      <w:r w:rsidRPr="00F81E2D">
        <w:lastRenderedPageBreak/>
        <w:t>Terms and definitions</w:t>
      </w:r>
      <w:bookmarkEnd w:id="106"/>
    </w:p>
    <w:p w14:paraId="75D0110B" w14:textId="77777777" w:rsidR="00F739D0" w:rsidRPr="00F81E2D" w:rsidRDefault="00F739D0" w:rsidP="00FA0464">
      <w:pPr>
        <w:pStyle w:val="Heading1"/>
        <w:numPr>
          <w:ilvl w:val="0"/>
          <w:numId w:val="77"/>
        </w:numPr>
      </w:pPr>
      <w:bookmarkStart w:id="108" w:name="_Toc82600934"/>
      <w:r w:rsidRPr="00F81E2D">
        <w:t>ABBREVIATIONS</w:t>
      </w:r>
      <w:bookmarkEnd w:id="108"/>
    </w:p>
    <w:p w14:paraId="4A2ACBDB" w14:textId="710E8EFE" w:rsidR="00F739D0" w:rsidRPr="00104B95" w:rsidRDefault="003372E1" w:rsidP="00104B95">
      <w:pPr>
        <w:spacing w:before="240"/>
        <w:rPr>
          <w:color w:val="0000FF"/>
        </w:rPr>
      </w:pPr>
      <w:r w:rsidRPr="00104B95">
        <w:rPr>
          <w:color w:val="0000FF"/>
        </w:rPr>
        <w:t>(Add all abbreviations used throughout the document</w:t>
      </w:r>
      <w:r w:rsidR="009014C0">
        <w:rPr>
          <w:color w:val="0000FF"/>
        </w:rPr>
        <w:t>, see below example</w:t>
      </w:r>
      <w:r w:rsidRPr="00104B95">
        <w:rPr>
          <w:color w:val="0000FF"/>
        </w:rPr>
        <w:t>)</w:t>
      </w:r>
    </w:p>
    <w:p w14:paraId="66DB69F2" w14:textId="77777777" w:rsidR="000B0E14" w:rsidRPr="00104B95" w:rsidRDefault="000B0E14" w:rsidP="000B0E14">
      <w:pPr>
        <w:ind w:left="284" w:hanging="284"/>
        <w:rPr>
          <w:color w:val="0000FF"/>
        </w:rPr>
      </w:pPr>
    </w:p>
    <w:p w14:paraId="0A7C5D82" w14:textId="36719425" w:rsidR="009350EA" w:rsidRPr="009014C0" w:rsidRDefault="009014C0" w:rsidP="009350EA">
      <w:pPr>
        <w:rPr>
          <w:color w:val="0000FF"/>
        </w:rPr>
      </w:pPr>
      <w:bookmarkStart w:id="109" w:name="_Toc435315946"/>
      <w:bookmarkEnd w:id="107"/>
      <w:r>
        <w:rPr>
          <w:color w:val="0000FF"/>
        </w:rPr>
        <w:t xml:space="preserve">PPPFA                    </w:t>
      </w:r>
      <w:r w:rsidRPr="009014C0">
        <w:rPr>
          <w:color w:val="0000FF"/>
        </w:rPr>
        <w:t>Preferential Procurement Policy Framework Act</w:t>
      </w:r>
    </w:p>
    <w:tbl>
      <w:tblPr>
        <w:tblW w:w="0" w:type="auto"/>
        <w:tblInd w:w="-142" w:type="dxa"/>
        <w:tblLook w:val="01E0" w:firstRow="1" w:lastRow="1" w:firstColumn="1" w:lastColumn="1" w:noHBand="0" w:noVBand="0"/>
      </w:tblPr>
      <w:tblGrid>
        <w:gridCol w:w="1701"/>
        <w:gridCol w:w="5670"/>
      </w:tblGrid>
      <w:tr w:rsidR="009014C0" w:rsidRPr="009014C0" w14:paraId="1C536959" w14:textId="77777777" w:rsidTr="009014C0">
        <w:trPr>
          <w:trHeight w:val="284"/>
        </w:trPr>
        <w:tc>
          <w:tcPr>
            <w:tcW w:w="1701" w:type="dxa"/>
            <w:shd w:val="clear" w:color="auto" w:fill="auto"/>
          </w:tcPr>
          <w:p w14:paraId="4856017A" w14:textId="784A5072"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26837605" w14:textId="33A912FD" w:rsidR="009014C0" w:rsidRPr="009014C0" w:rsidRDefault="009014C0" w:rsidP="009014C0">
            <w:pPr>
              <w:rPr>
                <w:rFonts w:asciiTheme="minorHAnsi" w:hAnsiTheme="minorHAnsi" w:cstheme="minorHAnsi"/>
                <w:color w:val="0000FF"/>
                <w:sz w:val="20"/>
                <w:szCs w:val="24"/>
              </w:rPr>
            </w:pPr>
          </w:p>
        </w:tc>
      </w:tr>
      <w:tr w:rsidR="009014C0" w:rsidRPr="009014C0" w14:paraId="22D1FB28" w14:textId="77777777" w:rsidTr="009014C0">
        <w:trPr>
          <w:trHeight w:val="284"/>
        </w:trPr>
        <w:tc>
          <w:tcPr>
            <w:tcW w:w="1701" w:type="dxa"/>
            <w:shd w:val="clear" w:color="auto" w:fill="auto"/>
          </w:tcPr>
          <w:p w14:paraId="46FD3267" w14:textId="67B93CD6"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7A8386A9" w14:textId="55FD0BC4" w:rsidR="009014C0" w:rsidRPr="009014C0" w:rsidRDefault="009014C0" w:rsidP="009014C0">
            <w:pPr>
              <w:rPr>
                <w:rFonts w:asciiTheme="minorHAnsi" w:hAnsiTheme="minorHAnsi" w:cstheme="minorHAnsi"/>
                <w:color w:val="0000FF"/>
                <w:sz w:val="20"/>
                <w:szCs w:val="24"/>
              </w:rPr>
            </w:pPr>
          </w:p>
        </w:tc>
      </w:tr>
      <w:tr w:rsidR="009014C0" w:rsidRPr="009014C0" w14:paraId="6545440A" w14:textId="77777777" w:rsidTr="009014C0">
        <w:trPr>
          <w:trHeight w:val="284"/>
        </w:trPr>
        <w:tc>
          <w:tcPr>
            <w:tcW w:w="1701" w:type="dxa"/>
            <w:shd w:val="clear" w:color="auto" w:fill="auto"/>
          </w:tcPr>
          <w:p w14:paraId="6C9CE773" w14:textId="1D712584"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5A681046" w14:textId="485FC764" w:rsidR="009014C0" w:rsidRPr="009014C0" w:rsidRDefault="009014C0" w:rsidP="009014C0">
            <w:pPr>
              <w:rPr>
                <w:rFonts w:asciiTheme="minorHAnsi" w:hAnsiTheme="minorHAnsi" w:cstheme="minorHAnsi"/>
                <w:color w:val="0000FF"/>
                <w:sz w:val="20"/>
                <w:szCs w:val="24"/>
              </w:rPr>
            </w:pPr>
          </w:p>
        </w:tc>
      </w:tr>
      <w:tr w:rsidR="009014C0" w:rsidRPr="009014C0" w14:paraId="638C35CF" w14:textId="77777777" w:rsidTr="009014C0">
        <w:trPr>
          <w:trHeight w:val="284"/>
        </w:trPr>
        <w:tc>
          <w:tcPr>
            <w:tcW w:w="1701" w:type="dxa"/>
            <w:shd w:val="clear" w:color="auto" w:fill="auto"/>
          </w:tcPr>
          <w:p w14:paraId="2D502214" w14:textId="0B2D544C"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76382910" w14:textId="18B8F8CB" w:rsidR="009014C0" w:rsidRPr="009014C0" w:rsidRDefault="009014C0" w:rsidP="009014C0">
            <w:pPr>
              <w:rPr>
                <w:rFonts w:asciiTheme="minorHAnsi" w:hAnsiTheme="minorHAnsi" w:cstheme="minorHAnsi"/>
                <w:color w:val="0000FF"/>
                <w:sz w:val="20"/>
                <w:szCs w:val="24"/>
              </w:rPr>
            </w:pPr>
          </w:p>
        </w:tc>
      </w:tr>
      <w:tr w:rsidR="009014C0" w:rsidRPr="009014C0" w14:paraId="4175294C" w14:textId="77777777" w:rsidTr="009014C0">
        <w:trPr>
          <w:trHeight w:val="284"/>
        </w:trPr>
        <w:tc>
          <w:tcPr>
            <w:tcW w:w="1701" w:type="dxa"/>
            <w:shd w:val="clear" w:color="auto" w:fill="auto"/>
          </w:tcPr>
          <w:p w14:paraId="14F92EBA" w14:textId="71597B34"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368257F5" w14:textId="6507A533" w:rsidR="009014C0" w:rsidRPr="009014C0" w:rsidRDefault="009014C0" w:rsidP="009014C0">
            <w:pPr>
              <w:rPr>
                <w:rFonts w:asciiTheme="minorHAnsi" w:hAnsiTheme="minorHAnsi" w:cstheme="minorHAnsi"/>
                <w:color w:val="0000FF"/>
                <w:sz w:val="20"/>
                <w:szCs w:val="24"/>
              </w:rPr>
            </w:pPr>
          </w:p>
        </w:tc>
      </w:tr>
      <w:tr w:rsidR="009014C0" w:rsidRPr="009014C0" w14:paraId="7A9D2FEC" w14:textId="77777777" w:rsidTr="009014C0">
        <w:trPr>
          <w:trHeight w:val="284"/>
        </w:trPr>
        <w:tc>
          <w:tcPr>
            <w:tcW w:w="1701" w:type="dxa"/>
            <w:shd w:val="clear" w:color="auto" w:fill="auto"/>
          </w:tcPr>
          <w:p w14:paraId="46BE138A" w14:textId="58DCBE67"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05006130" w14:textId="10D86664" w:rsidR="009014C0" w:rsidRPr="009014C0" w:rsidRDefault="009014C0" w:rsidP="009014C0">
            <w:pPr>
              <w:rPr>
                <w:rFonts w:asciiTheme="minorHAnsi" w:hAnsiTheme="minorHAnsi" w:cstheme="minorHAnsi"/>
                <w:color w:val="0000FF"/>
                <w:sz w:val="20"/>
                <w:szCs w:val="24"/>
              </w:rPr>
            </w:pPr>
          </w:p>
        </w:tc>
      </w:tr>
      <w:tr w:rsidR="009014C0" w:rsidRPr="009014C0" w14:paraId="525D2B08" w14:textId="77777777" w:rsidTr="009014C0">
        <w:trPr>
          <w:trHeight w:val="284"/>
        </w:trPr>
        <w:tc>
          <w:tcPr>
            <w:tcW w:w="1701" w:type="dxa"/>
            <w:shd w:val="clear" w:color="auto" w:fill="auto"/>
          </w:tcPr>
          <w:p w14:paraId="7B44677E" w14:textId="282BF8BE"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0A43493C" w14:textId="2781587A" w:rsidR="009014C0" w:rsidRPr="009014C0" w:rsidRDefault="009014C0" w:rsidP="009014C0">
            <w:pPr>
              <w:rPr>
                <w:rFonts w:asciiTheme="minorHAnsi" w:hAnsiTheme="minorHAnsi" w:cstheme="minorHAnsi"/>
                <w:color w:val="0000FF"/>
                <w:sz w:val="20"/>
                <w:szCs w:val="24"/>
              </w:rPr>
            </w:pPr>
          </w:p>
        </w:tc>
      </w:tr>
      <w:tr w:rsidR="009014C0" w:rsidRPr="009014C0" w14:paraId="5960FC8D" w14:textId="77777777" w:rsidTr="009014C0">
        <w:trPr>
          <w:trHeight w:val="284"/>
        </w:trPr>
        <w:tc>
          <w:tcPr>
            <w:tcW w:w="1701" w:type="dxa"/>
            <w:shd w:val="clear" w:color="auto" w:fill="auto"/>
          </w:tcPr>
          <w:p w14:paraId="5B48C080" w14:textId="22AFE0D5" w:rsidR="009014C0" w:rsidRPr="009014C0" w:rsidRDefault="009014C0" w:rsidP="009014C0">
            <w:pPr>
              <w:rPr>
                <w:rFonts w:asciiTheme="minorHAnsi" w:hAnsiTheme="minorHAnsi" w:cstheme="minorHAnsi"/>
                <w:color w:val="0000FF"/>
                <w:sz w:val="20"/>
                <w:szCs w:val="24"/>
              </w:rPr>
            </w:pPr>
          </w:p>
        </w:tc>
        <w:tc>
          <w:tcPr>
            <w:tcW w:w="5670" w:type="dxa"/>
            <w:shd w:val="clear" w:color="auto" w:fill="auto"/>
          </w:tcPr>
          <w:p w14:paraId="110DCC3D" w14:textId="39F2623F" w:rsidR="009014C0" w:rsidRPr="009014C0" w:rsidRDefault="009014C0" w:rsidP="009014C0">
            <w:pPr>
              <w:rPr>
                <w:rFonts w:asciiTheme="minorHAnsi" w:hAnsiTheme="minorHAnsi" w:cstheme="minorHAnsi"/>
                <w:color w:val="0000FF"/>
                <w:sz w:val="20"/>
                <w:szCs w:val="24"/>
              </w:rPr>
            </w:pPr>
          </w:p>
        </w:tc>
      </w:tr>
    </w:tbl>
    <w:p w14:paraId="601BE99D" w14:textId="77777777" w:rsidR="009350EA" w:rsidRPr="009014C0" w:rsidRDefault="009350EA" w:rsidP="00F3422E">
      <w:pPr>
        <w:jc w:val="both"/>
        <w:rPr>
          <w:color w:val="0000FF"/>
        </w:rPr>
      </w:pPr>
    </w:p>
    <w:p w14:paraId="29DE1E61" w14:textId="77777777" w:rsidR="009A1776" w:rsidRPr="00104B95" w:rsidRDefault="009A1776" w:rsidP="00F3422E">
      <w:pPr>
        <w:pStyle w:val="AnnexH2"/>
        <w:jc w:val="both"/>
        <w:rPr>
          <w:b w:val="0"/>
          <w:color w:val="0000FF"/>
        </w:rPr>
      </w:pPr>
      <w:bookmarkStart w:id="110" w:name="_Toc9938039"/>
      <w:bookmarkStart w:id="111" w:name="_Toc82600935"/>
      <w:bookmarkEnd w:id="109"/>
      <w:r w:rsidRPr="00F4106E">
        <w:lastRenderedPageBreak/>
        <w:t>ADDENDUM A:</w:t>
      </w:r>
      <w:bookmarkEnd w:id="110"/>
      <w:r w:rsidR="0046723E">
        <w:t xml:space="preserve"> </w:t>
      </w:r>
      <w:r w:rsidR="00982966" w:rsidRPr="00104B95">
        <w:rPr>
          <w:b w:val="0"/>
          <w:color w:val="0000FF"/>
          <w:sz w:val="24"/>
          <w:szCs w:val="24"/>
        </w:rPr>
        <w:t>(Include any addendum if applicable)</w:t>
      </w:r>
      <w:bookmarkEnd w:id="111"/>
    </w:p>
    <w:p w14:paraId="3796685F" w14:textId="77777777" w:rsidR="0020722F" w:rsidRPr="00F81E2D" w:rsidRDefault="0020722F" w:rsidP="0020722F">
      <w:pPr>
        <w:pStyle w:val="AnnexH2"/>
      </w:pPr>
      <w:bookmarkStart w:id="112" w:name="_Toc77059222"/>
      <w:bookmarkStart w:id="113" w:name="_Toc82600936"/>
      <w:bookmarkStart w:id="114" w:name="_Toc51687858"/>
      <w:bookmarkStart w:id="115" w:name="_Toc55568543"/>
      <w:bookmarkStart w:id="116" w:name="_Toc57764342"/>
      <w:r w:rsidRPr="00F81E2D">
        <w:lastRenderedPageBreak/>
        <w:t>TECHNICAL SCHEDULES</w:t>
      </w:r>
      <w:bookmarkEnd w:id="112"/>
      <w:bookmarkEnd w:id="113"/>
    </w:p>
    <w:p w14:paraId="202EDC54" w14:textId="77777777" w:rsidR="0020722F" w:rsidRPr="00F81E2D" w:rsidRDefault="0020722F" w:rsidP="0020722F">
      <w:pPr>
        <w:pStyle w:val="Heading1"/>
      </w:pPr>
      <w:bookmarkStart w:id="117" w:name="_Toc77059223"/>
      <w:bookmarkStart w:id="118" w:name="_Toc82600937"/>
      <w:bookmarkStart w:id="119" w:name="_Hlk78990481"/>
      <w:r w:rsidRPr="00F81E2D">
        <w:t>TECHNICAL SCHEDULES</w:t>
      </w:r>
      <w:bookmarkEnd w:id="117"/>
      <w:bookmarkEnd w:id="118"/>
    </w:p>
    <w:p w14:paraId="40C757DC" w14:textId="77777777" w:rsidR="0020722F" w:rsidRDefault="0020722F" w:rsidP="0020722F">
      <w:pPr>
        <w:pStyle w:val="Heading2"/>
        <w:tabs>
          <w:tab w:val="clear" w:pos="502"/>
          <w:tab w:val="num" w:pos="567"/>
        </w:tabs>
      </w:pPr>
      <w:bookmarkStart w:id="120" w:name="_Toc435315937"/>
      <w:bookmarkStart w:id="121" w:name="_Ref455087181"/>
      <w:bookmarkStart w:id="122" w:name="_Ref455087214"/>
      <w:bookmarkStart w:id="123" w:name="_Ref455087305"/>
      <w:bookmarkStart w:id="124" w:name="_Ref455087383"/>
      <w:bookmarkStart w:id="125" w:name="_Ref455350371"/>
      <w:bookmarkStart w:id="126" w:name="_Ref455350395"/>
      <w:bookmarkStart w:id="127" w:name="_Ref455350534"/>
      <w:bookmarkStart w:id="128" w:name="_Ref455437622"/>
      <w:bookmarkStart w:id="129" w:name="_Toc77059224"/>
      <w:bookmarkStart w:id="130" w:name="_Toc82600938"/>
      <w:r w:rsidRPr="00F81E2D">
        <w:t>LOCATION SCHEDULE</w:t>
      </w:r>
      <w:bookmarkEnd w:id="120"/>
      <w:bookmarkEnd w:id="121"/>
      <w:bookmarkEnd w:id="122"/>
      <w:bookmarkEnd w:id="123"/>
      <w:bookmarkEnd w:id="124"/>
      <w:bookmarkEnd w:id="125"/>
      <w:bookmarkEnd w:id="126"/>
      <w:bookmarkEnd w:id="127"/>
      <w:bookmarkEnd w:id="128"/>
      <w:bookmarkEnd w:id="129"/>
      <w:bookmarkEnd w:id="130"/>
    </w:p>
    <w:p w14:paraId="3A82687E" w14:textId="77777777" w:rsidR="0020722F" w:rsidRDefault="0020722F" w:rsidP="0020722F">
      <w:r>
        <w:t>The Government Administration Agency’s offices, located in all nine provinces across South Africa as summarised below. Specific location will be communicated on an as-and when required basis.</w:t>
      </w:r>
    </w:p>
    <w:tbl>
      <w:tblPr>
        <w:tblW w:w="10281" w:type="dxa"/>
        <w:tblInd w:w="-108" w:type="dxa"/>
        <w:tblLayout w:type="fixed"/>
        <w:tblLook w:val="04A0" w:firstRow="1" w:lastRow="0" w:firstColumn="1" w:lastColumn="0" w:noHBand="0" w:noVBand="1"/>
      </w:tblPr>
      <w:tblGrid>
        <w:gridCol w:w="216"/>
        <w:gridCol w:w="1232"/>
        <w:gridCol w:w="186"/>
        <w:gridCol w:w="1593"/>
        <w:gridCol w:w="108"/>
        <w:gridCol w:w="1417"/>
        <w:gridCol w:w="185"/>
        <w:gridCol w:w="1375"/>
        <w:gridCol w:w="121"/>
        <w:gridCol w:w="669"/>
        <w:gridCol w:w="550"/>
        <w:gridCol w:w="236"/>
        <w:gridCol w:w="362"/>
        <w:gridCol w:w="755"/>
        <w:gridCol w:w="1276"/>
      </w:tblGrid>
      <w:tr w:rsidR="0020722F" w:rsidRPr="000B31BE" w14:paraId="2B333188" w14:textId="77777777" w:rsidTr="00086908">
        <w:trPr>
          <w:gridBefore w:val="1"/>
          <w:wBefore w:w="216" w:type="dxa"/>
          <w:trHeight w:val="300"/>
        </w:trPr>
        <w:tc>
          <w:tcPr>
            <w:tcW w:w="1418" w:type="dxa"/>
            <w:gridSpan w:val="2"/>
            <w:tcBorders>
              <w:top w:val="nil"/>
              <w:left w:val="nil"/>
              <w:bottom w:val="nil"/>
              <w:right w:val="nil"/>
            </w:tcBorders>
            <w:shd w:val="clear" w:color="auto" w:fill="auto"/>
            <w:noWrap/>
            <w:vAlign w:val="bottom"/>
            <w:hideMark/>
          </w:tcPr>
          <w:p w14:paraId="37EF6DE2" w14:textId="77777777" w:rsidR="0020722F" w:rsidRPr="000B31BE" w:rsidRDefault="0020722F" w:rsidP="00086908">
            <w:pPr>
              <w:rPr>
                <w:i/>
                <w:iCs/>
                <w:color w:val="000000"/>
                <w:lang w:eastAsia="en-ZA"/>
              </w:rPr>
            </w:pPr>
            <w:r>
              <w:t>+</w:t>
            </w:r>
          </w:p>
        </w:tc>
        <w:tc>
          <w:tcPr>
            <w:tcW w:w="1701" w:type="dxa"/>
            <w:gridSpan w:val="2"/>
            <w:tcBorders>
              <w:top w:val="nil"/>
              <w:left w:val="nil"/>
              <w:bottom w:val="nil"/>
              <w:right w:val="nil"/>
            </w:tcBorders>
            <w:shd w:val="clear" w:color="auto" w:fill="auto"/>
            <w:noWrap/>
            <w:vAlign w:val="bottom"/>
            <w:hideMark/>
          </w:tcPr>
          <w:p w14:paraId="77575535" w14:textId="77777777" w:rsidR="0020722F" w:rsidRPr="000B31BE" w:rsidRDefault="0020722F" w:rsidP="00086908">
            <w:pPr>
              <w:rPr>
                <w:i/>
                <w:iCs/>
                <w:color w:val="000000"/>
                <w:lang w:eastAsia="en-ZA"/>
              </w:rPr>
            </w:pPr>
          </w:p>
        </w:tc>
        <w:tc>
          <w:tcPr>
            <w:tcW w:w="1417" w:type="dxa"/>
            <w:tcBorders>
              <w:top w:val="nil"/>
              <w:left w:val="nil"/>
              <w:bottom w:val="nil"/>
              <w:right w:val="nil"/>
            </w:tcBorders>
            <w:shd w:val="clear" w:color="auto" w:fill="auto"/>
            <w:noWrap/>
            <w:vAlign w:val="bottom"/>
            <w:hideMark/>
          </w:tcPr>
          <w:p w14:paraId="6C6CD7D9" w14:textId="77777777" w:rsidR="0020722F" w:rsidRPr="000B31BE" w:rsidRDefault="0020722F" w:rsidP="00086908">
            <w:pPr>
              <w:rPr>
                <w:i/>
                <w:iCs/>
                <w:color w:val="000000"/>
                <w:lang w:eastAsia="en-ZA"/>
              </w:rPr>
            </w:pPr>
          </w:p>
        </w:tc>
        <w:tc>
          <w:tcPr>
            <w:tcW w:w="1560" w:type="dxa"/>
            <w:gridSpan w:val="2"/>
            <w:tcBorders>
              <w:top w:val="nil"/>
              <w:left w:val="nil"/>
              <w:bottom w:val="nil"/>
              <w:right w:val="nil"/>
            </w:tcBorders>
            <w:shd w:val="clear" w:color="auto" w:fill="auto"/>
            <w:noWrap/>
            <w:vAlign w:val="bottom"/>
            <w:hideMark/>
          </w:tcPr>
          <w:p w14:paraId="26A19AF1" w14:textId="77777777" w:rsidR="0020722F" w:rsidRPr="000B31BE" w:rsidRDefault="0020722F" w:rsidP="00086908">
            <w:pPr>
              <w:rPr>
                <w:i/>
                <w:iCs/>
                <w:color w:val="000000"/>
                <w:lang w:eastAsia="en-ZA"/>
              </w:rPr>
            </w:pPr>
          </w:p>
        </w:tc>
        <w:tc>
          <w:tcPr>
            <w:tcW w:w="790" w:type="dxa"/>
            <w:gridSpan w:val="2"/>
            <w:tcBorders>
              <w:top w:val="nil"/>
              <w:left w:val="nil"/>
              <w:bottom w:val="nil"/>
              <w:right w:val="nil"/>
            </w:tcBorders>
            <w:shd w:val="clear" w:color="auto" w:fill="auto"/>
            <w:noWrap/>
            <w:vAlign w:val="bottom"/>
            <w:hideMark/>
          </w:tcPr>
          <w:p w14:paraId="20C1D3D0" w14:textId="77777777" w:rsidR="0020722F" w:rsidRPr="000B31BE" w:rsidRDefault="0020722F" w:rsidP="00086908">
            <w:pPr>
              <w:rPr>
                <w:i/>
                <w:iCs/>
                <w:color w:val="000000"/>
                <w:lang w:eastAsia="en-ZA"/>
              </w:rPr>
            </w:pPr>
          </w:p>
        </w:tc>
        <w:tc>
          <w:tcPr>
            <w:tcW w:w="550" w:type="dxa"/>
            <w:tcBorders>
              <w:top w:val="nil"/>
              <w:left w:val="nil"/>
              <w:bottom w:val="nil"/>
              <w:right w:val="nil"/>
            </w:tcBorders>
            <w:shd w:val="clear" w:color="auto" w:fill="auto"/>
            <w:noWrap/>
            <w:vAlign w:val="bottom"/>
            <w:hideMark/>
          </w:tcPr>
          <w:p w14:paraId="46E7983F" w14:textId="77777777" w:rsidR="0020722F" w:rsidRPr="000B31BE" w:rsidRDefault="0020722F" w:rsidP="00086908">
            <w:pPr>
              <w:rPr>
                <w:i/>
                <w:iCs/>
                <w:color w:val="000000"/>
                <w:lang w:eastAsia="en-ZA"/>
              </w:rPr>
            </w:pPr>
          </w:p>
        </w:tc>
        <w:tc>
          <w:tcPr>
            <w:tcW w:w="236" w:type="dxa"/>
            <w:tcBorders>
              <w:top w:val="nil"/>
              <w:left w:val="nil"/>
              <w:bottom w:val="nil"/>
              <w:right w:val="nil"/>
            </w:tcBorders>
            <w:shd w:val="clear" w:color="auto" w:fill="auto"/>
            <w:noWrap/>
            <w:vAlign w:val="bottom"/>
            <w:hideMark/>
          </w:tcPr>
          <w:p w14:paraId="3DC87FE1" w14:textId="77777777" w:rsidR="0020722F" w:rsidRPr="000B31BE" w:rsidRDefault="0020722F" w:rsidP="00086908">
            <w:pPr>
              <w:rPr>
                <w:i/>
                <w:iCs/>
                <w:color w:val="000000"/>
                <w:lang w:eastAsia="en-ZA"/>
              </w:rPr>
            </w:pPr>
          </w:p>
        </w:tc>
        <w:tc>
          <w:tcPr>
            <w:tcW w:w="1117" w:type="dxa"/>
            <w:gridSpan w:val="2"/>
            <w:tcBorders>
              <w:top w:val="nil"/>
              <w:left w:val="nil"/>
              <w:bottom w:val="nil"/>
              <w:right w:val="nil"/>
            </w:tcBorders>
            <w:shd w:val="clear" w:color="auto" w:fill="auto"/>
            <w:noWrap/>
            <w:vAlign w:val="bottom"/>
            <w:hideMark/>
          </w:tcPr>
          <w:p w14:paraId="4FDEB028" w14:textId="77777777" w:rsidR="0020722F" w:rsidRPr="000B31BE" w:rsidRDefault="0020722F" w:rsidP="00086908">
            <w:pPr>
              <w:rPr>
                <w:i/>
                <w:iCs/>
                <w:color w:val="000000"/>
                <w:lang w:eastAsia="en-ZA"/>
              </w:rPr>
            </w:pPr>
          </w:p>
        </w:tc>
        <w:tc>
          <w:tcPr>
            <w:tcW w:w="1276" w:type="dxa"/>
            <w:tcBorders>
              <w:top w:val="nil"/>
              <w:left w:val="nil"/>
              <w:bottom w:val="nil"/>
              <w:right w:val="nil"/>
            </w:tcBorders>
            <w:shd w:val="clear" w:color="auto" w:fill="auto"/>
            <w:noWrap/>
            <w:vAlign w:val="bottom"/>
            <w:hideMark/>
          </w:tcPr>
          <w:p w14:paraId="2D18CB12" w14:textId="77777777" w:rsidR="0020722F" w:rsidRPr="000B31BE" w:rsidRDefault="0020722F" w:rsidP="00086908">
            <w:pPr>
              <w:rPr>
                <w:i/>
                <w:iCs/>
                <w:color w:val="000000"/>
                <w:lang w:eastAsia="en-ZA"/>
              </w:rPr>
            </w:pPr>
          </w:p>
        </w:tc>
      </w:tr>
      <w:tr w:rsidR="0020722F" w:rsidRPr="0095559A" w14:paraId="2787FF2C" w14:textId="77777777" w:rsidTr="0008690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31" w:type="dxa"/>
          <w:trHeight w:val="151"/>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14:paraId="65FFE687" w14:textId="77777777" w:rsidR="0020722F" w:rsidRPr="0095559A" w:rsidRDefault="0020722F" w:rsidP="00086908">
            <w:pPr>
              <w:rPr>
                <w:rFonts w:asciiTheme="majorHAnsi" w:hAnsiTheme="majorHAnsi"/>
                <w:b/>
                <w:lang w:eastAsia="en-ZA"/>
              </w:rPr>
            </w:pPr>
            <w:bookmarkStart w:id="131" w:name="_Toc77059225"/>
            <w:r w:rsidRPr="0095559A">
              <w:rPr>
                <w:rFonts w:asciiTheme="majorHAnsi" w:hAnsiTheme="majorHAnsi"/>
                <w:b/>
              </w:rPr>
              <w:t>Province</w:t>
            </w:r>
          </w:p>
        </w:tc>
        <w:tc>
          <w:tcPr>
            <w:tcW w:w="1779"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14:paraId="253BA4C2" w14:textId="77777777" w:rsidR="0020722F" w:rsidRPr="0095559A" w:rsidRDefault="0020722F" w:rsidP="00086908">
            <w:pPr>
              <w:rPr>
                <w:rFonts w:asciiTheme="majorHAnsi" w:hAnsiTheme="majorHAnsi"/>
                <w:b/>
              </w:rPr>
            </w:pPr>
            <w:r w:rsidRPr="0095559A">
              <w:rPr>
                <w:rFonts w:asciiTheme="majorHAnsi" w:hAnsiTheme="majorHAnsi"/>
                <w:b/>
              </w:rPr>
              <w:t>Town</w:t>
            </w:r>
          </w:p>
        </w:tc>
        <w:tc>
          <w:tcPr>
            <w:tcW w:w="1710"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14:paraId="7C2C6689" w14:textId="77777777" w:rsidR="0020722F" w:rsidRPr="0095559A" w:rsidRDefault="0020722F" w:rsidP="00086908">
            <w:pPr>
              <w:rPr>
                <w:rFonts w:asciiTheme="majorHAnsi" w:hAnsiTheme="majorHAnsi"/>
                <w:b/>
              </w:rPr>
            </w:pPr>
            <w:r w:rsidRPr="0095559A">
              <w:rPr>
                <w:rFonts w:asciiTheme="majorHAnsi" w:hAnsiTheme="majorHAnsi"/>
                <w:b/>
              </w:rPr>
              <w:t>Building</w:t>
            </w:r>
          </w:p>
        </w:tc>
        <w:tc>
          <w:tcPr>
            <w:tcW w:w="1496"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14:paraId="4E66A196" w14:textId="77777777" w:rsidR="0020722F" w:rsidRPr="0095559A" w:rsidRDefault="0020722F" w:rsidP="00086908">
            <w:pPr>
              <w:rPr>
                <w:rFonts w:asciiTheme="majorHAnsi" w:hAnsiTheme="majorHAnsi"/>
                <w:b/>
              </w:rPr>
            </w:pPr>
            <w:r w:rsidRPr="0095559A">
              <w:rPr>
                <w:rFonts w:asciiTheme="majorHAnsi" w:hAnsiTheme="majorHAnsi"/>
                <w:b/>
              </w:rPr>
              <w:t>Physical Address</w:t>
            </w:r>
          </w:p>
        </w:tc>
        <w:tc>
          <w:tcPr>
            <w:tcW w:w="1817" w:type="dxa"/>
            <w:gridSpan w:val="4"/>
            <w:tcBorders>
              <w:top w:val="single" w:sz="4" w:space="0" w:color="auto"/>
              <w:left w:val="single" w:sz="4" w:space="0" w:color="auto"/>
              <w:bottom w:val="single" w:sz="4" w:space="0" w:color="auto"/>
              <w:right w:val="single" w:sz="4" w:space="0" w:color="auto"/>
            </w:tcBorders>
            <w:shd w:val="clear" w:color="auto" w:fill="EEECE1" w:themeFill="background2"/>
            <w:hideMark/>
          </w:tcPr>
          <w:p w14:paraId="5251CF3C" w14:textId="77777777" w:rsidR="0020722F" w:rsidRPr="0095559A" w:rsidRDefault="0020722F" w:rsidP="00086908">
            <w:pPr>
              <w:rPr>
                <w:rFonts w:asciiTheme="majorHAnsi" w:hAnsiTheme="majorHAnsi"/>
                <w:b/>
              </w:rPr>
            </w:pPr>
            <w:r w:rsidRPr="0095559A">
              <w:rPr>
                <w:rFonts w:asciiTheme="majorHAnsi" w:hAnsiTheme="majorHAnsi"/>
                <w:b/>
              </w:rPr>
              <w:t>Comments</w:t>
            </w:r>
          </w:p>
        </w:tc>
      </w:tr>
      <w:tr w:rsidR="0020722F" w:rsidRPr="0095559A" w14:paraId="6C08AA87" w14:textId="77777777" w:rsidTr="0008690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31" w:type="dxa"/>
          <w:trHeight w:val="205"/>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5514AD" w14:textId="77777777" w:rsidR="0020722F" w:rsidRPr="0095559A" w:rsidRDefault="0020722F" w:rsidP="00086908">
            <w:pPr>
              <w:rPr>
                <w:szCs w:val="24"/>
              </w:rPr>
            </w:pPr>
            <w:r w:rsidRPr="0095559A">
              <w:t>Gauteng</w:t>
            </w:r>
          </w:p>
        </w:tc>
        <w:tc>
          <w:tcPr>
            <w:tcW w:w="177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06F496" w14:textId="77777777" w:rsidR="0020722F" w:rsidRPr="0095559A" w:rsidRDefault="0020722F" w:rsidP="00086908">
            <w:r w:rsidRPr="0095559A">
              <w:t>Hatfield</w:t>
            </w:r>
          </w:p>
        </w:tc>
        <w:tc>
          <w:tcPr>
            <w:tcW w:w="171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3E1D9C2" w14:textId="77777777" w:rsidR="0020722F" w:rsidRPr="0095559A" w:rsidRDefault="0020722F" w:rsidP="00086908">
            <w:proofErr w:type="spellStart"/>
            <w:r w:rsidRPr="0095559A">
              <w:t>iParioli</w:t>
            </w:r>
            <w:proofErr w:type="spellEnd"/>
            <w:r w:rsidRPr="0095559A">
              <w:t xml:space="preserve"> Building</w:t>
            </w:r>
          </w:p>
        </w:tc>
        <w:tc>
          <w:tcPr>
            <w:tcW w:w="14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6BDB51" w14:textId="77777777" w:rsidR="0020722F" w:rsidRPr="0095559A" w:rsidRDefault="0020722F" w:rsidP="00086908">
            <w:r w:rsidRPr="0095559A">
              <w:t>1166 Park Street, Hatfield, Pretoria</w:t>
            </w:r>
          </w:p>
        </w:tc>
        <w:tc>
          <w:tcPr>
            <w:tcW w:w="1817" w:type="dxa"/>
            <w:gridSpan w:val="4"/>
            <w:tcBorders>
              <w:top w:val="single" w:sz="4" w:space="0" w:color="auto"/>
              <w:left w:val="single" w:sz="4" w:space="0" w:color="auto"/>
              <w:bottom w:val="single" w:sz="4" w:space="0" w:color="auto"/>
              <w:right w:val="single" w:sz="4" w:space="0" w:color="auto"/>
            </w:tcBorders>
            <w:shd w:val="clear" w:color="auto" w:fill="auto"/>
            <w:hideMark/>
          </w:tcPr>
          <w:p w14:paraId="36C98539" w14:textId="77777777" w:rsidR="0020722F" w:rsidRPr="0095559A" w:rsidRDefault="0020722F" w:rsidP="00086908">
            <w:r w:rsidRPr="0095559A">
              <w:t>Head Office Campus</w:t>
            </w:r>
          </w:p>
        </w:tc>
      </w:tr>
      <w:tr w:rsidR="0020722F" w:rsidRPr="0095559A" w14:paraId="0782D96A" w14:textId="77777777" w:rsidTr="0008690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31" w:type="dxa"/>
          <w:trHeight w:val="205"/>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tcPr>
          <w:p w14:paraId="2383008B" w14:textId="77777777" w:rsidR="0020722F" w:rsidRPr="0095559A" w:rsidRDefault="0020722F" w:rsidP="00086908">
            <w:pPr>
              <w:autoSpaceDE w:val="0"/>
              <w:autoSpaceDN w:val="0"/>
              <w:adjustRightInd w:val="0"/>
              <w:rPr>
                <w:rFonts w:cs="Calibri"/>
                <w:color w:val="000000"/>
                <w:sz w:val="20"/>
              </w:rPr>
            </w:pPr>
            <w:r w:rsidRPr="0095559A">
              <w:rPr>
                <w:rFonts w:cs="Calibri"/>
                <w:color w:val="000000"/>
                <w:sz w:val="20"/>
              </w:rPr>
              <w:t xml:space="preserve">DCDT office in Parliament </w:t>
            </w:r>
          </w:p>
          <w:p w14:paraId="73B8A5F1" w14:textId="77777777" w:rsidR="0020722F" w:rsidRPr="0095559A" w:rsidRDefault="0020722F" w:rsidP="00086908"/>
        </w:tc>
        <w:tc>
          <w:tcPr>
            <w:tcW w:w="1779" w:type="dxa"/>
            <w:gridSpan w:val="2"/>
            <w:tcBorders>
              <w:top w:val="single" w:sz="4" w:space="0" w:color="auto"/>
              <w:left w:val="single" w:sz="4" w:space="0" w:color="auto"/>
              <w:bottom w:val="single" w:sz="4" w:space="0" w:color="auto"/>
              <w:right w:val="single" w:sz="4" w:space="0" w:color="auto"/>
            </w:tcBorders>
            <w:shd w:val="clear" w:color="auto" w:fill="auto"/>
          </w:tcPr>
          <w:p w14:paraId="0DC2F967" w14:textId="77777777" w:rsidR="0020722F" w:rsidRPr="0095559A" w:rsidRDefault="0020722F" w:rsidP="00086908">
            <w:r w:rsidRPr="0095559A">
              <w:t>Parliament</w:t>
            </w:r>
          </w:p>
        </w:tc>
        <w:tc>
          <w:tcPr>
            <w:tcW w:w="1710" w:type="dxa"/>
            <w:gridSpan w:val="3"/>
            <w:tcBorders>
              <w:top w:val="single" w:sz="4" w:space="0" w:color="auto"/>
              <w:left w:val="single" w:sz="4" w:space="0" w:color="auto"/>
              <w:bottom w:val="single" w:sz="4" w:space="0" w:color="auto"/>
              <w:right w:val="single" w:sz="4" w:space="0" w:color="auto"/>
            </w:tcBorders>
            <w:shd w:val="clear" w:color="auto" w:fill="auto"/>
          </w:tcPr>
          <w:p w14:paraId="0BE698CC" w14:textId="77777777" w:rsidR="0020722F" w:rsidRPr="0095559A" w:rsidRDefault="0020722F" w:rsidP="00086908">
            <w:r w:rsidRPr="0095559A">
              <w:t>1.</w:t>
            </w:r>
            <w:bookmarkStart w:id="132" w:name="_Hlk72832654"/>
            <w:r w:rsidRPr="0095559A">
              <w:t>Parliament Towers</w:t>
            </w:r>
          </w:p>
          <w:bookmarkEnd w:id="132"/>
          <w:p w14:paraId="28807C50" w14:textId="77777777" w:rsidR="0020722F" w:rsidRPr="0095559A" w:rsidRDefault="0020722F" w:rsidP="00086908"/>
          <w:p w14:paraId="642DD75C" w14:textId="77777777" w:rsidR="0020722F" w:rsidRPr="0095559A" w:rsidRDefault="0020722F" w:rsidP="00086908"/>
          <w:p w14:paraId="4DABDD81" w14:textId="77777777" w:rsidR="0020722F" w:rsidRPr="0095559A" w:rsidRDefault="0020722F" w:rsidP="00086908"/>
          <w:p w14:paraId="555D8C15" w14:textId="77777777" w:rsidR="0020722F" w:rsidRPr="0095559A" w:rsidRDefault="0020722F" w:rsidP="00086908">
            <w:r w:rsidRPr="0095559A">
              <w:t>2. Parliament</w:t>
            </w:r>
          </w:p>
        </w:tc>
        <w:tc>
          <w:tcPr>
            <w:tcW w:w="1496" w:type="dxa"/>
            <w:gridSpan w:val="2"/>
            <w:tcBorders>
              <w:top w:val="single" w:sz="4" w:space="0" w:color="auto"/>
              <w:left w:val="single" w:sz="4" w:space="0" w:color="auto"/>
              <w:bottom w:val="single" w:sz="4" w:space="0" w:color="auto"/>
              <w:right w:val="single" w:sz="4" w:space="0" w:color="auto"/>
            </w:tcBorders>
            <w:shd w:val="clear" w:color="auto" w:fill="auto"/>
          </w:tcPr>
          <w:p w14:paraId="00D3E2E4" w14:textId="77777777" w:rsidR="0020722F" w:rsidRPr="0095559A" w:rsidRDefault="0020722F" w:rsidP="00086908">
            <w:r w:rsidRPr="0095559A">
              <w:t>-</w:t>
            </w:r>
            <w:bookmarkStart w:id="133" w:name="_Hlk72832916"/>
            <w:r w:rsidRPr="0095559A">
              <w:t>1001A, Parliament Towers, Parliament</w:t>
            </w:r>
            <w:bookmarkEnd w:id="133"/>
          </w:p>
          <w:p w14:paraId="5BB3EF76" w14:textId="77777777" w:rsidR="0020722F" w:rsidRPr="0095559A" w:rsidRDefault="0020722F" w:rsidP="00086908"/>
          <w:p w14:paraId="20F66946" w14:textId="77777777" w:rsidR="0020722F" w:rsidRPr="0095559A" w:rsidRDefault="0020722F" w:rsidP="00086908">
            <w:bookmarkStart w:id="134" w:name="_Hlk72833052"/>
            <w:r w:rsidRPr="0095559A">
              <w:t xml:space="preserve">-120 </w:t>
            </w:r>
            <w:proofErr w:type="spellStart"/>
            <w:r w:rsidRPr="0095559A">
              <w:t>Plein</w:t>
            </w:r>
            <w:proofErr w:type="spellEnd"/>
            <w:r w:rsidRPr="0095559A">
              <w:t xml:space="preserve"> street, </w:t>
            </w:r>
            <w:bookmarkEnd w:id="134"/>
            <w:r w:rsidRPr="0095559A">
              <w:t>Parliament</w:t>
            </w:r>
          </w:p>
        </w:tc>
        <w:tc>
          <w:tcPr>
            <w:tcW w:w="1817" w:type="dxa"/>
            <w:gridSpan w:val="4"/>
            <w:tcBorders>
              <w:top w:val="single" w:sz="4" w:space="0" w:color="auto"/>
              <w:left w:val="single" w:sz="4" w:space="0" w:color="auto"/>
              <w:bottom w:val="single" w:sz="4" w:space="0" w:color="auto"/>
              <w:right w:val="single" w:sz="4" w:space="0" w:color="auto"/>
            </w:tcBorders>
            <w:shd w:val="clear" w:color="auto" w:fill="auto"/>
          </w:tcPr>
          <w:p w14:paraId="2831547C" w14:textId="77777777" w:rsidR="0020722F" w:rsidRPr="0095559A" w:rsidRDefault="0020722F" w:rsidP="00086908">
            <w:r w:rsidRPr="0095559A">
              <w:t xml:space="preserve">DCDT Offices in Parliament </w:t>
            </w:r>
          </w:p>
        </w:tc>
      </w:tr>
      <w:tr w:rsidR="0020722F" w:rsidRPr="0095559A" w14:paraId="36DED9ED" w14:textId="77777777" w:rsidTr="0008690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31" w:type="dxa"/>
          <w:trHeight w:val="205"/>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tcPr>
          <w:p w14:paraId="41DB6C1C" w14:textId="77777777" w:rsidR="0020722F" w:rsidRPr="0095559A" w:rsidRDefault="0020722F" w:rsidP="00086908">
            <w:pPr>
              <w:autoSpaceDE w:val="0"/>
              <w:autoSpaceDN w:val="0"/>
              <w:adjustRightInd w:val="0"/>
              <w:rPr>
                <w:rFonts w:cs="Calibri"/>
                <w:color w:val="000000"/>
                <w:sz w:val="20"/>
              </w:rPr>
            </w:pPr>
            <w:r w:rsidRPr="0095559A">
              <w:rPr>
                <w:rFonts w:cs="Calibri"/>
                <w:color w:val="000000"/>
                <w:sz w:val="20"/>
              </w:rPr>
              <w:t xml:space="preserve">DCDT office in Strand </w:t>
            </w:r>
          </w:p>
          <w:p w14:paraId="19CF3548" w14:textId="77777777" w:rsidR="0020722F" w:rsidRPr="0095559A" w:rsidRDefault="0020722F" w:rsidP="00086908">
            <w:pPr>
              <w:autoSpaceDE w:val="0"/>
              <w:autoSpaceDN w:val="0"/>
              <w:adjustRightInd w:val="0"/>
              <w:rPr>
                <w:rFonts w:cs="Calibri"/>
                <w:color w:val="000000"/>
                <w:sz w:val="20"/>
              </w:rPr>
            </w:pPr>
          </w:p>
        </w:tc>
        <w:tc>
          <w:tcPr>
            <w:tcW w:w="1779" w:type="dxa"/>
            <w:gridSpan w:val="2"/>
            <w:tcBorders>
              <w:top w:val="single" w:sz="4" w:space="0" w:color="auto"/>
              <w:left w:val="single" w:sz="4" w:space="0" w:color="auto"/>
              <w:bottom w:val="single" w:sz="4" w:space="0" w:color="auto"/>
              <w:right w:val="single" w:sz="4" w:space="0" w:color="auto"/>
            </w:tcBorders>
            <w:shd w:val="clear" w:color="auto" w:fill="auto"/>
          </w:tcPr>
          <w:p w14:paraId="3D3BCD18" w14:textId="77777777" w:rsidR="0020722F" w:rsidRPr="0095559A" w:rsidRDefault="0020722F" w:rsidP="00086908">
            <w:r w:rsidRPr="0095559A">
              <w:t>Strand</w:t>
            </w:r>
          </w:p>
        </w:tc>
        <w:tc>
          <w:tcPr>
            <w:tcW w:w="1710" w:type="dxa"/>
            <w:gridSpan w:val="3"/>
            <w:tcBorders>
              <w:top w:val="single" w:sz="4" w:space="0" w:color="auto"/>
              <w:left w:val="single" w:sz="4" w:space="0" w:color="auto"/>
              <w:bottom w:val="single" w:sz="4" w:space="0" w:color="auto"/>
              <w:right w:val="single" w:sz="4" w:space="0" w:color="auto"/>
            </w:tcBorders>
            <w:shd w:val="clear" w:color="auto" w:fill="auto"/>
          </w:tcPr>
          <w:p w14:paraId="3A37E590" w14:textId="77777777" w:rsidR="0020722F" w:rsidRPr="0095559A" w:rsidRDefault="0020722F" w:rsidP="00086908">
            <w:r w:rsidRPr="0095559A">
              <w:t>DCDT Office</w:t>
            </w:r>
          </w:p>
        </w:tc>
        <w:tc>
          <w:tcPr>
            <w:tcW w:w="1496" w:type="dxa"/>
            <w:gridSpan w:val="2"/>
            <w:tcBorders>
              <w:top w:val="single" w:sz="4" w:space="0" w:color="auto"/>
              <w:left w:val="single" w:sz="4" w:space="0" w:color="auto"/>
              <w:bottom w:val="single" w:sz="4" w:space="0" w:color="auto"/>
              <w:right w:val="single" w:sz="4" w:space="0" w:color="auto"/>
            </w:tcBorders>
            <w:shd w:val="clear" w:color="auto" w:fill="auto"/>
          </w:tcPr>
          <w:p w14:paraId="0D6EA8F8" w14:textId="77777777" w:rsidR="0020722F" w:rsidRPr="0095559A" w:rsidRDefault="0020722F" w:rsidP="00086908">
            <w:bookmarkStart w:id="135" w:name="_Hlk72833107"/>
            <w:r w:rsidRPr="0095559A">
              <w:t>35 Mills street</w:t>
            </w:r>
          </w:p>
          <w:p w14:paraId="6954FBE5" w14:textId="77777777" w:rsidR="0020722F" w:rsidRPr="0095559A" w:rsidRDefault="0020722F" w:rsidP="00086908">
            <w:r w:rsidRPr="0095559A">
              <w:t>Strand, Western Cape</w:t>
            </w:r>
            <w:bookmarkEnd w:id="135"/>
          </w:p>
        </w:tc>
        <w:tc>
          <w:tcPr>
            <w:tcW w:w="1817" w:type="dxa"/>
            <w:gridSpan w:val="4"/>
            <w:tcBorders>
              <w:top w:val="single" w:sz="4" w:space="0" w:color="auto"/>
              <w:left w:val="single" w:sz="4" w:space="0" w:color="auto"/>
              <w:bottom w:val="single" w:sz="4" w:space="0" w:color="auto"/>
              <w:right w:val="single" w:sz="4" w:space="0" w:color="auto"/>
            </w:tcBorders>
            <w:shd w:val="clear" w:color="auto" w:fill="auto"/>
          </w:tcPr>
          <w:p w14:paraId="7C507D2B" w14:textId="77777777" w:rsidR="0020722F" w:rsidRPr="0095559A" w:rsidRDefault="0020722F" w:rsidP="00086908">
            <w:r w:rsidRPr="0095559A">
              <w:t>DCDT Office in Strand</w:t>
            </w:r>
          </w:p>
        </w:tc>
      </w:tr>
    </w:tbl>
    <w:p w14:paraId="1E5B23F4" w14:textId="77777777" w:rsidR="0020722F" w:rsidRPr="000B6E52" w:rsidRDefault="0020722F" w:rsidP="0020722F">
      <w:pPr>
        <w:pStyle w:val="Heading2"/>
        <w:tabs>
          <w:tab w:val="clear" w:pos="502"/>
          <w:tab w:val="num" w:pos="567"/>
        </w:tabs>
      </w:pPr>
      <w:bookmarkStart w:id="136" w:name="_Toc82600939"/>
      <w:r w:rsidRPr="000B6E52">
        <w:t>EQUIPMENT AND QUANTITY SCHEDULE</w:t>
      </w:r>
      <w:bookmarkEnd w:id="131"/>
      <w:bookmarkEnd w:id="136"/>
    </w:p>
    <w:p w14:paraId="297F0CBA" w14:textId="77777777" w:rsidR="0020722F" w:rsidRDefault="0020722F" w:rsidP="0020722F">
      <w:pPr>
        <w:pStyle w:val="Heading3"/>
      </w:pPr>
      <w:bookmarkStart w:id="137" w:name="_Toc82600940"/>
      <w:bookmarkStart w:id="138" w:name="_Toc77059226"/>
      <w:r>
        <w:t xml:space="preserve">Structured Network Cabling </w:t>
      </w:r>
      <w:r w:rsidRPr="005C5D2C">
        <w:t>Infrastructure - See Excel Spreadsheet</w:t>
      </w:r>
      <w:r>
        <w:t xml:space="preserve"> Table – A</w:t>
      </w:r>
      <w:bookmarkEnd w:id="137"/>
    </w:p>
    <w:p w14:paraId="0A18012F" w14:textId="77777777" w:rsidR="0020722F" w:rsidRDefault="0020722F" w:rsidP="0020722F">
      <w:pPr>
        <w:pStyle w:val="Heading3"/>
      </w:pPr>
      <w:bookmarkStart w:id="139" w:name="_Toc82600941"/>
      <w:r>
        <w:t xml:space="preserve">Server room </w:t>
      </w:r>
      <w:r w:rsidRPr="005C5D2C">
        <w:t>Infrastructure - See Excel Spreadsheet</w:t>
      </w:r>
      <w:r>
        <w:t xml:space="preserve"> Table - C</w:t>
      </w:r>
      <w:bookmarkEnd w:id="139"/>
    </w:p>
    <w:p w14:paraId="55F211BC" w14:textId="77777777" w:rsidR="0020722F" w:rsidRPr="008844F6" w:rsidRDefault="0020722F" w:rsidP="0020722F">
      <w:pPr>
        <w:keepNext/>
        <w:numPr>
          <w:ilvl w:val="2"/>
          <w:numId w:val="6"/>
        </w:numPr>
        <w:tabs>
          <w:tab w:val="clear" w:pos="502"/>
          <w:tab w:val="num" w:pos="360"/>
        </w:tabs>
        <w:spacing w:before="240" w:after="120"/>
        <w:ind w:left="0" w:firstLine="0"/>
        <w:outlineLvl w:val="2"/>
        <w:rPr>
          <w:rFonts w:eastAsiaTheme="majorEastAsia" w:cstheme="majorBidi"/>
          <w:b/>
          <w:color w:val="000066"/>
          <w:szCs w:val="28"/>
          <w14:scene3d>
            <w14:camera w14:prst="orthographicFront"/>
            <w14:lightRig w14:rig="threePt" w14:dir="t">
              <w14:rot w14:lat="0" w14:lon="0" w14:rev="0"/>
            </w14:lightRig>
          </w14:scene3d>
        </w:rPr>
      </w:pPr>
      <w:bookmarkStart w:id="140" w:name="_Hlk78469412"/>
      <w:r w:rsidRPr="008844F6">
        <w:rPr>
          <w:rFonts w:eastAsiaTheme="majorEastAsia" w:cstheme="majorBidi"/>
          <w:b/>
          <w:color w:val="000066"/>
          <w:szCs w:val="28"/>
          <w14:scene3d>
            <w14:camera w14:prst="orthographicFront"/>
            <w14:lightRig w14:rig="threePt" w14:dir="t">
              <w14:rot w14:lat="0" w14:lon="0" w14:rev="0"/>
            </w14:lightRig>
          </w14:scene3d>
        </w:rPr>
        <w:t xml:space="preserve">NOTE: - The offices in Strand and Parliament only requires Wi-Fi network points </w:t>
      </w:r>
    </w:p>
    <w:p w14:paraId="429F32D6" w14:textId="77777777" w:rsidR="0020722F" w:rsidRPr="008844F6" w:rsidRDefault="0020722F" w:rsidP="0020722F">
      <w:pPr>
        <w:keepNext/>
        <w:numPr>
          <w:ilvl w:val="0"/>
          <w:numId w:val="104"/>
        </w:numPr>
        <w:spacing w:before="240" w:after="120"/>
        <w:outlineLvl w:val="2"/>
        <w:rPr>
          <w:rFonts w:eastAsiaTheme="majorEastAsia" w:cstheme="majorBidi"/>
          <w:szCs w:val="28"/>
          <w14:scene3d>
            <w14:camera w14:prst="orthographicFront"/>
            <w14:lightRig w14:rig="threePt" w14:dir="t">
              <w14:rot w14:lat="0" w14:lon="0" w14:rev="0"/>
            </w14:lightRig>
          </w14:scene3d>
        </w:rPr>
      </w:pPr>
      <w:r w:rsidRPr="008844F6">
        <w:rPr>
          <w:rFonts w:eastAsiaTheme="majorEastAsia" w:cstheme="majorBidi"/>
          <w:szCs w:val="28"/>
          <w14:scene3d>
            <w14:camera w14:prst="orthographicFront"/>
            <w14:lightRig w14:rig="threePt" w14:dir="t">
              <w14:rot w14:lat="0" w14:lon="0" w14:rev="0"/>
            </w14:lightRig>
          </w14:scene3d>
        </w:rPr>
        <w:t xml:space="preserve">Strand 0ffice – 3-5 x </w:t>
      </w:r>
      <w:bookmarkStart w:id="141" w:name="_Hlk78887949"/>
      <w:bookmarkStart w:id="142" w:name="_Hlk78991079"/>
      <w:r w:rsidRPr="008844F6">
        <w:rPr>
          <w:rFonts w:eastAsiaTheme="majorEastAsia" w:cstheme="majorBidi"/>
          <w:szCs w:val="28"/>
          <w14:scene3d>
            <w14:camera w14:prst="orthographicFront"/>
            <w14:lightRig w14:rig="threePt" w14:dir="t">
              <w14:rot w14:lat="0" w14:lon="0" w14:rev="0"/>
            </w14:lightRig>
          </w14:scene3d>
        </w:rPr>
        <w:t xml:space="preserve">network </w:t>
      </w:r>
      <w:bookmarkEnd w:id="141"/>
      <w:r>
        <w:rPr>
          <w:rFonts w:eastAsiaTheme="majorEastAsia" w:cstheme="majorBidi"/>
          <w:szCs w:val="28"/>
          <w14:scene3d>
            <w14:camera w14:prst="orthographicFront"/>
            <w14:lightRig w14:rig="threePt" w14:dir="t">
              <w14:rot w14:lat="0" w14:lon="0" w14:rev="0"/>
            </w14:lightRig>
          </w14:scene3d>
        </w:rPr>
        <w:t>points with a switch and 12 U cabinet</w:t>
      </w:r>
      <w:bookmarkEnd w:id="142"/>
    </w:p>
    <w:p w14:paraId="706E17E7" w14:textId="77777777" w:rsidR="0020722F" w:rsidRPr="008844F6" w:rsidRDefault="0020722F" w:rsidP="0020722F">
      <w:pPr>
        <w:keepNext/>
        <w:numPr>
          <w:ilvl w:val="0"/>
          <w:numId w:val="104"/>
        </w:numPr>
        <w:spacing w:before="240" w:after="120"/>
        <w:outlineLvl w:val="2"/>
        <w:rPr>
          <w:rFonts w:eastAsiaTheme="majorEastAsia" w:cstheme="majorBidi"/>
          <w:szCs w:val="28"/>
          <w14:scene3d>
            <w14:camera w14:prst="orthographicFront"/>
            <w14:lightRig w14:rig="threePt" w14:dir="t">
              <w14:rot w14:lat="0" w14:lon="0" w14:rev="0"/>
            </w14:lightRig>
          </w14:scene3d>
        </w:rPr>
      </w:pPr>
      <w:r w:rsidRPr="008844F6">
        <w:rPr>
          <w:rFonts w:eastAsiaTheme="majorEastAsia" w:cstheme="majorBidi"/>
          <w:szCs w:val="28"/>
          <w14:scene3d>
            <w14:camera w14:prst="orthographicFront"/>
            <w14:lightRig w14:rig="threePt" w14:dir="t">
              <w14:rot w14:lat="0" w14:lon="0" w14:rev="0"/>
            </w14:lightRig>
          </w14:scene3d>
        </w:rPr>
        <w:t xml:space="preserve">Parliament office – 1-3 </w:t>
      </w:r>
      <w:bookmarkEnd w:id="140"/>
      <w:r w:rsidRPr="008844F6">
        <w:rPr>
          <w:rFonts w:eastAsiaTheme="majorEastAsia" w:cstheme="majorBidi"/>
          <w:szCs w:val="28"/>
          <w14:scene3d>
            <w14:camera w14:prst="orthographicFront"/>
            <w14:lightRig w14:rig="threePt" w14:dir="t">
              <w14:rot w14:lat="0" w14:lon="0" w14:rev="0"/>
            </w14:lightRig>
          </w14:scene3d>
        </w:rPr>
        <w:t xml:space="preserve">network points </w:t>
      </w:r>
      <w:r>
        <w:rPr>
          <w:rFonts w:eastAsiaTheme="majorEastAsia" w:cstheme="majorBidi"/>
          <w:szCs w:val="28"/>
          <w14:scene3d>
            <w14:camera w14:prst="orthographicFront"/>
            <w14:lightRig w14:rig="threePt" w14:dir="t">
              <w14:rot w14:lat="0" w14:lon="0" w14:rev="0"/>
            </w14:lightRig>
          </w14:scene3d>
        </w:rPr>
        <w:t xml:space="preserve">to be connecting to an existing cabinet and switch </w:t>
      </w:r>
    </w:p>
    <w:p w14:paraId="4A97E2CB" w14:textId="77777777" w:rsidR="0020722F" w:rsidRDefault="0020722F" w:rsidP="0020722F">
      <w:pPr>
        <w:pStyle w:val="Heading3"/>
        <w:numPr>
          <w:ilvl w:val="0"/>
          <w:numId w:val="0"/>
        </w:numPr>
      </w:pPr>
    </w:p>
    <w:p w14:paraId="3FE4528C" w14:textId="77777777" w:rsidR="0020722F" w:rsidRDefault="0020722F" w:rsidP="0020722F"/>
    <w:p w14:paraId="353FA5AB" w14:textId="77777777" w:rsidR="0020722F" w:rsidRPr="008844F6" w:rsidRDefault="0020722F" w:rsidP="0020722F"/>
    <w:p w14:paraId="65C35EAB" w14:textId="77777777" w:rsidR="0020722F" w:rsidRPr="008844F6" w:rsidRDefault="0020722F" w:rsidP="0020722F"/>
    <w:bookmarkEnd w:id="119"/>
    <w:bookmarkEnd w:id="138"/>
    <w:p w14:paraId="1313C640" w14:textId="77777777" w:rsidR="0020722F" w:rsidRDefault="0020722F" w:rsidP="0020722F">
      <w:pPr>
        <w:spacing w:after="160" w:line="259" w:lineRule="auto"/>
      </w:pPr>
    </w:p>
    <w:p w14:paraId="11BE14FF" w14:textId="77777777" w:rsidR="0020722F" w:rsidRDefault="0020722F" w:rsidP="0020722F">
      <w:pPr>
        <w:pStyle w:val="AnnexH1"/>
      </w:pPr>
      <w:bookmarkStart w:id="143" w:name="_Toc82600942"/>
      <w:r>
        <w:lastRenderedPageBreak/>
        <w:t>Structured Network Cabling Infrastructure</w:t>
      </w:r>
      <w:bookmarkEnd w:id="143"/>
    </w:p>
    <w:tbl>
      <w:tblPr>
        <w:tblW w:w="8820" w:type="dxa"/>
        <w:tblLook w:val="04A0" w:firstRow="1" w:lastRow="0" w:firstColumn="1" w:lastColumn="0" w:noHBand="0" w:noVBand="1"/>
      </w:tblPr>
      <w:tblGrid>
        <w:gridCol w:w="7660"/>
        <w:gridCol w:w="1160"/>
      </w:tblGrid>
      <w:tr w:rsidR="0020722F" w:rsidRPr="008844F6" w14:paraId="176D7E67" w14:textId="77777777" w:rsidTr="00086908">
        <w:trPr>
          <w:trHeight w:val="624"/>
        </w:trPr>
        <w:tc>
          <w:tcPr>
            <w:tcW w:w="7660" w:type="dxa"/>
            <w:tcBorders>
              <w:top w:val="single" w:sz="4" w:space="0" w:color="auto"/>
              <w:left w:val="single" w:sz="4" w:space="0" w:color="auto"/>
              <w:bottom w:val="single" w:sz="4" w:space="0" w:color="auto"/>
              <w:right w:val="single" w:sz="4" w:space="0" w:color="auto"/>
            </w:tcBorders>
            <w:shd w:val="clear" w:color="000000" w:fill="002060"/>
            <w:hideMark/>
          </w:tcPr>
          <w:p w14:paraId="44383681" w14:textId="77777777" w:rsidR="0020722F" w:rsidRPr="008844F6" w:rsidRDefault="0020722F" w:rsidP="00086908">
            <w:pPr>
              <w:rPr>
                <w:rFonts w:cs="Calibri"/>
                <w:b/>
                <w:bCs/>
                <w:color w:val="FFFFFF"/>
                <w:szCs w:val="24"/>
                <w:lang w:eastAsia="en-ZA"/>
              </w:rPr>
            </w:pPr>
            <w:r w:rsidRPr="008844F6">
              <w:rPr>
                <w:rFonts w:cs="Calibri"/>
                <w:b/>
                <w:bCs/>
                <w:color w:val="FFFFFF"/>
                <w:szCs w:val="24"/>
                <w:lang w:eastAsia="en-ZA"/>
              </w:rPr>
              <w:t>Product/Service</w:t>
            </w:r>
          </w:p>
        </w:tc>
        <w:tc>
          <w:tcPr>
            <w:tcW w:w="1160" w:type="dxa"/>
            <w:tcBorders>
              <w:top w:val="single" w:sz="4" w:space="0" w:color="auto"/>
              <w:left w:val="nil"/>
              <w:bottom w:val="single" w:sz="4" w:space="0" w:color="auto"/>
              <w:right w:val="single" w:sz="4" w:space="0" w:color="auto"/>
            </w:tcBorders>
            <w:shd w:val="clear" w:color="000000" w:fill="002060"/>
            <w:hideMark/>
          </w:tcPr>
          <w:p w14:paraId="3B8FD1B9" w14:textId="77777777" w:rsidR="0020722F" w:rsidRPr="008844F6" w:rsidRDefault="0020722F" w:rsidP="00086908">
            <w:pPr>
              <w:jc w:val="center"/>
              <w:rPr>
                <w:rFonts w:cs="Calibri"/>
                <w:b/>
                <w:bCs/>
                <w:color w:val="FFFFFF"/>
                <w:szCs w:val="24"/>
                <w:lang w:eastAsia="en-ZA"/>
              </w:rPr>
            </w:pPr>
            <w:r w:rsidRPr="008844F6">
              <w:rPr>
                <w:rFonts w:cs="Calibri"/>
                <w:b/>
                <w:bCs/>
                <w:color w:val="FFFFFF"/>
                <w:szCs w:val="24"/>
                <w:lang w:eastAsia="en-ZA"/>
              </w:rPr>
              <w:t>Quantity</w:t>
            </w:r>
          </w:p>
        </w:tc>
      </w:tr>
      <w:tr w:rsidR="0020722F" w:rsidRPr="008844F6" w14:paraId="28AF3760"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noWrap/>
            <w:hideMark/>
          </w:tcPr>
          <w:p w14:paraId="5E96E0E0" w14:textId="77777777" w:rsidR="0020722F" w:rsidRPr="008844F6" w:rsidRDefault="0020722F" w:rsidP="00086908">
            <w:pPr>
              <w:rPr>
                <w:rFonts w:cs="Calibri"/>
                <w:b/>
                <w:bCs/>
                <w:szCs w:val="24"/>
                <w:lang w:eastAsia="en-ZA"/>
              </w:rPr>
            </w:pPr>
            <w:r w:rsidRPr="008844F6">
              <w:rPr>
                <w:rFonts w:cs="Calibri"/>
                <w:b/>
                <w:bCs/>
                <w:szCs w:val="24"/>
                <w:lang w:eastAsia="en-ZA"/>
              </w:rPr>
              <w:t>CABLING: UTP</w:t>
            </w:r>
          </w:p>
        </w:tc>
        <w:tc>
          <w:tcPr>
            <w:tcW w:w="1160" w:type="dxa"/>
            <w:tcBorders>
              <w:top w:val="nil"/>
              <w:left w:val="nil"/>
              <w:bottom w:val="single" w:sz="4" w:space="0" w:color="auto"/>
              <w:right w:val="single" w:sz="4" w:space="0" w:color="auto"/>
            </w:tcBorders>
            <w:shd w:val="clear" w:color="auto" w:fill="auto"/>
            <w:hideMark/>
          </w:tcPr>
          <w:p w14:paraId="5D3DD8B3" w14:textId="77777777" w:rsidR="0020722F" w:rsidRPr="008844F6" w:rsidRDefault="0020722F" w:rsidP="00086908">
            <w:pPr>
              <w:jc w:val="center"/>
              <w:rPr>
                <w:rFonts w:cs="Calibri"/>
                <w:b/>
                <w:bCs/>
                <w:color w:val="FFFFFF"/>
                <w:szCs w:val="24"/>
                <w:lang w:eastAsia="en-ZA"/>
              </w:rPr>
            </w:pPr>
            <w:r w:rsidRPr="008844F6">
              <w:rPr>
                <w:rFonts w:cs="Calibri"/>
                <w:b/>
                <w:bCs/>
                <w:color w:val="FFFFFF"/>
                <w:szCs w:val="24"/>
                <w:lang w:eastAsia="en-ZA"/>
              </w:rPr>
              <w:t> </w:t>
            </w:r>
          </w:p>
        </w:tc>
      </w:tr>
      <w:tr w:rsidR="0020722F" w:rsidRPr="008844F6" w14:paraId="7001C604" w14:textId="77777777" w:rsidTr="00086908">
        <w:trPr>
          <w:trHeight w:val="624"/>
        </w:trPr>
        <w:tc>
          <w:tcPr>
            <w:tcW w:w="7660" w:type="dxa"/>
            <w:tcBorders>
              <w:top w:val="nil"/>
              <w:left w:val="single" w:sz="4" w:space="0" w:color="auto"/>
              <w:bottom w:val="single" w:sz="4" w:space="0" w:color="auto"/>
              <w:right w:val="single" w:sz="4" w:space="0" w:color="auto"/>
            </w:tcBorders>
            <w:shd w:val="clear" w:color="auto" w:fill="auto"/>
            <w:hideMark/>
          </w:tcPr>
          <w:p w14:paraId="64EC2A60"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xml:space="preserve">UTP Cat6a Network points, including fly and patch leads saturated </w:t>
            </w:r>
            <w:r>
              <w:rPr>
                <w:rFonts w:cs="Calibri"/>
                <w:color w:val="000000"/>
                <w:szCs w:val="24"/>
                <w:lang w:eastAsia="en-ZA"/>
              </w:rPr>
              <w:t>over various buildings and</w:t>
            </w:r>
            <w:r w:rsidRPr="008844F6">
              <w:rPr>
                <w:rFonts w:cs="Calibri"/>
                <w:color w:val="000000"/>
                <w:szCs w:val="24"/>
                <w:lang w:eastAsia="en-ZA"/>
              </w:rPr>
              <w:t xml:space="preserve"> floors including the as per client’s floor layout.</w:t>
            </w:r>
          </w:p>
        </w:tc>
        <w:tc>
          <w:tcPr>
            <w:tcW w:w="1160" w:type="dxa"/>
            <w:tcBorders>
              <w:top w:val="nil"/>
              <w:left w:val="nil"/>
              <w:bottom w:val="single" w:sz="4" w:space="0" w:color="auto"/>
              <w:right w:val="single" w:sz="4" w:space="0" w:color="auto"/>
            </w:tcBorders>
            <w:shd w:val="clear" w:color="auto" w:fill="auto"/>
            <w:hideMark/>
          </w:tcPr>
          <w:p w14:paraId="5322902C"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434327D1"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0F168616"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45-degree 50mm x 50mm adaptor</w:t>
            </w:r>
          </w:p>
        </w:tc>
        <w:tc>
          <w:tcPr>
            <w:tcW w:w="1160" w:type="dxa"/>
            <w:tcBorders>
              <w:top w:val="nil"/>
              <w:left w:val="nil"/>
              <w:bottom w:val="single" w:sz="4" w:space="0" w:color="auto"/>
              <w:right w:val="single" w:sz="4" w:space="0" w:color="auto"/>
            </w:tcBorders>
            <w:shd w:val="clear" w:color="auto" w:fill="auto"/>
            <w:hideMark/>
          </w:tcPr>
          <w:p w14:paraId="6E22AC91"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3671F106"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025B618F"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keystone</w:t>
            </w:r>
          </w:p>
        </w:tc>
        <w:tc>
          <w:tcPr>
            <w:tcW w:w="1160" w:type="dxa"/>
            <w:tcBorders>
              <w:top w:val="nil"/>
              <w:left w:val="nil"/>
              <w:bottom w:val="single" w:sz="4" w:space="0" w:color="auto"/>
              <w:right w:val="single" w:sz="4" w:space="0" w:color="auto"/>
            </w:tcBorders>
            <w:shd w:val="clear" w:color="auto" w:fill="auto"/>
            <w:hideMark/>
          </w:tcPr>
          <w:p w14:paraId="06BA5C42"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4707F63B"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4C38419F"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Punch plate 50mm x 50mm</w:t>
            </w:r>
          </w:p>
        </w:tc>
        <w:tc>
          <w:tcPr>
            <w:tcW w:w="1160" w:type="dxa"/>
            <w:tcBorders>
              <w:top w:val="nil"/>
              <w:left w:val="nil"/>
              <w:bottom w:val="single" w:sz="4" w:space="0" w:color="auto"/>
              <w:right w:val="single" w:sz="4" w:space="0" w:color="auto"/>
            </w:tcBorders>
            <w:shd w:val="clear" w:color="auto" w:fill="auto"/>
            <w:hideMark/>
          </w:tcPr>
          <w:p w14:paraId="253A4223"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1C301BBB"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177E1425"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Collar 50mm x 50mm collar</w:t>
            </w:r>
          </w:p>
        </w:tc>
        <w:tc>
          <w:tcPr>
            <w:tcW w:w="1160" w:type="dxa"/>
            <w:tcBorders>
              <w:top w:val="nil"/>
              <w:left w:val="nil"/>
              <w:bottom w:val="single" w:sz="4" w:space="0" w:color="auto"/>
              <w:right w:val="single" w:sz="4" w:space="0" w:color="auto"/>
            </w:tcBorders>
            <w:shd w:val="clear" w:color="auto" w:fill="auto"/>
            <w:hideMark/>
          </w:tcPr>
          <w:p w14:paraId="5AD799B2"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39D27DBB"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7CA49525"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50mm x 50mm blanks</w:t>
            </w:r>
          </w:p>
        </w:tc>
        <w:tc>
          <w:tcPr>
            <w:tcW w:w="1160" w:type="dxa"/>
            <w:tcBorders>
              <w:top w:val="nil"/>
              <w:left w:val="nil"/>
              <w:bottom w:val="single" w:sz="4" w:space="0" w:color="auto"/>
              <w:right w:val="single" w:sz="4" w:space="0" w:color="auto"/>
            </w:tcBorders>
            <w:shd w:val="clear" w:color="auto" w:fill="auto"/>
            <w:hideMark/>
          </w:tcPr>
          <w:p w14:paraId="50FA9FD5"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0A21C84F" w14:textId="77777777" w:rsidTr="00086908">
        <w:trPr>
          <w:trHeight w:val="624"/>
        </w:trPr>
        <w:tc>
          <w:tcPr>
            <w:tcW w:w="7660" w:type="dxa"/>
            <w:tcBorders>
              <w:top w:val="nil"/>
              <w:left w:val="single" w:sz="4" w:space="0" w:color="auto"/>
              <w:bottom w:val="single" w:sz="4" w:space="0" w:color="auto"/>
              <w:right w:val="single" w:sz="4" w:space="0" w:color="auto"/>
            </w:tcBorders>
            <w:shd w:val="clear" w:color="auto" w:fill="auto"/>
            <w:hideMark/>
          </w:tcPr>
          <w:p w14:paraId="5B2E301F"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Labelling (wrap around at the back connector and printer connector cable and patch panel</w:t>
            </w:r>
          </w:p>
        </w:tc>
        <w:tc>
          <w:tcPr>
            <w:tcW w:w="1160" w:type="dxa"/>
            <w:tcBorders>
              <w:top w:val="nil"/>
              <w:left w:val="nil"/>
              <w:bottom w:val="single" w:sz="4" w:space="0" w:color="auto"/>
              <w:right w:val="single" w:sz="4" w:space="0" w:color="auto"/>
            </w:tcBorders>
            <w:shd w:val="clear" w:color="auto" w:fill="auto"/>
            <w:hideMark/>
          </w:tcPr>
          <w:p w14:paraId="15F8F027"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1890</w:t>
            </w:r>
          </w:p>
        </w:tc>
      </w:tr>
      <w:tr w:rsidR="0020722F" w:rsidRPr="008844F6" w14:paraId="75CEC016"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4D0E44C2"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Patch panel 24 port high density</w:t>
            </w:r>
          </w:p>
        </w:tc>
        <w:tc>
          <w:tcPr>
            <w:tcW w:w="1160" w:type="dxa"/>
            <w:tcBorders>
              <w:top w:val="nil"/>
              <w:left w:val="nil"/>
              <w:bottom w:val="single" w:sz="4" w:space="0" w:color="auto"/>
              <w:right w:val="single" w:sz="4" w:space="0" w:color="auto"/>
            </w:tcBorders>
            <w:shd w:val="clear" w:color="auto" w:fill="auto"/>
            <w:hideMark/>
          </w:tcPr>
          <w:p w14:paraId="377099F3"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40</w:t>
            </w:r>
          </w:p>
        </w:tc>
      </w:tr>
      <w:tr w:rsidR="0020722F" w:rsidRPr="008844F6" w14:paraId="4B004576"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17AC10C5"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Brush panel extended base</w:t>
            </w:r>
          </w:p>
        </w:tc>
        <w:tc>
          <w:tcPr>
            <w:tcW w:w="1160" w:type="dxa"/>
            <w:tcBorders>
              <w:top w:val="nil"/>
              <w:left w:val="nil"/>
              <w:bottom w:val="single" w:sz="4" w:space="0" w:color="auto"/>
              <w:right w:val="single" w:sz="4" w:space="0" w:color="auto"/>
            </w:tcBorders>
            <w:shd w:val="clear" w:color="auto" w:fill="auto"/>
            <w:hideMark/>
          </w:tcPr>
          <w:p w14:paraId="3F0C03F3"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40</w:t>
            </w:r>
          </w:p>
        </w:tc>
      </w:tr>
      <w:tr w:rsidR="0020722F" w:rsidRPr="008844F6" w14:paraId="5CF1E896" w14:textId="77777777" w:rsidTr="00086908">
        <w:trPr>
          <w:trHeight w:val="312"/>
        </w:trPr>
        <w:tc>
          <w:tcPr>
            <w:tcW w:w="7660" w:type="dxa"/>
            <w:tcBorders>
              <w:top w:val="nil"/>
              <w:left w:val="single" w:sz="4" w:space="0" w:color="auto"/>
              <w:bottom w:val="nil"/>
              <w:right w:val="single" w:sz="4" w:space="0" w:color="auto"/>
            </w:tcBorders>
            <w:shd w:val="clear" w:color="auto" w:fill="auto"/>
            <w:hideMark/>
          </w:tcPr>
          <w:p w14:paraId="6475A4F2"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Cable installation and testing</w:t>
            </w:r>
          </w:p>
        </w:tc>
        <w:tc>
          <w:tcPr>
            <w:tcW w:w="1160" w:type="dxa"/>
            <w:tcBorders>
              <w:top w:val="nil"/>
              <w:left w:val="nil"/>
              <w:bottom w:val="single" w:sz="4" w:space="0" w:color="auto"/>
              <w:right w:val="single" w:sz="4" w:space="0" w:color="auto"/>
            </w:tcBorders>
            <w:shd w:val="clear" w:color="auto" w:fill="auto"/>
            <w:hideMark/>
          </w:tcPr>
          <w:p w14:paraId="1045B308"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630</w:t>
            </w:r>
          </w:p>
        </w:tc>
      </w:tr>
      <w:tr w:rsidR="0020722F" w:rsidRPr="008844F6" w14:paraId="150D618A" w14:textId="77777777" w:rsidTr="00086908">
        <w:trPr>
          <w:trHeight w:val="624"/>
        </w:trPr>
        <w:tc>
          <w:tcPr>
            <w:tcW w:w="7660" w:type="dxa"/>
            <w:tcBorders>
              <w:top w:val="single" w:sz="4" w:space="0" w:color="auto"/>
              <w:left w:val="single" w:sz="4" w:space="0" w:color="auto"/>
              <w:bottom w:val="nil"/>
              <w:right w:val="single" w:sz="4" w:space="0" w:color="auto"/>
            </w:tcBorders>
            <w:shd w:val="clear" w:color="auto" w:fill="auto"/>
            <w:hideMark/>
          </w:tcPr>
          <w:p w14:paraId="4774A28D"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Cable routes P801/802 (matching current trunking in building) are required estimated combine length 500m including corners &amp; caps</w:t>
            </w:r>
          </w:p>
        </w:tc>
        <w:tc>
          <w:tcPr>
            <w:tcW w:w="1160" w:type="dxa"/>
            <w:tcBorders>
              <w:top w:val="nil"/>
              <w:left w:val="nil"/>
              <w:bottom w:val="single" w:sz="4" w:space="0" w:color="auto"/>
              <w:right w:val="single" w:sz="4" w:space="0" w:color="auto"/>
            </w:tcBorders>
            <w:shd w:val="clear" w:color="auto" w:fill="auto"/>
            <w:hideMark/>
          </w:tcPr>
          <w:p w14:paraId="608CCFD1"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500</w:t>
            </w:r>
          </w:p>
        </w:tc>
      </w:tr>
      <w:tr w:rsidR="0020722F" w:rsidRPr="008844F6" w14:paraId="770CCCED" w14:textId="77777777" w:rsidTr="00086908">
        <w:trPr>
          <w:trHeight w:val="624"/>
        </w:trPr>
        <w:tc>
          <w:tcPr>
            <w:tcW w:w="7660" w:type="dxa"/>
            <w:tcBorders>
              <w:top w:val="single" w:sz="4" w:space="0" w:color="auto"/>
              <w:left w:val="single" w:sz="4" w:space="0" w:color="auto"/>
              <w:bottom w:val="nil"/>
              <w:right w:val="single" w:sz="4" w:space="0" w:color="auto"/>
            </w:tcBorders>
            <w:shd w:val="clear" w:color="auto" w:fill="auto"/>
            <w:hideMark/>
          </w:tcPr>
          <w:p w14:paraId="3D63B217"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xml:space="preserve">Cable routes with wire baskets and saddles within the ceiling are required, estimated combine length 500m </w:t>
            </w:r>
          </w:p>
        </w:tc>
        <w:tc>
          <w:tcPr>
            <w:tcW w:w="1160" w:type="dxa"/>
            <w:tcBorders>
              <w:top w:val="nil"/>
              <w:left w:val="nil"/>
              <w:bottom w:val="single" w:sz="4" w:space="0" w:color="auto"/>
              <w:right w:val="single" w:sz="4" w:space="0" w:color="auto"/>
            </w:tcBorders>
            <w:shd w:val="clear" w:color="auto" w:fill="auto"/>
            <w:hideMark/>
          </w:tcPr>
          <w:p w14:paraId="34B3F6B8"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500</w:t>
            </w:r>
          </w:p>
        </w:tc>
      </w:tr>
      <w:tr w:rsidR="0020722F" w:rsidRPr="008844F6" w14:paraId="4CF44F1A" w14:textId="77777777" w:rsidTr="00086908">
        <w:trPr>
          <w:trHeight w:val="312"/>
        </w:trPr>
        <w:tc>
          <w:tcPr>
            <w:tcW w:w="7660" w:type="dxa"/>
            <w:tcBorders>
              <w:top w:val="single" w:sz="4" w:space="0" w:color="auto"/>
              <w:left w:val="single" w:sz="4" w:space="0" w:color="auto"/>
              <w:bottom w:val="single" w:sz="4" w:space="0" w:color="auto"/>
              <w:right w:val="single" w:sz="4" w:space="0" w:color="auto"/>
            </w:tcBorders>
            <w:shd w:val="clear" w:color="auto" w:fill="auto"/>
            <w:hideMark/>
          </w:tcPr>
          <w:p w14:paraId="411EA95E" w14:textId="77777777" w:rsidR="0020722F" w:rsidRPr="008844F6" w:rsidRDefault="0020722F" w:rsidP="00086908">
            <w:pPr>
              <w:rPr>
                <w:rFonts w:cs="Calibri"/>
                <w:b/>
                <w:bCs/>
                <w:color w:val="000000"/>
                <w:szCs w:val="24"/>
                <w:lang w:eastAsia="en-ZA"/>
              </w:rPr>
            </w:pPr>
            <w:r w:rsidRPr="008844F6">
              <w:rPr>
                <w:rFonts w:cs="Calibri"/>
                <w:b/>
                <w:bCs/>
                <w:color w:val="000000"/>
                <w:szCs w:val="24"/>
                <w:lang w:eastAsia="en-ZA"/>
              </w:rPr>
              <w:t>CABLING: FIBRE</w:t>
            </w:r>
          </w:p>
        </w:tc>
        <w:tc>
          <w:tcPr>
            <w:tcW w:w="1160" w:type="dxa"/>
            <w:tcBorders>
              <w:top w:val="nil"/>
              <w:left w:val="nil"/>
              <w:bottom w:val="single" w:sz="4" w:space="0" w:color="auto"/>
              <w:right w:val="single" w:sz="4" w:space="0" w:color="auto"/>
            </w:tcBorders>
            <w:shd w:val="clear" w:color="auto" w:fill="auto"/>
            <w:hideMark/>
          </w:tcPr>
          <w:p w14:paraId="50544BFF"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 </w:t>
            </w:r>
          </w:p>
        </w:tc>
      </w:tr>
      <w:tr w:rsidR="0020722F" w:rsidRPr="008844F6" w14:paraId="5E1A87F8" w14:textId="77777777" w:rsidTr="00086908">
        <w:trPr>
          <w:trHeight w:val="675"/>
        </w:trPr>
        <w:tc>
          <w:tcPr>
            <w:tcW w:w="7660" w:type="dxa"/>
            <w:tcBorders>
              <w:top w:val="nil"/>
              <w:left w:val="single" w:sz="4" w:space="0" w:color="auto"/>
              <w:bottom w:val="single" w:sz="4" w:space="0" w:color="auto"/>
              <w:right w:val="single" w:sz="4" w:space="0" w:color="auto"/>
            </w:tcBorders>
            <w:shd w:val="clear" w:color="auto" w:fill="auto"/>
            <w:hideMark/>
          </w:tcPr>
          <w:p w14:paraId="538B6DA3"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xml:space="preserve">OM3, fibre cable, multimode 4-core uplinks (2 building / per floor for redundancy); combined estimated length 12000 metres; </w:t>
            </w:r>
          </w:p>
        </w:tc>
        <w:tc>
          <w:tcPr>
            <w:tcW w:w="1160" w:type="dxa"/>
            <w:tcBorders>
              <w:top w:val="nil"/>
              <w:left w:val="nil"/>
              <w:bottom w:val="single" w:sz="4" w:space="0" w:color="auto"/>
              <w:right w:val="single" w:sz="4" w:space="0" w:color="auto"/>
            </w:tcBorders>
            <w:shd w:val="clear" w:color="auto" w:fill="auto"/>
            <w:hideMark/>
          </w:tcPr>
          <w:p w14:paraId="26F9F436"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12000</w:t>
            </w:r>
          </w:p>
        </w:tc>
      </w:tr>
      <w:tr w:rsidR="0020722F" w:rsidRPr="008844F6" w14:paraId="4B3C2A63"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3ADF1274"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Splice tray 24 port ST connectors (include labelling)</w:t>
            </w:r>
          </w:p>
        </w:tc>
        <w:tc>
          <w:tcPr>
            <w:tcW w:w="1160" w:type="dxa"/>
            <w:tcBorders>
              <w:top w:val="nil"/>
              <w:left w:val="nil"/>
              <w:bottom w:val="single" w:sz="4" w:space="0" w:color="auto"/>
              <w:right w:val="single" w:sz="4" w:space="0" w:color="auto"/>
            </w:tcBorders>
            <w:shd w:val="clear" w:color="auto" w:fill="auto"/>
            <w:hideMark/>
          </w:tcPr>
          <w:p w14:paraId="1AD3D26C"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10</w:t>
            </w:r>
          </w:p>
        </w:tc>
      </w:tr>
      <w:tr w:rsidR="0020722F" w:rsidRPr="008844F6" w14:paraId="4D0C94DE"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tcPr>
          <w:p w14:paraId="5E32F7CC"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Splicing estimated</w:t>
            </w:r>
          </w:p>
        </w:tc>
        <w:tc>
          <w:tcPr>
            <w:tcW w:w="1160" w:type="dxa"/>
            <w:tcBorders>
              <w:top w:val="nil"/>
              <w:left w:val="nil"/>
              <w:bottom w:val="single" w:sz="4" w:space="0" w:color="auto"/>
              <w:right w:val="single" w:sz="4" w:space="0" w:color="auto"/>
            </w:tcBorders>
            <w:shd w:val="clear" w:color="auto" w:fill="auto"/>
          </w:tcPr>
          <w:p w14:paraId="64593329" w14:textId="77777777" w:rsidR="0020722F" w:rsidRPr="008844F6" w:rsidRDefault="0020722F" w:rsidP="00086908">
            <w:pPr>
              <w:jc w:val="center"/>
              <w:rPr>
                <w:rFonts w:cs="Calibri"/>
                <w:color w:val="000000"/>
                <w:szCs w:val="24"/>
                <w:lang w:eastAsia="en-ZA"/>
              </w:rPr>
            </w:pPr>
            <w:r>
              <w:rPr>
                <w:rFonts w:cs="Calibri"/>
                <w:color w:val="000000"/>
                <w:szCs w:val="24"/>
                <w:lang w:eastAsia="en-ZA"/>
              </w:rPr>
              <w:t>64</w:t>
            </w:r>
          </w:p>
        </w:tc>
      </w:tr>
      <w:tr w:rsidR="0020722F" w:rsidRPr="008844F6" w14:paraId="14E9090C"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tcPr>
          <w:p w14:paraId="76B7F4D8"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 Splice cassette</w:t>
            </w:r>
          </w:p>
          <w:p w14:paraId="0A38E767"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 Splice protectors</w:t>
            </w:r>
          </w:p>
          <w:p w14:paraId="4412014E" w14:textId="77777777" w:rsidR="0020722F" w:rsidRPr="008844F6" w:rsidRDefault="0020722F" w:rsidP="00086908">
            <w:pPr>
              <w:rPr>
                <w:rFonts w:cs="Calibri"/>
                <w:color w:val="000000"/>
                <w:szCs w:val="24"/>
                <w:lang w:eastAsia="en-ZA"/>
              </w:rPr>
            </w:pPr>
            <w:r w:rsidRPr="00AA752D">
              <w:rPr>
                <w:rFonts w:cs="Calibri"/>
                <w:color w:val="000000"/>
                <w:szCs w:val="24"/>
                <w:lang w:eastAsia="en-ZA"/>
              </w:rPr>
              <w:t>* PG 13" glands</w:t>
            </w:r>
          </w:p>
        </w:tc>
        <w:tc>
          <w:tcPr>
            <w:tcW w:w="1160" w:type="dxa"/>
            <w:tcBorders>
              <w:top w:val="nil"/>
              <w:left w:val="nil"/>
              <w:bottom w:val="single" w:sz="4" w:space="0" w:color="auto"/>
              <w:right w:val="single" w:sz="4" w:space="0" w:color="auto"/>
            </w:tcBorders>
            <w:shd w:val="clear" w:color="auto" w:fill="auto"/>
          </w:tcPr>
          <w:p w14:paraId="01C8F198" w14:textId="77777777" w:rsidR="0020722F" w:rsidRPr="008844F6" w:rsidRDefault="0020722F" w:rsidP="00086908">
            <w:pPr>
              <w:jc w:val="center"/>
              <w:rPr>
                <w:rFonts w:cs="Calibri"/>
                <w:color w:val="000000"/>
                <w:szCs w:val="24"/>
                <w:lang w:eastAsia="en-ZA"/>
              </w:rPr>
            </w:pPr>
            <w:r>
              <w:rPr>
                <w:rFonts w:cs="Calibri"/>
                <w:color w:val="000000"/>
                <w:szCs w:val="24"/>
                <w:lang w:eastAsia="en-ZA"/>
              </w:rPr>
              <w:t>6</w:t>
            </w:r>
          </w:p>
        </w:tc>
      </w:tr>
      <w:tr w:rsidR="0020722F" w:rsidRPr="008844F6" w14:paraId="3B438E06"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4B0CC703"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Multi Mode LC mid-couplers</w:t>
            </w:r>
          </w:p>
        </w:tc>
        <w:tc>
          <w:tcPr>
            <w:tcW w:w="1160" w:type="dxa"/>
            <w:tcBorders>
              <w:top w:val="nil"/>
              <w:left w:val="nil"/>
              <w:bottom w:val="single" w:sz="4" w:space="0" w:color="auto"/>
              <w:right w:val="single" w:sz="4" w:space="0" w:color="auto"/>
            </w:tcBorders>
            <w:shd w:val="clear" w:color="auto" w:fill="auto"/>
            <w:hideMark/>
          </w:tcPr>
          <w:p w14:paraId="443B8AAB"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48</w:t>
            </w:r>
          </w:p>
        </w:tc>
      </w:tr>
      <w:tr w:rsidR="0020722F" w:rsidRPr="008844F6" w14:paraId="7EA731B0"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29AC5618"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Fibre labelling (warning tag and arrow tags)</w:t>
            </w:r>
          </w:p>
        </w:tc>
        <w:tc>
          <w:tcPr>
            <w:tcW w:w="1160" w:type="dxa"/>
            <w:tcBorders>
              <w:top w:val="nil"/>
              <w:left w:val="nil"/>
              <w:bottom w:val="single" w:sz="4" w:space="0" w:color="auto"/>
              <w:right w:val="single" w:sz="4" w:space="0" w:color="auto"/>
            </w:tcBorders>
            <w:shd w:val="clear" w:color="auto" w:fill="auto"/>
            <w:hideMark/>
          </w:tcPr>
          <w:p w14:paraId="536FAF5C"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72</w:t>
            </w:r>
          </w:p>
        </w:tc>
      </w:tr>
      <w:tr w:rsidR="0020722F" w:rsidRPr="008844F6" w14:paraId="05E2667D"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6F2A21E6"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*3.0-meter patch leads LC to LC and labelling.</w:t>
            </w:r>
          </w:p>
        </w:tc>
        <w:tc>
          <w:tcPr>
            <w:tcW w:w="1160" w:type="dxa"/>
            <w:tcBorders>
              <w:top w:val="nil"/>
              <w:left w:val="nil"/>
              <w:bottom w:val="single" w:sz="4" w:space="0" w:color="auto"/>
              <w:right w:val="single" w:sz="4" w:space="0" w:color="auto"/>
            </w:tcBorders>
            <w:shd w:val="clear" w:color="auto" w:fill="auto"/>
            <w:hideMark/>
          </w:tcPr>
          <w:p w14:paraId="3E636339"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42</w:t>
            </w:r>
          </w:p>
        </w:tc>
      </w:tr>
      <w:tr w:rsidR="0020722F" w:rsidRPr="008844F6" w14:paraId="310822F1"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598288A6"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Core Drilling 100mm (17 x 2) and fire proofing</w:t>
            </w:r>
          </w:p>
        </w:tc>
        <w:tc>
          <w:tcPr>
            <w:tcW w:w="1160" w:type="dxa"/>
            <w:tcBorders>
              <w:top w:val="nil"/>
              <w:left w:val="nil"/>
              <w:bottom w:val="single" w:sz="4" w:space="0" w:color="auto"/>
              <w:right w:val="single" w:sz="4" w:space="0" w:color="auto"/>
            </w:tcBorders>
            <w:shd w:val="clear" w:color="auto" w:fill="auto"/>
            <w:hideMark/>
          </w:tcPr>
          <w:p w14:paraId="7FC12DD4"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18</w:t>
            </w:r>
          </w:p>
        </w:tc>
      </w:tr>
      <w:tr w:rsidR="0020722F" w:rsidRPr="008844F6" w14:paraId="576E2340" w14:textId="77777777" w:rsidTr="00086908">
        <w:trPr>
          <w:trHeight w:val="312"/>
        </w:trPr>
        <w:tc>
          <w:tcPr>
            <w:tcW w:w="7660" w:type="dxa"/>
            <w:tcBorders>
              <w:top w:val="nil"/>
              <w:left w:val="single" w:sz="4" w:space="0" w:color="auto"/>
              <w:bottom w:val="nil"/>
              <w:right w:val="single" w:sz="4" w:space="0" w:color="auto"/>
            </w:tcBorders>
            <w:shd w:val="clear" w:color="auto" w:fill="auto"/>
            <w:hideMark/>
          </w:tcPr>
          <w:p w14:paraId="20313405"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Fibre cable installation and testing</w:t>
            </w:r>
          </w:p>
        </w:tc>
        <w:tc>
          <w:tcPr>
            <w:tcW w:w="1160" w:type="dxa"/>
            <w:tcBorders>
              <w:top w:val="nil"/>
              <w:left w:val="nil"/>
              <w:bottom w:val="single" w:sz="4" w:space="0" w:color="auto"/>
              <w:right w:val="single" w:sz="4" w:space="0" w:color="auto"/>
            </w:tcBorders>
            <w:shd w:val="clear" w:color="auto" w:fill="auto"/>
            <w:hideMark/>
          </w:tcPr>
          <w:p w14:paraId="1AA56DB3"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6000</w:t>
            </w:r>
          </w:p>
        </w:tc>
      </w:tr>
      <w:tr w:rsidR="0020722F" w:rsidRPr="008844F6" w14:paraId="3C2B4B42" w14:textId="77777777" w:rsidTr="00086908">
        <w:trPr>
          <w:trHeight w:val="312"/>
        </w:trPr>
        <w:tc>
          <w:tcPr>
            <w:tcW w:w="7660" w:type="dxa"/>
            <w:tcBorders>
              <w:top w:val="single" w:sz="4" w:space="0" w:color="auto"/>
              <w:left w:val="single" w:sz="4" w:space="0" w:color="auto"/>
              <w:bottom w:val="nil"/>
              <w:right w:val="single" w:sz="4" w:space="0" w:color="auto"/>
            </w:tcBorders>
            <w:shd w:val="clear" w:color="auto" w:fill="auto"/>
            <w:hideMark/>
          </w:tcPr>
          <w:p w14:paraId="374B2312"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*Service Plan within warranty period</w:t>
            </w:r>
          </w:p>
        </w:tc>
        <w:tc>
          <w:tcPr>
            <w:tcW w:w="1160" w:type="dxa"/>
            <w:tcBorders>
              <w:top w:val="nil"/>
              <w:left w:val="nil"/>
              <w:bottom w:val="single" w:sz="4" w:space="0" w:color="auto"/>
              <w:right w:val="single" w:sz="4" w:space="0" w:color="auto"/>
            </w:tcBorders>
            <w:shd w:val="clear" w:color="auto" w:fill="auto"/>
            <w:hideMark/>
          </w:tcPr>
          <w:p w14:paraId="588D34B1"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 </w:t>
            </w:r>
          </w:p>
        </w:tc>
      </w:tr>
      <w:tr w:rsidR="0020722F" w:rsidRPr="008844F6" w14:paraId="633F7390" w14:textId="77777777" w:rsidTr="00086908">
        <w:trPr>
          <w:trHeight w:val="312"/>
        </w:trPr>
        <w:tc>
          <w:tcPr>
            <w:tcW w:w="7660" w:type="dxa"/>
            <w:tcBorders>
              <w:top w:val="single" w:sz="4" w:space="0" w:color="auto"/>
              <w:left w:val="single" w:sz="4" w:space="0" w:color="auto"/>
              <w:bottom w:val="nil"/>
              <w:right w:val="single" w:sz="4" w:space="0" w:color="auto"/>
            </w:tcBorders>
            <w:shd w:val="clear" w:color="auto" w:fill="auto"/>
            <w:hideMark/>
          </w:tcPr>
          <w:p w14:paraId="63F2FE76" w14:textId="77777777" w:rsidR="0020722F" w:rsidRPr="008844F6" w:rsidRDefault="0020722F" w:rsidP="00086908">
            <w:pPr>
              <w:rPr>
                <w:rFonts w:cs="Calibri"/>
                <w:b/>
                <w:bCs/>
                <w:color w:val="000000"/>
                <w:szCs w:val="24"/>
                <w:lang w:eastAsia="en-ZA"/>
              </w:rPr>
            </w:pPr>
            <w:r w:rsidRPr="008844F6">
              <w:rPr>
                <w:rFonts w:cs="Calibri"/>
                <w:b/>
                <w:bCs/>
                <w:color w:val="000000"/>
                <w:szCs w:val="24"/>
                <w:lang w:eastAsia="en-ZA"/>
              </w:rPr>
              <w:t>CABINETS</w:t>
            </w:r>
          </w:p>
        </w:tc>
        <w:tc>
          <w:tcPr>
            <w:tcW w:w="1160" w:type="dxa"/>
            <w:tcBorders>
              <w:top w:val="nil"/>
              <w:left w:val="nil"/>
              <w:bottom w:val="single" w:sz="4" w:space="0" w:color="auto"/>
              <w:right w:val="single" w:sz="4" w:space="0" w:color="auto"/>
            </w:tcBorders>
            <w:shd w:val="clear" w:color="auto" w:fill="auto"/>
            <w:hideMark/>
          </w:tcPr>
          <w:p w14:paraId="7C18ECC0"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 </w:t>
            </w:r>
          </w:p>
        </w:tc>
      </w:tr>
      <w:tr w:rsidR="0020722F" w:rsidRPr="008844F6" w14:paraId="6517A853" w14:textId="77777777" w:rsidTr="00086908">
        <w:trPr>
          <w:trHeight w:val="4882"/>
        </w:trPr>
        <w:tc>
          <w:tcPr>
            <w:tcW w:w="7660" w:type="dxa"/>
            <w:tcBorders>
              <w:top w:val="single" w:sz="4" w:space="0" w:color="auto"/>
              <w:left w:val="single" w:sz="4" w:space="0" w:color="auto"/>
              <w:bottom w:val="single" w:sz="4" w:space="0" w:color="auto"/>
              <w:right w:val="single" w:sz="4" w:space="0" w:color="auto"/>
            </w:tcBorders>
            <w:shd w:val="clear" w:color="auto" w:fill="auto"/>
            <w:hideMark/>
          </w:tcPr>
          <w:p w14:paraId="14415839" w14:textId="77777777" w:rsidR="0020722F" w:rsidRPr="008844F6" w:rsidRDefault="0020722F" w:rsidP="00086908">
            <w:pPr>
              <w:rPr>
                <w:rFonts w:cs="Calibri"/>
                <w:color w:val="000000"/>
                <w:szCs w:val="24"/>
                <w:lang w:eastAsia="en-ZA"/>
              </w:rPr>
            </w:pPr>
            <w:r w:rsidRPr="008844F6">
              <w:rPr>
                <w:rFonts w:cs="Calibri"/>
                <w:color w:val="000000"/>
                <w:szCs w:val="24"/>
                <w:lang w:eastAsia="en-ZA"/>
              </w:rPr>
              <w:lastRenderedPageBreak/>
              <w:t>25U lockable network cabinets,600mm x 1000mm complete with:</w:t>
            </w:r>
            <w:r w:rsidRPr="008844F6">
              <w:rPr>
                <w:rFonts w:cs="Calibri"/>
                <w:color w:val="000000"/>
                <w:szCs w:val="24"/>
                <w:lang w:eastAsia="en-ZA"/>
              </w:rPr>
              <w:br/>
              <w:t>* Lockable side panels</w:t>
            </w:r>
            <w:r w:rsidRPr="008844F6">
              <w:rPr>
                <w:rFonts w:cs="Calibri"/>
                <w:color w:val="000000"/>
                <w:szCs w:val="24"/>
                <w:lang w:eastAsia="en-ZA"/>
              </w:rPr>
              <w:br/>
              <w:t>* Lockable  front glass and solid rear doors</w:t>
            </w:r>
            <w:r w:rsidRPr="008844F6">
              <w:rPr>
                <w:rFonts w:cs="Calibri"/>
                <w:color w:val="000000"/>
                <w:szCs w:val="24"/>
                <w:lang w:eastAsia="en-ZA"/>
              </w:rPr>
              <w:br/>
              <w:t>* Rear Punched Profiles</w:t>
            </w:r>
            <w:r w:rsidRPr="008844F6">
              <w:rPr>
                <w:rFonts w:cs="Calibri"/>
                <w:color w:val="000000"/>
                <w:szCs w:val="24"/>
                <w:lang w:eastAsia="en-ZA"/>
              </w:rPr>
              <w:br/>
              <w:t>* 4 way fan</w:t>
            </w:r>
            <w:r w:rsidRPr="008844F6">
              <w:rPr>
                <w:rFonts w:cs="Calibri"/>
                <w:color w:val="000000"/>
                <w:szCs w:val="24"/>
                <w:lang w:eastAsia="en-ZA"/>
              </w:rPr>
              <w:br/>
              <w:t>* 5 metal power unit</w:t>
            </w:r>
            <w:r w:rsidRPr="008844F6">
              <w:rPr>
                <w:rFonts w:cs="Calibri"/>
                <w:color w:val="000000"/>
                <w:szCs w:val="24"/>
                <w:lang w:eastAsia="en-ZA"/>
              </w:rPr>
              <w:br/>
              <w:t>* Depth Members</w:t>
            </w:r>
            <w:r w:rsidRPr="008844F6">
              <w:rPr>
                <w:rFonts w:cs="Calibri"/>
                <w:color w:val="000000"/>
                <w:szCs w:val="24"/>
                <w:lang w:eastAsia="en-ZA"/>
              </w:rPr>
              <w:br/>
              <w:t>* Universal Plinth 150mm</w:t>
            </w:r>
            <w:r w:rsidRPr="008844F6">
              <w:rPr>
                <w:rFonts w:cs="Calibri"/>
                <w:color w:val="000000"/>
                <w:szCs w:val="24"/>
                <w:lang w:eastAsia="en-ZA"/>
              </w:rPr>
              <w:br/>
              <w:t>* Earth Bar</w:t>
            </w:r>
            <w:r w:rsidRPr="008844F6">
              <w:rPr>
                <w:rFonts w:cs="Calibri"/>
                <w:color w:val="000000"/>
                <w:szCs w:val="24"/>
                <w:lang w:eastAsia="en-ZA"/>
              </w:rPr>
              <w:br/>
              <w:t>* 304mm Light Duty Cable Tray</w:t>
            </w:r>
            <w:r w:rsidRPr="008844F6">
              <w:rPr>
                <w:rFonts w:cs="Calibri"/>
                <w:color w:val="000000"/>
                <w:szCs w:val="24"/>
                <w:lang w:eastAsia="en-ZA"/>
              </w:rPr>
              <w:br/>
              <w:t>* 2 x Base Blanking Plates</w:t>
            </w:r>
            <w:r w:rsidRPr="008844F6">
              <w:rPr>
                <w:rFonts w:cs="Calibri"/>
                <w:color w:val="000000"/>
                <w:szCs w:val="24"/>
                <w:lang w:eastAsia="en-ZA"/>
              </w:rPr>
              <w:br/>
              <w:t>* 2 x Base Brush Cable Entry</w:t>
            </w:r>
            <w:r w:rsidRPr="008844F6">
              <w:rPr>
                <w:rFonts w:cs="Calibri"/>
                <w:color w:val="000000"/>
                <w:szCs w:val="24"/>
                <w:lang w:eastAsia="en-ZA"/>
              </w:rPr>
              <w:br/>
              <w:t>* Key ring Tag 25mm</w:t>
            </w:r>
            <w:r w:rsidRPr="008844F6">
              <w:rPr>
                <w:rFonts w:cs="Calibri"/>
                <w:color w:val="000000"/>
                <w:szCs w:val="24"/>
                <w:lang w:eastAsia="en-ZA"/>
              </w:rPr>
              <w:br/>
              <w:t>* M6 Cage Nut Kit  ( 50 x washer, screws and cage nuts)</w:t>
            </w:r>
            <w:r w:rsidRPr="008844F6">
              <w:rPr>
                <w:rFonts w:cs="Calibri"/>
                <w:color w:val="000000"/>
                <w:szCs w:val="24"/>
                <w:lang w:eastAsia="en-ZA"/>
              </w:rPr>
              <w:br/>
              <w:t>* 10 x Cable loom saddles</w:t>
            </w:r>
            <w:r w:rsidRPr="008844F6">
              <w:rPr>
                <w:rFonts w:cs="Calibri"/>
                <w:color w:val="000000"/>
                <w:szCs w:val="24"/>
                <w:lang w:eastAsia="en-ZA"/>
              </w:rPr>
              <w:br/>
              <w:t>* Surge protection (2u main unit).</w:t>
            </w:r>
          </w:p>
        </w:tc>
        <w:tc>
          <w:tcPr>
            <w:tcW w:w="1160" w:type="dxa"/>
            <w:tcBorders>
              <w:top w:val="nil"/>
              <w:left w:val="nil"/>
              <w:bottom w:val="single" w:sz="4" w:space="0" w:color="auto"/>
              <w:right w:val="single" w:sz="4" w:space="0" w:color="auto"/>
            </w:tcBorders>
            <w:shd w:val="clear" w:color="auto" w:fill="auto"/>
            <w:hideMark/>
          </w:tcPr>
          <w:p w14:paraId="29E22E51"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13</w:t>
            </w:r>
          </w:p>
        </w:tc>
      </w:tr>
      <w:tr w:rsidR="0020722F" w:rsidRPr="008844F6" w14:paraId="63371E53" w14:textId="77777777" w:rsidTr="00086908">
        <w:trPr>
          <w:trHeight w:val="3705"/>
        </w:trPr>
        <w:tc>
          <w:tcPr>
            <w:tcW w:w="7660" w:type="dxa"/>
            <w:tcBorders>
              <w:top w:val="nil"/>
              <w:left w:val="single" w:sz="4" w:space="0" w:color="auto"/>
              <w:bottom w:val="single" w:sz="4" w:space="0" w:color="auto"/>
              <w:right w:val="single" w:sz="4" w:space="0" w:color="auto"/>
            </w:tcBorders>
            <w:shd w:val="clear" w:color="auto" w:fill="auto"/>
            <w:hideMark/>
          </w:tcPr>
          <w:p w14:paraId="57A15C41"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xml:space="preserve">42U Cabinet lockable network cabinets,600mm x 1000mm complete with: </w:t>
            </w:r>
            <w:r w:rsidRPr="008844F6">
              <w:rPr>
                <w:rFonts w:cs="Calibri"/>
                <w:color w:val="000000"/>
                <w:szCs w:val="24"/>
                <w:lang w:eastAsia="en-ZA"/>
              </w:rPr>
              <w:br/>
              <w:t>* 1-meter depth with plinth</w:t>
            </w:r>
            <w:r w:rsidRPr="008844F6">
              <w:rPr>
                <w:rFonts w:cs="Calibri"/>
                <w:color w:val="000000"/>
                <w:szCs w:val="24"/>
                <w:lang w:eastAsia="en-ZA"/>
              </w:rPr>
              <w:br/>
              <w:t>* Perforated Front and Back Doors</w:t>
            </w:r>
            <w:r w:rsidRPr="008844F6">
              <w:rPr>
                <w:rFonts w:cs="Calibri"/>
                <w:color w:val="000000"/>
                <w:szCs w:val="24"/>
                <w:lang w:eastAsia="en-ZA"/>
              </w:rPr>
              <w:br/>
              <w:t>* Brush Entry</w:t>
            </w:r>
            <w:r w:rsidRPr="008844F6">
              <w:rPr>
                <w:rFonts w:cs="Calibri"/>
                <w:color w:val="000000"/>
                <w:szCs w:val="24"/>
                <w:lang w:eastAsia="en-ZA"/>
              </w:rPr>
              <w:br/>
              <w:t>* 4-way fans</w:t>
            </w:r>
            <w:r w:rsidRPr="008844F6">
              <w:rPr>
                <w:rFonts w:cs="Calibri"/>
                <w:color w:val="000000"/>
                <w:szCs w:val="24"/>
                <w:lang w:eastAsia="en-ZA"/>
              </w:rPr>
              <w:br/>
              <w:t>* 10-way metal power units</w:t>
            </w:r>
            <w:r w:rsidRPr="008844F6">
              <w:rPr>
                <w:rFonts w:cs="Calibri"/>
                <w:color w:val="000000"/>
                <w:szCs w:val="24"/>
                <w:lang w:eastAsia="en-ZA"/>
              </w:rPr>
              <w:br/>
              <w:t>* 300mm wire tray 3m length</w:t>
            </w:r>
            <w:r w:rsidRPr="008844F6">
              <w:rPr>
                <w:rFonts w:cs="Calibri"/>
                <w:color w:val="000000"/>
                <w:szCs w:val="24"/>
                <w:lang w:eastAsia="en-ZA"/>
              </w:rPr>
              <w:br/>
              <w:t>* Patching, labelling etc</w:t>
            </w:r>
            <w:r w:rsidRPr="008844F6">
              <w:rPr>
                <w:rFonts w:cs="Calibri"/>
                <w:color w:val="000000"/>
                <w:szCs w:val="24"/>
                <w:lang w:eastAsia="en-ZA"/>
              </w:rPr>
              <w:br/>
              <w:t>* M6 Cage Nut Kit (96 x washer, screws and cage nuts)</w:t>
            </w:r>
            <w:r w:rsidRPr="008844F6">
              <w:rPr>
                <w:rFonts w:cs="Calibri"/>
                <w:color w:val="000000"/>
                <w:szCs w:val="24"/>
                <w:lang w:eastAsia="en-ZA"/>
              </w:rPr>
              <w:br/>
              <w:t>* Earth Bar</w:t>
            </w:r>
            <w:r w:rsidRPr="008844F6">
              <w:rPr>
                <w:rFonts w:cs="Calibri"/>
                <w:color w:val="000000"/>
                <w:szCs w:val="24"/>
                <w:lang w:eastAsia="en-ZA"/>
              </w:rPr>
              <w:br/>
              <w:t>* 20 x Cable loom saddles</w:t>
            </w:r>
            <w:r w:rsidRPr="008844F6">
              <w:rPr>
                <w:rFonts w:cs="Calibri"/>
                <w:color w:val="000000"/>
                <w:szCs w:val="24"/>
                <w:lang w:eastAsia="en-ZA"/>
              </w:rPr>
              <w:br/>
              <w:t>* Surge protection (2u main unit)</w:t>
            </w:r>
          </w:p>
        </w:tc>
        <w:tc>
          <w:tcPr>
            <w:tcW w:w="1160" w:type="dxa"/>
            <w:tcBorders>
              <w:top w:val="nil"/>
              <w:left w:val="nil"/>
              <w:bottom w:val="single" w:sz="4" w:space="0" w:color="auto"/>
              <w:right w:val="single" w:sz="4" w:space="0" w:color="auto"/>
            </w:tcBorders>
            <w:shd w:val="clear" w:color="auto" w:fill="auto"/>
            <w:hideMark/>
          </w:tcPr>
          <w:p w14:paraId="645D1D3A"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2</w:t>
            </w:r>
          </w:p>
        </w:tc>
      </w:tr>
      <w:tr w:rsidR="0020722F" w:rsidRPr="008844F6" w14:paraId="6D493355" w14:textId="77777777" w:rsidTr="00086908">
        <w:trPr>
          <w:trHeight w:val="936"/>
        </w:trPr>
        <w:tc>
          <w:tcPr>
            <w:tcW w:w="7660" w:type="dxa"/>
            <w:tcBorders>
              <w:top w:val="single" w:sz="4" w:space="0" w:color="auto"/>
              <w:left w:val="single" w:sz="4" w:space="0" w:color="auto"/>
              <w:bottom w:val="single" w:sz="4" w:space="0" w:color="auto"/>
              <w:right w:val="single" w:sz="4" w:space="0" w:color="auto"/>
            </w:tcBorders>
            <w:shd w:val="clear" w:color="auto" w:fill="auto"/>
            <w:hideMark/>
          </w:tcPr>
          <w:p w14:paraId="54933157" w14:textId="77777777" w:rsidR="0020722F" w:rsidRPr="008844F6" w:rsidRDefault="0020722F" w:rsidP="00086908">
            <w:pPr>
              <w:rPr>
                <w:rFonts w:ascii="Calibri Light" w:hAnsi="Calibri Light" w:cs="Calibri Light"/>
                <w:color w:val="000000"/>
                <w:szCs w:val="24"/>
                <w:lang w:eastAsia="en-ZA"/>
              </w:rPr>
            </w:pPr>
            <w:r w:rsidRPr="008844F6">
              <w:rPr>
                <w:rFonts w:ascii="Calibri Light" w:hAnsi="Calibri Light" w:cs="Calibri Light"/>
                <w:color w:val="000000"/>
                <w:szCs w:val="24"/>
                <w:lang w:eastAsia="en-ZA"/>
              </w:rPr>
              <w:t>Standard Rack 12U x 600 x 100 Wall Side mount - Complete with: Lockable front and rear doors. Fitted, Earth Bar, Cage Nut Kits sets, 2 x Fan Single and 4 x M6 Bolts,5 metal power unit, Brush Cable Entry</w:t>
            </w:r>
          </w:p>
        </w:tc>
        <w:tc>
          <w:tcPr>
            <w:tcW w:w="1160" w:type="dxa"/>
            <w:tcBorders>
              <w:top w:val="nil"/>
              <w:left w:val="single" w:sz="4" w:space="0" w:color="auto"/>
              <w:bottom w:val="single" w:sz="4" w:space="0" w:color="auto"/>
              <w:right w:val="single" w:sz="4" w:space="0" w:color="auto"/>
            </w:tcBorders>
            <w:shd w:val="clear" w:color="auto" w:fill="auto"/>
            <w:hideMark/>
          </w:tcPr>
          <w:p w14:paraId="2DD8B29E"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74B85F35"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2C433F36" w14:textId="77777777" w:rsidR="0020722F" w:rsidRPr="008844F6" w:rsidRDefault="0020722F" w:rsidP="00086908">
            <w:pPr>
              <w:rPr>
                <w:rFonts w:cs="Calibri"/>
                <w:b/>
                <w:bCs/>
                <w:color w:val="000000"/>
                <w:szCs w:val="24"/>
                <w:lang w:eastAsia="en-ZA"/>
              </w:rPr>
            </w:pPr>
            <w:r w:rsidRPr="008844F6">
              <w:rPr>
                <w:rFonts w:cs="Calibri"/>
                <w:b/>
                <w:bCs/>
                <w:color w:val="000000"/>
                <w:szCs w:val="24"/>
                <w:lang w:eastAsia="en-ZA"/>
              </w:rPr>
              <w:t>CABLING: NETWORK UPS</w:t>
            </w:r>
          </w:p>
        </w:tc>
        <w:tc>
          <w:tcPr>
            <w:tcW w:w="1160" w:type="dxa"/>
            <w:tcBorders>
              <w:top w:val="nil"/>
              <w:left w:val="nil"/>
              <w:bottom w:val="single" w:sz="4" w:space="0" w:color="auto"/>
              <w:right w:val="single" w:sz="4" w:space="0" w:color="auto"/>
            </w:tcBorders>
            <w:shd w:val="clear" w:color="auto" w:fill="auto"/>
            <w:hideMark/>
          </w:tcPr>
          <w:p w14:paraId="2ADCD3DC"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 </w:t>
            </w:r>
          </w:p>
        </w:tc>
      </w:tr>
      <w:tr w:rsidR="0020722F" w:rsidRPr="008844F6" w14:paraId="0434FA24" w14:textId="77777777" w:rsidTr="00086908">
        <w:trPr>
          <w:trHeight w:val="954"/>
        </w:trPr>
        <w:tc>
          <w:tcPr>
            <w:tcW w:w="7660" w:type="dxa"/>
            <w:tcBorders>
              <w:top w:val="nil"/>
              <w:left w:val="single" w:sz="4" w:space="0" w:color="auto"/>
              <w:bottom w:val="single" w:sz="4" w:space="0" w:color="auto"/>
              <w:right w:val="single" w:sz="4" w:space="0" w:color="auto"/>
            </w:tcBorders>
            <w:shd w:val="clear" w:color="auto" w:fill="auto"/>
            <w:hideMark/>
          </w:tcPr>
          <w:p w14:paraId="60296E9C"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UPS, 2kVA, 5 min backup, outputs: 8 x C13, 1 x C19, USB/Serial and SNMP management, rack mountable, including:</w:t>
            </w:r>
            <w:r w:rsidRPr="008844F6">
              <w:rPr>
                <w:rFonts w:cs="Calibri"/>
                <w:color w:val="000000"/>
                <w:szCs w:val="24"/>
                <w:lang w:eastAsia="en-ZA"/>
              </w:rPr>
              <w:br w:type="page"/>
              <w:t>* Installed in each of the 25U Cabinets (Ref A3.1)</w:t>
            </w:r>
            <w:r w:rsidRPr="008844F6">
              <w:rPr>
                <w:rFonts w:cs="Calibri"/>
                <w:color w:val="000000"/>
                <w:szCs w:val="24"/>
                <w:lang w:eastAsia="en-ZA"/>
              </w:rPr>
              <w:br w:type="page"/>
              <w:t>* Service Plan within warranty period of 3 years.</w:t>
            </w:r>
          </w:p>
        </w:tc>
        <w:tc>
          <w:tcPr>
            <w:tcW w:w="1160" w:type="dxa"/>
            <w:tcBorders>
              <w:top w:val="nil"/>
              <w:left w:val="nil"/>
              <w:bottom w:val="single" w:sz="4" w:space="0" w:color="auto"/>
              <w:right w:val="single" w:sz="4" w:space="0" w:color="auto"/>
            </w:tcBorders>
            <w:shd w:val="clear" w:color="auto" w:fill="auto"/>
            <w:hideMark/>
          </w:tcPr>
          <w:p w14:paraId="30854857"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13</w:t>
            </w:r>
          </w:p>
        </w:tc>
      </w:tr>
      <w:tr w:rsidR="0020722F" w:rsidRPr="008844F6" w14:paraId="29412624"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7F6CE3F5" w14:textId="77777777" w:rsidR="0020722F" w:rsidRPr="008844F6" w:rsidRDefault="0020722F" w:rsidP="00086908">
            <w:pPr>
              <w:rPr>
                <w:rFonts w:cs="Calibri"/>
                <w:b/>
                <w:bCs/>
                <w:color w:val="000000"/>
                <w:szCs w:val="24"/>
                <w:lang w:eastAsia="en-ZA"/>
              </w:rPr>
            </w:pPr>
            <w:r w:rsidRPr="008844F6">
              <w:rPr>
                <w:rFonts w:cs="Calibri"/>
                <w:b/>
                <w:bCs/>
                <w:color w:val="000000"/>
                <w:szCs w:val="24"/>
                <w:lang w:eastAsia="en-ZA"/>
              </w:rPr>
              <w:t>GENERAL AND SERVICES</w:t>
            </w:r>
          </w:p>
        </w:tc>
        <w:tc>
          <w:tcPr>
            <w:tcW w:w="1160" w:type="dxa"/>
            <w:tcBorders>
              <w:top w:val="nil"/>
              <w:left w:val="nil"/>
              <w:bottom w:val="single" w:sz="4" w:space="0" w:color="auto"/>
              <w:right w:val="single" w:sz="4" w:space="0" w:color="auto"/>
            </w:tcBorders>
            <w:shd w:val="clear" w:color="auto" w:fill="auto"/>
            <w:hideMark/>
          </w:tcPr>
          <w:p w14:paraId="0F7226A4"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 </w:t>
            </w:r>
          </w:p>
        </w:tc>
      </w:tr>
      <w:tr w:rsidR="0020722F" w:rsidRPr="008844F6" w14:paraId="6F67031A" w14:textId="77777777" w:rsidTr="00086908">
        <w:trPr>
          <w:trHeight w:val="624"/>
        </w:trPr>
        <w:tc>
          <w:tcPr>
            <w:tcW w:w="7660" w:type="dxa"/>
            <w:tcBorders>
              <w:top w:val="nil"/>
              <w:left w:val="single" w:sz="4" w:space="0" w:color="auto"/>
              <w:bottom w:val="single" w:sz="4" w:space="0" w:color="auto"/>
              <w:right w:val="single" w:sz="4" w:space="0" w:color="auto"/>
            </w:tcBorders>
            <w:shd w:val="clear" w:color="auto" w:fill="auto"/>
            <w:hideMark/>
          </w:tcPr>
          <w:p w14:paraId="4360EE46"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xml:space="preserve">Cable routes with wire baskets and saddles within the ceiling, P801/802 (matching current trunking in building) are required. </w:t>
            </w:r>
          </w:p>
        </w:tc>
        <w:tc>
          <w:tcPr>
            <w:tcW w:w="1160" w:type="dxa"/>
            <w:tcBorders>
              <w:top w:val="nil"/>
              <w:left w:val="nil"/>
              <w:bottom w:val="single" w:sz="4" w:space="0" w:color="auto"/>
              <w:right w:val="single" w:sz="4" w:space="0" w:color="auto"/>
            </w:tcBorders>
            <w:shd w:val="clear" w:color="auto" w:fill="auto"/>
            <w:hideMark/>
          </w:tcPr>
          <w:p w14:paraId="78A1B9EF"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4B0D79B3" w14:textId="77777777" w:rsidTr="00086908">
        <w:trPr>
          <w:trHeight w:val="624"/>
        </w:trPr>
        <w:tc>
          <w:tcPr>
            <w:tcW w:w="7660" w:type="dxa"/>
            <w:tcBorders>
              <w:top w:val="nil"/>
              <w:left w:val="single" w:sz="4" w:space="0" w:color="auto"/>
              <w:bottom w:val="single" w:sz="4" w:space="0" w:color="auto"/>
              <w:right w:val="single" w:sz="4" w:space="0" w:color="auto"/>
            </w:tcBorders>
            <w:shd w:val="clear" w:color="auto" w:fill="auto"/>
            <w:hideMark/>
          </w:tcPr>
          <w:p w14:paraId="5DEEF142"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Minimum 10 years Industry standard warranty on OEM structured cabling system (warranty period starts on date of acceptance certificate).</w:t>
            </w:r>
          </w:p>
        </w:tc>
        <w:tc>
          <w:tcPr>
            <w:tcW w:w="1160" w:type="dxa"/>
            <w:tcBorders>
              <w:top w:val="nil"/>
              <w:left w:val="nil"/>
              <w:bottom w:val="single" w:sz="4" w:space="0" w:color="auto"/>
              <w:right w:val="single" w:sz="4" w:space="0" w:color="auto"/>
            </w:tcBorders>
            <w:shd w:val="clear" w:color="auto" w:fill="auto"/>
            <w:hideMark/>
          </w:tcPr>
          <w:p w14:paraId="32AA51B6"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3DE2E046"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5F02A5E9"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Project management</w:t>
            </w:r>
          </w:p>
        </w:tc>
        <w:tc>
          <w:tcPr>
            <w:tcW w:w="1160" w:type="dxa"/>
            <w:tcBorders>
              <w:top w:val="nil"/>
              <w:left w:val="nil"/>
              <w:bottom w:val="single" w:sz="4" w:space="0" w:color="auto"/>
              <w:right w:val="single" w:sz="4" w:space="0" w:color="auto"/>
            </w:tcBorders>
            <w:shd w:val="clear" w:color="auto" w:fill="auto"/>
            <w:hideMark/>
          </w:tcPr>
          <w:p w14:paraId="03A3CC57"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6A20F479"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43C2BFE3"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Schematic layout for each floor</w:t>
            </w:r>
          </w:p>
        </w:tc>
        <w:tc>
          <w:tcPr>
            <w:tcW w:w="1160" w:type="dxa"/>
            <w:tcBorders>
              <w:top w:val="nil"/>
              <w:left w:val="nil"/>
              <w:bottom w:val="single" w:sz="4" w:space="0" w:color="auto"/>
              <w:right w:val="single" w:sz="4" w:space="0" w:color="auto"/>
            </w:tcBorders>
            <w:shd w:val="clear" w:color="auto" w:fill="auto"/>
            <w:hideMark/>
          </w:tcPr>
          <w:p w14:paraId="214834DE"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330C5A20"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0D4FBF45"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Certification with test results for each floor.</w:t>
            </w:r>
          </w:p>
        </w:tc>
        <w:tc>
          <w:tcPr>
            <w:tcW w:w="1160" w:type="dxa"/>
            <w:tcBorders>
              <w:top w:val="nil"/>
              <w:left w:val="nil"/>
              <w:bottom w:val="single" w:sz="4" w:space="0" w:color="auto"/>
              <w:right w:val="single" w:sz="4" w:space="0" w:color="auto"/>
            </w:tcBorders>
            <w:shd w:val="clear" w:color="auto" w:fill="auto"/>
            <w:hideMark/>
          </w:tcPr>
          <w:p w14:paraId="47697077"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59DA79A5" w14:textId="77777777" w:rsidTr="00086908">
        <w:trPr>
          <w:trHeight w:val="624"/>
        </w:trPr>
        <w:tc>
          <w:tcPr>
            <w:tcW w:w="7660" w:type="dxa"/>
            <w:tcBorders>
              <w:top w:val="nil"/>
              <w:left w:val="single" w:sz="4" w:space="0" w:color="auto"/>
              <w:bottom w:val="single" w:sz="4" w:space="0" w:color="auto"/>
              <w:right w:val="single" w:sz="4" w:space="0" w:color="auto"/>
            </w:tcBorders>
            <w:shd w:val="clear" w:color="auto" w:fill="auto"/>
            <w:hideMark/>
          </w:tcPr>
          <w:p w14:paraId="7BEA4FBE" w14:textId="77777777" w:rsidR="0020722F" w:rsidRPr="008844F6" w:rsidRDefault="0020722F" w:rsidP="00086908">
            <w:pPr>
              <w:rPr>
                <w:rFonts w:cs="Calibri"/>
                <w:color w:val="000000"/>
                <w:szCs w:val="24"/>
                <w:lang w:eastAsia="en-ZA"/>
              </w:rPr>
            </w:pPr>
            <w:r w:rsidRPr="008844F6">
              <w:rPr>
                <w:rFonts w:cs="Calibri"/>
                <w:color w:val="000000"/>
                <w:szCs w:val="24"/>
                <w:lang w:eastAsia="en-ZA"/>
              </w:rPr>
              <w:lastRenderedPageBreak/>
              <w:t xml:space="preserve">Signoff documentation (detail to be included to be confirmed with SITA project manager. </w:t>
            </w:r>
          </w:p>
        </w:tc>
        <w:tc>
          <w:tcPr>
            <w:tcW w:w="1160" w:type="dxa"/>
            <w:tcBorders>
              <w:top w:val="nil"/>
              <w:left w:val="nil"/>
              <w:bottom w:val="single" w:sz="4" w:space="0" w:color="auto"/>
              <w:right w:val="single" w:sz="4" w:space="0" w:color="auto"/>
            </w:tcBorders>
            <w:shd w:val="clear" w:color="auto" w:fill="auto"/>
            <w:hideMark/>
          </w:tcPr>
          <w:p w14:paraId="67022F39"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3993B703"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hideMark/>
          </w:tcPr>
          <w:p w14:paraId="2D7983E9"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 xml:space="preserve"> Workmanship Warranty 1 Year</w:t>
            </w:r>
          </w:p>
        </w:tc>
        <w:tc>
          <w:tcPr>
            <w:tcW w:w="1160" w:type="dxa"/>
            <w:tcBorders>
              <w:top w:val="nil"/>
              <w:left w:val="nil"/>
              <w:bottom w:val="single" w:sz="4" w:space="0" w:color="auto"/>
              <w:right w:val="single" w:sz="4" w:space="0" w:color="auto"/>
            </w:tcBorders>
            <w:shd w:val="clear" w:color="auto" w:fill="auto"/>
            <w:hideMark/>
          </w:tcPr>
          <w:p w14:paraId="29C65ABC" w14:textId="77777777" w:rsidR="0020722F" w:rsidRPr="008844F6" w:rsidRDefault="0020722F" w:rsidP="00086908">
            <w:pPr>
              <w:jc w:val="center"/>
              <w:rPr>
                <w:rFonts w:cs="Calibri"/>
                <w:color w:val="000000"/>
                <w:szCs w:val="24"/>
                <w:lang w:eastAsia="en-ZA"/>
              </w:rPr>
            </w:pPr>
            <w:r w:rsidRPr="008844F6">
              <w:rPr>
                <w:rFonts w:cs="Calibri"/>
                <w:color w:val="000000"/>
                <w:szCs w:val="24"/>
                <w:lang w:eastAsia="en-ZA"/>
              </w:rPr>
              <w:t>1</w:t>
            </w:r>
          </w:p>
        </w:tc>
      </w:tr>
      <w:tr w:rsidR="0020722F" w:rsidRPr="008844F6" w14:paraId="154B7965" w14:textId="77777777" w:rsidTr="00086908">
        <w:trPr>
          <w:trHeight w:val="312"/>
        </w:trPr>
        <w:tc>
          <w:tcPr>
            <w:tcW w:w="7660" w:type="dxa"/>
            <w:tcBorders>
              <w:top w:val="nil"/>
              <w:left w:val="single" w:sz="4" w:space="0" w:color="auto"/>
              <w:bottom w:val="single" w:sz="4" w:space="0" w:color="auto"/>
              <w:right w:val="single" w:sz="4" w:space="0" w:color="auto"/>
            </w:tcBorders>
            <w:shd w:val="clear" w:color="auto" w:fill="auto"/>
          </w:tcPr>
          <w:p w14:paraId="72E0CA53" w14:textId="77777777" w:rsidR="0020722F" w:rsidRPr="008844F6" w:rsidRDefault="0020722F" w:rsidP="00086908">
            <w:pPr>
              <w:rPr>
                <w:rFonts w:cs="Calibri"/>
                <w:color w:val="000000"/>
                <w:szCs w:val="24"/>
                <w:lang w:eastAsia="en-ZA"/>
              </w:rPr>
            </w:pPr>
            <w:r w:rsidRPr="008844F6">
              <w:rPr>
                <w:rFonts w:cs="Calibri"/>
                <w:color w:val="000000"/>
                <w:szCs w:val="24"/>
                <w:lang w:eastAsia="en-ZA"/>
              </w:rPr>
              <w:t>Other cost (please specify below)</w:t>
            </w:r>
            <w:r w:rsidRPr="008844F6">
              <w:rPr>
                <w:rFonts w:cs="Calibri"/>
                <w:color w:val="000000"/>
                <w:szCs w:val="24"/>
                <w:lang w:eastAsia="en-ZA"/>
              </w:rPr>
              <w:br/>
              <w:t xml:space="preserve">- </w:t>
            </w:r>
            <w:r w:rsidRPr="008844F6">
              <w:rPr>
                <w:rFonts w:cs="Calibri"/>
                <w:color w:val="000000"/>
                <w:szCs w:val="24"/>
                <w:lang w:eastAsia="en-ZA"/>
              </w:rPr>
              <w:br/>
              <w:t>-</w:t>
            </w:r>
          </w:p>
        </w:tc>
        <w:tc>
          <w:tcPr>
            <w:tcW w:w="1160" w:type="dxa"/>
            <w:tcBorders>
              <w:top w:val="nil"/>
              <w:left w:val="nil"/>
              <w:bottom w:val="single" w:sz="4" w:space="0" w:color="auto"/>
              <w:right w:val="single" w:sz="4" w:space="0" w:color="auto"/>
            </w:tcBorders>
            <w:shd w:val="clear" w:color="auto" w:fill="auto"/>
          </w:tcPr>
          <w:p w14:paraId="34BEC2FF" w14:textId="77777777" w:rsidR="0020722F" w:rsidRPr="008844F6" w:rsidRDefault="0020722F" w:rsidP="00086908">
            <w:pPr>
              <w:jc w:val="center"/>
              <w:rPr>
                <w:rFonts w:cs="Calibri"/>
                <w:color w:val="000000"/>
                <w:szCs w:val="24"/>
                <w:lang w:eastAsia="en-ZA"/>
              </w:rPr>
            </w:pPr>
          </w:p>
        </w:tc>
      </w:tr>
    </w:tbl>
    <w:p w14:paraId="0B7CD97B" w14:textId="77777777" w:rsidR="0020722F" w:rsidRPr="008844F6" w:rsidRDefault="0020722F" w:rsidP="0020722F"/>
    <w:p w14:paraId="3157288E" w14:textId="77777777" w:rsidR="0020722F" w:rsidRDefault="0020722F" w:rsidP="0020722F">
      <w:pPr>
        <w:pStyle w:val="AnnexH1"/>
      </w:pPr>
      <w:bookmarkStart w:id="144" w:name="_Toc82600943"/>
      <w:r>
        <w:lastRenderedPageBreak/>
        <w:t>Server room Infrastructure</w:t>
      </w:r>
      <w:bookmarkEnd w:id="144"/>
    </w:p>
    <w:tbl>
      <w:tblPr>
        <w:tblW w:w="8820" w:type="dxa"/>
        <w:tblLook w:val="04A0" w:firstRow="1" w:lastRow="0" w:firstColumn="1" w:lastColumn="0" w:noHBand="0" w:noVBand="1"/>
      </w:tblPr>
      <w:tblGrid>
        <w:gridCol w:w="7640"/>
        <w:gridCol w:w="1180"/>
      </w:tblGrid>
      <w:tr w:rsidR="0020722F" w:rsidRPr="00AA752D" w14:paraId="46EFA9B8" w14:textId="77777777" w:rsidTr="00086908">
        <w:trPr>
          <w:trHeight w:val="624"/>
        </w:trPr>
        <w:tc>
          <w:tcPr>
            <w:tcW w:w="7640" w:type="dxa"/>
            <w:tcBorders>
              <w:top w:val="single" w:sz="4" w:space="0" w:color="auto"/>
              <w:left w:val="single" w:sz="4" w:space="0" w:color="auto"/>
              <w:bottom w:val="single" w:sz="4" w:space="0" w:color="auto"/>
              <w:right w:val="single" w:sz="4" w:space="0" w:color="auto"/>
            </w:tcBorders>
            <w:shd w:val="clear" w:color="000000" w:fill="002060"/>
            <w:hideMark/>
          </w:tcPr>
          <w:p w14:paraId="77BB8BD3" w14:textId="77777777" w:rsidR="0020722F" w:rsidRPr="00AA752D" w:rsidRDefault="0020722F" w:rsidP="00086908">
            <w:pPr>
              <w:rPr>
                <w:rFonts w:cs="Calibri"/>
                <w:b/>
                <w:bCs/>
                <w:color w:val="FFFFFF"/>
                <w:szCs w:val="24"/>
                <w:lang w:eastAsia="en-ZA"/>
              </w:rPr>
            </w:pPr>
            <w:r w:rsidRPr="00AA752D">
              <w:rPr>
                <w:rFonts w:cs="Calibri"/>
                <w:b/>
                <w:bCs/>
                <w:color w:val="FFFFFF"/>
                <w:szCs w:val="24"/>
                <w:lang w:eastAsia="en-ZA"/>
              </w:rPr>
              <w:t>Product/Service</w:t>
            </w:r>
          </w:p>
        </w:tc>
        <w:tc>
          <w:tcPr>
            <w:tcW w:w="1180" w:type="dxa"/>
            <w:tcBorders>
              <w:top w:val="single" w:sz="4" w:space="0" w:color="auto"/>
              <w:left w:val="nil"/>
              <w:bottom w:val="single" w:sz="4" w:space="0" w:color="auto"/>
              <w:right w:val="single" w:sz="4" w:space="0" w:color="auto"/>
            </w:tcBorders>
            <w:shd w:val="clear" w:color="000000" w:fill="002060"/>
            <w:hideMark/>
          </w:tcPr>
          <w:p w14:paraId="70F01F5A" w14:textId="77777777" w:rsidR="0020722F" w:rsidRPr="00AA752D" w:rsidRDefault="0020722F" w:rsidP="00086908">
            <w:pPr>
              <w:jc w:val="center"/>
              <w:rPr>
                <w:rFonts w:cs="Calibri"/>
                <w:b/>
                <w:bCs/>
                <w:color w:val="FFFFFF"/>
                <w:szCs w:val="24"/>
                <w:lang w:eastAsia="en-ZA"/>
              </w:rPr>
            </w:pPr>
            <w:r w:rsidRPr="00AA752D">
              <w:rPr>
                <w:rFonts w:cs="Calibri"/>
                <w:b/>
                <w:bCs/>
                <w:color w:val="FFFFFF"/>
                <w:szCs w:val="24"/>
                <w:lang w:eastAsia="en-ZA"/>
              </w:rPr>
              <w:t>Quantity</w:t>
            </w:r>
          </w:p>
        </w:tc>
      </w:tr>
      <w:tr w:rsidR="0020722F" w:rsidRPr="00AA752D" w14:paraId="1763591E"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734ED294" w14:textId="77777777" w:rsidR="0020722F" w:rsidRPr="00AA752D" w:rsidRDefault="0020722F" w:rsidP="00086908">
            <w:pPr>
              <w:rPr>
                <w:rFonts w:cs="Calibri"/>
                <w:b/>
                <w:bCs/>
                <w:color w:val="000000"/>
                <w:szCs w:val="24"/>
                <w:lang w:eastAsia="en-ZA"/>
              </w:rPr>
            </w:pPr>
            <w:r w:rsidRPr="00AA752D">
              <w:rPr>
                <w:rFonts w:cs="Calibri"/>
                <w:b/>
                <w:bCs/>
                <w:color w:val="000000"/>
                <w:szCs w:val="24"/>
                <w:lang w:eastAsia="en-ZA"/>
              </w:rPr>
              <w:t xml:space="preserve">Server Room Environmental </w:t>
            </w:r>
          </w:p>
        </w:tc>
        <w:tc>
          <w:tcPr>
            <w:tcW w:w="1180" w:type="dxa"/>
            <w:tcBorders>
              <w:top w:val="nil"/>
              <w:left w:val="nil"/>
              <w:bottom w:val="single" w:sz="4" w:space="0" w:color="auto"/>
              <w:right w:val="single" w:sz="4" w:space="0" w:color="auto"/>
            </w:tcBorders>
            <w:shd w:val="clear" w:color="auto" w:fill="auto"/>
            <w:noWrap/>
            <w:hideMark/>
          </w:tcPr>
          <w:p w14:paraId="31F176B2" w14:textId="77777777" w:rsidR="0020722F" w:rsidRPr="00AA752D" w:rsidRDefault="0020722F" w:rsidP="00086908">
            <w:pPr>
              <w:jc w:val="center"/>
              <w:rPr>
                <w:rFonts w:cs="Calibri"/>
                <w:b/>
                <w:bCs/>
                <w:color w:val="000000"/>
                <w:szCs w:val="24"/>
                <w:lang w:eastAsia="en-ZA"/>
              </w:rPr>
            </w:pPr>
            <w:r w:rsidRPr="00AA752D">
              <w:rPr>
                <w:rFonts w:cs="Calibri"/>
                <w:b/>
                <w:bCs/>
                <w:color w:val="000000"/>
                <w:szCs w:val="24"/>
                <w:lang w:eastAsia="en-ZA"/>
              </w:rPr>
              <w:t> </w:t>
            </w:r>
          </w:p>
        </w:tc>
      </w:tr>
      <w:tr w:rsidR="0020722F" w:rsidRPr="00AA752D" w14:paraId="5EA65B4C"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595E8E31"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Supply and Install 600 x 600mm Vented Floor Tiles</w:t>
            </w:r>
          </w:p>
        </w:tc>
        <w:tc>
          <w:tcPr>
            <w:tcW w:w="1180" w:type="dxa"/>
            <w:tcBorders>
              <w:top w:val="nil"/>
              <w:left w:val="nil"/>
              <w:bottom w:val="single" w:sz="4" w:space="0" w:color="auto"/>
              <w:right w:val="single" w:sz="4" w:space="0" w:color="auto"/>
            </w:tcBorders>
            <w:shd w:val="clear" w:color="auto" w:fill="auto"/>
            <w:noWrap/>
            <w:hideMark/>
          </w:tcPr>
          <w:p w14:paraId="1B81D3C8"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4</w:t>
            </w:r>
          </w:p>
        </w:tc>
      </w:tr>
      <w:tr w:rsidR="0020722F" w:rsidRPr="00AA752D" w14:paraId="24E3915E"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noWrap/>
            <w:vAlign w:val="bottom"/>
            <w:hideMark/>
          </w:tcPr>
          <w:p w14:paraId="2F0962EE"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 xml:space="preserve">Re-Fitment of Fire Door </w:t>
            </w:r>
          </w:p>
        </w:tc>
        <w:tc>
          <w:tcPr>
            <w:tcW w:w="1180" w:type="dxa"/>
            <w:tcBorders>
              <w:top w:val="nil"/>
              <w:left w:val="nil"/>
              <w:bottom w:val="single" w:sz="4" w:space="0" w:color="auto"/>
              <w:right w:val="single" w:sz="4" w:space="0" w:color="auto"/>
            </w:tcBorders>
            <w:shd w:val="clear" w:color="auto" w:fill="auto"/>
            <w:noWrap/>
            <w:hideMark/>
          </w:tcPr>
          <w:p w14:paraId="162502A8"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3E1C9767" w14:textId="77777777" w:rsidTr="00086908">
        <w:trPr>
          <w:trHeight w:val="576"/>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494C8EAD"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Fire Sealing and Fire Painting All uncovered holes will be sealed with Fire Proof Foam</w:t>
            </w:r>
          </w:p>
        </w:tc>
        <w:tc>
          <w:tcPr>
            <w:tcW w:w="1180" w:type="dxa"/>
            <w:tcBorders>
              <w:top w:val="nil"/>
              <w:left w:val="nil"/>
              <w:bottom w:val="single" w:sz="4" w:space="0" w:color="auto"/>
              <w:right w:val="single" w:sz="4" w:space="0" w:color="auto"/>
            </w:tcBorders>
            <w:shd w:val="clear" w:color="auto" w:fill="auto"/>
            <w:noWrap/>
            <w:hideMark/>
          </w:tcPr>
          <w:p w14:paraId="190A6049"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693D2C18"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69E91DD0"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Environmental Monitoring systems PC and Screen</w:t>
            </w:r>
          </w:p>
        </w:tc>
        <w:tc>
          <w:tcPr>
            <w:tcW w:w="1180" w:type="dxa"/>
            <w:tcBorders>
              <w:top w:val="nil"/>
              <w:left w:val="nil"/>
              <w:bottom w:val="single" w:sz="4" w:space="0" w:color="auto"/>
              <w:right w:val="single" w:sz="4" w:space="0" w:color="auto"/>
            </w:tcBorders>
            <w:shd w:val="clear" w:color="auto" w:fill="auto"/>
            <w:noWrap/>
            <w:hideMark/>
          </w:tcPr>
          <w:p w14:paraId="2F2994C6"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3554843A"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6AD18F73"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 xml:space="preserve">Environmental Monitoring system Software </w:t>
            </w:r>
          </w:p>
        </w:tc>
        <w:tc>
          <w:tcPr>
            <w:tcW w:w="1180" w:type="dxa"/>
            <w:tcBorders>
              <w:top w:val="nil"/>
              <w:left w:val="nil"/>
              <w:bottom w:val="single" w:sz="4" w:space="0" w:color="auto"/>
              <w:right w:val="single" w:sz="4" w:space="0" w:color="auto"/>
            </w:tcBorders>
            <w:shd w:val="clear" w:color="auto" w:fill="auto"/>
            <w:noWrap/>
            <w:hideMark/>
          </w:tcPr>
          <w:p w14:paraId="04791CDA"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2D4B5F86"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06618548"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Smoke detectors</w:t>
            </w:r>
          </w:p>
        </w:tc>
        <w:tc>
          <w:tcPr>
            <w:tcW w:w="1180" w:type="dxa"/>
            <w:tcBorders>
              <w:top w:val="nil"/>
              <w:left w:val="nil"/>
              <w:bottom w:val="single" w:sz="4" w:space="0" w:color="auto"/>
              <w:right w:val="single" w:sz="4" w:space="0" w:color="auto"/>
            </w:tcBorders>
            <w:shd w:val="clear" w:color="auto" w:fill="auto"/>
            <w:noWrap/>
            <w:hideMark/>
          </w:tcPr>
          <w:p w14:paraId="6642D752"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4</w:t>
            </w:r>
          </w:p>
        </w:tc>
      </w:tr>
      <w:tr w:rsidR="0020722F" w:rsidRPr="00AA752D" w14:paraId="5423C5C2"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3F9C5F63"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 xml:space="preserve">Water detectors </w:t>
            </w:r>
          </w:p>
        </w:tc>
        <w:tc>
          <w:tcPr>
            <w:tcW w:w="1180" w:type="dxa"/>
            <w:tcBorders>
              <w:top w:val="nil"/>
              <w:left w:val="nil"/>
              <w:bottom w:val="single" w:sz="4" w:space="0" w:color="auto"/>
              <w:right w:val="single" w:sz="4" w:space="0" w:color="auto"/>
            </w:tcBorders>
            <w:shd w:val="clear" w:color="auto" w:fill="auto"/>
            <w:noWrap/>
            <w:hideMark/>
          </w:tcPr>
          <w:p w14:paraId="6D042C48"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4</w:t>
            </w:r>
          </w:p>
        </w:tc>
      </w:tr>
      <w:tr w:rsidR="0020722F" w:rsidRPr="00AA752D" w14:paraId="0F8FE3D2"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7B668A33" w14:textId="77777777" w:rsidR="0020722F" w:rsidRPr="00AA752D" w:rsidRDefault="0020722F" w:rsidP="00086908">
            <w:pPr>
              <w:rPr>
                <w:rFonts w:cs="Calibri"/>
                <w:color w:val="000000"/>
                <w:sz w:val="22"/>
                <w:szCs w:val="22"/>
                <w:lang w:eastAsia="en-ZA"/>
              </w:rPr>
            </w:pPr>
            <w:r w:rsidRPr="00AA752D">
              <w:rPr>
                <w:rFonts w:cs="Calibri"/>
                <w:color w:val="000000"/>
                <w:sz w:val="22"/>
                <w:szCs w:val="22"/>
                <w:lang w:eastAsia="en-ZA"/>
              </w:rPr>
              <w:t xml:space="preserve">Heat sensors </w:t>
            </w:r>
          </w:p>
        </w:tc>
        <w:tc>
          <w:tcPr>
            <w:tcW w:w="1180" w:type="dxa"/>
            <w:tcBorders>
              <w:top w:val="nil"/>
              <w:left w:val="nil"/>
              <w:bottom w:val="single" w:sz="4" w:space="0" w:color="auto"/>
              <w:right w:val="single" w:sz="4" w:space="0" w:color="auto"/>
            </w:tcBorders>
            <w:shd w:val="clear" w:color="auto" w:fill="auto"/>
            <w:noWrap/>
            <w:hideMark/>
          </w:tcPr>
          <w:p w14:paraId="27D0C7DB"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4</w:t>
            </w:r>
          </w:p>
        </w:tc>
      </w:tr>
      <w:tr w:rsidR="0020722F" w:rsidRPr="00AA752D" w14:paraId="48A1094E"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1E2398CD" w14:textId="77777777" w:rsidR="0020722F" w:rsidRPr="00AA752D" w:rsidRDefault="0020722F" w:rsidP="00086908">
            <w:pPr>
              <w:rPr>
                <w:rFonts w:cs="Calibri"/>
                <w:b/>
                <w:bCs/>
                <w:color w:val="000000"/>
                <w:szCs w:val="24"/>
                <w:lang w:eastAsia="en-ZA"/>
              </w:rPr>
            </w:pPr>
            <w:r w:rsidRPr="00AA752D">
              <w:rPr>
                <w:rFonts w:cs="Calibri"/>
                <w:b/>
                <w:bCs/>
                <w:color w:val="000000"/>
                <w:szCs w:val="24"/>
                <w:lang w:eastAsia="en-ZA"/>
              </w:rPr>
              <w:t>GENERAL AND SERVICES</w:t>
            </w:r>
          </w:p>
        </w:tc>
        <w:tc>
          <w:tcPr>
            <w:tcW w:w="1180" w:type="dxa"/>
            <w:tcBorders>
              <w:top w:val="nil"/>
              <w:left w:val="nil"/>
              <w:bottom w:val="single" w:sz="4" w:space="0" w:color="auto"/>
              <w:right w:val="single" w:sz="4" w:space="0" w:color="auto"/>
            </w:tcBorders>
            <w:shd w:val="clear" w:color="auto" w:fill="auto"/>
            <w:noWrap/>
            <w:hideMark/>
          </w:tcPr>
          <w:p w14:paraId="56A9BC13" w14:textId="77777777" w:rsidR="0020722F" w:rsidRPr="00AA752D" w:rsidRDefault="0020722F" w:rsidP="00086908">
            <w:pPr>
              <w:jc w:val="center"/>
              <w:rPr>
                <w:rFonts w:cs="Calibri"/>
                <w:b/>
                <w:bCs/>
                <w:color w:val="000000"/>
                <w:szCs w:val="24"/>
                <w:lang w:eastAsia="en-ZA"/>
              </w:rPr>
            </w:pPr>
            <w:r w:rsidRPr="00AA752D">
              <w:rPr>
                <w:rFonts w:cs="Calibri"/>
                <w:b/>
                <w:bCs/>
                <w:color w:val="000000"/>
                <w:szCs w:val="24"/>
                <w:lang w:eastAsia="en-ZA"/>
              </w:rPr>
              <w:t> </w:t>
            </w:r>
          </w:p>
        </w:tc>
      </w:tr>
      <w:tr w:rsidR="0020722F" w:rsidRPr="00AA752D" w14:paraId="37F8D1E7"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64EEDE75"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Removal of debris</w:t>
            </w:r>
          </w:p>
        </w:tc>
        <w:tc>
          <w:tcPr>
            <w:tcW w:w="1180" w:type="dxa"/>
            <w:tcBorders>
              <w:top w:val="nil"/>
              <w:left w:val="nil"/>
              <w:bottom w:val="single" w:sz="4" w:space="0" w:color="auto"/>
              <w:right w:val="single" w:sz="4" w:space="0" w:color="auto"/>
            </w:tcBorders>
            <w:shd w:val="clear" w:color="auto" w:fill="auto"/>
            <w:noWrap/>
            <w:hideMark/>
          </w:tcPr>
          <w:p w14:paraId="3AD928A3"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1DAA1E95"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5F9958D7"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 xml:space="preserve">Traveling cost </w:t>
            </w:r>
          </w:p>
        </w:tc>
        <w:tc>
          <w:tcPr>
            <w:tcW w:w="1180" w:type="dxa"/>
            <w:tcBorders>
              <w:top w:val="nil"/>
              <w:left w:val="nil"/>
              <w:bottom w:val="single" w:sz="4" w:space="0" w:color="auto"/>
              <w:right w:val="single" w:sz="4" w:space="0" w:color="auto"/>
            </w:tcBorders>
            <w:shd w:val="clear" w:color="auto" w:fill="auto"/>
            <w:noWrap/>
            <w:hideMark/>
          </w:tcPr>
          <w:p w14:paraId="18F22CB7"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4AB5267B"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2263F327"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Project management</w:t>
            </w:r>
          </w:p>
        </w:tc>
        <w:tc>
          <w:tcPr>
            <w:tcW w:w="1180" w:type="dxa"/>
            <w:tcBorders>
              <w:top w:val="nil"/>
              <w:left w:val="nil"/>
              <w:bottom w:val="single" w:sz="4" w:space="0" w:color="auto"/>
              <w:right w:val="single" w:sz="4" w:space="0" w:color="auto"/>
            </w:tcBorders>
            <w:shd w:val="clear" w:color="auto" w:fill="auto"/>
            <w:noWrap/>
            <w:hideMark/>
          </w:tcPr>
          <w:p w14:paraId="6F73DB68"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4C8C8278" w14:textId="77777777" w:rsidTr="00086908">
        <w:trPr>
          <w:trHeight w:val="624"/>
        </w:trPr>
        <w:tc>
          <w:tcPr>
            <w:tcW w:w="7640" w:type="dxa"/>
            <w:tcBorders>
              <w:top w:val="nil"/>
              <w:left w:val="single" w:sz="4" w:space="0" w:color="auto"/>
              <w:bottom w:val="single" w:sz="4" w:space="0" w:color="auto"/>
              <w:right w:val="single" w:sz="4" w:space="0" w:color="auto"/>
            </w:tcBorders>
            <w:shd w:val="clear" w:color="auto" w:fill="auto"/>
            <w:hideMark/>
          </w:tcPr>
          <w:p w14:paraId="229226B6"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Copies of signoff documentation (1 + 3 copies); (Detail o be included to be confirmed with SITA project manager.)</w:t>
            </w:r>
          </w:p>
        </w:tc>
        <w:tc>
          <w:tcPr>
            <w:tcW w:w="1180" w:type="dxa"/>
            <w:tcBorders>
              <w:top w:val="nil"/>
              <w:left w:val="nil"/>
              <w:bottom w:val="single" w:sz="4" w:space="0" w:color="auto"/>
              <w:right w:val="single" w:sz="4" w:space="0" w:color="auto"/>
            </w:tcBorders>
            <w:shd w:val="clear" w:color="auto" w:fill="auto"/>
            <w:noWrap/>
            <w:hideMark/>
          </w:tcPr>
          <w:p w14:paraId="5BE3C86A"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4</w:t>
            </w:r>
          </w:p>
        </w:tc>
      </w:tr>
      <w:tr w:rsidR="0020722F" w:rsidRPr="00AA752D" w14:paraId="1281AADB"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45760804"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Workmanship Warranty 1 year</w:t>
            </w:r>
          </w:p>
        </w:tc>
        <w:tc>
          <w:tcPr>
            <w:tcW w:w="1180" w:type="dxa"/>
            <w:tcBorders>
              <w:top w:val="nil"/>
              <w:left w:val="nil"/>
              <w:bottom w:val="single" w:sz="4" w:space="0" w:color="auto"/>
              <w:right w:val="single" w:sz="4" w:space="0" w:color="auto"/>
            </w:tcBorders>
            <w:shd w:val="clear" w:color="auto" w:fill="auto"/>
            <w:noWrap/>
            <w:hideMark/>
          </w:tcPr>
          <w:p w14:paraId="5C1E53CC"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0BE3E308" w14:textId="77777777" w:rsidTr="00086908">
        <w:trPr>
          <w:trHeight w:val="312"/>
        </w:trPr>
        <w:tc>
          <w:tcPr>
            <w:tcW w:w="7640" w:type="dxa"/>
            <w:tcBorders>
              <w:top w:val="nil"/>
              <w:left w:val="single" w:sz="4" w:space="0" w:color="auto"/>
              <w:bottom w:val="single" w:sz="4" w:space="0" w:color="auto"/>
              <w:right w:val="single" w:sz="4" w:space="0" w:color="auto"/>
            </w:tcBorders>
            <w:shd w:val="clear" w:color="auto" w:fill="auto"/>
            <w:hideMark/>
          </w:tcPr>
          <w:p w14:paraId="13843CB3"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3-year OEM Warranty on installed products</w:t>
            </w:r>
          </w:p>
        </w:tc>
        <w:tc>
          <w:tcPr>
            <w:tcW w:w="1180" w:type="dxa"/>
            <w:tcBorders>
              <w:top w:val="nil"/>
              <w:left w:val="nil"/>
              <w:bottom w:val="single" w:sz="4" w:space="0" w:color="auto"/>
              <w:right w:val="single" w:sz="4" w:space="0" w:color="auto"/>
            </w:tcBorders>
            <w:shd w:val="clear" w:color="auto" w:fill="auto"/>
            <w:noWrap/>
            <w:hideMark/>
          </w:tcPr>
          <w:p w14:paraId="531947CA"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r w:rsidR="0020722F" w:rsidRPr="00AA752D" w14:paraId="1CFA4340" w14:textId="77777777" w:rsidTr="00086908">
        <w:trPr>
          <w:trHeight w:val="936"/>
        </w:trPr>
        <w:tc>
          <w:tcPr>
            <w:tcW w:w="7640" w:type="dxa"/>
            <w:tcBorders>
              <w:top w:val="nil"/>
              <w:left w:val="single" w:sz="4" w:space="0" w:color="auto"/>
              <w:bottom w:val="single" w:sz="4" w:space="0" w:color="auto"/>
              <w:right w:val="single" w:sz="4" w:space="0" w:color="auto"/>
            </w:tcBorders>
            <w:shd w:val="clear" w:color="000000" w:fill="DDEBF7"/>
            <w:hideMark/>
          </w:tcPr>
          <w:p w14:paraId="40896ACB" w14:textId="77777777" w:rsidR="0020722F" w:rsidRPr="00AA752D" w:rsidRDefault="0020722F" w:rsidP="00086908">
            <w:pPr>
              <w:rPr>
                <w:rFonts w:cs="Calibri"/>
                <w:color w:val="000000"/>
                <w:szCs w:val="24"/>
                <w:lang w:eastAsia="en-ZA"/>
              </w:rPr>
            </w:pPr>
            <w:r w:rsidRPr="00AA752D">
              <w:rPr>
                <w:rFonts w:cs="Calibri"/>
                <w:color w:val="000000"/>
                <w:szCs w:val="24"/>
                <w:lang w:eastAsia="en-ZA"/>
              </w:rPr>
              <w:t>Other cost (Please specify below)</w:t>
            </w:r>
            <w:r w:rsidRPr="00AA752D">
              <w:rPr>
                <w:rFonts w:cs="Calibri"/>
                <w:color w:val="000000"/>
                <w:szCs w:val="24"/>
                <w:lang w:eastAsia="en-ZA"/>
              </w:rPr>
              <w:br/>
              <w:t xml:space="preserve">- </w:t>
            </w:r>
            <w:r w:rsidRPr="00AA752D">
              <w:rPr>
                <w:rFonts w:cs="Calibri"/>
                <w:color w:val="000000"/>
                <w:szCs w:val="24"/>
                <w:lang w:eastAsia="en-ZA"/>
              </w:rPr>
              <w:br/>
              <w:t xml:space="preserve">- </w:t>
            </w:r>
          </w:p>
        </w:tc>
        <w:tc>
          <w:tcPr>
            <w:tcW w:w="1180" w:type="dxa"/>
            <w:tcBorders>
              <w:top w:val="nil"/>
              <w:left w:val="nil"/>
              <w:bottom w:val="single" w:sz="4" w:space="0" w:color="auto"/>
              <w:right w:val="single" w:sz="4" w:space="0" w:color="auto"/>
            </w:tcBorders>
            <w:shd w:val="clear" w:color="auto" w:fill="auto"/>
            <w:noWrap/>
            <w:hideMark/>
          </w:tcPr>
          <w:p w14:paraId="72D2D31F" w14:textId="77777777" w:rsidR="0020722F" w:rsidRPr="00AA752D" w:rsidRDefault="0020722F" w:rsidP="00086908">
            <w:pPr>
              <w:jc w:val="center"/>
              <w:rPr>
                <w:rFonts w:cs="Calibri"/>
                <w:color w:val="000000"/>
                <w:szCs w:val="24"/>
                <w:lang w:eastAsia="en-ZA"/>
              </w:rPr>
            </w:pPr>
            <w:r w:rsidRPr="00AA752D">
              <w:rPr>
                <w:rFonts w:cs="Calibri"/>
                <w:color w:val="000000"/>
                <w:szCs w:val="24"/>
                <w:lang w:eastAsia="en-ZA"/>
              </w:rPr>
              <w:t>1</w:t>
            </w:r>
          </w:p>
        </w:tc>
      </w:tr>
    </w:tbl>
    <w:p w14:paraId="47F2B2CF" w14:textId="77777777" w:rsidR="0020722F" w:rsidRPr="00AA752D" w:rsidRDefault="0020722F" w:rsidP="0020722F"/>
    <w:p w14:paraId="6982F23C" w14:textId="5FBBFB64" w:rsidR="0020722F" w:rsidRPr="00F3422E" w:rsidRDefault="0020722F" w:rsidP="0020722F">
      <w:pPr>
        <w:pStyle w:val="AnnexH1"/>
        <w:numPr>
          <w:ilvl w:val="0"/>
          <w:numId w:val="0"/>
        </w:numPr>
      </w:pPr>
      <w:bookmarkStart w:id="145" w:name="_Toc82600944"/>
      <w:r w:rsidRPr="0020722F">
        <w:rPr>
          <w:color w:val="000000" w:themeColor="text1"/>
        </w:rPr>
        <w:lastRenderedPageBreak/>
        <w:t xml:space="preserve">ANNEX D: </w:t>
      </w:r>
      <w:r w:rsidRPr="00F4106E">
        <w:t>B</w:t>
      </w:r>
      <w:r w:rsidRPr="00F3422E">
        <w:t>IDDER SUBSTANTIATING EVIDENCE</w:t>
      </w:r>
      <w:bookmarkEnd w:id="145"/>
    </w:p>
    <w:p w14:paraId="5F93D557" w14:textId="77777777" w:rsidR="0020722F" w:rsidRPr="006D319D" w:rsidRDefault="0020722F" w:rsidP="0020722F">
      <w:pPr>
        <w:pStyle w:val="Heading1"/>
        <w:numPr>
          <w:ilvl w:val="0"/>
          <w:numId w:val="0"/>
        </w:numPr>
        <w:ind w:left="567" w:hanging="567"/>
      </w:pPr>
      <w:bookmarkStart w:id="146" w:name="_Toc51626306"/>
      <w:bookmarkStart w:id="147" w:name="_Toc51687859"/>
      <w:bookmarkStart w:id="148" w:name="_Toc55568544"/>
      <w:bookmarkStart w:id="149" w:name="_Toc57764343"/>
      <w:bookmarkStart w:id="150" w:name="_Toc82600945"/>
      <w:r w:rsidRPr="00F3422E">
        <w:t>11.0</w:t>
      </w:r>
      <w:r w:rsidRPr="00F3422E">
        <w:tab/>
      </w:r>
      <w:r w:rsidRPr="00F4106E">
        <w:t>MANDATORY REQUIREMENT EVIDENCE</w:t>
      </w:r>
      <w:bookmarkStart w:id="151" w:name="_Toc51626308"/>
      <w:bookmarkEnd w:id="146"/>
      <w:bookmarkEnd w:id="147"/>
      <w:bookmarkEnd w:id="148"/>
      <w:bookmarkEnd w:id="149"/>
      <w:bookmarkEnd w:id="150"/>
    </w:p>
    <w:p w14:paraId="456C59E0" w14:textId="77777777" w:rsidR="0020722F" w:rsidRPr="000E29A7" w:rsidRDefault="0020722F" w:rsidP="0020722F">
      <w:pPr>
        <w:pStyle w:val="Heading2"/>
        <w:numPr>
          <w:ilvl w:val="1"/>
          <w:numId w:val="76"/>
        </w:numPr>
        <w:rPr>
          <w:b w:val="0"/>
        </w:rPr>
      </w:pPr>
      <w:bookmarkStart w:id="152" w:name="_Toc82600946"/>
      <w:r w:rsidRPr="000E29A7">
        <w:rPr>
          <w:rStyle w:val="Strong"/>
          <w:rFonts w:asciiTheme="minorHAnsi" w:hAnsiTheme="minorHAnsi"/>
          <w:b/>
          <w:bCs/>
        </w:rPr>
        <w:t>BIDDER CERTIFICATION / AFFILIATION REQUIREMENTS</w:t>
      </w:r>
      <w:bookmarkEnd w:id="152"/>
    </w:p>
    <w:p w14:paraId="68C0B619" w14:textId="77777777" w:rsidR="0020722F" w:rsidRDefault="0020722F" w:rsidP="0020722F">
      <w:r w:rsidRPr="00DD5D84">
        <w:t>Atta</w:t>
      </w:r>
      <w:r>
        <w:t>ch</w:t>
      </w:r>
      <w:r w:rsidRPr="00DD5D84">
        <w:t xml:space="preserve"> </w:t>
      </w:r>
      <w:r>
        <w:t>PSIRA registration documentation (</w:t>
      </w:r>
      <w:r w:rsidRPr="00265757">
        <w:t>valid certific</w:t>
      </w:r>
      <w:r>
        <w:t>ate, license or membership card) here.</w:t>
      </w:r>
    </w:p>
    <w:p w14:paraId="4416C11D" w14:textId="77777777" w:rsidR="0020722F" w:rsidRDefault="0020722F" w:rsidP="0020722F"/>
    <w:p w14:paraId="37FB3BD2" w14:textId="77777777" w:rsidR="0020722F" w:rsidRPr="00622939" w:rsidRDefault="0020722F" w:rsidP="0020722F">
      <w:pPr>
        <w:pStyle w:val="Heading2"/>
        <w:numPr>
          <w:ilvl w:val="1"/>
          <w:numId w:val="76"/>
        </w:numPr>
      </w:pPr>
      <w:bookmarkStart w:id="153" w:name="_Toc82600947"/>
      <w:r w:rsidRPr="000E29A7">
        <w:rPr>
          <w:rStyle w:val="Strong"/>
          <w:rFonts w:asciiTheme="minorHAnsi" w:hAnsiTheme="minorHAnsi"/>
          <w:b/>
          <w:bCs/>
        </w:rPr>
        <w:t>BIDDER CERTIFICATION / AFFILIATION REQUIREMENTS</w:t>
      </w:r>
      <w:bookmarkEnd w:id="153"/>
    </w:p>
    <w:p w14:paraId="3C32A94D" w14:textId="77777777" w:rsidR="0020722F" w:rsidRPr="006A33C6" w:rsidRDefault="0020722F" w:rsidP="0020722F">
      <w:r>
        <w:rPr>
          <w:rFonts w:asciiTheme="minorHAnsi" w:hAnsiTheme="minorHAnsi" w:cstheme="minorHAnsi"/>
          <w:szCs w:val="24"/>
        </w:rPr>
        <w:t xml:space="preserve">Attach a </w:t>
      </w:r>
      <w:r w:rsidRPr="008F0FDB">
        <w:rPr>
          <w:rFonts w:asciiTheme="minorHAnsi" w:hAnsiTheme="minorHAnsi" w:cstheme="minorHAnsi"/>
          <w:szCs w:val="24"/>
        </w:rPr>
        <w:t xml:space="preserve">copy of a valid </w:t>
      </w:r>
      <w:r>
        <w:rPr>
          <w:rFonts w:asciiTheme="minorHAnsi" w:hAnsiTheme="minorHAnsi" w:cstheme="minorHAnsi"/>
          <w:szCs w:val="24"/>
        </w:rPr>
        <w:t>OEM/OSM enterprise certificate for the supply and installation of access control systems here.</w:t>
      </w:r>
    </w:p>
    <w:p w14:paraId="7E95C9C8" w14:textId="77777777" w:rsidR="0020722F" w:rsidRPr="00DD5D84" w:rsidRDefault="0020722F" w:rsidP="0020722F">
      <w:pPr>
        <w:pStyle w:val="Specification"/>
        <w:tabs>
          <w:tab w:val="num" w:pos="567"/>
        </w:tabs>
        <w:ind w:left="567"/>
      </w:pPr>
    </w:p>
    <w:p w14:paraId="536B038D" w14:textId="77777777" w:rsidR="0020722F" w:rsidRPr="000E29A7" w:rsidRDefault="0020722F" w:rsidP="0020722F">
      <w:pPr>
        <w:pStyle w:val="Heading2"/>
        <w:numPr>
          <w:ilvl w:val="1"/>
          <w:numId w:val="76"/>
        </w:numPr>
        <w:rPr>
          <w:rFonts w:asciiTheme="minorHAnsi" w:hAnsiTheme="minorHAnsi"/>
        </w:rPr>
      </w:pPr>
      <w:bookmarkStart w:id="154" w:name="_Toc51626309"/>
      <w:bookmarkStart w:id="155" w:name="_Toc51687862"/>
      <w:bookmarkStart w:id="156" w:name="_Toc55568546"/>
      <w:bookmarkStart w:id="157" w:name="_Toc57764345"/>
      <w:bookmarkStart w:id="158" w:name="_Toc82600948"/>
      <w:bookmarkEnd w:id="151"/>
      <w:r w:rsidRPr="000E29A7">
        <w:rPr>
          <w:rStyle w:val="Strong"/>
          <w:rFonts w:asciiTheme="minorHAnsi" w:hAnsiTheme="minorHAnsi"/>
          <w:b/>
          <w:bCs/>
        </w:rPr>
        <w:t>BIDDER EXPERIENCE AND CAPABILITY REQUIREMENTS</w:t>
      </w:r>
      <w:bookmarkEnd w:id="154"/>
      <w:bookmarkEnd w:id="155"/>
      <w:bookmarkEnd w:id="156"/>
      <w:bookmarkEnd w:id="157"/>
      <w:bookmarkEnd w:id="158"/>
    </w:p>
    <w:p w14:paraId="4B7428D7" w14:textId="77777777" w:rsidR="0020722F" w:rsidRPr="00DD5D84" w:rsidRDefault="0020722F" w:rsidP="0020722F">
      <w:pPr>
        <w:pStyle w:val="Specification"/>
        <w:ind w:left="567"/>
      </w:pPr>
      <w:r w:rsidRPr="00DD5D84">
        <w:t>Complete table below, noting that:</w:t>
      </w:r>
    </w:p>
    <w:p w14:paraId="424F9A2B" w14:textId="77777777" w:rsidR="0020722F" w:rsidRPr="00DD5D84" w:rsidRDefault="0020722F" w:rsidP="0020722F">
      <w:pPr>
        <w:numPr>
          <w:ilvl w:val="1"/>
          <w:numId w:val="75"/>
        </w:numPr>
      </w:pPr>
      <w:r w:rsidRPr="005A63B5">
        <w:rPr>
          <w:rFonts w:asciiTheme="minorHAnsi" w:hAnsiTheme="minorHAnsi"/>
        </w:rPr>
        <w:t xml:space="preserve">Bidder must provide references from at least two (2) customers to whom </w:t>
      </w:r>
      <w:r>
        <w:rPr>
          <w:rFonts w:asciiTheme="minorHAnsi" w:hAnsiTheme="minorHAnsi"/>
        </w:rPr>
        <w:t xml:space="preserve">at least one (1) </w:t>
      </w:r>
      <w:r w:rsidRPr="005A63B5">
        <w:rPr>
          <w:rFonts w:asciiTheme="minorHAnsi" w:hAnsiTheme="minorHAnsi"/>
        </w:rPr>
        <w:t>project</w:t>
      </w:r>
      <w:r>
        <w:rPr>
          <w:rFonts w:asciiTheme="minorHAnsi" w:hAnsiTheme="minorHAnsi"/>
        </w:rPr>
        <w:t xml:space="preserve"> each</w:t>
      </w:r>
      <w:r w:rsidRPr="005A63B5">
        <w:rPr>
          <w:rFonts w:asciiTheme="minorHAnsi" w:hAnsiTheme="minorHAnsi"/>
        </w:rPr>
        <w:t xml:space="preserve"> </w:t>
      </w:r>
      <w:r>
        <w:rPr>
          <w:rFonts w:asciiTheme="minorHAnsi" w:hAnsiTheme="minorHAnsi"/>
        </w:rPr>
        <w:t xml:space="preserve">for </w:t>
      </w:r>
      <w:r>
        <w:rPr>
          <w:rFonts w:asciiTheme="minorHAnsi" w:hAnsiTheme="minorHAnsi" w:cstheme="minorHAnsi"/>
          <w:szCs w:val="24"/>
        </w:rPr>
        <w:t>the supply and installation of access control systems</w:t>
      </w:r>
      <w:r w:rsidRPr="005A63B5">
        <w:rPr>
          <w:rFonts w:asciiTheme="minorHAnsi" w:hAnsiTheme="minorHAnsi"/>
        </w:rPr>
        <w:t xml:space="preserve"> were delivered</w:t>
      </w:r>
      <w:r w:rsidRPr="00DD5D84">
        <w:t>; and</w:t>
      </w:r>
    </w:p>
    <w:p w14:paraId="02DA4A34" w14:textId="77777777" w:rsidR="0020722F" w:rsidRPr="00DD5D84" w:rsidRDefault="0020722F" w:rsidP="0020722F">
      <w:pPr>
        <w:numPr>
          <w:ilvl w:val="1"/>
          <w:numId w:val="75"/>
        </w:numPr>
      </w:pPr>
      <w:r w:rsidRPr="00DD5D84">
        <w:t>Project end-date must be current or not older than 5 years from date this bid is advertised,</w:t>
      </w:r>
    </w:p>
    <w:p w14:paraId="0B5D538F" w14:textId="77777777" w:rsidR="0020722F" w:rsidRDefault="0020722F" w:rsidP="0020722F">
      <w:pPr>
        <w:numPr>
          <w:ilvl w:val="1"/>
          <w:numId w:val="75"/>
        </w:numPr>
      </w:pPr>
      <w:r w:rsidRPr="00DD5D84">
        <w:t>Scope of work must be related.</w:t>
      </w:r>
    </w:p>
    <w:p w14:paraId="165B3DF1" w14:textId="77777777" w:rsidR="0020722F" w:rsidRPr="00DD5D84" w:rsidRDefault="0020722F" w:rsidP="0020722F">
      <w:pPr>
        <w:ind w:left="567"/>
      </w:pPr>
    </w:p>
    <w:p w14:paraId="4563F85E" w14:textId="77777777" w:rsidR="0020722F" w:rsidRPr="00DD5D84" w:rsidRDefault="0020722F" w:rsidP="0020722F">
      <w:r w:rsidRPr="00DD5D84">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20722F" w:rsidRPr="00DD5D84" w14:paraId="70913B8F" w14:textId="77777777" w:rsidTr="00086908">
        <w:tc>
          <w:tcPr>
            <w:tcW w:w="324" w:type="pct"/>
            <w:shd w:val="clear" w:color="auto" w:fill="DBE5F1" w:themeFill="accent1" w:themeFillTint="33"/>
          </w:tcPr>
          <w:p w14:paraId="273C1716" w14:textId="77777777" w:rsidR="0020722F" w:rsidRPr="00DD5D84" w:rsidRDefault="0020722F" w:rsidP="00086908">
            <w:pPr>
              <w:rPr>
                <w:b/>
                <w:bCs/>
                <w:lang w:val="en-US"/>
              </w:rPr>
            </w:pPr>
            <w:r w:rsidRPr="00DD5D84">
              <w:rPr>
                <w:b/>
                <w:bCs/>
                <w:lang w:val="en-US"/>
              </w:rPr>
              <w:t>No</w:t>
            </w:r>
          </w:p>
        </w:tc>
        <w:tc>
          <w:tcPr>
            <w:tcW w:w="1067" w:type="pct"/>
            <w:shd w:val="clear" w:color="auto" w:fill="DBE5F1" w:themeFill="accent1" w:themeFillTint="33"/>
          </w:tcPr>
          <w:p w14:paraId="474E7C8F" w14:textId="77777777" w:rsidR="0020722F" w:rsidRPr="00DD5D84" w:rsidRDefault="0020722F" w:rsidP="00086908">
            <w:pPr>
              <w:rPr>
                <w:b/>
                <w:bCs/>
                <w:lang w:val="en-US"/>
              </w:rPr>
            </w:pPr>
            <w:r w:rsidRPr="00DD5D84">
              <w:rPr>
                <w:b/>
                <w:bCs/>
                <w:lang w:val="en-US"/>
              </w:rPr>
              <w:t>Company name</w:t>
            </w:r>
          </w:p>
        </w:tc>
        <w:tc>
          <w:tcPr>
            <w:tcW w:w="1255" w:type="pct"/>
            <w:shd w:val="clear" w:color="auto" w:fill="DBE5F1" w:themeFill="accent1" w:themeFillTint="33"/>
          </w:tcPr>
          <w:p w14:paraId="290D646D" w14:textId="77777777" w:rsidR="0020722F" w:rsidRPr="00DD5D84" w:rsidRDefault="0020722F" w:rsidP="00086908">
            <w:pPr>
              <w:rPr>
                <w:b/>
                <w:bCs/>
                <w:lang w:val="en-US"/>
              </w:rPr>
            </w:pPr>
            <w:r w:rsidRPr="00DD5D84">
              <w:rPr>
                <w:b/>
                <w:bCs/>
                <w:lang w:val="en-US"/>
              </w:rPr>
              <w:t>Reference Person Name, Tel and/or email</w:t>
            </w:r>
          </w:p>
        </w:tc>
        <w:tc>
          <w:tcPr>
            <w:tcW w:w="1174" w:type="pct"/>
            <w:shd w:val="clear" w:color="auto" w:fill="DBE5F1" w:themeFill="accent1" w:themeFillTint="33"/>
          </w:tcPr>
          <w:p w14:paraId="01D26159" w14:textId="77777777" w:rsidR="0020722F" w:rsidRPr="00DD5D84" w:rsidRDefault="0020722F" w:rsidP="00086908">
            <w:pPr>
              <w:rPr>
                <w:lang w:val="en-US"/>
              </w:rPr>
            </w:pPr>
            <w:r w:rsidRPr="00DD5D84">
              <w:rPr>
                <w:b/>
                <w:bCs/>
                <w:lang w:val="en-US"/>
              </w:rPr>
              <w:t>Project Scope of work</w:t>
            </w:r>
            <w:r w:rsidRPr="00DD5D84">
              <w:rPr>
                <w:lang w:val="en-US"/>
              </w:rPr>
              <w:t xml:space="preserve"> </w:t>
            </w:r>
          </w:p>
        </w:tc>
        <w:tc>
          <w:tcPr>
            <w:tcW w:w="1180" w:type="pct"/>
            <w:shd w:val="clear" w:color="auto" w:fill="DBE5F1" w:themeFill="accent1" w:themeFillTint="33"/>
          </w:tcPr>
          <w:p w14:paraId="7EED4C33" w14:textId="77777777" w:rsidR="0020722F" w:rsidRPr="00DD5D84" w:rsidRDefault="0020722F" w:rsidP="00086908">
            <w:pPr>
              <w:rPr>
                <w:b/>
                <w:bCs/>
                <w:lang w:val="en-US"/>
              </w:rPr>
            </w:pPr>
            <w:r w:rsidRPr="00DD5D84">
              <w:rPr>
                <w:b/>
                <w:bCs/>
                <w:lang w:val="en-US"/>
              </w:rPr>
              <w:t>Project Start and End-date</w:t>
            </w:r>
          </w:p>
        </w:tc>
      </w:tr>
      <w:tr w:rsidR="0020722F" w:rsidRPr="00DD5D84" w14:paraId="51F9D934" w14:textId="77777777" w:rsidTr="00086908">
        <w:tc>
          <w:tcPr>
            <w:tcW w:w="324" w:type="pct"/>
          </w:tcPr>
          <w:p w14:paraId="0EA6D79C" w14:textId="77777777" w:rsidR="0020722F" w:rsidRPr="00DD5D84" w:rsidRDefault="0020722F" w:rsidP="00086908">
            <w:pPr>
              <w:rPr>
                <w:lang w:val="en-US"/>
              </w:rPr>
            </w:pPr>
            <w:r w:rsidRPr="00DD5D84">
              <w:rPr>
                <w:lang w:val="en-US"/>
              </w:rPr>
              <w:t>1</w:t>
            </w:r>
          </w:p>
        </w:tc>
        <w:tc>
          <w:tcPr>
            <w:tcW w:w="1067" w:type="pct"/>
          </w:tcPr>
          <w:p w14:paraId="31AA3C7C" w14:textId="77777777" w:rsidR="0020722F" w:rsidRPr="000E29A7" w:rsidRDefault="0020722F" w:rsidP="00086908">
            <w:pPr>
              <w:rPr>
                <w:color w:val="FF0000"/>
                <w:lang w:val="en-US"/>
              </w:rPr>
            </w:pPr>
            <w:r w:rsidRPr="00DD5D84">
              <w:rPr>
                <w:color w:val="FF0000"/>
                <w:lang w:val="en-US"/>
              </w:rPr>
              <w:t>&lt;Company name&gt;</w:t>
            </w:r>
          </w:p>
        </w:tc>
        <w:tc>
          <w:tcPr>
            <w:tcW w:w="1255" w:type="pct"/>
          </w:tcPr>
          <w:p w14:paraId="6ADF3F74" w14:textId="77777777" w:rsidR="0020722F" w:rsidRPr="00DD5D84" w:rsidRDefault="0020722F" w:rsidP="00086908">
            <w:pPr>
              <w:rPr>
                <w:color w:val="FF0000"/>
                <w:lang w:val="en-US"/>
              </w:rPr>
            </w:pPr>
            <w:r w:rsidRPr="00DD5D84">
              <w:rPr>
                <w:color w:val="FF0000"/>
                <w:lang w:val="en-US"/>
              </w:rPr>
              <w:t>&lt;Person Name&gt;</w:t>
            </w:r>
          </w:p>
          <w:p w14:paraId="11924040" w14:textId="77777777" w:rsidR="0020722F" w:rsidRPr="005A63B5" w:rsidRDefault="0020722F" w:rsidP="00086908">
            <w:pPr>
              <w:rPr>
                <w:color w:val="FF0000"/>
                <w:lang w:val="en-US"/>
              </w:rPr>
            </w:pPr>
            <w:r w:rsidRPr="005A63B5">
              <w:rPr>
                <w:color w:val="FF0000"/>
                <w:lang w:val="en-US"/>
              </w:rPr>
              <w:t>&lt;Tel&gt;</w:t>
            </w:r>
          </w:p>
          <w:p w14:paraId="32B79B83" w14:textId="77777777" w:rsidR="0020722F" w:rsidRPr="000E29A7" w:rsidRDefault="0020722F" w:rsidP="00086908">
            <w:pPr>
              <w:rPr>
                <w:color w:val="FF0000"/>
                <w:lang w:val="en-US"/>
              </w:rPr>
            </w:pPr>
            <w:r w:rsidRPr="005A63B5">
              <w:rPr>
                <w:color w:val="FF0000"/>
                <w:lang w:val="en-US"/>
              </w:rPr>
              <w:t>&lt;email&gt;</w:t>
            </w:r>
          </w:p>
        </w:tc>
        <w:tc>
          <w:tcPr>
            <w:tcW w:w="1174" w:type="pct"/>
          </w:tcPr>
          <w:p w14:paraId="48D5B646" w14:textId="77777777" w:rsidR="0020722F" w:rsidRPr="000E29A7" w:rsidRDefault="0020722F" w:rsidP="00086908">
            <w:pPr>
              <w:rPr>
                <w:color w:val="FF0000"/>
                <w:lang w:val="en-US"/>
              </w:rPr>
            </w:pPr>
            <w:r w:rsidRPr="00DD5D84">
              <w:rPr>
                <w:color w:val="FF0000"/>
                <w:lang w:val="en-US"/>
              </w:rPr>
              <w:t>&lt;</w:t>
            </w:r>
            <w:r w:rsidRPr="00DD5D84">
              <w:rPr>
                <w:rFonts w:asciiTheme="minorHAnsi" w:hAnsiTheme="minorHAnsi"/>
                <w:color w:val="FF0000"/>
              </w:rPr>
              <w:t xml:space="preserve"> Provide </w:t>
            </w:r>
            <w:r>
              <w:rPr>
                <w:rFonts w:asciiTheme="minorHAnsi" w:hAnsiTheme="minorHAnsi"/>
                <w:color w:val="FF0000"/>
              </w:rPr>
              <w:t xml:space="preserve">the details of the scope for </w:t>
            </w:r>
            <w:r w:rsidRPr="002729F3">
              <w:rPr>
                <w:rFonts w:asciiTheme="minorHAnsi" w:hAnsiTheme="minorHAnsi"/>
                <w:color w:val="FF0000"/>
                <w:highlight w:val="yellow"/>
              </w:rPr>
              <w:t>installation of access control system</w:t>
            </w:r>
            <w:r>
              <w:rPr>
                <w:rFonts w:asciiTheme="minorHAnsi" w:hAnsiTheme="minorHAnsi"/>
                <w:color w:val="FF0000"/>
              </w:rPr>
              <w:t xml:space="preserve"> was provided&gt; </w:t>
            </w:r>
          </w:p>
        </w:tc>
        <w:tc>
          <w:tcPr>
            <w:tcW w:w="1180" w:type="pct"/>
          </w:tcPr>
          <w:p w14:paraId="49BE726C" w14:textId="77777777" w:rsidR="0020722F" w:rsidRPr="005A63B5" w:rsidRDefault="0020722F" w:rsidP="00086908">
            <w:pPr>
              <w:rPr>
                <w:color w:val="FF0000"/>
                <w:lang w:val="en-US"/>
              </w:rPr>
            </w:pPr>
            <w:r w:rsidRPr="00DD5D84">
              <w:rPr>
                <w:color w:val="FF0000"/>
                <w:lang w:val="en-US"/>
              </w:rPr>
              <w:t>Start Date</w:t>
            </w:r>
            <w:r w:rsidRPr="005A63B5">
              <w:rPr>
                <w:color w:val="FF0000"/>
                <w:lang w:val="en-US"/>
              </w:rPr>
              <w:t>:</w:t>
            </w:r>
          </w:p>
          <w:p w14:paraId="2A386EA7" w14:textId="77777777" w:rsidR="0020722F" w:rsidRPr="000E29A7" w:rsidRDefault="0020722F" w:rsidP="00086908">
            <w:pPr>
              <w:rPr>
                <w:color w:val="FF0000"/>
                <w:lang w:val="en-US"/>
              </w:rPr>
            </w:pPr>
            <w:r w:rsidRPr="005A63B5">
              <w:rPr>
                <w:color w:val="FF0000"/>
                <w:lang w:val="en-US"/>
              </w:rPr>
              <w:t>End</w:t>
            </w:r>
            <w:r w:rsidRPr="00DD5D84">
              <w:rPr>
                <w:color w:val="FF0000"/>
                <w:lang w:val="en-US"/>
              </w:rPr>
              <w:t xml:space="preserve"> Date:</w:t>
            </w:r>
          </w:p>
        </w:tc>
      </w:tr>
      <w:tr w:rsidR="0020722F" w:rsidRPr="00DD5D84" w14:paraId="1D8CC36D" w14:textId="77777777" w:rsidTr="00086908">
        <w:tc>
          <w:tcPr>
            <w:tcW w:w="324" w:type="pct"/>
          </w:tcPr>
          <w:p w14:paraId="790E863D" w14:textId="77777777" w:rsidR="0020722F" w:rsidRPr="00DD5D84" w:rsidRDefault="0020722F" w:rsidP="00086908">
            <w:pPr>
              <w:rPr>
                <w:lang w:val="en-US"/>
              </w:rPr>
            </w:pPr>
            <w:r w:rsidRPr="00DD5D84">
              <w:rPr>
                <w:lang w:val="en-US"/>
              </w:rPr>
              <w:t>2</w:t>
            </w:r>
          </w:p>
        </w:tc>
        <w:tc>
          <w:tcPr>
            <w:tcW w:w="1067" w:type="pct"/>
          </w:tcPr>
          <w:p w14:paraId="3D40D702" w14:textId="77777777" w:rsidR="0020722F" w:rsidRPr="00DD5D84" w:rsidRDefault="0020722F" w:rsidP="00086908">
            <w:pPr>
              <w:rPr>
                <w:lang w:val="en-US"/>
              </w:rPr>
            </w:pPr>
            <w:r w:rsidRPr="00DD5D84">
              <w:rPr>
                <w:color w:val="FF0000"/>
                <w:lang w:val="en-US"/>
              </w:rPr>
              <w:t>&lt;Company name&gt;</w:t>
            </w:r>
          </w:p>
        </w:tc>
        <w:tc>
          <w:tcPr>
            <w:tcW w:w="1255" w:type="pct"/>
          </w:tcPr>
          <w:p w14:paraId="7B854383" w14:textId="77777777" w:rsidR="0020722F" w:rsidRPr="00DD5D84" w:rsidRDefault="0020722F" w:rsidP="00086908">
            <w:pPr>
              <w:rPr>
                <w:color w:val="FF0000"/>
                <w:lang w:val="en-US"/>
              </w:rPr>
            </w:pPr>
            <w:r w:rsidRPr="00DD5D84">
              <w:rPr>
                <w:color w:val="FF0000"/>
                <w:lang w:val="en-US"/>
              </w:rPr>
              <w:t>&lt;Person Name&gt;</w:t>
            </w:r>
          </w:p>
          <w:p w14:paraId="427BE5FC" w14:textId="77777777" w:rsidR="0020722F" w:rsidRPr="005A63B5" w:rsidRDefault="0020722F" w:rsidP="00086908">
            <w:pPr>
              <w:rPr>
                <w:color w:val="FF0000"/>
                <w:lang w:val="en-US"/>
              </w:rPr>
            </w:pPr>
            <w:r w:rsidRPr="005A63B5">
              <w:rPr>
                <w:color w:val="FF0000"/>
                <w:lang w:val="en-US"/>
              </w:rPr>
              <w:t>&lt;Tel&gt;</w:t>
            </w:r>
          </w:p>
          <w:p w14:paraId="2632D5E1" w14:textId="77777777" w:rsidR="0020722F" w:rsidRPr="00DD5D84" w:rsidRDefault="0020722F" w:rsidP="00086908">
            <w:pPr>
              <w:rPr>
                <w:lang w:val="en-US"/>
              </w:rPr>
            </w:pPr>
            <w:r w:rsidRPr="005A63B5">
              <w:rPr>
                <w:color w:val="FF0000"/>
                <w:lang w:val="en-US"/>
              </w:rPr>
              <w:t>&lt;email&gt;</w:t>
            </w:r>
          </w:p>
        </w:tc>
        <w:tc>
          <w:tcPr>
            <w:tcW w:w="1174" w:type="pct"/>
          </w:tcPr>
          <w:p w14:paraId="0743F0B5" w14:textId="77777777" w:rsidR="0020722F" w:rsidRPr="00DD5D84" w:rsidRDefault="0020722F" w:rsidP="00086908">
            <w:pPr>
              <w:rPr>
                <w:lang w:val="en-US"/>
              </w:rPr>
            </w:pPr>
            <w:r w:rsidRPr="002729F3">
              <w:rPr>
                <w:color w:val="FF0000"/>
                <w:lang w:val="en-US"/>
              </w:rPr>
              <w:t>&lt; Provide the details of the scope for installation of access control system was provided&gt;</w:t>
            </w:r>
          </w:p>
        </w:tc>
        <w:tc>
          <w:tcPr>
            <w:tcW w:w="1180" w:type="pct"/>
          </w:tcPr>
          <w:p w14:paraId="54760CAB" w14:textId="77777777" w:rsidR="0020722F" w:rsidRPr="005A63B5" w:rsidRDefault="0020722F" w:rsidP="00086908">
            <w:pPr>
              <w:rPr>
                <w:color w:val="FF0000"/>
                <w:lang w:val="en-US"/>
              </w:rPr>
            </w:pPr>
            <w:r w:rsidRPr="00DD5D84">
              <w:rPr>
                <w:color w:val="FF0000"/>
                <w:lang w:val="en-US"/>
              </w:rPr>
              <w:t>Start Date</w:t>
            </w:r>
            <w:r w:rsidRPr="005A63B5">
              <w:rPr>
                <w:color w:val="FF0000"/>
                <w:lang w:val="en-US"/>
              </w:rPr>
              <w:t>:</w:t>
            </w:r>
          </w:p>
          <w:p w14:paraId="4FD0EFCF" w14:textId="77777777" w:rsidR="0020722F" w:rsidRPr="00DD5D84" w:rsidRDefault="0020722F" w:rsidP="00086908">
            <w:pPr>
              <w:rPr>
                <w:lang w:val="en-US"/>
              </w:rPr>
            </w:pPr>
            <w:r w:rsidRPr="005A63B5">
              <w:rPr>
                <w:color w:val="FF0000"/>
                <w:lang w:val="en-US"/>
              </w:rPr>
              <w:t>End</w:t>
            </w:r>
            <w:r w:rsidRPr="00DD5D84">
              <w:rPr>
                <w:color w:val="FF0000"/>
                <w:lang w:val="en-US"/>
              </w:rPr>
              <w:t xml:space="preserve"> Date:</w:t>
            </w:r>
          </w:p>
        </w:tc>
      </w:tr>
      <w:tr w:rsidR="0020722F" w:rsidRPr="00DD5D84" w14:paraId="6138AF0E" w14:textId="77777777" w:rsidTr="00086908">
        <w:tc>
          <w:tcPr>
            <w:tcW w:w="324" w:type="pct"/>
          </w:tcPr>
          <w:p w14:paraId="3C31DD4D" w14:textId="77777777" w:rsidR="0020722F" w:rsidRPr="00DD5D84" w:rsidRDefault="0020722F" w:rsidP="00086908">
            <w:pPr>
              <w:rPr>
                <w:lang w:val="en-US"/>
              </w:rPr>
            </w:pPr>
            <w:r w:rsidRPr="00DD5D84">
              <w:rPr>
                <w:lang w:val="en-US"/>
              </w:rPr>
              <w:t>3</w:t>
            </w:r>
          </w:p>
        </w:tc>
        <w:tc>
          <w:tcPr>
            <w:tcW w:w="1067" w:type="pct"/>
          </w:tcPr>
          <w:p w14:paraId="6003AF5C" w14:textId="77777777" w:rsidR="0020722F" w:rsidRPr="00DD5D84" w:rsidRDefault="0020722F" w:rsidP="00086908">
            <w:pPr>
              <w:rPr>
                <w:lang w:val="en-US"/>
              </w:rPr>
            </w:pPr>
          </w:p>
        </w:tc>
        <w:tc>
          <w:tcPr>
            <w:tcW w:w="1255" w:type="pct"/>
          </w:tcPr>
          <w:p w14:paraId="086B34D7" w14:textId="77777777" w:rsidR="0020722F" w:rsidRPr="00DD5D84" w:rsidRDefault="0020722F" w:rsidP="00086908">
            <w:pPr>
              <w:rPr>
                <w:lang w:val="en-US"/>
              </w:rPr>
            </w:pPr>
          </w:p>
        </w:tc>
        <w:tc>
          <w:tcPr>
            <w:tcW w:w="1174" w:type="pct"/>
          </w:tcPr>
          <w:p w14:paraId="13D6DC79" w14:textId="77777777" w:rsidR="0020722F" w:rsidRPr="00DD5D84" w:rsidRDefault="0020722F" w:rsidP="00086908">
            <w:pPr>
              <w:rPr>
                <w:lang w:val="en-US"/>
              </w:rPr>
            </w:pPr>
          </w:p>
        </w:tc>
        <w:tc>
          <w:tcPr>
            <w:tcW w:w="1180" w:type="pct"/>
          </w:tcPr>
          <w:p w14:paraId="34D4C28F" w14:textId="77777777" w:rsidR="0020722F" w:rsidRPr="00DD5D84" w:rsidRDefault="0020722F" w:rsidP="00086908">
            <w:pPr>
              <w:rPr>
                <w:lang w:val="en-US"/>
              </w:rPr>
            </w:pPr>
          </w:p>
        </w:tc>
      </w:tr>
      <w:tr w:rsidR="0020722F" w:rsidRPr="00DD5D84" w14:paraId="3B806E5C" w14:textId="77777777" w:rsidTr="00086908">
        <w:tc>
          <w:tcPr>
            <w:tcW w:w="324" w:type="pct"/>
          </w:tcPr>
          <w:p w14:paraId="56A09463" w14:textId="77777777" w:rsidR="0020722F" w:rsidRPr="00DD5D84" w:rsidRDefault="0020722F" w:rsidP="00086908">
            <w:pPr>
              <w:rPr>
                <w:lang w:val="en-US"/>
              </w:rPr>
            </w:pPr>
            <w:r w:rsidRPr="00DD5D84">
              <w:rPr>
                <w:lang w:val="en-US"/>
              </w:rPr>
              <w:t>4</w:t>
            </w:r>
          </w:p>
        </w:tc>
        <w:tc>
          <w:tcPr>
            <w:tcW w:w="1067" w:type="pct"/>
          </w:tcPr>
          <w:p w14:paraId="69696DCF" w14:textId="77777777" w:rsidR="0020722F" w:rsidRPr="00DD5D84" w:rsidRDefault="0020722F" w:rsidP="00086908">
            <w:pPr>
              <w:rPr>
                <w:lang w:val="en-US"/>
              </w:rPr>
            </w:pPr>
          </w:p>
        </w:tc>
        <w:tc>
          <w:tcPr>
            <w:tcW w:w="1255" w:type="pct"/>
          </w:tcPr>
          <w:p w14:paraId="0CA681DB" w14:textId="77777777" w:rsidR="0020722F" w:rsidRPr="00DD5D84" w:rsidRDefault="0020722F" w:rsidP="00086908">
            <w:pPr>
              <w:rPr>
                <w:lang w:val="en-US"/>
              </w:rPr>
            </w:pPr>
          </w:p>
        </w:tc>
        <w:tc>
          <w:tcPr>
            <w:tcW w:w="1174" w:type="pct"/>
          </w:tcPr>
          <w:p w14:paraId="6AD0785C" w14:textId="77777777" w:rsidR="0020722F" w:rsidRPr="00DD5D84" w:rsidRDefault="0020722F" w:rsidP="00086908">
            <w:pPr>
              <w:rPr>
                <w:lang w:val="en-US"/>
              </w:rPr>
            </w:pPr>
          </w:p>
        </w:tc>
        <w:tc>
          <w:tcPr>
            <w:tcW w:w="1180" w:type="pct"/>
          </w:tcPr>
          <w:p w14:paraId="5AA65E67" w14:textId="77777777" w:rsidR="0020722F" w:rsidRPr="00DD5D84" w:rsidRDefault="0020722F" w:rsidP="00086908">
            <w:pPr>
              <w:rPr>
                <w:lang w:val="en-US"/>
              </w:rPr>
            </w:pPr>
          </w:p>
        </w:tc>
      </w:tr>
      <w:tr w:rsidR="0020722F" w:rsidRPr="00DD5D84" w14:paraId="77D20FCA" w14:textId="77777777" w:rsidTr="00086908">
        <w:tc>
          <w:tcPr>
            <w:tcW w:w="324" w:type="pct"/>
          </w:tcPr>
          <w:p w14:paraId="49168A33" w14:textId="77777777" w:rsidR="0020722F" w:rsidRPr="00DD5D84" w:rsidRDefault="0020722F" w:rsidP="00086908">
            <w:pPr>
              <w:rPr>
                <w:lang w:val="en-US"/>
              </w:rPr>
            </w:pPr>
            <w:r w:rsidRPr="00DD5D84">
              <w:rPr>
                <w:lang w:val="en-US"/>
              </w:rPr>
              <w:t>5</w:t>
            </w:r>
          </w:p>
        </w:tc>
        <w:tc>
          <w:tcPr>
            <w:tcW w:w="1067" w:type="pct"/>
          </w:tcPr>
          <w:p w14:paraId="00C0AB03" w14:textId="77777777" w:rsidR="0020722F" w:rsidRPr="00DD5D84" w:rsidRDefault="0020722F" w:rsidP="00086908">
            <w:pPr>
              <w:rPr>
                <w:lang w:val="en-US"/>
              </w:rPr>
            </w:pPr>
          </w:p>
        </w:tc>
        <w:tc>
          <w:tcPr>
            <w:tcW w:w="1255" w:type="pct"/>
          </w:tcPr>
          <w:p w14:paraId="7A6D3574" w14:textId="77777777" w:rsidR="0020722F" w:rsidRPr="00DD5D84" w:rsidRDefault="0020722F" w:rsidP="00086908">
            <w:pPr>
              <w:rPr>
                <w:lang w:val="en-US"/>
              </w:rPr>
            </w:pPr>
          </w:p>
        </w:tc>
        <w:tc>
          <w:tcPr>
            <w:tcW w:w="1174" w:type="pct"/>
          </w:tcPr>
          <w:p w14:paraId="4AA89927" w14:textId="77777777" w:rsidR="0020722F" w:rsidRPr="00DD5D84" w:rsidRDefault="0020722F" w:rsidP="00086908">
            <w:pPr>
              <w:rPr>
                <w:lang w:val="en-US"/>
              </w:rPr>
            </w:pPr>
          </w:p>
        </w:tc>
        <w:tc>
          <w:tcPr>
            <w:tcW w:w="1180" w:type="pct"/>
          </w:tcPr>
          <w:p w14:paraId="410855D8" w14:textId="77777777" w:rsidR="0020722F" w:rsidRPr="00DD5D84" w:rsidRDefault="0020722F" w:rsidP="00086908">
            <w:pPr>
              <w:rPr>
                <w:lang w:val="en-US"/>
              </w:rPr>
            </w:pPr>
          </w:p>
        </w:tc>
      </w:tr>
    </w:tbl>
    <w:p w14:paraId="50B4ADCB" w14:textId="77777777" w:rsidR="0020722F" w:rsidRDefault="0020722F" w:rsidP="0020722F">
      <w:pPr>
        <w:pStyle w:val="Heading2"/>
        <w:numPr>
          <w:ilvl w:val="0"/>
          <w:numId w:val="0"/>
        </w:numPr>
        <w:ind w:left="420"/>
        <w:rPr>
          <w:rStyle w:val="Strong"/>
          <w:rFonts w:asciiTheme="minorHAnsi" w:hAnsiTheme="minorHAnsi"/>
          <w:b/>
          <w:bCs/>
        </w:rPr>
      </w:pPr>
    </w:p>
    <w:p w14:paraId="3E7C36DD" w14:textId="77777777" w:rsidR="0020722F" w:rsidRDefault="0020722F" w:rsidP="0020722F">
      <w:pPr>
        <w:pStyle w:val="Heading2"/>
        <w:numPr>
          <w:ilvl w:val="1"/>
          <w:numId w:val="76"/>
        </w:numPr>
        <w:rPr>
          <w:rStyle w:val="Strong"/>
          <w:rFonts w:asciiTheme="minorHAnsi" w:hAnsiTheme="minorHAnsi"/>
          <w:b/>
          <w:bCs/>
        </w:rPr>
      </w:pPr>
      <w:bookmarkStart w:id="159" w:name="_Toc82600949"/>
      <w:r w:rsidRPr="00F3422E">
        <w:rPr>
          <w:rStyle w:val="Strong"/>
          <w:rFonts w:asciiTheme="minorHAnsi" w:hAnsiTheme="minorHAnsi"/>
          <w:b/>
          <w:bCs/>
        </w:rPr>
        <w:t xml:space="preserve">PRODUCT </w:t>
      </w:r>
      <w:r w:rsidRPr="00F3422E">
        <w:rPr>
          <w:rStyle w:val="Strong"/>
          <w:rFonts w:asciiTheme="minorHAnsi" w:hAnsiTheme="minorHAnsi"/>
          <w:bCs/>
        </w:rPr>
        <w:t>/</w:t>
      </w:r>
      <w:r w:rsidRPr="00F3422E">
        <w:rPr>
          <w:rStyle w:val="Strong"/>
          <w:rFonts w:asciiTheme="minorHAnsi" w:hAnsiTheme="minorHAnsi"/>
          <w:b/>
          <w:bCs/>
        </w:rPr>
        <w:t xml:space="preserve"> SERVICE FUNCTIONAL REQUIREMENT</w:t>
      </w:r>
      <w:bookmarkEnd w:id="159"/>
    </w:p>
    <w:p w14:paraId="3E518843" w14:textId="77777777" w:rsidR="0020722F" w:rsidRPr="00104B95" w:rsidRDefault="0020722F" w:rsidP="0020722F">
      <w:r w:rsidRPr="00104B95">
        <w:rPr>
          <w:color w:val="0000FF"/>
        </w:rPr>
        <w:t>(The bidder must submit the relevant evidence supporting the above requirement</w:t>
      </w:r>
      <w:r>
        <w:t xml:space="preserve">) </w:t>
      </w:r>
    </w:p>
    <w:p w14:paraId="58E55339" w14:textId="77777777" w:rsidR="0020722F" w:rsidRDefault="0020722F" w:rsidP="0020722F">
      <w:pPr>
        <w:rPr>
          <w:rFonts w:asciiTheme="minorHAnsi" w:hAnsiTheme="minorHAnsi" w:cstheme="minorHAnsi"/>
          <w:szCs w:val="24"/>
        </w:rPr>
      </w:pPr>
    </w:p>
    <w:p w14:paraId="70B68639" w14:textId="77777777" w:rsidR="0020722F" w:rsidRPr="00630D1E" w:rsidRDefault="0020722F" w:rsidP="0020722F">
      <w:pPr>
        <w:pStyle w:val="Heading2"/>
        <w:numPr>
          <w:ilvl w:val="1"/>
          <w:numId w:val="76"/>
        </w:numPr>
        <w:rPr>
          <w:rStyle w:val="Strong"/>
          <w:rFonts w:asciiTheme="minorHAnsi" w:hAnsiTheme="minorHAnsi"/>
          <w:b/>
          <w:bCs/>
          <w:color w:val="FF0000"/>
        </w:rPr>
      </w:pPr>
      <w:bookmarkStart w:id="160" w:name="_Toc82600950"/>
      <w:r w:rsidRPr="00D26FE2">
        <w:rPr>
          <w:rStyle w:val="Strong"/>
          <w:rFonts w:asciiTheme="minorHAnsi" w:hAnsiTheme="minorHAnsi"/>
          <w:b/>
          <w:bCs/>
        </w:rPr>
        <w:lastRenderedPageBreak/>
        <w:t>LOCAL CONTENT REQUIREMENT</w:t>
      </w:r>
      <w:r>
        <w:rPr>
          <w:rStyle w:val="Strong"/>
          <w:rFonts w:asciiTheme="minorHAnsi" w:hAnsiTheme="minorHAnsi"/>
          <w:b/>
          <w:bCs/>
        </w:rPr>
        <w:t xml:space="preserve"> </w:t>
      </w:r>
      <w:r w:rsidRPr="00630D1E">
        <w:rPr>
          <w:rStyle w:val="Strong"/>
          <w:rFonts w:asciiTheme="minorHAnsi" w:hAnsiTheme="minorHAnsi"/>
          <w:b/>
          <w:bCs/>
          <w:color w:val="FF0000"/>
        </w:rPr>
        <w:t>(remove if not applicable)</w:t>
      </w:r>
      <w:bookmarkEnd w:id="160"/>
    </w:p>
    <w:p w14:paraId="254834B7" w14:textId="77777777" w:rsidR="0020722F" w:rsidRDefault="0020722F" w:rsidP="0020722F">
      <w:pPr>
        <w:rPr>
          <w:color w:val="0000FF"/>
        </w:rPr>
      </w:pPr>
      <w:r w:rsidRPr="00104B95">
        <w:rPr>
          <w:color w:val="0000FF"/>
        </w:rPr>
        <w:t>(</w:t>
      </w:r>
      <w:r>
        <w:rPr>
          <w:color w:val="0000FF"/>
        </w:rPr>
        <w:t xml:space="preserve">SBD 6.2 </w:t>
      </w:r>
      <w:r w:rsidRPr="00104B95">
        <w:rPr>
          <w:color w:val="0000FF"/>
        </w:rPr>
        <w:t xml:space="preserve">must be </w:t>
      </w:r>
      <w:r>
        <w:rPr>
          <w:color w:val="0000FF"/>
        </w:rPr>
        <w:t xml:space="preserve">completed </w:t>
      </w:r>
      <w:r w:rsidRPr="00104B95">
        <w:rPr>
          <w:color w:val="0000FF"/>
        </w:rPr>
        <w:t>if the request has Electrical and Telecom cabl</w:t>
      </w:r>
      <w:r>
        <w:rPr>
          <w:color w:val="0000FF"/>
        </w:rPr>
        <w:t>e</w:t>
      </w:r>
      <w:r w:rsidRPr="00104B95">
        <w:rPr>
          <w:color w:val="0000FF"/>
        </w:rPr>
        <w:t xml:space="preserve"> requirements</w:t>
      </w:r>
      <w:r>
        <w:rPr>
          <w:color w:val="0000FF"/>
        </w:rPr>
        <w:t xml:space="preserve"> for ICT requests)</w:t>
      </w:r>
    </w:p>
    <w:p w14:paraId="5E1B1BA2" w14:textId="77777777" w:rsidR="0020722F" w:rsidRPr="00104B95" w:rsidRDefault="0020722F" w:rsidP="0020722F">
      <w:pPr>
        <w:rPr>
          <w:color w:val="0000FF"/>
        </w:rPr>
      </w:pPr>
      <w:r>
        <w:rPr>
          <w:color w:val="0000FF"/>
        </w:rPr>
        <w:t>(Non-ICT requirements – refer to SBD 6.2 for designated sectors)</w:t>
      </w:r>
    </w:p>
    <w:p w14:paraId="50FFF6CF" w14:textId="77777777" w:rsidR="0020722F" w:rsidRDefault="0020722F" w:rsidP="0020722F">
      <w:pPr>
        <w:pStyle w:val="Specification"/>
        <w:tabs>
          <w:tab w:val="left" w:pos="720"/>
        </w:tabs>
        <w:ind w:left="567"/>
        <w:jc w:val="both"/>
      </w:pPr>
    </w:p>
    <w:p w14:paraId="06AC3EB1" w14:textId="77777777" w:rsidR="0020722F" w:rsidRDefault="0020722F" w:rsidP="0020722F"/>
    <w:p w14:paraId="18EDB776" w14:textId="77777777" w:rsidR="0020722F" w:rsidRDefault="0020722F" w:rsidP="0020722F">
      <w:pPr>
        <w:pStyle w:val="Specification"/>
        <w:spacing w:line="360" w:lineRule="auto"/>
      </w:pPr>
      <w:r>
        <w:t xml:space="preserve">I, the bidder (Full </w:t>
      </w:r>
      <w:proofErr w:type="gramStart"/>
      <w:r>
        <w:t>names)…</w:t>
      </w:r>
      <w:proofErr w:type="gramEnd"/>
      <w:r>
        <w:t>……………………………………………….representing (company name)…………………………………………………………….. Hereby confirm that I comply with the above Technical Mandatory Requirements and understand that it will form part of the contract and is legally binding.</w:t>
      </w:r>
    </w:p>
    <w:p w14:paraId="72A3F551" w14:textId="77777777" w:rsidR="0020722F" w:rsidRDefault="0020722F" w:rsidP="0020722F">
      <w:pPr>
        <w:pStyle w:val="Specification"/>
        <w:ind w:left="360"/>
      </w:pPr>
    </w:p>
    <w:p w14:paraId="17072142" w14:textId="77777777" w:rsidR="0020722F" w:rsidRDefault="0020722F" w:rsidP="0020722F">
      <w:pPr>
        <w:pStyle w:val="Specification"/>
      </w:pPr>
      <w:proofErr w:type="gramStart"/>
      <w:r>
        <w:t>Thus</w:t>
      </w:r>
      <w:proofErr w:type="gramEnd"/>
      <w:r>
        <w:t xml:space="preserve"> done and signed at ……………………………………. On this………day of……………….20…. </w:t>
      </w:r>
    </w:p>
    <w:p w14:paraId="0793AC22" w14:textId="77777777" w:rsidR="0020722F" w:rsidRDefault="0020722F" w:rsidP="0020722F">
      <w:pPr>
        <w:pStyle w:val="Specification"/>
        <w:ind w:left="360"/>
      </w:pPr>
    </w:p>
    <w:p w14:paraId="473F4EF2" w14:textId="77777777" w:rsidR="0020722F" w:rsidRDefault="0020722F" w:rsidP="0020722F">
      <w:pPr>
        <w:pStyle w:val="Specification"/>
      </w:pPr>
      <w:r>
        <w:t>……………………………….</w:t>
      </w:r>
      <w:r>
        <w:tab/>
      </w:r>
      <w:r>
        <w:tab/>
      </w:r>
      <w:r>
        <w:tab/>
      </w:r>
      <w:r>
        <w:tab/>
      </w:r>
      <w:r>
        <w:tab/>
      </w:r>
      <w:r>
        <w:tab/>
      </w:r>
      <w:r>
        <w:tab/>
      </w:r>
      <w:r>
        <w:tab/>
      </w:r>
    </w:p>
    <w:p w14:paraId="62C47566" w14:textId="77777777" w:rsidR="0020722F" w:rsidRDefault="0020722F" w:rsidP="0020722F">
      <w:pPr>
        <w:pStyle w:val="Specification"/>
      </w:pPr>
      <w:r>
        <w:t>Signature</w:t>
      </w:r>
    </w:p>
    <w:p w14:paraId="25D8C1F1" w14:textId="77777777" w:rsidR="0020722F" w:rsidRDefault="0020722F" w:rsidP="0020722F">
      <w:pPr>
        <w:pStyle w:val="Specification"/>
      </w:pPr>
      <w:r>
        <w:t>Designation:</w:t>
      </w:r>
    </w:p>
    <w:p w14:paraId="07950602" w14:textId="77777777" w:rsidR="0020722F" w:rsidRDefault="0020722F" w:rsidP="0020722F">
      <w:pPr>
        <w:pStyle w:val="Specification"/>
        <w:ind w:left="360"/>
      </w:pPr>
    </w:p>
    <w:p w14:paraId="7B142AD4" w14:textId="77777777" w:rsidR="0020722F" w:rsidRDefault="0020722F" w:rsidP="0020722F">
      <w:pPr>
        <w:pStyle w:val="Specification"/>
        <w:ind w:left="360"/>
      </w:pPr>
    </w:p>
    <w:p w14:paraId="456DDC36" w14:textId="77777777" w:rsidR="0020722F" w:rsidRDefault="0020722F" w:rsidP="00B126F6">
      <w:pPr>
        <w:pStyle w:val="AnnexH1"/>
      </w:pPr>
      <w:bookmarkStart w:id="161" w:name="_Toc82600951"/>
      <w:bookmarkEnd w:id="161"/>
    </w:p>
    <w:p w14:paraId="4EEE9188" w14:textId="77777777" w:rsidR="0020722F" w:rsidRDefault="0020722F" w:rsidP="00B126F6">
      <w:pPr>
        <w:pStyle w:val="AnnexH1"/>
      </w:pPr>
      <w:bookmarkStart w:id="162" w:name="_Toc82600952"/>
      <w:bookmarkEnd w:id="162"/>
    </w:p>
    <w:p w14:paraId="2DC63061" w14:textId="77777777" w:rsidR="0020722F" w:rsidRDefault="0020722F" w:rsidP="00B126F6">
      <w:pPr>
        <w:pStyle w:val="AnnexH1"/>
      </w:pPr>
      <w:bookmarkStart w:id="163" w:name="_Toc82600953"/>
      <w:bookmarkEnd w:id="163"/>
    </w:p>
    <w:p w14:paraId="15BAE3B6" w14:textId="77777777" w:rsidR="0020722F" w:rsidRDefault="0020722F" w:rsidP="00B126F6">
      <w:pPr>
        <w:pStyle w:val="AnnexH1"/>
      </w:pPr>
      <w:bookmarkStart w:id="164" w:name="_Toc82600954"/>
      <w:bookmarkEnd w:id="164"/>
    </w:p>
    <w:bookmarkEnd w:id="114"/>
    <w:bookmarkEnd w:id="115"/>
    <w:bookmarkEnd w:id="116"/>
    <w:p w14:paraId="43A91BD8" w14:textId="77777777" w:rsidR="00213322" w:rsidRDefault="00213322" w:rsidP="00B946D7">
      <w:pPr>
        <w:pStyle w:val="Specification"/>
        <w:ind w:left="360"/>
      </w:pPr>
    </w:p>
    <w:p w14:paraId="499E1505" w14:textId="3922FA92" w:rsidR="0020722F" w:rsidRDefault="0020722F" w:rsidP="00B946D7">
      <w:pPr>
        <w:pStyle w:val="Specification"/>
        <w:ind w:left="360"/>
      </w:pPr>
    </w:p>
    <w:p w14:paraId="0DF390A1" w14:textId="77777777" w:rsidR="0020722F" w:rsidRDefault="0020722F">
      <w:pPr>
        <w:spacing w:after="200" w:line="276" w:lineRule="auto"/>
        <w:rPr>
          <w:szCs w:val="24"/>
        </w:rPr>
      </w:pPr>
      <w:r>
        <w:br w:type="page"/>
      </w:r>
    </w:p>
    <w:p w14:paraId="21D66665" w14:textId="30596E22" w:rsidR="0020722F" w:rsidRDefault="0020722F" w:rsidP="00B946D7">
      <w:pPr>
        <w:pStyle w:val="Specification"/>
        <w:ind w:left="360"/>
      </w:pPr>
    </w:p>
    <w:p w14:paraId="71E2E9D6" w14:textId="77777777" w:rsidR="0020722F" w:rsidRDefault="0020722F">
      <w:pPr>
        <w:spacing w:after="200" w:line="276" w:lineRule="auto"/>
        <w:rPr>
          <w:szCs w:val="24"/>
        </w:rPr>
      </w:pPr>
      <w:r>
        <w:br w:type="page"/>
      </w:r>
    </w:p>
    <w:p w14:paraId="23AFF512" w14:textId="49F3F105" w:rsidR="0020722F" w:rsidRDefault="0020722F" w:rsidP="00B946D7">
      <w:pPr>
        <w:pStyle w:val="Specification"/>
        <w:ind w:left="360"/>
      </w:pPr>
    </w:p>
    <w:p w14:paraId="2E7217F9" w14:textId="77777777" w:rsidR="0020722F" w:rsidRDefault="0020722F">
      <w:pPr>
        <w:spacing w:after="200" w:line="276" w:lineRule="auto"/>
        <w:rPr>
          <w:szCs w:val="24"/>
        </w:rPr>
      </w:pPr>
      <w:r>
        <w:br w:type="page"/>
      </w:r>
    </w:p>
    <w:p w14:paraId="720521F0" w14:textId="77777777" w:rsidR="00213322" w:rsidRDefault="00213322" w:rsidP="00B946D7">
      <w:pPr>
        <w:pStyle w:val="Specification"/>
        <w:ind w:left="360"/>
      </w:pPr>
    </w:p>
    <w:sectPr w:rsidR="00213322"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9B55D" w14:textId="77777777" w:rsidR="00DF3FAC" w:rsidRDefault="00DF3FAC" w:rsidP="0096715B">
      <w:r>
        <w:separator/>
      </w:r>
    </w:p>
    <w:p w14:paraId="118F8ED3" w14:textId="77777777" w:rsidR="00DF3FAC" w:rsidRDefault="00DF3FAC"/>
  </w:endnote>
  <w:endnote w:type="continuationSeparator" w:id="0">
    <w:p w14:paraId="45A7AE60" w14:textId="77777777" w:rsidR="00DF3FAC" w:rsidRDefault="00DF3FAC" w:rsidP="0096715B">
      <w:r>
        <w:continuationSeparator/>
      </w:r>
    </w:p>
    <w:p w14:paraId="4CD97C14" w14:textId="77777777" w:rsidR="00DF3FAC" w:rsidRDefault="00DF3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2F43E" w14:textId="77777777" w:rsidR="00B04824" w:rsidRDefault="00B04824" w:rsidP="00DB4744">
    <w:pPr>
      <w:pStyle w:val="Footer"/>
      <w:tabs>
        <w:tab w:val="clear" w:pos="4513"/>
        <w:tab w:val="clear" w:pos="9026"/>
        <w:tab w:val="right" w:pos="9639"/>
      </w:tabs>
      <w:jc w:val="right"/>
      <w:rPr>
        <w:noProof/>
      </w:rPr>
    </w:pPr>
  </w:p>
  <w:p w14:paraId="6D60DAB8" w14:textId="05C3BBE4" w:rsidR="00B04824" w:rsidRDefault="00B04824"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27</w:t>
    </w:r>
    <w:r>
      <w:rPr>
        <w:noProof/>
      </w:rPr>
      <w:fldChar w:fldCharType="end"/>
    </w:r>
  </w:p>
  <w:p w14:paraId="37B3A9C6" w14:textId="77777777" w:rsidR="00B04824" w:rsidRPr="006302B2" w:rsidRDefault="00B04824" w:rsidP="00626A04">
    <w:pPr>
      <w:pStyle w:val="Header"/>
      <w:tabs>
        <w:tab w:val="clear" w:pos="4513"/>
        <w:tab w:val="clear" w:pos="9026"/>
      </w:tabs>
      <w:jc w:val="center"/>
      <w:rPr>
        <w:b/>
        <w:sz w:val="22"/>
      </w:rPr>
    </w:pPr>
    <w:r w:rsidRPr="006302B2">
      <w:rPr>
        <w:b/>
        <w:sz w:val="22"/>
      </w:rPr>
      <w:t>CONFIDENTIAL</w:t>
    </w:r>
  </w:p>
  <w:p w14:paraId="0284DE2F" w14:textId="77777777" w:rsidR="00B04824" w:rsidRDefault="00B048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02E05" w14:textId="77777777" w:rsidR="00DF3FAC" w:rsidRDefault="00DF3FAC" w:rsidP="0096715B">
      <w:r>
        <w:separator/>
      </w:r>
    </w:p>
    <w:p w14:paraId="52F26E3A" w14:textId="77777777" w:rsidR="00DF3FAC" w:rsidRDefault="00DF3FAC"/>
  </w:footnote>
  <w:footnote w:type="continuationSeparator" w:id="0">
    <w:p w14:paraId="5174E32B" w14:textId="77777777" w:rsidR="00DF3FAC" w:rsidRDefault="00DF3FAC" w:rsidP="0096715B">
      <w:r>
        <w:continuationSeparator/>
      </w:r>
    </w:p>
    <w:p w14:paraId="0C3BDC9D" w14:textId="77777777" w:rsidR="00DF3FAC" w:rsidRDefault="00DF3F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7D84"/>
    <w:multiLevelType w:val="hybridMultilevel"/>
    <w:tmpl w:val="55D8A0D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37596"/>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05C62A63"/>
    <w:multiLevelType w:val="multilevel"/>
    <w:tmpl w:val="E3DE6D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6CC6B5F"/>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0B850F72"/>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57E2F9B"/>
    <w:multiLevelType w:val="hybridMultilevel"/>
    <w:tmpl w:val="2F52AB06"/>
    <w:lvl w:ilvl="0" w:tplc="1C09000F">
      <w:start w:val="1"/>
      <w:numFmt w:val="decimal"/>
      <w:lvlText w:val="%1."/>
      <w:lvlJc w:val="left"/>
      <w:pPr>
        <w:ind w:left="150" w:hanging="15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7E0225D"/>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180E748E"/>
    <w:multiLevelType w:val="multilevel"/>
    <w:tmpl w:val="8EE0CD9E"/>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18605B0B"/>
    <w:multiLevelType w:val="hybridMultilevel"/>
    <w:tmpl w:val="1CC063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5670F"/>
    <w:multiLevelType w:val="multilevel"/>
    <w:tmpl w:val="47F283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195911B0"/>
    <w:multiLevelType w:val="multilevel"/>
    <w:tmpl w:val="990CFC3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9936CF"/>
    <w:multiLevelType w:val="multilevel"/>
    <w:tmpl w:val="E8D4CA36"/>
    <w:lvl w:ilvl="0">
      <w:start w:val="11"/>
      <w:numFmt w:val="decimal"/>
      <w:lvlText w:val="%1"/>
      <w:lvlJc w:val="left"/>
      <w:pPr>
        <w:ind w:left="420" w:hanging="420"/>
      </w:pPr>
      <w:rPr>
        <w:rFonts w:asciiTheme="minorHAnsi" w:hAnsiTheme="minorHAnsi" w:hint="default"/>
        <w:b/>
      </w:rPr>
    </w:lvl>
    <w:lvl w:ilvl="1">
      <w:start w:val="1"/>
      <w:numFmt w:val="decimal"/>
      <w:lvlText w:val="%1.%2"/>
      <w:lvlJc w:val="left"/>
      <w:pPr>
        <w:ind w:left="420" w:hanging="42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1080" w:hanging="108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440" w:hanging="144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800" w:hanging="1800"/>
      </w:pPr>
      <w:rPr>
        <w:rFonts w:asciiTheme="minorHAnsi" w:hAnsiTheme="minorHAnsi" w:hint="default"/>
        <w:b/>
      </w:rPr>
    </w:lvl>
  </w:abstractNum>
  <w:abstractNum w:abstractNumId="14" w15:restartNumberingAfterBreak="0">
    <w:nsid w:val="1AB007DC"/>
    <w:multiLevelType w:val="hybridMultilevel"/>
    <w:tmpl w:val="C96235B6"/>
    <w:lvl w:ilvl="0" w:tplc="AE2420AC">
      <w:start w:val="1"/>
      <w:numFmt w:val="lowerLetter"/>
      <w:lvlText w:val="(%1)"/>
      <w:lvlJc w:val="left"/>
      <w:pPr>
        <w:ind w:left="780" w:hanging="36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5" w15:restartNumberingAfterBreak="0">
    <w:nsid w:val="1C0F23A1"/>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6"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C70879"/>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23204AC"/>
    <w:multiLevelType w:val="hybridMultilevel"/>
    <w:tmpl w:val="BE425FFE"/>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20" w15:restartNumberingAfterBreak="0">
    <w:nsid w:val="22845535"/>
    <w:multiLevelType w:val="multilevel"/>
    <w:tmpl w:val="E6FAB54C"/>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21" w15:restartNumberingAfterBreak="0">
    <w:nsid w:val="237A3D13"/>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45F1BBC"/>
    <w:multiLevelType w:val="multilevel"/>
    <w:tmpl w:val="B992AB4A"/>
    <w:lvl w:ilvl="0">
      <w:start w:val="1"/>
      <w:numFmt w:val="decimal"/>
      <w:lvlText w:val="(%1)"/>
      <w:lvlJc w:val="left"/>
      <w:pPr>
        <w:tabs>
          <w:tab w:val="num" w:pos="1276"/>
        </w:tabs>
        <w:ind w:left="1276"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25863983"/>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7F06DEF"/>
    <w:multiLevelType w:val="hybridMultilevel"/>
    <w:tmpl w:val="D1DC6A9A"/>
    <w:lvl w:ilvl="0" w:tplc="49EE8E90">
      <w:start w:val="1"/>
      <w:numFmt w:val="lowerLetter"/>
      <w:lvlText w:val="(%1)"/>
      <w:lvlJc w:val="left"/>
      <w:pPr>
        <w:ind w:left="1140" w:hanging="360"/>
      </w:pPr>
    </w:lvl>
    <w:lvl w:ilvl="1" w:tplc="1C090019">
      <w:start w:val="1"/>
      <w:numFmt w:val="lowerLetter"/>
      <w:lvlText w:val="%2."/>
      <w:lvlJc w:val="left"/>
      <w:pPr>
        <w:ind w:left="1860" w:hanging="360"/>
      </w:pPr>
    </w:lvl>
    <w:lvl w:ilvl="2" w:tplc="1C09001B">
      <w:start w:val="1"/>
      <w:numFmt w:val="lowerRoman"/>
      <w:lvlText w:val="%3."/>
      <w:lvlJc w:val="right"/>
      <w:pPr>
        <w:ind w:left="2580" w:hanging="180"/>
      </w:pPr>
    </w:lvl>
    <w:lvl w:ilvl="3" w:tplc="1C09000F">
      <w:start w:val="1"/>
      <w:numFmt w:val="decimal"/>
      <w:lvlText w:val="%4."/>
      <w:lvlJc w:val="left"/>
      <w:pPr>
        <w:ind w:left="3300" w:hanging="360"/>
      </w:pPr>
    </w:lvl>
    <w:lvl w:ilvl="4" w:tplc="1C090019">
      <w:start w:val="1"/>
      <w:numFmt w:val="lowerLetter"/>
      <w:lvlText w:val="%5."/>
      <w:lvlJc w:val="left"/>
      <w:pPr>
        <w:ind w:left="4020" w:hanging="360"/>
      </w:pPr>
    </w:lvl>
    <w:lvl w:ilvl="5" w:tplc="1C09001B">
      <w:start w:val="1"/>
      <w:numFmt w:val="lowerRoman"/>
      <w:lvlText w:val="%6."/>
      <w:lvlJc w:val="right"/>
      <w:pPr>
        <w:ind w:left="4740" w:hanging="180"/>
      </w:pPr>
    </w:lvl>
    <w:lvl w:ilvl="6" w:tplc="1C09000F">
      <w:start w:val="1"/>
      <w:numFmt w:val="decimal"/>
      <w:lvlText w:val="%7."/>
      <w:lvlJc w:val="left"/>
      <w:pPr>
        <w:ind w:left="5460" w:hanging="360"/>
      </w:pPr>
    </w:lvl>
    <w:lvl w:ilvl="7" w:tplc="1C090019">
      <w:start w:val="1"/>
      <w:numFmt w:val="lowerLetter"/>
      <w:lvlText w:val="%8."/>
      <w:lvlJc w:val="left"/>
      <w:pPr>
        <w:ind w:left="6180" w:hanging="360"/>
      </w:pPr>
    </w:lvl>
    <w:lvl w:ilvl="8" w:tplc="1C09001B">
      <w:start w:val="1"/>
      <w:numFmt w:val="lowerRoman"/>
      <w:lvlText w:val="%9."/>
      <w:lvlJc w:val="right"/>
      <w:pPr>
        <w:ind w:left="6900" w:hanging="180"/>
      </w:pPr>
    </w:lvl>
  </w:abstractNum>
  <w:abstractNum w:abstractNumId="25" w15:restartNumberingAfterBreak="0">
    <w:nsid w:val="296B3B97"/>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29CA6194"/>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A3975D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2AC9289F"/>
    <w:multiLevelType w:val="hybridMultilevel"/>
    <w:tmpl w:val="F728721E"/>
    <w:lvl w:ilvl="0" w:tplc="80FCCEDA">
      <w:start w:val="1"/>
      <w:numFmt w:val="lowerLetter"/>
      <w:lvlText w:val="(%1)"/>
      <w:lvlJc w:val="left"/>
      <w:pPr>
        <w:ind w:left="720" w:hanging="360"/>
      </w:pPr>
      <w:rPr>
        <w:rFonts w:hint="default"/>
        <w:b w:val="0"/>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9718FE"/>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B6C4DC6"/>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3CF40DEE"/>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3D0242EE"/>
    <w:multiLevelType w:val="hybridMultilevel"/>
    <w:tmpl w:val="DA58E522"/>
    <w:lvl w:ilvl="0" w:tplc="1C090017">
      <w:start w:val="1"/>
      <w:numFmt w:val="lowerLetter"/>
      <w:lvlText w:val="%1)"/>
      <w:lvlJc w:val="left"/>
      <w:pPr>
        <w:ind w:left="753" w:hanging="360"/>
      </w:pPr>
    </w:lvl>
    <w:lvl w:ilvl="1" w:tplc="1C090019" w:tentative="1">
      <w:start w:val="1"/>
      <w:numFmt w:val="lowerLetter"/>
      <w:lvlText w:val="%2."/>
      <w:lvlJc w:val="left"/>
      <w:pPr>
        <w:ind w:left="1473" w:hanging="360"/>
      </w:pPr>
    </w:lvl>
    <w:lvl w:ilvl="2" w:tplc="1C09001B" w:tentative="1">
      <w:start w:val="1"/>
      <w:numFmt w:val="lowerRoman"/>
      <w:lvlText w:val="%3."/>
      <w:lvlJc w:val="right"/>
      <w:pPr>
        <w:ind w:left="2193" w:hanging="180"/>
      </w:pPr>
    </w:lvl>
    <w:lvl w:ilvl="3" w:tplc="1C09000F" w:tentative="1">
      <w:start w:val="1"/>
      <w:numFmt w:val="decimal"/>
      <w:lvlText w:val="%4."/>
      <w:lvlJc w:val="left"/>
      <w:pPr>
        <w:ind w:left="2913" w:hanging="360"/>
      </w:pPr>
    </w:lvl>
    <w:lvl w:ilvl="4" w:tplc="1C090019" w:tentative="1">
      <w:start w:val="1"/>
      <w:numFmt w:val="lowerLetter"/>
      <w:lvlText w:val="%5."/>
      <w:lvlJc w:val="left"/>
      <w:pPr>
        <w:ind w:left="3633" w:hanging="360"/>
      </w:pPr>
    </w:lvl>
    <w:lvl w:ilvl="5" w:tplc="1C09001B" w:tentative="1">
      <w:start w:val="1"/>
      <w:numFmt w:val="lowerRoman"/>
      <w:lvlText w:val="%6."/>
      <w:lvlJc w:val="right"/>
      <w:pPr>
        <w:ind w:left="4353" w:hanging="180"/>
      </w:pPr>
    </w:lvl>
    <w:lvl w:ilvl="6" w:tplc="1C09000F" w:tentative="1">
      <w:start w:val="1"/>
      <w:numFmt w:val="decimal"/>
      <w:lvlText w:val="%7."/>
      <w:lvlJc w:val="left"/>
      <w:pPr>
        <w:ind w:left="5073" w:hanging="360"/>
      </w:pPr>
    </w:lvl>
    <w:lvl w:ilvl="7" w:tplc="1C090019" w:tentative="1">
      <w:start w:val="1"/>
      <w:numFmt w:val="lowerLetter"/>
      <w:lvlText w:val="%8."/>
      <w:lvlJc w:val="left"/>
      <w:pPr>
        <w:ind w:left="5793" w:hanging="360"/>
      </w:pPr>
    </w:lvl>
    <w:lvl w:ilvl="8" w:tplc="1C09001B" w:tentative="1">
      <w:start w:val="1"/>
      <w:numFmt w:val="lowerRoman"/>
      <w:lvlText w:val="%9."/>
      <w:lvlJc w:val="right"/>
      <w:pPr>
        <w:ind w:left="6513" w:hanging="180"/>
      </w:pPr>
    </w:lvl>
  </w:abstractNum>
  <w:abstractNum w:abstractNumId="36"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7" w15:restartNumberingAfterBreak="0">
    <w:nsid w:val="41175041"/>
    <w:multiLevelType w:val="hybridMultilevel"/>
    <w:tmpl w:val="13AE6FB8"/>
    <w:lvl w:ilvl="0" w:tplc="520AD72A">
      <w:start w:val="1"/>
      <w:numFmt w:val="lowerRoman"/>
      <w:lvlText w:val="%1)"/>
      <w:lvlJc w:val="left"/>
      <w:pPr>
        <w:ind w:left="720" w:hanging="360"/>
      </w:pPr>
      <w:rPr>
        <w:rFonts w:hint="default"/>
        <w:color w:val="auto"/>
      </w:rPr>
    </w:lvl>
    <w:lvl w:ilvl="1" w:tplc="520AD72A">
      <w:start w:val="1"/>
      <w:numFmt w:val="lowerRoman"/>
      <w:lvlText w:val="%2)"/>
      <w:lvlJc w:val="left"/>
      <w:pPr>
        <w:ind w:left="1440" w:hanging="360"/>
      </w:pPr>
      <w:rPr>
        <w:rFonts w:hint="default"/>
        <w:color w:val="auto"/>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39" w15:restartNumberingAfterBreak="0">
    <w:nsid w:val="45BB5577"/>
    <w:multiLevelType w:val="multilevel"/>
    <w:tmpl w:val="731C5F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45F923F8"/>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4665482A"/>
    <w:multiLevelType w:val="hybridMultilevel"/>
    <w:tmpl w:val="F038241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47AF5A0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49D40DA6"/>
    <w:multiLevelType w:val="multilevel"/>
    <w:tmpl w:val="A2226F2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4A5B48F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4A6B34E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4B692EB0"/>
    <w:multiLevelType w:val="multilevel"/>
    <w:tmpl w:val="717C09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lowerRoman"/>
      <w:lvlText w:val="(%4)"/>
      <w:lvlJc w:val="left"/>
      <w:pPr>
        <w:tabs>
          <w:tab w:val="num" w:pos="1737"/>
        </w:tabs>
        <w:ind w:left="1737" w:hanging="567"/>
      </w:pPr>
      <w:rPr>
        <w:rFonts w:hint="default"/>
        <w:b w:val="0"/>
      </w:rPr>
    </w:lvl>
    <w:lvl w:ilvl="4">
      <w:start w:val="1"/>
      <w:numFmt w:val="decimal"/>
      <w:lvlText w:val="%5)"/>
      <w:lvlJc w:val="left"/>
      <w:pPr>
        <w:ind w:left="2277" w:hanging="567"/>
      </w:pPr>
      <w:rPr>
        <w:rFonts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4CE11DA3"/>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0" w15:restartNumberingAfterBreak="0">
    <w:nsid w:val="51667BF9"/>
    <w:multiLevelType w:val="hybridMultilevel"/>
    <w:tmpl w:val="AA4477A2"/>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557129FC"/>
    <w:multiLevelType w:val="multilevel"/>
    <w:tmpl w:val="2146EF6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57326DD6"/>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4"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58993A6D"/>
    <w:multiLevelType w:val="multilevel"/>
    <w:tmpl w:val="A00EC61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hint="default"/>
        <w:b w:val="0"/>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593B7E20"/>
    <w:multiLevelType w:val="multilevel"/>
    <w:tmpl w:val="70A4DF9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5A3F6C30"/>
    <w:multiLevelType w:val="hybridMultilevel"/>
    <w:tmpl w:val="56DA78D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8" w15:restartNumberingAfterBreak="0">
    <w:nsid w:val="5AE53B83"/>
    <w:multiLevelType w:val="hybridMultilevel"/>
    <w:tmpl w:val="61C2E2F2"/>
    <w:lvl w:ilvl="0" w:tplc="B198B7BE">
      <w:start w:val="1"/>
      <w:numFmt w:val="lowerLetter"/>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59" w15:restartNumberingAfterBreak="0">
    <w:nsid w:val="5B687242"/>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5CB26699"/>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5F9B0049"/>
    <w:multiLevelType w:val="hybridMultilevel"/>
    <w:tmpl w:val="F520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1FC40DC"/>
    <w:multiLevelType w:val="hybridMultilevel"/>
    <w:tmpl w:val="F6BC224C"/>
    <w:lvl w:ilvl="0" w:tplc="1C090001">
      <w:start w:val="1"/>
      <w:numFmt w:val="bullet"/>
      <w:lvlText w:val=""/>
      <w:lvlJc w:val="left"/>
      <w:pPr>
        <w:ind w:left="720" w:hanging="360"/>
      </w:pPr>
      <w:rPr>
        <w:rFonts w:ascii="Symbol" w:hAnsi="Symbol"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6545579D"/>
    <w:multiLevelType w:val="multilevel"/>
    <w:tmpl w:val="F280AEDE"/>
    <w:lvl w:ilvl="0">
      <w:start w:val="1"/>
      <w:numFmt w:val="decimal"/>
      <w:lvlText w:val="%1"/>
      <w:lvlJc w:val="left"/>
      <w:pPr>
        <w:ind w:left="360" w:hanging="360"/>
      </w:pPr>
    </w:lvl>
    <w:lvl w:ilvl="1">
      <w:start w:val="6"/>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5" w15:restartNumberingAfterBreak="0">
    <w:nsid w:val="674C1761"/>
    <w:multiLevelType w:val="hybridMultilevel"/>
    <w:tmpl w:val="42F62C2E"/>
    <w:lvl w:ilvl="0" w:tplc="520AD72A">
      <w:start w:val="1"/>
      <w:numFmt w:val="lowerRoman"/>
      <w:lvlText w:val="%1)"/>
      <w:lvlJc w:val="left"/>
      <w:pPr>
        <w:ind w:left="1287" w:hanging="360"/>
      </w:pPr>
      <w:rPr>
        <w:rFonts w:hint="default"/>
        <w:color w:val="auto"/>
      </w:rPr>
    </w:lvl>
    <w:lvl w:ilvl="1" w:tplc="520AD72A">
      <w:start w:val="1"/>
      <w:numFmt w:val="lowerRoman"/>
      <w:lvlText w:val="%2)"/>
      <w:lvlJc w:val="left"/>
      <w:pPr>
        <w:ind w:left="2007" w:hanging="360"/>
      </w:pPr>
      <w:rPr>
        <w:rFonts w:hint="default"/>
        <w:color w:val="auto"/>
      </w:r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66" w15:restartNumberingAfterBreak="0">
    <w:nsid w:val="6763006A"/>
    <w:multiLevelType w:val="multilevel"/>
    <w:tmpl w:val="044AEDA2"/>
    <w:lvl w:ilvl="0">
      <w:start w:val="8"/>
      <w:numFmt w:val="decimal"/>
      <w:lvlText w:val="%1"/>
      <w:lvlJc w:val="left"/>
      <w:pPr>
        <w:ind w:left="360" w:hanging="360"/>
      </w:pPr>
      <w:rPr>
        <w:rFonts w:ascii="Calibri" w:hAnsi="Calibri" w:hint="default"/>
        <w:b w:val="0"/>
      </w:rPr>
    </w:lvl>
    <w:lvl w:ilvl="1">
      <w:start w:val="1"/>
      <w:numFmt w:val="decimal"/>
      <w:lvlText w:val="%1.%2"/>
      <w:lvlJc w:val="left"/>
      <w:pPr>
        <w:ind w:left="360" w:hanging="360"/>
      </w:pPr>
      <w:rPr>
        <w:rFonts w:ascii="Calibri" w:hAnsi="Calibri" w:hint="default"/>
        <w:b w:val="0"/>
      </w:rPr>
    </w:lvl>
    <w:lvl w:ilvl="2">
      <w:start w:val="1"/>
      <w:numFmt w:val="decimal"/>
      <w:lvlText w:val="%1.%2.%3"/>
      <w:lvlJc w:val="left"/>
      <w:pPr>
        <w:ind w:left="720" w:hanging="720"/>
      </w:pPr>
      <w:rPr>
        <w:rFonts w:ascii="Calibri" w:hAnsi="Calibri" w:hint="default"/>
        <w:b w:val="0"/>
      </w:rPr>
    </w:lvl>
    <w:lvl w:ilvl="3">
      <w:start w:val="1"/>
      <w:numFmt w:val="decimal"/>
      <w:lvlText w:val="%1.%2.%3.%4"/>
      <w:lvlJc w:val="left"/>
      <w:pPr>
        <w:ind w:left="720" w:hanging="720"/>
      </w:pPr>
      <w:rPr>
        <w:rFonts w:ascii="Calibri" w:hAnsi="Calibri" w:hint="default"/>
        <w:b w:val="0"/>
      </w:rPr>
    </w:lvl>
    <w:lvl w:ilvl="4">
      <w:start w:val="1"/>
      <w:numFmt w:val="decimal"/>
      <w:lvlText w:val="%1.%2.%3.%4.%5"/>
      <w:lvlJc w:val="left"/>
      <w:pPr>
        <w:ind w:left="1080" w:hanging="1080"/>
      </w:pPr>
      <w:rPr>
        <w:rFonts w:ascii="Calibri" w:hAnsi="Calibri" w:hint="default"/>
        <w:b w:val="0"/>
      </w:rPr>
    </w:lvl>
    <w:lvl w:ilvl="5">
      <w:start w:val="1"/>
      <w:numFmt w:val="decimal"/>
      <w:lvlText w:val="%1.%2.%3.%4.%5.%6"/>
      <w:lvlJc w:val="left"/>
      <w:pPr>
        <w:ind w:left="1080" w:hanging="1080"/>
      </w:pPr>
      <w:rPr>
        <w:rFonts w:ascii="Calibri" w:hAnsi="Calibri" w:hint="default"/>
        <w:b w:val="0"/>
      </w:rPr>
    </w:lvl>
    <w:lvl w:ilvl="6">
      <w:start w:val="1"/>
      <w:numFmt w:val="decimal"/>
      <w:lvlText w:val="%1.%2.%3.%4.%5.%6.%7"/>
      <w:lvlJc w:val="left"/>
      <w:pPr>
        <w:ind w:left="1440" w:hanging="1440"/>
      </w:pPr>
      <w:rPr>
        <w:rFonts w:ascii="Calibri" w:hAnsi="Calibri" w:hint="default"/>
        <w:b w:val="0"/>
      </w:rPr>
    </w:lvl>
    <w:lvl w:ilvl="7">
      <w:start w:val="1"/>
      <w:numFmt w:val="decimal"/>
      <w:lvlText w:val="%1.%2.%3.%4.%5.%6.%7.%8"/>
      <w:lvlJc w:val="left"/>
      <w:pPr>
        <w:ind w:left="1440" w:hanging="1440"/>
      </w:pPr>
      <w:rPr>
        <w:rFonts w:ascii="Calibri" w:hAnsi="Calibri" w:hint="default"/>
        <w:b w:val="0"/>
      </w:rPr>
    </w:lvl>
    <w:lvl w:ilvl="8">
      <w:start w:val="1"/>
      <w:numFmt w:val="decimal"/>
      <w:lvlText w:val="%1.%2.%3.%4.%5.%6.%7.%8.%9"/>
      <w:lvlJc w:val="left"/>
      <w:pPr>
        <w:ind w:left="1800" w:hanging="1800"/>
      </w:pPr>
      <w:rPr>
        <w:rFonts w:ascii="Calibri" w:hAnsi="Calibri" w:hint="default"/>
        <w:b w:val="0"/>
      </w:rPr>
    </w:lvl>
  </w:abstractNum>
  <w:abstractNum w:abstractNumId="67"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8" w15:restartNumberingAfterBreak="0">
    <w:nsid w:val="682B12F9"/>
    <w:multiLevelType w:val="multilevel"/>
    <w:tmpl w:val="0C045418"/>
    <w:lvl w:ilvl="0">
      <w:start w:val="3"/>
      <w:numFmt w:val="decimal"/>
      <w:lvlText w:val="(%1)"/>
      <w:lvlJc w:val="left"/>
      <w:pPr>
        <w:tabs>
          <w:tab w:val="num" w:pos="1134"/>
        </w:tabs>
        <w:ind w:left="1134" w:hanging="567"/>
      </w:pPr>
      <w:rPr>
        <w:rFonts w:hint="default"/>
        <w:b w:val="0"/>
      </w:rPr>
    </w:lvl>
    <w:lvl w:ilvl="1">
      <w:start w:val="1"/>
      <w:numFmt w:val="decimal"/>
      <w:lvlText w:val="(%2)"/>
      <w:lvlJc w:val="left"/>
      <w:pPr>
        <w:tabs>
          <w:tab w:val="num" w:pos="567"/>
        </w:tabs>
        <w:ind w:left="567"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69" w15:restartNumberingAfterBreak="0">
    <w:nsid w:val="6BDF2B74"/>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0" w15:restartNumberingAfterBreak="0">
    <w:nsid w:val="6E102610"/>
    <w:multiLevelType w:val="multilevel"/>
    <w:tmpl w:val="8EE0CD9E"/>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1" w15:restartNumberingAfterBreak="0">
    <w:nsid w:val="6F584AA1"/>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2" w15:restartNumberingAfterBreak="0">
    <w:nsid w:val="718C5582"/>
    <w:multiLevelType w:val="hybridMultilevel"/>
    <w:tmpl w:val="3508BA24"/>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1B62F92"/>
    <w:multiLevelType w:val="hybridMultilevel"/>
    <w:tmpl w:val="7CF2ADA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15:restartNumberingAfterBreak="0">
    <w:nsid w:val="72C23C60"/>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5" w15:restartNumberingAfterBreak="0">
    <w:nsid w:val="764D2F21"/>
    <w:multiLevelType w:val="multilevel"/>
    <w:tmpl w:val="3A8ECE5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6"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7"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78"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7DB02984"/>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0"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1" w15:restartNumberingAfterBreak="0">
    <w:nsid w:val="7E4855AF"/>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7F356E95"/>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8"/>
  </w:num>
  <w:num w:numId="2">
    <w:abstractNumId w:val="42"/>
  </w:num>
  <w:num w:numId="3">
    <w:abstractNumId w:val="2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60"/>
  </w:num>
  <w:num w:numId="21">
    <w:abstractNumId w:val="26"/>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4"/>
  </w:num>
  <w:num w:numId="24">
    <w:abstractNumId w:val="20"/>
    <w:lvlOverride w:ilvl="0">
      <w:startOverride w:val="3"/>
    </w:lvlOverride>
  </w:num>
  <w:num w:numId="25">
    <w:abstractNumId w:val="10"/>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7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1"/>
  </w:num>
  <w:num w:numId="32">
    <w:abstractNumId w:val="62"/>
  </w:num>
  <w:num w:numId="33">
    <w:abstractNumId w:val="28"/>
  </w:num>
  <w:num w:numId="34">
    <w:abstractNumId w:val="67"/>
  </w:num>
  <w:num w:numId="35">
    <w:abstractNumId w:val="51"/>
  </w:num>
  <w:num w:numId="36">
    <w:abstractNumId w:val="9"/>
  </w:num>
  <w:num w:numId="37">
    <w:abstractNumId w:val="52"/>
  </w:num>
  <w:num w:numId="38">
    <w:abstractNumId w:val="55"/>
  </w:num>
  <w:num w:numId="39">
    <w:abstractNumId w:val="43"/>
  </w:num>
  <w:num w:numId="40">
    <w:abstractNumId w:val="45"/>
  </w:num>
  <w:num w:numId="41">
    <w:abstractNumId w:val="40"/>
  </w:num>
  <w:num w:numId="42">
    <w:abstractNumId w:val="46"/>
  </w:num>
  <w:num w:numId="43">
    <w:abstractNumId w:val="1"/>
  </w:num>
  <w:num w:numId="44">
    <w:abstractNumId w:val="59"/>
  </w:num>
  <w:num w:numId="45">
    <w:abstractNumId w:val="17"/>
  </w:num>
  <w:num w:numId="46">
    <w:abstractNumId w:val="34"/>
  </w:num>
  <w:num w:numId="47">
    <w:abstractNumId w:val="81"/>
  </w:num>
  <w:num w:numId="48">
    <w:abstractNumId w:val="70"/>
  </w:num>
  <w:num w:numId="49">
    <w:abstractNumId w:val="48"/>
  </w:num>
  <w:num w:numId="50">
    <w:abstractNumId w:val="33"/>
  </w:num>
  <w:num w:numId="51">
    <w:abstractNumId w:val="8"/>
  </w:num>
  <w:num w:numId="52">
    <w:abstractNumId w:val="21"/>
  </w:num>
  <w:num w:numId="53">
    <w:abstractNumId w:val="4"/>
  </w:num>
  <w:num w:numId="54">
    <w:abstractNumId w:val="74"/>
  </w:num>
  <w:num w:numId="55">
    <w:abstractNumId w:val="3"/>
  </w:num>
  <w:num w:numId="56">
    <w:abstractNumId w:val="44"/>
  </w:num>
  <w:num w:numId="57">
    <w:abstractNumId w:val="47"/>
  </w:num>
  <w:num w:numId="58">
    <w:abstractNumId w:val="50"/>
  </w:num>
  <w:num w:numId="59">
    <w:abstractNumId w:val="72"/>
  </w:num>
  <w:num w:numId="60">
    <w:abstractNumId w:val="27"/>
  </w:num>
  <w:num w:numId="6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num>
  <w:num w:numId="67">
    <w:abstractNumId w:val="56"/>
  </w:num>
  <w:num w:numId="68">
    <w:abstractNumId w:val="11"/>
  </w:num>
  <w:num w:numId="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5"/>
  </w:num>
  <w:num w:numId="71">
    <w:abstractNumId w:val="82"/>
  </w:num>
  <w:num w:numId="72">
    <w:abstractNumId w:val="23"/>
  </w:num>
  <w:num w:numId="73">
    <w:abstractNumId w:val="80"/>
  </w:num>
  <w:num w:numId="74">
    <w:abstractNumId w:val="78"/>
  </w:num>
  <w:num w:numId="75">
    <w:abstractNumId w:val="76"/>
  </w:num>
  <w:num w:numId="76">
    <w:abstractNumId w:val="13"/>
  </w:num>
  <w:num w:numId="77">
    <w:abstractNumId w:val="20"/>
    <w:lvlOverride w:ilvl="0">
      <w:startOverride w:val="10"/>
    </w:lvlOverride>
  </w:num>
  <w:num w:numId="78">
    <w:abstractNumId w:val="41"/>
  </w:num>
  <w:num w:numId="79">
    <w:abstractNumId w:val="66"/>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0"/>
  </w:num>
  <w:num w:numId="86">
    <w:abstractNumId w:val="53"/>
  </w:num>
  <w:num w:numId="87">
    <w:abstractNumId w:val="69"/>
  </w:num>
  <w:num w:numId="88">
    <w:abstractNumId w:val="57"/>
  </w:num>
  <w:num w:numId="89">
    <w:abstractNumId w:val="68"/>
  </w:num>
  <w:num w:numId="90">
    <w:abstractNumId w:val="49"/>
  </w:num>
  <w:num w:numId="91">
    <w:abstractNumId w:val="15"/>
  </w:num>
  <w:num w:numId="92">
    <w:abstractNumId w:val="79"/>
  </w:num>
  <w:num w:numId="93">
    <w:abstractNumId w:val="71"/>
  </w:num>
  <w:num w:numId="94">
    <w:abstractNumId w:val="30"/>
  </w:num>
  <w:num w:numId="95">
    <w:abstractNumId w:val="12"/>
  </w:num>
  <w:num w:numId="96">
    <w:abstractNumId w:val="58"/>
  </w:num>
  <w:num w:numId="97">
    <w:abstractNumId w:val="37"/>
  </w:num>
  <w:num w:numId="98">
    <w:abstractNumId w:val="0"/>
  </w:num>
  <w:num w:numId="99">
    <w:abstractNumId w:val="65"/>
  </w:num>
  <w:num w:numId="100">
    <w:abstractNumId w:val="63"/>
  </w:num>
  <w:num w:numId="101">
    <w:abstractNumId w:val="73"/>
  </w:num>
  <w:num w:numId="102">
    <w:abstractNumId w:val="35"/>
  </w:num>
  <w:num w:numId="103">
    <w:abstractNumId w:val="39"/>
  </w:num>
  <w:num w:numId="104">
    <w:abstractNumId w:val="1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338F"/>
    <w:rsid w:val="0001343F"/>
    <w:rsid w:val="000139AD"/>
    <w:rsid w:val="00013E9B"/>
    <w:rsid w:val="00015062"/>
    <w:rsid w:val="00016B33"/>
    <w:rsid w:val="000173D6"/>
    <w:rsid w:val="00021E75"/>
    <w:rsid w:val="00022FBE"/>
    <w:rsid w:val="00024A22"/>
    <w:rsid w:val="00025D72"/>
    <w:rsid w:val="00026222"/>
    <w:rsid w:val="0003164A"/>
    <w:rsid w:val="000402F6"/>
    <w:rsid w:val="000425F2"/>
    <w:rsid w:val="00043A64"/>
    <w:rsid w:val="000452C9"/>
    <w:rsid w:val="0004589C"/>
    <w:rsid w:val="00046429"/>
    <w:rsid w:val="000468D3"/>
    <w:rsid w:val="00052E16"/>
    <w:rsid w:val="00055A94"/>
    <w:rsid w:val="00056649"/>
    <w:rsid w:val="00056FE3"/>
    <w:rsid w:val="00062FA9"/>
    <w:rsid w:val="00063922"/>
    <w:rsid w:val="00063CE7"/>
    <w:rsid w:val="000729B4"/>
    <w:rsid w:val="000746E3"/>
    <w:rsid w:val="0007567D"/>
    <w:rsid w:val="0008263D"/>
    <w:rsid w:val="0008305B"/>
    <w:rsid w:val="00086908"/>
    <w:rsid w:val="0008733A"/>
    <w:rsid w:val="00091720"/>
    <w:rsid w:val="000948C0"/>
    <w:rsid w:val="00094B22"/>
    <w:rsid w:val="00094B3F"/>
    <w:rsid w:val="00096369"/>
    <w:rsid w:val="000A1680"/>
    <w:rsid w:val="000A4536"/>
    <w:rsid w:val="000A460F"/>
    <w:rsid w:val="000A6754"/>
    <w:rsid w:val="000A6ABA"/>
    <w:rsid w:val="000B0E14"/>
    <w:rsid w:val="000B17A9"/>
    <w:rsid w:val="000B23AE"/>
    <w:rsid w:val="000B36F6"/>
    <w:rsid w:val="000B442E"/>
    <w:rsid w:val="000B73D1"/>
    <w:rsid w:val="000C13E5"/>
    <w:rsid w:val="000C14C0"/>
    <w:rsid w:val="000C60DE"/>
    <w:rsid w:val="000D178E"/>
    <w:rsid w:val="000D2B41"/>
    <w:rsid w:val="000D4B6A"/>
    <w:rsid w:val="000E262B"/>
    <w:rsid w:val="000E2B2F"/>
    <w:rsid w:val="000E39CF"/>
    <w:rsid w:val="000E459E"/>
    <w:rsid w:val="000E47D9"/>
    <w:rsid w:val="000E7A43"/>
    <w:rsid w:val="000F097F"/>
    <w:rsid w:val="000F31FA"/>
    <w:rsid w:val="000F48B9"/>
    <w:rsid w:val="000F5752"/>
    <w:rsid w:val="000F592E"/>
    <w:rsid w:val="000F66DD"/>
    <w:rsid w:val="00102B60"/>
    <w:rsid w:val="001046D6"/>
    <w:rsid w:val="00104B95"/>
    <w:rsid w:val="001066D8"/>
    <w:rsid w:val="00106BF9"/>
    <w:rsid w:val="00112E4A"/>
    <w:rsid w:val="00114439"/>
    <w:rsid w:val="00121E4D"/>
    <w:rsid w:val="00122918"/>
    <w:rsid w:val="00123022"/>
    <w:rsid w:val="00124D31"/>
    <w:rsid w:val="001264A4"/>
    <w:rsid w:val="0012754D"/>
    <w:rsid w:val="001275F0"/>
    <w:rsid w:val="001306FF"/>
    <w:rsid w:val="00130B23"/>
    <w:rsid w:val="00130BAF"/>
    <w:rsid w:val="00140788"/>
    <w:rsid w:val="00140804"/>
    <w:rsid w:val="001440B5"/>
    <w:rsid w:val="0014430A"/>
    <w:rsid w:val="00146A41"/>
    <w:rsid w:val="00147A09"/>
    <w:rsid w:val="00150C74"/>
    <w:rsid w:val="00154D5D"/>
    <w:rsid w:val="0015649F"/>
    <w:rsid w:val="00157C27"/>
    <w:rsid w:val="001600DC"/>
    <w:rsid w:val="0016093F"/>
    <w:rsid w:val="00160F2B"/>
    <w:rsid w:val="00163FB4"/>
    <w:rsid w:val="00164C89"/>
    <w:rsid w:val="00164ED7"/>
    <w:rsid w:val="00165783"/>
    <w:rsid w:val="00167009"/>
    <w:rsid w:val="001737D6"/>
    <w:rsid w:val="0017710D"/>
    <w:rsid w:val="00180935"/>
    <w:rsid w:val="00180DC4"/>
    <w:rsid w:val="00185F72"/>
    <w:rsid w:val="00186DCB"/>
    <w:rsid w:val="00190E5E"/>
    <w:rsid w:val="001913B8"/>
    <w:rsid w:val="00191607"/>
    <w:rsid w:val="00193827"/>
    <w:rsid w:val="00194A27"/>
    <w:rsid w:val="001959D6"/>
    <w:rsid w:val="001A0182"/>
    <w:rsid w:val="001A1F77"/>
    <w:rsid w:val="001A25A4"/>
    <w:rsid w:val="001A2C3A"/>
    <w:rsid w:val="001A4EAF"/>
    <w:rsid w:val="001A52EB"/>
    <w:rsid w:val="001A5FDB"/>
    <w:rsid w:val="001A7C0D"/>
    <w:rsid w:val="001B22F3"/>
    <w:rsid w:val="001B5BDF"/>
    <w:rsid w:val="001C0CCC"/>
    <w:rsid w:val="001C2CA9"/>
    <w:rsid w:val="001C3A0E"/>
    <w:rsid w:val="001C5223"/>
    <w:rsid w:val="001C529A"/>
    <w:rsid w:val="001C5A8F"/>
    <w:rsid w:val="001C749C"/>
    <w:rsid w:val="001C7B1B"/>
    <w:rsid w:val="001C7D1C"/>
    <w:rsid w:val="001C7F0D"/>
    <w:rsid w:val="001D2F39"/>
    <w:rsid w:val="001D34CA"/>
    <w:rsid w:val="001D6778"/>
    <w:rsid w:val="001D703F"/>
    <w:rsid w:val="001E047C"/>
    <w:rsid w:val="001E2232"/>
    <w:rsid w:val="001E2DE9"/>
    <w:rsid w:val="001E42E6"/>
    <w:rsid w:val="001E5532"/>
    <w:rsid w:val="001E64D0"/>
    <w:rsid w:val="001E6A90"/>
    <w:rsid w:val="001E7EBF"/>
    <w:rsid w:val="001F0103"/>
    <w:rsid w:val="001F08DF"/>
    <w:rsid w:val="001F2130"/>
    <w:rsid w:val="001F4BA5"/>
    <w:rsid w:val="001F4BD1"/>
    <w:rsid w:val="001F7786"/>
    <w:rsid w:val="001F7A68"/>
    <w:rsid w:val="00201BBC"/>
    <w:rsid w:val="00203DF3"/>
    <w:rsid w:val="0020722F"/>
    <w:rsid w:val="002074B7"/>
    <w:rsid w:val="00210C80"/>
    <w:rsid w:val="00210CED"/>
    <w:rsid w:val="002115BA"/>
    <w:rsid w:val="00213322"/>
    <w:rsid w:val="00213444"/>
    <w:rsid w:val="00215577"/>
    <w:rsid w:val="0021780E"/>
    <w:rsid w:val="00220A26"/>
    <w:rsid w:val="00221161"/>
    <w:rsid w:val="00225F5E"/>
    <w:rsid w:val="00227C30"/>
    <w:rsid w:val="00231829"/>
    <w:rsid w:val="0023246C"/>
    <w:rsid w:val="002339F9"/>
    <w:rsid w:val="0023470F"/>
    <w:rsid w:val="00234C61"/>
    <w:rsid w:val="00236444"/>
    <w:rsid w:val="00244FE6"/>
    <w:rsid w:val="002455CE"/>
    <w:rsid w:val="00252BBE"/>
    <w:rsid w:val="00253387"/>
    <w:rsid w:val="0025384A"/>
    <w:rsid w:val="0026041C"/>
    <w:rsid w:val="00262F17"/>
    <w:rsid w:val="002678A3"/>
    <w:rsid w:val="002729F3"/>
    <w:rsid w:val="00273113"/>
    <w:rsid w:val="002733FD"/>
    <w:rsid w:val="00275A66"/>
    <w:rsid w:val="00277261"/>
    <w:rsid w:val="002773CA"/>
    <w:rsid w:val="00282CB6"/>
    <w:rsid w:val="002848ED"/>
    <w:rsid w:val="00287230"/>
    <w:rsid w:val="00292B51"/>
    <w:rsid w:val="00293CFE"/>
    <w:rsid w:val="00296E66"/>
    <w:rsid w:val="00297BBA"/>
    <w:rsid w:val="00297CF8"/>
    <w:rsid w:val="002A17B9"/>
    <w:rsid w:val="002A2FA2"/>
    <w:rsid w:val="002A36E6"/>
    <w:rsid w:val="002A4637"/>
    <w:rsid w:val="002A6664"/>
    <w:rsid w:val="002B0EED"/>
    <w:rsid w:val="002C0AEC"/>
    <w:rsid w:val="002C0B8F"/>
    <w:rsid w:val="002C2E47"/>
    <w:rsid w:val="002C363C"/>
    <w:rsid w:val="002C36AB"/>
    <w:rsid w:val="002C489E"/>
    <w:rsid w:val="002C5974"/>
    <w:rsid w:val="002C597E"/>
    <w:rsid w:val="002C5FF0"/>
    <w:rsid w:val="002E00A1"/>
    <w:rsid w:val="002E089D"/>
    <w:rsid w:val="002E5167"/>
    <w:rsid w:val="002E6C73"/>
    <w:rsid w:val="002E7D03"/>
    <w:rsid w:val="002F0338"/>
    <w:rsid w:val="002F0A5B"/>
    <w:rsid w:val="002F3DA3"/>
    <w:rsid w:val="003005CE"/>
    <w:rsid w:val="00301D9D"/>
    <w:rsid w:val="003026D6"/>
    <w:rsid w:val="0031424E"/>
    <w:rsid w:val="00315CC5"/>
    <w:rsid w:val="0031721B"/>
    <w:rsid w:val="00321EA2"/>
    <w:rsid w:val="00322425"/>
    <w:rsid w:val="00324D02"/>
    <w:rsid w:val="00326D19"/>
    <w:rsid w:val="0032758F"/>
    <w:rsid w:val="003275DC"/>
    <w:rsid w:val="003313D1"/>
    <w:rsid w:val="00332049"/>
    <w:rsid w:val="003341A2"/>
    <w:rsid w:val="00335332"/>
    <w:rsid w:val="003372E1"/>
    <w:rsid w:val="003427CC"/>
    <w:rsid w:val="00342818"/>
    <w:rsid w:val="00342FC2"/>
    <w:rsid w:val="0034327E"/>
    <w:rsid w:val="00347963"/>
    <w:rsid w:val="00357B34"/>
    <w:rsid w:val="0036107A"/>
    <w:rsid w:val="00362649"/>
    <w:rsid w:val="003643D2"/>
    <w:rsid w:val="00371F19"/>
    <w:rsid w:val="00372274"/>
    <w:rsid w:val="00373075"/>
    <w:rsid w:val="003740B7"/>
    <w:rsid w:val="00376BCF"/>
    <w:rsid w:val="0038241D"/>
    <w:rsid w:val="003840BB"/>
    <w:rsid w:val="003851A3"/>
    <w:rsid w:val="003857E0"/>
    <w:rsid w:val="00387E32"/>
    <w:rsid w:val="003906D8"/>
    <w:rsid w:val="003A1C04"/>
    <w:rsid w:val="003A4693"/>
    <w:rsid w:val="003A501D"/>
    <w:rsid w:val="003A51B9"/>
    <w:rsid w:val="003A51BB"/>
    <w:rsid w:val="003A69DA"/>
    <w:rsid w:val="003B118D"/>
    <w:rsid w:val="003B2621"/>
    <w:rsid w:val="003B4C9E"/>
    <w:rsid w:val="003C2DC6"/>
    <w:rsid w:val="003C3E03"/>
    <w:rsid w:val="003C6CFC"/>
    <w:rsid w:val="003C7033"/>
    <w:rsid w:val="003C73BA"/>
    <w:rsid w:val="003C7762"/>
    <w:rsid w:val="003D3A7D"/>
    <w:rsid w:val="003D3E69"/>
    <w:rsid w:val="003E20A0"/>
    <w:rsid w:val="003E4A56"/>
    <w:rsid w:val="003E6300"/>
    <w:rsid w:val="003F06B1"/>
    <w:rsid w:val="003F1217"/>
    <w:rsid w:val="003F2A33"/>
    <w:rsid w:val="003F4270"/>
    <w:rsid w:val="003F78CE"/>
    <w:rsid w:val="0040577D"/>
    <w:rsid w:val="00406972"/>
    <w:rsid w:val="00412C69"/>
    <w:rsid w:val="004171CB"/>
    <w:rsid w:val="00417A4F"/>
    <w:rsid w:val="004206AA"/>
    <w:rsid w:val="00420E51"/>
    <w:rsid w:val="004211F1"/>
    <w:rsid w:val="0042160D"/>
    <w:rsid w:val="00425741"/>
    <w:rsid w:val="00425B15"/>
    <w:rsid w:val="0042738B"/>
    <w:rsid w:val="00430BBE"/>
    <w:rsid w:val="00432FF3"/>
    <w:rsid w:val="0043530F"/>
    <w:rsid w:val="0043548E"/>
    <w:rsid w:val="004358F4"/>
    <w:rsid w:val="004362DB"/>
    <w:rsid w:val="004401FF"/>
    <w:rsid w:val="004423CD"/>
    <w:rsid w:val="00445077"/>
    <w:rsid w:val="004453BD"/>
    <w:rsid w:val="00445546"/>
    <w:rsid w:val="0044586E"/>
    <w:rsid w:val="004464D6"/>
    <w:rsid w:val="00452177"/>
    <w:rsid w:val="00454A97"/>
    <w:rsid w:val="004575D1"/>
    <w:rsid w:val="00465203"/>
    <w:rsid w:val="0046531B"/>
    <w:rsid w:val="00466DE1"/>
    <w:rsid w:val="0046723E"/>
    <w:rsid w:val="00467E3C"/>
    <w:rsid w:val="00470BA0"/>
    <w:rsid w:val="00475A12"/>
    <w:rsid w:val="00475E42"/>
    <w:rsid w:val="00476EE9"/>
    <w:rsid w:val="00477AD2"/>
    <w:rsid w:val="00477CC2"/>
    <w:rsid w:val="004849DC"/>
    <w:rsid w:val="00485270"/>
    <w:rsid w:val="00490F2A"/>
    <w:rsid w:val="004913FD"/>
    <w:rsid w:val="004A13EF"/>
    <w:rsid w:val="004A2A72"/>
    <w:rsid w:val="004A4E04"/>
    <w:rsid w:val="004A5B87"/>
    <w:rsid w:val="004A6388"/>
    <w:rsid w:val="004A7E24"/>
    <w:rsid w:val="004B1CB7"/>
    <w:rsid w:val="004B1D0D"/>
    <w:rsid w:val="004B2929"/>
    <w:rsid w:val="004B30F2"/>
    <w:rsid w:val="004B422D"/>
    <w:rsid w:val="004B5F77"/>
    <w:rsid w:val="004B6B4A"/>
    <w:rsid w:val="004C189B"/>
    <w:rsid w:val="004C3C77"/>
    <w:rsid w:val="004C755D"/>
    <w:rsid w:val="004C7890"/>
    <w:rsid w:val="004D0A18"/>
    <w:rsid w:val="004D16A7"/>
    <w:rsid w:val="004D3E36"/>
    <w:rsid w:val="004D67C1"/>
    <w:rsid w:val="004D7299"/>
    <w:rsid w:val="004E0BDC"/>
    <w:rsid w:val="004E36BE"/>
    <w:rsid w:val="004E5BF2"/>
    <w:rsid w:val="004E73B4"/>
    <w:rsid w:val="004F57B3"/>
    <w:rsid w:val="004F7186"/>
    <w:rsid w:val="005006C1"/>
    <w:rsid w:val="005039A1"/>
    <w:rsid w:val="005045BC"/>
    <w:rsid w:val="005045FC"/>
    <w:rsid w:val="0051127A"/>
    <w:rsid w:val="0051162B"/>
    <w:rsid w:val="00516691"/>
    <w:rsid w:val="00520F28"/>
    <w:rsid w:val="00530398"/>
    <w:rsid w:val="00531420"/>
    <w:rsid w:val="00531552"/>
    <w:rsid w:val="00534A5E"/>
    <w:rsid w:val="005359C1"/>
    <w:rsid w:val="00541E6E"/>
    <w:rsid w:val="00542AF9"/>
    <w:rsid w:val="00543F63"/>
    <w:rsid w:val="005551A6"/>
    <w:rsid w:val="005576D1"/>
    <w:rsid w:val="00562808"/>
    <w:rsid w:val="00563827"/>
    <w:rsid w:val="00571DDB"/>
    <w:rsid w:val="00576974"/>
    <w:rsid w:val="00577D8C"/>
    <w:rsid w:val="00584CC0"/>
    <w:rsid w:val="0058511A"/>
    <w:rsid w:val="005856A1"/>
    <w:rsid w:val="00591412"/>
    <w:rsid w:val="00593FC7"/>
    <w:rsid w:val="005952AC"/>
    <w:rsid w:val="00596E0C"/>
    <w:rsid w:val="005976B0"/>
    <w:rsid w:val="00597B5E"/>
    <w:rsid w:val="005A1325"/>
    <w:rsid w:val="005A1391"/>
    <w:rsid w:val="005A1DBF"/>
    <w:rsid w:val="005A2E46"/>
    <w:rsid w:val="005A3CE0"/>
    <w:rsid w:val="005A3FC5"/>
    <w:rsid w:val="005A6757"/>
    <w:rsid w:val="005A68C7"/>
    <w:rsid w:val="005B0BFA"/>
    <w:rsid w:val="005B1E06"/>
    <w:rsid w:val="005B5BE1"/>
    <w:rsid w:val="005B7AEA"/>
    <w:rsid w:val="005C08F3"/>
    <w:rsid w:val="005C1950"/>
    <w:rsid w:val="005C19FB"/>
    <w:rsid w:val="005C1A9A"/>
    <w:rsid w:val="005C1EF9"/>
    <w:rsid w:val="005C58EB"/>
    <w:rsid w:val="005C7042"/>
    <w:rsid w:val="005D013E"/>
    <w:rsid w:val="005D0426"/>
    <w:rsid w:val="005D0758"/>
    <w:rsid w:val="005D74A6"/>
    <w:rsid w:val="005D775F"/>
    <w:rsid w:val="005E1111"/>
    <w:rsid w:val="005E1F6A"/>
    <w:rsid w:val="005E220C"/>
    <w:rsid w:val="005E39E0"/>
    <w:rsid w:val="005E3CF7"/>
    <w:rsid w:val="005E6837"/>
    <w:rsid w:val="005E741C"/>
    <w:rsid w:val="005E7986"/>
    <w:rsid w:val="005F27D1"/>
    <w:rsid w:val="005F38A9"/>
    <w:rsid w:val="005F3E8C"/>
    <w:rsid w:val="005F40D5"/>
    <w:rsid w:val="005F57CF"/>
    <w:rsid w:val="005F6072"/>
    <w:rsid w:val="00601CA4"/>
    <w:rsid w:val="006024DC"/>
    <w:rsid w:val="006025EA"/>
    <w:rsid w:val="00603507"/>
    <w:rsid w:val="00610A49"/>
    <w:rsid w:val="00610C62"/>
    <w:rsid w:val="0061130F"/>
    <w:rsid w:val="006114C8"/>
    <w:rsid w:val="006124AC"/>
    <w:rsid w:val="00612C0E"/>
    <w:rsid w:val="00613AEA"/>
    <w:rsid w:val="00620E36"/>
    <w:rsid w:val="00622402"/>
    <w:rsid w:val="00622939"/>
    <w:rsid w:val="00622C06"/>
    <w:rsid w:val="006246E8"/>
    <w:rsid w:val="00624D61"/>
    <w:rsid w:val="00626A04"/>
    <w:rsid w:val="00627DAE"/>
    <w:rsid w:val="006302B2"/>
    <w:rsid w:val="00630D1E"/>
    <w:rsid w:val="00635F28"/>
    <w:rsid w:val="00636C32"/>
    <w:rsid w:val="00636DFE"/>
    <w:rsid w:val="00637577"/>
    <w:rsid w:val="00640F03"/>
    <w:rsid w:val="00644F1C"/>
    <w:rsid w:val="00644F68"/>
    <w:rsid w:val="0064511F"/>
    <w:rsid w:val="00650787"/>
    <w:rsid w:val="00650CC3"/>
    <w:rsid w:val="006515EB"/>
    <w:rsid w:val="00651AAA"/>
    <w:rsid w:val="00651BBA"/>
    <w:rsid w:val="0065212B"/>
    <w:rsid w:val="00652AD5"/>
    <w:rsid w:val="006568EF"/>
    <w:rsid w:val="00660BCE"/>
    <w:rsid w:val="0066148C"/>
    <w:rsid w:val="0066206F"/>
    <w:rsid w:val="0066207B"/>
    <w:rsid w:val="00662ADB"/>
    <w:rsid w:val="00663AE7"/>
    <w:rsid w:val="00664D76"/>
    <w:rsid w:val="00666C64"/>
    <w:rsid w:val="0067111D"/>
    <w:rsid w:val="00671A65"/>
    <w:rsid w:val="006723B1"/>
    <w:rsid w:val="00672CE6"/>
    <w:rsid w:val="00676362"/>
    <w:rsid w:val="006769C0"/>
    <w:rsid w:val="0067784B"/>
    <w:rsid w:val="00682100"/>
    <w:rsid w:val="00682FC6"/>
    <w:rsid w:val="00685393"/>
    <w:rsid w:val="00685A59"/>
    <w:rsid w:val="00687E81"/>
    <w:rsid w:val="00692BDE"/>
    <w:rsid w:val="00692E9A"/>
    <w:rsid w:val="00696D39"/>
    <w:rsid w:val="00697E76"/>
    <w:rsid w:val="00697EAF"/>
    <w:rsid w:val="006A13A0"/>
    <w:rsid w:val="006A13DB"/>
    <w:rsid w:val="006A22E0"/>
    <w:rsid w:val="006A3A3A"/>
    <w:rsid w:val="006A5160"/>
    <w:rsid w:val="006B06C3"/>
    <w:rsid w:val="006B10E8"/>
    <w:rsid w:val="006B124F"/>
    <w:rsid w:val="006B3383"/>
    <w:rsid w:val="006B37FC"/>
    <w:rsid w:val="006B39C1"/>
    <w:rsid w:val="006B6C10"/>
    <w:rsid w:val="006B7AFD"/>
    <w:rsid w:val="006C4006"/>
    <w:rsid w:val="006C4939"/>
    <w:rsid w:val="006D0676"/>
    <w:rsid w:val="006D2D81"/>
    <w:rsid w:val="006D319D"/>
    <w:rsid w:val="006D52DE"/>
    <w:rsid w:val="006D6365"/>
    <w:rsid w:val="006D75A4"/>
    <w:rsid w:val="006E0D50"/>
    <w:rsid w:val="006E4D48"/>
    <w:rsid w:val="006E629E"/>
    <w:rsid w:val="006E6E2B"/>
    <w:rsid w:val="006F05E5"/>
    <w:rsid w:val="006F2A96"/>
    <w:rsid w:val="006F3B4F"/>
    <w:rsid w:val="006F45CC"/>
    <w:rsid w:val="006F5A0B"/>
    <w:rsid w:val="0070175D"/>
    <w:rsid w:val="007029DE"/>
    <w:rsid w:val="007054CA"/>
    <w:rsid w:val="00707DAA"/>
    <w:rsid w:val="00707E79"/>
    <w:rsid w:val="007102DD"/>
    <w:rsid w:val="0071135D"/>
    <w:rsid w:val="007138B2"/>
    <w:rsid w:val="0071532F"/>
    <w:rsid w:val="00715331"/>
    <w:rsid w:val="007160ED"/>
    <w:rsid w:val="00716C95"/>
    <w:rsid w:val="0072123E"/>
    <w:rsid w:val="007218CD"/>
    <w:rsid w:val="007233CE"/>
    <w:rsid w:val="00726B44"/>
    <w:rsid w:val="00727C64"/>
    <w:rsid w:val="007311A1"/>
    <w:rsid w:val="00733455"/>
    <w:rsid w:val="007342B8"/>
    <w:rsid w:val="007344E7"/>
    <w:rsid w:val="007370B1"/>
    <w:rsid w:val="00741C55"/>
    <w:rsid w:val="00745FE9"/>
    <w:rsid w:val="0074798D"/>
    <w:rsid w:val="00752F62"/>
    <w:rsid w:val="00754F23"/>
    <w:rsid w:val="007555BE"/>
    <w:rsid w:val="00760D12"/>
    <w:rsid w:val="007674C9"/>
    <w:rsid w:val="00767E0A"/>
    <w:rsid w:val="007712BC"/>
    <w:rsid w:val="00772917"/>
    <w:rsid w:val="0077324C"/>
    <w:rsid w:val="00773B55"/>
    <w:rsid w:val="00774627"/>
    <w:rsid w:val="00775BCF"/>
    <w:rsid w:val="00780C9A"/>
    <w:rsid w:val="00781CFC"/>
    <w:rsid w:val="00787967"/>
    <w:rsid w:val="0079024E"/>
    <w:rsid w:val="0079115E"/>
    <w:rsid w:val="00794CEC"/>
    <w:rsid w:val="0079581C"/>
    <w:rsid w:val="007A3097"/>
    <w:rsid w:val="007A5162"/>
    <w:rsid w:val="007A7E68"/>
    <w:rsid w:val="007B0C23"/>
    <w:rsid w:val="007B10F9"/>
    <w:rsid w:val="007B17A6"/>
    <w:rsid w:val="007B240F"/>
    <w:rsid w:val="007B2546"/>
    <w:rsid w:val="007B3EA9"/>
    <w:rsid w:val="007B5E57"/>
    <w:rsid w:val="007B5F4C"/>
    <w:rsid w:val="007B6C7C"/>
    <w:rsid w:val="007C0319"/>
    <w:rsid w:val="007C07FB"/>
    <w:rsid w:val="007C160B"/>
    <w:rsid w:val="007C26DC"/>
    <w:rsid w:val="007C30FC"/>
    <w:rsid w:val="007C4040"/>
    <w:rsid w:val="007C5EA4"/>
    <w:rsid w:val="007C6552"/>
    <w:rsid w:val="007D7054"/>
    <w:rsid w:val="007D7B43"/>
    <w:rsid w:val="007E1A29"/>
    <w:rsid w:val="007E3D2D"/>
    <w:rsid w:val="007E3F38"/>
    <w:rsid w:val="007E512C"/>
    <w:rsid w:val="007E6BE8"/>
    <w:rsid w:val="007F0473"/>
    <w:rsid w:val="007F2936"/>
    <w:rsid w:val="007F3370"/>
    <w:rsid w:val="007F3718"/>
    <w:rsid w:val="007F3B66"/>
    <w:rsid w:val="007F5695"/>
    <w:rsid w:val="00802A32"/>
    <w:rsid w:val="008039DD"/>
    <w:rsid w:val="008045D8"/>
    <w:rsid w:val="0081138F"/>
    <w:rsid w:val="00812195"/>
    <w:rsid w:val="0081229C"/>
    <w:rsid w:val="00812F93"/>
    <w:rsid w:val="00813A62"/>
    <w:rsid w:val="0081441E"/>
    <w:rsid w:val="00814EEA"/>
    <w:rsid w:val="00816DD7"/>
    <w:rsid w:val="008230BF"/>
    <w:rsid w:val="00826BC4"/>
    <w:rsid w:val="00827CBC"/>
    <w:rsid w:val="00830EDB"/>
    <w:rsid w:val="008346FD"/>
    <w:rsid w:val="00834A22"/>
    <w:rsid w:val="0083744A"/>
    <w:rsid w:val="00837ABB"/>
    <w:rsid w:val="008425A7"/>
    <w:rsid w:val="008446AE"/>
    <w:rsid w:val="00847D75"/>
    <w:rsid w:val="00851C73"/>
    <w:rsid w:val="008524E9"/>
    <w:rsid w:val="0085250F"/>
    <w:rsid w:val="00855070"/>
    <w:rsid w:val="00863651"/>
    <w:rsid w:val="0086790C"/>
    <w:rsid w:val="00867B5D"/>
    <w:rsid w:val="00870575"/>
    <w:rsid w:val="00871368"/>
    <w:rsid w:val="008742FA"/>
    <w:rsid w:val="00875770"/>
    <w:rsid w:val="00875B45"/>
    <w:rsid w:val="00880A23"/>
    <w:rsid w:val="00880ACA"/>
    <w:rsid w:val="00880E82"/>
    <w:rsid w:val="008847C7"/>
    <w:rsid w:val="00884CEF"/>
    <w:rsid w:val="00885428"/>
    <w:rsid w:val="008878DB"/>
    <w:rsid w:val="008A0B3C"/>
    <w:rsid w:val="008A54C2"/>
    <w:rsid w:val="008A5DA1"/>
    <w:rsid w:val="008A7B28"/>
    <w:rsid w:val="008B58D4"/>
    <w:rsid w:val="008B5BF9"/>
    <w:rsid w:val="008B720D"/>
    <w:rsid w:val="008C177A"/>
    <w:rsid w:val="008C3080"/>
    <w:rsid w:val="008C45CD"/>
    <w:rsid w:val="008C4888"/>
    <w:rsid w:val="008C5E0F"/>
    <w:rsid w:val="008C6011"/>
    <w:rsid w:val="008D41BC"/>
    <w:rsid w:val="008D472E"/>
    <w:rsid w:val="008D6AE3"/>
    <w:rsid w:val="008E3746"/>
    <w:rsid w:val="008E3C46"/>
    <w:rsid w:val="008E3E57"/>
    <w:rsid w:val="008F7060"/>
    <w:rsid w:val="009014C0"/>
    <w:rsid w:val="0090468A"/>
    <w:rsid w:val="00910304"/>
    <w:rsid w:val="00911B72"/>
    <w:rsid w:val="00911D2A"/>
    <w:rsid w:val="009169D6"/>
    <w:rsid w:val="009218DA"/>
    <w:rsid w:val="00924665"/>
    <w:rsid w:val="009256DF"/>
    <w:rsid w:val="0092593E"/>
    <w:rsid w:val="00925B0D"/>
    <w:rsid w:val="009304E4"/>
    <w:rsid w:val="00931B8F"/>
    <w:rsid w:val="00932583"/>
    <w:rsid w:val="00933540"/>
    <w:rsid w:val="009350EA"/>
    <w:rsid w:val="00936D4C"/>
    <w:rsid w:val="009408E3"/>
    <w:rsid w:val="00943E9F"/>
    <w:rsid w:val="009442F2"/>
    <w:rsid w:val="00945160"/>
    <w:rsid w:val="00945B0E"/>
    <w:rsid w:val="00946179"/>
    <w:rsid w:val="009512B8"/>
    <w:rsid w:val="009517BD"/>
    <w:rsid w:val="00954076"/>
    <w:rsid w:val="009554D3"/>
    <w:rsid w:val="00955EA2"/>
    <w:rsid w:val="00960861"/>
    <w:rsid w:val="009609F4"/>
    <w:rsid w:val="00962D75"/>
    <w:rsid w:val="00964A80"/>
    <w:rsid w:val="0096715B"/>
    <w:rsid w:val="00971728"/>
    <w:rsid w:val="0097473D"/>
    <w:rsid w:val="009750B8"/>
    <w:rsid w:val="00975119"/>
    <w:rsid w:val="0097548D"/>
    <w:rsid w:val="00982966"/>
    <w:rsid w:val="00984FEE"/>
    <w:rsid w:val="009868F2"/>
    <w:rsid w:val="00986DF2"/>
    <w:rsid w:val="00992212"/>
    <w:rsid w:val="00994562"/>
    <w:rsid w:val="00995651"/>
    <w:rsid w:val="00995803"/>
    <w:rsid w:val="00997D1D"/>
    <w:rsid w:val="009A0042"/>
    <w:rsid w:val="009A1776"/>
    <w:rsid w:val="009A1F58"/>
    <w:rsid w:val="009A206D"/>
    <w:rsid w:val="009A3591"/>
    <w:rsid w:val="009A40B0"/>
    <w:rsid w:val="009A494F"/>
    <w:rsid w:val="009A5ECB"/>
    <w:rsid w:val="009B0A25"/>
    <w:rsid w:val="009B10A8"/>
    <w:rsid w:val="009B1AEF"/>
    <w:rsid w:val="009B1C5F"/>
    <w:rsid w:val="009B2828"/>
    <w:rsid w:val="009B3A4F"/>
    <w:rsid w:val="009B3CAE"/>
    <w:rsid w:val="009B4B36"/>
    <w:rsid w:val="009B59B8"/>
    <w:rsid w:val="009B60BD"/>
    <w:rsid w:val="009C08D7"/>
    <w:rsid w:val="009C1EA8"/>
    <w:rsid w:val="009C3950"/>
    <w:rsid w:val="009C4877"/>
    <w:rsid w:val="009D077F"/>
    <w:rsid w:val="009D0B10"/>
    <w:rsid w:val="009D0D1F"/>
    <w:rsid w:val="009D73FD"/>
    <w:rsid w:val="009E3372"/>
    <w:rsid w:val="009E4608"/>
    <w:rsid w:val="009F2FAB"/>
    <w:rsid w:val="009F3711"/>
    <w:rsid w:val="009F3ECF"/>
    <w:rsid w:val="009F6AF6"/>
    <w:rsid w:val="00A00EC3"/>
    <w:rsid w:val="00A05250"/>
    <w:rsid w:val="00A077EF"/>
    <w:rsid w:val="00A13CCC"/>
    <w:rsid w:val="00A15898"/>
    <w:rsid w:val="00A16F3D"/>
    <w:rsid w:val="00A21C3A"/>
    <w:rsid w:val="00A22A7F"/>
    <w:rsid w:val="00A25747"/>
    <w:rsid w:val="00A25CEA"/>
    <w:rsid w:val="00A25D1C"/>
    <w:rsid w:val="00A304CD"/>
    <w:rsid w:val="00A314BB"/>
    <w:rsid w:val="00A4381F"/>
    <w:rsid w:val="00A44C1C"/>
    <w:rsid w:val="00A45EC8"/>
    <w:rsid w:val="00A464BF"/>
    <w:rsid w:val="00A47EB0"/>
    <w:rsid w:val="00A51BCA"/>
    <w:rsid w:val="00A53946"/>
    <w:rsid w:val="00A55321"/>
    <w:rsid w:val="00A57F7A"/>
    <w:rsid w:val="00A617BF"/>
    <w:rsid w:val="00A629BC"/>
    <w:rsid w:val="00A65055"/>
    <w:rsid w:val="00A67AD0"/>
    <w:rsid w:val="00A73815"/>
    <w:rsid w:val="00A772D1"/>
    <w:rsid w:val="00A80B5E"/>
    <w:rsid w:val="00A80FF5"/>
    <w:rsid w:val="00A82C83"/>
    <w:rsid w:val="00A82EAA"/>
    <w:rsid w:val="00A83673"/>
    <w:rsid w:val="00A83C3D"/>
    <w:rsid w:val="00A86DF1"/>
    <w:rsid w:val="00A87ED9"/>
    <w:rsid w:val="00A90316"/>
    <w:rsid w:val="00A9079B"/>
    <w:rsid w:val="00A90B00"/>
    <w:rsid w:val="00A91C4A"/>
    <w:rsid w:val="00A954C8"/>
    <w:rsid w:val="00A9633E"/>
    <w:rsid w:val="00AA0550"/>
    <w:rsid w:val="00AA2378"/>
    <w:rsid w:val="00AA2A42"/>
    <w:rsid w:val="00AA400A"/>
    <w:rsid w:val="00AA7B8C"/>
    <w:rsid w:val="00AB30F9"/>
    <w:rsid w:val="00AB5F70"/>
    <w:rsid w:val="00AB6916"/>
    <w:rsid w:val="00AC032A"/>
    <w:rsid w:val="00AC0610"/>
    <w:rsid w:val="00AC459E"/>
    <w:rsid w:val="00AC7A19"/>
    <w:rsid w:val="00AD0928"/>
    <w:rsid w:val="00AD293E"/>
    <w:rsid w:val="00AD46A2"/>
    <w:rsid w:val="00AD5B00"/>
    <w:rsid w:val="00AD6C0C"/>
    <w:rsid w:val="00AD6C49"/>
    <w:rsid w:val="00AE105A"/>
    <w:rsid w:val="00AE1F2A"/>
    <w:rsid w:val="00AE268C"/>
    <w:rsid w:val="00AE2729"/>
    <w:rsid w:val="00AE2800"/>
    <w:rsid w:val="00AE5B51"/>
    <w:rsid w:val="00AE63A2"/>
    <w:rsid w:val="00AF06F8"/>
    <w:rsid w:val="00AF0AF3"/>
    <w:rsid w:val="00AF2F0A"/>
    <w:rsid w:val="00AF5886"/>
    <w:rsid w:val="00AF605F"/>
    <w:rsid w:val="00B02D29"/>
    <w:rsid w:val="00B04824"/>
    <w:rsid w:val="00B0538C"/>
    <w:rsid w:val="00B0588F"/>
    <w:rsid w:val="00B05CB2"/>
    <w:rsid w:val="00B06357"/>
    <w:rsid w:val="00B11A0E"/>
    <w:rsid w:val="00B125DA"/>
    <w:rsid w:val="00B126F6"/>
    <w:rsid w:val="00B145FE"/>
    <w:rsid w:val="00B1626C"/>
    <w:rsid w:val="00B218BC"/>
    <w:rsid w:val="00B2230D"/>
    <w:rsid w:val="00B22841"/>
    <w:rsid w:val="00B23EE8"/>
    <w:rsid w:val="00B26FDA"/>
    <w:rsid w:val="00B31535"/>
    <w:rsid w:val="00B324FF"/>
    <w:rsid w:val="00B35871"/>
    <w:rsid w:val="00B35AC4"/>
    <w:rsid w:val="00B35FB9"/>
    <w:rsid w:val="00B37237"/>
    <w:rsid w:val="00B376A1"/>
    <w:rsid w:val="00B44169"/>
    <w:rsid w:val="00B4441C"/>
    <w:rsid w:val="00B46034"/>
    <w:rsid w:val="00B47393"/>
    <w:rsid w:val="00B47691"/>
    <w:rsid w:val="00B5321C"/>
    <w:rsid w:val="00B533FE"/>
    <w:rsid w:val="00B53440"/>
    <w:rsid w:val="00B558CD"/>
    <w:rsid w:val="00B6309C"/>
    <w:rsid w:val="00B64A77"/>
    <w:rsid w:val="00B65C4A"/>
    <w:rsid w:val="00B66994"/>
    <w:rsid w:val="00B66CE6"/>
    <w:rsid w:val="00B67046"/>
    <w:rsid w:val="00B6786F"/>
    <w:rsid w:val="00B715B5"/>
    <w:rsid w:val="00B76421"/>
    <w:rsid w:val="00B76F7A"/>
    <w:rsid w:val="00B80E6F"/>
    <w:rsid w:val="00B83EE8"/>
    <w:rsid w:val="00B84603"/>
    <w:rsid w:val="00B849CA"/>
    <w:rsid w:val="00B879B5"/>
    <w:rsid w:val="00B87E72"/>
    <w:rsid w:val="00B9078D"/>
    <w:rsid w:val="00B9142D"/>
    <w:rsid w:val="00B923C6"/>
    <w:rsid w:val="00B933B0"/>
    <w:rsid w:val="00B946D7"/>
    <w:rsid w:val="00B94E4D"/>
    <w:rsid w:val="00B9633B"/>
    <w:rsid w:val="00BA0822"/>
    <w:rsid w:val="00BA1848"/>
    <w:rsid w:val="00BA227B"/>
    <w:rsid w:val="00BA5085"/>
    <w:rsid w:val="00BA5BD8"/>
    <w:rsid w:val="00BA6BFC"/>
    <w:rsid w:val="00BA7BFD"/>
    <w:rsid w:val="00BB3213"/>
    <w:rsid w:val="00BC3969"/>
    <w:rsid w:val="00BC5B9F"/>
    <w:rsid w:val="00BD2BED"/>
    <w:rsid w:val="00BD73E5"/>
    <w:rsid w:val="00BD7F95"/>
    <w:rsid w:val="00BE2525"/>
    <w:rsid w:val="00BE268D"/>
    <w:rsid w:val="00BE312D"/>
    <w:rsid w:val="00BE4D83"/>
    <w:rsid w:val="00BE687D"/>
    <w:rsid w:val="00BF1134"/>
    <w:rsid w:val="00BF12F7"/>
    <w:rsid w:val="00BF4D07"/>
    <w:rsid w:val="00BF5791"/>
    <w:rsid w:val="00BF5E5C"/>
    <w:rsid w:val="00C042E0"/>
    <w:rsid w:val="00C07319"/>
    <w:rsid w:val="00C14C93"/>
    <w:rsid w:val="00C155A9"/>
    <w:rsid w:val="00C163BE"/>
    <w:rsid w:val="00C216B2"/>
    <w:rsid w:val="00C228D3"/>
    <w:rsid w:val="00C24040"/>
    <w:rsid w:val="00C25411"/>
    <w:rsid w:val="00C265F1"/>
    <w:rsid w:val="00C30B9E"/>
    <w:rsid w:val="00C324FB"/>
    <w:rsid w:val="00C34A37"/>
    <w:rsid w:val="00C34E39"/>
    <w:rsid w:val="00C35F25"/>
    <w:rsid w:val="00C36B4B"/>
    <w:rsid w:val="00C4043E"/>
    <w:rsid w:val="00C407BB"/>
    <w:rsid w:val="00C417BC"/>
    <w:rsid w:val="00C44A87"/>
    <w:rsid w:val="00C44C82"/>
    <w:rsid w:val="00C514A2"/>
    <w:rsid w:val="00C51652"/>
    <w:rsid w:val="00C5403F"/>
    <w:rsid w:val="00C55034"/>
    <w:rsid w:val="00C570A8"/>
    <w:rsid w:val="00C5777C"/>
    <w:rsid w:val="00C577C9"/>
    <w:rsid w:val="00C6012D"/>
    <w:rsid w:val="00C61DEF"/>
    <w:rsid w:val="00C66001"/>
    <w:rsid w:val="00C66087"/>
    <w:rsid w:val="00C66ED1"/>
    <w:rsid w:val="00C67D2F"/>
    <w:rsid w:val="00C70184"/>
    <w:rsid w:val="00C70436"/>
    <w:rsid w:val="00C705B3"/>
    <w:rsid w:val="00C71C1F"/>
    <w:rsid w:val="00C72D0F"/>
    <w:rsid w:val="00C75EB2"/>
    <w:rsid w:val="00C806B9"/>
    <w:rsid w:val="00C845C1"/>
    <w:rsid w:val="00C85563"/>
    <w:rsid w:val="00C85D6F"/>
    <w:rsid w:val="00C868C6"/>
    <w:rsid w:val="00C87C5F"/>
    <w:rsid w:val="00C87D14"/>
    <w:rsid w:val="00C87EF4"/>
    <w:rsid w:val="00C90904"/>
    <w:rsid w:val="00C91264"/>
    <w:rsid w:val="00C936BF"/>
    <w:rsid w:val="00C96EB8"/>
    <w:rsid w:val="00CA242C"/>
    <w:rsid w:val="00CA3716"/>
    <w:rsid w:val="00CB18CB"/>
    <w:rsid w:val="00CB539F"/>
    <w:rsid w:val="00CB69FF"/>
    <w:rsid w:val="00CC0540"/>
    <w:rsid w:val="00CC07DB"/>
    <w:rsid w:val="00CC263C"/>
    <w:rsid w:val="00CC3DC0"/>
    <w:rsid w:val="00CC6D69"/>
    <w:rsid w:val="00CD7486"/>
    <w:rsid w:val="00CE1940"/>
    <w:rsid w:val="00CE1B31"/>
    <w:rsid w:val="00CE6FB4"/>
    <w:rsid w:val="00CF129D"/>
    <w:rsid w:val="00CF67E7"/>
    <w:rsid w:val="00CF6DA0"/>
    <w:rsid w:val="00CF70F6"/>
    <w:rsid w:val="00CF7C59"/>
    <w:rsid w:val="00D02C0B"/>
    <w:rsid w:val="00D0559E"/>
    <w:rsid w:val="00D064A4"/>
    <w:rsid w:val="00D07110"/>
    <w:rsid w:val="00D07FB1"/>
    <w:rsid w:val="00D10890"/>
    <w:rsid w:val="00D112F7"/>
    <w:rsid w:val="00D13C0F"/>
    <w:rsid w:val="00D13D26"/>
    <w:rsid w:val="00D2029B"/>
    <w:rsid w:val="00D2113F"/>
    <w:rsid w:val="00D218A9"/>
    <w:rsid w:val="00D2321C"/>
    <w:rsid w:val="00D25D36"/>
    <w:rsid w:val="00D25FE5"/>
    <w:rsid w:val="00D26FE2"/>
    <w:rsid w:val="00D27A76"/>
    <w:rsid w:val="00D318BA"/>
    <w:rsid w:val="00D31EF1"/>
    <w:rsid w:val="00D35DED"/>
    <w:rsid w:val="00D36DED"/>
    <w:rsid w:val="00D44BDC"/>
    <w:rsid w:val="00D45136"/>
    <w:rsid w:val="00D45361"/>
    <w:rsid w:val="00D5089B"/>
    <w:rsid w:val="00D50ED0"/>
    <w:rsid w:val="00D515F5"/>
    <w:rsid w:val="00D52953"/>
    <w:rsid w:val="00D5340B"/>
    <w:rsid w:val="00D53E6D"/>
    <w:rsid w:val="00D53EA6"/>
    <w:rsid w:val="00D5480C"/>
    <w:rsid w:val="00D55B32"/>
    <w:rsid w:val="00D55CC1"/>
    <w:rsid w:val="00D6069D"/>
    <w:rsid w:val="00D67B56"/>
    <w:rsid w:val="00D70F98"/>
    <w:rsid w:val="00D74E74"/>
    <w:rsid w:val="00D76A7E"/>
    <w:rsid w:val="00D76EA4"/>
    <w:rsid w:val="00D80461"/>
    <w:rsid w:val="00D80938"/>
    <w:rsid w:val="00D87B7C"/>
    <w:rsid w:val="00D90E33"/>
    <w:rsid w:val="00D913B8"/>
    <w:rsid w:val="00D92068"/>
    <w:rsid w:val="00D921C7"/>
    <w:rsid w:val="00D92428"/>
    <w:rsid w:val="00D9269F"/>
    <w:rsid w:val="00D92F66"/>
    <w:rsid w:val="00D93924"/>
    <w:rsid w:val="00D95CCB"/>
    <w:rsid w:val="00D95FEE"/>
    <w:rsid w:val="00DA07C5"/>
    <w:rsid w:val="00DA262E"/>
    <w:rsid w:val="00DA2973"/>
    <w:rsid w:val="00DA7ACA"/>
    <w:rsid w:val="00DB018A"/>
    <w:rsid w:val="00DB01A4"/>
    <w:rsid w:val="00DB094F"/>
    <w:rsid w:val="00DB12B0"/>
    <w:rsid w:val="00DB27BA"/>
    <w:rsid w:val="00DB4744"/>
    <w:rsid w:val="00DB7BB2"/>
    <w:rsid w:val="00DB7C30"/>
    <w:rsid w:val="00DC1F4F"/>
    <w:rsid w:val="00DD1B44"/>
    <w:rsid w:val="00DD747C"/>
    <w:rsid w:val="00DE2C03"/>
    <w:rsid w:val="00DE2EDD"/>
    <w:rsid w:val="00DE53EF"/>
    <w:rsid w:val="00DE6070"/>
    <w:rsid w:val="00DE61DD"/>
    <w:rsid w:val="00DF2FC3"/>
    <w:rsid w:val="00DF3FAC"/>
    <w:rsid w:val="00DF49FF"/>
    <w:rsid w:val="00DF56E2"/>
    <w:rsid w:val="00DF5AC6"/>
    <w:rsid w:val="00DF6A95"/>
    <w:rsid w:val="00DF7AAD"/>
    <w:rsid w:val="00E04B0A"/>
    <w:rsid w:val="00E05960"/>
    <w:rsid w:val="00E06B28"/>
    <w:rsid w:val="00E077DB"/>
    <w:rsid w:val="00E07853"/>
    <w:rsid w:val="00E11BD6"/>
    <w:rsid w:val="00E12648"/>
    <w:rsid w:val="00E127D3"/>
    <w:rsid w:val="00E16769"/>
    <w:rsid w:val="00E22482"/>
    <w:rsid w:val="00E22488"/>
    <w:rsid w:val="00E22F6C"/>
    <w:rsid w:val="00E233A7"/>
    <w:rsid w:val="00E31D75"/>
    <w:rsid w:val="00E32686"/>
    <w:rsid w:val="00E32CF0"/>
    <w:rsid w:val="00E342D3"/>
    <w:rsid w:val="00E36E99"/>
    <w:rsid w:val="00E4273B"/>
    <w:rsid w:val="00E4295C"/>
    <w:rsid w:val="00E4417F"/>
    <w:rsid w:val="00E65CE2"/>
    <w:rsid w:val="00E662C9"/>
    <w:rsid w:val="00E66BBD"/>
    <w:rsid w:val="00E735A0"/>
    <w:rsid w:val="00E750F3"/>
    <w:rsid w:val="00E77E18"/>
    <w:rsid w:val="00E81198"/>
    <w:rsid w:val="00E90718"/>
    <w:rsid w:val="00E90F3B"/>
    <w:rsid w:val="00E9158F"/>
    <w:rsid w:val="00E940A6"/>
    <w:rsid w:val="00E9766E"/>
    <w:rsid w:val="00EA033A"/>
    <w:rsid w:val="00EA6E75"/>
    <w:rsid w:val="00EB2A22"/>
    <w:rsid w:val="00EB3F3F"/>
    <w:rsid w:val="00EB3FFE"/>
    <w:rsid w:val="00EB7EA9"/>
    <w:rsid w:val="00EC2B41"/>
    <w:rsid w:val="00EC4547"/>
    <w:rsid w:val="00EC6328"/>
    <w:rsid w:val="00EC6CDF"/>
    <w:rsid w:val="00ED2F0E"/>
    <w:rsid w:val="00ED3362"/>
    <w:rsid w:val="00ED501F"/>
    <w:rsid w:val="00EE0106"/>
    <w:rsid w:val="00EE4426"/>
    <w:rsid w:val="00EE46DA"/>
    <w:rsid w:val="00EE6366"/>
    <w:rsid w:val="00EE7684"/>
    <w:rsid w:val="00EF0DBA"/>
    <w:rsid w:val="00EF174F"/>
    <w:rsid w:val="00EF1DED"/>
    <w:rsid w:val="00EF3088"/>
    <w:rsid w:val="00EF447B"/>
    <w:rsid w:val="00EF5DCE"/>
    <w:rsid w:val="00EF66BD"/>
    <w:rsid w:val="00F0085E"/>
    <w:rsid w:val="00F00B7A"/>
    <w:rsid w:val="00F016A4"/>
    <w:rsid w:val="00F024FE"/>
    <w:rsid w:val="00F04E68"/>
    <w:rsid w:val="00F10849"/>
    <w:rsid w:val="00F10A4E"/>
    <w:rsid w:val="00F13ECB"/>
    <w:rsid w:val="00F1675C"/>
    <w:rsid w:val="00F1787C"/>
    <w:rsid w:val="00F245F4"/>
    <w:rsid w:val="00F25D18"/>
    <w:rsid w:val="00F2682A"/>
    <w:rsid w:val="00F27FC0"/>
    <w:rsid w:val="00F30042"/>
    <w:rsid w:val="00F3422E"/>
    <w:rsid w:val="00F4106E"/>
    <w:rsid w:val="00F44ABB"/>
    <w:rsid w:val="00F45CA3"/>
    <w:rsid w:val="00F461CD"/>
    <w:rsid w:val="00F46999"/>
    <w:rsid w:val="00F47E29"/>
    <w:rsid w:val="00F5094F"/>
    <w:rsid w:val="00F51B64"/>
    <w:rsid w:val="00F523CE"/>
    <w:rsid w:val="00F52433"/>
    <w:rsid w:val="00F54939"/>
    <w:rsid w:val="00F625ED"/>
    <w:rsid w:val="00F659FA"/>
    <w:rsid w:val="00F7116C"/>
    <w:rsid w:val="00F71DCB"/>
    <w:rsid w:val="00F739D0"/>
    <w:rsid w:val="00F76069"/>
    <w:rsid w:val="00F762F1"/>
    <w:rsid w:val="00F80336"/>
    <w:rsid w:val="00F81E2D"/>
    <w:rsid w:val="00F94256"/>
    <w:rsid w:val="00F945E5"/>
    <w:rsid w:val="00F96833"/>
    <w:rsid w:val="00FA0464"/>
    <w:rsid w:val="00FA0EB8"/>
    <w:rsid w:val="00FA1710"/>
    <w:rsid w:val="00FA1B81"/>
    <w:rsid w:val="00FA50CA"/>
    <w:rsid w:val="00FA52A7"/>
    <w:rsid w:val="00FA55DC"/>
    <w:rsid w:val="00FA6262"/>
    <w:rsid w:val="00FB0120"/>
    <w:rsid w:val="00FB1890"/>
    <w:rsid w:val="00FB26EC"/>
    <w:rsid w:val="00FB499F"/>
    <w:rsid w:val="00FB5354"/>
    <w:rsid w:val="00FB5A19"/>
    <w:rsid w:val="00FC0B90"/>
    <w:rsid w:val="00FC39E8"/>
    <w:rsid w:val="00FC56C4"/>
    <w:rsid w:val="00FD0AB4"/>
    <w:rsid w:val="00FD0BA0"/>
    <w:rsid w:val="00FD2CC4"/>
    <w:rsid w:val="00FD4B6B"/>
    <w:rsid w:val="00FD53B1"/>
    <w:rsid w:val="00FD7285"/>
    <w:rsid w:val="00FE6C16"/>
    <w:rsid w:val="00FF0970"/>
    <w:rsid w:val="00FF0B31"/>
    <w:rsid w:val="00FF2815"/>
    <w:rsid w:val="00FF4FE9"/>
    <w:rsid w:val="00FF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76855"/>
  <w15:docId w15:val="{D72FAEB3-F698-4741-833D-BC9CE4CA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30D"/>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6"/>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17"/>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9"/>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9"/>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9"/>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9"/>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9"/>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20"/>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para2">
    <w:name w:val="para 2"/>
    <w:rsid w:val="009A1776"/>
    <w:pPr>
      <w:widowControl w:val="0"/>
      <w:tabs>
        <w:tab w:val="left" w:pos="2448"/>
      </w:tabs>
      <w:overflowPunct w:val="0"/>
      <w:autoSpaceDE w:val="0"/>
      <w:autoSpaceDN w:val="0"/>
      <w:adjustRightInd w:val="0"/>
      <w:spacing w:after="240" w:line="240" w:lineRule="auto"/>
      <w:ind w:left="1440"/>
      <w:textAlignment w:val="baseline"/>
    </w:pPr>
    <w:rPr>
      <w:rFonts w:ascii="Arial" w:hAnsi="Arial" w:cs="Times New Roman"/>
      <w:sz w:val="20"/>
      <w:szCs w:val="20"/>
      <w:lang w:val="en-GB" w:eastAsia="en-US"/>
    </w:rPr>
  </w:style>
  <w:style w:type="paragraph" w:customStyle="1" w:styleId="para3">
    <w:name w:val="para 3"/>
    <w:rsid w:val="009A1776"/>
    <w:pPr>
      <w:widowControl w:val="0"/>
      <w:tabs>
        <w:tab w:val="left" w:pos="2880"/>
      </w:tabs>
      <w:overflowPunct w:val="0"/>
      <w:autoSpaceDE w:val="0"/>
      <w:autoSpaceDN w:val="0"/>
      <w:adjustRightInd w:val="0"/>
      <w:spacing w:after="240" w:line="240" w:lineRule="auto"/>
      <w:ind w:left="2448"/>
      <w:textAlignment w:val="baseline"/>
    </w:pPr>
    <w:rPr>
      <w:rFonts w:ascii="Arial" w:hAnsi="Arial" w:cs="Times New Roman"/>
      <w:sz w:val="20"/>
      <w:szCs w:val="20"/>
      <w:lang w:val="en-GB" w:eastAsia="en-US"/>
    </w:rPr>
  </w:style>
  <w:style w:type="paragraph" w:customStyle="1" w:styleId="para4">
    <w:name w:val="para 4"/>
    <w:rsid w:val="009A1776"/>
    <w:pPr>
      <w:widowControl w:val="0"/>
      <w:tabs>
        <w:tab w:val="left" w:pos="3312"/>
      </w:tabs>
      <w:overflowPunct w:val="0"/>
      <w:autoSpaceDE w:val="0"/>
      <w:autoSpaceDN w:val="0"/>
      <w:adjustRightInd w:val="0"/>
      <w:spacing w:after="240" w:line="240" w:lineRule="auto"/>
      <w:ind w:left="2880"/>
      <w:textAlignment w:val="baseline"/>
    </w:pPr>
    <w:rPr>
      <w:rFonts w:ascii="Arial" w:hAnsi="Arial" w:cs="Times New Roman"/>
      <w:sz w:val="20"/>
      <w:szCs w:val="20"/>
      <w:lang w:val="en-GB" w:eastAsia="en-US"/>
    </w:rPr>
  </w:style>
  <w:style w:type="paragraph" w:customStyle="1" w:styleId="para5">
    <w:name w:val="para 5"/>
    <w:rsid w:val="009A1776"/>
    <w:pPr>
      <w:widowControl w:val="0"/>
      <w:tabs>
        <w:tab w:val="left" w:pos="3744"/>
      </w:tabs>
      <w:overflowPunct w:val="0"/>
      <w:autoSpaceDE w:val="0"/>
      <w:autoSpaceDN w:val="0"/>
      <w:adjustRightInd w:val="0"/>
      <w:spacing w:after="240" w:line="240" w:lineRule="auto"/>
      <w:ind w:left="3312"/>
      <w:textAlignment w:val="baseline"/>
    </w:pPr>
    <w:rPr>
      <w:rFonts w:ascii="Arial" w:hAnsi="Arial" w:cs="Times New Roman"/>
      <w:sz w:val="20"/>
      <w:szCs w:val="20"/>
      <w:lang w:val="en-GB" w:eastAsia="en-US"/>
    </w:rPr>
  </w:style>
  <w:style w:type="paragraph" w:customStyle="1" w:styleId="Default">
    <w:name w:val="Default"/>
    <w:rsid w:val="009A177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56FE3"/>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6FE3"/>
    <w:rPr>
      <w:rFonts w:ascii="Calibri" w:eastAsia="Arial Unicode MS" w:hAnsi="Calibri" w:cs="Times New Roman"/>
      <w:b/>
      <w:bCs/>
      <w:sz w:val="20"/>
      <w:szCs w:val="20"/>
      <w:lang w:val="en-GB" w:eastAsia="en-US"/>
    </w:rPr>
  </w:style>
  <w:style w:type="numbering" w:customStyle="1" w:styleId="99NumberedBS231">
    <w:name w:val="99 Numbered BS231"/>
    <w:basedOn w:val="NoList"/>
    <w:rsid w:val="00F00B7A"/>
  </w:style>
  <w:style w:type="table" w:customStyle="1" w:styleId="TableGrid1">
    <w:name w:val="Table Grid1"/>
    <w:basedOn w:val="TableNormal"/>
    <w:next w:val="TableGrid"/>
    <w:uiPriority w:val="59"/>
    <w:rsid w:val="00B4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0E6F"/>
    <w:pPr>
      <w:spacing w:after="0" w:line="240" w:lineRule="auto"/>
    </w:pPr>
    <w:rPr>
      <w:rFonts w:ascii="Calibri" w:hAnsi="Calibri" w:cs="Times New Roman"/>
      <w:sz w:val="24"/>
      <w:szCs w:val="20"/>
      <w:lang w:eastAsia="en-US"/>
    </w:rPr>
  </w:style>
  <w:style w:type="table" w:customStyle="1" w:styleId="TableGrid2">
    <w:name w:val="Table Grid2"/>
    <w:basedOn w:val="TableNormal"/>
    <w:next w:val="TableGrid"/>
    <w:uiPriority w:val="59"/>
    <w:rsid w:val="001264A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9NumberedBS23">
    <w:name w:val="99 Numbered BS23"/>
    <w:basedOn w:val="NoList"/>
    <w:rsid w:val="008E3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59238">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732966456">
      <w:bodyDiv w:val="1"/>
      <w:marLeft w:val="0"/>
      <w:marRight w:val="0"/>
      <w:marTop w:val="0"/>
      <w:marBottom w:val="0"/>
      <w:divBdr>
        <w:top w:val="none" w:sz="0" w:space="0" w:color="auto"/>
        <w:left w:val="none" w:sz="0" w:space="0" w:color="auto"/>
        <w:bottom w:val="none" w:sz="0" w:space="0" w:color="auto"/>
        <w:right w:val="none" w:sz="0" w:space="0" w:color="auto"/>
      </w:divBdr>
    </w:div>
    <w:div w:id="1010334249">
      <w:bodyDiv w:val="1"/>
      <w:marLeft w:val="0"/>
      <w:marRight w:val="0"/>
      <w:marTop w:val="0"/>
      <w:marBottom w:val="0"/>
      <w:divBdr>
        <w:top w:val="none" w:sz="0" w:space="0" w:color="auto"/>
        <w:left w:val="none" w:sz="0" w:space="0" w:color="auto"/>
        <w:bottom w:val="none" w:sz="0" w:space="0" w:color="auto"/>
        <w:right w:val="none" w:sz="0" w:space="0" w:color="auto"/>
      </w:divBdr>
    </w:div>
    <w:div w:id="1022702522">
      <w:bodyDiv w:val="1"/>
      <w:marLeft w:val="0"/>
      <w:marRight w:val="0"/>
      <w:marTop w:val="0"/>
      <w:marBottom w:val="0"/>
      <w:divBdr>
        <w:top w:val="none" w:sz="0" w:space="0" w:color="auto"/>
        <w:left w:val="none" w:sz="0" w:space="0" w:color="auto"/>
        <w:bottom w:val="none" w:sz="0" w:space="0" w:color="auto"/>
        <w:right w:val="none" w:sz="0" w:space="0" w:color="auto"/>
      </w:divBdr>
    </w:div>
    <w:div w:id="1132790388">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0508607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82905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1.gcommerce.gov.za/iss/logi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A0ACE-B9CE-406F-94F9-60891ECDE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8</TotalTime>
  <Pages>38</Pages>
  <Words>7248</Words>
  <Characters>41319</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48471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subject/>
  <dc:creator>Willie Needham</dc:creator>
  <cp:keywords/>
  <dc:description/>
  <cp:lastModifiedBy>Thato Meso</cp:lastModifiedBy>
  <cp:revision>6</cp:revision>
  <cp:lastPrinted>2021-09-15T10:21:00Z</cp:lastPrinted>
  <dcterms:created xsi:type="dcterms:W3CDTF">2021-09-15T11:52:00Z</dcterms:created>
  <dcterms:modified xsi:type="dcterms:W3CDTF">2021-09-16T07:47:00Z</dcterms:modified>
  <cp:version>2016-06-30 v2.3c</cp:version>
</cp:coreProperties>
</file>