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D51E3" w14:textId="0DBAE066" w:rsidR="00EA5E30" w:rsidRPr="00AF6C1F" w:rsidRDefault="00EA5E30" w:rsidP="00EA5E30">
      <w:pPr>
        <w:tabs>
          <w:tab w:val="left" w:pos="0"/>
        </w:tabs>
        <w:jc w:val="both"/>
        <w:rPr>
          <w:rFonts w:ascii="Arial" w:hAnsi="Arial" w:cs="Arial"/>
          <w:sz w:val="48"/>
        </w:rPr>
      </w:pPr>
      <w:r>
        <w:rPr>
          <w:rFonts w:ascii="Arial" w:hAnsi="Arial" w:cs="Arial"/>
          <w:noProof/>
          <w:sz w:val="48"/>
          <w:lang w:val="en-ZA" w:eastAsia="en-ZA"/>
        </w:rPr>
        <w:drawing>
          <wp:inline distT="0" distB="0" distL="0" distR="0" wp14:anchorId="558A6ABA" wp14:editId="09BA5549">
            <wp:extent cx="2263140" cy="1036320"/>
            <wp:effectExtent l="0" t="0" r="3810" b="0"/>
            <wp:docPr id="1" name="Picture 1" descr="New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63140" cy="1036320"/>
                    </a:xfrm>
                    <a:prstGeom prst="rect">
                      <a:avLst/>
                    </a:prstGeom>
                    <a:noFill/>
                    <a:ln>
                      <a:noFill/>
                    </a:ln>
                  </pic:spPr>
                </pic:pic>
              </a:graphicData>
            </a:graphic>
          </wp:inline>
        </w:drawing>
      </w:r>
    </w:p>
    <w:p w14:paraId="77AB5604" w14:textId="77777777" w:rsidR="00EA5E30" w:rsidRPr="00AF6C1F" w:rsidRDefault="00EA5E30" w:rsidP="00EA5E30">
      <w:pPr>
        <w:outlineLvl w:val="0"/>
        <w:rPr>
          <w:rFonts w:ascii="Arial" w:hAnsi="Arial" w:cs="Arial"/>
          <w:b/>
          <w:sz w:val="28"/>
          <w:szCs w:val="28"/>
        </w:rPr>
      </w:pPr>
    </w:p>
    <w:p w14:paraId="030FCE85" w14:textId="77777777" w:rsidR="00EA5E30" w:rsidRPr="00AF6C1F" w:rsidRDefault="00EA5E30" w:rsidP="00EA5E30">
      <w:pPr>
        <w:jc w:val="center"/>
        <w:outlineLvl w:val="0"/>
        <w:rPr>
          <w:rFonts w:ascii="Arial" w:hAnsi="Arial" w:cs="Arial"/>
          <w:b/>
          <w:sz w:val="44"/>
          <w:szCs w:val="44"/>
        </w:rPr>
      </w:pPr>
      <w:r w:rsidRPr="00AF6C1F">
        <w:rPr>
          <w:rFonts w:ascii="Arial" w:hAnsi="Arial" w:cs="Arial"/>
          <w:b/>
          <w:sz w:val="44"/>
          <w:szCs w:val="44"/>
        </w:rPr>
        <w:t>INDEPENDENT DEVELOPMENT TRUST</w:t>
      </w:r>
    </w:p>
    <w:p w14:paraId="1072698F" w14:textId="77777777" w:rsidR="00EA5E30" w:rsidRPr="00AF6C1F" w:rsidRDefault="00EA5E30" w:rsidP="00EA5E30">
      <w:pPr>
        <w:rPr>
          <w:rFonts w:ascii="Arial" w:hAnsi="Arial" w:cs="Arial"/>
          <w:sz w:val="24"/>
          <w:szCs w:val="24"/>
        </w:rPr>
      </w:pPr>
    </w:p>
    <w:p w14:paraId="104850FF" w14:textId="1E8741C5" w:rsidR="00EA5E30" w:rsidRPr="00AF6C1F" w:rsidRDefault="00EA5E30" w:rsidP="00EA5E30">
      <w:pPr>
        <w:jc w:val="center"/>
        <w:outlineLvl w:val="0"/>
        <w:rPr>
          <w:rFonts w:ascii="Arial" w:hAnsi="Arial" w:cs="Arial"/>
          <w:b/>
          <w:sz w:val="28"/>
          <w:szCs w:val="28"/>
        </w:rPr>
      </w:pPr>
      <w:r w:rsidRPr="00AF6C1F">
        <w:rPr>
          <w:rFonts w:ascii="Arial" w:hAnsi="Arial" w:cs="Arial"/>
          <w:b/>
          <w:sz w:val="28"/>
          <w:szCs w:val="28"/>
        </w:rPr>
        <w:t>BID NOTICE No</w:t>
      </w:r>
      <w:r w:rsidRPr="00AF6C1F">
        <w:rPr>
          <w:rFonts w:ascii="Arial" w:hAnsi="Arial" w:cs="Arial"/>
          <w:b/>
          <w:bCs/>
          <w:sz w:val="28"/>
          <w:szCs w:val="28"/>
          <w:lang w:val="en-ZA"/>
        </w:rPr>
        <w:t xml:space="preserve">: </w:t>
      </w:r>
      <w:proofErr w:type="spellStart"/>
      <w:r>
        <w:rPr>
          <w:rFonts w:ascii="Arial" w:hAnsi="Arial" w:cs="Arial"/>
          <w:b/>
          <w:bCs/>
          <w:sz w:val="28"/>
          <w:szCs w:val="28"/>
          <w:lang w:val="en-ZA"/>
        </w:rPr>
        <w:t>DoEEC</w:t>
      </w:r>
      <w:proofErr w:type="spellEnd"/>
      <w:r>
        <w:rPr>
          <w:rFonts w:ascii="Arial" w:hAnsi="Arial" w:cs="Arial"/>
          <w:b/>
          <w:bCs/>
          <w:sz w:val="28"/>
          <w:szCs w:val="28"/>
          <w:lang w:val="en-ZA"/>
        </w:rPr>
        <w:t>/0</w:t>
      </w:r>
      <w:r w:rsidR="00425C16">
        <w:rPr>
          <w:rFonts w:ascii="Arial" w:hAnsi="Arial" w:cs="Arial"/>
          <w:b/>
          <w:bCs/>
          <w:sz w:val="28"/>
          <w:szCs w:val="28"/>
          <w:lang w:val="en-ZA"/>
        </w:rPr>
        <w:t>3</w:t>
      </w:r>
      <w:r>
        <w:rPr>
          <w:rFonts w:ascii="Arial" w:hAnsi="Arial" w:cs="Arial"/>
          <w:b/>
          <w:bCs/>
          <w:sz w:val="28"/>
          <w:szCs w:val="28"/>
          <w:lang w:val="en-ZA"/>
        </w:rPr>
        <w:t>/2022/2023</w:t>
      </w:r>
      <w:r w:rsidRPr="00AF6C1F">
        <w:rPr>
          <w:rFonts w:ascii="Arial" w:hAnsi="Arial" w:cs="Arial"/>
          <w:b/>
          <w:bCs/>
          <w:sz w:val="28"/>
          <w:szCs w:val="28"/>
          <w:lang w:val="en-ZA"/>
        </w:rPr>
        <w:t xml:space="preserve">: </w:t>
      </w:r>
      <w:r w:rsidR="00425C16">
        <w:rPr>
          <w:rFonts w:ascii="Arial" w:hAnsi="Arial" w:cs="Arial"/>
          <w:b/>
          <w:bCs/>
          <w:sz w:val="22"/>
          <w:szCs w:val="22"/>
        </w:rPr>
        <w:t>10</w:t>
      </w:r>
      <w:r w:rsidR="00425C16" w:rsidRPr="00425C16">
        <w:rPr>
          <w:rFonts w:ascii="Arial" w:hAnsi="Arial" w:cs="Arial"/>
          <w:b/>
          <w:bCs/>
          <w:sz w:val="22"/>
          <w:szCs w:val="22"/>
          <w:vertAlign w:val="superscript"/>
        </w:rPr>
        <w:t>th</w:t>
      </w:r>
      <w:r w:rsidR="00425C16">
        <w:rPr>
          <w:rFonts w:ascii="Arial" w:hAnsi="Arial" w:cs="Arial"/>
          <w:b/>
          <w:bCs/>
          <w:sz w:val="22"/>
          <w:szCs w:val="22"/>
        </w:rPr>
        <w:t xml:space="preserve"> </w:t>
      </w:r>
      <w:r w:rsidR="0012485B">
        <w:rPr>
          <w:rFonts w:ascii="Arial" w:hAnsi="Arial" w:cs="Arial"/>
          <w:b/>
          <w:bCs/>
          <w:sz w:val="22"/>
          <w:szCs w:val="22"/>
        </w:rPr>
        <w:t xml:space="preserve"> June </w:t>
      </w:r>
      <w:r>
        <w:rPr>
          <w:rFonts w:ascii="Arial" w:hAnsi="Arial" w:cs="Arial"/>
          <w:b/>
          <w:bCs/>
          <w:sz w:val="22"/>
          <w:szCs w:val="22"/>
        </w:rPr>
        <w:t xml:space="preserve"> 2022</w:t>
      </w:r>
    </w:p>
    <w:p w14:paraId="4157FA0A" w14:textId="77777777" w:rsidR="00EA5E30" w:rsidRPr="00AF6C1F" w:rsidRDefault="00EA5E30" w:rsidP="00EA5E30">
      <w:pPr>
        <w:jc w:val="center"/>
        <w:rPr>
          <w:rFonts w:ascii="Arial" w:hAnsi="Arial" w:cs="Arial"/>
          <w:b/>
          <w:sz w:val="24"/>
          <w:szCs w:val="24"/>
        </w:rPr>
      </w:pPr>
    </w:p>
    <w:p w14:paraId="67201C56" w14:textId="0F6452E7" w:rsidR="00EA5E30" w:rsidRPr="00AF6C1F" w:rsidRDefault="00EA5E30" w:rsidP="00EA5E30">
      <w:pPr>
        <w:jc w:val="center"/>
        <w:outlineLvl w:val="0"/>
        <w:rPr>
          <w:rFonts w:ascii="Arial" w:hAnsi="Arial" w:cs="Arial"/>
          <w:b/>
          <w:sz w:val="24"/>
          <w:szCs w:val="24"/>
        </w:rPr>
      </w:pPr>
      <w:r w:rsidRPr="00AF6C1F">
        <w:rPr>
          <w:rFonts w:ascii="Arial" w:hAnsi="Arial" w:cs="Arial"/>
          <w:b/>
          <w:sz w:val="24"/>
          <w:szCs w:val="24"/>
        </w:rPr>
        <w:t xml:space="preserve">Note: BID closes on </w:t>
      </w:r>
      <w:r w:rsidR="00425C16">
        <w:rPr>
          <w:rFonts w:ascii="Arial" w:hAnsi="Arial" w:cs="Arial"/>
          <w:b/>
          <w:sz w:val="24"/>
          <w:szCs w:val="24"/>
        </w:rPr>
        <w:t>11</w:t>
      </w:r>
      <w:r w:rsidR="00425C16" w:rsidRPr="00425C16">
        <w:rPr>
          <w:rFonts w:ascii="Arial" w:hAnsi="Arial" w:cs="Arial"/>
          <w:b/>
          <w:sz w:val="24"/>
          <w:szCs w:val="24"/>
          <w:vertAlign w:val="superscript"/>
        </w:rPr>
        <w:t>th</w:t>
      </w:r>
      <w:r w:rsidR="00425C16">
        <w:rPr>
          <w:rFonts w:ascii="Arial" w:hAnsi="Arial" w:cs="Arial"/>
          <w:b/>
          <w:sz w:val="24"/>
          <w:szCs w:val="24"/>
        </w:rPr>
        <w:t xml:space="preserve"> </w:t>
      </w:r>
      <w:r w:rsidR="0012485B">
        <w:rPr>
          <w:rFonts w:ascii="Arial" w:hAnsi="Arial" w:cs="Arial"/>
          <w:b/>
          <w:sz w:val="24"/>
          <w:szCs w:val="24"/>
        </w:rPr>
        <w:t xml:space="preserve"> </w:t>
      </w:r>
      <w:r w:rsidR="00425C16">
        <w:rPr>
          <w:rFonts w:ascii="Arial" w:hAnsi="Arial" w:cs="Arial"/>
          <w:b/>
          <w:sz w:val="24"/>
          <w:szCs w:val="24"/>
        </w:rPr>
        <w:t>July 2022</w:t>
      </w:r>
      <w:r>
        <w:rPr>
          <w:rFonts w:ascii="Arial" w:hAnsi="Arial" w:cs="Arial"/>
          <w:b/>
          <w:sz w:val="24"/>
          <w:szCs w:val="24"/>
        </w:rPr>
        <w:t xml:space="preserve"> </w:t>
      </w:r>
      <w:r w:rsidRPr="00AF6C1F">
        <w:rPr>
          <w:rFonts w:ascii="Arial" w:hAnsi="Arial" w:cs="Arial"/>
          <w:b/>
          <w:sz w:val="24"/>
          <w:szCs w:val="24"/>
        </w:rPr>
        <w:t>@ 11:00</w:t>
      </w:r>
    </w:p>
    <w:p w14:paraId="55EBECC0" w14:textId="77777777" w:rsidR="00EA5E30" w:rsidRPr="00AF6C1F" w:rsidRDefault="00EA5E30" w:rsidP="00EA5E30">
      <w:pPr>
        <w:tabs>
          <w:tab w:val="left" w:pos="4980"/>
        </w:tabs>
        <w:rPr>
          <w:rFonts w:ascii="Arial" w:hAnsi="Arial" w:cs="Arial"/>
          <w:sz w:val="22"/>
          <w:szCs w:val="22"/>
        </w:rPr>
      </w:pPr>
      <w:r w:rsidRPr="00AF6C1F">
        <w:rPr>
          <w:rFonts w:ascii="Arial" w:hAnsi="Arial" w:cs="Arial"/>
          <w:sz w:val="22"/>
          <w:szCs w:val="22"/>
        </w:rPr>
        <w:tab/>
      </w:r>
    </w:p>
    <w:p w14:paraId="56E675F6" w14:textId="77777777" w:rsidR="00EA5E30" w:rsidRPr="00AF6C1F" w:rsidRDefault="00EA5E30" w:rsidP="00EA5E30">
      <w:pPr>
        <w:jc w:val="both"/>
        <w:rPr>
          <w:rFonts w:ascii="Arial" w:hAnsi="Arial" w:cs="Arial"/>
          <w:sz w:val="22"/>
          <w:szCs w:val="22"/>
        </w:rPr>
      </w:pPr>
      <w:r w:rsidRPr="00AF6C1F">
        <w:rPr>
          <w:rFonts w:ascii="Arial" w:hAnsi="Arial" w:cs="Arial"/>
          <w:sz w:val="22"/>
          <w:szCs w:val="22"/>
        </w:rPr>
        <w:t xml:space="preserve">The Independent Development Trust on behalf of the Provincial Department of Education (DoE) hereby invites prospective service providers to submit bids for construction works on the projects in the Eastern Cape Province as listed below. </w:t>
      </w:r>
    </w:p>
    <w:p w14:paraId="62485401" w14:textId="77777777" w:rsidR="00EA5E30" w:rsidRPr="00AF6C1F" w:rsidRDefault="00EA5E30" w:rsidP="00EA5E30">
      <w:pPr>
        <w:jc w:val="both"/>
        <w:rPr>
          <w:rFonts w:ascii="Arial" w:hAnsi="Arial" w:cs="Arial"/>
          <w:sz w:val="22"/>
          <w:szCs w:val="22"/>
        </w:rPr>
      </w:pPr>
      <w:r w:rsidRPr="00AF6C1F">
        <w:rPr>
          <w:rFonts w:ascii="Arial" w:hAnsi="Arial" w:cs="Arial"/>
          <w:sz w:val="22"/>
          <w:szCs w:val="22"/>
        </w:rPr>
        <w:t xml:space="preserve"> </w:t>
      </w:r>
    </w:p>
    <w:p w14:paraId="0BCB8AF3" w14:textId="77777777" w:rsidR="00EA5E30" w:rsidRPr="00AF6C1F" w:rsidRDefault="00EA5E30" w:rsidP="00EA5E30">
      <w:pPr>
        <w:jc w:val="both"/>
        <w:rPr>
          <w:rFonts w:ascii="Arial" w:hAnsi="Arial" w:cs="Arial"/>
          <w:sz w:val="22"/>
          <w:szCs w:val="22"/>
        </w:rPr>
      </w:pPr>
      <w:r w:rsidRPr="00AF6C1F">
        <w:rPr>
          <w:rFonts w:ascii="Arial" w:hAnsi="Arial" w:cs="Arial"/>
          <w:sz w:val="22"/>
          <w:szCs w:val="22"/>
        </w:rPr>
        <w:t>CIDB tender value range grading as reflected in the Register of Contractors will be used as indicated below:</w:t>
      </w:r>
    </w:p>
    <w:p w14:paraId="1A9E44ED" w14:textId="77777777" w:rsidR="00EA5E30" w:rsidRPr="00AF6C1F" w:rsidRDefault="00EA5E30" w:rsidP="00EA5E30">
      <w:pPr>
        <w:jc w:val="both"/>
        <w:rPr>
          <w:rFonts w:ascii="Arial" w:hAnsi="Arial" w:cs="Arial"/>
          <w:sz w:val="22"/>
          <w:szCs w:val="22"/>
        </w:rPr>
      </w:pPr>
    </w:p>
    <w:p w14:paraId="44C6F7DD" w14:textId="77777777" w:rsidR="00EA5E30" w:rsidRPr="00AF6C1F" w:rsidRDefault="00EA5E30" w:rsidP="00EA5E30">
      <w:pPr>
        <w:jc w:val="both"/>
        <w:rPr>
          <w:rFonts w:ascii="Arial" w:hAnsi="Arial" w:cs="Arial"/>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104"/>
        <w:gridCol w:w="1310"/>
        <w:gridCol w:w="1302"/>
        <w:gridCol w:w="1529"/>
        <w:gridCol w:w="1276"/>
        <w:gridCol w:w="1701"/>
      </w:tblGrid>
      <w:tr w:rsidR="00EA5E30" w:rsidRPr="00AF6C1F" w14:paraId="784FC856" w14:textId="77777777" w:rsidTr="007F46E1">
        <w:tc>
          <w:tcPr>
            <w:tcW w:w="1951" w:type="dxa"/>
            <w:tcBorders>
              <w:top w:val="single" w:sz="4" w:space="0" w:color="auto"/>
              <w:left w:val="single" w:sz="4" w:space="0" w:color="auto"/>
              <w:bottom w:val="single" w:sz="4" w:space="0" w:color="auto"/>
              <w:right w:val="single" w:sz="4" w:space="0" w:color="auto"/>
            </w:tcBorders>
            <w:shd w:val="clear" w:color="auto" w:fill="auto"/>
            <w:hideMark/>
          </w:tcPr>
          <w:p w14:paraId="201FA2DE" w14:textId="77777777" w:rsidR="00EA5E30" w:rsidRPr="00AF6C1F" w:rsidRDefault="00EA5E30" w:rsidP="007F46E1">
            <w:pPr>
              <w:jc w:val="both"/>
              <w:rPr>
                <w:rFonts w:ascii="Arial" w:hAnsi="Arial" w:cs="Arial"/>
                <w:sz w:val="22"/>
                <w:szCs w:val="22"/>
              </w:rPr>
            </w:pPr>
            <w:r w:rsidRPr="00AF6C1F">
              <w:rPr>
                <w:rFonts w:ascii="Arial" w:hAnsi="Arial" w:cs="Arial"/>
                <w:b/>
                <w:bCs/>
                <w:sz w:val="22"/>
                <w:szCs w:val="22"/>
                <w:lang w:val="en-ZA" w:eastAsia="en-ZA"/>
              </w:rPr>
              <w:t>Name of Projects</w:t>
            </w:r>
          </w:p>
        </w:tc>
        <w:tc>
          <w:tcPr>
            <w:tcW w:w="1104" w:type="dxa"/>
            <w:tcBorders>
              <w:top w:val="single" w:sz="4" w:space="0" w:color="auto"/>
              <w:left w:val="single" w:sz="4" w:space="0" w:color="auto"/>
              <w:bottom w:val="single" w:sz="4" w:space="0" w:color="auto"/>
              <w:right w:val="single" w:sz="4" w:space="0" w:color="auto"/>
            </w:tcBorders>
            <w:shd w:val="clear" w:color="auto" w:fill="auto"/>
            <w:hideMark/>
          </w:tcPr>
          <w:p w14:paraId="78B7E05B" w14:textId="77777777" w:rsidR="00EA5E30" w:rsidRPr="00AF6C1F" w:rsidRDefault="00EA5E30" w:rsidP="007F46E1">
            <w:pPr>
              <w:jc w:val="both"/>
              <w:rPr>
                <w:rFonts w:ascii="Arial" w:hAnsi="Arial" w:cs="Arial"/>
                <w:sz w:val="22"/>
                <w:szCs w:val="22"/>
              </w:rPr>
            </w:pPr>
            <w:r w:rsidRPr="00AF6C1F">
              <w:rPr>
                <w:rFonts w:ascii="Arial" w:hAnsi="Arial" w:cs="Arial"/>
                <w:b/>
                <w:bCs/>
                <w:sz w:val="22"/>
                <w:szCs w:val="22"/>
                <w:lang w:val="en-ZA" w:eastAsia="en-ZA"/>
              </w:rPr>
              <w:t>Town</w:t>
            </w:r>
          </w:p>
        </w:tc>
        <w:tc>
          <w:tcPr>
            <w:tcW w:w="1310" w:type="dxa"/>
            <w:tcBorders>
              <w:top w:val="single" w:sz="4" w:space="0" w:color="auto"/>
              <w:left w:val="single" w:sz="4" w:space="0" w:color="auto"/>
              <w:bottom w:val="single" w:sz="4" w:space="0" w:color="auto"/>
              <w:right w:val="single" w:sz="4" w:space="0" w:color="auto"/>
            </w:tcBorders>
            <w:shd w:val="clear" w:color="auto" w:fill="auto"/>
            <w:hideMark/>
          </w:tcPr>
          <w:p w14:paraId="41270EBA" w14:textId="77777777" w:rsidR="00EA5E30" w:rsidRPr="00AF6C1F" w:rsidRDefault="00EA5E30" w:rsidP="007F46E1">
            <w:pPr>
              <w:jc w:val="both"/>
              <w:rPr>
                <w:rFonts w:ascii="Arial" w:hAnsi="Arial" w:cs="Arial"/>
                <w:sz w:val="22"/>
                <w:szCs w:val="22"/>
              </w:rPr>
            </w:pPr>
            <w:r w:rsidRPr="00AF6C1F">
              <w:rPr>
                <w:rFonts w:ascii="Arial" w:hAnsi="Arial" w:cs="Arial"/>
                <w:b/>
                <w:bCs/>
                <w:sz w:val="22"/>
                <w:szCs w:val="22"/>
                <w:lang w:val="en-ZA" w:eastAsia="en-ZA"/>
              </w:rPr>
              <w:t>IDT Project Number</w:t>
            </w:r>
          </w:p>
        </w:tc>
        <w:tc>
          <w:tcPr>
            <w:tcW w:w="1302" w:type="dxa"/>
            <w:tcBorders>
              <w:top w:val="single" w:sz="4" w:space="0" w:color="auto"/>
              <w:left w:val="single" w:sz="4" w:space="0" w:color="auto"/>
              <w:bottom w:val="single" w:sz="4" w:space="0" w:color="auto"/>
              <w:right w:val="single" w:sz="4" w:space="0" w:color="auto"/>
            </w:tcBorders>
            <w:shd w:val="clear" w:color="auto" w:fill="auto"/>
            <w:hideMark/>
          </w:tcPr>
          <w:p w14:paraId="126CBF3A" w14:textId="77777777" w:rsidR="00EA5E30" w:rsidRPr="00AF6C1F" w:rsidRDefault="00EA5E30" w:rsidP="007F46E1">
            <w:pPr>
              <w:jc w:val="both"/>
              <w:rPr>
                <w:rFonts w:ascii="Arial" w:hAnsi="Arial" w:cs="Arial"/>
                <w:b/>
                <w:bCs/>
                <w:sz w:val="22"/>
                <w:szCs w:val="22"/>
                <w:lang w:val="en-ZA" w:eastAsia="en-ZA"/>
              </w:rPr>
            </w:pPr>
            <w:r w:rsidRPr="00AF6C1F">
              <w:rPr>
                <w:rFonts w:ascii="Arial" w:hAnsi="Arial" w:cs="Arial"/>
                <w:b/>
                <w:bCs/>
                <w:sz w:val="22"/>
                <w:szCs w:val="22"/>
                <w:lang w:val="en-ZA" w:eastAsia="en-ZA"/>
              </w:rPr>
              <w:t xml:space="preserve">EMIS </w:t>
            </w:r>
          </w:p>
          <w:p w14:paraId="70F0DCC0" w14:textId="77777777" w:rsidR="00EA5E30" w:rsidRPr="00AF6C1F" w:rsidRDefault="00EA5E30" w:rsidP="007F46E1">
            <w:pPr>
              <w:jc w:val="both"/>
              <w:rPr>
                <w:rFonts w:ascii="Arial" w:hAnsi="Arial" w:cs="Arial"/>
                <w:b/>
                <w:bCs/>
                <w:sz w:val="22"/>
                <w:szCs w:val="22"/>
              </w:rPr>
            </w:pPr>
            <w:r w:rsidRPr="00AF6C1F">
              <w:rPr>
                <w:rFonts w:ascii="Arial" w:hAnsi="Arial" w:cs="Arial"/>
                <w:b/>
                <w:bCs/>
                <w:sz w:val="22"/>
                <w:szCs w:val="22"/>
              </w:rPr>
              <w:t>Number</w:t>
            </w:r>
          </w:p>
        </w:tc>
        <w:tc>
          <w:tcPr>
            <w:tcW w:w="1529" w:type="dxa"/>
            <w:tcBorders>
              <w:top w:val="single" w:sz="4" w:space="0" w:color="auto"/>
              <w:left w:val="single" w:sz="4" w:space="0" w:color="auto"/>
              <w:bottom w:val="single" w:sz="4" w:space="0" w:color="auto"/>
              <w:right w:val="single" w:sz="4" w:space="0" w:color="auto"/>
            </w:tcBorders>
            <w:shd w:val="clear" w:color="auto" w:fill="auto"/>
            <w:hideMark/>
          </w:tcPr>
          <w:p w14:paraId="635192EE" w14:textId="77777777" w:rsidR="00EA5E30" w:rsidRPr="00AF6C1F" w:rsidRDefault="00EA5E30" w:rsidP="007F46E1">
            <w:pPr>
              <w:jc w:val="both"/>
              <w:rPr>
                <w:rFonts w:ascii="Arial" w:hAnsi="Arial" w:cs="Arial"/>
                <w:b/>
                <w:bCs/>
                <w:sz w:val="22"/>
                <w:szCs w:val="22"/>
                <w:lang w:val="en-ZA" w:eastAsia="en-ZA"/>
              </w:rPr>
            </w:pPr>
            <w:r w:rsidRPr="00AF6C1F">
              <w:rPr>
                <w:rFonts w:ascii="Arial" w:hAnsi="Arial" w:cs="Arial"/>
                <w:b/>
                <w:bCs/>
                <w:sz w:val="22"/>
                <w:szCs w:val="22"/>
                <w:lang w:val="en-ZA" w:eastAsia="en-ZA"/>
              </w:rPr>
              <w:t>Compulsory Site Briefing</w:t>
            </w:r>
          </w:p>
          <w:p w14:paraId="4B7EA4EE" w14:textId="77777777" w:rsidR="00EA5E30" w:rsidRPr="00AF6C1F" w:rsidRDefault="00EA5E30" w:rsidP="007F46E1">
            <w:pPr>
              <w:jc w:val="both"/>
              <w:rPr>
                <w:rFonts w:ascii="Arial" w:hAnsi="Arial" w:cs="Arial"/>
                <w:sz w:val="22"/>
                <w:szCs w:val="22"/>
              </w:rPr>
            </w:pPr>
            <w:r w:rsidRPr="00AF6C1F">
              <w:rPr>
                <w:rFonts w:ascii="Arial" w:hAnsi="Arial" w:cs="Arial"/>
                <w:b/>
                <w:bCs/>
                <w:sz w:val="22"/>
                <w:szCs w:val="22"/>
                <w:lang w:val="en-ZA" w:eastAsia="en-ZA"/>
              </w:rPr>
              <w:t>Meeting</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48A0A96" w14:textId="77777777" w:rsidR="00EA5E30" w:rsidRPr="00AF6C1F" w:rsidRDefault="00EA5E30" w:rsidP="007F46E1">
            <w:pPr>
              <w:jc w:val="both"/>
              <w:rPr>
                <w:rFonts w:ascii="Arial" w:hAnsi="Arial" w:cs="Arial"/>
                <w:b/>
                <w:bCs/>
                <w:sz w:val="22"/>
                <w:szCs w:val="22"/>
              </w:rPr>
            </w:pPr>
            <w:r w:rsidRPr="00AF6C1F">
              <w:rPr>
                <w:rFonts w:ascii="Arial" w:hAnsi="Arial" w:cs="Arial"/>
                <w:b/>
                <w:bCs/>
                <w:sz w:val="22"/>
                <w:szCs w:val="22"/>
              </w:rPr>
              <w:t>CIDB Grading</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EC50B50" w14:textId="77777777" w:rsidR="00EA5E30" w:rsidRPr="00AF6C1F" w:rsidRDefault="00EA5E30" w:rsidP="007F46E1">
            <w:pPr>
              <w:jc w:val="both"/>
              <w:rPr>
                <w:rFonts w:ascii="Arial" w:hAnsi="Arial" w:cs="Arial"/>
                <w:b/>
                <w:bCs/>
                <w:sz w:val="22"/>
                <w:szCs w:val="22"/>
              </w:rPr>
            </w:pPr>
            <w:r w:rsidRPr="00AF6C1F">
              <w:rPr>
                <w:rFonts w:ascii="Arial" w:hAnsi="Arial" w:cs="Arial"/>
                <w:b/>
                <w:bCs/>
                <w:sz w:val="22"/>
                <w:szCs w:val="22"/>
              </w:rPr>
              <w:t>Principal Agent</w:t>
            </w:r>
          </w:p>
        </w:tc>
      </w:tr>
      <w:tr w:rsidR="00EA5E30" w:rsidRPr="00AF6C1F" w14:paraId="1BA449EC" w14:textId="77777777" w:rsidTr="007F46E1">
        <w:tc>
          <w:tcPr>
            <w:tcW w:w="1951" w:type="dxa"/>
            <w:tcBorders>
              <w:top w:val="single" w:sz="4" w:space="0" w:color="auto"/>
              <w:left w:val="single" w:sz="4" w:space="0" w:color="auto"/>
              <w:bottom w:val="single" w:sz="4" w:space="0" w:color="auto"/>
              <w:right w:val="single" w:sz="4" w:space="0" w:color="auto"/>
            </w:tcBorders>
            <w:shd w:val="clear" w:color="auto" w:fill="auto"/>
          </w:tcPr>
          <w:p w14:paraId="5FFF2C1C" w14:textId="734D5E42" w:rsidR="00EA5E30" w:rsidRPr="00516296" w:rsidRDefault="00516296" w:rsidP="007F46E1">
            <w:pPr>
              <w:jc w:val="both"/>
              <w:rPr>
                <w:rFonts w:ascii="Arial" w:hAnsi="Arial" w:cs="Arial"/>
                <w:b/>
                <w:bCs/>
                <w:iCs/>
                <w:sz w:val="22"/>
                <w:szCs w:val="22"/>
              </w:rPr>
            </w:pPr>
            <w:bookmarkStart w:id="0" w:name="_Hlk96943416"/>
            <w:r w:rsidRPr="00516296">
              <w:rPr>
                <w:rFonts w:ascii="Arial" w:hAnsi="Arial" w:cs="Arial"/>
                <w:b/>
                <w:bCs/>
                <w:sz w:val="22"/>
                <w:szCs w:val="22"/>
                <w:lang w:val="en-ZA"/>
              </w:rPr>
              <w:t>Cabane JSS</w:t>
            </w:r>
          </w:p>
          <w:p w14:paraId="1E8BEF29" w14:textId="0BFFE6FE" w:rsidR="00516296" w:rsidRPr="00516296" w:rsidRDefault="00EA5E30" w:rsidP="00516296">
            <w:pPr>
              <w:pStyle w:val="Default"/>
              <w:rPr>
                <w:b/>
                <w:bCs/>
                <w:sz w:val="22"/>
                <w:szCs w:val="22"/>
              </w:rPr>
            </w:pPr>
            <w:r w:rsidRPr="00516296">
              <w:rPr>
                <w:b/>
                <w:bCs/>
                <w:sz w:val="22"/>
                <w:szCs w:val="22"/>
              </w:rPr>
              <w:t>-</w:t>
            </w:r>
            <w:r w:rsidR="00516296" w:rsidRPr="00516296">
              <w:rPr>
                <w:b/>
                <w:bCs/>
                <w:sz w:val="22"/>
                <w:szCs w:val="22"/>
              </w:rPr>
              <w:t xml:space="preserve">31,00109 S; 28,97203 E </w:t>
            </w:r>
          </w:p>
          <w:bookmarkEnd w:id="0"/>
          <w:p w14:paraId="5B4C0C48" w14:textId="7962B40F" w:rsidR="00EA5E30" w:rsidRPr="00AF6C1F" w:rsidRDefault="00EA5E30" w:rsidP="007F46E1">
            <w:pPr>
              <w:jc w:val="both"/>
              <w:rPr>
                <w:rFonts w:ascii="Arial" w:hAnsi="Arial" w:cs="Arial"/>
                <w:sz w:val="22"/>
                <w:szCs w:val="22"/>
              </w:rPr>
            </w:pPr>
          </w:p>
        </w:tc>
        <w:tc>
          <w:tcPr>
            <w:tcW w:w="1104" w:type="dxa"/>
            <w:tcBorders>
              <w:top w:val="single" w:sz="4" w:space="0" w:color="auto"/>
              <w:left w:val="single" w:sz="4" w:space="0" w:color="auto"/>
              <w:bottom w:val="single" w:sz="4" w:space="0" w:color="auto"/>
              <w:right w:val="single" w:sz="4" w:space="0" w:color="auto"/>
            </w:tcBorders>
            <w:shd w:val="clear" w:color="auto" w:fill="auto"/>
          </w:tcPr>
          <w:p w14:paraId="3D5BA1FF" w14:textId="21B39EBA" w:rsidR="00EA5E30" w:rsidRPr="00516296" w:rsidRDefault="00516296" w:rsidP="007F46E1">
            <w:pPr>
              <w:jc w:val="both"/>
              <w:rPr>
                <w:rFonts w:ascii="Arial" w:hAnsi="Arial" w:cs="Arial"/>
                <w:b/>
                <w:bCs/>
                <w:sz w:val="22"/>
                <w:szCs w:val="22"/>
              </w:rPr>
            </w:pPr>
            <w:r w:rsidRPr="00516296">
              <w:rPr>
                <w:rFonts w:ascii="Arial" w:hAnsi="Arial" w:cs="Arial"/>
                <w:b/>
                <w:bCs/>
                <w:sz w:val="22"/>
                <w:szCs w:val="22"/>
              </w:rPr>
              <w:t>Mount Frere</w:t>
            </w:r>
          </w:p>
          <w:p w14:paraId="7F629736" w14:textId="77777777" w:rsidR="00EA5E30" w:rsidRPr="00AF6C1F" w:rsidRDefault="00EA5E30" w:rsidP="007F46E1">
            <w:pPr>
              <w:jc w:val="both"/>
              <w:rPr>
                <w:rFonts w:ascii="Arial" w:hAnsi="Arial" w:cs="Arial"/>
                <w:sz w:val="22"/>
                <w:szCs w:val="22"/>
              </w:rPr>
            </w:pPr>
          </w:p>
        </w:tc>
        <w:tc>
          <w:tcPr>
            <w:tcW w:w="1310" w:type="dxa"/>
            <w:tcBorders>
              <w:top w:val="single" w:sz="4" w:space="0" w:color="auto"/>
              <w:left w:val="single" w:sz="4" w:space="0" w:color="auto"/>
              <w:bottom w:val="single" w:sz="4" w:space="0" w:color="auto"/>
              <w:right w:val="single" w:sz="4" w:space="0" w:color="auto"/>
            </w:tcBorders>
            <w:shd w:val="clear" w:color="auto" w:fill="auto"/>
            <w:hideMark/>
          </w:tcPr>
          <w:p w14:paraId="0450022F" w14:textId="79AF2BB3" w:rsidR="00EA5E30" w:rsidRPr="00AF6C1F" w:rsidRDefault="00EA5E30" w:rsidP="007F46E1">
            <w:pPr>
              <w:jc w:val="both"/>
              <w:rPr>
                <w:rFonts w:ascii="Arial" w:hAnsi="Arial" w:cs="Arial"/>
                <w:b/>
                <w:bCs/>
                <w:sz w:val="22"/>
                <w:szCs w:val="22"/>
              </w:rPr>
            </w:pPr>
            <w:r w:rsidRPr="00AF6C1F">
              <w:rPr>
                <w:rFonts w:ascii="Arial" w:hAnsi="Arial" w:cs="Arial"/>
                <w:b/>
                <w:sz w:val="22"/>
                <w:szCs w:val="22"/>
              </w:rPr>
              <w:t>DOE1</w:t>
            </w:r>
            <w:r w:rsidR="001A675F">
              <w:rPr>
                <w:rFonts w:ascii="Arial" w:hAnsi="Arial" w:cs="Arial"/>
                <w:b/>
                <w:sz w:val="22"/>
                <w:szCs w:val="22"/>
              </w:rPr>
              <w:t>5</w:t>
            </w:r>
            <w:r w:rsidRPr="00AF6C1F">
              <w:rPr>
                <w:rFonts w:ascii="Arial" w:hAnsi="Arial" w:cs="Arial"/>
                <w:b/>
                <w:sz w:val="22"/>
                <w:szCs w:val="22"/>
              </w:rPr>
              <w:t>ECAR0</w:t>
            </w:r>
            <w:r w:rsidR="001A675F">
              <w:rPr>
                <w:rFonts w:ascii="Arial" w:hAnsi="Arial" w:cs="Arial"/>
                <w:b/>
                <w:sz w:val="22"/>
                <w:szCs w:val="22"/>
              </w:rPr>
              <w:t>11</w:t>
            </w:r>
          </w:p>
        </w:tc>
        <w:tc>
          <w:tcPr>
            <w:tcW w:w="1302" w:type="dxa"/>
            <w:tcBorders>
              <w:top w:val="single" w:sz="4" w:space="0" w:color="auto"/>
              <w:left w:val="single" w:sz="4" w:space="0" w:color="auto"/>
              <w:bottom w:val="single" w:sz="4" w:space="0" w:color="auto"/>
              <w:right w:val="single" w:sz="4" w:space="0" w:color="auto"/>
            </w:tcBorders>
            <w:shd w:val="clear" w:color="auto" w:fill="auto"/>
            <w:hideMark/>
          </w:tcPr>
          <w:p w14:paraId="0C707974" w14:textId="77777777" w:rsidR="00EA5E30" w:rsidRPr="00AF6C1F" w:rsidRDefault="00EA5E30" w:rsidP="007F46E1">
            <w:pPr>
              <w:jc w:val="both"/>
              <w:rPr>
                <w:rFonts w:ascii="Arial" w:hAnsi="Arial" w:cs="Arial"/>
                <w:sz w:val="22"/>
                <w:szCs w:val="22"/>
              </w:rPr>
            </w:pPr>
            <w:r w:rsidRPr="00AF6C1F">
              <w:rPr>
                <w:rFonts w:ascii="Arial" w:hAnsi="Arial" w:cs="Arial"/>
                <w:b/>
                <w:sz w:val="22"/>
                <w:szCs w:val="22"/>
              </w:rPr>
              <w:t>200501278</w:t>
            </w:r>
          </w:p>
        </w:tc>
        <w:tc>
          <w:tcPr>
            <w:tcW w:w="1529" w:type="dxa"/>
            <w:tcBorders>
              <w:top w:val="single" w:sz="4" w:space="0" w:color="auto"/>
              <w:left w:val="single" w:sz="4" w:space="0" w:color="auto"/>
              <w:bottom w:val="single" w:sz="4" w:space="0" w:color="auto"/>
              <w:right w:val="single" w:sz="4" w:space="0" w:color="auto"/>
            </w:tcBorders>
            <w:shd w:val="clear" w:color="auto" w:fill="auto"/>
            <w:hideMark/>
          </w:tcPr>
          <w:p w14:paraId="51F00958" w14:textId="5B8FE761" w:rsidR="00EA5E30" w:rsidRPr="00AF6C1F" w:rsidRDefault="00516296" w:rsidP="007F46E1">
            <w:pPr>
              <w:jc w:val="both"/>
              <w:rPr>
                <w:rFonts w:ascii="Arial" w:hAnsi="Arial" w:cs="Arial"/>
                <w:b/>
                <w:bCs/>
                <w:sz w:val="22"/>
                <w:szCs w:val="22"/>
              </w:rPr>
            </w:pPr>
            <w:r>
              <w:rPr>
                <w:rFonts w:ascii="Arial" w:eastAsia="Calibri" w:hAnsi="Arial" w:cs="Arial"/>
                <w:b/>
                <w:bCs/>
                <w:sz w:val="22"/>
                <w:szCs w:val="22"/>
              </w:rPr>
              <w:t>23 June</w:t>
            </w:r>
            <w:r w:rsidR="00EA5E30">
              <w:rPr>
                <w:rFonts w:ascii="Arial" w:eastAsia="Calibri" w:hAnsi="Arial" w:cs="Arial"/>
                <w:b/>
                <w:bCs/>
                <w:sz w:val="22"/>
                <w:szCs w:val="22"/>
              </w:rPr>
              <w:t xml:space="preserve"> 2022 </w:t>
            </w:r>
            <w:r w:rsidR="008371D4">
              <w:rPr>
                <w:rFonts w:ascii="Arial" w:eastAsia="Calibri" w:hAnsi="Arial" w:cs="Arial"/>
                <w:b/>
                <w:bCs/>
                <w:sz w:val="22"/>
                <w:szCs w:val="22"/>
              </w:rPr>
              <w:t>@ 11h00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00A34346" w14:textId="335630EF" w:rsidR="00EA5E30" w:rsidRPr="00AF6C1F" w:rsidRDefault="006240BA" w:rsidP="007F46E1">
            <w:pPr>
              <w:jc w:val="center"/>
              <w:rPr>
                <w:rFonts w:ascii="Arial" w:hAnsi="Arial" w:cs="Arial"/>
                <w:sz w:val="22"/>
                <w:szCs w:val="22"/>
              </w:rPr>
            </w:pPr>
            <w:r>
              <w:rPr>
                <w:rFonts w:ascii="Arial" w:hAnsi="Arial" w:cs="Arial"/>
                <w:b/>
                <w:sz w:val="22"/>
              </w:rPr>
              <w:t>5</w:t>
            </w:r>
            <w:r w:rsidR="00EA5E30" w:rsidRPr="00AF6C1F">
              <w:rPr>
                <w:rFonts w:ascii="Arial" w:hAnsi="Arial" w:cs="Arial"/>
                <w:b/>
                <w:sz w:val="22"/>
              </w:rPr>
              <w:t xml:space="preserve"> GB</w:t>
            </w:r>
            <w:r w:rsidR="00EA5E30" w:rsidRPr="00AF6C1F">
              <w:rPr>
                <w:rFonts w:ascii="Arial" w:hAnsi="Arial" w:cs="Arial"/>
                <w:sz w:val="22"/>
              </w:rPr>
              <w:t xml:space="preserve"> </w:t>
            </w:r>
            <w:r w:rsidR="00EA5E30" w:rsidRPr="00AF6C1F">
              <w:rPr>
                <w:rFonts w:ascii="Arial" w:hAnsi="Arial" w:cs="Arial"/>
                <w:sz w:val="22"/>
                <w:szCs w:val="22"/>
                <w:lang w:val="en-ZA" w:eastAsia="en-ZA"/>
              </w:rPr>
              <w:t xml:space="preserve">or Higher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CB47FBA" w14:textId="79C86D70" w:rsidR="006240BA" w:rsidRDefault="00D81EE8" w:rsidP="007F46E1">
            <w:pPr>
              <w:rPr>
                <w:rFonts w:ascii="Arial" w:hAnsi="Arial" w:cs="Arial"/>
                <w:sz w:val="22"/>
                <w:szCs w:val="22"/>
                <w:lang w:val="en-ZA" w:eastAsia="en-ZA"/>
              </w:rPr>
            </w:pPr>
            <w:r>
              <w:rPr>
                <w:rFonts w:ascii="Arial" w:hAnsi="Arial" w:cs="Arial"/>
                <w:sz w:val="22"/>
                <w:szCs w:val="22"/>
                <w:lang w:val="en-ZA" w:eastAsia="en-ZA"/>
              </w:rPr>
              <w:t>Wayne Buss</w:t>
            </w:r>
          </w:p>
          <w:p w14:paraId="21E1A955" w14:textId="7412C708" w:rsidR="006240BA" w:rsidRDefault="00D81EE8" w:rsidP="007F46E1">
            <w:pPr>
              <w:rPr>
                <w:rFonts w:ascii="Arial" w:hAnsi="Arial" w:cs="Arial"/>
                <w:sz w:val="22"/>
                <w:szCs w:val="22"/>
                <w:lang w:val="en-ZA" w:eastAsia="en-ZA"/>
              </w:rPr>
            </w:pPr>
            <w:r>
              <w:rPr>
                <w:rFonts w:ascii="Arial" w:hAnsi="Arial" w:cs="Arial"/>
                <w:sz w:val="22"/>
                <w:szCs w:val="22"/>
                <w:lang w:val="en-ZA" w:eastAsia="en-ZA"/>
              </w:rPr>
              <w:t>Ikamva Architects</w:t>
            </w:r>
          </w:p>
          <w:p w14:paraId="2FE30DCF" w14:textId="77777777" w:rsidR="006240BA" w:rsidRDefault="006240BA" w:rsidP="007F46E1">
            <w:pPr>
              <w:rPr>
                <w:rFonts w:ascii="Arial" w:hAnsi="Arial" w:cs="Arial"/>
                <w:sz w:val="22"/>
                <w:szCs w:val="22"/>
                <w:lang w:val="en-ZA" w:eastAsia="en-ZA"/>
              </w:rPr>
            </w:pPr>
          </w:p>
          <w:p w14:paraId="3B017754" w14:textId="77777777" w:rsidR="00D81EE8" w:rsidRDefault="00D81EE8" w:rsidP="00D81EE8">
            <w:pPr>
              <w:pStyle w:val="Default"/>
              <w:rPr>
                <w:sz w:val="22"/>
                <w:szCs w:val="22"/>
              </w:rPr>
            </w:pPr>
            <w:r>
              <w:rPr>
                <w:sz w:val="22"/>
                <w:szCs w:val="22"/>
              </w:rPr>
              <w:t xml:space="preserve">082 574 4741 </w:t>
            </w:r>
          </w:p>
          <w:p w14:paraId="68518D3D" w14:textId="0599B96E" w:rsidR="00EA5E30" w:rsidRPr="00AF6C1F" w:rsidRDefault="00EA5E30" w:rsidP="007F46E1">
            <w:pPr>
              <w:rPr>
                <w:rFonts w:ascii="Arial" w:hAnsi="Arial" w:cs="Arial"/>
                <w:sz w:val="22"/>
                <w:szCs w:val="22"/>
                <w:lang w:val="en-ZA" w:eastAsia="en-ZA"/>
              </w:rPr>
            </w:pPr>
          </w:p>
        </w:tc>
      </w:tr>
    </w:tbl>
    <w:p w14:paraId="08B49BFC" w14:textId="77777777" w:rsidR="00EA5E30" w:rsidRPr="00AF6C1F" w:rsidRDefault="00EA5E30" w:rsidP="00EA5E30">
      <w:pPr>
        <w:jc w:val="both"/>
        <w:rPr>
          <w:rFonts w:ascii="Arial" w:hAnsi="Arial" w:cs="Arial"/>
          <w:sz w:val="22"/>
          <w:szCs w:val="22"/>
        </w:rPr>
      </w:pPr>
    </w:p>
    <w:p w14:paraId="1002A11A" w14:textId="1FE7FF59" w:rsidR="00516296" w:rsidRDefault="00EA5E30" w:rsidP="00516296">
      <w:pPr>
        <w:pStyle w:val="Default"/>
        <w:rPr>
          <w:sz w:val="20"/>
          <w:szCs w:val="20"/>
        </w:rPr>
      </w:pPr>
      <w:r w:rsidRPr="00AF6C1F">
        <w:rPr>
          <w:b/>
          <w:sz w:val="22"/>
          <w:szCs w:val="22"/>
          <w:lang w:val="en-ZA"/>
        </w:rPr>
        <w:t>Compulsory Site Briefing Meeting</w:t>
      </w:r>
      <w:r w:rsidRPr="00AF6C1F">
        <w:rPr>
          <w:sz w:val="22"/>
          <w:szCs w:val="22"/>
          <w:lang w:val="en-ZA"/>
        </w:rPr>
        <w:t xml:space="preserve"> will take place</w:t>
      </w:r>
      <w:bookmarkStart w:id="1" w:name="_Hlk55986842"/>
      <w:r w:rsidRPr="00AF6C1F">
        <w:rPr>
          <w:sz w:val="22"/>
          <w:szCs w:val="22"/>
          <w:lang w:val="en-ZA"/>
        </w:rPr>
        <w:t xml:space="preserve"> at</w:t>
      </w:r>
      <w:r w:rsidR="00516296">
        <w:rPr>
          <w:sz w:val="22"/>
          <w:szCs w:val="22"/>
          <w:lang w:val="en-ZA"/>
        </w:rPr>
        <w:t xml:space="preserve"> Cabane JSS in</w:t>
      </w:r>
      <w:r w:rsidRPr="00AF6C1F">
        <w:rPr>
          <w:sz w:val="22"/>
          <w:szCs w:val="22"/>
          <w:lang w:val="en-ZA"/>
        </w:rPr>
        <w:t xml:space="preserve"> </w:t>
      </w:r>
      <w:r w:rsidR="00516296">
        <w:rPr>
          <w:b/>
          <w:bCs/>
          <w:sz w:val="20"/>
          <w:szCs w:val="20"/>
        </w:rPr>
        <w:t>Cabane Village</w:t>
      </w:r>
      <w:r w:rsidR="00516296">
        <w:rPr>
          <w:sz w:val="20"/>
          <w:szCs w:val="20"/>
        </w:rPr>
        <w:t xml:space="preserve">, near the town of </w:t>
      </w:r>
      <w:r w:rsidR="00516296">
        <w:rPr>
          <w:b/>
          <w:bCs/>
          <w:sz w:val="20"/>
          <w:szCs w:val="20"/>
        </w:rPr>
        <w:t>Mount Frere</w:t>
      </w:r>
      <w:r w:rsidR="00516296">
        <w:rPr>
          <w:sz w:val="20"/>
          <w:szCs w:val="20"/>
        </w:rPr>
        <w:t xml:space="preserve">, </w:t>
      </w:r>
      <w:r w:rsidR="00516296">
        <w:rPr>
          <w:b/>
          <w:bCs/>
          <w:sz w:val="20"/>
          <w:szCs w:val="20"/>
        </w:rPr>
        <w:t xml:space="preserve">in </w:t>
      </w:r>
      <w:proofErr w:type="spellStart"/>
      <w:r w:rsidR="00516296">
        <w:rPr>
          <w:b/>
          <w:bCs/>
          <w:sz w:val="20"/>
          <w:szCs w:val="20"/>
        </w:rPr>
        <w:t>Umzimvubu</w:t>
      </w:r>
      <w:proofErr w:type="spellEnd"/>
      <w:r w:rsidR="00516296">
        <w:rPr>
          <w:b/>
          <w:bCs/>
          <w:sz w:val="20"/>
          <w:szCs w:val="20"/>
        </w:rPr>
        <w:t xml:space="preserve"> Local Municipality</w:t>
      </w:r>
      <w:r w:rsidR="00516296">
        <w:rPr>
          <w:sz w:val="20"/>
          <w:szCs w:val="20"/>
        </w:rPr>
        <w:t xml:space="preserve">, under </w:t>
      </w:r>
      <w:r w:rsidR="00516296">
        <w:rPr>
          <w:b/>
          <w:bCs/>
          <w:sz w:val="20"/>
          <w:szCs w:val="20"/>
        </w:rPr>
        <w:t>Alfred Nzo District Municipality</w:t>
      </w:r>
      <w:r w:rsidR="008371D4">
        <w:rPr>
          <w:b/>
          <w:bCs/>
          <w:sz w:val="20"/>
          <w:szCs w:val="20"/>
        </w:rPr>
        <w:t xml:space="preserve"> on the </w:t>
      </w:r>
      <w:r w:rsidR="008371D4">
        <w:rPr>
          <w:rFonts w:eastAsia="Calibri"/>
          <w:b/>
          <w:bCs/>
          <w:sz w:val="22"/>
          <w:szCs w:val="22"/>
        </w:rPr>
        <w:t>23</w:t>
      </w:r>
      <w:r w:rsidR="008371D4" w:rsidRPr="008371D4">
        <w:rPr>
          <w:rFonts w:eastAsia="Calibri"/>
          <w:b/>
          <w:bCs/>
          <w:sz w:val="22"/>
          <w:szCs w:val="22"/>
          <w:vertAlign w:val="superscript"/>
        </w:rPr>
        <w:t>rd</w:t>
      </w:r>
      <w:r w:rsidR="008371D4">
        <w:rPr>
          <w:rFonts w:eastAsia="Calibri"/>
          <w:b/>
          <w:bCs/>
          <w:sz w:val="22"/>
          <w:szCs w:val="22"/>
        </w:rPr>
        <w:t xml:space="preserve"> </w:t>
      </w:r>
      <w:r w:rsidR="008371D4">
        <w:rPr>
          <w:rFonts w:eastAsia="Calibri"/>
          <w:b/>
          <w:bCs/>
          <w:sz w:val="22"/>
          <w:szCs w:val="22"/>
        </w:rPr>
        <w:t xml:space="preserve"> June 2022 @ 11h00</w:t>
      </w:r>
      <w:r w:rsidR="00516296">
        <w:rPr>
          <w:b/>
          <w:bCs/>
          <w:sz w:val="20"/>
          <w:szCs w:val="20"/>
        </w:rPr>
        <w:t xml:space="preserve"> </w:t>
      </w:r>
      <w:r w:rsidR="00516296">
        <w:rPr>
          <w:sz w:val="20"/>
          <w:szCs w:val="20"/>
        </w:rPr>
        <w:t xml:space="preserve">in the Eastern Cape Province of South Africa. The co-ordinates to the site are as follows: </w:t>
      </w:r>
      <w:r w:rsidR="00516296">
        <w:rPr>
          <w:b/>
          <w:bCs/>
          <w:sz w:val="20"/>
          <w:szCs w:val="20"/>
        </w:rPr>
        <w:t xml:space="preserve">-31,00109 S; 28,97203 E </w:t>
      </w:r>
    </w:p>
    <w:p w14:paraId="49FC34DA" w14:textId="407D35B8" w:rsidR="00EA5E30" w:rsidRPr="00AF6C1F" w:rsidRDefault="00EA5E30" w:rsidP="00EA5E30">
      <w:pPr>
        <w:rPr>
          <w:rFonts w:ascii="Arial" w:eastAsia="Calibri" w:hAnsi="Arial" w:cs="Arial"/>
          <w:sz w:val="22"/>
          <w:szCs w:val="22"/>
          <w:lang w:val="en-ZA"/>
        </w:rPr>
      </w:pPr>
    </w:p>
    <w:p w14:paraId="6B847A44" w14:textId="21EE6534" w:rsidR="00EA5E30" w:rsidRPr="00AF6C1F" w:rsidRDefault="00EA5E30" w:rsidP="00EA5E30">
      <w:pPr>
        <w:rPr>
          <w:rFonts w:ascii="Arial" w:hAnsi="Arial" w:cs="Arial"/>
          <w:sz w:val="22"/>
          <w:szCs w:val="22"/>
        </w:rPr>
      </w:pPr>
      <w:r w:rsidRPr="00AF6C1F">
        <w:rPr>
          <w:rFonts w:ascii="Arial" w:hAnsi="Arial" w:cs="Arial"/>
          <w:sz w:val="22"/>
          <w:szCs w:val="22"/>
        </w:rPr>
        <w:t xml:space="preserve">Bid Documents which must be completed and submitted are available for download on IDT website: www.idt.org.za/business-opportunities/current tender bulletin, </w:t>
      </w:r>
      <w:proofErr w:type="spellStart"/>
      <w:r w:rsidRPr="00AF6C1F">
        <w:rPr>
          <w:rFonts w:ascii="Arial" w:hAnsi="Arial" w:cs="Arial"/>
          <w:sz w:val="22"/>
          <w:szCs w:val="22"/>
        </w:rPr>
        <w:t>iTender</w:t>
      </w:r>
      <w:proofErr w:type="spellEnd"/>
      <w:r w:rsidRPr="00AF6C1F">
        <w:rPr>
          <w:rFonts w:ascii="Arial" w:hAnsi="Arial" w:cs="Arial"/>
          <w:sz w:val="22"/>
          <w:szCs w:val="22"/>
        </w:rPr>
        <w:t xml:space="preserve">, tenders or National Treasury </w:t>
      </w:r>
      <w:proofErr w:type="spellStart"/>
      <w:r w:rsidRPr="00AF6C1F">
        <w:rPr>
          <w:rFonts w:ascii="Arial" w:hAnsi="Arial" w:cs="Arial"/>
          <w:sz w:val="22"/>
          <w:szCs w:val="22"/>
        </w:rPr>
        <w:t>eTender</w:t>
      </w:r>
      <w:proofErr w:type="spellEnd"/>
      <w:r w:rsidRPr="00AF6C1F">
        <w:rPr>
          <w:rFonts w:ascii="Arial" w:hAnsi="Arial" w:cs="Arial"/>
          <w:sz w:val="22"/>
          <w:szCs w:val="22"/>
        </w:rPr>
        <w:t xml:space="preserve"> on: www.treasury.gov.za from </w:t>
      </w:r>
      <w:r w:rsidR="00BA2992">
        <w:rPr>
          <w:rFonts w:ascii="Arial" w:hAnsi="Arial" w:cs="Arial"/>
          <w:b/>
          <w:sz w:val="22"/>
          <w:szCs w:val="22"/>
        </w:rPr>
        <w:t>10 June 2022</w:t>
      </w:r>
      <w:r w:rsidRPr="00AF6C1F">
        <w:rPr>
          <w:rFonts w:ascii="Arial" w:hAnsi="Arial" w:cs="Arial"/>
          <w:sz w:val="22"/>
          <w:szCs w:val="22"/>
        </w:rPr>
        <w:t>. All documents must be downloaded and printed by the bidders from</w:t>
      </w:r>
      <w:r w:rsidRPr="00AF6C1F">
        <w:rPr>
          <w:rFonts w:ascii="Arial" w:hAnsi="Arial" w:cs="Arial"/>
          <w:sz w:val="22"/>
          <w:szCs w:val="22"/>
          <w:shd w:val="clear" w:color="auto" w:fill="FF0000"/>
        </w:rPr>
        <w:t xml:space="preserve"> </w:t>
      </w:r>
      <w:r w:rsidRPr="00AF6C1F">
        <w:rPr>
          <w:rFonts w:ascii="Arial" w:hAnsi="Arial" w:cs="Arial"/>
          <w:sz w:val="22"/>
          <w:szCs w:val="22"/>
        </w:rPr>
        <w:t xml:space="preserve">the abovementioned sites. </w:t>
      </w:r>
      <w:bookmarkEnd w:id="1"/>
    </w:p>
    <w:p w14:paraId="54537232" w14:textId="5F50C13E" w:rsidR="00EA5E30" w:rsidRPr="00AF6C1F" w:rsidRDefault="00EA5E30" w:rsidP="00EA5E30">
      <w:pPr>
        <w:rPr>
          <w:rFonts w:ascii="Arial" w:hAnsi="Arial" w:cs="Arial"/>
          <w:b/>
          <w:sz w:val="22"/>
          <w:szCs w:val="22"/>
        </w:rPr>
      </w:pPr>
      <w:r w:rsidRPr="00AF6C1F">
        <w:rPr>
          <w:rFonts w:ascii="Arial" w:hAnsi="Arial" w:cs="Arial"/>
          <w:b/>
          <w:sz w:val="22"/>
          <w:szCs w:val="22"/>
        </w:rPr>
        <w:t xml:space="preserve">Bidders shall meet the following compulsory requirements before being evaluated further on functionality, price </w:t>
      </w:r>
    </w:p>
    <w:p w14:paraId="2050CCCC" w14:textId="14ADC1A3" w:rsidR="00EA5E30" w:rsidRPr="00AF6C1F" w:rsidRDefault="00EA5E30" w:rsidP="00EA5E30">
      <w:pPr>
        <w:rPr>
          <w:rFonts w:ascii="Arial" w:hAnsi="Arial" w:cs="Arial"/>
          <w:b/>
          <w:sz w:val="22"/>
          <w:szCs w:val="22"/>
        </w:rPr>
      </w:pPr>
    </w:p>
    <w:p w14:paraId="56CD5F69" w14:textId="77777777" w:rsidR="00EA5E30" w:rsidRPr="00AF6C1F" w:rsidRDefault="00EA5E30" w:rsidP="00EA5E30">
      <w:pPr>
        <w:rPr>
          <w:rFonts w:ascii="Arial" w:hAnsi="Arial" w:cs="Arial"/>
          <w:b/>
          <w:sz w:val="22"/>
          <w:szCs w:val="22"/>
        </w:rPr>
      </w:pPr>
    </w:p>
    <w:p w14:paraId="14C0F409" w14:textId="77777777" w:rsidR="00EA5E30" w:rsidRDefault="00EA5E30" w:rsidP="00EA5E30">
      <w:pPr>
        <w:rPr>
          <w:rFonts w:ascii="Arial" w:hAnsi="Arial" w:cs="Arial"/>
          <w:b/>
          <w:sz w:val="22"/>
          <w:szCs w:val="22"/>
          <w:u w:val="single"/>
        </w:rPr>
      </w:pPr>
    </w:p>
    <w:p w14:paraId="5156198F" w14:textId="77777777" w:rsidR="00EA5E30" w:rsidRDefault="00EA5E30" w:rsidP="00EA5E30">
      <w:pPr>
        <w:rPr>
          <w:rFonts w:ascii="Arial" w:hAnsi="Arial" w:cs="Arial"/>
          <w:b/>
          <w:sz w:val="22"/>
          <w:szCs w:val="22"/>
          <w:u w:val="single"/>
        </w:rPr>
      </w:pPr>
    </w:p>
    <w:p w14:paraId="1FD31318" w14:textId="77777777" w:rsidR="00EA5E30" w:rsidRDefault="00EA5E30" w:rsidP="00EA5E30">
      <w:pPr>
        <w:rPr>
          <w:rFonts w:ascii="Arial" w:hAnsi="Arial" w:cs="Arial"/>
          <w:b/>
          <w:sz w:val="22"/>
          <w:szCs w:val="22"/>
          <w:u w:val="single"/>
        </w:rPr>
      </w:pPr>
    </w:p>
    <w:p w14:paraId="5BD4C224" w14:textId="77777777" w:rsidR="00EA5E30" w:rsidRDefault="00EA5E30" w:rsidP="00EA5E30">
      <w:pPr>
        <w:rPr>
          <w:rFonts w:ascii="Arial" w:hAnsi="Arial" w:cs="Arial"/>
          <w:b/>
          <w:sz w:val="22"/>
          <w:szCs w:val="22"/>
          <w:u w:val="single"/>
        </w:rPr>
      </w:pPr>
    </w:p>
    <w:p w14:paraId="15EB2BC3" w14:textId="77777777" w:rsidR="00EA5E30" w:rsidRDefault="00EA5E30" w:rsidP="00EA5E30">
      <w:pPr>
        <w:rPr>
          <w:rFonts w:ascii="Arial" w:hAnsi="Arial" w:cs="Arial"/>
          <w:b/>
          <w:sz w:val="22"/>
          <w:szCs w:val="22"/>
          <w:u w:val="single"/>
        </w:rPr>
      </w:pPr>
    </w:p>
    <w:p w14:paraId="1FF283BB" w14:textId="77777777" w:rsidR="00EA5E30" w:rsidRDefault="00EA5E30" w:rsidP="00EA5E30">
      <w:pPr>
        <w:rPr>
          <w:rFonts w:ascii="Arial" w:hAnsi="Arial" w:cs="Arial"/>
          <w:b/>
          <w:sz w:val="22"/>
          <w:szCs w:val="22"/>
          <w:u w:val="single"/>
        </w:rPr>
      </w:pPr>
    </w:p>
    <w:p w14:paraId="1FD22CEB" w14:textId="79FAA756" w:rsidR="00EA5E30" w:rsidRPr="00AF6C1F" w:rsidRDefault="00EA5E30" w:rsidP="00EA5E30">
      <w:pPr>
        <w:rPr>
          <w:rFonts w:ascii="Arial" w:hAnsi="Arial" w:cs="Arial"/>
          <w:b/>
          <w:sz w:val="22"/>
          <w:szCs w:val="22"/>
          <w:u w:val="single"/>
        </w:rPr>
      </w:pPr>
      <w:r w:rsidRPr="00AF6C1F">
        <w:rPr>
          <w:rFonts w:ascii="Arial" w:hAnsi="Arial" w:cs="Arial"/>
          <w:b/>
          <w:sz w:val="22"/>
          <w:szCs w:val="22"/>
          <w:u w:val="single"/>
        </w:rPr>
        <w:lastRenderedPageBreak/>
        <w:t>Mandatory Requirements/Documents:</w:t>
      </w:r>
    </w:p>
    <w:p w14:paraId="5D11EAD1" w14:textId="77777777" w:rsidR="00EA5E30" w:rsidRPr="00AF6C1F" w:rsidRDefault="00EA5E30" w:rsidP="00EA5E30">
      <w:pPr>
        <w:rPr>
          <w:rFonts w:ascii="Arial" w:hAnsi="Arial" w:cs="Arial"/>
          <w:b/>
          <w:sz w:val="22"/>
          <w:szCs w:val="22"/>
          <w:u w:val="single"/>
        </w:rPr>
      </w:pPr>
    </w:p>
    <w:p w14:paraId="7A061FAC" w14:textId="77777777" w:rsidR="00CE55DB" w:rsidRDefault="00CE55DB" w:rsidP="00CE55DB">
      <w:pPr>
        <w:pStyle w:val="BodyText"/>
        <w:spacing w:before="80"/>
        <w:ind w:left="958" w:right="1008"/>
      </w:pPr>
      <w:r>
        <w:t>Valid copy of a Letter of Good Standing (Workman’s Compensation, COIDA) or FEM Letter of</w:t>
      </w:r>
      <w:r>
        <w:rPr>
          <w:spacing w:val="1"/>
        </w:rPr>
        <w:t xml:space="preserve"> </w:t>
      </w:r>
      <w:r>
        <w:t>Good Standing; If a Joint Venture, then all partners must submit their own (COIDA) Registration</w:t>
      </w:r>
      <w:r>
        <w:rPr>
          <w:spacing w:val="-60"/>
        </w:rPr>
        <w:t xml:space="preserve"> </w:t>
      </w:r>
      <w:r>
        <w:t>Certificate.</w:t>
      </w:r>
    </w:p>
    <w:p w14:paraId="57FA118E" w14:textId="77777777" w:rsidR="00CE55DB" w:rsidRDefault="00CE55DB" w:rsidP="00CE55DB">
      <w:pPr>
        <w:pStyle w:val="Heading8"/>
        <w:numPr>
          <w:ilvl w:val="0"/>
          <w:numId w:val="5"/>
        </w:numPr>
        <w:tabs>
          <w:tab w:val="left" w:pos="1678"/>
          <w:tab w:val="left" w:pos="1679"/>
        </w:tabs>
        <w:spacing w:before="119" w:line="269" w:lineRule="exact"/>
        <w:ind w:left="1440" w:hanging="361"/>
        <w:rPr>
          <w:rFonts w:ascii="Symbol" w:hAnsi="Symbol"/>
        </w:rPr>
      </w:pPr>
      <w:r>
        <w:t>Fully</w:t>
      </w:r>
      <w:r>
        <w:rPr>
          <w:spacing w:val="-1"/>
        </w:rPr>
        <w:t xml:space="preserve"> </w:t>
      </w:r>
      <w:r>
        <w:t>Completed</w:t>
      </w:r>
      <w:r>
        <w:rPr>
          <w:spacing w:val="-2"/>
        </w:rPr>
        <w:t xml:space="preserve"> </w:t>
      </w:r>
      <w:r>
        <w:t>and</w:t>
      </w:r>
      <w:r>
        <w:rPr>
          <w:spacing w:val="-2"/>
        </w:rPr>
        <w:t xml:space="preserve"> </w:t>
      </w:r>
      <w:r>
        <w:t>Signed</w:t>
      </w:r>
      <w:r>
        <w:rPr>
          <w:spacing w:val="-2"/>
        </w:rPr>
        <w:t xml:space="preserve"> </w:t>
      </w:r>
      <w:r>
        <w:t>Standard</w:t>
      </w:r>
      <w:r>
        <w:rPr>
          <w:spacing w:val="-2"/>
        </w:rPr>
        <w:t xml:space="preserve"> </w:t>
      </w:r>
      <w:r>
        <w:t>Bidding</w:t>
      </w:r>
      <w:r>
        <w:rPr>
          <w:spacing w:val="-2"/>
        </w:rPr>
        <w:t xml:space="preserve"> </w:t>
      </w:r>
      <w:r>
        <w:t>Documents:</w:t>
      </w:r>
    </w:p>
    <w:p w14:paraId="2F804908" w14:textId="77777777" w:rsidR="00CE55DB" w:rsidRDefault="00CE55DB" w:rsidP="00CE55DB">
      <w:pPr>
        <w:pStyle w:val="ListParagraph"/>
        <w:numPr>
          <w:ilvl w:val="1"/>
          <w:numId w:val="5"/>
        </w:numPr>
        <w:tabs>
          <w:tab w:val="left" w:pos="2399"/>
        </w:tabs>
        <w:spacing w:line="252" w:lineRule="exact"/>
        <w:ind w:hanging="361"/>
      </w:pPr>
      <w:r>
        <w:t>Invitation</w:t>
      </w:r>
      <w:r>
        <w:rPr>
          <w:spacing w:val="-1"/>
        </w:rPr>
        <w:t xml:space="preserve"> </w:t>
      </w:r>
      <w:r>
        <w:t>to</w:t>
      </w:r>
      <w:r>
        <w:rPr>
          <w:spacing w:val="-3"/>
        </w:rPr>
        <w:t xml:space="preserve"> </w:t>
      </w:r>
      <w:r>
        <w:t>Bid</w:t>
      </w:r>
      <w:r>
        <w:rPr>
          <w:spacing w:val="-1"/>
        </w:rPr>
        <w:t xml:space="preserve"> </w:t>
      </w:r>
      <w:r>
        <w:t>(SBD</w:t>
      </w:r>
      <w:r>
        <w:rPr>
          <w:spacing w:val="-2"/>
        </w:rPr>
        <w:t xml:space="preserve"> </w:t>
      </w:r>
      <w:r>
        <w:t>1)</w:t>
      </w:r>
    </w:p>
    <w:p w14:paraId="677E8694" w14:textId="4D397121" w:rsidR="00CE55DB" w:rsidRDefault="008371D4" w:rsidP="00CE55DB">
      <w:pPr>
        <w:pStyle w:val="ListParagraph"/>
        <w:numPr>
          <w:ilvl w:val="1"/>
          <w:numId w:val="5"/>
        </w:numPr>
        <w:tabs>
          <w:tab w:val="left" w:pos="2399"/>
        </w:tabs>
        <w:ind w:hanging="361"/>
      </w:pPr>
      <w:r>
        <w:t>Bidder’s Disclosure</w:t>
      </w:r>
      <w:r w:rsidR="00CE55DB">
        <w:rPr>
          <w:spacing w:val="-1"/>
        </w:rPr>
        <w:t xml:space="preserve"> </w:t>
      </w:r>
      <w:r w:rsidR="00CE55DB">
        <w:t>(SBD</w:t>
      </w:r>
      <w:r w:rsidR="00CE55DB">
        <w:rPr>
          <w:spacing w:val="-2"/>
        </w:rPr>
        <w:t xml:space="preserve"> </w:t>
      </w:r>
      <w:r w:rsidR="00CE55DB">
        <w:t>4)</w:t>
      </w:r>
    </w:p>
    <w:p w14:paraId="7BFDD153" w14:textId="77777777" w:rsidR="00CE55DB" w:rsidRDefault="00CE55DB" w:rsidP="00CE55DB">
      <w:pPr>
        <w:pStyle w:val="ListParagraph"/>
        <w:numPr>
          <w:ilvl w:val="1"/>
          <w:numId w:val="5"/>
        </w:numPr>
        <w:tabs>
          <w:tab w:val="left" w:pos="2399"/>
        </w:tabs>
        <w:ind w:hanging="361"/>
      </w:pPr>
      <w:r>
        <w:t>Preference</w:t>
      </w:r>
      <w:r>
        <w:rPr>
          <w:spacing w:val="-2"/>
        </w:rPr>
        <w:t xml:space="preserve"> </w:t>
      </w:r>
      <w:r>
        <w:t>Points</w:t>
      </w:r>
      <w:r>
        <w:rPr>
          <w:spacing w:val="-1"/>
        </w:rPr>
        <w:t xml:space="preserve"> </w:t>
      </w:r>
      <w:r>
        <w:t>Claim</w:t>
      </w:r>
      <w:r>
        <w:rPr>
          <w:spacing w:val="-2"/>
        </w:rPr>
        <w:t xml:space="preserve"> </w:t>
      </w:r>
      <w:r>
        <w:t>Forms</w:t>
      </w:r>
      <w:r>
        <w:rPr>
          <w:spacing w:val="-2"/>
        </w:rPr>
        <w:t xml:space="preserve"> </w:t>
      </w:r>
      <w:r>
        <w:t>(SBD</w:t>
      </w:r>
      <w:r>
        <w:rPr>
          <w:spacing w:val="-2"/>
        </w:rPr>
        <w:t xml:space="preserve"> </w:t>
      </w:r>
      <w:r>
        <w:t>6.1)</w:t>
      </w:r>
    </w:p>
    <w:p w14:paraId="53545D21" w14:textId="77777777" w:rsidR="00CE55DB" w:rsidRDefault="00CE55DB" w:rsidP="00CE55DB">
      <w:pPr>
        <w:pStyle w:val="ListParagraph"/>
        <w:numPr>
          <w:ilvl w:val="1"/>
          <w:numId w:val="5"/>
        </w:numPr>
        <w:tabs>
          <w:tab w:val="left" w:pos="2399"/>
        </w:tabs>
        <w:ind w:right="508"/>
        <w:rPr>
          <w:rFonts w:ascii="Arial" w:hAnsi="Arial"/>
          <w:b/>
        </w:rPr>
      </w:pPr>
      <w:r>
        <w:t>Local Production and Content (SBD 6.2) (including all the annexures C. Bidders must</w:t>
      </w:r>
      <w:r>
        <w:rPr>
          <w:spacing w:val="1"/>
        </w:rPr>
        <w:t xml:space="preserve"> </w:t>
      </w:r>
      <w:r>
        <w:t>return</w:t>
      </w:r>
      <w:r>
        <w:rPr>
          <w:spacing w:val="-3"/>
        </w:rPr>
        <w:t xml:space="preserve"> </w:t>
      </w:r>
      <w:r>
        <w:t>Annexure</w:t>
      </w:r>
      <w:r>
        <w:rPr>
          <w:spacing w:val="-1"/>
        </w:rPr>
        <w:t xml:space="preserve"> </w:t>
      </w:r>
      <w:r>
        <w:t>C. All</w:t>
      </w:r>
      <w:r>
        <w:rPr>
          <w:spacing w:val="-2"/>
        </w:rPr>
        <w:t xml:space="preserve"> </w:t>
      </w:r>
      <w:r>
        <w:t>blank</w:t>
      </w:r>
      <w:r>
        <w:rPr>
          <w:spacing w:val="-1"/>
        </w:rPr>
        <w:t xml:space="preserve"> </w:t>
      </w:r>
      <w:r>
        <w:t>spaces</w:t>
      </w:r>
      <w:r>
        <w:rPr>
          <w:spacing w:val="-2"/>
        </w:rPr>
        <w:t xml:space="preserve"> </w:t>
      </w:r>
      <w:r>
        <w:t>must</w:t>
      </w:r>
      <w:r>
        <w:rPr>
          <w:spacing w:val="-1"/>
        </w:rPr>
        <w:t xml:space="preserve"> </w:t>
      </w:r>
      <w:r>
        <w:t>be</w:t>
      </w:r>
      <w:r>
        <w:rPr>
          <w:spacing w:val="-2"/>
        </w:rPr>
        <w:t xml:space="preserve"> </w:t>
      </w:r>
      <w:r>
        <w:t>completed.</w:t>
      </w:r>
      <w:r>
        <w:rPr>
          <w:spacing w:val="-1"/>
        </w:rPr>
        <w:t xml:space="preserve"> </w:t>
      </w:r>
      <w:r>
        <w:t>Bidders</w:t>
      </w:r>
      <w:r>
        <w:rPr>
          <w:spacing w:val="-1"/>
        </w:rPr>
        <w:t xml:space="preserve"> </w:t>
      </w:r>
      <w:r>
        <w:t>to</w:t>
      </w:r>
      <w:r>
        <w:rPr>
          <w:spacing w:val="-2"/>
        </w:rPr>
        <w:t xml:space="preserve"> </w:t>
      </w:r>
      <w:r>
        <w:t>indicate</w:t>
      </w:r>
      <w:r>
        <w:rPr>
          <w:spacing w:val="-2"/>
        </w:rPr>
        <w:t xml:space="preserve"> </w:t>
      </w:r>
      <w:r>
        <w:t>items</w:t>
      </w:r>
      <w:r>
        <w:rPr>
          <w:spacing w:val="-2"/>
        </w:rPr>
        <w:t xml:space="preserve"> </w:t>
      </w:r>
      <w:r>
        <w:t>that</w:t>
      </w:r>
      <w:r>
        <w:rPr>
          <w:spacing w:val="-58"/>
        </w:rPr>
        <w:t xml:space="preserve"> </w:t>
      </w:r>
      <w:r>
        <w:t>are</w:t>
      </w:r>
      <w:r>
        <w:rPr>
          <w:spacing w:val="-1"/>
        </w:rPr>
        <w:t xml:space="preserve"> </w:t>
      </w:r>
      <w:r>
        <w:t>not</w:t>
      </w:r>
      <w:r>
        <w:rPr>
          <w:spacing w:val="-1"/>
        </w:rPr>
        <w:t xml:space="preserve"> </w:t>
      </w:r>
      <w:r>
        <w:t>applicable</w:t>
      </w:r>
      <w:r>
        <w:rPr>
          <w:rFonts w:ascii="Arial" w:hAnsi="Arial"/>
          <w:b/>
        </w:rPr>
        <w:t>.)</w:t>
      </w:r>
    </w:p>
    <w:p w14:paraId="0BDE35C6" w14:textId="0FEA3583" w:rsidR="00CE55DB" w:rsidRDefault="00CE55DB" w:rsidP="00CE55DB">
      <w:pPr>
        <w:pStyle w:val="ListParagraph"/>
        <w:numPr>
          <w:ilvl w:val="0"/>
          <w:numId w:val="5"/>
        </w:numPr>
        <w:tabs>
          <w:tab w:val="left" w:pos="1678"/>
          <w:tab w:val="left" w:pos="1679"/>
        </w:tabs>
        <w:spacing w:line="268" w:lineRule="exact"/>
        <w:ind w:hanging="361"/>
        <w:rPr>
          <w:rFonts w:ascii="Symbol" w:hAnsi="Symbol"/>
        </w:rPr>
      </w:pPr>
      <w:r>
        <w:t>Signed</w:t>
      </w:r>
      <w:r>
        <w:rPr>
          <w:spacing w:val="-1"/>
        </w:rPr>
        <w:t xml:space="preserve"> </w:t>
      </w:r>
      <w:r>
        <w:t>and</w:t>
      </w:r>
      <w:r>
        <w:rPr>
          <w:spacing w:val="-2"/>
        </w:rPr>
        <w:t xml:space="preserve"> </w:t>
      </w:r>
      <w:r>
        <w:t>fully</w:t>
      </w:r>
      <w:r>
        <w:rPr>
          <w:spacing w:val="-2"/>
        </w:rPr>
        <w:t xml:space="preserve"> </w:t>
      </w:r>
      <w:r>
        <w:t>completed Original</w:t>
      </w:r>
      <w:r>
        <w:rPr>
          <w:spacing w:val="-3"/>
        </w:rPr>
        <w:t xml:space="preserve"> </w:t>
      </w:r>
      <w:r>
        <w:t>Certificate/Affidavit</w:t>
      </w:r>
      <w:r>
        <w:rPr>
          <w:spacing w:val="-2"/>
        </w:rPr>
        <w:t xml:space="preserve"> </w:t>
      </w:r>
      <w:r>
        <w:t>of</w:t>
      </w:r>
      <w:r>
        <w:rPr>
          <w:spacing w:val="-2"/>
        </w:rPr>
        <w:t xml:space="preserve"> </w:t>
      </w:r>
      <w:r>
        <w:t>Authority</w:t>
      </w:r>
      <w:r>
        <w:rPr>
          <w:spacing w:val="-2"/>
        </w:rPr>
        <w:t xml:space="preserve"> </w:t>
      </w:r>
      <w:r>
        <w:t>for</w:t>
      </w:r>
      <w:r>
        <w:rPr>
          <w:spacing w:val="-2"/>
        </w:rPr>
        <w:t xml:space="preserve"> </w:t>
      </w:r>
      <w:r>
        <w:t>Signatory( if there is more than one director)</w:t>
      </w:r>
    </w:p>
    <w:p w14:paraId="66C19CE2" w14:textId="77777777" w:rsidR="00CE55DB" w:rsidRDefault="00CE55DB" w:rsidP="00CE55DB">
      <w:pPr>
        <w:pStyle w:val="ListParagraph"/>
        <w:numPr>
          <w:ilvl w:val="0"/>
          <w:numId w:val="5"/>
        </w:numPr>
        <w:tabs>
          <w:tab w:val="left" w:pos="1678"/>
          <w:tab w:val="left" w:pos="1679"/>
        </w:tabs>
        <w:ind w:right="991"/>
        <w:rPr>
          <w:rFonts w:ascii="Symbol" w:hAnsi="Symbol"/>
        </w:rPr>
      </w:pPr>
      <w:r>
        <w:t>Signed</w:t>
      </w:r>
      <w:r>
        <w:rPr>
          <w:spacing w:val="-2"/>
        </w:rPr>
        <w:t xml:space="preserve"> </w:t>
      </w:r>
      <w:r>
        <w:t>Joint</w:t>
      </w:r>
      <w:r>
        <w:rPr>
          <w:spacing w:val="-2"/>
        </w:rPr>
        <w:t xml:space="preserve"> </w:t>
      </w:r>
      <w:r>
        <w:t>Venture</w:t>
      </w:r>
      <w:r>
        <w:rPr>
          <w:spacing w:val="-2"/>
        </w:rPr>
        <w:t xml:space="preserve"> </w:t>
      </w:r>
      <w:r>
        <w:t>or</w:t>
      </w:r>
      <w:r>
        <w:rPr>
          <w:spacing w:val="-1"/>
        </w:rPr>
        <w:t xml:space="preserve"> </w:t>
      </w:r>
      <w:r>
        <w:t>consortium</w:t>
      </w:r>
      <w:r>
        <w:rPr>
          <w:spacing w:val="-2"/>
        </w:rPr>
        <w:t xml:space="preserve"> </w:t>
      </w:r>
      <w:r>
        <w:t>Agreement</w:t>
      </w:r>
      <w:r>
        <w:rPr>
          <w:spacing w:val="-1"/>
        </w:rPr>
        <w:t xml:space="preserve"> </w:t>
      </w:r>
      <w:r>
        <w:t>Between</w:t>
      </w:r>
      <w:r>
        <w:rPr>
          <w:spacing w:val="-2"/>
        </w:rPr>
        <w:t xml:space="preserve"> </w:t>
      </w:r>
      <w:r>
        <w:t>Parties</w:t>
      </w:r>
      <w:r>
        <w:rPr>
          <w:spacing w:val="-1"/>
        </w:rPr>
        <w:t xml:space="preserve"> </w:t>
      </w:r>
      <w:r>
        <w:t>showing</w:t>
      </w:r>
      <w:r>
        <w:rPr>
          <w:spacing w:val="-3"/>
        </w:rPr>
        <w:t xml:space="preserve"> </w:t>
      </w:r>
      <w:r>
        <w:t>project</w:t>
      </w:r>
      <w:r>
        <w:rPr>
          <w:spacing w:val="-2"/>
        </w:rPr>
        <w:t xml:space="preserve"> </w:t>
      </w:r>
      <w:r>
        <w:t>sharing</w:t>
      </w:r>
      <w:r>
        <w:rPr>
          <w:spacing w:val="-58"/>
        </w:rPr>
        <w:t xml:space="preserve"> </w:t>
      </w:r>
      <w:r>
        <w:t>percentage</w:t>
      </w:r>
      <w:r>
        <w:rPr>
          <w:spacing w:val="-2"/>
        </w:rPr>
        <w:t xml:space="preserve"> </w:t>
      </w:r>
      <w:r>
        <w:t>(where</w:t>
      </w:r>
      <w:r>
        <w:rPr>
          <w:spacing w:val="-1"/>
        </w:rPr>
        <w:t xml:space="preserve"> </w:t>
      </w:r>
      <w:r>
        <w:t>applicable)</w:t>
      </w:r>
      <w:r>
        <w:rPr>
          <w:spacing w:val="2"/>
        </w:rPr>
        <w:t xml:space="preserve"> </w:t>
      </w:r>
      <w:r>
        <w:t>signed</w:t>
      </w:r>
      <w:r>
        <w:rPr>
          <w:spacing w:val="-1"/>
        </w:rPr>
        <w:t xml:space="preserve"> </w:t>
      </w:r>
      <w:r>
        <w:t>by all</w:t>
      </w:r>
      <w:r>
        <w:rPr>
          <w:spacing w:val="-1"/>
        </w:rPr>
        <w:t xml:space="preserve"> </w:t>
      </w:r>
      <w:r>
        <w:t>parties.</w:t>
      </w:r>
    </w:p>
    <w:p w14:paraId="2CAC6D88" w14:textId="77777777" w:rsidR="00CE55DB" w:rsidRDefault="00CE55DB" w:rsidP="00CE55DB">
      <w:pPr>
        <w:pStyle w:val="ListParagraph"/>
        <w:numPr>
          <w:ilvl w:val="0"/>
          <w:numId w:val="5"/>
        </w:numPr>
        <w:tabs>
          <w:tab w:val="left" w:pos="1678"/>
          <w:tab w:val="left" w:pos="1679"/>
        </w:tabs>
        <w:ind w:right="1601"/>
        <w:rPr>
          <w:rFonts w:ascii="Symbol" w:hAnsi="Symbol"/>
        </w:rPr>
      </w:pPr>
      <w:r>
        <w:t>Proof of valid and active CIDB grading designation certificate (Joint Ventures Must</w:t>
      </w:r>
      <w:r>
        <w:rPr>
          <w:spacing w:val="-59"/>
        </w:rPr>
        <w:t xml:space="preserve"> </w:t>
      </w:r>
      <w:r>
        <w:t>submit valid</w:t>
      </w:r>
      <w:r>
        <w:rPr>
          <w:spacing w:val="-2"/>
        </w:rPr>
        <w:t xml:space="preserve"> </w:t>
      </w:r>
      <w:r>
        <w:t>and active</w:t>
      </w:r>
      <w:r>
        <w:rPr>
          <w:spacing w:val="-2"/>
        </w:rPr>
        <w:t xml:space="preserve"> </w:t>
      </w:r>
      <w:r>
        <w:t>consolidated</w:t>
      </w:r>
      <w:r>
        <w:rPr>
          <w:spacing w:val="1"/>
        </w:rPr>
        <w:t xml:space="preserve"> </w:t>
      </w:r>
      <w:r>
        <w:t>CIDB</w:t>
      </w:r>
      <w:r>
        <w:rPr>
          <w:spacing w:val="-2"/>
        </w:rPr>
        <w:t xml:space="preserve"> </w:t>
      </w:r>
      <w:r>
        <w:t>grading</w:t>
      </w:r>
      <w:r>
        <w:rPr>
          <w:spacing w:val="-2"/>
        </w:rPr>
        <w:t xml:space="preserve"> </w:t>
      </w:r>
      <w:r>
        <w:t>registration</w:t>
      </w:r>
      <w:r>
        <w:rPr>
          <w:spacing w:val="2"/>
        </w:rPr>
        <w:t xml:space="preserve"> </w:t>
      </w:r>
      <w:r>
        <w:t>certificate)</w:t>
      </w:r>
    </w:p>
    <w:p w14:paraId="6DF2D5AB" w14:textId="77777777" w:rsidR="00CE55DB" w:rsidRDefault="00CE55DB" w:rsidP="00CE55DB">
      <w:pPr>
        <w:pStyle w:val="ListParagraph"/>
        <w:numPr>
          <w:ilvl w:val="0"/>
          <w:numId w:val="5"/>
        </w:numPr>
        <w:tabs>
          <w:tab w:val="left" w:pos="1678"/>
          <w:tab w:val="left" w:pos="1679"/>
        </w:tabs>
        <w:spacing w:line="267" w:lineRule="exact"/>
        <w:ind w:hanging="361"/>
        <w:rPr>
          <w:rFonts w:ascii="Symbol" w:hAnsi="Symbol"/>
        </w:rPr>
      </w:pPr>
      <w:r>
        <w:t>Fully</w:t>
      </w:r>
      <w:r>
        <w:rPr>
          <w:spacing w:val="-1"/>
        </w:rPr>
        <w:t xml:space="preserve"> </w:t>
      </w:r>
      <w:r>
        <w:t>completed</w:t>
      </w:r>
      <w:r>
        <w:rPr>
          <w:spacing w:val="-2"/>
        </w:rPr>
        <w:t xml:space="preserve"> </w:t>
      </w:r>
      <w:r>
        <w:t>Signed</w:t>
      </w:r>
      <w:r>
        <w:rPr>
          <w:spacing w:val="-2"/>
        </w:rPr>
        <w:t xml:space="preserve"> </w:t>
      </w:r>
      <w:r>
        <w:t>Form</w:t>
      </w:r>
      <w:r>
        <w:rPr>
          <w:spacing w:val="-2"/>
        </w:rPr>
        <w:t xml:space="preserve"> </w:t>
      </w:r>
      <w:r>
        <w:t>of</w:t>
      </w:r>
      <w:r>
        <w:rPr>
          <w:spacing w:val="-1"/>
        </w:rPr>
        <w:t xml:space="preserve"> </w:t>
      </w:r>
      <w:r>
        <w:t>Offer</w:t>
      </w:r>
      <w:r>
        <w:rPr>
          <w:spacing w:val="-2"/>
        </w:rPr>
        <w:t xml:space="preserve"> </w:t>
      </w:r>
      <w:r>
        <w:t>and</w:t>
      </w:r>
      <w:r>
        <w:rPr>
          <w:spacing w:val="-1"/>
        </w:rPr>
        <w:t xml:space="preserve"> </w:t>
      </w:r>
      <w:r>
        <w:t>Acceptance.</w:t>
      </w:r>
    </w:p>
    <w:p w14:paraId="17FBE41B" w14:textId="77777777" w:rsidR="00CE55DB" w:rsidRDefault="00CE55DB" w:rsidP="00CE55DB">
      <w:pPr>
        <w:pStyle w:val="ListParagraph"/>
        <w:numPr>
          <w:ilvl w:val="0"/>
          <w:numId w:val="5"/>
        </w:numPr>
        <w:tabs>
          <w:tab w:val="left" w:pos="1678"/>
          <w:tab w:val="left" w:pos="1679"/>
        </w:tabs>
        <w:spacing w:line="268" w:lineRule="exact"/>
        <w:ind w:hanging="361"/>
        <w:rPr>
          <w:rFonts w:ascii="Symbol" w:hAnsi="Symbol"/>
        </w:rPr>
      </w:pPr>
      <w:r>
        <w:t>Fully</w:t>
      </w:r>
      <w:r>
        <w:rPr>
          <w:spacing w:val="-2"/>
        </w:rPr>
        <w:t xml:space="preserve"> </w:t>
      </w:r>
      <w:r>
        <w:t>priced</w:t>
      </w:r>
      <w:r>
        <w:rPr>
          <w:spacing w:val="-2"/>
        </w:rPr>
        <w:t xml:space="preserve"> </w:t>
      </w:r>
      <w:r>
        <w:t>and</w:t>
      </w:r>
      <w:r>
        <w:rPr>
          <w:spacing w:val="-1"/>
        </w:rPr>
        <w:t xml:space="preserve"> </w:t>
      </w:r>
      <w:r>
        <w:t>completed</w:t>
      </w:r>
      <w:r>
        <w:rPr>
          <w:spacing w:val="-1"/>
        </w:rPr>
        <w:t xml:space="preserve"> </w:t>
      </w:r>
      <w:r>
        <w:t>Bills</w:t>
      </w:r>
      <w:r>
        <w:rPr>
          <w:spacing w:val="-1"/>
        </w:rPr>
        <w:t xml:space="preserve"> </w:t>
      </w:r>
      <w:r>
        <w:t>of</w:t>
      </w:r>
      <w:r>
        <w:rPr>
          <w:spacing w:val="-1"/>
        </w:rPr>
        <w:t xml:space="preserve"> </w:t>
      </w:r>
      <w:r>
        <w:t>Quantities,</w:t>
      </w:r>
      <w:r>
        <w:rPr>
          <w:spacing w:val="-1"/>
        </w:rPr>
        <w:t xml:space="preserve"> </w:t>
      </w:r>
      <w:r>
        <w:t>Electrical</w:t>
      </w:r>
      <w:r>
        <w:rPr>
          <w:spacing w:val="-2"/>
        </w:rPr>
        <w:t xml:space="preserve"> </w:t>
      </w:r>
      <w:r>
        <w:t>and</w:t>
      </w:r>
      <w:r>
        <w:rPr>
          <w:spacing w:val="-2"/>
        </w:rPr>
        <w:t xml:space="preserve"> </w:t>
      </w:r>
      <w:r>
        <w:t>Mechanical</w:t>
      </w:r>
      <w:r>
        <w:rPr>
          <w:spacing w:val="-2"/>
        </w:rPr>
        <w:t xml:space="preserve"> </w:t>
      </w:r>
      <w:r>
        <w:t>Installations.</w:t>
      </w:r>
    </w:p>
    <w:p w14:paraId="356A9156" w14:textId="77777777" w:rsidR="00CE55DB" w:rsidRDefault="00CE55DB" w:rsidP="00CE55DB">
      <w:pPr>
        <w:pStyle w:val="ListParagraph"/>
        <w:numPr>
          <w:ilvl w:val="0"/>
          <w:numId w:val="5"/>
        </w:numPr>
        <w:tabs>
          <w:tab w:val="left" w:pos="1678"/>
          <w:tab w:val="left" w:pos="1679"/>
        </w:tabs>
        <w:spacing w:line="268" w:lineRule="exact"/>
        <w:ind w:hanging="361"/>
        <w:rPr>
          <w:rFonts w:ascii="Symbol" w:hAnsi="Symbol"/>
        </w:rPr>
      </w:pPr>
      <w:r>
        <w:t>Attendance</w:t>
      </w:r>
      <w:r>
        <w:rPr>
          <w:spacing w:val="-2"/>
        </w:rPr>
        <w:t xml:space="preserve"> </w:t>
      </w:r>
      <w:r>
        <w:t>of</w:t>
      </w:r>
      <w:r>
        <w:rPr>
          <w:spacing w:val="-2"/>
        </w:rPr>
        <w:t xml:space="preserve"> </w:t>
      </w:r>
      <w:r>
        <w:t>compulsory</w:t>
      </w:r>
      <w:r>
        <w:rPr>
          <w:spacing w:val="-2"/>
        </w:rPr>
        <w:t xml:space="preserve"> </w:t>
      </w:r>
      <w:r>
        <w:t>tender</w:t>
      </w:r>
      <w:r>
        <w:rPr>
          <w:spacing w:val="-2"/>
        </w:rPr>
        <w:t xml:space="preserve"> </w:t>
      </w:r>
      <w:r>
        <w:t>briefing</w:t>
      </w:r>
      <w:r>
        <w:rPr>
          <w:spacing w:val="-1"/>
        </w:rPr>
        <w:t xml:space="preserve"> </w:t>
      </w:r>
      <w:r>
        <w:t>meeting</w:t>
      </w:r>
      <w:r>
        <w:rPr>
          <w:spacing w:val="-1"/>
        </w:rPr>
        <w:t xml:space="preserve"> </w:t>
      </w:r>
      <w:r>
        <w:t>and</w:t>
      </w:r>
      <w:r>
        <w:rPr>
          <w:spacing w:val="-1"/>
        </w:rPr>
        <w:t xml:space="preserve"> </w:t>
      </w:r>
      <w:r>
        <w:t>signing</w:t>
      </w:r>
      <w:r>
        <w:rPr>
          <w:spacing w:val="-2"/>
        </w:rPr>
        <w:t xml:space="preserve"> </w:t>
      </w:r>
      <w:r>
        <w:t>of</w:t>
      </w:r>
      <w:r>
        <w:rPr>
          <w:spacing w:val="-1"/>
        </w:rPr>
        <w:t xml:space="preserve"> </w:t>
      </w:r>
      <w:r>
        <w:t>the</w:t>
      </w:r>
      <w:r>
        <w:rPr>
          <w:spacing w:val="-2"/>
        </w:rPr>
        <w:t xml:space="preserve"> </w:t>
      </w:r>
      <w:r>
        <w:t>attendance</w:t>
      </w:r>
      <w:r>
        <w:rPr>
          <w:spacing w:val="-2"/>
        </w:rPr>
        <w:t xml:space="preserve"> </w:t>
      </w:r>
      <w:r>
        <w:t>register.</w:t>
      </w:r>
    </w:p>
    <w:p w14:paraId="128F5509" w14:textId="77777777" w:rsidR="00CE55DB" w:rsidRDefault="00CE55DB" w:rsidP="00CE55DB">
      <w:pPr>
        <w:pStyle w:val="ListParagraph"/>
        <w:numPr>
          <w:ilvl w:val="0"/>
          <w:numId w:val="5"/>
        </w:numPr>
        <w:tabs>
          <w:tab w:val="left" w:pos="1678"/>
          <w:tab w:val="left" w:pos="1679"/>
        </w:tabs>
        <w:spacing w:line="267" w:lineRule="exact"/>
        <w:ind w:hanging="361"/>
        <w:rPr>
          <w:rFonts w:ascii="Symbol" w:hAnsi="Symbol"/>
          <w:b/>
        </w:rPr>
      </w:pPr>
      <w:r>
        <w:t>Completion</w:t>
      </w:r>
      <w:r>
        <w:rPr>
          <w:spacing w:val="-2"/>
        </w:rPr>
        <w:t xml:space="preserve"> </w:t>
      </w:r>
      <w:r>
        <w:t>of</w:t>
      </w:r>
      <w:r>
        <w:rPr>
          <w:spacing w:val="-2"/>
        </w:rPr>
        <w:t xml:space="preserve"> </w:t>
      </w:r>
      <w:r>
        <w:t>form</w:t>
      </w:r>
      <w:r>
        <w:rPr>
          <w:spacing w:val="-2"/>
        </w:rPr>
        <w:t xml:space="preserve"> </w:t>
      </w:r>
      <w:r>
        <w:t>of</w:t>
      </w:r>
      <w:r>
        <w:rPr>
          <w:spacing w:val="-2"/>
        </w:rPr>
        <w:t xml:space="preserve"> </w:t>
      </w:r>
      <w:r>
        <w:t>offer</w:t>
      </w:r>
      <w:r>
        <w:rPr>
          <w:spacing w:val="-1"/>
        </w:rPr>
        <w:t xml:space="preserve"> </w:t>
      </w:r>
      <w:r>
        <w:t>in the</w:t>
      </w:r>
      <w:r>
        <w:rPr>
          <w:spacing w:val="-1"/>
        </w:rPr>
        <w:t xml:space="preserve"> </w:t>
      </w:r>
      <w:r>
        <w:t>tender</w:t>
      </w:r>
      <w:r>
        <w:rPr>
          <w:spacing w:val="-2"/>
        </w:rPr>
        <w:t xml:space="preserve"> </w:t>
      </w:r>
      <w:r>
        <w:t>document</w:t>
      </w:r>
      <w:r>
        <w:rPr>
          <w:spacing w:val="3"/>
        </w:rPr>
        <w:t xml:space="preserve"> </w:t>
      </w:r>
      <w:r>
        <w:rPr>
          <w:rFonts w:ascii="Arial" w:hAnsi="Arial"/>
          <w:b/>
        </w:rPr>
        <w:t>in</w:t>
      </w:r>
      <w:r>
        <w:rPr>
          <w:rFonts w:ascii="Arial" w:hAnsi="Arial"/>
          <w:b/>
          <w:spacing w:val="-1"/>
        </w:rPr>
        <w:t xml:space="preserve"> </w:t>
      </w:r>
      <w:r>
        <w:rPr>
          <w:rFonts w:ascii="Arial" w:hAnsi="Arial"/>
          <w:b/>
        </w:rPr>
        <w:t>full</w:t>
      </w:r>
      <w:r>
        <w:rPr>
          <w:rFonts w:ascii="Arial" w:hAnsi="Arial"/>
          <w:b/>
          <w:spacing w:val="-1"/>
        </w:rPr>
        <w:t xml:space="preserve"> </w:t>
      </w:r>
      <w:r>
        <w:rPr>
          <w:rFonts w:ascii="Arial" w:hAnsi="Arial"/>
          <w:b/>
        </w:rPr>
        <w:t>&amp;</w:t>
      </w:r>
      <w:r>
        <w:rPr>
          <w:rFonts w:ascii="Arial" w:hAnsi="Arial"/>
          <w:b/>
          <w:spacing w:val="-2"/>
        </w:rPr>
        <w:t xml:space="preserve"> </w:t>
      </w:r>
      <w:r>
        <w:rPr>
          <w:rFonts w:ascii="Arial" w:hAnsi="Arial"/>
          <w:b/>
        </w:rPr>
        <w:t>signed.</w:t>
      </w:r>
    </w:p>
    <w:p w14:paraId="1FBDFEC2" w14:textId="77777777" w:rsidR="00CE55DB" w:rsidRDefault="00CE55DB" w:rsidP="00CE55DB">
      <w:pPr>
        <w:pStyle w:val="ListParagraph"/>
        <w:numPr>
          <w:ilvl w:val="0"/>
          <w:numId w:val="5"/>
        </w:numPr>
        <w:tabs>
          <w:tab w:val="left" w:pos="1678"/>
          <w:tab w:val="left" w:pos="1679"/>
        </w:tabs>
        <w:spacing w:line="268" w:lineRule="exact"/>
        <w:ind w:hanging="361"/>
        <w:rPr>
          <w:rFonts w:ascii="Symbol" w:hAnsi="Symbol"/>
        </w:rPr>
      </w:pPr>
      <w:r>
        <w:t>Reference</w:t>
      </w:r>
      <w:r>
        <w:rPr>
          <w:spacing w:val="-2"/>
        </w:rPr>
        <w:t xml:space="preserve"> </w:t>
      </w:r>
      <w:r>
        <w:t>letters</w:t>
      </w:r>
      <w:r>
        <w:rPr>
          <w:spacing w:val="-1"/>
        </w:rPr>
        <w:t xml:space="preserve"> </w:t>
      </w:r>
      <w:r>
        <w:t>must be</w:t>
      </w:r>
      <w:r>
        <w:rPr>
          <w:spacing w:val="-1"/>
        </w:rPr>
        <w:t xml:space="preserve"> </w:t>
      </w:r>
      <w:r>
        <w:t>signed</w:t>
      </w:r>
      <w:r>
        <w:rPr>
          <w:spacing w:val="-2"/>
        </w:rPr>
        <w:t xml:space="preserve"> </w:t>
      </w:r>
      <w:r>
        <w:t>and</w:t>
      </w:r>
      <w:r>
        <w:rPr>
          <w:spacing w:val="-1"/>
        </w:rPr>
        <w:t xml:space="preserve"> </w:t>
      </w:r>
      <w:r>
        <w:t>stamped</w:t>
      </w:r>
      <w:r>
        <w:rPr>
          <w:spacing w:val="-1"/>
        </w:rPr>
        <w:t xml:space="preserve"> </w:t>
      </w:r>
      <w:r>
        <w:t>by</w:t>
      </w:r>
      <w:r>
        <w:rPr>
          <w:spacing w:val="-1"/>
        </w:rPr>
        <w:t xml:space="preserve"> </w:t>
      </w:r>
      <w:r>
        <w:t>Principal</w:t>
      </w:r>
      <w:r>
        <w:rPr>
          <w:spacing w:val="-2"/>
        </w:rPr>
        <w:t xml:space="preserve"> </w:t>
      </w:r>
      <w:r>
        <w:t>Agent</w:t>
      </w:r>
      <w:r>
        <w:rPr>
          <w:spacing w:val="-1"/>
        </w:rPr>
        <w:t xml:space="preserve"> </w:t>
      </w:r>
      <w:r>
        <w:t>or</w:t>
      </w:r>
      <w:r>
        <w:rPr>
          <w:spacing w:val="-1"/>
        </w:rPr>
        <w:t xml:space="preserve"> </w:t>
      </w:r>
      <w:r>
        <w:t>Client.</w:t>
      </w:r>
    </w:p>
    <w:p w14:paraId="56E30CB3" w14:textId="77777777" w:rsidR="00CE55DB" w:rsidRDefault="00CE55DB" w:rsidP="00CE55DB">
      <w:pPr>
        <w:pStyle w:val="ListParagraph"/>
        <w:numPr>
          <w:ilvl w:val="0"/>
          <w:numId w:val="5"/>
        </w:numPr>
        <w:tabs>
          <w:tab w:val="left" w:pos="1678"/>
          <w:tab w:val="left" w:pos="1679"/>
        </w:tabs>
        <w:ind w:right="550"/>
        <w:rPr>
          <w:rFonts w:ascii="Symbol" w:hAnsi="Symbol"/>
        </w:rPr>
      </w:pPr>
      <w:r>
        <w:t>No Copies, no correctional fluids, erasable pen or a lead pencil will be used on any of the</w:t>
      </w:r>
      <w:r>
        <w:rPr>
          <w:spacing w:val="1"/>
        </w:rPr>
        <w:t xml:space="preserve"> </w:t>
      </w:r>
      <w:r>
        <w:t>submitted forms. Only black ink must be used to complete documents. Any mistakes must be</w:t>
      </w:r>
      <w:r>
        <w:rPr>
          <w:spacing w:val="-59"/>
        </w:rPr>
        <w:t xml:space="preserve"> </w:t>
      </w:r>
      <w:r>
        <w:t>neatly</w:t>
      </w:r>
      <w:r>
        <w:rPr>
          <w:spacing w:val="-1"/>
        </w:rPr>
        <w:t xml:space="preserve"> </w:t>
      </w:r>
      <w:r>
        <w:t>crossed out</w:t>
      </w:r>
      <w:r>
        <w:rPr>
          <w:spacing w:val="-1"/>
        </w:rPr>
        <w:t xml:space="preserve"> </w:t>
      </w:r>
      <w:r>
        <w:t>and</w:t>
      </w:r>
      <w:r>
        <w:rPr>
          <w:spacing w:val="-1"/>
        </w:rPr>
        <w:t xml:space="preserve"> </w:t>
      </w:r>
      <w:r>
        <w:t>countersigned</w:t>
      </w:r>
      <w:r>
        <w:rPr>
          <w:spacing w:val="-1"/>
        </w:rPr>
        <w:t xml:space="preserve"> </w:t>
      </w:r>
      <w:r>
        <w:t>by</w:t>
      </w:r>
      <w:r>
        <w:rPr>
          <w:spacing w:val="-1"/>
        </w:rPr>
        <w:t xml:space="preserve"> </w:t>
      </w:r>
      <w:r>
        <w:t>all</w:t>
      </w:r>
      <w:r>
        <w:rPr>
          <w:spacing w:val="-1"/>
        </w:rPr>
        <w:t xml:space="preserve"> </w:t>
      </w:r>
      <w:r>
        <w:t>relevant</w:t>
      </w:r>
      <w:r>
        <w:rPr>
          <w:spacing w:val="-1"/>
        </w:rPr>
        <w:t xml:space="preserve"> </w:t>
      </w:r>
      <w:r>
        <w:t>parties</w:t>
      </w:r>
    </w:p>
    <w:p w14:paraId="7BC35F06" w14:textId="77777777" w:rsidR="00EA5E30" w:rsidRPr="00AF6C1F" w:rsidRDefault="00EA5E30" w:rsidP="00EA5E30">
      <w:pPr>
        <w:autoSpaceDE w:val="0"/>
        <w:autoSpaceDN w:val="0"/>
        <w:adjustRightInd w:val="0"/>
        <w:ind w:left="720"/>
        <w:rPr>
          <w:rFonts w:ascii="Arial" w:hAnsi="Arial" w:cs="Arial"/>
          <w:sz w:val="22"/>
          <w:szCs w:val="22"/>
          <w:lang w:val="en-ZA" w:eastAsia="en-ZA"/>
        </w:rPr>
      </w:pPr>
    </w:p>
    <w:p w14:paraId="11215EAC" w14:textId="77777777" w:rsidR="00EA5E30" w:rsidRPr="00AF6C1F" w:rsidRDefault="00EA5E30" w:rsidP="00EA5E30">
      <w:pPr>
        <w:autoSpaceDE w:val="0"/>
        <w:autoSpaceDN w:val="0"/>
        <w:adjustRightInd w:val="0"/>
        <w:rPr>
          <w:rFonts w:ascii="Arial" w:eastAsia="CIDFont+F8" w:hAnsi="Arial" w:cs="Arial"/>
          <w:sz w:val="22"/>
          <w:szCs w:val="22"/>
          <w:lang w:val="en-ZA" w:eastAsia="en-ZA"/>
        </w:rPr>
      </w:pPr>
    </w:p>
    <w:p w14:paraId="483998C4" w14:textId="77777777" w:rsidR="00EA5E30" w:rsidRPr="00AF6C1F" w:rsidRDefault="00EA5E30" w:rsidP="00EA5E30">
      <w:pPr>
        <w:ind w:firstLine="720"/>
        <w:rPr>
          <w:rFonts w:ascii="Arial" w:hAnsi="Arial" w:cs="Arial"/>
          <w:b/>
          <w:sz w:val="22"/>
          <w:szCs w:val="22"/>
        </w:rPr>
      </w:pPr>
    </w:p>
    <w:p w14:paraId="64A67E74" w14:textId="77777777" w:rsidR="00EA5E30" w:rsidRPr="00AF6C1F" w:rsidRDefault="00EA5E30" w:rsidP="00EA5E30">
      <w:pPr>
        <w:autoSpaceDE w:val="0"/>
        <w:autoSpaceDN w:val="0"/>
        <w:adjustRightInd w:val="0"/>
        <w:rPr>
          <w:rFonts w:ascii="Arial" w:hAnsi="Arial" w:cs="Arial"/>
          <w:b/>
          <w:sz w:val="22"/>
          <w:szCs w:val="22"/>
        </w:rPr>
      </w:pPr>
      <w:r w:rsidRPr="00AF6C1F">
        <w:rPr>
          <w:rFonts w:ascii="Arial" w:hAnsi="Arial" w:cs="Arial"/>
          <w:b/>
          <w:sz w:val="22"/>
          <w:szCs w:val="22"/>
        </w:rPr>
        <w:t xml:space="preserve">NB: Failure to comply with any of the above-mentioned requirements will result in automatic disqualification of the bid response. </w:t>
      </w:r>
    </w:p>
    <w:p w14:paraId="624E0D84" w14:textId="77777777" w:rsidR="00EA5E30" w:rsidRPr="00AF6C1F" w:rsidRDefault="00EA5E30" w:rsidP="00EA5E30">
      <w:pPr>
        <w:autoSpaceDE w:val="0"/>
        <w:autoSpaceDN w:val="0"/>
        <w:adjustRightInd w:val="0"/>
        <w:rPr>
          <w:rFonts w:ascii="Arial" w:hAnsi="Arial" w:cs="Arial"/>
          <w:b/>
          <w:sz w:val="22"/>
          <w:szCs w:val="22"/>
        </w:rPr>
      </w:pPr>
    </w:p>
    <w:p w14:paraId="676977F0" w14:textId="77777777" w:rsidR="00EA5E30" w:rsidRPr="00AF6C1F" w:rsidRDefault="00EA5E30" w:rsidP="00EA5E30">
      <w:pPr>
        <w:autoSpaceDE w:val="0"/>
        <w:autoSpaceDN w:val="0"/>
        <w:adjustRightInd w:val="0"/>
        <w:rPr>
          <w:rFonts w:ascii="Arial" w:hAnsi="Arial" w:cs="Arial"/>
          <w:b/>
          <w:sz w:val="22"/>
          <w:szCs w:val="22"/>
          <w:u w:val="single"/>
          <w:lang w:val="en-ZA" w:eastAsia="en-ZA"/>
        </w:rPr>
      </w:pPr>
      <w:r w:rsidRPr="00AF6C1F">
        <w:rPr>
          <w:rFonts w:ascii="Arial" w:hAnsi="Arial" w:cs="Arial"/>
          <w:b/>
          <w:sz w:val="22"/>
          <w:szCs w:val="22"/>
          <w:u w:val="single"/>
          <w:lang w:val="en-ZA" w:eastAsia="en-ZA"/>
        </w:rPr>
        <w:t>Non-Mandatory Returnable Documents:</w:t>
      </w:r>
    </w:p>
    <w:p w14:paraId="542B1D1C" w14:textId="77777777" w:rsidR="00EA5E30" w:rsidRPr="00AF6C1F" w:rsidRDefault="00EA5E30" w:rsidP="00EA5E30">
      <w:pPr>
        <w:autoSpaceDE w:val="0"/>
        <w:autoSpaceDN w:val="0"/>
        <w:adjustRightInd w:val="0"/>
        <w:rPr>
          <w:rFonts w:ascii="Arial" w:hAnsi="Arial" w:cs="Arial"/>
          <w:b/>
          <w:sz w:val="22"/>
          <w:szCs w:val="22"/>
          <w:u w:val="single"/>
          <w:lang w:val="en-ZA" w:eastAsia="en-ZA"/>
        </w:rPr>
      </w:pPr>
    </w:p>
    <w:p w14:paraId="15089CBB" w14:textId="77777777" w:rsidR="00EA5E30" w:rsidRPr="00AF6C1F" w:rsidRDefault="00EA5E30" w:rsidP="00EA5E30">
      <w:pPr>
        <w:numPr>
          <w:ilvl w:val="0"/>
          <w:numId w:val="1"/>
        </w:numPr>
        <w:autoSpaceDE w:val="0"/>
        <w:autoSpaceDN w:val="0"/>
        <w:adjustRightInd w:val="0"/>
        <w:contextualSpacing/>
        <w:rPr>
          <w:rFonts w:ascii="Arial" w:hAnsi="Arial" w:cs="Arial"/>
          <w:sz w:val="22"/>
          <w:szCs w:val="22"/>
          <w:lang w:val="en-ZA" w:eastAsia="en-ZA"/>
        </w:rPr>
      </w:pPr>
      <w:bookmarkStart w:id="2" w:name="_Hlk104742284"/>
      <w:r w:rsidRPr="00AF6C1F">
        <w:rPr>
          <w:rFonts w:ascii="Arial" w:hAnsi="Arial" w:cs="Arial"/>
          <w:sz w:val="22"/>
          <w:szCs w:val="22"/>
          <w:lang w:val="en-ZA" w:eastAsia="en-ZA"/>
        </w:rPr>
        <w:t>Tax Compliance Letter with a unique pin</w:t>
      </w:r>
    </w:p>
    <w:p w14:paraId="06717872" w14:textId="77777777" w:rsidR="00EA5E30" w:rsidRPr="00AF6C1F" w:rsidRDefault="00EA5E30" w:rsidP="00EA5E30">
      <w:pPr>
        <w:numPr>
          <w:ilvl w:val="0"/>
          <w:numId w:val="1"/>
        </w:numPr>
        <w:contextualSpacing/>
        <w:rPr>
          <w:rFonts w:ascii="Arial" w:hAnsi="Arial" w:cs="Arial"/>
          <w:sz w:val="22"/>
          <w:szCs w:val="22"/>
        </w:rPr>
      </w:pPr>
      <w:r w:rsidRPr="00AF6C1F">
        <w:rPr>
          <w:rFonts w:ascii="Arial" w:hAnsi="Arial" w:cs="Arial"/>
          <w:sz w:val="22"/>
          <w:szCs w:val="22"/>
        </w:rPr>
        <w:t xml:space="preserve">A detailed CIPC document with all the original certified (not older than 3 months) ID’s of all directors listed in CIPC. </w:t>
      </w:r>
    </w:p>
    <w:p w14:paraId="4A265DF8" w14:textId="77777777" w:rsidR="00EA5E30" w:rsidRPr="00AF6C1F" w:rsidRDefault="00EA5E30" w:rsidP="00EA5E30">
      <w:pPr>
        <w:numPr>
          <w:ilvl w:val="0"/>
          <w:numId w:val="1"/>
        </w:numPr>
        <w:autoSpaceDE w:val="0"/>
        <w:autoSpaceDN w:val="0"/>
        <w:adjustRightInd w:val="0"/>
        <w:contextualSpacing/>
        <w:rPr>
          <w:rFonts w:ascii="Arial" w:hAnsi="Arial" w:cs="Arial"/>
          <w:sz w:val="22"/>
          <w:szCs w:val="22"/>
          <w:lang w:val="en-ZA" w:eastAsia="en-ZA"/>
        </w:rPr>
      </w:pPr>
      <w:r w:rsidRPr="00AF6C1F">
        <w:rPr>
          <w:rFonts w:ascii="Arial" w:hAnsi="Arial" w:cs="Arial"/>
          <w:sz w:val="22"/>
          <w:szCs w:val="22"/>
        </w:rPr>
        <w:t xml:space="preserve">Acknowledgement of Addenda to the tender document. </w:t>
      </w:r>
    </w:p>
    <w:bookmarkEnd w:id="2"/>
    <w:p w14:paraId="3CEFC18B" w14:textId="77777777" w:rsidR="00EA5E30" w:rsidRPr="00AF6C1F" w:rsidRDefault="00EA5E30" w:rsidP="00EA5E30">
      <w:pPr>
        <w:autoSpaceDE w:val="0"/>
        <w:autoSpaceDN w:val="0"/>
        <w:adjustRightInd w:val="0"/>
        <w:rPr>
          <w:rFonts w:ascii="Arial" w:hAnsi="Arial" w:cs="Arial"/>
          <w:sz w:val="22"/>
          <w:szCs w:val="22"/>
          <w:lang w:val="en-ZA" w:eastAsia="en-ZA"/>
        </w:rPr>
      </w:pPr>
    </w:p>
    <w:p w14:paraId="54E0D227" w14:textId="77777777" w:rsidR="00EA5E30" w:rsidRPr="00AF6C1F" w:rsidRDefault="00EA5E30" w:rsidP="00EA5E30">
      <w:pPr>
        <w:autoSpaceDE w:val="0"/>
        <w:autoSpaceDN w:val="0"/>
        <w:adjustRightInd w:val="0"/>
        <w:ind w:left="360"/>
        <w:contextualSpacing/>
        <w:rPr>
          <w:rFonts w:ascii="Arial" w:hAnsi="Arial" w:cs="Arial"/>
          <w:sz w:val="22"/>
          <w:szCs w:val="22"/>
          <w:lang w:val="en-ZA" w:eastAsia="en-ZA"/>
        </w:rPr>
      </w:pPr>
    </w:p>
    <w:p w14:paraId="4FEB0825" w14:textId="77777777" w:rsidR="00EA5E30" w:rsidRPr="00AF6C1F" w:rsidRDefault="00EA5E30" w:rsidP="00EA5E30">
      <w:pPr>
        <w:autoSpaceDE w:val="0"/>
        <w:autoSpaceDN w:val="0"/>
        <w:adjustRightInd w:val="0"/>
        <w:rPr>
          <w:rFonts w:ascii="Arial" w:hAnsi="Arial" w:cs="Arial"/>
          <w:sz w:val="22"/>
          <w:szCs w:val="22"/>
          <w:lang w:val="en-ZA" w:eastAsia="en-ZA"/>
        </w:rPr>
      </w:pPr>
    </w:p>
    <w:p w14:paraId="06A45574" w14:textId="77777777" w:rsidR="00EA5E30" w:rsidRPr="00AF6C1F" w:rsidRDefault="00EA5E30" w:rsidP="00EA5E30">
      <w:pPr>
        <w:autoSpaceDE w:val="0"/>
        <w:autoSpaceDN w:val="0"/>
        <w:adjustRightInd w:val="0"/>
        <w:rPr>
          <w:rFonts w:ascii="Arial" w:hAnsi="Arial" w:cs="Arial"/>
          <w:b/>
          <w:sz w:val="22"/>
          <w:szCs w:val="22"/>
          <w:u w:val="single"/>
          <w:lang w:eastAsia="en-ZA"/>
        </w:rPr>
      </w:pPr>
    </w:p>
    <w:p w14:paraId="696EE6BB" w14:textId="77777777" w:rsidR="00EA5E30" w:rsidRPr="00AF6C1F" w:rsidRDefault="00EA5E30" w:rsidP="00EA5E30">
      <w:pPr>
        <w:autoSpaceDE w:val="0"/>
        <w:autoSpaceDN w:val="0"/>
        <w:adjustRightInd w:val="0"/>
        <w:rPr>
          <w:rFonts w:ascii="Arial" w:hAnsi="Arial" w:cs="Arial"/>
          <w:b/>
          <w:sz w:val="22"/>
          <w:szCs w:val="22"/>
          <w:u w:val="single"/>
          <w:lang w:eastAsia="en-ZA"/>
        </w:rPr>
      </w:pPr>
    </w:p>
    <w:p w14:paraId="5E96787C" w14:textId="77777777" w:rsidR="00EA5E30" w:rsidRPr="00AF6C1F" w:rsidRDefault="00EA5E30" w:rsidP="00EA5E30">
      <w:pPr>
        <w:autoSpaceDE w:val="0"/>
        <w:autoSpaceDN w:val="0"/>
        <w:adjustRightInd w:val="0"/>
        <w:rPr>
          <w:rFonts w:ascii="Arial" w:hAnsi="Arial" w:cs="Arial"/>
          <w:b/>
          <w:sz w:val="22"/>
          <w:szCs w:val="22"/>
          <w:u w:val="single"/>
          <w:lang w:eastAsia="en-ZA"/>
        </w:rPr>
      </w:pPr>
    </w:p>
    <w:p w14:paraId="4D99241C" w14:textId="77777777" w:rsidR="00EA5E30" w:rsidRPr="00AF6C1F" w:rsidRDefault="00EA5E30" w:rsidP="00EA5E30">
      <w:pPr>
        <w:autoSpaceDE w:val="0"/>
        <w:autoSpaceDN w:val="0"/>
        <w:adjustRightInd w:val="0"/>
        <w:rPr>
          <w:rFonts w:ascii="Arial" w:hAnsi="Arial" w:cs="Arial"/>
          <w:b/>
          <w:sz w:val="22"/>
          <w:szCs w:val="22"/>
          <w:u w:val="single"/>
          <w:lang w:eastAsia="en-ZA"/>
        </w:rPr>
      </w:pPr>
    </w:p>
    <w:p w14:paraId="070B11B4" w14:textId="77777777" w:rsidR="00EA5E30" w:rsidRPr="00AF6C1F" w:rsidRDefault="00EA5E30" w:rsidP="00EA5E30">
      <w:pPr>
        <w:autoSpaceDE w:val="0"/>
        <w:autoSpaceDN w:val="0"/>
        <w:adjustRightInd w:val="0"/>
        <w:rPr>
          <w:rFonts w:ascii="Arial" w:hAnsi="Arial" w:cs="Arial"/>
          <w:b/>
          <w:sz w:val="22"/>
          <w:szCs w:val="22"/>
          <w:u w:val="single"/>
          <w:lang w:eastAsia="en-ZA"/>
        </w:rPr>
      </w:pPr>
    </w:p>
    <w:p w14:paraId="66296804" w14:textId="77777777" w:rsidR="00EA5E30" w:rsidRDefault="00EA5E30" w:rsidP="00EA5E30">
      <w:pPr>
        <w:rPr>
          <w:rFonts w:ascii="Arial" w:hAnsi="Arial" w:cs="Arial"/>
          <w:b/>
          <w:sz w:val="22"/>
          <w:szCs w:val="22"/>
          <w:u w:val="single"/>
          <w:lang w:eastAsia="en-ZA"/>
        </w:rPr>
      </w:pPr>
    </w:p>
    <w:p w14:paraId="370EDCE5" w14:textId="35B46F95" w:rsidR="00EA5E30" w:rsidRPr="00AF6C1F" w:rsidRDefault="00EA5E30" w:rsidP="00EA5E30">
      <w:pPr>
        <w:rPr>
          <w:rFonts w:ascii="Arial" w:hAnsi="Arial" w:cs="Arial"/>
          <w:b/>
          <w:sz w:val="22"/>
          <w:szCs w:val="22"/>
        </w:rPr>
      </w:pPr>
      <w:bookmarkStart w:id="3" w:name="_Hlk104742398"/>
      <w:r w:rsidRPr="00AF6C1F">
        <w:rPr>
          <w:rFonts w:ascii="Arial" w:hAnsi="Arial" w:cs="Arial"/>
          <w:b/>
          <w:sz w:val="22"/>
          <w:szCs w:val="22"/>
        </w:rPr>
        <w:t>Evaluation Criteria</w:t>
      </w:r>
    </w:p>
    <w:p w14:paraId="503D112F" w14:textId="77777777" w:rsidR="00EA5E30" w:rsidRPr="00AF6C1F" w:rsidRDefault="00EA5E30" w:rsidP="00EA5E30">
      <w:pPr>
        <w:rPr>
          <w:rFonts w:ascii="Arial" w:hAnsi="Arial" w:cs="Arial"/>
          <w:b/>
          <w:sz w:val="22"/>
          <w:szCs w:val="22"/>
        </w:rPr>
      </w:pPr>
    </w:p>
    <w:p w14:paraId="51C929AA" w14:textId="77777777" w:rsidR="00EA5E30" w:rsidRPr="00AF6C1F" w:rsidRDefault="00EA5E30" w:rsidP="00EA5E30">
      <w:pPr>
        <w:spacing w:line="251" w:lineRule="exact"/>
        <w:rPr>
          <w:rFonts w:ascii="Arial" w:hAnsi="Arial" w:cs="Arial"/>
          <w:sz w:val="22"/>
          <w:szCs w:val="22"/>
        </w:rPr>
      </w:pPr>
    </w:p>
    <w:p w14:paraId="2D5046AF" w14:textId="77777777" w:rsidR="00EA5E30" w:rsidRPr="00AF6C1F" w:rsidRDefault="00EA5E30" w:rsidP="00EA5E30">
      <w:pPr>
        <w:ind w:left="120"/>
        <w:rPr>
          <w:rFonts w:ascii="Arial" w:hAnsi="Arial" w:cs="Arial"/>
          <w:sz w:val="22"/>
          <w:szCs w:val="22"/>
        </w:rPr>
      </w:pPr>
      <w:r w:rsidRPr="00AF6C1F">
        <w:rPr>
          <w:rFonts w:ascii="Arial" w:eastAsia="Arial" w:hAnsi="Arial" w:cs="Arial"/>
          <w:b/>
          <w:bCs/>
          <w:sz w:val="22"/>
          <w:szCs w:val="22"/>
          <w:u w:val="single"/>
        </w:rPr>
        <w:t>STAGE 2– Functionality</w:t>
      </w:r>
    </w:p>
    <w:p w14:paraId="7BB47EF0" w14:textId="77777777" w:rsidR="00EA5E30" w:rsidRPr="00AF6C1F" w:rsidRDefault="00EA5E30" w:rsidP="00EA5E30">
      <w:pPr>
        <w:spacing w:line="322" w:lineRule="exact"/>
        <w:rPr>
          <w:rFonts w:ascii="Arial" w:hAnsi="Arial" w:cs="Arial"/>
          <w:sz w:val="22"/>
          <w:szCs w:val="22"/>
        </w:rPr>
      </w:pPr>
    </w:p>
    <w:p w14:paraId="5676B572" w14:textId="77777777" w:rsidR="00EA5E30" w:rsidRPr="00AF6C1F" w:rsidRDefault="00EA5E30" w:rsidP="00EA5E30">
      <w:pPr>
        <w:spacing w:line="235" w:lineRule="auto"/>
        <w:ind w:left="120" w:right="40"/>
        <w:rPr>
          <w:rFonts w:ascii="Arial" w:hAnsi="Arial" w:cs="Arial"/>
          <w:sz w:val="22"/>
          <w:szCs w:val="22"/>
        </w:rPr>
      </w:pPr>
      <w:r w:rsidRPr="00AF6C1F">
        <w:rPr>
          <w:rFonts w:ascii="Arial" w:eastAsia="Arial" w:hAnsi="Arial" w:cs="Arial"/>
          <w:sz w:val="22"/>
          <w:szCs w:val="22"/>
        </w:rPr>
        <w:t xml:space="preserve">Bidders are to obtain a minimum of </w:t>
      </w:r>
      <w:r w:rsidRPr="00AF6C1F">
        <w:rPr>
          <w:rFonts w:ascii="Arial" w:eastAsia="Arial" w:hAnsi="Arial" w:cs="Arial"/>
          <w:b/>
          <w:bCs/>
          <w:sz w:val="22"/>
          <w:szCs w:val="22"/>
        </w:rPr>
        <w:t>70</w:t>
      </w:r>
      <w:r w:rsidRPr="00AF6C1F">
        <w:rPr>
          <w:rFonts w:ascii="Arial" w:eastAsia="Arial" w:hAnsi="Arial" w:cs="Arial"/>
          <w:sz w:val="22"/>
          <w:szCs w:val="22"/>
        </w:rPr>
        <w:t xml:space="preserve"> points of the total functionality points to be considered for the next stage</w:t>
      </w:r>
    </w:p>
    <w:p w14:paraId="231BC4C9" w14:textId="77777777" w:rsidR="00EA5E30" w:rsidRPr="00AF6C1F" w:rsidRDefault="00EA5E30" w:rsidP="00EA5E30">
      <w:pPr>
        <w:spacing w:line="373" w:lineRule="exact"/>
        <w:rPr>
          <w:rFonts w:ascii="Arial" w:hAnsi="Arial" w:cs="Arial"/>
          <w:sz w:val="22"/>
          <w:szCs w:val="22"/>
        </w:rPr>
      </w:pPr>
    </w:p>
    <w:p w14:paraId="7B591BD9" w14:textId="77777777" w:rsidR="00EA5E30" w:rsidRPr="00AF6C1F" w:rsidRDefault="00EA5E30" w:rsidP="00EA5E30">
      <w:pPr>
        <w:ind w:left="240"/>
        <w:rPr>
          <w:rFonts w:ascii="Arial" w:eastAsia="Arial" w:hAnsi="Arial" w:cs="Arial"/>
          <w:b/>
          <w:bCs/>
          <w:sz w:val="22"/>
          <w:szCs w:val="22"/>
        </w:rPr>
      </w:pPr>
      <w:r w:rsidRPr="00AF6C1F">
        <w:rPr>
          <w:rFonts w:ascii="Arial" w:eastAsia="Arial" w:hAnsi="Arial" w:cs="Arial"/>
          <w:b/>
          <w:bCs/>
          <w:sz w:val="22"/>
          <w:szCs w:val="22"/>
        </w:rPr>
        <w:t>FUNCTIONALITY</w:t>
      </w:r>
    </w:p>
    <w:p w14:paraId="248E42F4" w14:textId="77777777" w:rsidR="00EA5E30" w:rsidRPr="00AF6C1F" w:rsidRDefault="00EA5E30" w:rsidP="00EA5E30">
      <w:pPr>
        <w:ind w:left="240"/>
        <w:rPr>
          <w:rFonts w:ascii="Arial" w:hAnsi="Arial" w:cs="Arial"/>
          <w:sz w:val="22"/>
          <w:szCs w:val="22"/>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2126"/>
      </w:tblGrid>
      <w:tr w:rsidR="00EA5E30" w:rsidRPr="00AF6C1F" w14:paraId="6C55E36F" w14:textId="77777777" w:rsidTr="007F46E1">
        <w:trPr>
          <w:trHeight w:val="234"/>
        </w:trPr>
        <w:tc>
          <w:tcPr>
            <w:tcW w:w="6379" w:type="dxa"/>
            <w:tcBorders>
              <w:top w:val="single" w:sz="4" w:space="0" w:color="auto"/>
              <w:left w:val="single" w:sz="4" w:space="0" w:color="auto"/>
              <w:bottom w:val="single" w:sz="4" w:space="0" w:color="auto"/>
              <w:right w:val="single" w:sz="4" w:space="0" w:color="auto"/>
            </w:tcBorders>
            <w:hideMark/>
          </w:tcPr>
          <w:p w14:paraId="00AB4C82" w14:textId="77777777" w:rsidR="00EA5E30" w:rsidRPr="00AF6C1F" w:rsidRDefault="00EA5E30" w:rsidP="007F46E1">
            <w:pPr>
              <w:jc w:val="both"/>
              <w:rPr>
                <w:rFonts w:ascii="Arial" w:hAnsi="Arial" w:cs="Arial"/>
                <w:b/>
              </w:rPr>
            </w:pPr>
            <w:r w:rsidRPr="00AF6C1F">
              <w:rPr>
                <w:rFonts w:ascii="Arial" w:hAnsi="Arial" w:cs="Arial"/>
                <w:b/>
              </w:rPr>
              <w:t>Functionality area</w:t>
            </w:r>
          </w:p>
        </w:tc>
        <w:tc>
          <w:tcPr>
            <w:tcW w:w="2126" w:type="dxa"/>
            <w:tcBorders>
              <w:top w:val="single" w:sz="4" w:space="0" w:color="auto"/>
              <w:left w:val="single" w:sz="4" w:space="0" w:color="auto"/>
              <w:bottom w:val="single" w:sz="4" w:space="0" w:color="auto"/>
              <w:right w:val="single" w:sz="4" w:space="0" w:color="auto"/>
            </w:tcBorders>
            <w:hideMark/>
          </w:tcPr>
          <w:p w14:paraId="46A2BDBD" w14:textId="77777777" w:rsidR="00EA5E30" w:rsidRPr="00AF6C1F" w:rsidRDefault="00EA5E30" w:rsidP="007F46E1">
            <w:pPr>
              <w:jc w:val="center"/>
              <w:rPr>
                <w:rFonts w:ascii="Arial" w:hAnsi="Arial" w:cs="Arial"/>
                <w:b/>
              </w:rPr>
            </w:pPr>
            <w:r w:rsidRPr="00AF6C1F">
              <w:rPr>
                <w:rFonts w:ascii="Arial" w:hAnsi="Arial" w:cs="Arial"/>
                <w:b/>
              </w:rPr>
              <w:t>Points</w:t>
            </w:r>
          </w:p>
        </w:tc>
      </w:tr>
      <w:tr w:rsidR="00EA5E30" w:rsidRPr="00AF6C1F" w14:paraId="48B0D5F5" w14:textId="77777777" w:rsidTr="007F46E1">
        <w:trPr>
          <w:trHeight w:val="220"/>
        </w:trPr>
        <w:tc>
          <w:tcPr>
            <w:tcW w:w="6379" w:type="dxa"/>
            <w:tcBorders>
              <w:top w:val="single" w:sz="4" w:space="0" w:color="auto"/>
              <w:left w:val="single" w:sz="4" w:space="0" w:color="auto"/>
              <w:bottom w:val="single" w:sz="4" w:space="0" w:color="auto"/>
              <w:right w:val="single" w:sz="4" w:space="0" w:color="auto"/>
            </w:tcBorders>
            <w:hideMark/>
          </w:tcPr>
          <w:p w14:paraId="36031495" w14:textId="77777777" w:rsidR="00EA5E30" w:rsidRPr="00AF6C1F" w:rsidRDefault="00EA5E30" w:rsidP="007F46E1">
            <w:pPr>
              <w:jc w:val="both"/>
              <w:rPr>
                <w:rFonts w:ascii="Arial" w:hAnsi="Arial" w:cs="Arial"/>
              </w:rPr>
            </w:pPr>
            <w:r w:rsidRPr="00AF6C1F">
              <w:rPr>
                <w:rFonts w:ascii="Arial" w:hAnsi="Arial" w:cs="Arial"/>
                <w:lang w:val="en-ZA"/>
              </w:rPr>
              <w:t>Experience on similar scale projects</w:t>
            </w:r>
          </w:p>
        </w:tc>
        <w:tc>
          <w:tcPr>
            <w:tcW w:w="2126" w:type="dxa"/>
            <w:tcBorders>
              <w:top w:val="single" w:sz="4" w:space="0" w:color="auto"/>
              <w:left w:val="single" w:sz="4" w:space="0" w:color="auto"/>
              <w:bottom w:val="single" w:sz="4" w:space="0" w:color="auto"/>
              <w:right w:val="single" w:sz="4" w:space="0" w:color="auto"/>
            </w:tcBorders>
            <w:hideMark/>
          </w:tcPr>
          <w:p w14:paraId="2F396A54" w14:textId="77777777" w:rsidR="00EA5E30" w:rsidRPr="00AF6C1F" w:rsidRDefault="00EA5E30" w:rsidP="007F46E1">
            <w:pPr>
              <w:jc w:val="center"/>
              <w:rPr>
                <w:rFonts w:ascii="Arial" w:hAnsi="Arial" w:cs="Arial"/>
              </w:rPr>
            </w:pPr>
            <w:r w:rsidRPr="00AF6C1F">
              <w:rPr>
                <w:rFonts w:ascii="Arial" w:hAnsi="Arial" w:cs="Arial"/>
              </w:rPr>
              <w:t>35points</w:t>
            </w:r>
          </w:p>
        </w:tc>
      </w:tr>
      <w:tr w:rsidR="00EA5E30" w:rsidRPr="00AF6C1F" w14:paraId="21FF5288" w14:textId="77777777" w:rsidTr="007F46E1">
        <w:trPr>
          <w:trHeight w:val="234"/>
        </w:trPr>
        <w:tc>
          <w:tcPr>
            <w:tcW w:w="6379" w:type="dxa"/>
            <w:tcBorders>
              <w:top w:val="single" w:sz="4" w:space="0" w:color="auto"/>
              <w:left w:val="single" w:sz="4" w:space="0" w:color="auto"/>
              <w:bottom w:val="single" w:sz="4" w:space="0" w:color="auto"/>
              <w:right w:val="single" w:sz="4" w:space="0" w:color="auto"/>
            </w:tcBorders>
            <w:hideMark/>
          </w:tcPr>
          <w:p w14:paraId="430CEFBF" w14:textId="77777777" w:rsidR="00EA5E30" w:rsidRPr="00AF6C1F" w:rsidRDefault="00EA5E30" w:rsidP="007F46E1">
            <w:pPr>
              <w:jc w:val="both"/>
              <w:rPr>
                <w:rFonts w:ascii="Arial" w:hAnsi="Arial" w:cs="Arial"/>
              </w:rPr>
            </w:pPr>
            <w:r w:rsidRPr="00AF6C1F">
              <w:rPr>
                <w:rFonts w:ascii="Arial" w:hAnsi="Arial" w:cs="Arial"/>
                <w:lang w:val="en-ZA"/>
              </w:rPr>
              <w:t>Qualifications &amp; competencies of key staff</w:t>
            </w:r>
          </w:p>
        </w:tc>
        <w:tc>
          <w:tcPr>
            <w:tcW w:w="2126" w:type="dxa"/>
            <w:tcBorders>
              <w:top w:val="single" w:sz="4" w:space="0" w:color="auto"/>
              <w:left w:val="single" w:sz="4" w:space="0" w:color="auto"/>
              <w:bottom w:val="single" w:sz="4" w:space="0" w:color="auto"/>
              <w:right w:val="single" w:sz="4" w:space="0" w:color="auto"/>
            </w:tcBorders>
            <w:hideMark/>
          </w:tcPr>
          <w:p w14:paraId="625640C3" w14:textId="77777777" w:rsidR="00EA5E30" w:rsidRPr="00AF6C1F" w:rsidRDefault="00EA5E30" w:rsidP="007F46E1">
            <w:pPr>
              <w:jc w:val="center"/>
              <w:rPr>
                <w:rFonts w:ascii="Arial" w:hAnsi="Arial" w:cs="Arial"/>
              </w:rPr>
            </w:pPr>
            <w:r w:rsidRPr="00AF6C1F">
              <w:rPr>
                <w:rFonts w:ascii="Arial" w:hAnsi="Arial" w:cs="Arial"/>
              </w:rPr>
              <w:t>20 points</w:t>
            </w:r>
          </w:p>
        </w:tc>
      </w:tr>
      <w:tr w:rsidR="00EA5E30" w:rsidRPr="00AF6C1F" w14:paraId="3F932898" w14:textId="77777777" w:rsidTr="007F46E1">
        <w:trPr>
          <w:trHeight w:val="220"/>
        </w:trPr>
        <w:tc>
          <w:tcPr>
            <w:tcW w:w="6379" w:type="dxa"/>
            <w:tcBorders>
              <w:top w:val="single" w:sz="4" w:space="0" w:color="auto"/>
              <w:left w:val="single" w:sz="4" w:space="0" w:color="auto"/>
              <w:bottom w:val="single" w:sz="4" w:space="0" w:color="auto"/>
              <w:right w:val="single" w:sz="4" w:space="0" w:color="auto"/>
            </w:tcBorders>
            <w:hideMark/>
          </w:tcPr>
          <w:p w14:paraId="5B0DEF24" w14:textId="77777777" w:rsidR="00EA5E30" w:rsidRPr="00AF6C1F" w:rsidRDefault="00EA5E30" w:rsidP="007F46E1">
            <w:pPr>
              <w:jc w:val="both"/>
              <w:rPr>
                <w:rFonts w:ascii="Arial" w:hAnsi="Arial" w:cs="Arial"/>
              </w:rPr>
            </w:pPr>
            <w:r w:rsidRPr="00AF6C1F">
              <w:rPr>
                <w:rFonts w:ascii="Arial" w:hAnsi="Arial" w:cs="Arial"/>
                <w:lang w:val="en-ZA"/>
              </w:rPr>
              <w:t>Project Specific Programme schedule and cash flow</w:t>
            </w:r>
          </w:p>
        </w:tc>
        <w:tc>
          <w:tcPr>
            <w:tcW w:w="2126" w:type="dxa"/>
            <w:tcBorders>
              <w:top w:val="single" w:sz="4" w:space="0" w:color="auto"/>
              <w:left w:val="single" w:sz="4" w:space="0" w:color="auto"/>
              <w:bottom w:val="single" w:sz="4" w:space="0" w:color="auto"/>
              <w:right w:val="single" w:sz="4" w:space="0" w:color="auto"/>
            </w:tcBorders>
            <w:hideMark/>
          </w:tcPr>
          <w:p w14:paraId="409C19B6" w14:textId="77777777" w:rsidR="00EA5E30" w:rsidRPr="00AF6C1F" w:rsidRDefault="00EA5E30" w:rsidP="007F46E1">
            <w:pPr>
              <w:jc w:val="center"/>
              <w:rPr>
                <w:rFonts w:ascii="Arial" w:hAnsi="Arial" w:cs="Arial"/>
              </w:rPr>
            </w:pPr>
            <w:r w:rsidRPr="00AF6C1F">
              <w:rPr>
                <w:rFonts w:ascii="Arial" w:hAnsi="Arial" w:cs="Arial"/>
              </w:rPr>
              <w:t>20 points</w:t>
            </w:r>
          </w:p>
        </w:tc>
      </w:tr>
      <w:tr w:rsidR="00EA5E30" w:rsidRPr="00AF6C1F" w14:paraId="172BFAEF" w14:textId="77777777" w:rsidTr="007F46E1">
        <w:trPr>
          <w:trHeight w:val="234"/>
        </w:trPr>
        <w:tc>
          <w:tcPr>
            <w:tcW w:w="6379" w:type="dxa"/>
            <w:tcBorders>
              <w:top w:val="single" w:sz="4" w:space="0" w:color="auto"/>
              <w:left w:val="single" w:sz="4" w:space="0" w:color="auto"/>
              <w:bottom w:val="single" w:sz="4" w:space="0" w:color="auto"/>
              <w:right w:val="single" w:sz="4" w:space="0" w:color="auto"/>
            </w:tcBorders>
            <w:hideMark/>
          </w:tcPr>
          <w:p w14:paraId="0B892205" w14:textId="77777777" w:rsidR="00EA5E30" w:rsidRPr="00AF6C1F" w:rsidRDefault="00EA5E30" w:rsidP="007F46E1">
            <w:pPr>
              <w:jc w:val="both"/>
              <w:rPr>
                <w:rFonts w:ascii="Arial" w:hAnsi="Arial" w:cs="Arial"/>
              </w:rPr>
            </w:pPr>
            <w:r w:rsidRPr="00AF6C1F">
              <w:rPr>
                <w:rFonts w:ascii="Arial" w:hAnsi="Arial" w:cs="Arial"/>
                <w:lang w:val="en-ZA"/>
              </w:rPr>
              <w:t>Client References</w:t>
            </w:r>
          </w:p>
        </w:tc>
        <w:tc>
          <w:tcPr>
            <w:tcW w:w="2126" w:type="dxa"/>
            <w:tcBorders>
              <w:top w:val="single" w:sz="4" w:space="0" w:color="auto"/>
              <w:left w:val="single" w:sz="4" w:space="0" w:color="auto"/>
              <w:bottom w:val="single" w:sz="4" w:space="0" w:color="auto"/>
              <w:right w:val="single" w:sz="4" w:space="0" w:color="auto"/>
            </w:tcBorders>
            <w:hideMark/>
          </w:tcPr>
          <w:p w14:paraId="26EAC248" w14:textId="77777777" w:rsidR="00EA5E30" w:rsidRPr="00AF6C1F" w:rsidRDefault="00EA5E30" w:rsidP="007F46E1">
            <w:pPr>
              <w:jc w:val="center"/>
              <w:rPr>
                <w:rFonts w:ascii="Arial" w:hAnsi="Arial" w:cs="Arial"/>
              </w:rPr>
            </w:pPr>
            <w:r w:rsidRPr="00AF6C1F">
              <w:rPr>
                <w:rFonts w:ascii="Arial" w:hAnsi="Arial" w:cs="Arial"/>
              </w:rPr>
              <w:t>25 points</w:t>
            </w:r>
          </w:p>
        </w:tc>
      </w:tr>
      <w:tr w:rsidR="00EA5E30" w:rsidRPr="00AF6C1F" w14:paraId="67236AAF" w14:textId="77777777" w:rsidTr="007F46E1">
        <w:trPr>
          <w:trHeight w:val="234"/>
        </w:trPr>
        <w:tc>
          <w:tcPr>
            <w:tcW w:w="6379" w:type="dxa"/>
            <w:tcBorders>
              <w:top w:val="single" w:sz="4" w:space="0" w:color="auto"/>
              <w:left w:val="single" w:sz="4" w:space="0" w:color="auto"/>
              <w:bottom w:val="single" w:sz="4" w:space="0" w:color="auto"/>
              <w:right w:val="single" w:sz="4" w:space="0" w:color="auto"/>
            </w:tcBorders>
            <w:hideMark/>
          </w:tcPr>
          <w:p w14:paraId="0D464DD6" w14:textId="77777777" w:rsidR="00EA5E30" w:rsidRPr="00AF6C1F" w:rsidRDefault="00EA5E30" w:rsidP="007F46E1">
            <w:pPr>
              <w:jc w:val="both"/>
              <w:rPr>
                <w:rFonts w:ascii="Arial" w:hAnsi="Arial" w:cs="Arial"/>
                <w:b/>
              </w:rPr>
            </w:pPr>
            <w:r w:rsidRPr="00AF6C1F">
              <w:rPr>
                <w:rFonts w:ascii="Arial" w:hAnsi="Arial" w:cs="Arial"/>
                <w:b/>
              </w:rPr>
              <w:t>Total</w:t>
            </w:r>
          </w:p>
        </w:tc>
        <w:tc>
          <w:tcPr>
            <w:tcW w:w="2126" w:type="dxa"/>
            <w:tcBorders>
              <w:top w:val="single" w:sz="4" w:space="0" w:color="auto"/>
              <w:left w:val="single" w:sz="4" w:space="0" w:color="auto"/>
              <w:bottom w:val="single" w:sz="4" w:space="0" w:color="auto"/>
              <w:right w:val="single" w:sz="4" w:space="0" w:color="auto"/>
            </w:tcBorders>
            <w:hideMark/>
          </w:tcPr>
          <w:p w14:paraId="5D24C842" w14:textId="77777777" w:rsidR="00EA5E30" w:rsidRPr="00AF6C1F" w:rsidRDefault="00EA5E30" w:rsidP="007F46E1">
            <w:pPr>
              <w:jc w:val="center"/>
              <w:rPr>
                <w:rFonts w:ascii="Arial" w:hAnsi="Arial" w:cs="Arial"/>
                <w:b/>
              </w:rPr>
            </w:pPr>
            <w:r w:rsidRPr="00AF6C1F">
              <w:rPr>
                <w:rFonts w:ascii="Arial" w:hAnsi="Arial" w:cs="Arial"/>
                <w:b/>
              </w:rPr>
              <w:t>100 Points</w:t>
            </w:r>
          </w:p>
        </w:tc>
      </w:tr>
    </w:tbl>
    <w:p w14:paraId="54C0AC31" w14:textId="77777777" w:rsidR="00EA5E30" w:rsidRPr="00AF6C1F" w:rsidRDefault="00EA5E30" w:rsidP="00EA5E30">
      <w:pPr>
        <w:ind w:left="240"/>
        <w:rPr>
          <w:rFonts w:ascii="Arial" w:hAnsi="Arial" w:cs="Arial"/>
          <w:sz w:val="22"/>
          <w:szCs w:val="22"/>
        </w:rPr>
      </w:pPr>
    </w:p>
    <w:p w14:paraId="7E9AADDC" w14:textId="77777777" w:rsidR="00EA5E30" w:rsidRPr="00AF6C1F" w:rsidRDefault="00EA5E30" w:rsidP="00EA5E30">
      <w:pPr>
        <w:spacing w:line="20" w:lineRule="exact"/>
        <w:rPr>
          <w:rFonts w:ascii="Arial" w:hAnsi="Arial" w:cs="Arial"/>
          <w:sz w:val="22"/>
          <w:szCs w:val="22"/>
        </w:rPr>
      </w:pPr>
    </w:p>
    <w:p w14:paraId="0F0CDDDE" w14:textId="77777777" w:rsidR="00EA5E30" w:rsidRPr="00AF6C1F" w:rsidRDefault="00EA5E30" w:rsidP="00EA5E30">
      <w:pPr>
        <w:spacing w:line="200" w:lineRule="exact"/>
        <w:rPr>
          <w:rFonts w:ascii="Arial" w:hAnsi="Arial" w:cs="Arial"/>
          <w:sz w:val="22"/>
          <w:szCs w:val="22"/>
        </w:rPr>
      </w:pPr>
    </w:p>
    <w:p w14:paraId="7BA83462" w14:textId="77777777" w:rsidR="00EA5E30" w:rsidRPr="00AF6C1F" w:rsidRDefault="00EA5E30" w:rsidP="00EA5E30">
      <w:pPr>
        <w:ind w:left="120"/>
        <w:rPr>
          <w:rFonts w:ascii="Arial" w:eastAsia="Arial" w:hAnsi="Arial" w:cs="Arial"/>
          <w:b/>
          <w:bCs/>
          <w:sz w:val="22"/>
          <w:szCs w:val="22"/>
        </w:rPr>
      </w:pPr>
      <w:r w:rsidRPr="00AF6C1F">
        <w:rPr>
          <w:rFonts w:ascii="Arial" w:eastAsia="Arial" w:hAnsi="Arial" w:cs="Arial"/>
          <w:sz w:val="22"/>
          <w:szCs w:val="22"/>
        </w:rPr>
        <w:t xml:space="preserve">NB: Minimum qualifying functionality threshold is </w:t>
      </w:r>
      <w:r w:rsidRPr="00AF6C1F">
        <w:rPr>
          <w:rFonts w:ascii="Arial" w:eastAsia="Arial" w:hAnsi="Arial" w:cs="Arial"/>
          <w:b/>
          <w:bCs/>
          <w:sz w:val="22"/>
          <w:szCs w:val="22"/>
        </w:rPr>
        <w:t>70 points out 100</w:t>
      </w:r>
    </w:p>
    <w:p w14:paraId="7EEE9047" w14:textId="77777777" w:rsidR="00EA5E30" w:rsidRPr="00AF6C1F" w:rsidRDefault="00EA5E30" w:rsidP="00EA5E30">
      <w:pPr>
        <w:ind w:left="120"/>
        <w:rPr>
          <w:rFonts w:ascii="Arial" w:hAnsi="Arial" w:cs="Arial"/>
          <w:sz w:val="22"/>
          <w:szCs w:val="22"/>
        </w:rPr>
      </w:pPr>
    </w:p>
    <w:bookmarkEnd w:id="3"/>
    <w:p w14:paraId="2121FD97" w14:textId="2A4E0502" w:rsidR="00EA5E30" w:rsidRDefault="00EA5E30" w:rsidP="00EA5E30">
      <w:pPr>
        <w:spacing w:before="200" w:after="60"/>
        <w:ind w:left="958"/>
        <w:outlineLvl w:val="7"/>
        <w:rPr>
          <w:rFonts w:ascii="Arial" w:hAnsi="Arial" w:cs="Arial"/>
          <w:b/>
          <w:bCs/>
          <w:sz w:val="22"/>
          <w:szCs w:val="22"/>
          <w:u w:val="thick"/>
          <w:lang w:val="en-GB"/>
        </w:rPr>
      </w:pPr>
      <w:r w:rsidRPr="00AF6C1F">
        <w:rPr>
          <w:rFonts w:ascii="Arial" w:hAnsi="Arial" w:cs="Arial"/>
          <w:b/>
          <w:bCs/>
          <w:sz w:val="22"/>
          <w:szCs w:val="22"/>
          <w:u w:val="thick"/>
          <w:lang w:val="en-GB"/>
        </w:rPr>
        <w:t>STAGE</w:t>
      </w:r>
      <w:r w:rsidRPr="00AF6C1F">
        <w:rPr>
          <w:rFonts w:ascii="Arial" w:hAnsi="Arial" w:cs="Arial"/>
          <w:b/>
          <w:bCs/>
          <w:spacing w:val="-3"/>
          <w:sz w:val="22"/>
          <w:szCs w:val="22"/>
          <w:u w:val="thick"/>
          <w:lang w:val="en-GB"/>
        </w:rPr>
        <w:t xml:space="preserve"> </w:t>
      </w:r>
      <w:r w:rsidR="00216BBD">
        <w:rPr>
          <w:rFonts w:ascii="Arial" w:hAnsi="Arial" w:cs="Arial"/>
          <w:b/>
          <w:bCs/>
          <w:sz w:val="22"/>
          <w:szCs w:val="22"/>
          <w:u w:val="thick"/>
          <w:lang w:val="en-GB"/>
        </w:rPr>
        <w:t>3</w:t>
      </w:r>
      <w:r w:rsidRPr="00AF6C1F">
        <w:rPr>
          <w:rFonts w:ascii="Arial" w:hAnsi="Arial" w:cs="Arial"/>
          <w:b/>
          <w:bCs/>
          <w:sz w:val="22"/>
          <w:szCs w:val="22"/>
          <w:u w:val="thick"/>
          <w:lang w:val="en-GB"/>
        </w:rPr>
        <w:t xml:space="preserve"> –</w:t>
      </w:r>
      <w:r w:rsidRPr="00AF6C1F">
        <w:rPr>
          <w:rFonts w:ascii="Arial" w:hAnsi="Arial" w:cs="Arial"/>
          <w:b/>
          <w:bCs/>
          <w:spacing w:val="-1"/>
          <w:sz w:val="22"/>
          <w:szCs w:val="22"/>
          <w:u w:val="thick"/>
          <w:lang w:val="en-GB"/>
        </w:rPr>
        <w:t xml:space="preserve"> </w:t>
      </w:r>
      <w:r w:rsidRPr="00AF6C1F">
        <w:rPr>
          <w:rFonts w:ascii="Arial" w:hAnsi="Arial" w:cs="Arial"/>
          <w:b/>
          <w:bCs/>
          <w:sz w:val="22"/>
          <w:szCs w:val="22"/>
          <w:u w:val="thick"/>
          <w:lang w:val="en-GB"/>
        </w:rPr>
        <w:t>Price</w:t>
      </w:r>
    </w:p>
    <w:p w14:paraId="0E22ED61" w14:textId="77777777" w:rsidR="00DB33CB" w:rsidRPr="00AF6C1F" w:rsidRDefault="00DB33CB" w:rsidP="00EA5E30">
      <w:pPr>
        <w:spacing w:before="200" w:after="60"/>
        <w:ind w:left="958"/>
        <w:outlineLvl w:val="7"/>
        <w:rPr>
          <w:rFonts w:ascii="Arial" w:hAnsi="Arial" w:cs="Arial"/>
          <w:b/>
          <w:bCs/>
          <w:sz w:val="22"/>
          <w:szCs w:val="22"/>
          <w:lang w:val="en-GB"/>
        </w:rPr>
      </w:pPr>
    </w:p>
    <w:tbl>
      <w:tblPr>
        <w:tblW w:w="9322" w:type="dxa"/>
        <w:tblInd w:w="452" w:type="dxa"/>
        <w:tblLook w:val="04A0" w:firstRow="1" w:lastRow="0" w:firstColumn="1" w:lastColumn="0" w:noHBand="0" w:noVBand="1"/>
      </w:tblPr>
      <w:tblGrid>
        <w:gridCol w:w="9322"/>
      </w:tblGrid>
      <w:tr w:rsidR="00EA5E30" w:rsidRPr="00AF6C1F" w14:paraId="208ED348" w14:textId="77777777" w:rsidTr="007F46E1">
        <w:tc>
          <w:tcPr>
            <w:tcW w:w="9322" w:type="dxa"/>
            <w:tcMar>
              <w:top w:w="85" w:type="dxa"/>
              <w:left w:w="108" w:type="dxa"/>
              <w:bottom w:w="85" w:type="dxa"/>
              <w:right w:w="108" w:type="dxa"/>
            </w:tcMar>
          </w:tcPr>
          <w:p w14:paraId="300A3ED5" w14:textId="75013520" w:rsidR="00EA5E30" w:rsidRPr="00DB33CB" w:rsidRDefault="00DB33CB" w:rsidP="007F46E1">
            <w:pPr>
              <w:tabs>
                <w:tab w:val="left" w:pos="284"/>
                <w:tab w:val="left" w:pos="7371"/>
                <w:tab w:val="right" w:pos="8490"/>
              </w:tabs>
              <w:rPr>
                <w:rFonts w:ascii="Arial" w:hAnsi="Arial" w:cs="Arial"/>
                <w:b/>
                <w:sz w:val="22"/>
                <w:szCs w:val="22"/>
              </w:rPr>
            </w:pPr>
            <w:bookmarkStart w:id="4" w:name="_Hlk104742496"/>
            <w:r w:rsidRPr="00DB33CB">
              <w:rPr>
                <w:rFonts w:ascii="Arial" w:hAnsi="Arial" w:cs="Arial"/>
                <w:sz w:val="22"/>
                <w:szCs w:val="22"/>
              </w:rPr>
              <w:t>In order to claim and be awarded B-BBEE points bidders must submit an original certified copy of B-BBEE certificate issued by a SANAS accredited agency or by the Company and Intellectual Property Commission (CIPC). In cases of a Joint Venture, an original consolidated B-BBEE certificate issued by SANAS accredited verification agency will be accepted</w:t>
            </w:r>
            <w:r w:rsidR="00EA5E30" w:rsidRPr="00DB33CB">
              <w:rPr>
                <w:rFonts w:ascii="Arial" w:hAnsi="Arial" w:cs="Arial"/>
                <w:sz w:val="22"/>
                <w:szCs w:val="22"/>
              </w:rPr>
              <w:t>.</w:t>
            </w:r>
            <w:r w:rsidR="00EA5E30" w:rsidRPr="00DB33CB">
              <w:rPr>
                <w:rFonts w:ascii="Arial" w:hAnsi="Arial" w:cs="Arial"/>
                <w:b/>
                <w:sz w:val="22"/>
                <w:szCs w:val="22"/>
              </w:rPr>
              <w:t xml:space="preserve"> </w:t>
            </w:r>
          </w:p>
          <w:p w14:paraId="11501A52" w14:textId="77777777" w:rsidR="00EA5E30" w:rsidRPr="00AF6C1F" w:rsidRDefault="00EA5E30" w:rsidP="007F46E1">
            <w:pPr>
              <w:tabs>
                <w:tab w:val="left" w:pos="284"/>
                <w:tab w:val="left" w:pos="7371"/>
                <w:tab w:val="right" w:pos="8490"/>
              </w:tabs>
              <w:rPr>
                <w:rFonts w:ascii="Arial" w:hAnsi="Arial" w:cs="Arial"/>
                <w:sz w:val="22"/>
                <w:szCs w:val="22"/>
                <w:lang w:val="en-ZA"/>
              </w:rPr>
            </w:pPr>
          </w:p>
          <w:p w14:paraId="490E6779" w14:textId="77777777" w:rsidR="00EA5E30" w:rsidRPr="00AF6C1F" w:rsidRDefault="00EA5E30" w:rsidP="007F46E1">
            <w:pPr>
              <w:tabs>
                <w:tab w:val="left" w:pos="284"/>
                <w:tab w:val="left" w:pos="7371"/>
                <w:tab w:val="right" w:pos="8490"/>
              </w:tabs>
              <w:rPr>
                <w:rFonts w:ascii="Arial" w:hAnsi="Arial" w:cs="Arial"/>
                <w:sz w:val="22"/>
                <w:szCs w:val="22"/>
              </w:rPr>
            </w:pPr>
          </w:p>
          <w:p w14:paraId="48A462D3" w14:textId="77777777" w:rsidR="00EA5E30" w:rsidRPr="00AF6C1F" w:rsidRDefault="00EA5E30" w:rsidP="007F46E1">
            <w:pPr>
              <w:spacing w:before="92" w:after="120"/>
              <w:ind w:right="915"/>
              <w:rPr>
                <w:rFonts w:ascii="Arial" w:hAnsi="Arial" w:cs="Arial"/>
                <w:sz w:val="22"/>
                <w:szCs w:val="22"/>
                <w:lang w:val="x-none" w:eastAsia="x-none"/>
              </w:rPr>
            </w:pPr>
            <w:r w:rsidRPr="00AF6C1F">
              <w:rPr>
                <w:rFonts w:ascii="Arial" w:hAnsi="Arial" w:cs="Arial"/>
                <w:sz w:val="22"/>
                <w:szCs w:val="22"/>
                <w:lang w:val="x-none" w:eastAsia="x-none"/>
              </w:rPr>
              <w:t>Bidders</w:t>
            </w:r>
            <w:r w:rsidRPr="00AF6C1F">
              <w:rPr>
                <w:rFonts w:ascii="Arial" w:hAnsi="Arial" w:cs="Arial"/>
                <w:spacing w:val="28"/>
                <w:sz w:val="22"/>
                <w:szCs w:val="22"/>
                <w:lang w:val="x-none" w:eastAsia="x-none"/>
              </w:rPr>
              <w:t xml:space="preserve"> </w:t>
            </w:r>
            <w:r w:rsidRPr="00AF6C1F">
              <w:rPr>
                <w:rFonts w:ascii="Arial" w:hAnsi="Arial" w:cs="Arial"/>
                <w:sz w:val="22"/>
                <w:szCs w:val="22"/>
                <w:lang w:val="x-none" w:eastAsia="x-none"/>
              </w:rPr>
              <w:t>that</w:t>
            </w:r>
            <w:r w:rsidRPr="00AF6C1F">
              <w:rPr>
                <w:rFonts w:ascii="Arial" w:hAnsi="Arial" w:cs="Arial"/>
                <w:spacing w:val="27"/>
                <w:sz w:val="22"/>
                <w:szCs w:val="22"/>
                <w:lang w:val="x-none" w:eastAsia="x-none"/>
              </w:rPr>
              <w:t xml:space="preserve"> </w:t>
            </w:r>
            <w:r w:rsidRPr="00AF6C1F">
              <w:rPr>
                <w:rFonts w:ascii="Arial" w:hAnsi="Arial" w:cs="Arial"/>
                <w:sz w:val="22"/>
                <w:szCs w:val="22"/>
                <w:lang w:val="x-none" w:eastAsia="x-none"/>
              </w:rPr>
              <w:t>do</w:t>
            </w:r>
            <w:r w:rsidRPr="00AF6C1F">
              <w:rPr>
                <w:rFonts w:ascii="Arial" w:hAnsi="Arial" w:cs="Arial"/>
                <w:spacing w:val="28"/>
                <w:sz w:val="22"/>
                <w:szCs w:val="22"/>
                <w:lang w:val="x-none" w:eastAsia="x-none"/>
              </w:rPr>
              <w:t xml:space="preserve"> </w:t>
            </w:r>
            <w:r w:rsidRPr="00AF6C1F">
              <w:rPr>
                <w:rFonts w:ascii="Arial" w:hAnsi="Arial" w:cs="Arial"/>
                <w:sz w:val="22"/>
                <w:szCs w:val="22"/>
                <w:lang w:val="x-none" w:eastAsia="x-none"/>
              </w:rPr>
              <w:t>not</w:t>
            </w:r>
            <w:r w:rsidRPr="00AF6C1F">
              <w:rPr>
                <w:rFonts w:ascii="Arial" w:hAnsi="Arial" w:cs="Arial"/>
                <w:spacing w:val="28"/>
                <w:sz w:val="22"/>
                <w:szCs w:val="22"/>
                <w:lang w:val="x-none" w:eastAsia="x-none"/>
              </w:rPr>
              <w:t xml:space="preserve"> </w:t>
            </w:r>
            <w:r w:rsidRPr="00AF6C1F">
              <w:rPr>
                <w:rFonts w:ascii="Arial" w:hAnsi="Arial" w:cs="Arial"/>
                <w:sz w:val="22"/>
                <w:szCs w:val="22"/>
                <w:lang w:val="x-none" w:eastAsia="x-none"/>
              </w:rPr>
              <w:t>get</w:t>
            </w:r>
            <w:r w:rsidRPr="00AF6C1F">
              <w:rPr>
                <w:rFonts w:ascii="Arial" w:hAnsi="Arial" w:cs="Arial"/>
                <w:spacing w:val="29"/>
                <w:sz w:val="22"/>
                <w:szCs w:val="22"/>
                <w:lang w:val="x-none" w:eastAsia="x-none"/>
              </w:rPr>
              <w:t xml:space="preserve"> </w:t>
            </w:r>
            <w:r w:rsidRPr="00AF6C1F">
              <w:rPr>
                <w:rFonts w:ascii="Arial" w:hAnsi="Arial" w:cs="Arial"/>
                <w:sz w:val="22"/>
                <w:szCs w:val="22"/>
                <w:lang w:val="x-none" w:eastAsia="x-none"/>
              </w:rPr>
              <w:t>a</w:t>
            </w:r>
            <w:r w:rsidRPr="00AF6C1F">
              <w:rPr>
                <w:rFonts w:ascii="Arial" w:hAnsi="Arial" w:cs="Arial"/>
                <w:spacing w:val="27"/>
                <w:sz w:val="22"/>
                <w:szCs w:val="22"/>
                <w:lang w:val="x-none" w:eastAsia="x-none"/>
              </w:rPr>
              <w:t xml:space="preserve"> </w:t>
            </w:r>
            <w:r w:rsidRPr="00AF6C1F">
              <w:rPr>
                <w:rFonts w:ascii="Arial" w:hAnsi="Arial" w:cs="Arial"/>
                <w:sz w:val="22"/>
                <w:szCs w:val="22"/>
                <w:lang w:val="x-none" w:eastAsia="x-none"/>
              </w:rPr>
              <w:t>positive</w:t>
            </w:r>
            <w:r w:rsidRPr="00AF6C1F">
              <w:rPr>
                <w:rFonts w:ascii="Arial" w:hAnsi="Arial" w:cs="Arial"/>
                <w:spacing w:val="28"/>
                <w:sz w:val="22"/>
                <w:szCs w:val="22"/>
                <w:lang w:val="x-none" w:eastAsia="x-none"/>
              </w:rPr>
              <w:t xml:space="preserve"> </w:t>
            </w:r>
            <w:r w:rsidRPr="00AF6C1F">
              <w:rPr>
                <w:rFonts w:ascii="Arial" w:hAnsi="Arial" w:cs="Arial"/>
                <w:sz w:val="22"/>
                <w:szCs w:val="22"/>
                <w:lang w:val="x-none" w:eastAsia="x-none"/>
              </w:rPr>
              <w:t>response</w:t>
            </w:r>
            <w:r w:rsidRPr="00AF6C1F">
              <w:rPr>
                <w:rFonts w:ascii="Arial" w:hAnsi="Arial" w:cs="Arial"/>
                <w:spacing w:val="28"/>
                <w:sz w:val="22"/>
                <w:szCs w:val="22"/>
                <w:lang w:val="x-none" w:eastAsia="x-none"/>
              </w:rPr>
              <w:t xml:space="preserve"> </w:t>
            </w:r>
            <w:r w:rsidRPr="00AF6C1F">
              <w:rPr>
                <w:rFonts w:ascii="Arial" w:hAnsi="Arial" w:cs="Arial"/>
                <w:sz w:val="22"/>
                <w:szCs w:val="22"/>
                <w:lang w:val="x-none" w:eastAsia="x-none"/>
              </w:rPr>
              <w:t>from</w:t>
            </w:r>
            <w:r w:rsidRPr="00AF6C1F">
              <w:rPr>
                <w:rFonts w:ascii="Arial" w:hAnsi="Arial" w:cs="Arial"/>
                <w:spacing w:val="27"/>
                <w:sz w:val="22"/>
                <w:szCs w:val="22"/>
                <w:lang w:val="x-none" w:eastAsia="x-none"/>
              </w:rPr>
              <w:t xml:space="preserve"> </w:t>
            </w:r>
            <w:r w:rsidRPr="00AF6C1F">
              <w:rPr>
                <w:rFonts w:ascii="Arial" w:hAnsi="Arial" w:cs="Arial"/>
                <w:sz w:val="22"/>
                <w:szCs w:val="22"/>
                <w:lang w:val="x-none" w:eastAsia="x-none"/>
              </w:rPr>
              <w:t>the</w:t>
            </w:r>
            <w:r w:rsidRPr="00AF6C1F">
              <w:rPr>
                <w:rFonts w:ascii="Arial" w:hAnsi="Arial" w:cs="Arial"/>
                <w:spacing w:val="28"/>
                <w:sz w:val="22"/>
                <w:szCs w:val="22"/>
                <w:lang w:val="x-none" w:eastAsia="x-none"/>
              </w:rPr>
              <w:t xml:space="preserve"> </w:t>
            </w:r>
            <w:r w:rsidRPr="00AF6C1F">
              <w:rPr>
                <w:rFonts w:ascii="Arial" w:hAnsi="Arial" w:cs="Arial"/>
                <w:sz w:val="22"/>
                <w:szCs w:val="22"/>
                <w:lang w:val="x-none" w:eastAsia="x-none"/>
              </w:rPr>
              <w:t>IDT</w:t>
            </w:r>
            <w:r w:rsidRPr="00AF6C1F">
              <w:rPr>
                <w:rFonts w:ascii="Arial" w:hAnsi="Arial" w:cs="Arial"/>
                <w:spacing w:val="29"/>
                <w:sz w:val="22"/>
                <w:szCs w:val="22"/>
                <w:lang w:val="x-none" w:eastAsia="x-none"/>
              </w:rPr>
              <w:t xml:space="preserve"> </w:t>
            </w:r>
            <w:r w:rsidRPr="00AF6C1F">
              <w:rPr>
                <w:rFonts w:ascii="Arial" w:hAnsi="Arial" w:cs="Arial"/>
                <w:sz w:val="22"/>
                <w:szCs w:val="22"/>
                <w:lang w:val="x-none" w:eastAsia="x-none"/>
              </w:rPr>
              <w:t>within</w:t>
            </w:r>
            <w:r w:rsidRPr="00AF6C1F">
              <w:rPr>
                <w:rFonts w:ascii="Arial" w:hAnsi="Arial" w:cs="Arial"/>
                <w:spacing w:val="28"/>
                <w:sz w:val="22"/>
                <w:szCs w:val="22"/>
                <w:lang w:val="x-none" w:eastAsia="x-none"/>
              </w:rPr>
              <w:t xml:space="preserve"> </w:t>
            </w:r>
            <w:r w:rsidRPr="00AF6C1F">
              <w:rPr>
                <w:rFonts w:ascii="Arial" w:hAnsi="Arial" w:cs="Arial"/>
                <w:sz w:val="22"/>
                <w:szCs w:val="22"/>
                <w:lang w:val="x-none" w:eastAsia="x-none"/>
              </w:rPr>
              <w:t>a</w:t>
            </w:r>
            <w:r w:rsidRPr="00AF6C1F">
              <w:rPr>
                <w:rFonts w:ascii="Arial" w:hAnsi="Arial" w:cs="Arial"/>
                <w:spacing w:val="27"/>
                <w:sz w:val="22"/>
                <w:szCs w:val="22"/>
                <w:lang w:val="x-none" w:eastAsia="x-none"/>
              </w:rPr>
              <w:t xml:space="preserve"> </w:t>
            </w:r>
            <w:r w:rsidRPr="00AF6C1F">
              <w:rPr>
                <w:rFonts w:ascii="Arial" w:hAnsi="Arial" w:cs="Arial"/>
                <w:sz w:val="22"/>
                <w:szCs w:val="22"/>
                <w:lang w:val="x-none" w:eastAsia="x-none"/>
              </w:rPr>
              <w:t>period</w:t>
            </w:r>
            <w:r w:rsidRPr="00AF6C1F">
              <w:rPr>
                <w:rFonts w:ascii="Arial" w:hAnsi="Arial" w:cs="Arial"/>
                <w:spacing w:val="27"/>
                <w:sz w:val="22"/>
                <w:szCs w:val="22"/>
                <w:lang w:val="x-none" w:eastAsia="x-none"/>
              </w:rPr>
              <w:t xml:space="preserve"> </w:t>
            </w:r>
            <w:r w:rsidRPr="00AF6C1F">
              <w:rPr>
                <w:rFonts w:ascii="Arial" w:hAnsi="Arial" w:cs="Arial"/>
                <w:sz w:val="22"/>
                <w:szCs w:val="22"/>
                <w:lang w:val="x-none" w:eastAsia="x-none"/>
              </w:rPr>
              <w:t>of</w:t>
            </w:r>
            <w:r w:rsidRPr="00AF6C1F">
              <w:rPr>
                <w:rFonts w:ascii="Arial" w:hAnsi="Arial" w:cs="Arial"/>
                <w:spacing w:val="36"/>
                <w:sz w:val="22"/>
                <w:szCs w:val="22"/>
                <w:lang w:val="x-none" w:eastAsia="x-none"/>
              </w:rPr>
              <w:t xml:space="preserve"> </w:t>
            </w:r>
            <w:r w:rsidRPr="00AF6C1F">
              <w:rPr>
                <w:rFonts w:ascii="Arial" w:hAnsi="Arial" w:cs="Arial"/>
                <w:sz w:val="22"/>
                <w:szCs w:val="22"/>
                <w:lang w:val="x-none" w:eastAsia="x-none"/>
              </w:rPr>
              <w:t>90</w:t>
            </w:r>
            <w:r w:rsidRPr="00AF6C1F">
              <w:rPr>
                <w:rFonts w:ascii="Arial" w:hAnsi="Arial" w:cs="Arial"/>
                <w:spacing w:val="28"/>
                <w:sz w:val="22"/>
                <w:szCs w:val="22"/>
                <w:lang w:val="x-none" w:eastAsia="x-none"/>
              </w:rPr>
              <w:t xml:space="preserve"> </w:t>
            </w:r>
            <w:r w:rsidRPr="00AF6C1F">
              <w:rPr>
                <w:rFonts w:ascii="Arial" w:hAnsi="Arial" w:cs="Arial"/>
                <w:sz w:val="22"/>
                <w:szCs w:val="22"/>
                <w:lang w:val="x-none" w:eastAsia="x-none"/>
              </w:rPr>
              <w:t>days</w:t>
            </w:r>
            <w:r w:rsidRPr="00AF6C1F">
              <w:rPr>
                <w:rFonts w:ascii="Arial" w:hAnsi="Arial" w:cs="Arial"/>
                <w:spacing w:val="28"/>
                <w:sz w:val="22"/>
                <w:szCs w:val="22"/>
                <w:lang w:val="x-none" w:eastAsia="x-none"/>
              </w:rPr>
              <w:t xml:space="preserve"> </w:t>
            </w:r>
            <w:r w:rsidRPr="00AF6C1F">
              <w:rPr>
                <w:rFonts w:ascii="Arial" w:hAnsi="Arial" w:cs="Arial"/>
                <w:sz w:val="22"/>
                <w:szCs w:val="22"/>
                <w:lang w:val="x-none" w:eastAsia="x-none"/>
              </w:rPr>
              <w:t>from</w:t>
            </w:r>
            <w:r w:rsidRPr="00AF6C1F">
              <w:rPr>
                <w:rFonts w:ascii="Arial" w:hAnsi="Arial" w:cs="Arial"/>
                <w:spacing w:val="27"/>
                <w:sz w:val="22"/>
                <w:szCs w:val="22"/>
                <w:lang w:val="x-none" w:eastAsia="x-none"/>
              </w:rPr>
              <w:t xml:space="preserve"> </w:t>
            </w:r>
            <w:r w:rsidRPr="00AF6C1F">
              <w:rPr>
                <w:rFonts w:ascii="Arial" w:hAnsi="Arial" w:cs="Arial"/>
                <w:sz w:val="22"/>
                <w:szCs w:val="22"/>
                <w:lang w:val="x-none" w:eastAsia="x-none"/>
              </w:rPr>
              <w:t>the</w:t>
            </w:r>
            <w:r w:rsidRPr="00AF6C1F">
              <w:rPr>
                <w:rFonts w:ascii="Arial" w:hAnsi="Arial" w:cs="Arial"/>
                <w:spacing w:val="-58"/>
                <w:sz w:val="22"/>
                <w:szCs w:val="22"/>
                <w:lang w:val="x-none" w:eastAsia="x-none"/>
              </w:rPr>
              <w:t xml:space="preserve"> </w:t>
            </w:r>
            <w:r w:rsidRPr="00AF6C1F">
              <w:rPr>
                <w:rFonts w:ascii="Arial" w:hAnsi="Arial" w:cs="Arial"/>
                <w:spacing w:val="-58"/>
                <w:sz w:val="22"/>
                <w:szCs w:val="22"/>
                <w:lang w:val="en-ZA" w:eastAsia="x-none"/>
              </w:rPr>
              <w:t xml:space="preserve">              </w:t>
            </w:r>
            <w:r w:rsidRPr="00AF6C1F">
              <w:rPr>
                <w:rFonts w:ascii="Arial" w:hAnsi="Arial" w:cs="Arial"/>
                <w:sz w:val="22"/>
                <w:szCs w:val="22"/>
                <w:lang w:val="x-none" w:eastAsia="x-none"/>
              </w:rPr>
              <w:t>closing date,</w:t>
            </w:r>
            <w:r w:rsidRPr="00AF6C1F">
              <w:rPr>
                <w:rFonts w:ascii="Arial" w:hAnsi="Arial" w:cs="Arial"/>
                <w:spacing w:val="-1"/>
                <w:sz w:val="22"/>
                <w:szCs w:val="22"/>
                <w:lang w:val="x-none" w:eastAsia="x-none"/>
              </w:rPr>
              <w:t xml:space="preserve"> </w:t>
            </w:r>
            <w:r w:rsidRPr="00AF6C1F">
              <w:rPr>
                <w:rFonts w:ascii="Arial" w:hAnsi="Arial" w:cs="Arial"/>
                <w:sz w:val="22"/>
                <w:szCs w:val="22"/>
                <w:lang w:val="x-none" w:eastAsia="x-none"/>
              </w:rPr>
              <w:t>should understand</w:t>
            </w:r>
            <w:r w:rsidRPr="00AF6C1F">
              <w:rPr>
                <w:rFonts w:ascii="Arial" w:hAnsi="Arial" w:cs="Arial"/>
                <w:spacing w:val="-2"/>
                <w:sz w:val="22"/>
                <w:szCs w:val="22"/>
                <w:lang w:val="x-none" w:eastAsia="x-none"/>
              </w:rPr>
              <w:t xml:space="preserve"> </w:t>
            </w:r>
            <w:r w:rsidRPr="00AF6C1F">
              <w:rPr>
                <w:rFonts w:ascii="Arial" w:hAnsi="Arial" w:cs="Arial"/>
                <w:sz w:val="22"/>
                <w:szCs w:val="22"/>
                <w:lang w:val="x-none" w:eastAsia="x-none"/>
              </w:rPr>
              <w:t>that</w:t>
            </w:r>
            <w:r w:rsidRPr="00AF6C1F">
              <w:rPr>
                <w:rFonts w:ascii="Arial" w:hAnsi="Arial" w:cs="Arial"/>
                <w:spacing w:val="-1"/>
                <w:sz w:val="22"/>
                <w:szCs w:val="22"/>
                <w:lang w:val="x-none" w:eastAsia="x-none"/>
              </w:rPr>
              <w:t xml:space="preserve"> </w:t>
            </w:r>
            <w:r w:rsidRPr="00AF6C1F">
              <w:rPr>
                <w:rFonts w:ascii="Arial" w:hAnsi="Arial" w:cs="Arial"/>
                <w:sz w:val="22"/>
                <w:szCs w:val="22"/>
                <w:lang w:val="x-none" w:eastAsia="x-none"/>
              </w:rPr>
              <w:t>their Bids</w:t>
            </w:r>
            <w:r w:rsidRPr="00AF6C1F">
              <w:rPr>
                <w:rFonts w:ascii="Arial" w:hAnsi="Arial" w:cs="Arial"/>
                <w:spacing w:val="-1"/>
                <w:sz w:val="22"/>
                <w:szCs w:val="22"/>
                <w:lang w:val="x-none" w:eastAsia="x-none"/>
              </w:rPr>
              <w:t xml:space="preserve"> </w:t>
            </w:r>
            <w:r w:rsidRPr="00AF6C1F">
              <w:rPr>
                <w:rFonts w:ascii="Arial" w:hAnsi="Arial" w:cs="Arial"/>
                <w:sz w:val="22"/>
                <w:szCs w:val="22"/>
                <w:lang w:val="x-none" w:eastAsia="x-none"/>
              </w:rPr>
              <w:t>have</w:t>
            </w:r>
            <w:r w:rsidRPr="00AF6C1F">
              <w:rPr>
                <w:rFonts w:ascii="Arial" w:hAnsi="Arial" w:cs="Arial"/>
                <w:spacing w:val="-1"/>
                <w:sz w:val="22"/>
                <w:szCs w:val="22"/>
                <w:lang w:val="x-none" w:eastAsia="x-none"/>
              </w:rPr>
              <w:t xml:space="preserve"> </w:t>
            </w:r>
            <w:r w:rsidRPr="00AF6C1F">
              <w:rPr>
                <w:rFonts w:ascii="Arial" w:hAnsi="Arial" w:cs="Arial"/>
                <w:sz w:val="22"/>
                <w:szCs w:val="22"/>
                <w:lang w:val="x-none" w:eastAsia="x-none"/>
              </w:rPr>
              <w:t>not</w:t>
            </w:r>
            <w:r w:rsidRPr="00AF6C1F">
              <w:rPr>
                <w:rFonts w:ascii="Arial" w:hAnsi="Arial" w:cs="Arial"/>
                <w:spacing w:val="-1"/>
                <w:sz w:val="22"/>
                <w:szCs w:val="22"/>
                <w:lang w:val="x-none" w:eastAsia="x-none"/>
              </w:rPr>
              <w:t xml:space="preserve"> </w:t>
            </w:r>
            <w:r w:rsidRPr="00AF6C1F">
              <w:rPr>
                <w:rFonts w:ascii="Arial" w:hAnsi="Arial" w:cs="Arial"/>
                <w:sz w:val="22"/>
                <w:szCs w:val="22"/>
                <w:lang w:val="x-none" w:eastAsia="x-none"/>
              </w:rPr>
              <w:t>been</w:t>
            </w:r>
            <w:r w:rsidRPr="00AF6C1F">
              <w:rPr>
                <w:rFonts w:ascii="Arial" w:hAnsi="Arial" w:cs="Arial"/>
                <w:spacing w:val="-2"/>
                <w:sz w:val="22"/>
                <w:szCs w:val="22"/>
                <w:lang w:val="x-none" w:eastAsia="x-none"/>
              </w:rPr>
              <w:t xml:space="preserve"> </w:t>
            </w:r>
            <w:r w:rsidRPr="00AF6C1F">
              <w:rPr>
                <w:rFonts w:ascii="Arial" w:hAnsi="Arial" w:cs="Arial"/>
                <w:sz w:val="22"/>
                <w:szCs w:val="22"/>
                <w:lang w:val="x-none" w:eastAsia="x-none"/>
              </w:rPr>
              <w:t>successful.</w:t>
            </w:r>
          </w:p>
          <w:bookmarkEnd w:id="4"/>
          <w:p w14:paraId="657018A2" w14:textId="77777777" w:rsidR="00EA5E30" w:rsidRDefault="00EA5E30" w:rsidP="007F46E1">
            <w:pPr>
              <w:spacing w:before="1" w:after="60"/>
              <w:outlineLvl w:val="7"/>
              <w:rPr>
                <w:rFonts w:ascii="Arial" w:hAnsi="Arial" w:cs="Arial"/>
                <w:i/>
                <w:iCs/>
                <w:sz w:val="24"/>
                <w:szCs w:val="24"/>
                <w:lang w:val="en-GB"/>
              </w:rPr>
            </w:pPr>
          </w:p>
          <w:p w14:paraId="186DF2D8" w14:textId="77777777" w:rsidR="00EA5E30" w:rsidRDefault="00EA5E30" w:rsidP="007F46E1">
            <w:pPr>
              <w:spacing w:before="1" w:after="60"/>
              <w:outlineLvl w:val="7"/>
              <w:rPr>
                <w:rFonts w:ascii="Arial" w:hAnsi="Arial" w:cs="Arial"/>
                <w:i/>
                <w:iCs/>
                <w:sz w:val="24"/>
                <w:szCs w:val="24"/>
                <w:lang w:val="en-GB"/>
              </w:rPr>
            </w:pPr>
          </w:p>
          <w:p w14:paraId="4D0A02D6" w14:textId="77777777" w:rsidR="00EA5E30" w:rsidRPr="00AF6C1F" w:rsidRDefault="00EA5E30" w:rsidP="007F46E1">
            <w:pPr>
              <w:spacing w:before="1" w:after="60"/>
              <w:outlineLvl w:val="7"/>
              <w:rPr>
                <w:rFonts w:ascii="Arial" w:hAnsi="Arial" w:cs="Arial"/>
                <w:b/>
                <w:bCs/>
                <w:sz w:val="24"/>
                <w:szCs w:val="24"/>
                <w:lang w:val="en-GB"/>
              </w:rPr>
            </w:pPr>
            <w:r w:rsidRPr="00AF6C1F">
              <w:rPr>
                <w:rFonts w:ascii="Arial" w:hAnsi="Arial" w:cs="Arial"/>
                <w:i/>
                <w:iCs/>
                <w:sz w:val="24"/>
                <w:szCs w:val="24"/>
                <w:lang w:val="en-GB"/>
              </w:rPr>
              <w:t xml:space="preserve"> </w:t>
            </w:r>
            <w:r w:rsidRPr="00AF6C1F">
              <w:rPr>
                <w:rFonts w:ascii="Arial" w:hAnsi="Arial" w:cs="Arial"/>
                <w:b/>
                <w:bCs/>
                <w:sz w:val="24"/>
                <w:szCs w:val="24"/>
                <w:lang w:val="en-GB"/>
              </w:rPr>
              <w:t>For</w:t>
            </w:r>
            <w:r w:rsidRPr="00AF6C1F">
              <w:rPr>
                <w:rFonts w:ascii="Arial" w:hAnsi="Arial" w:cs="Arial"/>
                <w:b/>
                <w:bCs/>
                <w:spacing w:val="-3"/>
                <w:sz w:val="24"/>
                <w:szCs w:val="24"/>
                <w:lang w:val="en-GB"/>
              </w:rPr>
              <w:t xml:space="preserve"> </w:t>
            </w:r>
            <w:r w:rsidRPr="00AF6C1F">
              <w:rPr>
                <w:rFonts w:ascii="Arial" w:hAnsi="Arial" w:cs="Arial"/>
                <w:b/>
                <w:bCs/>
                <w:sz w:val="24"/>
                <w:szCs w:val="24"/>
                <w:lang w:val="en-GB"/>
              </w:rPr>
              <w:t>enquiries,</w:t>
            </w:r>
            <w:r w:rsidRPr="00AF6C1F">
              <w:rPr>
                <w:rFonts w:ascii="Arial" w:hAnsi="Arial" w:cs="Arial"/>
                <w:b/>
                <w:bCs/>
                <w:spacing w:val="-2"/>
                <w:sz w:val="24"/>
                <w:szCs w:val="24"/>
                <w:lang w:val="en-GB"/>
              </w:rPr>
              <w:t xml:space="preserve"> </w:t>
            </w:r>
            <w:r w:rsidRPr="00AF6C1F">
              <w:rPr>
                <w:rFonts w:ascii="Arial" w:hAnsi="Arial" w:cs="Arial"/>
                <w:b/>
                <w:bCs/>
                <w:sz w:val="24"/>
                <w:szCs w:val="24"/>
                <w:lang w:val="en-GB"/>
              </w:rPr>
              <w:t>please</w:t>
            </w:r>
            <w:r w:rsidRPr="00AF6C1F">
              <w:rPr>
                <w:rFonts w:ascii="Arial" w:hAnsi="Arial" w:cs="Arial"/>
                <w:b/>
                <w:bCs/>
                <w:spacing w:val="-2"/>
                <w:sz w:val="24"/>
                <w:szCs w:val="24"/>
                <w:lang w:val="en-GB"/>
              </w:rPr>
              <w:t xml:space="preserve"> </w:t>
            </w:r>
            <w:r w:rsidRPr="00AF6C1F">
              <w:rPr>
                <w:rFonts w:ascii="Arial" w:hAnsi="Arial" w:cs="Arial"/>
                <w:b/>
                <w:bCs/>
                <w:sz w:val="24"/>
                <w:szCs w:val="24"/>
                <w:lang w:val="en-GB"/>
              </w:rPr>
              <w:t>contact:</w:t>
            </w:r>
          </w:p>
          <w:p w14:paraId="141BB8B1" w14:textId="77777777" w:rsidR="00EA5E30" w:rsidRPr="00AF6C1F" w:rsidRDefault="00EA5E30" w:rsidP="007F46E1">
            <w:pPr>
              <w:rPr>
                <w:rFonts w:ascii="Arial" w:hAnsi="Arial" w:cs="Arial"/>
                <w:lang w:val="en-GB"/>
              </w:rPr>
            </w:pPr>
          </w:p>
          <w:p w14:paraId="068915D4" w14:textId="6F8C138E" w:rsidR="00EA5E30" w:rsidRPr="00AF6C1F" w:rsidRDefault="00EA5E30" w:rsidP="007F46E1">
            <w:pPr>
              <w:spacing w:after="120"/>
              <w:rPr>
                <w:rFonts w:ascii="Arial" w:hAnsi="Arial" w:cs="Arial"/>
                <w:b/>
                <w:sz w:val="22"/>
                <w:szCs w:val="22"/>
                <w:lang w:val="x-none" w:eastAsia="x-none"/>
              </w:rPr>
            </w:pPr>
            <w:r w:rsidRPr="00AF6C1F">
              <w:rPr>
                <w:rFonts w:ascii="Arial" w:hAnsi="Arial" w:cs="Arial"/>
                <w:b/>
                <w:sz w:val="22"/>
                <w:szCs w:val="22"/>
                <w:lang w:val="x-none" w:eastAsia="x-none"/>
              </w:rPr>
              <w:t xml:space="preserve">Technical enquiries: </w:t>
            </w:r>
            <w:proofErr w:type="spellStart"/>
            <w:r w:rsidRPr="002B4572">
              <w:rPr>
                <w:rFonts w:ascii="Arial" w:hAnsi="Arial" w:cs="Arial"/>
                <w:bCs/>
                <w:sz w:val="22"/>
                <w:szCs w:val="22"/>
                <w:lang w:eastAsia="x-none"/>
              </w:rPr>
              <w:t>Mr</w:t>
            </w:r>
            <w:proofErr w:type="spellEnd"/>
            <w:r w:rsidRPr="002B4572">
              <w:rPr>
                <w:rFonts w:ascii="Arial" w:hAnsi="Arial" w:cs="Arial"/>
                <w:bCs/>
                <w:sz w:val="22"/>
                <w:szCs w:val="22"/>
                <w:lang w:eastAsia="x-none"/>
              </w:rPr>
              <w:t xml:space="preserve"> </w:t>
            </w:r>
            <w:r w:rsidR="006240BA">
              <w:rPr>
                <w:rFonts w:ascii="Arial" w:hAnsi="Arial" w:cs="Arial"/>
                <w:bCs/>
                <w:sz w:val="22"/>
                <w:szCs w:val="22"/>
                <w:lang w:eastAsia="x-none"/>
              </w:rPr>
              <w:t>R Marembo</w:t>
            </w:r>
            <w:r w:rsidRPr="00AF6C1F">
              <w:rPr>
                <w:rFonts w:ascii="Arial" w:hAnsi="Arial" w:cs="Arial"/>
                <w:b/>
                <w:sz w:val="22"/>
                <w:szCs w:val="22"/>
                <w:lang w:val="x-none" w:eastAsia="x-none"/>
              </w:rPr>
              <w:t xml:space="preserve"> </w:t>
            </w:r>
          </w:p>
          <w:p w14:paraId="541709FB" w14:textId="4360DF77" w:rsidR="00EA5E30" w:rsidRPr="00AF6C1F" w:rsidRDefault="00EA5E30" w:rsidP="007F46E1">
            <w:pPr>
              <w:spacing w:after="120"/>
              <w:rPr>
                <w:rFonts w:ascii="Arial" w:hAnsi="Arial" w:cs="Arial"/>
                <w:b/>
                <w:sz w:val="22"/>
                <w:szCs w:val="22"/>
                <w:lang w:val="x-none" w:eastAsia="x-none"/>
              </w:rPr>
            </w:pPr>
            <w:r w:rsidRPr="00AF6C1F">
              <w:rPr>
                <w:rFonts w:ascii="Arial" w:hAnsi="Arial" w:cs="Arial"/>
                <w:b/>
                <w:sz w:val="22"/>
                <w:szCs w:val="22"/>
                <w:lang w:val="x-none" w:eastAsia="x-none"/>
              </w:rPr>
              <w:t xml:space="preserve">Tel no:                       </w:t>
            </w:r>
            <w:r w:rsidRPr="00AF6C1F">
              <w:rPr>
                <w:rFonts w:ascii="Arial" w:hAnsi="Arial" w:cs="Arial"/>
                <w:sz w:val="22"/>
                <w:szCs w:val="22"/>
                <w:lang w:val="en-ZA" w:eastAsia="en-ZA"/>
              </w:rPr>
              <w:t>0</w:t>
            </w:r>
            <w:r w:rsidR="006240BA">
              <w:rPr>
                <w:rFonts w:ascii="Arial" w:hAnsi="Arial" w:cs="Arial"/>
                <w:sz w:val="22"/>
                <w:szCs w:val="22"/>
                <w:lang w:val="en-ZA" w:eastAsia="en-ZA"/>
              </w:rPr>
              <w:t>71 687 6346</w:t>
            </w:r>
          </w:p>
          <w:p w14:paraId="45E4AB41" w14:textId="77777777" w:rsidR="006240BA" w:rsidRDefault="00EA5E30" w:rsidP="007F46E1">
            <w:pPr>
              <w:spacing w:after="120"/>
              <w:rPr>
                <w:rFonts w:ascii="Arial" w:hAnsi="Arial" w:cs="Arial"/>
                <w:b/>
                <w:sz w:val="22"/>
                <w:szCs w:val="22"/>
                <w:lang w:val="x-none" w:eastAsia="x-none"/>
              </w:rPr>
            </w:pPr>
            <w:r w:rsidRPr="00AF6C1F">
              <w:rPr>
                <w:rFonts w:ascii="Arial" w:hAnsi="Arial" w:cs="Arial"/>
                <w:b/>
                <w:sz w:val="22"/>
                <w:szCs w:val="22"/>
                <w:lang w:val="x-none" w:eastAsia="x-none"/>
              </w:rPr>
              <w:t xml:space="preserve"> Email address:          </w:t>
            </w:r>
            <w:r w:rsidR="006240BA" w:rsidRPr="006240BA">
              <w:rPr>
                <w:rFonts w:ascii="Arial" w:hAnsi="Arial" w:cs="Arial"/>
                <w:sz w:val="22"/>
                <w:szCs w:val="22"/>
              </w:rPr>
              <w:t>ralph@rgconsultants.co.za</w:t>
            </w:r>
            <w:r w:rsidR="006240BA" w:rsidRPr="00AF6C1F">
              <w:rPr>
                <w:rFonts w:ascii="Arial" w:hAnsi="Arial" w:cs="Arial"/>
                <w:b/>
                <w:sz w:val="22"/>
                <w:szCs w:val="22"/>
                <w:lang w:val="x-none" w:eastAsia="x-none"/>
              </w:rPr>
              <w:t xml:space="preserve"> </w:t>
            </w:r>
          </w:p>
          <w:p w14:paraId="39DBF770" w14:textId="48DF9F07" w:rsidR="00EA5E30" w:rsidRPr="000462DD" w:rsidRDefault="00EA5E30" w:rsidP="007F46E1">
            <w:pPr>
              <w:spacing w:after="120"/>
              <w:rPr>
                <w:rFonts w:ascii="Arial" w:hAnsi="Arial" w:cs="Arial"/>
                <w:b/>
                <w:sz w:val="22"/>
                <w:szCs w:val="22"/>
                <w:lang w:val="en-ZA" w:eastAsia="x-none"/>
              </w:rPr>
            </w:pPr>
            <w:r w:rsidRPr="00AF6C1F">
              <w:rPr>
                <w:rFonts w:ascii="Arial" w:hAnsi="Arial" w:cs="Arial"/>
                <w:b/>
                <w:sz w:val="22"/>
                <w:szCs w:val="22"/>
                <w:lang w:val="x-none" w:eastAsia="x-none"/>
              </w:rPr>
              <w:t>S</w:t>
            </w:r>
            <w:r>
              <w:rPr>
                <w:rFonts w:ascii="Arial" w:hAnsi="Arial" w:cs="Arial"/>
                <w:b/>
                <w:sz w:val="22"/>
                <w:szCs w:val="22"/>
                <w:lang w:val="x-none" w:eastAsia="x-none"/>
              </w:rPr>
              <w:t>CM</w:t>
            </w:r>
            <w:r w:rsidRPr="00AF6C1F">
              <w:rPr>
                <w:rFonts w:ascii="Arial" w:hAnsi="Arial" w:cs="Arial"/>
                <w:b/>
                <w:sz w:val="22"/>
                <w:szCs w:val="22"/>
                <w:lang w:val="x-none" w:eastAsia="x-none"/>
              </w:rPr>
              <w:t xml:space="preserve"> enquiries:         </w:t>
            </w:r>
            <w:r w:rsidRPr="00AF6C1F">
              <w:rPr>
                <w:rFonts w:ascii="Arial" w:hAnsi="Arial" w:cs="Arial"/>
                <w:bCs/>
                <w:sz w:val="22"/>
                <w:szCs w:val="22"/>
                <w:lang w:val="x-none" w:eastAsia="x-none"/>
              </w:rPr>
              <w:t>S</w:t>
            </w:r>
            <w:r>
              <w:rPr>
                <w:rFonts w:ascii="Arial" w:hAnsi="Arial" w:cs="Arial"/>
                <w:bCs/>
                <w:sz w:val="22"/>
                <w:szCs w:val="22"/>
                <w:lang w:val="en-ZA" w:eastAsia="x-none"/>
              </w:rPr>
              <w:t>.</w:t>
            </w:r>
            <w:r w:rsidRPr="00AF6C1F">
              <w:rPr>
                <w:rFonts w:ascii="Arial" w:hAnsi="Arial" w:cs="Arial"/>
                <w:bCs/>
                <w:sz w:val="22"/>
                <w:szCs w:val="22"/>
                <w:lang w:val="x-none" w:eastAsia="x-none"/>
              </w:rPr>
              <w:t xml:space="preserve"> Makhura</w:t>
            </w:r>
            <w:r w:rsidRPr="00AF6C1F">
              <w:rPr>
                <w:rFonts w:ascii="Arial" w:hAnsi="Arial" w:cs="Arial"/>
                <w:b/>
                <w:sz w:val="22"/>
                <w:szCs w:val="22"/>
                <w:lang w:val="x-none" w:eastAsia="x-none"/>
              </w:rPr>
              <w:t xml:space="preserve"> </w:t>
            </w:r>
          </w:p>
          <w:p w14:paraId="46B05117" w14:textId="77777777" w:rsidR="00EA5E30" w:rsidRPr="00AF6C1F" w:rsidRDefault="00EA5E30" w:rsidP="007F46E1">
            <w:pPr>
              <w:spacing w:after="120"/>
              <w:rPr>
                <w:rFonts w:ascii="Arial" w:hAnsi="Arial" w:cs="Arial"/>
                <w:b/>
                <w:sz w:val="22"/>
                <w:szCs w:val="22"/>
                <w:lang w:val="x-none" w:eastAsia="x-none"/>
              </w:rPr>
            </w:pPr>
            <w:r w:rsidRPr="00AF6C1F">
              <w:rPr>
                <w:rFonts w:ascii="Arial" w:hAnsi="Arial" w:cs="Arial"/>
                <w:b/>
                <w:sz w:val="22"/>
                <w:szCs w:val="22"/>
                <w:lang w:val="x-none" w:eastAsia="x-none"/>
              </w:rPr>
              <w:t xml:space="preserve">Tel no:                       </w:t>
            </w:r>
            <w:r w:rsidRPr="002B4572">
              <w:rPr>
                <w:rFonts w:ascii="Arial" w:hAnsi="Arial" w:cs="Arial"/>
              </w:rPr>
              <w:t>043 711 6000</w:t>
            </w:r>
          </w:p>
          <w:p w14:paraId="7523AB2E" w14:textId="77777777" w:rsidR="00EA5E30" w:rsidRPr="00AF6C1F" w:rsidRDefault="00EA5E30" w:rsidP="007F46E1">
            <w:pPr>
              <w:spacing w:after="120"/>
              <w:rPr>
                <w:rFonts w:ascii="Arial" w:hAnsi="Arial" w:cs="Arial"/>
                <w:bCs/>
                <w:sz w:val="22"/>
                <w:szCs w:val="22"/>
                <w:lang w:val="x-none" w:eastAsia="x-none"/>
              </w:rPr>
            </w:pPr>
            <w:r w:rsidRPr="00AF6C1F">
              <w:rPr>
                <w:rFonts w:ascii="Arial" w:hAnsi="Arial" w:cs="Arial"/>
                <w:b/>
                <w:sz w:val="22"/>
                <w:szCs w:val="22"/>
                <w:lang w:val="x-none" w:eastAsia="x-none"/>
              </w:rPr>
              <w:t xml:space="preserve"> Email address:         </w:t>
            </w:r>
            <w:hyperlink r:id="rId6" w:history="1">
              <w:r w:rsidRPr="00AF6C1F">
                <w:rPr>
                  <w:rFonts w:ascii="Arial" w:hAnsi="Arial" w:cs="Arial"/>
                  <w:bCs/>
                  <w:color w:val="0000FF"/>
                  <w:sz w:val="22"/>
                  <w:szCs w:val="22"/>
                  <w:u w:val="single"/>
                  <w:lang w:val="x-none" w:eastAsia="x-none"/>
                </w:rPr>
                <w:t>SamM@idt.org.za</w:t>
              </w:r>
            </w:hyperlink>
          </w:p>
          <w:p w14:paraId="746AFD04" w14:textId="77777777" w:rsidR="00EA5E30" w:rsidRPr="00AF6C1F" w:rsidRDefault="00EA5E30" w:rsidP="007F46E1">
            <w:pPr>
              <w:spacing w:after="120"/>
              <w:rPr>
                <w:rFonts w:ascii="Arial" w:hAnsi="Arial" w:cs="Arial"/>
                <w:b/>
                <w:sz w:val="24"/>
                <w:lang w:eastAsia="x-none"/>
              </w:rPr>
            </w:pPr>
          </w:p>
          <w:p w14:paraId="477985A7" w14:textId="77777777" w:rsidR="00EA5E30" w:rsidRPr="00AF6C1F" w:rsidRDefault="00EA5E30" w:rsidP="007F46E1">
            <w:pPr>
              <w:spacing w:after="120"/>
              <w:rPr>
                <w:rFonts w:ascii="Arial" w:hAnsi="Arial" w:cs="Arial"/>
                <w:b/>
                <w:sz w:val="24"/>
                <w:lang w:val="x-none" w:eastAsia="x-none"/>
              </w:rPr>
            </w:pPr>
            <w:r w:rsidRPr="00AF6C1F">
              <w:rPr>
                <w:rFonts w:ascii="Arial" w:hAnsi="Arial" w:cs="Arial"/>
                <w:b/>
                <w:sz w:val="24"/>
                <w:lang w:val="x-none" w:eastAsia="x-none"/>
              </w:rPr>
              <w:t xml:space="preserve">          </w:t>
            </w:r>
          </w:p>
          <w:p w14:paraId="1C09339C" w14:textId="77777777" w:rsidR="00EA5E30" w:rsidRPr="00AF6C1F" w:rsidRDefault="00EA5E30" w:rsidP="007F46E1">
            <w:pPr>
              <w:spacing w:after="120"/>
              <w:rPr>
                <w:rFonts w:ascii="Arial" w:hAnsi="Arial" w:cs="Arial"/>
                <w:b/>
                <w:sz w:val="24"/>
                <w:lang w:val="x-none" w:eastAsia="x-none"/>
              </w:rPr>
            </w:pPr>
          </w:p>
          <w:p w14:paraId="280D9647" w14:textId="77777777" w:rsidR="00EA5E30" w:rsidRPr="00AF6C1F" w:rsidRDefault="00EA5E30" w:rsidP="007F46E1">
            <w:pPr>
              <w:spacing w:after="120"/>
              <w:ind w:left="115" w:firstLine="709"/>
              <w:rPr>
                <w:rFonts w:ascii="Arial" w:hAnsi="Arial" w:cs="Arial"/>
                <w:b/>
                <w:lang w:val="x-none" w:eastAsia="x-none"/>
              </w:rPr>
            </w:pPr>
            <w:r w:rsidRPr="00AF6C1F">
              <w:rPr>
                <w:rFonts w:ascii="Arial" w:hAnsi="Arial" w:cs="Arial"/>
                <w:b/>
                <w:lang w:val="x-none" w:eastAsia="x-none"/>
              </w:rPr>
              <w:t>RETURN</w:t>
            </w:r>
            <w:r w:rsidRPr="00AF6C1F">
              <w:rPr>
                <w:rFonts w:ascii="Arial" w:hAnsi="Arial" w:cs="Arial"/>
                <w:b/>
                <w:spacing w:val="-3"/>
                <w:lang w:val="x-none" w:eastAsia="x-none"/>
              </w:rPr>
              <w:t xml:space="preserve"> </w:t>
            </w:r>
            <w:r w:rsidRPr="00AF6C1F">
              <w:rPr>
                <w:rFonts w:ascii="Arial" w:hAnsi="Arial" w:cs="Arial"/>
                <w:b/>
                <w:lang w:val="x-none" w:eastAsia="x-none"/>
              </w:rPr>
              <w:t>OF</w:t>
            </w:r>
            <w:r w:rsidRPr="00AF6C1F">
              <w:rPr>
                <w:rFonts w:ascii="Arial" w:hAnsi="Arial" w:cs="Arial"/>
                <w:b/>
                <w:spacing w:val="-1"/>
                <w:lang w:val="x-none" w:eastAsia="x-none"/>
              </w:rPr>
              <w:t xml:space="preserve"> </w:t>
            </w:r>
            <w:r w:rsidRPr="00AF6C1F">
              <w:rPr>
                <w:rFonts w:ascii="Arial" w:hAnsi="Arial" w:cs="Arial"/>
                <w:b/>
                <w:lang w:val="x-none" w:eastAsia="x-none"/>
              </w:rPr>
              <w:t>BID</w:t>
            </w:r>
            <w:r w:rsidRPr="00AF6C1F">
              <w:rPr>
                <w:rFonts w:ascii="Arial" w:hAnsi="Arial" w:cs="Arial"/>
                <w:b/>
                <w:spacing w:val="-3"/>
                <w:lang w:val="x-none" w:eastAsia="x-none"/>
              </w:rPr>
              <w:t xml:space="preserve"> </w:t>
            </w:r>
            <w:r w:rsidRPr="00AF6C1F">
              <w:rPr>
                <w:rFonts w:ascii="Arial" w:hAnsi="Arial" w:cs="Arial"/>
                <w:b/>
                <w:lang w:val="x-none" w:eastAsia="x-none"/>
              </w:rPr>
              <w:t>DOCUMENTS:</w:t>
            </w:r>
          </w:p>
          <w:p w14:paraId="2C4AFAE2" w14:textId="77777777" w:rsidR="00EA5E30" w:rsidRPr="00AF6C1F" w:rsidRDefault="00EA5E30" w:rsidP="007F46E1">
            <w:pPr>
              <w:spacing w:after="120"/>
              <w:rPr>
                <w:rFonts w:ascii="Arial" w:hAnsi="Arial" w:cs="Arial"/>
                <w:b/>
                <w:sz w:val="22"/>
                <w:szCs w:val="22"/>
                <w:lang w:val="x-none" w:eastAsia="x-none"/>
              </w:rPr>
            </w:pPr>
          </w:p>
          <w:p w14:paraId="538788D1" w14:textId="77777777" w:rsidR="00EA5E30" w:rsidRPr="00AF6C1F" w:rsidRDefault="00EA5E30" w:rsidP="00EA5E30">
            <w:pPr>
              <w:widowControl w:val="0"/>
              <w:numPr>
                <w:ilvl w:val="2"/>
                <w:numId w:val="4"/>
              </w:numPr>
              <w:tabs>
                <w:tab w:val="left" w:pos="1678"/>
                <w:tab w:val="left" w:pos="1679"/>
              </w:tabs>
              <w:autoSpaceDE w:val="0"/>
              <w:autoSpaceDN w:val="0"/>
              <w:spacing w:line="269" w:lineRule="exact"/>
              <w:ind w:hanging="361"/>
              <w:rPr>
                <w:rFonts w:ascii="Arial" w:hAnsi="Arial" w:cs="Arial"/>
                <w:sz w:val="22"/>
                <w:szCs w:val="22"/>
              </w:rPr>
            </w:pPr>
            <w:r w:rsidRPr="00AF6C1F">
              <w:rPr>
                <w:rFonts w:ascii="Arial" w:hAnsi="Arial" w:cs="Arial"/>
                <w:sz w:val="22"/>
                <w:szCs w:val="22"/>
              </w:rPr>
              <w:t>Telegraphic,</w:t>
            </w:r>
            <w:r w:rsidRPr="00AF6C1F">
              <w:rPr>
                <w:rFonts w:ascii="Arial" w:hAnsi="Arial" w:cs="Arial"/>
                <w:spacing w:val="-2"/>
                <w:sz w:val="22"/>
                <w:szCs w:val="22"/>
              </w:rPr>
              <w:t xml:space="preserve"> </w:t>
            </w:r>
            <w:r w:rsidRPr="00AF6C1F">
              <w:rPr>
                <w:rFonts w:ascii="Arial" w:hAnsi="Arial" w:cs="Arial"/>
                <w:sz w:val="22"/>
                <w:szCs w:val="22"/>
              </w:rPr>
              <w:t>telephonic,</w:t>
            </w:r>
            <w:r w:rsidRPr="00AF6C1F">
              <w:rPr>
                <w:rFonts w:ascii="Arial" w:hAnsi="Arial" w:cs="Arial"/>
                <w:spacing w:val="-2"/>
                <w:sz w:val="22"/>
                <w:szCs w:val="22"/>
              </w:rPr>
              <w:t xml:space="preserve"> </w:t>
            </w:r>
            <w:r w:rsidRPr="00AF6C1F">
              <w:rPr>
                <w:rFonts w:ascii="Arial" w:hAnsi="Arial" w:cs="Arial"/>
                <w:sz w:val="22"/>
                <w:szCs w:val="22"/>
              </w:rPr>
              <w:t>telex,</w:t>
            </w:r>
            <w:r w:rsidRPr="00AF6C1F">
              <w:rPr>
                <w:rFonts w:ascii="Arial" w:hAnsi="Arial" w:cs="Arial"/>
                <w:spacing w:val="-3"/>
                <w:sz w:val="22"/>
                <w:szCs w:val="22"/>
              </w:rPr>
              <w:t xml:space="preserve"> </w:t>
            </w:r>
            <w:r w:rsidRPr="00AF6C1F">
              <w:rPr>
                <w:rFonts w:ascii="Arial" w:hAnsi="Arial" w:cs="Arial"/>
                <w:sz w:val="22"/>
                <w:szCs w:val="22"/>
              </w:rPr>
              <w:t>facsimile,</w:t>
            </w:r>
            <w:r w:rsidRPr="00AF6C1F">
              <w:rPr>
                <w:rFonts w:ascii="Arial" w:hAnsi="Arial" w:cs="Arial"/>
                <w:spacing w:val="-2"/>
                <w:sz w:val="22"/>
                <w:szCs w:val="22"/>
              </w:rPr>
              <w:t xml:space="preserve"> </w:t>
            </w:r>
            <w:r w:rsidRPr="00AF6C1F">
              <w:rPr>
                <w:rFonts w:ascii="Arial" w:hAnsi="Arial" w:cs="Arial"/>
                <w:sz w:val="22"/>
                <w:szCs w:val="22"/>
              </w:rPr>
              <w:t>electronic</w:t>
            </w:r>
            <w:r w:rsidRPr="00AF6C1F">
              <w:rPr>
                <w:rFonts w:ascii="Arial" w:hAnsi="Arial" w:cs="Arial"/>
                <w:spacing w:val="-2"/>
                <w:sz w:val="22"/>
                <w:szCs w:val="22"/>
              </w:rPr>
              <w:t xml:space="preserve"> </w:t>
            </w:r>
            <w:r w:rsidRPr="00AF6C1F">
              <w:rPr>
                <w:rFonts w:ascii="Arial" w:hAnsi="Arial" w:cs="Arial"/>
                <w:sz w:val="22"/>
                <w:szCs w:val="22"/>
              </w:rPr>
              <w:t>and/or</w:t>
            </w:r>
            <w:r w:rsidRPr="00AF6C1F">
              <w:rPr>
                <w:rFonts w:ascii="Arial" w:hAnsi="Arial" w:cs="Arial"/>
                <w:spacing w:val="-3"/>
                <w:sz w:val="22"/>
                <w:szCs w:val="22"/>
              </w:rPr>
              <w:t xml:space="preserve"> </w:t>
            </w:r>
            <w:r w:rsidRPr="00AF6C1F">
              <w:rPr>
                <w:rFonts w:ascii="Arial" w:hAnsi="Arial" w:cs="Arial"/>
                <w:sz w:val="22"/>
                <w:szCs w:val="22"/>
              </w:rPr>
              <w:t>late</w:t>
            </w:r>
            <w:r w:rsidRPr="00AF6C1F">
              <w:rPr>
                <w:rFonts w:ascii="Arial" w:hAnsi="Arial" w:cs="Arial"/>
                <w:spacing w:val="-2"/>
                <w:sz w:val="22"/>
                <w:szCs w:val="22"/>
              </w:rPr>
              <w:t xml:space="preserve"> </w:t>
            </w:r>
            <w:r w:rsidRPr="00AF6C1F">
              <w:rPr>
                <w:rFonts w:ascii="Arial" w:hAnsi="Arial" w:cs="Arial"/>
                <w:sz w:val="22"/>
                <w:szCs w:val="22"/>
              </w:rPr>
              <w:t>bids</w:t>
            </w:r>
            <w:r w:rsidRPr="00AF6C1F">
              <w:rPr>
                <w:rFonts w:ascii="Arial" w:hAnsi="Arial" w:cs="Arial"/>
                <w:spacing w:val="-1"/>
                <w:sz w:val="22"/>
                <w:szCs w:val="22"/>
              </w:rPr>
              <w:t xml:space="preserve"> </w:t>
            </w:r>
            <w:r w:rsidRPr="00AF6C1F">
              <w:rPr>
                <w:rFonts w:ascii="Arial" w:hAnsi="Arial" w:cs="Arial"/>
                <w:sz w:val="22"/>
                <w:szCs w:val="22"/>
              </w:rPr>
              <w:t>will</w:t>
            </w:r>
            <w:r w:rsidRPr="00AF6C1F">
              <w:rPr>
                <w:rFonts w:ascii="Arial" w:hAnsi="Arial" w:cs="Arial"/>
                <w:spacing w:val="-3"/>
                <w:sz w:val="22"/>
                <w:szCs w:val="22"/>
              </w:rPr>
              <w:t xml:space="preserve"> </w:t>
            </w:r>
            <w:r w:rsidRPr="00AF6C1F">
              <w:rPr>
                <w:rFonts w:ascii="Arial" w:hAnsi="Arial" w:cs="Arial"/>
                <w:sz w:val="22"/>
                <w:szCs w:val="22"/>
              </w:rPr>
              <w:t>not</w:t>
            </w:r>
            <w:r w:rsidRPr="00AF6C1F">
              <w:rPr>
                <w:rFonts w:ascii="Arial" w:hAnsi="Arial" w:cs="Arial"/>
                <w:spacing w:val="-2"/>
                <w:sz w:val="22"/>
                <w:szCs w:val="22"/>
              </w:rPr>
              <w:t xml:space="preserve"> </w:t>
            </w:r>
            <w:r w:rsidRPr="00AF6C1F">
              <w:rPr>
                <w:rFonts w:ascii="Arial" w:hAnsi="Arial" w:cs="Arial"/>
                <w:sz w:val="22"/>
                <w:szCs w:val="22"/>
              </w:rPr>
              <w:t>be</w:t>
            </w:r>
            <w:r w:rsidRPr="00AF6C1F">
              <w:rPr>
                <w:rFonts w:ascii="Arial" w:hAnsi="Arial" w:cs="Arial"/>
                <w:spacing w:val="-1"/>
                <w:sz w:val="22"/>
                <w:szCs w:val="22"/>
              </w:rPr>
              <w:t xml:space="preserve"> </w:t>
            </w:r>
            <w:r w:rsidRPr="00AF6C1F">
              <w:rPr>
                <w:rFonts w:ascii="Arial" w:hAnsi="Arial" w:cs="Arial"/>
                <w:sz w:val="22"/>
                <w:szCs w:val="22"/>
              </w:rPr>
              <w:t>accepted</w:t>
            </w:r>
          </w:p>
          <w:p w14:paraId="1198962A" w14:textId="77777777" w:rsidR="00EA5E30" w:rsidRPr="00AF6C1F" w:rsidRDefault="00EA5E30" w:rsidP="00EA5E30">
            <w:pPr>
              <w:widowControl w:val="0"/>
              <w:numPr>
                <w:ilvl w:val="2"/>
                <w:numId w:val="4"/>
              </w:numPr>
              <w:tabs>
                <w:tab w:val="left" w:pos="1678"/>
                <w:tab w:val="left" w:pos="1679"/>
              </w:tabs>
              <w:autoSpaceDE w:val="0"/>
              <w:autoSpaceDN w:val="0"/>
              <w:ind w:right="916"/>
              <w:rPr>
                <w:rFonts w:ascii="Arial" w:hAnsi="Arial" w:cs="Arial"/>
                <w:sz w:val="22"/>
                <w:szCs w:val="22"/>
              </w:rPr>
            </w:pPr>
            <w:r w:rsidRPr="00AF6C1F">
              <w:rPr>
                <w:rFonts w:ascii="Arial" w:hAnsi="Arial" w:cs="Arial"/>
                <w:sz w:val="22"/>
                <w:szCs w:val="22"/>
              </w:rPr>
              <w:t>Requirements</w:t>
            </w:r>
            <w:r w:rsidRPr="00AF6C1F">
              <w:rPr>
                <w:rFonts w:ascii="Arial" w:hAnsi="Arial" w:cs="Arial"/>
                <w:spacing w:val="1"/>
                <w:sz w:val="22"/>
                <w:szCs w:val="22"/>
              </w:rPr>
              <w:t xml:space="preserve"> </w:t>
            </w:r>
            <w:r w:rsidRPr="00AF6C1F">
              <w:rPr>
                <w:rFonts w:ascii="Arial" w:hAnsi="Arial" w:cs="Arial"/>
                <w:sz w:val="22"/>
                <w:szCs w:val="22"/>
              </w:rPr>
              <w:t>for</w:t>
            </w:r>
            <w:r w:rsidRPr="00AF6C1F">
              <w:rPr>
                <w:rFonts w:ascii="Arial" w:hAnsi="Arial" w:cs="Arial"/>
                <w:spacing w:val="1"/>
                <w:sz w:val="22"/>
                <w:szCs w:val="22"/>
              </w:rPr>
              <w:t xml:space="preserve"> </w:t>
            </w:r>
            <w:r w:rsidRPr="00AF6C1F">
              <w:rPr>
                <w:rFonts w:ascii="Arial" w:hAnsi="Arial" w:cs="Arial"/>
                <w:sz w:val="22"/>
                <w:szCs w:val="22"/>
              </w:rPr>
              <w:t>sealing,</w:t>
            </w:r>
            <w:r w:rsidRPr="00AF6C1F">
              <w:rPr>
                <w:rFonts w:ascii="Arial" w:hAnsi="Arial" w:cs="Arial"/>
                <w:spacing w:val="1"/>
                <w:sz w:val="22"/>
                <w:szCs w:val="22"/>
              </w:rPr>
              <w:t xml:space="preserve"> </w:t>
            </w:r>
            <w:r w:rsidRPr="00AF6C1F">
              <w:rPr>
                <w:rFonts w:ascii="Arial" w:hAnsi="Arial" w:cs="Arial"/>
                <w:sz w:val="22"/>
                <w:szCs w:val="22"/>
              </w:rPr>
              <w:t>addressing,</w:t>
            </w:r>
            <w:r w:rsidRPr="00AF6C1F">
              <w:rPr>
                <w:rFonts w:ascii="Arial" w:hAnsi="Arial" w:cs="Arial"/>
                <w:spacing w:val="1"/>
                <w:sz w:val="22"/>
                <w:szCs w:val="22"/>
              </w:rPr>
              <w:t xml:space="preserve"> </w:t>
            </w:r>
            <w:r w:rsidRPr="00AF6C1F">
              <w:rPr>
                <w:rFonts w:ascii="Arial" w:hAnsi="Arial" w:cs="Arial"/>
                <w:sz w:val="22"/>
                <w:szCs w:val="22"/>
              </w:rPr>
              <w:t>delivery, opening</w:t>
            </w:r>
            <w:r w:rsidRPr="00AF6C1F">
              <w:rPr>
                <w:rFonts w:ascii="Arial" w:hAnsi="Arial" w:cs="Arial"/>
                <w:spacing w:val="1"/>
                <w:sz w:val="22"/>
                <w:szCs w:val="22"/>
              </w:rPr>
              <w:t xml:space="preserve"> </w:t>
            </w:r>
            <w:r w:rsidRPr="00AF6C1F">
              <w:rPr>
                <w:rFonts w:ascii="Arial" w:hAnsi="Arial" w:cs="Arial"/>
                <w:sz w:val="22"/>
                <w:szCs w:val="22"/>
              </w:rPr>
              <w:t>and</w:t>
            </w:r>
            <w:r w:rsidRPr="00AF6C1F">
              <w:rPr>
                <w:rFonts w:ascii="Arial" w:hAnsi="Arial" w:cs="Arial"/>
                <w:spacing w:val="1"/>
                <w:sz w:val="22"/>
                <w:szCs w:val="22"/>
              </w:rPr>
              <w:t xml:space="preserve"> </w:t>
            </w:r>
            <w:r w:rsidRPr="00AF6C1F">
              <w:rPr>
                <w:rFonts w:ascii="Arial" w:hAnsi="Arial" w:cs="Arial"/>
                <w:sz w:val="22"/>
                <w:szCs w:val="22"/>
              </w:rPr>
              <w:t>assessment</w:t>
            </w:r>
            <w:r w:rsidRPr="00AF6C1F">
              <w:rPr>
                <w:rFonts w:ascii="Arial" w:hAnsi="Arial" w:cs="Arial"/>
                <w:spacing w:val="1"/>
                <w:sz w:val="22"/>
                <w:szCs w:val="22"/>
              </w:rPr>
              <w:t xml:space="preserve"> </w:t>
            </w:r>
            <w:r w:rsidRPr="00AF6C1F">
              <w:rPr>
                <w:rFonts w:ascii="Arial" w:hAnsi="Arial" w:cs="Arial"/>
                <w:sz w:val="22"/>
                <w:szCs w:val="22"/>
              </w:rPr>
              <w:t>of</w:t>
            </w:r>
            <w:r w:rsidRPr="00AF6C1F">
              <w:rPr>
                <w:rFonts w:ascii="Arial" w:hAnsi="Arial" w:cs="Arial"/>
                <w:spacing w:val="1"/>
                <w:sz w:val="22"/>
                <w:szCs w:val="22"/>
              </w:rPr>
              <w:t xml:space="preserve"> </w:t>
            </w:r>
            <w:r w:rsidRPr="00AF6C1F">
              <w:rPr>
                <w:rFonts w:ascii="Arial" w:hAnsi="Arial" w:cs="Arial"/>
                <w:sz w:val="22"/>
                <w:szCs w:val="22"/>
              </w:rPr>
              <w:t>bids are</w:t>
            </w:r>
            <w:r w:rsidRPr="00AF6C1F">
              <w:rPr>
                <w:rFonts w:ascii="Arial" w:hAnsi="Arial" w:cs="Arial"/>
                <w:spacing w:val="-59"/>
                <w:sz w:val="22"/>
                <w:szCs w:val="22"/>
              </w:rPr>
              <w:t xml:space="preserve"> </w:t>
            </w:r>
            <w:r w:rsidRPr="00AF6C1F">
              <w:rPr>
                <w:rFonts w:ascii="Arial" w:hAnsi="Arial" w:cs="Arial"/>
                <w:sz w:val="22"/>
                <w:szCs w:val="22"/>
              </w:rPr>
              <w:t>stated</w:t>
            </w:r>
            <w:r w:rsidRPr="00AF6C1F">
              <w:rPr>
                <w:rFonts w:ascii="Arial" w:hAnsi="Arial" w:cs="Arial"/>
                <w:spacing w:val="-2"/>
                <w:sz w:val="22"/>
                <w:szCs w:val="22"/>
              </w:rPr>
              <w:t xml:space="preserve"> </w:t>
            </w:r>
            <w:r w:rsidRPr="00AF6C1F">
              <w:rPr>
                <w:rFonts w:ascii="Arial" w:hAnsi="Arial" w:cs="Arial"/>
                <w:sz w:val="22"/>
                <w:szCs w:val="22"/>
              </w:rPr>
              <w:t>in</w:t>
            </w:r>
            <w:r w:rsidRPr="00AF6C1F">
              <w:rPr>
                <w:rFonts w:ascii="Arial" w:hAnsi="Arial" w:cs="Arial"/>
                <w:spacing w:val="-1"/>
                <w:sz w:val="22"/>
                <w:szCs w:val="22"/>
              </w:rPr>
              <w:t xml:space="preserve"> </w:t>
            </w:r>
            <w:r w:rsidRPr="00AF6C1F">
              <w:rPr>
                <w:rFonts w:ascii="Arial" w:hAnsi="Arial" w:cs="Arial"/>
                <w:sz w:val="22"/>
                <w:szCs w:val="22"/>
              </w:rPr>
              <w:t>the</w:t>
            </w:r>
            <w:r w:rsidRPr="00AF6C1F">
              <w:rPr>
                <w:rFonts w:ascii="Arial" w:hAnsi="Arial" w:cs="Arial"/>
                <w:spacing w:val="-1"/>
                <w:sz w:val="22"/>
                <w:szCs w:val="22"/>
              </w:rPr>
              <w:t xml:space="preserve"> </w:t>
            </w:r>
            <w:r w:rsidRPr="00AF6C1F">
              <w:rPr>
                <w:rFonts w:ascii="Arial" w:hAnsi="Arial" w:cs="Arial"/>
                <w:sz w:val="22"/>
                <w:szCs w:val="22"/>
              </w:rPr>
              <w:t>Bid Data document</w:t>
            </w:r>
          </w:p>
          <w:p w14:paraId="25C593BD" w14:textId="77777777" w:rsidR="00EA5E30" w:rsidRPr="00AF6C1F" w:rsidRDefault="00EA5E30" w:rsidP="00EA5E30">
            <w:pPr>
              <w:widowControl w:val="0"/>
              <w:numPr>
                <w:ilvl w:val="2"/>
                <w:numId w:val="4"/>
              </w:numPr>
              <w:tabs>
                <w:tab w:val="left" w:pos="1678"/>
                <w:tab w:val="left" w:pos="1679"/>
              </w:tabs>
              <w:autoSpaceDE w:val="0"/>
              <w:autoSpaceDN w:val="0"/>
              <w:spacing w:line="267" w:lineRule="exact"/>
              <w:ind w:hanging="361"/>
              <w:rPr>
                <w:rFonts w:ascii="Arial" w:hAnsi="Arial" w:cs="Arial"/>
                <w:sz w:val="22"/>
                <w:szCs w:val="22"/>
              </w:rPr>
            </w:pPr>
            <w:r w:rsidRPr="00AF6C1F">
              <w:rPr>
                <w:rFonts w:ascii="Arial" w:hAnsi="Arial" w:cs="Arial"/>
                <w:sz w:val="22"/>
                <w:szCs w:val="22"/>
              </w:rPr>
              <w:t>All</w:t>
            </w:r>
            <w:r w:rsidRPr="00AF6C1F">
              <w:rPr>
                <w:rFonts w:ascii="Arial" w:hAnsi="Arial" w:cs="Arial"/>
                <w:spacing w:val="-2"/>
                <w:sz w:val="22"/>
                <w:szCs w:val="22"/>
              </w:rPr>
              <w:t xml:space="preserve"> </w:t>
            </w:r>
            <w:r w:rsidRPr="00AF6C1F">
              <w:rPr>
                <w:rFonts w:ascii="Arial" w:hAnsi="Arial" w:cs="Arial"/>
                <w:sz w:val="22"/>
                <w:szCs w:val="22"/>
              </w:rPr>
              <w:t>bids</w:t>
            </w:r>
            <w:r w:rsidRPr="00AF6C1F">
              <w:rPr>
                <w:rFonts w:ascii="Arial" w:hAnsi="Arial" w:cs="Arial"/>
                <w:spacing w:val="-1"/>
                <w:sz w:val="22"/>
                <w:szCs w:val="22"/>
              </w:rPr>
              <w:t xml:space="preserve"> </w:t>
            </w:r>
            <w:r w:rsidRPr="00AF6C1F">
              <w:rPr>
                <w:rFonts w:ascii="Arial" w:hAnsi="Arial" w:cs="Arial"/>
                <w:sz w:val="22"/>
                <w:szCs w:val="22"/>
              </w:rPr>
              <w:t>must</w:t>
            </w:r>
            <w:r w:rsidRPr="00AF6C1F">
              <w:rPr>
                <w:rFonts w:ascii="Arial" w:hAnsi="Arial" w:cs="Arial"/>
                <w:spacing w:val="-2"/>
                <w:sz w:val="22"/>
                <w:szCs w:val="22"/>
              </w:rPr>
              <w:t xml:space="preserve"> </w:t>
            </w:r>
            <w:r w:rsidRPr="00AF6C1F">
              <w:rPr>
                <w:rFonts w:ascii="Arial" w:hAnsi="Arial" w:cs="Arial"/>
                <w:sz w:val="22"/>
                <w:szCs w:val="22"/>
              </w:rPr>
              <w:t>be</w:t>
            </w:r>
            <w:r w:rsidRPr="00AF6C1F">
              <w:rPr>
                <w:rFonts w:ascii="Arial" w:hAnsi="Arial" w:cs="Arial"/>
                <w:spacing w:val="-1"/>
                <w:sz w:val="22"/>
                <w:szCs w:val="22"/>
              </w:rPr>
              <w:t xml:space="preserve"> </w:t>
            </w:r>
            <w:r w:rsidRPr="00AF6C1F">
              <w:rPr>
                <w:rFonts w:ascii="Arial" w:hAnsi="Arial" w:cs="Arial"/>
                <w:sz w:val="22"/>
                <w:szCs w:val="22"/>
              </w:rPr>
              <w:t>submitted</w:t>
            </w:r>
            <w:r w:rsidRPr="00AF6C1F">
              <w:rPr>
                <w:rFonts w:ascii="Arial" w:hAnsi="Arial" w:cs="Arial"/>
                <w:spacing w:val="-1"/>
                <w:sz w:val="22"/>
                <w:szCs w:val="22"/>
              </w:rPr>
              <w:t xml:space="preserve"> </w:t>
            </w:r>
            <w:r w:rsidRPr="00AF6C1F">
              <w:rPr>
                <w:rFonts w:ascii="Arial" w:hAnsi="Arial" w:cs="Arial"/>
                <w:sz w:val="22"/>
                <w:szCs w:val="22"/>
              </w:rPr>
              <w:t>on</w:t>
            </w:r>
            <w:r w:rsidRPr="00AF6C1F">
              <w:rPr>
                <w:rFonts w:ascii="Arial" w:hAnsi="Arial" w:cs="Arial"/>
                <w:spacing w:val="-1"/>
                <w:sz w:val="22"/>
                <w:szCs w:val="22"/>
              </w:rPr>
              <w:t xml:space="preserve"> </w:t>
            </w:r>
            <w:r w:rsidRPr="00AF6C1F">
              <w:rPr>
                <w:rFonts w:ascii="Arial" w:hAnsi="Arial" w:cs="Arial"/>
                <w:sz w:val="22"/>
                <w:szCs w:val="22"/>
              </w:rPr>
              <w:t>the</w:t>
            </w:r>
            <w:r w:rsidRPr="00AF6C1F">
              <w:rPr>
                <w:rFonts w:ascii="Arial" w:hAnsi="Arial" w:cs="Arial"/>
                <w:spacing w:val="-1"/>
                <w:sz w:val="22"/>
                <w:szCs w:val="22"/>
              </w:rPr>
              <w:t xml:space="preserve"> </w:t>
            </w:r>
            <w:r w:rsidRPr="00AF6C1F">
              <w:rPr>
                <w:rFonts w:ascii="Arial" w:hAnsi="Arial" w:cs="Arial"/>
                <w:sz w:val="22"/>
                <w:szCs w:val="22"/>
              </w:rPr>
              <w:t>official</w:t>
            </w:r>
            <w:r w:rsidRPr="00AF6C1F">
              <w:rPr>
                <w:rFonts w:ascii="Arial" w:hAnsi="Arial" w:cs="Arial"/>
                <w:spacing w:val="-1"/>
                <w:sz w:val="22"/>
                <w:szCs w:val="22"/>
              </w:rPr>
              <w:t xml:space="preserve"> </w:t>
            </w:r>
            <w:r w:rsidRPr="00AF6C1F">
              <w:rPr>
                <w:rFonts w:ascii="Arial" w:hAnsi="Arial" w:cs="Arial"/>
                <w:sz w:val="22"/>
                <w:szCs w:val="22"/>
              </w:rPr>
              <w:t>forms</w:t>
            </w:r>
            <w:r w:rsidRPr="00AF6C1F">
              <w:rPr>
                <w:rFonts w:ascii="Arial" w:hAnsi="Arial" w:cs="Arial"/>
                <w:spacing w:val="3"/>
                <w:sz w:val="22"/>
                <w:szCs w:val="22"/>
              </w:rPr>
              <w:t xml:space="preserve"> </w:t>
            </w:r>
            <w:r w:rsidRPr="00AF6C1F">
              <w:rPr>
                <w:rFonts w:ascii="Arial" w:hAnsi="Arial" w:cs="Arial"/>
                <w:sz w:val="22"/>
                <w:szCs w:val="22"/>
              </w:rPr>
              <w:t>–</w:t>
            </w:r>
            <w:r w:rsidRPr="00AF6C1F">
              <w:rPr>
                <w:rFonts w:ascii="Arial" w:hAnsi="Arial" w:cs="Arial"/>
                <w:spacing w:val="-2"/>
                <w:sz w:val="22"/>
                <w:szCs w:val="22"/>
              </w:rPr>
              <w:t xml:space="preserve"> </w:t>
            </w:r>
            <w:r w:rsidRPr="00AF6C1F">
              <w:rPr>
                <w:rFonts w:ascii="Arial" w:hAnsi="Arial" w:cs="Arial"/>
                <w:sz w:val="22"/>
                <w:szCs w:val="22"/>
              </w:rPr>
              <w:t>(not</w:t>
            </w:r>
            <w:r w:rsidRPr="00AF6C1F">
              <w:rPr>
                <w:rFonts w:ascii="Arial" w:hAnsi="Arial" w:cs="Arial"/>
                <w:spacing w:val="-2"/>
                <w:sz w:val="22"/>
                <w:szCs w:val="22"/>
              </w:rPr>
              <w:t xml:space="preserve"> </w:t>
            </w:r>
            <w:r w:rsidRPr="00AF6C1F">
              <w:rPr>
                <w:rFonts w:ascii="Arial" w:hAnsi="Arial" w:cs="Arial"/>
                <w:sz w:val="22"/>
                <w:szCs w:val="22"/>
              </w:rPr>
              <w:t>to be</w:t>
            </w:r>
            <w:r w:rsidRPr="00AF6C1F">
              <w:rPr>
                <w:rFonts w:ascii="Arial" w:hAnsi="Arial" w:cs="Arial"/>
                <w:spacing w:val="-1"/>
                <w:sz w:val="22"/>
                <w:szCs w:val="22"/>
              </w:rPr>
              <w:t xml:space="preserve"> </w:t>
            </w:r>
            <w:r w:rsidRPr="00AF6C1F">
              <w:rPr>
                <w:rFonts w:ascii="Arial" w:hAnsi="Arial" w:cs="Arial"/>
                <w:sz w:val="22"/>
                <w:szCs w:val="22"/>
              </w:rPr>
              <w:t>re-typed)</w:t>
            </w:r>
          </w:p>
          <w:p w14:paraId="27C18244" w14:textId="77777777" w:rsidR="00EA5E30" w:rsidRPr="00AF6C1F" w:rsidRDefault="00EA5E30" w:rsidP="00EA5E30">
            <w:pPr>
              <w:widowControl w:val="0"/>
              <w:numPr>
                <w:ilvl w:val="2"/>
                <w:numId w:val="4"/>
              </w:numPr>
              <w:tabs>
                <w:tab w:val="left" w:pos="1678"/>
                <w:tab w:val="left" w:pos="1679"/>
              </w:tabs>
              <w:autoSpaceDE w:val="0"/>
              <w:autoSpaceDN w:val="0"/>
              <w:spacing w:line="269" w:lineRule="exact"/>
              <w:ind w:hanging="361"/>
              <w:rPr>
                <w:rFonts w:ascii="Arial" w:hAnsi="Arial" w:cs="Arial"/>
                <w:sz w:val="22"/>
                <w:szCs w:val="22"/>
              </w:rPr>
            </w:pPr>
            <w:r w:rsidRPr="00AF6C1F">
              <w:rPr>
                <w:rFonts w:ascii="Arial" w:hAnsi="Arial" w:cs="Arial"/>
                <w:sz w:val="22"/>
                <w:szCs w:val="22"/>
              </w:rPr>
              <w:t>Bids</w:t>
            </w:r>
            <w:r w:rsidRPr="00AF6C1F">
              <w:rPr>
                <w:rFonts w:ascii="Arial" w:hAnsi="Arial" w:cs="Arial"/>
                <w:spacing w:val="-1"/>
                <w:sz w:val="22"/>
                <w:szCs w:val="22"/>
              </w:rPr>
              <w:t xml:space="preserve"> </w:t>
            </w:r>
            <w:r w:rsidRPr="00AF6C1F">
              <w:rPr>
                <w:rFonts w:ascii="Arial" w:hAnsi="Arial" w:cs="Arial"/>
                <w:sz w:val="22"/>
                <w:szCs w:val="22"/>
              </w:rPr>
              <w:t>will</w:t>
            </w:r>
            <w:r w:rsidRPr="00AF6C1F">
              <w:rPr>
                <w:rFonts w:ascii="Arial" w:hAnsi="Arial" w:cs="Arial"/>
                <w:spacing w:val="-2"/>
                <w:sz w:val="22"/>
                <w:szCs w:val="22"/>
              </w:rPr>
              <w:t xml:space="preserve"> </w:t>
            </w:r>
            <w:r w:rsidRPr="00AF6C1F">
              <w:rPr>
                <w:rFonts w:ascii="Arial" w:hAnsi="Arial" w:cs="Arial"/>
                <w:sz w:val="22"/>
                <w:szCs w:val="22"/>
              </w:rPr>
              <w:t>not</w:t>
            </w:r>
            <w:r w:rsidRPr="00AF6C1F">
              <w:rPr>
                <w:rFonts w:ascii="Arial" w:hAnsi="Arial" w:cs="Arial"/>
                <w:spacing w:val="-2"/>
                <w:sz w:val="22"/>
                <w:szCs w:val="22"/>
              </w:rPr>
              <w:t xml:space="preserve"> </w:t>
            </w:r>
            <w:r w:rsidRPr="00AF6C1F">
              <w:rPr>
                <w:rFonts w:ascii="Arial" w:hAnsi="Arial" w:cs="Arial"/>
                <w:sz w:val="22"/>
                <w:szCs w:val="22"/>
              </w:rPr>
              <w:t>be</w:t>
            </w:r>
            <w:r w:rsidRPr="00AF6C1F">
              <w:rPr>
                <w:rFonts w:ascii="Arial" w:hAnsi="Arial" w:cs="Arial"/>
                <w:spacing w:val="-2"/>
                <w:sz w:val="22"/>
                <w:szCs w:val="22"/>
              </w:rPr>
              <w:t xml:space="preserve"> </w:t>
            </w:r>
            <w:r w:rsidRPr="00AF6C1F">
              <w:rPr>
                <w:rFonts w:ascii="Arial" w:hAnsi="Arial" w:cs="Arial"/>
                <w:sz w:val="22"/>
                <w:szCs w:val="22"/>
              </w:rPr>
              <w:t>opened</w:t>
            </w:r>
            <w:r w:rsidRPr="00AF6C1F">
              <w:rPr>
                <w:rFonts w:ascii="Arial" w:hAnsi="Arial" w:cs="Arial"/>
                <w:spacing w:val="-1"/>
                <w:sz w:val="22"/>
                <w:szCs w:val="22"/>
              </w:rPr>
              <w:t xml:space="preserve"> </w:t>
            </w:r>
            <w:r w:rsidRPr="00AF6C1F">
              <w:rPr>
                <w:rFonts w:ascii="Arial" w:hAnsi="Arial" w:cs="Arial"/>
                <w:sz w:val="22"/>
                <w:szCs w:val="22"/>
              </w:rPr>
              <w:t>in</w:t>
            </w:r>
            <w:r w:rsidRPr="00AF6C1F">
              <w:rPr>
                <w:rFonts w:ascii="Arial" w:hAnsi="Arial" w:cs="Arial"/>
                <w:spacing w:val="-2"/>
                <w:sz w:val="22"/>
                <w:szCs w:val="22"/>
              </w:rPr>
              <w:t xml:space="preserve"> </w:t>
            </w:r>
            <w:r w:rsidRPr="00AF6C1F">
              <w:rPr>
                <w:rFonts w:ascii="Arial" w:hAnsi="Arial" w:cs="Arial"/>
                <w:sz w:val="22"/>
                <w:szCs w:val="22"/>
              </w:rPr>
              <w:t>public</w:t>
            </w:r>
          </w:p>
          <w:p w14:paraId="45AF44EB" w14:textId="77777777" w:rsidR="00EA5E30" w:rsidRPr="00AF6C1F" w:rsidRDefault="00EA5E30" w:rsidP="007F46E1">
            <w:pPr>
              <w:tabs>
                <w:tab w:val="left" w:pos="1678"/>
                <w:tab w:val="left" w:pos="1679"/>
              </w:tabs>
              <w:spacing w:line="269" w:lineRule="exact"/>
              <w:ind w:left="1678"/>
              <w:rPr>
                <w:rFonts w:ascii="Arial" w:hAnsi="Arial" w:cs="Arial"/>
              </w:rPr>
            </w:pPr>
          </w:p>
          <w:p w14:paraId="6FF3B985" w14:textId="77777777" w:rsidR="00EA5E30" w:rsidRPr="00AF6C1F" w:rsidRDefault="00EA5E30" w:rsidP="007F46E1">
            <w:pPr>
              <w:spacing w:before="3" w:after="120"/>
              <w:rPr>
                <w:rFonts w:ascii="Arial" w:hAnsi="Arial" w:cs="Arial"/>
                <w:sz w:val="12"/>
                <w:lang w:val="x-none"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67"/>
              <w:gridCol w:w="619"/>
              <w:gridCol w:w="4310"/>
            </w:tblGrid>
            <w:tr w:rsidR="00EA5E30" w:rsidRPr="00AF6C1F" w14:paraId="2CA4D4D8" w14:textId="77777777" w:rsidTr="007F46E1">
              <w:trPr>
                <w:trHeight w:val="2492"/>
              </w:trPr>
              <w:tc>
                <w:tcPr>
                  <w:tcW w:w="4507" w:type="dxa"/>
                </w:tcPr>
                <w:p w14:paraId="74210E76" w14:textId="77777777" w:rsidR="00EA5E30" w:rsidRPr="00AF6C1F" w:rsidRDefault="00EA5E30" w:rsidP="007F46E1">
                  <w:pPr>
                    <w:widowControl w:val="0"/>
                    <w:autoSpaceDE w:val="0"/>
                    <w:autoSpaceDN w:val="0"/>
                    <w:spacing w:before="1"/>
                    <w:ind w:left="107" w:right="103"/>
                    <w:rPr>
                      <w:rFonts w:ascii="Arial" w:eastAsia="Arial MT" w:hAnsi="Arial" w:cs="Arial"/>
                      <w:b/>
                      <w:sz w:val="22"/>
                      <w:szCs w:val="22"/>
                    </w:rPr>
                  </w:pPr>
                  <w:r w:rsidRPr="00AF6C1F">
                    <w:rPr>
                      <w:rFonts w:ascii="Arial" w:eastAsia="Arial MT" w:hAnsi="Arial" w:cs="Arial"/>
                      <w:b/>
                      <w:sz w:val="22"/>
                      <w:szCs w:val="22"/>
                    </w:rPr>
                    <w:t>BID</w:t>
                  </w:r>
                  <w:r w:rsidRPr="00AF6C1F">
                    <w:rPr>
                      <w:rFonts w:ascii="Arial" w:eastAsia="Arial MT" w:hAnsi="Arial" w:cs="Arial"/>
                      <w:b/>
                      <w:spacing w:val="-3"/>
                      <w:sz w:val="22"/>
                      <w:szCs w:val="22"/>
                    </w:rPr>
                    <w:t xml:space="preserve"> </w:t>
                  </w:r>
                  <w:r w:rsidRPr="00AF6C1F">
                    <w:rPr>
                      <w:rFonts w:ascii="Arial" w:eastAsia="Arial MT" w:hAnsi="Arial" w:cs="Arial"/>
                      <w:b/>
                      <w:sz w:val="22"/>
                      <w:szCs w:val="22"/>
                    </w:rPr>
                    <w:t>DOCUMENTS</w:t>
                  </w:r>
                  <w:r w:rsidRPr="00AF6C1F">
                    <w:rPr>
                      <w:rFonts w:ascii="Arial" w:eastAsia="Arial MT" w:hAnsi="Arial" w:cs="Arial"/>
                      <w:b/>
                      <w:spacing w:val="-3"/>
                      <w:sz w:val="22"/>
                      <w:szCs w:val="22"/>
                    </w:rPr>
                    <w:t xml:space="preserve"> </w:t>
                  </w:r>
                  <w:r w:rsidRPr="00AF6C1F">
                    <w:rPr>
                      <w:rFonts w:ascii="Arial" w:eastAsia="Arial MT" w:hAnsi="Arial" w:cs="Arial"/>
                      <w:b/>
                      <w:sz w:val="22"/>
                      <w:szCs w:val="22"/>
                    </w:rPr>
                    <w:t>MAY</w:t>
                  </w:r>
                  <w:r w:rsidRPr="00AF6C1F">
                    <w:rPr>
                      <w:rFonts w:ascii="Arial" w:eastAsia="Arial MT" w:hAnsi="Arial" w:cs="Arial"/>
                      <w:b/>
                      <w:spacing w:val="-2"/>
                      <w:sz w:val="22"/>
                      <w:szCs w:val="22"/>
                    </w:rPr>
                    <w:t xml:space="preserve"> </w:t>
                  </w:r>
                  <w:r w:rsidRPr="00AF6C1F">
                    <w:rPr>
                      <w:rFonts w:ascii="Arial" w:eastAsia="Arial MT" w:hAnsi="Arial" w:cs="Arial"/>
                      <w:b/>
                      <w:sz w:val="22"/>
                      <w:szCs w:val="22"/>
                    </w:rPr>
                    <w:t>BE</w:t>
                  </w:r>
                  <w:r w:rsidRPr="00AF6C1F">
                    <w:rPr>
                      <w:rFonts w:ascii="Arial" w:eastAsia="Arial MT" w:hAnsi="Arial" w:cs="Arial"/>
                      <w:b/>
                      <w:spacing w:val="-3"/>
                      <w:sz w:val="22"/>
                      <w:szCs w:val="22"/>
                    </w:rPr>
                    <w:t xml:space="preserve"> </w:t>
                  </w:r>
                  <w:r w:rsidRPr="00AF6C1F">
                    <w:rPr>
                      <w:rFonts w:ascii="Arial" w:eastAsia="Arial MT" w:hAnsi="Arial" w:cs="Arial"/>
                      <w:b/>
                      <w:sz w:val="22"/>
                      <w:szCs w:val="22"/>
                    </w:rPr>
                    <w:t>POSTED</w:t>
                  </w:r>
                  <w:r w:rsidRPr="00AF6C1F">
                    <w:rPr>
                      <w:rFonts w:ascii="Arial" w:eastAsia="Arial MT" w:hAnsi="Arial" w:cs="Arial"/>
                      <w:b/>
                      <w:spacing w:val="-58"/>
                      <w:sz w:val="22"/>
                      <w:szCs w:val="22"/>
                    </w:rPr>
                    <w:t xml:space="preserve"> </w:t>
                  </w:r>
                  <w:r w:rsidRPr="00AF6C1F">
                    <w:rPr>
                      <w:rFonts w:ascii="Arial" w:eastAsia="Arial MT" w:hAnsi="Arial" w:cs="Arial"/>
                      <w:b/>
                      <w:sz w:val="22"/>
                      <w:szCs w:val="22"/>
                    </w:rPr>
                    <w:t>TO:</w:t>
                  </w:r>
                </w:p>
                <w:p w14:paraId="3334BB7B" w14:textId="77777777" w:rsidR="00EA5E30" w:rsidRPr="00AF6C1F" w:rsidRDefault="00EA5E30" w:rsidP="007F46E1">
                  <w:pPr>
                    <w:widowControl w:val="0"/>
                    <w:autoSpaceDE w:val="0"/>
                    <w:autoSpaceDN w:val="0"/>
                    <w:spacing w:before="11"/>
                    <w:rPr>
                      <w:rFonts w:ascii="Arial" w:eastAsia="Arial MT" w:hAnsi="Arial" w:cs="Arial"/>
                      <w:sz w:val="21"/>
                      <w:szCs w:val="22"/>
                    </w:rPr>
                  </w:pPr>
                </w:p>
                <w:p w14:paraId="090925D8" w14:textId="77777777" w:rsidR="00EA5E30" w:rsidRPr="00AF6C1F" w:rsidRDefault="00EA5E30" w:rsidP="007F46E1">
                  <w:pPr>
                    <w:widowControl w:val="0"/>
                    <w:autoSpaceDE w:val="0"/>
                    <w:autoSpaceDN w:val="0"/>
                    <w:ind w:left="107"/>
                    <w:rPr>
                      <w:rFonts w:ascii="Arial" w:eastAsia="Arial MT" w:hAnsi="Arial" w:cs="Arial"/>
                      <w:b/>
                      <w:sz w:val="22"/>
                      <w:szCs w:val="22"/>
                    </w:rPr>
                  </w:pPr>
                  <w:r w:rsidRPr="00AF6C1F">
                    <w:rPr>
                      <w:rFonts w:ascii="Arial" w:eastAsia="Arial MT" w:hAnsi="Arial" w:cs="Arial"/>
                      <w:b/>
                      <w:sz w:val="22"/>
                      <w:szCs w:val="22"/>
                    </w:rPr>
                    <w:t>N/A</w:t>
                  </w:r>
                </w:p>
                <w:p w14:paraId="3EFD7FDF" w14:textId="77777777" w:rsidR="00EA5E30" w:rsidRPr="00AF6C1F" w:rsidRDefault="00EA5E30" w:rsidP="007F46E1">
                  <w:pPr>
                    <w:rPr>
                      <w:rFonts w:ascii="Arial" w:hAnsi="Arial" w:cs="Arial"/>
                    </w:rPr>
                  </w:pPr>
                </w:p>
                <w:p w14:paraId="1E1F74E4" w14:textId="77777777" w:rsidR="00EA5E30" w:rsidRPr="00AF6C1F" w:rsidRDefault="00EA5E30" w:rsidP="007F46E1">
                  <w:pPr>
                    <w:rPr>
                      <w:rFonts w:ascii="Arial" w:hAnsi="Arial" w:cs="Arial"/>
                    </w:rPr>
                  </w:pPr>
                </w:p>
                <w:p w14:paraId="37D4115E" w14:textId="77777777" w:rsidR="00EA5E30" w:rsidRPr="00AF6C1F" w:rsidRDefault="00EA5E30" w:rsidP="007F46E1">
                  <w:pPr>
                    <w:rPr>
                      <w:rFonts w:ascii="Arial" w:hAnsi="Arial" w:cs="Arial"/>
                    </w:rPr>
                  </w:pPr>
                </w:p>
                <w:p w14:paraId="5DAB0203" w14:textId="77777777" w:rsidR="00EA5E30" w:rsidRPr="00AF6C1F" w:rsidRDefault="00EA5E30" w:rsidP="007F46E1">
                  <w:pPr>
                    <w:rPr>
                      <w:rFonts w:ascii="Arial" w:hAnsi="Arial" w:cs="Arial"/>
                    </w:rPr>
                  </w:pPr>
                </w:p>
                <w:p w14:paraId="04791625" w14:textId="77777777" w:rsidR="00EA5E30" w:rsidRPr="00AF6C1F" w:rsidRDefault="00EA5E30" w:rsidP="007F46E1">
                  <w:pPr>
                    <w:rPr>
                      <w:rFonts w:ascii="Arial" w:hAnsi="Arial" w:cs="Arial"/>
                    </w:rPr>
                  </w:pPr>
                </w:p>
                <w:p w14:paraId="34532FE1" w14:textId="77777777" w:rsidR="00EA5E30" w:rsidRPr="00AF6C1F" w:rsidRDefault="00EA5E30" w:rsidP="007F46E1">
                  <w:pPr>
                    <w:rPr>
                      <w:rFonts w:ascii="Arial" w:hAnsi="Arial" w:cs="Arial"/>
                    </w:rPr>
                  </w:pPr>
                </w:p>
                <w:p w14:paraId="7660AB8B" w14:textId="77777777" w:rsidR="00EA5E30" w:rsidRPr="00AF6C1F" w:rsidRDefault="00EA5E30" w:rsidP="007F46E1">
                  <w:pPr>
                    <w:ind w:firstLine="720"/>
                    <w:rPr>
                      <w:rFonts w:ascii="Arial" w:hAnsi="Arial" w:cs="Arial"/>
                    </w:rPr>
                  </w:pPr>
                </w:p>
              </w:tc>
              <w:tc>
                <w:tcPr>
                  <w:tcW w:w="642" w:type="dxa"/>
                </w:tcPr>
                <w:p w14:paraId="75A1E768" w14:textId="77777777" w:rsidR="00EA5E30" w:rsidRPr="00AF6C1F" w:rsidRDefault="00EA5E30" w:rsidP="007F46E1">
                  <w:pPr>
                    <w:widowControl w:val="0"/>
                    <w:autoSpaceDE w:val="0"/>
                    <w:autoSpaceDN w:val="0"/>
                    <w:spacing w:before="1"/>
                    <w:ind w:left="106"/>
                    <w:rPr>
                      <w:rFonts w:ascii="Arial" w:eastAsia="Arial MT" w:hAnsi="Arial" w:cs="Arial"/>
                      <w:b/>
                      <w:sz w:val="22"/>
                      <w:szCs w:val="22"/>
                    </w:rPr>
                  </w:pPr>
                  <w:r w:rsidRPr="00AF6C1F">
                    <w:rPr>
                      <w:rFonts w:ascii="Arial" w:eastAsia="Arial MT" w:hAnsi="Arial" w:cs="Arial"/>
                      <w:b/>
                      <w:sz w:val="22"/>
                      <w:szCs w:val="22"/>
                    </w:rPr>
                    <w:t>OR</w:t>
                  </w:r>
                </w:p>
              </w:tc>
              <w:tc>
                <w:tcPr>
                  <w:tcW w:w="4507" w:type="dxa"/>
                </w:tcPr>
                <w:p w14:paraId="5F3780FB" w14:textId="77777777" w:rsidR="00EA5E30" w:rsidRPr="00AF6C1F" w:rsidRDefault="00EA5E30" w:rsidP="007F46E1">
                  <w:pPr>
                    <w:widowControl w:val="0"/>
                    <w:autoSpaceDE w:val="0"/>
                    <w:autoSpaceDN w:val="0"/>
                    <w:spacing w:before="1"/>
                    <w:ind w:left="108"/>
                    <w:rPr>
                      <w:rFonts w:ascii="Arial" w:eastAsia="Arial MT" w:hAnsi="Arial" w:cs="Arial"/>
                      <w:b/>
                      <w:sz w:val="22"/>
                      <w:szCs w:val="22"/>
                    </w:rPr>
                  </w:pPr>
                  <w:r w:rsidRPr="00AF6C1F">
                    <w:rPr>
                      <w:rFonts w:ascii="Arial" w:eastAsia="Arial MT" w:hAnsi="Arial" w:cs="Arial"/>
                      <w:b/>
                      <w:sz w:val="22"/>
                      <w:szCs w:val="22"/>
                    </w:rPr>
                    <w:t>DEPOSITED</w:t>
                  </w:r>
                  <w:r w:rsidRPr="00AF6C1F">
                    <w:rPr>
                      <w:rFonts w:ascii="Arial" w:eastAsia="Arial MT" w:hAnsi="Arial" w:cs="Arial"/>
                      <w:b/>
                      <w:spacing w:val="-2"/>
                      <w:sz w:val="22"/>
                      <w:szCs w:val="22"/>
                    </w:rPr>
                    <w:t xml:space="preserve"> </w:t>
                  </w:r>
                  <w:r w:rsidRPr="00AF6C1F">
                    <w:rPr>
                      <w:rFonts w:ascii="Arial" w:eastAsia="Arial MT" w:hAnsi="Arial" w:cs="Arial"/>
                      <w:b/>
                      <w:sz w:val="22"/>
                      <w:szCs w:val="22"/>
                    </w:rPr>
                    <w:t>IN</w:t>
                  </w:r>
                  <w:r w:rsidRPr="00AF6C1F">
                    <w:rPr>
                      <w:rFonts w:ascii="Arial" w:eastAsia="Arial MT" w:hAnsi="Arial" w:cs="Arial"/>
                      <w:b/>
                      <w:spacing w:val="-2"/>
                      <w:sz w:val="22"/>
                      <w:szCs w:val="22"/>
                    </w:rPr>
                    <w:t xml:space="preserve"> </w:t>
                  </w:r>
                  <w:r w:rsidRPr="00AF6C1F">
                    <w:rPr>
                      <w:rFonts w:ascii="Arial" w:eastAsia="Arial MT" w:hAnsi="Arial" w:cs="Arial"/>
                      <w:b/>
                      <w:sz w:val="22"/>
                      <w:szCs w:val="22"/>
                    </w:rPr>
                    <w:t>THE</w:t>
                  </w:r>
                  <w:r w:rsidRPr="00AF6C1F">
                    <w:rPr>
                      <w:rFonts w:ascii="Arial" w:eastAsia="Arial MT" w:hAnsi="Arial" w:cs="Arial"/>
                      <w:b/>
                      <w:spacing w:val="-1"/>
                      <w:sz w:val="22"/>
                      <w:szCs w:val="22"/>
                    </w:rPr>
                    <w:t xml:space="preserve"> </w:t>
                  </w:r>
                  <w:r w:rsidRPr="00AF6C1F">
                    <w:rPr>
                      <w:rFonts w:ascii="Arial" w:eastAsia="Arial MT" w:hAnsi="Arial" w:cs="Arial"/>
                      <w:b/>
                      <w:sz w:val="22"/>
                      <w:szCs w:val="22"/>
                    </w:rPr>
                    <w:t>BID</w:t>
                  </w:r>
                  <w:r w:rsidRPr="00AF6C1F">
                    <w:rPr>
                      <w:rFonts w:ascii="Arial" w:eastAsia="Arial MT" w:hAnsi="Arial" w:cs="Arial"/>
                      <w:b/>
                      <w:spacing w:val="-2"/>
                      <w:sz w:val="22"/>
                      <w:szCs w:val="22"/>
                    </w:rPr>
                    <w:t xml:space="preserve"> </w:t>
                  </w:r>
                  <w:r w:rsidRPr="00AF6C1F">
                    <w:rPr>
                      <w:rFonts w:ascii="Arial" w:eastAsia="Arial MT" w:hAnsi="Arial" w:cs="Arial"/>
                      <w:b/>
                      <w:sz w:val="22"/>
                      <w:szCs w:val="22"/>
                    </w:rPr>
                    <w:t>BOX</w:t>
                  </w:r>
                  <w:r w:rsidRPr="00AF6C1F">
                    <w:rPr>
                      <w:rFonts w:ascii="Arial" w:eastAsia="Arial MT" w:hAnsi="Arial" w:cs="Arial"/>
                      <w:b/>
                      <w:spacing w:val="-1"/>
                      <w:sz w:val="22"/>
                      <w:szCs w:val="22"/>
                    </w:rPr>
                    <w:t xml:space="preserve"> </w:t>
                  </w:r>
                  <w:r w:rsidRPr="00AF6C1F">
                    <w:rPr>
                      <w:rFonts w:ascii="Arial" w:eastAsia="Arial MT" w:hAnsi="Arial" w:cs="Arial"/>
                      <w:b/>
                      <w:sz w:val="22"/>
                      <w:szCs w:val="22"/>
                    </w:rPr>
                    <w:t>AT:</w:t>
                  </w:r>
                </w:p>
                <w:p w14:paraId="6F5C154B" w14:textId="77777777" w:rsidR="00EA5E30" w:rsidRPr="00AF6C1F" w:rsidRDefault="00EA5E30" w:rsidP="007F46E1">
                  <w:pPr>
                    <w:widowControl w:val="0"/>
                    <w:autoSpaceDE w:val="0"/>
                    <w:autoSpaceDN w:val="0"/>
                    <w:spacing w:before="10"/>
                    <w:rPr>
                      <w:rFonts w:ascii="Arial" w:eastAsia="Arial MT" w:hAnsi="Arial" w:cs="Arial"/>
                      <w:sz w:val="21"/>
                      <w:szCs w:val="22"/>
                    </w:rPr>
                  </w:pPr>
                </w:p>
                <w:p w14:paraId="3AA9BE9B" w14:textId="77777777" w:rsidR="00EA5E30" w:rsidRPr="00AF6C1F" w:rsidRDefault="00EA5E30" w:rsidP="007F46E1">
                  <w:pPr>
                    <w:widowControl w:val="0"/>
                    <w:autoSpaceDE w:val="0"/>
                    <w:autoSpaceDN w:val="0"/>
                    <w:ind w:left="108" w:right="534"/>
                    <w:rPr>
                      <w:rFonts w:ascii="Arial" w:eastAsia="Arial MT" w:hAnsi="Arial" w:cs="Arial"/>
                      <w:b/>
                      <w:sz w:val="22"/>
                      <w:szCs w:val="22"/>
                    </w:rPr>
                  </w:pPr>
                  <w:r w:rsidRPr="00AF6C1F">
                    <w:rPr>
                      <w:rFonts w:ascii="Arial" w:eastAsia="Arial MT" w:hAnsi="Arial" w:cs="Arial"/>
                      <w:b/>
                      <w:sz w:val="22"/>
                      <w:szCs w:val="22"/>
                    </w:rPr>
                    <w:t>INDEPENDENT</w:t>
                  </w:r>
                  <w:r w:rsidRPr="00AF6C1F">
                    <w:rPr>
                      <w:rFonts w:ascii="Arial" w:eastAsia="Arial MT" w:hAnsi="Arial" w:cs="Arial"/>
                      <w:b/>
                      <w:spacing w:val="-15"/>
                      <w:sz w:val="22"/>
                      <w:szCs w:val="22"/>
                    </w:rPr>
                    <w:t xml:space="preserve"> </w:t>
                  </w:r>
                  <w:r w:rsidRPr="00AF6C1F">
                    <w:rPr>
                      <w:rFonts w:ascii="Arial" w:eastAsia="Arial MT" w:hAnsi="Arial" w:cs="Arial"/>
                      <w:b/>
                      <w:sz w:val="22"/>
                      <w:szCs w:val="22"/>
                    </w:rPr>
                    <w:t>DEVELOPMENT</w:t>
                  </w:r>
                  <w:r w:rsidRPr="00AF6C1F">
                    <w:rPr>
                      <w:rFonts w:ascii="Arial" w:eastAsia="Arial MT" w:hAnsi="Arial" w:cs="Arial"/>
                      <w:b/>
                      <w:spacing w:val="-58"/>
                      <w:sz w:val="22"/>
                      <w:szCs w:val="22"/>
                    </w:rPr>
                    <w:t xml:space="preserve"> </w:t>
                  </w:r>
                  <w:r w:rsidRPr="00AF6C1F">
                    <w:rPr>
                      <w:rFonts w:ascii="Arial" w:eastAsia="Arial MT" w:hAnsi="Arial" w:cs="Arial"/>
                      <w:b/>
                      <w:sz w:val="22"/>
                      <w:szCs w:val="22"/>
                    </w:rPr>
                    <w:t>TRUST,</w:t>
                  </w:r>
                </w:p>
                <w:p w14:paraId="1D020A91" w14:textId="77777777" w:rsidR="00EA5E30" w:rsidRPr="00AF6C1F" w:rsidRDefault="00EA5E30" w:rsidP="007F46E1">
                  <w:pPr>
                    <w:widowControl w:val="0"/>
                    <w:autoSpaceDE w:val="0"/>
                    <w:autoSpaceDN w:val="0"/>
                    <w:spacing w:before="1"/>
                    <w:ind w:left="108" w:right="293"/>
                    <w:rPr>
                      <w:rFonts w:ascii="Arial" w:eastAsia="Arial MT" w:hAnsi="Arial" w:cs="Arial"/>
                      <w:b/>
                      <w:sz w:val="22"/>
                      <w:szCs w:val="22"/>
                    </w:rPr>
                  </w:pPr>
                  <w:r w:rsidRPr="00AF6C1F">
                    <w:rPr>
                      <w:rFonts w:ascii="Arial" w:eastAsia="Arial MT" w:hAnsi="Arial" w:cs="Arial"/>
                      <w:b/>
                      <w:sz w:val="22"/>
                      <w:szCs w:val="22"/>
                    </w:rPr>
                    <w:t>PALM</w:t>
                  </w:r>
                  <w:r w:rsidRPr="00AF6C1F">
                    <w:rPr>
                      <w:rFonts w:ascii="Arial" w:eastAsia="Arial MT" w:hAnsi="Arial" w:cs="Arial"/>
                      <w:b/>
                      <w:spacing w:val="-6"/>
                      <w:sz w:val="22"/>
                      <w:szCs w:val="22"/>
                    </w:rPr>
                    <w:t xml:space="preserve"> </w:t>
                  </w:r>
                  <w:r w:rsidRPr="00AF6C1F">
                    <w:rPr>
                      <w:rFonts w:ascii="Arial" w:eastAsia="Arial MT" w:hAnsi="Arial" w:cs="Arial"/>
                      <w:b/>
                      <w:sz w:val="22"/>
                      <w:szCs w:val="22"/>
                    </w:rPr>
                    <w:t>SQUARE</w:t>
                  </w:r>
                  <w:r w:rsidRPr="00AF6C1F">
                    <w:rPr>
                      <w:rFonts w:ascii="Arial" w:eastAsia="Arial MT" w:hAnsi="Arial" w:cs="Arial"/>
                      <w:b/>
                      <w:spacing w:val="-6"/>
                      <w:sz w:val="22"/>
                      <w:szCs w:val="22"/>
                    </w:rPr>
                    <w:t xml:space="preserve"> </w:t>
                  </w:r>
                  <w:r w:rsidRPr="00AF6C1F">
                    <w:rPr>
                      <w:rFonts w:ascii="Arial" w:eastAsia="Arial MT" w:hAnsi="Arial" w:cs="Arial"/>
                      <w:b/>
                      <w:sz w:val="22"/>
                      <w:szCs w:val="22"/>
                    </w:rPr>
                    <w:t>BUSINESS</w:t>
                  </w:r>
                  <w:r w:rsidRPr="00AF6C1F">
                    <w:rPr>
                      <w:rFonts w:ascii="Arial" w:eastAsia="Arial MT" w:hAnsi="Arial" w:cs="Arial"/>
                      <w:b/>
                      <w:spacing w:val="-7"/>
                      <w:sz w:val="22"/>
                      <w:szCs w:val="22"/>
                    </w:rPr>
                    <w:t xml:space="preserve"> </w:t>
                  </w:r>
                  <w:r w:rsidRPr="00AF6C1F">
                    <w:rPr>
                      <w:rFonts w:ascii="Arial" w:eastAsia="Arial MT" w:hAnsi="Arial" w:cs="Arial"/>
                      <w:b/>
                      <w:sz w:val="22"/>
                      <w:szCs w:val="22"/>
                    </w:rPr>
                    <w:t>PARK,</w:t>
                  </w:r>
                  <w:r w:rsidRPr="00AF6C1F">
                    <w:rPr>
                      <w:rFonts w:ascii="Arial" w:eastAsia="Arial MT" w:hAnsi="Arial" w:cs="Arial"/>
                      <w:b/>
                      <w:spacing w:val="-58"/>
                      <w:sz w:val="22"/>
                      <w:szCs w:val="22"/>
                    </w:rPr>
                    <w:t xml:space="preserve"> </w:t>
                  </w:r>
                  <w:r w:rsidRPr="00AF6C1F">
                    <w:rPr>
                      <w:rFonts w:ascii="Arial" w:eastAsia="Arial MT" w:hAnsi="Arial" w:cs="Arial"/>
                      <w:b/>
                      <w:sz w:val="22"/>
                      <w:szCs w:val="22"/>
                    </w:rPr>
                    <w:t>SILVERWOOD</w:t>
                  </w:r>
                  <w:r w:rsidRPr="00AF6C1F">
                    <w:rPr>
                      <w:rFonts w:ascii="Arial" w:eastAsia="Arial MT" w:hAnsi="Arial" w:cs="Arial"/>
                      <w:b/>
                      <w:spacing w:val="-2"/>
                      <w:sz w:val="22"/>
                      <w:szCs w:val="22"/>
                    </w:rPr>
                    <w:t xml:space="preserve"> </w:t>
                  </w:r>
                  <w:r w:rsidRPr="00AF6C1F">
                    <w:rPr>
                      <w:rFonts w:ascii="Arial" w:eastAsia="Arial MT" w:hAnsi="Arial" w:cs="Arial"/>
                      <w:b/>
                      <w:sz w:val="22"/>
                      <w:szCs w:val="22"/>
                    </w:rPr>
                    <w:t>HOUSE,</w:t>
                  </w:r>
                </w:p>
                <w:p w14:paraId="725C1060" w14:textId="77777777" w:rsidR="00EA5E30" w:rsidRPr="00AF6C1F" w:rsidRDefault="00EA5E30" w:rsidP="007F46E1">
                  <w:pPr>
                    <w:widowControl w:val="0"/>
                    <w:autoSpaceDE w:val="0"/>
                    <w:autoSpaceDN w:val="0"/>
                    <w:ind w:left="108" w:right="1772"/>
                    <w:rPr>
                      <w:rFonts w:ascii="Arial" w:eastAsia="Arial MT" w:hAnsi="Arial" w:cs="Arial"/>
                      <w:b/>
                      <w:sz w:val="22"/>
                      <w:szCs w:val="22"/>
                    </w:rPr>
                  </w:pPr>
                  <w:r w:rsidRPr="00AF6C1F">
                    <w:rPr>
                      <w:rFonts w:ascii="Arial" w:eastAsia="Arial MT" w:hAnsi="Arial" w:cs="Arial"/>
                      <w:b/>
                      <w:sz w:val="22"/>
                      <w:szCs w:val="22"/>
                    </w:rPr>
                    <w:t>BONZA</w:t>
                  </w:r>
                  <w:r w:rsidRPr="00AF6C1F">
                    <w:rPr>
                      <w:rFonts w:ascii="Arial" w:eastAsia="Arial MT" w:hAnsi="Arial" w:cs="Arial"/>
                      <w:b/>
                      <w:spacing w:val="-9"/>
                      <w:sz w:val="22"/>
                      <w:szCs w:val="22"/>
                    </w:rPr>
                    <w:t xml:space="preserve"> </w:t>
                  </w:r>
                  <w:r w:rsidRPr="00AF6C1F">
                    <w:rPr>
                      <w:rFonts w:ascii="Arial" w:eastAsia="Arial MT" w:hAnsi="Arial" w:cs="Arial"/>
                      <w:b/>
                      <w:sz w:val="22"/>
                      <w:szCs w:val="22"/>
                    </w:rPr>
                    <w:t>BAY</w:t>
                  </w:r>
                  <w:r w:rsidRPr="00AF6C1F">
                    <w:rPr>
                      <w:rFonts w:ascii="Arial" w:eastAsia="Arial MT" w:hAnsi="Arial" w:cs="Arial"/>
                      <w:b/>
                      <w:spacing w:val="-9"/>
                      <w:sz w:val="22"/>
                      <w:szCs w:val="22"/>
                    </w:rPr>
                    <w:t xml:space="preserve"> </w:t>
                  </w:r>
                  <w:r w:rsidRPr="00AF6C1F">
                    <w:rPr>
                      <w:rFonts w:ascii="Arial" w:eastAsia="Arial MT" w:hAnsi="Arial" w:cs="Arial"/>
                      <w:b/>
                      <w:sz w:val="22"/>
                      <w:szCs w:val="22"/>
                    </w:rPr>
                    <w:t>ROAD,</w:t>
                  </w:r>
                  <w:r w:rsidRPr="00AF6C1F">
                    <w:rPr>
                      <w:rFonts w:ascii="Arial" w:eastAsia="Arial MT" w:hAnsi="Arial" w:cs="Arial"/>
                      <w:b/>
                      <w:spacing w:val="-58"/>
                      <w:sz w:val="22"/>
                      <w:szCs w:val="22"/>
                    </w:rPr>
                    <w:t xml:space="preserve"> </w:t>
                  </w:r>
                  <w:r w:rsidRPr="00AF6C1F">
                    <w:rPr>
                      <w:rFonts w:ascii="Arial" w:eastAsia="Arial MT" w:hAnsi="Arial" w:cs="Arial"/>
                      <w:b/>
                      <w:sz w:val="22"/>
                      <w:szCs w:val="22"/>
                    </w:rPr>
                    <w:t>BEACON</w:t>
                  </w:r>
                  <w:r w:rsidRPr="00AF6C1F">
                    <w:rPr>
                      <w:rFonts w:ascii="Arial" w:eastAsia="Arial MT" w:hAnsi="Arial" w:cs="Arial"/>
                      <w:b/>
                      <w:spacing w:val="-1"/>
                      <w:sz w:val="22"/>
                      <w:szCs w:val="22"/>
                    </w:rPr>
                    <w:t xml:space="preserve"> </w:t>
                  </w:r>
                  <w:r w:rsidRPr="00AF6C1F">
                    <w:rPr>
                      <w:rFonts w:ascii="Arial" w:eastAsia="Arial MT" w:hAnsi="Arial" w:cs="Arial"/>
                      <w:b/>
                      <w:sz w:val="22"/>
                      <w:szCs w:val="22"/>
                    </w:rPr>
                    <w:t>BAY,</w:t>
                  </w:r>
                </w:p>
                <w:p w14:paraId="50ED1973" w14:textId="77777777" w:rsidR="00EA5E30" w:rsidRPr="00AF6C1F" w:rsidRDefault="00EA5E30" w:rsidP="007F46E1">
                  <w:pPr>
                    <w:widowControl w:val="0"/>
                    <w:autoSpaceDE w:val="0"/>
                    <w:autoSpaceDN w:val="0"/>
                    <w:spacing w:line="232" w:lineRule="exact"/>
                    <w:ind w:left="108"/>
                    <w:rPr>
                      <w:rFonts w:ascii="Arial" w:eastAsia="Arial MT" w:hAnsi="Arial" w:cs="Arial"/>
                      <w:b/>
                      <w:sz w:val="22"/>
                      <w:szCs w:val="22"/>
                    </w:rPr>
                  </w:pPr>
                  <w:r w:rsidRPr="00AF6C1F">
                    <w:rPr>
                      <w:rFonts w:ascii="Arial" w:eastAsia="Arial MT" w:hAnsi="Arial" w:cs="Arial"/>
                      <w:b/>
                      <w:sz w:val="22"/>
                      <w:szCs w:val="22"/>
                    </w:rPr>
                    <w:t>EAST</w:t>
                  </w:r>
                  <w:r w:rsidRPr="00AF6C1F">
                    <w:rPr>
                      <w:rFonts w:ascii="Arial" w:eastAsia="Arial MT" w:hAnsi="Arial" w:cs="Arial"/>
                      <w:b/>
                      <w:spacing w:val="-2"/>
                      <w:sz w:val="22"/>
                      <w:szCs w:val="22"/>
                    </w:rPr>
                    <w:t xml:space="preserve"> </w:t>
                  </w:r>
                  <w:r w:rsidRPr="00AF6C1F">
                    <w:rPr>
                      <w:rFonts w:ascii="Arial" w:eastAsia="Arial MT" w:hAnsi="Arial" w:cs="Arial"/>
                      <w:b/>
                      <w:sz w:val="22"/>
                      <w:szCs w:val="22"/>
                    </w:rPr>
                    <w:t>LONDON</w:t>
                  </w:r>
                </w:p>
                <w:p w14:paraId="32F6443E" w14:textId="77777777" w:rsidR="00EA5E30" w:rsidRPr="00AF6C1F" w:rsidRDefault="00EA5E30" w:rsidP="007F46E1">
                  <w:pPr>
                    <w:rPr>
                      <w:rFonts w:ascii="Arial" w:hAnsi="Arial" w:cs="Arial"/>
                    </w:rPr>
                  </w:pPr>
                </w:p>
              </w:tc>
            </w:tr>
          </w:tbl>
          <w:p w14:paraId="4A861F89" w14:textId="77777777" w:rsidR="00EA5E30" w:rsidRPr="00AF6C1F" w:rsidRDefault="00EA5E30" w:rsidP="007F46E1">
            <w:pPr>
              <w:spacing w:before="92" w:after="120"/>
              <w:ind w:left="720" w:right="915"/>
              <w:rPr>
                <w:rFonts w:ascii="Arial" w:hAnsi="Arial" w:cs="Arial"/>
                <w:sz w:val="22"/>
                <w:szCs w:val="22"/>
                <w:lang w:val="x-none" w:eastAsia="x-none"/>
              </w:rPr>
            </w:pPr>
          </w:p>
          <w:p w14:paraId="1674A609" w14:textId="77777777" w:rsidR="00EA5E30" w:rsidRPr="00AF6C1F" w:rsidRDefault="00EA5E30" w:rsidP="007F46E1">
            <w:pPr>
              <w:spacing w:before="1" w:after="60"/>
              <w:ind w:left="958"/>
              <w:outlineLvl w:val="7"/>
              <w:rPr>
                <w:rFonts w:ascii="Arial" w:hAnsi="Arial" w:cs="Arial"/>
                <w:i/>
                <w:iCs/>
                <w:sz w:val="24"/>
                <w:szCs w:val="24"/>
                <w:lang w:val="en-GB"/>
              </w:rPr>
            </w:pPr>
          </w:p>
          <w:p w14:paraId="141263E4" w14:textId="77777777" w:rsidR="00EA5E30" w:rsidRPr="00AF6C1F" w:rsidRDefault="00EA5E30" w:rsidP="007F46E1">
            <w:pPr>
              <w:tabs>
                <w:tab w:val="left" w:pos="284"/>
                <w:tab w:val="left" w:pos="7371"/>
                <w:tab w:val="right" w:pos="8490"/>
              </w:tabs>
              <w:rPr>
                <w:rFonts w:ascii="Arial" w:hAnsi="Arial" w:cs="Arial"/>
                <w:b/>
              </w:rPr>
            </w:pPr>
          </w:p>
        </w:tc>
      </w:tr>
      <w:tr w:rsidR="00EA5E30" w:rsidRPr="00AF6C1F" w14:paraId="63397211" w14:textId="77777777" w:rsidTr="007F46E1">
        <w:tc>
          <w:tcPr>
            <w:tcW w:w="9322" w:type="dxa"/>
            <w:tcMar>
              <w:top w:w="85" w:type="dxa"/>
              <w:left w:w="108" w:type="dxa"/>
              <w:bottom w:w="85" w:type="dxa"/>
              <w:right w:w="108" w:type="dxa"/>
            </w:tcMar>
          </w:tcPr>
          <w:p w14:paraId="224C4680" w14:textId="77777777" w:rsidR="00EA5E30" w:rsidRPr="00AF6C1F" w:rsidRDefault="00EA5E30" w:rsidP="007F46E1">
            <w:pPr>
              <w:jc w:val="both"/>
              <w:rPr>
                <w:rFonts w:ascii="Arial" w:hAnsi="Arial" w:cs="Arial"/>
                <w:b/>
                <w:sz w:val="22"/>
                <w:szCs w:val="22"/>
              </w:rPr>
            </w:pPr>
          </w:p>
        </w:tc>
      </w:tr>
    </w:tbl>
    <w:p w14:paraId="2DD9E0A6" w14:textId="77777777" w:rsidR="00EA5E30" w:rsidRPr="00AF6C1F" w:rsidRDefault="00EA5E30" w:rsidP="00EA5E30">
      <w:pPr>
        <w:rPr>
          <w:rFonts w:ascii="Arial" w:hAnsi="Arial" w:cs="Arial"/>
        </w:rPr>
      </w:pPr>
    </w:p>
    <w:p w14:paraId="1A8C1E6B" w14:textId="77777777" w:rsidR="00EA5E30" w:rsidRPr="00AF6C1F" w:rsidRDefault="00EA5E30" w:rsidP="00EA5E30">
      <w:pPr>
        <w:rPr>
          <w:rFonts w:ascii="Arial" w:hAnsi="Arial" w:cs="Arial"/>
        </w:rPr>
      </w:pPr>
    </w:p>
    <w:p w14:paraId="0C77A7BF" w14:textId="77777777" w:rsidR="00EA5E30" w:rsidRPr="00AF6C1F" w:rsidRDefault="00EA5E30" w:rsidP="00EA5E30">
      <w:pPr>
        <w:rPr>
          <w:rFonts w:ascii="Arial" w:hAnsi="Arial" w:cs="Arial"/>
        </w:rPr>
      </w:pPr>
    </w:p>
    <w:p w14:paraId="656AF8B1" w14:textId="77777777" w:rsidR="00EA5E30" w:rsidRPr="00AF6C1F" w:rsidRDefault="00EA5E30" w:rsidP="00EA5E30">
      <w:pPr>
        <w:rPr>
          <w:rFonts w:ascii="Arial" w:hAnsi="Arial" w:cs="Arial"/>
        </w:rPr>
      </w:pPr>
    </w:p>
    <w:p w14:paraId="53D381E1" w14:textId="77777777" w:rsidR="00EA5E30" w:rsidRPr="00AF6C1F" w:rsidRDefault="00EA5E30" w:rsidP="00EA5E30">
      <w:pPr>
        <w:rPr>
          <w:rFonts w:ascii="Arial" w:hAnsi="Arial" w:cs="Arial"/>
        </w:rPr>
      </w:pPr>
    </w:p>
    <w:p w14:paraId="742A7DEF" w14:textId="77777777" w:rsidR="00EA5E30" w:rsidRPr="00AF6C1F" w:rsidRDefault="00EA5E30" w:rsidP="00EA5E30">
      <w:pPr>
        <w:rPr>
          <w:rFonts w:ascii="Arial" w:hAnsi="Arial" w:cs="Arial"/>
        </w:rPr>
      </w:pPr>
    </w:p>
    <w:p w14:paraId="1D2E3AEE" w14:textId="77777777" w:rsidR="00EA5E30" w:rsidRPr="00AF6C1F" w:rsidRDefault="00EA5E30" w:rsidP="00EA5E30">
      <w:pPr>
        <w:rPr>
          <w:rFonts w:ascii="Arial" w:hAnsi="Arial" w:cs="Arial"/>
        </w:rPr>
      </w:pPr>
    </w:p>
    <w:p w14:paraId="11976EBE" w14:textId="77777777" w:rsidR="00EA5E30" w:rsidRPr="00AF6C1F" w:rsidRDefault="00EA5E30" w:rsidP="00EA5E30">
      <w:pPr>
        <w:rPr>
          <w:rFonts w:ascii="Arial" w:hAnsi="Arial" w:cs="Arial"/>
        </w:rPr>
      </w:pPr>
    </w:p>
    <w:p w14:paraId="79801DED" w14:textId="77777777" w:rsidR="00EA5E30" w:rsidRPr="00AF6C1F" w:rsidRDefault="00EA5E30" w:rsidP="00EA5E30">
      <w:pPr>
        <w:rPr>
          <w:rFonts w:ascii="Arial" w:hAnsi="Arial" w:cs="Arial"/>
        </w:rPr>
      </w:pPr>
    </w:p>
    <w:p w14:paraId="43090210" w14:textId="77777777" w:rsidR="00EA5E30" w:rsidRPr="00AF6C1F" w:rsidRDefault="00EA5E30" w:rsidP="00EA5E30">
      <w:pPr>
        <w:rPr>
          <w:rFonts w:ascii="Arial" w:hAnsi="Arial" w:cs="Arial"/>
        </w:rPr>
      </w:pPr>
    </w:p>
    <w:p w14:paraId="4BA0E81E" w14:textId="77777777" w:rsidR="00EA5E30" w:rsidRPr="00AF6C1F" w:rsidRDefault="00EA5E30" w:rsidP="00EA5E30">
      <w:pPr>
        <w:rPr>
          <w:rFonts w:ascii="Arial" w:hAnsi="Arial" w:cs="Arial"/>
        </w:rPr>
      </w:pPr>
    </w:p>
    <w:p w14:paraId="76F5AB99" w14:textId="77777777" w:rsidR="00EA5E30" w:rsidRPr="00AF6C1F" w:rsidRDefault="00EA5E30" w:rsidP="00EA5E30">
      <w:pPr>
        <w:rPr>
          <w:rFonts w:ascii="Arial" w:hAnsi="Arial" w:cs="Arial"/>
        </w:rPr>
      </w:pPr>
    </w:p>
    <w:p w14:paraId="49C51194" w14:textId="77777777" w:rsidR="00EA5E30" w:rsidRPr="00AF6C1F" w:rsidRDefault="00EA5E30" w:rsidP="00EA5E30">
      <w:pPr>
        <w:rPr>
          <w:rFonts w:ascii="Arial" w:hAnsi="Arial" w:cs="Arial"/>
        </w:rPr>
      </w:pPr>
    </w:p>
    <w:p w14:paraId="2840447E" w14:textId="77777777" w:rsidR="00EA5E30" w:rsidRPr="00AF6C1F" w:rsidRDefault="00EA5E30" w:rsidP="00EA5E30">
      <w:pPr>
        <w:rPr>
          <w:rFonts w:ascii="Arial" w:hAnsi="Arial" w:cs="Arial"/>
        </w:rPr>
      </w:pPr>
    </w:p>
    <w:p w14:paraId="44905490" w14:textId="77777777" w:rsidR="00EA5E30" w:rsidRPr="00AF6C1F" w:rsidRDefault="00EA5E30" w:rsidP="00EA5E30">
      <w:pPr>
        <w:rPr>
          <w:rFonts w:ascii="Arial" w:hAnsi="Arial" w:cs="Arial"/>
        </w:rPr>
      </w:pPr>
    </w:p>
    <w:p w14:paraId="7008FA64" w14:textId="77777777" w:rsidR="00EA5E30" w:rsidRPr="00AF6C1F" w:rsidRDefault="00EA5E30" w:rsidP="00EA5E30">
      <w:pPr>
        <w:rPr>
          <w:rFonts w:ascii="Arial" w:hAnsi="Arial" w:cs="Arial"/>
        </w:rPr>
      </w:pPr>
    </w:p>
    <w:p w14:paraId="237AC59E" w14:textId="77777777" w:rsidR="00EA5E30" w:rsidRPr="00AF6C1F" w:rsidRDefault="00EA5E30" w:rsidP="00EA5E30">
      <w:pPr>
        <w:rPr>
          <w:rFonts w:ascii="Arial" w:hAnsi="Arial" w:cs="Arial"/>
        </w:rPr>
      </w:pPr>
    </w:p>
    <w:p w14:paraId="37FBF878" w14:textId="77777777" w:rsidR="00EA5E30" w:rsidRPr="00AF6C1F" w:rsidRDefault="00EA5E30" w:rsidP="00EA5E30">
      <w:pPr>
        <w:rPr>
          <w:rFonts w:ascii="Arial" w:hAnsi="Arial" w:cs="Arial"/>
        </w:rPr>
      </w:pPr>
    </w:p>
    <w:p w14:paraId="5877E4AA" w14:textId="77777777" w:rsidR="00EA5E30" w:rsidRPr="00AF6C1F" w:rsidRDefault="00EA5E30" w:rsidP="00EA5E30">
      <w:pPr>
        <w:rPr>
          <w:rFonts w:ascii="Arial" w:hAnsi="Arial" w:cs="Arial"/>
        </w:rPr>
      </w:pPr>
    </w:p>
    <w:p w14:paraId="0A8C3C21" w14:textId="77777777" w:rsidR="00EA5E30" w:rsidRPr="00AF6C1F" w:rsidRDefault="00EA5E30" w:rsidP="00EA5E30">
      <w:pPr>
        <w:rPr>
          <w:rFonts w:ascii="Arial" w:hAnsi="Arial" w:cs="Arial"/>
        </w:rPr>
      </w:pPr>
    </w:p>
    <w:p w14:paraId="40EB86D2" w14:textId="77777777" w:rsidR="00EA5E30" w:rsidRPr="00AF6C1F" w:rsidRDefault="00EA5E30" w:rsidP="00EA5E30">
      <w:pPr>
        <w:rPr>
          <w:rFonts w:ascii="Arial" w:hAnsi="Arial" w:cs="Arial"/>
        </w:rPr>
      </w:pPr>
    </w:p>
    <w:p w14:paraId="269FEF0C" w14:textId="77777777" w:rsidR="00EA5E30" w:rsidRPr="00AF6C1F" w:rsidRDefault="00EA5E30" w:rsidP="00EA5E30">
      <w:pPr>
        <w:rPr>
          <w:rFonts w:ascii="Arial" w:hAnsi="Arial" w:cs="Arial"/>
        </w:rPr>
      </w:pPr>
    </w:p>
    <w:p w14:paraId="60A26125" w14:textId="77777777" w:rsidR="00EA5E30" w:rsidRPr="00AF6C1F" w:rsidRDefault="00EA5E30" w:rsidP="00EA5E30">
      <w:pPr>
        <w:rPr>
          <w:rFonts w:ascii="Arial" w:hAnsi="Arial" w:cs="Arial"/>
          <w:noProof/>
          <w:lang w:val="en-ZA" w:eastAsia="en-ZA"/>
        </w:rPr>
      </w:pPr>
    </w:p>
    <w:p w14:paraId="5075B4B6" w14:textId="77777777" w:rsidR="00EA5E30" w:rsidRPr="00AF6C1F" w:rsidRDefault="00EA5E30" w:rsidP="00EA5E30">
      <w:pPr>
        <w:jc w:val="center"/>
        <w:rPr>
          <w:rFonts w:ascii="Arial" w:hAnsi="Arial" w:cs="Arial"/>
          <w:noProof/>
          <w:lang w:val="en-ZA" w:eastAsia="en-ZA"/>
        </w:rPr>
      </w:pPr>
    </w:p>
    <w:p w14:paraId="4B2A81D9" w14:textId="77777777" w:rsidR="00E55637" w:rsidRDefault="00E55637"/>
    <w:sectPr w:rsidR="00E556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IDFont+F8">
    <w:altName w:val="Malgun Gothic Semilight"/>
    <w:panose1 w:val="00000000000000000000"/>
    <w:charset w:val="88"/>
    <w:family w:val="auto"/>
    <w:notTrueType/>
    <w:pitch w:val="default"/>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6D4E73"/>
    <w:multiLevelType w:val="hybridMultilevel"/>
    <w:tmpl w:val="9E665DD6"/>
    <w:lvl w:ilvl="0" w:tplc="6666E294">
      <w:numFmt w:val="bullet"/>
      <w:lvlText w:val=""/>
      <w:lvlJc w:val="left"/>
      <w:pPr>
        <w:ind w:left="1678" w:hanging="360"/>
      </w:pPr>
      <w:rPr>
        <w:rFonts w:hint="default"/>
        <w:w w:val="99"/>
        <w:lang w:val="en-US" w:eastAsia="en-US" w:bidi="ar-SA"/>
      </w:rPr>
    </w:lvl>
    <w:lvl w:ilvl="1" w:tplc="E2DC8F9C">
      <w:numFmt w:val="bullet"/>
      <w:lvlText w:val=""/>
      <w:lvlJc w:val="left"/>
      <w:pPr>
        <w:ind w:left="2398" w:hanging="360"/>
      </w:pPr>
      <w:rPr>
        <w:rFonts w:ascii="Wingdings" w:eastAsia="Wingdings" w:hAnsi="Wingdings" w:cs="Wingdings" w:hint="default"/>
        <w:w w:val="99"/>
        <w:sz w:val="22"/>
        <w:szCs w:val="22"/>
        <w:lang w:val="en-US" w:eastAsia="en-US" w:bidi="ar-SA"/>
      </w:rPr>
    </w:lvl>
    <w:lvl w:ilvl="2" w:tplc="C802846E">
      <w:numFmt w:val="bullet"/>
      <w:lvlText w:val="•"/>
      <w:lvlJc w:val="left"/>
      <w:pPr>
        <w:ind w:left="3386" w:hanging="360"/>
      </w:pPr>
      <w:rPr>
        <w:rFonts w:hint="default"/>
        <w:lang w:val="en-US" w:eastAsia="en-US" w:bidi="ar-SA"/>
      </w:rPr>
    </w:lvl>
    <w:lvl w:ilvl="3" w:tplc="F806B6FC">
      <w:numFmt w:val="bullet"/>
      <w:lvlText w:val="•"/>
      <w:lvlJc w:val="left"/>
      <w:pPr>
        <w:ind w:left="4373" w:hanging="360"/>
      </w:pPr>
      <w:rPr>
        <w:rFonts w:hint="default"/>
        <w:lang w:val="en-US" w:eastAsia="en-US" w:bidi="ar-SA"/>
      </w:rPr>
    </w:lvl>
    <w:lvl w:ilvl="4" w:tplc="51A0C614">
      <w:numFmt w:val="bullet"/>
      <w:lvlText w:val="•"/>
      <w:lvlJc w:val="left"/>
      <w:pPr>
        <w:ind w:left="5360" w:hanging="360"/>
      </w:pPr>
      <w:rPr>
        <w:rFonts w:hint="default"/>
        <w:lang w:val="en-US" w:eastAsia="en-US" w:bidi="ar-SA"/>
      </w:rPr>
    </w:lvl>
    <w:lvl w:ilvl="5" w:tplc="766A4E12">
      <w:numFmt w:val="bullet"/>
      <w:lvlText w:val="•"/>
      <w:lvlJc w:val="left"/>
      <w:pPr>
        <w:ind w:left="6346" w:hanging="360"/>
      </w:pPr>
      <w:rPr>
        <w:rFonts w:hint="default"/>
        <w:lang w:val="en-US" w:eastAsia="en-US" w:bidi="ar-SA"/>
      </w:rPr>
    </w:lvl>
    <w:lvl w:ilvl="6" w:tplc="905A334A">
      <w:numFmt w:val="bullet"/>
      <w:lvlText w:val="•"/>
      <w:lvlJc w:val="left"/>
      <w:pPr>
        <w:ind w:left="7333" w:hanging="360"/>
      </w:pPr>
      <w:rPr>
        <w:rFonts w:hint="default"/>
        <w:lang w:val="en-US" w:eastAsia="en-US" w:bidi="ar-SA"/>
      </w:rPr>
    </w:lvl>
    <w:lvl w:ilvl="7" w:tplc="1430FB5C">
      <w:numFmt w:val="bullet"/>
      <w:lvlText w:val="•"/>
      <w:lvlJc w:val="left"/>
      <w:pPr>
        <w:ind w:left="8320" w:hanging="360"/>
      </w:pPr>
      <w:rPr>
        <w:rFonts w:hint="default"/>
        <w:lang w:val="en-US" w:eastAsia="en-US" w:bidi="ar-SA"/>
      </w:rPr>
    </w:lvl>
    <w:lvl w:ilvl="8" w:tplc="BB8092B0">
      <w:numFmt w:val="bullet"/>
      <w:lvlText w:val="•"/>
      <w:lvlJc w:val="left"/>
      <w:pPr>
        <w:ind w:left="9306" w:hanging="360"/>
      </w:pPr>
      <w:rPr>
        <w:rFonts w:hint="default"/>
        <w:lang w:val="en-US" w:eastAsia="en-US" w:bidi="ar-SA"/>
      </w:rPr>
    </w:lvl>
  </w:abstractNum>
  <w:abstractNum w:abstractNumId="1" w15:restartNumberingAfterBreak="0">
    <w:nsid w:val="46A86459"/>
    <w:multiLevelType w:val="hybridMultilevel"/>
    <w:tmpl w:val="D34C90B2"/>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2" w15:restartNumberingAfterBreak="0">
    <w:nsid w:val="48762B4C"/>
    <w:multiLevelType w:val="hybridMultilevel"/>
    <w:tmpl w:val="D038722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4C6D238E"/>
    <w:multiLevelType w:val="multilevel"/>
    <w:tmpl w:val="5B1CC276"/>
    <w:lvl w:ilvl="0">
      <w:start w:val="2"/>
      <w:numFmt w:val="upperLetter"/>
      <w:lvlText w:val="%1"/>
      <w:lvlJc w:val="left"/>
      <w:pPr>
        <w:ind w:left="1325" w:hanging="368"/>
      </w:pPr>
      <w:rPr>
        <w:rFonts w:hint="default"/>
        <w:lang w:val="en-US" w:eastAsia="en-US" w:bidi="ar-SA"/>
      </w:rPr>
    </w:lvl>
    <w:lvl w:ilvl="1">
      <w:start w:val="2"/>
      <w:numFmt w:val="upperLetter"/>
      <w:lvlText w:val="%1-%2"/>
      <w:lvlJc w:val="left"/>
      <w:pPr>
        <w:ind w:left="1325" w:hanging="368"/>
      </w:pPr>
      <w:rPr>
        <w:rFonts w:ascii="Arial MT" w:eastAsia="Arial MT" w:hAnsi="Arial MT" w:cs="Arial MT" w:hint="default"/>
        <w:spacing w:val="-1"/>
        <w:w w:val="99"/>
        <w:sz w:val="20"/>
        <w:szCs w:val="20"/>
        <w:lang w:val="en-US" w:eastAsia="en-US" w:bidi="ar-SA"/>
      </w:rPr>
    </w:lvl>
    <w:lvl w:ilvl="2">
      <w:numFmt w:val="bullet"/>
      <w:lvlText w:val=""/>
      <w:lvlJc w:val="left"/>
      <w:pPr>
        <w:ind w:left="1678" w:hanging="360"/>
      </w:pPr>
      <w:rPr>
        <w:rFonts w:ascii="Symbol" w:eastAsia="Symbol" w:hAnsi="Symbol" w:cs="Symbol" w:hint="default"/>
        <w:w w:val="99"/>
        <w:sz w:val="22"/>
        <w:szCs w:val="22"/>
        <w:lang w:val="en-US" w:eastAsia="en-US" w:bidi="ar-SA"/>
      </w:rPr>
    </w:lvl>
    <w:lvl w:ilvl="3">
      <w:numFmt w:val="bullet"/>
      <w:lvlText w:val="•"/>
      <w:lvlJc w:val="left"/>
      <w:pPr>
        <w:ind w:left="3813" w:hanging="360"/>
      </w:pPr>
      <w:rPr>
        <w:rFonts w:hint="default"/>
        <w:lang w:val="en-US" w:eastAsia="en-US" w:bidi="ar-SA"/>
      </w:rPr>
    </w:lvl>
    <w:lvl w:ilvl="4">
      <w:numFmt w:val="bullet"/>
      <w:lvlText w:val="•"/>
      <w:lvlJc w:val="left"/>
      <w:pPr>
        <w:ind w:left="4880" w:hanging="360"/>
      </w:pPr>
      <w:rPr>
        <w:rFonts w:hint="default"/>
        <w:lang w:val="en-US" w:eastAsia="en-US" w:bidi="ar-SA"/>
      </w:rPr>
    </w:lvl>
    <w:lvl w:ilvl="5">
      <w:numFmt w:val="bullet"/>
      <w:lvlText w:val="•"/>
      <w:lvlJc w:val="left"/>
      <w:pPr>
        <w:ind w:left="5946" w:hanging="360"/>
      </w:pPr>
      <w:rPr>
        <w:rFonts w:hint="default"/>
        <w:lang w:val="en-US" w:eastAsia="en-US" w:bidi="ar-SA"/>
      </w:rPr>
    </w:lvl>
    <w:lvl w:ilvl="6">
      <w:numFmt w:val="bullet"/>
      <w:lvlText w:val="•"/>
      <w:lvlJc w:val="left"/>
      <w:pPr>
        <w:ind w:left="7013" w:hanging="360"/>
      </w:pPr>
      <w:rPr>
        <w:rFonts w:hint="default"/>
        <w:lang w:val="en-US" w:eastAsia="en-US" w:bidi="ar-SA"/>
      </w:rPr>
    </w:lvl>
    <w:lvl w:ilvl="7">
      <w:numFmt w:val="bullet"/>
      <w:lvlText w:val="•"/>
      <w:lvlJc w:val="left"/>
      <w:pPr>
        <w:ind w:left="8080" w:hanging="360"/>
      </w:pPr>
      <w:rPr>
        <w:rFonts w:hint="default"/>
        <w:lang w:val="en-US" w:eastAsia="en-US" w:bidi="ar-SA"/>
      </w:rPr>
    </w:lvl>
    <w:lvl w:ilvl="8">
      <w:numFmt w:val="bullet"/>
      <w:lvlText w:val="•"/>
      <w:lvlJc w:val="left"/>
      <w:pPr>
        <w:ind w:left="9146" w:hanging="360"/>
      </w:pPr>
      <w:rPr>
        <w:rFonts w:hint="default"/>
        <w:lang w:val="en-US" w:eastAsia="en-US" w:bidi="ar-SA"/>
      </w:rPr>
    </w:lvl>
  </w:abstractNum>
  <w:abstractNum w:abstractNumId="4" w15:restartNumberingAfterBreak="0">
    <w:nsid w:val="4D2548B1"/>
    <w:multiLevelType w:val="multilevel"/>
    <w:tmpl w:val="9E665DD6"/>
    <w:styleLink w:val="CurrentList1"/>
    <w:lvl w:ilvl="0">
      <w:numFmt w:val="bullet"/>
      <w:lvlText w:val=""/>
      <w:lvlJc w:val="left"/>
      <w:pPr>
        <w:ind w:left="1678" w:hanging="360"/>
      </w:pPr>
      <w:rPr>
        <w:rFonts w:hint="default"/>
        <w:w w:val="99"/>
        <w:lang w:val="en-US" w:eastAsia="en-US" w:bidi="ar-SA"/>
      </w:rPr>
    </w:lvl>
    <w:lvl w:ilvl="1">
      <w:numFmt w:val="bullet"/>
      <w:lvlText w:val=""/>
      <w:lvlJc w:val="left"/>
      <w:pPr>
        <w:ind w:left="2398" w:hanging="360"/>
      </w:pPr>
      <w:rPr>
        <w:rFonts w:ascii="Wingdings" w:eastAsia="Wingdings" w:hAnsi="Wingdings" w:cs="Wingdings" w:hint="default"/>
        <w:w w:val="99"/>
        <w:sz w:val="22"/>
        <w:szCs w:val="22"/>
        <w:lang w:val="en-US" w:eastAsia="en-US" w:bidi="ar-SA"/>
      </w:rPr>
    </w:lvl>
    <w:lvl w:ilvl="2">
      <w:numFmt w:val="bullet"/>
      <w:lvlText w:val="•"/>
      <w:lvlJc w:val="left"/>
      <w:pPr>
        <w:ind w:left="3386" w:hanging="360"/>
      </w:pPr>
      <w:rPr>
        <w:rFonts w:hint="default"/>
        <w:lang w:val="en-US" w:eastAsia="en-US" w:bidi="ar-SA"/>
      </w:rPr>
    </w:lvl>
    <w:lvl w:ilvl="3">
      <w:numFmt w:val="bullet"/>
      <w:lvlText w:val="•"/>
      <w:lvlJc w:val="left"/>
      <w:pPr>
        <w:ind w:left="4373" w:hanging="360"/>
      </w:pPr>
      <w:rPr>
        <w:rFonts w:hint="default"/>
        <w:lang w:val="en-US" w:eastAsia="en-US" w:bidi="ar-SA"/>
      </w:rPr>
    </w:lvl>
    <w:lvl w:ilvl="4">
      <w:numFmt w:val="bullet"/>
      <w:lvlText w:val="•"/>
      <w:lvlJc w:val="left"/>
      <w:pPr>
        <w:ind w:left="5360" w:hanging="360"/>
      </w:pPr>
      <w:rPr>
        <w:rFonts w:hint="default"/>
        <w:lang w:val="en-US" w:eastAsia="en-US" w:bidi="ar-SA"/>
      </w:rPr>
    </w:lvl>
    <w:lvl w:ilvl="5">
      <w:numFmt w:val="bullet"/>
      <w:lvlText w:val="•"/>
      <w:lvlJc w:val="left"/>
      <w:pPr>
        <w:ind w:left="6346" w:hanging="360"/>
      </w:pPr>
      <w:rPr>
        <w:rFonts w:hint="default"/>
        <w:lang w:val="en-US" w:eastAsia="en-US" w:bidi="ar-SA"/>
      </w:rPr>
    </w:lvl>
    <w:lvl w:ilvl="6">
      <w:numFmt w:val="bullet"/>
      <w:lvlText w:val="•"/>
      <w:lvlJc w:val="left"/>
      <w:pPr>
        <w:ind w:left="7333" w:hanging="360"/>
      </w:pPr>
      <w:rPr>
        <w:rFonts w:hint="default"/>
        <w:lang w:val="en-US" w:eastAsia="en-US" w:bidi="ar-SA"/>
      </w:rPr>
    </w:lvl>
    <w:lvl w:ilvl="7">
      <w:numFmt w:val="bullet"/>
      <w:lvlText w:val="•"/>
      <w:lvlJc w:val="left"/>
      <w:pPr>
        <w:ind w:left="8320" w:hanging="360"/>
      </w:pPr>
      <w:rPr>
        <w:rFonts w:hint="default"/>
        <w:lang w:val="en-US" w:eastAsia="en-US" w:bidi="ar-SA"/>
      </w:rPr>
    </w:lvl>
    <w:lvl w:ilvl="8">
      <w:numFmt w:val="bullet"/>
      <w:lvlText w:val="•"/>
      <w:lvlJc w:val="left"/>
      <w:pPr>
        <w:ind w:left="9306" w:hanging="360"/>
      </w:pPr>
      <w:rPr>
        <w:rFonts w:hint="default"/>
        <w:lang w:val="en-US" w:eastAsia="en-US" w:bidi="ar-SA"/>
      </w:rPr>
    </w:lvl>
  </w:abstractNum>
  <w:abstractNum w:abstractNumId="5" w15:restartNumberingAfterBreak="0">
    <w:nsid w:val="65F2430F"/>
    <w:multiLevelType w:val="hybridMultilevel"/>
    <w:tmpl w:val="DCDA3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E30"/>
    <w:rsid w:val="000A40FD"/>
    <w:rsid w:val="0012485B"/>
    <w:rsid w:val="001A675F"/>
    <w:rsid w:val="00216BBD"/>
    <w:rsid w:val="00425C16"/>
    <w:rsid w:val="00516296"/>
    <w:rsid w:val="006240BA"/>
    <w:rsid w:val="008371D4"/>
    <w:rsid w:val="00BA2992"/>
    <w:rsid w:val="00C1092D"/>
    <w:rsid w:val="00CE55DB"/>
    <w:rsid w:val="00D81EE8"/>
    <w:rsid w:val="00DB33CB"/>
    <w:rsid w:val="00E55637"/>
    <w:rsid w:val="00EA5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1EC33"/>
  <w15:chartTrackingRefBased/>
  <w15:docId w15:val="{AB951241-4543-4845-A901-93B893D8F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E30"/>
    <w:pPr>
      <w:spacing w:after="0" w:line="240" w:lineRule="auto"/>
    </w:pPr>
    <w:rPr>
      <w:rFonts w:ascii="Times New Roman" w:eastAsia="Times New Roman" w:hAnsi="Times New Roman" w:cs="Times New Roman"/>
      <w:sz w:val="20"/>
      <w:szCs w:val="20"/>
    </w:rPr>
  </w:style>
  <w:style w:type="paragraph" w:styleId="Heading8">
    <w:name w:val="heading 8"/>
    <w:basedOn w:val="Normal"/>
    <w:link w:val="Heading8Char"/>
    <w:uiPriority w:val="1"/>
    <w:qFormat/>
    <w:rsid w:val="00CE55DB"/>
    <w:pPr>
      <w:widowControl w:val="0"/>
      <w:autoSpaceDE w:val="0"/>
      <w:autoSpaceDN w:val="0"/>
      <w:ind w:left="1256" w:hanging="1134"/>
      <w:outlineLvl w:val="7"/>
    </w:pPr>
    <w:rPr>
      <w:rFonts w:ascii="Arial" w:eastAsia="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16296"/>
    <w:pPr>
      <w:autoSpaceDE w:val="0"/>
      <w:autoSpaceDN w:val="0"/>
      <w:adjustRightInd w:val="0"/>
      <w:spacing w:after="0" w:line="240" w:lineRule="auto"/>
    </w:pPr>
    <w:rPr>
      <w:rFonts w:ascii="Arial" w:hAnsi="Arial" w:cs="Arial"/>
      <w:color w:val="000000"/>
      <w:sz w:val="24"/>
      <w:szCs w:val="24"/>
    </w:rPr>
  </w:style>
  <w:style w:type="character" w:customStyle="1" w:styleId="Heading8Char">
    <w:name w:val="Heading 8 Char"/>
    <w:basedOn w:val="DefaultParagraphFont"/>
    <w:link w:val="Heading8"/>
    <w:uiPriority w:val="1"/>
    <w:rsid w:val="00CE55DB"/>
    <w:rPr>
      <w:rFonts w:ascii="Arial" w:eastAsia="Arial" w:hAnsi="Arial" w:cs="Arial"/>
      <w:b/>
      <w:bCs/>
    </w:rPr>
  </w:style>
  <w:style w:type="paragraph" w:styleId="BodyText">
    <w:name w:val="Body Text"/>
    <w:basedOn w:val="Normal"/>
    <w:link w:val="BodyTextChar"/>
    <w:qFormat/>
    <w:rsid w:val="00CE55DB"/>
    <w:pPr>
      <w:widowControl w:val="0"/>
      <w:autoSpaceDE w:val="0"/>
      <w:autoSpaceDN w:val="0"/>
    </w:pPr>
    <w:rPr>
      <w:rFonts w:ascii="Arial MT" w:eastAsia="Arial MT" w:hAnsi="Arial MT" w:cs="Arial MT"/>
      <w:sz w:val="22"/>
      <w:szCs w:val="22"/>
    </w:rPr>
  </w:style>
  <w:style w:type="character" w:customStyle="1" w:styleId="BodyTextChar">
    <w:name w:val="Body Text Char"/>
    <w:basedOn w:val="DefaultParagraphFont"/>
    <w:link w:val="BodyText"/>
    <w:rsid w:val="00CE55DB"/>
    <w:rPr>
      <w:rFonts w:ascii="Arial MT" w:eastAsia="Arial MT" w:hAnsi="Arial MT" w:cs="Arial MT"/>
    </w:rPr>
  </w:style>
  <w:style w:type="paragraph" w:styleId="ListParagraph">
    <w:name w:val="List Paragraph"/>
    <w:basedOn w:val="Normal"/>
    <w:uiPriority w:val="1"/>
    <w:qFormat/>
    <w:rsid w:val="00CE55DB"/>
    <w:pPr>
      <w:widowControl w:val="0"/>
      <w:autoSpaceDE w:val="0"/>
      <w:autoSpaceDN w:val="0"/>
      <w:ind w:left="1825" w:hanging="567"/>
    </w:pPr>
    <w:rPr>
      <w:rFonts w:ascii="Arial MT" w:eastAsia="Arial MT" w:hAnsi="Arial MT" w:cs="Arial MT"/>
      <w:sz w:val="22"/>
      <w:szCs w:val="22"/>
    </w:rPr>
  </w:style>
  <w:style w:type="numbering" w:customStyle="1" w:styleId="CurrentList1">
    <w:name w:val="Current List1"/>
    <w:uiPriority w:val="99"/>
    <w:rsid w:val="00CE55DB"/>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mM@idt.org.z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820</Words>
  <Characters>4676</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vt:lpstr>INDEPENDENT DEVELOPMENT TRUST</vt:lpstr>
      <vt:lpstr>BID NOTICE No: DoEEC/03/2022/2023: 10th  June  2022</vt:lpstr>
      <vt:lpstr>Note: BID closes on 11th  July 2022 @ 11:00</vt:lpstr>
    </vt:vector>
  </TitlesOfParts>
  <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Omphile Letsabo</dc:creator>
  <cp:keywords/>
  <dc:description/>
  <cp:lastModifiedBy>Omphile Letsabo</cp:lastModifiedBy>
  <cp:revision>2</cp:revision>
  <dcterms:created xsi:type="dcterms:W3CDTF">2022-06-09T13:22:00Z</dcterms:created>
  <dcterms:modified xsi:type="dcterms:W3CDTF">2022-06-09T13:22:00Z</dcterms:modified>
</cp:coreProperties>
</file>