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0D318" w14:textId="77777777" w:rsidR="001D0C69" w:rsidRDefault="008F70E0" w:rsidP="00011885">
      <w:pPr>
        <w:jc w:val="center"/>
        <w:rPr>
          <w:b/>
          <w:bCs/>
          <w:sz w:val="20"/>
          <w:szCs w:val="20"/>
        </w:rPr>
      </w:pPr>
      <w:r w:rsidRPr="002B6F88">
        <w:rPr>
          <w:b/>
          <w:bCs/>
          <w:sz w:val="20"/>
          <w:szCs w:val="20"/>
        </w:rPr>
        <w:t>REQUEST FOR QUOTATION OF GOODS AND SERVICES</w:t>
      </w:r>
    </w:p>
    <w:p w14:paraId="413EF6A4" w14:textId="165AADAD" w:rsidR="00ED105A" w:rsidRPr="009000E0" w:rsidRDefault="00ED105A" w:rsidP="00030BDE">
      <w:pPr>
        <w:rPr>
          <w:b/>
          <w:bCs/>
          <w:sz w:val="20"/>
          <w:szCs w:val="20"/>
        </w:rPr>
      </w:pPr>
      <w:r w:rsidRPr="009000E0">
        <w:rPr>
          <w:b/>
          <w:bCs/>
          <w:sz w:val="20"/>
          <w:szCs w:val="20"/>
        </w:rPr>
        <w:t>RFQ NO:</w:t>
      </w:r>
      <w:r w:rsidR="009000E0" w:rsidRPr="009000E0">
        <w:rPr>
          <w:b/>
          <w:bCs/>
          <w:sz w:val="20"/>
          <w:szCs w:val="20"/>
        </w:rPr>
        <w:t>104</w:t>
      </w:r>
      <w:r w:rsidR="001312CD" w:rsidRPr="009000E0">
        <w:rPr>
          <w:b/>
          <w:bCs/>
          <w:sz w:val="20"/>
          <w:szCs w:val="20"/>
        </w:rPr>
        <w:t xml:space="preserve"> </w:t>
      </w:r>
      <w:r w:rsidRPr="009000E0">
        <w:rPr>
          <w:b/>
          <w:bCs/>
          <w:sz w:val="20"/>
          <w:szCs w:val="20"/>
        </w:rPr>
        <w:t>(2</w:t>
      </w:r>
      <w:r w:rsidR="00023844" w:rsidRPr="009000E0">
        <w:rPr>
          <w:b/>
          <w:bCs/>
          <w:sz w:val="20"/>
          <w:szCs w:val="20"/>
        </w:rPr>
        <w:t>5</w:t>
      </w:r>
      <w:r w:rsidRPr="009000E0">
        <w:rPr>
          <w:b/>
          <w:bCs/>
          <w:sz w:val="20"/>
          <w:szCs w:val="20"/>
        </w:rPr>
        <w:t>/2</w:t>
      </w:r>
      <w:r w:rsidR="00023844" w:rsidRPr="009000E0">
        <w:rPr>
          <w:b/>
          <w:bCs/>
          <w:sz w:val="20"/>
          <w:szCs w:val="20"/>
        </w:rPr>
        <w:t>6</w:t>
      </w:r>
      <w:r w:rsidRPr="009000E0">
        <w:rPr>
          <w:b/>
          <w:bCs/>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2"/>
        <w:gridCol w:w="1188"/>
        <w:gridCol w:w="1442"/>
        <w:gridCol w:w="438"/>
        <w:gridCol w:w="1339"/>
        <w:gridCol w:w="39"/>
        <w:gridCol w:w="156"/>
        <w:gridCol w:w="103"/>
        <w:gridCol w:w="299"/>
        <w:gridCol w:w="272"/>
        <w:gridCol w:w="299"/>
        <w:gridCol w:w="1616"/>
      </w:tblGrid>
      <w:tr w:rsidR="001D0C69" w:rsidRPr="002B6F88" w14:paraId="46C2701A" w14:textId="77777777" w:rsidTr="006B0B2E">
        <w:trPr>
          <w:trHeight w:val="228"/>
        </w:trPr>
        <w:tc>
          <w:tcPr>
            <w:tcW w:w="8960" w:type="dxa"/>
            <w:gridSpan w:val="12"/>
            <w:tcBorders>
              <w:top w:val="single" w:sz="18" w:space="0" w:color="auto"/>
              <w:left w:val="single" w:sz="18" w:space="0" w:color="auto"/>
              <w:bottom w:val="single" w:sz="18" w:space="0" w:color="auto"/>
              <w:right w:val="single" w:sz="18" w:space="0" w:color="auto"/>
            </w:tcBorders>
            <w:shd w:val="clear" w:color="auto" w:fill="C5E0B3"/>
          </w:tcPr>
          <w:p w14:paraId="2788D0E4" w14:textId="77777777" w:rsidR="001D0C69" w:rsidRPr="00FF1B22" w:rsidRDefault="00FF1B22" w:rsidP="00CE5338">
            <w:pPr>
              <w:rPr>
                <w:b/>
                <w:bCs/>
                <w:sz w:val="20"/>
                <w:szCs w:val="20"/>
              </w:rPr>
            </w:pPr>
            <w:r w:rsidRPr="00FF1B22">
              <w:rPr>
                <w:b/>
                <w:bCs/>
                <w:sz w:val="20"/>
                <w:szCs w:val="20"/>
              </w:rPr>
              <w:t>IMPORTANT INFORMATION FOR CONSIDERATION BY SUPPLIERS</w:t>
            </w:r>
          </w:p>
        </w:tc>
      </w:tr>
      <w:tr w:rsidR="00ED105A" w:rsidRPr="002B6F88" w14:paraId="29AE4CCA" w14:textId="77777777" w:rsidTr="006B0B2E">
        <w:trPr>
          <w:trHeight w:val="5722"/>
        </w:trPr>
        <w:tc>
          <w:tcPr>
            <w:tcW w:w="8960" w:type="dxa"/>
            <w:gridSpan w:val="12"/>
            <w:tcBorders>
              <w:top w:val="single" w:sz="18" w:space="0" w:color="auto"/>
              <w:left w:val="single" w:sz="18" w:space="0" w:color="auto"/>
              <w:bottom w:val="single" w:sz="18" w:space="0" w:color="auto"/>
              <w:right w:val="single" w:sz="18" w:space="0" w:color="auto"/>
            </w:tcBorders>
            <w:shd w:val="clear" w:color="auto" w:fill="auto"/>
          </w:tcPr>
          <w:p w14:paraId="2C5374E8" w14:textId="77777777" w:rsidR="00ED105A" w:rsidRPr="002D39AC" w:rsidRDefault="00ED105A" w:rsidP="00ED105A">
            <w:pPr>
              <w:rPr>
                <w:rFonts w:cs="Arial"/>
                <w:b/>
                <w:sz w:val="18"/>
                <w:szCs w:val="18"/>
              </w:rPr>
            </w:pPr>
            <w:r w:rsidRPr="002B6F88">
              <w:rPr>
                <w:rFonts w:cs="Arial"/>
                <w:b/>
                <w:sz w:val="20"/>
                <w:szCs w:val="20"/>
              </w:rPr>
              <w:t>NOTE:</w:t>
            </w:r>
          </w:p>
          <w:p w14:paraId="18B8AB7F" w14:textId="27E51352" w:rsidR="00ED105A" w:rsidRPr="002D39AC" w:rsidRDefault="00ED105A" w:rsidP="00ED105A">
            <w:pPr>
              <w:numPr>
                <w:ilvl w:val="0"/>
                <w:numId w:val="2"/>
              </w:numPr>
              <w:jc w:val="both"/>
              <w:rPr>
                <w:rFonts w:cs="Arial"/>
                <w:i/>
                <w:sz w:val="18"/>
                <w:szCs w:val="18"/>
              </w:rPr>
            </w:pPr>
            <w:r w:rsidRPr="002D39AC">
              <w:rPr>
                <w:i/>
                <w:iCs/>
                <w:color w:val="000000"/>
                <w:sz w:val="18"/>
                <w:szCs w:val="18"/>
              </w:rPr>
              <w:t>Tenderers are required to</w:t>
            </w:r>
            <w:r w:rsidRPr="002D39AC">
              <w:rPr>
                <w:rFonts w:cs="Arial"/>
                <w:i/>
                <w:sz w:val="18"/>
                <w:szCs w:val="18"/>
              </w:rPr>
              <w:t xml:space="preserve"> use this Request for Quotation (RFQ) Form when quoting and include VAT per item (where applicable), and the quot</w:t>
            </w:r>
            <w:r w:rsidR="00C2239F" w:rsidRPr="002D39AC">
              <w:rPr>
                <w:rFonts w:cs="Arial"/>
                <w:i/>
                <w:sz w:val="18"/>
                <w:szCs w:val="18"/>
              </w:rPr>
              <w:t>ation</w:t>
            </w:r>
            <w:r w:rsidRPr="002D39AC">
              <w:rPr>
                <w:rFonts w:cs="Arial"/>
                <w:i/>
                <w:sz w:val="18"/>
                <w:szCs w:val="18"/>
              </w:rPr>
              <w:t xml:space="preserve"> must be </w:t>
            </w:r>
            <w:r w:rsidR="005E080B">
              <w:rPr>
                <w:rFonts w:cs="Arial"/>
                <w:i/>
                <w:sz w:val="18"/>
                <w:szCs w:val="18"/>
              </w:rPr>
              <w:t>on</w:t>
            </w:r>
            <w:r w:rsidRPr="002D39AC">
              <w:rPr>
                <w:rFonts w:cs="Arial"/>
                <w:i/>
                <w:sz w:val="18"/>
                <w:szCs w:val="18"/>
              </w:rPr>
              <w:t xml:space="preserve"> your company’s letterhead</w:t>
            </w:r>
            <w:r w:rsidR="00023844">
              <w:rPr>
                <w:rFonts w:cs="Arial"/>
                <w:i/>
                <w:sz w:val="18"/>
                <w:szCs w:val="18"/>
              </w:rPr>
              <w:t>;</w:t>
            </w:r>
            <w:r w:rsidRPr="002D39AC">
              <w:rPr>
                <w:rFonts w:cs="Arial"/>
                <w:i/>
                <w:sz w:val="18"/>
                <w:szCs w:val="18"/>
              </w:rPr>
              <w:t xml:space="preserve"> correct banking details should </w:t>
            </w:r>
            <w:r w:rsidR="00023844">
              <w:rPr>
                <w:rFonts w:cs="Arial"/>
                <w:i/>
                <w:sz w:val="18"/>
                <w:szCs w:val="18"/>
              </w:rPr>
              <w:t>also be</w:t>
            </w:r>
            <w:r w:rsidRPr="002D39AC">
              <w:rPr>
                <w:rFonts w:cs="Arial"/>
                <w:i/>
                <w:sz w:val="18"/>
                <w:szCs w:val="18"/>
              </w:rPr>
              <w:t xml:space="preserve"> included on the quotation.</w:t>
            </w:r>
          </w:p>
          <w:p w14:paraId="7F97D7FD" w14:textId="7C6C3BE8" w:rsidR="00ED105A" w:rsidRPr="002D39AC" w:rsidRDefault="00ED105A" w:rsidP="00ED105A">
            <w:pPr>
              <w:numPr>
                <w:ilvl w:val="0"/>
                <w:numId w:val="2"/>
              </w:numPr>
              <w:rPr>
                <w:rFonts w:cs="Arial"/>
                <w:i/>
                <w:sz w:val="18"/>
                <w:szCs w:val="18"/>
              </w:rPr>
            </w:pPr>
            <w:r w:rsidRPr="002D39AC">
              <w:rPr>
                <w:sz w:val="18"/>
                <w:szCs w:val="18"/>
              </w:rPr>
              <w:t xml:space="preserve">Quotations received after the closing date and time, at </w:t>
            </w:r>
            <w:hyperlink r:id="rId8" w:history="1">
              <w:r w:rsidR="005C437F" w:rsidRPr="00BD094E">
                <w:rPr>
                  <w:rStyle w:val="Hyperlink"/>
                  <w:sz w:val="18"/>
                  <w:szCs w:val="18"/>
                </w:rPr>
                <w:t>Quotations@dffe.gov.za,</w:t>
              </w:r>
            </w:hyperlink>
            <w:r w:rsidRPr="002D39AC">
              <w:rPr>
                <w:sz w:val="18"/>
                <w:szCs w:val="18"/>
              </w:rPr>
              <w:t xml:space="preserve"> will NOT be accepted for consideration.</w:t>
            </w:r>
          </w:p>
          <w:p w14:paraId="7F45EF3B" w14:textId="77777777" w:rsidR="00ED105A" w:rsidRPr="002D39AC" w:rsidRDefault="00ED105A" w:rsidP="00ED105A">
            <w:pPr>
              <w:numPr>
                <w:ilvl w:val="0"/>
                <w:numId w:val="2"/>
              </w:numPr>
              <w:rPr>
                <w:rFonts w:cs="Arial"/>
                <w:i/>
                <w:sz w:val="18"/>
                <w:szCs w:val="18"/>
              </w:rPr>
            </w:pPr>
            <w:r w:rsidRPr="002D39AC">
              <w:rPr>
                <w:rFonts w:cs="Arial"/>
                <w:sz w:val="18"/>
                <w:szCs w:val="18"/>
              </w:rPr>
              <w:t>For quot</w:t>
            </w:r>
            <w:r w:rsidR="00C2239F" w:rsidRPr="002D39AC">
              <w:rPr>
                <w:rFonts w:cs="Arial"/>
                <w:sz w:val="18"/>
                <w:szCs w:val="18"/>
              </w:rPr>
              <w:t>ations</w:t>
            </w:r>
            <w:r w:rsidRPr="002D39AC">
              <w:rPr>
                <w:rFonts w:cs="Arial"/>
                <w:sz w:val="18"/>
                <w:szCs w:val="18"/>
              </w:rPr>
              <w:t xml:space="preserve"> </w:t>
            </w:r>
            <w:r w:rsidRPr="002D39AC">
              <w:rPr>
                <w:rFonts w:cs="Arial"/>
                <w:sz w:val="18"/>
                <w:szCs w:val="18"/>
                <w:lang w:val="en-US"/>
              </w:rPr>
              <w:t>with a Rand value up to R50 000 000</w:t>
            </w:r>
            <w:r w:rsidRPr="002D39AC">
              <w:rPr>
                <w:rFonts w:cs="Arial"/>
                <w:sz w:val="18"/>
                <w:szCs w:val="18"/>
              </w:rPr>
              <w:t xml:space="preserve">, the preference point system of </w:t>
            </w:r>
            <w:r w:rsidRPr="002D39AC">
              <w:rPr>
                <w:rFonts w:cs="Arial"/>
                <w:b/>
                <w:sz w:val="18"/>
                <w:szCs w:val="18"/>
              </w:rPr>
              <w:t>80/20</w:t>
            </w:r>
            <w:r w:rsidRPr="002D39AC">
              <w:rPr>
                <w:rFonts w:cs="Arial"/>
                <w:sz w:val="18"/>
                <w:szCs w:val="18"/>
              </w:rPr>
              <w:t xml:space="preserve"> will apply, where </w:t>
            </w:r>
            <w:r w:rsidRPr="002D39AC">
              <w:rPr>
                <w:rFonts w:cs="Arial"/>
                <w:b/>
                <w:sz w:val="18"/>
                <w:szCs w:val="18"/>
              </w:rPr>
              <w:t>80</w:t>
            </w:r>
            <w:r w:rsidRPr="002D39AC">
              <w:rPr>
                <w:rFonts w:cs="Arial"/>
                <w:sz w:val="18"/>
                <w:szCs w:val="18"/>
              </w:rPr>
              <w:t xml:space="preserve"> points will be for (Price) and </w:t>
            </w:r>
            <w:r w:rsidRPr="002D39AC">
              <w:rPr>
                <w:rFonts w:cs="Arial"/>
                <w:b/>
                <w:sz w:val="18"/>
                <w:szCs w:val="18"/>
              </w:rPr>
              <w:t>20</w:t>
            </w:r>
            <w:r w:rsidRPr="002D39AC">
              <w:rPr>
                <w:rFonts w:cs="Arial"/>
                <w:sz w:val="18"/>
                <w:szCs w:val="18"/>
              </w:rPr>
              <w:t xml:space="preserve"> points will be for </w:t>
            </w:r>
            <w:r w:rsidRPr="002D39AC">
              <w:rPr>
                <w:rFonts w:cs="Arial"/>
                <w:b/>
                <w:bCs/>
                <w:sz w:val="18"/>
                <w:szCs w:val="18"/>
              </w:rPr>
              <w:t>Specific Goals</w:t>
            </w:r>
            <w:r w:rsidRPr="002D39AC">
              <w:rPr>
                <w:rFonts w:cs="Arial"/>
                <w:sz w:val="18"/>
                <w:szCs w:val="18"/>
              </w:rPr>
              <w:t xml:space="preserve"> (</w:t>
            </w:r>
            <w:r w:rsidR="00013E8A" w:rsidRPr="002D39AC">
              <w:rPr>
                <w:rFonts w:cs="Arial"/>
                <w:sz w:val="18"/>
                <w:szCs w:val="18"/>
              </w:rPr>
              <w:t xml:space="preserve">more than 50% </w:t>
            </w:r>
            <w:r w:rsidR="00C80947" w:rsidRPr="002D39AC">
              <w:rPr>
                <w:rFonts w:cs="Arial"/>
                <w:sz w:val="18"/>
                <w:szCs w:val="18"/>
              </w:rPr>
              <w:t xml:space="preserve">ownership by </w:t>
            </w:r>
            <w:r w:rsidR="007C2BFF" w:rsidRPr="002D39AC">
              <w:rPr>
                <w:rFonts w:cs="Arial"/>
                <w:sz w:val="18"/>
                <w:szCs w:val="18"/>
              </w:rPr>
              <w:t>(</w:t>
            </w:r>
            <w:r w:rsidRPr="002D39AC">
              <w:rPr>
                <w:rFonts w:cs="Arial"/>
                <w:sz w:val="18"/>
                <w:szCs w:val="18"/>
              </w:rPr>
              <w:t xml:space="preserve">either Black, Women or Disability) in </w:t>
            </w:r>
            <w:r w:rsidRPr="002D39AC">
              <w:rPr>
                <w:rFonts w:cs="Arial"/>
                <w:sz w:val="18"/>
                <w:szCs w:val="18"/>
                <w:lang w:val="en-US"/>
              </w:rPr>
              <w:t xml:space="preserve">terms of section 2(1)(d) of the </w:t>
            </w:r>
            <w:r w:rsidRPr="002D39AC">
              <w:rPr>
                <w:rFonts w:cs="Arial"/>
                <w:sz w:val="18"/>
                <w:szCs w:val="18"/>
              </w:rPr>
              <w:t xml:space="preserve">Preferential Procurement Policy Framework Act, 2000, (Act No 5 of 2000), </w:t>
            </w:r>
          </w:p>
          <w:p w14:paraId="38F7A10C" w14:textId="77777777" w:rsidR="002D39AC" w:rsidRPr="00C54723" w:rsidRDefault="002D39AC" w:rsidP="002D39AC">
            <w:pPr>
              <w:numPr>
                <w:ilvl w:val="0"/>
                <w:numId w:val="2"/>
              </w:numPr>
              <w:jc w:val="both"/>
              <w:rPr>
                <w:rFonts w:cs="Arial"/>
                <w:iCs/>
                <w:sz w:val="18"/>
                <w:szCs w:val="18"/>
              </w:rPr>
            </w:pPr>
            <w:r w:rsidRPr="00C54723">
              <w:rPr>
                <w:rFonts w:cs="Arial"/>
                <w:iCs/>
                <w:sz w:val="18"/>
                <w:szCs w:val="18"/>
              </w:rPr>
              <w:t>A trust, consortium</w:t>
            </w:r>
            <w:r w:rsidR="005E080B">
              <w:rPr>
                <w:rFonts w:cs="Arial"/>
                <w:iCs/>
                <w:sz w:val="18"/>
                <w:szCs w:val="18"/>
              </w:rPr>
              <w:t>,</w:t>
            </w:r>
            <w:r w:rsidRPr="00C54723">
              <w:rPr>
                <w:rFonts w:cs="Arial"/>
                <w:iCs/>
                <w:sz w:val="18"/>
                <w:szCs w:val="18"/>
              </w:rPr>
              <w:t xml:space="preserve"> or joint venture will qualify for Preference Points if their average combined ownership is more than 50% (fifty percent) of ownership on specific goals (e.g. two or more companies claiming preference points, Ownership/ Directorship will be combined and divided by the number of companies to ascertain the preference points),</w:t>
            </w:r>
          </w:p>
          <w:p w14:paraId="0EEA1185" w14:textId="58A21AA7" w:rsidR="002D39AC" w:rsidRPr="00C54723" w:rsidRDefault="002D39AC" w:rsidP="002D39AC">
            <w:pPr>
              <w:numPr>
                <w:ilvl w:val="0"/>
                <w:numId w:val="2"/>
              </w:numPr>
              <w:jc w:val="both"/>
              <w:rPr>
                <w:rFonts w:cs="Arial"/>
                <w:iCs/>
                <w:sz w:val="18"/>
                <w:szCs w:val="18"/>
              </w:rPr>
            </w:pPr>
            <w:r w:rsidRPr="00C54723">
              <w:rPr>
                <w:rFonts w:cs="Arial"/>
                <w:iCs/>
                <w:sz w:val="18"/>
                <w:szCs w:val="18"/>
              </w:rPr>
              <w:t>DFFE reserves the right to request additional information to validate any information submitted by bidders</w:t>
            </w:r>
            <w:r w:rsidR="00023844">
              <w:rPr>
                <w:rFonts w:cs="Arial"/>
                <w:iCs/>
                <w:sz w:val="18"/>
                <w:szCs w:val="18"/>
              </w:rPr>
              <w:t>,</w:t>
            </w:r>
            <w:r w:rsidRPr="00C54723">
              <w:rPr>
                <w:rFonts w:cs="Arial"/>
                <w:iCs/>
                <w:sz w:val="18"/>
                <w:szCs w:val="18"/>
              </w:rPr>
              <w:t xml:space="preserve"> including preference points cla</w:t>
            </w:r>
            <w:r w:rsidR="00656905" w:rsidRPr="00C54723">
              <w:rPr>
                <w:rFonts w:cs="Arial"/>
                <w:iCs/>
                <w:sz w:val="18"/>
                <w:szCs w:val="18"/>
              </w:rPr>
              <w:t>i</w:t>
            </w:r>
            <w:r w:rsidRPr="00C54723">
              <w:rPr>
                <w:rFonts w:cs="Arial"/>
                <w:iCs/>
                <w:sz w:val="18"/>
                <w:szCs w:val="18"/>
              </w:rPr>
              <w:t>med</w:t>
            </w:r>
            <w:r w:rsidR="00023844">
              <w:rPr>
                <w:rFonts w:cs="Arial"/>
                <w:iCs/>
                <w:sz w:val="18"/>
                <w:szCs w:val="18"/>
              </w:rPr>
              <w:t>.</w:t>
            </w:r>
          </w:p>
          <w:p w14:paraId="44AECBB8" w14:textId="77777777" w:rsidR="00ED105A" w:rsidRPr="002D39AC" w:rsidRDefault="00ED105A" w:rsidP="00ED105A">
            <w:pPr>
              <w:numPr>
                <w:ilvl w:val="0"/>
                <w:numId w:val="2"/>
              </w:numPr>
              <w:rPr>
                <w:rFonts w:cs="Arial"/>
                <w:i/>
                <w:sz w:val="18"/>
                <w:szCs w:val="18"/>
              </w:rPr>
            </w:pPr>
            <w:r w:rsidRPr="002D39AC">
              <w:rPr>
                <w:rFonts w:cs="Arial"/>
                <w:sz w:val="18"/>
                <w:szCs w:val="18"/>
              </w:rPr>
              <w:t xml:space="preserve">Unless specifically stated by DFFE in the specification, all received prices must be firm until the required goods or services are delivered to the specified location. </w:t>
            </w:r>
            <w:r w:rsidRPr="002D39AC">
              <w:rPr>
                <w:rFonts w:cs="Arial"/>
                <w:b/>
                <w:bCs/>
                <w:i/>
                <w:iCs/>
                <w:sz w:val="18"/>
                <w:szCs w:val="18"/>
              </w:rPr>
              <w:t xml:space="preserve">No price adjustment will be accepted, except those that are subject to </w:t>
            </w:r>
            <w:r w:rsidR="005E080B">
              <w:rPr>
                <w:rFonts w:cs="Arial"/>
                <w:b/>
                <w:bCs/>
                <w:i/>
                <w:iCs/>
                <w:sz w:val="18"/>
                <w:szCs w:val="18"/>
              </w:rPr>
              <w:t xml:space="preserve">the </w:t>
            </w:r>
            <w:r w:rsidRPr="002D39AC">
              <w:rPr>
                <w:rFonts w:cs="Arial"/>
                <w:b/>
                <w:bCs/>
                <w:i/>
                <w:iCs/>
                <w:sz w:val="18"/>
                <w:szCs w:val="18"/>
              </w:rPr>
              <w:t>rate of exchange.</w:t>
            </w:r>
          </w:p>
          <w:p w14:paraId="00CA38B9" w14:textId="77777777" w:rsidR="00ED105A" w:rsidRPr="002D39AC" w:rsidRDefault="00ED105A" w:rsidP="00551D3C">
            <w:pPr>
              <w:rPr>
                <w:rFonts w:cs="Arial"/>
                <w:bCs/>
                <w:i/>
                <w:sz w:val="18"/>
                <w:szCs w:val="18"/>
              </w:rPr>
            </w:pPr>
          </w:p>
          <w:p w14:paraId="68EED3BE" w14:textId="77777777" w:rsidR="00ED105A" w:rsidRPr="002D39AC" w:rsidRDefault="00ED105A" w:rsidP="00ED105A">
            <w:pPr>
              <w:numPr>
                <w:ilvl w:val="0"/>
                <w:numId w:val="2"/>
              </w:numPr>
              <w:rPr>
                <w:rFonts w:cs="Arial"/>
                <w:b/>
                <w:bCs/>
                <w:sz w:val="18"/>
                <w:szCs w:val="18"/>
              </w:rPr>
            </w:pPr>
            <w:r w:rsidRPr="002D39AC">
              <w:rPr>
                <w:rFonts w:cs="Arial"/>
                <w:b/>
                <w:bCs/>
                <w:sz w:val="18"/>
                <w:szCs w:val="18"/>
              </w:rPr>
              <w:t xml:space="preserve">For bidders to claim preference points, the following must be adhered </w:t>
            </w:r>
            <w:r w:rsidR="00D57C3D" w:rsidRPr="002D39AC">
              <w:rPr>
                <w:rFonts w:cs="Arial"/>
                <w:b/>
                <w:bCs/>
                <w:sz w:val="18"/>
                <w:szCs w:val="18"/>
              </w:rPr>
              <w:t>to.</w:t>
            </w:r>
          </w:p>
          <w:p w14:paraId="2D3E0541" w14:textId="5DE5520E" w:rsidR="00ED105A" w:rsidRPr="001A26C1" w:rsidRDefault="00ED105A" w:rsidP="00ED105A">
            <w:pPr>
              <w:numPr>
                <w:ilvl w:val="0"/>
                <w:numId w:val="25"/>
              </w:numPr>
              <w:rPr>
                <w:sz w:val="18"/>
                <w:szCs w:val="18"/>
              </w:rPr>
            </w:pPr>
            <w:r w:rsidRPr="001A26C1">
              <w:rPr>
                <w:sz w:val="18"/>
                <w:szCs w:val="18"/>
              </w:rPr>
              <w:t>Submit a complete and signed SBD 6.1</w:t>
            </w:r>
            <w:r w:rsidR="00023844">
              <w:rPr>
                <w:sz w:val="18"/>
                <w:szCs w:val="18"/>
              </w:rPr>
              <w:t>,</w:t>
            </w:r>
            <w:r w:rsidRPr="001A26C1">
              <w:rPr>
                <w:sz w:val="18"/>
                <w:szCs w:val="18"/>
              </w:rPr>
              <w:t xml:space="preserve"> which is used for claiming specific goals.</w:t>
            </w:r>
          </w:p>
          <w:p w14:paraId="3F5C5CC4" w14:textId="77777777" w:rsidR="00ED105A" w:rsidRPr="001A26C1" w:rsidRDefault="00ED105A" w:rsidP="00ED105A">
            <w:pPr>
              <w:numPr>
                <w:ilvl w:val="0"/>
                <w:numId w:val="25"/>
              </w:numPr>
              <w:rPr>
                <w:sz w:val="18"/>
                <w:szCs w:val="18"/>
              </w:rPr>
            </w:pPr>
            <w:r w:rsidRPr="001A26C1">
              <w:rPr>
                <w:sz w:val="18"/>
                <w:szCs w:val="18"/>
              </w:rPr>
              <w:t>Submit a Medical Certificate</w:t>
            </w:r>
            <w:r w:rsidR="00C15B27" w:rsidRPr="001A26C1">
              <w:rPr>
                <w:sz w:val="18"/>
                <w:szCs w:val="18"/>
              </w:rPr>
              <w:t xml:space="preserve"> </w:t>
            </w:r>
            <w:r w:rsidRPr="001A26C1">
              <w:rPr>
                <w:sz w:val="18"/>
                <w:szCs w:val="18"/>
              </w:rPr>
              <w:t>signed by a medical practitioner with a practice number</w:t>
            </w:r>
            <w:r w:rsidR="00C15B27" w:rsidRPr="001A26C1">
              <w:rPr>
                <w:sz w:val="18"/>
                <w:szCs w:val="18"/>
              </w:rPr>
              <w:t xml:space="preserve"> when claiming for disability.</w:t>
            </w:r>
          </w:p>
          <w:p w14:paraId="555F8FFC" w14:textId="4189D7AD" w:rsidR="00E001C6" w:rsidRPr="001A26C1" w:rsidRDefault="00857C0B" w:rsidP="00857C0B">
            <w:pPr>
              <w:numPr>
                <w:ilvl w:val="0"/>
                <w:numId w:val="25"/>
              </w:numPr>
              <w:rPr>
                <w:sz w:val="18"/>
                <w:szCs w:val="18"/>
              </w:rPr>
            </w:pPr>
            <w:r w:rsidRPr="001A26C1">
              <w:rPr>
                <w:sz w:val="18"/>
                <w:szCs w:val="18"/>
              </w:rPr>
              <w:t>Submit a</w:t>
            </w:r>
            <w:r w:rsidR="00311DDA" w:rsidRPr="001A26C1">
              <w:rPr>
                <w:sz w:val="18"/>
                <w:szCs w:val="18"/>
              </w:rPr>
              <w:t xml:space="preserve"> </w:t>
            </w:r>
            <w:r w:rsidR="00185C54" w:rsidRPr="001A26C1">
              <w:rPr>
                <w:sz w:val="18"/>
                <w:szCs w:val="18"/>
              </w:rPr>
              <w:t>SANAS/ Companies and Inte</w:t>
            </w:r>
            <w:r w:rsidR="005E080B">
              <w:rPr>
                <w:sz w:val="18"/>
                <w:szCs w:val="18"/>
              </w:rPr>
              <w:t>l</w:t>
            </w:r>
            <w:r w:rsidR="00185C54" w:rsidRPr="001A26C1">
              <w:rPr>
                <w:sz w:val="18"/>
                <w:szCs w:val="18"/>
              </w:rPr>
              <w:t>lectual Property Commission</w:t>
            </w:r>
            <w:r w:rsidR="005E080B">
              <w:rPr>
                <w:sz w:val="18"/>
                <w:szCs w:val="18"/>
              </w:rPr>
              <w:t xml:space="preserve"> </w:t>
            </w:r>
            <w:r w:rsidR="00185C54" w:rsidRPr="001A26C1">
              <w:rPr>
                <w:sz w:val="18"/>
                <w:szCs w:val="18"/>
              </w:rPr>
              <w:t xml:space="preserve">(CIPC) Accredited </w:t>
            </w:r>
            <w:r w:rsidR="00311DDA" w:rsidRPr="001A26C1">
              <w:rPr>
                <w:sz w:val="18"/>
                <w:szCs w:val="18"/>
              </w:rPr>
              <w:t>B-BBEE certificate or</w:t>
            </w:r>
            <w:r w:rsidR="00925B34" w:rsidRPr="001A26C1">
              <w:rPr>
                <w:sz w:val="18"/>
                <w:szCs w:val="18"/>
              </w:rPr>
              <w:t xml:space="preserve"> </w:t>
            </w:r>
            <w:r w:rsidR="00D57C3D" w:rsidRPr="001A26C1">
              <w:rPr>
                <w:sz w:val="18"/>
                <w:szCs w:val="18"/>
              </w:rPr>
              <w:t>affidavit</w:t>
            </w:r>
            <w:r w:rsidR="00925B34" w:rsidRPr="001A26C1">
              <w:rPr>
                <w:sz w:val="18"/>
                <w:szCs w:val="18"/>
              </w:rPr>
              <w:t xml:space="preserve"> indicating the level of ownership in the enterprise by persons historically disadvantaged by unfair discrimination </w:t>
            </w:r>
            <w:r w:rsidR="00D57C3D" w:rsidRPr="001A26C1">
              <w:rPr>
                <w:sz w:val="18"/>
                <w:szCs w:val="18"/>
              </w:rPr>
              <w:t>based on</w:t>
            </w:r>
            <w:r w:rsidR="00925B34" w:rsidRPr="001A26C1">
              <w:rPr>
                <w:sz w:val="18"/>
                <w:szCs w:val="18"/>
              </w:rPr>
              <w:t xml:space="preserve"> </w:t>
            </w:r>
            <w:r w:rsidR="00D57C3D" w:rsidRPr="001A26C1">
              <w:rPr>
                <w:sz w:val="18"/>
                <w:szCs w:val="18"/>
              </w:rPr>
              <w:t>race,</w:t>
            </w:r>
            <w:r w:rsidRPr="001A26C1">
              <w:rPr>
                <w:sz w:val="18"/>
                <w:szCs w:val="18"/>
              </w:rPr>
              <w:t xml:space="preserve"> gender</w:t>
            </w:r>
            <w:r w:rsidR="00023844">
              <w:rPr>
                <w:sz w:val="18"/>
                <w:szCs w:val="18"/>
              </w:rPr>
              <w:t>,</w:t>
            </w:r>
            <w:r w:rsidR="00925B34" w:rsidRPr="001A26C1">
              <w:rPr>
                <w:sz w:val="18"/>
                <w:szCs w:val="18"/>
              </w:rPr>
              <w:t xml:space="preserve"> or</w:t>
            </w:r>
          </w:p>
          <w:p w14:paraId="4E23AD02" w14:textId="77777777" w:rsidR="00925B34" w:rsidRPr="001A26C1" w:rsidRDefault="00925B34" w:rsidP="001A0509">
            <w:pPr>
              <w:numPr>
                <w:ilvl w:val="0"/>
                <w:numId w:val="25"/>
              </w:numPr>
              <w:rPr>
                <w:sz w:val="18"/>
                <w:szCs w:val="18"/>
              </w:rPr>
            </w:pPr>
            <w:r w:rsidRPr="001A26C1">
              <w:rPr>
                <w:sz w:val="18"/>
                <w:szCs w:val="18"/>
              </w:rPr>
              <w:t>Submit ownership Certificate issued by the Companies and Intellectual Property Commission (CIPC)</w:t>
            </w:r>
          </w:p>
          <w:p w14:paraId="49B1063C" w14:textId="5D880C7C" w:rsidR="001A0509" w:rsidRPr="00C9014A" w:rsidRDefault="00ED105A" w:rsidP="001A0509">
            <w:pPr>
              <w:numPr>
                <w:ilvl w:val="0"/>
                <w:numId w:val="25"/>
              </w:numPr>
              <w:rPr>
                <w:sz w:val="18"/>
                <w:szCs w:val="18"/>
              </w:rPr>
            </w:pPr>
            <w:r w:rsidRPr="00C9014A">
              <w:rPr>
                <w:sz w:val="18"/>
                <w:szCs w:val="18"/>
              </w:rPr>
              <w:t xml:space="preserve">CSD </w:t>
            </w:r>
            <w:r w:rsidR="00011885" w:rsidRPr="00C9014A">
              <w:rPr>
                <w:sz w:val="18"/>
                <w:szCs w:val="18"/>
              </w:rPr>
              <w:t>Registration R</w:t>
            </w:r>
            <w:r w:rsidRPr="00C9014A">
              <w:rPr>
                <w:sz w:val="18"/>
                <w:szCs w:val="18"/>
              </w:rPr>
              <w:t>epor</w:t>
            </w:r>
            <w:r w:rsidR="00C441CF" w:rsidRPr="00C9014A">
              <w:rPr>
                <w:sz w:val="18"/>
                <w:szCs w:val="18"/>
              </w:rPr>
              <w:t>t</w:t>
            </w:r>
            <w:r w:rsidR="00BC25D4" w:rsidRPr="00C9014A">
              <w:rPr>
                <w:sz w:val="18"/>
                <w:szCs w:val="18"/>
              </w:rPr>
              <w:t xml:space="preserve"> or MAAA</w:t>
            </w:r>
            <w:r w:rsidR="006B0B2E">
              <w:rPr>
                <w:sz w:val="18"/>
                <w:szCs w:val="18"/>
              </w:rPr>
              <w:t>……..</w:t>
            </w:r>
            <w:r w:rsidR="00BC25D4" w:rsidRPr="00C9014A">
              <w:rPr>
                <w:sz w:val="18"/>
                <w:szCs w:val="18"/>
              </w:rPr>
              <w:t>..number</w:t>
            </w:r>
            <w:r w:rsidRPr="00C9014A">
              <w:rPr>
                <w:sz w:val="18"/>
                <w:szCs w:val="18"/>
              </w:rPr>
              <w:t>.</w:t>
            </w:r>
          </w:p>
          <w:p w14:paraId="274903D7" w14:textId="6023D399" w:rsidR="00ED105A" w:rsidRPr="002D39AC" w:rsidRDefault="001A0509" w:rsidP="00FF1B22">
            <w:pPr>
              <w:widowControl w:val="0"/>
              <w:numPr>
                <w:ilvl w:val="0"/>
                <w:numId w:val="35"/>
              </w:numPr>
              <w:spacing w:after="120" w:line="259" w:lineRule="auto"/>
              <w:ind w:left="360"/>
              <w:jc w:val="both"/>
              <w:rPr>
                <w:rFonts w:cs="Arial"/>
                <w:snapToGrid w:val="0"/>
                <w:sz w:val="18"/>
                <w:szCs w:val="18"/>
                <w:lang w:val="en-GB" w:eastAsia="en-US"/>
              </w:rPr>
            </w:pPr>
            <w:r w:rsidRPr="002D39AC">
              <w:rPr>
                <w:rFonts w:cs="Arial"/>
                <w:snapToGrid w:val="0"/>
                <w:sz w:val="18"/>
                <w:szCs w:val="18"/>
                <w:lang w:val="en-GB" w:eastAsia="en-US"/>
              </w:rPr>
              <w:t xml:space="preserve">Failure on the part of a tenderer to submit proof or document required in terms of this tender to claim points for specific goals with the tender will be interpreted to mean that preference points for specific goals are not claimed. </w:t>
            </w:r>
          </w:p>
          <w:p w14:paraId="372512FE" w14:textId="77777777" w:rsidR="00ED105A" w:rsidRPr="002D39AC" w:rsidRDefault="00ED105A" w:rsidP="00ED105A">
            <w:pPr>
              <w:numPr>
                <w:ilvl w:val="0"/>
                <w:numId w:val="2"/>
              </w:numPr>
              <w:rPr>
                <w:rFonts w:cs="Arial"/>
                <w:b/>
                <w:bCs/>
                <w:sz w:val="18"/>
                <w:szCs w:val="18"/>
              </w:rPr>
            </w:pPr>
            <w:r w:rsidRPr="002D39AC">
              <w:rPr>
                <w:b/>
                <w:bCs/>
                <w:sz w:val="18"/>
                <w:szCs w:val="18"/>
              </w:rPr>
              <w:t xml:space="preserve">DFFE reserves the right to: </w:t>
            </w:r>
          </w:p>
          <w:p w14:paraId="2456637B" w14:textId="77777777" w:rsidR="00ED105A" w:rsidRPr="002D39AC" w:rsidRDefault="00ED105A" w:rsidP="00ED105A">
            <w:pPr>
              <w:numPr>
                <w:ilvl w:val="0"/>
                <w:numId w:val="29"/>
              </w:numPr>
              <w:rPr>
                <w:rFonts w:cs="Arial"/>
                <w:sz w:val="18"/>
                <w:szCs w:val="18"/>
              </w:rPr>
            </w:pPr>
            <w:r w:rsidRPr="002D39AC">
              <w:rPr>
                <w:sz w:val="18"/>
                <w:szCs w:val="18"/>
              </w:rPr>
              <w:t xml:space="preserve">Perform due diligence during </w:t>
            </w:r>
            <w:r w:rsidR="005E080B">
              <w:rPr>
                <w:sz w:val="18"/>
                <w:szCs w:val="18"/>
              </w:rPr>
              <w:t xml:space="preserve">the </w:t>
            </w:r>
            <w:r w:rsidRPr="002D39AC">
              <w:rPr>
                <w:sz w:val="18"/>
                <w:szCs w:val="18"/>
              </w:rPr>
              <w:t>evaluation of quotations on information submitted by tendere</w:t>
            </w:r>
            <w:r w:rsidR="00737A3D">
              <w:rPr>
                <w:sz w:val="18"/>
                <w:szCs w:val="18"/>
              </w:rPr>
              <w:t>r</w:t>
            </w:r>
            <w:r w:rsidRPr="002D39AC">
              <w:rPr>
                <w:sz w:val="18"/>
                <w:szCs w:val="18"/>
              </w:rPr>
              <w:t xml:space="preserve">s. </w:t>
            </w:r>
          </w:p>
          <w:p w14:paraId="21332AEB" w14:textId="77777777" w:rsidR="00ED105A" w:rsidRPr="002D39AC" w:rsidRDefault="00ED105A" w:rsidP="00ED105A">
            <w:pPr>
              <w:numPr>
                <w:ilvl w:val="0"/>
                <w:numId w:val="29"/>
              </w:numPr>
              <w:rPr>
                <w:rFonts w:cs="Arial"/>
                <w:sz w:val="18"/>
                <w:szCs w:val="18"/>
              </w:rPr>
            </w:pPr>
            <w:r w:rsidRPr="002D39AC">
              <w:rPr>
                <w:sz w:val="18"/>
                <w:szCs w:val="18"/>
              </w:rPr>
              <w:t>NOT to appoint</w:t>
            </w:r>
            <w:r w:rsidRPr="002D39AC">
              <w:rPr>
                <w:rFonts w:cs="Arial"/>
                <w:sz w:val="18"/>
                <w:szCs w:val="18"/>
              </w:rPr>
              <w:t xml:space="preserve"> any tenderer. </w:t>
            </w:r>
          </w:p>
          <w:p w14:paraId="43024CEB" w14:textId="2639EC9E" w:rsidR="00ED105A" w:rsidRPr="002D39AC" w:rsidRDefault="00ED105A" w:rsidP="00ED105A">
            <w:pPr>
              <w:numPr>
                <w:ilvl w:val="0"/>
                <w:numId w:val="2"/>
              </w:numPr>
              <w:jc w:val="both"/>
              <w:rPr>
                <w:rFonts w:cs="Arial"/>
                <w:i/>
                <w:sz w:val="18"/>
                <w:szCs w:val="18"/>
              </w:rPr>
            </w:pPr>
            <w:r w:rsidRPr="002D39AC">
              <w:rPr>
                <w:i/>
                <w:iCs/>
                <w:color w:val="000000"/>
                <w:sz w:val="18"/>
                <w:szCs w:val="18"/>
              </w:rPr>
              <w:t>Tenderers</w:t>
            </w:r>
            <w:r w:rsidRPr="002D39AC">
              <w:rPr>
                <w:rFonts w:cs="Arial"/>
                <w:i/>
                <w:sz w:val="18"/>
                <w:szCs w:val="18"/>
              </w:rPr>
              <w:t xml:space="preserve"> must </w:t>
            </w:r>
            <w:r w:rsidR="00023844">
              <w:rPr>
                <w:rFonts w:cs="Arial"/>
                <w:i/>
                <w:sz w:val="18"/>
                <w:szCs w:val="18"/>
              </w:rPr>
              <w:t>indicate</w:t>
            </w:r>
            <w:r w:rsidRPr="002D39AC">
              <w:rPr>
                <w:rFonts w:cs="Arial"/>
                <w:i/>
                <w:sz w:val="18"/>
                <w:szCs w:val="18"/>
              </w:rPr>
              <w:t xml:space="preserve"> delivery timelines and quotation expiry date (</w:t>
            </w:r>
            <w:r w:rsidRPr="002D39AC">
              <w:rPr>
                <w:rFonts w:cs="Arial"/>
                <w:b/>
                <w:bCs/>
                <w:i/>
                <w:sz w:val="18"/>
                <w:szCs w:val="18"/>
              </w:rPr>
              <w:t>Unless otherwise stated, quot</w:t>
            </w:r>
            <w:r w:rsidR="00C15B27" w:rsidRPr="002D39AC">
              <w:rPr>
                <w:rFonts w:cs="Arial"/>
                <w:b/>
                <w:bCs/>
                <w:i/>
                <w:sz w:val="18"/>
                <w:szCs w:val="18"/>
              </w:rPr>
              <w:t>ations</w:t>
            </w:r>
            <w:r w:rsidRPr="002D39AC">
              <w:rPr>
                <w:rFonts w:cs="Arial"/>
                <w:b/>
                <w:bCs/>
                <w:i/>
                <w:sz w:val="18"/>
                <w:szCs w:val="18"/>
              </w:rPr>
              <w:t xml:space="preserve"> will be deemed valid for a period of 30 days</w:t>
            </w:r>
            <w:r w:rsidR="007A34D8" w:rsidRPr="002D39AC">
              <w:rPr>
                <w:rFonts w:cs="Arial"/>
                <w:b/>
                <w:bCs/>
                <w:i/>
                <w:sz w:val="18"/>
                <w:szCs w:val="18"/>
              </w:rPr>
              <w:t xml:space="preserve"> from the date RFQ closes</w:t>
            </w:r>
            <w:r w:rsidRPr="002D39AC">
              <w:rPr>
                <w:rFonts w:cs="Arial"/>
                <w:i/>
                <w:sz w:val="18"/>
                <w:szCs w:val="18"/>
              </w:rPr>
              <w:t>)</w:t>
            </w:r>
          </w:p>
          <w:p w14:paraId="4A4D9B27" w14:textId="17373DEC" w:rsidR="00ED105A" w:rsidRPr="002D39AC" w:rsidRDefault="00ED105A" w:rsidP="00ED105A">
            <w:pPr>
              <w:numPr>
                <w:ilvl w:val="0"/>
                <w:numId w:val="2"/>
              </w:numPr>
              <w:jc w:val="both"/>
              <w:rPr>
                <w:rFonts w:cs="Arial"/>
                <w:i/>
                <w:sz w:val="18"/>
                <w:szCs w:val="18"/>
              </w:rPr>
            </w:pPr>
            <w:r w:rsidRPr="002D39AC">
              <w:rPr>
                <w:i/>
                <w:iCs/>
                <w:color w:val="000000"/>
                <w:sz w:val="18"/>
                <w:szCs w:val="18"/>
              </w:rPr>
              <w:t>Tenderers</w:t>
            </w:r>
            <w:r w:rsidRPr="002D39AC">
              <w:rPr>
                <w:i/>
                <w:sz w:val="18"/>
                <w:szCs w:val="18"/>
              </w:rPr>
              <w:t xml:space="preserve"> are required to </w:t>
            </w:r>
            <w:r w:rsidRPr="002D39AC">
              <w:rPr>
                <w:rFonts w:cs="Arial"/>
                <w:i/>
                <w:sz w:val="18"/>
                <w:szCs w:val="18"/>
              </w:rPr>
              <w:t>duly complete and sign the</w:t>
            </w:r>
            <w:r w:rsidRPr="002D39AC">
              <w:rPr>
                <w:rFonts w:cs="Arial"/>
                <w:b/>
                <w:i/>
                <w:sz w:val="18"/>
                <w:szCs w:val="18"/>
              </w:rPr>
              <w:t xml:space="preserve"> SBD 4</w:t>
            </w:r>
            <w:r w:rsidRPr="002D39AC">
              <w:rPr>
                <w:rFonts w:cs="Arial"/>
                <w:i/>
                <w:sz w:val="18"/>
                <w:szCs w:val="18"/>
              </w:rPr>
              <w:t xml:space="preserve"> </w:t>
            </w:r>
            <w:r w:rsidR="005E080B">
              <w:rPr>
                <w:rFonts w:cs="Arial"/>
                <w:i/>
                <w:sz w:val="18"/>
                <w:szCs w:val="18"/>
              </w:rPr>
              <w:t xml:space="preserve">and </w:t>
            </w:r>
            <w:r w:rsidRPr="002D39AC">
              <w:rPr>
                <w:rFonts w:cs="Arial"/>
                <w:b/>
                <w:i/>
                <w:sz w:val="18"/>
                <w:szCs w:val="18"/>
              </w:rPr>
              <w:t>SBD 6.1</w:t>
            </w:r>
            <w:r w:rsidRPr="002D39AC">
              <w:rPr>
                <w:rFonts w:cs="Arial"/>
                <w:i/>
                <w:sz w:val="18"/>
                <w:szCs w:val="18"/>
              </w:rPr>
              <w:t xml:space="preserve"> forms respectively, </w:t>
            </w:r>
          </w:p>
          <w:p w14:paraId="1E460175" w14:textId="77777777" w:rsidR="00ED105A" w:rsidRPr="002D39AC" w:rsidRDefault="00ED105A" w:rsidP="00ED105A">
            <w:pPr>
              <w:numPr>
                <w:ilvl w:val="0"/>
                <w:numId w:val="2"/>
              </w:numPr>
              <w:jc w:val="both"/>
              <w:rPr>
                <w:rFonts w:cs="Arial"/>
                <w:i/>
                <w:sz w:val="18"/>
                <w:szCs w:val="18"/>
              </w:rPr>
            </w:pPr>
            <w:r w:rsidRPr="002D39AC">
              <w:rPr>
                <w:sz w:val="18"/>
                <w:szCs w:val="18"/>
              </w:rPr>
              <w:t xml:space="preserve">DFFE reserves the right to negotiate </w:t>
            </w:r>
            <w:r w:rsidR="005E080B">
              <w:rPr>
                <w:sz w:val="18"/>
                <w:szCs w:val="18"/>
              </w:rPr>
              <w:t>prices</w:t>
            </w:r>
            <w:r w:rsidRPr="002D39AC">
              <w:rPr>
                <w:sz w:val="18"/>
                <w:szCs w:val="18"/>
              </w:rPr>
              <w:t xml:space="preserve"> with the preferred t</w:t>
            </w:r>
            <w:r w:rsidRPr="002D39AC">
              <w:rPr>
                <w:i/>
                <w:iCs/>
                <w:color w:val="000000"/>
                <w:sz w:val="18"/>
                <w:szCs w:val="18"/>
              </w:rPr>
              <w:t>enderers</w:t>
            </w:r>
            <w:r w:rsidRPr="002D39AC">
              <w:rPr>
                <w:sz w:val="18"/>
                <w:szCs w:val="18"/>
              </w:rPr>
              <w:t xml:space="preserve"> in line with the legislative requirements. </w:t>
            </w:r>
          </w:p>
          <w:p w14:paraId="7EB2BA9E" w14:textId="77777777" w:rsidR="00ED105A" w:rsidRPr="005143E0" w:rsidRDefault="00ED105A" w:rsidP="00ED105A">
            <w:pPr>
              <w:ind w:left="360"/>
              <w:jc w:val="both"/>
              <w:rPr>
                <w:rFonts w:cs="Arial"/>
                <w:i/>
                <w:sz w:val="20"/>
                <w:szCs w:val="20"/>
              </w:rPr>
            </w:pPr>
            <w:r w:rsidRPr="002D39AC">
              <w:rPr>
                <w:rFonts w:cs="Arial"/>
                <w:b/>
                <w:bCs/>
                <w:i/>
                <w:sz w:val="18"/>
                <w:szCs w:val="18"/>
              </w:rPr>
              <w:t>In a case where there are pictures</w:t>
            </w:r>
            <w:r w:rsidR="00C15B27" w:rsidRPr="002D39AC">
              <w:rPr>
                <w:rFonts w:cs="Arial"/>
                <w:b/>
                <w:bCs/>
                <w:i/>
                <w:sz w:val="18"/>
                <w:szCs w:val="18"/>
              </w:rPr>
              <w:t xml:space="preserve"> and or brand names</w:t>
            </w:r>
            <w:r w:rsidRPr="002D39AC">
              <w:rPr>
                <w:rFonts w:cs="Arial"/>
                <w:b/>
                <w:bCs/>
                <w:i/>
                <w:sz w:val="18"/>
                <w:szCs w:val="18"/>
              </w:rPr>
              <w:t xml:space="preserve"> on the sp</w:t>
            </w:r>
            <w:r w:rsidR="00737A3D">
              <w:rPr>
                <w:rFonts w:cs="Arial"/>
                <w:b/>
                <w:bCs/>
                <w:i/>
                <w:sz w:val="18"/>
                <w:szCs w:val="18"/>
              </w:rPr>
              <w:t>e</w:t>
            </w:r>
            <w:r w:rsidRPr="002D39AC">
              <w:rPr>
                <w:rFonts w:cs="Arial"/>
                <w:b/>
                <w:bCs/>
                <w:i/>
                <w:sz w:val="18"/>
                <w:szCs w:val="18"/>
              </w:rPr>
              <w:t>cification, t</w:t>
            </w:r>
            <w:r w:rsidRPr="002D39AC">
              <w:rPr>
                <w:b/>
                <w:bCs/>
                <w:i/>
                <w:iCs/>
                <w:color w:val="000000"/>
                <w:sz w:val="18"/>
                <w:szCs w:val="18"/>
              </w:rPr>
              <w:t>enderers</w:t>
            </w:r>
            <w:r w:rsidRPr="002D39AC">
              <w:rPr>
                <w:rFonts w:cs="Arial"/>
                <w:b/>
                <w:bCs/>
                <w:i/>
                <w:sz w:val="18"/>
                <w:szCs w:val="18"/>
              </w:rPr>
              <w:t xml:space="preserve"> must note that those pictures are for illustration purpose</w:t>
            </w:r>
            <w:r w:rsidR="00087A8A">
              <w:rPr>
                <w:rFonts w:cs="Arial"/>
                <w:b/>
                <w:bCs/>
                <w:i/>
                <w:sz w:val="18"/>
                <w:szCs w:val="18"/>
              </w:rPr>
              <w:t>s</w:t>
            </w:r>
            <w:r w:rsidRPr="002D39AC">
              <w:rPr>
                <w:rFonts w:cs="Arial"/>
                <w:b/>
                <w:bCs/>
                <w:i/>
                <w:sz w:val="18"/>
                <w:szCs w:val="18"/>
              </w:rPr>
              <w:t xml:space="preserve"> and </w:t>
            </w:r>
            <w:r w:rsidR="003C7636" w:rsidRPr="002D39AC">
              <w:rPr>
                <w:rFonts w:cs="Arial"/>
                <w:b/>
                <w:bCs/>
                <w:i/>
                <w:sz w:val="18"/>
                <w:szCs w:val="18"/>
              </w:rPr>
              <w:t>similar</w:t>
            </w:r>
            <w:r w:rsidRPr="002D39AC">
              <w:rPr>
                <w:rFonts w:cs="Arial"/>
                <w:b/>
                <w:bCs/>
                <w:i/>
                <w:sz w:val="18"/>
                <w:szCs w:val="18"/>
              </w:rPr>
              <w:t xml:space="preserve"> or equivalent brand</w:t>
            </w:r>
            <w:r w:rsidR="00011885" w:rsidRPr="002D39AC">
              <w:rPr>
                <w:rFonts w:cs="Arial"/>
                <w:b/>
                <w:bCs/>
                <w:i/>
                <w:sz w:val="18"/>
                <w:szCs w:val="18"/>
              </w:rPr>
              <w:t xml:space="preserve"> </w:t>
            </w:r>
            <w:r w:rsidRPr="002D39AC">
              <w:rPr>
                <w:rFonts w:cs="Arial"/>
                <w:b/>
                <w:bCs/>
                <w:i/>
                <w:sz w:val="18"/>
                <w:szCs w:val="18"/>
              </w:rPr>
              <w:t>s</w:t>
            </w:r>
            <w:r w:rsidR="00011885" w:rsidRPr="002D39AC">
              <w:rPr>
                <w:rFonts w:cs="Arial"/>
                <w:b/>
                <w:bCs/>
                <w:i/>
                <w:sz w:val="18"/>
                <w:szCs w:val="18"/>
              </w:rPr>
              <w:t>pecifications</w:t>
            </w:r>
            <w:r w:rsidRPr="002D39AC">
              <w:rPr>
                <w:rFonts w:cs="Arial"/>
                <w:b/>
                <w:bCs/>
                <w:i/>
                <w:sz w:val="18"/>
                <w:szCs w:val="18"/>
              </w:rPr>
              <w:t xml:space="preserve"> will be accepted by the Department. </w:t>
            </w:r>
          </w:p>
        </w:tc>
      </w:tr>
      <w:tr w:rsidR="007B454F" w:rsidRPr="002B6F88" w14:paraId="7AEADB69" w14:textId="77777777" w:rsidTr="006B0B2E">
        <w:trPr>
          <w:trHeight w:val="239"/>
        </w:trPr>
        <w:tc>
          <w:tcPr>
            <w:tcW w:w="8960" w:type="dxa"/>
            <w:gridSpan w:val="12"/>
            <w:tcBorders>
              <w:top w:val="single" w:sz="18" w:space="0" w:color="auto"/>
              <w:left w:val="single" w:sz="18" w:space="0" w:color="auto"/>
              <w:bottom w:val="single" w:sz="18" w:space="0" w:color="auto"/>
              <w:right w:val="single" w:sz="18" w:space="0" w:color="auto"/>
            </w:tcBorders>
            <w:shd w:val="clear" w:color="auto" w:fill="C5E0B3"/>
          </w:tcPr>
          <w:p w14:paraId="1EC4B1EF" w14:textId="77777777" w:rsidR="00030BDE" w:rsidRPr="002B6F88" w:rsidRDefault="00030BDE" w:rsidP="007B454F">
            <w:pPr>
              <w:jc w:val="center"/>
              <w:rPr>
                <w:b/>
                <w:sz w:val="20"/>
                <w:szCs w:val="20"/>
              </w:rPr>
            </w:pPr>
            <w:r w:rsidRPr="002B6F88">
              <w:rPr>
                <w:b/>
                <w:sz w:val="20"/>
                <w:szCs w:val="20"/>
              </w:rPr>
              <w:t>SUPPLIER</w:t>
            </w:r>
            <w:r w:rsidR="00FF1B22">
              <w:rPr>
                <w:b/>
                <w:sz w:val="20"/>
                <w:szCs w:val="20"/>
              </w:rPr>
              <w:t xml:space="preserve"> DETAILS</w:t>
            </w:r>
            <w:r w:rsidR="00CD5CC9" w:rsidRPr="002B6F88">
              <w:rPr>
                <w:b/>
                <w:sz w:val="20"/>
                <w:szCs w:val="20"/>
              </w:rPr>
              <w:t xml:space="preserve"> (TO BE COMPLETED BY THE USER)</w:t>
            </w:r>
          </w:p>
        </w:tc>
      </w:tr>
      <w:tr w:rsidR="00030BDE" w:rsidRPr="002B6F88" w14:paraId="0BFFA55A" w14:textId="77777777" w:rsidTr="006B0B2E">
        <w:trPr>
          <w:trHeight w:val="207"/>
        </w:trPr>
        <w:tc>
          <w:tcPr>
            <w:tcW w:w="2960" w:type="dxa"/>
            <w:gridSpan w:val="2"/>
            <w:tcBorders>
              <w:top w:val="single" w:sz="18" w:space="0" w:color="auto"/>
              <w:left w:val="single" w:sz="18" w:space="0" w:color="auto"/>
            </w:tcBorders>
            <w:shd w:val="clear" w:color="auto" w:fill="auto"/>
          </w:tcPr>
          <w:p w14:paraId="1EF05730" w14:textId="77777777" w:rsidR="00030BDE" w:rsidRPr="002D39AC" w:rsidRDefault="00030BDE" w:rsidP="00030BDE">
            <w:pPr>
              <w:rPr>
                <w:b/>
                <w:sz w:val="18"/>
                <w:szCs w:val="18"/>
              </w:rPr>
            </w:pPr>
            <w:r w:rsidRPr="002D39AC">
              <w:rPr>
                <w:b/>
                <w:sz w:val="18"/>
                <w:szCs w:val="18"/>
              </w:rPr>
              <w:t>SUPPLIER NAME:</w:t>
            </w:r>
          </w:p>
        </w:tc>
        <w:tc>
          <w:tcPr>
            <w:tcW w:w="5999" w:type="dxa"/>
            <w:gridSpan w:val="10"/>
            <w:tcBorders>
              <w:top w:val="single" w:sz="18" w:space="0" w:color="auto"/>
              <w:right w:val="single" w:sz="18" w:space="0" w:color="auto"/>
            </w:tcBorders>
            <w:shd w:val="clear" w:color="auto" w:fill="auto"/>
          </w:tcPr>
          <w:p w14:paraId="054D92A6" w14:textId="77777777" w:rsidR="00030BDE" w:rsidRPr="002D39AC" w:rsidRDefault="00030BDE" w:rsidP="00030BDE">
            <w:pPr>
              <w:rPr>
                <w:sz w:val="18"/>
                <w:szCs w:val="18"/>
              </w:rPr>
            </w:pPr>
          </w:p>
        </w:tc>
      </w:tr>
      <w:tr w:rsidR="007B454F" w:rsidRPr="002B6F88" w14:paraId="47284CB6" w14:textId="77777777" w:rsidTr="006B0B2E">
        <w:trPr>
          <w:trHeight w:val="218"/>
        </w:trPr>
        <w:tc>
          <w:tcPr>
            <w:tcW w:w="2960" w:type="dxa"/>
            <w:gridSpan w:val="2"/>
            <w:tcBorders>
              <w:left w:val="single" w:sz="18" w:space="0" w:color="auto"/>
            </w:tcBorders>
            <w:shd w:val="clear" w:color="auto" w:fill="auto"/>
          </w:tcPr>
          <w:p w14:paraId="69772644" w14:textId="77777777" w:rsidR="00030BDE" w:rsidRPr="002D39AC" w:rsidRDefault="00030BDE" w:rsidP="00030BDE">
            <w:pPr>
              <w:rPr>
                <w:b/>
                <w:sz w:val="18"/>
                <w:szCs w:val="18"/>
              </w:rPr>
            </w:pPr>
            <w:r w:rsidRPr="002D39AC">
              <w:rPr>
                <w:b/>
                <w:sz w:val="18"/>
                <w:szCs w:val="18"/>
              </w:rPr>
              <w:t>TEL NO:</w:t>
            </w:r>
          </w:p>
        </w:tc>
        <w:tc>
          <w:tcPr>
            <w:tcW w:w="1878" w:type="dxa"/>
            <w:gridSpan w:val="2"/>
            <w:shd w:val="clear" w:color="auto" w:fill="auto"/>
          </w:tcPr>
          <w:p w14:paraId="1B03DDDD" w14:textId="77777777" w:rsidR="00030BDE" w:rsidRPr="002D39AC" w:rsidRDefault="00030BDE" w:rsidP="00030BDE">
            <w:pPr>
              <w:rPr>
                <w:sz w:val="18"/>
                <w:szCs w:val="18"/>
              </w:rPr>
            </w:pPr>
          </w:p>
        </w:tc>
        <w:tc>
          <w:tcPr>
            <w:tcW w:w="1534" w:type="dxa"/>
            <w:gridSpan w:val="3"/>
            <w:shd w:val="clear" w:color="auto" w:fill="auto"/>
          </w:tcPr>
          <w:p w14:paraId="7E6334FB" w14:textId="77777777" w:rsidR="00030BDE" w:rsidRPr="002D39AC" w:rsidRDefault="00E001C6" w:rsidP="00030BDE">
            <w:pPr>
              <w:rPr>
                <w:b/>
                <w:sz w:val="18"/>
                <w:szCs w:val="18"/>
              </w:rPr>
            </w:pPr>
            <w:r w:rsidRPr="001A26C1">
              <w:rPr>
                <w:b/>
                <w:sz w:val="18"/>
                <w:szCs w:val="18"/>
              </w:rPr>
              <w:t>EMAIL ADDRESS:</w:t>
            </w:r>
          </w:p>
        </w:tc>
        <w:tc>
          <w:tcPr>
            <w:tcW w:w="2586" w:type="dxa"/>
            <w:gridSpan w:val="5"/>
            <w:tcBorders>
              <w:right w:val="single" w:sz="18" w:space="0" w:color="auto"/>
            </w:tcBorders>
            <w:shd w:val="clear" w:color="auto" w:fill="auto"/>
          </w:tcPr>
          <w:p w14:paraId="3EF48F3F" w14:textId="77777777" w:rsidR="00030BDE" w:rsidRPr="002D39AC" w:rsidRDefault="00030BDE" w:rsidP="00030BDE">
            <w:pPr>
              <w:rPr>
                <w:sz w:val="18"/>
                <w:szCs w:val="18"/>
              </w:rPr>
            </w:pPr>
          </w:p>
        </w:tc>
      </w:tr>
      <w:tr w:rsidR="00B44A38" w:rsidRPr="002B6F88" w14:paraId="561C68DC" w14:textId="77777777" w:rsidTr="006B0B2E">
        <w:trPr>
          <w:trHeight w:val="207"/>
        </w:trPr>
        <w:tc>
          <w:tcPr>
            <w:tcW w:w="4839" w:type="dxa"/>
            <w:gridSpan w:val="4"/>
            <w:tcBorders>
              <w:left w:val="single" w:sz="18" w:space="0" w:color="auto"/>
            </w:tcBorders>
            <w:shd w:val="clear" w:color="auto" w:fill="auto"/>
          </w:tcPr>
          <w:p w14:paraId="7013C060" w14:textId="77777777" w:rsidR="00B44A38" w:rsidRPr="002D39AC" w:rsidRDefault="00B44A38" w:rsidP="00030BDE">
            <w:pPr>
              <w:rPr>
                <w:sz w:val="18"/>
                <w:szCs w:val="18"/>
              </w:rPr>
            </w:pPr>
            <w:r w:rsidRPr="002D39AC">
              <w:rPr>
                <w:b/>
                <w:sz w:val="18"/>
                <w:szCs w:val="18"/>
              </w:rPr>
              <w:t>CENTRAL SUPPLIER DATABASE (CSD) NUMBER</w:t>
            </w:r>
          </w:p>
        </w:tc>
        <w:tc>
          <w:tcPr>
            <w:tcW w:w="4120" w:type="dxa"/>
            <w:gridSpan w:val="8"/>
            <w:tcBorders>
              <w:right w:val="single" w:sz="18" w:space="0" w:color="auto"/>
            </w:tcBorders>
            <w:shd w:val="clear" w:color="auto" w:fill="auto"/>
          </w:tcPr>
          <w:p w14:paraId="40C8100C" w14:textId="77777777" w:rsidR="00B44A38" w:rsidRPr="002D39AC" w:rsidRDefault="00B44A38" w:rsidP="00030BDE">
            <w:pPr>
              <w:rPr>
                <w:sz w:val="18"/>
                <w:szCs w:val="18"/>
              </w:rPr>
            </w:pPr>
          </w:p>
        </w:tc>
      </w:tr>
      <w:tr w:rsidR="00030BDE" w:rsidRPr="002B6F88" w14:paraId="460C9E81" w14:textId="77777777" w:rsidTr="006B0B2E">
        <w:trPr>
          <w:trHeight w:val="218"/>
        </w:trPr>
        <w:tc>
          <w:tcPr>
            <w:tcW w:w="2960" w:type="dxa"/>
            <w:gridSpan w:val="2"/>
            <w:tcBorders>
              <w:left w:val="single" w:sz="18" w:space="0" w:color="auto"/>
            </w:tcBorders>
            <w:shd w:val="clear" w:color="auto" w:fill="auto"/>
          </w:tcPr>
          <w:p w14:paraId="1AEFAB39" w14:textId="77777777" w:rsidR="00030BDE" w:rsidRPr="002D39AC" w:rsidRDefault="00030BDE" w:rsidP="00030BDE">
            <w:pPr>
              <w:rPr>
                <w:b/>
                <w:sz w:val="18"/>
                <w:szCs w:val="18"/>
              </w:rPr>
            </w:pPr>
            <w:r w:rsidRPr="002D39AC">
              <w:rPr>
                <w:b/>
                <w:sz w:val="18"/>
                <w:szCs w:val="18"/>
              </w:rPr>
              <w:t>ATTENTION TO:</w:t>
            </w:r>
          </w:p>
        </w:tc>
        <w:tc>
          <w:tcPr>
            <w:tcW w:w="5999" w:type="dxa"/>
            <w:gridSpan w:val="10"/>
            <w:tcBorders>
              <w:right w:val="single" w:sz="18" w:space="0" w:color="auto"/>
            </w:tcBorders>
            <w:shd w:val="clear" w:color="auto" w:fill="auto"/>
          </w:tcPr>
          <w:p w14:paraId="77886160" w14:textId="77777777" w:rsidR="00030BDE" w:rsidRPr="002D39AC" w:rsidRDefault="00030BDE" w:rsidP="00030BDE">
            <w:pPr>
              <w:rPr>
                <w:sz w:val="18"/>
                <w:szCs w:val="18"/>
              </w:rPr>
            </w:pPr>
          </w:p>
        </w:tc>
      </w:tr>
      <w:tr w:rsidR="00030BDE" w:rsidRPr="002B6F88" w14:paraId="09423BAB" w14:textId="77777777" w:rsidTr="006B0B2E">
        <w:trPr>
          <w:trHeight w:val="218"/>
        </w:trPr>
        <w:tc>
          <w:tcPr>
            <w:tcW w:w="2960" w:type="dxa"/>
            <w:gridSpan w:val="2"/>
            <w:tcBorders>
              <w:left w:val="single" w:sz="18" w:space="0" w:color="auto"/>
            </w:tcBorders>
            <w:shd w:val="clear" w:color="auto" w:fill="auto"/>
          </w:tcPr>
          <w:p w14:paraId="6D2993CD" w14:textId="77777777" w:rsidR="00030BDE" w:rsidRPr="002D39AC" w:rsidRDefault="00030BDE" w:rsidP="00030BDE">
            <w:pPr>
              <w:rPr>
                <w:b/>
                <w:sz w:val="18"/>
                <w:szCs w:val="18"/>
              </w:rPr>
            </w:pPr>
            <w:r w:rsidRPr="002D39AC">
              <w:rPr>
                <w:b/>
                <w:sz w:val="18"/>
                <w:szCs w:val="18"/>
              </w:rPr>
              <w:t>DATE REQUESTED:</w:t>
            </w:r>
          </w:p>
        </w:tc>
        <w:tc>
          <w:tcPr>
            <w:tcW w:w="5999" w:type="dxa"/>
            <w:gridSpan w:val="10"/>
            <w:tcBorders>
              <w:right w:val="single" w:sz="18" w:space="0" w:color="auto"/>
            </w:tcBorders>
            <w:shd w:val="clear" w:color="auto" w:fill="auto"/>
          </w:tcPr>
          <w:p w14:paraId="6F18109D" w14:textId="71984E3B" w:rsidR="00030BDE" w:rsidRPr="00C91F4E" w:rsidRDefault="004C7F26" w:rsidP="00DA7391">
            <w:pPr>
              <w:rPr>
                <w:b/>
                <w:bCs/>
                <w:color w:val="EE0000"/>
                <w:sz w:val="18"/>
                <w:szCs w:val="18"/>
              </w:rPr>
            </w:pPr>
            <w:r>
              <w:rPr>
                <w:b/>
                <w:bCs/>
                <w:color w:val="EE0000"/>
                <w:sz w:val="18"/>
                <w:szCs w:val="18"/>
              </w:rPr>
              <w:t>11</w:t>
            </w:r>
            <w:r w:rsidRPr="004C7F26">
              <w:rPr>
                <w:b/>
                <w:bCs/>
                <w:color w:val="EE0000"/>
                <w:sz w:val="18"/>
                <w:szCs w:val="18"/>
              </w:rPr>
              <w:t>-JULY-2025</w:t>
            </w:r>
          </w:p>
        </w:tc>
      </w:tr>
      <w:tr w:rsidR="00030BDE" w:rsidRPr="002B6F88" w14:paraId="4C7AB710" w14:textId="77777777" w:rsidTr="006B0B2E">
        <w:trPr>
          <w:trHeight w:val="207"/>
        </w:trPr>
        <w:tc>
          <w:tcPr>
            <w:tcW w:w="2960" w:type="dxa"/>
            <w:gridSpan w:val="2"/>
            <w:tcBorders>
              <w:left w:val="single" w:sz="18" w:space="0" w:color="auto"/>
              <w:bottom w:val="single" w:sz="18" w:space="0" w:color="auto"/>
            </w:tcBorders>
            <w:shd w:val="clear" w:color="auto" w:fill="auto"/>
          </w:tcPr>
          <w:p w14:paraId="4CF7C080" w14:textId="77777777" w:rsidR="00030BDE" w:rsidRPr="002D39AC" w:rsidRDefault="00030BDE" w:rsidP="00030BDE">
            <w:pPr>
              <w:rPr>
                <w:b/>
                <w:sz w:val="18"/>
                <w:szCs w:val="18"/>
              </w:rPr>
            </w:pPr>
            <w:r w:rsidRPr="002D39AC">
              <w:rPr>
                <w:b/>
                <w:sz w:val="18"/>
                <w:szCs w:val="18"/>
              </w:rPr>
              <w:t>SERVICE/GOODS LOCATION</w:t>
            </w:r>
          </w:p>
        </w:tc>
        <w:tc>
          <w:tcPr>
            <w:tcW w:w="5999" w:type="dxa"/>
            <w:gridSpan w:val="10"/>
            <w:tcBorders>
              <w:bottom w:val="single" w:sz="18" w:space="0" w:color="auto"/>
              <w:right w:val="single" w:sz="18" w:space="0" w:color="auto"/>
            </w:tcBorders>
            <w:shd w:val="clear" w:color="auto" w:fill="auto"/>
          </w:tcPr>
          <w:p w14:paraId="57A0BCE0" w14:textId="0BD44351" w:rsidR="00030BDE" w:rsidRPr="00C91F4E" w:rsidRDefault="00C91F4E" w:rsidP="00030BDE">
            <w:pPr>
              <w:rPr>
                <w:b/>
                <w:bCs/>
                <w:sz w:val="18"/>
                <w:szCs w:val="18"/>
              </w:rPr>
            </w:pPr>
            <w:r w:rsidRPr="00C91F4E">
              <w:rPr>
                <w:b/>
                <w:bCs/>
                <w:sz w:val="18"/>
                <w:szCs w:val="18"/>
              </w:rPr>
              <w:t>GP–PRETORIA</w:t>
            </w:r>
          </w:p>
        </w:tc>
      </w:tr>
      <w:tr w:rsidR="007B454F" w:rsidRPr="002B6F88" w14:paraId="63EE2E46" w14:textId="77777777" w:rsidTr="006B0B2E">
        <w:tblPrEx>
          <w:tblBorders>
            <w:top w:val="single" w:sz="18" w:space="0" w:color="auto"/>
            <w:left w:val="single" w:sz="18" w:space="0" w:color="auto"/>
            <w:bottom w:val="single" w:sz="18" w:space="0" w:color="auto"/>
            <w:right w:val="single" w:sz="18" w:space="0" w:color="auto"/>
          </w:tblBorders>
        </w:tblPrEx>
        <w:trPr>
          <w:trHeight w:val="207"/>
        </w:trPr>
        <w:tc>
          <w:tcPr>
            <w:tcW w:w="8960" w:type="dxa"/>
            <w:gridSpan w:val="12"/>
            <w:tcBorders>
              <w:top w:val="single" w:sz="18" w:space="0" w:color="auto"/>
              <w:bottom w:val="single" w:sz="18" w:space="0" w:color="auto"/>
            </w:tcBorders>
            <w:shd w:val="clear" w:color="auto" w:fill="C5E0B3"/>
          </w:tcPr>
          <w:p w14:paraId="1ACDCAEA" w14:textId="3C53BB73" w:rsidR="00030BDE" w:rsidRPr="002D39AC" w:rsidRDefault="00030BDE" w:rsidP="007B454F">
            <w:pPr>
              <w:jc w:val="center"/>
              <w:rPr>
                <w:b/>
                <w:sz w:val="18"/>
                <w:szCs w:val="18"/>
              </w:rPr>
            </w:pPr>
            <w:r w:rsidRPr="002D39AC">
              <w:rPr>
                <w:b/>
                <w:sz w:val="18"/>
                <w:szCs w:val="18"/>
              </w:rPr>
              <w:t xml:space="preserve">SUBMIT QUOTATION TO </w:t>
            </w:r>
            <w:r w:rsidR="00023844">
              <w:rPr>
                <w:b/>
                <w:sz w:val="18"/>
                <w:szCs w:val="18"/>
              </w:rPr>
              <w:t xml:space="preserve">THE </w:t>
            </w:r>
            <w:r w:rsidRPr="002D39AC">
              <w:rPr>
                <w:b/>
                <w:sz w:val="18"/>
                <w:szCs w:val="18"/>
              </w:rPr>
              <w:t>DEPARTMENT OF FORESTRY</w:t>
            </w:r>
            <w:r w:rsidR="00023844">
              <w:rPr>
                <w:b/>
                <w:sz w:val="18"/>
                <w:szCs w:val="18"/>
              </w:rPr>
              <w:t>,</w:t>
            </w:r>
            <w:r w:rsidRPr="002D39AC">
              <w:rPr>
                <w:b/>
                <w:sz w:val="18"/>
                <w:szCs w:val="18"/>
              </w:rPr>
              <w:t xml:space="preserve"> FISHERIES</w:t>
            </w:r>
            <w:r w:rsidR="00023844">
              <w:rPr>
                <w:b/>
                <w:sz w:val="18"/>
                <w:szCs w:val="18"/>
              </w:rPr>
              <w:t xml:space="preserve"> AND THE </w:t>
            </w:r>
            <w:r w:rsidR="00023844" w:rsidRPr="002D39AC">
              <w:rPr>
                <w:b/>
                <w:sz w:val="18"/>
                <w:szCs w:val="18"/>
              </w:rPr>
              <w:t>ENVIRONMENT</w:t>
            </w:r>
          </w:p>
        </w:tc>
      </w:tr>
      <w:tr w:rsidR="00453819" w:rsidRPr="002B6F88" w14:paraId="3719711C" w14:textId="77777777" w:rsidTr="006B0B2E">
        <w:tblPrEx>
          <w:tblBorders>
            <w:top w:val="single" w:sz="18" w:space="0" w:color="auto"/>
            <w:left w:val="single" w:sz="18" w:space="0" w:color="auto"/>
            <w:bottom w:val="single" w:sz="18" w:space="0" w:color="auto"/>
            <w:right w:val="single" w:sz="18" w:space="0" w:color="auto"/>
          </w:tblBorders>
        </w:tblPrEx>
        <w:trPr>
          <w:trHeight w:val="207"/>
        </w:trPr>
        <w:tc>
          <w:tcPr>
            <w:tcW w:w="1772" w:type="dxa"/>
            <w:tcBorders>
              <w:top w:val="single" w:sz="18" w:space="0" w:color="auto"/>
            </w:tcBorders>
            <w:shd w:val="clear" w:color="auto" w:fill="auto"/>
          </w:tcPr>
          <w:p w14:paraId="43722745" w14:textId="77777777" w:rsidR="00453819" w:rsidRPr="002D39AC" w:rsidRDefault="00453819" w:rsidP="00030BDE">
            <w:pPr>
              <w:rPr>
                <w:b/>
                <w:sz w:val="18"/>
                <w:szCs w:val="18"/>
              </w:rPr>
            </w:pPr>
            <w:r w:rsidRPr="002D39AC">
              <w:rPr>
                <w:b/>
                <w:sz w:val="18"/>
                <w:szCs w:val="18"/>
              </w:rPr>
              <w:t>ATTENTION TO:</w:t>
            </w:r>
          </w:p>
        </w:tc>
        <w:tc>
          <w:tcPr>
            <w:tcW w:w="7188" w:type="dxa"/>
            <w:gridSpan w:val="11"/>
            <w:tcBorders>
              <w:top w:val="single" w:sz="18" w:space="0" w:color="auto"/>
            </w:tcBorders>
            <w:shd w:val="clear" w:color="auto" w:fill="auto"/>
          </w:tcPr>
          <w:p w14:paraId="0D5954DE" w14:textId="06C4199D" w:rsidR="009B1958" w:rsidRPr="00C91F4E" w:rsidRDefault="00C91F4E" w:rsidP="009B1958">
            <w:pPr>
              <w:rPr>
                <w:b/>
                <w:bCs/>
                <w:color w:val="000000"/>
                <w:sz w:val="18"/>
                <w:szCs w:val="18"/>
              </w:rPr>
            </w:pPr>
            <w:r w:rsidRPr="00C91F4E">
              <w:rPr>
                <w:b/>
                <w:bCs/>
                <w:color w:val="000000"/>
                <w:sz w:val="18"/>
                <w:szCs w:val="18"/>
              </w:rPr>
              <w:t>SITHOLE SINOTHANDO</w:t>
            </w:r>
          </w:p>
        </w:tc>
      </w:tr>
      <w:tr w:rsidR="007B454F" w:rsidRPr="002B6F88" w14:paraId="0222F363" w14:textId="77777777" w:rsidTr="006B0B2E">
        <w:tblPrEx>
          <w:tblBorders>
            <w:top w:val="single" w:sz="18" w:space="0" w:color="auto"/>
            <w:left w:val="single" w:sz="18" w:space="0" w:color="auto"/>
            <w:bottom w:val="single" w:sz="18" w:space="0" w:color="auto"/>
            <w:right w:val="single" w:sz="18" w:space="0" w:color="auto"/>
          </w:tblBorders>
        </w:tblPrEx>
        <w:trPr>
          <w:trHeight w:val="218"/>
        </w:trPr>
        <w:tc>
          <w:tcPr>
            <w:tcW w:w="1772" w:type="dxa"/>
            <w:shd w:val="clear" w:color="auto" w:fill="auto"/>
          </w:tcPr>
          <w:p w14:paraId="66151C4E" w14:textId="77777777" w:rsidR="00030BDE" w:rsidRPr="002D39AC" w:rsidRDefault="00030BDE" w:rsidP="00030BDE">
            <w:pPr>
              <w:rPr>
                <w:b/>
                <w:sz w:val="18"/>
                <w:szCs w:val="18"/>
              </w:rPr>
            </w:pPr>
            <w:r w:rsidRPr="002D39AC">
              <w:rPr>
                <w:b/>
                <w:sz w:val="18"/>
                <w:szCs w:val="18"/>
              </w:rPr>
              <w:t>TEL NO:</w:t>
            </w:r>
          </w:p>
        </w:tc>
        <w:tc>
          <w:tcPr>
            <w:tcW w:w="2630" w:type="dxa"/>
            <w:gridSpan w:val="2"/>
            <w:shd w:val="clear" w:color="auto" w:fill="auto"/>
          </w:tcPr>
          <w:p w14:paraId="52EBD412" w14:textId="77777777" w:rsidR="00030BDE" w:rsidRPr="002D39AC" w:rsidRDefault="00030BDE" w:rsidP="00AE720A">
            <w:pPr>
              <w:rPr>
                <w:color w:val="000000"/>
                <w:sz w:val="18"/>
                <w:szCs w:val="18"/>
              </w:rPr>
            </w:pPr>
          </w:p>
        </w:tc>
        <w:tc>
          <w:tcPr>
            <w:tcW w:w="1815" w:type="dxa"/>
            <w:gridSpan w:val="3"/>
            <w:shd w:val="clear" w:color="auto" w:fill="auto"/>
          </w:tcPr>
          <w:p w14:paraId="3C339A6B" w14:textId="77777777" w:rsidR="00030BDE" w:rsidRPr="002D39AC" w:rsidRDefault="00030BDE" w:rsidP="00030BDE">
            <w:pPr>
              <w:rPr>
                <w:b/>
                <w:sz w:val="18"/>
                <w:szCs w:val="18"/>
              </w:rPr>
            </w:pPr>
            <w:r w:rsidRPr="002D39AC">
              <w:rPr>
                <w:b/>
                <w:sz w:val="18"/>
                <w:szCs w:val="18"/>
              </w:rPr>
              <w:t>EMAIL ADDRESS:</w:t>
            </w:r>
          </w:p>
        </w:tc>
        <w:tc>
          <w:tcPr>
            <w:tcW w:w="2741" w:type="dxa"/>
            <w:gridSpan w:val="6"/>
            <w:shd w:val="clear" w:color="auto" w:fill="auto"/>
          </w:tcPr>
          <w:p w14:paraId="22B7D995" w14:textId="3979C5D9" w:rsidR="00030BDE" w:rsidRPr="002D39AC" w:rsidRDefault="00BE0003" w:rsidP="00030BDE">
            <w:pPr>
              <w:rPr>
                <w:sz w:val="18"/>
                <w:szCs w:val="18"/>
              </w:rPr>
            </w:pPr>
            <w:r w:rsidRPr="002D39AC">
              <w:rPr>
                <w:sz w:val="18"/>
                <w:szCs w:val="18"/>
              </w:rPr>
              <w:t>Quotations@dffe.gov.za</w:t>
            </w:r>
          </w:p>
        </w:tc>
      </w:tr>
      <w:tr w:rsidR="009B1958" w:rsidRPr="00E001C6" w14:paraId="1F94F746" w14:textId="77777777" w:rsidTr="006B0B2E">
        <w:tblPrEx>
          <w:tblBorders>
            <w:top w:val="single" w:sz="18" w:space="0" w:color="auto"/>
            <w:left w:val="single" w:sz="18" w:space="0" w:color="auto"/>
            <w:bottom w:val="single" w:sz="18" w:space="0" w:color="auto"/>
            <w:right w:val="single" w:sz="18" w:space="0" w:color="auto"/>
          </w:tblBorders>
        </w:tblPrEx>
        <w:trPr>
          <w:trHeight w:val="218"/>
        </w:trPr>
        <w:tc>
          <w:tcPr>
            <w:tcW w:w="8960" w:type="dxa"/>
            <w:gridSpan w:val="12"/>
            <w:shd w:val="clear" w:color="auto" w:fill="auto"/>
          </w:tcPr>
          <w:p w14:paraId="5254F056" w14:textId="6383BF8C" w:rsidR="009B1958" w:rsidRPr="00E001C6" w:rsidRDefault="009B1958" w:rsidP="00E54793">
            <w:pPr>
              <w:rPr>
                <w:sz w:val="18"/>
                <w:szCs w:val="18"/>
              </w:rPr>
            </w:pPr>
            <w:r w:rsidRPr="00E001C6">
              <w:rPr>
                <w:b/>
                <w:sz w:val="18"/>
                <w:szCs w:val="18"/>
              </w:rPr>
              <w:t>CC EMAIL ADD:</w:t>
            </w:r>
            <w:r w:rsidRPr="00E001C6">
              <w:rPr>
                <w:sz w:val="18"/>
                <w:szCs w:val="18"/>
              </w:rPr>
              <w:t xml:space="preserve">  </w:t>
            </w:r>
            <w:r w:rsidR="009C3294" w:rsidRPr="002D39AC">
              <w:rPr>
                <w:sz w:val="18"/>
                <w:szCs w:val="18"/>
              </w:rPr>
              <w:t xml:space="preserve">                      </w:t>
            </w:r>
          </w:p>
        </w:tc>
      </w:tr>
      <w:tr w:rsidR="00C91F4E" w:rsidRPr="002B6F88" w14:paraId="1789DA90" w14:textId="77777777" w:rsidTr="006B0B2E">
        <w:tblPrEx>
          <w:tblBorders>
            <w:top w:val="single" w:sz="18" w:space="0" w:color="auto"/>
            <w:left w:val="single" w:sz="18" w:space="0" w:color="auto"/>
            <w:bottom w:val="single" w:sz="18" w:space="0" w:color="auto"/>
            <w:right w:val="single" w:sz="18" w:space="0" w:color="auto"/>
          </w:tblBorders>
        </w:tblPrEx>
        <w:trPr>
          <w:trHeight w:val="207"/>
        </w:trPr>
        <w:tc>
          <w:tcPr>
            <w:tcW w:w="4402" w:type="dxa"/>
            <w:gridSpan w:val="3"/>
            <w:shd w:val="clear" w:color="auto" w:fill="auto"/>
          </w:tcPr>
          <w:p w14:paraId="75DE747D" w14:textId="5E9574CE" w:rsidR="00C91F4E" w:rsidRPr="006B0B2E" w:rsidRDefault="00C91F4E" w:rsidP="00795537">
            <w:pPr>
              <w:rPr>
                <w:b/>
                <w:sz w:val="18"/>
                <w:szCs w:val="18"/>
              </w:rPr>
            </w:pPr>
            <w:r w:rsidRPr="002D39AC">
              <w:rPr>
                <w:b/>
                <w:sz w:val="18"/>
                <w:szCs w:val="18"/>
              </w:rPr>
              <w:t xml:space="preserve">CLOSING DATE: </w:t>
            </w:r>
            <w:r w:rsidR="004C7F26">
              <w:rPr>
                <w:b/>
                <w:color w:val="EE0000"/>
                <w:sz w:val="18"/>
                <w:szCs w:val="18"/>
              </w:rPr>
              <w:t>16</w:t>
            </w:r>
            <w:r w:rsidRPr="00C91F4E">
              <w:rPr>
                <w:b/>
                <w:color w:val="EE0000"/>
                <w:sz w:val="18"/>
                <w:szCs w:val="18"/>
              </w:rPr>
              <w:t>-JULY-2025</w:t>
            </w:r>
          </w:p>
        </w:tc>
        <w:tc>
          <w:tcPr>
            <w:tcW w:w="1776" w:type="dxa"/>
            <w:gridSpan w:val="2"/>
            <w:tcBorders>
              <w:bottom w:val="single" w:sz="4" w:space="0" w:color="auto"/>
            </w:tcBorders>
            <w:shd w:val="clear" w:color="auto" w:fill="auto"/>
          </w:tcPr>
          <w:p w14:paraId="7EDFBA06" w14:textId="1648F6BB" w:rsidR="00C91F4E" w:rsidRPr="002D39AC" w:rsidRDefault="00C91F4E" w:rsidP="00030BDE">
            <w:pPr>
              <w:rPr>
                <w:b/>
                <w:sz w:val="18"/>
                <w:szCs w:val="18"/>
              </w:rPr>
            </w:pPr>
            <w:r w:rsidRPr="002D39AC">
              <w:rPr>
                <w:b/>
                <w:sz w:val="18"/>
                <w:szCs w:val="18"/>
              </w:rPr>
              <w:t>CLOSING</w:t>
            </w:r>
            <w:r>
              <w:rPr>
                <w:b/>
                <w:sz w:val="18"/>
                <w:szCs w:val="18"/>
              </w:rPr>
              <w:t xml:space="preserve"> </w:t>
            </w:r>
            <w:r w:rsidRPr="002D39AC">
              <w:rPr>
                <w:b/>
                <w:sz w:val="18"/>
                <w:szCs w:val="18"/>
              </w:rPr>
              <w:t>TIME</w:t>
            </w:r>
          </w:p>
        </w:tc>
        <w:tc>
          <w:tcPr>
            <w:tcW w:w="298" w:type="dxa"/>
            <w:gridSpan w:val="3"/>
            <w:shd w:val="clear" w:color="auto" w:fill="auto"/>
          </w:tcPr>
          <w:p w14:paraId="67F068CB" w14:textId="77777777" w:rsidR="00C91F4E" w:rsidRPr="002D39AC" w:rsidRDefault="00C91F4E" w:rsidP="00030BDE">
            <w:pPr>
              <w:rPr>
                <w:b/>
                <w:color w:val="FF0000"/>
                <w:sz w:val="18"/>
                <w:szCs w:val="18"/>
              </w:rPr>
            </w:pPr>
            <w:r>
              <w:rPr>
                <w:b/>
                <w:color w:val="FF0000"/>
                <w:sz w:val="18"/>
                <w:szCs w:val="18"/>
              </w:rPr>
              <w:t>1</w:t>
            </w:r>
          </w:p>
        </w:tc>
        <w:tc>
          <w:tcPr>
            <w:tcW w:w="298" w:type="dxa"/>
            <w:shd w:val="clear" w:color="auto" w:fill="auto"/>
          </w:tcPr>
          <w:p w14:paraId="0CF13440" w14:textId="77777777" w:rsidR="00C91F4E" w:rsidRPr="002D39AC" w:rsidRDefault="00C91F4E" w:rsidP="00030BDE">
            <w:pPr>
              <w:rPr>
                <w:b/>
                <w:color w:val="FF0000"/>
                <w:sz w:val="18"/>
                <w:szCs w:val="18"/>
              </w:rPr>
            </w:pPr>
            <w:r>
              <w:rPr>
                <w:b/>
                <w:color w:val="FF0000"/>
                <w:sz w:val="18"/>
                <w:szCs w:val="18"/>
              </w:rPr>
              <w:t>1</w:t>
            </w:r>
          </w:p>
        </w:tc>
        <w:tc>
          <w:tcPr>
            <w:tcW w:w="272" w:type="dxa"/>
            <w:shd w:val="clear" w:color="auto" w:fill="auto"/>
          </w:tcPr>
          <w:p w14:paraId="1C6E426F" w14:textId="77777777" w:rsidR="00C91F4E" w:rsidRPr="002D39AC" w:rsidRDefault="00C91F4E" w:rsidP="00030BDE">
            <w:pPr>
              <w:rPr>
                <w:b/>
                <w:color w:val="FF0000"/>
                <w:sz w:val="18"/>
                <w:szCs w:val="18"/>
              </w:rPr>
            </w:pPr>
            <w:r>
              <w:rPr>
                <w:b/>
                <w:color w:val="FF0000"/>
                <w:sz w:val="18"/>
                <w:szCs w:val="18"/>
              </w:rPr>
              <w:t>:</w:t>
            </w:r>
          </w:p>
        </w:tc>
        <w:tc>
          <w:tcPr>
            <w:tcW w:w="298" w:type="dxa"/>
            <w:shd w:val="clear" w:color="auto" w:fill="auto"/>
          </w:tcPr>
          <w:p w14:paraId="4CF7653B" w14:textId="77777777" w:rsidR="00C91F4E" w:rsidRPr="002D39AC" w:rsidRDefault="00C91F4E" w:rsidP="00030BDE">
            <w:pPr>
              <w:rPr>
                <w:b/>
                <w:color w:val="FF0000"/>
                <w:sz w:val="18"/>
                <w:szCs w:val="18"/>
              </w:rPr>
            </w:pPr>
            <w:r>
              <w:rPr>
                <w:b/>
                <w:color w:val="FF0000"/>
                <w:sz w:val="18"/>
                <w:szCs w:val="18"/>
              </w:rPr>
              <w:t>0</w:t>
            </w:r>
          </w:p>
        </w:tc>
        <w:tc>
          <w:tcPr>
            <w:tcW w:w="1614" w:type="dxa"/>
            <w:tcBorders>
              <w:right w:val="single" w:sz="4" w:space="0" w:color="auto"/>
            </w:tcBorders>
            <w:shd w:val="clear" w:color="auto" w:fill="auto"/>
          </w:tcPr>
          <w:p w14:paraId="49F35828" w14:textId="77777777" w:rsidR="00C91F4E" w:rsidRPr="002D39AC" w:rsidRDefault="00C91F4E" w:rsidP="00030BDE">
            <w:pPr>
              <w:rPr>
                <w:b/>
                <w:color w:val="FF0000"/>
                <w:sz w:val="18"/>
                <w:szCs w:val="18"/>
              </w:rPr>
            </w:pPr>
            <w:r>
              <w:rPr>
                <w:b/>
                <w:color w:val="FF0000"/>
                <w:sz w:val="18"/>
                <w:szCs w:val="18"/>
              </w:rPr>
              <w:t>0</w:t>
            </w:r>
          </w:p>
        </w:tc>
      </w:tr>
      <w:tr w:rsidR="00D76E07" w:rsidRPr="002B6F88" w14:paraId="12DD2C3C" w14:textId="77777777" w:rsidTr="006B0B2E">
        <w:tblPrEx>
          <w:tblBorders>
            <w:top w:val="single" w:sz="18" w:space="0" w:color="auto"/>
            <w:left w:val="single" w:sz="18" w:space="0" w:color="auto"/>
            <w:bottom w:val="single" w:sz="18" w:space="0" w:color="auto"/>
            <w:right w:val="single" w:sz="18" w:space="0" w:color="auto"/>
          </w:tblBorders>
        </w:tblPrEx>
        <w:trPr>
          <w:trHeight w:val="165"/>
        </w:trPr>
        <w:tc>
          <w:tcPr>
            <w:tcW w:w="4839" w:type="dxa"/>
            <w:gridSpan w:val="4"/>
            <w:tcBorders>
              <w:right w:val="single" w:sz="4" w:space="0" w:color="auto"/>
            </w:tcBorders>
            <w:shd w:val="clear" w:color="auto" w:fill="auto"/>
            <w:vAlign w:val="center"/>
          </w:tcPr>
          <w:p w14:paraId="77288B97" w14:textId="77777777" w:rsidR="00D76E07" w:rsidRPr="002D39AC" w:rsidRDefault="00D76E07" w:rsidP="009000E0">
            <w:pPr>
              <w:rPr>
                <w:b/>
                <w:sz w:val="18"/>
                <w:szCs w:val="18"/>
              </w:rPr>
            </w:pPr>
            <w:r w:rsidRPr="002D39AC">
              <w:rPr>
                <w:b/>
                <w:sz w:val="18"/>
                <w:szCs w:val="18"/>
              </w:rPr>
              <w:t>MANDATORY REQUIREMENTS (YES/NO)</w:t>
            </w:r>
          </w:p>
        </w:tc>
        <w:tc>
          <w:tcPr>
            <w:tcW w:w="4120" w:type="dxa"/>
            <w:gridSpan w:val="8"/>
            <w:tcBorders>
              <w:right w:val="single" w:sz="4" w:space="0" w:color="auto"/>
            </w:tcBorders>
            <w:shd w:val="clear" w:color="auto" w:fill="auto"/>
            <w:vAlign w:val="center"/>
          </w:tcPr>
          <w:p w14:paraId="73800F70" w14:textId="3A27F7AA" w:rsidR="00D76E07" w:rsidRPr="009000E0" w:rsidRDefault="00D76E07" w:rsidP="009000E0">
            <w:pPr>
              <w:jc w:val="center"/>
              <w:rPr>
                <w:b/>
                <w:sz w:val="18"/>
                <w:szCs w:val="18"/>
              </w:rPr>
            </w:pPr>
            <w:r w:rsidRPr="002D39AC">
              <w:rPr>
                <w:b/>
                <w:sz w:val="18"/>
                <w:szCs w:val="18"/>
              </w:rPr>
              <w:t>Proof Attached</w:t>
            </w:r>
          </w:p>
        </w:tc>
      </w:tr>
      <w:tr w:rsidR="00D76E07" w:rsidRPr="002B6F88" w14:paraId="2666C71F" w14:textId="77777777" w:rsidTr="006B0B2E">
        <w:tblPrEx>
          <w:tblBorders>
            <w:top w:val="single" w:sz="18" w:space="0" w:color="auto"/>
            <w:left w:val="single" w:sz="18" w:space="0" w:color="auto"/>
            <w:bottom w:val="single" w:sz="18" w:space="0" w:color="auto"/>
            <w:right w:val="single" w:sz="18" w:space="0" w:color="auto"/>
          </w:tblBorders>
        </w:tblPrEx>
        <w:trPr>
          <w:trHeight w:val="218"/>
        </w:trPr>
        <w:tc>
          <w:tcPr>
            <w:tcW w:w="4402" w:type="dxa"/>
            <w:gridSpan w:val="3"/>
            <w:shd w:val="clear" w:color="auto" w:fill="auto"/>
          </w:tcPr>
          <w:p w14:paraId="1665337C" w14:textId="2A551A4A" w:rsidR="00E54793" w:rsidRPr="009000E0" w:rsidRDefault="00D76E07" w:rsidP="00795537">
            <w:pPr>
              <w:rPr>
                <w:b/>
                <w:sz w:val="18"/>
                <w:szCs w:val="18"/>
                <w:lang w:val="en-GB"/>
              </w:rPr>
            </w:pPr>
            <w:r w:rsidRPr="002D39AC">
              <w:rPr>
                <w:b/>
                <w:sz w:val="18"/>
                <w:szCs w:val="18"/>
                <w:lang w:val="en-GB"/>
              </w:rPr>
              <w:t xml:space="preserve">Professional registration: </w:t>
            </w:r>
          </w:p>
        </w:tc>
        <w:tc>
          <w:tcPr>
            <w:tcW w:w="437" w:type="dxa"/>
            <w:shd w:val="clear" w:color="auto" w:fill="auto"/>
          </w:tcPr>
          <w:p w14:paraId="4374E075" w14:textId="77777777" w:rsidR="00D76E07" w:rsidRPr="002D39AC" w:rsidRDefault="00424B19" w:rsidP="00D76E07">
            <w:pPr>
              <w:jc w:val="center"/>
              <w:rPr>
                <w:b/>
                <w:sz w:val="18"/>
                <w:szCs w:val="18"/>
              </w:rPr>
            </w:pPr>
            <w:r w:rsidRPr="002D39AC">
              <w:rPr>
                <w:b/>
                <w:sz w:val="18"/>
                <w:szCs w:val="18"/>
              </w:rPr>
              <w:t>NO</w:t>
            </w:r>
          </w:p>
        </w:tc>
        <w:tc>
          <w:tcPr>
            <w:tcW w:w="1339" w:type="dxa"/>
            <w:shd w:val="clear" w:color="auto" w:fill="auto"/>
          </w:tcPr>
          <w:p w14:paraId="75D3BC1F" w14:textId="77777777" w:rsidR="00D76E07" w:rsidRPr="002D39AC" w:rsidRDefault="00D76E07" w:rsidP="00030BDE">
            <w:pPr>
              <w:rPr>
                <w:b/>
                <w:sz w:val="18"/>
                <w:szCs w:val="18"/>
              </w:rPr>
            </w:pPr>
          </w:p>
        </w:tc>
        <w:tc>
          <w:tcPr>
            <w:tcW w:w="2781" w:type="dxa"/>
            <w:gridSpan w:val="7"/>
            <w:shd w:val="clear" w:color="auto" w:fill="auto"/>
          </w:tcPr>
          <w:p w14:paraId="56E4E660" w14:textId="77777777" w:rsidR="00D76E07" w:rsidRPr="002D39AC" w:rsidRDefault="00D76E07" w:rsidP="00030BDE">
            <w:pPr>
              <w:rPr>
                <w:b/>
                <w:sz w:val="18"/>
                <w:szCs w:val="18"/>
              </w:rPr>
            </w:pPr>
          </w:p>
        </w:tc>
      </w:tr>
      <w:tr w:rsidR="007F791C" w:rsidRPr="002B6F88" w14:paraId="52814D50" w14:textId="77777777" w:rsidTr="006B0B2E">
        <w:tblPrEx>
          <w:tblBorders>
            <w:top w:val="single" w:sz="18" w:space="0" w:color="auto"/>
            <w:left w:val="single" w:sz="18" w:space="0" w:color="auto"/>
            <w:bottom w:val="single" w:sz="18" w:space="0" w:color="auto"/>
            <w:right w:val="single" w:sz="18" w:space="0" w:color="auto"/>
          </w:tblBorders>
        </w:tblPrEx>
        <w:trPr>
          <w:trHeight w:val="633"/>
        </w:trPr>
        <w:tc>
          <w:tcPr>
            <w:tcW w:w="8960" w:type="dxa"/>
            <w:gridSpan w:val="12"/>
            <w:shd w:val="clear" w:color="auto" w:fill="auto"/>
          </w:tcPr>
          <w:p w14:paraId="3EC624DF" w14:textId="41B3A1F3" w:rsidR="007F791C" w:rsidRPr="002D39AC" w:rsidRDefault="007F791C" w:rsidP="00011885">
            <w:pPr>
              <w:rPr>
                <w:b/>
                <w:bCs/>
                <w:sz w:val="18"/>
                <w:szCs w:val="18"/>
              </w:rPr>
            </w:pPr>
            <w:r w:rsidRPr="002D39AC">
              <w:rPr>
                <w:b/>
                <w:bCs/>
                <w:sz w:val="18"/>
                <w:szCs w:val="18"/>
                <w:lang w:val="en-GB"/>
              </w:rPr>
              <w:t xml:space="preserve">The </w:t>
            </w:r>
            <w:r w:rsidR="00504027" w:rsidRPr="002D39AC">
              <w:rPr>
                <w:b/>
                <w:bCs/>
                <w:sz w:val="18"/>
                <w:szCs w:val="18"/>
                <w:lang w:val="en-GB"/>
              </w:rPr>
              <w:t xml:space="preserve">above </w:t>
            </w:r>
            <w:r w:rsidRPr="002D39AC">
              <w:rPr>
                <w:b/>
                <w:bCs/>
                <w:sz w:val="18"/>
                <w:szCs w:val="18"/>
                <w:lang w:val="en-GB"/>
              </w:rPr>
              <w:t xml:space="preserve">mandatory requirements will apply, and </w:t>
            </w:r>
            <w:r w:rsidR="00D57C3D" w:rsidRPr="002D39AC">
              <w:rPr>
                <w:b/>
                <w:bCs/>
                <w:sz w:val="18"/>
                <w:szCs w:val="18"/>
              </w:rPr>
              <w:t>bidders</w:t>
            </w:r>
            <w:r w:rsidRPr="002D39AC">
              <w:rPr>
                <w:b/>
                <w:bCs/>
                <w:sz w:val="18"/>
                <w:szCs w:val="18"/>
              </w:rPr>
              <w:t xml:space="preserve"> must submit </w:t>
            </w:r>
            <w:r w:rsidR="00504027" w:rsidRPr="002D39AC">
              <w:rPr>
                <w:b/>
                <w:bCs/>
                <w:sz w:val="18"/>
                <w:szCs w:val="18"/>
              </w:rPr>
              <w:t>the</w:t>
            </w:r>
            <w:r w:rsidRPr="002D39AC">
              <w:rPr>
                <w:b/>
                <w:bCs/>
                <w:sz w:val="18"/>
                <w:szCs w:val="18"/>
              </w:rPr>
              <w:t xml:space="preserve"> </w:t>
            </w:r>
            <w:r w:rsidR="00504027" w:rsidRPr="002D39AC">
              <w:rPr>
                <w:b/>
                <w:bCs/>
                <w:sz w:val="18"/>
                <w:szCs w:val="18"/>
              </w:rPr>
              <w:t xml:space="preserve">requested </w:t>
            </w:r>
            <w:r w:rsidRPr="002D39AC">
              <w:rPr>
                <w:b/>
                <w:bCs/>
                <w:sz w:val="18"/>
                <w:szCs w:val="18"/>
              </w:rPr>
              <w:t xml:space="preserve">requirements indicated </w:t>
            </w:r>
            <w:r w:rsidR="00504027" w:rsidRPr="002D39AC">
              <w:rPr>
                <w:b/>
                <w:bCs/>
                <w:sz w:val="18"/>
                <w:szCs w:val="18"/>
              </w:rPr>
              <w:t xml:space="preserve">above </w:t>
            </w:r>
            <w:r w:rsidRPr="002D39AC">
              <w:rPr>
                <w:b/>
                <w:bCs/>
                <w:sz w:val="18"/>
                <w:szCs w:val="18"/>
              </w:rPr>
              <w:t xml:space="preserve">with the </w:t>
            </w:r>
            <w:r w:rsidR="00504027" w:rsidRPr="002D39AC">
              <w:rPr>
                <w:b/>
                <w:bCs/>
                <w:sz w:val="18"/>
                <w:szCs w:val="18"/>
              </w:rPr>
              <w:t>RFQ</w:t>
            </w:r>
            <w:r w:rsidRPr="002D39AC">
              <w:rPr>
                <w:b/>
                <w:bCs/>
                <w:sz w:val="18"/>
                <w:szCs w:val="18"/>
              </w:rPr>
              <w:t xml:space="preserve"> documents at the closing</w:t>
            </w:r>
            <w:r w:rsidRPr="002D39AC">
              <w:rPr>
                <w:b/>
                <w:bCs/>
                <w:sz w:val="18"/>
                <w:szCs w:val="18"/>
                <w:lang w:val="en-GB"/>
              </w:rPr>
              <w:t xml:space="preserve"> </w:t>
            </w:r>
            <w:r w:rsidRPr="002D39AC">
              <w:rPr>
                <w:b/>
                <w:bCs/>
                <w:sz w:val="18"/>
                <w:szCs w:val="18"/>
              </w:rPr>
              <w:t xml:space="preserve">date and time of the </w:t>
            </w:r>
            <w:r w:rsidR="00504027" w:rsidRPr="002D39AC">
              <w:rPr>
                <w:b/>
                <w:bCs/>
                <w:sz w:val="18"/>
                <w:szCs w:val="18"/>
              </w:rPr>
              <w:t>RFQ</w:t>
            </w:r>
            <w:r w:rsidRPr="002D39AC">
              <w:rPr>
                <w:b/>
                <w:bCs/>
                <w:sz w:val="18"/>
                <w:szCs w:val="18"/>
              </w:rPr>
              <w:t>. Bidders who fail to comply with any</w:t>
            </w:r>
            <w:r w:rsidRPr="002D39AC">
              <w:rPr>
                <w:b/>
                <w:bCs/>
                <w:sz w:val="18"/>
                <w:szCs w:val="18"/>
                <w:lang w:val="en-GB"/>
              </w:rPr>
              <w:t xml:space="preserve"> </w:t>
            </w:r>
            <w:r w:rsidRPr="002D39AC">
              <w:rPr>
                <w:b/>
                <w:bCs/>
                <w:sz w:val="18"/>
                <w:szCs w:val="18"/>
              </w:rPr>
              <w:t xml:space="preserve">of the mandatory requirements will be disqualified </w:t>
            </w:r>
            <w:r w:rsidRPr="002D39AC">
              <w:rPr>
                <w:b/>
                <w:bCs/>
                <w:sz w:val="18"/>
                <w:szCs w:val="18"/>
                <w:lang w:val="en-GB"/>
              </w:rPr>
              <w:t>and</w:t>
            </w:r>
            <w:r w:rsidR="00023844">
              <w:rPr>
                <w:b/>
                <w:bCs/>
                <w:sz w:val="18"/>
                <w:szCs w:val="18"/>
                <w:lang w:val="en-GB"/>
              </w:rPr>
              <w:t xml:space="preserve"> will</w:t>
            </w:r>
            <w:r w:rsidRPr="002D39AC">
              <w:rPr>
                <w:b/>
                <w:bCs/>
                <w:sz w:val="18"/>
                <w:szCs w:val="18"/>
                <w:lang w:val="en-GB"/>
              </w:rPr>
              <w:t xml:space="preserve"> not be evaluated further.</w:t>
            </w:r>
          </w:p>
        </w:tc>
      </w:tr>
    </w:tbl>
    <w:p w14:paraId="457FDFC9" w14:textId="77777777" w:rsidR="00BB1B37" w:rsidRPr="002B6F88" w:rsidRDefault="00BB1B37" w:rsidP="00840831">
      <w:pPr>
        <w:rPr>
          <w:b/>
          <w:sz w:val="20"/>
          <w:szCs w:val="20"/>
        </w:rPr>
        <w:sectPr w:rsidR="00BB1B37" w:rsidRPr="002B6F88" w:rsidSect="007D5DC9">
          <w:footerReference w:type="default" r:id="rId9"/>
          <w:headerReference w:type="first" r:id="rId10"/>
          <w:footerReference w:type="first" r:id="rId11"/>
          <w:pgSz w:w="11906" w:h="16838" w:code="9"/>
          <w:pgMar w:top="1440" w:right="1440" w:bottom="1440" w:left="1440" w:header="568" w:footer="708" w:gutter="0"/>
          <w:cols w:space="708"/>
          <w:titlePg/>
          <w:docGrid w:linePitch="360"/>
        </w:sectPr>
      </w:pPr>
    </w:p>
    <w:tbl>
      <w:tblPr>
        <w:tblW w:w="15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8055"/>
        <w:gridCol w:w="1592"/>
        <w:gridCol w:w="1306"/>
        <w:gridCol w:w="1485"/>
        <w:gridCol w:w="1943"/>
      </w:tblGrid>
      <w:tr w:rsidR="00011885" w:rsidRPr="002B6F88" w14:paraId="12D73AC4" w14:textId="77777777" w:rsidTr="006B0B2E">
        <w:trPr>
          <w:trHeight w:val="833"/>
        </w:trPr>
        <w:tc>
          <w:tcPr>
            <w:tcW w:w="676" w:type="dxa"/>
            <w:shd w:val="clear" w:color="auto" w:fill="C5E0B3"/>
          </w:tcPr>
          <w:p w14:paraId="55B9072C" w14:textId="77777777" w:rsidR="00011885" w:rsidRPr="002B6F88" w:rsidRDefault="00011885" w:rsidP="00BB1B37">
            <w:pPr>
              <w:jc w:val="center"/>
              <w:rPr>
                <w:b/>
                <w:sz w:val="20"/>
                <w:szCs w:val="20"/>
              </w:rPr>
            </w:pPr>
            <w:r w:rsidRPr="002B6F88">
              <w:rPr>
                <w:b/>
                <w:sz w:val="20"/>
                <w:szCs w:val="20"/>
              </w:rPr>
              <w:lastRenderedPageBreak/>
              <w:t>NO</w:t>
            </w:r>
          </w:p>
        </w:tc>
        <w:tc>
          <w:tcPr>
            <w:tcW w:w="8055" w:type="dxa"/>
            <w:shd w:val="clear" w:color="auto" w:fill="C5E0B3"/>
          </w:tcPr>
          <w:p w14:paraId="36550511" w14:textId="77777777" w:rsidR="00011885" w:rsidRPr="002B6F88" w:rsidRDefault="00011885" w:rsidP="00BB1B37">
            <w:pPr>
              <w:jc w:val="center"/>
              <w:rPr>
                <w:b/>
                <w:sz w:val="20"/>
                <w:szCs w:val="20"/>
              </w:rPr>
            </w:pPr>
            <w:r w:rsidRPr="002B6F88">
              <w:rPr>
                <w:b/>
                <w:sz w:val="20"/>
                <w:szCs w:val="20"/>
              </w:rPr>
              <w:t>BRIEF DESCRIPTION OF ITEM(S)/ SERVICE(S) REQUIRED</w:t>
            </w:r>
          </w:p>
          <w:p w14:paraId="76B02E18" w14:textId="3AD66A47" w:rsidR="00011885" w:rsidRPr="00DC23CB" w:rsidRDefault="00DB53EC" w:rsidP="00DC23CB">
            <w:pPr>
              <w:spacing w:line="276" w:lineRule="auto"/>
              <w:jc w:val="center"/>
              <w:rPr>
                <w:b/>
                <w:bCs/>
                <w:noProof/>
                <w:sz w:val="20"/>
                <w:szCs w:val="20"/>
              </w:rPr>
            </w:pPr>
            <w:r>
              <w:rPr>
                <w:b/>
                <w:bCs/>
                <w:noProof/>
                <w:sz w:val="20"/>
                <w:szCs w:val="20"/>
              </w:rPr>
              <w:t>THE DEPARTMENT OF FORESTRY, FISHERIES AND THE ENVIRONMENT REQUEST</w:t>
            </w:r>
            <w:r w:rsidR="00917E15">
              <w:rPr>
                <w:b/>
                <w:bCs/>
                <w:noProof/>
                <w:sz w:val="20"/>
                <w:szCs w:val="20"/>
              </w:rPr>
              <w:t>S</w:t>
            </w:r>
            <w:r>
              <w:rPr>
                <w:b/>
                <w:bCs/>
                <w:noProof/>
                <w:sz w:val="20"/>
                <w:szCs w:val="20"/>
              </w:rPr>
              <w:t xml:space="preserve"> QUOTATIONS FOR </w:t>
            </w:r>
            <w:r w:rsidR="00EA251C" w:rsidRPr="000E6F12">
              <w:rPr>
                <w:b/>
                <w:bCs/>
                <w:noProof/>
                <w:sz w:val="20"/>
                <w:szCs w:val="20"/>
              </w:rPr>
              <w:t>SHEQ AUDITOR COURSE FOR ONE OFFICIAL</w:t>
            </w:r>
          </w:p>
        </w:tc>
        <w:tc>
          <w:tcPr>
            <w:tcW w:w="1592" w:type="dxa"/>
            <w:shd w:val="clear" w:color="auto" w:fill="C5E0B3"/>
          </w:tcPr>
          <w:p w14:paraId="5FE55583" w14:textId="77777777" w:rsidR="00011885" w:rsidRPr="002B6F88" w:rsidRDefault="00011885" w:rsidP="00BB1B37">
            <w:pPr>
              <w:jc w:val="center"/>
              <w:rPr>
                <w:b/>
                <w:sz w:val="20"/>
                <w:szCs w:val="20"/>
              </w:rPr>
            </w:pPr>
            <w:r w:rsidRPr="002B6F88">
              <w:rPr>
                <w:b/>
                <w:sz w:val="20"/>
                <w:szCs w:val="20"/>
              </w:rPr>
              <w:t xml:space="preserve">UNIT OF ISSUE </w:t>
            </w:r>
          </w:p>
          <w:p w14:paraId="7C0E7A19" w14:textId="77777777" w:rsidR="00011885" w:rsidRPr="002B6F88" w:rsidRDefault="00011885" w:rsidP="00BB1B37">
            <w:pPr>
              <w:jc w:val="center"/>
              <w:rPr>
                <w:b/>
                <w:sz w:val="20"/>
                <w:szCs w:val="20"/>
              </w:rPr>
            </w:pPr>
            <w:r w:rsidRPr="002B6F88">
              <w:rPr>
                <w:b/>
                <w:sz w:val="20"/>
                <w:szCs w:val="20"/>
              </w:rPr>
              <w:t>(BOX/ ITEM)</w:t>
            </w:r>
          </w:p>
          <w:p w14:paraId="526F066B" w14:textId="77777777" w:rsidR="00011885" w:rsidRPr="002B6F88" w:rsidRDefault="00011885" w:rsidP="00BB1B37">
            <w:pPr>
              <w:jc w:val="center"/>
              <w:rPr>
                <w:b/>
                <w:sz w:val="20"/>
                <w:szCs w:val="20"/>
              </w:rPr>
            </w:pPr>
          </w:p>
        </w:tc>
        <w:tc>
          <w:tcPr>
            <w:tcW w:w="1304" w:type="dxa"/>
            <w:shd w:val="clear" w:color="auto" w:fill="C5E0B3"/>
          </w:tcPr>
          <w:p w14:paraId="08562219" w14:textId="77777777" w:rsidR="00011885" w:rsidRPr="002B6F88" w:rsidRDefault="00011885" w:rsidP="00FD2D82">
            <w:pPr>
              <w:jc w:val="center"/>
              <w:rPr>
                <w:b/>
                <w:sz w:val="20"/>
                <w:szCs w:val="20"/>
              </w:rPr>
            </w:pPr>
            <w:r w:rsidRPr="002B6F88">
              <w:rPr>
                <w:b/>
                <w:sz w:val="20"/>
                <w:szCs w:val="20"/>
              </w:rPr>
              <w:t>QUANTITY OF ITEM(S)</w:t>
            </w:r>
          </w:p>
        </w:tc>
        <w:tc>
          <w:tcPr>
            <w:tcW w:w="1485" w:type="dxa"/>
            <w:shd w:val="clear" w:color="auto" w:fill="C5E0B3"/>
          </w:tcPr>
          <w:p w14:paraId="6B66C9C8" w14:textId="77777777" w:rsidR="00011885" w:rsidRPr="002B6F88" w:rsidRDefault="00011885" w:rsidP="00BB1B37">
            <w:pPr>
              <w:jc w:val="center"/>
              <w:rPr>
                <w:b/>
                <w:sz w:val="20"/>
                <w:szCs w:val="20"/>
              </w:rPr>
            </w:pPr>
            <w:r>
              <w:rPr>
                <w:b/>
                <w:sz w:val="20"/>
                <w:szCs w:val="20"/>
              </w:rPr>
              <w:t>UNIT AMOUNT</w:t>
            </w:r>
          </w:p>
        </w:tc>
        <w:tc>
          <w:tcPr>
            <w:tcW w:w="1943" w:type="dxa"/>
            <w:shd w:val="clear" w:color="auto" w:fill="C5E0B3"/>
          </w:tcPr>
          <w:p w14:paraId="61580068" w14:textId="77777777" w:rsidR="00011885" w:rsidRPr="002B6F88" w:rsidRDefault="00011885" w:rsidP="00BB1B37">
            <w:pPr>
              <w:jc w:val="center"/>
              <w:rPr>
                <w:b/>
                <w:sz w:val="20"/>
                <w:szCs w:val="20"/>
              </w:rPr>
            </w:pPr>
            <w:r>
              <w:rPr>
                <w:b/>
                <w:sz w:val="20"/>
                <w:szCs w:val="20"/>
              </w:rPr>
              <w:t xml:space="preserve">TOTAL </w:t>
            </w:r>
            <w:r w:rsidRPr="002B6F88">
              <w:rPr>
                <w:b/>
                <w:sz w:val="20"/>
                <w:szCs w:val="20"/>
              </w:rPr>
              <w:t xml:space="preserve">AMOUNT </w:t>
            </w:r>
          </w:p>
          <w:p w14:paraId="08146E46" w14:textId="29E196F8" w:rsidR="00011885" w:rsidRPr="002B6F88" w:rsidRDefault="00011885" w:rsidP="00BB1B37">
            <w:pPr>
              <w:jc w:val="center"/>
              <w:rPr>
                <w:b/>
                <w:sz w:val="20"/>
                <w:szCs w:val="20"/>
              </w:rPr>
            </w:pPr>
          </w:p>
        </w:tc>
      </w:tr>
      <w:tr w:rsidR="00011885" w:rsidRPr="002B6F88" w14:paraId="7B69FA6B" w14:textId="77777777" w:rsidTr="006B0B2E">
        <w:trPr>
          <w:trHeight w:val="395"/>
        </w:trPr>
        <w:tc>
          <w:tcPr>
            <w:tcW w:w="676" w:type="dxa"/>
            <w:shd w:val="clear" w:color="auto" w:fill="auto"/>
          </w:tcPr>
          <w:p w14:paraId="65F621AE" w14:textId="77777777" w:rsidR="00011885" w:rsidRDefault="00011885" w:rsidP="00B45F41">
            <w:pPr>
              <w:spacing w:line="360" w:lineRule="auto"/>
              <w:jc w:val="center"/>
              <w:rPr>
                <w:sz w:val="20"/>
                <w:szCs w:val="20"/>
              </w:rPr>
            </w:pPr>
            <w:r w:rsidRPr="003765C2">
              <w:rPr>
                <w:sz w:val="20"/>
                <w:szCs w:val="20"/>
              </w:rPr>
              <w:t>01</w:t>
            </w:r>
          </w:p>
        </w:tc>
        <w:tc>
          <w:tcPr>
            <w:tcW w:w="8055" w:type="dxa"/>
            <w:shd w:val="clear" w:color="auto" w:fill="auto"/>
          </w:tcPr>
          <w:p w14:paraId="590BA38E" w14:textId="03C50806" w:rsidR="00DB53EC" w:rsidRPr="009000E0" w:rsidRDefault="00DB53EC" w:rsidP="009000E0">
            <w:pPr>
              <w:spacing w:line="360" w:lineRule="auto"/>
              <w:rPr>
                <w:b/>
                <w:bCs/>
                <w:noProof/>
                <w:sz w:val="20"/>
                <w:szCs w:val="20"/>
              </w:rPr>
            </w:pPr>
            <w:r>
              <w:rPr>
                <w:b/>
                <w:bCs/>
                <w:noProof/>
                <w:sz w:val="20"/>
                <w:szCs w:val="20"/>
              </w:rPr>
              <w:t>THE DEPARTMENT OF FORESTRY, FISHERIES AND THE ENVIRONMENT REQUEST</w:t>
            </w:r>
            <w:r w:rsidR="00917E15">
              <w:rPr>
                <w:b/>
                <w:bCs/>
                <w:noProof/>
                <w:sz w:val="20"/>
                <w:szCs w:val="20"/>
              </w:rPr>
              <w:t>S</w:t>
            </w:r>
            <w:r>
              <w:rPr>
                <w:b/>
                <w:bCs/>
                <w:noProof/>
                <w:sz w:val="20"/>
                <w:szCs w:val="20"/>
              </w:rPr>
              <w:t xml:space="preserve"> QUOTATIONS FOR </w:t>
            </w:r>
            <w:r w:rsidRPr="000E6F12">
              <w:rPr>
                <w:b/>
                <w:bCs/>
                <w:noProof/>
                <w:sz w:val="20"/>
                <w:szCs w:val="20"/>
              </w:rPr>
              <w:t>SHEQ AUDITOR COURSE FOR ONE OFFICIAL</w:t>
            </w:r>
          </w:p>
          <w:p w14:paraId="19D2056E" w14:textId="254812F2" w:rsidR="004D0BBA" w:rsidRPr="00B93D67" w:rsidRDefault="00F10F46" w:rsidP="00B93D67">
            <w:pPr>
              <w:spacing w:line="360" w:lineRule="auto"/>
              <w:jc w:val="both"/>
              <w:rPr>
                <w:b/>
                <w:bCs/>
                <w:noProof/>
              </w:rPr>
            </w:pPr>
            <w:r w:rsidRPr="00B93D67">
              <w:rPr>
                <w:b/>
                <w:bCs/>
                <w:noProof/>
              </w:rPr>
              <w:t>Course contents</w:t>
            </w:r>
          </w:p>
          <w:p w14:paraId="5A034671" w14:textId="77777777" w:rsidR="004D0BBA" w:rsidRDefault="004D0BBA" w:rsidP="00DA0454">
            <w:pPr>
              <w:numPr>
                <w:ilvl w:val="0"/>
                <w:numId w:val="39"/>
              </w:numPr>
              <w:spacing w:line="360" w:lineRule="auto"/>
              <w:jc w:val="both"/>
              <w:rPr>
                <w:noProof/>
              </w:rPr>
            </w:pPr>
            <w:r>
              <w:rPr>
                <w:noProof/>
              </w:rPr>
              <w:t xml:space="preserve">Module One </w:t>
            </w:r>
            <w:r w:rsidR="00A545CE">
              <w:rPr>
                <w:noProof/>
              </w:rPr>
              <w:t>–</w:t>
            </w:r>
            <w:r>
              <w:rPr>
                <w:noProof/>
              </w:rPr>
              <w:t xml:space="preserve"> </w:t>
            </w:r>
            <w:r w:rsidR="00A545CE">
              <w:rPr>
                <w:noProof/>
              </w:rPr>
              <w:t>Auditing &amp; the Nosa System</w:t>
            </w:r>
          </w:p>
          <w:p w14:paraId="4AB247F9" w14:textId="1CA54837" w:rsidR="00A545CE" w:rsidRDefault="00A545CE" w:rsidP="00DA0454">
            <w:pPr>
              <w:numPr>
                <w:ilvl w:val="0"/>
                <w:numId w:val="39"/>
              </w:numPr>
              <w:spacing w:line="360" w:lineRule="auto"/>
              <w:jc w:val="both"/>
              <w:rPr>
                <w:noProof/>
              </w:rPr>
            </w:pPr>
            <w:r>
              <w:rPr>
                <w:noProof/>
              </w:rPr>
              <w:t xml:space="preserve">Module Two: Measuring The </w:t>
            </w:r>
            <w:r w:rsidR="00023844">
              <w:rPr>
                <w:noProof/>
              </w:rPr>
              <w:t>Effectiveness</w:t>
            </w:r>
            <w:r>
              <w:rPr>
                <w:noProof/>
              </w:rPr>
              <w:t xml:space="preserve"> Of The Nosa System</w:t>
            </w:r>
          </w:p>
          <w:p w14:paraId="347FFD04" w14:textId="77777777" w:rsidR="00A545CE" w:rsidRDefault="00A545CE" w:rsidP="00DA0454">
            <w:pPr>
              <w:numPr>
                <w:ilvl w:val="0"/>
                <w:numId w:val="39"/>
              </w:numPr>
              <w:spacing w:line="360" w:lineRule="auto"/>
              <w:jc w:val="both"/>
              <w:rPr>
                <w:noProof/>
              </w:rPr>
            </w:pPr>
            <w:r>
              <w:rPr>
                <w:noProof/>
              </w:rPr>
              <w:t xml:space="preserve">Module Three: The Audit Process </w:t>
            </w:r>
          </w:p>
          <w:p w14:paraId="5B525295" w14:textId="4C6D5F08" w:rsidR="00B93D67" w:rsidRDefault="00A545CE" w:rsidP="00023844">
            <w:pPr>
              <w:numPr>
                <w:ilvl w:val="0"/>
                <w:numId w:val="39"/>
              </w:numPr>
              <w:spacing w:line="360" w:lineRule="auto"/>
              <w:jc w:val="both"/>
              <w:rPr>
                <w:noProof/>
              </w:rPr>
            </w:pPr>
            <w:r>
              <w:rPr>
                <w:noProof/>
              </w:rPr>
              <w:t xml:space="preserve">Module </w:t>
            </w:r>
            <w:r w:rsidR="004D0BBA">
              <w:rPr>
                <w:noProof/>
              </w:rPr>
              <w:t>Four</w:t>
            </w:r>
            <w:r>
              <w:rPr>
                <w:noProof/>
              </w:rPr>
              <w:t>: The 10 Step Nosa Audit Methodology</w:t>
            </w:r>
          </w:p>
          <w:p w14:paraId="74738A29" w14:textId="49B1483C" w:rsidR="00B93D67" w:rsidRDefault="00B93D67" w:rsidP="00B93D67">
            <w:pPr>
              <w:spacing w:line="360" w:lineRule="auto"/>
              <w:jc w:val="both"/>
              <w:rPr>
                <w:noProof/>
              </w:rPr>
            </w:pPr>
            <w:r w:rsidRPr="00B93D67">
              <w:rPr>
                <w:b/>
                <w:noProof/>
              </w:rPr>
              <w:t>Mode of delivery:</w:t>
            </w:r>
            <w:r w:rsidR="00023844">
              <w:rPr>
                <w:b/>
                <w:noProof/>
              </w:rPr>
              <w:t xml:space="preserve"> </w:t>
            </w:r>
            <w:r w:rsidR="002342DB">
              <w:rPr>
                <w:noProof/>
              </w:rPr>
              <w:t>Face to face</w:t>
            </w:r>
            <w:r w:rsidR="00F10F46">
              <w:rPr>
                <w:noProof/>
              </w:rPr>
              <w:t xml:space="preserve"> (Classroom</w:t>
            </w:r>
            <w:r w:rsidR="00EA251C">
              <w:rPr>
                <w:noProof/>
              </w:rPr>
              <w:t>)</w:t>
            </w:r>
          </w:p>
          <w:p w14:paraId="70F7F55F" w14:textId="25147AD2" w:rsidR="00B93D67" w:rsidRDefault="00B93D67" w:rsidP="00B93D67">
            <w:pPr>
              <w:spacing w:line="360" w:lineRule="auto"/>
              <w:jc w:val="both"/>
              <w:rPr>
                <w:noProof/>
              </w:rPr>
            </w:pPr>
            <w:r w:rsidRPr="00B93D67">
              <w:rPr>
                <w:b/>
                <w:noProof/>
              </w:rPr>
              <w:t>Training Duration</w:t>
            </w:r>
            <w:r>
              <w:rPr>
                <w:b/>
                <w:noProof/>
              </w:rPr>
              <w:t>:</w:t>
            </w:r>
            <w:r>
              <w:rPr>
                <w:noProof/>
              </w:rPr>
              <w:t xml:space="preserve"> </w:t>
            </w:r>
            <w:r w:rsidR="00F10F46">
              <w:rPr>
                <w:noProof/>
              </w:rPr>
              <w:t>5</w:t>
            </w:r>
            <w:r w:rsidR="002342DB">
              <w:rPr>
                <w:noProof/>
              </w:rPr>
              <w:t xml:space="preserve"> days course</w:t>
            </w:r>
          </w:p>
          <w:p w14:paraId="373F2DB7" w14:textId="1DB8A016" w:rsidR="00B93D67" w:rsidRDefault="00B93D67" w:rsidP="00023844">
            <w:pPr>
              <w:spacing w:line="360" w:lineRule="auto"/>
              <w:jc w:val="both"/>
              <w:rPr>
                <w:noProof/>
              </w:rPr>
            </w:pPr>
            <w:r w:rsidRPr="00B93D67">
              <w:rPr>
                <w:b/>
                <w:bCs/>
                <w:noProof/>
              </w:rPr>
              <w:t>Location</w:t>
            </w:r>
            <w:r>
              <w:rPr>
                <w:noProof/>
              </w:rPr>
              <w:t xml:space="preserve">: </w:t>
            </w:r>
            <w:r w:rsidR="002342DB">
              <w:rPr>
                <w:noProof/>
              </w:rPr>
              <w:t>GP – Pretoria</w:t>
            </w:r>
          </w:p>
          <w:p w14:paraId="49750C94" w14:textId="4EE21EA5" w:rsidR="002342DB" w:rsidRDefault="00B93D67" w:rsidP="00B93D67">
            <w:pPr>
              <w:spacing w:line="360" w:lineRule="auto"/>
              <w:jc w:val="both"/>
              <w:rPr>
                <w:noProof/>
              </w:rPr>
            </w:pPr>
            <w:r w:rsidRPr="00B93D67">
              <w:rPr>
                <w:b/>
                <w:noProof/>
              </w:rPr>
              <w:t>Accreditation</w:t>
            </w:r>
            <w:r>
              <w:rPr>
                <w:b/>
                <w:noProof/>
              </w:rPr>
              <w:t xml:space="preserve">: </w:t>
            </w:r>
            <w:r w:rsidR="00023844">
              <w:rPr>
                <w:noProof/>
              </w:rPr>
              <w:t>Accredited</w:t>
            </w:r>
            <w:r w:rsidR="00F10F46">
              <w:rPr>
                <w:noProof/>
              </w:rPr>
              <w:t xml:space="preserve"> (12 Credits) </w:t>
            </w:r>
            <w:r>
              <w:rPr>
                <w:noProof/>
              </w:rPr>
              <w:t>NQF level   5</w:t>
            </w:r>
          </w:p>
          <w:p w14:paraId="26F17FC1" w14:textId="2760C69F" w:rsidR="001A7CB1" w:rsidRDefault="002342DB" w:rsidP="00B93D67">
            <w:pPr>
              <w:numPr>
                <w:ilvl w:val="0"/>
                <w:numId w:val="39"/>
              </w:numPr>
              <w:spacing w:line="360" w:lineRule="auto"/>
              <w:jc w:val="both"/>
              <w:rPr>
                <w:noProof/>
              </w:rPr>
            </w:pPr>
            <w:r>
              <w:rPr>
                <w:noProof/>
              </w:rPr>
              <w:t xml:space="preserve">CPD Points  5 </w:t>
            </w:r>
          </w:p>
        </w:tc>
        <w:tc>
          <w:tcPr>
            <w:tcW w:w="1592" w:type="dxa"/>
            <w:shd w:val="clear" w:color="auto" w:fill="auto"/>
          </w:tcPr>
          <w:p w14:paraId="19BEDAA5" w14:textId="7D2AC2AB" w:rsidR="00011885" w:rsidRPr="002B6F88" w:rsidRDefault="00B93D67" w:rsidP="00B45F41">
            <w:pPr>
              <w:spacing w:line="360" w:lineRule="auto"/>
              <w:jc w:val="center"/>
              <w:rPr>
                <w:rFonts w:cs="Calibri"/>
                <w:bCs/>
                <w:sz w:val="20"/>
                <w:szCs w:val="20"/>
              </w:rPr>
            </w:pPr>
            <w:r>
              <w:rPr>
                <w:rFonts w:cs="Calibri"/>
                <w:bCs/>
                <w:sz w:val="20"/>
                <w:szCs w:val="20"/>
              </w:rPr>
              <w:t>Official</w:t>
            </w:r>
          </w:p>
        </w:tc>
        <w:tc>
          <w:tcPr>
            <w:tcW w:w="1304" w:type="dxa"/>
            <w:shd w:val="clear" w:color="auto" w:fill="auto"/>
          </w:tcPr>
          <w:p w14:paraId="49D6A303" w14:textId="6C7B0FE8" w:rsidR="00011885" w:rsidRDefault="00B93D67" w:rsidP="00B45F41">
            <w:pPr>
              <w:spacing w:line="360" w:lineRule="auto"/>
              <w:jc w:val="center"/>
              <w:rPr>
                <w:rFonts w:cs="Calibri"/>
                <w:bCs/>
                <w:sz w:val="20"/>
                <w:szCs w:val="20"/>
              </w:rPr>
            </w:pPr>
            <w:r>
              <w:rPr>
                <w:rFonts w:cs="Calibri"/>
                <w:bCs/>
                <w:sz w:val="20"/>
                <w:szCs w:val="20"/>
              </w:rPr>
              <w:t>1</w:t>
            </w:r>
          </w:p>
        </w:tc>
        <w:tc>
          <w:tcPr>
            <w:tcW w:w="1485" w:type="dxa"/>
          </w:tcPr>
          <w:p w14:paraId="4A389756" w14:textId="77777777" w:rsidR="00011885" w:rsidRPr="002B6F88" w:rsidRDefault="00011885" w:rsidP="00B45F41">
            <w:pPr>
              <w:rPr>
                <w:sz w:val="20"/>
                <w:szCs w:val="20"/>
              </w:rPr>
            </w:pPr>
          </w:p>
        </w:tc>
        <w:tc>
          <w:tcPr>
            <w:tcW w:w="1943" w:type="dxa"/>
            <w:shd w:val="clear" w:color="auto" w:fill="auto"/>
          </w:tcPr>
          <w:p w14:paraId="781291A2" w14:textId="77777777" w:rsidR="00011885" w:rsidRPr="002B6F88" w:rsidRDefault="00011885" w:rsidP="00B45F41">
            <w:pPr>
              <w:rPr>
                <w:sz w:val="20"/>
                <w:szCs w:val="20"/>
              </w:rPr>
            </w:pPr>
          </w:p>
        </w:tc>
      </w:tr>
      <w:tr w:rsidR="00011885" w:rsidRPr="002B6F88" w14:paraId="1A6E1C18" w14:textId="77777777" w:rsidTr="006B0B2E">
        <w:trPr>
          <w:trHeight w:val="395"/>
        </w:trPr>
        <w:tc>
          <w:tcPr>
            <w:tcW w:w="676" w:type="dxa"/>
            <w:shd w:val="clear" w:color="auto" w:fill="auto"/>
          </w:tcPr>
          <w:p w14:paraId="2BB8E3C4" w14:textId="77777777" w:rsidR="00011885" w:rsidRPr="002B6F88" w:rsidRDefault="00011885" w:rsidP="00B93D67">
            <w:pPr>
              <w:spacing w:line="360" w:lineRule="auto"/>
              <w:rPr>
                <w:sz w:val="20"/>
                <w:szCs w:val="20"/>
              </w:rPr>
            </w:pPr>
            <w:r>
              <w:rPr>
                <w:sz w:val="20"/>
                <w:szCs w:val="20"/>
              </w:rPr>
              <w:t>02</w:t>
            </w:r>
          </w:p>
        </w:tc>
        <w:tc>
          <w:tcPr>
            <w:tcW w:w="8055" w:type="dxa"/>
            <w:shd w:val="clear" w:color="auto" w:fill="auto"/>
          </w:tcPr>
          <w:p w14:paraId="06E994EF" w14:textId="5D7467A6" w:rsidR="00B93D67" w:rsidRPr="001A7CB1" w:rsidRDefault="00B93D67" w:rsidP="00B93D67">
            <w:pPr>
              <w:spacing w:line="360" w:lineRule="auto"/>
              <w:ind w:left="1080"/>
              <w:jc w:val="both"/>
              <w:rPr>
                <w:noProof/>
                <w:u w:val="single"/>
              </w:rPr>
            </w:pPr>
            <w:r w:rsidRPr="00FC3E30">
              <w:rPr>
                <w:noProof/>
                <w:u w:val="single"/>
              </w:rPr>
              <w:t>Catering Requirements</w:t>
            </w:r>
          </w:p>
          <w:p w14:paraId="4A034A87" w14:textId="6E49A45B" w:rsidR="00B93D67" w:rsidRPr="001A7CB1" w:rsidRDefault="00B93D67" w:rsidP="00B93D67">
            <w:pPr>
              <w:numPr>
                <w:ilvl w:val="0"/>
                <w:numId w:val="40"/>
              </w:numPr>
              <w:spacing w:line="360" w:lineRule="auto"/>
              <w:jc w:val="both"/>
              <w:rPr>
                <w:noProof/>
                <w:sz w:val="22"/>
                <w:szCs w:val="22"/>
              </w:rPr>
            </w:pPr>
            <w:r>
              <w:rPr>
                <w:noProof/>
                <w:sz w:val="22"/>
                <w:szCs w:val="22"/>
              </w:rPr>
              <w:t xml:space="preserve">Arrival </w:t>
            </w:r>
            <w:r w:rsidRPr="001A7CB1">
              <w:rPr>
                <w:noProof/>
                <w:sz w:val="22"/>
                <w:szCs w:val="22"/>
              </w:rPr>
              <w:t xml:space="preserve">tea with </w:t>
            </w:r>
            <w:r w:rsidR="00023844">
              <w:rPr>
                <w:noProof/>
                <w:sz w:val="22"/>
                <w:szCs w:val="22"/>
              </w:rPr>
              <w:t>sandwiches</w:t>
            </w:r>
          </w:p>
          <w:p w14:paraId="2D16073E" w14:textId="77777777" w:rsidR="00B93D67" w:rsidRDefault="00B93D67" w:rsidP="00B93D67">
            <w:pPr>
              <w:numPr>
                <w:ilvl w:val="0"/>
                <w:numId w:val="40"/>
              </w:numPr>
              <w:spacing w:line="360" w:lineRule="auto"/>
              <w:jc w:val="both"/>
              <w:rPr>
                <w:noProof/>
                <w:sz w:val="22"/>
                <w:szCs w:val="22"/>
              </w:rPr>
            </w:pPr>
            <w:r w:rsidRPr="001A7CB1">
              <w:rPr>
                <w:noProof/>
                <w:sz w:val="22"/>
                <w:szCs w:val="22"/>
              </w:rPr>
              <w:t>Lunch with orange juice</w:t>
            </w:r>
          </w:p>
          <w:p w14:paraId="05B9A5CD" w14:textId="77777777" w:rsidR="00011885" w:rsidRDefault="00B93D67" w:rsidP="00B93D67">
            <w:pPr>
              <w:numPr>
                <w:ilvl w:val="0"/>
                <w:numId w:val="40"/>
              </w:numPr>
              <w:spacing w:line="360" w:lineRule="auto"/>
              <w:jc w:val="both"/>
              <w:rPr>
                <w:noProof/>
                <w:sz w:val="22"/>
                <w:szCs w:val="22"/>
              </w:rPr>
            </w:pPr>
            <w:r w:rsidRPr="00B93D67">
              <w:rPr>
                <w:noProof/>
                <w:sz w:val="22"/>
                <w:szCs w:val="22"/>
              </w:rPr>
              <w:t>Afternoon tea with snacks</w:t>
            </w:r>
          </w:p>
          <w:p w14:paraId="6F06AAA5" w14:textId="25FE6FDC" w:rsidR="00DC23CB" w:rsidRPr="00B93D67" w:rsidRDefault="00DC23CB" w:rsidP="00DC23CB">
            <w:pPr>
              <w:spacing w:line="360" w:lineRule="auto"/>
              <w:ind w:left="1440"/>
              <w:jc w:val="both"/>
              <w:rPr>
                <w:noProof/>
                <w:sz w:val="22"/>
                <w:szCs w:val="22"/>
              </w:rPr>
            </w:pPr>
          </w:p>
        </w:tc>
        <w:tc>
          <w:tcPr>
            <w:tcW w:w="1592" w:type="dxa"/>
            <w:shd w:val="clear" w:color="auto" w:fill="auto"/>
          </w:tcPr>
          <w:p w14:paraId="6DCD70FA" w14:textId="32E0737D" w:rsidR="00011885" w:rsidRPr="002B6F88" w:rsidRDefault="00EA251C" w:rsidP="00B45F41">
            <w:pPr>
              <w:spacing w:line="360" w:lineRule="auto"/>
              <w:jc w:val="center"/>
              <w:rPr>
                <w:rFonts w:cs="Calibri"/>
                <w:bCs/>
                <w:sz w:val="20"/>
                <w:szCs w:val="20"/>
              </w:rPr>
            </w:pPr>
            <w:r>
              <w:rPr>
                <w:rFonts w:cs="Calibri"/>
                <w:bCs/>
                <w:sz w:val="20"/>
                <w:szCs w:val="20"/>
              </w:rPr>
              <w:t>Person</w:t>
            </w:r>
          </w:p>
        </w:tc>
        <w:tc>
          <w:tcPr>
            <w:tcW w:w="1304" w:type="dxa"/>
            <w:shd w:val="clear" w:color="auto" w:fill="auto"/>
          </w:tcPr>
          <w:p w14:paraId="7D741C87" w14:textId="312D01BC" w:rsidR="00011885" w:rsidRPr="002B6F88" w:rsidRDefault="00EA251C" w:rsidP="00B45F41">
            <w:pPr>
              <w:spacing w:line="360" w:lineRule="auto"/>
              <w:jc w:val="center"/>
              <w:rPr>
                <w:rFonts w:cs="Calibri"/>
                <w:bCs/>
                <w:sz w:val="20"/>
                <w:szCs w:val="20"/>
              </w:rPr>
            </w:pPr>
            <w:r>
              <w:rPr>
                <w:rFonts w:cs="Calibri"/>
                <w:bCs/>
                <w:sz w:val="20"/>
                <w:szCs w:val="20"/>
              </w:rPr>
              <w:t>1</w:t>
            </w:r>
          </w:p>
        </w:tc>
        <w:tc>
          <w:tcPr>
            <w:tcW w:w="1485" w:type="dxa"/>
          </w:tcPr>
          <w:p w14:paraId="6A777508" w14:textId="77777777" w:rsidR="00011885" w:rsidRPr="002B6F88" w:rsidRDefault="00011885" w:rsidP="00B45F41">
            <w:pPr>
              <w:rPr>
                <w:sz w:val="20"/>
                <w:szCs w:val="20"/>
              </w:rPr>
            </w:pPr>
          </w:p>
        </w:tc>
        <w:tc>
          <w:tcPr>
            <w:tcW w:w="1943" w:type="dxa"/>
            <w:shd w:val="clear" w:color="auto" w:fill="auto"/>
          </w:tcPr>
          <w:p w14:paraId="03D195D7" w14:textId="77777777" w:rsidR="00011885" w:rsidRPr="002B6F88" w:rsidRDefault="00011885" w:rsidP="00B45F41">
            <w:pPr>
              <w:rPr>
                <w:sz w:val="20"/>
                <w:szCs w:val="20"/>
              </w:rPr>
            </w:pPr>
          </w:p>
        </w:tc>
      </w:tr>
      <w:tr w:rsidR="00023844" w:rsidRPr="002B6F88" w14:paraId="3941C67F" w14:textId="77777777" w:rsidTr="006B0B2E">
        <w:trPr>
          <w:trHeight w:val="395"/>
        </w:trPr>
        <w:tc>
          <w:tcPr>
            <w:tcW w:w="676" w:type="dxa"/>
            <w:shd w:val="clear" w:color="auto" w:fill="auto"/>
          </w:tcPr>
          <w:p w14:paraId="5F6C915B" w14:textId="77777777" w:rsidR="00023844" w:rsidRDefault="00023844" w:rsidP="00B93D67">
            <w:pPr>
              <w:spacing w:line="360" w:lineRule="auto"/>
              <w:rPr>
                <w:sz w:val="20"/>
                <w:szCs w:val="20"/>
              </w:rPr>
            </w:pPr>
          </w:p>
        </w:tc>
        <w:tc>
          <w:tcPr>
            <w:tcW w:w="8055" w:type="dxa"/>
            <w:shd w:val="clear" w:color="auto" w:fill="auto"/>
          </w:tcPr>
          <w:p w14:paraId="5EBEE16D" w14:textId="77777777" w:rsidR="00023844" w:rsidRPr="00B93D67" w:rsidRDefault="00023844" w:rsidP="00023844">
            <w:pPr>
              <w:spacing w:line="276" w:lineRule="auto"/>
              <w:rPr>
                <w:b/>
                <w:bCs/>
              </w:rPr>
            </w:pPr>
            <w:r w:rsidRPr="00B93D67">
              <w:rPr>
                <w:b/>
                <w:bCs/>
              </w:rPr>
              <w:t>Important Instructions:</w:t>
            </w:r>
          </w:p>
          <w:p w14:paraId="5BDAE9BD" w14:textId="77777777" w:rsidR="00023844" w:rsidRDefault="00023844" w:rsidP="00023844">
            <w:pPr>
              <w:numPr>
                <w:ilvl w:val="0"/>
                <w:numId w:val="41"/>
              </w:numPr>
              <w:spacing w:line="276" w:lineRule="auto"/>
            </w:pPr>
            <w:r w:rsidRPr="00B93D67">
              <w:t>The officials attending the training will bring their laptops.</w:t>
            </w:r>
          </w:p>
          <w:p w14:paraId="63113642" w14:textId="7845DB03" w:rsidR="00023844" w:rsidRPr="00023844" w:rsidRDefault="00023844" w:rsidP="00023844">
            <w:pPr>
              <w:numPr>
                <w:ilvl w:val="0"/>
                <w:numId w:val="41"/>
              </w:numPr>
              <w:spacing w:line="276" w:lineRule="auto"/>
            </w:pPr>
            <w:r w:rsidRPr="00B93D67">
              <w:t>The service provider must provide a training venue and catering</w:t>
            </w:r>
            <w:r w:rsidRPr="00023844">
              <w:rPr>
                <w:bCs/>
                <w:noProof/>
              </w:rPr>
              <w:t xml:space="preserve"> for the duration of the training (arrival tea with snacks, lunch with one soft drink per person, and afternoon tea with snacks)</w:t>
            </w:r>
          </w:p>
        </w:tc>
        <w:tc>
          <w:tcPr>
            <w:tcW w:w="1592" w:type="dxa"/>
            <w:shd w:val="clear" w:color="auto" w:fill="auto"/>
          </w:tcPr>
          <w:p w14:paraId="265B78E4" w14:textId="77777777" w:rsidR="00023844" w:rsidRPr="002B6F88" w:rsidRDefault="00023844" w:rsidP="00B45F41">
            <w:pPr>
              <w:spacing w:line="360" w:lineRule="auto"/>
              <w:jc w:val="center"/>
              <w:rPr>
                <w:rFonts w:cs="Calibri"/>
                <w:bCs/>
                <w:sz w:val="20"/>
                <w:szCs w:val="20"/>
              </w:rPr>
            </w:pPr>
          </w:p>
        </w:tc>
        <w:tc>
          <w:tcPr>
            <w:tcW w:w="1304" w:type="dxa"/>
            <w:shd w:val="clear" w:color="auto" w:fill="auto"/>
          </w:tcPr>
          <w:p w14:paraId="1E39806C" w14:textId="77777777" w:rsidR="00023844" w:rsidRPr="002B6F88" w:rsidRDefault="00023844" w:rsidP="00B45F41">
            <w:pPr>
              <w:spacing w:line="360" w:lineRule="auto"/>
              <w:jc w:val="center"/>
              <w:rPr>
                <w:rFonts w:cs="Calibri"/>
                <w:bCs/>
                <w:sz w:val="20"/>
                <w:szCs w:val="20"/>
              </w:rPr>
            </w:pPr>
          </w:p>
        </w:tc>
        <w:tc>
          <w:tcPr>
            <w:tcW w:w="1485" w:type="dxa"/>
          </w:tcPr>
          <w:p w14:paraId="1F006E8D" w14:textId="77777777" w:rsidR="00023844" w:rsidRPr="002B6F88" w:rsidRDefault="00023844" w:rsidP="00B45F41">
            <w:pPr>
              <w:rPr>
                <w:sz w:val="20"/>
                <w:szCs w:val="20"/>
              </w:rPr>
            </w:pPr>
          </w:p>
        </w:tc>
        <w:tc>
          <w:tcPr>
            <w:tcW w:w="1943" w:type="dxa"/>
            <w:shd w:val="clear" w:color="auto" w:fill="auto"/>
          </w:tcPr>
          <w:p w14:paraId="6E9DDD5A" w14:textId="77777777" w:rsidR="00023844" w:rsidRPr="002B6F88" w:rsidRDefault="00023844" w:rsidP="00B45F41">
            <w:pPr>
              <w:rPr>
                <w:sz w:val="20"/>
                <w:szCs w:val="20"/>
              </w:rPr>
            </w:pPr>
          </w:p>
        </w:tc>
      </w:tr>
      <w:tr w:rsidR="00011885" w:rsidRPr="002B6F88" w14:paraId="2C6AACBA" w14:textId="77777777" w:rsidTr="006B0B2E">
        <w:trPr>
          <w:trHeight w:val="383"/>
        </w:trPr>
        <w:tc>
          <w:tcPr>
            <w:tcW w:w="11629" w:type="dxa"/>
            <w:gridSpan w:val="4"/>
            <w:shd w:val="clear" w:color="auto" w:fill="auto"/>
          </w:tcPr>
          <w:p w14:paraId="0D388709" w14:textId="605D99C1" w:rsidR="00011885" w:rsidRPr="00023844" w:rsidRDefault="00B93D67" w:rsidP="00023844">
            <w:pPr>
              <w:spacing w:line="276" w:lineRule="auto"/>
              <w:jc w:val="right"/>
              <w:rPr>
                <w:b/>
                <w:bCs/>
              </w:rPr>
            </w:pPr>
            <w:bookmarkStart w:id="0" w:name="_Hlk120819606"/>
            <w:r w:rsidRPr="00023844">
              <w:rPr>
                <w:bCs/>
                <w:noProof/>
              </w:rPr>
              <w:t xml:space="preserve"> </w:t>
            </w:r>
            <w:r w:rsidR="00011885" w:rsidRPr="00023844">
              <w:rPr>
                <w:rFonts w:cs="Calibri"/>
                <w:b/>
                <w:bCs/>
                <w:sz w:val="20"/>
                <w:szCs w:val="20"/>
              </w:rPr>
              <w:t xml:space="preserve">TOTAL AMOUNT </w:t>
            </w:r>
            <w:r w:rsidR="00D57C3D" w:rsidRPr="00023844">
              <w:rPr>
                <w:rFonts w:cs="Calibri"/>
                <w:b/>
                <w:bCs/>
                <w:sz w:val="20"/>
                <w:szCs w:val="20"/>
              </w:rPr>
              <w:t>(Ex</w:t>
            </w:r>
            <w:r w:rsidR="00023844">
              <w:rPr>
                <w:rFonts w:cs="Calibri"/>
                <w:b/>
                <w:bCs/>
                <w:sz w:val="20"/>
                <w:szCs w:val="20"/>
              </w:rPr>
              <w:t>c</w:t>
            </w:r>
            <w:r w:rsidR="00D57C3D" w:rsidRPr="00023844">
              <w:rPr>
                <w:rFonts w:cs="Calibri"/>
                <w:b/>
                <w:bCs/>
                <w:sz w:val="20"/>
                <w:szCs w:val="20"/>
              </w:rPr>
              <w:t>l</w:t>
            </w:r>
            <w:r w:rsidR="00011885" w:rsidRPr="00023844">
              <w:rPr>
                <w:rFonts w:cs="Calibri"/>
                <w:b/>
                <w:bCs/>
                <w:sz w:val="20"/>
                <w:szCs w:val="20"/>
              </w:rPr>
              <w:t>. 15% VAT)</w:t>
            </w:r>
          </w:p>
        </w:tc>
        <w:tc>
          <w:tcPr>
            <w:tcW w:w="1485" w:type="dxa"/>
          </w:tcPr>
          <w:p w14:paraId="4CA10E3B" w14:textId="77777777" w:rsidR="00011885" w:rsidRPr="007F791C" w:rsidRDefault="00011885" w:rsidP="00840831">
            <w:pPr>
              <w:spacing w:line="360" w:lineRule="auto"/>
              <w:rPr>
                <w:rFonts w:cs="Calibri"/>
                <w:b/>
                <w:bCs/>
                <w:iCs/>
                <w:sz w:val="20"/>
                <w:szCs w:val="20"/>
              </w:rPr>
            </w:pPr>
          </w:p>
        </w:tc>
        <w:tc>
          <w:tcPr>
            <w:tcW w:w="1943" w:type="dxa"/>
          </w:tcPr>
          <w:p w14:paraId="59ABBC7B" w14:textId="68A1F388" w:rsidR="00011885" w:rsidRPr="002B6F88" w:rsidRDefault="00011885" w:rsidP="00840831">
            <w:pPr>
              <w:spacing w:line="360" w:lineRule="auto"/>
              <w:rPr>
                <w:rFonts w:cs="Calibri"/>
                <w:b/>
                <w:bCs/>
                <w:iCs/>
                <w:sz w:val="20"/>
                <w:szCs w:val="20"/>
              </w:rPr>
            </w:pPr>
          </w:p>
        </w:tc>
      </w:tr>
      <w:tr w:rsidR="00011885" w:rsidRPr="002B6F88" w14:paraId="05C9365C" w14:textId="77777777" w:rsidTr="006B0B2E">
        <w:trPr>
          <w:trHeight w:val="383"/>
        </w:trPr>
        <w:tc>
          <w:tcPr>
            <w:tcW w:w="11629" w:type="dxa"/>
            <w:gridSpan w:val="4"/>
            <w:shd w:val="clear" w:color="auto" w:fill="auto"/>
          </w:tcPr>
          <w:p w14:paraId="13712095" w14:textId="77777777" w:rsidR="00011885" w:rsidRPr="002B6F88" w:rsidRDefault="00011885" w:rsidP="00840831">
            <w:pPr>
              <w:spacing w:line="360" w:lineRule="auto"/>
              <w:jc w:val="right"/>
              <w:rPr>
                <w:rFonts w:cs="Calibri"/>
                <w:b/>
                <w:bCs/>
                <w:sz w:val="20"/>
                <w:szCs w:val="20"/>
              </w:rPr>
            </w:pPr>
            <w:r w:rsidRPr="00567B85">
              <w:rPr>
                <w:rFonts w:cs="Calibri"/>
                <w:b/>
                <w:bCs/>
                <w:sz w:val="20"/>
                <w:szCs w:val="20"/>
              </w:rPr>
              <w:t xml:space="preserve">TOTAL </w:t>
            </w:r>
            <w:r>
              <w:rPr>
                <w:rFonts w:cs="Calibri"/>
                <w:b/>
                <w:bCs/>
                <w:sz w:val="20"/>
                <w:szCs w:val="20"/>
              </w:rPr>
              <w:t xml:space="preserve">VAT </w:t>
            </w:r>
            <w:r w:rsidRPr="00567B85">
              <w:rPr>
                <w:rFonts w:cs="Calibri"/>
                <w:b/>
                <w:bCs/>
                <w:sz w:val="20"/>
                <w:szCs w:val="20"/>
              </w:rPr>
              <w:t>15%</w:t>
            </w:r>
          </w:p>
        </w:tc>
        <w:tc>
          <w:tcPr>
            <w:tcW w:w="1485" w:type="dxa"/>
          </w:tcPr>
          <w:p w14:paraId="75FBB2C4" w14:textId="77777777" w:rsidR="00011885" w:rsidRPr="007F791C" w:rsidRDefault="00011885" w:rsidP="00840831">
            <w:pPr>
              <w:spacing w:line="360" w:lineRule="auto"/>
              <w:rPr>
                <w:rFonts w:cs="Calibri"/>
                <w:b/>
                <w:bCs/>
                <w:iCs/>
                <w:sz w:val="20"/>
                <w:szCs w:val="20"/>
              </w:rPr>
            </w:pPr>
          </w:p>
        </w:tc>
        <w:tc>
          <w:tcPr>
            <w:tcW w:w="1943" w:type="dxa"/>
          </w:tcPr>
          <w:p w14:paraId="540603B6" w14:textId="2808A8E9" w:rsidR="00011885" w:rsidRPr="002B6F88" w:rsidRDefault="00011885" w:rsidP="00840831">
            <w:pPr>
              <w:spacing w:line="360" w:lineRule="auto"/>
              <w:rPr>
                <w:rFonts w:cs="Calibri"/>
                <w:b/>
                <w:bCs/>
                <w:iCs/>
                <w:sz w:val="20"/>
                <w:szCs w:val="20"/>
              </w:rPr>
            </w:pPr>
          </w:p>
        </w:tc>
      </w:tr>
      <w:tr w:rsidR="00011885" w:rsidRPr="002B6F88" w14:paraId="4A6FA2DC" w14:textId="77777777" w:rsidTr="006B0B2E">
        <w:trPr>
          <w:trHeight w:val="383"/>
        </w:trPr>
        <w:tc>
          <w:tcPr>
            <w:tcW w:w="11629" w:type="dxa"/>
            <w:gridSpan w:val="4"/>
          </w:tcPr>
          <w:p w14:paraId="133727B7" w14:textId="77777777" w:rsidR="00011885" w:rsidRPr="007F791C" w:rsidRDefault="00011885" w:rsidP="00840831">
            <w:pPr>
              <w:spacing w:line="360" w:lineRule="auto"/>
              <w:jc w:val="right"/>
              <w:rPr>
                <w:rFonts w:cs="Calibri"/>
                <w:b/>
                <w:bCs/>
                <w:sz w:val="20"/>
                <w:szCs w:val="20"/>
              </w:rPr>
            </w:pPr>
            <w:r>
              <w:rPr>
                <w:rFonts w:cs="Calibri"/>
                <w:b/>
                <w:bCs/>
                <w:sz w:val="20"/>
                <w:szCs w:val="20"/>
              </w:rPr>
              <w:t xml:space="preserve"> GRAND </w:t>
            </w:r>
            <w:r w:rsidRPr="007F791C">
              <w:rPr>
                <w:rFonts w:cs="Calibri"/>
                <w:b/>
                <w:bCs/>
                <w:sz w:val="20"/>
                <w:szCs w:val="20"/>
              </w:rPr>
              <w:t xml:space="preserve">TOTAL AMOUNT </w:t>
            </w:r>
            <w:r w:rsidR="00D57C3D" w:rsidRPr="007F791C">
              <w:rPr>
                <w:rFonts w:cs="Calibri"/>
                <w:b/>
                <w:bCs/>
                <w:sz w:val="20"/>
                <w:szCs w:val="20"/>
              </w:rPr>
              <w:t>(Incl.</w:t>
            </w:r>
            <w:r w:rsidRPr="007F791C">
              <w:rPr>
                <w:rFonts w:cs="Calibri"/>
                <w:b/>
                <w:bCs/>
                <w:sz w:val="20"/>
                <w:szCs w:val="20"/>
              </w:rPr>
              <w:t xml:space="preserve"> 15% VAT for VAT Vendors)</w:t>
            </w:r>
          </w:p>
          <w:p w14:paraId="45FB451D" w14:textId="686AB082" w:rsidR="00011885" w:rsidRDefault="00011885" w:rsidP="00A164A0">
            <w:pPr>
              <w:spacing w:line="360" w:lineRule="auto"/>
              <w:rPr>
                <w:rFonts w:cs="Calibri"/>
                <w:iCs/>
                <w:sz w:val="20"/>
                <w:szCs w:val="20"/>
              </w:rPr>
            </w:pPr>
            <w:r w:rsidRPr="00506E67">
              <w:rPr>
                <w:rFonts w:cs="Calibri"/>
                <w:iCs/>
                <w:sz w:val="20"/>
                <w:szCs w:val="20"/>
              </w:rPr>
              <w:t>Note:</w:t>
            </w:r>
            <w:r w:rsidR="005E080B">
              <w:rPr>
                <w:rFonts w:cs="Calibri"/>
                <w:iCs/>
                <w:sz w:val="20"/>
                <w:szCs w:val="20"/>
              </w:rPr>
              <w:t xml:space="preserve"> </w:t>
            </w:r>
            <w:r w:rsidRPr="00506E67">
              <w:rPr>
                <w:rFonts w:cs="Calibri"/>
                <w:iCs/>
                <w:sz w:val="20"/>
                <w:szCs w:val="20"/>
              </w:rPr>
              <w:t xml:space="preserve">All delivery costs </w:t>
            </w:r>
            <w:r w:rsidR="005E080B">
              <w:rPr>
                <w:rFonts w:cs="Calibri"/>
                <w:iCs/>
                <w:sz w:val="20"/>
                <w:szCs w:val="20"/>
              </w:rPr>
              <w:t xml:space="preserve">and </w:t>
            </w:r>
            <w:r w:rsidRPr="00506E67">
              <w:rPr>
                <w:rFonts w:cs="Calibri"/>
                <w:iCs/>
                <w:sz w:val="20"/>
                <w:szCs w:val="20"/>
              </w:rPr>
              <w:t xml:space="preserve">all applicable taxes, includes value- added tax, </w:t>
            </w:r>
            <w:r w:rsidR="005E080B">
              <w:rPr>
                <w:rFonts w:cs="Calibri"/>
                <w:iCs/>
                <w:sz w:val="20"/>
                <w:szCs w:val="20"/>
              </w:rPr>
              <w:t>pay-as-you-earn</w:t>
            </w:r>
            <w:r w:rsidRPr="00506E67">
              <w:rPr>
                <w:rFonts w:cs="Calibri"/>
                <w:iCs/>
                <w:sz w:val="20"/>
                <w:szCs w:val="20"/>
              </w:rPr>
              <w:t>, income tax, unemployment insurance fund contributions</w:t>
            </w:r>
            <w:r w:rsidR="005E080B">
              <w:rPr>
                <w:rFonts w:cs="Calibri"/>
                <w:iCs/>
                <w:sz w:val="20"/>
                <w:szCs w:val="20"/>
              </w:rPr>
              <w:t>,</w:t>
            </w:r>
            <w:r w:rsidRPr="00506E67">
              <w:rPr>
                <w:rFonts w:cs="Calibri"/>
                <w:iCs/>
                <w:sz w:val="20"/>
                <w:szCs w:val="20"/>
              </w:rPr>
              <w:t xml:space="preserve"> and skills development levies</w:t>
            </w:r>
            <w:r w:rsidR="00023844">
              <w:rPr>
                <w:rFonts w:cs="Calibri"/>
                <w:iCs/>
                <w:sz w:val="20"/>
                <w:szCs w:val="20"/>
              </w:rPr>
              <w:t>,</w:t>
            </w:r>
            <w:r w:rsidRPr="00506E67">
              <w:rPr>
                <w:rFonts w:cs="Calibri"/>
                <w:iCs/>
                <w:sz w:val="20"/>
                <w:szCs w:val="20"/>
              </w:rPr>
              <w:t xml:space="preserve"> must be included in </w:t>
            </w:r>
            <w:r w:rsidR="00023844">
              <w:rPr>
                <w:rFonts w:cs="Calibri"/>
                <w:iCs/>
                <w:sz w:val="20"/>
                <w:szCs w:val="20"/>
              </w:rPr>
              <w:t>the</w:t>
            </w:r>
            <w:r w:rsidRPr="00506E67">
              <w:rPr>
                <w:rFonts w:cs="Calibri"/>
                <w:iCs/>
                <w:sz w:val="20"/>
                <w:szCs w:val="20"/>
              </w:rPr>
              <w:t xml:space="preserve"> bid price for delivery at the prescribed destination.</w:t>
            </w:r>
          </w:p>
          <w:p w14:paraId="539734C3" w14:textId="3DD0A9E1" w:rsidR="00011885" w:rsidRPr="002B6F88" w:rsidRDefault="00011885" w:rsidP="00A164A0">
            <w:pPr>
              <w:spacing w:line="360" w:lineRule="auto"/>
              <w:rPr>
                <w:rFonts w:cs="Calibri"/>
                <w:b/>
                <w:bCs/>
                <w:sz w:val="20"/>
                <w:szCs w:val="20"/>
              </w:rPr>
            </w:pPr>
            <w:r>
              <w:rPr>
                <w:rFonts w:cs="Calibri"/>
                <w:iCs/>
                <w:sz w:val="20"/>
                <w:szCs w:val="20"/>
              </w:rPr>
              <w:t xml:space="preserve">NB: </w:t>
            </w:r>
            <w:r w:rsidR="00023844">
              <w:rPr>
                <w:rFonts w:cs="Calibri"/>
                <w:iCs/>
                <w:sz w:val="20"/>
                <w:szCs w:val="20"/>
              </w:rPr>
              <w:t>T</w:t>
            </w:r>
            <w:r>
              <w:rPr>
                <w:rFonts w:cs="Calibri"/>
                <w:iCs/>
                <w:sz w:val="20"/>
                <w:szCs w:val="20"/>
              </w:rPr>
              <w:t>he service provider must submit a valid quotation as per the above guideline on his/ her letterhead reflecting the item descriptions</w:t>
            </w:r>
            <w:r w:rsidR="00023844">
              <w:rPr>
                <w:rFonts w:cs="Calibri"/>
                <w:iCs/>
                <w:sz w:val="20"/>
                <w:szCs w:val="20"/>
              </w:rPr>
              <w:t>,</w:t>
            </w:r>
            <w:r>
              <w:rPr>
                <w:rFonts w:cs="Calibri"/>
                <w:iCs/>
                <w:sz w:val="20"/>
                <w:szCs w:val="20"/>
              </w:rPr>
              <w:t xml:space="preserve"> validity</w:t>
            </w:r>
            <w:r w:rsidR="00023844">
              <w:rPr>
                <w:rFonts w:cs="Calibri"/>
                <w:iCs/>
                <w:sz w:val="20"/>
                <w:szCs w:val="20"/>
              </w:rPr>
              <w:t>,</w:t>
            </w:r>
            <w:r>
              <w:rPr>
                <w:rFonts w:cs="Calibri"/>
                <w:iCs/>
                <w:sz w:val="20"/>
                <w:szCs w:val="20"/>
              </w:rPr>
              <w:t xml:space="preserve"> banking details contact details and CSD MAAA number.</w:t>
            </w:r>
          </w:p>
        </w:tc>
        <w:tc>
          <w:tcPr>
            <w:tcW w:w="1485" w:type="dxa"/>
          </w:tcPr>
          <w:p w14:paraId="6AD004C3" w14:textId="77777777" w:rsidR="00011885" w:rsidRPr="007F791C" w:rsidRDefault="00011885" w:rsidP="00840831">
            <w:pPr>
              <w:spacing w:line="360" w:lineRule="auto"/>
              <w:rPr>
                <w:rFonts w:cs="Calibri"/>
                <w:b/>
                <w:bCs/>
                <w:iCs/>
                <w:sz w:val="20"/>
                <w:szCs w:val="20"/>
              </w:rPr>
            </w:pPr>
          </w:p>
        </w:tc>
        <w:tc>
          <w:tcPr>
            <w:tcW w:w="1943" w:type="dxa"/>
          </w:tcPr>
          <w:p w14:paraId="29C37516" w14:textId="77777777" w:rsidR="00011885" w:rsidRPr="002B6F88" w:rsidRDefault="00011885" w:rsidP="00840831">
            <w:pPr>
              <w:spacing w:line="360" w:lineRule="auto"/>
              <w:rPr>
                <w:rFonts w:cs="Calibri"/>
                <w:b/>
                <w:bCs/>
                <w:iCs/>
                <w:sz w:val="20"/>
                <w:szCs w:val="20"/>
              </w:rPr>
            </w:pPr>
          </w:p>
        </w:tc>
      </w:tr>
      <w:tr w:rsidR="009000E0" w:rsidRPr="002B6F88" w14:paraId="2F6E9F0A" w14:textId="77777777" w:rsidTr="006B0B2E">
        <w:trPr>
          <w:trHeight w:val="383"/>
        </w:trPr>
        <w:tc>
          <w:tcPr>
            <w:tcW w:w="15057" w:type="dxa"/>
            <w:gridSpan w:val="6"/>
          </w:tcPr>
          <w:p w14:paraId="0300DEE9" w14:textId="77777777" w:rsidR="009000E0" w:rsidRDefault="009000E0" w:rsidP="00BC05EF">
            <w:pPr>
              <w:spacing w:line="360" w:lineRule="auto"/>
              <w:rPr>
                <w:rFonts w:cs="Calibri"/>
                <w:b/>
                <w:bCs/>
                <w:sz w:val="20"/>
                <w:szCs w:val="20"/>
              </w:rPr>
            </w:pPr>
            <w:r>
              <w:rPr>
                <w:rFonts w:cs="Calibri"/>
                <w:b/>
                <w:bCs/>
                <w:sz w:val="20"/>
                <w:szCs w:val="20"/>
              </w:rPr>
              <w:t>NB:  No goods/ services should be delivered before an official order is received from the Department of Forestry, Fisheries and the Environment.</w:t>
            </w:r>
          </w:p>
          <w:p w14:paraId="53744B03" w14:textId="77777777" w:rsidR="009000E0" w:rsidRPr="007F791C" w:rsidRDefault="009000E0" w:rsidP="00BC05EF">
            <w:pPr>
              <w:numPr>
                <w:ilvl w:val="0"/>
                <w:numId w:val="37"/>
              </w:numPr>
              <w:spacing w:line="360" w:lineRule="auto"/>
              <w:ind w:left="360"/>
              <w:rPr>
                <w:rFonts w:cs="Calibri"/>
                <w:b/>
                <w:bCs/>
                <w:iCs/>
                <w:sz w:val="20"/>
                <w:szCs w:val="20"/>
              </w:rPr>
            </w:pPr>
            <w:r>
              <w:rPr>
                <w:rFonts w:cs="Calibri"/>
                <w:b/>
                <w:bCs/>
                <w:sz w:val="20"/>
                <w:szCs w:val="20"/>
              </w:rPr>
              <w:t>Failure to deliver goods within the agreed timelines might result in an order being cancelled and possible inclusion on the Database of Restricted Suppliers by the National Treasury</w:t>
            </w:r>
          </w:p>
        </w:tc>
      </w:tr>
      <w:bookmarkEnd w:id="0"/>
    </w:tbl>
    <w:p w14:paraId="41D81128" w14:textId="77777777" w:rsidR="002B6F88" w:rsidRPr="002B6F88" w:rsidRDefault="002B6F88" w:rsidP="003424CB">
      <w:pPr>
        <w:spacing w:line="0" w:lineRule="atLeast"/>
        <w:jc w:val="both"/>
        <w:rPr>
          <w:rFonts w:cs="Calibri"/>
          <w:b/>
          <w:bCs/>
          <w:iCs/>
          <w:sz w:val="20"/>
          <w:szCs w:val="20"/>
        </w:rPr>
      </w:pPr>
    </w:p>
    <w:sectPr w:rsidR="002B6F88" w:rsidRPr="002B6F88" w:rsidSect="007D5DC9">
      <w:pgSz w:w="16838" w:h="11906" w:orient="landscape" w:code="9"/>
      <w:pgMar w:top="1440" w:right="1440" w:bottom="28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FE7FA" w14:textId="77777777" w:rsidR="00401499" w:rsidRDefault="00401499" w:rsidP="002830E0">
      <w:r>
        <w:separator/>
      </w:r>
    </w:p>
  </w:endnote>
  <w:endnote w:type="continuationSeparator" w:id="0">
    <w:p w14:paraId="3DF46EB5" w14:textId="77777777" w:rsidR="00401499" w:rsidRDefault="00401499" w:rsidP="00283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538A" w14:textId="77777777" w:rsidR="002830E0" w:rsidRDefault="002830E0">
    <w:pPr>
      <w:pStyle w:val="Footer"/>
      <w:rPr>
        <w:sz w:val="18"/>
        <w:lang w:val="en-US"/>
      </w:rPr>
    </w:pPr>
    <w:r w:rsidRPr="002830E0">
      <w:rPr>
        <w:b/>
        <w:i/>
        <w:sz w:val="18"/>
        <w:lang w:val="en-US"/>
      </w:rPr>
      <w:t xml:space="preserve">Batho pele- </w:t>
    </w:r>
    <w:r w:rsidRPr="002830E0">
      <w:rPr>
        <w:sz w:val="18"/>
        <w:lang w:val="en-US"/>
      </w:rPr>
      <w:t>putting people first</w:t>
    </w:r>
  </w:p>
  <w:p w14:paraId="477DA4EE" w14:textId="77777777" w:rsidR="00F92B5B" w:rsidRPr="00F92B5B" w:rsidRDefault="00F92B5B" w:rsidP="00F92B5B">
    <w:pPr>
      <w:pStyle w:val="Footer"/>
      <w:jc w:val="right"/>
    </w:pPr>
    <w:r w:rsidRPr="00F92B5B">
      <w:fldChar w:fldCharType="begin"/>
    </w:r>
    <w:r w:rsidRPr="00F92B5B">
      <w:instrText xml:space="preserve"> PAGE   \* MERGEFORMAT </w:instrText>
    </w:r>
    <w:r w:rsidRPr="00F92B5B">
      <w:fldChar w:fldCharType="separate"/>
    </w:r>
    <w:r w:rsidR="00410E36">
      <w:rPr>
        <w:noProof/>
      </w:rPr>
      <w:t>6</w:t>
    </w:r>
    <w:r w:rsidRPr="00F92B5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0ADA6" w14:textId="77777777" w:rsidR="00386034" w:rsidRPr="00386034" w:rsidRDefault="00386034" w:rsidP="00386034">
    <w:pPr>
      <w:tabs>
        <w:tab w:val="center" w:pos="4860"/>
        <w:tab w:val="right" w:pos="9540"/>
      </w:tabs>
      <w:jc w:val="both"/>
      <w:rPr>
        <w:rFonts w:ascii="Arial" w:hAnsi="Arial" w:cs="Arial"/>
        <w:sz w:val="16"/>
        <w:lang w:val="en-GB" w:eastAsia="en-US"/>
      </w:rPr>
    </w:pPr>
    <w:r w:rsidRPr="00386034">
      <w:rPr>
        <w:rFonts w:ascii="Arial" w:hAnsi="Arial" w:cs="Arial"/>
        <w:sz w:val="16"/>
        <w:lang w:val="en-GB" w:eastAsia="en-US"/>
      </w:rPr>
      <w:t>*Any reference to words “Bid” or “Bidder” herein and/or in any other documentation shall be construed to have the same meaning as the words “Tender” or “Tenderer”</w:t>
    </w:r>
  </w:p>
  <w:p w14:paraId="1A227B8B" w14:textId="77777777" w:rsidR="00386034" w:rsidRPr="00386034" w:rsidRDefault="00386034" w:rsidP="00386034">
    <w:pPr>
      <w:tabs>
        <w:tab w:val="center" w:pos="4320"/>
        <w:tab w:val="right" w:pos="8640"/>
      </w:tabs>
      <w:rPr>
        <w:rFonts w:ascii="Times New Roman" w:hAnsi="Times New Roman"/>
        <w:lang w:val="x-none" w:eastAsia="en-US"/>
      </w:rPr>
    </w:pPr>
  </w:p>
  <w:p w14:paraId="37EA4CDA" w14:textId="77777777" w:rsidR="00386034" w:rsidRDefault="00386034" w:rsidP="00386034">
    <w:pPr>
      <w:tabs>
        <w:tab w:val="center" w:pos="4860"/>
        <w:tab w:val="right" w:pos="10440"/>
      </w:tabs>
      <w:jc w:val="both"/>
      <w:rPr>
        <w:rFonts w:ascii="Arial" w:hAnsi="Arial" w:cs="Arial"/>
        <w:bCs/>
        <w:snapToGrid w:val="0"/>
        <w:sz w:val="16"/>
        <w:szCs w:val="16"/>
        <w:lang w:val="en-GB" w:eastAsia="en-US"/>
      </w:rPr>
    </w:pPr>
    <w:r w:rsidRPr="00386034">
      <w:rPr>
        <w:rFonts w:ascii="Arial" w:hAnsi="Arial" w:cs="Arial"/>
        <w:bCs/>
        <w:snapToGrid w:val="0"/>
        <w:sz w:val="16"/>
        <w:szCs w:val="16"/>
        <w:lang w:val="en-GB" w:eastAsia="en-US"/>
      </w:rPr>
      <w:t xml:space="preserve">For Internal &amp; External Use </w:t>
    </w:r>
    <w:r>
      <w:rPr>
        <w:rFonts w:ascii="Arial" w:hAnsi="Arial" w:cs="Arial"/>
        <w:bCs/>
        <w:snapToGrid w:val="0"/>
        <w:sz w:val="16"/>
        <w:szCs w:val="16"/>
        <w:lang w:val="en-GB" w:eastAsia="en-US"/>
      </w:rPr>
      <w:t xml:space="preserve">                                 </w:t>
    </w:r>
    <w:r w:rsidRPr="00386034">
      <w:rPr>
        <w:rFonts w:ascii="Arial" w:hAnsi="Arial" w:cs="Arial"/>
        <w:bCs/>
        <w:snapToGrid w:val="0"/>
        <w:sz w:val="16"/>
        <w:szCs w:val="16"/>
        <w:lang w:val="en-GB" w:eastAsia="en-US"/>
      </w:rPr>
      <w:t>Effective</w:t>
    </w:r>
    <w:r>
      <w:rPr>
        <w:rFonts w:ascii="Arial" w:hAnsi="Arial" w:cs="Arial"/>
        <w:bCs/>
        <w:snapToGrid w:val="0"/>
        <w:sz w:val="16"/>
        <w:szCs w:val="16"/>
        <w:lang w:val="en-GB" w:eastAsia="en-US"/>
      </w:rPr>
      <w:t xml:space="preserve"> </w:t>
    </w:r>
    <w:r w:rsidRPr="00386034">
      <w:rPr>
        <w:rFonts w:ascii="Arial" w:hAnsi="Arial" w:cs="Arial"/>
        <w:bCs/>
        <w:snapToGrid w:val="0"/>
        <w:sz w:val="16"/>
        <w:szCs w:val="16"/>
        <w:lang w:val="en-GB" w:eastAsia="en-US"/>
      </w:rPr>
      <w:t xml:space="preserve">date </w:t>
    </w:r>
  </w:p>
  <w:p w14:paraId="32931A5E" w14:textId="77777777" w:rsidR="00386034" w:rsidRPr="00386034" w:rsidRDefault="00386034" w:rsidP="00386034">
    <w:pPr>
      <w:tabs>
        <w:tab w:val="center" w:pos="4860"/>
        <w:tab w:val="right" w:pos="10440"/>
      </w:tabs>
      <w:jc w:val="both"/>
      <w:rPr>
        <w:rFonts w:ascii="Arial" w:hAnsi="Arial" w:cs="Arial"/>
        <w:bCs/>
        <w:snapToGrid w:val="0"/>
        <w:sz w:val="16"/>
        <w:szCs w:val="16"/>
        <w:lang w:val="en-GB" w:eastAsia="en-US"/>
      </w:rPr>
    </w:pPr>
    <w:r>
      <w:rPr>
        <w:rFonts w:ascii="Arial" w:hAnsi="Arial" w:cs="Arial"/>
        <w:bCs/>
        <w:snapToGrid w:val="0"/>
        <w:sz w:val="16"/>
        <w:szCs w:val="16"/>
        <w:lang w:val="en-GB" w:eastAsia="en-US"/>
      </w:rPr>
      <w:tab/>
      <w:t xml:space="preserve">                                                 </w:t>
    </w:r>
    <w:r w:rsidR="001312CD">
      <w:rPr>
        <w:rFonts w:ascii="Arial" w:hAnsi="Arial" w:cs="Arial"/>
        <w:bCs/>
        <w:snapToGrid w:val="0"/>
        <w:sz w:val="16"/>
        <w:szCs w:val="16"/>
        <w:lang w:val="en-GB" w:eastAsia="en-US"/>
      </w:rPr>
      <w:t>May</w:t>
    </w:r>
    <w:r w:rsidRPr="00386034">
      <w:rPr>
        <w:rFonts w:ascii="Arial" w:hAnsi="Arial" w:cs="Arial"/>
        <w:bCs/>
        <w:snapToGrid w:val="0"/>
        <w:sz w:val="16"/>
        <w:szCs w:val="16"/>
        <w:lang w:val="en-GB" w:eastAsia="en-US"/>
      </w:rPr>
      <w:t xml:space="preserve"> 202</w:t>
    </w:r>
    <w:r w:rsidR="001312CD">
      <w:rPr>
        <w:rFonts w:ascii="Arial" w:hAnsi="Arial" w:cs="Arial"/>
        <w:bCs/>
        <w:snapToGrid w:val="0"/>
        <w:sz w:val="16"/>
        <w:szCs w:val="16"/>
        <w:lang w:val="en-GB" w:eastAsia="en-US"/>
      </w:rPr>
      <w:t>4</w:t>
    </w:r>
    <w:r w:rsidRPr="00386034">
      <w:rPr>
        <w:rFonts w:ascii="Arial" w:hAnsi="Arial" w:cs="Arial"/>
        <w:bCs/>
        <w:snapToGrid w:val="0"/>
        <w:sz w:val="16"/>
        <w:szCs w:val="16"/>
        <w:lang w:val="en-GB" w:eastAsia="en-US"/>
      </w:rPr>
      <w:t xml:space="preserve">                                                                          </w:t>
    </w:r>
    <w:r>
      <w:rPr>
        <w:rFonts w:ascii="Arial" w:hAnsi="Arial" w:cs="Arial"/>
        <w:bCs/>
        <w:snapToGrid w:val="0"/>
        <w:sz w:val="16"/>
        <w:szCs w:val="16"/>
        <w:lang w:val="en-GB" w:eastAsia="en-US"/>
      </w:rPr>
      <w:t xml:space="preserve">  </w:t>
    </w:r>
    <w:r w:rsidRPr="00386034">
      <w:rPr>
        <w:rFonts w:ascii="Times New Roman" w:hAnsi="Times New Roman"/>
        <w:sz w:val="16"/>
        <w:szCs w:val="16"/>
        <w:lang w:val="en-GB" w:eastAsia="en-US"/>
      </w:rPr>
      <w:t xml:space="preserve">Page </w:t>
    </w:r>
    <w:r w:rsidRPr="00386034">
      <w:rPr>
        <w:rFonts w:ascii="Times New Roman" w:hAnsi="Times New Roman"/>
        <w:b/>
        <w:bCs/>
        <w:sz w:val="16"/>
        <w:szCs w:val="16"/>
        <w:lang w:val="en-GB" w:eastAsia="en-US"/>
      </w:rPr>
      <w:fldChar w:fldCharType="begin"/>
    </w:r>
    <w:r w:rsidRPr="00386034">
      <w:rPr>
        <w:rFonts w:ascii="Times New Roman" w:hAnsi="Times New Roman"/>
        <w:b/>
        <w:bCs/>
        <w:sz w:val="16"/>
        <w:szCs w:val="16"/>
        <w:lang w:val="en-GB" w:eastAsia="en-US"/>
      </w:rPr>
      <w:instrText xml:space="preserve"> PAGE </w:instrText>
    </w:r>
    <w:r w:rsidRPr="00386034">
      <w:rPr>
        <w:rFonts w:ascii="Times New Roman" w:hAnsi="Times New Roman"/>
        <w:b/>
        <w:bCs/>
        <w:sz w:val="16"/>
        <w:szCs w:val="16"/>
        <w:lang w:val="en-GB" w:eastAsia="en-US"/>
      </w:rPr>
      <w:fldChar w:fldCharType="separate"/>
    </w:r>
    <w:r w:rsidRPr="00386034">
      <w:rPr>
        <w:rFonts w:ascii="Times New Roman" w:hAnsi="Times New Roman"/>
        <w:b/>
        <w:bCs/>
        <w:sz w:val="16"/>
        <w:szCs w:val="16"/>
        <w:lang w:val="en-GB" w:eastAsia="en-US"/>
      </w:rPr>
      <w:t>2</w:t>
    </w:r>
    <w:r w:rsidRPr="00386034">
      <w:rPr>
        <w:rFonts w:ascii="Times New Roman" w:hAnsi="Times New Roman"/>
        <w:b/>
        <w:bCs/>
        <w:sz w:val="16"/>
        <w:szCs w:val="16"/>
        <w:lang w:val="en-GB" w:eastAsia="en-US"/>
      </w:rPr>
      <w:fldChar w:fldCharType="end"/>
    </w:r>
    <w:r w:rsidRPr="00386034">
      <w:rPr>
        <w:rFonts w:ascii="Times New Roman" w:hAnsi="Times New Roman"/>
        <w:sz w:val="16"/>
        <w:szCs w:val="16"/>
        <w:lang w:val="en-GB" w:eastAsia="en-US"/>
      </w:rPr>
      <w:t xml:space="preserve"> of </w:t>
    </w:r>
    <w:r w:rsidRPr="00386034">
      <w:rPr>
        <w:rFonts w:ascii="Times New Roman" w:hAnsi="Times New Roman"/>
        <w:b/>
        <w:bCs/>
        <w:sz w:val="16"/>
        <w:szCs w:val="16"/>
        <w:lang w:val="en-GB" w:eastAsia="en-US"/>
      </w:rPr>
      <w:fldChar w:fldCharType="begin"/>
    </w:r>
    <w:r w:rsidRPr="00386034">
      <w:rPr>
        <w:rFonts w:ascii="Times New Roman" w:hAnsi="Times New Roman"/>
        <w:b/>
        <w:bCs/>
        <w:sz w:val="16"/>
        <w:szCs w:val="16"/>
        <w:lang w:val="en-GB" w:eastAsia="en-US"/>
      </w:rPr>
      <w:instrText xml:space="preserve"> NUMPAGES  </w:instrText>
    </w:r>
    <w:r w:rsidRPr="00386034">
      <w:rPr>
        <w:rFonts w:ascii="Times New Roman" w:hAnsi="Times New Roman"/>
        <w:b/>
        <w:bCs/>
        <w:sz w:val="16"/>
        <w:szCs w:val="16"/>
        <w:lang w:val="en-GB" w:eastAsia="en-US"/>
      </w:rPr>
      <w:fldChar w:fldCharType="separate"/>
    </w:r>
    <w:r w:rsidRPr="00386034">
      <w:rPr>
        <w:rFonts w:ascii="Times New Roman" w:hAnsi="Times New Roman"/>
        <w:b/>
        <w:bCs/>
        <w:sz w:val="16"/>
        <w:szCs w:val="16"/>
        <w:lang w:val="en-GB" w:eastAsia="en-US"/>
      </w:rPr>
      <w:t>16</w:t>
    </w:r>
    <w:r w:rsidRPr="00386034">
      <w:rPr>
        <w:rFonts w:ascii="Times New Roman" w:hAnsi="Times New Roman"/>
        <w:b/>
        <w:bCs/>
        <w:sz w:val="16"/>
        <w:szCs w:val="16"/>
        <w:lang w:val="en-GB" w:eastAsia="en-US"/>
      </w:rPr>
      <w:fldChar w:fldCharType="end"/>
    </w:r>
  </w:p>
  <w:p w14:paraId="50675373" w14:textId="77777777" w:rsidR="00666DC8" w:rsidRPr="00386034" w:rsidRDefault="00386034" w:rsidP="00386034">
    <w:pPr>
      <w:tabs>
        <w:tab w:val="center" w:pos="4860"/>
        <w:tab w:val="right" w:pos="10440"/>
      </w:tabs>
      <w:ind w:left="4860"/>
      <w:jc w:val="both"/>
      <w:rPr>
        <w:rFonts w:ascii="Arial" w:hAnsi="Arial" w:cs="Arial"/>
        <w:bCs/>
        <w:snapToGrid w:val="0"/>
        <w:sz w:val="16"/>
        <w:szCs w:val="16"/>
        <w:lang w:val="en-GB" w:eastAsia="en-US"/>
      </w:rPr>
    </w:pPr>
    <w:r w:rsidRPr="00386034">
      <w:rPr>
        <w:rFonts w:ascii="Arial" w:hAnsi="Arial" w:cs="Arial"/>
        <w:bCs/>
        <w:snapToGrid w:val="0"/>
        <w:sz w:val="16"/>
        <w:szCs w:val="16"/>
        <w:lang w:val="en-GB" w:eastAsia="en-US"/>
      </w:rPr>
      <w:t xml:space="preserve">                                                                 </w:t>
    </w:r>
    <w:r>
      <w:rPr>
        <w:rFonts w:ascii="Arial" w:hAnsi="Arial" w:cs="Arial"/>
        <w:bCs/>
        <w:snapToGrid w:val="0"/>
        <w:sz w:val="16"/>
        <w:szCs w:val="16"/>
        <w:lang w:val="en-GB" w:eastAsia="en-US"/>
      </w:rPr>
      <w:t>Version  0</w:t>
    </w:r>
    <w:r w:rsidR="0012195A">
      <w:rPr>
        <w:rFonts w:ascii="Arial" w:hAnsi="Arial" w:cs="Arial"/>
        <w:bCs/>
        <w:snapToGrid w:val="0"/>
        <w:sz w:val="16"/>
        <w:szCs w:val="16"/>
        <w:lang w:val="en-GB" w:eastAsia="en-US"/>
      </w:rPr>
      <w:t>6</w:t>
    </w:r>
    <w:r w:rsidRPr="00386034">
      <w:rPr>
        <w:rFonts w:ascii="Arial" w:hAnsi="Arial" w:cs="Arial"/>
        <w:bCs/>
        <w:snapToGrid w:val="0"/>
        <w:sz w:val="16"/>
        <w:szCs w:val="16"/>
        <w:lang w:val="en-GB" w:eastAsia="en-US"/>
      </w:rPr>
      <w:t xml:space="preserve">                                                                                                                                        </w:t>
    </w:r>
    <w:r>
      <w:rPr>
        <w:rFonts w:ascii="Arial" w:hAnsi="Arial" w:cs="Arial"/>
        <w:bCs/>
        <w:snapToGrid w:val="0"/>
        <w:sz w:val="16"/>
        <w:szCs w:val="16"/>
        <w:lang w:val="en-GB" w:eastAsia="en-US"/>
      </w:rPr>
      <w:t xml:space="preserve">       </w:t>
    </w:r>
    <w:r w:rsidRPr="00386034">
      <w:rPr>
        <w:rFonts w:ascii="Arial" w:hAnsi="Arial" w:cs="Arial"/>
        <w:bCs/>
        <w:snapToGrid w:val="0"/>
        <w:sz w:val="16"/>
        <w:szCs w:val="16"/>
        <w:lang w:val="en-GB"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4AC5C" w14:textId="77777777" w:rsidR="00401499" w:rsidRDefault="00401499" w:rsidP="002830E0">
      <w:r>
        <w:separator/>
      </w:r>
    </w:p>
  </w:footnote>
  <w:footnote w:type="continuationSeparator" w:id="0">
    <w:p w14:paraId="0EC8D8BD" w14:textId="77777777" w:rsidR="00401499" w:rsidRDefault="00401499" w:rsidP="00283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5607" w14:textId="349138E7" w:rsidR="00474EA1" w:rsidRDefault="00B93D67">
    <w:pPr>
      <w:pStyle w:val="Header"/>
      <w:rPr>
        <w:noProof/>
      </w:rPr>
    </w:pPr>
    <w:r>
      <w:rPr>
        <w:noProof/>
      </w:rPr>
      <w:drawing>
        <wp:inline distT="0" distB="0" distL="0" distR="0" wp14:anchorId="44B8ED00" wp14:editId="558042D8">
          <wp:extent cx="2156460" cy="74676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60" cy="746760"/>
                  </a:xfrm>
                  <a:prstGeom prst="rect">
                    <a:avLst/>
                  </a:prstGeom>
                  <a:noFill/>
                  <a:ln>
                    <a:noFill/>
                  </a:ln>
                </pic:spPr>
              </pic:pic>
            </a:graphicData>
          </a:graphic>
        </wp:inline>
      </w:drawing>
    </w:r>
  </w:p>
  <w:p w14:paraId="159D334C" w14:textId="77777777" w:rsidR="00474EA1" w:rsidRPr="00956B7A" w:rsidRDefault="00474EA1" w:rsidP="00474EA1">
    <w:pPr>
      <w:jc w:val="center"/>
      <w:rPr>
        <w:b/>
        <w:i/>
        <w:vertAlign w:val="subscript"/>
        <w:lang w:val="en-US"/>
      </w:rPr>
    </w:pPr>
    <w:r w:rsidRPr="00956B7A">
      <w:rPr>
        <w:b/>
        <w:i/>
        <w:sz w:val="20"/>
      </w:rPr>
      <w:t>Environment House, Cnr Steve Biko Road &amp; Soutpansberg Street, Cnr Steve Biko Road &amp; Soutpansberg Street. Private Bag X447, Pretoria, 0001</w:t>
    </w:r>
  </w:p>
  <w:p w14:paraId="4AC59BB0" w14:textId="77777777" w:rsidR="00474EA1" w:rsidRDefault="00474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C29"/>
    <w:multiLevelType w:val="hybridMultilevel"/>
    <w:tmpl w:val="8526AB1A"/>
    <w:lvl w:ilvl="0" w:tplc="1C090001">
      <w:start w:val="1"/>
      <w:numFmt w:val="bullet"/>
      <w:lvlText w:val=""/>
      <w:lvlJc w:val="left"/>
      <w:pPr>
        <w:ind w:left="915" w:hanging="360"/>
      </w:pPr>
      <w:rPr>
        <w:rFonts w:ascii="Symbol" w:hAnsi="Symbol" w:hint="default"/>
      </w:rPr>
    </w:lvl>
    <w:lvl w:ilvl="1" w:tplc="1C090003" w:tentative="1">
      <w:start w:val="1"/>
      <w:numFmt w:val="bullet"/>
      <w:lvlText w:val="o"/>
      <w:lvlJc w:val="left"/>
      <w:pPr>
        <w:ind w:left="1635" w:hanging="360"/>
      </w:pPr>
      <w:rPr>
        <w:rFonts w:ascii="Courier New" w:hAnsi="Courier New" w:cs="Courier New" w:hint="default"/>
      </w:rPr>
    </w:lvl>
    <w:lvl w:ilvl="2" w:tplc="1C090005" w:tentative="1">
      <w:start w:val="1"/>
      <w:numFmt w:val="bullet"/>
      <w:lvlText w:val=""/>
      <w:lvlJc w:val="left"/>
      <w:pPr>
        <w:ind w:left="2355" w:hanging="360"/>
      </w:pPr>
      <w:rPr>
        <w:rFonts w:ascii="Wingdings" w:hAnsi="Wingdings" w:hint="default"/>
      </w:rPr>
    </w:lvl>
    <w:lvl w:ilvl="3" w:tplc="1C090001" w:tentative="1">
      <w:start w:val="1"/>
      <w:numFmt w:val="bullet"/>
      <w:lvlText w:val=""/>
      <w:lvlJc w:val="left"/>
      <w:pPr>
        <w:ind w:left="3075" w:hanging="360"/>
      </w:pPr>
      <w:rPr>
        <w:rFonts w:ascii="Symbol" w:hAnsi="Symbol" w:hint="default"/>
      </w:rPr>
    </w:lvl>
    <w:lvl w:ilvl="4" w:tplc="1C090003" w:tentative="1">
      <w:start w:val="1"/>
      <w:numFmt w:val="bullet"/>
      <w:lvlText w:val="o"/>
      <w:lvlJc w:val="left"/>
      <w:pPr>
        <w:ind w:left="3795" w:hanging="360"/>
      </w:pPr>
      <w:rPr>
        <w:rFonts w:ascii="Courier New" w:hAnsi="Courier New" w:cs="Courier New" w:hint="default"/>
      </w:rPr>
    </w:lvl>
    <w:lvl w:ilvl="5" w:tplc="1C090005" w:tentative="1">
      <w:start w:val="1"/>
      <w:numFmt w:val="bullet"/>
      <w:lvlText w:val=""/>
      <w:lvlJc w:val="left"/>
      <w:pPr>
        <w:ind w:left="4515" w:hanging="360"/>
      </w:pPr>
      <w:rPr>
        <w:rFonts w:ascii="Wingdings" w:hAnsi="Wingdings" w:hint="default"/>
      </w:rPr>
    </w:lvl>
    <w:lvl w:ilvl="6" w:tplc="1C090001" w:tentative="1">
      <w:start w:val="1"/>
      <w:numFmt w:val="bullet"/>
      <w:lvlText w:val=""/>
      <w:lvlJc w:val="left"/>
      <w:pPr>
        <w:ind w:left="5235" w:hanging="360"/>
      </w:pPr>
      <w:rPr>
        <w:rFonts w:ascii="Symbol" w:hAnsi="Symbol" w:hint="default"/>
      </w:rPr>
    </w:lvl>
    <w:lvl w:ilvl="7" w:tplc="1C090003" w:tentative="1">
      <w:start w:val="1"/>
      <w:numFmt w:val="bullet"/>
      <w:lvlText w:val="o"/>
      <w:lvlJc w:val="left"/>
      <w:pPr>
        <w:ind w:left="5955" w:hanging="360"/>
      </w:pPr>
      <w:rPr>
        <w:rFonts w:ascii="Courier New" w:hAnsi="Courier New" w:cs="Courier New" w:hint="default"/>
      </w:rPr>
    </w:lvl>
    <w:lvl w:ilvl="8" w:tplc="1C090005" w:tentative="1">
      <w:start w:val="1"/>
      <w:numFmt w:val="bullet"/>
      <w:lvlText w:val=""/>
      <w:lvlJc w:val="left"/>
      <w:pPr>
        <w:ind w:left="6675" w:hanging="360"/>
      </w:pPr>
      <w:rPr>
        <w:rFonts w:ascii="Wingdings" w:hAnsi="Wingdings" w:hint="default"/>
      </w:rPr>
    </w:lvl>
  </w:abstractNum>
  <w:abstractNum w:abstractNumId="1"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4210A95"/>
    <w:multiLevelType w:val="hybridMultilevel"/>
    <w:tmpl w:val="6E8C8084"/>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5A54159"/>
    <w:multiLevelType w:val="multilevel"/>
    <w:tmpl w:val="7534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856DB"/>
    <w:multiLevelType w:val="hybridMultilevel"/>
    <w:tmpl w:val="C69836F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7F86737"/>
    <w:multiLevelType w:val="hybridMultilevel"/>
    <w:tmpl w:val="0376177A"/>
    <w:lvl w:ilvl="0" w:tplc="04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08152C44"/>
    <w:multiLevelType w:val="hybridMultilevel"/>
    <w:tmpl w:val="AEFEF4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F8630C8"/>
    <w:multiLevelType w:val="hybridMultilevel"/>
    <w:tmpl w:val="2F80A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1F772C4"/>
    <w:multiLevelType w:val="multilevel"/>
    <w:tmpl w:val="4DE6F7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9" w15:restartNumberingAfterBreak="0">
    <w:nsid w:val="1C396044"/>
    <w:multiLevelType w:val="multilevel"/>
    <w:tmpl w:val="9D8A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6F75A3"/>
    <w:multiLevelType w:val="hybridMultilevel"/>
    <w:tmpl w:val="78363F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9554C8"/>
    <w:multiLevelType w:val="hybridMultilevel"/>
    <w:tmpl w:val="636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650200"/>
    <w:multiLevelType w:val="multilevel"/>
    <w:tmpl w:val="E8C2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9C4902"/>
    <w:multiLevelType w:val="multilevel"/>
    <w:tmpl w:val="921CB31A"/>
    <w:lvl w:ilvl="0">
      <w:start w:val="1"/>
      <w:numFmt w:val="none"/>
      <w:lvlText w:val="9.5.7."/>
      <w:lvlJc w:val="left"/>
      <w:pPr>
        <w:ind w:left="1440" w:hanging="360"/>
      </w:pPr>
    </w:lvl>
    <w:lvl w:ilvl="1">
      <w:start w:val="1"/>
      <w:numFmt w:val="decimal"/>
      <w:lvlText w:val="9.%2."/>
      <w:lvlJc w:val="lef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CB27BA"/>
    <w:multiLevelType w:val="hybridMultilevel"/>
    <w:tmpl w:val="ABAA1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9C06E2"/>
    <w:multiLevelType w:val="multilevel"/>
    <w:tmpl w:val="1602C7E0"/>
    <w:lvl w:ilvl="0">
      <w:start w:val="1"/>
      <w:numFmt w:val="bullet"/>
      <w:lvlText w:val=""/>
      <w:lvlJc w:val="left"/>
      <w:pPr>
        <w:ind w:left="720" w:hanging="360"/>
      </w:pPr>
      <w:rPr>
        <w:rFonts w:ascii="Symbol" w:hAnsi="Symbol" w:hint="default"/>
      </w:rPr>
    </w:lvl>
    <w:lvl w:ilvl="1">
      <w:start w:val="1"/>
      <w:numFmt w:val="decimal"/>
      <w:lvlText w:val="9.%2."/>
      <w:lvlJc w:val="left"/>
      <w:pPr>
        <w:ind w:left="720" w:hanging="360"/>
      </w:pPr>
    </w:lvl>
    <w:lvl w:ilvl="2">
      <w:start w:val="1"/>
      <w:numFmt w:val="upperLetter"/>
      <w:lvlText w:val="%3."/>
      <w:lvlJc w:val="left"/>
      <w:pPr>
        <w:ind w:left="1620" w:hanging="360"/>
      </w:pPr>
    </w:lvl>
    <w:lvl w:ilvl="3">
      <w:start w:val="1"/>
      <w:numFmt w:val="decimal"/>
      <w:lvlText w:val="%4."/>
      <w:lvlJc w:val="left"/>
      <w:pPr>
        <w:ind w:left="2160" w:hanging="360"/>
      </w:pPr>
    </w:lvl>
    <w:lvl w:ilvl="4">
      <w:start w:val="1"/>
      <w:numFmt w:val="bullet"/>
      <w:lvlText w:val=""/>
      <w:lvlJc w:val="left"/>
      <w:pPr>
        <w:ind w:left="2880" w:hanging="360"/>
      </w:pPr>
      <w:rPr>
        <w:rFonts w:ascii="Symbol" w:hAnsi="Symbol" w:hint="default"/>
      </w:r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6" w15:restartNumberingAfterBreak="0">
    <w:nsid w:val="335F1345"/>
    <w:multiLevelType w:val="hybridMultilevel"/>
    <w:tmpl w:val="262259A4"/>
    <w:lvl w:ilvl="0" w:tplc="04090019">
      <w:start w:val="1"/>
      <w:numFmt w:val="lowerLetter"/>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3714167"/>
    <w:multiLevelType w:val="multilevel"/>
    <w:tmpl w:val="9D9AA522"/>
    <w:lvl w:ilvl="0">
      <w:start w:val="1"/>
      <w:numFmt w:val="none"/>
      <w:lvlText w:val="9.5.7."/>
      <w:lvlJc w:val="left"/>
      <w:pPr>
        <w:ind w:left="720" w:hanging="360"/>
      </w:pPr>
    </w:lvl>
    <w:lvl w:ilvl="1">
      <w:start w:val="1"/>
      <w:numFmt w:val="decimal"/>
      <w:lvlText w:val="9.%2."/>
      <w:lvlJc w:val="left"/>
      <w:pPr>
        <w:ind w:left="720" w:hanging="360"/>
      </w:pPr>
    </w:lvl>
    <w:lvl w:ilvl="2">
      <w:start w:val="1"/>
      <w:numFmt w:val="upperLetter"/>
      <w:lvlText w:val="%3."/>
      <w:lvlJc w:val="left"/>
      <w:pPr>
        <w:ind w:left="1620" w:hanging="360"/>
      </w:pPr>
    </w:lvl>
    <w:lvl w:ilvl="3">
      <w:start w:val="1"/>
      <w:numFmt w:val="decimal"/>
      <w:lvlText w:val="%4."/>
      <w:lvlJc w:val="left"/>
      <w:pPr>
        <w:ind w:left="2160" w:hanging="360"/>
      </w:pPr>
    </w:lvl>
    <w:lvl w:ilvl="4">
      <w:start w:val="1"/>
      <w:numFmt w:val="bullet"/>
      <w:lvlText w:val=""/>
      <w:lvlJc w:val="left"/>
      <w:pPr>
        <w:ind w:left="2880" w:hanging="360"/>
      </w:pPr>
      <w:rPr>
        <w:rFonts w:ascii="Symbol" w:hAnsi="Symbol" w:hint="default"/>
      </w:r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8" w15:restartNumberingAfterBreak="0">
    <w:nsid w:val="3AF228BA"/>
    <w:multiLevelType w:val="hybridMultilevel"/>
    <w:tmpl w:val="22384A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C694015"/>
    <w:multiLevelType w:val="hybridMultilevel"/>
    <w:tmpl w:val="5FE09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DF4D67"/>
    <w:multiLevelType w:val="hybridMultilevel"/>
    <w:tmpl w:val="7D58F6DA"/>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3EA27C16"/>
    <w:multiLevelType w:val="hybridMultilevel"/>
    <w:tmpl w:val="37BA45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8C3150F"/>
    <w:multiLevelType w:val="hybridMultilevel"/>
    <w:tmpl w:val="A1F004E2"/>
    <w:lvl w:ilvl="0" w:tplc="21D8BB9E">
      <w:start w:val="1"/>
      <w:numFmt w:val="bullet"/>
      <w:lvlText w:val="−"/>
      <w:lvlJc w:val="left"/>
      <w:pPr>
        <w:ind w:left="720" w:hanging="360"/>
      </w:pPr>
      <w:rPr>
        <w:rFonts w:ascii="Arial Narrow" w:hAnsi="Arial Narro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F8567C6"/>
    <w:multiLevelType w:val="hybridMultilevel"/>
    <w:tmpl w:val="CC08DC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0F93850"/>
    <w:multiLevelType w:val="hybridMultilevel"/>
    <w:tmpl w:val="2DC2D3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5D51D2B"/>
    <w:multiLevelType w:val="multilevel"/>
    <w:tmpl w:val="19BEDB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56C5058A"/>
    <w:multiLevelType w:val="multilevel"/>
    <w:tmpl w:val="5666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41232B"/>
    <w:multiLevelType w:val="hybridMultilevel"/>
    <w:tmpl w:val="C69836F4"/>
    <w:lvl w:ilvl="0" w:tplc="0409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633001DA"/>
    <w:multiLevelType w:val="hybridMultilevel"/>
    <w:tmpl w:val="5AE6C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FE7BBA"/>
    <w:multiLevelType w:val="hybridMultilevel"/>
    <w:tmpl w:val="DF36D8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7D47B5B"/>
    <w:multiLevelType w:val="hybridMultilevel"/>
    <w:tmpl w:val="68029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3206D0"/>
    <w:multiLevelType w:val="hybridMultilevel"/>
    <w:tmpl w:val="6AB8A9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D4F2D17"/>
    <w:multiLevelType w:val="multilevel"/>
    <w:tmpl w:val="FE3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E40153"/>
    <w:multiLevelType w:val="hybridMultilevel"/>
    <w:tmpl w:val="EF064D1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4134E5A"/>
    <w:multiLevelType w:val="hybridMultilevel"/>
    <w:tmpl w:val="99527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D4645C"/>
    <w:multiLevelType w:val="hybridMultilevel"/>
    <w:tmpl w:val="CDFA9F2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7B2477E1"/>
    <w:multiLevelType w:val="hybridMultilevel"/>
    <w:tmpl w:val="9D4253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F4131FF"/>
    <w:multiLevelType w:val="hybridMultilevel"/>
    <w:tmpl w:val="7996E03C"/>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F424A9A"/>
    <w:multiLevelType w:val="hybridMultilevel"/>
    <w:tmpl w:val="51A826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68911234">
    <w:abstractNumId w:val="38"/>
  </w:num>
  <w:num w:numId="2" w16cid:durableId="262349071">
    <w:abstractNumId w:val="21"/>
  </w:num>
  <w:num w:numId="3" w16cid:durableId="2003896830">
    <w:abstractNumId w:val="34"/>
  </w:num>
  <w:num w:numId="4" w16cid:durableId="251595852">
    <w:abstractNumId w:val="21"/>
  </w:num>
  <w:num w:numId="5" w16cid:durableId="2132698616">
    <w:abstractNumId w:val="23"/>
  </w:num>
  <w:num w:numId="6" w16cid:durableId="673186879">
    <w:abstractNumId w:val="24"/>
  </w:num>
  <w:num w:numId="7" w16cid:durableId="341512299">
    <w:abstractNumId w:val="31"/>
  </w:num>
  <w:num w:numId="8" w16cid:durableId="403264587">
    <w:abstractNumId w:val="18"/>
  </w:num>
  <w:num w:numId="9" w16cid:durableId="358362662">
    <w:abstractNumId w:val="29"/>
  </w:num>
  <w:num w:numId="10" w16cid:durableId="494030011">
    <w:abstractNumId w:val="10"/>
  </w:num>
  <w:num w:numId="11" w16cid:durableId="1599675883">
    <w:abstractNumId w:val="36"/>
  </w:num>
  <w:num w:numId="12" w16cid:durableId="2121491929">
    <w:abstractNumId w:val="6"/>
  </w:num>
  <w:num w:numId="13" w16cid:durableId="1889564228">
    <w:abstractNumId w:val="7"/>
  </w:num>
  <w:num w:numId="14" w16cid:durableId="1322346717">
    <w:abstractNumId w:val="8"/>
  </w:num>
  <w:num w:numId="15" w16cid:durableId="772095461">
    <w:abstractNumId w:val="25"/>
  </w:num>
  <w:num w:numId="16" w16cid:durableId="711345972">
    <w:abstractNumId w:val="26"/>
  </w:num>
  <w:num w:numId="17" w16cid:durableId="1791584322">
    <w:abstractNumId w:val="9"/>
  </w:num>
  <w:num w:numId="18" w16cid:durableId="1971010852">
    <w:abstractNumId w:val="12"/>
  </w:num>
  <w:num w:numId="19" w16cid:durableId="1049570540">
    <w:abstractNumId w:val="3"/>
  </w:num>
  <w:num w:numId="20" w16cid:durableId="427239996">
    <w:abstractNumId w:val="32"/>
  </w:num>
  <w:num w:numId="21" w16cid:durableId="87314561">
    <w:abstractNumId w:val="37"/>
  </w:num>
  <w:num w:numId="22" w16cid:durableId="960958558">
    <w:abstractNumId w:val="33"/>
  </w:num>
  <w:num w:numId="23" w16cid:durableId="559630210">
    <w:abstractNumId w:val="2"/>
  </w:num>
  <w:num w:numId="24" w16cid:durableId="232083378">
    <w:abstractNumId w:val="16"/>
  </w:num>
  <w:num w:numId="25" w16cid:durableId="830562928">
    <w:abstractNumId w:val="27"/>
  </w:num>
  <w:num w:numId="26" w16cid:durableId="6791580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4208065">
    <w:abstractNumId w:val="17"/>
  </w:num>
  <w:num w:numId="28" w16cid:durableId="1398437960">
    <w:abstractNumId w:val="15"/>
  </w:num>
  <w:num w:numId="29" w16cid:durableId="1012956457">
    <w:abstractNumId w:val="4"/>
  </w:num>
  <w:num w:numId="30" w16cid:durableId="1724596708">
    <w:abstractNumId w:val="16"/>
    <w:lvlOverride w:ilvl="0">
      <w:startOverride w:val="1"/>
    </w:lvlOverride>
    <w:lvlOverride w:ilvl="1"/>
    <w:lvlOverride w:ilvl="2"/>
    <w:lvlOverride w:ilvl="3"/>
    <w:lvlOverride w:ilvl="4"/>
    <w:lvlOverride w:ilvl="5"/>
    <w:lvlOverride w:ilvl="6"/>
    <w:lvlOverride w:ilvl="7"/>
    <w:lvlOverride w:ilvl="8"/>
  </w:num>
  <w:num w:numId="31" w16cid:durableId="171535437">
    <w:abstractNumId w:val="1"/>
  </w:num>
  <w:num w:numId="32" w16cid:durableId="361245059">
    <w:abstractNumId w:val="14"/>
  </w:num>
  <w:num w:numId="33" w16cid:durableId="961108131">
    <w:abstractNumId w:val="30"/>
  </w:num>
  <w:num w:numId="34" w16cid:durableId="780149517">
    <w:abstractNumId w:val="11"/>
  </w:num>
  <w:num w:numId="35" w16cid:durableId="1803839819">
    <w:abstractNumId w:val="35"/>
  </w:num>
  <w:num w:numId="36" w16cid:durableId="629476675">
    <w:abstractNumId w:val="28"/>
  </w:num>
  <w:num w:numId="37" w16cid:durableId="1866090744">
    <w:abstractNumId w:val="19"/>
  </w:num>
  <w:num w:numId="38" w16cid:durableId="127863663">
    <w:abstractNumId w:val="0"/>
  </w:num>
  <w:num w:numId="39" w16cid:durableId="1349984670">
    <w:abstractNumId w:val="5"/>
  </w:num>
  <w:num w:numId="40" w16cid:durableId="1869298846">
    <w:abstractNumId w:val="20"/>
  </w:num>
  <w:num w:numId="41" w16cid:durableId="8416242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2tzA2NTEztzAwtjRW0lEKTi0uzszPAykwrAUA8yzZ7iwAAAA="/>
  </w:docVars>
  <w:rsids>
    <w:rsidRoot w:val="0039218C"/>
    <w:rsid w:val="000008C4"/>
    <w:rsid w:val="00000ACE"/>
    <w:rsid w:val="000019DA"/>
    <w:rsid w:val="000052CC"/>
    <w:rsid w:val="00005338"/>
    <w:rsid w:val="000056C7"/>
    <w:rsid w:val="0000715F"/>
    <w:rsid w:val="00011150"/>
    <w:rsid w:val="00011885"/>
    <w:rsid w:val="00013E8A"/>
    <w:rsid w:val="00023844"/>
    <w:rsid w:val="00025E95"/>
    <w:rsid w:val="00030BDE"/>
    <w:rsid w:val="00034062"/>
    <w:rsid w:val="00040BCC"/>
    <w:rsid w:val="00044EE3"/>
    <w:rsid w:val="000600F6"/>
    <w:rsid w:val="000656F8"/>
    <w:rsid w:val="00087A8A"/>
    <w:rsid w:val="000910A3"/>
    <w:rsid w:val="00091695"/>
    <w:rsid w:val="00092F00"/>
    <w:rsid w:val="000A0438"/>
    <w:rsid w:val="000A1A55"/>
    <w:rsid w:val="000A2080"/>
    <w:rsid w:val="000A3012"/>
    <w:rsid w:val="000A4652"/>
    <w:rsid w:val="000A5DD6"/>
    <w:rsid w:val="000A5EA5"/>
    <w:rsid w:val="000A6BAE"/>
    <w:rsid w:val="000B2D5E"/>
    <w:rsid w:val="000B3F02"/>
    <w:rsid w:val="000B4517"/>
    <w:rsid w:val="000B55AA"/>
    <w:rsid w:val="000B634C"/>
    <w:rsid w:val="000B7CF9"/>
    <w:rsid w:val="000C1EBE"/>
    <w:rsid w:val="000C214D"/>
    <w:rsid w:val="000C7E40"/>
    <w:rsid w:val="000D0444"/>
    <w:rsid w:val="000D1346"/>
    <w:rsid w:val="000D19C8"/>
    <w:rsid w:val="000D2776"/>
    <w:rsid w:val="000D3538"/>
    <w:rsid w:val="000E1449"/>
    <w:rsid w:val="000E1476"/>
    <w:rsid w:val="000E22AB"/>
    <w:rsid w:val="000E46F4"/>
    <w:rsid w:val="000E48B2"/>
    <w:rsid w:val="000E6D08"/>
    <w:rsid w:val="000E6F12"/>
    <w:rsid w:val="000F7BE7"/>
    <w:rsid w:val="00102984"/>
    <w:rsid w:val="00104B68"/>
    <w:rsid w:val="00105CA1"/>
    <w:rsid w:val="00113156"/>
    <w:rsid w:val="00114731"/>
    <w:rsid w:val="0012195A"/>
    <w:rsid w:val="00126B99"/>
    <w:rsid w:val="00126BB0"/>
    <w:rsid w:val="0012726C"/>
    <w:rsid w:val="001301F2"/>
    <w:rsid w:val="001312CD"/>
    <w:rsid w:val="0013504F"/>
    <w:rsid w:val="0013553E"/>
    <w:rsid w:val="00135EE9"/>
    <w:rsid w:val="00136780"/>
    <w:rsid w:val="00141151"/>
    <w:rsid w:val="0014431E"/>
    <w:rsid w:val="00145999"/>
    <w:rsid w:val="001501FF"/>
    <w:rsid w:val="00152A62"/>
    <w:rsid w:val="0015645A"/>
    <w:rsid w:val="00156506"/>
    <w:rsid w:val="00161AA0"/>
    <w:rsid w:val="001629A5"/>
    <w:rsid w:val="00163BC0"/>
    <w:rsid w:val="00177168"/>
    <w:rsid w:val="00180176"/>
    <w:rsid w:val="00182FC2"/>
    <w:rsid w:val="00184EDE"/>
    <w:rsid w:val="00185C54"/>
    <w:rsid w:val="00186D38"/>
    <w:rsid w:val="0018745D"/>
    <w:rsid w:val="001A0509"/>
    <w:rsid w:val="001A26C1"/>
    <w:rsid w:val="001A38AD"/>
    <w:rsid w:val="001A5127"/>
    <w:rsid w:val="001A7CB1"/>
    <w:rsid w:val="001B0A5A"/>
    <w:rsid w:val="001B49A6"/>
    <w:rsid w:val="001B4FC0"/>
    <w:rsid w:val="001B5355"/>
    <w:rsid w:val="001C78EC"/>
    <w:rsid w:val="001D0C69"/>
    <w:rsid w:val="001D0DAC"/>
    <w:rsid w:val="001D2D3C"/>
    <w:rsid w:val="001D2E18"/>
    <w:rsid w:val="001E3535"/>
    <w:rsid w:val="001E743B"/>
    <w:rsid w:val="001F6487"/>
    <w:rsid w:val="001F656D"/>
    <w:rsid w:val="00200944"/>
    <w:rsid w:val="00200BFC"/>
    <w:rsid w:val="0020446A"/>
    <w:rsid w:val="0021132E"/>
    <w:rsid w:val="00211B39"/>
    <w:rsid w:val="00214A12"/>
    <w:rsid w:val="00215F80"/>
    <w:rsid w:val="00224B3D"/>
    <w:rsid w:val="00225B4D"/>
    <w:rsid w:val="00226174"/>
    <w:rsid w:val="00231CEE"/>
    <w:rsid w:val="002342DB"/>
    <w:rsid w:val="00235A51"/>
    <w:rsid w:val="00236E15"/>
    <w:rsid w:val="00237BA9"/>
    <w:rsid w:val="0024144A"/>
    <w:rsid w:val="002444B1"/>
    <w:rsid w:val="00244A8B"/>
    <w:rsid w:val="002462D3"/>
    <w:rsid w:val="00253DF6"/>
    <w:rsid w:val="00256F70"/>
    <w:rsid w:val="0026079B"/>
    <w:rsid w:val="00262BB8"/>
    <w:rsid w:val="00282ED3"/>
    <w:rsid w:val="002830E0"/>
    <w:rsid w:val="00283230"/>
    <w:rsid w:val="00290B64"/>
    <w:rsid w:val="002937F2"/>
    <w:rsid w:val="00294FAF"/>
    <w:rsid w:val="00295D15"/>
    <w:rsid w:val="00296F7D"/>
    <w:rsid w:val="002A06A0"/>
    <w:rsid w:val="002A16DC"/>
    <w:rsid w:val="002A1DB3"/>
    <w:rsid w:val="002A7EB3"/>
    <w:rsid w:val="002B1263"/>
    <w:rsid w:val="002B4B1A"/>
    <w:rsid w:val="002B6F88"/>
    <w:rsid w:val="002C0427"/>
    <w:rsid w:val="002C2C73"/>
    <w:rsid w:val="002C31AC"/>
    <w:rsid w:val="002D1F47"/>
    <w:rsid w:val="002D243F"/>
    <w:rsid w:val="002D275A"/>
    <w:rsid w:val="002D39AC"/>
    <w:rsid w:val="002F04AA"/>
    <w:rsid w:val="002F0DE4"/>
    <w:rsid w:val="002F4A50"/>
    <w:rsid w:val="002F5B80"/>
    <w:rsid w:val="0030012A"/>
    <w:rsid w:val="003068D9"/>
    <w:rsid w:val="00310CE6"/>
    <w:rsid w:val="00311DDA"/>
    <w:rsid w:val="00314ABF"/>
    <w:rsid w:val="0031535B"/>
    <w:rsid w:val="00315F97"/>
    <w:rsid w:val="00321558"/>
    <w:rsid w:val="003223B2"/>
    <w:rsid w:val="00332C09"/>
    <w:rsid w:val="003333A3"/>
    <w:rsid w:val="00334B72"/>
    <w:rsid w:val="00335515"/>
    <w:rsid w:val="00336737"/>
    <w:rsid w:val="00341810"/>
    <w:rsid w:val="003424CB"/>
    <w:rsid w:val="00343345"/>
    <w:rsid w:val="0034451C"/>
    <w:rsid w:val="003454E0"/>
    <w:rsid w:val="00351B33"/>
    <w:rsid w:val="003558B6"/>
    <w:rsid w:val="00357CEB"/>
    <w:rsid w:val="00361861"/>
    <w:rsid w:val="00361D0D"/>
    <w:rsid w:val="00363360"/>
    <w:rsid w:val="003646AA"/>
    <w:rsid w:val="00365A3B"/>
    <w:rsid w:val="00371358"/>
    <w:rsid w:val="00372360"/>
    <w:rsid w:val="0037334A"/>
    <w:rsid w:val="00375586"/>
    <w:rsid w:val="003765C2"/>
    <w:rsid w:val="00382E8D"/>
    <w:rsid w:val="0038489F"/>
    <w:rsid w:val="00386034"/>
    <w:rsid w:val="0039218C"/>
    <w:rsid w:val="0039693E"/>
    <w:rsid w:val="003A308B"/>
    <w:rsid w:val="003A3F3A"/>
    <w:rsid w:val="003C0964"/>
    <w:rsid w:val="003C1D6D"/>
    <w:rsid w:val="003C1DD9"/>
    <w:rsid w:val="003C4495"/>
    <w:rsid w:val="003C6712"/>
    <w:rsid w:val="003C7636"/>
    <w:rsid w:val="003D16A9"/>
    <w:rsid w:val="003E083F"/>
    <w:rsid w:val="003E5C1F"/>
    <w:rsid w:val="003E6018"/>
    <w:rsid w:val="003F27E5"/>
    <w:rsid w:val="003F4AB3"/>
    <w:rsid w:val="003F4B2E"/>
    <w:rsid w:val="003F501F"/>
    <w:rsid w:val="00401499"/>
    <w:rsid w:val="004101E1"/>
    <w:rsid w:val="00410E36"/>
    <w:rsid w:val="00424562"/>
    <w:rsid w:val="00424B19"/>
    <w:rsid w:val="00431425"/>
    <w:rsid w:val="004316C9"/>
    <w:rsid w:val="00441E09"/>
    <w:rsid w:val="00444F4D"/>
    <w:rsid w:val="00446E33"/>
    <w:rsid w:val="00451610"/>
    <w:rsid w:val="00453819"/>
    <w:rsid w:val="004539FB"/>
    <w:rsid w:val="004604C2"/>
    <w:rsid w:val="00460FEA"/>
    <w:rsid w:val="00461F6F"/>
    <w:rsid w:val="0046455E"/>
    <w:rsid w:val="0046657B"/>
    <w:rsid w:val="0047262B"/>
    <w:rsid w:val="00472B4B"/>
    <w:rsid w:val="00474EA1"/>
    <w:rsid w:val="00476EE5"/>
    <w:rsid w:val="00476F92"/>
    <w:rsid w:val="00485856"/>
    <w:rsid w:val="00491860"/>
    <w:rsid w:val="00491D28"/>
    <w:rsid w:val="00492DE1"/>
    <w:rsid w:val="0049461E"/>
    <w:rsid w:val="00494BC6"/>
    <w:rsid w:val="004A5DFA"/>
    <w:rsid w:val="004B3659"/>
    <w:rsid w:val="004B5D01"/>
    <w:rsid w:val="004C0F82"/>
    <w:rsid w:val="004C3FAC"/>
    <w:rsid w:val="004C4734"/>
    <w:rsid w:val="004C7F26"/>
    <w:rsid w:val="004D02A8"/>
    <w:rsid w:val="004D0BBA"/>
    <w:rsid w:val="004D0F09"/>
    <w:rsid w:val="004D58C3"/>
    <w:rsid w:val="004D606E"/>
    <w:rsid w:val="004E0F3B"/>
    <w:rsid w:val="004F001A"/>
    <w:rsid w:val="004F10D4"/>
    <w:rsid w:val="004F1A3E"/>
    <w:rsid w:val="0050034D"/>
    <w:rsid w:val="00501A83"/>
    <w:rsid w:val="00501C2A"/>
    <w:rsid w:val="00503C5D"/>
    <w:rsid w:val="00504027"/>
    <w:rsid w:val="00506E67"/>
    <w:rsid w:val="005143E0"/>
    <w:rsid w:val="00527586"/>
    <w:rsid w:val="00527D29"/>
    <w:rsid w:val="00530314"/>
    <w:rsid w:val="005304BE"/>
    <w:rsid w:val="00533C3D"/>
    <w:rsid w:val="00535E58"/>
    <w:rsid w:val="00537471"/>
    <w:rsid w:val="005411BC"/>
    <w:rsid w:val="0054457D"/>
    <w:rsid w:val="00551D3C"/>
    <w:rsid w:val="00564D58"/>
    <w:rsid w:val="005673FA"/>
    <w:rsid w:val="00567A01"/>
    <w:rsid w:val="00570BC4"/>
    <w:rsid w:val="00572161"/>
    <w:rsid w:val="005746AC"/>
    <w:rsid w:val="00575CE3"/>
    <w:rsid w:val="005812B1"/>
    <w:rsid w:val="005866B7"/>
    <w:rsid w:val="00587159"/>
    <w:rsid w:val="00592C53"/>
    <w:rsid w:val="0059651A"/>
    <w:rsid w:val="00597E50"/>
    <w:rsid w:val="005A0B6B"/>
    <w:rsid w:val="005A5E79"/>
    <w:rsid w:val="005B2370"/>
    <w:rsid w:val="005B5AE4"/>
    <w:rsid w:val="005C0389"/>
    <w:rsid w:val="005C4006"/>
    <w:rsid w:val="005C40B6"/>
    <w:rsid w:val="005C437F"/>
    <w:rsid w:val="005C56C6"/>
    <w:rsid w:val="005C76CD"/>
    <w:rsid w:val="005D36BE"/>
    <w:rsid w:val="005D73A1"/>
    <w:rsid w:val="005E080B"/>
    <w:rsid w:val="005E276C"/>
    <w:rsid w:val="005F06CA"/>
    <w:rsid w:val="005F1992"/>
    <w:rsid w:val="005F322C"/>
    <w:rsid w:val="00602C17"/>
    <w:rsid w:val="006104AE"/>
    <w:rsid w:val="0061107E"/>
    <w:rsid w:val="00613C47"/>
    <w:rsid w:val="00616809"/>
    <w:rsid w:val="006172AD"/>
    <w:rsid w:val="0062047C"/>
    <w:rsid w:val="00631AB0"/>
    <w:rsid w:val="006343B1"/>
    <w:rsid w:val="0063690D"/>
    <w:rsid w:val="006440C6"/>
    <w:rsid w:val="0064430F"/>
    <w:rsid w:val="00644F9D"/>
    <w:rsid w:val="00645792"/>
    <w:rsid w:val="006463B6"/>
    <w:rsid w:val="0065011D"/>
    <w:rsid w:val="006508DA"/>
    <w:rsid w:val="00651BED"/>
    <w:rsid w:val="00652991"/>
    <w:rsid w:val="006538A5"/>
    <w:rsid w:val="00654878"/>
    <w:rsid w:val="0065519B"/>
    <w:rsid w:val="00656905"/>
    <w:rsid w:val="006611FD"/>
    <w:rsid w:val="0066228F"/>
    <w:rsid w:val="00666DC8"/>
    <w:rsid w:val="00674C8D"/>
    <w:rsid w:val="0067600E"/>
    <w:rsid w:val="006820A4"/>
    <w:rsid w:val="00686565"/>
    <w:rsid w:val="00686935"/>
    <w:rsid w:val="00693E76"/>
    <w:rsid w:val="006959EE"/>
    <w:rsid w:val="006A4C86"/>
    <w:rsid w:val="006B0B2E"/>
    <w:rsid w:val="006B0D96"/>
    <w:rsid w:val="006B428F"/>
    <w:rsid w:val="006B4D42"/>
    <w:rsid w:val="006C3C3A"/>
    <w:rsid w:val="006C5EA8"/>
    <w:rsid w:val="006D1676"/>
    <w:rsid w:val="006D28B2"/>
    <w:rsid w:val="006D7EE7"/>
    <w:rsid w:val="006E42FB"/>
    <w:rsid w:val="006E55B4"/>
    <w:rsid w:val="006F00DE"/>
    <w:rsid w:val="006F1389"/>
    <w:rsid w:val="006F534B"/>
    <w:rsid w:val="00702652"/>
    <w:rsid w:val="00702CD3"/>
    <w:rsid w:val="007035FE"/>
    <w:rsid w:val="0070489B"/>
    <w:rsid w:val="007051DB"/>
    <w:rsid w:val="00711C83"/>
    <w:rsid w:val="00723B90"/>
    <w:rsid w:val="00727307"/>
    <w:rsid w:val="007303C2"/>
    <w:rsid w:val="0073347B"/>
    <w:rsid w:val="007337E9"/>
    <w:rsid w:val="00737A3D"/>
    <w:rsid w:val="00740254"/>
    <w:rsid w:val="007411FA"/>
    <w:rsid w:val="00741F07"/>
    <w:rsid w:val="00742FBF"/>
    <w:rsid w:val="007439BD"/>
    <w:rsid w:val="00743F28"/>
    <w:rsid w:val="00745370"/>
    <w:rsid w:val="007456D6"/>
    <w:rsid w:val="00746243"/>
    <w:rsid w:val="0074732D"/>
    <w:rsid w:val="00750FB1"/>
    <w:rsid w:val="00751D8B"/>
    <w:rsid w:val="00754373"/>
    <w:rsid w:val="00755100"/>
    <w:rsid w:val="007555EA"/>
    <w:rsid w:val="00762376"/>
    <w:rsid w:val="00764D39"/>
    <w:rsid w:val="00771E2E"/>
    <w:rsid w:val="00772396"/>
    <w:rsid w:val="00777AF5"/>
    <w:rsid w:val="00780E6A"/>
    <w:rsid w:val="00786116"/>
    <w:rsid w:val="007863C2"/>
    <w:rsid w:val="00795537"/>
    <w:rsid w:val="00796F1C"/>
    <w:rsid w:val="007971F1"/>
    <w:rsid w:val="007A010E"/>
    <w:rsid w:val="007A3040"/>
    <w:rsid w:val="007A34D8"/>
    <w:rsid w:val="007B2579"/>
    <w:rsid w:val="007B454F"/>
    <w:rsid w:val="007B5276"/>
    <w:rsid w:val="007B7D31"/>
    <w:rsid w:val="007C10A8"/>
    <w:rsid w:val="007C2AB6"/>
    <w:rsid w:val="007C2BFF"/>
    <w:rsid w:val="007C33D8"/>
    <w:rsid w:val="007C6944"/>
    <w:rsid w:val="007D188F"/>
    <w:rsid w:val="007D3D09"/>
    <w:rsid w:val="007D5DC9"/>
    <w:rsid w:val="007D6D1A"/>
    <w:rsid w:val="007E06AB"/>
    <w:rsid w:val="007E1791"/>
    <w:rsid w:val="007E2991"/>
    <w:rsid w:val="007E575F"/>
    <w:rsid w:val="007E5871"/>
    <w:rsid w:val="007F1178"/>
    <w:rsid w:val="007F5389"/>
    <w:rsid w:val="007F63FC"/>
    <w:rsid w:val="007F6B44"/>
    <w:rsid w:val="007F791C"/>
    <w:rsid w:val="00803F03"/>
    <w:rsid w:val="00814C55"/>
    <w:rsid w:val="00821130"/>
    <w:rsid w:val="00822F80"/>
    <w:rsid w:val="00824039"/>
    <w:rsid w:val="00832187"/>
    <w:rsid w:val="00832695"/>
    <w:rsid w:val="00840831"/>
    <w:rsid w:val="008551D2"/>
    <w:rsid w:val="00855B3C"/>
    <w:rsid w:val="00857501"/>
    <w:rsid w:val="00857C0B"/>
    <w:rsid w:val="008634DB"/>
    <w:rsid w:val="0087297D"/>
    <w:rsid w:val="00881C94"/>
    <w:rsid w:val="008839F8"/>
    <w:rsid w:val="00883CD8"/>
    <w:rsid w:val="00885BF0"/>
    <w:rsid w:val="00890AEC"/>
    <w:rsid w:val="00891666"/>
    <w:rsid w:val="00892383"/>
    <w:rsid w:val="008932D6"/>
    <w:rsid w:val="008953F9"/>
    <w:rsid w:val="00896A6D"/>
    <w:rsid w:val="00896B9B"/>
    <w:rsid w:val="00897C88"/>
    <w:rsid w:val="008B1731"/>
    <w:rsid w:val="008B2BB4"/>
    <w:rsid w:val="008B2CB2"/>
    <w:rsid w:val="008B4CCD"/>
    <w:rsid w:val="008B7DC0"/>
    <w:rsid w:val="008C077A"/>
    <w:rsid w:val="008C15FA"/>
    <w:rsid w:val="008C5065"/>
    <w:rsid w:val="008D1AB4"/>
    <w:rsid w:val="008D62EC"/>
    <w:rsid w:val="008D6C09"/>
    <w:rsid w:val="008E0D14"/>
    <w:rsid w:val="008E346E"/>
    <w:rsid w:val="008E5036"/>
    <w:rsid w:val="008E5779"/>
    <w:rsid w:val="008F0309"/>
    <w:rsid w:val="008F2E62"/>
    <w:rsid w:val="008F3F1D"/>
    <w:rsid w:val="008F51C6"/>
    <w:rsid w:val="008F6315"/>
    <w:rsid w:val="008F6CEE"/>
    <w:rsid w:val="008F70E0"/>
    <w:rsid w:val="009000E0"/>
    <w:rsid w:val="009014E8"/>
    <w:rsid w:val="00907022"/>
    <w:rsid w:val="00917E15"/>
    <w:rsid w:val="00922333"/>
    <w:rsid w:val="00922A96"/>
    <w:rsid w:val="0092330D"/>
    <w:rsid w:val="009239FC"/>
    <w:rsid w:val="00925A7D"/>
    <w:rsid w:val="00925B34"/>
    <w:rsid w:val="009268BC"/>
    <w:rsid w:val="00931202"/>
    <w:rsid w:val="00931938"/>
    <w:rsid w:val="00935BB6"/>
    <w:rsid w:val="00935E84"/>
    <w:rsid w:val="00937DB9"/>
    <w:rsid w:val="00946145"/>
    <w:rsid w:val="009474FE"/>
    <w:rsid w:val="0095078E"/>
    <w:rsid w:val="00952BEC"/>
    <w:rsid w:val="009552AE"/>
    <w:rsid w:val="00956B7A"/>
    <w:rsid w:val="00961EC4"/>
    <w:rsid w:val="00964924"/>
    <w:rsid w:val="00964B6F"/>
    <w:rsid w:val="00965462"/>
    <w:rsid w:val="0097334D"/>
    <w:rsid w:val="00974786"/>
    <w:rsid w:val="009812FC"/>
    <w:rsid w:val="00990104"/>
    <w:rsid w:val="00990BA0"/>
    <w:rsid w:val="009923B1"/>
    <w:rsid w:val="009A43D3"/>
    <w:rsid w:val="009A70DA"/>
    <w:rsid w:val="009B1958"/>
    <w:rsid w:val="009B2B6C"/>
    <w:rsid w:val="009B5770"/>
    <w:rsid w:val="009C0154"/>
    <w:rsid w:val="009C0335"/>
    <w:rsid w:val="009C13D7"/>
    <w:rsid w:val="009C1625"/>
    <w:rsid w:val="009C1AE7"/>
    <w:rsid w:val="009C3294"/>
    <w:rsid w:val="009C6962"/>
    <w:rsid w:val="009D3E1E"/>
    <w:rsid w:val="009D4765"/>
    <w:rsid w:val="009D78B6"/>
    <w:rsid w:val="009D7CAE"/>
    <w:rsid w:val="009E1605"/>
    <w:rsid w:val="009F1587"/>
    <w:rsid w:val="009F4411"/>
    <w:rsid w:val="00A023BD"/>
    <w:rsid w:val="00A0772F"/>
    <w:rsid w:val="00A11726"/>
    <w:rsid w:val="00A164A0"/>
    <w:rsid w:val="00A176F8"/>
    <w:rsid w:val="00A210FB"/>
    <w:rsid w:val="00A22FB9"/>
    <w:rsid w:val="00A2336B"/>
    <w:rsid w:val="00A243DC"/>
    <w:rsid w:val="00A30083"/>
    <w:rsid w:val="00A30410"/>
    <w:rsid w:val="00A3181B"/>
    <w:rsid w:val="00A358E6"/>
    <w:rsid w:val="00A37801"/>
    <w:rsid w:val="00A40A74"/>
    <w:rsid w:val="00A420E2"/>
    <w:rsid w:val="00A5155D"/>
    <w:rsid w:val="00A545CE"/>
    <w:rsid w:val="00A603D6"/>
    <w:rsid w:val="00A613ED"/>
    <w:rsid w:val="00A62CC1"/>
    <w:rsid w:val="00A7121B"/>
    <w:rsid w:val="00A8515B"/>
    <w:rsid w:val="00A94111"/>
    <w:rsid w:val="00AA30BD"/>
    <w:rsid w:val="00AA3E71"/>
    <w:rsid w:val="00AA4CFC"/>
    <w:rsid w:val="00AA4ED7"/>
    <w:rsid w:val="00AB37C8"/>
    <w:rsid w:val="00AB3A77"/>
    <w:rsid w:val="00AD713F"/>
    <w:rsid w:val="00AE020D"/>
    <w:rsid w:val="00AE4DC0"/>
    <w:rsid w:val="00AE720A"/>
    <w:rsid w:val="00AE7826"/>
    <w:rsid w:val="00AF197F"/>
    <w:rsid w:val="00AF644B"/>
    <w:rsid w:val="00AF72DC"/>
    <w:rsid w:val="00B010D1"/>
    <w:rsid w:val="00B0121E"/>
    <w:rsid w:val="00B07202"/>
    <w:rsid w:val="00B10218"/>
    <w:rsid w:val="00B10405"/>
    <w:rsid w:val="00B14E92"/>
    <w:rsid w:val="00B14F18"/>
    <w:rsid w:val="00B258BD"/>
    <w:rsid w:val="00B26EDF"/>
    <w:rsid w:val="00B31DB1"/>
    <w:rsid w:val="00B31F04"/>
    <w:rsid w:val="00B36F22"/>
    <w:rsid w:val="00B3718F"/>
    <w:rsid w:val="00B43B26"/>
    <w:rsid w:val="00B44A38"/>
    <w:rsid w:val="00B45440"/>
    <w:rsid w:val="00B456CE"/>
    <w:rsid w:val="00B45F41"/>
    <w:rsid w:val="00B473E6"/>
    <w:rsid w:val="00B532C3"/>
    <w:rsid w:val="00B5581F"/>
    <w:rsid w:val="00B61A50"/>
    <w:rsid w:val="00B61A7E"/>
    <w:rsid w:val="00B62DED"/>
    <w:rsid w:val="00B65453"/>
    <w:rsid w:val="00B67087"/>
    <w:rsid w:val="00B7070A"/>
    <w:rsid w:val="00B74627"/>
    <w:rsid w:val="00B76FF9"/>
    <w:rsid w:val="00B77406"/>
    <w:rsid w:val="00B77A07"/>
    <w:rsid w:val="00B80190"/>
    <w:rsid w:val="00B92028"/>
    <w:rsid w:val="00B93D67"/>
    <w:rsid w:val="00B94AA7"/>
    <w:rsid w:val="00B97790"/>
    <w:rsid w:val="00BA1D62"/>
    <w:rsid w:val="00BA2F73"/>
    <w:rsid w:val="00BA3A92"/>
    <w:rsid w:val="00BA4F6B"/>
    <w:rsid w:val="00BB1B37"/>
    <w:rsid w:val="00BB2646"/>
    <w:rsid w:val="00BB52D3"/>
    <w:rsid w:val="00BB5FC4"/>
    <w:rsid w:val="00BB67D4"/>
    <w:rsid w:val="00BC05EF"/>
    <w:rsid w:val="00BC25D4"/>
    <w:rsid w:val="00BC4276"/>
    <w:rsid w:val="00BC6F92"/>
    <w:rsid w:val="00BC6FBC"/>
    <w:rsid w:val="00BC7987"/>
    <w:rsid w:val="00BD0AD3"/>
    <w:rsid w:val="00BD63E7"/>
    <w:rsid w:val="00BE0003"/>
    <w:rsid w:val="00BE0B7D"/>
    <w:rsid w:val="00BE6F81"/>
    <w:rsid w:val="00BF0C34"/>
    <w:rsid w:val="00BF4AB6"/>
    <w:rsid w:val="00C0075D"/>
    <w:rsid w:val="00C062A5"/>
    <w:rsid w:val="00C15B27"/>
    <w:rsid w:val="00C1669A"/>
    <w:rsid w:val="00C20873"/>
    <w:rsid w:val="00C2239F"/>
    <w:rsid w:val="00C246C8"/>
    <w:rsid w:val="00C30329"/>
    <w:rsid w:val="00C31ED7"/>
    <w:rsid w:val="00C35E83"/>
    <w:rsid w:val="00C41E57"/>
    <w:rsid w:val="00C441CF"/>
    <w:rsid w:val="00C51C59"/>
    <w:rsid w:val="00C5299D"/>
    <w:rsid w:val="00C538D5"/>
    <w:rsid w:val="00C54723"/>
    <w:rsid w:val="00C61474"/>
    <w:rsid w:val="00C61DF3"/>
    <w:rsid w:val="00C646AA"/>
    <w:rsid w:val="00C64EBE"/>
    <w:rsid w:val="00C66EA8"/>
    <w:rsid w:val="00C708DF"/>
    <w:rsid w:val="00C72436"/>
    <w:rsid w:val="00C73DD2"/>
    <w:rsid w:val="00C7495D"/>
    <w:rsid w:val="00C75E5B"/>
    <w:rsid w:val="00C80947"/>
    <w:rsid w:val="00C82184"/>
    <w:rsid w:val="00C831F1"/>
    <w:rsid w:val="00C83FBA"/>
    <w:rsid w:val="00C84B7E"/>
    <w:rsid w:val="00C85791"/>
    <w:rsid w:val="00C9014A"/>
    <w:rsid w:val="00C90B14"/>
    <w:rsid w:val="00C91F4E"/>
    <w:rsid w:val="00C965FC"/>
    <w:rsid w:val="00CA2CFA"/>
    <w:rsid w:val="00CB7FF6"/>
    <w:rsid w:val="00CC37BA"/>
    <w:rsid w:val="00CC47A3"/>
    <w:rsid w:val="00CC4B91"/>
    <w:rsid w:val="00CC7262"/>
    <w:rsid w:val="00CD08BC"/>
    <w:rsid w:val="00CD3B49"/>
    <w:rsid w:val="00CD5CC9"/>
    <w:rsid w:val="00CE2BAE"/>
    <w:rsid w:val="00CE5338"/>
    <w:rsid w:val="00CF26AB"/>
    <w:rsid w:val="00CF2DD6"/>
    <w:rsid w:val="00CF36A7"/>
    <w:rsid w:val="00CF7306"/>
    <w:rsid w:val="00D02363"/>
    <w:rsid w:val="00D06C55"/>
    <w:rsid w:val="00D06F59"/>
    <w:rsid w:val="00D11D40"/>
    <w:rsid w:val="00D146EB"/>
    <w:rsid w:val="00D14EB3"/>
    <w:rsid w:val="00D20C3F"/>
    <w:rsid w:val="00D217F8"/>
    <w:rsid w:val="00D21BA5"/>
    <w:rsid w:val="00D220A6"/>
    <w:rsid w:val="00D23610"/>
    <w:rsid w:val="00D33A7A"/>
    <w:rsid w:val="00D33D15"/>
    <w:rsid w:val="00D35B7B"/>
    <w:rsid w:val="00D3798A"/>
    <w:rsid w:val="00D42881"/>
    <w:rsid w:val="00D43005"/>
    <w:rsid w:val="00D4790D"/>
    <w:rsid w:val="00D53FCF"/>
    <w:rsid w:val="00D56469"/>
    <w:rsid w:val="00D57C3D"/>
    <w:rsid w:val="00D6409F"/>
    <w:rsid w:val="00D71080"/>
    <w:rsid w:val="00D725A5"/>
    <w:rsid w:val="00D73189"/>
    <w:rsid w:val="00D7345A"/>
    <w:rsid w:val="00D73E5C"/>
    <w:rsid w:val="00D73FD9"/>
    <w:rsid w:val="00D75017"/>
    <w:rsid w:val="00D76E07"/>
    <w:rsid w:val="00D80708"/>
    <w:rsid w:val="00D82E06"/>
    <w:rsid w:val="00D83638"/>
    <w:rsid w:val="00D85B9F"/>
    <w:rsid w:val="00D9216D"/>
    <w:rsid w:val="00D9691A"/>
    <w:rsid w:val="00DA0454"/>
    <w:rsid w:val="00DA0CA7"/>
    <w:rsid w:val="00DA1507"/>
    <w:rsid w:val="00DA43F7"/>
    <w:rsid w:val="00DA591C"/>
    <w:rsid w:val="00DA5D2D"/>
    <w:rsid w:val="00DA5FC2"/>
    <w:rsid w:val="00DA6554"/>
    <w:rsid w:val="00DA7391"/>
    <w:rsid w:val="00DB3F19"/>
    <w:rsid w:val="00DB53EC"/>
    <w:rsid w:val="00DB70DA"/>
    <w:rsid w:val="00DC15B3"/>
    <w:rsid w:val="00DC23CB"/>
    <w:rsid w:val="00DC4323"/>
    <w:rsid w:val="00DD05E2"/>
    <w:rsid w:val="00DD172D"/>
    <w:rsid w:val="00DD4D5A"/>
    <w:rsid w:val="00DE33D4"/>
    <w:rsid w:val="00DE3A2E"/>
    <w:rsid w:val="00DE43EB"/>
    <w:rsid w:val="00DF14B5"/>
    <w:rsid w:val="00DF1698"/>
    <w:rsid w:val="00DF1F94"/>
    <w:rsid w:val="00E001C6"/>
    <w:rsid w:val="00E01FA0"/>
    <w:rsid w:val="00E1109A"/>
    <w:rsid w:val="00E214F1"/>
    <w:rsid w:val="00E246F9"/>
    <w:rsid w:val="00E24E5F"/>
    <w:rsid w:val="00E26F88"/>
    <w:rsid w:val="00E335B2"/>
    <w:rsid w:val="00E34EB7"/>
    <w:rsid w:val="00E37026"/>
    <w:rsid w:val="00E37B03"/>
    <w:rsid w:val="00E43009"/>
    <w:rsid w:val="00E50183"/>
    <w:rsid w:val="00E5178E"/>
    <w:rsid w:val="00E54793"/>
    <w:rsid w:val="00E56794"/>
    <w:rsid w:val="00E62BD8"/>
    <w:rsid w:val="00E664F9"/>
    <w:rsid w:val="00E67B75"/>
    <w:rsid w:val="00E67C3A"/>
    <w:rsid w:val="00E70C49"/>
    <w:rsid w:val="00E735B9"/>
    <w:rsid w:val="00E74F05"/>
    <w:rsid w:val="00E80169"/>
    <w:rsid w:val="00E8057E"/>
    <w:rsid w:val="00E8139F"/>
    <w:rsid w:val="00E81E3B"/>
    <w:rsid w:val="00E83D77"/>
    <w:rsid w:val="00E872A4"/>
    <w:rsid w:val="00E90872"/>
    <w:rsid w:val="00E92691"/>
    <w:rsid w:val="00E95241"/>
    <w:rsid w:val="00E95E1C"/>
    <w:rsid w:val="00EA251C"/>
    <w:rsid w:val="00EA371A"/>
    <w:rsid w:val="00EA5D8F"/>
    <w:rsid w:val="00EA7438"/>
    <w:rsid w:val="00EB4BF9"/>
    <w:rsid w:val="00EB7E46"/>
    <w:rsid w:val="00EC194E"/>
    <w:rsid w:val="00ED032B"/>
    <w:rsid w:val="00ED105A"/>
    <w:rsid w:val="00ED107E"/>
    <w:rsid w:val="00ED5665"/>
    <w:rsid w:val="00EE1F16"/>
    <w:rsid w:val="00EE2D62"/>
    <w:rsid w:val="00EE35CA"/>
    <w:rsid w:val="00EE5B65"/>
    <w:rsid w:val="00EF00EA"/>
    <w:rsid w:val="00EF4955"/>
    <w:rsid w:val="00F02A92"/>
    <w:rsid w:val="00F05567"/>
    <w:rsid w:val="00F064B7"/>
    <w:rsid w:val="00F10F46"/>
    <w:rsid w:val="00F11894"/>
    <w:rsid w:val="00F127C1"/>
    <w:rsid w:val="00F17167"/>
    <w:rsid w:val="00F2144E"/>
    <w:rsid w:val="00F50DE5"/>
    <w:rsid w:val="00F53AB5"/>
    <w:rsid w:val="00F557B1"/>
    <w:rsid w:val="00F56929"/>
    <w:rsid w:val="00F67AD2"/>
    <w:rsid w:val="00F70FD8"/>
    <w:rsid w:val="00F7211F"/>
    <w:rsid w:val="00F92B5B"/>
    <w:rsid w:val="00F939B4"/>
    <w:rsid w:val="00F94AD0"/>
    <w:rsid w:val="00F95A6B"/>
    <w:rsid w:val="00F974A3"/>
    <w:rsid w:val="00FA1BE2"/>
    <w:rsid w:val="00FB4102"/>
    <w:rsid w:val="00FB565E"/>
    <w:rsid w:val="00FB56F8"/>
    <w:rsid w:val="00FB61C5"/>
    <w:rsid w:val="00FC3E30"/>
    <w:rsid w:val="00FC7EE5"/>
    <w:rsid w:val="00FD08E0"/>
    <w:rsid w:val="00FD0C7B"/>
    <w:rsid w:val="00FD2D82"/>
    <w:rsid w:val="00FE03CC"/>
    <w:rsid w:val="00FE5688"/>
    <w:rsid w:val="00FF0C4A"/>
    <w:rsid w:val="00FF1B22"/>
    <w:rsid w:val="00FF2178"/>
    <w:rsid w:val="00FF6AE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4E3AA"/>
  <w15:chartTrackingRefBased/>
  <w15:docId w15:val="{AA0424ED-D089-4BAE-B9E4-7AA7D2464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imes New Roman" w:hAnsi="Arial Narrow"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rsid w:val="002830E0"/>
    <w:pPr>
      <w:tabs>
        <w:tab w:val="center" w:pos="4680"/>
        <w:tab w:val="right" w:pos="9360"/>
      </w:tabs>
    </w:pPr>
  </w:style>
  <w:style w:type="character" w:customStyle="1" w:styleId="HeaderChar">
    <w:name w:val="Header Char"/>
    <w:link w:val="Header"/>
    <w:rsid w:val="002830E0"/>
    <w:rPr>
      <w:sz w:val="24"/>
      <w:szCs w:val="24"/>
      <w:lang w:val="en-GB"/>
    </w:rPr>
  </w:style>
  <w:style w:type="paragraph" w:styleId="Footer">
    <w:name w:val="footer"/>
    <w:basedOn w:val="Normal"/>
    <w:link w:val="FooterChar"/>
    <w:uiPriority w:val="99"/>
    <w:rsid w:val="002830E0"/>
    <w:pPr>
      <w:tabs>
        <w:tab w:val="center" w:pos="4680"/>
        <w:tab w:val="right" w:pos="9360"/>
      </w:tabs>
    </w:pPr>
  </w:style>
  <w:style w:type="character" w:customStyle="1" w:styleId="FooterChar">
    <w:name w:val="Footer Char"/>
    <w:link w:val="Footer"/>
    <w:uiPriority w:val="99"/>
    <w:rsid w:val="002830E0"/>
    <w:rPr>
      <w:sz w:val="24"/>
      <w:szCs w:val="24"/>
      <w:lang w:val="en-GB"/>
    </w:rPr>
  </w:style>
  <w:style w:type="paragraph" w:styleId="NoSpacing">
    <w:name w:val="No Spacing"/>
    <w:uiPriority w:val="1"/>
    <w:qFormat/>
    <w:rsid w:val="00AE020D"/>
    <w:rPr>
      <w:rFonts w:ascii="Calibri" w:eastAsia="Calibri" w:hAnsi="Calibri"/>
      <w:sz w:val="22"/>
      <w:szCs w:val="22"/>
      <w:lang w:val="en-US" w:eastAsia="en-US"/>
    </w:rPr>
  </w:style>
  <w:style w:type="paragraph" w:customStyle="1" w:styleId="CcList">
    <w:name w:val="Cc List"/>
    <w:basedOn w:val="Normal"/>
    <w:rsid w:val="00AE020D"/>
    <w:pPr>
      <w:keepLines/>
      <w:spacing w:line="220" w:lineRule="atLeast"/>
      <w:ind w:left="360" w:hanging="360"/>
      <w:jc w:val="both"/>
    </w:pPr>
    <w:rPr>
      <w:rFonts w:ascii="Arial" w:hAnsi="Arial"/>
      <w:spacing w:val="-5"/>
      <w:sz w:val="20"/>
      <w:szCs w:val="20"/>
    </w:rPr>
  </w:style>
  <w:style w:type="paragraph" w:styleId="CommentText">
    <w:name w:val="annotation text"/>
    <w:basedOn w:val="Normal"/>
    <w:link w:val="CommentTextChar"/>
    <w:rsid w:val="005866B7"/>
    <w:pPr>
      <w:widowControl w:val="0"/>
      <w:overflowPunct w:val="0"/>
      <w:autoSpaceDE w:val="0"/>
      <w:autoSpaceDN w:val="0"/>
      <w:adjustRightInd w:val="0"/>
      <w:textAlignment w:val="baseline"/>
    </w:pPr>
    <w:rPr>
      <w:sz w:val="20"/>
      <w:szCs w:val="20"/>
    </w:rPr>
  </w:style>
  <w:style w:type="character" w:customStyle="1" w:styleId="CommentTextChar">
    <w:name w:val="Comment Text Char"/>
    <w:link w:val="CommentText"/>
    <w:rsid w:val="005866B7"/>
    <w:rPr>
      <w:lang w:val="en-GB" w:eastAsia="en-US"/>
    </w:rPr>
  </w:style>
  <w:style w:type="table" w:styleId="TableGrid">
    <w:name w:val="Table Grid"/>
    <w:basedOn w:val="TableNormal"/>
    <w:rsid w:val="00030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D5CC9"/>
    <w:rPr>
      <w:rFonts w:ascii="Segoe UI" w:hAnsi="Segoe UI" w:cs="Segoe UI"/>
      <w:sz w:val="18"/>
      <w:szCs w:val="18"/>
    </w:rPr>
  </w:style>
  <w:style w:type="character" w:customStyle="1" w:styleId="BalloonTextChar">
    <w:name w:val="Balloon Text Char"/>
    <w:link w:val="BalloonText"/>
    <w:rsid w:val="00CD5CC9"/>
    <w:rPr>
      <w:rFonts w:ascii="Segoe UI" w:hAnsi="Segoe UI" w:cs="Segoe UI"/>
      <w:sz w:val="18"/>
      <w:szCs w:val="18"/>
    </w:rPr>
  </w:style>
  <w:style w:type="paragraph" w:customStyle="1" w:styleId="Default">
    <w:name w:val="Default"/>
    <w:rsid w:val="00896A6D"/>
    <w:pPr>
      <w:autoSpaceDE w:val="0"/>
      <w:autoSpaceDN w:val="0"/>
      <w:adjustRightInd w:val="0"/>
    </w:pPr>
    <w:rPr>
      <w:rFonts w:ascii="Arial" w:hAnsi="Arial" w:cs="Arial"/>
      <w:color w:val="000000"/>
      <w:sz w:val="24"/>
      <w:szCs w:val="24"/>
    </w:rPr>
  </w:style>
  <w:style w:type="character" w:styleId="Emphasis">
    <w:name w:val="Emphasis"/>
    <w:qFormat/>
    <w:rsid w:val="00DA7391"/>
    <w:rPr>
      <w:i/>
      <w:iCs/>
    </w:rPr>
  </w:style>
  <w:style w:type="character" w:styleId="UnresolvedMention">
    <w:name w:val="Unresolved Mention"/>
    <w:uiPriority w:val="99"/>
    <w:semiHidden/>
    <w:unhideWhenUsed/>
    <w:rsid w:val="009B1958"/>
    <w:rPr>
      <w:color w:val="605E5C"/>
      <w:shd w:val="clear" w:color="auto" w:fill="E1DFDD"/>
    </w:rPr>
  </w:style>
  <w:style w:type="paragraph" w:styleId="ListParagraph">
    <w:name w:val="List Paragraph"/>
    <w:aliases w:val="Numbered List,Grey Bullet List,Grey Bullet Style,List Paragraph 1,Recommendation,List Paragraph1,Riana Table Bullets 1,Body text,Indent Paragraph,subsubpara,TOC style,Equipment,Figure_name,Numbered Indented Text,lp1,List Paragraph11,lp11"/>
    <w:basedOn w:val="Normal"/>
    <w:link w:val="ListParagraphChar"/>
    <w:uiPriority w:val="1"/>
    <w:qFormat/>
    <w:rsid w:val="005304BE"/>
    <w:pPr>
      <w:ind w:left="720"/>
      <w:contextualSpacing/>
    </w:pPr>
    <w:rPr>
      <w:rFonts w:ascii="Times New Roman" w:hAnsi="Times New Roman"/>
      <w:lang w:val="en-GB" w:eastAsia="en-US"/>
    </w:rPr>
  </w:style>
  <w:style w:type="character" w:styleId="CommentReference">
    <w:name w:val="annotation reference"/>
    <w:uiPriority w:val="99"/>
    <w:rsid w:val="004C3FAC"/>
    <w:rPr>
      <w:sz w:val="16"/>
      <w:szCs w:val="16"/>
    </w:rPr>
  </w:style>
  <w:style w:type="character" w:customStyle="1" w:styleId="ListParagraphChar">
    <w:name w:val="List Paragraph Char"/>
    <w:aliases w:val="Numbered List Char,Grey Bullet List Char,Grey Bullet Style Char,List Paragraph 1 Char,Recommendation Char,List Paragraph1 Char,Riana Table Bullets 1 Char,Body text Char,Indent Paragraph Char,subsubpara Char,TOC style Char,lp1 Char"/>
    <w:link w:val="ListParagraph"/>
    <w:uiPriority w:val="1"/>
    <w:locked/>
    <w:rsid w:val="00D73189"/>
    <w:rPr>
      <w:rFonts w:ascii="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4032">
      <w:bodyDiv w:val="1"/>
      <w:marLeft w:val="0"/>
      <w:marRight w:val="0"/>
      <w:marTop w:val="0"/>
      <w:marBottom w:val="0"/>
      <w:divBdr>
        <w:top w:val="none" w:sz="0" w:space="0" w:color="auto"/>
        <w:left w:val="none" w:sz="0" w:space="0" w:color="auto"/>
        <w:bottom w:val="none" w:sz="0" w:space="0" w:color="auto"/>
        <w:right w:val="none" w:sz="0" w:space="0" w:color="auto"/>
      </w:divBdr>
    </w:div>
    <w:div w:id="91317187">
      <w:bodyDiv w:val="1"/>
      <w:marLeft w:val="0"/>
      <w:marRight w:val="0"/>
      <w:marTop w:val="0"/>
      <w:marBottom w:val="0"/>
      <w:divBdr>
        <w:top w:val="none" w:sz="0" w:space="0" w:color="auto"/>
        <w:left w:val="none" w:sz="0" w:space="0" w:color="auto"/>
        <w:bottom w:val="none" w:sz="0" w:space="0" w:color="auto"/>
        <w:right w:val="none" w:sz="0" w:space="0" w:color="auto"/>
      </w:divBdr>
    </w:div>
    <w:div w:id="165752252">
      <w:bodyDiv w:val="1"/>
      <w:marLeft w:val="0"/>
      <w:marRight w:val="0"/>
      <w:marTop w:val="0"/>
      <w:marBottom w:val="0"/>
      <w:divBdr>
        <w:top w:val="none" w:sz="0" w:space="0" w:color="auto"/>
        <w:left w:val="none" w:sz="0" w:space="0" w:color="auto"/>
        <w:bottom w:val="none" w:sz="0" w:space="0" w:color="auto"/>
        <w:right w:val="none" w:sz="0" w:space="0" w:color="auto"/>
      </w:divBdr>
    </w:div>
    <w:div w:id="252202367">
      <w:bodyDiv w:val="1"/>
      <w:marLeft w:val="0"/>
      <w:marRight w:val="0"/>
      <w:marTop w:val="0"/>
      <w:marBottom w:val="0"/>
      <w:divBdr>
        <w:top w:val="none" w:sz="0" w:space="0" w:color="auto"/>
        <w:left w:val="none" w:sz="0" w:space="0" w:color="auto"/>
        <w:bottom w:val="none" w:sz="0" w:space="0" w:color="auto"/>
        <w:right w:val="none" w:sz="0" w:space="0" w:color="auto"/>
      </w:divBdr>
    </w:div>
    <w:div w:id="353656949">
      <w:bodyDiv w:val="1"/>
      <w:marLeft w:val="0"/>
      <w:marRight w:val="0"/>
      <w:marTop w:val="0"/>
      <w:marBottom w:val="0"/>
      <w:divBdr>
        <w:top w:val="none" w:sz="0" w:space="0" w:color="auto"/>
        <w:left w:val="none" w:sz="0" w:space="0" w:color="auto"/>
        <w:bottom w:val="none" w:sz="0" w:space="0" w:color="auto"/>
        <w:right w:val="none" w:sz="0" w:space="0" w:color="auto"/>
      </w:divBdr>
    </w:div>
    <w:div w:id="452600276">
      <w:bodyDiv w:val="1"/>
      <w:marLeft w:val="0"/>
      <w:marRight w:val="0"/>
      <w:marTop w:val="0"/>
      <w:marBottom w:val="0"/>
      <w:divBdr>
        <w:top w:val="none" w:sz="0" w:space="0" w:color="auto"/>
        <w:left w:val="none" w:sz="0" w:space="0" w:color="auto"/>
        <w:bottom w:val="none" w:sz="0" w:space="0" w:color="auto"/>
        <w:right w:val="none" w:sz="0" w:space="0" w:color="auto"/>
      </w:divBdr>
    </w:div>
    <w:div w:id="475538506">
      <w:bodyDiv w:val="1"/>
      <w:marLeft w:val="0"/>
      <w:marRight w:val="0"/>
      <w:marTop w:val="0"/>
      <w:marBottom w:val="0"/>
      <w:divBdr>
        <w:top w:val="none" w:sz="0" w:space="0" w:color="auto"/>
        <w:left w:val="none" w:sz="0" w:space="0" w:color="auto"/>
        <w:bottom w:val="none" w:sz="0" w:space="0" w:color="auto"/>
        <w:right w:val="none" w:sz="0" w:space="0" w:color="auto"/>
      </w:divBdr>
    </w:div>
    <w:div w:id="623119845">
      <w:bodyDiv w:val="1"/>
      <w:marLeft w:val="0"/>
      <w:marRight w:val="0"/>
      <w:marTop w:val="0"/>
      <w:marBottom w:val="0"/>
      <w:divBdr>
        <w:top w:val="none" w:sz="0" w:space="0" w:color="auto"/>
        <w:left w:val="none" w:sz="0" w:space="0" w:color="auto"/>
        <w:bottom w:val="none" w:sz="0" w:space="0" w:color="auto"/>
        <w:right w:val="none" w:sz="0" w:space="0" w:color="auto"/>
      </w:divBdr>
    </w:div>
    <w:div w:id="751123967">
      <w:bodyDiv w:val="1"/>
      <w:marLeft w:val="0"/>
      <w:marRight w:val="0"/>
      <w:marTop w:val="0"/>
      <w:marBottom w:val="0"/>
      <w:divBdr>
        <w:top w:val="none" w:sz="0" w:space="0" w:color="auto"/>
        <w:left w:val="none" w:sz="0" w:space="0" w:color="auto"/>
        <w:bottom w:val="none" w:sz="0" w:space="0" w:color="auto"/>
        <w:right w:val="none" w:sz="0" w:space="0" w:color="auto"/>
      </w:divBdr>
      <w:divsChild>
        <w:div w:id="863902351">
          <w:marLeft w:val="0"/>
          <w:marRight w:val="0"/>
          <w:marTop w:val="0"/>
          <w:marBottom w:val="0"/>
          <w:divBdr>
            <w:top w:val="none" w:sz="0" w:space="0" w:color="auto"/>
            <w:left w:val="none" w:sz="0" w:space="0" w:color="auto"/>
            <w:bottom w:val="none" w:sz="0" w:space="0" w:color="auto"/>
            <w:right w:val="none" w:sz="0" w:space="0" w:color="auto"/>
          </w:divBdr>
          <w:divsChild>
            <w:div w:id="117869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300319">
      <w:bodyDiv w:val="1"/>
      <w:marLeft w:val="0"/>
      <w:marRight w:val="0"/>
      <w:marTop w:val="0"/>
      <w:marBottom w:val="0"/>
      <w:divBdr>
        <w:top w:val="none" w:sz="0" w:space="0" w:color="auto"/>
        <w:left w:val="none" w:sz="0" w:space="0" w:color="auto"/>
        <w:bottom w:val="none" w:sz="0" w:space="0" w:color="auto"/>
        <w:right w:val="none" w:sz="0" w:space="0" w:color="auto"/>
      </w:divBdr>
    </w:div>
    <w:div w:id="1010638845">
      <w:bodyDiv w:val="1"/>
      <w:marLeft w:val="0"/>
      <w:marRight w:val="0"/>
      <w:marTop w:val="0"/>
      <w:marBottom w:val="0"/>
      <w:divBdr>
        <w:top w:val="none" w:sz="0" w:space="0" w:color="auto"/>
        <w:left w:val="none" w:sz="0" w:space="0" w:color="auto"/>
        <w:bottom w:val="none" w:sz="0" w:space="0" w:color="auto"/>
        <w:right w:val="none" w:sz="0" w:space="0" w:color="auto"/>
      </w:divBdr>
    </w:div>
    <w:div w:id="1082488474">
      <w:bodyDiv w:val="1"/>
      <w:marLeft w:val="0"/>
      <w:marRight w:val="0"/>
      <w:marTop w:val="0"/>
      <w:marBottom w:val="0"/>
      <w:divBdr>
        <w:top w:val="none" w:sz="0" w:space="0" w:color="auto"/>
        <w:left w:val="none" w:sz="0" w:space="0" w:color="auto"/>
        <w:bottom w:val="none" w:sz="0" w:space="0" w:color="auto"/>
        <w:right w:val="none" w:sz="0" w:space="0" w:color="auto"/>
      </w:divBdr>
    </w:div>
    <w:div w:id="1185942868">
      <w:bodyDiv w:val="1"/>
      <w:marLeft w:val="0"/>
      <w:marRight w:val="0"/>
      <w:marTop w:val="0"/>
      <w:marBottom w:val="0"/>
      <w:divBdr>
        <w:top w:val="none" w:sz="0" w:space="0" w:color="auto"/>
        <w:left w:val="none" w:sz="0" w:space="0" w:color="auto"/>
        <w:bottom w:val="none" w:sz="0" w:space="0" w:color="auto"/>
        <w:right w:val="none" w:sz="0" w:space="0" w:color="auto"/>
      </w:divBdr>
    </w:div>
    <w:div w:id="1462066898">
      <w:bodyDiv w:val="1"/>
      <w:marLeft w:val="0"/>
      <w:marRight w:val="0"/>
      <w:marTop w:val="0"/>
      <w:marBottom w:val="0"/>
      <w:divBdr>
        <w:top w:val="none" w:sz="0" w:space="0" w:color="auto"/>
        <w:left w:val="none" w:sz="0" w:space="0" w:color="auto"/>
        <w:bottom w:val="none" w:sz="0" w:space="0" w:color="auto"/>
        <w:right w:val="none" w:sz="0" w:space="0" w:color="auto"/>
      </w:divBdr>
    </w:div>
    <w:div w:id="1647661522">
      <w:bodyDiv w:val="1"/>
      <w:marLeft w:val="0"/>
      <w:marRight w:val="0"/>
      <w:marTop w:val="0"/>
      <w:marBottom w:val="0"/>
      <w:divBdr>
        <w:top w:val="none" w:sz="0" w:space="0" w:color="auto"/>
        <w:left w:val="none" w:sz="0" w:space="0" w:color="auto"/>
        <w:bottom w:val="none" w:sz="0" w:space="0" w:color="auto"/>
        <w:right w:val="none" w:sz="0" w:space="0" w:color="auto"/>
      </w:divBdr>
    </w:div>
    <w:div w:id="1683974885">
      <w:bodyDiv w:val="1"/>
      <w:marLeft w:val="0"/>
      <w:marRight w:val="0"/>
      <w:marTop w:val="0"/>
      <w:marBottom w:val="0"/>
      <w:divBdr>
        <w:top w:val="none" w:sz="0" w:space="0" w:color="auto"/>
        <w:left w:val="none" w:sz="0" w:space="0" w:color="auto"/>
        <w:bottom w:val="none" w:sz="0" w:space="0" w:color="auto"/>
        <w:right w:val="none" w:sz="0" w:space="0" w:color="auto"/>
      </w:divBdr>
    </w:div>
    <w:div w:id="1706714231">
      <w:bodyDiv w:val="1"/>
      <w:marLeft w:val="0"/>
      <w:marRight w:val="0"/>
      <w:marTop w:val="0"/>
      <w:marBottom w:val="0"/>
      <w:divBdr>
        <w:top w:val="none" w:sz="0" w:space="0" w:color="auto"/>
        <w:left w:val="none" w:sz="0" w:space="0" w:color="auto"/>
        <w:bottom w:val="none" w:sz="0" w:space="0" w:color="auto"/>
        <w:right w:val="none" w:sz="0" w:space="0" w:color="auto"/>
      </w:divBdr>
    </w:div>
    <w:div w:id="1741099598">
      <w:bodyDiv w:val="1"/>
      <w:marLeft w:val="0"/>
      <w:marRight w:val="0"/>
      <w:marTop w:val="0"/>
      <w:marBottom w:val="0"/>
      <w:divBdr>
        <w:top w:val="none" w:sz="0" w:space="0" w:color="auto"/>
        <w:left w:val="none" w:sz="0" w:space="0" w:color="auto"/>
        <w:bottom w:val="none" w:sz="0" w:space="0" w:color="auto"/>
        <w:right w:val="none" w:sz="0" w:space="0" w:color="auto"/>
      </w:divBdr>
    </w:div>
    <w:div w:id="1760522722">
      <w:bodyDiv w:val="1"/>
      <w:marLeft w:val="0"/>
      <w:marRight w:val="0"/>
      <w:marTop w:val="0"/>
      <w:marBottom w:val="0"/>
      <w:divBdr>
        <w:top w:val="none" w:sz="0" w:space="0" w:color="auto"/>
        <w:left w:val="none" w:sz="0" w:space="0" w:color="auto"/>
        <w:bottom w:val="none" w:sz="0" w:space="0" w:color="auto"/>
        <w:right w:val="none" w:sz="0" w:space="0" w:color="auto"/>
      </w:divBdr>
    </w:div>
    <w:div w:id="1815413786">
      <w:bodyDiv w:val="1"/>
      <w:marLeft w:val="0"/>
      <w:marRight w:val="0"/>
      <w:marTop w:val="0"/>
      <w:marBottom w:val="0"/>
      <w:divBdr>
        <w:top w:val="none" w:sz="0" w:space="0" w:color="auto"/>
        <w:left w:val="none" w:sz="0" w:space="0" w:color="auto"/>
        <w:bottom w:val="none" w:sz="0" w:space="0" w:color="auto"/>
        <w:right w:val="none" w:sz="0" w:space="0" w:color="auto"/>
      </w:divBdr>
    </w:div>
    <w:div w:id="1900509635">
      <w:bodyDiv w:val="1"/>
      <w:marLeft w:val="0"/>
      <w:marRight w:val="0"/>
      <w:marTop w:val="0"/>
      <w:marBottom w:val="0"/>
      <w:divBdr>
        <w:top w:val="none" w:sz="0" w:space="0" w:color="auto"/>
        <w:left w:val="none" w:sz="0" w:space="0" w:color="auto"/>
        <w:bottom w:val="none" w:sz="0" w:space="0" w:color="auto"/>
        <w:right w:val="none" w:sz="0" w:space="0" w:color="auto"/>
      </w:divBdr>
    </w:div>
    <w:div w:id="208622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uotations@dffe.gov.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CEA1B-BFCE-4F6F-9CD8-14E35AC83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Ref: SP/SD</vt:lpstr>
    </vt:vector>
  </TitlesOfParts>
  <Company>DEAT</Company>
  <LinksUpToDate>false</LinksUpToDate>
  <CharactersWithSpaces>6193</CharactersWithSpaces>
  <SharedDoc>false</SharedDoc>
  <HLinks>
    <vt:vector size="12" baseType="variant">
      <vt:variant>
        <vt:i4>2359385</vt:i4>
      </vt:variant>
      <vt:variant>
        <vt:i4>3</vt:i4>
      </vt:variant>
      <vt:variant>
        <vt:i4>0</vt:i4>
      </vt:variant>
      <vt:variant>
        <vt:i4>5</vt:i4>
      </vt:variant>
      <vt:variant>
        <vt:lpwstr>mailto:oncube@dffe.gov.za</vt:lpwstr>
      </vt:variant>
      <vt:variant>
        <vt:lpwstr/>
      </vt:variant>
      <vt:variant>
        <vt:i4>2555915</vt:i4>
      </vt:variant>
      <vt:variant>
        <vt:i4>0</vt:i4>
      </vt:variant>
      <vt:variant>
        <vt:i4>0</vt:i4>
      </vt:variant>
      <vt:variant>
        <vt:i4>5</vt:i4>
      </vt:variant>
      <vt:variant>
        <vt:lpwstr>mailto:Quotations1@dffe.gov.za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 SP/SD</dc:title>
  <dc:subject/>
  <dc:creator>DEATER</dc:creator>
  <cp:keywords/>
  <cp:lastModifiedBy>Sinothando Sithole</cp:lastModifiedBy>
  <cp:revision>18</cp:revision>
  <cp:lastPrinted>2023-02-21T13:02:00Z</cp:lastPrinted>
  <dcterms:created xsi:type="dcterms:W3CDTF">2025-06-18T13:31:00Z</dcterms:created>
  <dcterms:modified xsi:type="dcterms:W3CDTF">2025-07-11T12:09:00Z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c9febb-1973-4a9c-a66b-7a95ab137b85_Enabled">
    <vt:lpwstr>True</vt:lpwstr>
  </property>
  <property fmtid="{D5CDD505-2E9C-101B-9397-08002B2CF9AE}" pid="3" name="MSIP_Label_57c9febb-1973-4a9c-a66b-7a95ab137b85_SiteId">
    <vt:lpwstr>4ce253e7-3961-428c-ab62-1f96cf3a9fd9</vt:lpwstr>
  </property>
  <property fmtid="{D5CDD505-2E9C-101B-9397-08002B2CF9AE}" pid="4" name="MSIP_Label_57c9febb-1973-4a9c-a66b-7a95ab137b85_Owner">
    <vt:lpwstr>mmoodley@environment.gov.za</vt:lpwstr>
  </property>
  <property fmtid="{D5CDD505-2E9C-101B-9397-08002B2CF9AE}" pid="5" name="MSIP_Label_57c9febb-1973-4a9c-a66b-7a95ab137b85_SetDate">
    <vt:lpwstr>2022-01-31T14:30:38.5861397Z</vt:lpwstr>
  </property>
  <property fmtid="{D5CDD505-2E9C-101B-9397-08002B2CF9AE}" pid="6" name="MSIP_Label_57c9febb-1973-4a9c-a66b-7a95ab137b85_Name">
    <vt:lpwstr>DEA-Public</vt:lpwstr>
  </property>
  <property fmtid="{D5CDD505-2E9C-101B-9397-08002B2CF9AE}" pid="7" name="MSIP_Label_57c9febb-1973-4a9c-a66b-7a95ab137b85_Application">
    <vt:lpwstr>Microsoft Azure Information Protection</vt:lpwstr>
  </property>
  <property fmtid="{D5CDD505-2E9C-101B-9397-08002B2CF9AE}" pid="8" name="MSIP_Label_57c9febb-1973-4a9c-a66b-7a95ab137b85_ActionId">
    <vt:lpwstr>42d55110-2946-4ad9-9365-c7d26d54e300</vt:lpwstr>
  </property>
  <property fmtid="{D5CDD505-2E9C-101B-9397-08002B2CF9AE}" pid="9" name="MSIP_Label_57c9febb-1973-4a9c-a66b-7a95ab137b85_Extended_MSFT_Method">
    <vt:lpwstr>Automatic</vt:lpwstr>
  </property>
  <property fmtid="{D5CDD505-2E9C-101B-9397-08002B2CF9AE}" pid="10" name="Sensitivity">
    <vt:lpwstr>DEA-Public</vt:lpwstr>
  </property>
  <property fmtid="{D5CDD505-2E9C-101B-9397-08002B2CF9AE}" pid="11" name="GrammarlyDocumentId">
    <vt:lpwstr>e08accee15c5e81bce22266ff9b9fde4db104d0272b9340d54f051f40d2be2d6</vt:lpwstr>
  </property>
</Properties>
</file>