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19A41A9B" w:rsidR="005168F2" w:rsidRPr="00FA058C" w:rsidRDefault="00F4684C" w:rsidP="00181D8D">
            <w:pPr>
              <w:pStyle w:val="TableParagraph"/>
              <w:spacing w:line="256" w:lineRule="exact"/>
              <w:ind w:left="55"/>
              <w:rPr>
                <w:rFonts w:asciiTheme="minorHAnsi" w:hAnsiTheme="minorHAnsi" w:cstheme="minorHAnsi"/>
              </w:rPr>
            </w:pPr>
            <w:r w:rsidRPr="00F4684C">
              <w:rPr>
                <w:rFonts w:asciiTheme="minorHAnsi" w:hAnsiTheme="minorHAnsi" w:cstheme="minorHAnsi"/>
              </w:rPr>
              <w:t>PHP012405REQ00000160</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45F83077" w:rsidR="005168F2" w:rsidRPr="009E0B6F" w:rsidRDefault="005168F2" w:rsidP="00C908EF">
            <w:pPr>
              <w:pStyle w:val="TableParagraph"/>
              <w:spacing w:line="236" w:lineRule="exact"/>
              <w:ind w:left="62"/>
              <w:rPr>
                <w:rFonts w:asciiTheme="minorHAnsi" w:hAnsiTheme="minorHAnsi" w:cstheme="minorHAnsi"/>
                <w:color w:val="FF0000"/>
              </w:rPr>
            </w:pPr>
            <w:r w:rsidRPr="00FA058C">
              <w:rPr>
                <w:rFonts w:asciiTheme="minorHAnsi" w:hAnsiTheme="minorHAnsi" w:cstheme="minorHAnsi"/>
              </w:rPr>
              <w:t xml:space="preserve">Date: </w:t>
            </w:r>
            <w:r w:rsidR="00356931">
              <w:rPr>
                <w:rFonts w:asciiTheme="minorHAnsi" w:hAnsiTheme="minorHAnsi" w:cstheme="minorHAnsi"/>
              </w:rPr>
              <w:t>1</w:t>
            </w:r>
            <w:r w:rsidR="00AD2F83">
              <w:rPr>
                <w:rFonts w:asciiTheme="minorHAnsi" w:hAnsiTheme="minorHAnsi" w:cstheme="minorHAnsi"/>
              </w:rPr>
              <w:t>8</w:t>
            </w:r>
            <w:r w:rsidR="0048386C" w:rsidRPr="00FA058C">
              <w:rPr>
                <w:rFonts w:asciiTheme="minorHAnsi" w:hAnsiTheme="minorHAnsi" w:cstheme="minorHAnsi"/>
              </w:rPr>
              <w:t>-0</w:t>
            </w:r>
            <w:r w:rsidR="00356931">
              <w:rPr>
                <w:rFonts w:asciiTheme="minorHAnsi" w:hAnsiTheme="minorHAnsi" w:cstheme="minorHAnsi"/>
              </w:rPr>
              <w:t>6</w:t>
            </w:r>
            <w:r w:rsidR="0048386C" w:rsidRPr="00FA058C">
              <w:rPr>
                <w:rFonts w:asciiTheme="minorHAnsi" w:hAnsiTheme="minorHAnsi" w:cstheme="minorHAnsi"/>
              </w:rPr>
              <w:t>-2024</w:t>
            </w:r>
            <w:r w:rsidR="009E0B6F">
              <w:rPr>
                <w:rFonts w:asciiTheme="minorHAnsi" w:hAnsiTheme="minorHAnsi" w:cstheme="minorHAnsi"/>
              </w:rPr>
              <w:t xml:space="preserve"> </w:t>
            </w:r>
            <w:r w:rsidR="009E0B6F" w:rsidRPr="009E0B6F">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7D21C129" w:rsidR="005168F2" w:rsidRPr="00FA058C" w:rsidRDefault="00846723"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Stores </w:t>
            </w:r>
            <w:r w:rsidR="003B33C0">
              <w:rPr>
                <w:rFonts w:asciiTheme="minorHAnsi" w:hAnsiTheme="minorHAnsi" w:cstheme="minorHAnsi"/>
              </w:rPr>
              <w:t xml:space="preserve">Research Consumables </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20B5449B" w14:textId="77777777" w:rsidR="000A46E1" w:rsidRPr="00FA058C" w:rsidRDefault="00FA058C" w:rsidP="000A46E1">
            <w:pPr>
              <w:pStyle w:val="TableParagraph"/>
              <w:spacing w:line="234" w:lineRule="exact"/>
              <w:rPr>
                <w:rFonts w:asciiTheme="minorHAnsi" w:hAnsiTheme="minorHAnsi" w:cstheme="minorHAnsi"/>
              </w:rPr>
            </w:pPr>
            <w:r>
              <w:rPr>
                <w:rFonts w:asciiTheme="minorHAnsi" w:hAnsiTheme="minorHAnsi" w:cstheme="minorHAnsi"/>
                <w:color w:val="1F1F22"/>
              </w:rPr>
              <w:t xml:space="preserve"> </w:t>
            </w:r>
            <w:r w:rsidR="000A46E1" w:rsidRPr="00FA058C">
              <w:rPr>
                <w:rFonts w:asciiTheme="minorHAnsi" w:hAnsiTheme="minorHAnsi" w:cstheme="minorHAnsi"/>
                <w:color w:val="1F1F22"/>
              </w:rPr>
              <w:t>ARC-</w:t>
            </w:r>
            <w:r w:rsidR="000A46E1" w:rsidRPr="00FA058C">
              <w:rPr>
                <w:rFonts w:asciiTheme="minorHAnsi" w:hAnsiTheme="minorHAnsi" w:cstheme="minorHAnsi"/>
              </w:rPr>
              <w:t>PHP (FORMERLY KNOWN AS PPRI)</w:t>
            </w:r>
          </w:p>
          <w:p w14:paraId="6515A082"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 xml:space="preserve">off </w:t>
            </w:r>
            <w:proofErr w:type="gramStart"/>
            <w:r w:rsidRPr="00FA058C">
              <w:rPr>
                <w:rFonts w:asciiTheme="minorHAnsi" w:eastAsia="Times New Roman" w:hAnsiTheme="minorHAnsi" w:cstheme="minorHAnsi"/>
                <w:color w:val="202124"/>
                <w:sz w:val="21"/>
                <w:szCs w:val="21"/>
                <w:shd w:val="clear" w:color="auto" w:fill="FFFFFF"/>
                <w:lang w:val="en-GB" w:eastAsia="en-GB"/>
              </w:rPr>
              <w:t>Adam Tas road</w:t>
            </w:r>
            <w:proofErr w:type="gramEnd"/>
            <w:r w:rsidRPr="00FA058C">
              <w:rPr>
                <w:rFonts w:asciiTheme="minorHAnsi" w:eastAsia="Times New Roman" w:hAnsiTheme="minorHAnsi" w:cstheme="minorHAnsi"/>
                <w:color w:val="202124"/>
                <w:sz w:val="21"/>
                <w:szCs w:val="21"/>
                <w:shd w:val="clear" w:color="auto" w:fill="FFFFFF"/>
                <w:lang w:val="en-GB" w:eastAsia="en-GB"/>
              </w:rPr>
              <w:t xml:space="preserve"> (Behind Distell),</w:t>
            </w:r>
          </w:p>
          <w:p w14:paraId="09BB8FE5"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Vredenburg farm/campus</w:t>
            </w:r>
          </w:p>
          <w:p w14:paraId="7B8BF08C"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Stellenbosch,</w:t>
            </w:r>
          </w:p>
          <w:p w14:paraId="42981914" w14:textId="77777777" w:rsidR="000A46E1" w:rsidRPr="00FA058C" w:rsidRDefault="000A46E1" w:rsidP="000A46E1">
            <w:pPr>
              <w:spacing w:after="0" w:line="240" w:lineRule="auto"/>
              <w:rPr>
                <w:rFonts w:asciiTheme="minorHAnsi" w:eastAsia="Times New Roman" w:hAnsiTheme="minorHAnsi" w:cstheme="minorHAnsi"/>
                <w:color w:val="202124"/>
                <w:sz w:val="21"/>
                <w:szCs w:val="21"/>
                <w:shd w:val="clear" w:color="auto" w:fill="FFFFFF"/>
                <w:lang w:val="en-GB" w:eastAsia="en-GB"/>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BANHOEK</w:t>
            </w:r>
          </w:p>
          <w:p w14:paraId="171C2401" w14:textId="6006F599" w:rsidR="005168F2" w:rsidRPr="00FA058C" w:rsidRDefault="000A46E1" w:rsidP="000A46E1">
            <w:pPr>
              <w:pStyle w:val="TableParagraph"/>
              <w:spacing w:line="234" w:lineRule="exact"/>
              <w:rPr>
                <w:rFonts w:asciiTheme="minorHAnsi" w:hAnsiTheme="minorHAnsi" w:cstheme="minorHAnsi"/>
              </w:rPr>
            </w:pPr>
            <w:r>
              <w:rPr>
                <w:rFonts w:asciiTheme="minorHAnsi" w:eastAsia="Times New Roman" w:hAnsiTheme="minorHAnsi" w:cstheme="minorHAnsi"/>
                <w:color w:val="202124"/>
                <w:sz w:val="21"/>
                <w:szCs w:val="21"/>
                <w:shd w:val="clear" w:color="auto" w:fill="FFFFFF"/>
                <w:lang w:val="en-GB" w:eastAsia="en-GB"/>
              </w:rPr>
              <w:t xml:space="preserve"> </w:t>
            </w:r>
            <w:r w:rsidRPr="00FA058C">
              <w:rPr>
                <w:rFonts w:asciiTheme="minorHAnsi" w:eastAsia="Times New Roman" w:hAnsiTheme="minorHAnsi" w:cstheme="minorHAnsi"/>
                <w:color w:val="202124"/>
                <w:sz w:val="21"/>
                <w:szCs w:val="21"/>
                <w:shd w:val="clear" w:color="auto" w:fill="FFFFFF"/>
                <w:lang w:val="en-GB" w:eastAsia="en-GB"/>
              </w:rPr>
              <w:t>7600</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77BDEFCE"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w:t>
            </w:r>
            <w:r w:rsidR="00453FDD">
              <w:rPr>
                <w:rFonts w:asciiTheme="minorHAnsi" w:hAnsiTheme="minorHAnsi" w:cstheme="minorHAnsi"/>
                <w:color w:val="1F1F22"/>
              </w:rPr>
              <w:t xml:space="preserve"> </w:t>
            </w:r>
            <w:r w:rsidR="0048386C" w:rsidRPr="00FA058C">
              <w:rPr>
                <w:rFonts w:asciiTheme="minorHAnsi" w:hAnsiTheme="minorHAnsi" w:cstheme="minorHAnsi"/>
                <w:color w:val="1F1F22"/>
              </w:rPr>
              <w:t>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59D20C92" w14:textId="77777777" w:rsidR="00D01C61" w:rsidRDefault="00A804EF" w:rsidP="00D01C61">
            <w:pPr>
              <w:pStyle w:val="TableParagraph"/>
              <w:ind w:left="112" w:right="3471"/>
              <w:rPr>
                <w:rFonts w:asciiTheme="minorHAnsi" w:hAnsiTheme="minorHAnsi" w:cstheme="minorHAnsi"/>
                <w:color w:val="1F1F22"/>
                <w:spacing w:val="-5"/>
              </w:rPr>
            </w:pPr>
            <w:hyperlink r:id="rId9" w:history="1">
              <w:r w:rsidR="00D01C61" w:rsidRPr="00983614">
                <w:rPr>
                  <w:rStyle w:val="Hyperlink"/>
                  <w:rFonts w:asciiTheme="minorHAnsi" w:hAnsiTheme="minorHAnsi" w:cstheme="minorHAnsi"/>
                  <w:spacing w:val="-5"/>
                </w:rPr>
                <w:t>ppriquote@arc.agric.za</w:t>
              </w:r>
            </w:hyperlink>
          </w:p>
          <w:p w14:paraId="3C569B28" w14:textId="0DD5B01D" w:rsidR="009E0B6F" w:rsidRPr="009E0B6F" w:rsidRDefault="009E0B6F" w:rsidP="009E0B6F">
            <w:pPr>
              <w:pStyle w:val="TableParagraph"/>
              <w:spacing w:before="1"/>
              <w:ind w:left="112"/>
              <w:rPr>
                <w:rFonts w:asciiTheme="minorHAnsi" w:hAnsiTheme="minorHAnsi" w:cstheme="minorHAnsi"/>
                <w:color w:val="1F1F22"/>
                <w:spacing w:val="-5"/>
              </w:rPr>
            </w:pPr>
          </w:p>
        </w:tc>
      </w:tr>
      <w:tr w:rsidR="005168F2" w:rsidRPr="00FA058C" w14:paraId="1159739C" w14:textId="77777777" w:rsidTr="00FF4034">
        <w:trPr>
          <w:trHeight w:val="576"/>
        </w:trPr>
        <w:tc>
          <w:tcPr>
            <w:tcW w:w="4211" w:type="dxa"/>
            <w:shd w:val="clear" w:color="auto" w:fill="C7C7C7"/>
          </w:tcPr>
          <w:p w14:paraId="33105212" w14:textId="43CF4C48"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009E0B6F">
              <w:rPr>
                <w:rFonts w:asciiTheme="minorHAnsi" w:hAnsiTheme="minorHAnsi" w:cstheme="minorHAnsi"/>
                <w:spacing w:val="-59"/>
              </w:rPr>
              <w:t xml:space="preserve">   </w:t>
            </w:r>
            <w:r w:rsidR="009E0B6F">
              <w:rPr>
                <w:rFonts w:asciiTheme="minorHAnsi" w:hAnsiTheme="minorHAnsi" w:cstheme="minorHAnsi"/>
              </w:rPr>
              <w:t xml:space="preserve"> B</w:t>
            </w:r>
            <w:r w:rsidRPr="00FA058C">
              <w:rPr>
                <w:rFonts w:asciiTheme="minorHAnsi" w:hAnsiTheme="minorHAnsi" w:cstheme="minorHAnsi"/>
              </w:rPr>
              <w:t>RIEFING</w:t>
            </w:r>
          </w:p>
        </w:tc>
        <w:tc>
          <w:tcPr>
            <w:tcW w:w="5854" w:type="dxa"/>
          </w:tcPr>
          <w:p w14:paraId="14295974" w14:textId="6538007C" w:rsidR="005168F2" w:rsidRPr="00FA058C" w:rsidRDefault="005168F2" w:rsidP="00C908EF">
            <w:pPr>
              <w:pStyle w:val="TableParagraph"/>
              <w:ind w:left="163"/>
              <w:rPr>
                <w:rFonts w:asciiTheme="minorHAnsi" w:hAnsiTheme="minorHAnsi" w:cstheme="minorHAnsi"/>
              </w:rPr>
            </w:pPr>
            <w:r w:rsidRPr="00FA058C">
              <w:rPr>
                <w:rFonts w:asciiTheme="minorHAnsi" w:hAnsiTheme="minorHAnsi" w:cstheme="minorHAnsi"/>
                <w:color w:val="1F1F22"/>
              </w:rPr>
              <w:t>No</w:t>
            </w:r>
            <w:r w:rsidR="009E0B6F">
              <w:rPr>
                <w:rFonts w:asciiTheme="minorHAnsi" w:hAnsiTheme="minorHAnsi" w:cstheme="minorHAnsi"/>
                <w:color w:val="1F1F22"/>
              </w:rPr>
              <w:t>ne</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81027B" w:rsidRPr="00E861C0" w14:paraId="3C842E4A" w14:textId="77777777" w:rsidTr="00E46D69">
        <w:trPr>
          <w:trHeight w:val="363"/>
        </w:trPr>
        <w:tc>
          <w:tcPr>
            <w:tcW w:w="4831" w:type="dxa"/>
          </w:tcPr>
          <w:p w14:paraId="415CF73E" w14:textId="6041E34A" w:rsidR="0081027B" w:rsidRPr="005C2218" w:rsidRDefault="00F4684C" w:rsidP="0081027B">
            <w:pPr>
              <w:jc w:val="both"/>
              <w:rPr>
                <w:rFonts w:asciiTheme="minorHAnsi" w:hAnsiTheme="minorHAnsi" w:cstheme="minorHAnsi"/>
              </w:rPr>
            </w:pPr>
            <w:r w:rsidRPr="00F4684C">
              <w:rPr>
                <w:rFonts w:asciiTheme="minorHAnsi" w:hAnsiTheme="minorHAnsi" w:cstheme="minorHAnsi"/>
              </w:rPr>
              <w:t>McCartney bottle 14m</w:t>
            </w:r>
            <w:r>
              <w:rPr>
                <w:rFonts w:asciiTheme="minorHAnsi" w:hAnsiTheme="minorHAnsi" w:cstheme="minorHAnsi"/>
              </w:rPr>
              <w:t>l (</w:t>
            </w:r>
            <w:r w:rsidRPr="00F4684C">
              <w:rPr>
                <w:rFonts w:asciiTheme="minorHAnsi" w:hAnsiTheme="minorHAnsi" w:cstheme="minorHAnsi"/>
              </w:rPr>
              <w:t>autoclavable bottle and white universal cap (not black)192 quantity in a pack</w:t>
            </w:r>
            <w:r>
              <w:rPr>
                <w:rFonts w:asciiTheme="minorHAnsi" w:hAnsiTheme="minorHAnsi" w:cstheme="minorHAnsi"/>
              </w:rPr>
              <w:t>)</w:t>
            </w:r>
          </w:p>
        </w:tc>
        <w:tc>
          <w:tcPr>
            <w:tcW w:w="1417" w:type="dxa"/>
          </w:tcPr>
          <w:p w14:paraId="2685EB6E" w14:textId="0615BB12" w:rsidR="0081027B" w:rsidRPr="008B79B9" w:rsidRDefault="00F4684C" w:rsidP="0081027B">
            <w:pPr>
              <w:pStyle w:val="ListParagraph"/>
              <w:ind w:left="0"/>
              <w:rPr>
                <w:rFonts w:cs="Arial"/>
                <w:sz w:val="18"/>
                <w:szCs w:val="18"/>
              </w:rPr>
            </w:pPr>
            <w:r>
              <w:rPr>
                <w:rFonts w:cs="Arial"/>
                <w:sz w:val="18"/>
                <w:szCs w:val="18"/>
              </w:rPr>
              <w:t>30</w:t>
            </w:r>
            <w:r w:rsidR="0081027B">
              <w:rPr>
                <w:rFonts w:cs="Arial"/>
                <w:sz w:val="18"/>
                <w:szCs w:val="18"/>
              </w:rPr>
              <w:t>.00</w:t>
            </w:r>
          </w:p>
        </w:tc>
        <w:tc>
          <w:tcPr>
            <w:tcW w:w="1796" w:type="dxa"/>
          </w:tcPr>
          <w:p w14:paraId="7AA58FA2" w14:textId="3DAB4FB4" w:rsidR="0081027B" w:rsidRDefault="0081027B" w:rsidP="0081027B">
            <w:pPr>
              <w:rPr>
                <w:rFonts w:cs="Arial"/>
                <w:sz w:val="18"/>
                <w:szCs w:val="18"/>
              </w:rPr>
            </w:pPr>
            <w:r>
              <w:rPr>
                <w:rFonts w:cs="Arial"/>
                <w:sz w:val="18"/>
                <w:szCs w:val="18"/>
              </w:rPr>
              <w:t>EA</w:t>
            </w:r>
          </w:p>
        </w:tc>
      </w:tr>
      <w:tr w:rsidR="000A46E1" w:rsidRPr="00E861C0" w14:paraId="548C0623" w14:textId="77777777" w:rsidTr="00E46D69">
        <w:trPr>
          <w:trHeight w:val="363"/>
        </w:trPr>
        <w:tc>
          <w:tcPr>
            <w:tcW w:w="4831" w:type="dxa"/>
          </w:tcPr>
          <w:p w14:paraId="4A57E1AD" w14:textId="5DDABF99" w:rsidR="000A46E1" w:rsidRPr="005C2218" w:rsidRDefault="00F4684C" w:rsidP="000A46E1">
            <w:pPr>
              <w:jc w:val="both"/>
              <w:rPr>
                <w:rFonts w:asciiTheme="minorHAnsi" w:hAnsiTheme="minorHAnsi" w:cstheme="minorHAnsi"/>
              </w:rPr>
            </w:pPr>
            <w:r w:rsidRPr="00F4684C">
              <w:rPr>
                <w:rFonts w:asciiTheme="minorHAnsi" w:hAnsiTheme="minorHAnsi" w:cstheme="minorHAnsi"/>
              </w:rPr>
              <w:t xml:space="preserve">Schott bottles 2L </w:t>
            </w:r>
            <w:r w:rsidR="003B33C0">
              <w:rPr>
                <w:rFonts w:asciiTheme="minorHAnsi" w:hAnsiTheme="minorHAnsi" w:cstheme="minorHAnsi"/>
              </w:rPr>
              <w:t>(2000ml)</w:t>
            </w:r>
          </w:p>
        </w:tc>
        <w:tc>
          <w:tcPr>
            <w:tcW w:w="1417" w:type="dxa"/>
          </w:tcPr>
          <w:p w14:paraId="28798244" w14:textId="6CBFBFCA" w:rsidR="000A46E1" w:rsidRPr="005C2218" w:rsidRDefault="00F4684C" w:rsidP="000A46E1">
            <w:pPr>
              <w:pStyle w:val="ListParagraph"/>
              <w:ind w:left="0"/>
              <w:rPr>
                <w:rFonts w:asciiTheme="minorHAnsi" w:hAnsiTheme="minorHAnsi" w:cstheme="minorHAnsi"/>
              </w:rPr>
            </w:pPr>
            <w:r>
              <w:rPr>
                <w:rFonts w:cs="Arial"/>
                <w:sz w:val="18"/>
                <w:szCs w:val="18"/>
              </w:rPr>
              <w:t>50</w:t>
            </w:r>
            <w:r w:rsidR="000A46E1">
              <w:rPr>
                <w:rFonts w:cs="Arial"/>
                <w:sz w:val="18"/>
                <w:szCs w:val="18"/>
              </w:rPr>
              <w:t>.00</w:t>
            </w:r>
          </w:p>
        </w:tc>
        <w:tc>
          <w:tcPr>
            <w:tcW w:w="1796" w:type="dxa"/>
          </w:tcPr>
          <w:p w14:paraId="58872B11" w14:textId="5DE33E7A" w:rsidR="000A46E1" w:rsidRPr="005C2218" w:rsidRDefault="000A46E1" w:rsidP="000A46E1">
            <w:pPr>
              <w:rPr>
                <w:rFonts w:asciiTheme="minorHAnsi" w:hAnsiTheme="minorHAnsi" w:cstheme="minorHAnsi"/>
              </w:rPr>
            </w:pPr>
            <w:r>
              <w:rPr>
                <w:rFonts w:cs="Arial"/>
                <w:sz w:val="18"/>
                <w:szCs w:val="18"/>
              </w:rPr>
              <w:t>EA</w:t>
            </w:r>
          </w:p>
        </w:tc>
      </w:tr>
      <w:tr w:rsidR="000A46E1" w:rsidRPr="00E861C0" w14:paraId="0AE3F496" w14:textId="77777777" w:rsidTr="00E46D69">
        <w:trPr>
          <w:trHeight w:val="363"/>
        </w:trPr>
        <w:tc>
          <w:tcPr>
            <w:tcW w:w="4831" w:type="dxa"/>
          </w:tcPr>
          <w:p w14:paraId="6295A17F" w14:textId="4DE7ABA7" w:rsidR="000A46E1" w:rsidRPr="005C2218" w:rsidRDefault="00F4684C" w:rsidP="000A46E1">
            <w:pPr>
              <w:jc w:val="both"/>
              <w:rPr>
                <w:rFonts w:asciiTheme="minorHAnsi" w:hAnsiTheme="minorHAnsi" w:cstheme="minorHAnsi"/>
              </w:rPr>
            </w:pPr>
            <w:r w:rsidRPr="00F4684C">
              <w:rPr>
                <w:rFonts w:asciiTheme="minorHAnsi" w:hAnsiTheme="minorHAnsi" w:cstheme="minorHAnsi"/>
              </w:rPr>
              <w:t>M</w:t>
            </w:r>
            <w:r>
              <w:rPr>
                <w:rFonts w:asciiTheme="minorHAnsi" w:hAnsiTheme="minorHAnsi" w:cstheme="minorHAnsi"/>
              </w:rPr>
              <w:t>icroscope slide</w:t>
            </w:r>
            <w:r w:rsidRPr="00F4684C">
              <w:rPr>
                <w:rFonts w:asciiTheme="minorHAnsi" w:hAnsiTheme="minorHAnsi" w:cstheme="minorHAnsi"/>
              </w:rPr>
              <w:t xml:space="preserve"> 78X24</w:t>
            </w:r>
          </w:p>
        </w:tc>
        <w:tc>
          <w:tcPr>
            <w:tcW w:w="1417" w:type="dxa"/>
          </w:tcPr>
          <w:p w14:paraId="2161754E" w14:textId="636589BF" w:rsidR="000A46E1" w:rsidRPr="005C2218" w:rsidRDefault="00F4684C" w:rsidP="000A46E1">
            <w:pPr>
              <w:pStyle w:val="ListParagraph"/>
              <w:ind w:left="0"/>
              <w:rPr>
                <w:rFonts w:asciiTheme="minorHAnsi" w:hAnsiTheme="minorHAnsi" w:cstheme="minorHAnsi"/>
              </w:rPr>
            </w:pPr>
            <w:r>
              <w:rPr>
                <w:rFonts w:cs="Arial"/>
                <w:sz w:val="18"/>
                <w:szCs w:val="18"/>
              </w:rPr>
              <w:t>50</w:t>
            </w:r>
            <w:r w:rsidR="000A46E1">
              <w:rPr>
                <w:rFonts w:cs="Arial"/>
                <w:sz w:val="18"/>
                <w:szCs w:val="18"/>
              </w:rPr>
              <w:t>.00</w:t>
            </w:r>
          </w:p>
        </w:tc>
        <w:tc>
          <w:tcPr>
            <w:tcW w:w="1796" w:type="dxa"/>
          </w:tcPr>
          <w:p w14:paraId="32DE07F4" w14:textId="13899D32" w:rsidR="000A46E1" w:rsidRPr="005C2218" w:rsidRDefault="00F4684C" w:rsidP="000A46E1">
            <w:pPr>
              <w:rPr>
                <w:rFonts w:asciiTheme="minorHAnsi" w:hAnsiTheme="minorHAnsi" w:cstheme="minorHAnsi"/>
              </w:rPr>
            </w:pPr>
            <w:r>
              <w:rPr>
                <w:rFonts w:asciiTheme="minorHAnsi" w:hAnsiTheme="minorHAnsi" w:cstheme="minorHAnsi"/>
              </w:rPr>
              <w:t>BOX</w:t>
            </w:r>
          </w:p>
        </w:tc>
      </w:tr>
      <w:tr w:rsidR="00453FDD" w:rsidRPr="00E861C0" w14:paraId="4EF73139" w14:textId="77777777" w:rsidTr="00E46D69">
        <w:trPr>
          <w:trHeight w:val="363"/>
        </w:trPr>
        <w:tc>
          <w:tcPr>
            <w:tcW w:w="4831" w:type="dxa"/>
          </w:tcPr>
          <w:p w14:paraId="521AF9CE" w14:textId="77777777" w:rsidR="00453FDD" w:rsidRPr="00453FDD" w:rsidRDefault="00453FDD" w:rsidP="00453FDD">
            <w:pPr>
              <w:jc w:val="both"/>
              <w:rPr>
                <w:rFonts w:asciiTheme="minorHAnsi" w:hAnsiTheme="minorHAnsi" w:cstheme="minorHAnsi"/>
                <w:b/>
                <w:bCs/>
              </w:rPr>
            </w:pPr>
            <w:r w:rsidRPr="00453FDD">
              <w:rPr>
                <w:rFonts w:asciiTheme="minorHAnsi" w:hAnsiTheme="minorHAnsi" w:cstheme="minorHAnsi"/>
                <w:b/>
                <w:bCs/>
              </w:rPr>
              <w:t>RETURNABLE DOCUMENTS</w:t>
            </w:r>
          </w:p>
          <w:p w14:paraId="6FEE3BFC" w14:textId="0D05EC5D" w:rsidR="00453FDD" w:rsidRPr="00453FDD" w:rsidRDefault="00453FDD" w:rsidP="00453FDD">
            <w:pPr>
              <w:jc w:val="both"/>
              <w:rPr>
                <w:rFonts w:asciiTheme="minorHAnsi" w:hAnsiTheme="minorHAnsi" w:cstheme="minorHAnsi"/>
              </w:rPr>
            </w:pPr>
            <w:r w:rsidRPr="00453FDD">
              <w:rPr>
                <w:rFonts w:asciiTheme="minorHAnsi" w:hAnsiTheme="minorHAnsi" w:cstheme="minorHAnsi"/>
              </w:rPr>
              <w:t>• Fully completed and signed</w:t>
            </w:r>
            <w:r>
              <w:rPr>
                <w:rFonts w:asciiTheme="minorHAnsi" w:hAnsiTheme="minorHAnsi" w:cstheme="minorHAnsi"/>
              </w:rPr>
              <w:t xml:space="preserve"> SBD document</w:t>
            </w:r>
          </w:p>
          <w:p w14:paraId="21801ED2"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Official Quotation on the company letter head</w:t>
            </w:r>
          </w:p>
          <w:p w14:paraId="4B2B23E6" w14:textId="7E864805"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w:t>
            </w:r>
            <w:r w:rsidR="00A804EF">
              <w:rPr>
                <w:rFonts w:asciiTheme="minorHAnsi" w:hAnsiTheme="minorHAnsi" w:cstheme="minorHAnsi"/>
              </w:rPr>
              <w:t>Valid</w:t>
            </w:r>
            <w:r w:rsidRPr="00453FDD">
              <w:rPr>
                <w:rFonts w:asciiTheme="minorHAnsi" w:hAnsiTheme="minorHAnsi" w:cstheme="minorHAnsi"/>
              </w:rPr>
              <w:t xml:space="preserve"> Tax Clearance</w:t>
            </w:r>
          </w:p>
          <w:p w14:paraId="510CFE94" w14:textId="1781EF85"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w:t>
            </w:r>
            <w:r w:rsidR="00A804EF">
              <w:rPr>
                <w:rFonts w:asciiTheme="minorHAnsi" w:hAnsiTheme="minorHAnsi" w:cstheme="minorHAnsi"/>
              </w:rPr>
              <w:t>Valid</w:t>
            </w:r>
            <w:r w:rsidRPr="00453FDD">
              <w:rPr>
                <w:rFonts w:asciiTheme="minorHAnsi" w:hAnsiTheme="minorHAnsi" w:cstheme="minorHAnsi"/>
              </w:rPr>
              <w:t xml:space="preserve"> BBBEE certificate</w:t>
            </w:r>
          </w:p>
          <w:p w14:paraId="7A8F4D4D" w14:textId="77777777" w:rsidR="00453FDD" w:rsidRPr="00453FDD" w:rsidRDefault="00453FDD" w:rsidP="00453FDD">
            <w:pPr>
              <w:jc w:val="both"/>
              <w:rPr>
                <w:rFonts w:asciiTheme="minorHAnsi" w:hAnsiTheme="minorHAnsi" w:cstheme="minorHAnsi"/>
              </w:rPr>
            </w:pPr>
            <w:r w:rsidRPr="00453FDD">
              <w:rPr>
                <w:rFonts w:asciiTheme="minorHAnsi" w:hAnsiTheme="minorHAnsi" w:cstheme="minorHAnsi"/>
              </w:rPr>
              <w:t xml:space="preserve">• CSD Report or (MAAA </w:t>
            </w:r>
            <w:proofErr w:type="gramStart"/>
            <w:r w:rsidRPr="00453FDD">
              <w:rPr>
                <w:rFonts w:asciiTheme="minorHAnsi" w:hAnsiTheme="minorHAnsi" w:cstheme="minorHAnsi"/>
              </w:rPr>
              <w:t>number )</w:t>
            </w:r>
            <w:proofErr w:type="gramEnd"/>
          </w:p>
          <w:p w14:paraId="5BE826C3" w14:textId="16F7A692" w:rsidR="00453FDD" w:rsidRPr="00F4684C" w:rsidRDefault="00453FDD" w:rsidP="00453FDD">
            <w:pPr>
              <w:jc w:val="both"/>
              <w:rPr>
                <w:rFonts w:asciiTheme="minorHAnsi" w:hAnsiTheme="minorHAnsi" w:cstheme="minorHAnsi"/>
              </w:rPr>
            </w:pPr>
          </w:p>
        </w:tc>
        <w:tc>
          <w:tcPr>
            <w:tcW w:w="1417" w:type="dxa"/>
          </w:tcPr>
          <w:p w14:paraId="7423FAE7" w14:textId="77777777" w:rsidR="00453FDD" w:rsidRDefault="00453FDD" w:rsidP="000A46E1">
            <w:pPr>
              <w:pStyle w:val="ListParagraph"/>
              <w:ind w:left="0"/>
              <w:rPr>
                <w:rFonts w:cs="Arial"/>
                <w:sz w:val="18"/>
                <w:szCs w:val="18"/>
              </w:rPr>
            </w:pPr>
          </w:p>
        </w:tc>
        <w:tc>
          <w:tcPr>
            <w:tcW w:w="1796" w:type="dxa"/>
          </w:tcPr>
          <w:p w14:paraId="235D579F" w14:textId="77777777" w:rsidR="00453FDD" w:rsidRDefault="00453FDD" w:rsidP="000A46E1">
            <w:pPr>
              <w:rPr>
                <w:rFonts w:asciiTheme="minorHAnsi" w:hAnsiTheme="minorHAnsi" w:cstheme="minorHAnsi"/>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77777777" w:rsidR="00C338BB" w:rsidRDefault="00820ADF" w:rsidP="00C338BB">
      <w:pPr>
        <w:numPr>
          <w:ilvl w:val="0"/>
          <w:numId w:val="1"/>
        </w:numPr>
        <w:spacing w:after="0"/>
        <w:jc w:val="both"/>
        <w:rPr>
          <w:rFonts w:cs="Arial"/>
          <w:b/>
        </w:rPr>
      </w:pPr>
      <w:r>
        <w:rPr>
          <w:rFonts w:cs="Arial"/>
          <w:b/>
        </w:rPr>
        <w:t xml:space="preserve">Essential </w:t>
      </w:r>
      <w:proofErr w:type="gramStart"/>
      <w:r>
        <w:rPr>
          <w:rFonts w:cs="Arial"/>
          <w:b/>
        </w:rPr>
        <w:t xml:space="preserve">administrative </w:t>
      </w:r>
      <w:r w:rsidR="00C338BB" w:rsidRPr="00E861C0">
        <w:rPr>
          <w:rFonts w:cs="Arial"/>
          <w:b/>
        </w:rPr>
        <w:t xml:space="preserve"> requirements</w:t>
      </w:r>
      <w:proofErr w:type="gramEnd"/>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10"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w:t>
      </w:r>
      <w:r>
        <w:rPr>
          <w:rFonts w:eastAsia="Times New Roman" w:cs="Arial"/>
          <w:b/>
          <w:snapToGrid w:val="0"/>
          <w:lang w:val="en-GB"/>
        </w:rPr>
        <w:lastRenderedPageBreak/>
        <w:t xml:space="preserve">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w:t>
      </w:r>
      <w:r w:rsidRPr="001A7082">
        <w:rPr>
          <w:rFonts w:eastAsia="Times New Roman" w:cs="Arial"/>
          <w:snapToGrid w:val="0"/>
          <w:lang w:val="en-GB"/>
        </w:rPr>
        <w:lastRenderedPageBreak/>
        <w:t xml:space="preserve">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recover costs, losses or damages it has incurred or suffered as a result of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as a result of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w:t>
      </w:r>
      <w:proofErr w:type="gramStart"/>
      <w:r w:rsidRPr="001A7082">
        <w:rPr>
          <w:rFonts w:eastAsia="Times New Roman" w:cs="Arial"/>
          <w:snapToGrid w:val="0"/>
          <w:lang w:val="en-GB"/>
        </w:rPr>
        <w:t>shareholders</w:t>
      </w:r>
      <w:proofErr w:type="gramEnd"/>
      <w:r w:rsidRPr="001A7082">
        <w:rPr>
          <w:rFonts w:eastAsia="Times New Roman"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lastRenderedPageBreak/>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lastRenderedPageBreak/>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 xml:space="preserve">The bidder has arrived at the accompanying bid independently from, and without consultation, communication, </w:t>
      </w:r>
      <w:proofErr w:type="gramStart"/>
      <w:r w:rsidRPr="00313EDD">
        <w:rPr>
          <w:rFonts w:cs="Arial"/>
        </w:rPr>
        <w:t>agreement</w:t>
      </w:r>
      <w:proofErr w:type="gramEnd"/>
      <w:r w:rsidRPr="00313EDD">
        <w:rPr>
          <w:rFonts w:cs="Arial"/>
        </w:rPr>
        <w:t xml:space="preserve">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lastRenderedPageBreak/>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 xml:space="preserve">There have been no consultations, communications, </w:t>
      </w:r>
      <w:proofErr w:type="gramStart"/>
      <w:r w:rsidRPr="00313EDD">
        <w:rPr>
          <w:rFonts w:cs="Arial"/>
        </w:rPr>
        <w:t>agreements</w:t>
      </w:r>
      <w:proofErr w:type="gramEnd"/>
      <w:r w:rsidRPr="00313EDD">
        <w:rPr>
          <w:rFonts w:cs="Arial"/>
        </w:rPr>
        <w:t xml:space="preserve">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22D7E" w14:textId="77777777" w:rsidR="00BF5D46" w:rsidRDefault="00BF5D46" w:rsidP="00C65D95">
      <w:pPr>
        <w:spacing w:after="0" w:line="240" w:lineRule="auto"/>
      </w:pPr>
      <w:r>
        <w:separator/>
      </w:r>
    </w:p>
  </w:endnote>
  <w:endnote w:type="continuationSeparator" w:id="0">
    <w:p w14:paraId="29F2D5EA" w14:textId="77777777" w:rsidR="00BF5D46" w:rsidRDefault="00BF5D46"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99DEF" w14:textId="77777777" w:rsidR="00BF5D46" w:rsidRDefault="00BF5D46" w:rsidP="00C65D95">
      <w:pPr>
        <w:spacing w:after="0" w:line="240" w:lineRule="auto"/>
      </w:pPr>
      <w:r>
        <w:separator/>
      </w:r>
    </w:p>
  </w:footnote>
  <w:footnote w:type="continuationSeparator" w:id="0">
    <w:p w14:paraId="501C7CE8" w14:textId="77777777" w:rsidR="00BF5D46" w:rsidRDefault="00BF5D46"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46E1"/>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33C0"/>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3FDD"/>
    <w:rsid w:val="00456BA6"/>
    <w:rsid w:val="00457269"/>
    <w:rsid w:val="004709AE"/>
    <w:rsid w:val="00474FDF"/>
    <w:rsid w:val="00475A42"/>
    <w:rsid w:val="0047719D"/>
    <w:rsid w:val="00482386"/>
    <w:rsid w:val="0048386C"/>
    <w:rsid w:val="004907F9"/>
    <w:rsid w:val="004A5890"/>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6723"/>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836A5"/>
    <w:rsid w:val="009843DB"/>
    <w:rsid w:val="00992B0E"/>
    <w:rsid w:val="00995FF4"/>
    <w:rsid w:val="00996455"/>
    <w:rsid w:val="009B4190"/>
    <w:rsid w:val="009B712A"/>
    <w:rsid w:val="009D0198"/>
    <w:rsid w:val="009D02CE"/>
    <w:rsid w:val="009D2AD5"/>
    <w:rsid w:val="009D379A"/>
    <w:rsid w:val="009E0B6F"/>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04EF"/>
    <w:rsid w:val="00A85C06"/>
    <w:rsid w:val="00A862D7"/>
    <w:rsid w:val="00A87123"/>
    <w:rsid w:val="00A93D95"/>
    <w:rsid w:val="00A96805"/>
    <w:rsid w:val="00AA4801"/>
    <w:rsid w:val="00AA6200"/>
    <w:rsid w:val="00AB3EF8"/>
    <w:rsid w:val="00AB7B89"/>
    <w:rsid w:val="00AC5F98"/>
    <w:rsid w:val="00AD2F83"/>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1C61"/>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703F9"/>
    <w:rsid w:val="00D81E6F"/>
    <w:rsid w:val="00D86687"/>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4684C"/>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priquote@arc.agric.za" TargetMode="External"/><Relationship Id="rId4" Type="http://schemas.openxmlformats.org/officeDocument/2006/relationships/settings" Target="settings.xml"/><Relationship Id="rId9" Type="http://schemas.openxmlformats.org/officeDocument/2006/relationships/hyperlink" Target="mailto:ppriquote@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2549</Words>
  <Characters>14534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3</cp:revision>
  <cp:lastPrinted>2023-10-09T10:59:00Z</cp:lastPrinted>
  <dcterms:created xsi:type="dcterms:W3CDTF">2024-06-13T08:49:00Z</dcterms:created>
  <dcterms:modified xsi:type="dcterms:W3CDTF">2024-06-13T08:53:00Z</dcterms:modified>
</cp:coreProperties>
</file>