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68" w:type="dxa"/>
        <w:tblInd w:w="-5" w:type="dxa"/>
        <w:tblLook w:val="04A0" w:firstRow="1" w:lastRow="0" w:firstColumn="1" w:lastColumn="0" w:noHBand="0" w:noVBand="1"/>
      </w:tblPr>
      <w:tblGrid>
        <w:gridCol w:w="3681"/>
        <w:gridCol w:w="5687"/>
      </w:tblGrid>
      <w:tr w:rsidR="0075613B" w:rsidRPr="00A2701B" w14:paraId="0FCD057E" w14:textId="77777777" w:rsidTr="00BB2821">
        <w:trPr>
          <w:trHeight w:val="246"/>
        </w:trPr>
        <w:tc>
          <w:tcPr>
            <w:tcW w:w="3681" w:type="dxa"/>
          </w:tcPr>
          <w:p w14:paraId="765B7ABC" w14:textId="77777777" w:rsidR="00796EBB" w:rsidRPr="00A2701B" w:rsidRDefault="00796EBB" w:rsidP="00A6597D">
            <w:pPr>
              <w:pStyle w:val="BodyText"/>
              <w:spacing w:before="10"/>
              <w:rPr>
                <w:rFonts w:asciiTheme="minorHAnsi" w:hAnsiTheme="minorHAnsi" w:cstheme="minorHAnsi"/>
                <w:b/>
              </w:rPr>
            </w:pPr>
            <w:r w:rsidRPr="00A2701B">
              <w:rPr>
                <w:rFonts w:asciiTheme="minorHAnsi" w:hAnsiTheme="minorHAnsi" w:cstheme="minorHAnsi"/>
                <w:b/>
              </w:rPr>
              <w:t>Name of Institution</w:t>
            </w:r>
          </w:p>
        </w:tc>
        <w:tc>
          <w:tcPr>
            <w:tcW w:w="5687" w:type="dxa"/>
          </w:tcPr>
          <w:p w14:paraId="2E806C71" w14:textId="1F4BD197" w:rsidR="00796EBB" w:rsidRPr="00A2701B" w:rsidRDefault="006B5DBD" w:rsidP="00A6597D">
            <w:pPr>
              <w:pStyle w:val="BodyText"/>
              <w:spacing w:before="10"/>
              <w:rPr>
                <w:rFonts w:asciiTheme="minorHAnsi" w:hAnsiTheme="minorHAnsi" w:cstheme="minorHAnsi"/>
              </w:rPr>
            </w:pPr>
            <w:r w:rsidRPr="00A2701B">
              <w:rPr>
                <w:rFonts w:asciiTheme="minorHAnsi" w:hAnsiTheme="minorHAnsi" w:cstheme="minorHAnsi"/>
              </w:rPr>
              <w:t>SOUTH AFRICAN LIBRARY FOR THE BLIND (SALB)</w:t>
            </w:r>
          </w:p>
        </w:tc>
      </w:tr>
      <w:tr w:rsidR="0075613B" w:rsidRPr="00A2701B" w14:paraId="234EF5AD" w14:textId="77777777" w:rsidTr="00BB2821">
        <w:trPr>
          <w:trHeight w:val="246"/>
        </w:trPr>
        <w:tc>
          <w:tcPr>
            <w:tcW w:w="3681" w:type="dxa"/>
          </w:tcPr>
          <w:p w14:paraId="47586F77" w14:textId="77777777" w:rsidR="00796EBB" w:rsidRPr="00A2701B" w:rsidRDefault="00796EBB" w:rsidP="00A6597D">
            <w:pPr>
              <w:pStyle w:val="BodyText"/>
              <w:spacing w:before="10"/>
              <w:rPr>
                <w:rFonts w:asciiTheme="minorHAnsi" w:hAnsiTheme="minorHAnsi" w:cstheme="minorHAnsi"/>
                <w:b/>
              </w:rPr>
            </w:pPr>
            <w:r w:rsidRPr="00A2701B">
              <w:rPr>
                <w:rFonts w:asciiTheme="minorHAnsi" w:hAnsiTheme="minorHAnsi" w:cstheme="minorHAnsi"/>
                <w:b/>
              </w:rPr>
              <w:t xml:space="preserve">Bid Number </w:t>
            </w:r>
          </w:p>
        </w:tc>
        <w:tc>
          <w:tcPr>
            <w:tcW w:w="5687" w:type="dxa"/>
          </w:tcPr>
          <w:p w14:paraId="26B90704" w14:textId="487F0E3C" w:rsidR="00796EBB" w:rsidRPr="00A2701B" w:rsidRDefault="001C1CFF" w:rsidP="00A6597D">
            <w:pPr>
              <w:pStyle w:val="BodyText"/>
              <w:spacing w:before="10"/>
              <w:rPr>
                <w:rFonts w:asciiTheme="minorHAnsi" w:hAnsiTheme="minorHAnsi" w:cstheme="minorHAnsi"/>
              </w:rPr>
            </w:pPr>
            <w:r>
              <w:rPr>
                <w:rFonts w:asciiTheme="minorHAnsi" w:hAnsiTheme="minorHAnsi" w:cstheme="minorHAnsi"/>
              </w:rPr>
              <w:t>RFQ-001-2025</w:t>
            </w:r>
          </w:p>
        </w:tc>
      </w:tr>
      <w:tr w:rsidR="0075613B" w:rsidRPr="00A2701B" w14:paraId="5DEBC3BF" w14:textId="77777777" w:rsidTr="00BB2821">
        <w:trPr>
          <w:trHeight w:val="482"/>
        </w:trPr>
        <w:tc>
          <w:tcPr>
            <w:tcW w:w="3681" w:type="dxa"/>
          </w:tcPr>
          <w:p w14:paraId="2733C3CB" w14:textId="77777777" w:rsidR="00796EBB" w:rsidRPr="00A2701B" w:rsidRDefault="00796EBB" w:rsidP="00A6597D">
            <w:pPr>
              <w:pStyle w:val="BodyText"/>
              <w:spacing w:before="10"/>
              <w:rPr>
                <w:rFonts w:asciiTheme="minorHAnsi" w:hAnsiTheme="minorHAnsi" w:cstheme="minorHAnsi"/>
              </w:rPr>
            </w:pPr>
            <w:bookmarkStart w:id="0" w:name="_Hlk535918209"/>
            <w:r w:rsidRPr="00A2701B">
              <w:rPr>
                <w:rFonts w:asciiTheme="minorHAnsi" w:hAnsiTheme="minorHAnsi" w:cstheme="minorHAnsi"/>
              </w:rPr>
              <w:t>Description</w:t>
            </w:r>
          </w:p>
        </w:tc>
        <w:tc>
          <w:tcPr>
            <w:tcW w:w="5687" w:type="dxa"/>
          </w:tcPr>
          <w:p w14:paraId="07EB0357" w14:textId="6C38AD21" w:rsidR="00796EBB" w:rsidRPr="00A2701B" w:rsidRDefault="00CD0D4D" w:rsidP="007B6022">
            <w:pPr>
              <w:widowControl/>
              <w:shd w:val="clear" w:color="auto" w:fill="FFFFFF"/>
              <w:textAlignment w:val="baseline"/>
              <w:rPr>
                <w:rFonts w:asciiTheme="minorHAnsi" w:hAnsiTheme="minorHAnsi" w:cstheme="minorHAnsi"/>
                <w:sz w:val="24"/>
                <w:szCs w:val="24"/>
              </w:rPr>
            </w:pPr>
            <w:r w:rsidRPr="00A2701B">
              <w:rPr>
                <w:rFonts w:asciiTheme="minorHAnsi" w:hAnsiTheme="minorHAnsi" w:cstheme="minorHAnsi"/>
                <w:sz w:val="24"/>
                <w:szCs w:val="24"/>
              </w:rPr>
              <w:t>Internet Service Provider for the provision of internet connectivity</w:t>
            </w:r>
            <w:r w:rsidR="002E2120" w:rsidRPr="00A2701B">
              <w:rPr>
                <w:rFonts w:asciiTheme="minorHAnsi" w:hAnsiTheme="minorHAnsi" w:cstheme="minorHAnsi"/>
                <w:sz w:val="24"/>
                <w:szCs w:val="24"/>
              </w:rPr>
              <w:t xml:space="preserve"> at</w:t>
            </w:r>
            <w:r w:rsidRPr="00A2701B">
              <w:rPr>
                <w:rFonts w:asciiTheme="minorHAnsi" w:hAnsiTheme="minorHAnsi" w:cstheme="minorHAnsi"/>
                <w:sz w:val="24"/>
                <w:szCs w:val="24"/>
              </w:rPr>
              <w:t xml:space="preserve"> SALB</w:t>
            </w:r>
          </w:p>
        </w:tc>
      </w:tr>
      <w:bookmarkEnd w:id="0"/>
      <w:tr w:rsidR="0075613B" w:rsidRPr="00A2701B" w14:paraId="63CB7BCE" w14:textId="77777777" w:rsidTr="00BB2821">
        <w:trPr>
          <w:trHeight w:val="246"/>
        </w:trPr>
        <w:tc>
          <w:tcPr>
            <w:tcW w:w="3681" w:type="dxa"/>
          </w:tcPr>
          <w:p w14:paraId="38C1577F" w14:textId="77777777" w:rsidR="00796EBB" w:rsidRPr="00A2701B" w:rsidRDefault="00796EBB" w:rsidP="00A6597D">
            <w:pPr>
              <w:pStyle w:val="BodyText"/>
              <w:spacing w:before="10"/>
              <w:rPr>
                <w:rFonts w:asciiTheme="minorHAnsi" w:hAnsiTheme="minorHAnsi" w:cstheme="minorHAnsi"/>
                <w:b/>
              </w:rPr>
            </w:pPr>
            <w:r w:rsidRPr="00A2701B">
              <w:rPr>
                <w:rFonts w:asciiTheme="minorHAnsi" w:hAnsiTheme="minorHAnsi" w:cstheme="minorHAnsi"/>
                <w:b/>
              </w:rPr>
              <w:t>Date Published</w:t>
            </w:r>
          </w:p>
        </w:tc>
        <w:tc>
          <w:tcPr>
            <w:tcW w:w="5687" w:type="dxa"/>
          </w:tcPr>
          <w:p w14:paraId="6C466632" w14:textId="6BC63586" w:rsidR="00796EBB" w:rsidRPr="00A2701B" w:rsidRDefault="00350796" w:rsidP="00812FC1">
            <w:pPr>
              <w:pStyle w:val="BodyText"/>
              <w:spacing w:before="10"/>
              <w:jc w:val="both"/>
              <w:rPr>
                <w:rFonts w:asciiTheme="minorHAnsi" w:hAnsiTheme="minorHAnsi" w:cstheme="minorHAnsi"/>
              </w:rPr>
            </w:pPr>
            <w:r>
              <w:rPr>
                <w:rFonts w:asciiTheme="minorHAnsi" w:hAnsiTheme="minorHAnsi" w:cstheme="minorHAnsi"/>
              </w:rPr>
              <w:t>15</w:t>
            </w:r>
            <w:r w:rsidR="00C76B7B" w:rsidRPr="00A2701B">
              <w:rPr>
                <w:rFonts w:asciiTheme="minorHAnsi" w:hAnsiTheme="minorHAnsi" w:cstheme="minorHAnsi"/>
              </w:rPr>
              <w:t xml:space="preserve"> </w:t>
            </w:r>
            <w:r>
              <w:rPr>
                <w:rFonts w:asciiTheme="minorHAnsi" w:hAnsiTheme="minorHAnsi" w:cstheme="minorHAnsi"/>
              </w:rPr>
              <w:t>January</w:t>
            </w:r>
            <w:r w:rsidR="00C76B7B" w:rsidRPr="00A2701B">
              <w:rPr>
                <w:rFonts w:asciiTheme="minorHAnsi" w:hAnsiTheme="minorHAnsi" w:cstheme="minorHAnsi"/>
              </w:rPr>
              <w:t xml:space="preserve"> 202</w:t>
            </w:r>
            <w:r>
              <w:rPr>
                <w:rFonts w:asciiTheme="minorHAnsi" w:hAnsiTheme="minorHAnsi" w:cstheme="minorHAnsi"/>
              </w:rPr>
              <w:t>5</w:t>
            </w:r>
          </w:p>
        </w:tc>
      </w:tr>
      <w:tr w:rsidR="0075613B" w:rsidRPr="00A2701B" w14:paraId="6BF60067" w14:textId="77777777" w:rsidTr="00BB2821">
        <w:trPr>
          <w:trHeight w:val="246"/>
        </w:trPr>
        <w:tc>
          <w:tcPr>
            <w:tcW w:w="3681" w:type="dxa"/>
          </w:tcPr>
          <w:p w14:paraId="1059808E" w14:textId="77777777" w:rsidR="00796EBB" w:rsidRPr="00A2701B" w:rsidRDefault="0055453B" w:rsidP="00A6597D">
            <w:pPr>
              <w:pStyle w:val="BodyText"/>
              <w:spacing w:before="10"/>
              <w:rPr>
                <w:rFonts w:asciiTheme="minorHAnsi" w:hAnsiTheme="minorHAnsi" w:cstheme="minorHAnsi"/>
                <w:b/>
              </w:rPr>
            </w:pPr>
            <w:r w:rsidRPr="00A2701B">
              <w:rPr>
                <w:rFonts w:asciiTheme="minorHAnsi" w:hAnsiTheme="minorHAnsi" w:cstheme="minorHAnsi"/>
                <w:b/>
              </w:rPr>
              <w:t>Closing Dat</w:t>
            </w:r>
            <w:r w:rsidR="00796EBB" w:rsidRPr="00A2701B">
              <w:rPr>
                <w:rFonts w:asciiTheme="minorHAnsi" w:hAnsiTheme="minorHAnsi" w:cstheme="minorHAnsi"/>
                <w:b/>
              </w:rPr>
              <w:t>e</w:t>
            </w:r>
          </w:p>
        </w:tc>
        <w:tc>
          <w:tcPr>
            <w:tcW w:w="5687" w:type="dxa"/>
          </w:tcPr>
          <w:p w14:paraId="54A57E95" w14:textId="2C5CD97A" w:rsidR="00796EBB" w:rsidRPr="00A2701B" w:rsidRDefault="00302703" w:rsidP="00D61E2B">
            <w:pPr>
              <w:widowControl/>
              <w:shd w:val="clear" w:color="auto" w:fill="FFFFFF"/>
              <w:textAlignment w:val="baseline"/>
              <w:rPr>
                <w:rFonts w:asciiTheme="minorHAnsi" w:hAnsiTheme="minorHAnsi" w:cstheme="minorHAnsi"/>
                <w:sz w:val="24"/>
                <w:szCs w:val="24"/>
              </w:rPr>
            </w:pPr>
            <w:r>
              <w:rPr>
                <w:rFonts w:asciiTheme="minorHAnsi" w:hAnsiTheme="minorHAnsi" w:cstheme="minorHAnsi"/>
                <w:sz w:val="24"/>
                <w:szCs w:val="24"/>
              </w:rPr>
              <w:t xml:space="preserve">12 </w:t>
            </w:r>
            <w:r w:rsidR="00350796">
              <w:rPr>
                <w:rFonts w:asciiTheme="minorHAnsi" w:hAnsiTheme="minorHAnsi" w:cstheme="minorHAnsi"/>
                <w:sz w:val="24"/>
                <w:szCs w:val="24"/>
              </w:rPr>
              <w:t>February</w:t>
            </w:r>
            <w:r w:rsidR="00C76B7B" w:rsidRPr="00A2701B">
              <w:rPr>
                <w:rFonts w:asciiTheme="minorHAnsi" w:hAnsiTheme="minorHAnsi" w:cstheme="minorHAnsi"/>
                <w:sz w:val="24"/>
                <w:szCs w:val="24"/>
              </w:rPr>
              <w:t xml:space="preserve"> 202</w:t>
            </w:r>
            <w:r w:rsidR="00350796">
              <w:rPr>
                <w:rFonts w:asciiTheme="minorHAnsi" w:hAnsiTheme="minorHAnsi" w:cstheme="minorHAnsi"/>
                <w:sz w:val="24"/>
                <w:szCs w:val="24"/>
              </w:rPr>
              <w:t>5</w:t>
            </w:r>
          </w:p>
        </w:tc>
      </w:tr>
      <w:tr w:rsidR="0075613B" w:rsidRPr="00A2701B" w14:paraId="7178C11A" w14:textId="77777777" w:rsidTr="00BB2821">
        <w:trPr>
          <w:trHeight w:val="462"/>
        </w:trPr>
        <w:tc>
          <w:tcPr>
            <w:tcW w:w="3681" w:type="dxa"/>
          </w:tcPr>
          <w:p w14:paraId="577A6D4C" w14:textId="77777777" w:rsidR="00796EBB" w:rsidRPr="00A2701B" w:rsidRDefault="00856049" w:rsidP="00A6597D">
            <w:pPr>
              <w:pStyle w:val="BodyText"/>
              <w:spacing w:before="10"/>
              <w:rPr>
                <w:rFonts w:asciiTheme="minorHAnsi" w:hAnsiTheme="minorHAnsi" w:cstheme="minorHAnsi"/>
                <w:b/>
              </w:rPr>
            </w:pPr>
            <w:r w:rsidRPr="00A2701B">
              <w:rPr>
                <w:rFonts w:asciiTheme="minorHAnsi" w:hAnsiTheme="minorHAnsi" w:cstheme="minorHAnsi"/>
                <w:b/>
              </w:rPr>
              <w:t xml:space="preserve">Compulsory </w:t>
            </w:r>
            <w:r w:rsidR="00796EBB" w:rsidRPr="00A2701B">
              <w:rPr>
                <w:rFonts w:asciiTheme="minorHAnsi" w:hAnsiTheme="minorHAnsi" w:cstheme="minorHAnsi"/>
                <w:b/>
              </w:rPr>
              <w:t>Briefing Session</w:t>
            </w:r>
          </w:p>
        </w:tc>
        <w:tc>
          <w:tcPr>
            <w:tcW w:w="5687" w:type="dxa"/>
          </w:tcPr>
          <w:p w14:paraId="0EBFDC72" w14:textId="667214E5" w:rsidR="00796EBB" w:rsidRPr="00A2701B" w:rsidRDefault="00C1564C" w:rsidP="003D3573">
            <w:pPr>
              <w:pStyle w:val="BodyText"/>
              <w:spacing w:before="10"/>
              <w:rPr>
                <w:rFonts w:asciiTheme="minorHAnsi" w:hAnsiTheme="minorHAnsi" w:cstheme="minorHAnsi"/>
              </w:rPr>
            </w:pPr>
            <w:r w:rsidRPr="00A2701B">
              <w:rPr>
                <w:rFonts w:asciiTheme="minorHAnsi" w:hAnsiTheme="minorHAnsi" w:cstheme="minorHAnsi"/>
              </w:rPr>
              <w:t>N/A</w:t>
            </w:r>
          </w:p>
        </w:tc>
      </w:tr>
      <w:tr w:rsidR="0075613B" w:rsidRPr="00A2701B" w14:paraId="69D743E0" w14:textId="77777777" w:rsidTr="00BB2821">
        <w:trPr>
          <w:trHeight w:val="246"/>
        </w:trPr>
        <w:tc>
          <w:tcPr>
            <w:tcW w:w="3681" w:type="dxa"/>
          </w:tcPr>
          <w:p w14:paraId="4094EB6C" w14:textId="77777777" w:rsidR="00796EBB" w:rsidRPr="00A2701B" w:rsidRDefault="00796EBB" w:rsidP="00A6597D">
            <w:pPr>
              <w:pStyle w:val="BodyText"/>
              <w:spacing w:before="10"/>
              <w:rPr>
                <w:rFonts w:asciiTheme="minorHAnsi" w:hAnsiTheme="minorHAnsi" w:cstheme="minorHAnsi"/>
                <w:b/>
              </w:rPr>
            </w:pPr>
            <w:r w:rsidRPr="00A2701B">
              <w:rPr>
                <w:rFonts w:asciiTheme="minorHAnsi" w:hAnsiTheme="minorHAnsi" w:cstheme="minorHAnsi"/>
                <w:b/>
              </w:rPr>
              <w:t>Contact</w:t>
            </w:r>
          </w:p>
        </w:tc>
        <w:tc>
          <w:tcPr>
            <w:tcW w:w="5687" w:type="dxa"/>
          </w:tcPr>
          <w:p w14:paraId="5286C727" w14:textId="77777777" w:rsidR="003C2611" w:rsidRPr="00302703" w:rsidRDefault="00A17CE1" w:rsidP="0075613B">
            <w:pPr>
              <w:pStyle w:val="TableParagraph"/>
              <w:spacing w:before="9" w:line="244" w:lineRule="auto"/>
              <w:ind w:left="0" w:right="1383"/>
              <w:rPr>
                <w:rFonts w:asciiTheme="minorHAnsi" w:hAnsiTheme="minorHAnsi" w:cstheme="minorHAnsi"/>
                <w:lang w:val="fr-FR"/>
              </w:rPr>
            </w:pPr>
            <w:r w:rsidRPr="00302703">
              <w:rPr>
                <w:rFonts w:asciiTheme="minorHAnsi" w:hAnsiTheme="minorHAnsi" w:cstheme="minorHAnsi"/>
                <w:lang w:val="fr-FR"/>
              </w:rPr>
              <w:t>Nixon Kadiramwando</w:t>
            </w:r>
          </w:p>
          <w:p w14:paraId="1C912714" w14:textId="3C0C006F" w:rsidR="003C2611" w:rsidRPr="00302703" w:rsidRDefault="003C2611" w:rsidP="0075613B">
            <w:pPr>
              <w:pStyle w:val="TableParagraph"/>
              <w:spacing w:before="9" w:line="244" w:lineRule="auto"/>
              <w:ind w:left="0" w:right="1383"/>
              <w:rPr>
                <w:rFonts w:asciiTheme="minorHAnsi" w:eastAsia="Calibri" w:hAnsiTheme="minorHAnsi" w:cstheme="minorHAnsi"/>
                <w:color w:val="0000FF"/>
                <w:sz w:val="24"/>
                <w:szCs w:val="24"/>
                <w:u w:val="single" w:color="0000FF"/>
                <w:lang w:val="fr-FR"/>
              </w:rPr>
            </w:pPr>
            <w:r w:rsidRPr="00302703">
              <w:rPr>
                <w:rFonts w:asciiTheme="minorHAnsi" w:hAnsiTheme="minorHAnsi" w:cstheme="minorHAnsi"/>
                <w:color w:val="0000FF"/>
                <w:sz w:val="24"/>
                <w:szCs w:val="24"/>
                <w:u w:val="single" w:color="0000FF"/>
                <w:lang w:val="fr-FR"/>
              </w:rPr>
              <w:t>nixon.kadiramwando@salb.org.za</w:t>
            </w:r>
          </w:p>
          <w:p w14:paraId="697EE6CC" w14:textId="77777777" w:rsidR="00524E8D" w:rsidRPr="00302703" w:rsidRDefault="00524E8D" w:rsidP="00714218">
            <w:pPr>
              <w:pStyle w:val="BodyText"/>
              <w:spacing w:before="10"/>
              <w:rPr>
                <w:rStyle w:val="Hyperlink"/>
                <w:rFonts w:asciiTheme="minorHAnsi" w:hAnsiTheme="minorHAnsi" w:cstheme="minorHAnsi"/>
                <w:lang w:val="fr-FR"/>
              </w:rPr>
            </w:pPr>
          </w:p>
          <w:p w14:paraId="684833FD" w14:textId="77777777" w:rsidR="00524E8D" w:rsidRPr="00A2701B" w:rsidRDefault="00A17CE1" w:rsidP="00714218">
            <w:pPr>
              <w:pStyle w:val="BodyText"/>
              <w:spacing w:before="10"/>
              <w:rPr>
                <w:rFonts w:asciiTheme="minorHAnsi" w:hAnsiTheme="minorHAnsi" w:cstheme="minorHAnsi"/>
              </w:rPr>
            </w:pPr>
            <w:r w:rsidRPr="00A2701B">
              <w:rPr>
                <w:rFonts w:asciiTheme="minorHAnsi" w:hAnsiTheme="minorHAnsi" w:cstheme="minorHAnsi"/>
              </w:rPr>
              <w:t xml:space="preserve">Ronsley Saayman </w:t>
            </w:r>
          </w:p>
          <w:p w14:paraId="09C14BE0" w14:textId="46619923" w:rsidR="0075613B" w:rsidRPr="00A2701B" w:rsidRDefault="0075613B" w:rsidP="0075613B">
            <w:pPr>
              <w:pStyle w:val="TableParagraph"/>
              <w:spacing w:before="9" w:line="244" w:lineRule="auto"/>
              <w:ind w:left="0" w:right="1383"/>
              <w:rPr>
                <w:rFonts w:asciiTheme="minorHAnsi" w:eastAsia="Calibri" w:hAnsiTheme="minorHAnsi" w:cstheme="minorHAnsi"/>
                <w:color w:val="0000FF"/>
                <w:sz w:val="24"/>
                <w:szCs w:val="24"/>
                <w:u w:val="single" w:color="0000FF"/>
                <w:lang w:val="en-US"/>
              </w:rPr>
            </w:pPr>
            <w:r w:rsidRPr="00A2701B">
              <w:rPr>
                <w:rFonts w:asciiTheme="minorHAnsi" w:hAnsiTheme="minorHAnsi" w:cstheme="minorHAnsi"/>
                <w:color w:val="0000FF"/>
                <w:sz w:val="24"/>
                <w:szCs w:val="24"/>
                <w:u w:val="single" w:color="0000FF"/>
              </w:rPr>
              <w:t>ronsley.saayman@salb.org.za</w:t>
            </w:r>
          </w:p>
          <w:p w14:paraId="44F6EA7A" w14:textId="77777777" w:rsidR="00524E8D" w:rsidRPr="00A2701B" w:rsidRDefault="00524E8D" w:rsidP="00714218">
            <w:pPr>
              <w:pStyle w:val="BodyText"/>
              <w:spacing w:before="10"/>
              <w:rPr>
                <w:rFonts w:asciiTheme="minorHAnsi" w:hAnsiTheme="minorHAnsi" w:cstheme="minorHAnsi"/>
              </w:rPr>
            </w:pPr>
          </w:p>
          <w:p w14:paraId="1C355F80" w14:textId="77777777" w:rsidR="005B61BC" w:rsidRPr="00A2701B" w:rsidRDefault="005F7A8C" w:rsidP="00714218">
            <w:pPr>
              <w:pStyle w:val="BodyText"/>
              <w:spacing w:before="10"/>
              <w:rPr>
                <w:rFonts w:asciiTheme="minorHAnsi" w:hAnsiTheme="minorHAnsi" w:cstheme="minorHAnsi"/>
                <w:lang w:val="nl-NL"/>
              </w:rPr>
            </w:pPr>
            <w:r w:rsidRPr="00A2701B">
              <w:rPr>
                <w:rFonts w:asciiTheme="minorHAnsi" w:hAnsiTheme="minorHAnsi" w:cstheme="minorHAnsi"/>
                <w:lang w:val="nl-NL"/>
              </w:rPr>
              <w:t xml:space="preserve">Luke Adriaan </w:t>
            </w:r>
          </w:p>
          <w:p w14:paraId="3AE4C46E" w14:textId="77777777" w:rsidR="005B61BC" w:rsidRPr="00A2701B" w:rsidRDefault="005B61BC" w:rsidP="005B61BC">
            <w:pPr>
              <w:pStyle w:val="TableParagraph"/>
              <w:spacing w:before="9" w:line="244" w:lineRule="auto"/>
              <w:ind w:left="0" w:right="1383"/>
              <w:rPr>
                <w:rFonts w:asciiTheme="minorHAnsi" w:eastAsia="Calibri" w:hAnsiTheme="minorHAnsi" w:cstheme="minorHAnsi"/>
                <w:color w:val="0000FF"/>
                <w:sz w:val="24"/>
                <w:szCs w:val="24"/>
                <w:u w:val="single" w:color="0000FF"/>
                <w:lang w:val="nl-NL"/>
              </w:rPr>
            </w:pPr>
            <w:r w:rsidRPr="00A2701B">
              <w:rPr>
                <w:rFonts w:asciiTheme="minorHAnsi" w:hAnsiTheme="minorHAnsi" w:cstheme="minorHAnsi"/>
                <w:color w:val="0000FF"/>
                <w:sz w:val="24"/>
                <w:szCs w:val="24"/>
                <w:u w:val="single" w:color="0000FF"/>
                <w:lang w:val="nl-NL"/>
              </w:rPr>
              <w:t>luke.adriaan@salb.org.za</w:t>
            </w:r>
          </w:p>
          <w:p w14:paraId="220EDBC6" w14:textId="77777777" w:rsidR="005B61BC" w:rsidRPr="00A2701B" w:rsidRDefault="005B61BC" w:rsidP="00714218">
            <w:pPr>
              <w:pStyle w:val="BodyText"/>
              <w:spacing w:before="10"/>
              <w:rPr>
                <w:rFonts w:asciiTheme="minorHAnsi" w:hAnsiTheme="minorHAnsi" w:cstheme="minorHAnsi"/>
                <w:lang w:val="nl-NL"/>
              </w:rPr>
            </w:pPr>
          </w:p>
          <w:p w14:paraId="3C60D4FA" w14:textId="5A59E473" w:rsidR="00796EBB" w:rsidRPr="00A2701B" w:rsidRDefault="00714218" w:rsidP="00714218">
            <w:pPr>
              <w:pStyle w:val="BodyText"/>
              <w:spacing w:before="10"/>
              <w:rPr>
                <w:rFonts w:asciiTheme="minorHAnsi" w:hAnsiTheme="minorHAnsi" w:cstheme="minorHAnsi"/>
              </w:rPr>
            </w:pPr>
            <w:r w:rsidRPr="00A2701B">
              <w:rPr>
                <w:rFonts w:asciiTheme="minorHAnsi" w:hAnsiTheme="minorHAnsi" w:cstheme="minorHAnsi"/>
              </w:rPr>
              <w:t xml:space="preserve">Tel: </w:t>
            </w:r>
            <w:r w:rsidR="005B61BC" w:rsidRPr="00A2701B">
              <w:rPr>
                <w:rFonts w:asciiTheme="minorHAnsi" w:hAnsiTheme="minorHAnsi" w:cstheme="minorHAnsi"/>
              </w:rPr>
              <w:t>+</w:t>
            </w:r>
            <w:r w:rsidRPr="00A2701B">
              <w:rPr>
                <w:rFonts w:asciiTheme="minorHAnsi" w:hAnsiTheme="minorHAnsi" w:cstheme="minorHAnsi"/>
              </w:rPr>
              <w:t>27 46 622 7226</w:t>
            </w:r>
          </w:p>
        </w:tc>
      </w:tr>
      <w:tr w:rsidR="0075613B" w:rsidRPr="00A2701B" w14:paraId="720ABD7B" w14:textId="77777777" w:rsidTr="00BB2821">
        <w:trPr>
          <w:trHeight w:val="246"/>
        </w:trPr>
        <w:tc>
          <w:tcPr>
            <w:tcW w:w="3681" w:type="dxa"/>
          </w:tcPr>
          <w:p w14:paraId="0253C60A" w14:textId="77777777" w:rsidR="00CF68FB" w:rsidRPr="00A2701B" w:rsidRDefault="00CF68FB" w:rsidP="00CF68FB">
            <w:pPr>
              <w:pStyle w:val="BodyText"/>
              <w:spacing w:before="10"/>
              <w:rPr>
                <w:rFonts w:asciiTheme="minorHAnsi" w:hAnsiTheme="minorHAnsi" w:cstheme="minorHAnsi"/>
                <w:b/>
              </w:rPr>
            </w:pPr>
            <w:r w:rsidRPr="00A2701B">
              <w:rPr>
                <w:rFonts w:asciiTheme="minorHAnsi" w:hAnsiTheme="minorHAnsi" w:cstheme="minorHAnsi"/>
                <w:b/>
              </w:rPr>
              <w:t>Scoring</w:t>
            </w:r>
          </w:p>
        </w:tc>
        <w:tc>
          <w:tcPr>
            <w:tcW w:w="5687" w:type="dxa"/>
          </w:tcPr>
          <w:p w14:paraId="62E1230E" w14:textId="77777777" w:rsidR="00CF68FB" w:rsidRPr="00A2701B" w:rsidRDefault="00CF68FB" w:rsidP="00CF68FB">
            <w:pPr>
              <w:widowControl/>
              <w:shd w:val="clear" w:color="auto" w:fill="FFFFFF"/>
              <w:textAlignment w:val="baseline"/>
              <w:rPr>
                <w:rFonts w:asciiTheme="minorHAnsi" w:eastAsia="Times New Roman" w:hAnsiTheme="minorHAnsi" w:cstheme="minorHAnsi"/>
                <w:bCs/>
                <w:color w:val="333333"/>
                <w:sz w:val="24"/>
                <w:szCs w:val="24"/>
                <w:bdr w:val="none" w:sz="0" w:space="0" w:color="auto" w:frame="1"/>
              </w:rPr>
            </w:pPr>
            <w:r w:rsidRPr="00A2701B">
              <w:rPr>
                <w:rFonts w:asciiTheme="minorHAnsi" w:eastAsia="Times New Roman" w:hAnsiTheme="minorHAnsi" w:cstheme="minorHAnsi"/>
                <w:bCs/>
                <w:color w:val="333333"/>
                <w:sz w:val="24"/>
                <w:szCs w:val="24"/>
                <w:bdr w:val="none" w:sz="0" w:space="0" w:color="auto" w:frame="1"/>
              </w:rPr>
              <w:t>80/20 preference point system</w:t>
            </w:r>
          </w:p>
        </w:tc>
      </w:tr>
      <w:tr w:rsidR="0075613B" w:rsidRPr="00A2701B" w14:paraId="148E230F" w14:textId="77777777" w:rsidTr="00BB2821">
        <w:trPr>
          <w:trHeight w:val="246"/>
        </w:trPr>
        <w:tc>
          <w:tcPr>
            <w:tcW w:w="3681" w:type="dxa"/>
          </w:tcPr>
          <w:p w14:paraId="3463F55A" w14:textId="0BDE0806" w:rsidR="00CD0D4D" w:rsidRPr="00A2701B" w:rsidRDefault="00CD0D4D" w:rsidP="00CF68FB">
            <w:pPr>
              <w:pStyle w:val="BodyText"/>
              <w:spacing w:before="10"/>
              <w:rPr>
                <w:rFonts w:asciiTheme="minorHAnsi" w:hAnsiTheme="minorHAnsi" w:cstheme="minorHAnsi"/>
                <w:b/>
              </w:rPr>
            </w:pPr>
            <w:r w:rsidRPr="00A2701B">
              <w:rPr>
                <w:rFonts w:asciiTheme="minorHAnsi" w:hAnsiTheme="minorHAnsi" w:cstheme="minorHAnsi"/>
                <w:b/>
              </w:rPr>
              <w:t>Site Inspection</w:t>
            </w:r>
          </w:p>
        </w:tc>
        <w:tc>
          <w:tcPr>
            <w:tcW w:w="5687" w:type="dxa"/>
          </w:tcPr>
          <w:p w14:paraId="79C84F10" w14:textId="4EDAED16" w:rsidR="00CD0D4D" w:rsidRPr="00A2701B" w:rsidRDefault="00CD0D4D" w:rsidP="00CF68FB">
            <w:pPr>
              <w:widowControl/>
              <w:shd w:val="clear" w:color="auto" w:fill="FFFFFF"/>
              <w:textAlignment w:val="baseline"/>
              <w:rPr>
                <w:rFonts w:asciiTheme="minorHAnsi" w:eastAsia="Times New Roman" w:hAnsiTheme="minorHAnsi" w:cstheme="minorHAnsi"/>
                <w:bCs/>
                <w:color w:val="333333"/>
                <w:sz w:val="24"/>
                <w:szCs w:val="24"/>
                <w:bdr w:val="none" w:sz="0" w:space="0" w:color="auto" w:frame="1"/>
              </w:rPr>
            </w:pPr>
            <w:r w:rsidRPr="00A2701B">
              <w:rPr>
                <w:rFonts w:asciiTheme="minorHAnsi" w:eastAsia="Times New Roman" w:hAnsiTheme="minorHAnsi" w:cstheme="minorHAnsi"/>
                <w:bCs/>
                <w:color w:val="333333"/>
                <w:sz w:val="24"/>
                <w:szCs w:val="24"/>
                <w:bdr w:val="none" w:sz="0" w:space="0" w:color="auto" w:frame="1"/>
              </w:rPr>
              <w:t>By appointment only</w:t>
            </w:r>
          </w:p>
        </w:tc>
      </w:tr>
    </w:tbl>
    <w:p w14:paraId="21141005" w14:textId="77777777" w:rsidR="007B7EC9" w:rsidRPr="00A2701B" w:rsidRDefault="007B7EC9" w:rsidP="00A6597D">
      <w:pPr>
        <w:pStyle w:val="BodyText"/>
        <w:spacing w:before="10"/>
        <w:rPr>
          <w:rFonts w:asciiTheme="minorHAnsi" w:hAnsiTheme="minorHAnsi" w:cstheme="minorHAnsi"/>
        </w:rPr>
      </w:pPr>
    </w:p>
    <w:p w14:paraId="19B75EDE" w14:textId="77777777" w:rsidR="007B7EC9" w:rsidRPr="00A2701B" w:rsidRDefault="007B7EC9" w:rsidP="00A6597D">
      <w:pPr>
        <w:pStyle w:val="BodyText"/>
        <w:ind w:left="1663"/>
        <w:rPr>
          <w:rFonts w:asciiTheme="minorHAnsi" w:hAnsiTheme="minorHAnsi" w:cstheme="minorHAnsi"/>
        </w:rPr>
      </w:pPr>
    </w:p>
    <w:p w14:paraId="2ABF3654" w14:textId="66EC7672" w:rsidR="007B7EC9" w:rsidRPr="00A2701B" w:rsidRDefault="007B7EC9" w:rsidP="00A6597D">
      <w:pPr>
        <w:pStyle w:val="BodyText"/>
        <w:rPr>
          <w:rFonts w:asciiTheme="minorHAnsi" w:hAnsiTheme="minorHAnsi" w:cstheme="minorHAnsi"/>
        </w:rPr>
      </w:pPr>
    </w:p>
    <w:p w14:paraId="0493F987" w14:textId="77777777" w:rsidR="007B7EC9" w:rsidRPr="00A2701B" w:rsidRDefault="007B7EC9" w:rsidP="00A6597D">
      <w:pPr>
        <w:rPr>
          <w:rFonts w:asciiTheme="minorHAnsi" w:hAnsiTheme="minorHAnsi" w:cstheme="minorHAnsi"/>
          <w:sz w:val="24"/>
          <w:szCs w:val="24"/>
        </w:rPr>
        <w:sectPr w:rsidR="007B7EC9" w:rsidRPr="00A2701B" w:rsidSect="00FF4532">
          <w:type w:val="continuous"/>
          <w:pgSz w:w="11910" w:h="16840"/>
          <w:pgMar w:top="1580" w:right="1680" w:bottom="280" w:left="1680" w:header="720" w:footer="720" w:gutter="0"/>
          <w:cols w:space="720"/>
        </w:sectPr>
      </w:pPr>
    </w:p>
    <w:p w14:paraId="3BD86EAF" w14:textId="1888D69F" w:rsidR="001325F9" w:rsidRPr="00A2701B" w:rsidRDefault="00BB2821" w:rsidP="00A6597D">
      <w:pPr>
        <w:pStyle w:val="Heading1"/>
        <w:spacing w:before="67"/>
        <w:ind w:left="100" w:firstLine="0"/>
        <w:rPr>
          <w:rFonts w:asciiTheme="minorHAnsi" w:hAnsiTheme="minorHAnsi" w:cstheme="minorHAnsi"/>
          <w:color w:val="365F91"/>
        </w:rPr>
      </w:pPr>
      <w:r w:rsidRPr="00A2701B">
        <w:rPr>
          <w:rFonts w:asciiTheme="minorHAnsi" w:hAnsiTheme="minorHAnsi" w:cstheme="minorHAnsi"/>
          <w:noProof/>
        </w:rPr>
        <w:lastRenderedPageBreak/>
        <w:drawing>
          <wp:anchor distT="0" distB="0" distL="114300" distR="114300" simplePos="0" relativeHeight="251660288" behindDoc="1" locked="0" layoutInCell="1" allowOverlap="1" wp14:anchorId="665E7085" wp14:editId="32FE7C68">
            <wp:simplePos x="0" y="0"/>
            <wp:positionH relativeFrom="margin">
              <wp:posOffset>965200</wp:posOffset>
            </wp:positionH>
            <wp:positionV relativeFrom="paragraph">
              <wp:posOffset>-276225</wp:posOffset>
            </wp:positionV>
            <wp:extent cx="4374884" cy="1872000"/>
            <wp:effectExtent l="0" t="0" r="6985" b="0"/>
            <wp:wrapNone/>
            <wp:docPr id="727589669" name="Picture 1" descr="A book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89669" name="Picture 1" descr="A book with text and images&#10;&#10;Description automatically generated with medium confidenc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4884" cy="1872000"/>
                    </a:xfrm>
                    <a:prstGeom prst="rect">
                      <a:avLst/>
                    </a:prstGeom>
                  </pic:spPr>
                </pic:pic>
              </a:graphicData>
            </a:graphic>
            <wp14:sizeRelH relativeFrom="margin">
              <wp14:pctWidth>0</wp14:pctWidth>
            </wp14:sizeRelH>
            <wp14:sizeRelV relativeFrom="margin">
              <wp14:pctHeight>0</wp14:pctHeight>
            </wp14:sizeRelV>
          </wp:anchor>
        </w:drawing>
      </w:r>
    </w:p>
    <w:p w14:paraId="791B03B7" w14:textId="73B67A34" w:rsidR="001325F9" w:rsidRPr="00A2701B" w:rsidRDefault="001325F9" w:rsidP="00830962">
      <w:pPr>
        <w:pStyle w:val="Heading1"/>
        <w:spacing w:before="67"/>
        <w:ind w:left="100" w:firstLine="0"/>
        <w:jc w:val="center"/>
        <w:rPr>
          <w:rFonts w:asciiTheme="minorHAnsi" w:hAnsiTheme="minorHAnsi" w:cstheme="minorHAnsi"/>
          <w:color w:val="365F91"/>
        </w:rPr>
      </w:pPr>
    </w:p>
    <w:p w14:paraId="1C6A8303" w14:textId="77777777" w:rsidR="001325F9" w:rsidRPr="00A2701B" w:rsidRDefault="001325F9" w:rsidP="00A6597D">
      <w:pPr>
        <w:pStyle w:val="Heading1"/>
        <w:spacing w:before="67"/>
        <w:ind w:left="100" w:firstLine="0"/>
        <w:rPr>
          <w:rFonts w:asciiTheme="minorHAnsi" w:hAnsiTheme="minorHAnsi" w:cstheme="minorHAnsi"/>
          <w:color w:val="365F91"/>
        </w:rPr>
      </w:pPr>
    </w:p>
    <w:p w14:paraId="3D30C38F" w14:textId="77777777" w:rsidR="00681BC7" w:rsidRPr="00A2701B" w:rsidRDefault="00681BC7" w:rsidP="00830962">
      <w:pPr>
        <w:pStyle w:val="Heading1"/>
        <w:spacing w:before="183"/>
        <w:ind w:left="1929" w:right="1930" w:firstLine="0"/>
        <w:jc w:val="center"/>
        <w:rPr>
          <w:rFonts w:asciiTheme="minorHAnsi" w:hAnsiTheme="minorHAnsi" w:cstheme="minorHAnsi"/>
        </w:rPr>
      </w:pPr>
    </w:p>
    <w:p w14:paraId="12CB2B01" w14:textId="77777777" w:rsidR="00681BC7" w:rsidRPr="00A2701B" w:rsidRDefault="00681BC7" w:rsidP="00830962">
      <w:pPr>
        <w:pStyle w:val="Heading1"/>
        <w:spacing w:before="183"/>
        <w:ind w:left="1929" w:right="1930" w:firstLine="0"/>
        <w:jc w:val="center"/>
        <w:rPr>
          <w:rFonts w:asciiTheme="minorHAnsi" w:hAnsiTheme="minorHAnsi" w:cstheme="minorHAnsi"/>
        </w:rPr>
      </w:pPr>
    </w:p>
    <w:p w14:paraId="173D87FA" w14:textId="77777777" w:rsidR="00681BC7" w:rsidRPr="00A2701B" w:rsidRDefault="00681BC7" w:rsidP="00830962">
      <w:pPr>
        <w:pStyle w:val="Heading1"/>
        <w:spacing w:before="183"/>
        <w:ind w:left="1929" w:right="1930" w:firstLine="0"/>
        <w:jc w:val="center"/>
        <w:rPr>
          <w:rFonts w:asciiTheme="minorHAnsi" w:hAnsiTheme="minorHAnsi" w:cstheme="minorHAnsi"/>
        </w:rPr>
      </w:pPr>
    </w:p>
    <w:p w14:paraId="2E9647A8" w14:textId="77777777" w:rsidR="00681BC7" w:rsidRPr="00A2701B" w:rsidRDefault="00681BC7" w:rsidP="00830962">
      <w:pPr>
        <w:pStyle w:val="Heading1"/>
        <w:spacing w:before="183"/>
        <w:ind w:left="1929" w:right="1930" w:firstLine="0"/>
        <w:jc w:val="center"/>
        <w:rPr>
          <w:rFonts w:asciiTheme="minorHAnsi" w:hAnsiTheme="minorHAnsi" w:cstheme="minorHAnsi"/>
        </w:rPr>
      </w:pPr>
    </w:p>
    <w:p w14:paraId="5647B698" w14:textId="77777777" w:rsidR="001325F9" w:rsidRPr="00A2701B" w:rsidRDefault="001325F9" w:rsidP="00830962">
      <w:pPr>
        <w:pStyle w:val="BodyText"/>
        <w:jc w:val="center"/>
        <w:rPr>
          <w:rFonts w:asciiTheme="minorHAnsi" w:hAnsiTheme="minorHAnsi" w:cstheme="minorHAnsi"/>
          <w:b/>
        </w:rPr>
      </w:pPr>
    </w:p>
    <w:p w14:paraId="1834D8C3" w14:textId="77777777" w:rsidR="001325F9" w:rsidRPr="00A2701B" w:rsidRDefault="001325F9" w:rsidP="00830962">
      <w:pPr>
        <w:pStyle w:val="BodyText"/>
        <w:spacing w:before="8"/>
        <w:jc w:val="center"/>
        <w:rPr>
          <w:rFonts w:asciiTheme="minorHAnsi" w:hAnsiTheme="minorHAnsi" w:cstheme="minorHAnsi"/>
          <w:b/>
        </w:rPr>
      </w:pPr>
    </w:p>
    <w:p w14:paraId="2651EFF1" w14:textId="77777777" w:rsidR="00F56EAA" w:rsidRPr="00A2701B" w:rsidRDefault="00F56EAA" w:rsidP="004162FF">
      <w:pPr>
        <w:ind w:left="1929" w:right="1928"/>
        <w:jc w:val="center"/>
        <w:rPr>
          <w:rFonts w:asciiTheme="minorHAnsi" w:hAnsiTheme="minorHAnsi" w:cstheme="minorHAnsi"/>
          <w:b/>
          <w:caps/>
          <w:sz w:val="24"/>
          <w:szCs w:val="24"/>
        </w:rPr>
      </w:pPr>
    </w:p>
    <w:p w14:paraId="2249532E" w14:textId="77777777" w:rsidR="00F56EAA" w:rsidRPr="00A2701B" w:rsidRDefault="00F56EAA" w:rsidP="004162FF">
      <w:pPr>
        <w:ind w:left="1929" w:right="1928"/>
        <w:jc w:val="center"/>
        <w:rPr>
          <w:rFonts w:asciiTheme="minorHAnsi" w:hAnsiTheme="minorHAnsi" w:cstheme="minorHAnsi"/>
          <w:b/>
          <w:caps/>
          <w:sz w:val="24"/>
          <w:szCs w:val="24"/>
        </w:rPr>
      </w:pPr>
    </w:p>
    <w:p w14:paraId="78D3E886" w14:textId="77777777" w:rsidR="00F56EAA" w:rsidRPr="00A2701B" w:rsidRDefault="00F56EAA" w:rsidP="00B31EAE">
      <w:pPr>
        <w:ind w:right="1928"/>
        <w:rPr>
          <w:rFonts w:asciiTheme="minorHAnsi" w:hAnsiTheme="minorHAnsi" w:cstheme="minorHAnsi"/>
          <w:b/>
          <w:caps/>
          <w:sz w:val="24"/>
          <w:szCs w:val="24"/>
        </w:rPr>
      </w:pPr>
    </w:p>
    <w:p w14:paraId="44254644" w14:textId="77777777" w:rsidR="00F56EAA" w:rsidRPr="00A2701B" w:rsidRDefault="00F56EAA" w:rsidP="004162FF">
      <w:pPr>
        <w:ind w:left="1929" w:right="1928"/>
        <w:jc w:val="center"/>
        <w:rPr>
          <w:rFonts w:asciiTheme="minorHAnsi" w:hAnsiTheme="minorHAnsi" w:cstheme="minorHAnsi"/>
          <w:b/>
          <w:caps/>
          <w:sz w:val="24"/>
          <w:szCs w:val="24"/>
        </w:rPr>
      </w:pPr>
    </w:p>
    <w:p w14:paraId="4EADEB4D" w14:textId="77777777" w:rsidR="00725F81" w:rsidRPr="00A2701B" w:rsidRDefault="00D73CA6" w:rsidP="00725F81">
      <w:pPr>
        <w:ind w:left="1929" w:right="1928"/>
        <w:jc w:val="center"/>
        <w:rPr>
          <w:rFonts w:asciiTheme="minorHAnsi" w:hAnsiTheme="minorHAnsi" w:cstheme="minorHAnsi"/>
          <w:b/>
          <w:caps/>
          <w:sz w:val="40"/>
          <w:szCs w:val="40"/>
        </w:rPr>
      </w:pPr>
      <w:r w:rsidRPr="00A2701B">
        <w:rPr>
          <w:rFonts w:asciiTheme="minorHAnsi" w:hAnsiTheme="minorHAnsi" w:cstheme="minorHAnsi"/>
          <w:b/>
          <w:caps/>
          <w:sz w:val="40"/>
          <w:szCs w:val="40"/>
        </w:rPr>
        <w:t xml:space="preserve">request for proposal: </w:t>
      </w:r>
    </w:p>
    <w:p w14:paraId="4F23E282" w14:textId="668D6113" w:rsidR="001325F9" w:rsidRPr="00A2701B" w:rsidRDefault="007E7670" w:rsidP="007E7670">
      <w:pPr>
        <w:ind w:left="1929" w:right="1928"/>
        <w:jc w:val="center"/>
        <w:rPr>
          <w:rFonts w:asciiTheme="minorHAnsi" w:hAnsiTheme="minorHAnsi" w:cstheme="minorHAnsi"/>
          <w:b/>
          <w:caps/>
          <w:sz w:val="40"/>
          <w:szCs w:val="40"/>
        </w:rPr>
      </w:pPr>
      <w:r w:rsidRPr="00A2701B">
        <w:rPr>
          <w:rFonts w:asciiTheme="minorHAnsi" w:hAnsiTheme="minorHAnsi" w:cstheme="minorHAnsi"/>
          <w:b/>
          <w:caps/>
          <w:sz w:val="40"/>
          <w:szCs w:val="40"/>
        </w:rPr>
        <w:t xml:space="preserve">Internet Service Provider </w:t>
      </w:r>
      <w:r w:rsidR="00CD0D4D" w:rsidRPr="00A2701B">
        <w:rPr>
          <w:rFonts w:asciiTheme="minorHAnsi" w:hAnsiTheme="minorHAnsi" w:cstheme="minorHAnsi"/>
          <w:b/>
          <w:caps/>
          <w:sz w:val="40"/>
          <w:szCs w:val="40"/>
        </w:rPr>
        <w:t xml:space="preserve">for the provision of </w:t>
      </w:r>
      <w:r w:rsidRPr="00A2701B">
        <w:rPr>
          <w:rFonts w:asciiTheme="minorHAnsi" w:hAnsiTheme="minorHAnsi" w:cstheme="minorHAnsi"/>
          <w:b/>
          <w:caps/>
          <w:sz w:val="40"/>
          <w:szCs w:val="40"/>
        </w:rPr>
        <w:t>internet connectivity SALB</w:t>
      </w:r>
    </w:p>
    <w:p w14:paraId="2EB57ECD" w14:textId="77777777" w:rsidR="001325F9" w:rsidRPr="00A2701B" w:rsidRDefault="001325F9" w:rsidP="00A6597D">
      <w:pPr>
        <w:pStyle w:val="BodyText"/>
        <w:rPr>
          <w:rFonts w:asciiTheme="minorHAnsi" w:hAnsiTheme="minorHAnsi" w:cstheme="minorHAnsi"/>
          <w:b/>
          <w:sz w:val="40"/>
          <w:szCs w:val="40"/>
        </w:rPr>
      </w:pPr>
    </w:p>
    <w:p w14:paraId="03CE55B1" w14:textId="77777777" w:rsidR="001325F9" w:rsidRPr="00A2701B" w:rsidRDefault="001325F9" w:rsidP="00A6597D">
      <w:pPr>
        <w:pStyle w:val="BodyText"/>
        <w:rPr>
          <w:rFonts w:asciiTheme="minorHAnsi" w:hAnsiTheme="minorHAnsi" w:cstheme="minorHAnsi"/>
          <w:b/>
          <w:sz w:val="40"/>
          <w:szCs w:val="40"/>
        </w:rPr>
      </w:pPr>
    </w:p>
    <w:p w14:paraId="1DBA2B43" w14:textId="77777777" w:rsidR="001325F9" w:rsidRPr="00A2701B" w:rsidRDefault="001325F9" w:rsidP="00A6597D">
      <w:pPr>
        <w:pStyle w:val="BodyText"/>
        <w:rPr>
          <w:rFonts w:asciiTheme="minorHAnsi" w:hAnsiTheme="minorHAnsi" w:cstheme="minorHAnsi"/>
          <w:b/>
          <w:sz w:val="40"/>
          <w:szCs w:val="40"/>
        </w:rPr>
      </w:pPr>
    </w:p>
    <w:p w14:paraId="34B47E11" w14:textId="77777777" w:rsidR="001325F9" w:rsidRPr="00A2701B" w:rsidRDefault="001325F9" w:rsidP="00A6597D">
      <w:pPr>
        <w:pStyle w:val="BodyText"/>
        <w:rPr>
          <w:rFonts w:asciiTheme="minorHAnsi" w:hAnsiTheme="minorHAnsi" w:cstheme="minorHAnsi"/>
          <w:b/>
          <w:sz w:val="40"/>
          <w:szCs w:val="40"/>
        </w:rPr>
      </w:pPr>
    </w:p>
    <w:p w14:paraId="0B552619" w14:textId="77777777" w:rsidR="001325F9" w:rsidRPr="00A2701B" w:rsidRDefault="001325F9" w:rsidP="00A6597D">
      <w:pPr>
        <w:pStyle w:val="BodyText"/>
        <w:rPr>
          <w:rFonts w:asciiTheme="minorHAnsi" w:hAnsiTheme="minorHAnsi" w:cstheme="minorHAnsi"/>
          <w:b/>
          <w:sz w:val="40"/>
          <w:szCs w:val="40"/>
        </w:rPr>
      </w:pPr>
    </w:p>
    <w:p w14:paraId="5CA35157" w14:textId="77777777" w:rsidR="001325F9" w:rsidRPr="00A2701B" w:rsidRDefault="001325F9" w:rsidP="00A6597D">
      <w:pPr>
        <w:pStyle w:val="BodyText"/>
        <w:rPr>
          <w:rFonts w:asciiTheme="minorHAnsi" w:hAnsiTheme="minorHAnsi" w:cstheme="minorHAnsi"/>
          <w:b/>
          <w:sz w:val="40"/>
          <w:szCs w:val="40"/>
        </w:rPr>
      </w:pPr>
    </w:p>
    <w:p w14:paraId="007462A8" w14:textId="77777777" w:rsidR="001325F9" w:rsidRPr="00A2701B" w:rsidRDefault="001325F9" w:rsidP="00A6597D">
      <w:pPr>
        <w:pStyle w:val="BodyText"/>
        <w:rPr>
          <w:rFonts w:asciiTheme="minorHAnsi" w:hAnsiTheme="minorHAnsi" w:cstheme="minorHAnsi"/>
          <w:b/>
          <w:sz w:val="40"/>
          <w:szCs w:val="40"/>
        </w:rPr>
      </w:pPr>
    </w:p>
    <w:p w14:paraId="0BF977AA" w14:textId="77777777" w:rsidR="001325F9" w:rsidRPr="00A2701B" w:rsidRDefault="001325F9" w:rsidP="00A6597D">
      <w:pPr>
        <w:pStyle w:val="BodyText"/>
        <w:rPr>
          <w:rFonts w:asciiTheme="minorHAnsi" w:hAnsiTheme="minorHAnsi" w:cstheme="minorHAnsi"/>
          <w:b/>
          <w:sz w:val="40"/>
          <w:szCs w:val="40"/>
        </w:rPr>
      </w:pPr>
    </w:p>
    <w:p w14:paraId="7C7063D0" w14:textId="77777777" w:rsidR="001325F9" w:rsidRPr="00A2701B" w:rsidRDefault="001325F9" w:rsidP="00A6597D">
      <w:pPr>
        <w:pStyle w:val="BodyText"/>
        <w:spacing w:before="10"/>
        <w:rPr>
          <w:rFonts w:asciiTheme="minorHAnsi" w:hAnsiTheme="minorHAnsi" w:cstheme="minorHAnsi"/>
          <w:b/>
          <w:sz w:val="40"/>
          <w:szCs w:val="40"/>
        </w:rPr>
      </w:pPr>
    </w:p>
    <w:p w14:paraId="7EB20A99" w14:textId="55CCA329" w:rsidR="001325F9" w:rsidRPr="00A2701B" w:rsidRDefault="00997162" w:rsidP="00242E2E">
      <w:pPr>
        <w:ind w:left="1929" w:right="1929"/>
        <w:jc w:val="center"/>
        <w:rPr>
          <w:rFonts w:asciiTheme="minorHAnsi" w:hAnsiTheme="minorHAnsi" w:cstheme="minorHAnsi"/>
          <w:b/>
          <w:sz w:val="40"/>
          <w:szCs w:val="40"/>
        </w:rPr>
      </w:pPr>
      <w:r w:rsidRPr="00A2701B">
        <w:rPr>
          <w:rFonts w:asciiTheme="minorHAnsi" w:hAnsiTheme="minorHAnsi" w:cstheme="minorHAnsi"/>
          <w:b/>
          <w:sz w:val="40"/>
          <w:szCs w:val="40"/>
        </w:rPr>
        <w:t>202</w:t>
      </w:r>
      <w:r w:rsidR="00350796">
        <w:rPr>
          <w:rFonts w:asciiTheme="minorHAnsi" w:hAnsiTheme="minorHAnsi" w:cstheme="minorHAnsi"/>
          <w:b/>
          <w:sz w:val="40"/>
          <w:szCs w:val="40"/>
        </w:rPr>
        <w:t>5</w:t>
      </w:r>
    </w:p>
    <w:p w14:paraId="0F4D84B3" w14:textId="77777777" w:rsidR="001325F9" w:rsidRPr="00A2701B" w:rsidRDefault="001325F9" w:rsidP="00A6597D">
      <w:pPr>
        <w:pStyle w:val="Heading1"/>
        <w:spacing w:before="67"/>
        <w:ind w:left="100" w:firstLine="0"/>
        <w:rPr>
          <w:rFonts w:asciiTheme="minorHAnsi" w:hAnsiTheme="minorHAnsi" w:cstheme="minorHAnsi"/>
          <w:color w:val="365F91"/>
        </w:rPr>
      </w:pPr>
    </w:p>
    <w:p w14:paraId="2BE876E8" w14:textId="77777777" w:rsidR="001325F9" w:rsidRPr="00A2701B" w:rsidRDefault="001325F9" w:rsidP="00A6597D">
      <w:pPr>
        <w:pStyle w:val="Heading1"/>
        <w:spacing w:before="67"/>
        <w:ind w:left="100" w:firstLine="0"/>
        <w:rPr>
          <w:rFonts w:asciiTheme="minorHAnsi" w:hAnsiTheme="minorHAnsi" w:cstheme="minorHAnsi"/>
          <w:color w:val="365F91"/>
        </w:rPr>
      </w:pPr>
    </w:p>
    <w:p w14:paraId="10267EBF" w14:textId="77777777" w:rsidR="001325F9" w:rsidRPr="00A2701B" w:rsidRDefault="001325F9" w:rsidP="00A6597D">
      <w:pPr>
        <w:pStyle w:val="Heading1"/>
        <w:spacing w:before="67"/>
        <w:ind w:left="100" w:firstLine="0"/>
        <w:rPr>
          <w:rFonts w:asciiTheme="minorHAnsi" w:hAnsiTheme="minorHAnsi" w:cstheme="minorHAnsi"/>
          <w:color w:val="365F91"/>
        </w:rPr>
      </w:pPr>
    </w:p>
    <w:p w14:paraId="2FD91E69" w14:textId="65058820" w:rsidR="00377674" w:rsidRPr="00A2701B" w:rsidRDefault="00377674" w:rsidP="00A6597D">
      <w:pPr>
        <w:pStyle w:val="Heading1"/>
        <w:spacing w:before="67"/>
        <w:ind w:left="100" w:firstLine="0"/>
        <w:rPr>
          <w:rFonts w:asciiTheme="minorHAnsi" w:hAnsiTheme="minorHAnsi" w:cstheme="minorHAnsi"/>
          <w:color w:val="365F91"/>
        </w:rPr>
      </w:pPr>
    </w:p>
    <w:p w14:paraId="27574650" w14:textId="77777777" w:rsidR="00156763" w:rsidRPr="00A2701B" w:rsidRDefault="00156763" w:rsidP="00A6597D">
      <w:pPr>
        <w:pStyle w:val="Heading1"/>
        <w:spacing w:before="67"/>
        <w:ind w:left="100" w:firstLine="0"/>
        <w:rPr>
          <w:rFonts w:asciiTheme="minorHAnsi" w:hAnsiTheme="minorHAnsi" w:cstheme="minorHAnsi"/>
          <w:color w:val="365F91"/>
        </w:rPr>
      </w:pPr>
    </w:p>
    <w:p w14:paraId="7B77A372" w14:textId="77777777" w:rsidR="00156763" w:rsidRPr="00A2701B" w:rsidRDefault="00156763" w:rsidP="00A6597D">
      <w:pPr>
        <w:pStyle w:val="Heading1"/>
        <w:spacing w:before="67"/>
        <w:ind w:left="100" w:firstLine="0"/>
        <w:rPr>
          <w:rFonts w:asciiTheme="minorHAnsi" w:hAnsiTheme="minorHAnsi" w:cstheme="minorHAnsi"/>
          <w:color w:val="365F91"/>
        </w:rPr>
      </w:pPr>
    </w:p>
    <w:p w14:paraId="4D733B59" w14:textId="77777777" w:rsidR="00156763" w:rsidRPr="00A2701B" w:rsidRDefault="00156763" w:rsidP="00A6597D">
      <w:pPr>
        <w:pStyle w:val="Heading1"/>
        <w:spacing w:before="67"/>
        <w:ind w:left="100" w:firstLine="0"/>
        <w:rPr>
          <w:rFonts w:asciiTheme="minorHAnsi" w:hAnsiTheme="minorHAnsi" w:cstheme="minorHAnsi"/>
          <w:color w:val="365F91"/>
        </w:rPr>
      </w:pPr>
    </w:p>
    <w:p w14:paraId="6CE1D74D" w14:textId="77777777" w:rsidR="001325F9" w:rsidRPr="00A2701B" w:rsidRDefault="001325F9" w:rsidP="00A6597D">
      <w:pPr>
        <w:pStyle w:val="Heading1"/>
        <w:spacing w:before="67"/>
        <w:ind w:left="100" w:firstLine="0"/>
        <w:rPr>
          <w:rFonts w:asciiTheme="minorHAnsi" w:hAnsiTheme="minorHAnsi" w:cstheme="minorHAnsi"/>
          <w:color w:val="365F91"/>
        </w:rPr>
      </w:pPr>
    </w:p>
    <w:p w14:paraId="2F0D8EEC" w14:textId="77777777" w:rsidR="001325F9" w:rsidRPr="00A2701B" w:rsidRDefault="00681BC7" w:rsidP="00681BC7">
      <w:pPr>
        <w:pStyle w:val="Heading1"/>
        <w:spacing w:before="67"/>
        <w:ind w:left="100" w:firstLine="0"/>
        <w:jc w:val="center"/>
        <w:rPr>
          <w:rFonts w:asciiTheme="minorHAnsi" w:hAnsiTheme="minorHAnsi" w:cstheme="minorHAnsi"/>
        </w:rPr>
      </w:pPr>
      <w:r w:rsidRPr="00A2701B">
        <w:rPr>
          <w:rFonts w:asciiTheme="minorHAnsi" w:hAnsiTheme="minorHAnsi" w:cstheme="minorHAnsi"/>
        </w:rPr>
        <w:t>TECHNICAL SPECIFICATION</w:t>
      </w:r>
    </w:p>
    <w:p w14:paraId="3630C794" w14:textId="77777777" w:rsidR="00681BC7" w:rsidRPr="00A2701B" w:rsidRDefault="00681BC7" w:rsidP="00681BC7">
      <w:pPr>
        <w:pStyle w:val="Heading1"/>
        <w:spacing w:before="67"/>
        <w:ind w:left="100" w:firstLine="0"/>
        <w:jc w:val="center"/>
        <w:rPr>
          <w:rFonts w:asciiTheme="minorHAnsi" w:hAnsiTheme="minorHAnsi" w:cstheme="minorHAnsi"/>
          <w:b w:val="0"/>
          <w:color w:val="365F91"/>
        </w:rPr>
      </w:pPr>
    </w:p>
    <w:p w14:paraId="6C50692A" w14:textId="156E4B96" w:rsidR="00FE7ED0" w:rsidRPr="00A2701B" w:rsidRDefault="009B1FF9" w:rsidP="00FE7ED0">
      <w:pPr>
        <w:pStyle w:val="BodyText"/>
        <w:numPr>
          <w:ilvl w:val="0"/>
          <w:numId w:val="23"/>
        </w:numPr>
        <w:rPr>
          <w:rFonts w:asciiTheme="minorHAnsi" w:hAnsiTheme="minorHAnsi" w:cstheme="minorHAnsi"/>
          <w:b/>
        </w:rPr>
      </w:pPr>
      <w:r w:rsidRPr="00A2701B">
        <w:rPr>
          <w:rFonts w:asciiTheme="minorHAnsi" w:hAnsiTheme="minorHAnsi" w:cstheme="minorHAnsi"/>
          <w:b/>
        </w:rPr>
        <w:t>BACKGROUND</w:t>
      </w:r>
    </w:p>
    <w:p w14:paraId="0A73B9AD" w14:textId="77777777" w:rsidR="00FE7ED0" w:rsidRPr="00A2701B" w:rsidRDefault="00FE7ED0" w:rsidP="00FE7ED0">
      <w:pPr>
        <w:pStyle w:val="BodyText"/>
        <w:rPr>
          <w:rFonts w:asciiTheme="minorHAnsi" w:hAnsiTheme="minorHAnsi" w:cstheme="minorHAnsi"/>
        </w:rPr>
      </w:pPr>
    </w:p>
    <w:p w14:paraId="3397650A" w14:textId="4CE4CCE0" w:rsidR="009B1FF9" w:rsidRPr="00A2701B" w:rsidRDefault="009B1FF9" w:rsidP="00725F81">
      <w:pPr>
        <w:pStyle w:val="BodyText"/>
        <w:ind w:left="720"/>
        <w:jc w:val="both"/>
        <w:rPr>
          <w:rFonts w:asciiTheme="minorHAnsi" w:hAnsiTheme="minorHAnsi" w:cstheme="minorHAnsi"/>
          <w:b/>
        </w:rPr>
      </w:pPr>
      <w:r w:rsidRPr="00A2701B">
        <w:rPr>
          <w:rFonts w:asciiTheme="minorHAnsi" w:hAnsiTheme="minorHAnsi" w:cstheme="minorHAnsi"/>
        </w:rPr>
        <w:t xml:space="preserve">The South African Library for the Blind (SALB) is a Schedule 3A public entity. SALB is based in </w:t>
      </w:r>
      <w:r w:rsidR="00AF0682" w:rsidRPr="00A2701B">
        <w:rPr>
          <w:rFonts w:asciiTheme="minorHAnsi" w:hAnsiTheme="minorHAnsi" w:cstheme="minorHAnsi"/>
        </w:rPr>
        <w:t>Makhanda</w:t>
      </w:r>
      <w:r w:rsidR="00D73CA6" w:rsidRPr="00A2701B">
        <w:rPr>
          <w:rFonts w:asciiTheme="minorHAnsi" w:hAnsiTheme="minorHAnsi" w:cstheme="minorHAnsi"/>
          <w:b/>
        </w:rPr>
        <w:t xml:space="preserve"> formerly known as </w:t>
      </w:r>
      <w:r w:rsidRPr="00A2701B">
        <w:rPr>
          <w:rFonts w:asciiTheme="minorHAnsi" w:hAnsiTheme="minorHAnsi" w:cstheme="minorHAnsi"/>
        </w:rPr>
        <w:t>Grahamstow</w:t>
      </w:r>
      <w:r w:rsidR="00D73CA6" w:rsidRPr="00A2701B">
        <w:rPr>
          <w:rFonts w:asciiTheme="minorHAnsi" w:hAnsiTheme="minorHAnsi" w:cstheme="minorHAnsi"/>
        </w:rPr>
        <w:t>n</w:t>
      </w:r>
      <w:r w:rsidRPr="00A2701B">
        <w:rPr>
          <w:rFonts w:asciiTheme="minorHAnsi" w:hAnsiTheme="minorHAnsi" w:cstheme="minorHAnsi"/>
        </w:rPr>
        <w:t xml:space="preserve"> in the Eastern Cape </w:t>
      </w:r>
      <w:r w:rsidR="00493603" w:rsidRPr="00A2701B">
        <w:rPr>
          <w:rFonts w:asciiTheme="minorHAnsi" w:hAnsiTheme="minorHAnsi" w:cstheme="minorHAnsi"/>
        </w:rPr>
        <w:t>Province and</w:t>
      </w:r>
      <w:r w:rsidRPr="00A2701B">
        <w:rPr>
          <w:rFonts w:asciiTheme="minorHAnsi" w:hAnsiTheme="minorHAnsi" w:cstheme="minorHAnsi"/>
        </w:rPr>
        <w:t xml:space="preserve"> provides Library services throughout South Africa to blind and visually impaired people.</w:t>
      </w:r>
    </w:p>
    <w:p w14:paraId="2042552B" w14:textId="77777777" w:rsidR="00FE7ED0" w:rsidRPr="00A2701B" w:rsidRDefault="009B1FF9" w:rsidP="00725F81">
      <w:pPr>
        <w:pStyle w:val="BodyText"/>
        <w:ind w:left="360"/>
        <w:jc w:val="both"/>
        <w:rPr>
          <w:rFonts w:asciiTheme="minorHAnsi" w:hAnsiTheme="minorHAnsi" w:cstheme="minorHAnsi"/>
          <w:lang w:val="en-US"/>
        </w:rPr>
      </w:pPr>
      <w:r w:rsidRPr="00A2701B">
        <w:rPr>
          <w:rFonts w:asciiTheme="minorHAnsi" w:hAnsiTheme="minorHAnsi" w:cstheme="minorHAnsi"/>
          <w:lang w:val="en-US"/>
        </w:rPr>
        <w:tab/>
      </w:r>
    </w:p>
    <w:p w14:paraId="4FD1A7BC" w14:textId="3D1DA011" w:rsidR="00FE7ED0" w:rsidRPr="00A2701B" w:rsidRDefault="00E024C8" w:rsidP="00725F81">
      <w:pPr>
        <w:pStyle w:val="BodyText"/>
        <w:ind w:left="720"/>
        <w:jc w:val="both"/>
        <w:rPr>
          <w:rFonts w:asciiTheme="minorHAnsi" w:hAnsiTheme="minorHAnsi" w:cstheme="minorHAnsi"/>
          <w:b/>
          <w:lang w:val="en-US"/>
        </w:rPr>
      </w:pPr>
      <w:r w:rsidRPr="00A2701B">
        <w:rPr>
          <w:rFonts w:asciiTheme="minorHAnsi" w:hAnsiTheme="minorHAnsi" w:cstheme="minorHAnsi"/>
          <w:lang w:val="en-US"/>
        </w:rPr>
        <w:t xml:space="preserve">The SALB is the only library for the Blind on the African continent and was initiated by Josephine Wood in Grahamstown in 1919. Over the years the library developed into a </w:t>
      </w:r>
      <w:r w:rsidR="00B700BD" w:rsidRPr="00A2701B">
        <w:rPr>
          <w:rFonts w:asciiTheme="minorHAnsi" w:hAnsiTheme="minorHAnsi" w:cstheme="minorHAnsi"/>
          <w:lang w:val="en-US"/>
        </w:rPr>
        <w:t>recognized</w:t>
      </w:r>
      <w:r w:rsidRPr="00A2701B">
        <w:rPr>
          <w:rFonts w:asciiTheme="minorHAnsi" w:hAnsiTheme="minorHAnsi" w:cstheme="minorHAnsi"/>
          <w:lang w:val="en-US"/>
        </w:rPr>
        <w:t xml:space="preserve"> South African National Library for the Blind with more than 7 000 members, a book collection of more than 12 000 titles and a circulation of more than 125 000 items per annum. </w:t>
      </w:r>
    </w:p>
    <w:p w14:paraId="680617D6" w14:textId="4C2C053C" w:rsidR="00A46017" w:rsidRPr="00A2701B" w:rsidRDefault="00E024C8" w:rsidP="00725F81">
      <w:pPr>
        <w:pStyle w:val="BodyText"/>
        <w:ind w:left="360"/>
        <w:jc w:val="both"/>
        <w:rPr>
          <w:rFonts w:asciiTheme="minorHAnsi" w:hAnsiTheme="minorHAnsi" w:cstheme="minorHAnsi"/>
          <w:lang w:val="en-US"/>
        </w:rPr>
      </w:pPr>
      <w:r w:rsidRPr="00A2701B">
        <w:rPr>
          <w:rFonts w:asciiTheme="minorHAnsi" w:hAnsiTheme="minorHAnsi" w:cstheme="minorHAnsi"/>
          <w:lang w:val="en-US"/>
        </w:rPr>
        <w:tab/>
      </w:r>
    </w:p>
    <w:p w14:paraId="1BD0563A" w14:textId="36D90FF4" w:rsidR="00A46017" w:rsidRPr="00A2701B" w:rsidRDefault="00B754A0" w:rsidP="00725F81">
      <w:pPr>
        <w:pStyle w:val="BodyText"/>
        <w:ind w:left="720"/>
        <w:jc w:val="both"/>
        <w:rPr>
          <w:rFonts w:asciiTheme="minorHAnsi" w:hAnsiTheme="minorHAnsi" w:cstheme="minorHAnsi"/>
        </w:rPr>
      </w:pPr>
      <w:r w:rsidRPr="00A2701B">
        <w:rPr>
          <w:rFonts w:asciiTheme="minorHAnsi" w:hAnsiTheme="minorHAnsi" w:cstheme="minorHAnsi"/>
        </w:rPr>
        <w:t xml:space="preserve">The current </w:t>
      </w:r>
      <w:r w:rsidR="00A46017" w:rsidRPr="00A2701B">
        <w:rPr>
          <w:rFonts w:asciiTheme="minorHAnsi" w:hAnsiTheme="minorHAnsi" w:cstheme="minorHAnsi"/>
        </w:rPr>
        <w:t>SALB</w:t>
      </w:r>
      <w:r w:rsidRPr="00A2701B">
        <w:rPr>
          <w:rFonts w:asciiTheme="minorHAnsi" w:hAnsiTheme="minorHAnsi" w:cstheme="minorHAnsi"/>
        </w:rPr>
        <w:t xml:space="preserve"> business model relies heavily on Information Systems (IS) and Information</w:t>
      </w:r>
      <w:r w:rsidR="00FE7ED0" w:rsidRPr="00A2701B">
        <w:rPr>
          <w:rFonts w:asciiTheme="minorHAnsi" w:hAnsiTheme="minorHAnsi" w:cstheme="minorHAnsi"/>
        </w:rPr>
        <w:t xml:space="preserve"> </w:t>
      </w:r>
      <w:r w:rsidRPr="00A2701B">
        <w:rPr>
          <w:rFonts w:asciiTheme="minorHAnsi" w:hAnsiTheme="minorHAnsi" w:cstheme="minorHAnsi"/>
        </w:rPr>
        <w:t xml:space="preserve">and Communication Technology (ICT) to reach its target market. Therefore, ICT plays a key role in </w:t>
      </w:r>
      <w:r w:rsidR="00A46017" w:rsidRPr="00A2701B">
        <w:rPr>
          <w:rFonts w:asciiTheme="minorHAnsi" w:hAnsiTheme="minorHAnsi" w:cstheme="minorHAnsi"/>
        </w:rPr>
        <w:t>SALB</w:t>
      </w:r>
      <w:r w:rsidR="00D61E2B" w:rsidRPr="00A2701B">
        <w:rPr>
          <w:rFonts w:asciiTheme="minorHAnsi" w:hAnsiTheme="minorHAnsi" w:cstheme="minorHAnsi"/>
        </w:rPr>
        <w:t>’</w:t>
      </w:r>
      <w:r w:rsidRPr="00A2701B">
        <w:rPr>
          <w:rFonts w:asciiTheme="minorHAnsi" w:hAnsiTheme="minorHAnsi" w:cstheme="minorHAnsi"/>
        </w:rPr>
        <w:t xml:space="preserve">s daily operations and </w:t>
      </w:r>
      <w:r w:rsidR="00A46017" w:rsidRPr="00A2701B">
        <w:rPr>
          <w:rFonts w:asciiTheme="minorHAnsi" w:hAnsiTheme="minorHAnsi" w:cstheme="minorHAnsi"/>
        </w:rPr>
        <w:t>long-term</w:t>
      </w:r>
      <w:r w:rsidRPr="00A2701B">
        <w:rPr>
          <w:rFonts w:asciiTheme="minorHAnsi" w:hAnsiTheme="minorHAnsi" w:cstheme="minorHAnsi"/>
        </w:rPr>
        <w:t xml:space="preserve"> strategic objectives</w:t>
      </w:r>
      <w:r w:rsidR="00A46017" w:rsidRPr="00A2701B">
        <w:rPr>
          <w:rFonts w:asciiTheme="minorHAnsi" w:hAnsiTheme="minorHAnsi" w:cstheme="minorHAnsi"/>
        </w:rPr>
        <w:t xml:space="preserve">. </w:t>
      </w:r>
    </w:p>
    <w:p w14:paraId="6EE45F3A" w14:textId="77777777" w:rsidR="00FE7ED0" w:rsidRPr="00A2701B" w:rsidRDefault="00FE7ED0" w:rsidP="00725F81">
      <w:pPr>
        <w:pStyle w:val="BodyText"/>
        <w:ind w:left="720"/>
        <w:jc w:val="both"/>
        <w:rPr>
          <w:rFonts w:asciiTheme="minorHAnsi" w:hAnsiTheme="minorHAnsi" w:cstheme="minorHAnsi"/>
        </w:rPr>
      </w:pPr>
    </w:p>
    <w:p w14:paraId="7D34616C" w14:textId="484036F0" w:rsidR="00AF325C" w:rsidRPr="00A2701B" w:rsidRDefault="00A46017" w:rsidP="00725F81">
      <w:pPr>
        <w:pStyle w:val="BodyText"/>
        <w:ind w:left="720"/>
        <w:jc w:val="both"/>
        <w:rPr>
          <w:rFonts w:asciiTheme="minorHAnsi" w:hAnsiTheme="minorHAnsi" w:cstheme="minorHAnsi"/>
        </w:rPr>
      </w:pPr>
      <w:r w:rsidRPr="00A2701B">
        <w:rPr>
          <w:rFonts w:asciiTheme="minorHAnsi" w:hAnsiTheme="minorHAnsi" w:cstheme="minorHAnsi"/>
        </w:rPr>
        <w:t>SALB must ensure that these resources are protected in line with the approved SALB Information Security Policy, which prescribes that an ICT Di</w:t>
      </w:r>
      <w:r w:rsidR="0027317B" w:rsidRPr="00A2701B">
        <w:rPr>
          <w:rFonts w:asciiTheme="minorHAnsi" w:hAnsiTheme="minorHAnsi" w:cstheme="minorHAnsi"/>
        </w:rPr>
        <w:t>saster</w:t>
      </w:r>
      <w:r w:rsidRPr="00A2701B">
        <w:rPr>
          <w:rFonts w:asciiTheme="minorHAnsi" w:hAnsiTheme="minorHAnsi" w:cstheme="minorHAnsi"/>
        </w:rPr>
        <w:t xml:space="preserve"> Recovery Plan and ICT Business Continuity Plan will be maintained and tested regularly for all mission critical information, applications, systems and networks of SALB.</w:t>
      </w:r>
    </w:p>
    <w:p w14:paraId="3DB6C138" w14:textId="77777777" w:rsidR="00FE7ED0" w:rsidRPr="00A2701B" w:rsidRDefault="00A46017" w:rsidP="00725F81">
      <w:pPr>
        <w:pStyle w:val="BodyText"/>
        <w:ind w:left="360"/>
        <w:jc w:val="both"/>
        <w:rPr>
          <w:rFonts w:asciiTheme="minorHAnsi" w:hAnsiTheme="minorHAnsi" w:cstheme="minorHAnsi"/>
        </w:rPr>
      </w:pPr>
      <w:r w:rsidRPr="00A2701B">
        <w:rPr>
          <w:rFonts w:asciiTheme="minorHAnsi" w:hAnsiTheme="minorHAnsi" w:cstheme="minorHAnsi"/>
        </w:rPr>
        <w:t xml:space="preserve"> </w:t>
      </w:r>
    </w:p>
    <w:p w14:paraId="4E60F5C4" w14:textId="7B1BB88F" w:rsidR="00FE7ED0" w:rsidRPr="00A2701B" w:rsidRDefault="00A46017" w:rsidP="00725F81">
      <w:pPr>
        <w:pStyle w:val="BodyText"/>
        <w:ind w:left="720"/>
        <w:jc w:val="both"/>
        <w:rPr>
          <w:rFonts w:asciiTheme="minorHAnsi" w:hAnsiTheme="minorHAnsi" w:cstheme="minorHAnsi"/>
        </w:rPr>
      </w:pPr>
      <w:r w:rsidRPr="00A2701B">
        <w:rPr>
          <w:rFonts w:asciiTheme="minorHAnsi" w:hAnsiTheme="minorHAnsi" w:cstheme="minorHAnsi"/>
        </w:rPr>
        <w:t>Information security and integrity, data privacy and protection, information access, cybercrime, ecommerce, electronic signatures, electronic contracts and legal disclaimers are critical considerations for SALB</w:t>
      </w:r>
      <w:r w:rsidR="009F7332" w:rsidRPr="00A2701B">
        <w:rPr>
          <w:rFonts w:asciiTheme="minorHAnsi" w:hAnsiTheme="minorHAnsi" w:cstheme="minorHAnsi"/>
        </w:rPr>
        <w:t>’</w:t>
      </w:r>
      <w:r w:rsidRPr="00A2701B">
        <w:rPr>
          <w:rFonts w:asciiTheme="minorHAnsi" w:hAnsiTheme="minorHAnsi" w:cstheme="minorHAnsi"/>
        </w:rPr>
        <w:t xml:space="preserve">s ICT environment and its effective operation. SALB must therefore be poised to </w:t>
      </w:r>
      <w:r w:rsidR="00A260A7" w:rsidRPr="00A2701B">
        <w:rPr>
          <w:rFonts w:asciiTheme="minorHAnsi" w:hAnsiTheme="minorHAnsi" w:cstheme="minorHAnsi"/>
        </w:rPr>
        <w:t>respond to any data corruption, recover within predetermined target times,</w:t>
      </w:r>
      <w:r w:rsidRPr="00A2701B">
        <w:rPr>
          <w:rFonts w:asciiTheme="minorHAnsi" w:hAnsiTheme="minorHAnsi" w:cstheme="minorHAnsi"/>
        </w:rPr>
        <w:t xml:space="preserve"> </w:t>
      </w:r>
      <w:r w:rsidR="00FE7ED0" w:rsidRPr="00A2701B">
        <w:rPr>
          <w:rFonts w:asciiTheme="minorHAnsi" w:hAnsiTheme="minorHAnsi" w:cstheme="minorHAnsi"/>
        </w:rPr>
        <w:t>and</w:t>
      </w:r>
      <w:r w:rsidRPr="00A2701B">
        <w:rPr>
          <w:rFonts w:asciiTheme="minorHAnsi" w:hAnsiTheme="minorHAnsi" w:cstheme="minorHAnsi"/>
        </w:rPr>
        <w:t xml:space="preserve"> keep critical business applications available to run from an alternative location in cases of a di</w:t>
      </w:r>
      <w:r w:rsidR="009F7332" w:rsidRPr="00A2701B">
        <w:rPr>
          <w:rFonts w:asciiTheme="minorHAnsi" w:hAnsiTheme="minorHAnsi" w:cstheme="minorHAnsi"/>
        </w:rPr>
        <w:t>saster</w:t>
      </w:r>
      <w:r w:rsidRPr="00A2701B">
        <w:rPr>
          <w:rFonts w:asciiTheme="minorHAnsi" w:hAnsiTheme="minorHAnsi" w:cstheme="minorHAnsi"/>
        </w:rPr>
        <w:t>.</w:t>
      </w:r>
    </w:p>
    <w:p w14:paraId="00B423DA" w14:textId="0625220A" w:rsidR="0027313B" w:rsidRPr="00A2701B" w:rsidRDefault="0027313B" w:rsidP="00725F81">
      <w:pPr>
        <w:pStyle w:val="BodyText"/>
        <w:ind w:left="720"/>
        <w:jc w:val="both"/>
        <w:rPr>
          <w:rFonts w:asciiTheme="minorHAnsi" w:hAnsiTheme="minorHAnsi" w:cstheme="minorHAnsi"/>
        </w:rPr>
      </w:pPr>
    </w:p>
    <w:p w14:paraId="5F4C541D" w14:textId="0AA5D253" w:rsidR="0027313B" w:rsidRPr="00A2701B" w:rsidRDefault="0027313B" w:rsidP="00725F81">
      <w:pPr>
        <w:pStyle w:val="BodyText"/>
        <w:numPr>
          <w:ilvl w:val="0"/>
          <w:numId w:val="23"/>
        </w:numPr>
        <w:jc w:val="both"/>
        <w:rPr>
          <w:rFonts w:asciiTheme="minorHAnsi" w:hAnsiTheme="minorHAnsi" w:cstheme="minorHAnsi"/>
          <w:b/>
        </w:rPr>
      </w:pPr>
      <w:r w:rsidRPr="00A2701B">
        <w:rPr>
          <w:rFonts w:asciiTheme="minorHAnsi" w:hAnsiTheme="minorHAnsi" w:cstheme="minorHAnsi"/>
          <w:b/>
        </w:rPr>
        <w:t>OBJECTIVES</w:t>
      </w:r>
    </w:p>
    <w:p w14:paraId="16826F81" w14:textId="77777777" w:rsidR="009A540A" w:rsidRPr="00A2701B" w:rsidRDefault="009A540A" w:rsidP="00725F81">
      <w:pPr>
        <w:pStyle w:val="BodyText"/>
        <w:ind w:left="720"/>
        <w:jc w:val="both"/>
        <w:rPr>
          <w:rFonts w:asciiTheme="minorHAnsi" w:hAnsiTheme="minorHAnsi" w:cstheme="minorHAnsi"/>
        </w:rPr>
      </w:pPr>
    </w:p>
    <w:p w14:paraId="1416F39E" w14:textId="17E64142" w:rsidR="00725F81" w:rsidRPr="00A2701B" w:rsidRDefault="009A540A" w:rsidP="00725F81">
      <w:pPr>
        <w:pStyle w:val="BodyText"/>
        <w:ind w:left="720"/>
        <w:jc w:val="both"/>
        <w:rPr>
          <w:rFonts w:asciiTheme="minorHAnsi" w:hAnsiTheme="minorHAnsi" w:cstheme="minorHAnsi"/>
        </w:rPr>
      </w:pPr>
      <w:r w:rsidRPr="00A2701B">
        <w:rPr>
          <w:rFonts w:asciiTheme="minorHAnsi" w:hAnsiTheme="minorHAnsi" w:cstheme="minorHAnsi"/>
        </w:rPr>
        <w:t xml:space="preserve">Like other organisations, SALB has become increasingly reliant on Information and Communications Technology (ICT) and computer Information Systems (IS) as a vital part for the execution of most of its business processes. These computer information systems </w:t>
      </w:r>
      <w:r w:rsidR="00BC5644" w:rsidRPr="00A2701B">
        <w:rPr>
          <w:rFonts w:asciiTheme="minorHAnsi" w:hAnsiTheme="minorHAnsi" w:cstheme="minorHAnsi"/>
        </w:rPr>
        <w:t xml:space="preserve">and </w:t>
      </w:r>
      <w:r w:rsidR="00F14FE7" w:rsidRPr="00A2701B">
        <w:rPr>
          <w:rFonts w:asciiTheme="minorHAnsi" w:hAnsiTheme="minorHAnsi" w:cstheme="minorHAnsi"/>
        </w:rPr>
        <w:t xml:space="preserve">ICT </w:t>
      </w:r>
      <w:r w:rsidRPr="00A2701B">
        <w:rPr>
          <w:rFonts w:asciiTheme="minorHAnsi" w:hAnsiTheme="minorHAnsi" w:cstheme="minorHAnsi"/>
        </w:rPr>
        <w:t>are an integral part of S</w:t>
      </w:r>
      <w:r w:rsidR="00987EC1" w:rsidRPr="00A2701B">
        <w:rPr>
          <w:rFonts w:asciiTheme="minorHAnsi" w:hAnsiTheme="minorHAnsi" w:cstheme="minorHAnsi"/>
        </w:rPr>
        <w:t>ALB</w:t>
      </w:r>
      <w:r w:rsidRPr="00A2701B">
        <w:rPr>
          <w:rFonts w:asciiTheme="minorHAnsi" w:hAnsiTheme="minorHAnsi" w:cstheme="minorHAnsi"/>
        </w:rPr>
        <w:t xml:space="preserve">, and most of its business processes depend on ICT and IS for their </w:t>
      </w:r>
      <w:r w:rsidR="00A260A7" w:rsidRPr="00A2701B">
        <w:rPr>
          <w:rFonts w:asciiTheme="minorHAnsi" w:hAnsiTheme="minorHAnsi" w:cstheme="minorHAnsi"/>
        </w:rPr>
        <w:t>day-to-day</w:t>
      </w:r>
      <w:r w:rsidRPr="00A2701B">
        <w:rPr>
          <w:rFonts w:asciiTheme="minorHAnsi" w:hAnsiTheme="minorHAnsi" w:cstheme="minorHAnsi"/>
        </w:rPr>
        <w:t xml:space="preserve"> functions. Therefore, it becomes imperative that these systems function efficiently and effectively without excessive interruptions.</w:t>
      </w:r>
      <w:r w:rsidR="00987EC1" w:rsidRPr="00A2701B">
        <w:rPr>
          <w:rFonts w:asciiTheme="minorHAnsi" w:hAnsiTheme="minorHAnsi" w:cstheme="minorHAnsi"/>
        </w:rPr>
        <w:t xml:space="preserve"> </w:t>
      </w:r>
    </w:p>
    <w:p w14:paraId="7116262B" w14:textId="77777777" w:rsidR="00AF1FA7" w:rsidRPr="00A2701B" w:rsidRDefault="00AF1FA7" w:rsidP="00725F81">
      <w:pPr>
        <w:pStyle w:val="BodyText"/>
        <w:ind w:left="720"/>
        <w:jc w:val="both"/>
        <w:rPr>
          <w:rFonts w:asciiTheme="minorHAnsi" w:hAnsiTheme="minorHAnsi" w:cstheme="minorHAnsi"/>
        </w:rPr>
      </w:pPr>
    </w:p>
    <w:p w14:paraId="5AE60F93" w14:textId="0128C4EA" w:rsidR="0027313B" w:rsidRPr="00A2701B" w:rsidRDefault="00987EC1" w:rsidP="00725F81">
      <w:pPr>
        <w:pStyle w:val="BodyText"/>
        <w:ind w:left="720"/>
        <w:jc w:val="both"/>
        <w:rPr>
          <w:rFonts w:asciiTheme="minorHAnsi" w:hAnsiTheme="minorHAnsi" w:cstheme="minorHAnsi"/>
        </w:rPr>
      </w:pPr>
      <w:r w:rsidRPr="00A2701B">
        <w:rPr>
          <w:rFonts w:asciiTheme="minorHAnsi" w:hAnsiTheme="minorHAnsi" w:cstheme="minorHAnsi"/>
        </w:rPr>
        <w:t>ICT strategic objective:</w:t>
      </w:r>
    </w:p>
    <w:p w14:paraId="50E7A53F" w14:textId="77777777" w:rsidR="00AF1FA7" w:rsidRPr="00A2701B" w:rsidRDefault="00AF1FA7" w:rsidP="00725F81">
      <w:pPr>
        <w:pStyle w:val="BodyText"/>
        <w:ind w:left="720"/>
        <w:jc w:val="both"/>
        <w:rPr>
          <w:rFonts w:asciiTheme="minorHAnsi" w:hAnsiTheme="minorHAnsi" w:cstheme="minorHAnsi"/>
        </w:rPr>
      </w:pPr>
    </w:p>
    <w:p w14:paraId="0D01F55C" w14:textId="46893A69" w:rsidR="00987EC1" w:rsidRPr="00A2701B" w:rsidRDefault="00987EC1" w:rsidP="00725F81">
      <w:pPr>
        <w:pStyle w:val="BodyText"/>
        <w:numPr>
          <w:ilvl w:val="0"/>
          <w:numId w:val="25"/>
        </w:numPr>
        <w:jc w:val="both"/>
        <w:rPr>
          <w:rFonts w:asciiTheme="minorHAnsi" w:hAnsiTheme="minorHAnsi" w:cstheme="minorHAnsi"/>
        </w:rPr>
      </w:pPr>
      <w:r w:rsidRPr="00A2701B">
        <w:rPr>
          <w:rFonts w:asciiTheme="minorHAnsi" w:hAnsiTheme="minorHAnsi" w:cstheme="minorHAnsi"/>
        </w:rPr>
        <w:t>To provide economical, secure and effective ICT solutions to support SALB internal business operations and processes</w:t>
      </w:r>
    </w:p>
    <w:p w14:paraId="568AF523" w14:textId="45922A5E" w:rsidR="00725F81" w:rsidRPr="00A2701B" w:rsidRDefault="00987EC1" w:rsidP="00725F81">
      <w:pPr>
        <w:pStyle w:val="BodyText"/>
        <w:numPr>
          <w:ilvl w:val="0"/>
          <w:numId w:val="25"/>
        </w:numPr>
        <w:jc w:val="both"/>
        <w:rPr>
          <w:rFonts w:asciiTheme="minorHAnsi" w:hAnsiTheme="minorHAnsi" w:cstheme="minorHAnsi"/>
        </w:rPr>
      </w:pPr>
      <w:r w:rsidRPr="00A2701B">
        <w:rPr>
          <w:rFonts w:asciiTheme="minorHAnsi" w:hAnsiTheme="minorHAnsi" w:cstheme="minorHAnsi"/>
        </w:rPr>
        <w:t xml:space="preserve">To provide an agile platform to enable SALB to deliver its services, programmes and </w:t>
      </w:r>
      <w:r w:rsidR="00A260A7" w:rsidRPr="00A2701B">
        <w:rPr>
          <w:rFonts w:asciiTheme="minorHAnsi" w:hAnsiTheme="minorHAnsi" w:cstheme="minorHAnsi"/>
        </w:rPr>
        <w:t>product.</w:t>
      </w:r>
    </w:p>
    <w:p w14:paraId="75CD07EB" w14:textId="77777777" w:rsidR="00725F81" w:rsidRPr="00A2701B" w:rsidRDefault="00725F81" w:rsidP="00725F81">
      <w:pPr>
        <w:pStyle w:val="BodyText"/>
        <w:jc w:val="both"/>
        <w:rPr>
          <w:rFonts w:asciiTheme="minorHAnsi" w:hAnsiTheme="minorHAnsi" w:cstheme="minorHAnsi"/>
        </w:rPr>
      </w:pPr>
    </w:p>
    <w:p w14:paraId="1930C064" w14:textId="77777777" w:rsidR="00E469B2" w:rsidRPr="00A2701B" w:rsidRDefault="00E469B2" w:rsidP="00725F81">
      <w:pPr>
        <w:pStyle w:val="BodyText"/>
        <w:jc w:val="both"/>
        <w:rPr>
          <w:rFonts w:asciiTheme="minorHAnsi" w:hAnsiTheme="minorHAnsi" w:cstheme="minorHAnsi"/>
        </w:rPr>
      </w:pPr>
    </w:p>
    <w:p w14:paraId="1EF0BA34" w14:textId="77777777" w:rsidR="009A540A" w:rsidRPr="00A2701B" w:rsidRDefault="009A540A" w:rsidP="00725F81">
      <w:pPr>
        <w:pStyle w:val="BodyText"/>
        <w:ind w:left="720"/>
        <w:jc w:val="both"/>
        <w:rPr>
          <w:rFonts w:asciiTheme="minorHAnsi" w:hAnsiTheme="minorHAnsi" w:cstheme="minorHAnsi"/>
        </w:rPr>
      </w:pPr>
    </w:p>
    <w:p w14:paraId="56033D12" w14:textId="2D84C937" w:rsidR="0027313B" w:rsidRPr="00A2701B" w:rsidRDefault="0027313B" w:rsidP="00725F81">
      <w:pPr>
        <w:pStyle w:val="BodyText"/>
        <w:numPr>
          <w:ilvl w:val="0"/>
          <w:numId w:val="23"/>
        </w:numPr>
        <w:jc w:val="both"/>
        <w:rPr>
          <w:rFonts w:asciiTheme="minorHAnsi" w:hAnsiTheme="minorHAnsi" w:cstheme="minorHAnsi"/>
          <w:b/>
        </w:rPr>
      </w:pPr>
      <w:r w:rsidRPr="00A2701B">
        <w:rPr>
          <w:rFonts w:asciiTheme="minorHAnsi" w:hAnsiTheme="minorHAnsi" w:cstheme="minorHAnsi"/>
          <w:b/>
        </w:rPr>
        <w:t>PURPOSE</w:t>
      </w:r>
    </w:p>
    <w:p w14:paraId="5A27FCAD" w14:textId="77777777" w:rsidR="00987EC1" w:rsidRPr="00A2701B" w:rsidRDefault="00987EC1" w:rsidP="00725F81">
      <w:pPr>
        <w:pStyle w:val="BodyText"/>
        <w:ind w:left="720"/>
        <w:jc w:val="both"/>
        <w:rPr>
          <w:rFonts w:asciiTheme="minorHAnsi" w:hAnsiTheme="minorHAnsi" w:cstheme="minorHAnsi"/>
        </w:rPr>
      </w:pPr>
    </w:p>
    <w:p w14:paraId="55210FB9" w14:textId="4A1CDC81" w:rsidR="00987EC1" w:rsidRPr="00A2701B" w:rsidRDefault="00987EC1" w:rsidP="00725F81">
      <w:pPr>
        <w:pStyle w:val="BodyText"/>
        <w:ind w:left="720"/>
        <w:jc w:val="both"/>
        <w:rPr>
          <w:rFonts w:asciiTheme="minorHAnsi" w:hAnsiTheme="minorHAnsi" w:cstheme="minorHAnsi"/>
        </w:rPr>
      </w:pPr>
      <w:r w:rsidRPr="00A2701B">
        <w:rPr>
          <w:rFonts w:asciiTheme="minorHAnsi" w:hAnsiTheme="minorHAnsi" w:cstheme="minorHAnsi"/>
        </w:rPr>
        <w:t xml:space="preserve">The purpose of this tender is to appoint a suitably qualified service </w:t>
      </w:r>
      <w:r w:rsidR="00A260A7" w:rsidRPr="00A2701B">
        <w:rPr>
          <w:rFonts w:asciiTheme="minorHAnsi" w:hAnsiTheme="minorHAnsi" w:cstheme="minorHAnsi"/>
        </w:rPr>
        <w:t>provider to</w:t>
      </w:r>
      <w:r w:rsidR="00F935A6" w:rsidRPr="00A2701B">
        <w:rPr>
          <w:rFonts w:asciiTheme="minorHAnsi" w:hAnsiTheme="minorHAnsi" w:cstheme="minorHAnsi"/>
        </w:rPr>
        <w:t xml:space="preserve"> supply, install, configure, commission, and maintain a scalable </w:t>
      </w:r>
      <w:r w:rsidR="00D61E2B" w:rsidRPr="00A2701B">
        <w:rPr>
          <w:rFonts w:asciiTheme="minorHAnsi" w:hAnsiTheme="minorHAnsi" w:cstheme="minorHAnsi"/>
        </w:rPr>
        <w:t>i</w:t>
      </w:r>
      <w:r w:rsidR="00F935A6" w:rsidRPr="00A2701B">
        <w:rPr>
          <w:rFonts w:asciiTheme="minorHAnsi" w:hAnsiTheme="minorHAnsi" w:cstheme="minorHAnsi"/>
        </w:rPr>
        <w:t xml:space="preserve">nternet </w:t>
      </w:r>
      <w:r w:rsidR="00D61E2B" w:rsidRPr="00A2701B">
        <w:rPr>
          <w:rFonts w:asciiTheme="minorHAnsi" w:hAnsiTheme="minorHAnsi" w:cstheme="minorHAnsi"/>
        </w:rPr>
        <w:t>c</w:t>
      </w:r>
      <w:r w:rsidR="00F935A6" w:rsidRPr="00A2701B">
        <w:rPr>
          <w:rFonts w:asciiTheme="minorHAnsi" w:hAnsiTheme="minorHAnsi" w:cstheme="minorHAnsi"/>
        </w:rPr>
        <w:t xml:space="preserve">onnectivity </w:t>
      </w:r>
      <w:r w:rsidR="00D61E2B" w:rsidRPr="00A2701B">
        <w:rPr>
          <w:rFonts w:asciiTheme="minorHAnsi" w:hAnsiTheme="minorHAnsi" w:cstheme="minorHAnsi"/>
        </w:rPr>
        <w:t>s</w:t>
      </w:r>
      <w:r w:rsidR="00F935A6" w:rsidRPr="00A2701B">
        <w:rPr>
          <w:rFonts w:asciiTheme="minorHAnsi" w:hAnsiTheme="minorHAnsi" w:cstheme="minorHAnsi"/>
        </w:rPr>
        <w:t>ervice</w:t>
      </w:r>
      <w:r w:rsidR="00D61E2B" w:rsidRPr="00A2701B">
        <w:rPr>
          <w:rFonts w:asciiTheme="minorHAnsi" w:hAnsiTheme="minorHAnsi" w:cstheme="minorHAnsi"/>
        </w:rPr>
        <w:t xml:space="preserve"> to</w:t>
      </w:r>
      <w:r w:rsidR="00F935A6" w:rsidRPr="00A2701B">
        <w:rPr>
          <w:rFonts w:asciiTheme="minorHAnsi" w:hAnsiTheme="minorHAnsi" w:cstheme="minorHAnsi"/>
        </w:rPr>
        <w:t xml:space="preserve"> SALB offices located at 11</w:t>
      </w:r>
      <w:r w:rsidR="00D61E2B" w:rsidRPr="00A2701B">
        <w:rPr>
          <w:rFonts w:asciiTheme="minorHAnsi" w:hAnsiTheme="minorHAnsi" w:cstheme="minorHAnsi"/>
        </w:rPr>
        <w:t>2</w:t>
      </w:r>
      <w:r w:rsidR="00F935A6" w:rsidRPr="00A2701B">
        <w:rPr>
          <w:rFonts w:asciiTheme="minorHAnsi" w:hAnsiTheme="minorHAnsi" w:cstheme="minorHAnsi"/>
        </w:rPr>
        <w:t>B High Street, Makhanda (formerly known as Grahamstown)</w:t>
      </w:r>
      <w:r w:rsidR="000D55E3" w:rsidRPr="00A2701B">
        <w:rPr>
          <w:rFonts w:asciiTheme="minorHAnsi" w:hAnsiTheme="minorHAnsi" w:cstheme="minorHAnsi"/>
        </w:rPr>
        <w:t>, 6140.</w:t>
      </w:r>
    </w:p>
    <w:p w14:paraId="36DD6C8F" w14:textId="77777777" w:rsidR="000D55E3" w:rsidRPr="00A2701B" w:rsidRDefault="000D55E3" w:rsidP="00725F81">
      <w:pPr>
        <w:pStyle w:val="BodyText"/>
        <w:ind w:left="720"/>
        <w:jc w:val="both"/>
        <w:rPr>
          <w:rFonts w:asciiTheme="minorHAnsi" w:hAnsiTheme="minorHAnsi" w:cstheme="minorHAnsi"/>
        </w:rPr>
      </w:pPr>
    </w:p>
    <w:p w14:paraId="5843460C" w14:textId="679A82AA" w:rsidR="009B1FF9" w:rsidRPr="00A2701B" w:rsidRDefault="009B1FF9" w:rsidP="00725F81">
      <w:pPr>
        <w:pStyle w:val="BodyText"/>
        <w:numPr>
          <w:ilvl w:val="0"/>
          <w:numId w:val="23"/>
        </w:numPr>
        <w:jc w:val="both"/>
        <w:rPr>
          <w:rFonts w:asciiTheme="minorHAnsi" w:hAnsiTheme="minorHAnsi" w:cstheme="minorHAnsi"/>
          <w:b/>
          <w:lang w:val="en-US"/>
        </w:rPr>
      </w:pPr>
      <w:r w:rsidRPr="00A2701B">
        <w:rPr>
          <w:rFonts w:asciiTheme="minorHAnsi" w:hAnsiTheme="minorHAnsi" w:cstheme="minorHAnsi"/>
          <w:b/>
        </w:rPr>
        <w:t>REQUIREMENT</w:t>
      </w:r>
      <w:r w:rsidR="00F56EAA" w:rsidRPr="00A2701B">
        <w:rPr>
          <w:rFonts w:asciiTheme="minorHAnsi" w:hAnsiTheme="minorHAnsi" w:cstheme="minorHAnsi"/>
          <w:b/>
        </w:rPr>
        <w:t>S</w:t>
      </w:r>
    </w:p>
    <w:p w14:paraId="2D938FFF" w14:textId="1107F41E" w:rsidR="000D55E3" w:rsidRPr="00A2701B" w:rsidRDefault="000D55E3" w:rsidP="000D55E3">
      <w:pPr>
        <w:pStyle w:val="BodyText"/>
        <w:ind w:left="720"/>
        <w:jc w:val="both"/>
        <w:rPr>
          <w:rFonts w:asciiTheme="minorHAnsi" w:hAnsiTheme="minorHAnsi" w:cstheme="minorHAnsi"/>
          <w:b/>
        </w:rPr>
      </w:pPr>
    </w:p>
    <w:p w14:paraId="39FE52C5" w14:textId="77777777" w:rsidR="000D55E3" w:rsidRPr="00A2701B" w:rsidRDefault="000D55E3" w:rsidP="000D55E3">
      <w:pPr>
        <w:pStyle w:val="BodyText"/>
        <w:ind w:left="720"/>
        <w:jc w:val="both"/>
        <w:rPr>
          <w:rFonts w:asciiTheme="minorHAnsi" w:hAnsiTheme="minorHAnsi" w:cstheme="minorHAnsi"/>
        </w:rPr>
      </w:pPr>
      <w:r w:rsidRPr="00A2701B">
        <w:rPr>
          <w:rFonts w:asciiTheme="minorHAnsi" w:hAnsiTheme="minorHAnsi" w:cstheme="minorHAnsi"/>
        </w:rPr>
        <w:t xml:space="preserve">The successful service provider will be required to provide SALB with the following: </w:t>
      </w:r>
    </w:p>
    <w:p w14:paraId="3E5A3ADD" w14:textId="77777777" w:rsidR="000D55E3" w:rsidRPr="00A2701B" w:rsidRDefault="000D55E3" w:rsidP="000D55E3">
      <w:pPr>
        <w:pStyle w:val="BodyText"/>
        <w:ind w:left="720"/>
        <w:jc w:val="both"/>
        <w:rPr>
          <w:rFonts w:asciiTheme="minorHAnsi" w:hAnsiTheme="minorHAnsi" w:cstheme="minorHAnsi"/>
        </w:rPr>
      </w:pPr>
    </w:p>
    <w:p w14:paraId="2771A5F3" w14:textId="763C90D5" w:rsidR="000D55E3" w:rsidRPr="00A2701B" w:rsidRDefault="000D55E3" w:rsidP="00E81B5F">
      <w:pPr>
        <w:pStyle w:val="BodyText"/>
        <w:numPr>
          <w:ilvl w:val="0"/>
          <w:numId w:val="28"/>
        </w:numPr>
        <w:jc w:val="both"/>
        <w:rPr>
          <w:rFonts w:asciiTheme="minorHAnsi" w:hAnsiTheme="minorHAnsi" w:cstheme="minorHAnsi"/>
        </w:rPr>
      </w:pPr>
      <w:r w:rsidRPr="00A2701B">
        <w:rPr>
          <w:rFonts w:asciiTheme="minorHAnsi" w:hAnsiTheme="minorHAnsi" w:cstheme="minorHAnsi"/>
        </w:rPr>
        <w:t xml:space="preserve">Provide </w:t>
      </w:r>
      <w:r w:rsidR="00B7555E" w:rsidRPr="00A2701B">
        <w:rPr>
          <w:rFonts w:asciiTheme="minorHAnsi" w:hAnsiTheme="minorHAnsi" w:cstheme="minorHAnsi"/>
        </w:rPr>
        <w:t xml:space="preserve">dedicated </w:t>
      </w:r>
      <w:r w:rsidR="00576CBF" w:rsidRPr="00A2701B">
        <w:rPr>
          <w:rFonts w:asciiTheme="minorHAnsi" w:hAnsiTheme="minorHAnsi" w:cstheme="minorHAnsi"/>
        </w:rPr>
        <w:t>internet</w:t>
      </w:r>
      <w:r w:rsidR="00B7555E" w:rsidRPr="00A2701B">
        <w:rPr>
          <w:rFonts w:asciiTheme="minorHAnsi" w:hAnsiTheme="minorHAnsi" w:cstheme="minorHAnsi"/>
        </w:rPr>
        <w:t xml:space="preserve"> access (DIA)</w:t>
      </w:r>
      <w:r w:rsidR="00576CBF" w:rsidRPr="00A2701B">
        <w:rPr>
          <w:rFonts w:asciiTheme="minorHAnsi" w:hAnsiTheme="minorHAnsi" w:cstheme="minorHAnsi"/>
        </w:rPr>
        <w:t xml:space="preserve"> </w:t>
      </w:r>
      <w:r w:rsidRPr="00A2701B">
        <w:rPr>
          <w:rFonts w:asciiTheme="minorHAnsi" w:hAnsiTheme="minorHAnsi" w:cstheme="minorHAnsi"/>
        </w:rPr>
        <w:t xml:space="preserve">service through a dedicated bandwidth. </w:t>
      </w:r>
    </w:p>
    <w:p w14:paraId="45B8D5F8" w14:textId="2D189D3C" w:rsidR="000D55E3" w:rsidRPr="00A2701B" w:rsidRDefault="000D55E3" w:rsidP="000D55E3">
      <w:pPr>
        <w:pStyle w:val="BodyText"/>
        <w:ind w:left="720"/>
        <w:jc w:val="both"/>
        <w:rPr>
          <w:rFonts w:asciiTheme="minorHAnsi" w:hAnsiTheme="minorHAnsi" w:cstheme="minorHAnsi"/>
        </w:rPr>
      </w:pPr>
      <w:r w:rsidRPr="00A2701B">
        <w:rPr>
          <w:rFonts w:asciiTheme="minorHAnsi" w:hAnsiTheme="minorHAnsi" w:cstheme="minorHAnsi"/>
        </w:rPr>
        <w:t xml:space="preserve">b) The SALB Office and the hosted </w:t>
      </w:r>
      <w:r w:rsidR="00903C95" w:rsidRPr="00A2701B">
        <w:rPr>
          <w:rFonts w:asciiTheme="minorHAnsi" w:hAnsiTheme="minorHAnsi" w:cstheme="minorHAnsi"/>
        </w:rPr>
        <w:t>SALB</w:t>
      </w:r>
      <w:r w:rsidRPr="00A2701B">
        <w:rPr>
          <w:rFonts w:asciiTheme="minorHAnsi" w:hAnsiTheme="minorHAnsi" w:cstheme="minorHAnsi"/>
        </w:rPr>
        <w:t xml:space="preserve"> systems and services will share Internet connectivity</w:t>
      </w:r>
      <w:r w:rsidR="00C76B7B" w:rsidRPr="00A2701B">
        <w:rPr>
          <w:rFonts w:asciiTheme="minorHAnsi" w:hAnsiTheme="minorHAnsi" w:cstheme="minorHAnsi"/>
        </w:rPr>
        <w:t>.</w:t>
      </w:r>
    </w:p>
    <w:p w14:paraId="051D0E4C" w14:textId="77777777" w:rsidR="000D55E3" w:rsidRPr="00A2701B" w:rsidRDefault="000D55E3" w:rsidP="000D55E3">
      <w:pPr>
        <w:pStyle w:val="BodyText"/>
        <w:ind w:left="720"/>
        <w:jc w:val="both"/>
        <w:rPr>
          <w:rFonts w:asciiTheme="minorHAnsi" w:hAnsiTheme="minorHAnsi" w:cstheme="minorHAnsi"/>
        </w:rPr>
      </w:pPr>
      <w:r w:rsidRPr="00A2701B">
        <w:rPr>
          <w:rFonts w:asciiTheme="minorHAnsi" w:hAnsiTheme="minorHAnsi" w:cstheme="minorHAnsi"/>
        </w:rPr>
        <w:t xml:space="preserve">c) Ensure that provided services are monitored 24/7/365. </w:t>
      </w:r>
    </w:p>
    <w:p w14:paraId="17DBE6DF" w14:textId="77777777" w:rsidR="000D55E3" w:rsidRPr="00A2701B" w:rsidRDefault="000D55E3" w:rsidP="000D55E3">
      <w:pPr>
        <w:pStyle w:val="BodyText"/>
        <w:ind w:left="720"/>
        <w:jc w:val="both"/>
        <w:rPr>
          <w:rFonts w:asciiTheme="minorHAnsi" w:hAnsiTheme="minorHAnsi" w:cstheme="minorHAnsi"/>
        </w:rPr>
      </w:pPr>
      <w:r w:rsidRPr="00A2701B">
        <w:rPr>
          <w:rFonts w:asciiTheme="minorHAnsi" w:hAnsiTheme="minorHAnsi" w:cstheme="minorHAnsi"/>
        </w:rPr>
        <w:t>d) Enable the SALB ICT team to have access to comprehensive monitoring (e.g., utilisation, status, quality, uptime, and performance) dashboard with clear indicators for all the connected endpoints and monitored users.</w:t>
      </w:r>
    </w:p>
    <w:p w14:paraId="7ABC133F" w14:textId="77777777" w:rsidR="000D55E3" w:rsidRPr="00A2701B" w:rsidRDefault="000D55E3" w:rsidP="000D55E3">
      <w:pPr>
        <w:pStyle w:val="BodyText"/>
        <w:ind w:left="720"/>
        <w:jc w:val="both"/>
        <w:rPr>
          <w:rFonts w:asciiTheme="minorHAnsi" w:hAnsiTheme="minorHAnsi" w:cstheme="minorHAnsi"/>
        </w:rPr>
      </w:pPr>
      <w:r w:rsidRPr="00A2701B">
        <w:rPr>
          <w:rFonts w:asciiTheme="minorHAnsi" w:hAnsiTheme="minorHAnsi" w:cstheme="minorHAnsi"/>
        </w:rPr>
        <w:t xml:space="preserve"> e) Alert the SALB nominated staff of any warnings, faults, and alarms via SMS, e-mail, etc. </w:t>
      </w:r>
    </w:p>
    <w:p w14:paraId="14D42AC7" w14:textId="0A82F514" w:rsidR="000D55E3" w:rsidRPr="00A2701B" w:rsidRDefault="000D55E3" w:rsidP="000D55E3">
      <w:pPr>
        <w:pStyle w:val="BodyText"/>
        <w:ind w:left="720"/>
        <w:jc w:val="both"/>
        <w:rPr>
          <w:rFonts w:asciiTheme="minorHAnsi" w:hAnsiTheme="minorHAnsi" w:cstheme="minorHAnsi"/>
        </w:rPr>
      </w:pPr>
      <w:r w:rsidRPr="00A2701B">
        <w:rPr>
          <w:rFonts w:asciiTheme="minorHAnsi" w:hAnsiTheme="minorHAnsi" w:cstheme="minorHAnsi"/>
        </w:rPr>
        <w:t xml:space="preserve">f) Monthly and </w:t>
      </w:r>
      <w:r w:rsidR="00D61E2B" w:rsidRPr="00A2701B">
        <w:rPr>
          <w:rFonts w:asciiTheme="minorHAnsi" w:hAnsiTheme="minorHAnsi" w:cstheme="minorHAnsi"/>
        </w:rPr>
        <w:t>q</w:t>
      </w:r>
      <w:r w:rsidRPr="00A2701B">
        <w:rPr>
          <w:rFonts w:asciiTheme="minorHAnsi" w:hAnsiTheme="minorHAnsi" w:cstheme="minorHAnsi"/>
        </w:rPr>
        <w:t xml:space="preserve">uarterly reports must be provided to SALB </w:t>
      </w:r>
      <w:r w:rsidR="00D61E2B" w:rsidRPr="00A2701B">
        <w:rPr>
          <w:rFonts w:asciiTheme="minorHAnsi" w:hAnsiTheme="minorHAnsi" w:cstheme="minorHAnsi"/>
        </w:rPr>
        <w:t>Senior</w:t>
      </w:r>
      <w:r w:rsidRPr="00A2701B">
        <w:rPr>
          <w:rFonts w:asciiTheme="minorHAnsi" w:hAnsiTheme="minorHAnsi" w:cstheme="minorHAnsi"/>
        </w:rPr>
        <w:t xml:space="preserve"> Manager: ICT to report performance and </w:t>
      </w:r>
      <w:r w:rsidR="00D61E2B" w:rsidRPr="00A2701B">
        <w:rPr>
          <w:rFonts w:asciiTheme="minorHAnsi" w:hAnsiTheme="minorHAnsi" w:cstheme="minorHAnsi"/>
        </w:rPr>
        <w:t>c</w:t>
      </w:r>
      <w:r w:rsidRPr="00A2701B">
        <w:rPr>
          <w:rFonts w:asciiTheme="minorHAnsi" w:hAnsiTheme="minorHAnsi" w:cstheme="minorHAnsi"/>
        </w:rPr>
        <w:t xml:space="preserve">ybersecurity </w:t>
      </w:r>
      <w:r w:rsidR="00D61E2B" w:rsidRPr="00A2701B">
        <w:rPr>
          <w:rFonts w:asciiTheme="minorHAnsi" w:hAnsiTheme="minorHAnsi" w:cstheme="minorHAnsi"/>
        </w:rPr>
        <w:t>v</w:t>
      </w:r>
      <w:r w:rsidRPr="00A2701B">
        <w:rPr>
          <w:rFonts w:asciiTheme="minorHAnsi" w:hAnsiTheme="minorHAnsi" w:cstheme="minorHAnsi"/>
        </w:rPr>
        <w:t>ulnerabilities.</w:t>
      </w:r>
    </w:p>
    <w:p w14:paraId="20BD3687" w14:textId="4499CA47" w:rsidR="000D55E3" w:rsidRPr="00A2701B" w:rsidRDefault="000D55E3" w:rsidP="000D55E3">
      <w:pPr>
        <w:pStyle w:val="BodyText"/>
        <w:ind w:left="720"/>
        <w:jc w:val="both"/>
        <w:rPr>
          <w:rFonts w:asciiTheme="minorHAnsi" w:hAnsiTheme="minorHAnsi" w:cstheme="minorHAnsi"/>
        </w:rPr>
      </w:pPr>
      <w:r w:rsidRPr="00A2701B">
        <w:rPr>
          <w:rFonts w:asciiTheme="minorHAnsi" w:hAnsiTheme="minorHAnsi" w:cstheme="minorHAnsi"/>
        </w:rPr>
        <w:t xml:space="preserve">The reports must include a minimum: of uptime, utilisation; and performance against Service Level Targets, </w:t>
      </w:r>
      <w:r w:rsidRPr="00350796">
        <w:rPr>
          <w:rFonts w:asciiTheme="minorHAnsi" w:hAnsiTheme="minorHAnsi" w:cstheme="minorHAnsi"/>
        </w:rPr>
        <w:t>including any cyber threats attempting to gain access to the SA</w:t>
      </w:r>
      <w:r w:rsidR="00D61E2B" w:rsidRPr="00350796">
        <w:rPr>
          <w:rFonts w:asciiTheme="minorHAnsi" w:hAnsiTheme="minorHAnsi" w:cstheme="minorHAnsi"/>
        </w:rPr>
        <w:t>LB</w:t>
      </w:r>
      <w:r w:rsidRPr="00350796">
        <w:rPr>
          <w:rFonts w:asciiTheme="minorHAnsi" w:hAnsiTheme="minorHAnsi" w:cstheme="minorHAnsi"/>
        </w:rPr>
        <w:t xml:space="preserve"> perimeter firewall and network.</w:t>
      </w:r>
      <w:r w:rsidRPr="00A2701B">
        <w:rPr>
          <w:rFonts w:asciiTheme="minorHAnsi" w:hAnsiTheme="minorHAnsi" w:cstheme="minorHAnsi"/>
        </w:rPr>
        <w:t xml:space="preserve"> </w:t>
      </w:r>
    </w:p>
    <w:p w14:paraId="0AC64EB2" w14:textId="77777777" w:rsidR="000D55E3" w:rsidRPr="00A2701B" w:rsidRDefault="000D55E3" w:rsidP="000D55E3">
      <w:pPr>
        <w:pStyle w:val="BodyText"/>
        <w:ind w:left="720"/>
        <w:jc w:val="both"/>
        <w:rPr>
          <w:rFonts w:asciiTheme="minorHAnsi" w:hAnsiTheme="minorHAnsi" w:cstheme="minorHAnsi"/>
        </w:rPr>
      </w:pPr>
      <w:r w:rsidRPr="00A2701B">
        <w:rPr>
          <w:rFonts w:asciiTheme="minorHAnsi" w:hAnsiTheme="minorHAnsi" w:cstheme="minorHAnsi"/>
        </w:rPr>
        <w:t xml:space="preserve">g) A service manager or account manager must be allocated to SALB to handle all service-related queries and escalations. </w:t>
      </w:r>
    </w:p>
    <w:p w14:paraId="51C00DDF" w14:textId="0CDC77B3" w:rsidR="000D55E3" w:rsidRPr="00A2701B" w:rsidRDefault="000D55E3" w:rsidP="000D55E3">
      <w:pPr>
        <w:pStyle w:val="BodyText"/>
        <w:ind w:left="720"/>
        <w:jc w:val="both"/>
        <w:rPr>
          <w:rFonts w:asciiTheme="minorHAnsi" w:hAnsiTheme="minorHAnsi" w:cstheme="minorHAnsi"/>
        </w:rPr>
      </w:pPr>
      <w:r w:rsidRPr="00A2701B">
        <w:rPr>
          <w:rFonts w:asciiTheme="minorHAnsi" w:hAnsiTheme="minorHAnsi" w:cstheme="minorHAnsi"/>
        </w:rPr>
        <w:t xml:space="preserve">h) Implement, support, and maintain with an </w:t>
      </w:r>
      <w:r w:rsidR="00BF3777" w:rsidRPr="00A2701B">
        <w:rPr>
          <w:rFonts w:asciiTheme="minorHAnsi" w:hAnsiTheme="minorHAnsi" w:cstheme="minorHAnsi"/>
        </w:rPr>
        <w:t>existing</w:t>
      </w:r>
      <w:r w:rsidR="00990E30" w:rsidRPr="00A2701B">
        <w:rPr>
          <w:rFonts w:asciiTheme="minorHAnsi" w:hAnsiTheme="minorHAnsi" w:cstheme="minorHAnsi"/>
        </w:rPr>
        <w:t xml:space="preserve"> </w:t>
      </w:r>
      <w:r w:rsidR="00990E30" w:rsidRPr="00350796">
        <w:rPr>
          <w:rFonts w:asciiTheme="minorHAnsi" w:hAnsiTheme="minorHAnsi" w:cstheme="minorHAnsi"/>
        </w:rPr>
        <w:t>FortiGate</w:t>
      </w:r>
      <w:r w:rsidR="008B21B8" w:rsidRPr="00350796">
        <w:rPr>
          <w:rFonts w:asciiTheme="minorHAnsi" w:hAnsiTheme="minorHAnsi" w:cstheme="minorHAnsi"/>
        </w:rPr>
        <w:t xml:space="preserve"> 60F</w:t>
      </w:r>
      <w:r w:rsidRPr="00A2701B">
        <w:rPr>
          <w:rFonts w:asciiTheme="minorHAnsi" w:hAnsiTheme="minorHAnsi" w:cstheme="minorHAnsi"/>
        </w:rPr>
        <w:t xml:space="preserve"> firewall.</w:t>
      </w:r>
    </w:p>
    <w:p w14:paraId="05D6419A" w14:textId="2A308D57" w:rsidR="000D55E3" w:rsidRPr="00A2701B" w:rsidRDefault="000D55E3" w:rsidP="000D55E3">
      <w:pPr>
        <w:pStyle w:val="BodyText"/>
        <w:ind w:left="720"/>
        <w:jc w:val="both"/>
        <w:rPr>
          <w:rFonts w:asciiTheme="minorHAnsi" w:hAnsiTheme="minorHAnsi" w:cstheme="minorHAnsi"/>
        </w:rPr>
      </w:pPr>
      <w:r w:rsidRPr="00A2701B">
        <w:rPr>
          <w:rFonts w:asciiTheme="minorHAnsi" w:hAnsiTheme="minorHAnsi" w:cstheme="minorHAnsi"/>
        </w:rPr>
        <w:t>i) The appointed service provider is expected to plan and conduct the installation of the project with minimal impact on daily SA</w:t>
      </w:r>
      <w:r w:rsidR="00D61E2B" w:rsidRPr="00A2701B">
        <w:rPr>
          <w:rFonts w:asciiTheme="minorHAnsi" w:hAnsiTheme="minorHAnsi" w:cstheme="minorHAnsi"/>
        </w:rPr>
        <w:t>LB</w:t>
      </w:r>
      <w:r w:rsidRPr="00A2701B">
        <w:rPr>
          <w:rFonts w:asciiTheme="minorHAnsi" w:hAnsiTheme="minorHAnsi" w:cstheme="minorHAnsi"/>
        </w:rPr>
        <w:t xml:space="preserve"> operations and business interruptions. </w:t>
      </w:r>
    </w:p>
    <w:p w14:paraId="0B68D78E" w14:textId="77777777" w:rsidR="000D55E3" w:rsidRPr="00A2701B" w:rsidRDefault="000D55E3" w:rsidP="000D55E3">
      <w:pPr>
        <w:pStyle w:val="BodyText"/>
        <w:ind w:left="720"/>
        <w:jc w:val="both"/>
        <w:rPr>
          <w:rFonts w:asciiTheme="minorHAnsi" w:hAnsiTheme="minorHAnsi" w:cstheme="minorHAnsi"/>
        </w:rPr>
      </w:pPr>
    </w:p>
    <w:p w14:paraId="446DAFBD" w14:textId="77777777" w:rsidR="000D55E3" w:rsidRPr="00A2701B" w:rsidRDefault="000D55E3" w:rsidP="000D55E3">
      <w:pPr>
        <w:pStyle w:val="BodyText"/>
        <w:ind w:left="720"/>
        <w:jc w:val="both"/>
        <w:rPr>
          <w:rFonts w:asciiTheme="minorHAnsi" w:hAnsiTheme="minorHAnsi" w:cstheme="minorHAnsi"/>
        </w:rPr>
      </w:pPr>
    </w:p>
    <w:p w14:paraId="59C090C0" w14:textId="25E16883" w:rsidR="000D55E3" w:rsidRPr="00A2701B" w:rsidRDefault="000D55E3" w:rsidP="00705C15">
      <w:pPr>
        <w:pStyle w:val="BodyText"/>
        <w:numPr>
          <w:ilvl w:val="0"/>
          <w:numId w:val="23"/>
        </w:numPr>
        <w:jc w:val="both"/>
        <w:rPr>
          <w:rFonts w:asciiTheme="minorHAnsi" w:hAnsiTheme="minorHAnsi" w:cstheme="minorHAnsi"/>
        </w:rPr>
      </w:pPr>
      <w:r w:rsidRPr="00A2701B">
        <w:rPr>
          <w:rFonts w:asciiTheme="minorHAnsi" w:hAnsiTheme="minorHAnsi" w:cstheme="minorHAnsi"/>
          <w:b/>
          <w:bCs/>
        </w:rPr>
        <w:t>TECHNICAL SPECIFICATIONS</w:t>
      </w:r>
      <w:r w:rsidRPr="00A2701B">
        <w:rPr>
          <w:rFonts w:asciiTheme="minorHAnsi" w:hAnsiTheme="minorHAnsi" w:cstheme="minorHAnsi"/>
        </w:rPr>
        <w:t xml:space="preserve"> </w:t>
      </w:r>
    </w:p>
    <w:p w14:paraId="3AE713CF" w14:textId="77777777" w:rsidR="000D55E3" w:rsidRPr="00A2701B" w:rsidRDefault="000D55E3" w:rsidP="000D55E3">
      <w:pPr>
        <w:pStyle w:val="BodyText"/>
        <w:ind w:left="720"/>
        <w:jc w:val="both"/>
        <w:rPr>
          <w:rFonts w:asciiTheme="minorHAnsi" w:hAnsiTheme="minorHAnsi" w:cstheme="minorHAnsi"/>
        </w:rPr>
      </w:pPr>
    </w:p>
    <w:p w14:paraId="547DEBDF" w14:textId="77777777" w:rsidR="00DE675A" w:rsidRPr="00A2701B" w:rsidRDefault="000D55E3" w:rsidP="00DE675A">
      <w:pPr>
        <w:pStyle w:val="BodyText"/>
        <w:ind w:left="720"/>
        <w:jc w:val="both"/>
        <w:rPr>
          <w:rFonts w:asciiTheme="minorHAnsi" w:hAnsiTheme="minorHAnsi" w:cstheme="minorHAnsi"/>
        </w:rPr>
      </w:pPr>
      <w:r w:rsidRPr="00A2701B">
        <w:rPr>
          <w:rFonts w:asciiTheme="minorHAnsi" w:hAnsiTheme="minorHAnsi" w:cstheme="minorHAnsi"/>
        </w:rPr>
        <w:t>The appointed service provider will provide unconte</w:t>
      </w:r>
      <w:r w:rsidR="00B700BD" w:rsidRPr="00A2701B">
        <w:rPr>
          <w:rFonts w:asciiTheme="minorHAnsi" w:hAnsiTheme="minorHAnsi" w:cstheme="minorHAnsi"/>
        </w:rPr>
        <w:t>n</w:t>
      </w:r>
      <w:r w:rsidRPr="00A2701B">
        <w:rPr>
          <w:rFonts w:asciiTheme="minorHAnsi" w:hAnsiTheme="minorHAnsi" w:cstheme="minorHAnsi"/>
        </w:rPr>
        <w:t xml:space="preserve">ted, unshaped, and uncapped Internet Service Provision for the </w:t>
      </w:r>
      <w:r w:rsidR="00BF3777" w:rsidRPr="00A2701B">
        <w:rPr>
          <w:rFonts w:asciiTheme="minorHAnsi" w:hAnsiTheme="minorHAnsi" w:cstheme="minorHAnsi"/>
        </w:rPr>
        <w:t>SALB</w:t>
      </w:r>
      <w:r w:rsidRPr="00A2701B">
        <w:rPr>
          <w:rFonts w:asciiTheme="minorHAnsi" w:hAnsiTheme="minorHAnsi" w:cstheme="minorHAnsi"/>
        </w:rPr>
        <w:t xml:space="preserve"> offices. The service is expected to be highly scalable and reliable, with no less than 99% overall uptime supplemented by a secondary failover connection. The appointed service provider shall provide all the required hardware, software and other services required, which includes but is not limited to the following: </w:t>
      </w:r>
    </w:p>
    <w:p w14:paraId="7B14B801" w14:textId="77777777" w:rsidR="00DE675A" w:rsidRPr="00A2701B" w:rsidRDefault="00DE675A" w:rsidP="00DE675A">
      <w:pPr>
        <w:pStyle w:val="BodyText"/>
        <w:ind w:left="720"/>
        <w:jc w:val="both"/>
        <w:rPr>
          <w:rFonts w:asciiTheme="minorHAnsi" w:hAnsiTheme="minorHAnsi" w:cstheme="minorHAnsi"/>
        </w:rPr>
      </w:pPr>
    </w:p>
    <w:p w14:paraId="16627830" w14:textId="0404457E" w:rsidR="00DE675A" w:rsidRDefault="005C47EE" w:rsidP="004404D4">
      <w:pPr>
        <w:pStyle w:val="BodyText"/>
        <w:numPr>
          <w:ilvl w:val="0"/>
          <w:numId w:val="31"/>
        </w:numPr>
        <w:jc w:val="both"/>
        <w:rPr>
          <w:rFonts w:asciiTheme="minorHAnsi" w:hAnsiTheme="minorHAnsi" w:cstheme="minorHAnsi"/>
        </w:rPr>
      </w:pPr>
      <w:r w:rsidRPr="00A2701B">
        <w:rPr>
          <w:rFonts w:asciiTheme="minorHAnsi" w:hAnsiTheme="minorHAnsi" w:cstheme="minorHAnsi"/>
        </w:rPr>
        <w:t>A dedicated Metro fibre (or equivalent) leased line with a minimum bandwidth of 500 Mbps for both upload and download, ensuring a 1:1 contention ratio. This 1:1 ratio must be consistently maintained, guaranteeing equal data rates for both downstream and upstream traffic, with no more than a 2:1 bandwidth contention for internet access</w:t>
      </w:r>
    </w:p>
    <w:p w14:paraId="38132CC6" w14:textId="77777777" w:rsidR="004404D4" w:rsidRDefault="004404D4" w:rsidP="004404D4">
      <w:pPr>
        <w:pStyle w:val="BodyText"/>
        <w:ind w:left="720"/>
        <w:jc w:val="both"/>
        <w:rPr>
          <w:rFonts w:asciiTheme="minorHAnsi" w:hAnsiTheme="minorHAnsi" w:cstheme="minorHAnsi"/>
        </w:rPr>
      </w:pPr>
    </w:p>
    <w:p w14:paraId="06EB17FF" w14:textId="0BA0EF90" w:rsidR="004404D4" w:rsidRPr="00A2701B" w:rsidRDefault="004404D4" w:rsidP="004404D4">
      <w:pPr>
        <w:pStyle w:val="BodyText"/>
        <w:ind w:left="720"/>
        <w:jc w:val="both"/>
        <w:rPr>
          <w:rFonts w:asciiTheme="minorHAnsi" w:hAnsiTheme="minorHAnsi" w:cstheme="minorHAnsi"/>
        </w:rPr>
      </w:pPr>
      <w:r w:rsidRPr="004404D4">
        <w:rPr>
          <w:rFonts w:asciiTheme="minorHAnsi" w:hAnsiTheme="minorHAnsi" w:cstheme="minorHAnsi"/>
        </w:rPr>
        <w:lastRenderedPageBreak/>
        <w:t>b) the appointed service provider will be expected to provide a separate connection from the primary connection through fibre optic or an equivalent Microwave connection. The internet traffic must automatically be routed via the secondary link if the primary link fails.</w:t>
      </w:r>
    </w:p>
    <w:p w14:paraId="36406B1E" w14:textId="77777777" w:rsidR="00DE675A" w:rsidRPr="00A2701B" w:rsidRDefault="00DE675A" w:rsidP="00DE675A">
      <w:pPr>
        <w:pStyle w:val="BodyText"/>
        <w:ind w:left="720"/>
        <w:jc w:val="both"/>
        <w:rPr>
          <w:rFonts w:asciiTheme="minorHAnsi" w:hAnsiTheme="minorHAnsi" w:cstheme="minorHAnsi"/>
        </w:rPr>
      </w:pPr>
    </w:p>
    <w:p w14:paraId="79BB9C65" w14:textId="77777777" w:rsidR="00DE675A" w:rsidRPr="00A2701B" w:rsidRDefault="00DE675A" w:rsidP="00DE675A">
      <w:pPr>
        <w:pStyle w:val="BodyText"/>
        <w:jc w:val="both"/>
        <w:rPr>
          <w:rFonts w:asciiTheme="minorHAnsi" w:hAnsiTheme="minorHAnsi" w:cstheme="minorHAnsi"/>
        </w:rPr>
      </w:pPr>
    </w:p>
    <w:p w14:paraId="5243E89D" w14:textId="7F83C235" w:rsidR="00DE675A" w:rsidRPr="00A2701B" w:rsidRDefault="004404D4" w:rsidP="00DE675A">
      <w:pPr>
        <w:pStyle w:val="BodyText"/>
        <w:ind w:left="720"/>
        <w:jc w:val="both"/>
        <w:rPr>
          <w:rFonts w:asciiTheme="minorHAnsi" w:hAnsiTheme="minorHAnsi" w:cstheme="minorHAnsi"/>
        </w:rPr>
      </w:pPr>
      <w:r>
        <w:rPr>
          <w:rFonts w:asciiTheme="minorHAnsi" w:hAnsiTheme="minorHAnsi" w:cstheme="minorHAnsi"/>
        </w:rPr>
        <w:t>c</w:t>
      </w:r>
      <w:r w:rsidR="000D55E3" w:rsidRPr="00A2701B">
        <w:rPr>
          <w:rFonts w:asciiTheme="minorHAnsi" w:hAnsiTheme="minorHAnsi" w:cstheme="minorHAnsi"/>
        </w:rPr>
        <w:t xml:space="preserve">) Service reliability must be ensured. Overall uptime should not be less than 99%. </w:t>
      </w:r>
    </w:p>
    <w:p w14:paraId="2DB77CA3" w14:textId="77777777" w:rsidR="00DE675A" w:rsidRPr="00A2701B" w:rsidRDefault="00DE675A" w:rsidP="00DE675A">
      <w:pPr>
        <w:pStyle w:val="BodyText"/>
        <w:ind w:left="720"/>
        <w:jc w:val="both"/>
        <w:rPr>
          <w:rFonts w:asciiTheme="minorHAnsi" w:hAnsiTheme="minorHAnsi" w:cstheme="minorHAnsi"/>
        </w:rPr>
      </w:pPr>
    </w:p>
    <w:p w14:paraId="5D6FEC66" w14:textId="2DE2D3A2" w:rsidR="00DE675A" w:rsidRPr="00A2701B" w:rsidRDefault="004404D4" w:rsidP="00DE675A">
      <w:pPr>
        <w:pStyle w:val="BodyText"/>
        <w:ind w:left="720"/>
        <w:jc w:val="both"/>
        <w:rPr>
          <w:rFonts w:asciiTheme="minorHAnsi" w:hAnsiTheme="minorHAnsi" w:cstheme="minorHAnsi"/>
        </w:rPr>
      </w:pPr>
      <w:r>
        <w:rPr>
          <w:rFonts w:asciiTheme="minorHAnsi" w:hAnsiTheme="minorHAnsi" w:cstheme="minorHAnsi"/>
        </w:rPr>
        <w:t>d</w:t>
      </w:r>
      <w:r w:rsidR="000D55E3" w:rsidRPr="00A2701B">
        <w:rPr>
          <w:rFonts w:asciiTheme="minorHAnsi" w:hAnsiTheme="minorHAnsi" w:cstheme="minorHAnsi"/>
        </w:rPr>
        <w:t>) All necessary hardware</w:t>
      </w:r>
      <w:r w:rsidR="00A07F38" w:rsidRPr="00A2701B">
        <w:rPr>
          <w:rFonts w:asciiTheme="minorHAnsi" w:hAnsiTheme="minorHAnsi" w:cstheme="minorHAnsi"/>
        </w:rPr>
        <w:t xml:space="preserve"> (</w:t>
      </w:r>
      <w:r w:rsidR="00BB4AB7" w:rsidRPr="00A2701B">
        <w:rPr>
          <w:rFonts w:asciiTheme="minorHAnsi" w:hAnsiTheme="minorHAnsi" w:cstheme="minorHAnsi"/>
        </w:rPr>
        <w:t>must be purchased outright</w:t>
      </w:r>
      <w:r w:rsidR="00A112E7" w:rsidRPr="00A2701B">
        <w:rPr>
          <w:rFonts w:asciiTheme="minorHAnsi" w:hAnsiTheme="minorHAnsi" w:cstheme="minorHAnsi"/>
        </w:rPr>
        <w:t xml:space="preserve"> and become property of SALB</w:t>
      </w:r>
      <w:r w:rsidR="00A612D3" w:rsidRPr="00A2701B">
        <w:rPr>
          <w:rFonts w:asciiTheme="minorHAnsi" w:hAnsiTheme="minorHAnsi" w:cstheme="minorHAnsi"/>
        </w:rPr>
        <w:t>, unless agreed otherwise</w:t>
      </w:r>
      <w:r w:rsidR="00705C15" w:rsidRPr="00A2701B">
        <w:rPr>
          <w:rFonts w:asciiTheme="minorHAnsi" w:hAnsiTheme="minorHAnsi" w:cstheme="minorHAnsi"/>
        </w:rPr>
        <w:t xml:space="preserve"> by service provider</w:t>
      </w:r>
      <w:r w:rsidR="00A07F38" w:rsidRPr="00A2701B">
        <w:rPr>
          <w:rFonts w:asciiTheme="minorHAnsi" w:hAnsiTheme="minorHAnsi" w:cstheme="minorHAnsi"/>
        </w:rPr>
        <w:t>)</w:t>
      </w:r>
      <w:r w:rsidR="000D55E3" w:rsidRPr="00A2701B">
        <w:rPr>
          <w:rFonts w:asciiTheme="minorHAnsi" w:hAnsiTheme="minorHAnsi" w:cstheme="minorHAnsi"/>
        </w:rPr>
        <w:t>, cabling, and software (if required for Internet service) should be provided, and setup costs should be included in the offer. Addition Services – To be provided on an ad-hoc basis (</w:t>
      </w:r>
      <w:r w:rsidR="00A17CE1" w:rsidRPr="00A2701B">
        <w:rPr>
          <w:rFonts w:asciiTheme="minorHAnsi" w:hAnsiTheme="minorHAnsi" w:cstheme="minorHAnsi"/>
        </w:rPr>
        <w:t>SALB</w:t>
      </w:r>
      <w:r w:rsidR="000D55E3" w:rsidRPr="00A2701B">
        <w:rPr>
          <w:rFonts w:asciiTheme="minorHAnsi" w:hAnsiTheme="minorHAnsi" w:cstheme="minorHAnsi"/>
        </w:rPr>
        <w:t xml:space="preserve"> may opt to add these services anytime during the contract period)</w:t>
      </w:r>
      <w:r w:rsidR="00F94391" w:rsidRPr="00A2701B">
        <w:rPr>
          <w:rFonts w:asciiTheme="minorHAnsi" w:hAnsiTheme="minorHAnsi" w:cstheme="minorHAnsi"/>
        </w:rPr>
        <w:t>.</w:t>
      </w:r>
    </w:p>
    <w:p w14:paraId="0E7C2852" w14:textId="77777777" w:rsidR="00DE675A" w:rsidRPr="00A2701B" w:rsidRDefault="00DE675A" w:rsidP="00DE675A">
      <w:pPr>
        <w:pStyle w:val="BodyText"/>
        <w:jc w:val="both"/>
        <w:rPr>
          <w:rFonts w:asciiTheme="minorHAnsi" w:hAnsiTheme="minorHAnsi" w:cstheme="minorHAnsi"/>
        </w:rPr>
      </w:pPr>
    </w:p>
    <w:p w14:paraId="787A09C4" w14:textId="64C11D48" w:rsidR="00DE675A" w:rsidRPr="00A2701B" w:rsidRDefault="000D55E3" w:rsidP="00183420">
      <w:pPr>
        <w:pStyle w:val="BodyText"/>
        <w:ind w:left="720"/>
        <w:jc w:val="both"/>
        <w:rPr>
          <w:rFonts w:asciiTheme="minorHAnsi" w:hAnsiTheme="minorHAnsi" w:cstheme="minorHAnsi"/>
        </w:rPr>
      </w:pPr>
      <w:r w:rsidRPr="00A2701B">
        <w:rPr>
          <w:rFonts w:asciiTheme="minorHAnsi" w:hAnsiTheme="minorHAnsi" w:cstheme="minorHAnsi"/>
        </w:rPr>
        <w:t xml:space="preserve"> </w:t>
      </w:r>
      <w:r w:rsidR="004404D4">
        <w:rPr>
          <w:rFonts w:asciiTheme="minorHAnsi" w:hAnsiTheme="minorHAnsi" w:cstheme="minorHAnsi"/>
        </w:rPr>
        <w:t>e</w:t>
      </w:r>
      <w:r w:rsidRPr="00A2701B">
        <w:rPr>
          <w:rFonts w:asciiTheme="minorHAnsi" w:hAnsiTheme="minorHAnsi" w:cstheme="minorHAnsi"/>
        </w:rPr>
        <w:t>) Allow for future remote branch connectivity</w:t>
      </w:r>
      <w:r w:rsidR="00DE675A" w:rsidRPr="00A2701B">
        <w:rPr>
          <w:rFonts w:asciiTheme="minorHAnsi" w:hAnsiTheme="minorHAnsi" w:cstheme="minorHAnsi"/>
        </w:rPr>
        <w:t>.</w:t>
      </w:r>
      <w:r w:rsidRPr="00A2701B">
        <w:rPr>
          <w:rFonts w:asciiTheme="minorHAnsi" w:hAnsiTheme="minorHAnsi" w:cstheme="minorHAnsi"/>
        </w:rPr>
        <w:t xml:space="preserve"> </w:t>
      </w:r>
    </w:p>
    <w:p w14:paraId="0FDA6227" w14:textId="77777777" w:rsidR="00DE675A" w:rsidRPr="00A2701B" w:rsidRDefault="00DE675A" w:rsidP="00573B4B">
      <w:pPr>
        <w:pStyle w:val="BodyText"/>
        <w:jc w:val="both"/>
        <w:rPr>
          <w:rFonts w:asciiTheme="minorHAnsi" w:hAnsiTheme="minorHAnsi" w:cstheme="minorHAnsi"/>
        </w:rPr>
      </w:pPr>
    </w:p>
    <w:p w14:paraId="196EBA0C" w14:textId="2F59CB90" w:rsidR="00DE675A" w:rsidRDefault="00705C15" w:rsidP="00EF31BC">
      <w:pPr>
        <w:pStyle w:val="BodyText"/>
        <w:jc w:val="both"/>
        <w:rPr>
          <w:rFonts w:asciiTheme="minorHAnsi" w:hAnsiTheme="minorHAnsi" w:cstheme="minorHAnsi"/>
        </w:rPr>
      </w:pPr>
      <w:r w:rsidRPr="00A2701B">
        <w:rPr>
          <w:rFonts w:asciiTheme="minorHAnsi" w:hAnsiTheme="minorHAnsi" w:cstheme="minorHAnsi"/>
        </w:rPr>
        <w:t xml:space="preserve">               </w:t>
      </w:r>
      <w:r w:rsidRPr="00A2701B">
        <w:rPr>
          <w:rFonts w:asciiTheme="minorHAnsi" w:hAnsiTheme="minorHAnsi" w:cstheme="minorHAnsi"/>
          <w:noProof/>
        </w:rPr>
        <w:drawing>
          <wp:inline distT="0" distB="0" distL="0" distR="0" wp14:anchorId="7764D68A" wp14:editId="641B4C00">
            <wp:extent cx="5285580" cy="1689100"/>
            <wp:effectExtent l="0" t="0" r="0" b="6350"/>
            <wp:docPr id="121787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7867" name=""/>
                    <pic:cNvPicPr/>
                  </pic:nvPicPr>
                  <pic:blipFill>
                    <a:blip r:embed="rId9"/>
                    <a:stretch>
                      <a:fillRect/>
                    </a:stretch>
                  </pic:blipFill>
                  <pic:spPr>
                    <a:xfrm>
                      <a:off x="0" y="0"/>
                      <a:ext cx="5359050" cy="1712579"/>
                    </a:xfrm>
                    <a:prstGeom prst="rect">
                      <a:avLst/>
                    </a:prstGeom>
                  </pic:spPr>
                </pic:pic>
              </a:graphicData>
            </a:graphic>
          </wp:inline>
        </w:drawing>
      </w:r>
    </w:p>
    <w:p w14:paraId="478AF2B8" w14:textId="47FB59F5" w:rsidR="004404D4" w:rsidRDefault="004404D4" w:rsidP="00EF31BC">
      <w:pPr>
        <w:pStyle w:val="BodyText"/>
        <w:jc w:val="both"/>
        <w:rPr>
          <w:rFonts w:asciiTheme="minorHAnsi" w:hAnsiTheme="minorHAnsi" w:cstheme="minorHAnsi"/>
        </w:rPr>
      </w:pPr>
      <w:r>
        <w:rPr>
          <w:rFonts w:asciiTheme="minorHAnsi" w:hAnsiTheme="minorHAnsi" w:cstheme="minorHAnsi"/>
        </w:rPr>
        <w:t xml:space="preserve">               Backup/failover line</w:t>
      </w:r>
    </w:p>
    <w:p w14:paraId="1F428D05" w14:textId="77777777" w:rsidR="004404D4" w:rsidRPr="00A2701B" w:rsidRDefault="004404D4" w:rsidP="00EF31BC">
      <w:pPr>
        <w:pStyle w:val="BodyText"/>
        <w:jc w:val="both"/>
        <w:rPr>
          <w:rFonts w:asciiTheme="minorHAnsi" w:hAnsiTheme="minorHAnsi" w:cstheme="minorHAnsi"/>
        </w:rPr>
      </w:pPr>
      <w:r>
        <w:rPr>
          <w:rFonts w:asciiTheme="minorHAnsi" w:hAnsiTheme="minorHAnsi" w:cstheme="minorHAnsi"/>
        </w:rPr>
        <w:t xml:space="preserve">               </w:t>
      </w:r>
    </w:p>
    <w:tbl>
      <w:tblPr>
        <w:tblStyle w:val="TableGrid"/>
        <w:tblW w:w="0" w:type="auto"/>
        <w:tblInd w:w="846" w:type="dxa"/>
        <w:tblLook w:val="04A0" w:firstRow="1" w:lastRow="0" w:firstColumn="1" w:lastColumn="0" w:noHBand="0" w:noVBand="1"/>
      </w:tblPr>
      <w:tblGrid>
        <w:gridCol w:w="856"/>
        <w:gridCol w:w="2584"/>
        <w:gridCol w:w="1528"/>
        <w:gridCol w:w="1726"/>
        <w:gridCol w:w="1454"/>
      </w:tblGrid>
      <w:tr w:rsidR="00303D05" w14:paraId="5F3BBE22" w14:textId="77777777" w:rsidTr="00303D05">
        <w:trPr>
          <w:trHeight w:val="613"/>
        </w:trPr>
        <w:tc>
          <w:tcPr>
            <w:tcW w:w="844" w:type="dxa"/>
          </w:tcPr>
          <w:p w14:paraId="5F7E7ACC" w14:textId="0759CCD0" w:rsidR="004404D4" w:rsidRPr="00303D05" w:rsidRDefault="004404D4" w:rsidP="004404D4">
            <w:pPr>
              <w:pStyle w:val="BodyText"/>
              <w:jc w:val="both"/>
              <w:rPr>
                <w:rFonts w:asciiTheme="minorHAnsi" w:hAnsiTheme="minorHAnsi" w:cstheme="minorHAnsi"/>
                <w:sz w:val="18"/>
                <w:szCs w:val="18"/>
              </w:rPr>
            </w:pPr>
            <w:r w:rsidRPr="00303D05">
              <w:rPr>
                <w:rFonts w:asciiTheme="minorHAnsi" w:hAnsiTheme="minorHAnsi" w:cstheme="minorHAnsi"/>
                <w:sz w:val="18"/>
                <w:szCs w:val="18"/>
              </w:rPr>
              <w:t>Quantity</w:t>
            </w:r>
          </w:p>
        </w:tc>
        <w:tc>
          <w:tcPr>
            <w:tcW w:w="2584" w:type="dxa"/>
          </w:tcPr>
          <w:p w14:paraId="1239CB5D" w14:textId="3D349ED1" w:rsidR="004404D4" w:rsidRPr="00303D05" w:rsidRDefault="004404D4" w:rsidP="004404D4">
            <w:pPr>
              <w:pStyle w:val="BodyText"/>
              <w:jc w:val="both"/>
              <w:rPr>
                <w:rFonts w:asciiTheme="minorHAnsi" w:hAnsiTheme="minorHAnsi" w:cstheme="minorHAnsi"/>
                <w:sz w:val="18"/>
                <w:szCs w:val="18"/>
              </w:rPr>
            </w:pPr>
            <w:r w:rsidRPr="00303D05">
              <w:rPr>
                <w:rFonts w:asciiTheme="minorHAnsi" w:hAnsiTheme="minorHAnsi" w:cstheme="minorHAnsi"/>
                <w:sz w:val="18"/>
                <w:szCs w:val="18"/>
              </w:rPr>
              <w:t>Product/Service</w:t>
            </w:r>
          </w:p>
        </w:tc>
        <w:tc>
          <w:tcPr>
            <w:tcW w:w="1528" w:type="dxa"/>
          </w:tcPr>
          <w:p w14:paraId="180DE923" w14:textId="77777777" w:rsidR="004404D4" w:rsidRPr="00303D05" w:rsidRDefault="004404D4" w:rsidP="004404D4">
            <w:pPr>
              <w:pStyle w:val="BodyText"/>
              <w:jc w:val="both"/>
              <w:rPr>
                <w:rFonts w:asciiTheme="minorHAnsi" w:hAnsiTheme="minorHAnsi" w:cstheme="minorHAnsi"/>
                <w:sz w:val="18"/>
                <w:szCs w:val="18"/>
              </w:rPr>
            </w:pPr>
            <w:r w:rsidRPr="00303D05">
              <w:rPr>
                <w:rFonts w:asciiTheme="minorHAnsi" w:hAnsiTheme="minorHAnsi" w:cstheme="minorHAnsi"/>
                <w:sz w:val="18"/>
                <w:szCs w:val="18"/>
              </w:rPr>
              <w:t>Price per month</w:t>
            </w:r>
          </w:p>
          <w:p w14:paraId="4E3B6DCD" w14:textId="6B03AA26" w:rsidR="004404D4" w:rsidRPr="00303D05" w:rsidRDefault="004404D4" w:rsidP="004404D4">
            <w:pPr>
              <w:pStyle w:val="BodyText"/>
              <w:jc w:val="both"/>
              <w:rPr>
                <w:rFonts w:asciiTheme="minorHAnsi" w:hAnsiTheme="minorHAnsi" w:cstheme="minorHAnsi"/>
                <w:sz w:val="18"/>
                <w:szCs w:val="18"/>
              </w:rPr>
            </w:pPr>
            <w:r w:rsidRPr="00303D05">
              <w:rPr>
                <w:rFonts w:asciiTheme="minorHAnsi" w:hAnsiTheme="minorHAnsi" w:cstheme="minorHAnsi"/>
                <w:sz w:val="18"/>
                <w:szCs w:val="18"/>
              </w:rPr>
              <w:t>(VAT inclusive)</w:t>
            </w:r>
          </w:p>
        </w:tc>
        <w:tc>
          <w:tcPr>
            <w:tcW w:w="1726" w:type="dxa"/>
          </w:tcPr>
          <w:p w14:paraId="25B11916" w14:textId="77777777" w:rsidR="004404D4" w:rsidRPr="00303D05" w:rsidRDefault="004404D4" w:rsidP="004404D4">
            <w:pPr>
              <w:pStyle w:val="BodyText"/>
              <w:jc w:val="both"/>
              <w:rPr>
                <w:rFonts w:asciiTheme="minorHAnsi" w:hAnsiTheme="minorHAnsi" w:cstheme="minorHAnsi"/>
                <w:sz w:val="18"/>
                <w:szCs w:val="18"/>
              </w:rPr>
            </w:pPr>
            <w:r w:rsidRPr="00303D05">
              <w:rPr>
                <w:rFonts w:asciiTheme="minorHAnsi" w:hAnsiTheme="minorHAnsi" w:cstheme="minorHAnsi"/>
                <w:sz w:val="18"/>
                <w:szCs w:val="18"/>
              </w:rPr>
              <w:t>Total Amount</w:t>
            </w:r>
          </w:p>
          <w:p w14:paraId="58F02218" w14:textId="64EA30A9" w:rsidR="004404D4" w:rsidRPr="00303D05" w:rsidRDefault="004404D4" w:rsidP="004404D4">
            <w:pPr>
              <w:pStyle w:val="BodyText"/>
              <w:jc w:val="both"/>
              <w:rPr>
                <w:rFonts w:asciiTheme="minorHAnsi" w:hAnsiTheme="minorHAnsi" w:cstheme="minorHAnsi"/>
                <w:sz w:val="18"/>
                <w:szCs w:val="18"/>
              </w:rPr>
            </w:pPr>
            <w:r w:rsidRPr="00303D05">
              <w:rPr>
                <w:rFonts w:asciiTheme="minorHAnsi" w:hAnsiTheme="minorHAnsi" w:cstheme="minorHAnsi"/>
                <w:sz w:val="18"/>
                <w:szCs w:val="18"/>
              </w:rPr>
              <w:t>(12 months)</w:t>
            </w:r>
          </w:p>
        </w:tc>
        <w:tc>
          <w:tcPr>
            <w:tcW w:w="1454" w:type="dxa"/>
          </w:tcPr>
          <w:p w14:paraId="07F5D869" w14:textId="77777777" w:rsidR="004404D4" w:rsidRPr="00303D05" w:rsidRDefault="004404D4" w:rsidP="004404D4">
            <w:pPr>
              <w:pStyle w:val="BodyText"/>
              <w:jc w:val="both"/>
              <w:rPr>
                <w:rFonts w:asciiTheme="minorHAnsi" w:hAnsiTheme="minorHAnsi" w:cstheme="minorHAnsi"/>
                <w:sz w:val="18"/>
                <w:szCs w:val="18"/>
              </w:rPr>
            </w:pPr>
            <w:r w:rsidRPr="00303D05">
              <w:rPr>
                <w:rFonts w:asciiTheme="minorHAnsi" w:hAnsiTheme="minorHAnsi" w:cstheme="minorHAnsi"/>
                <w:sz w:val="18"/>
                <w:szCs w:val="18"/>
              </w:rPr>
              <w:t>Total Amount</w:t>
            </w:r>
          </w:p>
          <w:p w14:paraId="0F58DDA5" w14:textId="33D21710" w:rsidR="004404D4" w:rsidRPr="00303D05" w:rsidRDefault="004404D4" w:rsidP="004404D4">
            <w:pPr>
              <w:pStyle w:val="BodyText"/>
              <w:jc w:val="both"/>
              <w:rPr>
                <w:rFonts w:asciiTheme="minorHAnsi" w:hAnsiTheme="minorHAnsi" w:cstheme="minorHAnsi"/>
                <w:sz w:val="18"/>
                <w:szCs w:val="18"/>
              </w:rPr>
            </w:pPr>
            <w:r w:rsidRPr="00303D05">
              <w:rPr>
                <w:rFonts w:asciiTheme="minorHAnsi" w:hAnsiTheme="minorHAnsi" w:cstheme="minorHAnsi"/>
                <w:sz w:val="18"/>
                <w:szCs w:val="18"/>
              </w:rPr>
              <w:t>(36 months)</w:t>
            </w:r>
          </w:p>
        </w:tc>
      </w:tr>
      <w:tr w:rsidR="00303D05" w14:paraId="0BCF189B" w14:textId="77777777" w:rsidTr="00303D05">
        <w:trPr>
          <w:trHeight w:val="464"/>
        </w:trPr>
        <w:tc>
          <w:tcPr>
            <w:tcW w:w="844" w:type="dxa"/>
          </w:tcPr>
          <w:p w14:paraId="11FA0B3A" w14:textId="4312D659" w:rsidR="004404D4" w:rsidRPr="004404D4" w:rsidRDefault="004404D4" w:rsidP="004404D4">
            <w:pPr>
              <w:pStyle w:val="BodyText"/>
              <w:jc w:val="both"/>
              <w:rPr>
                <w:rFonts w:asciiTheme="minorHAnsi" w:hAnsiTheme="minorHAnsi" w:cstheme="minorHAnsi"/>
                <w:sz w:val="20"/>
                <w:szCs w:val="20"/>
              </w:rPr>
            </w:pPr>
            <w:r w:rsidRPr="004404D4">
              <w:rPr>
                <w:rFonts w:asciiTheme="minorHAnsi" w:hAnsiTheme="minorHAnsi" w:cstheme="minorHAnsi"/>
                <w:sz w:val="20"/>
                <w:szCs w:val="20"/>
              </w:rPr>
              <w:t>1x</w:t>
            </w:r>
          </w:p>
        </w:tc>
        <w:tc>
          <w:tcPr>
            <w:tcW w:w="2584" w:type="dxa"/>
          </w:tcPr>
          <w:p w14:paraId="688DDCE0" w14:textId="77777777" w:rsidR="00303D05" w:rsidRDefault="004404D4" w:rsidP="004404D4">
            <w:pPr>
              <w:pStyle w:val="BodyText"/>
              <w:jc w:val="both"/>
              <w:rPr>
                <w:rFonts w:asciiTheme="minorHAnsi" w:hAnsiTheme="minorHAnsi" w:cstheme="minorHAnsi"/>
                <w:sz w:val="16"/>
                <w:szCs w:val="16"/>
              </w:rPr>
            </w:pPr>
            <w:r w:rsidRPr="004404D4">
              <w:rPr>
                <w:rFonts w:asciiTheme="minorHAnsi" w:hAnsiTheme="minorHAnsi" w:cstheme="minorHAnsi"/>
                <w:sz w:val="16"/>
                <w:szCs w:val="16"/>
              </w:rPr>
              <w:t>200Mbps Download</w:t>
            </w:r>
            <w:r w:rsidR="00303D05">
              <w:rPr>
                <w:rFonts w:asciiTheme="minorHAnsi" w:hAnsiTheme="minorHAnsi" w:cstheme="minorHAnsi"/>
                <w:sz w:val="16"/>
                <w:szCs w:val="16"/>
              </w:rPr>
              <w:t xml:space="preserve"> </w:t>
            </w:r>
            <w:r w:rsidRPr="004404D4">
              <w:rPr>
                <w:rFonts w:asciiTheme="minorHAnsi" w:hAnsiTheme="minorHAnsi" w:cstheme="minorHAnsi"/>
                <w:sz w:val="16"/>
                <w:szCs w:val="16"/>
              </w:rPr>
              <w:t xml:space="preserve">and </w:t>
            </w:r>
          </w:p>
          <w:p w14:paraId="408D60A0" w14:textId="6C4D3241" w:rsidR="004404D4" w:rsidRPr="004404D4" w:rsidRDefault="004404D4" w:rsidP="004404D4">
            <w:pPr>
              <w:pStyle w:val="BodyText"/>
              <w:jc w:val="both"/>
              <w:rPr>
                <w:rFonts w:asciiTheme="minorHAnsi" w:hAnsiTheme="minorHAnsi" w:cstheme="minorHAnsi"/>
                <w:sz w:val="16"/>
                <w:szCs w:val="16"/>
              </w:rPr>
            </w:pPr>
            <w:r w:rsidRPr="004404D4">
              <w:rPr>
                <w:rFonts w:asciiTheme="minorHAnsi" w:hAnsiTheme="minorHAnsi" w:cstheme="minorHAnsi"/>
                <w:sz w:val="16"/>
                <w:szCs w:val="16"/>
              </w:rPr>
              <w:t>200Mbps</w:t>
            </w:r>
            <w:r>
              <w:rPr>
                <w:rFonts w:asciiTheme="minorHAnsi" w:hAnsiTheme="minorHAnsi" w:cstheme="minorHAnsi"/>
                <w:sz w:val="16"/>
                <w:szCs w:val="16"/>
              </w:rPr>
              <w:t xml:space="preserve"> Upload </w:t>
            </w:r>
            <w:r w:rsidRPr="004404D4">
              <w:rPr>
                <w:rFonts w:asciiTheme="minorHAnsi" w:hAnsiTheme="minorHAnsi" w:cstheme="minorHAnsi"/>
                <w:sz w:val="16"/>
                <w:szCs w:val="16"/>
              </w:rPr>
              <w:t>Secondary Link</w:t>
            </w:r>
          </w:p>
        </w:tc>
        <w:tc>
          <w:tcPr>
            <w:tcW w:w="1528" w:type="dxa"/>
          </w:tcPr>
          <w:p w14:paraId="0AC0A894" w14:textId="07A714F5" w:rsidR="004404D4" w:rsidRPr="00303D05" w:rsidRDefault="00303D05" w:rsidP="004404D4">
            <w:pPr>
              <w:pStyle w:val="BodyText"/>
              <w:jc w:val="both"/>
              <w:rPr>
                <w:rFonts w:asciiTheme="minorHAnsi" w:hAnsiTheme="minorHAnsi" w:cstheme="minorHAnsi"/>
                <w:sz w:val="18"/>
                <w:szCs w:val="18"/>
              </w:rPr>
            </w:pPr>
            <w:r w:rsidRPr="00303D05">
              <w:rPr>
                <w:rFonts w:asciiTheme="minorHAnsi" w:hAnsiTheme="minorHAnsi" w:cstheme="minorHAnsi"/>
                <w:sz w:val="18"/>
                <w:szCs w:val="18"/>
              </w:rPr>
              <w:t>[insert price]</w:t>
            </w:r>
          </w:p>
        </w:tc>
        <w:tc>
          <w:tcPr>
            <w:tcW w:w="1726" w:type="dxa"/>
          </w:tcPr>
          <w:p w14:paraId="1C0FF010" w14:textId="49D9DD41" w:rsidR="004404D4" w:rsidRPr="00303D05" w:rsidRDefault="00303D05" w:rsidP="004404D4">
            <w:pPr>
              <w:pStyle w:val="BodyText"/>
              <w:jc w:val="both"/>
              <w:rPr>
                <w:rFonts w:asciiTheme="minorHAnsi" w:hAnsiTheme="minorHAnsi" w:cstheme="minorHAnsi"/>
                <w:sz w:val="18"/>
                <w:szCs w:val="18"/>
              </w:rPr>
            </w:pPr>
            <w:r w:rsidRPr="00303D05">
              <w:rPr>
                <w:rFonts w:asciiTheme="minorHAnsi" w:hAnsiTheme="minorHAnsi" w:cstheme="minorHAnsi"/>
                <w:sz w:val="18"/>
                <w:szCs w:val="18"/>
              </w:rPr>
              <w:t>[insert total for 12 months]</w:t>
            </w:r>
          </w:p>
        </w:tc>
        <w:tc>
          <w:tcPr>
            <w:tcW w:w="1454" w:type="dxa"/>
          </w:tcPr>
          <w:p w14:paraId="2A79556E" w14:textId="349EFAAC" w:rsidR="004404D4" w:rsidRPr="00303D05" w:rsidRDefault="00303D05" w:rsidP="004404D4">
            <w:pPr>
              <w:pStyle w:val="BodyText"/>
              <w:jc w:val="both"/>
              <w:rPr>
                <w:rFonts w:asciiTheme="minorHAnsi" w:hAnsiTheme="minorHAnsi" w:cstheme="minorHAnsi"/>
                <w:sz w:val="18"/>
                <w:szCs w:val="18"/>
              </w:rPr>
            </w:pPr>
            <w:r w:rsidRPr="00303D05">
              <w:rPr>
                <w:rFonts w:asciiTheme="minorHAnsi" w:hAnsiTheme="minorHAnsi" w:cstheme="minorHAnsi"/>
                <w:sz w:val="18"/>
                <w:szCs w:val="18"/>
              </w:rPr>
              <w:t>[insert total for 36 months]</w:t>
            </w:r>
          </w:p>
        </w:tc>
      </w:tr>
    </w:tbl>
    <w:p w14:paraId="53296650" w14:textId="28249A5C" w:rsidR="004404D4" w:rsidRPr="00A2701B" w:rsidRDefault="004404D4" w:rsidP="00EF31BC">
      <w:pPr>
        <w:pStyle w:val="BodyText"/>
        <w:jc w:val="both"/>
        <w:rPr>
          <w:rFonts w:asciiTheme="minorHAnsi" w:hAnsiTheme="minorHAnsi" w:cstheme="minorHAnsi"/>
        </w:rPr>
      </w:pPr>
    </w:p>
    <w:p w14:paraId="4EBA86B2" w14:textId="77777777" w:rsidR="00705C15" w:rsidRPr="00A2701B" w:rsidRDefault="00705C15" w:rsidP="00EF31BC">
      <w:pPr>
        <w:pStyle w:val="BodyText"/>
        <w:jc w:val="both"/>
        <w:rPr>
          <w:rFonts w:asciiTheme="minorHAnsi" w:hAnsiTheme="minorHAnsi" w:cstheme="minorHAnsi"/>
        </w:rPr>
      </w:pPr>
    </w:p>
    <w:p w14:paraId="170B0832" w14:textId="54B43FFF" w:rsidR="00DE675A" w:rsidRPr="00A2701B" w:rsidRDefault="000D55E3" w:rsidP="00705C15">
      <w:pPr>
        <w:pStyle w:val="BodyText"/>
        <w:numPr>
          <w:ilvl w:val="0"/>
          <w:numId w:val="23"/>
        </w:numPr>
        <w:jc w:val="both"/>
        <w:rPr>
          <w:rFonts w:asciiTheme="minorHAnsi" w:hAnsiTheme="minorHAnsi" w:cstheme="minorHAnsi"/>
          <w:b/>
          <w:bCs/>
        </w:rPr>
      </w:pPr>
      <w:r w:rsidRPr="00A2701B">
        <w:rPr>
          <w:rFonts w:asciiTheme="minorHAnsi" w:hAnsiTheme="minorHAnsi" w:cstheme="minorHAnsi"/>
          <w:b/>
          <w:bCs/>
        </w:rPr>
        <w:t>SERVICE LEVEL AGREEMENT</w:t>
      </w:r>
    </w:p>
    <w:p w14:paraId="3240A9F0" w14:textId="77777777" w:rsidR="00EF31BC" w:rsidRPr="00A2701B" w:rsidRDefault="00EF31BC" w:rsidP="00DE675A">
      <w:pPr>
        <w:pStyle w:val="BodyText"/>
        <w:ind w:left="720"/>
        <w:jc w:val="both"/>
        <w:rPr>
          <w:rFonts w:asciiTheme="minorHAnsi" w:hAnsiTheme="minorHAnsi" w:cstheme="minorHAnsi"/>
        </w:rPr>
      </w:pPr>
    </w:p>
    <w:p w14:paraId="07D13A33" w14:textId="77777777" w:rsidR="00EF31BC" w:rsidRPr="00A2701B" w:rsidRDefault="000D55E3" w:rsidP="00DE675A">
      <w:pPr>
        <w:pStyle w:val="BodyText"/>
        <w:ind w:left="720"/>
        <w:jc w:val="both"/>
        <w:rPr>
          <w:rFonts w:asciiTheme="minorHAnsi" w:hAnsiTheme="minorHAnsi" w:cstheme="minorHAnsi"/>
        </w:rPr>
      </w:pPr>
      <w:r w:rsidRPr="00A2701B">
        <w:rPr>
          <w:rFonts w:asciiTheme="minorHAnsi" w:hAnsiTheme="minorHAnsi" w:cstheme="minorHAnsi"/>
        </w:rPr>
        <w:t xml:space="preserve"> Maintenance must be included in the Service Level Agreement for a period of </w:t>
      </w:r>
      <w:r w:rsidR="00EF31BC" w:rsidRPr="00A2701B">
        <w:rPr>
          <w:rFonts w:asciiTheme="minorHAnsi" w:hAnsiTheme="minorHAnsi" w:cstheme="minorHAnsi"/>
        </w:rPr>
        <w:t>36</w:t>
      </w:r>
      <w:r w:rsidRPr="00A2701B">
        <w:rPr>
          <w:rFonts w:asciiTheme="minorHAnsi" w:hAnsiTheme="minorHAnsi" w:cstheme="minorHAnsi"/>
        </w:rPr>
        <w:t xml:space="preserve"> months which must cover all aspects of the solution, including hardware, software, data, and service support. </w:t>
      </w:r>
    </w:p>
    <w:p w14:paraId="56858673" w14:textId="77777777" w:rsidR="00EF31BC" w:rsidRPr="00A2701B" w:rsidRDefault="00EF31BC" w:rsidP="00DE675A">
      <w:pPr>
        <w:pStyle w:val="BodyText"/>
        <w:ind w:left="720"/>
        <w:jc w:val="both"/>
        <w:rPr>
          <w:rFonts w:asciiTheme="minorHAnsi" w:hAnsiTheme="minorHAnsi" w:cstheme="minorHAnsi"/>
        </w:rPr>
      </w:pPr>
    </w:p>
    <w:p w14:paraId="1F279803" w14:textId="65FF6279" w:rsidR="00EF31BC" w:rsidRPr="00A2701B" w:rsidRDefault="00705C15" w:rsidP="00EF31BC">
      <w:pPr>
        <w:pStyle w:val="BodyText"/>
        <w:ind w:left="720"/>
        <w:jc w:val="both"/>
        <w:rPr>
          <w:rFonts w:asciiTheme="minorHAnsi" w:hAnsiTheme="minorHAnsi" w:cstheme="minorHAnsi"/>
        </w:rPr>
      </w:pPr>
      <w:r w:rsidRPr="00A2701B">
        <w:rPr>
          <w:rFonts w:asciiTheme="minorHAnsi" w:hAnsiTheme="minorHAnsi" w:cstheme="minorHAnsi"/>
        </w:rPr>
        <w:t xml:space="preserve">6.1 </w:t>
      </w:r>
      <w:r w:rsidR="000D55E3" w:rsidRPr="00A2701B">
        <w:rPr>
          <w:rFonts w:asciiTheme="minorHAnsi" w:hAnsiTheme="minorHAnsi" w:cstheme="minorHAnsi"/>
        </w:rPr>
        <w:t xml:space="preserve">The SLA must make provision for the following: </w:t>
      </w:r>
    </w:p>
    <w:p w14:paraId="0092FC09" w14:textId="77777777" w:rsidR="00EF31BC" w:rsidRPr="00A2701B" w:rsidRDefault="00EF31BC" w:rsidP="00EF31BC">
      <w:pPr>
        <w:pStyle w:val="BodyText"/>
        <w:ind w:left="720"/>
        <w:jc w:val="both"/>
        <w:rPr>
          <w:rFonts w:asciiTheme="minorHAnsi" w:hAnsiTheme="minorHAnsi" w:cstheme="minorHAnsi"/>
        </w:rPr>
      </w:pPr>
    </w:p>
    <w:p w14:paraId="7FC1F197" w14:textId="7F4DD2AF" w:rsidR="00EF31BC" w:rsidRDefault="00A612D3" w:rsidP="004404D4">
      <w:pPr>
        <w:pStyle w:val="BodyText"/>
        <w:numPr>
          <w:ilvl w:val="0"/>
          <w:numId w:val="30"/>
        </w:numPr>
        <w:jc w:val="both"/>
        <w:rPr>
          <w:rFonts w:asciiTheme="minorHAnsi" w:hAnsiTheme="minorHAnsi" w:cstheme="minorHAnsi"/>
        </w:rPr>
      </w:pPr>
      <w:r w:rsidRPr="00A2701B">
        <w:rPr>
          <w:rFonts w:asciiTheme="minorHAnsi" w:hAnsiTheme="minorHAnsi" w:cstheme="minorHAnsi"/>
        </w:rPr>
        <w:t>5</w:t>
      </w:r>
      <w:r w:rsidR="000D55E3" w:rsidRPr="00A2701B">
        <w:rPr>
          <w:rFonts w:asciiTheme="minorHAnsi" w:hAnsiTheme="minorHAnsi" w:cstheme="minorHAnsi"/>
        </w:rPr>
        <w:t>00 Mbps</w:t>
      </w:r>
      <w:r w:rsidRPr="00A2701B">
        <w:rPr>
          <w:rFonts w:asciiTheme="minorHAnsi" w:hAnsiTheme="minorHAnsi" w:cstheme="minorHAnsi"/>
        </w:rPr>
        <w:t xml:space="preserve"> download and </w:t>
      </w:r>
      <w:r w:rsidR="00705C15" w:rsidRPr="00A2701B">
        <w:rPr>
          <w:rFonts w:asciiTheme="minorHAnsi" w:hAnsiTheme="minorHAnsi" w:cstheme="minorHAnsi"/>
        </w:rPr>
        <w:t>500</w:t>
      </w:r>
      <w:r w:rsidRPr="00A2701B">
        <w:rPr>
          <w:rFonts w:asciiTheme="minorHAnsi" w:hAnsiTheme="minorHAnsi" w:cstheme="minorHAnsi"/>
        </w:rPr>
        <w:t>Mbps upload</w:t>
      </w:r>
      <w:r w:rsidR="000D55E3" w:rsidRPr="00A2701B">
        <w:rPr>
          <w:rFonts w:asciiTheme="minorHAnsi" w:hAnsiTheme="minorHAnsi" w:cstheme="minorHAnsi"/>
        </w:rPr>
        <w:t xml:space="preserve"> dedicated uncontended internet access </w:t>
      </w:r>
    </w:p>
    <w:p w14:paraId="0E416F0C" w14:textId="774400AA" w:rsidR="004404D4" w:rsidRPr="00A2701B" w:rsidRDefault="004404D4" w:rsidP="004404D4">
      <w:pPr>
        <w:pStyle w:val="BodyText"/>
        <w:numPr>
          <w:ilvl w:val="0"/>
          <w:numId w:val="30"/>
        </w:numPr>
        <w:jc w:val="both"/>
        <w:rPr>
          <w:rFonts w:asciiTheme="minorHAnsi" w:hAnsiTheme="minorHAnsi" w:cstheme="minorHAnsi"/>
        </w:rPr>
      </w:pPr>
      <w:r w:rsidRPr="004404D4">
        <w:rPr>
          <w:rFonts w:asciiTheme="minorHAnsi" w:hAnsiTheme="minorHAnsi" w:cstheme="minorHAnsi"/>
        </w:rPr>
        <w:t>Provide fail over internet access on two separate telecoms providers</w:t>
      </w:r>
    </w:p>
    <w:p w14:paraId="07A3181D" w14:textId="4289B5EE" w:rsidR="00EF31BC" w:rsidRPr="00A2701B" w:rsidRDefault="004404D4" w:rsidP="00EF31BC">
      <w:pPr>
        <w:pStyle w:val="BodyText"/>
        <w:ind w:left="720"/>
        <w:jc w:val="both"/>
        <w:rPr>
          <w:rFonts w:asciiTheme="minorHAnsi" w:hAnsiTheme="minorHAnsi" w:cstheme="minorHAnsi"/>
        </w:rPr>
      </w:pPr>
      <w:r>
        <w:rPr>
          <w:rFonts w:asciiTheme="minorHAnsi" w:hAnsiTheme="minorHAnsi" w:cstheme="minorHAnsi"/>
        </w:rPr>
        <w:t>c</w:t>
      </w:r>
      <w:r w:rsidR="000D55E3" w:rsidRPr="00A2701B">
        <w:rPr>
          <w:rFonts w:asciiTheme="minorHAnsi" w:hAnsiTheme="minorHAnsi" w:cstheme="minorHAnsi"/>
        </w:rPr>
        <w:t xml:space="preserve">) Support and Maintenance call </w:t>
      </w:r>
      <w:r w:rsidR="006B10DE" w:rsidRPr="00A2701B">
        <w:rPr>
          <w:rFonts w:asciiTheme="minorHAnsi" w:hAnsiTheme="minorHAnsi" w:cstheme="minorHAnsi"/>
        </w:rPr>
        <w:t>centre</w:t>
      </w:r>
      <w:r w:rsidR="000D55E3" w:rsidRPr="00A2701B">
        <w:rPr>
          <w:rFonts w:asciiTheme="minorHAnsi" w:hAnsiTheme="minorHAnsi" w:cstheme="minorHAnsi"/>
        </w:rPr>
        <w:t xml:space="preserve"> 24/7/365. </w:t>
      </w:r>
    </w:p>
    <w:p w14:paraId="1BB5E601" w14:textId="21D15B00" w:rsidR="00EF31BC" w:rsidRPr="00A2701B" w:rsidRDefault="00903C95" w:rsidP="00903C95">
      <w:pPr>
        <w:pStyle w:val="BodyText"/>
        <w:jc w:val="both"/>
        <w:rPr>
          <w:rFonts w:asciiTheme="minorHAnsi" w:hAnsiTheme="minorHAnsi" w:cstheme="minorHAnsi"/>
        </w:rPr>
      </w:pPr>
      <w:r w:rsidRPr="00A2701B">
        <w:rPr>
          <w:rFonts w:asciiTheme="minorHAnsi" w:hAnsiTheme="minorHAnsi" w:cstheme="minorHAnsi"/>
        </w:rPr>
        <w:t xml:space="preserve">             </w:t>
      </w:r>
      <w:r w:rsidR="004404D4">
        <w:rPr>
          <w:rFonts w:asciiTheme="minorHAnsi" w:hAnsiTheme="minorHAnsi" w:cstheme="minorHAnsi"/>
        </w:rPr>
        <w:t>d</w:t>
      </w:r>
      <w:r w:rsidR="000D55E3" w:rsidRPr="00A2701B">
        <w:rPr>
          <w:rFonts w:asciiTheme="minorHAnsi" w:hAnsiTheme="minorHAnsi" w:cstheme="minorHAnsi"/>
        </w:rPr>
        <w:t xml:space="preserve">) SMS or e-mail notifications alert </w:t>
      </w:r>
      <w:r w:rsidR="00A17CE1" w:rsidRPr="00A2701B">
        <w:rPr>
          <w:rFonts w:asciiTheme="minorHAnsi" w:hAnsiTheme="minorHAnsi" w:cstheme="minorHAnsi"/>
        </w:rPr>
        <w:t>SALB</w:t>
      </w:r>
      <w:r w:rsidR="000D55E3" w:rsidRPr="00A2701B">
        <w:rPr>
          <w:rFonts w:asciiTheme="minorHAnsi" w:hAnsiTheme="minorHAnsi" w:cstheme="minorHAnsi"/>
        </w:rPr>
        <w:t xml:space="preserve"> ICT staff of errors, faults, warnings, and alarms. </w:t>
      </w:r>
    </w:p>
    <w:p w14:paraId="1D1F69E2" w14:textId="591BF799" w:rsidR="00EF31BC" w:rsidRPr="00A2701B" w:rsidRDefault="004404D4" w:rsidP="00EF31BC">
      <w:pPr>
        <w:pStyle w:val="BodyText"/>
        <w:ind w:left="720"/>
        <w:jc w:val="both"/>
        <w:rPr>
          <w:rFonts w:asciiTheme="minorHAnsi" w:hAnsiTheme="minorHAnsi" w:cstheme="minorHAnsi"/>
        </w:rPr>
      </w:pPr>
      <w:r>
        <w:rPr>
          <w:rFonts w:asciiTheme="minorHAnsi" w:hAnsiTheme="minorHAnsi" w:cstheme="minorHAnsi"/>
        </w:rPr>
        <w:t>e</w:t>
      </w:r>
      <w:r w:rsidR="000D55E3" w:rsidRPr="00A2701B">
        <w:rPr>
          <w:rFonts w:asciiTheme="minorHAnsi" w:hAnsiTheme="minorHAnsi" w:cstheme="minorHAnsi"/>
        </w:rPr>
        <w:t>) Allocated account and service manager.</w:t>
      </w:r>
    </w:p>
    <w:p w14:paraId="4C3D32DA" w14:textId="2AF3868C" w:rsidR="00EF31BC" w:rsidRPr="00A2701B" w:rsidRDefault="004404D4" w:rsidP="00EF31BC">
      <w:pPr>
        <w:pStyle w:val="BodyText"/>
        <w:ind w:left="720"/>
        <w:jc w:val="both"/>
        <w:rPr>
          <w:rFonts w:asciiTheme="minorHAnsi" w:hAnsiTheme="minorHAnsi" w:cstheme="minorHAnsi"/>
        </w:rPr>
      </w:pPr>
      <w:r>
        <w:rPr>
          <w:rFonts w:asciiTheme="minorHAnsi" w:hAnsiTheme="minorHAnsi" w:cstheme="minorHAnsi"/>
        </w:rPr>
        <w:t>f</w:t>
      </w:r>
      <w:r w:rsidR="000D55E3" w:rsidRPr="00A2701B">
        <w:rPr>
          <w:rFonts w:asciiTheme="minorHAnsi" w:hAnsiTheme="minorHAnsi" w:cstheme="minorHAnsi"/>
        </w:rPr>
        <w:t xml:space="preserve">) Escalation procedures with contact details. </w:t>
      </w:r>
    </w:p>
    <w:p w14:paraId="12B0B070" w14:textId="06CE7D7D" w:rsidR="00EF31BC" w:rsidRPr="00A2701B" w:rsidRDefault="004404D4" w:rsidP="00EF31BC">
      <w:pPr>
        <w:pStyle w:val="BodyText"/>
        <w:ind w:left="720"/>
        <w:jc w:val="both"/>
        <w:rPr>
          <w:rFonts w:asciiTheme="minorHAnsi" w:hAnsiTheme="minorHAnsi" w:cstheme="minorHAnsi"/>
        </w:rPr>
      </w:pPr>
      <w:r>
        <w:rPr>
          <w:rFonts w:asciiTheme="minorHAnsi" w:hAnsiTheme="minorHAnsi" w:cstheme="minorHAnsi"/>
        </w:rPr>
        <w:t>g</w:t>
      </w:r>
      <w:r w:rsidR="000D55E3" w:rsidRPr="00A2701B">
        <w:rPr>
          <w:rFonts w:asciiTheme="minorHAnsi" w:hAnsiTheme="minorHAnsi" w:cstheme="minorHAnsi"/>
        </w:rPr>
        <w:t>) Required uptime for provisioned services; and</w:t>
      </w:r>
    </w:p>
    <w:p w14:paraId="45DDE1C8" w14:textId="2D2BD314" w:rsidR="00EF31BC" w:rsidRPr="00A2701B" w:rsidRDefault="004404D4" w:rsidP="00EF31BC">
      <w:pPr>
        <w:pStyle w:val="BodyText"/>
        <w:ind w:left="720"/>
        <w:jc w:val="both"/>
        <w:rPr>
          <w:rFonts w:asciiTheme="minorHAnsi" w:hAnsiTheme="minorHAnsi" w:cstheme="minorHAnsi"/>
        </w:rPr>
      </w:pPr>
      <w:r>
        <w:rPr>
          <w:rFonts w:asciiTheme="minorHAnsi" w:hAnsiTheme="minorHAnsi" w:cstheme="minorHAnsi"/>
        </w:rPr>
        <w:lastRenderedPageBreak/>
        <w:t>h</w:t>
      </w:r>
      <w:r w:rsidR="000D55E3" w:rsidRPr="00A2701B">
        <w:rPr>
          <w:rFonts w:asciiTheme="minorHAnsi" w:hAnsiTheme="minorHAnsi" w:cstheme="minorHAnsi"/>
        </w:rPr>
        <w:t xml:space="preserve">) Response and resolution times for events and service requests. </w:t>
      </w:r>
    </w:p>
    <w:p w14:paraId="015E4686" w14:textId="4D063AC0" w:rsidR="00183420" w:rsidRPr="00A2701B" w:rsidRDefault="00183420" w:rsidP="00840F35">
      <w:pPr>
        <w:pStyle w:val="BodyText"/>
        <w:jc w:val="both"/>
        <w:rPr>
          <w:rFonts w:asciiTheme="minorHAnsi" w:hAnsiTheme="minorHAnsi" w:cstheme="minorHAnsi"/>
        </w:rPr>
      </w:pPr>
    </w:p>
    <w:p w14:paraId="1613F269" w14:textId="43D6965B" w:rsidR="00840F35" w:rsidRDefault="000D55E3" w:rsidP="000C423C">
      <w:pPr>
        <w:pStyle w:val="BodyText"/>
        <w:ind w:left="864"/>
        <w:jc w:val="both"/>
        <w:rPr>
          <w:rFonts w:asciiTheme="minorHAnsi" w:hAnsiTheme="minorHAnsi" w:cstheme="minorHAnsi"/>
        </w:rPr>
      </w:pPr>
      <w:r w:rsidRPr="00A2701B">
        <w:rPr>
          <w:rFonts w:asciiTheme="minorHAnsi" w:hAnsiTheme="minorHAnsi" w:cstheme="minorHAnsi"/>
        </w:rPr>
        <w:t xml:space="preserve">6.2 Required Uptime </w:t>
      </w:r>
      <w:r w:rsidR="00840F35" w:rsidRPr="00A2701B">
        <w:rPr>
          <w:rFonts w:asciiTheme="minorHAnsi" w:hAnsiTheme="minorHAnsi" w:cstheme="minorHAnsi"/>
        </w:rPr>
        <w:t xml:space="preserve">MTTR (mean time to recovery, repair, respond, or resolve), MTTF </w:t>
      </w:r>
      <w:r w:rsidR="00705C15" w:rsidRPr="00A2701B">
        <w:rPr>
          <w:rFonts w:asciiTheme="minorHAnsi" w:hAnsiTheme="minorHAnsi" w:cstheme="minorHAnsi"/>
        </w:rPr>
        <w:t>(</w:t>
      </w:r>
      <w:r w:rsidR="00840F35" w:rsidRPr="00A2701B">
        <w:rPr>
          <w:rFonts w:asciiTheme="minorHAnsi" w:hAnsiTheme="minorHAnsi" w:cstheme="minorHAnsi"/>
        </w:rPr>
        <w:t>mean time to failure)</w:t>
      </w:r>
    </w:p>
    <w:p w14:paraId="4008CF71" w14:textId="77777777" w:rsidR="000C423C" w:rsidRPr="00A2701B" w:rsidRDefault="000C423C" w:rsidP="00F85845">
      <w:pPr>
        <w:pStyle w:val="BodyText"/>
        <w:jc w:val="both"/>
        <w:rPr>
          <w:rFonts w:asciiTheme="minorHAnsi" w:hAnsiTheme="minorHAnsi" w:cstheme="minorHAnsi"/>
        </w:rPr>
      </w:pPr>
    </w:p>
    <w:p w14:paraId="11386CE8" w14:textId="530A258A" w:rsidR="00EF31BC" w:rsidRPr="00A2701B" w:rsidRDefault="000D55E3" w:rsidP="00EF31BC">
      <w:pPr>
        <w:pStyle w:val="BodyText"/>
        <w:ind w:left="720"/>
        <w:jc w:val="both"/>
        <w:rPr>
          <w:rFonts w:asciiTheme="minorHAnsi" w:hAnsiTheme="minorHAnsi" w:cstheme="minorHAnsi"/>
        </w:rPr>
      </w:pPr>
      <w:r w:rsidRPr="00A2701B">
        <w:rPr>
          <w:rFonts w:asciiTheme="minorHAnsi" w:hAnsiTheme="minorHAnsi" w:cstheme="minorHAnsi"/>
        </w:rPr>
        <w:t>a</w:t>
      </w:r>
      <w:r w:rsidR="00705C15" w:rsidRPr="00A2701B">
        <w:rPr>
          <w:rFonts w:asciiTheme="minorHAnsi" w:hAnsiTheme="minorHAnsi" w:cstheme="minorHAnsi"/>
        </w:rPr>
        <w:t>)</w:t>
      </w:r>
      <w:r w:rsidRPr="00A2701B">
        <w:rPr>
          <w:rFonts w:asciiTheme="minorHAnsi" w:hAnsiTheme="minorHAnsi" w:cstheme="minorHAnsi"/>
        </w:rPr>
        <w:t xml:space="preserve"> Any fault that impacts on connectivity services (electrical supply, physical security breaches, lightning) 2 h</w:t>
      </w:r>
      <w:r w:rsidR="00A17CE1" w:rsidRPr="00A2701B">
        <w:rPr>
          <w:rFonts w:asciiTheme="minorHAnsi" w:hAnsiTheme="minorHAnsi" w:cstheme="minorHAnsi"/>
        </w:rPr>
        <w:t>rs to</w:t>
      </w:r>
      <w:r w:rsidRPr="00A2701B">
        <w:rPr>
          <w:rFonts w:asciiTheme="minorHAnsi" w:hAnsiTheme="minorHAnsi" w:cstheme="minorHAnsi"/>
        </w:rPr>
        <w:t xml:space="preserve"> 4 hrs</w:t>
      </w:r>
    </w:p>
    <w:p w14:paraId="4A59D148" w14:textId="7A1011AE" w:rsidR="00EF31BC" w:rsidRPr="00A2701B" w:rsidRDefault="000D55E3" w:rsidP="00EF31BC">
      <w:pPr>
        <w:pStyle w:val="BodyText"/>
        <w:ind w:left="720"/>
        <w:jc w:val="both"/>
        <w:rPr>
          <w:rFonts w:asciiTheme="minorHAnsi" w:hAnsiTheme="minorHAnsi" w:cstheme="minorHAnsi"/>
        </w:rPr>
      </w:pPr>
      <w:r w:rsidRPr="00A2701B">
        <w:rPr>
          <w:rFonts w:asciiTheme="minorHAnsi" w:hAnsiTheme="minorHAnsi" w:cstheme="minorHAnsi"/>
        </w:rPr>
        <w:t>b</w:t>
      </w:r>
      <w:r w:rsidR="00705C15" w:rsidRPr="00A2701B">
        <w:rPr>
          <w:rFonts w:asciiTheme="minorHAnsi" w:hAnsiTheme="minorHAnsi" w:cstheme="minorHAnsi"/>
        </w:rPr>
        <w:t>)</w:t>
      </w:r>
      <w:r w:rsidRPr="00A2701B">
        <w:rPr>
          <w:rFonts w:asciiTheme="minorHAnsi" w:hAnsiTheme="minorHAnsi" w:cstheme="minorHAnsi"/>
        </w:rPr>
        <w:t xml:space="preserve"> Any fault that impacts both WAN links (excluding cable breaks) 2 hrs </w:t>
      </w:r>
      <w:r w:rsidR="00A17CE1" w:rsidRPr="00A2701B">
        <w:rPr>
          <w:rFonts w:asciiTheme="minorHAnsi" w:hAnsiTheme="minorHAnsi" w:cstheme="minorHAnsi"/>
        </w:rPr>
        <w:t xml:space="preserve">to </w:t>
      </w:r>
      <w:r w:rsidRPr="00A2701B">
        <w:rPr>
          <w:rFonts w:asciiTheme="minorHAnsi" w:hAnsiTheme="minorHAnsi" w:cstheme="minorHAnsi"/>
        </w:rPr>
        <w:t xml:space="preserve">4 hrs </w:t>
      </w:r>
    </w:p>
    <w:p w14:paraId="16B2F6F2" w14:textId="273F74C6" w:rsidR="00EF31BC" w:rsidRPr="00A2701B" w:rsidRDefault="000D55E3" w:rsidP="00EF31BC">
      <w:pPr>
        <w:pStyle w:val="BodyText"/>
        <w:ind w:left="720"/>
        <w:jc w:val="both"/>
        <w:rPr>
          <w:rFonts w:asciiTheme="minorHAnsi" w:hAnsiTheme="minorHAnsi" w:cstheme="minorHAnsi"/>
        </w:rPr>
      </w:pPr>
      <w:r w:rsidRPr="00A2701B">
        <w:rPr>
          <w:rFonts w:asciiTheme="minorHAnsi" w:hAnsiTheme="minorHAnsi" w:cstheme="minorHAnsi"/>
        </w:rPr>
        <w:t>c</w:t>
      </w:r>
      <w:r w:rsidR="00705C15" w:rsidRPr="00A2701B">
        <w:rPr>
          <w:rFonts w:asciiTheme="minorHAnsi" w:hAnsiTheme="minorHAnsi" w:cstheme="minorHAnsi"/>
        </w:rPr>
        <w:t>)</w:t>
      </w:r>
      <w:r w:rsidRPr="00A2701B">
        <w:rPr>
          <w:rFonts w:asciiTheme="minorHAnsi" w:hAnsiTheme="minorHAnsi" w:cstheme="minorHAnsi"/>
        </w:rPr>
        <w:t xml:space="preserve"> Any fault that impacts one of the WAN links (excluding cable breaks) </w:t>
      </w:r>
      <w:r w:rsidR="00EB308E" w:rsidRPr="00A2701B">
        <w:rPr>
          <w:rFonts w:asciiTheme="minorHAnsi" w:hAnsiTheme="minorHAnsi" w:cstheme="minorHAnsi"/>
        </w:rPr>
        <w:t>1</w:t>
      </w:r>
      <w:r w:rsidRPr="00A2701B">
        <w:rPr>
          <w:rFonts w:asciiTheme="minorHAnsi" w:hAnsiTheme="minorHAnsi" w:cstheme="minorHAnsi"/>
        </w:rPr>
        <w:t xml:space="preserve"> hrs </w:t>
      </w:r>
      <w:r w:rsidR="00A17CE1" w:rsidRPr="00A2701B">
        <w:rPr>
          <w:rFonts w:asciiTheme="minorHAnsi" w:hAnsiTheme="minorHAnsi" w:cstheme="minorHAnsi"/>
        </w:rPr>
        <w:t xml:space="preserve">to </w:t>
      </w:r>
      <w:r w:rsidR="00EB308E" w:rsidRPr="00A2701B">
        <w:rPr>
          <w:rFonts w:asciiTheme="minorHAnsi" w:hAnsiTheme="minorHAnsi" w:cstheme="minorHAnsi"/>
        </w:rPr>
        <w:t>2</w:t>
      </w:r>
      <w:r w:rsidRPr="00A2701B">
        <w:rPr>
          <w:rFonts w:asciiTheme="minorHAnsi" w:hAnsiTheme="minorHAnsi" w:cstheme="minorHAnsi"/>
        </w:rPr>
        <w:t xml:space="preserve"> hrs </w:t>
      </w:r>
    </w:p>
    <w:p w14:paraId="3E431CE5" w14:textId="7C8376BF" w:rsidR="00EF31BC" w:rsidRPr="00A2701B" w:rsidRDefault="000D55E3" w:rsidP="00EF31BC">
      <w:pPr>
        <w:pStyle w:val="BodyText"/>
        <w:ind w:left="720"/>
        <w:jc w:val="both"/>
        <w:rPr>
          <w:rFonts w:asciiTheme="minorHAnsi" w:hAnsiTheme="minorHAnsi" w:cstheme="minorHAnsi"/>
        </w:rPr>
      </w:pPr>
      <w:r w:rsidRPr="00A2701B">
        <w:rPr>
          <w:rFonts w:asciiTheme="minorHAnsi" w:hAnsiTheme="minorHAnsi" w:cstheme="minorHAnsi"/>
        </w:rPr>
        <w:t>d</w:t>
      </w:r>
      <w:r w:rsidR="00705C15" w:rsidRPr="00A2701B">
        <w:rPr>
          <w:rFonts w:asciiTheme="minorHAnsi" w:hAnsiTheme="minorHAnsi" w:cstheme="minorHAnsi"/>
        </w:rPr>
        <w:t>)</w:t>
      </w:r>
      <w:r w:rsidRPr="00A2701B">
        <w:rPr>
          <w:rFonts w:asciiTheme="minorHAnsi" w:hAnsiTheme="minorHAnsi" w:cstheme="minorHAnsi"/>
        </w:rPr>
        <w:t xml:space="preserve"> Any non-emergency change request (excluding network design related changes) 4 hrs </w:t>
      </w:r>
      <w:r w:rsidR="00A17CE1" w:rsidRPr="00A2701B">
        <w:rPr>
          <w:rFonts w:asciiTheme="minorHAnsi" w:hAnsiTheme="minorHAnsi" w:cstheme="minorHAnsi"/>
        </w:rPr>
        <w:t xml:space="preserve">to </w:t>
      </w:r>
      <w:r w:rsidRPr="00A2701B">
        <w:rPr>
          <w:rFonts w:asciiTheme="minorHAnsi" w:hAnsiTheme="minorHAnsi" w:cstheme="minorHAnsi"/>
        </w:rPr>
        <w:t xml:space="preserve">8 </w:t>
      </w:r>
      <w:r w:rsidR="006B10DE" w:rsidRPr="00A2701B">
        <w:rPr>
          <w:rFonts w:asciiTheme="minorHAnsi" w:hAnsiTheme="minorHAnsi" w:cstheme="minorHAnsi"/>
        </w:rPr>
        <w:t>hrs.</w:t>
      </w:r>
      <w:r w:rsidRPr="00A2701B">
        <w:rPr>
          <w:rFonts w:asciiTheme="minorHAnsi" w:hAnsiTheme="minorHAnsi" w:cstheme="minorHAnsi"/>
        </w:rPr>
        <w:t xml:space="preserve"> </w:t>
      </w:r>
    </w:p>
    <w:p w14:paraId="4DA4E2F1" w14:textId="5C6B3890" w:rsidR="00EF31BC" w:rsidRPr="00A2701B" w:rsidRDefault="000D55E3" w:rsidP="00EF31BC">
      <w:pPr>
        <w:pStyle w:val="BodyText"/>
        <w:ind w:left="720"/>
        <w:jc w:val="both"/>
        <w:rPr>
          <w:rFonts w:asciiTheme="minorHAnsi" w:hAnsiTheme="minorHAnsi" w:cstheme="minorHAnsi"/>
        </w:rPr>
      </w:pPr>
      <w:r w:rsidRPr="00A2701B">
        <w:rPr>
          <w:rFonts w:asciiTheme="minorHAnsi" w:hAnsiTheme="minorHAnsi" w:cstheme="minorHAnsi"/>
        </w:rPr>
        <w:t>e</w:t>
      </w:r>
      <w:r w:rsidR="00705C15" w:rsidRPr="00A2701B">
        <w:rPr>
          <w:rFonts w:asciiTheme="minorHAnsi" w:hAnsiTheme="minorHAnsi" w:cstheme="minorHAnsi"/>
        </w:rPr>
        <w:t xml:space="preserve">) </w:t>
      </w:r>
      <w:r w:rsidRPr="00A2701B">
        <w:rPr>
          <w:rFonts w:asciiTheme="minorHAnsi" w:hAnsiTheme="minorHAnsi" w:cstheme="minorHAnsi"/>
        </w:rPr>
        <w:t xml:space="preserve">Any emergency change request (excluding network design related changes) 1 hr </w:t>
      </w:r>
      <w:r w:rsidR="00A17CE1" w:rsidRPr="00A2701B">
        <w:rPr>
          <w:rFonts w:asciiTheme="minorHAnsi" w:hAnsiTheme="minorHAnsi" w:cstheme="minorHAnsi"/>
        </w:rPr>
        <w:t xml:space="preserve">to </w:t>
      </w:r>
      <w:r w:rsidRPr="00A2701B">
        <w:rPr>
          <w:rFonts w:asciiTheme="minorHAnsi" w:hAnsiTheme="minorHAnsi" w:cstheme="minorHAnsi"/>
        </w:rPr>
        <w:t xml:space="preserve">2 </w:t>
      </w:r>
      <w:r w:rsidR="00A260A7" w:rsidRPr="00A2701B">
        <w:rPr>
          <w:rFonts w:asciiTheme="minorHAnsi" w:hAnsiTheme="minorHAnsi" w:cstheme="minorHAnsi"/>
        </w:rPr>
        <w:t>hrs.</w:t>
      </w:r>
      <w:r w:rsidRPr="00A2701B">
        <w:rPr>
          <w:rFonts w:asciiTheme="minorHAnsi" w:hAnsiTheme="minorHAnsi" w:cstheme="minorHAnsi"/>
        </w:rPr>
        <w:t xml:space="preserve"> </w:t>
      </w:r>
    </w:p>
    <w:p w14:paraId="0E9D097D" w14:textId="47C809F5" w:rsidR="00EF31BC" w:rsidRPr="00A2701B" w:rsidRDefault="000D55E3" w:rsidP="00EF31BC">
      <w:pPr>
        <w:pStyle w:val="BodyText"/>
        <w:ind w:left="720"/>
        <w:jc w:val="both"/>
        <w:rPr>
          <w:rFonts w:asciiTheme="minorHAnsi" w:hAnsiTheme="minorHAnsi" w:cstheme="minorHAnsi"/>
        </w:rPr>
      </w:pPr>
      <w:r w:rsidRPr="00A2701B">
        <w:rPr>
          <w:rFonts w:asciiTheme="minorHAnsi" w:hAnsiTheme="minorHAnsi" w:cstheme="minorHAnsi"/>
        </w:rPr>
        <w:t>f</w:t>
      </w:r>
      <w:r w:rsidR="00705C15" w:rsidRPr="00A2701B">
        <w:rPr>
          <w:rFonts w:asciiTheme="minorHAnsi" w:hAnsiTheme="minorHAnsi" w:cstheme="minorHAnsi"/>
        </w:rPr>
        <w:t>)</w:t>
      </w:r>
      <w:r w:rsidRPr="00A2701B">
        <w:rPr>
          <w:rFonts w:asciiTheme="minorHAnsi" w:hAnsiTheme="minorHAnsi" w:cstheme="minorHAnsi"/>
        </w:rPr>
        <w:t xml:space="preserve"> Any non-emergency change request relating to network design changes 8 hrs </w:t>
      </w:r>
      <w:r w:rsidR="00A17CE1" w:rsidRPr="00A2701B">
        <w:rPr>
          <w:rFonts w:asciiTheme="minorHAnsi" w:hAnsiTheme="minorHAnsi" w:cstheme="minorHAnsi"/>
        </w:rPr>
        <w:t xml:space="preserve">to </w:t>
      </w:r>
      <w:r w:rsidR="001A177B" w:rsidRPr="00A2701B">
        <w:rPr>
          <w:rFonts w:asciiTheme="minorHAnsi" w:hAnsiTheme="minorHAnsi" w:cstheme="minorHAnsi"/>
        </w:rPr>
        <w:t>3</w:t>
      </w:r>
      <w:r w:rsidRPr="00A2701B">
        <w:rPr>
          <w:rFonts w:asciiTheme="minorHAnsi" w:hAnsiTheme="minorHAnsi" w:cstheme="minorHAnsi"/>
        </w:rPr>
        <w:t xml:space="preserve"> </w:t>
      </w:r>
      <w:r w:rsidR="00A260A7" w:rsidRPr="00A2701B">
        <w:rPr>
          <w:rFonts w:asciiTheme="minorHAnsi" w:hAnsiTheme="minorHAnsi" w:cstheme="minorHAnsi"/>
        </w:rPr>
        <w:t>days.</w:t>
      </w:r>
      <w:r w:rsidRPr="00A2701B">
        <w:rPr>
          <w:rFonts w:asciiTheme="minorHAnsi" w:hAnsiTheme="minorHAnsi" w:cstheme="minorHAnsi"/>
        </w:rPr>
        <w:t xml:space="preserve"> </w:t>
      </w:r>
    </w:p>
    <w:p w14:paraId="3FFB9BD8" w14:textId="190353FD" w:rsidR="00EF31BC" w:rsidRPr="00A2701B" w:rsidRDefault="000D55E3" w:rsidP="00EF31BC">
      <w:pPr>
        <w:pStyle w:val="BodyText"/>
        <w:ind w:left="720"/>
        <w:jc w:val="both"/>
        <w:rPr>
          <w:rFonts w:asciiTheme="minorHAnsi" w:hAnsiTheme="minorHAnsi" w:cstheme="minorHAnsi"/>
        </w:rPr>
      </w:pPr>
      <w:r w:rsidRPr="00A2701B">
        <w:rPr>
          <w:rFonts w:asciiTheme="minorHAnsi" w:hAnsiTheme="minorHAnsi" w:cstheme="minorHAnsi"/>
        </w:rPr>
        <w:t>g</w:t>
      </w:r>
      <w:r w:rsidR="00705C15" w:rsidRPr="00A2701B">
        <w:rPr>
          <w:rFonts w:asciiTheme="minorHAnsi" w:hAnsiTheme="minorHAnsi" w:cstheme="minorHAnsi"/>
        </w:rPr>
        <w:t>)</w:t>
      </w:r>
      <w:r w:rsidRPr="00A2701B">
        <w:rPr>
          <w:rFonts w:asciiTheme="minorHAnsi" w:hAnsiTheme="minorHAnsi" w:cstheme="minorHAnsi"/>
        </w:rPr>
        <w:t xml:space="preserve"> Any emergency change request relating to network design changes 4 hrs </w:t>
      </w:r>
      <w:r w:rsidR="00A17CE1" w:rsidRPr="00A2701B">
        <w:rPr>
          <w:rFonts w:asciiTheme="minorHAnsi" w:hAnsiTheme="minorHAnsi" w:cstheme="minorHAnsi"/>
        </w:rPr>
        <w:t>to</w:t>
      </w:r>
      <w:r w:rsidR="007C6523" w:rsidRPr="00A2701B">
        <w:rPr>
          <w:rFonts w:asciiTheme="minorHAnsi" w:hAnsiTheme="minorHAnsi" w:cstheme="minorHAnsi"/>
        </w:rPr>
        <w:t xml:space="preserve"> </w:t>
      </w:r>
      <w:r w:rsidRPr="00A2701B">
        <w:rPr>
          <w:rFonts w:asciiTheme="minorHAnsi" w:hAnsiTheme="minorHAnsi" w:cstheme="minorHAnsi"/>
        </w:rPr>
        <w:t xml:space="preserve">8 </w:t>
      </w:r>
      <w:r w:rsidR="00A260A7" w:rsidRPr="00A2701B">
        <w:rPr>
          <w:rFonts w:asciiTheme="minorHAnsi" w:hAnsiTheme="minorHAnsi" w:cstheme="minorHAnsi"/>
        </w:rPr>
        <w:t>hrs.</w:t>
      </w:r>
      <w:r w:rsidRPr="00A2701B">
        <w:rPr>
          <w:rFonts w:asciiTheme="minorHAnsi" w:hAnsiTheme="minorHAnsi" w:cstheme="minorHAnsi"/>
        </w:rPr>
        <w:t xml:space="preserve"> </w:t>
      </w:r>
    </w:p>
    <w:p w14:paraId="0133FE39" w14:textId="06B5445D" w:rsidR="00A17CE1" w:rsidRPr="00A2701B" w:rsidRDefault="000D55E3" w:rsidP="00EF31BC">
      <w:pPr>
        <w:pStyle w:val="BodyText"/>
        <w:ind w:left="720"/>
        <w:jc w:val="both"/>
        <w:rPr>
          <w:rFonts w:asciiTheme="minorHAnsi" w:hAnsiTheme="minorHAnsi" w:cstheme="minorHAnsi"/>
        </w:rPr>
      </w:pPr>
      <w:r w:rsidRPr="00A2701B">
        <w:rPr>
          <w:rFonts w:asciiTheme="minorHAnsi" w:hAnsiTheme="minorHAnsi" w:cstheme="minorHAnsi"/>
        </w:rPr>
        <w:t>h</w:t>
      </w:r>
      <w:r w:rsidR="00705C15" w:rsidRPr="00A2701B">
        <w:rPr>
          <w:rFonts w:asciiTheme="minorHAnsi" w:hAnsiTheme="minorHAnsi" w:cstheme="minorHAnsi"/>
        </w:rPr>
        <w:t>)</w:t>
      </w:r>
      <w:r w:rsidRPr="00A2701B">
        <w:rPr>
          <w:rFonts w:asciiTheme="minorHAnsi" w:hAnsiTheme="minorHAnsi" w:cstheme="minorHAnsi"/>
        </w:rPr>
        <w:t xml:space="preserve"> Account related queries </w:t>
      </w:r>
      <w:r w:rsidR="00F27905" w:rsidRPr="00A2701B">
        <w:rPr>
          <w:rFonts w:asciiTheme="minorHAnsi" w:hAnsiTheme="minorHAnsi" w:cstheme="minorHAnsi"/>
        </w:rPr>
        <w:t>4</w:t>
      </w:r>
      <w:r w:rsidRPr="00A2701B">
        <w:rPr>
          <w:rFonts w:asciiTheme="minorHAnsi" w:hAnsiTheme="minorHAnsi" w:cstheme="minorHAnsi"/>
        </w:rPr>
        <w:t xml:space="preserve"> hrs</w:t>
      </w:r>
      <w:r w:rsidR="00A17CE1" w:rsidRPr="00A2701B">
        <w:rPr>
          <w:rFonts w:asciiTheme="minorHAnsi" w:hAnsiTheme="minorHAnsi" w:cstheme="minorHAnsi"/>
        </w:rPr>
        <w:t xml:space="preserve"> to</w:t>
      </w:r>
      <w:r w:rsidRPr="00A2701B">
        <w:rPr>
          <w:rFonts w:asciiTheme="minorHAnsi" w:hAnsiTheme="minorHAnsi" w:cstheme="minorHAnsi"/>
        </w:rPr>
        <w:t xml:space="preserve"> </w:t>
      </w:r>
      <w:r w:rsidR="00F27905" w:rsidRPr="00A2701B">
        <w:rPr>
          <w:rFonts w:asciiTheme="minorHAnsi" w:hAnsiTheme="minorHAnsi" w:cstheme="minorHAnsi"/>
        </w:rPr>
        <w:t>2</w:t>
      </w:r>
      <w:r w:rsidRPr="00A2701B">
        <w:rPr>
          <w:rFonts w:asciiTheme="minorHAnsi" w:hAnsiTheme="minorHAnsi" w:cstheme="minorHAnsi"/>
        </w:rPr>
        <w:t xml:space="preserve"> days</w:t>
      </w:r>
    </w:p>
    <w:p w14:paraId="5D6CBBE7" w14:textId="77777777" w:rsidR="00A17CE1" w:rsidRPr="00A2701B" w:rsidRDefault="00A17CE1" w:rsidP="00C76B7B">
      <w:pPr>
        <w:pStyle w:val="BodyText"/>
        <w:jc w:val="both"/>
        <w:rPr>
          <w:rFonts w:asciiTheme="minorHAnsi" w:hAnsiTheme="minorHAnsi" w:cstheme="minorHAnsi"/>
        </w:rPr>
      </w:pPr>
    </w:p>
    <w:p w14:paraId="5353390F" w14:textId="5BB582EE" w:rsidR="00EF31BC" w:rsidRPr="00A2701B" w:rsidRDefault="000D55E3" w:rsidP="00A17CE1">
      <w:pPr>
        <w:pStyle w:val="BodyText"/>
        <w:ind w:firstLine="720"/>
        <w:jc w:val="both"/>
        <w:rPr>
          <w:rFonts w:asciiTheme="minorHAnsi" w:hAnsiTheme="minorHAnsi" w:cstheme="minorHAnsi"/>
        </w:rPr>
      </w:pPr>
      <w:r w:rsidRPr="00A2701B">
        <w:rPr>
          <w:rFonts w:asciiTheme="minorHAnsi" w:hAnsiTheme="minorHAnsi" w:cstheme="minorHAnsi"/>
        </w:rPr>
        <w:t xml:space="preserve">The appointed service provider is required to support the provided services 24/7/365. </w:t>
      </w:r>
    </w:p>
    <w:p w14:paraId="15D2CF39" w14:textId="77777777" w:rsidR="00EF31BC" w:rsidRPr="00A2701B" w:rsidRDefault="00EF31BC" w:rsidP="00EF31BC">
      <w:pPr>
        <w:pStyle w:val="BodyText"/>
        <w:ind w:left="720"/>
        <w:jc w:val="both"/>
        <w:rPr>
          <w:rFonts w:asciiTheme="minorHAnsi" w:hAnsiTheme="minorHAnsi" w:cstheme="minorHAnsi"/>
        </w:rPr>
      </w:pPr>
    </w:p>
    <w:p w14:paraId="6A5EE410" w14:textId="05E2BB51" w:rsidR="00A17CE1" w:rsidRPr="00A2701B" w:rsidRDefault="000D55E3" w:rsidP="00EF31BC">
      <w:pPr>
        <w:pStyle w:val="BodyText"/>
        <w:ind w:left="720"/>
        <w:jc w:val="both"/>
        <w:rPr>
          <w:rFonts w:asciiTheme="minorHAnsi" w:hAnsiTheme="minorHAnsi" w:cstheme="minorHAnsi"/>
        </w:rPr>
      </w:pPr>
      <w:r w:rsidRPr="00A2701B">
        <w:rPr>
          <w:rFonts w:asciiTheme="minorHAnsi" w:hAnsiTheme="minorHAnsi" w:cstheme="minorHAnsi"/>
        </w:rPr>
        <w:t xml:space="preserve">The Services Level Agreement (SLA) must include remote and onsite response times as well as hourly rates for any </w:t>
      </w:r>
      <w:r w:rsidR="00903C95" w:rsidRPr="00A2701B">
        <w:rPr>
          <w:rFonts w:asciiTheme="minorHAnsi" w:hAnsiTheme="minorHAnsi" w:cstheme="minorHAnsi"/>
        </w:rPr>
        <w:t>non-maintenance</w:t>
      </w:r>
      <w:r w:rsidRPr="00A2701B">
        <w:rPr>
          <w:rFonts w:asciiTheme="minorHAnsi" w:hAnsiTheme="minorHAnsi" w:cstheme="minorHAnsi"/>
        </w:rPr>
        <w:t xml:space="preserve"> service request items. </w:t>
      </w:r>
    </w:p>
    <w:p w14:paraId="67877E28" w14:textId="77777777" w:rsidR="00A17CE1" w:rsidRPr="00A2701B" w:rsidRDefault="00A17CE1" w:rsidP="00EF31BC">
      <w:pPr>
        <w:pStyle w:val="BodyText"/>
        <w:ind w:left="720"/>
        <w:jc w:val="both"/>
        <w:rPr>
          <w:rFonts w:asciiTheme="minorHAnsi" w:hAnsiTheme="minorHAnsi" w:cstheme="minorHAnsi"/>
        </w:rPr>
      </w:pPr>
    </w:p>
    <w:p w14:paraId="154AFC0F" w14:textId="0213E163" w:rsidR="00A17CE1" w:rsidRPr="00A2701B" w:rsidRDefault="000D55E3" w:rsidP="00EF31BC">
      <w:pPr>
        <w:pStyle w:val="BodyText"/>
        <w:ind w:left="720"/>
        <w:jc w:val="both"/>
        <w:rPr>
          <w:rFonts w:asciiTheme="minorHAnsi" w:hAnsiTheme="minorHAnsi" w:cstheme="minorHAnsi"/>
        </w:rPr>
      </w:pPr>
      <w:r w:rsidRPr="00A2701B">
        <w:rPr>
          <w:rFonts w:asciiTheme="minorHAnsi" w:hAnsiTheme="minorHAnsi" w:cstheme="minorHAnsi"/>
        </w:rPr>
        <w:t>6</w:t>
      </w:r>
      <w:r w:rsidR="00FB7C3A" w:rsidRPr="00A2701B">
        <w:rPr>
          <w:rFonts w:asciiTheme="minorHAnsi" w:hAnsiTheme="minorHAnsi" w:cstheme="minorHAnsi"/>
        </w:rPr>
        <w:t>.</w:t>
      </w:r>
      <w:r w:rsidRPr="00A2701B">
        <w:rPr>
          <w:rFonts w:asciiTheme="minorHAnsi" w:hAnsiTheme="minorHAnsi" w:cstheme="minorHAnsi"/>
        </w:rPr>
        <w:t xml:space="preserve"> Reporting </w:t>
      </w:r>
    </w:p>
    <w:p w14:paraId="41928375" w14:textId="77777777" w:rsidR="00A17CE1" w:rsidRPr="00A2701B" w:rsidRDefault="00A17CE1" w:rsidP="00EF31BC">
      <w:pPr>
        <w:pStyle w:val="BodyText"/>
        <w:ind w:left="720"/>
        <w:jc w:val="both"/>
        <w:rPr>
          <w:rFonts w:asciiTheme="minorHAnsi" w:hAnsiTheme="minorHAnsi" w:cstheme="minorHAnsi"/>
        </w:rPr>
      </w:pPr>
    </w:p>
    <w:p w14:paraId="792CEB80" w14:textId="72426B0E" w:rsidR="000D55E3" w:rsidRPr="00A2701B" w:rsidRDefault="000D55E3" w:rsidP="00EF31BC">
      <w:pPr>
        <w:pStyle w:val="BodyText"/>
        <w:ind w:left="720"/>
        <w:jc w:val="both"/>
        <w:rPr>
          <w:rFonts w:asciiTheme="minorHAnsi" w:hAnsiTheme="minorHAnsi" w:cstheme="minorHAnsi"/>
        </w:rPr>
      </w:pPr>
      <w:r w:rsidRPr="00A2701B">
        <w:rPr>
          <w:rFonts w:asciiTheme="minorHAnsi" w:hAnsiTheme="minorHAnsi" w:cstheme="minorHAnsi"/>
        </w:rPr>
        <w:t>A “Service Level Performance Report” will be required quarterly in electronic format to a designated representative of SA</w:t>
      </w:r>
      <w:r w:rsidR="00903C95" w:rsidRPr="00A2701B">
        <w:rPr>
          <w:rFonts w:asciiTheme="minorHAnsi" w:hAnsiTheme="minorHAnsi" w:cstheme="minorHAnsi"/>
        </w:rPr>
        <w:t>LB</w:t>
      </w:r>
      <w:r w:rsidRPr="00A2701B">
        <w:rPr>
          <w:rFonts w:asciiTheme="minorHAnsi" w:hAnsiTheme="minorHAnsi" w:cstheme="minorHAnsi"/>
        </w:rPr>
        <w:t xml:space="preserve">. The following minimum reporting requirements will be required to be reported on: • Number of Incidents and Service Requests logged which is summarized by entitlement, priority and whether the Service level was met or breached. • Internet resources utilization and availability; and • detailed analysis of all downtime. • Internet Vulnerabilities reporting • Attempted firewall access reports by intruders. </w:t>
      </w:r>
    </w:p>
    <w:p w14:paraId="6ED8F7A1" w14:textId="77777777" w:rsidR="00565609" w:rsidRPr="00A2701B" w:rsidRDefault="00565609" w:rsidP="00725F81">
      <w:pPr>
        <w:pStyle w:val="ListParagraph"/>
        <w:widowControl/>
        <w:ind w:left="720" w:firstLine="0"/>
        <w:contextualSpacing/>
        <w:jc w:val="both"/>
        <w:rPr>
          <w:rFonts w:asciiTheme="minorHAnsi" w:hAnsiTheme="minorHAnsi" w:cstheme="minorHAnsi"/>
          <w:sz w:val="24"/>
          <w:szCs w:val="24"/>
          <w:lang w:val="en-US"/>
        </w:rPr>
      </w:pPr>
    </w:p>
    <w:p w14:paraId="41C18367" w14:textId="4665227B" w:rsidR="00EF31BC" w:rsidRPr="00A2701B" w:rsidRDefault="00EC73FE" w:rsidP="00EF31BC">
      <w:pPr>
        <w:pStyle w:val="BodyText"/>
        <w:ind w:left="720"/>
        <w:jc w:val="both"/>
        <w:rPr>
          <w:rFonts w:asciiTheme="minorHAnsi" w:hAnsiTheme="minorHAnsi" w:cstheme="minorHAnsi"/>
        </w:rPr>
      </w:pPr>
      <w:r w:rsidRPr="00A2701B">
        <w:rPr>
          <w:rFonts w:asciiTheme="minorHAnsi" w:hAnsiTheme="minorHAnsi" w:cstheme="minorHAnsi"/>
        </w:rPr>
        <w:t xml:space="preserve">The ISP should provide a solution to </w:t>
      </w:r>
      <w:r w:rsidR="00EF31BC" w:rsidRPr="00A2701B">
        <w:rPr>
          <w:rFonts w:asciiTheme="minorHAnsi" w:hAnsiTheme="minorHAnsi" w:cstheme="minorHAnsi"/>
        </w:rPr>
        <w:t>SALB</w:t>
      </w:r>
      <w:r w:rsidRPr="00A2701B">
        <w:rPr>
          <w:rFonts w:asciiTheme="minorHAnsi" w:hAnsiTheme="minorHAnsi" w:cstheme="minorHAnsi"/>
        </w:rPr>
        <w:t xml:space="preserve"> Office located</w:t>
      </w:r>
      <w:r w:rsidR="00A17CE1" w:rsidRPr="00A2701B">
        <w:rPr>
          <w:rFonts w:asciiTheme="minorHAnsi" w:hAnsiTheme="minorHAnsi" w:cstheme="minorHAnsi"/>
        </w:rPr>
        <w:t>:</w:t>
      </w:r>
    </w:p>
    <w:p w14:paraId="13E9B5EE" w14:textId="0227890E" w:rsidR="00EF31BC" w:rsidRPr="00A2701B" w:rsidRDefault="00EF31BC" w:rsidP="00EF31BC">
      <w:pPr>
        <w:pStyle w:val="BodyText"/>
        <w:ind w:left="720"/>
        <w:jc w:val="both"/>
        <w:rPr>
          <w:rFonts w:asciiTheme="minorHAnsi" w:hAnsiTheme="minorHAnsi" w:cstheme="minorHAnsi"/>
        </w:rPr>
      </w:pPr>
      <w:r w:rsidRPr="00A2701B">
        <w:rPr>
          <w:rFonts w:asciiTheme="minorHAnsi" w:hAnsiTheme="minorHAnsi" w:cstheme="minorHAnsi"/>
        </w:rPr>
        <w:t>112 B High Street</w:t>
      </w:r>
    </w:p>
    <w:p w14:paraId="07F51CB1" w14:textId="7BDD5823" w:rsidR="00EF31BC" w:rsidRPr="00A2701B" w:rsidRDefault="00EF31BC" w:rsidP="00B835CF">
      <w:pPr>
        <w:pStyle w:val="BodyText"/>
        <w:ind w:left="720"/>
        <w:jc w:val="both"/>
        <w:rPr>
          <w:rFonts w:asciiTheme="minorHAnsi" w:hAnsiTheme="minorHAnsi" w:cstheme="minorHAnsi"/>
          <w:b/>
          <w:bCs/>
        </w:rPr>
      </w:pPr>
      <w:r w:rsidRPr="00A2701B">
        <w:rPr>
          <w:rFonts w:asciiTheme="minorHAnsi" w:hAnsiTheme="minorHAnsi" w:cstheme="minorHAnsi"/>
        </w:rPr>
        <w:t>Makhanda</w:t>
      </w:r>
      <w:r w:rsidR="00B835CF" w:rsidRPr="00A2701B">
        <w:rPr>
          <w:rFonts w:asciiTheme="minorHAnsi" w:hAnsiTheme="minorHAnsi" w:cstheme="minorHAnsi"/>
        </w:rPr>
        <w:t>, 6139</w:t>
      </w:r>
    </w:p>
    <w:p w14:paraId="615A72BD" w14:textId="77777777" w:rsidR="00EF31BC" w:rsidRPr="00A2701B" w:rsidRDefault="00EF31BC" w:rsidP="00EF31BC">
      <w:pPr>
        <w:pStyle w:val="BodyText"/>
        <w:ind w:left="720"/>
        <w:jc w:val="both"/>
        <w:rPr>
          <w:rFonts w:asciiTheme="minorHAnsi" w:hAnsiTheme="minorHAnsi" w:cstheme="minorHAnsi"/>
        </w:rPr>
      </w:pPr>
      <w:r w:rsidRPr="00A2701B">
        <w:rPr>
          <w:rFonts w:asciiTheme="minorHAnsi" w:hAnsiTheme="minorHAnsi" w:cstheme="minorHAnsi"/>
        </w:rPr>
        <w:t>Eastern Cape</w:t>
      </w:r>
    </w:p>
    <w:p w14:paraId="65F09E97" w14:textId="77777777" w:rsidR="00EF31BC" w:rsidRPr="00A2701B" w:rsidRDefault="00EF31BC" w:rsidP="00EF31BC">
      <w:pPr>
        <w:pStyle w:val="BodyText"/>
        <w:ind w:left="720"/>
        <w:jc w:val="both"/>
        <w:rPr>
          <w:rFonts w:asciiTheme="minorHAnsi" w:hAnsiTheme="minorHAnsi" w:cstheme="minorHAnsi"/>
        </w:rPr>
      </w:pPr>
      <w:r w:rsidRPr="00A2701B">
        <w:rPr>
          <w:rFonts w:asciiTheme="minorHAnsi" w:hAnsiTheme="minorHAnsi" w:cstheme="minorHAnsi"/>
        </w:rPr>
        <w:t>South Africa</w:t>
      </w:r>
    </w:p>
    <w:p w14:paraId="56C00BE6" w14:textId="77777777" w:rsidR="00FE5DB0" w:rsidRPr="00A2701B" w:rsidRDefault="00FE5DB0" w:rsidP="00FE5DB0">
      <w:pPr>
        <w:pStyle w:val="BodyText"/>
        <w:ind w:left="720"/>
        <w:jc w:val="both"/>
        <w:rPr>
          <w:rFonts w:asciiTheme="minorHAnsi" w:hAnsiTheme="minorHAnsi" w:cstheme="minorHAnsi"/>
        </w:rPr>
      </w:pPr>
    </w:p>
    <w:p w14:paraId="4259D726" w14:textId="5086C85B" w:rsidR="007F22C1" w:rsidRPr="00A2701B" w:rsidRDefault="007F22C1" w:rsidP="007F22C1">
      <w:pPr>
        <w:pStyle w:val="ListParagraph"/>
        <w:numPr>
          <w:ilvl w:val="0"/>
          <w:numId w:val="23"/>
        </w:numPr>
        <w:jc w:val="both"/>
        <w:rPr>
          <w:rFonts w:asciiTheme="minorHAnsi" w:hAnsiTheme="minorHAnsi" w:cstheme="minorHAnsi"/>
          <w:b/>
          <w:sz w:val="24"/>
          <w:szCs w:val="24"/>
        </w:rPr>
      </w:pPr>
      <w:r w:rsidRPr="00A2701B">
        <w:rPr>
          <w:rFonts w:asciiTheme="minorHAnsi" w:hAnsiTheme="minorHAnsi" w:cstheme="minorHAnsi"/>
          <w:b/>
          <w:sz w:val="24"/>
          <w:szCs w:val="24"/>
        </w:rPr>
        <w:t xml:space="preserve">Contract </w:t>
      </w:r>
      <w:r w:rsidR="0097210F" w:rsidRPr="00A2701B">
        <w:rPr>
          <w:rFonts w:asciiTheme="minorHAnsi" w:hAnsiTheme="minorHAnsi" w:cstheme="minorHAnsi"/>
          <w:b/>
          <w:sz w:val="24"/>
          <w:szCs w:val="24"/>
        </w:rPr>
        <w:t>Duration</w:t>
      </w:r>
    </w:p>
    <w:p w14:paraId="2674A030" w14:textId="30CA1ECF" w:rsidR="007F22C1" w:rsidRPr="00A2701B" w:rsidRDefault="007F22C1" w:rsidP="007F22C1">
      <w:pPr>
        <w:jc w:val="both"/>
        <w:rPr>
          <w:rFonts w:asciiTheme="minorHAnsi" w:hAnsiTheme="minorHAnsi" w:cstheme="minorHAnsi"/>
          <w:sz w:val="24"/>
          <w:szCs w:val="24"/>
        </w:rPr>
      </w:pPr>
    </w:p>
    <w:p w14:paraId="550CC8C9" w14:textId="7F1F2B35" w:rsidR="007F22C1" w:rsidRPr="00A2701B" w:rsidRDefault="007F22C1" w:rsidP="007F22C1">
      <w:pPr>
        <w:ind w:left="720"/>
        <w:jc w:val="both"/>
        <w:rPr>
          <w:rFonts w:asciiTheme="minorHAnsi" w:hAnsiTheme="minorHAnsi" w:cstheme="minorHAnsi"/>
          <w:sz w:val="24"/>
          <w:szCs w:val="24"/>
        </w:rPr>
      </w:pPr>
      <w:r w:rsidRPr="00A2701B">
        <w:rPr>
          <w:rFonts w:asciiTheme="minorHAnsi" w:hAnsiTheme="minorHAnsi" w:cstheme="minorHAnsi"/>
          <w:sz w:val="24"/>
          <w:szCs w:val="24"/>
        </w:rPr>
        <w:t xml:space="preserve">The duration of the </w:t>
      </w:r>
      <w:r w:rsidR="00A17CE1" w:rsidRPr="00A2701B">
        <w:rPr>
          <w:rFonts w:asciiTheme="minorHAnsi" w:hAnsiTheme="minorHAnsi" w:cstheme="minorHAnsi"/>
          <w:sz w:val="24"/>
          <w:szCs w:val="24"/>
        </w:rPr>
        <w:t>ISP</w:t>
      </w:r>
      <w:r w:rsidR="0012142A" w:rsidRPr="00A2701B">
        <w:rPr>
          <w:rFonts w:asciiTheme="minorHAnsi" w:hAnsiTheme="minorHAnsi" w:cstheme="minorHAnsi"/>
          <w:sz w:val="24"/>
          <w:szCs w:val="24"/>
        </w:rPr>
        <w:t xml:space="preserve"> support </w:t>
      </w:r>
      <w:r w:rsidRPr="00A2701B">
        <w:rPr>
          <w:rFonts w:asciiTheme="minorHAnsi" w:hAnsiTheme="minorHAnsi" w:cstheme="minorHAnsi"/>
          <w:sz w:val="24"/>
          <w:szCs w:val="24"/>
        </w:rPr>
        <w:t>contract is Three (3</w:t>
      </w:r>
      <w:r w:rsidR="0097210F" w:rsidRPr="00A2701B">
        <w:rPr>
          <w:rFonts w:asciiTheme="minorHAnsi" w:hAnsiTheme="minorHAnsi" w:cstheme="minorHAnsi"/>
          <w:sz w:val="24"/>
          <w:szCs w:val="24"/>
        </w:rPr>
        <w:t>) years</w:t>
      </w:r>
      <w:r w:rsidR="0012142A" w:rsidRPr="00A2701B">
        <w:rPr>
          <w:rFonts w:asciiTheme="minorHAnsi" w:hAnsiTheme="minorHAnsi" w:cstheme="minorHAnsi"/>
          <w:sz w:val="24"/>
          <w:szCs w:val="24"/>
        </w:rPr>
        <w:t xml:space="preserve">, whilst the once off purchase of the </w:t>
      </w:r>
      <w:r w:rsidR="00885140" w:rsidRPr="00A2701B">
        <w:rPr>
          <w:rFonts w:asciiTheme="minorHAnsi" w:hAnsiTheme="minorHAnsi" w:cstheme="minorHAnsi"/>
          <w:sz w:val="24"/>
          <w:szCs w:val="24"/>
        </w:rPr>
        <w:t>hardware</w:t>
      </w:r>
      <w:r w:rsidR="0012142A" w:rsidRPr="00A2701B">
        <w:rPr>
          <w:rFonts w:asciiTheme="minorHAnsi" w:hAnsiTheme="minorHAnsi" w:cstheme="minorHAnsi"/>
          <w:sz w:val="24"/>
          <w:szCs w:val="24"/>
        </w:rPr>
        <w:t xml:space="preserve"> will remain the property of SALB.</w:t>
      </w:r>
    </w:p>
    <w:p w14:paraId="23A57FB9" w14:textId="1F218FC3" w:rsidR="00725F81" w:rsidRPr="00A2701B" w:rsidRDefault="00725F81" w:rsidP="00725F81">
      <w:pPr>
        <w:ind w:left="720"/>
        <w:jc w:val="both"/>
        <w:rPr>
          <w:rFonts w:asciiTheme="minorHAnsi" w:hAnsiTheme="minorHAnsi" w:cstheme="minorHAnsi"/>
          <w:sz w:val="24"/>
          <w:szCs w:val="24"/>
          <w:lang w:eastAsia="en-ZA"/>
        </w:rPr>
      </w:pPr>
    </w:p>
    <w:p w14:paraId="6FFC0311" w14:textId="77729B16" w:rsidR="005E32CC" w:rsidRPr="00A2701B" w:rsidRDefault="005E32CC" w:rsidP="005E32CC">
      <w:pPr>
        <w:pStyle w:val="Heading1"/>
        <w:numPr>
          <w:ilvl w:val="0"/>
          <w:numId w:val="23"/>
        </w:numPr>
        <w:tabs>
          <w:tab w:val="left" w:pos="391"/>
        </w:tabs>
        <w:spacing w:before="322" w:after="19"/>
        <w:jc w:val="both"/>
        <w:rPr>
          <w:rFonts w:asciiTheme="minorHAnsi" w:hAnsiTheme="minorHAnsi" w:cstheme="minorHAnsi"/>
          <w:caps/>
        </w:rPr>
      </w:pPr>
      <w:r w:rsidRPr="00A2701B">
        <w:rPr>
          <w:rFonts w:asciiTheme="minorHAnsi" w:hAnsiTheme="minorHAnsi" w:cstheme="minorHAnsi"/>
          <w:caps/>
        </w:rPr>
        <w:t>Terms &amp; Conditions</w:t>
      </w:r>
    </w:p>
    <w:p w14:paraId="320E875B" w14:textId="755B13F1" w:rsidR="005E32CC" w:rsidRPr="00A2701B" w:rsidRDefault="005E32CC" w:rsidP="005E32CC">
      <w:pPr>
        <w:pStyle w:val="Heading1"/>
        <w:numPr>
          <w:ilvl w:val="0"/>
          <w:numId w:val="18"/>
        </w:numPr>
        <w:tabs>
          <w:tab w:val="left" w:pos="391"/>
        </w:tabs>
        <w:spacing w:before="322" w:after="19"/>
        <w:ind w:left="751"/>
        <w:jc w:val="both"/>
        <w:rPr>
          <w:rFonts w:asciiTheme="minorHAnsi" w:hAnsiTheme="minorHAnsi" w:cstheme="minorHAnsi"/>
          <w:b w:val="0"/>
        </w:rPr>
      </w:pPr>
      <w:r w:rsidRPr="00A2701B">
        <w:rPr>
          <w:rFonts w:asciiTheme="minorHAnsi" w:hAnsiTheme="minorHAnsi" w:cstheme="minorHAnsi"/>
          <w:b w:val="0"/>
        </w:rPr>
        <w:t xml:space="preserve">The Management of the South African Library for the Blind reserves the right not to </w:t>
      </w:r>
      <w:r w:rsidRPr="00A2701B">
        <w:rPr>
          <w:rFonts w:asciiTheme="minorHAnsi" w:hAnsiTheme="minorHAnsi" w:cstheme="minorHAnsi"/>
          <w:b w:val="0"/>
        </w:rPr>
        <w:lastRenderedPageBreak/>
        <w:t>accept any bid or proposal or to sign any Agreement related to this request.</w:t>
      </w:r>
    </w:p>
    <w:p w14:paraId="726B825A" w14:textId="11765224" w:rsidR="005E32CC" w:rsidRPr="00A2701B" w:rsidRDefault="0012142A" w:rsidP="006A5793">
      <w:pPr>
        <w:pStyle w:val="Heading1"/>
        <w:numPr>
          <w:ilvl w:val="0"/>
          <w:numId w:val="18"/>
        </w:numPr>
        <w:tabs>
          <w:tab w:val="left" w:pos="391"/>
        </w:tabs>
        <w:spacing w:before="322" w:after="19"/>
        <w:ind w:left="751"/>
        <w:jc w:val="both"/>
        <w:rPr>
          <w:rFonts w:asciiTheme="minorHAnsi" w:hAnsiTheme="minorHAnsi" w:cstheme="minorHAnsi"/>
          <w:b w:val="0"/>
        </w:rPr>
      </w:pPr>
      <w:r w:rsidRPr="00A2701B">
        <w:rPr>
          <w:rFonts w:asciiTheme="minorHAnsi" w:hAnsiTheme="minorHAnsi" w:cstheme="minorHAnsi"/>
          <w:b w:val="0"/>
        </w:rPr>
        <w:t xml:space="preserve">Proposals must clearly indicate once-off purchases as well as the three-year support </w:t>
      </w:r>
      <w:r w:rsidR="001F2199" w:rsidRPr="00A2701B">
        <w:rPr>
          <w:rFonts w:asciiTheme="minorHAnsi" w:hAnsiTheme="minorHAnsi" w:cstheme="minorHAnsi"/>
          <w:b w:val="0"/>
        </w:rPr>
        <w:t xml:space="preserve">separately. Sub-totals and overall costs including Vat must </w:t>
      </w:r>
      <w:r w:rsidR="00E67292" w:rsidRPr="00A2701B">
        <w:rPr>
          <w:rFonts w:asciiTheme="minorHAnsi" w:hAnsiTheme="minorHAnsi" w:cstheme="minorHAnsi"/>
          <w:b w:val="0"/>
        </w:rPr>
        <w:t>be accurately</w:t>
      </w:r>
      <w:r w:rsidR="001F2199" w:rsidRPr="00A2701B">
        <w:rPr>
          <w:rFonts w:asciiTheme="minorHAnsi" w:hAnsiTheme="minorHAnsi" w:cstheme="minorHAnsi"/>
          <w:b w:val="0"/>
        </w:rPr>
        <w:t xml:space="preserve"> calculated and captured on the bid documents and proposals submitted</w:t>
      </w:r>
      <w:r w:rsidR="006A5793" w:rsidRPr="00A2701B">
        <w:rPr>
          <w:rFonts w:asciiTheme="minorHAnsi" w:hAnsiTheme="minorHAnsi" w:cstheme="minorHAnsi"/>
          <w:b w:val="0"/>
        </w:rPr>
        <w:t>.</w:t>
      </w:r>
    </w:p>
    <w:p w14:paraId="21749DCD" w14:textId="17C3EE47" w:rsidR="005E32CC" w:rsidRPr="00A2701B" w:rsidRDefault="005E32CC" w:rsidP="005E32CC">
      <w:pPr>
        <w:pStyle w:val="ListParagraph"/>
        <w:numPr>
          <w:ilvl w:val="0"/>
          <w:numId w:val="18"/>
        </w:numPr>
        <w:tabs>
          <w:tab w:val="left" w:pos="391"/>
        </w:tabs>
        <w:spacing w:before="322" w:after="19"/>
        <w:ind w:left="751"/>
        <w:jc w:val="both"/>
        <w:rPr>
          <w:rFonts w:asciiTheme="minorHAnsi" w:hAnsiTheme="minorHAnsi" w:cstheme="minorHAnsi"/>
          <w:sz w:val="24"/>
          <w:szCs w:val="24"/>
        </w:rPr>
      </w:pPr>
      <w:r w:rsidRPr="00A2701B">
        <w:rPr>
          <w:rFonts w:asciiTheme="minorHAnsi" w:hAnsiTheme="minorHAnsi" w:cstheme="minorHAnsi"/>
          <w:sz w:val="24"/>
          <w:szCs w:val="24"/>
        </w:rPr>
        <w:t xml:space="preserve">Bids from compliant Centralised Supplier Database (CSD) suppliers will only be considered. </w:t>
      </w:r>
      <w:r w:rsidR="00683D22" w:rsidRPr="00A2701B">
        <w:rPr>
          <w:rFonts w:asciiTheme="minorHAnsi" w:hAnsiTheme="minorHAnsi" w:cstheme="minorHAnsi"/>
          <w:sz w:val="24"/>
          <w:szCs w:val="24"/>
        </w:rPr>
        <w:t>Please include CSD summary report, BBBEE Certificate, Tax clearance certificate and SBD4.</w:t>
      </w:r>
    </w:p>
    <w:p w14:paraId="11D6728E" w14:textId="77777777" w:rsidR="005E32CC" w:rsidRPr="00A2701B" w:rsidRDefault="005E32CC" w:rsidP="005E32CC">
      <w:pPr>
        <w:pStyle w:val="ListParagraph"/>
        <w:numPr>
          <w:ilvl w:val="0"/>
          <w:numId w:val="18"/>
        </w:numPr>
        <w:tabs>
          <w:tab w:val="left" w:pos="391"/>
        </w:tabs>
        <w:spacing w:before="322" w:after="19"/>
        <w:ind w:left="751"/>
        <w:jc w:val="both"/>
        <w:rPr>
          <w:rFonts w:asciiTheme="minorHAnsi" w:hAnsiTheme="minorHAnsi" w:cstheme="minorHAnsi"/>
          <w:sz w:val="24"/>
          <w:szCs w:val="24"/>
        </w:rPr>
      </w:pPr>
      <w:r w:rsidRPr="00A2701B">
        <w:rPr>
          <w:rFonts w:asciiTheme="minorHAnsi" w:hAnsiTheme="minorHAnsi" w:cstheme="minorHAnsi"/>
          <w:sz w:val="24"/>
          <w:szCs w:val="24"/>
        </w:rPr>
        <w:t>All bids/proposals received will be acknowledged in writing. Unsuccessful applicants will be informed in writing after the Adjudication process. SALB Library Management will not engage in any further communication after this notification.</w:t>
      </w:r>
    </w:p>
    <w:p w14:paraId="03E8C827" w14:textId="71C34F52" w:rsidR="006314FF" w:rsidRPr="00A2701B" w:rsidRDefault="006314FF" w:rsidP="00AE2F23">
      <w:pPr>
        <w:pStyle w:val="ListParagraph"/>
        <w:numPr>
          <w:ilvl w:val="0"/>
          <w:numId w:val="18"/>
        </w:numPr>
        <w:tabs>
          <w:tab w:val="left" w:pos="391"/>
        </w:tabs>
        <w:spacing w:before="322" w:after="19"/>
        <w:ind w:left="751"/>
        <w:jc w:val="both"/>
        <w:rPr>
          <w:rFonts w:asciiTheme="minorHAnsi" w:hAnsiTheme="minorHAnsi" w:cstheme="minorHAnsi"/>
          <w:sz w:val="24"/>
          <w:szCs w:val="24"/>
        </w:rPr>
      </w:pPr>
      <w:r w:rsidRPr="00A2701B">
        <w:rPr>
          <w:rFonts w:asciiTheme="minorHAnsi" w:hAnsiTheme="minorHAnsi" w:cstheme="minorHAnsi"/>
          <w:sz w:val="24"/>
          <w:szCs w:val="24"/>
        </w:rPr>
        <w:t>The SALB reserves the right to terminate the contract should the performance of the service provider be unsatisfactory.</w:t>
      </w:r>
    </w:p>
    <w:p w14:paraId="630D8A2A" w14:textId="77777777" w:rsidR="005E32CC" w:rsidRPr="00A2701B" w:rsidRDefault="005E32CC" w:rsidP="005E32CC">
      <w:pPr>
        <w:pStyle w:val="Heading1"/>
        <w:numPr>
          <w:ilvl w:val="0"/>
          <w:numId w:val="23"/>
        </w:numPr>
        <w:tabs>
          <w:tab w:val="left" w:pos="391"/>
        </w:tabs>
        <w:spacing w:before="322" w:after="19"/>
        <w:jc w:val="both"/>
        <w:rPr>
          <w:rFonts w:asciiTheme="minorHAnsi" w:hAnsiTheme="minorHAnsi" w:cstheme="minorHAnsi"/>
          <w:caps/>
        </w:rPr>
      </w:pPr>
      <w:r w:rsidRPr="00A2701B">
        <w:rPr>
          <w:rFonts w:asciiTheme="minorHAnsi" w:hAnsiTheme="minorHAnsi" w:cstheme="minorHAnsi"/>
          <w:caps/>
        </w:rPr>
        <w:t>Submission Process</w:t>
      </w:r>
    </w:p>
    <w:p w14:paraId="197A55EF" w14:textId="55D2BB19" w:rsidR="005E32CC" w:rsidRPr="00A2701B" w:rsidRDefault="005E32CC" w:rsidP="005E32CC">
      <w:pPr>
        <w:pStyle w:val="Heading1"/>
        <w:tabs>
          <w:tab w:val="left" w:pos="391"/>
        </w:tabs>
        <w:spacing w:before="322" w:after="19"/>
        <w:ind w:left="360" w:firstLine="0"/>
        <w:jc w:val="both"/>
        <w:rPr>
          <w:rFonts w:asciiTheme="minorHAnsi" w:hAnsiTheme="minorHAnsi" w:cstheme="minorHAnsi"/>
          <w:b w:val="0"/>
        </w:rPr>
      </w:pPr>
      <w:r w:rsidRPr="00A2701B">
        <w:rPr>
          <w:rFonts w:asciiTheme="minorHAnsi" w:hAnsiTheme="minorHAnsi" w:cstheme="minorHAnsi"/>
          <w:b w:val="0"/>
        </w:rPr>
        <w:t>Bids/Proposals must be submitted for attention to</w:t>
      </w:r>
      <w:r w:rsidR="003C3ED0">
        <w:rPr>
          <w:rFonts w:asciiTheme="minorHAnsi" w:hAnsiTheme="minorHAnsi" w:cstheme="minorHAnsi"/>
          <w:b w:val="0"/>
        </w:rPr>
        <w:t xml:space="preserve">, Noncedo Brukwe at </w:t>
      </w:r>
      <w:r w:rsidRPr="00A2701B">
        <w:rPr>
          <w:rFonts w:asciiTheme="minorHAnsi" w:hAnsiTheme="minorHAnsi" w:cstheme="minorHAnsi"/>
          <w:b w:val="0"/>
        </w:rPr>
        <w:t xml:space="preserve"> </w:t>
      </w:r>
      <w:hyperlink r:id="rId10" w:history="1">
        <w:r w:rsidR="003C3ED0" w:rsidRPr="00A55C09">
          <w:rPr>
            <w:rStyle w:val="Hyperlink"/>
            <w:rFonts w:asciiTheme="minorHAnsi" w:hAnsiTheme="minorHAnsi" w:cstheme="minorHAnsi"/>
            <w:b w:val="0"/>
          </w:rPr>
          <w:t>noncedo.brukwe@salb.org.za</w:t>
        </w:r>
      </w:hyperlink>
      <w:r w:rsidR="003C3ED0">
        <w:rPr>
          <w:rFonts w:asciiTheme="minorHAnsi" w:hAnsiTheme="minorHAnsi" w:cstheme="minorHAnsi"/>
          <w:b w:val="0"/>
        </w:rPr>
        <w:t xml:space="preserve"> </w:t>
      </w:r>
      <w:r w:rsidRPr="00A2701B">
        <w:rPr>
          <w:rFonts w:asciiTheme="minorHAnsi" w:hAnsiTheme="minorHAnsi" w:cstheme="minorHAnsi"/>
          <w:b w:val="0"/>
        </w:rPr>
        <w:t>at 12:00. No late submissions will be considered. The sender is responsible to confirm delivery and SALB will confirm receipt only.</w:t>
      </w:r>
    </w:p>
    <w:p w14:paraId="7070BADA" w14:textId="77777777" w:rsidR="005E32CC" w:rsidRPr="00A2701B" w:rsidRDefault="005E32CC" w:rsidP="005E32CC">
      <w:pPr>
        <w:autoSpaceDE w:val="0"/>
        <w:autoSpaceDN w:val="0"/>
        <w:adjustRightInd w:val="0"/>
        <w:jc w:val="both"/>
        <w:rPr>
          <w:rFonts w:asciiTheme="minorHAnsi" w:hAnsiTheme="minorHAnsi" w:cstheme="minorHAnsi"/>
          <w:color w:val="000000"/>
          <w:sz w:val="24"/>
          <w:szCs w:val="24"/>
          <w:lang w:eastAsia="en-ZA"/>
        </w:rPr>
      </w:pPr>
    </w:p>
    <w:p w14:paraId="2FBD2F3D" w14:textId="00D7CE79" w:rsidR="005E32CC" w:rsidRPr="00A2701B" w:rsidRDefault="005E32CC" w:rsidP="005E32CC">
      <w:pPr>
        <w:autoSpaceDE w:val="0"/>
        <w:autoSpaceDN w:val="0"/>
        <w:adjustRightInd w:val="0"/>
        <w:jc w:val="both"/>
        <w:rPr>
          <w:rFonts w:asciiTheme="minorHAnsi" w:hAnsiTheme="minorHAnsi" w:cstheme="minorHAnsi"/>
          <w:color w:val="000000"/>
          <w:sz w:val="24"/>
          <w:szCs w:val="24"/>
          <w:lang w:eastAsia="en-ZA"/>
        </w:rPr>
      </w:pPr>
    </w:p>
    <w:p w14:paraId="07C9FC53" w14:textId="77777777" w:rsidR="005E32CC" w:rsidRPr="00A2701B" w:rsidRDefault="005E32CC" w:rsidP="005E32CC">
      <w:pPr>
        <w:autoSpaceDE w:val="0"/>
        <w:autoSpaceDN w:val="0"/>
        <w:adjustRightInd w:val="0"/>
        <w:jc w:val="both"/>
        <w:rPr>
          <w:rFonts w:asciiTheme="minorHAnsi" w:hAnsiTheme="minorHAnsi" w:cstheme="minorHAnsi"/>
          <w:color w:val="000000"/>
          <w:sz w:val="24"/>
          <w:szCs w:val="24"/>
          <w:lang w:eastAsia="en-ZA"/>
        </w:rPr>
      </w:pPr>
    </w:p>
    <w:p w14:paraId="6594DE1D" w14:textId="77777777" w:rsidR="00725F81" w:rsidRPr="00A2701B" w:rsidRDefault="00725F81" w:rsidP="00725F81">
      <w:pPr>
        <w:ind w:left="720"/>
        <w:jc w:val="both"/>
        <w:rPr>
          <w:rFonts w:asciiTheme="minorHAnsi" w:hAnsiTheme="minorHAnsi" w:cstheme="minorHAnsi"/>
          <w:sz w:val="24"/>
          <w:szCs w:val="24"/>
          <w:lang w:eastAsia="en-ZA"/>
        </w:rPr>
      </w:pPr>
    </w:p>
    <w:sectPr w:rsidR="00725F81" w:rsidRPr="00A2701B" w:rsidSect="00FF4532">
      <w:footerReference w:type="default" r:id="rId11"/>
      <w:pgSz w:w="11910" w:h="16840"/>
      <w:pgMar w:top="1420" w:right="1300" w:bottom="1160" w:left="1360" w:header="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C0E08" w14:textId="77777777" w:rsidR="00474C7A" w:rsidRDefault="00474C7A">
      <w:r>
        <w:separator/>
      </w:r>
    </w:p>
  </w:endnote>
  <w:endnote w:type="continuationSeparator" w:id="0">
    <w:p w14:paraId="1A2D4594" w14:textId="77777777" w:rsidR="00474C7A" w:rsidRDefault="0047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E6EA" w14:textId="166AC83A" w:rsidR="00D423EA" w:rsidRDefault="00D423EA">
    <w:pPr>
      <w:pStyle w:val="BodyText"/>
      <w:spacing w:line="14" w:lineRule="auto"/>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778DE" w14:textId="77777777" w:rsidR="00474C7A" w:rsidRDefault="00474C7A">
      <w:r>
        <w:separator/>
      </w:r>
    </w:p>
  </w:footnote>
  <w:footnote w:type="continuationSeparator" w:id="0">
    <w:p w14:paraId="72B36EF6" w14:textId="77777777" w:rsidR="00474C7A" w:rsidRDefault="00474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F41"/>
    <w:multiLevelType w:val="hybridMultilevel"/>
    <w:tmpl w:val="C4D4B186"/>
    <w:lvl w:ilvl="0" w:tplc="1C090001">
      <w:start w:val="1"/>
      <w:numFmt w:val="bullet"/>
      <w:lvlText w:val=""/>
      <w:lvlJc w:val="left"/>
      <w:pPr>
        <w:ind w:left="827" w:hanging="360"/>
      </w:pPr>
      <w:rPr>
        <w:rFonts w:ascii="Symbol" w:hAnsi="Symbol" w:hint="default"/>
      </w:rPr>
    </w:lvl>
    <w:lvl w:ilvl="1" w:tplc="1C090003" w:tentative="1">
      <w:start w:val="1"/>
      <w:numFmt w:val="bullet"/>
      <w:lvlText w:val="o"/>
      <w:lvlJc w:val="left"/>
      <w:pPr>
        <w:ind w:left="1547" w:hanging="360"/>
      </w:pPr>
      <w:rPr>
        <w:rFonts w:ascii="Courier New" w:hAnsi="Courier New" w:cs="Courier New" w:hint="default"/>
      </w:rPr>
    </w:lvl>
    <w:lvl w:ilvl="2" w:tplc="1C090005" w:tentative="1">
      <w:start w:val="1"/>
      <w:numFmt w:val="bullet"/>
      <w:lvlText w:val=""/>
      <w:lvlJc w:val="left"/>
      <w:pPr>
        <w:ind w:left="2267" w:hanging="360"/>
      </w:pPr>
      <w:rPr>
        <w:rFonts w:ascii="Wingdings" w:hAnsi="Wingdings" w:hint="default"/>
      </w:rPr>
    </w:lvl>
    <w:lvl w:ilvl="3" w:tplc="1C090001" w:tentative="1">
      <w:start w:val="1"/>
      <w:numFmt w:val="bullet"/>
      <w:lvlText w:val=""/>
      <w:lvlJc w:val="left"/>
      <w:pPr>
        <w:ind w:left="2987" w:hanging="360"/>
      </w:pPr>
      <w:rPr>
        <w:rFonts w:ascii="Symbol" w:hAnsi="Symbol" w:hint="default"/>
      </w:rPr>
    </w:lvl>
    <w:lvl w:ilvl="4" w:tplc="1C090003" w:tentative="1">
      <w:start w:val="1"/>
      <w:numFmt w:val="bullet"/>
      <w:lvlText w:val="o"/>
      <w:lvlJc w:val="left"/>
      <w:pPr>
        <w:ind w:left="3707" w:hanging="360"/>
      </w:pPr>
      <w:rPr>
        <w:rFonts w:ascii="Courier New" w:hAnsi="Courier New" w:cs="Courier New" w:hint="default"/>
      </w:rPr>
    </w:lvl>
    <w:lvl w:ilvl="5" w:tplc="1C090005" w:tentative="1">
      <w:start w:val="1"/>
      <w:numFmt w:val="bullet"/>
      <w:lvlText w:val=""/>
      <w:lvlJc w:val="left"/>
      <w:pPr>
        <w:ind w:left="4427" w:hanging="360"/>
      </w:pPr>
      <w:rPr>
        <w:rFonts w:ascii="Wingdings" w:hAnsi="Wingdings" w:hint="default"/>
      </w:rPr>
    </w:lvl>
    <w:lvl w:ilvl="6" w:tplc="1C090001" w:tentative="1">
      <w:start w:val="1"/>
      <w:numFmt w:val="bullet"/>
      <w:lvlText w:val=""/>
      <w:lvlJc w:val="left"/>
      <w:pPr>
        <w:ind w:left="5147" w:hanging="360"/>
      </w:pPr>
      <w:rPr>
        <w:rFonts w:ascii="Symbol" w:hAnsi="Symbol" w:hint="default"/>
      </w:rPr>
    </w:lvl>
    <w:lvl w:ilvl="7" w:tplc="1C090003" w:tentative="1">
      <w:start w:val="1"/>
      <w:numFmt w:val="bullet"/>
      <w:lvlText w:val="o"/>
      <w:lvlJc w:val="left"/>
      <w:pPr>
        <w:ind w:left="5867" w:hanging="360"/>
      </w:pPr>
      <w:rPr>
        <w:rFonts w:ascii="Courier New" w:hAnsi="Courier New" w:cs="Courier New" w:hint="default"/>
      </w:rPr>
    </w:lvl>
    <w:lvl w:ilvl="8" w:tplc="1C090005" w:tentative="1">
      <w:start w:val="1"/>
      <w:numFmt w:val="bullet"/>
      <w:lvlText w:val=""/>
      <w:lvlJc w:val="left"/>
      <w:pPr>
        <w:ind w:left="6587" w:hanging="360"/>
      </w:pPr>
      <w:rPr>
        <w:rFonts w:ascii="Wingdings" w:hAnsi="Wingdings" w:hint="default"/>
      </w:rPr>
    </w:lvl>
  </w:abstractNum>
  <w:abstractNum w:abstractNumId="1" w15:restartNumberingAfterBreak="0">
    <w:nsid w:val="05CE55B9"/>
    <w:multiLevelType w:val="multilevel"/>
    <w:tmpl w:val="379E0AC6"/>
    <w:lvl w:ilvl="0">
      <w:start w:val="1"/>
      <w:numFmt w:val="decimal"/>
      <w:lvlText w:val="%1."/>
      <w:lvlJc w:val="left"/>
      <w:pPr>
        <w:ind w:left="360" w:hanging="360"/>
      </w:pPr>
      <w:rPr>
        <w:rFonts w:hint="default"/>
        <w:b/>
        <w:bCs/>
        <w:color w:val="4F81BD" w:themeColor="accent1"/>
        <w:spacing w:val="-1"/>
        <w:w w:val="100"/>
        <w:sz w:val="24"/>
        <w:szCs w:val="24"/>
      </w:rPr>
    </w:lvl>
    <w:lvl w:ilvl="1">
      <w:start w:val="1"/>
      <w:numFmt w:val="decimal"/>
      <w:lvlText w:val="%1.%2."/>
      <w:lvlJc w:val="left"/>
      <w:pPr>
        <w:ind w:left="792" w:hanging="432"/>
      </w:pPr>
      <w:rPr>
        <w:rFonts w:hint="default"/>
        <w:spacing w:val="-2"/>
        <w:w w:val="100"/>
      </w:rPr>
    </w:lvl>
    <w:lvl w:ilvl="2">
      <w:start w:val="1"/>
      <w:numFmt w:val="decimal"/>
      <w:lvlText w:val="%1.%2.%3."/>
      <w:lvlJc w:val="left"/>
      <w:pPr>
        <w:ind w:left="1224" w:hanging="504"/>
      </w:pPr>
      <w:rPr>
        <w:rFonts w:hint="default"/>
        <w:spacing w:val="-8"/>
        <w:w w:val="10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D96430"/>
    <w:multiLevelType w:val="hybridMultilevel"/>
    <w:tmpl w:val="B1D4A93A"/>
    <w:lvl w:ilvl="0" w:tplc="1C090011">
      <w:start w:val="1"/>
      <w:numFmt w:val="decimal"/>
      <w:lvlText w:val="%1)"/>
      <w:lvlJc w:val="left"/>
      <w:pPr>
        <w:ind w:left="820" w:hanging="360"/>
      </w:pPr>
      <w:rPr>
        <w:rFonts w:hint="default"/>
      </w:rPr>
    </w:lvl>
    <w:lvl w:ilvl="1" w:tplc="1C090003" w:tentative="1">
      <w:start w:val="1"/>
      <w:numFmt w:val="bullet"/>
      <w:lvlText w:val="o"/>
      <w:lvlJc w:val="left"/>
      <w:pPr>
        <w:ind w:left="1540" w:hanging="360"/>
      </w:pPr>
      <w:rPr>
        <w:rFonts w:ascii="Courier New" w:hAnsi="Courier New" w:cs="Courier New" w:hint="default"/>
      </w:rPr>
    </w:lvl>
    <w:lvl w:ilvl="2" w:tplc="1C090005" w:tentative="1">
      <w:start w:val="1"/>
      <w:numFmt w:val="bullet"/>
      <w:lvlText w:val=""/>
      <w:lvlJc w:val="left"/>
      <w:pPr>
        <w:ind w:left="2260" w:hanging="360"/>
      </w:pPr>
      <w:rPr>
        <w:rFonts w:ascii="Wingdings" w:hAnsi="Wingdings" w:hint="default"/>
      </w:rPr>
    </w:lvl>
    <w:lvl w:ilvl="3" w:tplc="1C090001" w:tentative="1">
      <w:start w:val="1"/>
      <w:numFmt w:val="bullet"/>
      <w:lvlText w:val=""/>
      <w:lvlJc w:val="left"/>
      <w:pPr>
        <w:ind w:left="2980" w:hanging="360"/>
      </w:pPr>
      <w:rPr>
        <w:rFonts w:ascii="Symbol" w:hAnsi="Symbol" w:hint="default"/>
      </w:rPr>
    </w:lvl>
    <w:lvl w:ilvl="4" w:tplc="1C090003" w:tentative="1">
      <w:start w:val="1"/>
      <w:numFmt w:val="bullet"/>
      <w:lvlText w:val="o"/>
      <w:lvlJc w:val="left"/>
      <w:pPr>
        <w:ind w:left="3700" w:hanging="360"/>
      </w:pPr>
      <w:rPr>
        <w:rFonts w:ascii="Courier New" w:hAnsi="Courier New" w:cs="Courier New" w:hint="default"/>
      </w:rPr>
    </w:lvl>
    <w:lvl w:ilvl="5" w:tplc="1C090005" w:tentative="1">
      <w:start w:val="1"/>
      <w:numFmt w:val="bullet"/>
      <w:lvlText w:val=""/>
      <w:lvlJc w:val="left"/>
      <w:pPr>
        <w:ind w:left="4420" w:hanging="360"/>
      </w:pPr>
      <w:rPr>
        <w:rFonts w:ascii="Wingdings" w:hAnsi="Wingdings" w:hint="default"/>
      </w:rPr>
    </w:lvl>
    <w:lvl w:ilvl="6" w:tplc="1C090001" w:tentative="1">
      <w:start w:val="1"/>
      <w:numFmt w:val="bullet"/>
      <w:lvlText w:val=""/>
      <w:lvlJc w:val="left"/>
      <w:pPr>
        <w:ind w:left="5140" w:hanging="360"/>
      </w:pPr>
      <w:rPr>
        <w:rFonts w:ascii="Symbol" w:hAnsi="Symbol" w:hint="default"/>
      </w:rPr>
    </w:lvl>
    <w:lvl w:ilvl="7" w:tplc="1C090003" w:tentative="1">
      <w:start w:val="1"/>
      <w:numFmt w:val="bullet"/>
      <w:lvlText w:val="o"/>
      <w:lvlJc w:val="left"/>
      <w:pPr>
        <w:ind w:left="5860" w:hanging="360"/>
      </w:pPr>
      <w:rPr>
        <w:rFonts w:ascii="Courier New" w:hAnsi="Courier New" w:cs="Courier New" w:hint="default"/>
      </w:rPr>
    </w:lvl>
    <w:lvl w:ilvl="8" w:tplc="1C090005" w:tentative="1">
      <w:start w:val="1"/>
      <w:numFmt w:val="bullet"/>
      <w:lvlText w:val=""/>
      <w:lvlJc w:val="left"/>
      <w:pPr>
        <w:ind w:left="6580" w:hanging="360"/>
      </w:pPr>
      <w:rPr>
        <w:rFonts w:ascii="Wingdings" w:hAnsi="Wingdings" w:hint="default"/>
      </w:rPr>
    </w:lvl>
  </w:abstractNum>
  <w:abstractNum w:abstractNumId="3" w15:restartNumberingAfterBreak="0">
    <w:nsid w:val="082E0F75"/>
    <w:multiLevelType w:val="hybridMultilevel"/>
    <w:tmpl w:val="5B52B5EC"/>
    <w:lvl w:ilvl="0" w:tplc="CF6267FC">
      <w:start w:val="1"/>
      <w:numFmt w:val="lowerLetter"/>
      <w:lvlText w:val="%1)"/>
      <w:lvlJc w:val="left"/>
      <w:pPr>
        <w:ind w:left="852" w:hanging="360"/>
        <w:jc w:val="left"/>
      </w:pPr>
      <w:rPr>
        <w:rFonts w:ascii="Calibri" w:eastAsia="Calibri" w:hAnsi="Calibri" w:cs="Calibri" w:hint="default"/>
        <w:w w:val="100"/>
        <w:sz w:val="24"/>
        <w:szCs w:val="24"/>
        <w:lang w:val="en-US" w:eastAsia="en-US" w:bidi="ar-SA"/>
      </w:rPr>
    </w:lvl>
    <w:lvl w:ilvl="1" w:tplc="9D8ECE32">
      <w:numFmt w:val="bullet"/>
      <w:lvlText w:val="•"/>
      <w:lvlJc w:val="left"/>
      <w:pPr>
        <w:ind w:left="1765" w:hanging="360"/>
      </w:pPr>
      <w:rPr>
        <w:rFonts w:hint="default"/>
        <w:lang w:val="en-US" w:eastAsia="en-US" w:bidi="ar-SA"/>
      </w:rPr>
    </w:lvl>
    <w:lvl w:ilvl="2" w:tplc="FBBE664A">
      <w:numFmt w:val="bullet"/>
      <w:lvlText w:val="•"/>
      <w:lvlJc w:val="left"/>
      <w:pPr>
        <w:ind w:left="2670" w:hanging="360"/>
      </w:pPr>
      <w:rPr>
        <w:rFonts w:hint="default"/>
        <w:lang w:val="en-US" w:eastAsia="en-US" w:bidi="ar-SA"/>
      </w:rPr>
    </w:lvl>
    <w:lvl w:ilvl="3" w:tplc="9BA22EA4">
      <w:numFmt w:val="bullet"/>
      <w:lvlText w:val="•"/>
      <w:lvlJc w:val="left"/>
      <w:pPr>
        <w:ind w:left="3575" w:hanging="360"/>
      </w:pPr>
      <w:rPr>
        <w:rFonts w:hint="default"/>
        <w:lang w:val="en-US" w:eastAsia="en-US" w:bidi="ar-SA"/>
      </w:rPr>
    </w:lvl>
    <w:lvl w:ilvl="4" w:tplc="BBA2C196">
      <w:numFmt w:val="bullet"/>
      <w:lvlText w:val="•"/>
      <w:lvlJc w:val="left"/>
      <w:pPr>
        <w:ind w:left="4480" w:hanging="360"/>
      </w:pPr>
      <w:rPr>
        <w:rFonts w:hint="default"/>
        <w:lang w:val="en-US" w:eastAsia="en-US" w:bidi="ar-SA"/>
      </w:rPr>
    </w:lvl>
    <w:lvl w:ilvl="5" w:tplc="25B2703E">
      <w:numFmt w:val="bullet"/>
      <w:lvlText w:val="•"/>
      <w:lvlJc w:val="left"/>
      <w:pPr>
        <w:ind w:left="5385" w:hanging="360"/>
      </w:pPr>
      <w:rPr>
        <w:rFonts w:hint="default"/>
        <w:lang w:val="en-US" w:eastAsia="en-US" w:bidi="ar-SA"/>
      </w:rPr>
    </w:lvl>
    <w:lvl w:ilvl="6" w:tplc="9DCAD36E">
      <w:numFmt w:val="bullet"/>
      <w:lvlText w:val="•"/>
      <w:lvlJc w:val="left"/>
      <w:pPr>
        <w:ind w:left="6290" w:hanging="360"/>
      </w:pPr>
      <w:rPr>
        <w:rFonts w:hint="default"/>
        <w:lang w:val="en-US" w:eastAsia="en-US" w:bidi="ar-SA"/>
      </w:rPr>
    </w:lvl>
    <w:lvl w:ilvl="7" w:tplc="DFA42EB4">
      <w:numFmt w:val="bullet"/>
      <w:lvlText w:val="•"/>
      <w:lvlJc w:val="left"/>
      <w:pPr>
        <w:ind w:left="7195" w:hanging="360"/>
      </w:pPr>
      <w:rPr>
        <w:rFonts w:hint="default"/>
        <w:lang w:val="en-US" w:eastAsia="en-US" w:bidi="ar-SA"/>
      </w:rPr>
    </w:lvl>
    <w:lvl w:ilvl="8" w:tplc="05224300">
      <w:numFmt w:val="bullet"/>
      <w:lvlText w:val="•"/>
      <w:lvlJc w:val="left"/>
      <w:pPr>
        <w:ind w:left="8100" w:hanging="360"/>
      </w:pPr>
      <w:rPr>
        <w:rFonts w:hint="default"/>
        <w:lang w:val="en-US" w:eastAsia="en-US" w:bidi="ar-SA"/>
      </w:rPr>
    </w:lvl>
  </w:abstractNum>
  <w:abstractNum w:abstractNumId="4" w15:restartNumberingAfterBreak="0">
    <w:nsid w:val="0C1C423A"/>
    <w:multiLevelType w:val="hybridMultilevel"/>
    <w:tmpl w:val="F4BC82C2"/>
    <w:lvl w:ilvl="0" w:tplc="1C090001">
      <w:start w:val="1"/>
      <w:numFmt w:val="bullet"/>
      <w:lvlText w:val=""/>
      <w:lvlJc w:val="left"/>
      <w:pPr>
        <w:ind w:left="827" w:hanging="360"/>
      </w:pPr>
      <w:rPr>
        <w:rFonts w:ascii="Symbol" w:hAnsi="Symbol" w:hint="default"/>
      </w:rPr>
    </w:lvl>
    <w:lvl w:ilvl="1" w:tplc="1C090003" w:tentative="1">
      <w:start w:val="1"/>
      <w:numFmt w:val="bullet"/>
      <w:lvlText w:val="o"/>
      <w:lvlJc w:val="left"/>
      <w:pPr>
        <w:ind w:left="1547" w:hanging="360"/>
      </w:pPr>
      <w:rPr>
        <w:rFonts w:ascii="Courier New" w:hAnsi="Courier New" w:cs="Courier New" w:hint="default"/>
      </w:rPr>
    </w:lvl>
    <w:lvl w:ilvl="2" w:tplc="1C090005" w:tentative="1">
      <w:start w:val="1"/>
      <w:numFmt w:val="bullet"/>
      <w:lvlText w:val=""/>
      <w:lvlJc w:val="left"/>
      <w:pPr>
        <w:ind w:left="2267" w:hanging="360"/>
      </w:pPr>
      <w:rPr>
        <w:rFonts w:ascii="Wingdings" w:hAnsi="Wingdings" w:hint="default"/>
      </w:rPr>
    </w:lvl>
    <w:lvl w:ilvl="3" w:tplc="1C090001" w:tentative="1">
      <w:start w:val="1"/>
      <w:numFmt w:val="bullet"/>
      <w:lvlText w:val=""/>
      <w:lvlJc w:val="left"/>
      <w:pPr>
        <w:ind w:left="2987" w:hanging="360"/>
      </w:pPr>
      <w:rPr>
        <w:rFonts w:ascii="Symbol" w:hAnsi="Symbol" w:hint="default"/>
      </w:rPr>
    </w:lvl>
    <w:lvl w:ilvl="4" w:tplc="1C090003" w:tentative="1">
      <w:start w:val="1"/>
      <w:numFmt w:val="bullet"/>
      <w:lvlText w:val="o"/>
      <w:lvlJc w:val="left"/>
      <w:pPr>
        <w:ind w:left="3707" w:hanging="360"/>
      </w:pPr>
      <w:rPr>
        <w:rFonts w:ascii="Courier New" w:hAnsi="Courier New" w:cs="Courier New" w:hint="default"/>
      </w:rPr>
    </w:lvl>
    <w:lvl w:ilvl="5" w:tplc="1C090005" w:tentative="1">
      <w:start w:val="1"/>
      <w:numFmt w:val="bullet"/>
      <w:lvlText w:val=""/>
      <w:lvlJc w:val="left"/>
      <w:pPr>
        <w:ind w:left="4427" w:hanging="360"/>
      </w:pPr>
      <w:rPr>
        <w:rFonts w:ascii="Wingdings" w:hAnsi="Wingdings" w:hint="default"/>
      </w:rPr>
    </w:lvl>
    <w:lvl w:ilvl="6" w:tplc="1C090001" w:tentative="1">
      <w:start w:val="1"/>
      <w:numFmt w:val="bullet"/>
      <w:lvlText w:val=""/>
      <w:lvlJc w:val="left"/>
      <w:pPr>
        <w:ind w:left="5147" w:hanging="360"/>
      </w:pPr>
      <w:rPr>
        <w:rFonts w:ascii="Symbol" w:hAnsi="Symbol" w:hint="default"/>
      </w:rPr>
    </w:lvl>
    <w:lvl w:ilvl="7" w:tplc="1C090003" w:tentative="1">
      <w:start w:val="1"/>
      <w:numFmt w:val="bullet"/>
      <w:lvlText w:val="o"/>
      <w:lvlJc w:val="left"/>
      <w:pPr>
        <w:ind w:left="5867" w:hanging="360"/>
      </w:pPr>
      <w:rPr>
        <w:rFonts w:ascii="Courier New" w:hAnsi="Courier New" w:cs="Courier New" w:hint="default"/>
      </w:rPr>
    </w:lvl>
    <w:lvl w:ilvl="8" w:tplc="1C090005" w:tentative="1">
      <w:start w:val="1"/>
      <w:numFmt w:val="bullet"/>
      <w:lvlText w:val=""/>
      <w:lvlJc w:val="left"/>
      <w:pPr>
        <w:ind w:left="6587" w:hanging="360"/>
      </w:pPr>
      <w:rPr>
        <w:rFonts w:ascii="Wingdings" w:hAnsi="Wingdings" w:hint="default"/>
      </w:rPr>
    </w:lvl>
  </w:abstractNum>
  <w:abstractNum w:abstractNumId="5" w15:restartNumberingAfterBreak="0">
    <w:nsid w:val="0E224F34"/>
    <w:multiLevelType w:val="hybridMultilevel"/>
    <w:tmpl w:val="7A36F69C"/>
    <w:lvl w:ilvl="0" w:tplc="1C090001">
      <w:start w:val="1"/>
      <w:numFmt w:val="bullet"/>
      <w:lvlText w:val=""/>
      <w:lvlJc w:val="left"/>
      <w:pPr>
        <w:ind w:left="467" w:hanging="360"/>
      </w:pPr>
      <w:rPr>
        <w:rFonts w:ascii="Symbol" w:hAnsi="Symbol" w:hint="default"/>
        <w:w w:val="91"/>
        <w:sz w:val="22"/>
        <w:szCs w:val="22"/>
        <w:lang w:val="en-US" w:eastAsia="en-US" w:bidi="en-US"/>
      </w:rPr>
    </w:lvl>
    <w:lvl w:ilvl="1" w:tplc="6E7631AC">
      <w:numFmt w:val="bullet"/>
      <w:lvlText w:val="•"/>
      <w:lvlJc w:val="left"/>
      <w:pPr>
        <w:ind w:left="1142" w:hanging="360"/>
      </w:pPr>
      <w:rPr>
        <w:rFonts w:hint="default"/>
        <w:lang w:val="en-US" w:eastAsia="en-US" w:bidi="en-US"/>
      </w:rPr>
    </w:lvl>
    <w:lvl w:ilvl="2" w:tplc="E0547394">
      <w:numFmt w:val="bullet"/>
      <w:lvlText w:val="•"/>
      <w:lvlJc w:val="left"/>
      <w:pPr>
        <w:ind w:left="1825" w:hanging="360"/>
      </w:pPr>
      <w:rPr>
        <w:rFonts w:hint="default"/>
        <w:lang w:val="en-US" w:eastAsia="en-US" w:bidi="en-US"/>
      </w:rPr>
    </w:lvl>
    <w:lvl w:ilvl="3" w:tplc="52B2D340">
      <w:numFmt w:val="bullet"/>
      <w:lvlText w:val="•"/>
      <w:lvlJc w:val="left"/>
      <w:pPr>
        <w:ind w:left="2507" w:hanging="360"/>
      </w:pPr>
      <w:rPr>
        <w:rFonts w:hint="default"/>
        <w:lang w:val="en-US" w:eastAsia="en-US" w:bidi="en-US"/>
      </w:rPr>
    </w:lvl>
    <w:lvl w:ilvl="4" w:tplc="CA7EF08E">
      <w:numFmt w:val="bullet"/>
      <w:lvlText w:val="•"/>
      <w:lvlJc w:val="left"/>
      <w:pPr>
        <w:ind w:left="3190" w:hanging="360"/>
      </w:pPr>
      <w:rPr>
        <w:rFonts w:hint="default"/>
        <w:lang w:val="en-US" w:eastAsia="en-US" w:bidi="en-US"/>
      </w:rPr>
    </w:lvl>
    <w:lvl w:ilvl="5" w:tplc="16B0BCC4">
      <w:numFmt w:val="bullet"/>
      <w:lvlText w:val="•"/>
      <w:lvlJc w:val="left"/>
      <w:pPr>
        <w:ind w:left="3872" w:hanging="360"/>
      </w:pPr>
      <w:rPr>
        <w:rFonts w:hint="default"/>
        <w:lang w:val="en-US" w:eastAsia="en-US" w:bidi="en-US"/>
      </w:rPr>
    </w:lvl>
    <w:lvl w:ilvl="6" w:tplc="468E4966">
      <w:numFmt w:val="bullet"/>
      <w:lvlText w:val="•"/>
      <w:lvlJc w:val="left"/>
      <w:pPr>
        <w:ind w:left="4555" w:hanging="360"/>
      </w:pPr>
      <w:rPr>
        <w:rFonts w:hint="default"/>
        <w:lang w:val="en-US" w:eastAsia="en-US" w:bidi="en-US"/>
      </w:rPr>
    </w:lvl>
    <w:lvl w:ilvl="7" w:tplc="3C329662">
      <w:numFmt w:val="bullet"/>
      <w:lvlText w:val="•"/>
      <w:lvlJc w:val="left"/>
      <w:pPr>
        <w:ind w:left="5237" w:hanging="360"/>
      </w:pPr>
      <w:rPr>
        <w:rFonts w:hint="default"/>
        <w:lang w:val="en-US" w:eastAsia="en-US" w:bidi="en-US"/>
      </w:rPr>
    </w:lvl>
    <w:lvl w:ilvl="8" w:tplc="D116B106">
      <w:numFmt w:val="bullet"/>
      <w:lvlText w:val="•"/>
      <w:lvlJc w:val="left"/>
      <w:pPr>
        <w:ind w:left="5920" w:hanging="360"/>
      </w:pPr>
      <w:rPr>
        <w:rFonts w:hint="default"/>
        <w:lang w:val="en-US" w:eastAsia="en-US" w:bidi="en-US"/>
      </w:rPr>
    </w:lvl>
  </w:abstractNum>
  <w:abstractNum w:abstractNumId="6" w15:restartNumberingAfterBreak="0">
    <w:nsid w:val="1291074A"/>
    <w:multiLevelType w:val="hybridMultilevel"/>
    <w:tmpl w:val="C81A47AC"/>
    <w:lvl w:ilvl="0" w:tplc="1C090001">
      <w:start w:val="1"/>
      <w:numFmt w:val="bullet"/>
      <w:lvlText w:val=""/>
      <w:lvlJc w:val="left"/>
      <w:pPr>
        <w:ind w:left="827" w:hanging="360"/>
      </w:pPr>
      <w:rPr>
        <w:rFonts w:ascii="Symbol" w:hAnsi="Symbol" w:hint="default"/>
      </w:rPr>
    </w:lvl>
    <w:lvl w:ilvl="1" w:tplc="1C090003" w:tentative="1">
      <w:start w:val="1"/>
      <w:numFmt w:val="bullet"/>
      <w:lvlText w:val="o"/>
      <w:lvlJc w:val="left"/>
      <w:pPr>
        <w:ind w:left="1547" w:hanging="360"/>
      </w:pPr>
      <w:rPr>
        <w:rFonts w:ascii="Courier New" w:hAnsi="Courier New" w:cs="Courier New" w:hint="default"/>
      </w:rPr>
    </w:lvl>
    <w:lvl w:ilvl="2" w:tplc="1C090005" w:tentative="1">
      <w:start w:val="1"/>
      <w:numFmt w:val="bullet"/>
      <w:lvlText w:val=""/>
      <w:lvlJc w:val="left"/>
      <w:pPr>
        <w:ind w:left="2267" w:hanging="360"/>
      </w:pPr>
      <w:rPr>
        <w:rFonts w:ascii="Wingdings" w:hAnsi="Wingdings" w:hint="default"/>
      </w:rPr>
    </w:lvl>
    <w:lvl w:ilvl="3" w:tplc="1C090001" w:tentative="1">
      <w:start w:val="1"/>
      <w:numFmt w:val="bullet"/>
      <w:lvlText w:val=""/>
      <w:lvlJc w:val="left"/>
      <w:pPr>
        <w:ind w:left="2987" w:hanging="360"/>
      </w:pPr>
      <w:rPr>
        <w:rFonts w:ascii="Symbol" w:hAnsi="Symbol" w:hint="default"/>
      </w:rPr>
    </w:lvl>
    <w:lvl w:ilvl="4" w:tplc="1C090003" w:tentative="1">
      <w:start w:val="1"/>
      <w:numFmt w:val="bullet"/>
      <w:lvlText w:val="o"/>
      <w:lvlJc w:val="left"/>
      <w:pPr>
        <w:ind w:left="3707" w:hanging="360"/>
      </w:pPr>
      <w:rPr>
        <w:rFonts w:ascii="Courier New" w:hAnsi="Courier New" w:cs="Courier New" w:hint="default"/>
      </w:rPr>
    </w:lvl>
    <w:lvl w:ilvl="5" w:tplc="1C090005" w:tentative="1">
      <w:start w:val="1"/>
      <w:numFmt w:val="bullet"/>
      <w:lvlText w:val=""/>
      <w:lvlJc w:val="left"/>
      <w:pPr>
        <w:ind w:left="4427" w:hanging="360"/>
      </w:pPr>
      <w:rPr>
        <w:rFonts w:ascii="Wingdings" w:hAnsi="Wingdings" w:hint="default"/>
      </w:rPr>
    </w:lvl>
    <w:lvl w:ilvl="6" w:tplc="1C090001" w:tentative="1">
      <w:start w:val="1"/>
      <w:numFmt w:val="bullet"/>
      <w:lvlText w:val=""/>
      <w:lvlJc w:val="left"/>
      <w:pPr>
        <w:ind w:left="5147" w:hanging="360"/>
      </w:pPr>
      <w:rPr>
        <w:rFonts w:ascii="Symbol" w:hAnsi="Symbol" w:hint="default"/>
      </w:rPr>
    </w:lvl>
    <w:lvl w:ilvl="7" w:tplc="1C090003" w:tentative="1">
      <w:start w:val="1"/>
      <w:numFmt w:val="bullet"/>
      <w:lvlText w:val="o"/>
      <w:lvlJc w:val="left"/>
      <w:pPr>
        <w:ind w:left="5867" w:hanging="360"/>
      </w:pPr>
      <w:rPr>
        <w:rFonts w:ascii="Courier New" w:hAnsi="Courier New" w:cs="Courier New" w:hint="default"/>
      </w:rPr>
    </w:lvl>
    <w:lvl w:ilvl="8" w:tplc="1C090005" w:tentative="1">
      <w:start w:val="1"/>
      <w:numFmt w:val="bullet"/>
      <w:lvlText w:val=""/>
      <w:lvlJc w:val="left"/>
      <w:pPr>
        <w:ind w:left="6587" w:hanging="360"/>
      </w:pPr>
      <w:rPr>
        <w:rFonts w:ascii="Wingdings" w:hAnsi="Wingdings" w:hint="default"/>
      </w:rPr>
    </w:lvl>
  </w:abstractNum>
  <w:abstractNum w:abstractNumId="7" w15:restartNumberingAfterBreak="0">
    <w:nsid w:val="13473F78"/>
    <w:multiLevelType w:val="hybridMultilevel"/>
    <w:tmpl w:val="91EC8592"/>
    <w:lvl w:ilvl="0" w:tplc="1C090001">
      <w:start w:val="1"/>
      <w:numFmt w:val="bullet"/>
      <w:lvlText w:val=""/>
      <w:lvlJc w:val="left"/>
      <w:pPr>
        <w:ind w:left="827" w:hanging="360"/>
      </w:pPr>
      <w:rPr>
        <w:rFonts w:ascii="Symbol" w:hAnsi="Symbol" w:hint="default"/>
      </w:rPr>
    </w:lvl>
    <w:lvl w:ilvl="1" w:tplc="1C090003" w:tentative="1">
      <w:start w:val="1"/>
      <w:numFmt w:val="bullet"/>
      <w:lvlText w:val="o"/>
      <w:lvlJc w:val="left"/>
      <w:pPr>
        <w:ind w:left="1547" w:hanging="360"/>
      </w:pPr>
      <w:rPr>
        <w:rFonts w:ascii="Courier New" w:hAnsi="Courier New" w:cs="Courier New" w:hint="default"/>
      </w:rPr>
    </w:lvl>
    <w:lvl w:ilvl="2" w:tplc="1C090005" w:tentative="1">
      <w:start w:val="1"/>
      <w:numFmt w:val="bullet"/>
      <w:lvlText w:val=""/>
      <w:lvlJc w:val="left"/>
      <w:pPr>
        <w:ind w:left="2267" w:hanging="360"/>
      </w:pPr>
      <w:rPr>
        <w:rFonts w:ascii="Wingdings" w:hAnsi="Wingdings" w:hint="default"/>
      </w:rPr>
    </w:lvl>
    <w:lvl w:ilvl="3" w:tplc="1C090001" w:tentative="1">
      <w:start w:val="1"/>
      <w:numFmt w:val="bullet"/>
      <w:lvlText w:val=""/>
      <w:lvlJc w:val="left"/>
      <w:pPr>
        <w:ind w:left="2987" w:hanging="360"/>
      </w:pPr>
      <w:rPr>
        <w:rFonts w:ascii="Symbol" w:hAnsi="Symbol" w:hint="default"/>
      </w:rPr>
    </w:lvl>
    <w:lvl w:ilvl="4" w:tplc="1C090003" w:tentative="1">
      <w:start w:val="1"/>
      <w:numFmt w:val="bullet"/>
      <w:lvlText w:val="o"/>
      <w:lvlJc w:val="left"/>
      <w:pPr>
        <w:ind w:left="3707" w:hanging="360"/>
      </w:pPr>
      <w:rPr>
        <w:rFonts w:ascii="Courier New" w:hAnsi="Courier New" w:cs="Courier New" w:hint="default"/>
      </w:rPr>
    </w:lvl>
    <w:lvl w:ilvl="5" w:tplc="1C090005" w:tentative="1">
      <w:start w:val="1"/>
      <w:numFmt w:val="bullet"/>
      <w:lvlText w:val=""/>
      <w:lvlJc w:val="left"/>
      <w:pPr>
        <w:ind w:left="4427" w:hanging="360"/>
      </w:pPr>
      <w:rPr>
        <w:rFonts w:ascii="Wingdings" w:hAnsi="Wingdings" w:hint="default"/>
      </w:rPr>
    </w:lvl>
    <w:lvl w:ilvl="6" w:tplc="1C090001" w:tentative="1">
      <w:start w:val="1"/>
      <w:numFmt w:val="bullet"/>
      <w:lvlText w:val=""/>
      <w:lvlJc w:val="left"/>
      <w:pPr>
        <w:ind w:left="5147" w:hanging="360"/>
      </w:pPr>
      <w:rPr>
        <w:rFonts w:ascii="Symbol" w:hAnsi="Symbol" w:hint="default"/>
      </w:rPr>
    </w:lvl>
    <w:lvl w:ilvl="7" w:tplc="1C090003" w:tentative="1">
      <w:start w:val="1"/>
      <w:numFmt w:val="bullet"/>
      <w:lvlText w:val="o"/>
      <w:lvlJc w:val="left"/>
      <w:pPr>
        <w:ind w:left="5867" w:hanging="360"/>
      </w:pPr>
      <w:rPr>
        <w:rFonts w:ascii="Courier New" w:hAnsi="Courier New" w:cs="Courier New" w:hint="default"/>
      </w:rPr>
    </w:lvl>
    <w:lvl w:ilvl="8" w:tplc="1C090005" w:tentative="1">
      <w:start w:val="1"/>
      <w:numFmt w:val="bullet"/>
      <w:lvlText w:val=""/>
      <w:lvlJc w:val="left"/>
      <w:pPr>
        <w:ind w:left="6587" w:hanging="360"/>
      </w:pPr>
      <w:rPr>
        <w:rFonts w:ascii="Wingdings" w:hAnsi="Wingdings" w:hint="default"/>
      </w:rPr>
    </w:lvl>
  </w:abstractNum>
  <w:abstractNum w:abstractNumId="8" w15:restartNumberingAfterBreak="0">
    <w:nsid w:val="19FF000A"/>
    <w:multiLevelType w:val="hybridMultilevel"/>
    <w:tmpl w:val="BEE03A58"/>
    <w:lvl w:ilvl="0" w:tplc="951248B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1B5A057F"/>
    <w:multiLevelType w:val="hybridMultilevel"/>
    <w:tmpl w:val="240E91FE"/>
    <w:lvl w:ilvl="0" w:tplc="1C090001">
      <w:start w:val="1"/>
      <w:numFmt w:val="bullet"/>
      <w:lvlText w:val=""/>
      <w:lvlJc w:val="left"/>
      <w:pPr>
        <w:ind w:left="860" w:hanging="360"/>
      </w:pPr>
      <w:rPr>
        <w:rFonts w:ascii="Symbol" w:hAnsi="Symbol" w:hint="default"/>
      </w:rPr>
    </w:lvl>
    <w:lvl w:ilvl="1" w:tplc="1C090003" w:tentative="1">
      <w:start w:val="1"/>
      <w:numFmt w:val="bullet"/>
      <w:lvlText w:val="o"/>
      <w:lvlJc w:val="left"/>
      <w:pPr>
        <w:ind w:left="1580" w:hanging="360"/>
      </w:pPr>
      <w:rPr>
        <w:rFonts w:ascii="Courier New" w:hAnsi="Courier New" w:cs="Courier New" w:hint="default"/>
      </w:rPr>
    </w:lvl>
    <w:lvl w:ilvl="2" w:tplc="1C090005" w:tentative="1">
      <w:start w:val="1"/>
      <w:numFmt w:val="bullet"/>
      <w:lvlText w:val=""/>
      <w:lvlJc w:val="left"/>
      <w:pPr>
        <w:ind w:left="2300" w:hanging="360"/>
      </w:pPr>
      <w:rPr>
        <w:rFonts w:ascii="Wingdings" w:hAnsi="Wingdings" w:hint="default"/>
      </w:rPr>
    </w:lvl>
    <w:lvl w:ilvl="3" w:tplc="1C090001" w:tentative="1">
      <w:start w:val="1"/>
      <w:numFmt w:val="bullet"/>
      <w:lvlText w:val=""/>
      <w:lvlJc w:val="left"/>
      <w:pPr>
        <w:ind w:left="3020" w:hanging="360"/>
      </w:pPr>
      <w:rPr>
        <w:rFonts w:ascii="Symbol" w:hAnsi="Symbol" w:hint="default"/>
      </w:rPr>
    </w:lvl>
    <w:lvl w:ilvl="4" w:tplc="1C090003" w:tentative="1">
      <w:start w:val="1"/>
      <w:numFmt w:val="bullet"/>
      <w:lvlText w:val="o"/>
      <w:lvlJc w:val="left"/>
      <w:pPr>
        <w:ind w:left="3740" w:hanging="360"/>
      </w:pPr>
      <w:rPr>
        <w:rFonts w:ascii="Courier New" w:hAnsi="Courier New" w:cs="Courier New" w:hint="default"/>
      </w:rPr>
    </w:lvl>
    <w:lvl w:ilvl="5" w:tplc="1C090005" w:tentative="1">
      <w:start w:val="1"/>
      <w:numFmt w:val="bullet"/>
      <w:lvlText w:val=""/>
      <w:lvlJc w:val="left"/>
      <w:pPr>
        <w:ind w:left="4460" w:hanging="360"/>
      </w:pPr>
      <w:rPr>
        <w:rFonts w:ascii="Wingdings" w:hAnsi="Wingdings" w:hint="default"/>
      </w:rPr>
    </w:lvl>
    <w:lvl w:ilvl="6" w:tplc="1C090001" w:tentative="1">
      <w:start w:val="1"/>
      <w:numFmt w:val="bullet"/>
      <w:lvlText w:val=""/>
      <w:lvlJc w:val="left"/>
      <w:pPr>
        <w:ind w:left="5180" w:hanging="360"/>
      </w:pPr>
      <w:rPr>
        <w:rFonts w:ascii="Symbol" w:hAnsi="Symbol" w:hint="default"/>
      </w:rPr>
    </w:lvl>
    <w:lvl w:ilvl="7" w:tplc="1C090003" w:tentative="1">
      <w:start w:val="1"/>
      <w:numFmt w:val="bullet"/>
      <w:lvlText w:val="o"/>
      <w:lvlJc w:val="left"/>
      <w:pPr>
        <w:ind w:left="5900" w:hanging="360"/>
      </w:pPr>
      <w:rPr>
        <w:rFonts w:ascii="Courier New" w:hAnsi="Courier New" w:cs="Courier New" w:hint="default"/>
      </w:rPr>
    </w:lvl>
    <w:lvl w:ilvl="8" w:tplc="1C090005" w:tentative="1">
      <w:start w:val="1"/>
      <w:numFmt w:val="bullet"/>
      <w:lvlText w:val=""/>
      <w:lvlJc w:val="left"/>
      <w:pPr>
        <w:ind w:left="6620" w:hanging="360"/>
      </w:pPr>
      <w:rPr>
        <w:rFonts w:ascii="Wingdings" w:hAnsi="Wingdings" w:hint="default"/>
      </w:rPr>
    </w:lvl>
  </w:abstractNum>
  <w:abstractNum w:abstractNumId="10" w15:restartNumberingAfterBreak="0">
    <w:nsid w:val="1D602EC8"/>
    <w:multiLevelType w:val="hybridMultilevel"/>
    <w:tmpl w:val="CF3CDEB6"/>
    <w:lvl w:ilvl="0" w:tplc="A64659FC">
      <w:numFmt w:val="bullet"/>
      <w:lvlText w:val=""/>
      <w:lvlJc w:val="left"/>
      <w:pPr>
        <w:ind w:left="460" w:hanging="360"/>
      </w:pPr>
      <w:rPr>
        <w:rFonts w:ascii="Symbol" w:eastAsia="Symbol" w:hAnsi="Symbol" w:cs="Symbol" w:hint="default"/>
        <w:w w:val="100"/>
        <w:sz w:val="22"/>
        <w:szCs w:val="22"/>
        <w:lang w:val="en-US" w:eastAsia="en-US" w:bidi="en-US"/>
      </w:rPr>
    </w:lvl>
    <w:lvl w:ilvl="1" w:tplc="7E8E824C">
      <w:numFmt w:val="bullet"/>
      <w:lvlText w:val="•"/>
      <w:lvlJc w:val="left"/>
      <w:pPr>
        <w:ind w:left="1371" w:hanging="360"/>
      </w:pPr>
      <w:rPr>
        <w:rFonts w:hint="default"/>
        <w:lang w:val="en-US" w:eastAsia="en-US" w:bidi="en-US"/>
      </w:rPr>
    </w:lvl>
    <w:lvl w:ilvl="2" w:tplc="226E2FC6">
      <w:numFmt w:val="bullet"/>
      <w:lvlText w:val="•"/>
      <w:lvlJc w:val="left"/>
      <w:pPr>
        <w:ind w:left="2283" w:hanging="360"/>
      </w:pPr>
      <w:rPr>
        <w:rFonts w:hint="default"/>
        <w:lang w:val="en-US" w:eastAsia="en-US" w:bidi="en-US"/>
      </w:rPr>
    </w:lvl>
    <w:lvl w:ilvl="3" w:tplc="4604785A">
      <w:numFmt w:val="bullet"/>
      <w:lvlText w:val="•"/>
      <w:lvlJc w:val="left"/>
      <w:pPr>
        <w:ind w:left="3195" w:hanging="360"/>
      </w:pPr>
      <w:rPr>
        <w:rFonts w:hint="default"/>
        <w:lang w:val="en-US" w:eastAsia="en-US" w:bidi="en-US"/>
      </w:rPr>
    </w:lvl>
    <w:lvl w:ilvl="4" w:tplc="842860C4">
      <w:numFmt w:val="bullet"/>
      <w:lvlText w:val="•"/>
      <w:lvlJc w:val="left"/>
      <w:pPr>
        <w:ind w:left="4107" w:hanging="360"/>
      </w:pPr>
      <w:rPr>
        <w:rFonts w:hint="default"/>
        <w:lang w:val="en-US" w:eastAsia="en-US" w:bidi="en-US"/>
      </w:rPr>
    </w:lvl>
    <w:lvl w:ilvl="5" w:tplc="BF84E0F0">
      <w:numFmt w:val="bullet"/>
      <w:lvlText w:val="•"/>
      <w:lvlJc w:val="left"/>
      <w:pPr>
        <w:ind w:left="5019" w:hanging="360"/>
      </w:pPr>
      <w:rPr>
        <w:rFonts w:hint="default"/>
        <w:lang w:val="en-US" w:eastAsia="en-US" w:bidi="en-US"/>
      </w:rPr>
    </w:lvl>
    <w:lvl w:ilvl="6" w:tplc="E416D04A">
      <w:numFmt w:val="bullet"/>
      <w:lvlText w:val="•"/>
      <w:lvlJc w:val="left"/>
      <w:pPr>
        <w:ind w:left="5931" w:hanging="360"/>
      </w:pPr>
      <w:rPr>
        <w:rFonts w:hint="default"/>
        <w:lang w:val="en-US" w:eastAsia="en-US" w:bidi="en-US"/>
      </w:rPr>
    </w:lvl>
    <w:lvl w:ilvl="7" w:tplc="4AC49236">
      <w:numFmt w:val="bullet"/>
      <w:lvlText w:val="•"/>
      <w:lvlJc w:val="left"/>
      <w:pPr>
        <w:ind w:left="6843" w:hanging="360"/>
      </w:pPr>
      <w:rPr>
        <w:rFonts w:hint="default"/>
        <w:lang w:val="en-US" w:eastAsia="en-US" w:bidi="en-US"/>
      </w:rPr>
    </w:lvl>
    <w:lvl w:ilvl="8" w:tplc="BD145B66">
      <w:numFmt w:val="bullet"/>
      <w:lvlText w:val="•"/>
      <w:lvlJc w:val="left"/>
      <w:pPr>
        <w:ind w:left="7755" w:hanging="360"/>
      </w:pPr>
      <w:rPr>
        <w:rFonts w:hint="default"/>
        <w:lang w:val="en-US" w:eastAsia="en-US" w:bidi="en-US"/>
      </w:rPr>
    </w:lvl>
  </w:abstractNum>
  <w:abstractNum w:abstractNumId="11" w15:restartNumberingAfterBreak="0">
    <w:nsid w:val="1D8B1C04"/>
    <w:multiLevelType w:val="hybridMultilevel"/>
    <w:tmpl w:val="542A2BF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F2E5680"/>
    <w:multiLevelType w:val="hybridMultilevel"/>
    <w:tmpl w:val="54ACA48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1F496754"/>
    <w:multiLevelType w:val="hybridMultilevel"/>
    <w:tmpl w:val="A350DC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4A0493B"/>
    <w:multiLevelType w:val="hybridMultilevel"/>
    <w:tmpl w:val="5344E780"/>
    <w:lvl w:ilvl="0" w:tplc="E81041F8">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2A8A38C9"/>
    <w:multiLevelType w:val="hybridMultilevel"/>
    <w:tmpl w:val="71E2752E"/>
    <w:lvl w:ilvl="0" w:tplc="1C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CF4600"/>
    <w:multiLevelType w:val="hybridMultilevel"/>
    <w:tmpl w:val="63D0B856"/>
    <w:lvl w:ilvl="0" w:tplc="1C090017">
      <w:start w:val="1"/>
      <w:numFmt w:val="lowerLetter"/>
      <w:lvlText w:val="%1)"/>
      <w:lvlJc w:val="left"/>
      <w:pPr>
        <w:ind w:left="820" w:hanging="360"/>
      </w:pPr>
    </w:lvl>
    <w:lvl w:ilvl="1" w:tplc="1C090019" w:tentative="1">
      <w:start w:val="1"/>
      <w:numFmt w:val="lowerLetter"/>
      <w:lvlText w:val="%2."/>
      <w:lvlJc w:val="left"/>
      <w:pPr>
        <w:ind w:left="1540" w:hanging="360"/>
      </w:pPr>
    </w:lvl>
    <w:lvl w:ilvl="2" w:tplc="1C09001B" w:tentative="1">
      <w:start w:val="1"/>
      <w:numFmt w:val="lowerRoman"/>
      <w:lvlText w:val="%3."/>
      <w:lvlJc w:val="right"/>
      <w:pPr>
        <w:ind w:left="2260" w:hanging="180"/>
      </w:pPr>
    </w:lvl>
    <w:lvl w:ilvl="3" w:tplc="1C09000F" w:tentative="1">
      <w:start w:val="1"/>
      <w:numFmt w:val="decimal"/>
      <w:lvlText w:val="%4."/>
      <w:lvlJc w:val="left"/>
      <w:pPr>
        <w:ind w:left="2980" w:hanging="360"/>
      </w:pPr>
    </w:lvl>
    <w:lvl w:ilvl="4" w:tplc="1C090019" w:tentative="1">
      <w:start w:val="1"/>
      <w:numFmt w:val="lowerLetter"/>
      <w:lvlText w:val="%5."/>
      <w:lvlJc w:val="left"/>
      <w:pPr>
        <w:ind w:left="3700" w:hanging="360"/>
      </w:pPr>
    </w:lvl>
    <w:lvl w:ilvl="5" w:tplc="1C09001B" w:tentative="1">
      <w:start w:val="1"/>
      <w:numFmt w:val="lowerRoman"/>
      <w:lvlText w:val="%6."/>
      <w:lvlJc w:val="right"/>
      <w:pPr>
        <w:ind w:left="4420" w:hanging="180"/>
      </w:pPr>
    </w:lvl>
    <w:lvl w:ilvl="6" w:tplc="1C09000F" w:tentative="1">
      <w:start w:val="1"/>
      <w:numFmt w:val="decimal"/>
      <w:lvlText w:val="%7."/>
      <w:lvlJc w:val="left"/>
      <w:pPr>
        <w:ind w:left="5140" w:hanging="360"/>
      </w:pPr>
    </w:lvl>
    <w:lvl w:ilvl="7" w:tplc="1C090019" w:tentative="1">
      <w:start w:val="1"/>
      <w:numFmt w:val="lowerLetter"/>
      <w:lvlText w:val="%8."/>
      <w:lvlJc w:val="left"/>
      <w:pPr>
        <w:ind w:left="5860" w:hanging="360"/>
      </w:pPr>
    </w:lvl>
    <w:lvl w:ilvl="8" w:tplc="1C09001B" w:tentative="1">
      <w:start w:val="1"/>
      <w:numFmt w:val="lowerRoman"/>
      <w:lvlText w:val="%9."/>
      <w:lvlJc w:val="right"/>
      <w:pPr>
        <w:ind w:left="6580" w:hanging="180"/>
      </w:pPr>
    </w:lvl>
  </w:abstractNum>
  <w:abstractNum w:abstractNumId="17" w15:restartNumberingAfterBreak="0">
    <w:nsid w:val="302C514A"/>
    <w:multiLevelType w:val="hybridMultilevel"/>
    <w:tmpl w:val="75C2EDA0"/>
    <w:lvl w:ilvl="0" w:tplc="1C090001">
      <w:start w:val="1"/>
      <w:numFmt w:val="bullet"/>
      <w:lvlText w:val=""/>
      <w:lvlJc w:val="left"/>
      <w:pPr>
        <w:ind w:left="827" w:hanging="360"/>
      </w:pPr>
      <w:rPr>
        <w:rFonts w:ascii="Symbol" w:hAnsi="Symbol" w:hint="default"/>
      </w:rPr>
    </w:lvl>
    <w:lvl w:ilvl="1" w:tplc="1C090003" w:tentative="1">
      <w:start w:val="1"/>
      <w:numFmt w:val="bullet"/>
      <w:lvlText w:val="o"/>
      <w:lvlJc w:val="left"/>
      <w:pPr>
        <w:ind w:left="1547" w:hanging="360"/>
      </w:pPr>
      <w:rPr>
        <w:rFonts w:ascii="Courier New" w:hAnsi="Courier New" w:cs="Courier New" w:hint="default"/>
      </w:rPr>
    </w:lvl>
    <w:lvl w:ilvl="2" w:tplc="1C090005" w:tentative="1">
      <w:start w:val="1"/>
      <w:numFmt w:val="bullet"/>
      <w:lvlText w:val=""/>
      <w:lvlJc w:val="left"/>
      <w:pPr>
        <w:ind w:left="2267" w:hanging="360"/>
      </w:pPr>
      <w:rPr>
        <w:rFonts w:ascii="Wingdings" w:hAnsi="Wingdings" w:hint="default"/>
      </w:rPr>
    </w:lvl>
    <w:lvl w:ilvl="3" w:tplc="1C090001" w:tentative="1">
      <w:start w:val="1"/>
      <w:numFmt w:val="bullet"/>
      <w:lvlText w:val=""/>
      <w:lvlJc w:val="left"/>
      <w:pPr>
        <w:ind w:left="2987" w:hanging="360"/>
      </w:pPr>
      <w:rPr>
        <w:rFonts w:ascii="Symbol" w:hAnsi="Symbol" w:hint="default"/>
      </w:rPr>
    </w:lvl>
    <w:lvl w:ilvl="4" w:tplc="1C090003" w:tentative="1">
      <w:start w:val="1"/>
      <w:numFmt w:val="bullet"/>
      <w:lvlText w:val="o"/>
      <w:lvlJc w:val="left"/>
      <w:pPr>
        <w:ind w:left="3707" w:hanging="360"/>
      </w:pPr>
      <w:rPr>
        <w:rFonts w:ascii="Courier New" w:hAnsi="Courier New" w:cs="Courier New" w:hint="default"/>
      </w:rPr>
    </w:lvl>
    <w:lvl w:ilvl="5" w:tplc="1C090005" w:tentative="1">
      <w:start w:val="1"/>
      <w:numFmt w:val="bullet"/>
      <w:lvlText w:val=""/>
      <w:lvlJc w:val="left"/>
      <w:pPr>
        <w:ind w:left="4427" w:hanging="360"/>
      </w:pPr>
      <w:rPr>
        <w:rFonts w:ascii="Wingdings" w:hAnsi="Wingdings" w:hint="default"/>
      </w:rPr>
    </w:lvl>
    <w:lvl w:ilvl="6" w:tplc="1C090001" w:tentative="1">
      <w:start w:val="1"/>
      <w:numFmt w:val="bullet"/>
      <w:lvlText w:val=""/>
      <w:lvlJc w:val="left"/>
      <w:pPr>
        <w:ind w:left="5147" w:hanging="360"/>
      </w:pPr>
      <w:rPr>
        <w:rFonts w:ascii="Symbol" w:hAnsi="Symbol" w:hint="default"/>
      </w:rPr>
    </w:lvl>
    <w:lvl w:ilvl="7" w:tplc="1C090003" w:tentative="1">
      <w:start w:val="1"/>
      <w:numFmt w:val="bullet"/>
      <w:lvlText w:val="o"/>
      <w:lvlJc w:val="left"/>
      <w:pPr>
        <w:ind w:left="5867" w:hanging="360"/>
      </w:pPr>
      <w:rPr>
        <w:rFonts w:ascii="Courier New" w:hAnsi="Courier New" w:cs="Courier New" w:hint="default"/>
      </w:rPr>
    </w:lvl>
    <w:lvl w:ilvl="8" w:tplc="1C090005" w:tentative="1">
      <w:start w:val="1"/>
      <w:numFmt w:val="bullet"/>
      <w:lvlText w:val=""/>
      <w:lvlJc w:val="left"/>
      <w:pPr>
        <w:ind w:left="6587" w:hanging="360"/>
      </w:pPr>
      <w:rPr>
        <w:rFonts w:ascii="Wingdings" w:hAnsi="Wingdings" w:hint="default"/>
      </w:rPr>
    </w:lvl>
  </w:abstractNum>
  <w:abstractNum w:abstractNumId="18" w15:restartNumberingAfterBreak="0">
    <w:nsid w:val="39D25F93"/>
    <w:multiLevelType w:val="hybridMultilevel"/>
    <w:tmpl w:val="C10A2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BB96FCB"/>
    <w:multiLevelType w:val="hybridMultilevel"/>
    <w:tmpl w:val="C6F43886"/>
    <w:lvl w:ilvl="0" w:tplc="253E4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E44654"/>
    <w:multiLevelType w:val="hybridMultilevel"/>
    <w:tmpl w:val="87AC7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355692D"/>
    <w:multiLevelType w:val="multilevel"/>
    <w:tmpl w:val="E4E84DCC"/>
    <w:lvl w:ilvl="0">
      <w:start w:val="1"/>
      <w:numFmt w:val="decimal"/>
      <w:lvlText w:val="%1."/>
      <w:lvlJc w:val="left"/>
      <w:pPr>
        <w:ind w:left="720"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AD91FD9"/>
    <w:multiLevelType w:val="hybridMultilevel"/>
    <w:tmpl w:val="1AFEF878"/>
    <w:lvl w:ilvl="0" w:tplc="1C090001">
      <w:start w:val="1"/>
      <w:numFmt w:val="bullet"/>
      <w:lvlText w:val=""/>
      <w:lvlJc w:val="left"/>
      <w:pPr>
        <w:ind w:left="827" w:hanging="360"/>
      </w:pPr>
      <w:rPr>
        <w:rFonts w:ascii="Symbol" w:hAnsi="Symbol" w:hint="default"/>
      </w:rPr>
    </w:lvl>
    <w:lvl w:ilvl="1" w:tplc="1C090003" w:tentative="1">
      <w:start w:val="1"/>
      <w:numFmt w:val="bullet"/>
      <w:lvlText w:val="o"/>
      <w:lvlJc w:val="left"/>
      <w:pPr>
        <w:ind w:left="1547" w:hanging="360"/>
      </w:pPr>
      <w:rPr>
        <w:rFonts w:ascii="Courier New" w:hAnsi="Courier New" w:cs="Courier New" w:hint="default"/>
      </w:rPr>
    </w:lvl>
    <w:lvl w:ilvl="2" w:tplc="1C090005" w:tentative="1">
      <w:start w:val="1"/>
      <w:numFmt w:val="bullet"/>
      <w:lvlText w:val=""/>
      <w:lvlJc w:val="left"/>
      <w:pPr>
        <w:ind w:left="2267" w:hanging="360"/>
      </w:pPr>
      <w:rPr>
        <w:rFonts w:ascii="Wingdings" w:hAnsi="Wingdings" w:hint="default"/>
      </w:rPr>
    </w:lvl>
    <w:lvl w:ilvl="3" w:tplc="1C090001" w:tentative="1">
      <w:start w:val="1"/>
      <w:numFmt w:val="bullet"/>
      <w:lvlText w:val=""/>
      <w:lvlJc w:val="left"/>
      <w:pPr>
        <w:ind w:left="2987" w:hanging="360"/>
      </w:pPr>
      <w:rPr>
        <w:rFonts w:ascii="Symbol" w:hAnsi="Symbol" w:hint="default"/>
      </w:rPr>
    </w:lvl>
    <w:lvl w:ilvl="4" w:tplc="1C090003" w:tentative="1">
      <w:start w:val="1"/>
      <w:numFmt w:val="bullet"/>
      <w:lvlText w:val="o"/>
      <w:lvlJc w:val="left"/>
      <w:pPr>
        <w:ind w:left="3707" w:hanging="360"/>
      </w:pPr>
      <w:rPr>
        <w:rFonts w:ascii="Courier New" w:hAnsi="Courier New" w:cs="Courier New" w:hint="default"/>
      </w:rPr>
    </w:lvl>
    <w:lvl w:ilvl="5" w:tplc="1C090005" w:tentative="1">
      <w:start w:val="1"/>
      <w:numFmt w:val="bullet"/>
      <w:lvlText w:val=""/>
      <w:lvlJc w:val="left"/>
      <w:pPr>
        <w:ind w:left="4427" w:hanging="360"/>
      </w:pPr>
      <w:rPr>
        <w:rFonts w:ascii="Wingdings" w:hAnsi="Wingdings" w:hint="default"/>
      </w:rPr>
    </w:lvl>
    <w:lvl w:ilvl="6" w:tplc="1C090001" w:tentative="1">
      <w:start w:val="1"/>
      <w:numFmt w:val="bullet"/>
      <w:lvlText w:val=""/>
      <w:lvlJc w:val="left"/>
      <w:pPr>
        <w:ind w:left="5147" w:hanging="360"/>
      </w:pPr>
      <w:rPr>
        <w:rFonts w:ascii="Symbol" w:hAnsi="Symbol" w:hint="default"/>
      </w:rPr>
    </w:lvl>
    <w:lvl w:ilvl="7" w:tplc="1C090003" w:tentative="1">
      <w:start w:val="1"/>
      <w:numFmt w:val="bullet"/>
      <w:lvlText w:val="o"/>
      <w:lvlJc w:val="left"/>
      <w:pPr>
        <w:ind w:left="5867" w:hanging="360"/>
      </w:pPr>
      <w:rPr>
        <w:rFonts w:ascii="Courier New" w:hAnsi="Courier New" w:cs="Courier New" w:hint="default"/>
      </w:rPr>
    </w:lvl>
    <w:lvl w:ilvl="8" w:tplc="1C090005" w:tentative="1">
      <w:start w:val="1"/>
      <w:numFmt w:val="bullet"/>
      <w:lvlText w:val=""/>
      <w:lvlJc w:val="left"/>
      <w:pPr>
        <w:ind w:left="6587" w:hanging="360"/>
      </w:pPr>
      <w:rPr>
        <w:rFonts w:ascii="Wingdings" w:hAnsi="Wingdings" w:hint="default"/>
      </w:rPr>
    </w:lvl>
  </w:abstractNum>
  <w:abstractNum w:abstractNumId="23" w15:restartNumberingAfterBreak="0">
    <w:nsid w:val="4CB033B6"/>
    <w:multiLevelType w:val="hybridMultilevel"/>
    <w:tmpl w:val="F94A576C"/>
    <w:lvl w:ilvl="0" w:tplc="1C090001">
      <w:start w:val="1"/>
      <w:numFmt w:val="bullet"/>
      <w:lvlText w:val=""/>
      <w:lvlJc w:val="left"/>
      <w:pPr>
        <w:ind w:left="467" w:hanging="360"/>
      </w:pPr>
      <w:rPr>
        <w:rFonts w:ascii="Symbol" w:hAnsi="Symbol" w:hint="default"/>
        <w:w w:val="91"/>
        <w:sz w:val="22"/>
        <w:szCs w:val="22"/>
        <w:lang w:val="en-US" w:eastAsia="en-US" w:bidi="en-US"/>
      </w:rPr>
    </w:lvl>
    <w:lvl w:ilvl="1" w:tplc="6E7631AC">
      <w:numFmt w:val="bullet"/>
      <w:lvlText w:val="•"/>
      <w:lvlJc w:val="left"/>
      <w:pPr>
        <w:ind w:left="1142" w:hanging="360"/>
      </w:pPr>
      <w:rPr>
        <w:rFonts w:hint="default"/>
        <w:lang w:val="en-US" w:eastAsia="en-US" w:bidi="en-US"/>
      </w:rPr>
    </w:lvl>
    <w:lvl w:ilvl="2" w:tplc="E0547394">
      <w:numFmt w:val="bullet"/>
      <w:lvlText w:val="•"/>
      <w:lvlJc w:val="left"/>
      <w:pPr>
        <w:ind w:left="1825" w:hanging="360"/>
      </w:pPr>
      <w:rPr>
        <w:rFonts w:hint="default"/>
        <w:lang w:val="en-US" w:eastAsia="en-US" w:bidi="en-US"/>
      </w:rPr>
    </w:lvl>
    <w:lvl w:ilvl="3" w:tplc="52B2D340">
      <w:numFmt w:val="bullet"/>
      <w:lvlText w:val="•"/>
      <w:lvlJc w:val="left"/>
      <w:pPr>
        <w:ind w:left="2507" w:hanging="360"/>
      </w:pPr>
      <w:rPr>
        <w:rFonts w:hint="default"/>
        <w:lang w:val="en-US" w:eastAsia="en-US" w:bidi="en-US"/>
      </w:rPr>
    </w:lvl>
    <w:lvl w:ilvl="4" w:tplc="CA7EF08E">
      <w:numFmt w:val="bullet"/>
      <w:lvlText w:val="•"/>
      <w:lvlJc w:val="left"/>
      <w:pPr>
        <w:ind w:left="3190" w:hanging="360"/>
      </w:pPr>
      <w:rPr>
        <w:rFonts w:hint="default"/>
        <w:lang w:val="en-US" w:eastAsia="en-US" w:bidi="en-US"/>
      </w:rPr>
    </w:lvl>
    <w:lvl w:ilvl="5" w:tplc="16B0BCC4">
      <w:numFmt w:val="bullet"/>
      <w:lvlText w:val="•"/>
      <w:lvlJc w:val="left"/>
      <w:pPr>
        <w:ind w:left="3872" w:hanging="360"/>
      </w:pPr>
      <w:rPr>
        <w:rFonts w:hint="default"/>
        <w:lang w:val="en-US" w:eastAsia="en-US" w:bidi="en-US"/>
      </w:rPr>
    </w:lvl>
    <w:lvl w:ilvl="6" w:tplc="468E4966">
      <w:numFmt w:val="bullet"/>
      <w:lvlText w:val="•"/>
      <w:lvlJc w:val="left"/>
      <w:pPr>
        <w:ind w:left="4555" w:hanging="360"/>
      </w:pPr>
      <w:rPr>
        <w:rFonts w:hint="default"/>
        <w:lang w:val="en-US" w:eastAsia="en-US" w:bidi="en-US"/>
      </w:rPr>
    </w:lvl>
    <w:lvl w:ilvl="7" w:tplc="3C329662">
      <w:numFmt w:val="bullet"/>
      <w:lvlText w:val="•"/>
      <w:lvlJc w:val="left"/>
      <w:pPr>
        <w:ind w:left="5237" w:hanging="360"/>
      </w:pPr>
      <w:rPr>
        <w:rFonts w:hint="default"/>
        <w:lang w:val="en-US" w:eastAsia="en-US" w:bidi="en-US"/>
      </w:rPr>
    </w:lvl>
    <w:lvl w:ilvl="8" w:tplc="D116B106">
      <w:numFmt w:val="bullet"/>
      <w:lvlText w:val="•"/>
      <w:lvlJc w:val="left"/>
      <w:pPr>
        <w:ind w:left="5920" w:hanging="360"/>
      </w:pPr>
      <w:rPr>
        <w:rFonts w:hint="default"/>
        <w:lang w:val="en-US" w:eastAsia="en-US" w:bidi="en-US"/>
      </w:rPr>
    </w:lvl>
  </w:abstractNum>
  <w:abstractNum w:abstractNumId="24" w15:restartNumberingAfterBreak="0">
    <w:nsid w:val="4EFB341F"/>
    <w:multiLevelType w:val="hybridMultilevel"/>
    <w:tmpl w:val="B2063E34"/>
    <w:lvl w:ilvl="0" w:tplc="1C090001">
      <w:start w:val="1"/>
      <w:numFmt w:val="bullet"/>
      <w:lvlText w:val=""/>
      <w:lvlJc w:val="left"/>
      <w:pPr>
        <w:ind w:left="827" w:hanging="360"/>
      </w:pPr>
      <w:rPr>
        <w:rFonts w:ascii="Symbol" w:hAnsi="Symbol" w:hint="default"/>
      </w:rPr>
    </w:lvl>
    <w:lvl w:ilvl="1" w:tplc="1C090003" w:tentative="1">
      <w:start w:val="1"/>
      <w:numFmt w:val="bullet"/>
      <w:lvlText w:val="o"/>
      <w:lvlJc w:val="left"/>
      <w:pPr>
        <w:ind w:left="1547" w:hanging="360"/>
      </w:pPr>
      <w:rPr>
        <w:rFonts w:ascii="Courier New" w:hAnsi="Courier New" w:cs="Courier New" w:hint="default"/>
      </w:rPr>
    </w:lvl>
    <w:lvl w:ilvl="2" w:tplc="1C090005" w:tentative="1">
      <w:start w:val="1"/>
      <w:numFmt w:val="bullet"/>
      <w:lvlText w:val=""/>
      <w:lvlJc w:val="left"/>
      <w:pPr>
        <w:ind w:left="2267" w:hanging="360"/>
      </w:pPr>
      <w:rPr>
        <w:rFonts w:ascii="Wingdings" w:hAnsi="Wingdings" w:hint="default"/>
      </w:rPr>
    </w:lvl>
    <w:lvl w:ilvl="3" w:tplc="1C090001" w:tentative="1">
      <w:start w:val="1"/>
      <w:numFmt w:val="bullet"/>
      <w:lvlText w:val=""/>
      <w:lvlJc w:val="left"/>
      <w:pPr>
        <w:ind w:left="2987" w:hanging="360"/>
      </w:pPr>
      <w:rPr>
        <w:rFonts w:ascii="Symbol" w:hAnsi="Symbol" w:hint="default"/>
      </w:rPr>
    </w:lvl>
    <w:lvl w:ilvl="4" w:tplc="1C090003" w:tentative="1">
      <w:start w:val="1"/>
      <w:numFmt w:val="bullet"/>
      <w:lvlText w:val="o"/>
      <w:lvlJc w:val="left"/>
      <w:pPr>
        <w:ind w:left="3707" w:hanging="360"/>
      </w:pPr>
      <w:rPr>
        <w:rFonts w:ascii="Courier New" w:hAnsi="Courier New" w:cs="Courier New" w:hint="default"/>
      </w:rPr>
    </w:lvl>
    <w:lvl w:ilvl="5" w:tplc="1C090005" w:tentative="1">
      <w:start w:val="1"/>
      <w:numFmt w:val="bullet"/>
      <w:lvlText w:val=""/>
      <w:lvlJc w:val="left"/>
      <w:pPr>
        <w:ind w:left="4427" w:hanging="360"/>
      </w:pPr>
      <w:rPr>
        <w:rFonts w:ascii="Wingdings" w:hAnsi="Wingdings" w:hint="default"/>
      </w:rPr>
    </w:lvl>
    <w:lvl w:ilvl="6" w:tplc="1C090001" w:tentative="1">
      <w:start w:val="1"/>
      <w:numFmt w:val="bullet"/>
      <w:lvlText w:val=""/>
      <w:lvlJc w:val="left"/>
      <w:pPr>
        <w:ind w:left="5147" w:hanging="360"/>
      </w:pPr>
      <w:rPr>
        <w:rFonts w:ascii="Symbol" w:hAnsi="Symbol" w:hint="default"/>
      </w:rPr>
    </w:lvl>
    <w:lvl w:ilvl="7" w:tplc="1C090003" w:tentative="1">
      <w:start w:val="1"/>
      <w:numFmt w:val="bullet"/>
      <w:lvlText w:val="o"/>
      <w:lvlJc w:val="left"/>
      <w:pPr>
        <w:ind w:left="5867" w:hanging="360"/>
      </w:pPr>
      <w:rPr>
        <w:rFonts w:ascii="Courier New" w:hAnsi="Courier New" w:cs="Courier New" w:hint="default"/>
      </w:rPr>
    </w:lvl>
    <w:lvl w:ilvl="8" w:tplc="1C090005" w:tentative="1">
      <w:start w:val="1"/>
      <w:numFmt w:val="bullet"/>
      <w:lvlText w:val=""/>
      <w:lvlJc w:val="left"/>
      <w:pPr>
        <w:ind w:left="6587" w:hanging="360"/>
      </w:pPr>
      <w:rPr>
        <w:rFonts w:ascii="Wingdings" w:hAnsi="Wingdings" w:hint="default"/>
      </w:rPr>
    </w:lvl>
  </w:abstractNum>
  <w:abstractNum w:abstractNumId="25" w15:restartNumberingAfterBreak="0">
    <w:nsid w:val="52F9658D"/>
    <w:multiLevelType w:val="hybridMultilevel"/>
    <w:tmpl w:val="30C0B1A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5CC24FA0"/>
    <w:multiLevelType w:val="hybridMultilevel"/>
    <w:tmpl w:val="24B81B2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62CF79CF"/>
    <w:multiLevelType w:val="hybridMultilevel"/>
    <w:tmpl w:val="14962B36"/>
    <w:lvl w:ilvl="0" w:tplc="86FCFA7E">
      <w:start w:val="1"/>
      <w:numFmt w:val="decimal"/>
      <w:lvlText w:val="%1."/>
      <w:lvlJc w:val="left"/>
      <w:pPr>
        <w:ind w:left="467" w:hanging="360"/>
      </w:pPr>
      <w:rPr>
        <w:rFonts w:hint="default"/>
      </w:rPr>
    </w:lvl>
    <w:lvl w:ilvl="1" w:tplc="0E86A74A">
      <w:start w:val="1"/>
      <w:numFmt w:val="lowerLetter"/>
      <w:lvlText w:val="%2."/>
      <w:lvlJc w:val="left"/>
      <w:pPr>
        <w:ind w:left="1187" w:hanging="360"/>
      </w:pPr>
      <w:rPr>
        <w:rFonts w:hint="default"/>
      </w:r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28" w15:restartNumberingAfterBreak="0">
    <w:nsid w:val="71D72261"/>
    <w:multiLevelType w:val="multilevel"/>
    <w:tmpl w:val="53CC1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6C66FA"/>
    <w:multiLevelType w:val="hybridMultilevel"/>
    <w:tmpl w:val="8EF0313E"/>
    <w:lvl w:ilvl="0" w:tplc="1C090001">
      <w:start w:val="1"/>
      <w:numFmt w:val="bullet"/>
      <w:lvlText w:val=""/>
      <w:lvlJc w:val="left"/>
      <w:pPr>
        <w:ind w:left="827" w:hanging="360"/>
      </w:pPr>
      <w:rPr>
        <w:rFonts w:ascii="Symbol" w:hAnsi="Symbol" w:hint="default"/>
      </w:rPr>
    </w:lvl>
    <w:lvl w:ilvl="1" w:tplc="1C090003" w:tentative="1">
      <w:start w:val="1"/>
      <w:numFmt w:val="bullet"/>
      <w:lvlText w:val="o"/>
      <w:lvlJc w:val="left"/>
      <w:pPr>
        <w:ind w:left="1547" w:hanging="360"/>
      </w:pPr>
      <w:rPr>
        <w:rFonts w:ascii="Courier New" w:hAnsi="Courier New" w:cs="Courier New" w:hint="default"/>
      </w:rPr>
    </w:lvl>
    <w:lvl w:ilvl="2" w:tplc="1C090005" w:tentative="1">
      <w:start w:val="1"/>
      <w:numFmt w:val="bullet"/>
      <w:lvlText w:val=""/>
      <w:lvlJc w:val="left"/>
      <w:pPr>
        <w:ind w:left="2267" w:hanging="360"/>
      </w:pPr>
      <w:rPr>
        <w:rFonts w:ascii="Wingdings" w:hAnsi="Wingdings" w:hint="default"/>
      </w:rPr>
    </w:lvl>
    <w:lvl w:ilvl="3" w:tplc="1C090001" w:tentative="1">
      <w:start w:val="1"/>
      <w:numFmt w:val="bullet"/>
      <w:lvlText w:val=""/>
      <w:lvlJc w:val="left"/>
      <w:pPr>
        <w:ind w:left="2987" w:hanging="360"/>
      </w:pPr>
      <w:rPr>
        <w:rFonts w:ascii="Symbol" w:hAnsi="Symbol" w:hint="default"/>
      </w:rPr>
    </w:lvl>
    <w:lvl w:ilvl="4" w:tplc="1C090003" w:tentative="1">
      <w:start w:val="1"/>
      <w:numFmt w:val="bullet"/>
      <w:lvlText w:val="o"/>
      <w:lvlJc w:val="left"/>
      <w:pPr>
        <w:ind w:left="3707" w:hanging="360"/>
      </w:pPr>
      <w:rPr>
        <w:rFonts w:ascii="Courier New" w:hAnsi="Courier New" w:cs="Courier New" w:hint="default"/>
      </w:rPr>
    </w:lvl>
    <w:lvl w:ilvl="5" w:tplc="1C090005" w:tentative="1">
      <w:start w:val="1"/>
      <w:numFmt w:val="bullet"/>
      <w:lvlText w:val=""/>
      <w:lvlJc w:val="left"/>
      <w:pPr>
        <w:ind w:left="4427" w:hanging="360"/>
      </w:pPr>
      <w:rPr>
        <w:rFonts w:ascii="Wingdings" w:hAnsi="Wingdings" w:hint="default"/>
      </w:rPr>
    </w:lvl>
    <w:lvl w:ilvl="6" w:tplc="1C090001" w:tentative="1">
      <w:start w:val="1"/>
      <w:numFmt w:val="bullet"/>
      <w:lvlText w:val=""/>
      <w:lvlJc w:val="left"/>
      <w:pPr>
        <w:ind w:left="5147" w:hanging="360"/>
      </w:pPr>
      <w:rPr>
        <w:rFonts w:ascii="Symbol" w:hAnsi="Symbol" w:hint="default"/>
      </w:rPr>
    </w:lvl>
    <w:lvl w:ilvl="7" w:tplc="1C090003" w:tentative="1">
      <w:start w:val="1"/>
      <w:numFmt w:val="bullet"/>
      <w:lvlText w:val="o"/>
      <w:lvlJc w:val="left"/>
      <w:pPr>
        <w:ind w:left="5867" w:hanging="360"/>
      </w:pPr>
      <w:rPr>
        <w:rFonts w:ascii="Courier New" w:hAnsi="Courier New" w:cs="Courier New" w:hint="default"/>
      </w:rPr>
    </w:lvl>
    <w:lvl w:ilvl="8" w:tplc="1C090005" w:tentative="1">
      <w:start w:val="1"/>
      <w:numFmt w:val="bullet"/>
      <w:lvlText w:val=""/>
      <w:lvlJc w:val="left"/>
      <w:pPr>
        <w:ind w:left="6587" w:hanging="360"/>
      </w:pPr>
      <w:rPr>
        <w:rFonts w:ascii="Wingdings" w:hAnsi="Wingdings" w:hint="default"/>
      </w:rPr>
    </w:lvl>
  </w:abstractNum>
  <w:num w:numId="1" w16cid:durableId="110370595">
    <w:abstractNumId w:val="1"/>
  </w:num>
  <w:num w:numId="2" w16cid:durableId="1869752189">
    <w:abstractNumId w:val="10"/>
  </w:num>
  <w:num w:numId="3" w16cid:durableId="921373338">
    <w:abstractNumId w:val="16"/>
  </w:num>
  <w:num w:numId="4" w16cid:durableId="2007854039">
    <w:abstractNumId w:val="7"/>
  </w:num>
  <w:num w:numId="5" w16cid:durableId="634407268">
    <w:abstractNumId w:val="29"/>
  </w:num>
  <w:num w:numId="6" w16cid:durableId="1893535692">
    <w:abstractNumId w:val="27"/>
  </w:num>
  <w:num w:numId="7" w16cid:durableId="501624867">
    <w:abstractNumId w:val="0"/>
  </w:num>
  <w:num w:numId="8" w16cid:durableId="63459589">
    <w:abstractNumId w:val="2"/>
  </w:num>
  <w:num w:numId="9" w16cid:durableId="1569221750">
    <w:abstractNumId w:val="5"/>
  </w:num>
  <w:num w:numId="10" w16cid:durableId="1730347926">
    <w:abstractNumId w:val="23"/>
  </w:num>
  <w:num w:numId="11" w16cid:durableId="2005085949">
    <w:abstractNumId w:val="9"/>
  </w:num>
  <w:num w:numId="12" w16cid:durableId="143351398">
    <w:abstractNumId w:val="22"/>
  </w:num>
  <w:num w:numId="13" w16cid:durableId="862789171">
    <w:abstractNumId w:val="17"/>
  </w:num>
  <w:num w:numId="14" w16cid:durableId="1448505349">
    <w:abstractNumId w:val="4"/>
  </w:num>
  <w:num w:numId="15" w16cid:durableId="1049887757">
    <w:abstractNumId w:val="24"/>
  </w:num>
  <w:num w:numId="16" w16cid:durableId="1703243359">
    <w:abstractNumId w:val="6"/>
  </w:num>
  <w:num w:numId="17" w16cid:durableId="1079404835">
    <w:abstractNumId w:val="13"/>
  </w:num>
  <w:num w:numId="18" w16cid:durableId="93212312">
    <w:abstractNumId w:val="15"/>
  </w:num>
  <w:num w:numId="19" w16cid:durableId="796879116">
    <w:abstractNumId w:val="28"/>
  </w:num>
  <w:num w:numId="20" w16cid:durableId="15873012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8582174">
    <w:abstractNumId w:val="20"/>
  </w:num>
  <w:num w:numId="22" w16cid:durableId="73624420">
    <w:abstractNumId w:val="18"/>
  </w:num>
  <w:num w:numId="23" w16cid:durableId="169804943">
    <w:abstractNumId w:val="21"/>
  </w:num>
  <w:num w:numId="24" w16cid:durableId="183716284">
    <w:abstractNumId w:val="11"/>
  </w:num>
  <w:num w:numId="25" w16cid:durableId="1223322346">
    <w:abstractNumId w:val="12"/>
  </w:num>
  <w:num w:numId="26" w16cid:durableId="1813131858">
    <w:abstractNumId w:val="26"/>
  </w:num>
  <w:num w:numId="27" w16cid:durableId="1892106617">
    <w:abstractNumId w:val="25"/>
  </w:num>
  <w:num w:numId="28" w16cid:durableId="1432774232">
    <w:abstractNumId w:val="19"/>
  </w:num>
  <w:num w:numId="29" w16cid:durableId="1206869397">
    <w:abstractNumId w:val="3"/>
  </w:num>
  <w:num w:numId="30" w16cid:durableId="1724788801">
    <w:abstractNumId w:val="14"/>
  </w:num>
  <w:num w:numId="31" w16cid:durableId="198993850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SyNLAwNTc2M7EwMbdU0lEKTi0uzszPAykwrgUAhTQRAywAAAA="/>
  </w:docVars>
  <w:rsids>
    <w:rsidRoot w:val="007B7EC9"/>
    <w:rsid w:val="000008F3"/>
    <w:rsid w:val="0000447B"/>
    <w:rsid w:val="00006357"/>
    <w:rsid w:val="00011B03"/>
    <w:rsid w:val="0001501C"/>
    <w:rsid w:val="000150C1"/>
    <w:rsid w:val="00024172"/>
    <w:rsid w:val="00024599"/>
    <w:rsid w:val="000252A1"/>
    <w:rsid w:val="000254BA"/>
    <w:rsid w:val="00036711"/>
    <w:rsid w:val="000405C6"/>
    <w:rsid w:val="00054FED"/>
    <w:rsid w:val="00056596"/>
    <w:rsid w:val="00060E32"/>
    <w:rsid w:val="0006206A"/>
    <w:rsid w:val="000737FD"/>
    <w:rsid w:val="00073802"/>
    <w:rsid w:val="00091088"/>
    <w:rsid w:val="00093804"/>
    <w:rsid w:val="0009442B"/>
    <w:rsid w:val="00095EA7"/>
    <w:rsid w:val="00096EAF"/>
    <w:rsid w:val="000A14B4"/>
    <w:rsid w:val="000A50EB"/>
    <w:rsid w:val="000A5A79"/>
    <w:rsid w:val="000A5E2F"/>
    <w:rsid w:val="000B2752"/>
    <w:rsid w:val="000B35AB"/>
    <w:rsid w:val="000B3DB5"/>
    <w:rsid w:val="000B4124"/>
    <w:rsid w:val="000B647B"/>
    <w:rsid w:val="000C0B80"/>
    <w:rsid w:val="000C1C68"/>
    <w:rsid w:val="000C423C"/>
    <w:rsid w:val="000C7FD7"/>
    <w:rsid w:val="000D30C0"/>
    <w:rsid w:val="000D55E3"/>
    <w:rsid w:val="000D7852"/>
    <w:rsid w:val="000D7DC2"/>
    <w:rsid w:val="000E157D"/>
    <w:rsid w:val="000E17D2"/>
    <w:rsid w:val="000E1DAC"/>
    <w:rsid w:val="000E21F2"/>
    <w:rsid w:val="000E4957"/>
    <w:rsid w:val="000E52A6"/>
    <w:rsid w:val="000E72D1"/>
    <w:rsid w:val="000F1CA7"/>
    <w:rsid w:val="00103B1F"/>
    <w:rsid w:val="00111964"/>
    <w:rsid w:val="0012142A"/>
    <w:rsid w:val="0012338F"/>
    <w:rsid w:val="001325F9"/>
    <w:rsid w:val="001360E2"/>
    <w:rsid w:val="00137F42"/>
    <w:rsid w:val="00141FC5"/>
    <w:rsid w:val="001443A1"/>
    <w:rsid w:val="001478D2"/>
    <w:rsid w:val="00147F4C"/>
    <w:rsid w:val="00156763"/>
    <w:rsid w:val="00156B55"/>
    <w:rsid w:val="0016206A"/>
    <w:rsid w:val="0016464C"/>
    <w:rsid w:val="00165C2D"/>
    <w:rsid w:val="0016618E"/>
    <w:rsid w:val="001761B3"/>
    <w:rsid w:val="00176CAC"/>
    <w:rsid w:val="00180302"/>
    <w:rsid w:val="00183420"/>
    <w:rsid w:val="00185F55"/>
    <w:rsid w:val="00186E08"/>
    <w:rsid w:val="0019036F"/>
    <w:rsid w:val="001972DF"/>
    <w:rsid w:val="001A041A"/>
    <w:rsid w:val="001A177B"/>
    <w:rsid w:val="001A5659"/>
    <w:rsid w:val="001A7520"/>
    <w:rsid w:val="001B103C"/>
    <w:rsid w:val="001B1BED"/>
    <w:rsid w:val="001C1C1A"/>
    <w:rsid w:val="001C1CFF"/>
    <w:rsid w:val="001C67B0"/>
    <w:rsid w:val="001C712B"/>
    <w:rsid w:val="001C7395"/>
    <w:rsid w:val="001C7AC4"/>
    <w:rsid w:val="001D16AC"/>
    <w:rsid w:val="001D1F81"/>
    <w:rsid w:val="001D2D9B"/>
    <w:rsid w:val="001D708C"/>
    <w:rsid w:val="001E2A1D"/>
    <w:rsid w:val="001E42F0"/>
    <w:rsid w:val="001E66F0"/>
    <w:rsid w:val="001E7E1C"/>
    <w:rsid w:val="001F2199"/>
    <w:rsid w:val="001F42CE"/>
    <w:rsid w:val="001F7FC4"/>
    <w:rsid w:val="0020253B"/>
    <w:rsid w:val="00204E12"/>
    <w:rsid w:val="00205E6E"/>
    <w:rsid w:val="00207895"/>
    <w:rsid w:val="002144AC"/>
    <w:rsid w:val="00217763"/>
    <w:rsid w:val="002316C5"/>
    <w:rsid w:val="00242E2E"/>
    <w:rsid w:val="0024433C"/>
    <w:rsid w:val="00245688"/>
    <w:rsid w:val="0025211A"/>
    <w:rsid w:val="002601F6"/>
    <w:rsid w:val="00261D99"/>
    <w:rsid w:val="002638B0"/>
    <w:rsid w:val="00264F69"/>
    <w:rsid w:val="0027313B"/>
    <w:rsid w:val="0027317B"/>
    <w:rsid w:val="00284D36"/>
    <w:rsid w:val="00284F7E"/>
    <w:rsid w:val="00293B47"/>
    <w:rsid w:val="00296EEF"/>
    <w:rsid w:val="002A40F6"/>
    <w:rsid w:val="002B451D"/>
    <w:rsid w:val="002B462A"/>
    <w:rsid w:val="002B720D"/>
    <w:rsid w:val="002C17BD"/>
    <w:rsid w:val="002C589C"/>
    <w:rsid w:val="002D43D8"/>
    <w:rsid w:val="002D6317"/>
    <w:rsid w:val="002E2120"/>
    <w:rsid w:val="002E3AE7"/>
    <w:rsid w:val="00302703"/>
    <w:rsid w:val="00303D05"/>
    <w:rsid w:val="0030497A"/>
    <w:rsid w:val="00316DD2"/>
    <w:rsid w:val="003220B7"/>
    <w:rsid w:val="00323C58"/>
    <w:rsid w:val="00325173"/>
    <w:rsid w:val="00325382"/>
    <w:rsid w:val="00330272"/>
    <w:rsid w:val="00344B45"/>
    <w:rsid w:val="00350796"/>
    <w:rsid w:val="003507FF"/>
    <w:rsid w:val="00352BF7"/>
    <w:rsid w:val="00372BF5"/>
    <w:rsid w:val="00377192"/>
    <w:rsid w:val="00377674"/>
    <w:rsid w:val="003857D0"/>
    <w:rsid w:val="00390035"/>
    <w:rsid w:val="003901C0"/>
    <w:rsid w:val="00393014"/>
    <w:rsid w:val="0039405C"/>
    <w:rsid w:val="003966BA"/>
    <w:rsid w:val="003968C7"/>
    <w:rsid w:val="003A63D3"/>
    <w:rsid w:val="003C0CFA"/>
    <w:rsid w:val="003C13FD"/>
    <w:rsid w:val="003C1D4C"/>
    <w:rsid w:val="003C2611"/>
    <w:rsid w:val="003C3ED0"/>
    <w:rsid w:val="003D001E"/>
    <w:rsid w:val="003D3573"/>
    <w:rsid w:val="003D4949"/>
    <w:rsid w:val="003E65DC"/>
    <w:rsid w:val="003F43DB"/>
    <w:rsid w:val="00400022"/>
    <w:rsid w:val="0040306D"/>
    <w:rsid w:val="004040DC"/>
    <w:rsid w:val="00406BB4"/>
    <w:rsid w:val="00413BD3"/>
    <w:rsid w:val="004162FF"/>
    <w:rsid w:val="00416583"/>
    <w:rsid w:val="0042583C"/>
    <w:rsid w:val="00430701"/>
    <w:rsid w:val="00432F6E"/>
    <w:rsid w:val="004404D4"/>
    <w:rsid w:val="0045165E"/>
    <w:rsid w:val="004577B8"/>
    <w:rsid w:val="004671E6"/>
    <w:rsid w:val="00467627"/>
    <w:rsid w:val="00467D4D"/>
    <w:rsid w:val="0047141A"/>
    <w:rsid w:val="00472418"/>
    <w:rsid w:val="00473E16"/>
    <w:rsid w:val="00474C7A"/>
    <w:rsid w:val="0048156E"/>
    <w:rsid w:val="00486A3C"/>
    <w:rsid w:val="00493603"/>
    <w:rsid w:val="004B1E76"/>
    <w:rsid w:val="004B79FA"/>
    <w:rsid w:val="004B7C61"/>
    <w:rsid w:val="004B7D9A"/>
    <w:rsid w:val="004C115C"/>
    <w:rsid w:val="004C6589"/>
    <w:rsid w:val="004C7B0B"/>
    <w:rsid w:val="004D4B2E"/>
    <w:rsid w:val="004D509E"/>
    <w:rsid w:val="004D5F4D"/>
    <w:rsid w:val="004E4123"/>
    <w:rsid w:val="00501B70"/>
    <w:rsid w:val="005121B5"/>
    <w:rsid w:val="00514945"/>
    <w:rsid w:val="00515071"/>
    <w:rsid w:val="00521B61"/>
    <w:rsid w:val="00524E8D"/>
    <w:rsid w:val="0052780C"/>
    <w:rsid w:val="005313E9"/>
    <w:rsid w:val="00540103"/>
    <w:rsid w:val="0055453B"/>
    <w:rsid w:val="00562F5F"/>
    <w:rsid w:val="00565609"/>
    <w:rsid w:val="005657A0"/>
    <w:rsid w:val="00572689"/>
    <w:rsid w:val="00573B4B"/>
    <w:rsid w:val="005758CA"/>
    <w:rsid w:val="00576CBF"/>
    <w:rsid w:val="00576D4F"/>
    <w:rsid w:val="00587947"/>
    <w:rsid w:val="00587C56"/>
    <w:rsid w:val="005B00DD"/>
    <w:rsid w:val="005B113D"/>
    <w:rsid w:val="005B61BC"/>
    <w:rsid w:val="005C3CD4"/>
    <w:rsid w:val="005C47EE"/>
    <w:rsid w:val="005D574D"/>
    <w:rsid w:val="005E32CC"/>
    <w:rsid w:val="005E6A3F"/>
    <w:rsid w:val="005F34CA"/>
    <w:rsid w:val="005F7A8C"/>
    <w:rsid w:val="00602028"/>
    <w:rsid w:val="006132D2"/>
    <w:rsid w:val="006217CE"/>
    <w:rsid w:val="006247FF"/>
    <w:rsid w:val="00625139"/>
    <w:rsid w:val="006251C8"/>
    <w:rsid w:val="006314FF"/>
    <w:rsid w:val="00660C52"/>
    <w:rsid w:val="006617D4"/>
    <w:rsid w:val="00675918"/>
    <w:rsid w:val="006769BD"/>
    <w:rsid w:val="00680AEA"/>
    <w:rsid w:val="00681BC7"/>
    <w:rsid w:val="00683D22"/>
    <w:rsid w:val="00686881"/>
    <w:rsid w:val="006A09BD"/>
    <w:rsid w:val="006A5793"/>
    <w:rsid w:val="006B10DE"/>
    <w:rsid w:val="006B2586"/>
    <w:rsid w:val="006B2FEE"/>
    <w:rsid w:val="006B5DBD"/>
    <w:rsid w:val="006B7E71"/>
    <w:rsid w:val="006D3732"/>
    <w:rsid w:val="006D6710"/>
    <w:rsid w:val="006D6A8B"/>
    <w:rsid w:val="006E1397"/>
    <w:rsid w:val="006F12FC"/>
    <w:rsid w:val="00703A3E"/>
    <w:rsid w:val="00705C15"/>
    <w:rsid w:val="007077FF"/>
    <w:rsid w:val="00712D14"/>
    <w:rsid w:val="00714218"/>
    <w:rsid w:val="0072040C"/>
    <w:rsid w:val="00723BA8"/>
    <w:rsid w:val="00725F81"/>
    <w:rsid w:val="00741104"/>
    <w:rsid w:val="0074196C"/>
    <w:rsid w:val="00744D95"/>
    <w:rsid w:val="00751F5E"/>
    <w:rsid w:val="00754063"/>
    <w:rsid w:val="007554E8"/>
    <w:rsid w:val="0075613B"/>
    <w:rsid w:val="00770598"/>
    <w:rsid w:val="007736E4"/>
    <w:rsid w:val="0078220F"/>
    <w:rsid w:val="00796EBB"/>
    <w:rsid w:val="007A050A"/>
    <w:rsid w:val="007A79D1"/>
    <w:rsid w:val="007B1C18"/>
    <w:rsid w:val="007B302F"/>
    <w:rsid w:val="007B6022"/>
    <w:rsid w:val="007B7668"/>
    <w:rsid w:val="007B7EC9"/>
    <w:rsid w:val="007C6523"/>
    <w:rsid w:val="007D64A6"/>
    <w:rsid w:val="007D64AE"/>
    <w:rsid w:val="007D6613"/>
    <w:rsid w:val="007E6305"/>
    <w:rsid w:val="007E7670"/>
    <w:rsid w:val="007F22C1"/>
    <w:rsid w:val="008027F8"/>
    <w:rsid w:val="0081220F"/>
    <w:rsid w:val="00812FC1"/>
    <w:rsid w:val="0081320E"/>
    <w:rsid w:val="008158D3"/>
    <w:rsid w:val="008169BD"/>
    <w:rsid w:val="008210A1"/>
    <w:rsid w:val="00821F0F"/>
    <w:rsid w:val="00830459"/>
    <w:rsid w:val="00830962"/>
    <w:rsid w:val="00830D05"/>
    <w:rsid w:val="00834711"/>
    <w:rsid w:val="00840F35"/>
    <w:rsid w:val="008427F2"/>
    <w:rsid w:val="00844F4B"/>
    <w:rsid w:val="00856049"/>
    <w:rsid w:val="00861A56"/>
    <w:rsid w:val="0086227E"/>
    <w:rsid w:val="00871234"/>
    <w:rsid w:val="0088367E"/>
    <w:rsid w:val="00885140"/>
    <w:rsid w:val="008967D9"/>
    <w:rsid w:val="00896E0B"/>
    <w:rsid w:val="008A5261"/>
    <w:rsid w:val="008B15B6"/>
    <w:rsid w:val="008B21B8"/>
    <w:rsid w:val="008B7303"/>
    <w:rsid w:val="008B79AA"/>
    <w:rsid w:val="008B7E14"/>
    <w:rsid w:val="008C03E1"/>
    <w:rsid w:val="008C1A0F"/>
    <w:rsid w:val="008C3B2C"/>
    <w:rsid w:val="008D040A"/>
    <w:rsid w:val="008D3788"/>
    <w:rsid w:val="008D463B"/>
    <w:rsid w:val="008E51EE"/>
    <w:rsid w:val="008F1A90"/>
    <w:rsid w:val="0090068C"/>
    <w:rsid w:val="00903C95"/>
    <w:rsid w:val="00903FF7"/>
    <w:rsid w:val="00906DA1"/>
    <w:rsid w:val="0092011C"/>
    <w:rsid w:val="00922DCA"/>
    <w:rsid w:val="00923920"/>
    <w:rsid w:val="00936BEA"/>
    <w:rsid w:val="00937151"/>
    <w:rsid w:val="00944F87"/>
    <w:rsid w:val="009501E4"/>
    <w:rsid w:val="0095494C"/>
    <w:rsid w:val="009650F5"/>
    <w:rsid w:val="0097125C"/>
    <w:rsid w:val="0097210F"/>
    <w:rsid w:val="00985367"/>
    <w:rsid w:val="00987323"/>
    <w:rsid w:val="00987DD6"/>
    <w:rsid w:val="00987EC1"/>
    <w:rsid w:val="00990E30"/>
    <w:rsid w:val="00995C3D"/>
    <w:rsid w:val="00996F31"/>
    <w:rsid w:val="00997162"/>
    <w:rsid w:val="009A40DD"/>
    <w:rsid w:val="009A4B54"/>
    <w:rsid w:val="009A540A"/>
    <w:rsid w:val="009A5BFF"/>
    <w:rsid w:val="009B0FFB"/>
    <w:rsid w:val="009B1FF9"/>
    <w:rsid w:val="009B2F95"/>
    <w:rsid w:val="009C282A"/>
    <w:rsid w:val="009C3A55"/>
    <w:rsid w:val="009E3349"/>
    <w:rsid w:val="009E4A9C"/>
    <w:rsid w:val="009F3D5B"/>
    <w:rsid w:val="009F5870"/>
    <w:rsid w:val="009F7332"/>
    <w:rsid w:val="00A07F38"/>
    <w:rsid w:val="00A112E7"/>
    <w:rsid w:val="00A17CE1"/>
    <w:rsid w:val="00A20723"/>
    <w:rsid w:val="00A22AC9"/>
    <w:rsid w:val="00A260A7"/>
    <w:rsid w:val="00A2701B"/>
    <w:rsid w:val="00A33719"/>
    <w:rsid w:val="00A34F6B"/>
    <w:rsid w:val="00A36FF8"/>
    <w:rsid w:val="00A37AA0"/>
    <w:rsid w:val="00A420B3"/>
    <w:rsid w:val="00A46017"/>
    <w:rsid w:val="00A52528"/>
    <w:rsid w:val="00A55B61"/>
    <w:rsid w:val="00A567CB"/>
    <w:rsid w:val="00A60DA0"/>
    <w:rsid w:val="00A612D3"/>
    <w:rsid w:val="00A6597D"/>
    <w:rsid w:val="00A66807"/>
    <w:rsid w:val="00A678D8"/>
    <w:rsid w:val="00A7575B"/>
    <w:rsid w:val="00A75CEC"/>
    <w:rsid w:val="00A774F6"/>
    <w:rsid w:val="00A84009"/>
    <w:rsid w:val="00A852F3"/>
    <w:rsid w:val="00A91AA4"/>
    <w:rsid w:val="00A927F3"/>
    <w:rsid w:val="00A961BA"/>
    <w:rsid w:val="00A97E37"/>
    <w:rsid w:val="00AA0E10"/>
    <w:rsid w:val="00AB29A5"/>
    <w:rsid w:val="00AC01B9"/>
    <w:rsid w:val="00AC1E32"/>
    <w:rsid w:val="00AC3BFE"/>
    <w:rsid w:val="00AC7D6A"/>
    <w:rsid w:val="00AD1752"/>
    <w:rsid w:val="00AD1952"/>
    <w:rsid w:val="00AD1B8C"/>
    <w:rsid w:val="00AD2CA3"/>
    <w:rsid w:val="00AD704C"/>
    <w:rsid w:val="00AD7393"/>
    <w:rsid w:val="00AE2F23"/>
    <w:rsid w:val="00AF0682"/>
    <w:rsid w:val="00AF1FA7"/>
    <w:rsid w:val="00AF325C"/>
    <w:rsid w:val="00AF39E5"/>
    <w:rsid w:val="00B173EC"/>
    <w:rsid w:val="00B27504"/>
    <w:rsid w:val="00B27874"/>
    <w:rsid w:val="00B303E1"/>
    <w:rsid w:val="00B31EAE"/>
    <w:rsid w:val="00B32128"/>
    <w:rsid w:val="00B32F64"/>
    <w:rsid w:val="00B3323D"/>
    <w:rsid w:val="00B47C4A"/>
    <w:rsid w:val="00B51C4D"/>
    <w:rsid w:val="00B600D8"/>
    <w:rsid w:val="00B60C4C"/>
    <w:rsid w:val="00B700BD"/>
    <w:rsid w:val="00B7320C"/>
    <w:rsid w:val="00B73F9A"/>
    <w:rsid w:val="00B754A0"/>
    <w:rsid w:val="00B7555E"/>
    <w:rsid w:val="00B82C12"/>
    <w:rsid w:val="00B835CF"/>
    <w:rsid w:val="00B86B83"/>
    <w:rsid w:val="00B90F1C"/>
    <w:rsid w:val="00B93E48"/>
    <w:rsid w:val="00BA1940"/>
    <w:rsid w:val="00BA48E4"/>
    <w:rsid w:val="00BA5BEB"/>
    <w:rsid w:val="00BB2821"/>
    <w:rsid w:val="00BB4AB7"/>
    <w:rsid w:val="00BB5DB3"/>
    <w:rsid w:val="00BB638C"/>
    <w:rsid w:val="00BC0851"/>
    <w:rsid w:val="00BC5644"/>
    <w:rsid w:val="00BD30CE"/>
    <w:rsid w:val="00BD4493"/>
    <w:rsid w:val="00BD7FC0"/>
    <w:rsid w:val="00BE1668"/>
    <w:rsid w:val="00BE6D04"/>
    <w:rsid w:val="00BF3403"/>
    <w:rsid w:val="00BF3777"/>
    <w:rsid w:val="00BF787A"/>
    <w:rsid w:val="00C00D70"/>
    <w:rsid w:val="00C01F40"/>
    <w:rsid w:val="00C03BB7"/>
    <w:rsid w:val="00C06115"/>
    <w:rsid w:val="00C0778E"/>
    <w:rsid w:val="00C1564C"/>
    <w:rsid w:val="00C15EC4"/>
    <w:rsid w:val="00C217BE"/>
    <w:rsid w:val="00C226D3"/>
    <w:rsid w:val="00C2286A"/>
    <w:rsid w:val="00C2487C"/>
    <w:rsid w:val="00C277CE"/>
    <w:rsid w:val="00C328A0"/>
    <w:rsid w:val="00C34CE2"/>
    <w:rsid w:val="00C34F2A"/>
    <w:rsid w:val="00C4183C"/>
    <w:rsid w:val="00C4187D"/>
    <w:rsid w:val="00C626F6"/>
    <w:rsid w:val="00C67F89"/>
    <w:rsid w:val="00C738EF"/>
    <w:rsid w:val="00C76A75"/>
    <w:rsid w:val="00C76B7B"/>
    <w:rsid w:val="00C8301C"/>
    <w:rsid w:val="00C83ECF"/>
    <w:rsid w:val="00C85202"/>
    <w:rsid w:val="00C96FEF"/>
    <w:rsid w:val="00CA7D74"/>
    <w:rsid w:val="00CB79F3"/>
    <w:rsid w:val="00CC5038"/>
    <w:rsid w:val="00CC5E78"/>
    <w:rsid w:val="00CD0D4D"/>
    <w:rsid w:val="00CD5FC1"/>
    <w:rsid w:val="00CE16F7"/>
    <w:rsid w:val="00CE20C9"/>
    <w:rsid w:val="00CE28CA"/>
    <w:rsid w:val="00CE73B7"/>
    <w:rsid w:val="00CF09CD"/>
    <w:rsid w:val="00CF254E"/>
    <w:rsid w:val="00CF68FB"/>
    <w:rsid w:val="00D0059D"/>
    <w:rsid w:val="00D02DEF"/>
    <w:rsid w:val="00D044FF"/>
    <w:rsid w:val="00D07C6E"/>
    <w:rsid w:val="00D17FDC"/>
    <w:rsid w:val="00D255C1"/>
    <w:rsid w:val="00D33180"/>
    <w:rsid w:val="00D3766F"/>
    <w:rsid w:val="00D40D9B"/>
    <w:rsid w:val="00D41D03"/>
    <w:rsid w:val="00D423EA"/>
    <w:rsid w:val="00D46218"/>
    <w:rsid w:val="00D47CBB"/>
    <w:rsid w:val="00D61BAC"/>
    <w:rsid w:val="00D61E2B"/>
    <w:rsid w:val="00D6310F"/>
    <w:rsid w:val="00D6399A"/>
    <w:rsid w:val="00D729FE"/>
    <w:rsid w:val="00D73CA6"/>
    <w:rsid w:val="00D8017F"/>
    <w:rsid w:val="00D921BD"/>
    <w:rsid w:val="00D928CB"/>
    <w:rsid w:val="00D937CD"/>
    <w:rsid w:val="00DA05F3"/>
    <w:rsid w:val="00DB11B2"/>
    <w:rsid w:val="00DB202B"/>
    <w:rsid w:val="00DC527D"/>
    <w:rsid w:val="00DC5C3C"/>
    <w:rsid w:val="00DE1390"/>
    <w:rsid w:val="00DE4F09"/>
    <w:rsid w:val="00DE675A"/>
    <w:rsid w:val="00DE7CA4"/>
    <w:rsid w:val="00DE7E2B"/>
    <w:rsid w:val="00E01573"/>
    <w:rsid w:val="00E024C8"/>
    <w:rsid w:val="00E04229"/>
    <w:rsid w:val="00E04E22"/>
    <w:rsid w:val="00E2736A"/>
    <w:rsid w:val="00E33D9D"/>
    <w:rsid w:val="00E456C7"/>
    <w:rsid w:val="00E469B2"/>
    <w:rsid w:val="00E52990"/>
    <w:rsid w:val="00E609F5"/>
    <w:rsid w:val="00E61FA1"/>
    <w:rsid w:val="00E65C4F"/>
    <w:rsid w:val="00E67292"/>
    <w:rsid w:val="00E71053"/>
    <w:rsid w:val="00E72B82"/>
    <w:rsid w:val="00E74BCE"/>
    <w:rsid w:val="00E81B5F"/>
    <w:rsid w:val="00E8224D"/>
    <w:rsid w:val="00E8549C"/>
    <w:rsid w:val="00EA55B8"/>
    <w:rsid w:val="00EA5C24"/>
    <w:rsid w:val="00EB0D96"/>
    <w:rsid w:val="00EB308E"/>
    <w:rsid w:val="00EC3E6A"/>
    <w:rsid w:val="00EC40AB"/>
    <w:rsid w:val="00EC4B48"/>
    <w:rsid w:val="00EC5CA7"/>
    <w:rsid w:val="00EC73FE"/>
    <w:rsid w:val="00ED5231"/>
    <w:rsid w:val="00ED5CC9"/>
    <w:rsid w:val="00EE2619"/>
    <w:rsid w:val="00EF31BC"/>
    <w:rsid w:val="00EF4B6F"/>
    <w:rsid w:val="00EF5F5D"/>
    <w:rsid w:val="00EF6E3A"/>
    <w:rsid w:val="00F02B48"/>
    <w:rsid w:val="00F11A55"/>
    <w:rsid w:val="00F137AE"/>
    <w:rsid w:val="00F14FE7"/>
    <w:rsid w:val="00F162EF"/>
    <w:rsid w:val="00F166E1"/>
    <w:rsid w:val="00F17B52"/>
    <w:rsid w:val="00F25D93"/>
    <w:rsid w:val="00F27905"/>
    <w:rsid w:val="00F42C22"/>
    <w:rsid w:val="00F53133"/>
    <w:rsid w:val="00F56EAA"/>
    <w:rsid w:val="00F6494E"/>
    <w:rsid w:val="00F72A1E"/>
    <w:rsid w:val="00F85845"/>
    <w:rsid w:val="00F85DF6"/>
    <w:rsid w:val="00F935A6"/>
    <w:rsid w:val="00F94391"/>
    <w:rsid w:val="00FA566A"/>
    <w:rsid w:val="00FB3785"/>
    <w:rsid w:val="00FB7C3A"/>
    <w:rsid w:val="00FC098B"/>
    <w:rsid w:val="00FC4ABB"/>
    <w:rsid w:val="00FD30AB"/>
    <w:rsid w:val="00FD465D"/>
    <w:rsid w:val="00FD6BB8"/>
    <w:rsid w:val="00FE4853"/>
    <w:rsid w:val="00FE5DB0"/>
    <w:rsid w:val="00FE7ED0"/>
    <w:rsid w:val="00FF4532"/>
  </w:rsids>
  <m:mathPr>
    <m:mathFont m:val="Cambria Math"/>
    <m:brkBin m:val="before"/>
    <m:brkBinSub m:val="--"/>
    <m:smallFrac/>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D1728"/>
  <w15:docId w15:val="{9CAC42D4-6385-4F39-8070-90365DBB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F5F5D"/>
    <w:rPr>
      <w:rFonts w:ascii="Cambria" w:eastAsia="Cambria" w:hAnsi="Cambria" w:cs="Cambria"/>
      <w:lang w:val="en-ZA"/>
    </w:rPr>
  </w:style>
  <w:style w:type="paragraph" w:styleId="Heading1">
    <w:name w:val="heading 1"/>
    <w:basedOn w:val="Normal"/>
    <w:uiPriority w:val="1"/>
    <w:qFormat/>
    <w:rsid w:val="00EF5F5D"/>
    <w:pPr>
      <w:ind w:left="390" w:hanging="250"/>
      <w:outlineLvl w:val="0"/>
    </w:pPr>
    <w:rPr>
      <w:b/>
      <w:bCs/>
      <w:sz w:val="24"/>
      <w:szCs w:val="24"/>
    </w:rPr>
  </w:style>
  <w:style w:type="paragraph" w:styleId="Heading2">
    <w:name w:val="heading 2"/>
    <w:basedOn w:val="Normal"/>
    <w:next w:val="Normal"/>
    <w:link w:val="Heading2Char"/>
    <w:uiPriority w:val="9"/>
    <w:semiHidden/>
    <w:unhideWhenUsed/>
    <w:qFormat/>
    <w:rsid w:val="00E024C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024C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EF5F5D"/>
    <w:pPr>
      <w:spacing w:before="100"/>
      <w:ind w:left="335" w:hanging="235"/>
    </w:pPr>
    <w:rPr>
      <w:sz w:val="24"/>
      <w:szCs w:val="24"/>
    </w:rPr>
  </w:style>
  <w:style w:type="paragraph" w:styleId="TOC2">
    <w:name w:val="toc 2"/>
    <w:basedOn w:val="Normal"/>
    <w:uiPriority w:val="1"/>
    <w:qFormat/>
    <w:rsid w:val="00EF5F5D"/>
    <w:pPr>
      <w:spacing w:before="100"/>
      <w:ind w:left="939" w:hanging="599"/>
    </w:pPr>
    <w:rPr>
      <w:sz w:val="24"/>
      <w:szCs w:val="24"/>
    </w:rPr>
  </w:style>
  <w:style w:type="paragraph" w:styleId="BodyText">
    <w:name w:val="Body Text"/>
    <w:basedOn w:val="Normal"/>
    <w:uiPriority w:val="1"/>
    <w:qFormat/>
    <w:rsid w:val="00EF5F5D"/>
    <w:rPr>
      <w:sz w:val="24"/>
      <w:szCs w:val="24"/>
    </w:rPr>
  </w:style>
  <w:style w:type="paragraph" w:styleId="ListParagraph">
    <w:name w:val="List Paragraph"/>
    <w:basedOn w:val="Normal"/>
    <w:uiPriority w:val="1"/>
    <w:qFormat/>
    <w:rsid w:val="00EF5F5D"/>
    <w:pPr>
      <w:ind w:left="1580" w:hanging="360"/>
    </w:pPr>
  </w:style>
  <w:style w:type="paragraph" w:customStyle="1" w:styleId="TableParagraph">
    <w:name w:val="Table Paragraph"/>
    <w:basedOn w:val="Normal"/>
    <w:uiPriority w:val="1"/>
    <w:qFormat/>
    <w:rsid w:val="00EF5F5D"/>
    <w:pPr>
      <w:spacing w:line="234" w:lineRule="exact"/>
      <w:ind w:left="103"/>
    </w:pPr>
  </w:style>
  <w:style w:type="paragraph" w:styleId="Header">
    <w:name w:val="header"/>
    <w:basedOn w:val="Normal"/>
    <w:link w:val="HeaderChar"/>
    <w:uiPriority w:val="99"/>
    <w:unhideWhenUsed/>
    <w:rsid w:val="00521B61"/>
    <w:pPr>
      <w:tabs>
        <w:tab w:val="center" w:pos="4680"/>
        <w:tab w:val="right" w:pos="9360"/>
      </w:tabs>
    </w:pPr>
  </w:style>
  <w:style w:type="character" w:customStyle="1" w:styleId="HeaderChar">
    <w:name w:val="Header Char"/>
    <w:basedOn w:val="DefaultParagraphFont"/>
    <w:link w:val="Header"/>
    <w:uiPriority w:val="99"/>
    <w:rsid w:val="00521B61"/>
    <w:rPr>
      <w:rFonts w:ascii="Cambria" w:eastAsia="Cambria" w:hAnsi="Cambria" w:cs="Cambria"/>
    </w:rPr>
  </w:style>
  <w:style w:type="paragraph" w:styleId="Footer">
    <w:name w:val="footer"/>
    <w:basedOn w:val="Normal"/>
    <w:link w:val="FooterChar"/>
    <w:uiPriority w:val="99"/>
    <w:unhideWhenUsed/>
    <w:rsid w:val="00521B61"/>
    <w:pPr>
      <w:tabs>
        <w:tab w:val="center" w:pos="4680"/>
        <w:tab w:val="right" w:pos="9360"/>
      </w:tabs>
    </w:pPr>
  </w:style>
  <w:style w:type="character" w:customStyle="1" w:styleId="FooterChar">
    <w:name w:val="Footer Char"/>
    <w:basedOn w:val="DefaultParagraphFont"/>
    <w:link w:val="Footer"/>
    <w:uiPriority w:val="99"/>
    <w:rsid w:val="00521B61"/>
    <w:rPr>
      <w:rFonts w:ascii="Cambria" w:eastAsia="Cambria" w:hAnsi="Cambria" w:cs="Cambria"/>
    </w:rPr>
  </w:style>
  <w:style w:type="table" w:styleId="TableGrid">
    <w:name w:val="Table Grid"/>
    <w:basedOn w:val="TableNormal"/>
    <w:uiPriority w:val="39"/>
    <w:rsid w:val="007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6EBB"/>
    <w:rPr>
      <w:color w:val="0000FF" w:themeColor="hyperlink"/>
      <w:u w:val="single"/>
    </w:rPr>
  </w:style>
  <w:style w:type="character" w:styleId="Strong">
    <w:name w:val="Strong"/>
    <w:basedOn w:val="DefaultParagraphFont"/>
    <w:uiPriority w:val="22"/>
    <w:qFormat/>
    <w:rsid w:val="0055453B"/>
    <w:rPr>
      <w:b/>
      <w:bCs/>
    </w:rPr>
  </w:style>
  <w:style w:type="paragraph" w:styleId="BalloonText">
    <w:name w:val="Balloon Text"/>
    <w:basedOn w:val="Normal"/>
    <w:link w:val="BalloonTextChar"/>
    <w:uiPriority w:val="99"/>
    <w:semiHidden/>
    <w:unhideWhenUsed/>
    <w:rsid w:val="001C7395"/>
    <w:rPr>
      <w:rFonts w:ascii="Tahoma" w:hAnsi="Tahoma" w:cs="Tahoma"/>
      <w:sz w:val="16"/>
      <w:szCs w:val="16"/>
    </w:rPr>
  </w:style>
  <w:style w:type="character" w:customStyle="1" w:styleId="BalloonTextChar">
    <w:name w:val="Balloon Text Char"/>
    <w:basedOn w:val="DefaultParagraphFont"/>
    <w:link w:val="BalloonText"/>
    <w:uiPriority w:val="99"/>
    <w:semiHidden/>
    <w:rsid w:val="001C7395"/>
    <w:rPr>
      <w:rFonts w:ascii="Tahoma" w:eastAsia="Cambria" w:hAnsi="Tahoma" w:cs="Tahoma"/>
      <w:sz w:val="16"/>
      <w:szCs w:val="16"/>
    </w:rPr>
  </w:style>
  <w:style w:type="paragraph" w:styleId="BodyText2">
    <w:name w:val="Body Text 2"/>
    <w:basedOn w:val="Normal"/>
    <w:link w:val="BodyText2Char"/>
    <w:rsid w:val="00714218"/>
    <w:pPr>
      <w:widowControl/>
      <w:spacing w:after="120" w:line="480" w:lineRule="auto"/>
    </w:pPr>
    <w:rPr>
      <w:rFonts w:ascii="Book Antiqua" w:eastAsia="Times New Roman" w:hAnsi="Book Antiqua" w:cs="Times New Roman"/>
      <w:szCs w:val="20"/>
      <w:lang w:val="en-GB"/>
    </w:rPr>
  </w:style>
  <w:style w:type="character" w:customStyle="1" w:styleId="BodyText2Char">
    <w:name w:val="Body Text 2 Char"/>
    <w:basedOn w:val="DefaultParagraphFont"/>
    <w:link w:val="BodyText2"/>
    <w:rsid w:val="00714218"/>
    <w:rPr>
      <w:rFonts w:ascii="Book Antiqua" w:eastAsia="Times New Roman" w:hAnsi="Book Antiqua" w:cs="Times New Roman"/>
      <w:szCs w:val="20"/>
      <w:lang w:val="en-GB"/>
    </w:rPr>
  </w:style>
  <w:style w:type="character" w:customStyle="1" w:styleId="Heading2Char">
    <w:name w:val="Heading 2 Char"/>
    <w:basedOn w:val="DefaultParagraphFont"/>
    <w:link w:val="Heading2"/>
    <w:uiPriority w:val="9"/>
    <w:semiHidden/>
    <w:rsid w:val="00E024C8"/>
    <w:rPr>
      <w:rFonts w:asciiTheme="majorHAnsi" w:eastAsiaTheme="majorEastAsia" w:hAnsiTheme="majorHAnsi" w:cstheme="majorBidi"/>
      <w:color w:val="365F91" w:themeColor="accent1" w:themeShade="BF"/>
      <w:sz w:val="26"/>
      <w:szCs w:val="26"/>
      <w:lang w:val="en-ZA"/>
    </w:rPr>
  </w:style>
  <w:style w:type="character" w:customStyle="1" w:styleId="Heading3Char">
    <w:name w:val="Heading 3 Char"/>
    <w:basedOn w:val="DefaultParagraphFont"/>
    <w:link w:val="Heading3"/>
    <w:uiPriority w:val="9"/>
    <w:semiHidden/>
    <w:rsid w:val="00E024C8"/>
    <w:rPr>
      <w:rFonts w:asciiTheme="majorHAnsi" w:eastAsiaTheme="majorEastAsia" w:hAnsiTheme="majorHAnsi" w:cstheme="majorBidi"/>
      <w:color w:val="243F60" w:themeColor="accent1" w:themeShade="7F"/>
      <w:sz w:val="24"/>
      <w:szCs w:val="24"/>
      <w:lang w:val="en-ZA"/>
    </w:rPr>
  </w:style>
  <w:style w:type="character" w:styleId="UnresolvedMention">
    <w:name w:val="Unresolved Mention"/>
    <w:basedOn w:val="DefaultParagraphFont"/>
    <w:uiPriority w:val="99"/>
    <w:semiHidden/>
    <w:unhideWhenUsed/>
    <w:rsid w:val="005E6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361534">
      <w:bodyDiv w:val="1"/>
      <w:marLeft w:val="0"/>
      <w:marRight w:val="0"/>
      <w:marTop w:val="0"/>
      <w:marBottom w:val="0"/>
      <w:divBdr>
        <w:top w:val="none" w:sz="0" w:space="0" w:color="auto"/>
        <w:left w:val="none" w:sz="0" w:space="0" w:color="auto"/>
        <w:bottom w:val="none" w:sz="0" w:space="0" w:color="auto"/>
        <w:right w:val="none" w:sz="0" w:space="0" w:color="auto"/>
      </w:divBdr>
    </w:div>
    <w:div w:id="300505427">
      <w:bodyDiv w:val="1"/>
      <w:marLeft w:val="0"/>
      <w:marRight w:val="0"/>
      <w:marTop w:val="0"/>
      <w:marBottom w:val="0"/>
      <w:divBdr>
        <w:top w:val="none" w:sz="0" w:space="0" w:color="auto"/>
        <w:left w:val="none" w:sz="0" w:space="0" w:color="auto"/>
        <w:bottom w:val="none" w:sz="0" w:space="0" w:color="auto"/>
        <w:right w:val="none" w:sz="0" w:space="0" w:color="auto"/>
      </w:divBdr>
    </w:div>
    <w:div w:id="355233121">
      <w:bodyDiv w:val="1"/>
      <w:marLeft w:val="0"/>
      <w:marRight w:val="0"/>
      <w:marTop w:val="0"/>
      <w:marBottom w:val="0"/>
      <w:divBdr>
        <w:top w:val="none" w:sz="0" w:space="0" w:color="auto"/>
        <w:left w:val="none" w:sz="0" w:space="0" w:color="auto"/>
        <w:bottom w:val="none" w:sz="0" w:space="0" w:color="auto"/>
        <w:right w:val="none" w:sz="0" w:space="0" w:color="auto"/>
      </w:divBdr>
    </w:div>
    <w:div w:id="997923559">
      <w:bodyDiv w:val="1"/>
      <w:marLeft w:val="0"/>
      <w:marRight w:val="0"/>
      <w:marTop w:val="0"/>
      <w:marBottom w:val="0"/>
      <w:divBdr>
        <w:top w:val="none" w:sz="0" w:space="0" w:color="auto"/>
        <w:left w:val="none" w:sz="0" w:space="0" w:color="auto"/>
        <w:bottom w:val="none" w:sz="0" w:space="0" w:color="auto"/>
        <w:right w:val="none" w:sz="0" w:space="0" w:color="auto"/>
      </w:divBdr>
    </w:div>
    <w:div w:id="1092168412">
      <w:bodyDiv w:val="1"/>
      <w:marLeft w:val="0"/>
      <w:marRight w:val="0"/>
      <w:marTop w:val="0"/>
      <w:marBottom w:val="0"/>
      <w:divBdr>
        <w:top w:val="none" w:sz="0" w:space="0" w:color="auto"/>
        <w:left w:val="none" w:sz="0" w:space="0" w:color="auto"/>
        <w:bottom w:val="none" w:sz="0" w:space="0" w:color="auto"/>
        <w:right w:val="none" w:sz="0" w:space="0" w:color="auto"/>
      </w:divBdr>
    </w:div>
    <w:div w:id="1097990823">
      <w:bodyDiv w:val="1"/>
      <w:marLeft w:val="0"/>
      <w:marRight w:val="0"/>
      <w:marTop w:val="0"/>
      <w:marBottom w:val="0"/>
      <w:divBdr>
        <w:top w:val="none" w:sz="0" w:space="0" w:color="auto"/>
        <w:left w:val="none" w:sz="0" w:space="0" w:color="auto"/>
        <w:bottom w:val="none" w:sz="0" w:space="0" w:color="auto"/>
        <w:right w:val="none" w:sz="0" w:space="0" w:color="auto"/>
      </w:divBdr>
    </w:div>
    <w:div w:id="1340696228">
      <w:bodyDiv w:val="1"/>
      <w:marLeft w:val="0"/>
      <w:marRight w:val="0"/>
      <w:marTop w:val="0"/>
      <w:marBottom w:val="0"/>
      <w:divBdr>
        <w:top w:val="none" w:sz="0" w:space="0" w:color="auto"/>
        <w:left w:val="none" w:sz="0" w:space="0" w:color="auto"/>
        <w:bottom w:val="none" w:sz="0" w:space="0" w:color="auto"/>
        <w:right w:val="none" w:sz="0" w:space="0" w:color="auto"/>
      </w:divBdr>
    </w:div>
    <w:div w:id="1500347565">
      <w:bodyDiv w:val="1"/>
      <w:marLeft w:val="0"/>
      <w:marRight w:val="0"/>
      <w:marTop w:val="0"/>
      <w:marBottom w:val="0"/>
      <w:divBdr>
        <w:top w:val="none" w:sz="0" w:space="0" w:color="auto"/>
        <w:left w:val="none" w:sz="0" w:space="0" w:color="auto"/>
        <w:bottom w:val="none" w:sz="0" w:space="0" w:color="auto"/>
        <w:right w:val="none" w:sz="0" w:space="0" w:color="auto"/>
      </w:divBdr>
    </w:div>
    <w:div w:id="1547983697">
      <w:bodyDiv w:val="1"/>
      <w:marLeft w:val="0"/>
      <w:marRight w:val="0"/>
      <w:marTop w:val="0"/>
      <w:marBottom w:val="0"/>
      <w:divBdr>
        <w:top w:val="none" w:sz="0" w:space="0" w:color="auto"/>
        <w:left w:val="none" w:sz="0" w:space="0" w:color="auto"/>
        <w:bottom w:val="none" w:sz="0" w:space="0" w:color="auto"/>
        <w:right w:val="none" w:sz="0" w:space="0" w:color="auto"/>
      </w:divBdr>
    </w:div>
    <w:div w:id="1965848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oncedo.brukwe@salb.org.za"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445D0-CCA5-4C27-9E5A-31296BF68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1577</Words>
  <Characters>8990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Ledwaba</dc:creator>
  <cp:lastModifiedBy>Noncedo Brukwe</cp:lastModifiedBy>
  <cp:revision>13</cp:revision>
  <cp:lastPrinted>2017-10-24T09:51:00Z</cp:lastPrinted>
  <dcterms:created xsi:type="dcterms:W3CDTF">2024-11-06T07:23:00Z</dcterms:created>
  <dcterms:modified xsi:type="dcterms:W3CDTF">2025-01-15T11:40:00Z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2016-01-21T00:00:00Z</vt:filetime>
  </property>
  <property fmtid="{D5CDD505-2E9C-101B-9397-08002B2CF9AE}" pid="3" name="Creator">
    <vt:lpwstr>Microsoft® Word 2016</vt:lpwstr>
  </property>
  <property fmtid="{D5CDD505-2E9C-101B-9397-08002B2CF9AE}" pid="4" name="LastSaved">
    <vt:filetime>2016-09-27T00:00:00Z</vt:filetime>
  </property>
</Properties>
</file>