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7DB" w:rsidRDefault="009A27C6">
      <w:pPr>
        <w:pStyle w:val="Title"/>
        <w:jc w:val="center"/>
        <w:rPr>
          <w:b/>
          <w:sz w:val="44"/>
          <w:szCs w:val="44"/>
          <w:lang w:val="en-US"/>
        </w:rPr>
      </w:pPr>
      <w:bookmarkStart w:id="0" w:name="_GoBack"/>
      <w:bookmarkEnd w:id="0"/>
      <w:r>
        <w:rPr>
          <w:b/>
          <w:sz w:val="44"/>
          <w:szCs w:val="44"/>
          <w:lang w:val="en-US"/>
        </w:rPr>
        <w:t>TENDER ADVERT</w:t>
      </w:r>
    </w:p>
    <w:p w:rsidR="00C707DB" w:rsidRDefault="00C707DB">
      <w:pPr>
        <w:jc w:val="center"/>
        <w:rPr>
          <w:lang w:val="en-US"/>
        </w:rPr>
      </w:pPr>
    </w:p>
    <w:p w:rsidR="00C707DB" w:rsidRDefault="009A27C6">
      <w:pPr>
        <w:rPr>
          <w:rFonts w:asciiTheme="majorHAnsi" w:hAnsiTheme="majorHAnsi" w:cstheme="majorHAnsi"/>
          <w:b/>
          <w:sz w:val="26"/>
          <w:szCs w:val="26"/>
          <w:lang w:val="en-GB"/>
        </w:rPr>
      </w:pPr>
      <w:r>
        <w:rPr>
          <w:rFonts w:asciiTheme="majorHAnsi" w:hAnsiTheme="majorHAnsi" w:cstheme="majorHAnsi"/>
          <w:b/>
          <w:sz w:val="26"/>
          <w:szCs w:val="26"/>
          <w:lang w:val="en-US"/>
        </w:rPr>
        <w:t xml:space="preserve">Bid Number: </w:t>
      </w:r>
      <w:r>
        <w:rPr>
          <w:rFonts w:asciiTheme="majorHAnsi" w:hAnsiTheme="majorHAnsi" w:cstheme="majorHAnsi"/>
          <w:b/>
          <w:sz w:val="26"/>
          <w:szCs w:val="26"/>
          <w:lang w:val="en-US"/>
        </w:rPr>
        <w:tab/>
        <w:t>MST 0</w:t>
      </w:r>
      <w:r>
        <w:rPr>
          <w:rFonts w:asciiTheme="majorHAnsi" w:hAnsiTheme="majorHAnsi" w:cstheme="majorHAnsi"/>
          <w:b/>
          <w:sz w:val="26"/>
          <w:szCs w:val="26"/>
          <w:lang w:val="en-GB"/>
        </w:rPr>
        <w:t>1</w:t>
      </w:r>
      <w:r>
        <w:rPr>
          <w:rFonts w:asciiTheme="majorHAnsi" w:hAnsiTheme="majorHAnsi" w:cstheme="majorHAnsi"/>
          <w:b/>
          <w:sz w:val="26"/>
          <w:szCs w:val="26"/>
          <w:lang w:val="en-US"/>
        </w:rPr>
        <w:t xml:space="preserve"> OF 202</w:t>
      </w:r>
      <w:r>
        <w:rPr>
          <w:rFonts w:asciiTheme="majorHAnsi" w:hAnsiTheme="majorHAnsi" w:cstheme="majorHAnsi"/>
          <w:b/>
          <w:sz w:val="26"/>
          <w:szCs w:val="26"/>
          <w:lang w:val="en-GB"/>
        </w:rPr>
        <w:t>5</w:t>
      </w:r>
    </w:p>
    <w:p w:rsidR="00C707DB" w:rsidRDefault="00C707DB">
      <w:pPr>
        <w:rPr>
          <w:rFonts w:asciiTheme="majorHAnsi" w:hAnsiTheme="majorHAnsi" w:cstheme="majorHAnsi"/>
          <w:b/>
          <w:sz w:val="26"/>
          <w:szCs w:val="26"/>
          <w:lang w:val="en-US"/>
        </w:rPr>
      </w:pPr>
    </w:p>
    <w:p w:rsidR="00C707DB" w:rsidRDefault="009A27C6">
      <w:pPr>
        <w:rPr>
          <w:rFonts w:asciiTheme="majorHAnsi" w:hAnsiTheme="majorHAnsi" w:cstheme="majorHAnsi"/>
          <w:b/>
          <w:sz w:val="26"/>
          <w:szCs w:val="26"/>
          <w:lang w:val="en-GB"/>
        </w:rPr>
      </w:pPr>
      <w:r>
        <w:rPr>
          <w:rFonts w:asciiTheme="majorHAnsi" w:hAnsiTheme="majorHAnsi" w:cstheme="majorHAnsi"/>
          <w:b/>
          <w:sz w:val="26"/>
          <w:szCs w:val="26"/>
          <w:lang w:val="en-US"/>
        </w:rPr>
        <w:t xml:space="preserve">DESCRIPTION: </w:t>
      </w:r>
      <w:r>
        <w:rPr>
          <w:rFonts w:asciiTheme="majorHAnsi" w:hAnsiTheme="majorHAnsi" w:cstheme="majorHAnsi"/>
          <w:b/>
          <w:sz w:val="26"/>
          <w:szCs w:val="26"/>
          <w:lang w:val="en-GB"/>
        </w:rPr>
        <w:t xml:space="preserve">APPOINTMENT OF GRAP 103 </w:t>
      </w:r>
      <w:proofErr w:type="gramStart"/>
      <w:r>
        <w:rPr>
          <w:rFonts w:asciiTheme="majorHAnsi" w:hAnsiTheme="majorHAnsi" w:cstheme="majorHAnsi"/>
          <w:b/>
          <w:sz w:val="26"/>
          <w:szCs w:val="26"/>
          <w:lang w:val="en-GB"/>
        </w:rPr>
        <w:t>VALUATION</w:t>
      </w:r>
      <w:proofErr w:type="gramEnd"/>
      <w:r>
        <w:rPr>
          <w:rFonts w:asciiTheme="majorHAnsi" w:hAnsiTheme="majorHAnsi" w:cstheme="majorHAnsi"/>
          <w:b/>
          <w:sz w:val="26"/>
          <w:szCs w:val="26"/>
          <w:lang w:val="en-GB"/>
        </w:rPr>
        <w:t xml:space="preserve"> OF HERITAGE ASSETS FOR UMSUNDUZI AND NCOME MUSEUMS</w:t>
      </w:r>
    </w:p>
    <w:p w:rsidR="00C707DB" w:rsidRDefault="00C707DB">
      <w:pPr>
        <w:rPr>
          <w:rFonts w:asciiTheme="majorHAnsi" w:hAnsiTheme="majorHAnsi" w:cstheme="majorHAnsi"/>
          <w:b/>
          <w:sz w:val="26"/>
          <w:szCs w:val="26"/>
          <w:lang w:val="en-US"/>
        </w:rPr>
      </w:pPr>
    </w:p>
    <w:p w:rsidR="00C707DB" w:rsidRDefault="009A27C6">
      <w:pPr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b/>
          <w:sz w:val="26"/>
          <w:szCs w:val="26"/>
          <w:lang w:val="en-US"/>
        </w:rPr>
        <w:t xml:space="preserve">Name of Institution: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uMsunduzi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and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Ncome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r>
        <w:rPr>
          <w:rFonts w:asciiTheme="majorHAnsi" w:hAnsiTheme="majorHAnsi" w:cstheme="majorHAnsi"/>
          <w:sz w:val="26"/>
          <w:szCs w:val="26"/>
          <w:lang w:val="en-US"/>
        </w:rPr>
        <w:t>Museums</w:t>
      </w:r>
    </w:p>
    <w:p w:rsidR="00C707DB" w:rsidRDefault="00C707DB">
      <w:pPr>
        <w:rPr>
          <w:rFonts w:asciiTheme="majorHAnsi" w:hAnsiTheme="majorHAnsi" w:cstheme="majorHAnsi"/>
          <w:sz w:val="26"/>
          <w:szCs w:val="26"/>
          <w:lang w:val="en-US"/>
        </w:rPr>
      </w:pPr>
    </w:p>
    <w:p w:rsidR="00C707DB" w:rsidRDefault="009A27C6">
      <w:pPr>
        <w:rPr>
          <w:rFonts w:asciiTheme="majorHAnsi" w:hAnsiTheme="majorHAnsi" w:cstheme="majorHAnsi"/>
          <w:b/>
          <w:sz w:val="26"/>
          <w:szCs w:val="26"/>
          <w:lang w:val="en-GB"/>
        </w:rPr>
      </w:pPr>
      <w:r>
        <w:rPr>
          <w:rFonts w:asciiTheme="majorHAnsi" w:hAnsiTheme="majorHAnsi" w:cstheme="majorHAnsi"/>
          <w:b/>
          <w:sz w:val="26"/>
          <w:szCs w:val="26"/>
          <w:lang w:val="en-US"/>
        </w:rPr>
        <w:t xml:space="preserve">Date Published: </w:t>
      </w:r>
      <w:r>
        <w:rPr>
          <w:rFonts w:asciiTheme="majorHAnsi" w:hAnsiTheme="majorHAnsi" w:cstheme="majorHAnsi"/>
          <w:b/>
          <w:sz w:val="26"/>
          <w:szCs w:val="26"/>
          <w:lang w:val="en-GB"/>
        </w:rPr>
        <w:t>2</w:t>
      </w:r>
      <w:r>
        <w:rPr>
          <w:rFonts w:asciiTheme="majorHAnsi" w:hAnsiTheme="majorHAnsi" w:cstheme="majorHAnsi"/>
          <w:b/>
          <w:sz w:val="26"/>
          <w:szCs w:val="26"/>
        </w:rPr>
        <w:t>6</w:t>
      </w:r>
      <w:r>
        <w:rPr>
          <w:rFonts w:asciiTheme="majorHAnsi" w:hAnsiTheme="majorHAnsi" w:cstheme="majorHAnsi"/>
          <w:b/>
          <w:sz w:val="26"/>
          <w:szCs w:val="26"/>
          <w:lang w:val="en-GB"/>
        </w:rPr>
        <w:t xml:space="preserve"> AUGUST 2025</w:t>
      </w:r>
    </w:p>
    <w:p w:rsidR="00C707DB" w:rsidRDefault="00C707DB">
      <w:pPr>
        <w:rPr>
          <w:rFonts w:asciiTheme="majorHAnsi" w:hAnsiTheme="majorHAnsi" w:cstheme="majorHAnsi"/>
          <w:b/>
          <w:sz w:val="26"/>
          <w:szCs w:val="26"/>
          <w:lang w:val="en-US"/>
        </w:rPr>
      </w:pPr>
    </w:p>
    <w:p w:rsidR="00C707DB" w:rsidRDefault="009A27C6">
      <w:pPr>
        <w:rPr>
          <w:rFonts w:asciiTheme="majorHAnsi" w:hAnsiTheme="majorHAnsi" w:cstheme="majorHAnsi"/>
          <w:b/>
          <w:sz w:val="26"/>
          <w:szCs w:val="26"/>
        </w:rPr>
      </w:pPr>
      <w:r>
        <w:rPr>
          <w:rFonts w:asciiTheme="majorHAnsi" w:hAnsiTheme="majorHAnsi" w:cstheme="majorHAnsi"/>
          <w:b/>
          <w:sz w:val="26"/>
          <w:szCs w:val="26"/>
          <w:lang w:val="en-US"/>
        </w:rPr>
        <w:t>Compulsory site Briefing:</w:t>
      </w:r>
      <w:r>
        <w:rPr>
          <w:rFonts w:asciiTheme="majorHAnsi" w:hAnsiTheme="majorHAnsi" w:cstheme="majorHAnsi"/>
          <w:b/>
          <w:sz w:val="26"/>
          <w:szCs w:val="26"/>
          <w:lang w:val="en-GB"/>
        </w:rPr>
        <w:t xml:space="preserve"> </w:t>
      </w:r>
      <w:r>
        <w:rPr>
          <w:rFonts w:asciiTheme="majorHAnsi" w:hAnsiTheme="majorHAnsi" w:cstheme="majorHAnsi"/>
          <w:b/>
          <w:sz w:val="26"/>
          <w:szCs w:val="26"/>
        </w:rPr>
        <w:t>10</w:t>
      </w:r>
      <w:r>
        <w:rPr>
          <w:rFonts w:asciiTheme="majorHAnsi" w:hAnsiTheme="majorHAnsi" w:cstheme="majorHAnsi"/>
          <w:b/>
          <w:sz w:val="26"/>
          <w:szCs w:val="26"/>
          <w:lang w:val="en-GB"/>
        </w:rPr>
        <w:t xml:space="preserve"> SEPTEMBER 2025</w:t>
      </w:r>
      <w:r>
        <w:rPr>
          <w:rFonts w:asciiTheme="majorHAnsi" w:hAnsiTheme="majorHAnsi" w:cstheme="majorHAnsi"/>
          <w:b/>
          <w:sz w:val="26"/>
          <w:szCs w:val="26"/>
        </w:rPr>
        <w:t>, 11H</w:t>
      </w:r>
      <w:proofErr w:type="gramStart"/>
      <w:r>
        <w:rPr>
          <w:rFonts w:asciiTheme="majorHAnsi" w:hAnsiTheme="majorHAnsi" w:cstheme="majorHAnsi"/>
          <w:b/>
          <w:sz w:val="26"/>
          <w:szCs w:val="26"/>
        </w:rPr>
        <w:t>:00</w:t>
      </w:r>
      <w:proofErr w:type="gramEnd"/>
    </w:p>
    <w:p w:rsidR="00C707DB" w:rsidRDefault="00C707DB">
      <w:pPr>
        <w:rPr>
          <w:rFonts w:asciiTheme="majorHAnsi" w:hAnsiTheme="majorHAnsi" w:cstheme="majorHAnsi"/>
          <w:b/>
          <w:sz w:val="26"/>
          <w:szCs w:val="26"/>
          <w:lang w:val="en-US"/>
        </w:rPr>
      </w:pPr>
    </w:p>
    <w:p w:rsidR="00C707DB" w:rsidRDefault="009A27C6">
      <w:pPr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b/>
          <w:sz w:val="26"/>
          <w:szCs w:val="26"/>
          <w:lang w:val="en-US"/>
        </w:rPr>
        <w:t xml:space="preserve">Venue: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uMsunduzi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gramStart"/>
      <w:r>
        <w:rPr>
          <w:rFonts w:asciiTheme="majorHAnsi" w:hAnsiTheme="majorHAnsi" w:cstheme="majorHAnsi"/>
          <w:sz w:val="26"/>
          <w:szCs w:val="26"/>
          <w:lang w:val="en-US"/>
        </w:rPr>
        <w:t>Museum ,</w:t>
      </w:r>
      <w:proofErr w:type="gramEnd"/>
      <w:r>
        <w:rPr>
          <w:rFonts w:asciiTheme="majorHAnsi" w:hAnsiTheme="majorHAnsi" w:cstheme="majorHAnsi"/>
          <w:sz w:val="26"/>
          <w:szCs w:val="26"/>
          <w:lang w:val="en-US"/>
        </w:rPr>
        <w:t xml:space="preserve"> 351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Langalibalele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Street, Pietermaritzburg, 3201</w:t>
      </w:r>
    </w:p>
    <w:p w:rsidR="00C707DB" w:rsidRDefault="00C707DB">
      <w:pPr>
        <w:rPr>
          <w:rFonts w:asciiTheme="majorHAnsi" w:hAnsiTheme="majorHAnsi" w:cstheme="majorHAnsi"/>
          <w:b/>
          <w:sz w:val="26"/>
          <w:szCs w:val="26"/>
          <w:lang w:val="en-US"/>
        </w:rPr>
      </w:pPr>
    </w:p>
    <w:p w:rsidR="00C707DB" w:rsidRDefault="009A27C6">
      <w:pPr>
        <w:rPr>
          <w:rFonts w:asciiTheme="majorHAnsi" w:hAnsiTheme="majorHAnsi" w:cstheme="majorHAnsi"/>
          <w:b/>
          <w:sz w:val="26"/>
          <w:szCs w:val="26"/>
        </w:rPr>
      </w:pPr>
      <w:r>
        <w:rPr>
          <w:rFonts w:asciiTheme="majorHAnsi" w:hAnsiTheme="majorHAnsi" w:cstheme="majorHAnsi"/>
          <w:b/>
          <w:sz w:val="26"/>
          <w:szCs w:val="26"/>
          <w:lang w:val="en-US"/>
        </w:rPr>
        <w:t>Closing Date and Time:</w:t>
      </w:r>
      <w:r>
        <w:rPr>
          <w:rFonts w:asciiTheme="majorHAnsi" w:hAnsiTheme="majorHAnsi" w:cstheme="majorHAnsi"/>
          <w:b/>
          <w:sz w:val="26"/>
          <w:szCs w:val="26"/>
          <w:lang w:val="en-GB"/>
        </w:rPr>
        <w:t xml:space="preserve"> </w:t>
      </w:r>
      <w:r>
        <w:rPr>
          <w:rFonts w:asciiTheme="majorHAnsi" w:hAnsiTheme="majorHAnsi" w:cstheme="majorHAnsi"/>
          <w:b/>
          <w:sz w:val="26"/>
          <w:szCs w:val="26"/>
        </w:rPr>
        <w:t>22</w:t>
      </w:r>
      <w:r>
        <w:rPr>
          <w:rFonts w:asciiTheme="majorHAnsi" w:hAnsiTheme="majorHAnsi" w:cstheme="majorHAnsi"/>
          <w:b/>
          <w:sz w:val="26"/>
          <w:szCs w:val="26"/>
          <w:lang w:val="en-GB"/>
        </w:rPr>
        <w:t xml:space="preserve"> SEPTEMBER 2025</w:t>
      </w:r>
      <w:r>
        <w:rPr>
          <w:rFonts w:asciiTheme="majorHAnsi" w:hAnsiTheme="majorHAnsi" w:cstheme="majorHAnsi"/>
          <w:b/>
          <w:sz w:val="26"/>
          <w:szCs w:val="26"/>
        </w:rPr>
        <w:t>, 12H</w:t>
      </w:r>
      <w:proofErr w:type="gramStart"/>
      <w:r>
        <w:rPr>
          <w:rFonts w:asciiTheme="majorHAnsi" w:hAnsiTheme="majorHAnsi" w:cstheme="majorHAnsi"/>
          <w:b/>
          <w:sz w:val="26"/>
          <w:szCs w:val="26"/>
        </w:rPr>
        <w:t>:00</w:t>
      </w:r>
      <w:proofErr w:type="gramEnd"/>
    </w:p>
    <w:p w:rsidR="00C707DB" w:rsidRDefault="00C707DB">
      <w:pPr>
        <w:rPr>
          <w:rFonts w:asciiTheme="majorHAnsi" w:hAnsiTheme="majorHAnsi" w:cstheme="majorHAnsi"/>
          <w:b/>
          <w:sz w:val="26"/>
          <w:szCs w:val="26"/>
          <w:lang w:val="en-US"/>
        </w:rPr>
      </w:pPr>
    </w:p>
    <w:p w:rsidR="00C707DB" w:rsidRDefault="009A27C6">
      <w:pPr>
        <w:rPr>
          <w:rFonts w:asciiTheme="majorHAnsi" w:hAnsiTheme="majorHAnsi" w:cstheme="majorHAnsi"/>
          <w:b/>
          <w:sz w:val="26"/>
          <w:szCs w:val="26"/>
          <w:lang w:val="en-US"/>
        </w:rPr>
      </w:pPr>
      <w:r>
        <w:rPr>
          <w:rFonts w:asciiTheme="majorHAnsi" w:hAnsiTheme="majorHAnsi" w:cstheme="majorHAnsi"/>
          <w:b/>
          <w:sz w:val="26"/>
          <w:szCs w:val="26"/>
          <w:lang w:val="en-US"/>
        </w:rPr>
        <w:t>Enquiries:</w:t>
      </w:r>
    </w:p>
    <w:p w:rsidR="00C707DB" w:rsidRDefault="009A27C6">
      <w:pPr>
        <w:rPr>
          <w:rFonts w:asciiTheme="majorHAnsi" w:hAnsiTheme="majorHAnsi" w:cstheme="majorHAnsi"/>
          <w:sz w:val="26"/>
          <w:szCs w:val="26"/>
          <w:lang w:val="en-GB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Contact Person:</w:t>
      </w:r>
      <w:r>
        <w:rPr>
          <w:rFonts w:asciiTheme="majorHAnsi" w:hAnsiTheme="majorHAnsi" w:cstheme="majorHAnsi"/>
          <w:sz w:val="26"/>
          <w:szCs w:val="26"/>
          <w:lang w:val="en-GB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GB"/>
        </w:rPr>
        <w:t>Mr.</w:t>
      </w:r>
      <w:proofErr w:type="spellEnd"/>
      <w:r>
        <w:rPr>
          <w:rFonts w:asciiTheme="majorHAnsi" w:hAnsiTheme="majorHAnsi" w:cstheme="majorHAnsi"/>
          <w:sz w:val="26"/>
          <w:szCs w:val="26"/>
          <w:lang w:val="en-GB"/>
        </w:rPr>
        <w:t xml:space="preserve"> Msizi </w:t>
      </w:r>
      <w:proofErr w:type="spellStart"/>
      <w:r>
        <w:rPr>
          <w:rFonts w:asciiTheme="majorHAnsi" w:hAnsiTheme="majorHAnsi" w:cstheme="majorHAnsi"/>
          <w:sz w:val="26"/>
          <w:szCs w:val="26"/>
          <w:lang w:val="en-GB"/>
        </w:rPr>
        <w:t>Mfeka</w:t>
      </w:r>
      <w:proofErr w:type="spellEnd"/>
      <w:r>
        <w:rPr>
          <w:rFonts w:asciiTheme="majorHAnsi" w:hAnsiTheme="majorHAnsi" w:cstheme="majorHAnsi"/>
          <w:sz w:val="26"/>
          <w:szCs w:val="26"/>
          <w:lang w:val="en-GB"/>
        </w:rPr>
        <w:t xml:space="preserve"> or Njabulo Mpungose</w:t>
      </w:r>
    </w:p>
    <w:p w:rsidR="00C707DB" w:rsidRDefault="009A27C6">
      <w:pPr>
        <w:rPr>
          <w:rFonts w:asciiTheme="majorHAnsi" w:hAnsiTheme="majorHAnsi" w:cstheme="majorHAnsi"/>
          <w:sz w:val="26"/>
          <w:szCs w:val="26"/>
          <w:lang w:val="en-GB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E-mail:</w:t>
      </w:r>
      <w:r>
        <w:rPr>
          <w:rFonts w:asciiTheme="majorHAnsi" w:hAnsiTheme="majorHAnsi" w:cstheme="majorHAnsi"/>
          <w:sz w:val="26"/>
          <w:szCs w:val="26"/>
          <w:lang w:val="en-GB"/>
        </w:rPr>
        <w:t>mmfeka@msunduzimuseum.org.za/nmpungose@msunduzimuseum.org.za</w:t>
      </w:r>
    </w:p>
    <w:p w:rsidR="00C707DB" w:rsidRDefault="009A27C6">
      <w:pPr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Telephone: 033 394 6834</w:t>
      </w:r>
    </w:p>
    <w:p w:rsidR="00C707DB" w:rsidRDefault="00C707DB">
      <w:pPr>
        <w:rPr>
          <w:rFonts w:asciiTheme="majorHAnsi" w:hAnsiTheme="majorHAnsi" w:cstheme="majorHAnsi"/>
          <w:sz w:val="26"/>
          <w:szCs w:val="26"/>
          <w:lang w:val="en-US"/>
        </w:rPr>
      </w:pPr>
    </w:p>
    <w:p w:rsidR="00C707DB" w:rsidRDefault="009A27C6">
      <w:pPr>
        <w:rPr>
          <w:rFonts w:asciiTheme="majorHAnsi" w:hAnsiTheme="majorHAnsi" w:cstheme="majorHAnsi"/>
          <w:b/>
          <w:sz w:val="26"/>
          <w:szCs w:val="26"/>
          <w:lang w:val="en-US"/>
        </w:rPr>
      </w:pPr>
      <w:r>
        <w:rPr>
          <w:rFonts w:asciiTheme="majorHAnsi" w:hAnsiTheme="majorHAnsi" w:cstheme="majorHAnsi"/>
          <w:b/>
          <w:sz w:val="26"/>
          <w:szCs w:val="26"/>
        </w:rPr>
        <w:t>Where bid documents can be obtained:</w:t>
      </w:r>
    </w:p>
    <w:p w:rsidR="00C707DB" w:rsidRDefault="00C707DB">
      <w:pPr>
        <w:rPr>
          <w:rFonts w:asciiTheme="majorHAnsi" w:hAnsiTheme="majorHAnsi" w:cstheme="majorHAnsi"/>
          <w:b/>
          <w:sz w:val="26"/>
          <w:szCs w:val="26"/>
          <w:lang w:val="en-US"/>
        </w:rPr>
      </w:pPr>
    </w:p>
    <w:p w:rsidR="00C707DB" w:rsidRDefault="009A27C6">
      <w:pPr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 xml:space="preserve">This bid may be downloaded directly from the National Treasury e-Tender Publication Portal at </w:t>
      </w:r>
      <w:hyperlink r:id="rId8" w:history="1">
        <w:r>
          <w:rPr>
            <w:rStyle w:val="Hyperlink"/>
            <w:rFonts w:asciiTheme="majorHAnsi" w:hAnsiTheme="majorHAnsi" w:cstheme="majorHAnsi"/>
            <w:sz w:val="26"/>
            <w:szCs w:val="26"/>
          </w:rPr>
          <w:t>www.etenders.gov.za</w:t>
        </w:r>
      </w:hyperlink>
      <w:r>
        <w:rPr>
          <w:rFonts w:asciiTheme="majorHAnsi" w:hAnsiTheme="majorHAnsi" w:cstheme="majorHAnsi"/>
          <w:sz w:val="26"/>
          <w:szCs w:val="26"/>
        </w:rPr>
        <w:t xml:space="preserve">  free of charge.</w:t>
      </w:r>
    </w:p>
    <w:p w:rsidR="00C707DB" w:rsidRDefault="00C707DB">
      <w:pPr>
        <w:rPr>
          <w:rFonts w:asciiTheme="majorHAnsi" w:hAnsiTheme="majorHAnsi" w:cstheme="majorHAnsi"/>
          <w:sz w:val="26"/>
          <w:szCs w:val="26"/>
        </w:rPr>
      </w:pPr>
    </w:p>
    <w:p w:rsidR="00C707DB" w:rsidRDefault="009A27C6">
      <w:pPr>
        <w:rPr>
          <w:rFonts w:asciiTheme="majorHAnsi" w:hAnsiTheme="majorHAnsi" w:cstheme="majorHAnsi"/>
          <w:b/>
          <w:sz w:val="26"/>
          <w:szCs w:val="26"/>
        </w:rPr>
      </w:pPr>
      <w:r>
        <w:rPr>
          <w:rFonts w:asciiTheme="majorHAnsi" w:hAnsiTheme="majorHAnsi" w:cstheme="majorHAnsi"/>
          <w:b/>
          <w:sz w:val="26"/>
          <w:szCs w:val="26"/>
        </w:rPr>
        <w:t>Where bids should be delivered:</w:t>
      </w:r>
    </w:p>
    <w:p w:rsidR="00C707DB" w:rsidRDefault="00C707DB">
      <w:pPr>
        <w:rPr>
          <w:rFonts w:asciiTheme="majorHAnsi" w:hAnsiTheme="majorHAnsi" w:cstheme="majorHAnsi"/>
          <w:sz w:val="26"/>
          <w:szCs w:val="26"/>
          <w:lang w:val="en-US"/>
        </w:rPr>
      </w:pPr>
    </w:p>
    <w:p w:rsidR="00C707DB" w:rsidRDefault="009A27C6">
      <w:pPr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UMSUNDUZI AND NCOME MUSEUMS</w:t>
      </w:r>
    </w:p>
    <w:p w:rsidR="00C707DB" w:rsidRDefault="009A27C6">
      <w:pPr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 xml:space="preserve">351 LANGALIBALELE </w:t>
      </w:r>
      <w:r>
        <w:rPr>
          <w:rFonts w:asciiTheme="majorHAnsi" w:hAnsiTheme="majorHAnsi" w:cstheme="majorHAnsi"/>
          <w:sz w:val="26"/>
          <w:szCs w:val="26"/>
          <w:lang w:val="en-US"/>
        </w:rPr>
        <w:t>STREET</w:t>
      </w:r>
    </w:p>
    <w:p w:rsidR="00C707DB" w:rsidRDefault="009A27C6">
      <w:pPr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PIETERMARITZBURG</w:t>
      </w:r>
    </w:p>
    <w:p w:rsidR="00C707DB" w:rsidRDefault="009A27C6">
      <w:pPr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3201</w:t>
      </w:r>
    </w:p>
    <w:sectPr w:rsidR="00C707DB">
      <w:headerReference w:type="default" r:id="rId9"/>
      <w:pgSz w:w="11906" w:h="16838"/>
      <w:pgMar w:top="3403" w:right="1440" w:bottom="241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7C6" w:rsidRDefault="009A27C6">
      <w:r>
        <w:separator/>
      </w:r>
    </w:p>
  </w:endnote>
  <w:endnote w:type="continuationSeparator" w:id="0">
    <w:p w:rsidR="009A27C6" w:rsidRDefault="009A2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">
    <w:altName w:val="Microsoft YaHei"/>
    <w:charset w:val="86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7C6" w:rsidRDefault="009A27C6">
      <w:r>
        <w:separator/>
      </w:r>
    </w:p>
  </w:footnote>
  <w:footnote w:type="continuationSeparator" w:id="0">
    <w:p w:rsidR="009A27C6" w:rsidRDefault="009A27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7DB" w:rsidRDefault="009A27C6">
    <w:pPr>
      <w:pStyle w:val="Header"/>
      <w:tabs>
        <w:tab w:val="clear" w:pos="4513"/>
        <w:tab w:val="clear" w:pos="9026"/>
        <w:tab w:val="left" w:pos="7050"/>
      </w:tabs>
      <w:ind w:hanging="540"/>
      <w:rPr>
        <w:lang w:val="en-GB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3" type="#_x0000_t75" style="position:absolute;margin-left:541.5pt;margin-top:149.15pt;width:602pt;height:155.35pt;z-index:-251658752;mso-width-relative:page;mso-height-relative:page">
          <v:imagedata r:id="rId1" o:title=""/>
        </v:shape>
        <o:OLEObject Type="Embed" ProgID="CorelDraw.Graphic.17" ShapeID="_x0000_s3073" DrawAspect="Content" ObjectID="_1817724832" r:id="rId2"/>
      </w:pict>
    </w:r>
    <w:r>
      <w:tab/>
    </w:r>
    <w:r>
      <w:rPr>
        <w:noProof/>
        <w:lang w:eastAsia="en-ZA"/>
      </w:rPr>
      <w:drawing>
        <wp:inline distT="0" distB="0" distL="114300" distR="114300">
          <wp:extent cx="5715635" cy="1283970"/>
          <wp:effectExtent l="0" t="0" r="18415" b="11430"/>
          <wp:docPr id="1" name="Picture 1" descr="uMsunduzi Museum Email Bann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uMsunduzi Museum Email Banner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715635" cy="1283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F4E"/>
    <w:rsid w:val="0000460B"/>
    <w:rsid w:val="000A4BBE"/>
    <w:rsid w:val="000C1AA6"/>
    <w:rsid w:val="0015050E"/>
    <w:rsid w:val="00192F09"/>
    <w:rsid w:val="00224A81"/>
    <w:rsid w:val="00253E6F"/>
    <w:rsid w:val="002626BD"/>
    <w:rsid w:val="00287FF1"/>
    <w:rsid w:val="002B715A"/>
    <w:rsid w:val="0030664B"/>
    <w:rsid w:val="00340B05"/>
    <w:rsid w:val="004163BB"/>
    <w:rsid w:val="00420F69"/>
    <w:rsid w:val="004676CF"/>
    <w:rsid w:val="00483D16"/>
    <w:rsid w:val="004959B2"/>
    <w:rsid w:val="004A4F4E"/>
    <w:rsid w:val="004C42F9"/>
    <w:rsid w:val="004E1FDD"/>
    <w:rsid w:val="0050660B"/>
    <w:rsid w:val="005520F6"/>
    <w:rsid w:val="00554713"/>
    <w:rsid w:val="00564DAF"/>
    <w:rsid w:val="005B0B3C"/>
    <w:rsid w:val="005B4AA5"/>
    <w:rsid w:val="005C2567"/>
    <w:rsid w:val="0061626A"/>
    <w:rsid w:val="006E4D51"/>
    <w:rsid w:val="007C05AA"/>
    <w:rsid w:val="00821FC3"/>
    <w:rsid w:val="0084798F"/>
    <w:rsid w:val="008523D3"/>
    <w:rsid w:val="008B48EB"/>
    <w:rsid w:val="00912044"/>
    <w:rsid w:val="00924646"/>
    <w:rsid w:val="0096046E"/>
    <w:rsid w:val="00962F68"/>
    <w:rsid w:val="009667BD"/>
    <w:rsid w:val="009A27C6"/>
    <w:rsid w:val="009A41CF"/>
    <w:rsid w:val="009C7573"/>
    <w:rsid w:val="009E38DA"/>
    <w:rsid w:val="00A04E96"/>
    <w:rsid w:val="00A35641"/>
    <w:rsid w:val="00A456B0"/>
    <w:rsid w:val="00A55176"/>
    <w:rsid w:val="00B02336"/>
    <w:rsid w:val="00B20C01"/>
    <w:rsid w:val="00C05BE2"/>
    <w:rsid w:val="00C32297"/>
    <w:rsid w:val="00C33714"/>
    <w:rsid w:val="00C45A60"/>
    <w:rsid w:val="00C707DB"/>
    <w:rsid w:val="00C76B7E"/>
    <w:rsid w:val="00C97D7C"/>
    <w:rsid w:val="00CA3BD9"/>
    <w:rsid w:val="00D0635C"/>
    <w:rsid w:val="00D775C4"/>
    <w:rsid w:val="00D94073"/>
    <w:rsid w:val="00DE383F"/>
    <w:rsid w:val="00DE3C4D"/>
    <w:rsid w:val="00E21F56"/>
    <w:rsid w:val="00E5613D"/>
    <w:rsid w:val="00E70C19"/>
    <w:rsid w:val="00EB618E"/>
    <w:rsid w:val="00FF2205"/>
    <w:rsid w:val="00FF499D"/>
    <w:rsid w:val="18D17788"/>
    <w:rsid w:val="423B5334"/>
    <w:rsid w:val="678B2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ZA" w:eastAsia="en-Z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hAnsi="Calibri" w:cs="Times New Roman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</w:p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unhideWhenUsed/>
    <w:qFormat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60"/>
    </w:pPr>
    <w:rPr>
      <w:rFonts w:asciiTheme="minorHAnsi" w:eastAsiaTheme="minorEastAsia" w:hAnsiTheme="minorHAnsi" w:cstheme="minorBidi"/>
      <w:color w:val="595959" w:themeColor="text1" w:themeTint="A6"/>
      <w:spacing w:val="15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eastAsiaTheme="minorEastAsia"/>
      <w:color w:val="595959" w:themeColor="text1" w:themeTint="A6"/>
      <w:spacing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ZA" w:eastAsia="en-Z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hAnsi="Calibri" w:cs="Times New Roman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</w:p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unhideWhenUsed/>
    <w:qFormat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60"/>
    </w:pPr>
    <w:rPr>
      <w:rFonts w:asciiTheme="minorHAnsi" w:eastAsiaTheme="minorEastAsia" w:hAnsiTheme="minorHAnsi" w:cstheme="minorBidi"/>
      <w:color w:val="595959" w:themeColor="text1" w:themeTint="A6"/>
      <w:spacing w:val="15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eastAsiaTheme="minorEastAsia"/>
      <w:color w:val="595959" w:themeColor="text1" w:themeTint="A6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enders.gov.za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Bongumusa Mdluli</dc:creator>
  <cp:lastModifiedBy>Msizi Mfeka</cp:lastModifiedBy>
  <cp:revision>2</cp:revision>
  <cp:lastPrinted>2022-11-08T08:56:00Z</cp:lastPrinted>
  <dcterms:created xsi:type="dcterms:W3CDTF">2025-08-26T12:47:00Z</dcterms:created>
  <dcterms:modified xsi:type="dcterms:W3CDTF">2025-08-26T12:47:00Z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2057-12.2.0.21931</vt:lpwstr>
  </property>
  <property fmtid="{D5CDD505-2E9C-101B-9397-08002B2CF9AE}" pid="3" name="ICV">
    <vt:lpwstr>2A9AEBF304224D3390987C57311D6097_12</vt:lpwstr>
  </property>
</Properties>
</file>