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D4740" w14:textId="09D9613B" w:rsidR="001406E2" w:rsidRDefault="001630BD">
      <w:pPr>
        <w:spacing w:after="81"/>
        <w:ind w:left="517"/>
        <w:jc w:val="center"/>
      </w:pPr>
      <w:r w:rsidRPr="0042735A">
        <w:rPr>
          <w:rFonts w:ascii="Arial" w:hAnsi="Arial" w:cs="Arial"/>
          <w:noProof/>
          <w:sz w:val="24"/>
        </w:rPr>
        <w:drawing>
          <wp:anchor distT="0" distB="0" distL="114300" distR="114300" simplePos="0" relativeHeight="251659264" behindDoc="1" locked="0" layoutInCell="1" allowOverlap="1" wp14:anchorId="2DE2705C" wp14:editId="3E8182E1">
            <wp:simplePos x="0" y="0"/>
            <wp:positionH relativeFrom="column">
              <wp:posOffset>393008</wp:posOffset>
            </wp:positionH>
            <wp:positionV relativeFrom="paragraph">
              <wp:posOffset>-383942</wp:posOffset>
            </wp:positionV>
            <wp:extent cx="2506345" cy="805815"/>
            <wp:effectExtent l="0" t="0" r="8255" b="0"/>
            <wp:wrapNone/>
            <wp:docPr id="1" name="Picture 1" descr="Transp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nsport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06345" cy="805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83349A" w14:textId="56949D5F" w:rsidR="001406E2" w:rsidRDefault="004401E0">
      <w:pPr>
        <w:spacing w:after="0"/>
        <w:ind w:left="631"/>
        <w:rPr>
          <w:rFonts w:ascii="Arial" w:eastAsia="Arial" w:hAnsi="Arial" w:cs="Arial"/>
          <w:sz w:val="20"/>
        </w:rPr>
      </w:pPr>
      <w:r>
        <w:rPr>
          <w:rFonts w:ascii="Arial" w:eastAsia="Arial" w:hAnsi="Arial" w:cs="Arial"/>
          <w:sz w:val="20"/>
        </w:rPr>
        <w:t xml:space="preserve"> </w:t>
      </w:r>
    </w:p>
    <w:p w14:paraId="1E661D41" w14:textId="4E7D14FD" w:rsidR="001630BD" w:rsidRDefault="001630BD">
      <w:pPr>
        <w:spacing w:after="0"/>
        <w:ind w:left="631"/>
        <w:rPr>
          <w:rFonts w:ascii="Arial" w:eastAsia="Arial" w:hAnsi="Arial" w:cs="Arial"/>
          <w:sz w:val="20"/>
        </w:rPr>
      </w:pPr>
    </w:p>
    <w:p w14:paraId="2F9B079A" w14:textId="697F62AE" w:rsidR="001630BD" w:rsidRPr="0014062B" w:rsidRDefault="001630BD">
      <w:pPr>
        <w:spacing w:after="0"/>
        <w:ind w:left="631"/>
        <w:rPr>
          <w:rFonts w:ascii="Arial" w:eastAsia="Arial" w:hAnsi="Arial" w:cs="Arial"/>
          <w:color w:val="EE0000"/>
          <w:sz w:val="20"/>
        </w:rPr>
      </w:pPr>
    </w:p>
    <w:p w14:paraId="56F98ED7" w14:textId="3EE9C1F2" w:rsidR="001630BD" w:rsidRDefault="001630BD">
      <w:pPr>
        <w:spacing w:after="0"/>
        <w:ind w:left="631"/>
        <w:rPr>
          <w:rFonts w:ascii="Arial" w:eastAsia="Arial" w:hAnsi="Arial" w:cs="Arial"/>
          <w:sz w:val="20"/>
        </w:rPr>
      </w:pPr>
    </w:p>
    <w:p w14:paraId="28C233B6" w14:textId="3D469BF1" w:rsidR="001630BD" w:rsidRDefault="001630BD">
      <w:pPr>
        <w:spacing w:after="0"/>
        <w:ind w:left="631"/>
        <w:rPr>
          <w:rFonts w:ascii="Arial" w:eastAsia="Arial" w:hAnsi="Arial" w:cs="Arial"/>
          <w:sz w:val="20"/>
        </w:rPr>
      </w:pPr>
    </w:p>
    <w:tbl>
      <w:tblPr>
        <w:tblStyle w:val="TableGrid"/>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060"/>
        <w:gridCol w:w="7200"/>
      </w:tblGrid>
      <w:tr w:rsidR="001630BD" w14:paraId="6B317D93" w14:textId="77777777" w:rsidTr="001630BD">
        <w:trPr>
          <w:trHeight w:val="567"/>
        </w:trPr>
        <w:tc>
          <w:tcPr>
            <w:tcW w:w="3060" w:type="dxa"/>
          </w:tcPr>
          <w:p w14:paraId="2FE358DE" w14:textId="76777CA7" w:rsidR="001630BD" w:rsidRPr="001630BD" w:rsidRDefault="001630BD" w:rsidP="001630BD">
            <w:pPr>
              <w:spacing w:after="98"/>
              <w:rPr>
                <w:sz w:val="28"/>
                <w:szCs w:val="28"/>
              </w:rPr>
            </w:pPr>
            <w:r w:rsidRPr="001630BD">
              <w:rPr>
                <w:rFonts w:ascii="Arial" w:eastAsia="Arial" w:hAnsi="Arial" w:cs="Arial"/>
                <w:b/>
                <w:sz w:val="28"/>
                <w:szCs w:val="28"/>
              </w:rPr>
              <w:t xml:space="preserve">BID NUMBER:  </w:t>
            </w:r>
          </w:p>
        </w:tc>
        <w:tc>
          <w:tcPr>
            <w:tcW w:w="7200" w:type="dxa"/>
          </w:tcPr>
          <w:p w14:paraId="3FD50BC6" w14:textId="244C0A4A" w:rsidR="001630BD" w:rsidRPr="00106AC4" w:rsidRDefault="00F57CDE" w:rsidP="001630BD">
            <w:pPr>
              <w:rPr>
                <w:rFonts w:ascii="Arial" w:hAnsi="Arial" w:cs="Arial"/>
                <w:b/>
                <w:bCs/>
                <w:sz w:val="24"/>
                <w:szCs w:val="24"/>
              </w:rPr>
            </w:pPr>
            <w:r w:rsidRPr="00106AC4">
              <w:rPr>
                <w:rFonts w:ascii="Arial" w:hAnsi="Arial" w:cs="Arial"/>
                <w:b/>
                <w:bCs/>
                <w:sz w:val="24"/>
                <w:szCs w:val="24"/>
              </w:rPr>
              <w:t>DOT/</w:t>
            </w:r>
            <w:r w:rsidR="00285ED7" w:rsidRPr="00106AC4">
              <w:rPr>
                <w:rFonts w:ascii="Arial" w:hAnsi="Arial" w:cs="Arial"/>
                <w:b/>
                <w:bCs/>
                <w:sz w:val="24"/>
                <w:szCs w:val="24"/>
              </w:rPr>
              <w:t>11</w:t>
            </w:r>
            <w:r w:rsidRPr="00106AC4">
              <w:rPr>
                <w:rFonts w:ascii="Arial" w:hAnsi="Arial" w:cs="Arial"/>
                <w:b/>
                <w:bCs/>
                <w:sz w:val="24"/>
                <w:szCs w:val="24"/>
              </w:rPr>
              <w:t>/202</w:t>
            </w:r>
            <w:r w:rsidR="003D51C4" w:rsidRPr="00106AC4">
              <w:rPr>
                <w:rFonts w:ascii="Arial" w:hAnsi="Arial" w:cs="Arial"/>
                <w:b/>
                <w:bCs/>
                <w:sz w:val="24"/>
                <w:szCs w:val="24"/>
              </w:rPr>
              <w:t>5</w:t>
            </w:r>
            <w:r w:rsidRPr="00106AC4">
              <w:rPr>
                <w:rFonts w:ascii="Arial" w:hAnsi="Arial" w:cs="Arial"/>
                <w:b/>
                <w:bCs/>
                <w:sz w:val="24"/>
                <w:szCs w:val="24"/>
              </w:rPr>
              <w:t>/</w:t>
            </w:r>
            <w:r w:rsidR="00285ED7" w:rsidRPr="00106AC4">
              <w:rPr>
                <w:rFonts w:ascii="Arial" w:hAnsi="Arial" w:cs="Arial"/>
                <w:b/>
                <w:bCs/>
                <w:sz w:val="24"/>
                <w:szCs w:val="24"/>
              </w:rPr>
              <w:t>RT</w:t>
            </w:r>
          </w:p>
        </w:tc>
      </w:tr>
      <w:tr w:rsidR="00687477" w14:paraId="638906E3" w14:textId="77777777" w:rsidTr="0050526E">
        <w:trPr>
          <w:trHeight w:val="1055"/>
        </w:trPr>
        <w:tc>
          <w:tcPr>
            <w:tcW w:w="3060" w:type="dxa"/>
          </w:tcPr>
          <w:p w14:paraId="1C4E8733" w14:textId="7A7D088D" w:rsidR="00687477" w:rsidRPr="001630BD" w:rsidRDefault="00687477" w:rsidP="00687477">
            <w:pPr>
              <w:rPr>
                <w:sz w:val="28"/>
                <w:szCs w:val="28"/>
              </w:rPr>
            </w:pPr>
            <w:r w:rsidRPr="001630BD">
              <w:rPr>
                <w:rFonts w:ascii="Arial" w:eastAsia="Arial" w:hAnsi="Arial" w:cs="Arial"/>
                <w:b/>
                <w:sz w:val="28"/>
                <w:szCs w:val="28"/>
              </w:rPr>
              <w:t xml:space="preserve">DESCRIPTION: </w:t>
            </w:r>
          </w:p>
        </w:tc>
        <w:tc>
          <w:tcPr>
            <w:tcW w:w="7200" w:type="dxa"/>
            <w:vAlign w:val="bottom"/>
          </w:tcPr>
          <w:p w14:paraId="27F84727" w14:textId="77777777" w:rsidR="00106AC4" w:rsidRPr="00106AC4" w:rsidRDefault="00106AC4" w:rsidP="00106AC4">
            <w:pPr>
              <w:jc w:val="both"/>
              <w:rPr>
                <w:rFonts w:ascii="Arial" w:hAnsi="Arial" w:cs="Arial"/>
                <w:b/>
              </w:rPr>
            </w:pPr>
            <w:r w:rsidRPr="00106AC4">
              <w:rPr>
                <w:rFonts w:ascii="Arial" w:hAnsi="Arial" w:cs="Arial"/>
                <w:b/>
              </w:rPr>
              <w:t>THE APPOINTMENT OF A SERVICE PROVIDER (SP) TO PROVIDE A PROJECT MANAGER (PM) FOR THE ESTABLISHMENT OF THE PROJECT MANAGEMENT OFFICE (PMO) FOR HIGH-SPEED RAIL (HSR) FOR THE DEPARTMENT OF TRANSPORT (DOT) FOR A PERIOD OF THREE (3) YEARS</w:t>
            </w:r>
          </w:p>
          <w:p w14:paraId="0BA567BA" w14:textId="368C0F59" w:rsidR="00687477" w:rsidRPr="002840E8" w:rsidRDefault="00687477" w:rsidP="00687477">
            <w:pPr>
              <w:pStyle w:val="Par"/>
              <w:ind w:left="714"/>
              <w:rPr>
                <w:b/>
                <w:lang w:val="en-GB"/>
              </w:rPr>
            </w:pPr>
          </w:p>
        </w:tc>
      </w:tr>
      <w:tr w:rsidR="00687477" w14:paraId="7705D008" w14:textId="77777777" w:rsidTr="001630BD">
        <w:trPr>
          <w:trHeight w:val="567"/>
        </w:trPr>
        <w:tc>
          <w:tcPr>
            <w:tcW w:w="3060" w:type="dxa"/>
          </w:tcPr>
          <w:p w14:paraId="1ADA14C6" w14:textId="0C65A831" w:rsidR="00687477" w:rsidRPr="00E40A64" w:rsidRDefault="00D97E77" w:rsidP="00687477">
            <w:pPr>
              <w:rPr>
                <w:rFonts w:ascii="Arial" w:hAnsi="Arial" w:cs="Arial"/>
                <w:b/>
                <w:bCs/>
                <w:sz w:val="28"/>
                <w:szCs w:val="28"/>
              </w:rPr>
            </w:pPr>
            <w:r w:rsidRPr="00E40A64">
              <w:rPr>
                <w:rFonts w:ascii="Arial" w:hAnsi="Arial" w:cs="Arial"/>
                <w:b/>
                <w:bCs/>
                <w:sz w:val="24"/>
                <w:szCs w:val="24"/>
              </w:rPr>
              <w:t>CURRENT CLOSING DATE</w:t>
            </w:r>
            <w:r w:rsidRPr="00E40A64">
              <w:rPr>
                <w:rFonts w:ascii="Arial" w:hAnsi="Arial" w:cs="Arial"/>
                <w:b/>
                <w:bCs/>
                <w:sz w:val="28"/>
                <w:szCs w:val="28"/>
              </w:rPr>
              <w:t>:</w:t>
            </w:r>
          </w:p>
        </w:tc>
        <w:tc>
          <w:tcPr>
            <w:tcW w:w="7200" w:type="dxa"/>
          </w:tcPr>
          <w:p w14:paraId="476489C3" w14:textId="72BCA2B4" w:rsidR="00687477" w:rsidRPr="002F05ED" w:rsidRDefault="00D97E77" w:rsidP="00687477">
            <w:pPr>
              <w:rPr>
                <w:rFonts w:ascii="Arial" w:hAnsi="Arial" w:cs="Arial"/>
                <w:b/>
                <w:bCs/>
                <w:sz w:val="24"/>
                <w:szCs w:val="24"/>
              </w:rPr>
            </w:pPr>
            <w:r w:rsidRPr="002F05ED">
              <w:rPr>
                <w:rFonts w:ascii="Arial" w:eastAsia="Arial" w:hAnsi="Arial" w:cs="Arial"/>
                <w:b/>
                <w:sz w:val="24"/>
                <w:szCs w:val="24"/>
              </w:rPr>
              <w:t>09 DECEMBER 2025</w:t>
            </w:r>
          </w:p>
        </w:tc>
      </w:tr>
      <w:tr w:rsidR="00687477" w14:paraId="6B376E8C" w14:textId="77777777" w:rsidTr="001630BD">
        <w:trPr>
          <w:trHeight w:val="567"/>
        </w:trPr>
        <w:tc>
          <w:tcPr>
            <w:tcW w:w="3060" w:type="dxa"/>
          </w:tcPr>
          <w:p w14:paraId="423DE422" w14:textId="3AB7A05B" w:rsidR="00687477" w:rsidRPr="002F05ED" w:rsidRDefault="006B026A" w:rsidP="00687477">
            <w:pPr>
              <w:rPr>
                <w:sz w:val="24"/>
                <w:szCs w:val="24"/>
              </w:rPr>
            </w:pPr>
            <w:r>
              <w:rPr>
                <w:rFonts w:ascii="Arial" w:eastAsia="Arial" w:hAnsi="Arial" w:cs="Arial"/>
                <w:b/>
                <w:sz w:val="24"/>
                <w:szCs w:val="24"/>
              </w:rPr>
              <w:t xml:space="preserve">REVISED </w:t>
            </w:r>
            <w:r w:rsidR="00B53BCC" w:rsidRPr="002F05ED">
              <w:rPr>
                <w:rFonts w:ascii="Arial" w:eastAsia="Arial" w:hAnsi="Arial" w:cs="Arial"/>
                <w:b/>
                <w:sz w:val="24"/>
                <w:szCs w:val="24"/>
              </w:rPr>
              <w:t>EXTENSION DATE</w:t>
            </w:r>
            <w:r w:rsidR="00687477" w:rsidRPr="002F05ED">
              <w:rPr>
                <w:rFonts w:ascii="Arial" w:eastAsia="Arial" w:hAnsi="Arial" w:cs="Arial"/>
                <w:b/>
                <w:sz w:val="24"/>
                <w:szCs w:val="24"/>
              </w:rPr>
              <w:t xml:space="preserve">: </w:t>
            </w:r>
          </w:p>
        </w:tc>
        <w:tc>
          <w:tcPr>
            <w:tcW w:w="7200" w:type="dxa"/>
          </w:tcPr>
          <w:p w14:paraId="5B65CB5C" w14:textId="72290D4E" w:rsidR="00687477" w:rsidRPr="00B67B6F" w:rsidRDefault="00B67B6F" w:rsidP="00687477">
            <w:pPr>
              <w:rPr>
                <w:rFonts w:ascii="Arial" w:hAnsi="Arial" w:cs="Arial"/>
                <w:b/>
                <w:bCs/>
                <w:sz w:val="24"/>
                <w:szCs w:val="24"/>
              </w:rPr>
            </w:pPr>
            <w:r w:rsidRPr="00B67B6F">
              <w:rPr>
                <w:rFonts w:ascii="Arial" w:hAnsi="Arial" w:cs="Arial"/>
                <w:b/>
                <w:bCs/>
                <w:sz w:val="24"/>
                <w:szCs w:val="24"/>
              </w:rPr>
              <w:t>20 JANUARY 2026</w:t>
            </w:r>
          </w:p>
        </w:tc>
      </w:tr>
      <w:tr w:rsidR="00CB5E4A" w14:paraId="34209970" w14:textId="77777777" w:rsidTr="001630BD">
        <w:trPr>
          <w:trHeight w:val="567"/>
        </w:trPr>
        <w:tc>
          <w:tcPr>
            <w:tcW w:w="3060" w:type="dxa"/>
          </w:tcPr>
          <w:p w14:paraId="4AEE1D1B" w14:textId="02A831FD" w:rsidR="00CB5E4A" w:rsidRPr="002F05ED" w:rsidRDefault="00CB5E4A" w:rsidP="00687477">
            <w:pPr>
              <w:rPr>
                <w:rFonts w:ascii="Arial" w:eastAsia="Arial" w:hAnsi="Arial" w:cs="Arial"/>
                <w:b/>
                <w:sz w:val="24"/>
                <w:szCs w:val="24"/>
              </w:rPr>
            </w:pPr>
            <w:r w:rsidRPr="002F05ED">
              <w:rPr>
                <w:rFonts w:ascii="Arial" w:eastAsia="Arial" w:hAnsi="Arial" w:cs="Arial"/>
                <w:b/>
                <w:sz w:val="24"/>
                <w:szCs w:val="24"/>
              </w:rPr>
              <w:t xml:space="preserve">CLOSING TIME:  </w:t>
            </w:r>
          </w:p>
        </w:tc>
        <w:tc>
          <w:tcPr>
            <w:tcW w:w="7200" w:type="dxa"/>
          </w:tcPr>
          <w:p w14:paraId="2BDF6489" w14:textId="3E2486A5" w:rsidR="00CB5E4A" w:rsidRPr="00B67B6F" w:rsidRDefault="00CB5E4A" w:rsidP="00687477">
            <w:pPr>
              <w:rPr>
                <w:rFonts w:ascii="Arial" w:hAnsi="Arial" w:cs="Arial"/>
                <w:b/>
                <w:bCs/>
                <w:sz w:val="24"/>
                <w:szCs w:val="24"/>
              </w:rPr>
            </w:pPr>
            <w:r>
              <w:rPr>
                <w:rFonts w:ascii="Arial" w:hAnsi="Arial" w:cs="Arial"/>
                <w:b/>
                <w:bCs/>
                <w:sz w:val="24"/>
                <w:szCs w:val="24"/>
              </w:rPr>
              <w:t>11:00 AM</w:t>
            </w:r>
          </w:p>
        </w:tc>
      </w:tr>
      <w:tr w:rsidR="00687477" w:rsidRPr="00737C5B" w14:paraId="7B9541EC" w14:textId="77777777" w:rsidTr="00826472">
        <w:trPr>
          <w:trHeight w:val="567"/>
        </w:trPr>
        <w:tc>
          <w:tcPr>
            <w:tcW w:w="3060" w:type="dxa"/>
          </w:tcPr>
          <w:p w14:paraId="1F74CDC6" w14:textId="5C8A850E" w:rsidR="00687477" w:rsidRPr="002F05ED" w:rsidRDefault="006B026A" w:rsidP="00687477">
            <w:pPr>
              <w:rPr>
                <w:rFonts w:ascii="Arial" w:eastAsia="Arial" w:hAnsi="Arial" w:cs="Arial"/>
                <w:b/>
                <w:sz w:val="24"/>
                <w:szCs w:val="24"/>
              </w:rPr>
            </w:pPr>
            <w:proofErr w:type="gramStart"/>
            <w:r>
              <w:rPr>
                <w:rFonts w:ascii="Arial" w:eastAsia="Arial" w:hAnsi="Arial" w:cs="Arial"/>
                <w:b/>
                <w:sz w:val="24"/>
                <w:szCs w:val="24"/>
              </w:rPr>
              <w:t>NON COMPULSORY</w:t>
            </w:r>
            <w:proofErr w:type="gramEnd"/>
            <w:r w:rsidR="00CC7442">
              <w:rPr>
                <w:rFonts w:ascii="Arial" w:eastAsia="Arial" w:hAnsi="Arial" w:cs="Arial"/>
                <w:b/>
                <w:sz w:val="24"/>
                <w:szCs w:val="24"/>
              </w:rPr>
              <w:t xml:space="preserve"> </w:t>
            </w:r>
            <w:r w:rsidR="00533994" w:rsidRPr="002F05ED">
              <w:rPr>
                <w:rFonts w:ascii="Arial" w:eastAsia="Arial" w:hAnsi="Arial" w:cs="Arial"/>
                <w:b/>
                <w:sz w:val="24"/>
                <w:szCs w:val="24"/>
              </w:rPr>
              <w:t>VIR</w:t>
            </w:r>
            <w:r w:rsidR="00CF6CD2" w:rsidRPr="002F05ED">
              <w:rPr>
                <w:rFonts w:ascii="Arial" w:eastAsia="Arial" w:hAnsi="Arial" w:cs="Arial"/>
                <w:b/>
                <w:sz w:val="24"/>
                <w:szCs w:val="24"/>
              </w:rPr>
              <w:t xml:space="preserve">TUAL </w:t>
            </w:r>
            <w:r w:rsidR="00B67B6F" w:rsidRPr="002F05ED">
              <w:rPr>
                <w:rFonts w:ascii="Arial" w:eastAsia="Arial" w:hAnsi="Arial" w:cs="Arial"/>
                <w:b/>
                <w:sz w:val="24"/>
                <w:szCs w:val="24"/>
              </w:rPr>
              <w:t xml:space="preserve">INFORMATION SESSION: </w:t>
            </w:r>
          </w:p>
          <w:p w14:paraId="248F009E" w14:textId="77777777" w:rsidR="00687477" w:rsidRPr="002F05ED" w:rsidRDefault="00687477" w:rsidP="00687477">
            <w:pPr>
              <w:rPr>
                <w:rFonts w:ascii="Arial" w:eastAsia="Arial" w:hAnsi="Arial" w:cs="Arial"/>
                <w:b/>
                <w:sz w:val="24"/>
                <w:szCs w:val="24"/>
              </w:rPr>
            </w:pPr>
          </w:p>
          <w:p w14:paraId="33A516A9" w14:textId="0AEA3C0C" w:rsidR="00687477" w:rsidRPr="002F05ED" w:rsidRDefault="00687477" w:rsidP="00687477">
            <w:pPr>
              <w:rPr>
                <w:rFonts w:ascii="Arial" w:eastAsia="Arial" w:hAnsi="Arial" w:cs="Arial"/>
                <w:b/>
                <w:sz w:val="24"/>
                <w:szCs w:val="24"/>
              </w:rPr>
            </w:pPr>
          </w:p>
        </w:tc>
        <w:tc>
          <w:tcPr>
            <w:tcW w:w="7200" w:type="dxa"/>
            <w:shd w:val="clear" w:color="auto" w:fill="FFFFFF" w:themeFill="background1"/>
          </w:tcPr>
          <w:p w14:paraId="5C486828" w14:textId="7AC80F43" w:rsidR="00687477" w:rsidRDefault="00CF6CD2" w:rsidP="00687477">
            <w:pPr>
              <w:rPr>
                <w:rFonts w:ascii="Arial" w:hAnsi="Arial" w:cs="Arial"/>
                <w:b/>
                <w:bCs/>
                <w:color w:val="auto"/>
                <w:sz w:val="24"/>
                <w:szCs w:val="24"/>
              </w:rPr>
            </w:pPr>
            <w:r w:rsidRPr="00CF6CD2">
              <w:rPr>
                <w:rFonts w:ascii="Arial" w:hAnsi="Arial" w:cs="Arial"/>
                <w:b/>
                <w:bCs/>
                <w:color w:val="auto"/>
                <w:sz w:val="24"/>
                <w:szCs w:val="24"/>
              </w:rPr>
              <w:t>11 DECEMBER 2025</w:t>
            </w:r>
            <w:r w:rsidR="002A3F1D">
              <w:rPr>
                <w:rFonts w:ascii="Arial" w:hAnsi="Arial" w:cs="Arial"/>
                <w:b/>
                <w:bCs/>
                <w:color w:val="auto"/>
                <w:sz w:val="24"/>
                <w:szCs w:val="24"/>
              </w:rPr>
              <w:t xml:space="preserve"> at 11:AM</w:t>
            </w:r>
          </w:p>
          <w:p w14:paraId="40ECB3EE" w14:textId="77777777" w:rsidR="00CF6CD2" w:rsidRDefault="00CF6CD2" w:rsidP="00687477">
            <w:pPr>
              <w:rPr>
                <w:rFonts w:ascii="Arial" w:hAnsi="Arial" w:cs="Arial"/>
                <w:b/>
                <w:bCs/>
                <w:color w:val="auto"/>
                <w:sz w:val="24"/>
                <w:szCs w:val="24"/>
              </w:rPr>
            </w:pPr>
          </w:p>
          <w:p w14:paraId="1D33B901" w14:textId="09E1FBDB" w:rsidR="00673BB3" w:rsidRDefault="00673BB3" w:rsidP="00673BB3">
            <w:pPr>
              <w:rPr>
                <w:rFonts w:ascii="Segoe UI" w:eastAsiaTheme="minorHAnsi" w:hAnsi="Segoe UI" w:cs="Segoe UI"/>
                <w:color w:val="242424"/>
                <w:lang w:val="en-US"/>
              </w:rPr>
            </w:pPr>
            <w:r>
              <w:rPr>
                <w:rStyle w:val="me-email-text"/>
                <w:rFonts w:ascii="Segoe UI" w:hAnsi="Segoe UI" w:cs="Segoe UI"/>
                <w:b/>
                <w:bCs/>
                <w:color w:val="242424"/>
                <w:sz w:val="36"/>
                <w:szCs w:val="36"/>
                <w:lang w:val="en-US"/>
              </w:rPr>
              <w:t>Microsoft Teams</w:t>
            </w:r>
            <w:r>
              <w:rPr>
                <w:rFonts w:ascii="Segoe UI" w:hAnsi="Segoe UI" w:cs="Segoe UI"/>
                <w:color w:val="242424"/>
                <w:lang w:val="en-US"/>
              </w:rPr>
              <w:t xml:space="preserve"> </w:t>
            </w:r>
          </w:p>
          <w:p w14:paraId="644D10EF" w14:textId="77777777" w:rsidR="00673BB3" w:rsidRDefault="00673BB3" w:rsidP="00673BB3">
            <w:pPr>
              <w:rPr>
                <w:rFonts w:ascii="Segoe UI" w:hAnsi="Segoe UI" w:cs="Segoe UI"/>
                <w:color w:val="242424"/>
                <w:lang w:val="en-US"/>
              </w:rPr>
            </w:pPr>
            <w:hyperlink r:id="rId8" w:tgtFrame="_blank" w:tooltip="Meeting join link" w:history="1">
              <w:r>
                <w:rPr>
                  <w:rStyle w:val="Hyperlink"/>
                  <w:rFonts w:ascii="Segoe UI" w:hAnsi="Segoe UI" w:cs="Segoe UI"/>
                  <w:b/>
                  <w:bCs/>
                  <w:color w:val="5B5FC7"/>
                  <w:sz w:val="30"/>
                  <w:szCs w:val="30"/>
                  <w:lang w:val="en-US"/>
                </w:rPr>
                <w:t>Join the meeting now</w:t>
              </w:r>
            </w:hyperlink>
            <w:r>
              <w:rPr>
                <w:rFonts w:ascii="Segoe UI" w:hAnsi="Segoe UI" w:cs="Segoe UI"/>
                <w:color w:val="242424"/>
                <w:lang w:val="en-US"/>
              </w:rPr>
              <w:t xml:space="preserve"> </w:t>
            </w:r>
          </w:p>
          <w:p w14:paraId="7B8F9C27" w14:textId="77777777" w:rsidR="00673BB3" w:rsidRDefault="00673BB3" w:rsidP="00673BB3">
            <w:pPr>
              <w:rPr>
                <w:rFonts w:ascii="Segoe UI" w:hAnsi="Segoe UI" w:cs="Segoe UI"/>
                <w:color w:val="242424"/>
                <w:lang w:val="en-US"/>
              </w:rPr>
            </w:pPr>
            <w:r>
              <w:rPr>
                <w:rStyle w:val="me-email-text-secondary"/>
                <w:rFonts w:ascii="Segoe UI" w:hAnsi="Segoe UI" w:cs="Segoe UI"/>
                <w:color w:val="616161"/>
                <w:sz w:val="21"/>
                <w:szCs w:val="21"/>
                <w:lang w:val="en-US"/>
              </w:rPr>
              <w:t xml:space="preserve">Meeting ID: </w:t>
            </w:r>
            <w:r>
              <w:rPr>
                <w:rStyle w:val="me-email-text"/>
                <w:rFonts w:ascii="Segoe UI" w:hAnsi="Segoe UI" w:cs="Segoe UI"/>
                <w:color w:val="242424"/>
                <w:sz w:val="21"/>
                <w:szCs w:val="21"/>
                <w:lang w:val="en-US"/>
              </w:rPr>
              <w:t>342 569 206 695 59</w:t>
            </w:r>
            <w:r>
              <w:rPr>
                <w:rFonts w:ascii="Segoe UI" w:hAnsi="Segoe UI" w:cs="Segoe UI"/>
                <w:color w:val="242424"/>
                <w:lang w:val="en-US"/>
              </w:rPr>
              <w:t xml:space="preserve"> </w:t>
            </w:r>
          </w:p>
          <w:p w14:paraId="4F66839F" w14:textId="77777777" w:rsidR="00673BB3" w:rsidRDefault="00673BB3" w:rsidP="00673BB3">
            <w:pPr>
              <w:rPr>
                <w:rFonts w:ascii="Segoe UI" w:hAnsi="Segoe UI" w:cs="Segoe UI"/>
                <w:color w:val="242424"/>
                <w:lang w:val="en-US"/>
              </w:rPr>
            </w:pPr>
            <w:r>
              <w:rPr>
                <w:rStyle w:val="me-email-text-secondary"/>
                <w:rFonts w:ascii="Segoe UI" w:hAnsi="Segoe UI" w:cs="Segoe UI"/>
                <w:color w:val="616161"/>
                <w:sz w:val="21"/>
                <w:szCs w:val="21"/>
                <w:lang w:val="en-US"/>
              </w:rPr>
              <w:t xml:space="preserve">Passcode: </w:t>
            </w:r>
            <w:r>
              <w:rPr>
                <w:rStyle w:val="me-email-text"/>
                <w:rFonts w:ascii="Segoe UI" w:hAnsi="Segoe UI" w:cs="Segoe UI"/>
                <w:color w:val="242424"/>
                <w:sz w:val="21"/>
                <w:szCs w:val="21"/>
                <w:lang w:val="en-US"/>
              </w:rPr>
              <w:t>7UX6RJ3M</w:t>
            </w:r>
            <w:r>
              <w:rPr>
                <w:rFonts w:ascii="Segoe UI" w:hAnsi="Segoe UI" w:cs="Segoe UI"/>
                <w:color w:val="242424"/>
                <w:lang w:val="en-US"/>
              </w:rPr>
              <w:t xml:space="preserve"> </w:t>
            </w:r>
          </w:p>
          <w:p w14:paraId="5F633280" w14:textId="515EA164" w:rsidR="00CF6CD2" w:rsidRPr="00CF6CD2" w:rsidRDefault="00CF6CD2" w:rsidP="00687477">
            <w:pPr>
              <w:rPr>
                <w:rFonts w:ascii="Arial" w:hAnsi="Arial" w:cs="Arial"/>
                <w:b/>
                <w:bCs/>
                <w:color w:val="auto"/>
                <w:sz w:val="24"/>
                <w:szCs w:val="24"/>
              </w:rPr>
            </w:pPr>
          </w:p>
        </w:tc>
      </w:tr>
      <w:tr w:rsidR="00687477" w14:paraId="27F709EF" w14:textId="77777777" w:rsidTr="001630BD">
        <w:trPr>
          <w:trHeight w:val="567"/>
        </w:trPr>
        <w:tc>
          <w:tcPr>
            <w:tcW w:w="3060" w:type="dxa"/>
          </w:tcPr>
          <w:p w14:paraId="1056A277" w14:textId="35E2A378" w:rsidR="00687477" w:rsidRPr="003C170D" w:rsidRDefault="00687477" w:rsidP="00687477">
            <w:pPr>
              <w:rPr>
                <w:rFonts w:ascii="Arial" w:eastAsia="Arial" w:hAnsi="Arial" w:cs="Arial"/>
                <w:b/>
                <w:sz w:val="24"/>
                <w:szCs w:val="24"/>
              </w:rPr>
            </w:pPr>
            <w:r w:rsidRPr="003C170D">
              <w:rPr>
                <w:rFonts w:ascii="Arial" w:eastAsia="Arial" w:hAnsi="Arial" w:cs="Arial"/>
                <w:b/>
                <w:sz w:val="24"/>
                <w:szCs w:val="24"/>
              </w:rPr>
              <w:t xml:space="preserve">VALIDITY PERIOD: </w:t>
            </w:r>
          </w:p>
        </w:tc>
        <w:tc>
          <w:tcPr>
            <w:tcW w:w="7200" w:type="dxa"/>
          </w:tcPr>
          <w:p w14:paraId="66A3761C" w14:textId="5C165B89" w:rsidR="00687477" w:rsidRPr="0036174E" w:rsidRDefault="00687477" w:rsidP="00687477">
            <w:pPr>
              <w:rPr>
                <w:rFonts w:ascii="Arial" w:eastAsia="Arial" w:hAnsi="Arial" w:cs="Arial"/>
                <w:b/>
                <w:sz w:val="24"/>
                <w:szCs w:val="24"/>
              </w:rPr>
            </w:pPr>
            <w:r w:rsidRPr="0036174E">
              <w:rPr>
                <w:rFonts w:ascii="Arial" w:eastAsia="Arial" w:hAnsi="Arial" w:cs="Arial"/>
                <w:b/>
                <w:sz w:val="24"/>
                <w:szCs w:val="24"/>
              </w:rPr>
              <w:t>120 DAYS</w:t>
            </w:r>
          </w:p>
        </w:tc>
      </w:tr>
      <w:tr w:rsidR="00ED4847" w14:paraId="25DED862" w14:textId="77777777" w:rsidTr="001630BD">
        <w:trPr>
          <w:trHeight w:val="567"/>
        </w:trPr>
        <w:tc>
          <w:tcPr>
            <w:tcW w:w="3060" w:type="dxa"/>
          </w:tcPr>
          <w:p w14:paraId="4282E00F" w14:textId="646FE2DB" w:rsidR="00ED4847" w:rsidRPr="003C170D" w:rsidRDefault="00ED4847" w:rsidP="00687477">
            <w:pPr>
              <w:rPr>
                <w:rFonts w:ascii="Arial" w:eastAsia="Arial" w:hAnsi="Arial" w:cs="Arial"/>
                <w:b/>
                <w:sz w:val="24"/>
                <w:szCs w:val="24"/>
              </w:rPr>
            </w:pPr>
            <w:r w:rsidRPr="003C170D">
              <w:rPr>
                <w:rFonts w:ascii="Arial" w:eastAsia="Arial" w:hAnsi="Arial" w:cs="Arial"/>
                <w:b/>
                <w:sz w:val="24"/>
                <w:szCs w:val="24"/>
              </w:rPr>
              <w:t xml:space="preserve">CUT OFF DATE FOR </w:t>
            </w:r>
            <w:r w:rsidR="00CC7442">
              <w:rPr>
                <w:rFonts w:ascii="Arial" w:eastAsia="Arial" w:hAnsi="Arial" w:cs="Arial"/>
                <w:b/>
                <w:sz w:val="24"/>
                <w:szCs w:val="24"/>
              </w:rPr>
              <w:t xml:space="preserve">WRITTEN </w:t>
            </w:r>
            <w:r w:rsidRPr="003C170D">
              <w:rPr>
                <w:rFonts w:ascii="Arial" w:eastAsia="Arial" w:hAnsi="Arial" w:cs="Arial"/>
                <w:b/>
                <w:sz w:val="24"/>
                <w:szCs w:val="24"/>
              </w:rPr>
              <w:t>QUESTIONS:</w:t>
            </w:r>
          </w:p>
        </w:tc>
        <w:tc>
          <w:tcPr>
            <w:tcW w:w="7200" w:type="dxa"/>
          </w:tcPr>
          <w:p w14:paraId="31DA7C49" w14:textId="2B4EA232" w:rsidR="00ED4847" w:rsidRPr="0036174E" w:rsidRDefault="0036174E" w:rsidP="00687477">
            <w:pPr>
              <w:rPr>
                <w:rFonts w:ascii="Arial" w:eastAsia="Arial" w:hAnsi="Arial" w:cs="Arial"/>
                <w:b/>
                <w:sz w:val="24"/>
                <w:szCs w:val="24"/>
              </w:rPr>
            </w:pPr>
            <w:r w:rsidRPr="0036174E">
              <w:rPr>
                <w:rFonts w:ascii="Arial" w:eastAsia="Arial" w:hAnsi="Arial" w:cs="Arial"/>
                <w:b/>
                <w:sz w:val="24"/>
                <w:szCs w:val="24"/>
              </w:rPr>
              <w:t>05 DECEMBER 2025</w:t>
            </w:r>
          </w:p>
        </w:tc>
      </w:tr>
    </w:tbl>
    <w:p w14:paraId="350ACD13" w14:textId="77777777" w:rsidR="001406E2" w:rsidRDefault="004401E0">
      <w:pPr>
        <w:spacing w:after="98"/>
        <w:ind w:left="631"/>
      </w:pPr>
      <w:r>
        <w:rPr>
          <w:rFonts w:ascii="Arial" w:eastAsia="Arial" w:hAnsi="Arial" w:cs="Arial"/>
          <w:b/>
          <w:sz w:val="24"/>
        </w:rPr>
        <w:t xml:space="preserve"> </w:t>
      </w:r>
    </w:p>
    <w:p w14:paraId="2CEE2AE2" w14:textId="5D4AE186" w:rsidR="001406E2" w:rsidRDefault="004401E0" w:rsidP="001630BD">
      <w:pPr>
        <w:spacing w:after="134"/>
        <w:ind w:left="631"/>
      </w:pPr>
      <w:r>
        <w:rPr>
          <w:rFonts w:ascii="Arial" w:eastAsia="Arial" w:hAnsi="Arial" w:cs="Arial"/>
          <w:b/>
          <w:sz w:val="24"/>
        </w:rPr>
        <w:t xml:space="preserve"> </w:t>
      </w:r>
    </w:p>
    <w:p w14:paraId="47EFF106" w14:textId="77777777" w:rsidR="001406E2" w:rsidRDefault="004401E0">
      <w:pPr>
        <w:spacing w:after="224"/>
        <w:ind w:left="523"/>
        <w:jc w:val="center"/>
      </w:pPr>
      <w:r>
        <w:rPr>
          <w:rFonts w:ascii="Arial" w:eastAsia="Arial" w:hAnsi="Arial" w:cs="Arial"/>
          <w:b/>
          <w:color w:val="A1632B"/>
          <w:sz w:val="20"/>
        </w:rPr>
        <w:t xml:space="preserve"> </w:t>
      </w:r>
    </w:p>
    <w:p w14:paraId="5AFE539C" w14:textId="77777777" w:rsidR="001406E2" w:rsidRDefault="004401E0">
      <w:pPr>
        <w:spacing w:after="221"/>
        <w:ind w:left="523"/>
        <w:jc w:val="center"/>
      </w:pPr>
      <w:r>
        <w:rPr>
          <w:rFonts w:ascii="Arial" w:eastAsia="Arial" w:hAnsi="Arial" w:cs="Arial"/>
          <w:b/>
          <w:color w:val="A1632B"/>
          <w:sz w:val="20"/>
        </w:rPr>
        <w:t xml:space="preserve"> </w:t>
      </w:r>
    </w:p>
    <w:p w14:paraId="69DA7F1B" w14:textId="77777777" w:rsidR="001406E2" w:rsidRDefault="004401E0">
      <w:pPr>
        <w:spacing w:after="223"/>
        <w:ind w:left="523"/>
        <w:jc w:val="center"/>
      </w:pPr>
      <w:r>
        <w:rPr>
          <w:rFonts w:ascii="Arial" w:eastAsia="Arial" w:hAnsi="Arial" w:cs="Arial"/>
          <w:b/>
          <w:color w:val="A1632B"/>
          <w:sz w:val="20"/>
        </w:rPr>
        <w:t xml:space="preserve"> </w:t>
      </w:r>
    </w:p>
    <w:p w14:paraId="7E4B1D2D" w14:textId="77777777" w:rsidR="001406E2" w:rsidRDefault="004401E0">
      <w:pPr>
        <w:spacing w:after="362"/>
        <w:ind w:left="523"/>
        <w:jc w:val="center"/>
      </w:pPr>
      <w:r>
        <w:rPr>
          <w:rFonts w:ascii="Arial" w:eastAsia="Arial" w:hAnsi="Arial" w:cs="Arial"/>
          <w:b/>
          <w:color w:val="A1632B"/>
          <w:sz w:val="20"/>
        </w:rPr>
        <w:t xml:space="preserve"> </w:t>
      </w:r>
    </w:p>
    <w:p w14:paraId="22AB368B" w14:textId="77777777" w:rsidR="001406E2" w:rsidRDefault="004401E0">
      <w:pPr>
        <w:spacing w:after="47"/>
        <w:ind w:left="631"/>
      </w:pPr>
      <w:r>
        <w:rPr>
          <w:rFonts w:ascii="Lucida Console" w:eastAsia="Lucida Console" w:hAnsi="Lucida Console" w:cs="Lucida Console"/>
          <w:sz w:val="16"/>
        </w:rPr>
        <w:t xml:space="preserve"> </w:t>
      </w:r>
    </w:p>
    <w:p w14:paraId="7AA16AC6" w14:textId="1446DD91" w:rsidR="001406E2" w:rsidRDefault="004401E0" w:rsidP="001630BD">
      <w:pPr>
        <w:spacing w:after="293"/>
        <w:ind w:left="631"/>
      </w:pPr>
      <w:r>
        <w:rPr>
          <w:rFonts w:ascii="Arial" w:eastAsia="Arial" w:hAnsi="Arial" w:cs="Arial"/>
          <w:sz w:val="20"/>
        </w:rPr>
        <w:t xml:space="preserve"> </w:t>
      </w:r>
      <w:r>
        <w:rPr>
          <w:rFonts w:ascii="Lucida Console" w:eastAsia="Lucida Console" w:hAnsi="Lucida Console" w:cs="Lucida Console"/>
          <w:sz w:val="16"/>
        </w:rPr>
        <w:t xml:space="preserve"> </w:t>
      </w:r>
    </w:p>
    <w:p w14:paraId="362D5CE1" w14:textId="77777777" w:rsidR="001630BD" w:rsidRDefault="001630BD">
      <w:pPr>
        <w:rPr>
          <w:rFonts w:ascii="Arial" w:eastAsia="Arial" w:hAnsi="Arial" w:cs="Arial"/>
          <w:b/>
          <w:color w:val="A1632B"/>
        </w:rPr>
      </w:pPr>
      <w:r>
        <w:rPr>
          <w:rFonts w:ascii="Arial" w:eastAsia="Arial" w:hAnsi="Arial" w:cs="Arial"/>
          <w:b/>
          <w:color w:val="A1632B"/>
        </w:rPr>
        <w:br w:type="page"/>
      </w:r>
    </w:p>
    <w:p w14:paraId="1D8A31F5" w14:textId="7DAECE4D" w:rsidR="001406E2" w:rsidRPr="00A704B8" w:rsidRDefault="004401E0">
      <w:pPr>
        <w:spacing w:after="211" w:line="249" w:lineRule="auto"/>
        <w:ind w:left="3522" w:hanging="10"/>
        <w:rPr>
          <w:rFonts w:ascii="Arial" w:hAnsi="Arial" w:cs="Arial"/>
          <w:color w:val="000000" w:themeColor="text1"/>
          <w:sz w:val="28"/>
          <w:szCs w:val="28"/>
        </w:rPr>
      </w:pPr>
      <w:r w:rsidRPr="00A704B8">
        <w:rPr>
          <w:rFonts w:ascii="Arial" w:eastAsia="Arial" w:hAnsi="Arial" w:cs="Arial"/>
          <w:b/>
          <w:color w:val="000000" w:themeColor="text1"/>
          <w:sz w:val="28"/>
          <w:szCs w:val="28"/>
        </w:rPr>
        <w:lastRenderedPageBreak/>
        <w:t xml:space="preserve">INFORMATION TO BIDDERS </w:t>
      </w:r>
    </w:p>
    <w:p w14:paraId="249CFC78" w14:textId="11FCB217" w:rsidR="001406E2" w:rsidRPr="00A171F7" w:rsidRDefault="004401E0" w:rsidP="00A704B8">
      <w:pPr>
        <w:pStyle w:val="Heading2"/>
        <w:rPr>
          <w:sz w:val="22"/>
          <w:szCs w:val="22"/>
        </w:rPr>
      </w:pPr>
      <w:r w:rsidRPr="00A171F7">
        <w:rPr>
          <w:sz w:val="22"/>
          <w:szCs w:val="22"/>
        </w:rPr>
        <w:t xml:space="preserve">CONTENTS OF THE BIDDER PACK </w:t>
      </w:r>
    </w:p>
    <w:p w14:paraId="2648E02B" w14:textId="77777777" w:rsidR="00A704B8" w:rsidRPr="00A171F7" w:rsidRDefault="00A704B8" w:rsidP="00A704B8">
      <w:pPr>
        <w:rPr>
          <w:rFonts w:ascii="Arial" w:hAnsi="Arial" w:cs="Arial"/>
        </w:rPr>
      </w:pPr>
    </w:p>
    <w:tbl>
      <w:tblPr>
        <w:tblStyle w:val="TableGrid"/>
        <w:tblW w:w="10205" w:type="dxa"/>
        <w:tblInd w:w="-5" w:type="dxa"/>
        <w:tblCellMar>
          <w:top w:w="28" w:type="dxa"/>
          <w:left w:w="28" w:type="dxa"/>
          <w:bottom w:w="28" w:type="dxa"/>
          <w:right w:w="28" w:type="dxa"/>
        </w:tblCellMar>
        <w:tblLook w:val="04A0" w:firstRow="1" w:lastRow="0" w:firstColumn="1" w:lastColumn="0" w:noHBand="0" w:noVBand="1"/>
      </w:tblPr>
      <w:tblGrid>
        <w:gridCol w:w="766"/>
        <w:gridCol w:w="4025"/>
        <w:gridCol w:w="28"/>
        <w:gridCol w:w="1276"/>
        <w:gridCol w:w="28"/>
        <w:gridCol w:w="4054"/>
        <w:gridCol w:w="28"/>
      </w:tblGrid>
      <w:tr w:rsidR="00A704B8" w:rsidRPr="00A171F7" w14:paraId="571D6969" w14:textId="77777777" w:rsidTr="007655EB">
        <w:trPr>
          <w:trHeight w:val="697"/>
        </w:trPr>
        <w:tc>
          <w:tcPr>
            <w:tcW w:w="76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E4436" w14:textId="6F867116" w:rsidR="001406E2" w:rsidRPr="00A171F7" w:rsidRDefault="004401E0" w:rsidP="00A704B8">
            <w:pPr>
              <w:ind w:left="9" w:hanging="9"/>
              <w:jc w:val="center"/>
              <w:rPr>
                <w:rFonts w:ascii="Arial" w:hAnsi="Arial" w:cs="Arial"/>
                <w:sz w:val="20"/>
                <w:szCs w:val="20"/>
              </w:rPr>
            </w:pPr>
            <w:r w:rsidRPr="00A171F7">
              <w:rPr>
                <w:rFonts w:ascii="Arial" w:eastAsia="Arial" w:hAnsi="Arial" w:cs="Arial"/>
                <w:b/>
                <w:sz w:val="20"/>
                <w:szCs w:val="20"/>
              </w:rPr>
              <w:t>Tender Pack Doc</w:t>
            </w:r>
          </w:p>
        </w:tc>
        <w:tc>
          <w:tcPr>
            <w:tcW w:w="405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DDBA36F" w14:textId="13AD49B0" w:rsidR="001406E2" w:rsidRPr="00A171F7" w:rsidRDefault="004401E0" w:rsidP="00A704B8">
            <w:pPr>
              <w:ind w:left="53"/>
              <w:jc w:val="center"/>
              <w:rPr>
                <w:rFonts w:ascii="Arial" w:hAnsi="Arial" w:cs="Arial"/>
                <w:sz w:val="20"/>
                <w:szCs w:val="20"/>
              </w:rPr>
            </w:pPr>
            <w:r w:rsidRPr="00A171F7">
              <w:rPr>
                <w:rFonts w:ascii="Arial" w:eastAsia="Arial" w:hAnsi="Arial" w:cs="Arial"/>
                <w:b/>
                <w:sz w:val="20"/>
                <w:szCs w:val="20"/>
              </w:rPr>
              <w:t>Title</w:t>
            </w:r>
          </w:p>
        </w:tc>
        <w:tc>
          <w:tcPr>
            <w:tcW w:w="130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E19AEAB" w14:textId="79F09F9A" w:rsidR="001406E2" w:rsidRPr="00A171F7" w:rsidRDefault="004401E0" w:rsidP="00A704B8">
            <w:pPr>
              <w:ind w:left="52"/>
              <w:jc w:val="center"/>
              <w:rPr>
                <w:rFonts w:ascii="Arial" w:hAnsi="Arial" w:cs="Arial"/>
                <w:sz w:val="20"/>
                <w:szCs w:val="20"/>
              </w:rPr>
            </w:pPr>
            <w:r w:rsidRPr="00A171F7">
              <w:rPr>
                <w:rFonts w:ascii="Arial" w:eastAsia="Arial" w:hAnsi="Arial" w:cs="Arial"/>
                <w:b/>
                <w:sz w:val="20"/>
                <w:szCs w:val="20"/>
              </w:rPr>
              <w:t>Type</w:t>
            </w:r>
          </w:p>
        </w:tc>
        <w:tc>
          <w:tcPr>
            <w:tcW w:w="408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A4EABB1" w14:textId="1F27DFC4" w:rsidR="001406E2" w:rsidRPr="00A171F7" w:rsidRDefault="004401E0" w:rsidP="00A704B8">
            <w:pPr>
              <w:ind w:left="51"/>
              <w:jc w:val="center"/>
              <w:rPr>
                <w:rFonts w:ascii="Arial" w:hAnsi="Arial" w:cs="Arial"/>
                <w:sz w:val="20"/>
                <w:szCs w:val="20"/>
              </w:rPr>
            </w:pPr>
            <w:r w:rsidRPr="00A171F7">
              <w:rPr>
                <w:rFonts w:ascii="Arial" w:eastAsia="Arial" w:hAnsi="Arial" w:cs="Arial"/>
                <w:b/>
                <w:sz w:val="20"/>
                <w:szCs w:val="20"/>
              </w:rPr>
              <w:t>Purpose</w:t>
            </w:r>
          </w:p>
        </w:tc>
      </w:tr>
      <w:tr w:rsidR="00A704B8" w:rsidRPr="00A171F7" w14:paraId="37A94E77" w14:textId="77777777" w:rsidTr="00A171F7">
        <w:trPr>
          <w:gridAfter w:val="1"/>
          <w:wAfter w:w="28" w:type="dxa"/>
          <w:trHeight w:val="340"/>
        </w:trPr>
        <w:tc>
          <w:tcPr>
            <w:tcW w:w="766" w:type="dxa"/>
            <w:tcBorders>
              <w:top w:val="single" w:sz="4" w:space="0" w:color="000000"/>
              <w:left w:val="single" w:sz="4" w:space="0" w:color="000000"/>
              <w:bottom w:val="single" w:sz="4" w:space="0" w:color="000000"/>
              <w:right w:val="single" w:sz="4" w:space="0" w:color="000000"/>
            </w:tcBorders>
          </w:tcPr>
          <w:p w14:paraId="1E61BF42" w14:textId="77777777" w:rsidR="001406E2" w:rsidRPr="00A171F7" w:rsidRDefault="004401E0" w:rsidP="00A704B8">
            <w:pPr>
              <w:ind w:left="51"/>
              <w:rPr>
                <w:rFonts w:ascii="Arial" w:hAnsi="Arial" w:cs="Arial"/>
                <w:sz w:val="20"/>
                <w:szCs w:val="20"/>
              </w:rPr>
            </w:pPr>
            <w:r w:rsidRPr="00A171F7">
              <w:rPr>
                <w:rFonts w:ascii="Arial" w:eastAsia="Arial" w:hAnsi="Arial" w:cs="Arial"/>
                <w:sz w:val="20"/>
                <w:szCs w:val="20"/>
              </w:rPr>
              <w:t xml:space="preserve">1 </w:t>
            </w:r>
          </w:p>
        </w:tc>
        <w:tc>
          <w:tcPr>
            <w:tcW w:w="4025" w:type="dxa"/>
            <w:tcBorders>
              <w:top w:val="single" w:sz="4" w:space="0" w:color="000000"/>
              <w:left w:val="single" w:sz="4" w:space="0" w:color="000000"/>
              <w:bottom w:val="single" w:sz="4" w:space="0" w:color="000000"/>
              <w:right w:val="single" w:sz="4" w:space="0" w:color="000000"/>
            </w:tcBorders>
          </w:tcPr>
          <w:p w14:paraId="26F2FFD9" w14:textId="77777777" w:rsidR="001406E2" w:rsidRPr="00A171F7" w:rsidRDefault="004401E0" w:rsidP="007655EB">
            <w:pPr>
              <w:ind w:left="-90" w:firstLine="90"/>
              <w:rPr>
                <w:rFonts w:ascii="Arial" w:hAnsi="Arial" w:cs="Arial"/>
                <w:sz w:val="20"/>
                <w:szCs w:val="20"/>
              </w:rPr>
            </w:pPr>
            <w:r w:rsidRPr="00A171F7">
              <w:rPr>
                <w:rFonts w:ascii="Arial" w:eastAsia="Arial" w:hAnsi="Arial" w:cs="Arial"/>
                <w:sz w:val="20"/>
                <w:szCs w:val="20"/>
              </w:rPr>
              <w:t xml:space="preserve">Information to Bidders </w:t>
            </w:r>
          </w:p>
        </w:tc>
        <w:tc>
          <w:tcPr>
            <w:tcW w:w="1304" w:type="dxa"/>
            <w:gridSpan w:val="2"/>
            <w:tcBorders>
              <w:top w:val="single" w:sz="4" w:space="0" w:color="000000"/>
              <w:left w:val="single" w:sz="4" w:space="0" w:color="000000"/>
              <w:bottom w:val="single" w:sz="4" w:space="0" w:color="000000"/>
              <w:right w:val="single" w:sz="4" w:space="0" w:color="000000"/>
            </w:tcBorders>
          </w:tcPr>
          <w:p w14:paraId="534DFC80" w14:textId="256816F4" w:rsidR="001406E2" w:rsidRPr="00A171F7" w:rsidRDefault="00001198" w:rsidP="00A704B8">
            <w:pPr>
              <w:ind w:left="109"/>
              <w:rPr>
                <w:rFonts w:ascii="Arial" w:hAnsi="Arial" w:cs="Arial"/>
                <w:sz w:val="20"/>
                <w:szCs w:val="20"/>
              </w:rPr>
            </w:pPr>
            <w:r w:rsidRPr="00A171F7">
              <w:rPr>
                <w:rFonts w:ascii="Arial" w:eastAsia="Arial" w:hAnsi="Arial" w:cs="Arial"/>
                <w:sz w:val="20"/>
                <w:szCs w:val="20"/>
              </w:rPr>
              <w:t xml:space="preserve">PDF </w:t>
            </w:r>
          </w:p>
        </w:tc>
        <w:tc>
          <w:tcPr>
            <w:tcW w:w="4082" w:type="dxa"/>
            <w:gridSpan w:val="2"/>
            <w:tcBorders>
              <w:top w:val="single" w:sz="4" w:space="0" w:color="000000"/>
              <w:left w:val="single" w:sz="4" w:space="0" w:color="000000"/>
              <w:bottom w:val="single" w:sz="4" w:space="0" w:color="000000"/>
              <w:right w:val="single" w:sz="4" w:space="0" w:color="000000"/>
            </w:tcBorders>
          </w:tcPr>
          <w:p w14:paraId="71DC9E14" w14:textId="77777777" w:rsidR="001406E2" w:rsidRPr="00A171F7" w:rsidRDefault="004401E0" w:rsidP="00A704B8">
            <w:pPr>
              <w:ind w:left="108"/>
              <w:rPr>
                <w:rFonts w:ascii="Arial" w:hAnsi="Arial" w:cs="Arial"/>
                <w:sz w:val="20"/>
                <w:szCs w:val="20"/>
              </w:rPr>
            </w:pPr>
            <w:r w:rsidRPr="00A171F7">
              <w:rPr>
                <w:rFonts w:ascii="Arial" w:eastAsia="Arial" w:hAnsi="Arial" w:cs="Arial"/>
                <w:sz w:val="20"/>
                <w:szCs w:val="20"/>
              </w:rPr>
              <w:t xml:space="preserve">For Information </w:t>
            </w:r>
          </w:p>
        </w:tc>
      </w:tr>
      <w:tr w:rsidR="00157F73" w:rsidRPr="00A171F7" w14:paraId="7974F00E" w14:textId="77777777" w:rsidTr="00A171F7">
        <w:trPr>
          <w:gridAfter w:val="1"/>
          <w:wAfter w:w="28" w:type="dxa"/>
          <w:trHeight w:val="454"/>
        </w:trPr>
        <w:tc>
          <w:tcPr>
            <w:tcW w:w="7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9D0CDD" w14:textId="4C8F5D58" w:rsidR="00157F73" w:rsidRPr="00A171F7" w:rsidRDefault="00157F73" w:rsidP="00A704B8">
            <w:pPr>
              <w:ind w:left="51"/>
              <w:rPr>
                <w:rFonts w:ascii="Arial" w:eastAsia="Arial" w:hAnsi="Arial" w:cs="Arial"/>
                <w:sz w:val="20"/>
                <w:szCs w:val="20"/>
              </w:rPr>
            </w:pPr>
            <w:r w:rsidRPr="00A171F7">
              <w:rPr>
                <w:rFonts w:ascii="Arial" w:eastAsia="Arial" w:hAnsi="Arial" w:cs="Arial"/>
                <w:sz w:val="20"/>
                <w:szCs w:val="20"/>
              </w:rPr>
              <w:t>2</w:t>
            </w:r>
          </w:p>
        </w:tc>
        <w:tc>
          <w:tcPr>
            <w:tcW w:w="40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037ADE" w14:textId="64F91A83" w:rsidR="00157F73" w:rsidRPr="00A171F7" w:rsidRDefault="00001198" w:rsidP="007655EB">
            <w:pPr>
              <w:ind w:left="-90" w:firstLine="90"/>
              <w:rPr>
                <w:rFonts w:ascii="Arial" w:eastAsia="Arial" w:hAnsi="Arial" w:cs="Arial"/>
                <w:sz w:val="20"/>
                <w:szCs w:val="20"/>
              </w:rPr>
            </w:pPr>
            <w:r w:rsidRPr="00A171F7">
              <w:rPr>
                <w:rFonts w:ascii="Arial" w:eastAsia="Arial" w:hAnsi="Arial" w:cs="Arial"/>
                <w:sz w:val="20"/>
                <w:szCs w:val="20"/>
              </w:rPr>
              <w:t>Bidder Checklist</w:t>
            </w:r>
          </w:p>
        </w:tc>
        <w:tc>
          <w:tcPr>
            <w:tcW w:w="130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A8D3E6F" w14:textId="4A261B2D" w:rsidR="00157F73" w:rsidRPr="00A171F7" w:rsidRDefault="00001198" w:rsidP="00A704B8">
            <w:pPr>
              <w:ind w:left="109"/>
              <w:rPr>
                <w:rFonts w:ascii="Arial" w:eastAsia="Arial" w:hAnsi="Arial" w:cs="Arial"/>
                <w:sz w:val="20"/>
                <w:szCs w:val="20"/>
              </w:rPr>
            </w:pPr>
            <w:r w:rsidRPr="00A171F7">
              <w:rPr>
                <w:rFonts w:ascii="Arial" w:eastAsia="Arial" w:hAnsi="Arial" w:cs="Arial"/>
                <w:sz w:val="20"/>
                <w:szCs w:val="20"/>
              </w:rPr>
              <w:t>MS Word</w:t>
            </w:r>
          </w:p>
        </w:tc>
        <w:tc>
          <w:tcPr>
            <w:tcW w:w="408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0FE549F" w14:textId="77777777" w:rsidR="00001198" w:rsidRPr="00A171F7" w:rsidRDefault="00001198" w:rsidP="00001198">
            <w:pPr>
              <w:pStyle w:val="Style1"/>
              <w:rPr>
                <w:sz w:val="20"/>
                <w:szCs w:val="20"/>
              </w:rPr>
            </w:pPr>
            <w:r w:rsidRPr="00A171F7">
              <w:rPr>
                <w:sz w:val="20"/>
                <w:szCs w:val="20"/>
              </w:rPr>
              <w:t>To be printed, filled in full and signed.</w:t>
            </w:r>
          </w:p>
          <w:p w14:paraId="77A11379" w14:textId="68015B42" w:rsidR="00157F73" w:rsidRPr="00A171F7" w:rsidRDefault="00001198" w:rsidP="00001198">
            <w:pPr>
              <w:pStyle w:val="Style1"/>
              <w:rPr>
                <w:sz w:val="20"/>
                <w:szCs w:val="20"/>
              </w:rPr>
            </w:pPr>
            <w:r w:rsidRPr="00A171F7">
              <w:rPr>
                <w:sz w:val="20"/>
                <w:szCs w:val="20"/>
              </w:rPr>
              <w:t>Technical Envelope.</w:t>
            </w:r>
          </w:p>
        </w:tc>
      </w:tr>
      <w:tr w:rsidR="00001198" w:rsidRPr="00A171F7" w14:paraId="3F929209" w14:textId="77777777" w:rsidTr="00A171F7">
        <w:trPr>
          <w:gridAfter w:val="1"/>
          <w:wAfter w:w="28" w:type="dxa"/>
          <w:trHeight w:val="340"/>
        </w:trPr>
        <w:tc>
          <w:tcPr>
            <w:tcW w:w="7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933A0E" w14:textId="7F1B4A71" w:rsidR="00001198" w:rsidRPr="00A171F7" w:rsidRDefault="00001198" w:rsidP="00001198">
            <w:pPr>
              <w:ind w:left="51"/>
              <w:rPr>
                <w:rFonts w:ascii="Arial" w:eastAsia="Arial" w:hAnsi="Arial" w:cs="Arial"/>
                <w:sz w:val="20"/>
                <w:szCs w:val="20"/>
              </w:rPr>
            </w:pPr>
            <w:r w:rsidRPr="00A171F7">
              <w:rPr>
                <w:rFonts w:ascii="Arial" w:eastAsia="Arial" w:hAnsi="Arial" w:cs="Arial"/>
                <w:sz w:val="20"/>
                <w:szCs w:val="20"/>
              </w:rPr>
              <w:t xml:space="preserve">3 </w:t>
            </w:r>
          </w:p>
        </w:tc>
        <w:tc>
          <w:tcPr>
            <w:tcW w:w="40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26EF6B" w14:textId="5503DB4B" w:rsidR="00001198" w:rsidRPr="00A171F7" w:rsidRDefault="00001198" w:rsidP="007655EB">
            <w:pPr>
              <w:ind w:left="-90" w:firstLine="90"/>
              <w:rPr>
                <w:rFonts w:ascii="Arial" w:eastAsia="Arial" w:hAnsi="Arial" w:cs="Arial"/>
                <w:sz w:val="20"/>
                <w:szCs w:val="20"/>
              </w:rPr>
            </w:pPr>
            <w:r w:rsidRPr="00A171F7">
              <w:rPr>
                <w:rFonts w:ascii="Arial" w:eastAsia="Arial" w:hAnsi="Arial" w:cs="Arial"/>
                <w:sz w:val="20"/>
                <w:szCs w:val="20"/>
              </w:rPr>
              <w:t xml:space="preserve">Terms of Reference  </w:t>
            </w:r>
          </w:p>
        </w:tc>
        <w:tc>
          <w:tcPr>
            <w:tcW w:w="130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4BBCEE3" w14:textId="1000AB09" w:rsidR="00001198" w:rsidRPr="00A171F7" w:rsidRDefault="00001198" w:rsidP="00001198">
            <w:pPr>
              <w:ind w:left="109"/>
              <w:rPr>
                <w:rFonts w:ascii="Arial" w:eastAsia="Arial" w:hAnsi="Arial" w:cs="Arial"/>
                <w:sz w:val="20"/>
                <w:szCs w:val="20"/>
              </w:rPr>
            </w:pPr>
            <w:r w:rsidRPr="00A171F7">
              <w:rPr>
                <w:rFonts w:ascii="Arial" w:eastAsia="Arial" w:hAnsi="Arial" w:cs="Arial"/>
                <w:sz w:val="20"/>
                <w:szCs w:val="20"/>
              </w:rPr>
              <w:t xml:space="preserve">PDF </w:t>
            </w:r>
          </w:p>
        </w:tc>
        <w:tc>
          <w:tcPr>
            <w:tcW w:w="408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3FCAD55" w14:textId="04AE2322" w:rsidR="00001198" w:rsidRPr="00A171F7" w:rsidRDefault="00001198" w:rsidP="00001198">
            <w:pPr>
              <w:pStyle w:val="Style1"/>
              <w:rPr>
                <w:sz w:val="20"/>
                <w:szCs w:val="20"/>
              </w:rPr>
            </w:pPr>
            <w:r w:rsidRPr="00A171F7">
              <w:rPr>
                <w:sz w:val="20"/>
                <w:szCs w:val="20"/>
              </w:rPr>
              <w:t xml:space="preserve">Functionality Requirements </w:t>
            </w:r>
          </w:p>
        </w:tc>
      </w:tr>
      <w:tr w:rsidR="00001198" w:rsidRPr="00A171F7" w14:paraId="01DDA208" w14:textId="77777777" w:rsidTr="00A171F7">
        <w:trPr>
          <w:gridAfter w:val="1"/>
          <w:wAfter w:w="28" w:type="dxa"/>
          <w:trHeight w:val="454"/>
        </w:trPr>
        <w:tc>
          <w:tcPr>
            <w:tcW w:w="7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3405F7" w14:textId="6DC05769" w:rsidR="00001198" w:rsidRPr="00A171F7" w:rsidRDefault="00001198" w:rsidP="00001198">
            <w:pPr>
              <w:ind w:left="51"/>
              <w:rPr>
                <w:rFonts w:ascii="Arial" w:hAnsi="Arial" w:cs="Arial"/>
                <w:sz w:val="20"/>
                <w:szCs w:val="20"/>
              </w:rPr>
            </w:pPr>
            <w:r w:rsidRPr="00A171F7">
              <w:rPr>
                <w:rFonts w:ascii="Arial" w:eastAsia="Arial" w:hAnsi="Arial" w:cs="Arial"/>
                <w:sz w:val="20"/>
                <w:szCs w:val="20"/>
              </w:rPr>
              <w:t xml:space="preserve">4 </w:t>
            </w:r>
          </w:p>
        </w:tc>
        <w:tc>
          <w:tcPr>
            <w:tcW w:w="40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25C8D9" w14:textId="4B3F1F45" w:rsidR="00001198" w:rsidRPr="00A171F7" w:rsidRDefault="00001198" w:rsidP="007655EB">
            <w:pPr>
              <w:ind w:left="-90" w:firstLine="90"/>
              <w:rPr>
                <w:rFonts w:ascii="Arial" w:hAnsi="Arial" w:cs="Arial"/>
                <w:sz w:val="20"/>
                <w:szCs w:val="20"/>
              </w:rPr>
            </w:pPr>
            <w:r w:rsidRPr="00A171F7">
              <w:rPr>
                <w:rFonts w:ascii="Arial" w:eastAsia="Arial" w:hAnsi="Arial" w:cs="Arial"/>
                <w:sz w:val="20"/>
                <w:szCs w:val="20"/>
              </w:rPr>
              <w:t xml:space="preserve">SBD 1 – Invitation to bid </w:t>
            </w:r>
          </w:p>
        </w:tc>
        <w:tc>
          <w:tcPr>
            <w:tcW w:w="130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196E720" w14:textId="368F9607" w:rsidR="00001198" w:rsidRPr="00A171F7" w:rsidRDefault="00001198" w:rsidP="00001198">
            <w:pPr>
              <w:ind w:left="109"/>
              <w:rPr>
                <w:rFonts w:ascii="Arial" w:hAnsi="Arial" w:cs="Arial"/>
                <w:sz w:val="20"/>
                <w:szCs w:val="20"/>
              </w:rPr>
            </w:pPr>
            <w:r w:rsidRPr="00A171F7">
              <w:rPr>
                <w:rFonts w:ascii="Arial" w:eastAsia="Arial" w:hAnsi="Arial" w:cs="Arial"/>
                <w:sz w:val="20"/>
                <w:szCs w:val="20"/>
              </w:rPr>
              <w:t xml:space="preserve">PDF </w:t>
            </w:r>
          </w:p>
        </w:tc>
        <w:tc>
          <w:tcPr>
            <w:tcW w:w="408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FCA0C2A" w14:textId="77777777" w:rsidR="00001198" w:rsidRPr="00A171F7" w:rsidRDefault="00001198" w:rsidP="00001198">
            <w:pPr>
              <w:pStyle w:val="Style1"/>
              <w:rPr>
                <w:sz w:val="20"/>
                <w:szCs w:val="20"/>
              </w:rPr>
            </w:pPr>
            <w:r w:rsidRPr="00A171F7">
              <w:rPr>
                <w:sz w:val="20"/>
                <w:szCs w:val="20"/>
              </w:rPr>
              <w:t>To be printed, filled in full and signed.</w:t>
            </w:r>
          </w:p>
          <w:p w14:paraId="452D9C9A" w14:textId="4541812C" w:rsidR="00001198" w:rsidRPr="00A171F7" w:rsidRDefault="00001198" w:rsidP="00001198">
            <w:pPr>
              <w:pStyle w:val="Style1"/>
              <w:rPr>
                <w:sz w:val="20"/>
                <w:szCs w:val="20"/>
              </w:rPr>
            </w:pPr>
            <w:r w:rsidRPr="00A171F7">
              <w:rPr>
                <w:sz w:val="20"/>
                <w:szCs w:val="20"/>
              </w:rPr>
              <w:t>Technical Envelope.</w:t>
            </w:r>
          </w:p>
        </w:tc>
      </w:tr>
      <w:tr w:rsidR="00001198" w:rsidRPr="00A171F7" w14:paraId="3E758C1A" w14:textId="77777777" w:rsidTr="007655EB">
        <w:trPr>
          <w:gridAfter w:val="1"/>
          <w:wAfter w:w="28" w:type="dxa"/>
          <w:trHeight w:val="439"/>
        </w:trPr>
        <w:tc>
          <w:tcPr>
            <w:tcW w:w="7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9DB778" w14:textId="7D054D9F" w:rsidR="00001198" w:rsidRPr="00A171F7" w:rsidRDefault="00001198" w:rsidP="00001198">
            <w:pPr>
              <w:ind w:left="51"/>
              <w:rPr>
                <w:rFonts w:ascii="Arial" w:hAnsi="Arial" w:cs="Arial"/>
                <w:sz w:val="20"/>
                <w:szCs w:val="20"/>
              </w:rPr>
            </w:pPr>
            <w:r w:rsidRPr="00A171F7">
              <w:rPr>
                <w:rFonts w:ascii="Arial" w:eastAsia="Arial" w:hAnsi="Arial" w:cs="Arial"/>
                <w:sz w:val="20"/>
                <w:szCs w:val="20"/>
              </w:rPr>
              <w:t xml:space="preserve">5 </w:t>
            </w:r>
          </w:p>
        </w:tc>
        <w:tc>
          <w:tcPr>
            <w:tcW w:w="40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7FC865" w14:textId="77777777" w:rsidR="00001198" w:rsidRPr="00A171F7" w:rsidRDefault="00001198" w:rsidP="007655EB">
            <w:pPr>
              <w:pStyle w:val="Style1"/>
              <w:rPr>
                <w:sz w:val="20"/>
                <w:szCs w:val="20"/>
              </w:rPr>
            </w:pPr>
            <w:r w:rsidRPr="00A171F7">
              <w:rPr>
                <w:sz w:val="20"/>
                <w:szCs w:val="20"/>
              </w:rPr>
              <w:t xml:space="preserve">SBD 2 – Tax clearance certificate requirements.  </w:t>
            </w:r>
          </w:p>
          <w:p w14:paraId="74379970" w14:textId="77777777" w:rsidR="00001198" w:rsidRPr="00A171F7" w:rsidRDefault="00001198" w:rsidP="007655EB">
            <w:pPr>
              <w:pStyle w:val="Style1"/>
              <w:rPr>
                <w:sz w:val="20"/>
                <w:szCs w:val="20"/>
              </w:rPr>
            </w:pPr>
            <w:r w:rsidRPr="00A171F7">
              <w:rPr>
                <w:sz w:val="20"/>
                <w:szCs w:val="20"/>
              </w:rPr>
              <w:t xml:space="preserve">CSD report/ SARS pin number/MAAA registration number.  </w:t>
            </w:r>
          </w:p>
          <w:p w14:paraId="739430AA" w14:textId="14065A39" w:rsidR="00001198" w:rsidRPr="00A171F7" w:rsidRDefault="00001198" w:rsidP="007655EB">
            <w:pPr>
              <w:pStyle w:val="Style1"/>
              <w:rPr>
                <w:sz w:val="20"/>
                <w:szCs w:val="20"/>
              </w:rPr>
            </w:pPr>
            <w:r w:rsidRPr="00A171F7">
              <w:rPr>
                <w:sz w:val="20"/>
                <w:szCs w:val="20"/>
              </w:rPr>
              <w:t xml:space="preserve">ID copies </w:t>
            </w:r>
          </w:p>
        </w:tc>
        <w:tc>
          <w:tcPr>
            <w:tcW w:w="130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71BD1D6" w14:textId="52BFEBFC" w:rsidR="00001198" w:rsidRPr="00A171F7" w:rsidRDefault="00001198" w:rsidP="00001198">
            <w:pPr>
              <w:ind w:left="109"/>
              <w:rPr>
                <w:rFonts w:ascii="Arial" w:hAnsi="Arial" w:cs="Arial"/>
                <w:sz w:val="20"/>
                <w:szCs w:val="20"/>
              </w:rPr>
            </w:pPr>
            <w:r w:rsidRPr="00A171F7">
              <w:rPr>
                <w:rFonts w:ascii="Arial" w:eastAsia="Arial" w:hAnsi="Arial" w:cs="Arial"/>
                <w:sz w:val="20"/>
                <w:szCs w:val="20"/>
              </w:rPr>
              <w:t xml:space="preserve">PDF </w:t>
            </w:r>
          </w:p>
        </w:tc>
        <w:tc>
          <w:tcPr>
            <w:tcW w:w="408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7CD13FD" w14:textId="77777777" w:rsidR="00001198" w:rsidRPr="00A171F7" w:rsidRDefault="00001198" w:rsidP="00001198">
            <w:pPr>
              <w:pStyle w:val="Style1"/>
              <w:rPr>
                <w:sz w:val="20"/>
                <w:szCs w:val="20"/>
              </w:rPr>
            </w:pPr>
            <w:r w:rsidRPr="00A171F7">
              <w:rPr>
                <w:sz w:val="20"/>
                <w:szCs w:val="20"/>
              </w:rPr>
              <w:t xml:space="preserve">Tax Clearance Certificate to be submitted for screening purposes. </w:t>
            </w:r>
          </w:p>
          <w:p w14:paraId="0184AAE7" w14:textId="10F2AD57" w:rsidR="00001198" w:rsidRPr="00A171F7" w:rsidRDefault="00001198" w:rsidP="00001198">
            <w:pPr>
              <w:pStyle w:val="Style1"/>
              <w:rPr>
                <w:sz w:val="20"/>
                <w:szCs w:val="20"/>
              </w:rPr>
            </w:pPr>
            <w:r w:rsidRPr="00A171F7">
              <w:rPr>
                <w:sz w:val="20"/>
                <w:szCs w:val="20"/>
              </w:rPr>
              <w:t xml:space="preserve">Provide CSD number </w:t>
            </w:r>
            <w:r w:rsidR="003E6C48">
              <w:rPr>
                <w:sz w:val="20"/>
                <w:szCs w:val="20"/>
              </w:rPr>
              <w:t xml:space="preserve">and </w:t>
            </w:r>
            <w:r w:rsidRPr="00A171F7">
              <w:rPr>
                <w:sz w:val="20"/>
                <w:szCs w:val="20"/>
              </w:rPr>
              <w:t xml:space="preserve">SARS pin  </w:t>
            </w:r>
          </w:p>
          <w:p w14:paraId="599D1929" w14:textId="77777777" w:rsidR="00001198" w:rsidRPr="00A171F7" w:rsidRDefault="00001198" w:rsidP="00001198">
            <w:pPr>
              <w:pStyle w:val="Style1"/>
              <w:rPr>
                <w:rFonts w:eastAsia="Calibri"/>
                <w:sz w:val="20"/>
                <w:szCs w:val="20"/>
              </w:rPr>
            </w:pPr>
            <w:r w:rsidRPr="00A171F7">
              <w:rPr>
                <w:sz w:val="20"/>
                <w:szCs w:val="20"/>
              </w:rPr>
              <w:t>ID copies of shareholder/s or Directors of the company to be submitted for screening purposes</w:t>
            </w:r>
          </w:p>
          <w:p w14:paraId="214DBDC2" w14:textId="7ADB3167" w:rsidR="00001198" w:rsidRPr="00A171F7" w:rsidRDefault="00001198" w:rsidP="00001198">
            <w:pPr>
              <w:pStyle w:val="Style1"/>
              <w:rPr>
                <w:sz w:val="20"/>
                <w:szCs w:val="20"/>
              </w:rPr>
            </w:pPr>
            <w:r w:rsidRPr="00A171F7">
              <w:rPr>
                <w:sz w:val="20"/>
                <w:szCs w:val="20"/>
              </w:rPr>
              <w:t xml:space="preserve">Technical Envelope. </w:t>
            </w:r>
          </w:p>
        </w:tc>
      </w:tr>
      <w:tr w:rsidR="00001198" w:rsidRPr="00A171F7" w14:paraId="4ECA8780" w14:textId="77777777" w:rsidTr="00A171F7">
        <w:trPr>
          <w:gridAfter w:val="1"/>
          <w:wAfter w:w="28" w:type="dxa"/>
          <w:trHeight w:val="454"/>
        </w:trPr>
        <w:tc>
          <w:tcPr>
            <w:tcW w:w="7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8C8601" w14:textId="46033D38" w:rsidR="00001198" w:rsidRPr="00A171F7" w:rsidRDefault="00001198" w:rsidP="00001198">
            <w:pPr>
              <w:ind w:left="51"/>
              <w:rPr>
                <w:rFonts w:ascii="Arial" w:hAnsi="Arial" w:cs="Arial"/>
                <w:sz w:val="20"/>
                <w:szCs w:val="20"/>
              </w:rPr>
            </w:pPr>
            <w:r w:rsidRPr="00A171F7">
              <w:rPr>
                <w:rFonts w:ascii="Arial" w:eastAsia="Arial" w:hAnsi="Arial" w:cs="Arial"/>
                <w:sz w:val="20"/>
                <w:szCs w:val="20"/>
              </w:rPr>
              <w:t xml:space="preserve">6 </w:t>
            </w:r>
          </w:p>
        </w:tc>
        <w:tc>
          <w:tcPr>
            <w:tcW w:w="40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FDB5EC" w14:textId="0550707A" w:rsidR="00001198" w:rsidRPr="00A171F7" w:rsidRDefault="00001198" w:rsidP="007655EB">
            <w:pPr>
              <w:ind w:left="-90" w:firstLine="90"/>
              <w:rPr>
                <w:rFonts w:ascii="Arial" w:hAnsi="Arial" w:cs="Arial"/>
                <w:sz w:val="20"/>
                <w:szCs w:val="20"/>
              </w:rPr>
            </w:pPr>
            <w:r w:rsidRPr="00A171F7">
              <w:rPr>
                <w:rFonts w:ascii="Arial" w:eastAsia="Arial" w:hAnsi="Arial" w:cs="Arial"/>
                <w:sz w:val="20"/>
                <w:szCs w:val="20"/>
              </w:rPr>
              <w:t xml:space="preserve">SBD 4 – Bidder’s Disclosure </w:t>
            </w:r>
          </w:p>
        </w:tc>
        <w:tc>
          <w:tcPr>
            <w:tcW w:w="130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338E53E" w14:textId="79F7B7B5" w:rsidR="00001198" w:rsidRPr="00A171F7" w:rsidRDefault="00001198" w:rsidP="00001198">
            <w:pPr>
              <w:ind w:left="109"/>
              <w:rPr>
                <w:rFonts w:ascii="Arial" w:hAnsi="Arial" w:cs="Arial"/>
                <w:sz w:val="20"/>
                <w:szCs w:val="20"/>
              </w:rPr>
            </w:pPr>
            <w:r w:rsidRPr="00A171F7">
              <w:rPr>
                <w:rFonts w:ascii="Arial" w:eastAsia="Arial" w:hAnsi="Arial" w:cs="Arial"/>
                <w:sz w:val="20"/>
                <w:szCs w:val="20"/>
              </w:rPr>
              <w:t xml:space="preserve">PDF </w:t>
            </w:r>
          </w:p>
        </w:tc>
        <w:tc>
          <w:tcPr>
            <w:tcW w:w="408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F4F8E38" w14:textId="77777777" w:rsidR="00001198" w:rsidRPr="00A171F7" w:rsidRDefault="00001198" w:rsidP="00001198">
            <w:pPr>
              <w:pStyle w:val="Style1"/>
              <w:rPr>
                <w:sz w:val="20"/>
                <w:szCs w:val="20"/>
              </w:rPr>
            </w:pPr>
            <w:r w:rsidRPr="00A171F7">
              <w:rPr>
                <w:sz w:val="20"/>
                <w:szCs w:val="20"/>
              </w:rPr>
              <w:t>To be printed, filled in full and signed.</w:t>
            </w:r>
          </w:p>
          <w:p w14:paraId="28BF5271" w14:textId="1A0FD0BD" w:rsidR="00001198" w:rsidRPr="00A171F7" w:rsidRDefault="00001198" w:rsidP="00001198">
            <w:pPr>
              <w:pStyle w:val="Style1"/>
              <w:rPr>
                <w:sz w:val="20"/>
                <w:szCs w:val="20"/>
              </w:rPr>
            </w:pPr>
            <w:r w:rsidRPr="00A171F7">
              <w:rPr>
                <w:sz w:val="20"/>
                <w:szCs w:val="20"/>
              </w:rPr>
              <w:t>Technical Envelope</w:t>
            </w:r>
          </w:p>
        </w:tc>
      </w:tr>
      <w:tr w:rsidR="00001198" w:rsidRPr="00A171F7" w14:paraId="54CDF3F0" w14:textId="77777777" w:rsidTr="00A171F7">
        <w:trPr>
          <w:gridAfter w:val="1"/>
          <w:wAfter w:w="28" w:type="dxa"/>
          <w:trHeight w:val="454"/>
        </w:trPr>
        <w:tc>
          <w:tcPr>
            <w:tcW w:w="7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BD1A28" w14:textId="6BC7A6B1" w:rsidR="00001198" w:rsidRPr="00A171F7" w:rsidRDefault="00001198" w:rsidP="00001198">
            <w:pPr>
              <w:ind w:left="51"/>
              <w:rPr>
                <w:rFonts w:ascii="Arial" w:hAnsi="Arial" w:cs="Arial"/>
                <w:sz w:val="20"/>
                <w:szCs w:val="20"/>
              </w:rPr>
            </w:pPr>
            <w:r w:rsidRPr="00A171F7">
              <w:rPr>
                <w:rFonts w:ascii="Arial" w:eastAsia="Arial" w:hAnsi="Arial" w:cs="Arial"/>
                <w:sz w:val="20"/>
                <w:szCs w:val="20"/>
              </w:rPr>
              <w:t xml:space="preserve">7 </w:t>
            </w:r>
          </w:p>
        </w:tc>
        <w:tc>
          <w:tcPr>
            <w:tcW w:w="40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1968E7" w14:textId="5F5CFEA3" w:rsidR="00001198" w:rsidRPr="00A171F7" w:rsidRDefault="00001198" w:rsidP="007655EB">
            <w:pPr>
              <w:pStyle w:val="Style1"/>
              <w:numPr>
                <w:ilvl w:val="0"/>
                <w:numId w:val="0"/>
              </w:numPr>
              <w:ind w:left="-90" w:firstLine="90"/>
              <w:rPr>
                <w:sz w:val="20"/>
                <w:szCs w:val="20"/>
              </w:rPr>
            </w:pPr>
            <w:r w:rsidRPr="00A171F7">
              <w:rPr>
                <w:sz w:val="20"/>
                <w:szCs w:val="20"/>
              </w:rPr>
              <w:t xml:space="preserve">General Conditions of Contract  </w:t>
            </w:r>
          </w:p>
        </w:tc>
        <w:tc>
          <w:tcPr>
            <w:tcW w:w="130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6DA53B1" w14:textId="3547AF44" w:rsidR="00001198" w:rsidRPr="00A171F7" w:rsidRDefault="00001198" w:rsidP="00001198">
            <w:pPr>
              <w:ind w:left="109"/>
              <w:rPr>
                <w:rFonts w:ascii="Arial" w:hAnsi="Arial" w:cs="Arial"/>
                <w:sz w:val="20"/>
                <w:szCs w:val="20"/>
              </w:rPr>
            </w:pPr>
            <w:r w:rsidRPr="00A171F7">
              <w:rPr>
                <w:rFonts w:ascii="Arial" w:eastAsia="Arial" w:hAnsi="Arial" w:cs="Arial"/>
                <w:sz w:val="20"/>
                <w:szCs w:val="20"/>
              </w:rPr>
              <w:t xml:space="preserve">PDF </w:t>
            </w:r>
          </w:p>
        </w:tc>
        <w:tc>
          <w:tcPr>
            <w:tcW w:w="408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A1B9EF8" w14:textId="77777777" w:rsidR="00001198" w:rsidRPr="00A171F7" w:rsidRDefault="00001198" w:rsidP="00001198">
            <w:pPr>
              <w:pStyle w:val="Style1"/>
              <w:rPr>
                <w:sz w:val="20"/>
                <w:szCs w:val="20"/>
              </w:rPr>
            </w:pPr>
            <w:r w:rsidRPr="00A171F7">
              <w:rPr>
                <w:sz w:val="20"/>
                <w:szCs w:val="20"/>
              </w:rPr>
              <w:t>To be printed, filled in full and signed.</w:t>
            </w:r>
          </w:p>
          <w:p w14:paraId="664A8B46" w14:textId="30AE4CB6" w:rsidR="00001198" w:rsidRPr="00A171F7" w:rsidRDefault="00001198" w:rsidP="00001198">
            <w:pPr>
              <w:pStyle w:val="Style1"/>
              <w:rPr>
                <w:sz w:val="20"/>
                <w:szCs w:val="20"/>
              </w:rPr>
            </w:pPr>
            <w:r w:rsidRPr="00A171F7">
              <w:rPr>
                <w:sz w:val="20"/>
                <w:szCs w:val="20"/>
              </w:rPr>
              <w:t>Technical Envelope</w:t>
            </w:r>
          </w:p>
        </w:tc>
      </w:tr>
      <w:tr w:rsidR="00001198" w:rsidRPr="00A171F7" w14:paraId="1DA1E7BA" w14:textId="77777777" w:rsidTr="007655EB">
        <w:trPr>
          <w:gridAfter w:val="1"/>
          <w:wAfter w:w="28" w:type="dxa"/>
          <w:trHeight w:val="564"/>
        </w:trPr>
        <w:tc>
          <w:tcPr>
            <w:tcW w:w="7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143386" w14:textId="29C1B9EF" w:rsidR="00001198" w:rsidRPr="00A171F7" w:rsidRDefault="00001198" w:rsidP="00001198">
            <w:pPr>
              <w:ind w:left="51"/>
              <w:rPr>
                <w:rFonts w:ascii="Arial" w:hAnsi="Arial" w:cs="Arial"/>
                <w:sz w:val="20"/>
                <w:szCs w:val="20"/>
              </w:rPr>
            </w:pPr>
            <w:r w:rsidRPr="00A171F7">
              <w:rPr>
                <w:rFonts w:ascii="Arial" w:eastAsia="Arial" w:hAnsi="Arial" w:cs="Arial"/>
                <w:sz w:val="20"/>
                <w:szCs w:val="20"/>
              </w:rPr>
              <w:t xml:space="preserve">8 </w:t>
            </w:r>
          </w:p>
        </w:tc>
        <w:tc>
          <w:tcPr>
            <w:tcW w:w="40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0986C1" w14:textId="0806DB2C" w:rsidR="00001198" w:rsidRPr="00A171F7" w:rsidRDefault="00001198" w:rsidP="007655EB">
            <w:pPr>
              <w:rPr>
                <w:rFonts w:ascii="Arial" w:hAnsi="Arial" w:cs="Arial"/>
                <w:sz w:val="20"/>
                <w:szCs w:val="20"/>
              </w:rPr>
            </w:pPr>
            <w:r w:rsidRPr="00A171F7">
              <w:rPr>
                <w:rFonts w:ascii="Arial" w:eastAsia="Arial" w:hAnsi="Arial" w:cs="Arial"/>
                <w:sz w:val="20"/>
                <w:szCs w:val="20"/>
              </w:rPr>
              <w:t xml:space="preserve">SBD 3.3 pricing schedules must be submitted before or on the closing date of the bid in sealed envelopes and clearly marked as pricing schedule/Financial proposal.  </w:t>
            </w:r>
          </w:p>
        </w:tc>
        <w:tc>
          <w:tcPr>
            <w:tcW w:w="130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E836352" w14:textId="0A12D631" w:rsidR="00001198" w:rsidRPr="00A171F7" w:rsidRDefault="00001198" w:rsidP="00001198">
            <w:pPr>
              <w:ind w:left="109"/>
              <w:rPr>
                <w:rFonts w:ascii="Arial" w:hAnsi="Arial" w:cs="Arial"/>
                <w:sz w:val="20"/>
                <w:szCs w:val="20"/>
              </w:rPr>
            </w:pPr>
            <w:r w:rsidRPr="00A171F7">
              <w:rPr>
                <w:rFonts w:ascii="Arial" w:eastAsia="Arial" w:hAnsi="Arial" w:cs="Arial"/>
                <w:sz w:val="20"/>
                <w:szCs w:val="20"/>
              </w:rPr>
              <w:t xml:space="preserve">PDF </w:t>
            </w:r>
          </w:p>
        </w:tc>
        <w:tc>
          <w:tcPr>
            <w:tcW w:w="408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FAFD9EA" w14:textId="77777777" w:rsidR="00001198" w:rsidRPr="00A171F7" w:rsidRDefault="00001198" w:rsidP="00001198">
            <w:pPr>
              <w:pStyle w:val="Style1"/>
              <w:rPr>
                <w:sz w:val="20"/>
                <w:szCs w:val="20"/>
              </w:rPr>
            </w:pPr>
            <w:r w:rsidRPr="00A171F7">
              <w:rPr>
                <w:sz w:val="20"/>
                <w:szCs w:val="20"/>
              </w:rPr>
              <w:t>Information requirement for compliance</w:t>
            </w:r>
          </w:p>
          <w:p w14:paraId="68479DC1" w14:textId="77777777" w:rsidR="00001198" w:rsidRPr="00A171F7" w:rsidRDefault="00001198" w:rsidP="00001198">
            <w:pPr>
              <w:pStyle w:val="Style1"/>
              <w:rPr>
                <w:sz w:val="20"/>
                <w:szCs w:val="20"/>
              </w:rPr>
            </w:pPr>
            <w:r w:rsidRPr="00A171F7">
              <w:rPr>
                <w:sz w:val="20"/>
                <w:szCs w:val="20"/>
              </w:rPr>
              <w:t>To be printed, filled in full and signed.</w:t>
            </w:r>
          </w:p>
          <w:p w14:paraId="51860606" w14:textId="1E7BD459" w:rsidR="00001198" w:rsidRPr="00A171F7" w:rsidRDefault="00001198" w:rsidP="00001198">
            <w:pPr>
              <w:pStyle w:val="Style1"/>
              <w:rPr>
                <w:sz w:val="20"/>
                <w:szCs w:val="20"/>
              </w:rPr>
            </w:pPr>
            <w:r w:rsidRPr="00A171F7">
              <w:rPr>
                <w:sz w:val="20"/>
                <w:szCs w:val="20"/>
              </w:rPr>
              <w:t>Financial Envelope.</w:t>
            </w:r>
          </w:p>
        </w:tc>
      </w:tr>
      <w:tr w:rsidR="00001198" w:rsidRPr="00A171F7" w14:paraId="01E9077F" w14:textId="77777777" w:rsidTr="007655EB">
        <w:trPr>
          <w:gridAfter w:val="1"/>
          <w:wAfter w:w="28" w:type="dxa"/>
          <w:trHeight w:val="529"/>
        </w:trPr>
        <w:tc>
          <w:tcPr>
            <w:tcW w:w="7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439259" w14:textId="720F98EA" w:rsidR="00001198" w:rsidRPr="00A171F7" w:rsidRDefault="00001198" w:rsidP="00001198">
            <w:pPr>
              <w:ind w:left="51"/>
              <w:rPr>
                <w:rFonts w:ascii="Arial" w:hAnsi="Arial" w:cs="Arial"/>
                <w:sz w:val="20"/>
                <w:szCs w:val="20"/>
              </w:rPr>
            </w:pPr>
            <w:r w:rsidRPr="00A171F7">
              <w:rPr>
                <w:rFonts w:ascii="Arial" w:hAnsi="Arial" w:cs="Arial"/>
                <w:sz w:val="20"/>
                <w:szCs w:val="20"/>
              </w:rPr>
              <w:t>9</w:t>
            </w:r>
          </w:p>
        </w:tc>
        <w:tc>
          <w:tcPr>
            <w:tcW w:w="40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5260FC" w14:textId="3F20A259" w:rsidR="00001198" w:rsidRPr="00A171F7" w:rsidRDefault="00001198" w:rsidP="007655EB">
            <w:pPr>
              <w:ind w:left="39"/>
              <w:rPr>
                <w:rFonts w:ascii="Arial" w:hAnsi="Arial" w:cs="Arial"/>
                <w:sz w:val="20"/>
                <w:szCs w:val="20"/>
              </w:rPr>
            </w:pPr>
            <w:r w:rsidRPr="00A171F7">
              <w:rPr>
                <w:rFonts w:ascii="Arial" w:eastAsia="Arial" w:hAnsi="Arial" w:cs="Arial"/>
                <w:sz w:val="20"/>
                <w:szCs w:val="20"/>
              </w:rPr>
              <w:t xml:space="preserve">SBD 6.1 Preferential Claim Form in terms of Preferential Procurement Regulation (PPR) 2022, if applicable </w:t>
            </w:r>
          </w:p>
        </w:tc>
        <w:tc>
          <w:tcPr>
            <w:tcW w:w="130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15F78AA" w14:textId="6200F9FC" w:rsidR="00001198" w:rsidRPr="00A171F7" w:rsidRDefault="00001198" w:rsidP="00001198">
            <w:pPr>
              <w:ind w:left="109"/>
              <w:rPr>
                <w:rFonts w:ascii="Arial" w:hAnsi="Arial" w:cs="Arial"/>
                <w:sz w:val="20"/>
                <w:szCs w:val="20"/>
              </w:rPr>
            </w:pPr>
            <w:r w:rsidRPr="00A171F7">
              <w:rPr>
                <w:rFonts w:ascii="Arial" w:eastAsia="Arial" w:hAnsi="Arial" w:cs="Arial"/>
                <w:sz w:val="20"/>
                <w:szCs w:val="20"/>
              </w:rPr>
              <w:t xml:space="preserve">PDF </w:t>
            </w:r>
          </w:p>
        </w:tc>
        <w:tc>
          <w:tcPr>
            <w:tcW w:w="408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A832797" w14:textId="77777777" w:rsidR="00001198" w:rsidRPr="00A171F7" w:rsidRDefault="00001198" w:rsidP="00001198">
            <w:pPr>
              <w:pStyle w:val="Style1"/>
              <w:rPr>
                <w:sz w:val="20"/>
                <w:szCs w:val="20"/>
              </w:rPr>
            </w:pPr>
            <w:r w:rsidRPr="00A171F7">
              <w:rPr>
                <w:sz w:val="20"/>
                <w:szCs w:val="20"/>
              </w:rPr>
              <w:t xml:space="preserve">To be printed, filled in full and signed. </w:t>
            </w:r>
          </w:p>
          <w:p w14:paraId="06A4F8CA" w14:textId="7492AD09" w:rsidR="00001198" w:rsidRPr="00A171F7" w:rsidRDefault="00001198" w:rsidP="00001198">
            <w:pPr>
              <w:pStyle w:val="Style1"/>
              <w:rPr>
                <w:sz w:val="20"/>
                <w:szCs w:val="20"/>
              </w:rPr>
            </w:pPr>
            <w:r w:rsidRPr="00A171F7">
              <w:rPr>
                <w:sz w:val="20"/>
                <w:szCs w:val="20"/>
              </w:rPr>
              <w:t>Financial Envelope.</w:t>
            </w:r>
          </w:p>
        </w:tc>
      </w:tr>
      <w:tr w:rsidR="00001198" w:rsidRPr="00A171F7" w14:paraId="0092318D" w14:textId="77777777" w:rsidTr="00A171F7">
        <w:trPr>
          <w:gridAfter w:val="1"/>
          <w:wAfter w:w="28" w:type="dxa"/>
          <w:trHeight w:val="676"/>
        </w:trPr>
        <w:tc>
          <w:tcPr>
            <w:tcW w:w="76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3D149C2" w14:textId="40DE36EA" w:rsidR="00001198" w:rsidRPr="00A171F7" w:rsidRDefault="00001198" w:rsidP="00001198">
            <w:pPr>
              <w:ind w:left="51"/>
              <w:rPr>
                <w:rFonts w:ascii="Arial" w:hAnsi="Arial" w:cs="Arial"/>
                <w:sz w:val="20"/>
                <w:szCs w:val="20"/>
              </w:rPr>
            </w:pPr>
            <w:r w:rsidRPr="00A171F7">
              <w:rPr>
                <w:rFonts w:ascii="Arial" w:hAnsi="Arial" w:cs="Arial"/>
                <w:sz w:val="20"/>
                <w:szCs w:val="20"/>
              </w:rPr>
              <w:t>10</w:t>
            </w:r>
          </w:p>
        </w:tc>
        <w:tc>
          <w:tcPr>
            <w:tcW w:w="4025"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F078146" w14:textId="38BCAB50" w:rsidR="00001198" w:rsidRPr="00A171F7" w:rsidRDefault="008C03EB" w:rsidP="007655EB">
            <w:pPr>
              <w:ind w:left="39" w:right="55"/>
              <w:rPr>
                <w:rFonts w:ascii="Arial" w:hAnsi="Arial" w:cs="Arial"/>
                <w:sz w:val="20"/>
                <w:szCs w:val="20"/>
              </w:rPr>
            </w:pPr>
            <w:r w:rsidRPr="00A171F7">
              <w:rPr>
                <w:rFonts w:ascii="Arial" w:eastAsia="Arial" w:hAnsi="Arial" w:cs="Arial"/>
                <w:sz w:val="20"/>
                <w:szCs w:val="20"/>
              </w:rPr>
              <w:t xml:space="preserve">Pricing template as indicated in the TOR as </w:t>
            </w:r>
            <w:r w:rsidRPr="00A171F7">
              <w:rPr>
                <w:rFonts w:ascii="Arial" w:eastAsia="Arial" w:hAnsi="Arial" w:cs="Arial"/>
                <w:b/>
                <w:sz w:val="20"/>
                <w:szCs w:val="20"/>
              </w:rPr>
              <w:t>Annexure B</w:t>
            </w:r>
          </w:p>
        </w:tc>
        <w:tc>
          <w:tcPr>
            <w:tcW w:w="130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DF75D8F" w14:textId="5A634DC2" w:rsidR="00001198" w:rsidRPr="00A171F7" w:rsidRDefault="002C2981" w:rsidP="00001198">
            <w:pPr>
              <w:ind w:left="109"/>
              <w:rPr>
                <w:rFonts w:ascii="Arial" w:hAnsi="Arial" w:cs="Arial"/>
                <w:sz w:val="20"/>
                <w:szCs w:val="20"/>
              </w:rPr>
            </w:pPr>
            <w:r w:rsidRPr="00A171F7">
              <w:rPr>
                <w:rFonts w:ascii="Arial" w:eastAsia="Arial" w:hAnsi="Arial" w:cs="Arial"/>
                <w:sz w:val="20"/>
                <w:szCs w:val="20"/>
              </w:rPr>
              <w:t>MS Word/Excel</w:t>
            </w:r>
          </w:p>
        </w:tc>
        <w:tc>
          <w:tcPr>
            <w:tcW w:w="4082"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4D3CEC6" w14:textId="77777777" w:rsidR="00867D82" w:rsidRPr="00A171F7" w:rsidRDefault="00867D82" w:rsidP="00867D82">
            <w:pPr>
              <w:pStyle w:val="Style1"/>
              <w:rPr>
                <w:sz w:val="20"/>
                <w:szCs w:val="20"/>
              </w:rPr>
            </w:pPr>
            <w:r w:rsidRPr="00A171F7">
              <w:rPr>
                <w:sz w:val="20"/>
                <w:szCs w:val="20"/>
              </w:rPr>
              <w:t xml:space="preserve">For completion in the MS Word/Excel Form as provided. </w:t>
            </w:r>
          </w:p>
          <w:p w14:paraId="65CCE5A1" w14:textId="2CB07805" w:rsidR="00001198" w:rsidRPr="00A171F7" w:rsidRDefault="00867D82" w:rsidP="00867D82">
            <w:pPr>
              <w:pStyle w:val="Style1"/>
              <w:rPr>
                <w:sz w:val="20"/>
                <w:szCs w:val="20"/>
              </w:rPr>
            </w:pPr>
            <w:r w:rsidRPr="00A171F7">
              <w:rPr>
                <w:sz w:val="20"/>
                <w:szCs w:val="20"/>
              </w:rPr>
              <w:t>Financial Envelope.</w:t>
            </w:r>
          </w:p>
        </w:tc>
      </w:tr>
    </w:tbl>
    <w:p w14:paraId="035CCBAB" w14:textId="6E118B6C" w:rsidR="001406E2" w:rsidRPr="00A171F7" w:rsidRDefault="001406E2">
      <w:pPr>
        <w:spacing w:after="223"/>
        <w:ind w:left="631"/>
        <w:rPr>
          <w:rFonts w:ascii="Arial" w:hAnsi="Arial" w:cs="Arial"/>
        </w:rPr>
      </w:pPr>
    </w:p>
    <w:p w14:paraId="19FE18E5" w14:textId="77C5A91E" w:rsidR="001406E2" w:rsidRPr="00A171F7" w:rsidRDefault="004401E0" w:rsidP="007655EB">
      <w:pPr>
        <w:pStyle w:val="Heading2"/>
        <w:spacing w:after="120"/>
        <w:rPr>
          <w:sz w:val="22"/>
          <w:szCs w:val="22"/>
        </w:rPr>
      </w:pPr>
      <w:r w:rsidRPr="00A171F7">
        <w:rPr>
          <w:sz w:val="22"/>
          <w:szCs w:val="22"/>
        </w:rPr>
        <w:t xml:space="preserve">INSTRUCTIONS FOR COMPLETION AND SUBMISSION OF BID PROPOSALS </w:t>
      </w:r>
    </w:p>
    <w:p w14:paraId="440DBE64" w14:textId="74F5E3E0" w:rsidR="001406E2" w:rsidRPr="00A171F7" w:rsidRDefault="004401E0" w:rsidP="007655EB">
      <w:pPr>
        <w:pStyle w:val="NormalPar"/>
        <w:spacing w:after="120"/>
        <w:rPr>
          <w:sz w:val="22"/>
          <w:szCs w:val="22"/>
        </w:rPr>
      </w:pPr>
      <w:r w:rsidRPr="00A171F7">
        <w:rPr>
          <w:rStyle w:val="NormalParChar"/>
          <w:sz w:val="22"/>
          <w:szCs w:val="22"/>
        </w:rPr>
        <w:t>This bid and all contracts emanating there from shall be subject to the General Conditions of Contract issued in accordance with of the Treasury Regulations 16A published in terms of the Public Finance Management Act, 1999 (Act 1 of 1999)</w:t>
      </w:r>
      <w:r w:rsidRPr="00A171F7">
        <w:rPr>
          <w:sz w:val="22"/>
          <w:szCs w:val="22"/>
        </w:rPr>
        <w:t xml:space="preserve">.   </w:t>
      </w:r>
    </w:p>
    <w:p w14:paraId="5E4DDAD1" w14:textId="264AB137" w:rsidR="001406E2" w:rsidRPr="00A171F7" w:rsidRDefault="004401E0" w:rsidP="007655EB">
      <w:pPr>
        <w:pStyle w:val="Heading3"/>
        <w:spacing w:after="120"/>
        <w:rPr>
          <w:b/>
          <w:bCs w:val="0"/>
          <w:sz w:val="22"/>
          <w:szCs w:val="22"/>
        </w:rPr>
      </w:pPr>
      <w:r w:rsidRPr="00A171F7">
        <w:rPr>
          <w:b/>
          <w:bCs w:val="0"/>
          <w:sz w:val="22"/>
          <w:szCs w:val="22"/>
        </w:rPr>
        <w:t xml:space="preserve">COMPLETION </w:t>
      </w:r>
      <w:r w:rsidR="007655EB" w:rsidRPr="00A171F7">
        <w:rPr>
          <w:b/>
          <w:bCs w:val="0"/>
          <w:sz w:val="22"/>
          <w:szCs w:val="22"/>
        </w:rPr>
        <w:t xml:space="preserve">AND FORMAT </w:t>
      </w:r>
      <w:r w:rsidRPr="00A171F7">
        <w:rPr>
          <w:b/>
          <w:bCs w:val="0"/>
          <w:sz w:val="22"/>
          <w:szCs w:val="22"/>
        </w:rPr>
        <w:t xml:space="preserve">OF BID PROPOSALS </w:t>
      </w:r>
    </w:p>
    <w:p w14:paraId="6BD0719E" w14:textId="1A7D45F4" w:rsidR="001406E2" w:rsidRPr="00A171F7" w:rsidRDefault="004401E0" w:rsidP="007655EB">
      <w:pPr>
        <w:pStyle w:val="ListParagraph"/>
        <w:tabs>
          <w:tab w:val="clear" w:pos="852"/>
          <w:tab w:val="center" w:pos="900"/>
        </w:tabs>
        <w:spacing w:after="120"/>
        <w:rPr>
          <w:sz w:val="22"/>
          <w:szCs w:val="22"/>
        </w:rPr>
      </w:pPr>
      <w:r w:rsidRPr="00A171F7">
        <w:rPr>
          <w:sz w:val="22"/>
          <w:szCs w:val="22"/>
        </w:rPr>
        <w:t xml:space="preserve">Bidders are advised that, </w:t>
      </w:r>
      <w:proofErr w:type="gramStart"/>
      <w:r w:rsidRPr="00A171F7">
        <w:rPr>
          <w:sz w:val="22"/>
          <w:szCs w:val="22"/>
        </w:rPr>
        <w:t>in order to</w:t>
      </w:r>
      <w:proofErr w:type="gramEnd"/>
      <w:r w:rsidRPr="00A171F7">
        <w:rPr>
          <w:sz w:val="22"/>
          <w:szCs w:val="22"/>
        </w:rPr>
        <w:t xml:space="preserve"> facilitate for an efficient evaluation process, the bid should be as prescribed, concise and written in plain English.  </w:t>
      </w:r>
    </w:p>
    <w:p w14:paraId="52F1533E" w14:textId="26046745" w:rsidR="007655EB" w:rsidRDefault="007655EB" w:rsidP="007655EB">
      <w:pPr>
        <w:pStyle w:val="ListParagraph"/>
        <w:tabs>
          <w:tab w:val="clear" w:pos="852"/>
          <w:tab w:val="center" w:pos="900"/>
        </w:tabs>
        <w:spacing w:after="120"/>
        <w:rPr>
          <w:sz w:val="22"/>
          <w:szCs w:val="22"/>
        </w:rPr>
      </w:pPr>
      <w:r w:rsidRPr="00A171F7">
        <w:rPr>
          <w:sz w:val="22"/>
          <w:szCs w:val="22"/>
        </w:rPr>
        <w:t xml:space="preserve">Bids should be clearly indexed with supporting documents clearly marked. It is recommended that bidders follow the TOR, specifically evaluation criteria and deliverables as a guide for compilation/sequence of the proposal information. </w:t>
      </w:r>
    </w:p>
    <w:p w14:paraId="59547848" w14:textId="77777777" w:rsidR="002C2981" w:rsidRPr="002C2981" w:rsidRDefault="002C2981" w:rsidP="002C2981">
      <w:pPr>
        <w:tabs>
          <w:tab w:val="center" w:pos="900"/>
        </w:tabs>
        <w:spacing w:after="120"/>
      </w:pPr>
    </w:p>
    <w:p w14:paraId="36A3B79B" w14:textId="77777777" w:rsidR="001406E2" w:rsidRPr="00A171F7" w:rsidRDefault="004401E0" w:rsidP="007655EB">
      <w:pPr>
        <w:spacing w:after="120"/>
        <w:ind w:left="1764"/>
        <w:rPr>
          <w:rFonts w:ascii="Arial" w:hAnsi="Arial" w:cs="Arial"/>
        </w:rPr>
      </w:pPr>
      <w:r w:rsidRPr="00A171F7">
        <w:rPr>
          <w:rFonts w:ascii="Arial" w:eastAsia="Arial" w:hAnsi="Arial" w:cs="Arial"/>
        </w:rPr>
        <w:t xml:space="preserve"> </w:t>
      </w:r>
    </w:p>
    <w:p w14:paraId="41C77CDE" w14:textId="78B8A134" w:rsidR="001406E2" w:rsidRPr="00A171F7" w:rsidRDefault="004401E0" w:rsidP="007655EB">
      <w:pPr>
        <w:pStyle w:val="Heading3"/>
        <w:spacing w:after="120"/>
        <w:rPr>
          <w:b/>
          <w:bCs w:val="0"/>
          <w:sz w:val="22"/>
          <w:szCs w:val="22"/>
        </w:rPr>
      </w:pPr>
      <w:r w:rsidRPr="00A171F7">
        <w:rPr>
          <w:rFonts w:eastAsia="Calibri"/>
          <w:color w:val="000000"/>
          <w:sz w:val="22"/>
          <w:szCs w:val="22"/>
        </w:rPr>
        <w:lastRenderedPageBreak/>
        <w:tab/>
      </w:r>
      <w:r w:rsidRPr="00A171F7">
        <w:rPr>
          <w:b/>
          <w:bCs w:val="0"/>
          <w:sz w:val="22"/>
          <w:szCs w:val="22"/>
        </w:rPr>
        <w:t xml:space="preserve">CLARIFICATIONS </w:t>
      </w:r>
    </w:p>
    <w:p w14:paraId="40701263" w14:textId="037D58B6" w:rsidR="001406E2" w:rsidRPr="00A171F7" w:rsidRDefault="004401E0" w:rsidP="004401E0">
      <w:pPr>
        <w:pStyle w:val="ListParagraph"/>
        <w:numPr>
          <w:ilvl w:val="0"/>
          <w:numId w:val="6"/>
        </w:numPr>
        <w:rPr>
          <w:sz w:val="22"/>
          <w:szCs w:val="22"/>
        </w:rPr>
      </w:pPr>
      <w:r w:rsidRPr="00A171F7">
        <w:rPr>
          <w:sz w:val="22"/>
          <w:szCs w:val="22"/>
        </w:rPr>
        <w:t xml:space="preserve">Requests for clarification must be made in writing by e-mail to </w:t>
      </w:r>
      <w:hyperlink r:id="rId9" w:history="1">
        <w:r w:rsidR="003E6C48" w:rsidRPr="00511463">
          <w:rPr>
            <w:rStyle w:val="Hyperlink"/>
            <w:sz w:val="22"/>
            <w:szCs w:val="22"/>
          </w:rPr>
          <w:t>MashiniJ@dot.gov.za</w:t>
        </w:r>
      </w:hyperlink>
      <w:r w:rsidR="003E6C48">
        <w:rPr>
          <w:sz w:val="22"/>
          <w:szCs w:val="22"/>
        </w:rPr>
        <w:t>/NyawoN</w:t>
      </w:r>
      <w:r w:rsidR="0085253F">
        <w:rPr>
          <w:sz w:val="22"/>
          <w:szCs w:val="22"/>
        </w:rPr>
        <w:t>@dot.gov.za</w:t>
      </w:r>
      <w:r w:rsidR="003E6C48">
        <w:rPr>
          <w:sz w:val="22"/>
          <w:szCs w:val="22"/>
        </w:rPr>
        <w:t xml:space="preserve"> and</w:t>
      </w:r>
      <w:r w:rsidR="0085253F">
        <w:rPr>
          <w:sz w:val="22"/>
          <w:szCs w:val="22"/>
        </w:rPr>
        <w:t xml:space="preserve"> </w:t>
      </w:r>
      <w:r w:rsidR="005C4FD0">
        <w:rPr>
          <w:sz w:val="22"/>
          <w:szCs w:val="22"/>
        </w:rPr>
        <w:t>KauK</w:t>
      </w:r>
      <w:r w:rsidR="0085253F">
        <w:rPr>
          <w:sz w:val="22"/>
          <w:szCs w:val="22"/>
        </w:rPr>
        <w:t>@dot.gov.za</w:t>
      </w:r>
      <w:r w:rsidR="003E6C48">
        <w:rPr>
          <w:sz w:val="22"/>
          <w:szCs w:val="22"/>
        </w:rPr>
        <w:t xml:space="preserve"> </w:t>
      </w:r>
    </w:p>
    <w:p w14:paraId="554B30AF" w14:textId="17B0FD29" w:rsidR="001406E2" w:rsidRPr="00A171F7" w:rsidRDefault="004401E0" w:rsidP="007655EB">
      <w:pPr>
        <w:pStyle w:val="ListParagraph"/>
        <w:spacing w:after="120"/>
        <w:rPr>
          <w:sz w:val="22"/>
          <w:szCs w:val="22"/>
        </w:rPr>
      </w:pPr>
      <w:r w:rsidRPr="00A171F7">
        <w:rPr>
          <w:sz w:val="22"/>
          <w:szCs w:val="22"/>
        </w:rPr>
        <w:t xml:space="preserve">Requests for clarification shall be accepted by </w:t>
      </w:r>
      <w:r w:rsidR="007655EB" w:rsidRPr="00A171F7">
        <w:rPr>
          <w:sz w:val="22"/>
          <w:szCs w:val="22"/>
        </w:rPr>
        <w:t>the DOT</w:t>
      </w:r>
      <w:r w:rsidRPr="00A171F7">
        <w:rPr>
          <w:sz w:val="22"/>
          <w:szCs w:val="22"/>
        </w:rPr>
        <w:t xml:space="preserve"> up until </w:t>
      </w:r>
      <w:r w:rsidR="008B3127">
        <w:rPr>
          <w:sz w:val="22"/>
          <w:szCs w:val="22"/>
        </w:rPr>
        <w:t>30</w:t>
      </w:r>
      <w:r w:rsidR="00C74DFF">
        <w:rPr>
          <w:sz w:val="22"/>
          <w:szCs w:val="22"/>
        </w:rPr>
        <w:t xml:space="preserve"> </w:t>
      </w:r>
      <w:r w:rsidR="008B3127">
        <w:rPr>
          <w:sz w:val="22"/>
          <w:szCs w:val="22"/>
        </w:rPr>
        <w:t>Nove</w:t>
      </w:r>
      <w:r w:rsidR="00060E4B">
        <w:rPr>
          <w:sz w:val="22"/>
          <w:szCs w:val="22"/>
        </w:rPr>
        <w:t>m</w:t>
      </w:r>
      <w:r w:rsidR="00CE2D41">
        <w:rPr>
          <w:sz w:val="22"/>
          <w:szCs w:val="22"/>
        </w:rPr>
        <w:t xml:space="preserve">ber </w:t>
      </w:r>
      <w:r w:rsidR="00B027D8">
        <w:rPr>
          <w:sz w:val="22"/>
          <w:szCs w:val="22"/>
        </w:rPr>
        <w:t xml:space="preserve">2025 </w:t>
      </w:r>
    </w:p>
    <w:p w14:paraId="728AD448" w14:textId="714B23AD" w:rsidR="001406E2" w:rsidRPr="00A171F7" w:rsidRDefault="004401E0" w:rsidP="007655EB">
      <w:pPr>
        <w:pStyle w:val="ListParagraph"/>
        <w:spacing w:after="120"/>
        <w:rPr>
          <w:sz w:val="22"/>
          <w:szCs w:val="22"/>
        </w:rPr>
      </w:pPr>
      <w:r w:rsidRPr="00A171F7">
        <w:rPr>
          <w:sz w:val="22"/>
          <w:szCs w:val="22"/>
        </w:rPr>
        <w:t xml:space="preserve">The submission bid number </w:t>
      </w:r>
      <w:r w:rsidRPr="00513CD4">
        <w:rPr>
          <w:b/>
          <w:bCs/>
          <w:sz w:val="22"/>
          <w:szCs w:val="22"/>
        </w:rPr>
        <w:t>[</w:t>
      </w:r>
      <w:r w:rsidR="007655EB" w:rsidRPr="00513CD4">
        <w:rPr>
          <w:b/>
          <w:bCs/>
          <w:color w:val="000000" w:themeColor="text1"/>
          <w:sz w:val="22"/>
          <w:szCs w:val="22"/>
        </w:rPr>
        <w:t>DOT/</w:t>
      </w:r>
      <w:r w:rsidR="00C74DFF">
        <w:rPr>
          <w:b/>
          <w:bCs/>
          <w:color w:val="000000" w:themeColor="text1"/>
          <w:sz w:val="22"/>
          <w:szCs w:val="22"/>
        </w:rPr>
        <w:t>1</w:t>
      </w:r>
      <w:r w:rsidR="005C4FD0">
        <w:rPr>
          <w:b/>
          <w:bCs/>
          <w:color w:val="000000" w:themeColor="text1"/>
          <w:sz w:val="22"/>
          <w:szCs w:val="22"/>
        </w:rPr>
        <w:t>1</w:t>
      </w:r>
      <w:r w:rsidR="007655EB" w:rsidRPr="00513CD4">
        <w:rPr>
          <w:b/>
          <w:bCs/>
          <w:color w:val="000000" w:themeColor="text1"/>
          <w:sz w:val="22"/>
          <w:szCs w:val="22"/>
        </w:rPr>
        <w:t>/</w:t>
      </w:r>
      <w:r w:rsidR="004E7400" w:rsidRPr="00513CD4">
        <w:rPr>
          <w:b/>
          <w:bCs/>
          <w:color w:val="000000" w:themeColor="text1"/>
          <w:sz w:val="22"/>
          <w:szCs w:val="22"/>
        </w:rPr>
        <w:t>202</w:t>
      </w:r>
      <w:r w:rsidR="008B04E7" w:rsidRPr="00513CD4">
        <w:rPr>
          <w:b/>
          <w:bCs/>
          <w:color w:val="000000" w:themeColor="text1"/>
          <w:sz w:val="22"/>
          <w:szCs w:val="22"/>
        </w:rPr>
        <w:t>5</w:t>
      </w:r>
      <w:r w:rsidR="007655EB" w:rsidRPr="00513CD4">
        <w:rPr>
          <w:b/>
          <w:bCs/>
          <w:color w:val="000000" w:themeColor="text1"/>
          <w:sz w:val="22"/>
          <w:szCs w:val="22"/>
        </w:rPr>
        <w:t>/</w:t>
      </w:r>
      <w:r w:rsidR="005C4FD0">
        <w:rPr>
          <w:b/>
          <w:bCs/>
          <w:color w:val="000000" w:themeColor="text1"/>
          <w:sz w:val="22"/>
          <w:szCs w:val="22"/>
        </w:rPr>
        <w:t>RT</w:t>
      </w:r>
      <w:r w:rsidRPr="00513CD4">
        <w:rPr>
          <w:b/>
          <w:bCs/>
          <w:color w:val="000000" w:themeColor="text1"/>
          <w:sz w:val="22"/>
          <w:szCs w:val="22"/>
        </w:rPr>
        <w:t xml:space="preserve">] </w:t>
      </w:r>
      <w:r w:rsidRPr="004E7400">
        <w:rPr>
          <w:color w:val="000000" w:themeColor="text1"/>
          <w:sz w:val="22"/>
          <w:szCs w:val="22"/>
        </w:rPr>
        <w:t xml:space="preserve">should </w:t>
      </w:r>
      <w:r w:rsidRPr="00A171F7">
        <w:rPr>
          <w:sz w:val="22"/>
          <w:szCs w:val="22"/>
        </w:rPr>
        <w:t xml:space="preserve">be included in the subject line of the email. </w:t>
      </w:r>
    </w:p>
    <w:p w14:paraId="1530E64F" w14:textId="28A49A00" w:rsidR="001406E2" w:rsidRPr="00A171F7" w:rsidRDefault="004401E0" w:rsidP="007655EB">
      <w:pPr>
        <w:pStyle w:val="ListParagraph"/>
        <w:spacing w:after="120"/>
        <w:rPr>
          <w:sz w:val="22"/>
          <w:szCs w:val="22"/>
        </w:rPr>
      </w:pPr>
      <w:r w:rsidRPr="00A171F7">
        <w:rPr>
          <w:sz w:val="22"/>
          <w:szCs w:val="22"/>
        </w:rPr>
        <w:t xml:space="preserve">No telephonic requests for clarification shall be entertained. </w:t>
      </w:r>
    </w:p>
    <w:p w14:paraId="6F83DE51" w14:textId="4E61E0EA" w:rsidR="001406E2" w:rsidRPr="00A171F7" w:rsidRDefault="004401E0" w:rsidP="007655EB">
      <w:pPr>
        <w:pStyle w:val="ListParagraph"/>
        <w:spacing w:after="120"/>
        <w:rPr>
          <w:sz w:val="22"/>
          <w:szCs w:val="22"/>
        </w:rPr>
      </w:pPr>
      <w:r w:rsidRPr="00A171F7">
        <w:rPr>
          <w:sz w:val="22"/>
          <w:szCs w:val="22"/>
        </w:rPr>
        <w:t xml:space="preserve">The clarifications shall be made available to all bidders by a notification on the </w:t>
      </w:r>
      <w:proofErr w:type="spellStart"/>
      <w:r w:rsidR="007655EB" w:rsidRPr="00A171F7">
        <w:rPr>
          <w:sz w:val="22"/>
          <w:szCs w:val="22"/>
        </w:rPr>
        <w:t>etender</w:t>
      </w:r>
      <w:proofErr w:type="spellEnd"/>
      <w:r w:rsidR="007655EB" w:rsidRPr="00A171F7">
        <w:rPr>
          <w:sz w:val="22"/>
          <w:szCs w:val="22"/>
        </w:rPr>
        <w:t xml:space="preserve"> website, and </w:t>
      </w:r>
      <w:r w:rsidR="00124FB3" w:rsidRPr="00A171F7">
        <w:rPr>
          <w:sz w:val="22"/>
          <w:szCs w:val="22"/>
        </w:rPr>
        <w:t>in cases of a</w:t>
      </w:r>
      <w:r w:rsidR="007655EB" w:rsidRPr="00A171F7">
        <w:rPr>
          <w:sz w:val="22"/>
          <w:szCs w:val="22"/>
        </w:rPr>
        <w:t xml:space="preserve"> compulsory briefing sessions, to all attendees.</w:t>
      </w:r>
      <w:r w:rsidRPr="00A171F7">
        <w:rPr>
          <w:sz w:val="22"/>
          <w:szCs w:val="22"/>
        </w:rPr>
        <w:t xml:space="preserve"> </w:t>
      </w:r>
    </w:p>
    <w:p w14:paraId="6FA44B5B" w14:textId="77777777" w:rsidR="00A704B8" w:rsidRPr="00A171F7" w:rsidRDefault="00A704B8" w:rsidP="007655EB">
      <w:pPr>
        <w:spacing w:after="120"/>
        <w:ind w:left="540"/>
        <w:rPr>
          <w:rFonts w:ascii="Arial" w:hAnsi="Arial" w:cs="Arial"/>
        </w:rPr>
      </w:pPr>
    </w:p>
    <w:p w14:paraId="30F4C702" w14:textId="355194B9" w:rsidR="001406E2" w:rsidRPr="00A171F7" w:rsidRDefault="004401E0" w:rsidP="007655EB">
      <w:pPr>
        <w:pStyle w:val="Heading2"/>
        <w:spacing w:after="120"/>
        <w:rPr>
          <w:sz w:val="22"/>
          <w:szCs w:val="22"/>
        </w:rPr>
      </w:pPr>
      <w:r w:rsidRPr="00A171F7">
        <w:rPr>
          <w:sz w:val="22"/>
          <w:szCs w:val="22"/>
        </w:rPr>
        <w:t xml:space="preserve">EVALUATION PROCESS </w:t>
      </w:r>
    </w:p>
    <w:p w14:paraId="39835BB0" w14:textId="4CECCCB4" w:rsidR="001406E2" w:rsidRPr="00A171F7" w:rsidRDefault="004401E0" w:rsidP="007655EB">
      <w:pPr>
        <w:pStyle w:val="NormalPar"/>
        <w:spacing w:after="120"/>
        <w:rPr>
          <w:sz w:val="22"/>
          <w:szCs w:val="22"/>
        </w:rPr>
      </w:pPr>
      <w:r w:rsidRPr="00A171F7">
        <w:rPr>
          <w:sz w:val="22"/>
          <w:szCs w:val="22"/>
        </w:rPr>
        <w:t xml:space="preserve">The evaluation process comprises of the following stages: </w:t>
      </w:r>
    </w:p>
    <w:p w14:paraId="64C7CBE5" w14:textId="77777777" w:rsidR="00A704B8" w:rsidRPr="00A171F7" w:rsidRDefault="00A704B8" w:rsidP="007655EB">
      <w:pPr>
        <w:tabs>
          <w:tab w:val="center" w:pos="693"/>
          <w:tab w:val="center" w:pos="3884"/>
        </w:tabs>
        <w:spacing w:after="120" w:line="250" w:lineRule="auto"/>
        <w:rPr>
          <w:rFonts w:ascii="Arial" w:hAnsi="Arial" w:cs="Arial"/>
        </w:rPr>
      </w:pPr>
    </w:p>
    <w:p w14:paraId="7F613F1B" w14:textId="778CD781" w:rsidR="001406E2" w:rsidRPr="00A171F7" w:rsidRDefault="004401E0" w:rsidP="007655EB">
      <w:pPr>
        <w:pStyle w:val="Heading3"/>
        <w:spacing w:after="120"/>
        <w:rPr>
          <w:b/>
          <w:bCs w:val="0"/>
          <w:sz w:val="22"/>
          <w:szCs w:val="22"/>
        </w:rPr>
      </w:pPr>
      <w:r w:rsidRPr="00A171F7">
        <w:rPr>
          <w:b/>
          <w:bCs w:val="0"/>
          <w:sz w:val="22"/>
          <w:szCs w:val="22"/>
        </w:rPr>
        <w:t xml:space="preserve">STAGE 1: </w:t>
      </w:r>
      <w:r w:rsidR="00124FB3" w:rsidRPr="00A171F7">
        <w:rPr>
          <w:b/>
          <w:bCs w:val="0"/>
          <w:sz w:val="22"/>
          <w:szCs w:val="22"/>
        </w:rPr>
        <w:t xml:space="preserve">Mandatory and </w:t>
      </w:r>
      <w:r w:rsidRPr="00A171F7">
        <w:rPr>
          <w:b/>
          <w:bCs w:val="0"/>
          <w:sz w:val="22"/>
          <w:szCs w:val="22"/>
        </w:rPr>
        <w:t xml:space="preserve">Administrative compliance process </w:t>
      </w:r>
    </w:p>
    <w:p w14:paraId="49EF404D" w14:textId="713470E3" w:rsidR="001406E2" w:rsidRPr="00A171F7" w:rsidRDefault="004401E0" w:rsidP="004401E0">
      <w:pPr>
        <w:pStyle w:val="ListParagraph"/>
        <w:numPr>
          <w:ilvl w:val="0"/>
          <w:numId w:val="4"/>
        </w:numPr>
        <w:tabs>
          <w:tab w:val="clear" w:pos="852"/>
          <w:tab w:val="center" w:pos="900"/>
        </w:tabs>
        <w:rPr>
          <w:sz w:val="22"/>
          <w:szCs w:val="22"/>
        </w:rPr>
      </w:pPr>
      <w:r w:rsidRPr="00A171F7">
        <w:rPr>
          <w:sz w:val="22"/>
          <w:szCs w:val="22"/>
        </w:rPr>
        <w:t xml:space="preserve">Bidders must submit all Standard Bidding Documents (SBD), as outlined in the TOR.  The SBD forms must be completed in full and duly signed where required including Central Supplier Database (CSD) number/report for verification of tax compliance status.  </w:t>
      </w:r>
    </w:p>
    <w:p w14:paraId="03DBAC94" w14:textId="66BE139C" w:rsidR="00124FB3" w:rsidRPr="00A171F7" w:rsidRDefault="00124FB3" w:rsidP="00124FB3">
      <w:pPr>
        <w:pStyle w:val="ListParagraph"/>
        <w:tabs>
          <w:tab w:val="clear" w:pos="852"/>
          <w:tab w:val="center" w:pos="900"/>
        </w:tabs>
        <w:rPr>
          <w:sz w:val="22"/>
          <w:szCs w:val="22"/>
        </w:rPr>
      </w:pPr>
      <w:r w:rsidRPr="00A171F7">
        <w:rPr>
          <w:sz w:val="22"/>
          <w:szCs w:val="22"/>
        </w:rPr>
        <w:t>For bids that include mandatory requirements as listed in the Terms of Reference, non-compliance will lead to disqualification.</w:t>
      </w:r>
    </w:p>
    <w:p w14:paraId="7A829533" w14:textId="77777777" w:rsidR="001406E2" w:rsidRPr="00A171F7" w:rsidRDefault="004401E0" w:rsidP="007655EB">
      <w:pPr>
        <w:spacing w:after="120"/>
        <w:ind w:left="631"/>
        <w:rPr>
          <w:rFonts w:ascii="Arial" w:hAnsi="Arial" w:cs="Arial"/>
        </w:rPr>
      </w:pPr>
      <w:r w:rsidRPr="00A171F7">
        <w:rPr>
          <w:rFonts w:ascii="Arial" w:eastAsia="Arial" w:hAnsi="Arial" w:cs="Arial"/>
        </w:rPr>
        <w:t xml:space="preserve"> </w:t>
      </w:r>
    </w:p>
    <w:p w14:paraId="7EA2AD73" w14:textId="07FEB080" w:rsidR="001406E2" w:rsidRPr="00A171F7" w:rsidRDefault="004401E0" w:rsidP="007655EB">
      <w:pPr>
        <w:pStyle w:val="Heading3"/>
        <w:spacing w:after="120"/>
        <w:rPr>
          <w:b/>
          <w:bCs w:val="0"/>
          <w:sz w:val="22"/>
          <w:szCs w:val="22"/>
        </w:rPr>
      </w:pPr>
      <w:r w:rsidRPr="00A171F7">
        <w:rPr>
          <w:sz w:val="22"/>
          <w:szCs w:val="22"/>
        </w:rPr>
        <w:tab/>
      </w:r>
      <w:r w:rsidRPr="00A171F7">
        <w:rPr>
          <w:b/>
          <w:bCs w:val="0"/>
          <w:sz w:val="22"/>
          <w:szCs w:val="22"/>
        </w:rPr>
        <w:t xml:space="preserve">STAGE 2: Functionality evaluation - Desktop  </w:t>
      </w:r>
    </w:p>
    <w:p w14:paraId="011D57BF" w14:textId="77777777" w:rsidR="00124FB3" w:rsidRPr="00A171F7" w:rsidRDefault="004401E0" w:rsidP="004401E0">
      <w:pPr>
        <w:pStyle w:val="ListParagraph"/>
        <w:numPr>
          <w:ilvl w:val="0"/>
          <w:numId w:val="5"/>
        </w:numPr>
        <w:tabs>
          <w:tab w:val="clear" w:pos="852"/>
          <w:tab w:val="center" w:pos="993"/>
        </w:tabs>
        <w:spacing w:after="120"/>
        <w:rPr>
          <w:sz w:val="22"/>
          <w:szCs w:val="22"/>
        </w:rPr>
      </w:pPr>
      <w:r w:rsidRPr="00A171F7">
        <w:rPr>
          <w:sz w:val="22"/>
          <w:szCs w:val="22"/>
        </w:rPr>
        <w:t xml:space="preserve">Bids shall be evaluated strictly according to the bid evaluation criteria stipulated in this section of the Terms of Reference (TOR). </w:t>
      </w:r>
    </w:p>
    <w:p w14:paraId="78A9F850" w14:textId="5DBBEBEA" w:rsidR="001406E2" w:rsidRPr="00A171F7" w:rsidRDefault="004401E0" w:rsidP="004401E0">
      <w:pPr>
        <w:pStyle w:val="ListParagraph"/>
        <w:numPr>
          <w:ilvl w:val="0"/>
          <w:numId w:val="5"/>
        </w:numPr>
        <w:tabs>
          <w:tab w:val="clear" w:pos="852"/>
          <w:tab w:val="center" w:pos="993"/>
        </w:tabs>
        <w:spacing w:after="120"/>
        <w:rPr>
          <w:sz w:val="22"/>
          <w:szCs w:val="22"/>
        </w:rPr>
      </w:pPr>
      <w:r w:rsidRPr="00A171F7">
        <w:rPr>
          <w:sz w:val="22"/>
          <w:szCs w:val="22"/>
        </w:rPr>
        <w:t xml:space="preserve">Bidders must, as part of their bid documents, submit supportive documentation for all functionality requirements as indicated hereunder. The committee will verify all documents submitted on time by the bidders.  </w:t>
      </w:r>
    </w:p>
    <w:p w14:paraId="2BA81FE8" w14:textId="77777777" w:rsidR="001406E2" w:rsidRPr="00A171F7" w:rsidRDefault="004401E0" w:rsidP="00124FB3">
      <w:pPr>
        <w:pStyle w:val="ListParagraph"/>
        <w:tabs>
          <w:tab w:val="clear" w:pos="852"/>
          <w:tab w:val="center" w:pos="993"/>
        </w:tabs>
        <w:spacing w:after="120"/>
        <w:rPr>
          <w:sz w:val="22"/>
          <w:szCs w:val="22"/>
        </w:rPr>
      </w:pPr>
      <w:r w:rsidRPr="00A171F7">
        <w:rPr>
          <w:sz w:val="22"/>
          <w:szCs w:val="22"/>
        </w:rPr>
        <w:t xml:space="preserve">Bidders need not rate themselves but to ensure that all information is submitted as required.  </w:t>
      </w:r>
    </w:p>
    <w:p w14:paraId="401FCDD0" w14:textId="3E37F41B" w:rsidR="001406E2" w:rsidRPr="00707BCE" w:rsidRDefault="001406E2" w:rsidP="00707BCE">
      <w:pPr>
        <w:spacing w:after="120"/>
        <w:ind w:left="1340"/>
        <w:rPr>
          <w:rFonts w:ascii="Arial" w:hAnsi="Arial" w:cs="Arial"/>
        </w:rPr>
      </w:pPr>
    </w:p>
    <w:p w14:paraId="1F278932" w14:textId="7F49B215" w:rsidR="001406E2" w:rsidRPr="00A171F7" w:rsidRDefault="004401E0" w:rsidP="007655EB">
      <w:pPr>
        <w:pStyle w:val="Heading3"/>
        <w:spacing w:after="120"/>
        <w:rPr>
          <w:b/>
          <w:bCs w:val="0"/>
          <w:sz w:val="22"/>
          <w:szCs w:val="22"/>
        </w:rPr>
      </w:pPr>
      <w:r w:rsidRPr="00A171F7">
        <w:rPr>
          <w:b/>
          <w:bCs w:val="0"/>
          <w:sz w:val="22"/>
          <w:szCs w:val="22"/>
        </w:rPr>
        <w:t xml:space="preserve">STAGE </w:t>
      </w:r>
      <w:r w:rsidR="00124FB3" w:rsidRPr="00A171F7">
        <w:rPr>
          <w:b/>
          <w:bCs w:val="0"/>
          <w:sz w:val="22"/>
          <w:szCs w:val="22"/>
        </w:rPr>
        <w:t>3</w:t>
      </w:r>
      <w:r w:rsidRPr="00A171F7">
        <w:rPr>
          <w:b/>
          <w:bCs w:val="0"/>
          <w:sz w:val="22"/>
          <w:szCs w:val="22"/>
        </w:rPr>
        <w:t xml:space="preserve">: Preferential Procurement Regulation (PPR), 2022     </w:t>
      </w:r>
    </w:p>
    <w:p w14:paraId="4D9D6700" w14:textId="30E5198F" w:rsidR="001406E2" w:rsidRPr="00A171F7" w:rsidRDefault="004401E0" w:rsidP="007655EB">
      <w:pPr>
        <w:pStyle w:val="NormalPar"/>
        <w:spacing w:after="120"/>
        <w:rPr>
          <w:sz w:val="22"/>
          <w:szCs w:val="22"/>
        </w:rPr>
      </w:pPr>
      <w:r w:rsidRPr="00A171F7">
        <w:rPr>
          <w:sz w:val="22"/>
          <w:szCs w:val="22"/>
        </w:rPr>
        <w:t xml:space="preserve">The applicable formula (80/20) will be utilised to award the bid, of which eighty (80) points are allocated for price as allocated in the enclosed form SBD 6.1.  that must be completed, and the remaining twenty (20) points are allocated for the specific goals as indicated in the </w:t>
      </w:r>
      <w:r w:rsidR="00124FB3" w:rsidRPr="00A171F7">
        <w:rPr>
          <w:sz w:val="22"/>
          <w:szCs w:val="22"/>
        </w:rPr>
        <w:t>TOR</w:t>
      </w:r>
      <w:r w:rsidRPr="00A171F7">
        <w:rPr>
          <w:sz w:val="22"/>
          <w:szCs w:val="22"/>
        </w:rPr>
        <w:t xml:space="preserve">. </w:t>
      </w:r>
    </w:p>
    <w:p w14:paraId="2A8548D0" w14:textId="77777777" w:rsidR="001406E2" w:rsidRPr="00A171F7" w:rsidRDefault="004401E0">
      <w:pPr>
        <w:spacing w:after="126"/>
        <w:ind w:left="1352"/>
        <w:rPr>
          <w:rFonts w:ascii="Arial" w:hAnsi="Arial" w:cs="Arial"/>
        </w:rPr>
      </w:pPr>
      <w:r w:rsidRPr="00A171F7">
        <w:rPr>
          <w:rFonts w:ascii="Arial" w:eastAsia="Arial" w:hAnsi="Arial" w:cs="Arial"/>
        </w:rPr>
        <w:t xml:space="preserve"> </w:t>
      </w:r>
    </w:p>
    <w:p w14:paraId="65E78B1B" w14:textId="7FE5E66D" w:rsidR="001406E2" w:rsidRPr="00A171F7" w:rsidRDefault="004401E0" w:rsidP="00124FB3">
      <w:pPr>
        <w:pStyle w:val="Heading2"/>
        <w:spacing w:after="120"/>
        <w:rPr>
          <w:sz w:val="22"/>
          <w:szCs w:val="22"/>
        </w:rPr>
      </w:pPr>
      <w:r w:rsidRPr="00A171F7">
        <w:rPr>
          <w:sz w:val="22"/>
          <w:szCs w:val="22"/>
        </w:rPr>
        <w:t xml:space="preserve">SCORING METHODOLOGY </w:t>
      </w:r>
    </w:p>
    <w:p w14:paraId="1944CB10" w14:textId="4A4F9C2C" w:rsidR="001406E2" w:rsidRPr="00A171F7" w:rsidRDefault="00124FB3" w:rsidP="00124FB3">
      <w:pPr>
        <w:pStyle w:val="Heading3"/>
        <w:numPr>
          <w:ilvl w:val="0"/>
          <w:numId w:val="0"/>
        </w:numPr>
        <w:spacing w:after="120"/>
        <w:ind w:left="540" w:hanging="540"/>
        <w:rPr>
          <w:sz w:val="22"/>
          <w:szCs w:val="22"/>
        </w:rPr>
      </w:pPr>
      <w:r w:rsidRPr="00A171F7">
        <w:rPr>
          <w:sz w:val="22"/>
          <w:szCs w:val="22"/>
        </w:rPr>
        <w:t>4.</w:t>
      </w:r>
      <w:r w:rsidR="006A1726">
        <w:rPr>
          <w:sz w:val="22"/>
          <w:szCs w:val="22"/>
        </w:rPr>
        <w:t>1</w:t>
      </w:r>
      <w:r w:rsidRPr="00A171F7">
        <w:rPr>
          <w:sz w:val="22"/>
          <w:szCs w:val="22"/>
        </w:rPr>
        <w:tab/>
      </w:r>
      <w:r w:rsidRPr="00A171F7">
        <w:rPr>
          <w:sz w:val="22"/>
          <w:szCs w:val="22"/>
        </w:rPr>
        <w:tab/>
      </w:r>
      <w:r w:rsidR="004401E0" w:rsidRPr="00A171F7">
        <w:rPr>
          <w:sz w:val="22"/>
          <w:szCs w:val="22"/>
        </w:rPr>
        <w:t xml:space="preserve">Individual value scores of BEC members shall be consolidated to obtain the marks scored for all elements.  These scores shall be added and averaged according to the number of BEC members. Only </w:t>
      </w:r>
      <w:r w:rsidRPr="00A171F7">
        <w:rPr>
          <w:sz w:val="22"/>
          <w:szCs w:val="22"/>
        </w:rPr>
        <w:t>bidders</w:t>
      </w:r>
      <w:r w:rsidR="004401E0" w:rsidRPr="00A171F7">
        <w:rPr>
          <w:sz w:val="22"/>
          <w:szCs w:val="22"/>
        </w:rPr>
        <w:t xml:space="preserve"> that have met or exceeded the minimum threshold as specified above will be considered for further evaluation (PPR 2022). </w:t>
      </w:r>
    </w:p>
    <w:p w14:paraId="24EC24BA" w14:textId="77777777" w:rsidR="00AD2D83" w:rsidRPr="00A171F7" w:rsidRDefault="00AD2D83" w:rsidP="00124FB3">
      <w:pPr>
        <w:spacing w:after="120"/>
        <w:rPr>
          <w:rFonts w:ascii="Arial" w:hAnsi="Arial" w:cs="Arial"/>
        </w:rPr>
      </w:pPr>
    </w:p>
    <w:p w14:paraId="7F2EE47F" w14:textId="2C892D78" w:rsidR="001406E2" w:rsidRPr="00A171F7" w:rsidRDefault="004401E0" w:rsidP="00124FB3">
      <w:pPr>
        <w:pStyle w:val="Heading2"/>
        <w:spacing w:after="120"/>
        <w:rPr>
          <w:sz w:val="22"/>
          <w:szCs w:val="22"/>
        </w:rPr>
      </w:pPr>
      <w:r w:rsidRPr="00A171F7">
        <w:rPr>
          <w:sz w:val="22"/>
          <w:szCs w:val="22"/>
        </w:rPr>
        <w:t xml:space="preserve">MANDATORY REQUIREMENTS  </w:t>
      </w:r>
    </w:p>
    <w:p w14:paraId="4500EB79" w14:textId="36E0FA44" w:rsidR="001406E2" w:rsidRPr="00A171F7" w:rsidRDefault="004401E0" w:rsidP="00124FB3">
      <w:pPr>
        <w:pStyle w:val="NormalPar"/>
        <w:spacing w:after="120"/>
        <w:rPr>
          <w:sz w:val="22"/>
          <w:szCs w:val="22"/>
        </w:rPr>
      </w:pPr>
      <w:r w:rsidRPr="00A171F7">
        <w:rPr>
          <w:sz w:val="22"/>
          <w:szCs w:val="22"/>
        </w:rPr>
        <w:t xml:space="preserve">NB: Failure to comply with this bid requirements as stated in the attached Terms of Reference (TOR) will be disqualified.  </w:t>
      </w:r>
    </w:p>
    <w:p w14:paraId="6FEDE070" w14:textId="77777777" w:rsidR="00124FB3" w:rsidRPr="00A171F7" w:rsidRDefault="00124FB3" w:rsidP="00124FB3">
      <w:pPr>
        <w:pStyle w:val="NormalPar"/>
        <w:spacing w:after="120"/>
        <w:rPr>
          <w:sz w:val="22"/>
          <w:szCs w:val="22"/>
        </w:rPr>
      </w:pPr>
    </w:p>
    <w:p w14:paraId="4F566D3A" w14:textId="4692D840" w:rsidR="001406E2" w:rsidRPr="00A171F7" w:rsidRDefault="004401E0" w:rsidP="00124FB3">
      <w:pPr>
        <w:pStyle w:val="Heading2"/>
        <w:spacing w:after="120"/>
        <w:rPr>
          <w:sz w:val="22"/>
          <w:szCs w:val="22"/>
        </w:rPr>
      </w:pPr>
      <w:r w:rsidRPr="00A171F7">
        <w:rPr>
          <w:sz w:val="22"/>
          <w:szCs w:val="22"/>
        </w:rPr>
        <w:lastRenderedPageBreak/>
        <w:t xml:space="preserve">TAX CLEARANCE CERTIFICATE  </w:t>
      </w:r>
    </w:p>
    <w:p w14:paraId="7C6BD779" w14:textId="77777777" w:rsidR="00124FB3" w:rsidRPr="00A171F7" w:rsidRDefault="004401E0" w:rsidP="00124FB3">
      <w:pPr>
        <w:pStyle w:val="Heading3"/>
        <w:spacing w:after="120"/>
        <w:rPr>
          <w:sz w:val="22"/>
          <w:szCs w:val="22"/>
        </w:rPr>
      </w:pPr>
      <w:r w:rsidRPr="00A171F7">
        <w:rPr>
          <w:sz w:val="22"/>
          <w:szCs w:val="22"/>
        </w:rPr>
        <w:t xml:space="preserve">Bidder’s tax matters must be compliant at the time of award. </w:t>
      </w:r>
    </w:p>
    <w:p w14:paraId="13883427" w14:textId="4E967007" w:rsidR="001406E2" w:rsidRPr="00A171F7" w:rsidRDefault="004401E0" w:rsidP="00124FB3">
      <w:pPr>
        <w:pStyle w:val="Heading3"/>
        <w:spacing w:after="120"/>
        <w:rPr>
          <w:sz w:val="22"/>
          <w:szCs w:val="22"/>
        </w:rPr>
      </w:pPr>
      <w:r w:rsidRPr="00A171F7">
        <w:rPr>
          <w:sz w:val="22"/>
          <w:szCs w:val="22"/>
        </w:rPr>
        <w:t xml:space="preserve">In case where a bidder’s tax matters are non-compliant a bidder will be given seven (7) days to remedy the tax matters. Failure to remedy this </w:t>
      </w:r>
      <w:r w:rsidR="00124FB3" w:rsidRPr="00A171F7">
        <w:rPr>
          <w:sz w:val="22"/>
          <w:szCs w:val="22"/>
        </w:rPr>
        <w:t>may</w:t>
      </w:r>
      <w:r w:rsidRPr="00A171F7">
        <w:rPr>
          <w:sz w:val="22"/>
          <w:szCs w:val="22"/>
        </w:rPr>
        <w:t xml:space="preserve"> invalidate the bid. </w:t>
      </w:r>
    </w:p>
    <w:p w14:paraId="50A21937" w14:textId="77777777" w:rsidR="00AD2D83" w:rsidRPr="00A171F7" w:rsidRDefault="00AD2D83" w:rsidP="00124FB3">
      <w:pPr>
        <w:spacing w:after="120"/>
        <w:rPr>
          <w:rFonts w:ascii="Arial" w:hAnsi="Arial" w:cs="Arial"/>
        </w:rPr>
      </w:pPr>
    </w:p>
    <w:p w14:paraId="6B457376" w14:textId="2444BF04" w:rsidR="001406E2" w:rsidRPr="00A171F7" w:rsidRDefault="004401E0" w:rsidP="00124FB3">
      <w:pPr>
        <w:pStyle w:val="Heading2"/>
        <w:spacing w:after="120"/>
        <w:rPr>
          <w:sz w:val="22"/>
          <w:szCs w:val="22"/>
        </w:rPr>
      </w:pPr>
      <w:r w:rsidRPr="00A171F7">
        <w:rPr>
          <w:sz w:val="22"/>
          <w:szCs w:val="22"/>
        </w:rPr>
        <w:t xml:space="preserve">VALUE ADDED TAX </w:t>
      </w:r>
    </w:p>
    <w:p w14:paraId="626B7804" w14:textId="7C549C5F" w:rsidR="001406E2" w:rsidRPr="00A171F7" w:rsidRDefault="004401E0" w:rsidP="00124FB3">
      <w:pPr>
        <w:pStyle w:val="NormalPar"/>
        <w:spacing w:after="120"/>
        <w:rPr>
          <w:sz w:val="22"/>
          <w:szCs w:val="22"/>
        </w:rPr>
      </w:pPr>
      <w:r w:rsidRPr="00A171F7">
        <w:rPr>
          <w:sz w:val="22"/>
          <w:szCs w:val="22"/>
        </w:rPr>
        <w:t xml:space="preserve">All bid prices must be inclusive of 15% Value-Added Tax and quoted in Rands. </w:t>
      </w:r>
    </w:p>
    <w:p w14:paraId="54FFF4ED" w14:textId="77777777" w:rsidR="00124FB3" w:rsidRPr="00A171F7" w:rsidRDefault="00124FB3" w:rsidP="00124FB3">
      <w:pPr>
        <w:pStyle w:val="NormalPar"/>
        <w:spacing w:after="120"/>
        <w:rPr>
          <w:sz w:val="22"/>
          <w:szCs w:val="22"/>
        </w:rPr>
      </w:pPr>
    </w:p>
    <w:p w14:paraId="4FE81EEC" w14:textId="5AF85BE8" w:rsidR="001406E2" w:rsidRPr="00A171F7" w:rsidRDefault="004401E0" w:rsidP="00124FB3">
      <w:pPr>
        <w:pStyle w:val="Heading2"/>
        <w:spacing w:after="120"/>
        <w:rPr>
          <w:sz w:val="22"/>
          <w:szCs w:val="22"/>
        </w:rPr>
      </w:pPr>
      <w:r w:rsidRPr="00A171F7">
        <w:rPr>
          <w:sz w:val="22"/>
          <w:szCs w:val="22"/>
        </w:rPr>
        <w:t xml:space="preserve">CLIENT BASE  </w:t>
      </w:r>
    </w:p>
    <w:p w14:paraId="16F72C0A" w14:textId="4535C42F" w:rsidR="001406E2" w:rsidRPr="00A171F7" w:rsidRDefault="00124FB3" w:rsidP="00124FB3">
      <w:pPr>
        <w:pStyle w:val="NormalPar"/>
        <w:spacing w:after="120"/>
        <w:rPr>
          <w:sz w:val="22"/>
          <w:szCs w:val="22"/>
        </w:rPr>
      </w:pPr>
      <w:r w:rsidRPr="00A171F7">
        <w:rPr>
          <w:sz w:val="22"/>
          <w:szCs w:val="22"/>
        </w:rPr>
        <w:t>The DOT</w:t>
      </w:r>
      <w:r w:rsidR="004401E0" w:rsidRPr="00A171F7">
        <w:rPr>
          <w:sz w:val="22"/>
          <w:szCs w:val="22"/>
        </w:rPr>
        <w:t xml:space="preserve"> reserves the right to contact references during the evaluation and adjudication process to obtain information.  </w:t>
      </w:r>
    </w:p>
    <w:p w14:paraId="3AB41A0A" w14:textId="77777777" w:rsidR="00124FB3" w:rsidRPr="00A171F7" w:rsidRDefault="00124FB3" w:rsidP="00124FB3">
      <w:pPr>
        <w:pStyle w:val="NormalPar"/>
        <w:spacing w:after="120"/>
        <w:rPr>
          <w:sz w:val="22"/>
          <w:szCs w:val="22"/>
        </w:rPr>
      </w:pPr>
    </w:p>
    <w:p w14:paraId="2361291E" w14:textId="23BE897B" w:rsidR="001406E2" w:rsidRPr="00A171F7" w:rsidRDefault="004401E0" w:rsidP="00124FB3">
      <w:pPr>
        <w:pStyle w:val="Heading2"/>
        <w:spacing w:after="120"/>
        <w:rPr>
          <w:sz w:val="22"/>
          <w:szCs w:val="22"/>
        </w:rPr>
      </w:pPr>
      <w:r w:rsidRPr="00A171F7">
        <w:rPr>
          <w:sz w:val="22"/>
          <w:szCs w:val="22"/>
        </w:rPr>
        <w:t xml:space="preserve">LEGAL IMPLICATIONS </w:t>
      </w:r>
    </w:p>
    <w:p w14:paraId="18CD1E9C" w14:textId="6CE2D69A" w:rsidR="001406E2" w:rsidRPr="00A171F7" w:rsidRDefault="004401E0" w:rsidP="00BB6997">
      <w:pPr>
        <w:pStyle w:val="Heading3"/>
        <w:numPr>
          <w:ilvl w:val="0"/>
          <w:numId w:val="0"/>
        </w:numPr>
        <w:spacing w:after="120"/>
        <w:ind w:left="540"/>
        <w:rPr>
          <w:sz w:val="22"/>
          <w:szCs w:val="22"/>
        </w:rPr>
      </w:pPr>
      <w:r w:rsidRPr="00A171F7">
        <w:rPr>
          <w:sz w:val="22"/>
          <w:szCs w:val="22"/>
        </w:rPr>
        <w:t xml:space="preserve">Successful bidder/s must be prepared to </w:t>
      </w:r>
      <w:proofErr w:type="gramStart"/>
      <w:r w:rsidRPr="00A171F7">
        <w:rPr>
          <w:sz w:val="22"/>
          <w:szCs w:val="22"/>
        </w:rPr>
        <w:t>enter into</w:t>
      </w:r>
      <w:proofErr w:type="gramEnd"/>
      <w:r w:rsidRPr="00A171F7">
        <w:rPr>
          <w:sz w:val="22"/>
          <w:szCs w:val="22"/>
        </w:rPr>
        <w:t xml:space="preserve"> a contract with the </w:t>
      </w:r>
      <w:r w:rsidR="00BB6997" w:rsidRPr="00A171F7">
        <w:rPr>
          <w:sz w:val="22"/>
          <w:szCs w:val="22"/>
        </w:rPr>
        <w:t>DOT</w:t>
      </w:r>
      <w:r w:rsidRPr="00A171F7">
        <w:rPr>
          <w:sz w:val="22"/>
          <w:szCs w:val="22"/>
        </w:rPr>
        <w:t xml:space="preserve">. </w:t>
      </w:r>
    </w:p>
    <w:p w14:paraId="1BDCBB0A" w14:textId="554FD239" w:rsidR="001406E2" w:rsidRPr="00A171F7" w:rsidRDefault="001406E2" w:rsidP="00124FB3">
      <w:pPr>
        <w:spacing w:after="120"/>
        <w:ind w:left="1764"/>
        <w:rPr>
          <w:rFonts w:ascii="Arial" w:hAnsi="Arial" w:cs="Arial"/>
        </w:rPr>
      </w:pPr>
    </w:p>
    <w:p w14:paraId="7E003968" w14:textId="3FC8A93D" w:rsidR="001406E2" w:rsidRPr="00A171F7" w:rsidRDefault="004401E0" w:rsidP="00124FB3">
      <w:pPr>
        <w:pStyle w:val="Heading2"/>
        <w:spacing w:after="120"/>
        <w:rPr>
          <w:sz w:val="22"/>
          <w:szCs w:val="22"/>
        </w:rPr>
      </w:pPr>
      <w:r w:rsidRPr="00A171F7">
        <w:rPr>
          <w:sz w:val="22"/>
          <w:szCs w:val="22"/>
        </w:rPr>
        <w:t xml:space="preserve">COMMUNICATION </w:t>
      </w:r>
    </w:p>
    <w:p w14:paraId="538CA4EE" w14:textId="38B6F3D7" w:rsidR="001406E2" w:rsidRDefault="00BB6997" w:rsidP="00124FB3">
      <w:pPr>
        <w:pStyle w:val="NormalPar"/>
        <w:spacing w:after="120"/>
        <w:rPr>
          <w:sz w:val="22"/>
          <w:szCs w:val="22"/>
        </w:rPr>
      </w:pPr>
      <w:r w:rsidRPr="00A171F7">
        <w:rPr>
          <w:sz w:val="22"/>
          <w:szCs w:val="22"/>
        </w:rPr>
        <w:t>Supply Chain Management</w:t>
      </w:r>
      <w:r w:rsidR="004401E0" w:rsidRPr="00A171F7">
        <w:rPr>
          <w:sz w:val="22"/>
          <w:szCs w:val="22"/>
        </w:rPr>
        <w:t xml:space="preserve"> (</w:t>
      </w:r>
      <w:r w:rsidRPr="00A171F7">
        <w:rPr>
          <w:sz w:val="22"/>
          <w:szCs w:val="22"/>
        </w:rPr>
        <w:t>SCM</w:t>
      </w:r>
      <w:r w:rsidR="004401E0" w:rsidRPr="00A171F7">
        <w:rPr>
          <w:sz w:val="22"/>
          <w:szCs w:val="22"/>
        </w:rPr>
        <w:t xml:space="preserve">) within </w:t>
      </w:r>
      <w:r w:rsidRPr="00A171F7">
        <w:rPr>
          <w:sz w:val="22"/>
          <w:szCs w:val="22"/>
        </w:rPr>
        <w:t>the DOT</w:t>
      </w:r>
      <w:r w:rsidR="004401E0" w:rsidRPr="00A171F7">
        <w:rPr>
          <w:sz w:val="22"/>
          <w:szCs w:val="22"/>
        </w:rPr>
        <w:t xml:space="preserve"> shall communicate with bidders for, among others, where bid clarity is sought, to obtain information or to extend the validity period. </w:t>
      </w:r>
    </w:p>
    <w:p w14:paraId="5DB54024" w14:textId="77777777" w:rsidR="00A171F7" w:rsidRPr="00A171F7" w:rsidRDefault="00A171F7" w:rsidP="00124FB3">
      <w:pPr>
        <w:pStyle w:val="NormalPar"/>
        <w:spacing w:after="120"/>
        <w:rPr>
          <w:sz w:val="22"/>
          <w:szCs w:val="22"/>
        </w:rPr>
      </w:pPr>
    </w:p>
    <w:p w14:paraId="55A01514" w14:textId="40E417B7" w:rsidR="001406E2" w:rsidRPr="00A171F7" w:rsidRDefault="004401E0" w:rsidP="00124FB3">
      <w:pPr>
        <w:pStyle w:val="Heading2"/>
        <w:spacing w:after="120"/>
        <w:rPr>
          <w:sz w:val="22"/>
          <w:szCs w:val="22"/>
        </w:rPr>
      </w:pPr>
      <w:r w:rsidRPr="00A171F7">
        <w:rPr>
          <w:sz w:val="22"/>
          <w:szCs w:val="22"/>
        </w:rPr>
        <w:t xml:space="preserve">COUNTER CONDITIONS </w:t>
      </w:r>
    </w:p>
    <w:p w14:paraId="79557934" w14:textId="733FACCA" w:rsidR="001406E2" w:rsidRPr="00A171F7" w:rsidRDefault="004401E0" w:rsidP="00124FB3">
      <w:pPr>
        <w:pStyle w:val="NormalPar"/>
        <w:spacing w:after="120"/>
        <w:rPr>
          <w:sz w:val="22"/>
          <w:szCs w:val="22"/>
        </w:rPr>
      </w:pPr>
      <w:r w:rsidRPr="00A171F7">
        <w:rPr>
          <w:sz w:val="22"/>
          <w:szCs w:val="22"/>
        </w:rPr>
        <w:t xml:space="preserve">Bidders’ attention is drawn to the fact that amendments to any of the Information to bid by bidders shall result in invalidation of such bids. </w:t>
      </w:r>
    </w:p>
    <w:p w14:paraId="6CD4A88F" w14:textId="77777777" w:rsidR="00BB6997" w:rsidRPr="00A171F7" w:rsidRDefault="00BB6997" w:rsidP="00124FB3">
      <w:pPr>
        <w:pStyle w:val="NormalPar"/>
        <w:spacing w:after="120"/>
        <w:rPr>
          <w:sz w:val="22"/>
          <w:szCs w:val="22"/>
        </w:rPr>
      </w:pPr>
    </w:p>
    <w:p w14:paraId="4D652312" w14:textId="77777777" w:rsidR="00A171F7" w:rsidRDefault="00A171F7">
      <w:pPr>
        <w:rPr>
          <w:rFonts w:ascii="Arial" w:eastAsia="Arial" w:hAnsi="Arial" w:cs="Arial"/>
          <w:b/>
          <w:color w:val="000000" w:themeColor="text1"/>
        </w:rPr>
      </w:pPr>
      <w:r>
        <w:br w:type="page"/>
      </w:r>
    </w:p>
    <w:p w14:paraId="5F17B108" w14:textId="0D6A9865" w:rsidR="001406E2" w:rsidRPr="00A171F7" w:rsidRDefault="004401E0" w:rsidP="00124FB3">
      <w:pPr>
        <w:pStyle w:val="Heading2"/>
        <w:spacing w:after="120"/>
        <w:rPr>
          <w:sz w:val="22"/>
          <w:szCs w:val="22"/>
        </w:rPr>
      </w:pPr>
      <w:r w:rsidRPr="00A171F7">
        <w:rPr>
          <w:sz w:val="22"/>
          <w:szCs w:val="22"/>
        </w:rPr>
        <w:lastRenderedPageBreak/>
        <w:t xml:space="preserve">PROHIBITION OF RESTRICTIVE PRACTICES </w:t>
      </w:r>
    </w:p>
    <w:p w14:paraId="3CF0B370" w14:textId="57270ABE" w:rsidR="001406E2" w:rsidRPr="00A171F7" w:rsidRDefault="00BB6997" w:rsidP="00BB6997">
      <w:pPr>
        <w:pStyle w:val="Heading3"/>
        <w:numPr>
          <w:ilvl w:val="0"/>
          <w:numId w:val="0"/>
        </w:numPr>
        <w:spacing w:after="120"/>
        <w:ind w:left="540" w:hanging="540"/>
        <w:rPr>
          <w:sz w:val="22"/>
          <w:szCs w:val="22"/>
        </w:rPr>
      </w:pPr>
      <w:r w:rsidRPr="00A171F7">
        <w:rPr>
          <w:sz w:val="22"/>
          <w:szCs w:val="22"/>
        </w:rPr>
        <w:t>12.1</w:t>
      </w:r>
      <w:r w:rsidRPr="00A171F7">
        <w:rPr>
          <w:sz w:val="22"/>
          <w:szCs w:val="22"/>
        </w:rPr>
        <w:tab/>
      </w:r>
      <w:r w:rsidRPr="00A171F7">
        <w:rPr>
          <w:sz w:val="22"/>
          <w:szCs w:val="22"/>
        </w:rPr>
        <w:tab/>
      </w:r>
      <w:r w:rsidR="004401E0" w:rsidRPr="00A171F7">
        <w:rPr>
          <w:sz w:val="22"/>
          <w:szCs w:val="22"/>
        </w:rPr>
        <w:t xml:space="preserve">In terms of section 4(1) of the Competition Act No. 89 of 1998, as amended, an agreement between, or concerted practice by, firms, or a decision by an association of firms, is prohibited if it is between parties in a horizontal relationship and if a bidder(s) is/ are or a contractor(s) was/were involved in:  </w:t>
      </w:r>
    </w:p>
    <w:p w14:paraId="79209717" w14:textId="7CE92865" w:rsidR="001406E2" w:rsidRPr="00A171F7" w:rsidRDefault="004401E0" w:rsidP="004401E0">
      <w:pPr>
        <w:pStyle w:val="ListParagraph"/>
        <w:numPr>
          <w:ilvl w:val="0"/>
          <w:numId w:val="7"/>
        </w:numPr>
        <w:spacing w:after="120"/>
        <w:rPr>
          <w:sz w:val="22"/>
          <w:szCs w:val="22"/>
        </w:rPr>
      </w:pPr>
      <w:r w:rsidRPr="00A171F7">
        <w:rPr>
          <w:sz w:val="22"/>
          <w:szCs w:val="22"/>
        </w:rPr>
        <w:t xml:space="preserve">directly or indirectly fixing a purchase or selling price or any other trading </w:t>
      </w:r>
      <w:proofErr w:type="gramStart"/>
      <w:r w:rsidRPr="00A171F7">
        <w:rPr>
          <w:sz w:val="22"/>
          <w:szCs w:val="22"/>
        </w:rPr>
        <w:t>condition;</w:t>
      </w:r>
      <w:proofErr w:type="gramEnd"/>
      <w:r w:rsidRPr="00A171F7">
        <w:rPr>
          <w:sz w:val="22"/>
          <w:szCs w:val="22"/>
        </w:rPr>
        <w:t xml:space="preserve"> </w:t>
      </w:r>
    </w:p>
    <w:p w14:paraId="72515187" w14:textId="0C2EDD36" w:rsidR="001406E2" w:rsidRPr="00A171F7" w:rsidRDefault="004401E0" w:rsidP="00124FB3">
      <w:pPr>
        <w:pStyle w:val="ListParagraph"/>
        <w:spacing w:after="120"/>
        <w:rPr>
          <w:sz w:val="22"/>
          <w:szCs w:val="22"/>
        </w:rPr>
      </w:pPr>
      <w:r w:rsidRPr="00A171F7">
        <w:rPr>
          <w:sz w:val="22"/>
          <w:szCs w:val="22"/>
        </w:rPr>
        <w:t xml:space="preserve">dividing markets by allocating customers, suppliers, territories or specific types of goods or services; or </w:t>
      </w:r>
    </w:p>
    <w:p w14:paraId="34B191C5" w14:textId="77777777" w:rsidR="001406E2" w:rsidRPr="00A171F7" w:rsidRDefault="004401E0" w:rsidP="00124FB3">
      <w:pPr>
        <w:pStyle w:val="ListParagraph"/>
        <w:spacing w:after="120"/>
        <w:rPr>
          <w:sz w:val="22"/>
          <w:szCs w:val="22"/>
        </w:rPr>
      </w:pPr>
      <w:r w:rsidRPr="00A171F7">
        <w:rPr>
          <w:sz w:val="22"/>
          <w:szCs w:val="22"/>
        </w:rPr>
        <w:t xml:space="preserve">collusive bidding. </w:t>
      </w:r>
    </w:p>
    <w:p w14:paraId="6E3FF0A2" w14:textId="62545575" w:rsidR="001406E2" w:rsidRPr="00A171F7" w:rsidRDefault="00BB6997" w:rsidP="00BB6997">
      <w:pPr>
        <w:pStyle w:val="Heading3"/>
        <w:numPr>
          <w:ilvl w:val="0"/>
          <w:numId w:val="0"/>
        </w:numPr>
        <w:spacing w:after="120"/>
        <w:ind w:left="540" w:hanging="540"/>
        <w:rPr>
          <w:sz w:val="22"/>
          <w:szCs w:val="22"/>
        </w:rPr>
      </w:pPr>
      <w:r w:rsidRPr="00A171F7">
        <w:rPr>
          <w:sz w:val="22"/>
          <w:szCs w:val="22"/>
        </w:rPr>
        <w:t>12.2</w:t>
      </w:r>
      <w:r w:rsidRPr="00A171F7">
        <w:rPr>
          <w:sz w:val="22"/>
          <w:szCs w:val="22"/>
        </w:rPr>
        <w:tab/>
      </w:r>
      <w:r w:rsidRPr="00A171F7">
        <w:rPr>
          <w:sz w:val="22"/>
          <w:szCs w:val="22"/>
        </w:rPr>
        <w:tab/>
      </w:r>
      <w:r w:rsidR="004401E0" w:rsidRPr="00A171F7">
        <w:rPr>
          <w:sz w:val="22"/>
          <w:szCs w:val="22"/>
        </w:rPr>
        <w:t xml:space="preserve">If a bidder(s) or contractor(s), in the judgment of the purchaser, has/have engaged in any of the restrictive practices referred to above, the purchaser may, without prejudice to any other remedy provided for, invalidate the bid(s) for such item(s) offered or terminate the contract in whole or in part and refer the matter to the Competition Commission for investigation and possible imposition of administrative penalties as contemplated in the Competition Act No. 89 of 1998. </w:t>
      </w:r>
    </w:p>
    <w:p w14:paraId="585F43A4" w14:textId="77777777" w:rsidR="00BB6997" w:rsidRPr="00A171F7" w:rsidRDefault="00BB6997" w:rsidP="00BB6997">
      <w:pPr>
        <w:rPr>
          <w:rFonts w:ascii="Arial" w:hAnsi="Arial" w:cs="Arial"/>
        </w:rPr>
      </w:pPr>
    </w:p>
    <w:p w14:paraId="25FF6AC4" w14:textId="312983A7" w:rsidR="001406E2" w:rsidRPr="00A171F7" w:rsidRDefault="004401E0" w:rsidP="00124FB3">
      <w:pPr>
        <w:pStyle w:val="Heading2"/>
        <w:spacing w:after="120"/>
        <w:rPr>
          <w:sz w:val="22"/>
          <w:szCs w:val="22"/>
        </w:rPr>
      </w:pPr>
      <w:r w:rsidRPr="00A171F7">
        <w:rPr>
          <w:sz w:val="22"/>
          <w:szCs w:val="22"/>
        </w:rPr>
        <w:t xml:space="preserve">FRONTING </w:t>
      </w:r>
    </w:p>
    <w:p w14:paraId="52AFBB0B" w14:textId="1E22CA63" w:rsidR="001406E2" w:rsidRPr="00A171F7" w:rsidRDefault="004401E0" w:rsidP="00124FB3">
      <w:pPr>
        <w:pStyle w:val="Heading3"/>
        <w:spacing w:after="120"/>
        <w:rPr>
          <w:sz w:val="22"/>
          <w:szCs w:val="22"/>
        </w:rPr>
      </w:pPr>
      <w:r w:rsidRPr="00A171F7">
        <w:rPr>
          <w:sz w:val="22"/>
          <w:szCs w:val="22"/>
        </w:rPr>
        <w:t xml:space="preserve">The </w:t>
      </w:r>
      <w:r w:rsidR="00BB6997" w:rsidRPr="00A171F7">
        <w:rPr>
          <w:sz w:val="22"/>
          <w:szCs w:val="22"/>
        </w:rPr>
        <w:t>DOT</w:t>
      </w:r>
      <w:r w:rsidRPr="00A171F7">
        <w:rPr>
          <w:sz w:val="22"/>
          <w:szCs w:val="22"/>
        </w:rPr>
        <w:t xml:space="preserve">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00BB6997" w:rsidRPr="00A171F7">
        <w:rPr>
          <w:sz w:val="22"/>
          <w:szCs w:val="22"/>
        </w:rPr>
        <w:t>DOT</w:t>
      </w:r>
      <w:r w:rsidRPr="00A171F7">
        <w:rPr>
          <w:sz w:val="22"/>
          <w:szCs w:val="22"/>
        </w:rPr>
        <w:t xml:space="preserve"> condemns any form of fronting. </w:t>
      </w:r>
    </w:p>
    <w:p w14:paraId="431A8783" w14:textId="55D1F5F5" w:rsidR="001406E2" w:rsidRPr="00A171F7" w:rsidRDefault="00BB6997" w:rsidP="00BB6997">
      <w:pPr>
        <w:pStyle w:val="Heading3"/>
        <w:numPr>
          <w:ilvl w:val="0"/>
          <w:numId w:val="0"/>
        </w:numPr>
        <w:spacing w:after="120"/>
        <w:ind w:left="540" w:hanging="540"/>
        <w:rPr>
          <w:sz w:val="22"/>
          <w:szCs w:val="22"/>
        </w:rPr>
      </w:pPr>
      <w:r w:rsidRPr="00A171F7">
        <w:rPr>
          <w:sz w:val="22"/>
          <w:szCs w:val="22"/>
        </w:rPr>
        <w:t>13.2</w:t>
      </w:r>
      <w:r w:rsidRPr="00A171F7">
        <w:rPr>
          <w:sz w:val="22"/>
          <w:szCs w:val="22"/>
        </w:rPr>
        <w:tab/>
      </w:r>
      <w:r w:rsidRPr="00A171F7">
        <w:rPr>
          <w:sz w:val="22"/>
          <w:szCs w:val="22"/>
        </w:rPr>
        <w:tab/>
      </w:r>
      <w:r w:rsidR="004401E0" w:rsidRPr="00A171F7">
        <w:rPr>
          <w:sz w:val="22"/>
          <w:szCs w:val="22"/>
        </w:rPr>
        <w:t xml:space="preserve">The </w:t>
      </w:r>
      <w:r w:rsidRPr="00A171F7">
        <w:rPr>
          <w:sz w:val="22"/>
          <w:szCs w:val="22"/>
        </w:rPr>
        <w:t>DOT</w:t>
      </w:r>
      <w:r w:rsidR="004401E0" w:rsidRPr="00A171F7">
        <w:rPr>
          <w:sz w:val="22"/>
          <w:szCs w:val="22"/>
        </w:rPr>
        <w:t>,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bid/contract and may also result in the restriction of the bidder/contractor to conduct business with the public sector for a period not exceeding ten years, in addition to any other remedies the National Treasury may have against the bidder/contractor concerned.</w:t>
      </w:r>
      <w:r w:rsidR="004401E0" w:rsidRPr="00A171F7">
        <w:rPr>
          <w:b/>
          <w:sz w:val="22"/>
          <w:szCs w:val="22"/>
        </w:rPr>
        <w:t xml:space="preserve"> </w:t>
      </w:r>
      <w:r w:rsidR="004401E0" w:rsidRPr="00A171F7">
        <w:rPr>
          <w:sz w:val="22"/>
          <w:szCs w:val="22"/>
        </w:rPr>
        <w:t xml:space="preserve"> </w:t>
      </w:r>
    </w:p>
    <w:p w14:paraId="12A7667B" w14:textId="77777777" w:rsidR="000F365A" w:rsidRPr="00A171F7" w:rsidRDefault="000F365A" w:rsidP="00124FB3">
      <w:pPr>
        <w:spacing w:after="120"/>
        <w:rPr>
          <w:rFonts w:ascii="Arial" w:hAnsi="Arial" w:cs="Arial"/>
        </w:rPr>
      </w:pPr>
    </w:p>
    <w:p w14:paraId="6BCD7AD0" w14:textId="47A26139" w:rsidR="001406E2" w:rsidRPr="00A171F7" w:rsidRDefault="004401E0" w:rsidP="00124FB3">
      <w:pPr>
        <w:pStyle w:val="Heading2"/>
        <w:spacing w:after="120"/>
        <w:rPr>
          <w:sz w:val="22"/>
          <w:szCs w:val="22"/>
        </w:rPr>
      </w:pPr>
      <w:r w:rsidRPr="00A171F7">
        <w:rPr>
          <w:sz w:val="22"/>
          <w:szCs w:val="22"/>
        </w:rPr>
        <w:t xml:space="preserve">TIMEFRAMES AND FORMAL CONTRACT </w:t>
      </w:r>
    </w:p>
    <w:p w14:paraId="44ED6FAE" w14:textId="3BFF5536" w:rsidR="001406E2" w:rsidRDefault="004401E0" w:rsidP="00124FB3">
      <w:pPr>
        <w:pStyle w:val="NormalPar"/>
        <w:spacing w:after="120"/>
        <w:rPr>
          <w:sz w:val="22"/>
          <w:szCs w:val="22"/>
        </w:rPr>
      </w:pPr>
      <w:r w:rsidRPr="00A171F7">
        <w:rPr>
          <w:sz w:val="22"/>
          <w:szCs w:val="22"/>
        </w:rPr>
        <w:t xml:space="preserve">Successful bidder(s) will be required to enter formal contract with the </w:t>
      </w:r>
      <w:r w:rsidR="00BB6997" w:rsidRPr="00A171F7">
        <w:rPr>
          <w:sz w:val="22"/>
          <w:szCs w:val="22"/>
        </w:rPr>
        <w:t>DOT</w:t>
      </w:r>
      <w:r w:rsidRPr="00A171F7">
        <w:rPr>
          <w:sz w:val="22"/>
          <w:szCs w:val="22"/>
        </w:rPr>
        <w:t xml:space="preserve">.   </w:t>
      </w:r>
    </w:p>
    <w:p w14:paraId="4D74D321" w14:textId="77777777" w:rsidR="00A171F7" w:rsidRPr="00A171F7" w:rsidRDefault="00A171F7" w:rsidP="00124FB3">
      <w:pPr>
        <w:pStyle w:val="NormalPar"/>
        <w:spacing w:after="120"/>
        <w:rPr>
          <w:sz w:val="22"/>
          <w:szCs w:val="22"/>
        </w:rPr>
      </w:pPr>
    </w:p>
    <w:p w14:paraId="63E23243" w14:textId="170FFE42" w:rsidR="001406E2" w:rsidRPr="00A171F7" w:rsidRDefault="004401E0" w:rsidP="00124FB3">
      <w:pPr>
        <w:pStyle w:val="Heading2"/>
        <w:spacing w:after="120"/>
        <w:rPr>
          <w:sz w:val="22"/>
          <w:szCs w:val="22"/>
        </w:rPr>
      </w:pPr>
      <w:r w:rsidRPr="00A171F7">
        <w:rPr>
          <w:sz w:val="22"/>
          <w:szCs w:val="22"/>
        </w:rPr>
        <w:t xml:space="preserve">PACKAGING OF THE SUBMISSION </w:t>
      </w:r>
    </w:p>
    <w:p w14:paraId="77AF1C30" w14:textId="77777777" w:rsidR="001406E2" w:rsidRPr="00A171F7" w:rsidRDefault="004401E0" w:rsidP="00124FB3">
      <w:pPr>
        <w:pStyle w:val="NormalPar"/>
        <w:spacing w:after="120"/>
        <w:rPr>
          <w:sz w:val="22"/>
          <w:szCs w:val="22"/>
        </w:rPr>
      </w:pPr>
      <w:r w:rsidRPr="00A171F7">
        <w:rPr>
          <w:sz w:val="22"/>
          <w:szCs w:val="22"/>
        </w:rPr>
        <w:t xml:space="preserve">The bidder shall place both the sealed Technical/ Functionality Proposal and Price Schedule (3.3)/ Financial Proposal envelopes into an outer sealed envelope or package, and must be clearly marked as indicated below: </w:t>
      </w:r>
    </w:p>
    <w:p w14:paraId="14B2E4C2" w14:textId="77777777" w:rsidR="00A171F7" w:rsidRDefault="00A171F7">
      <w:pPr>
        <w:rPr>
          <w:rFonts w:ascii="Arial" w:eastAsia="Arial" w:hAnsi="Arial" w:cs="Arial"/>
          <w:b/>
          <w:color w:val="000000" w:themeColor="text1"/>
        </w:rPr>
      </w:pPr>
      <w:r>
        <w:rPr>
          <w:rFonts w:ascii="Arial" w:eastAsia="Arial" w:hAnsi="Arial" w:cs="Arial"/>
          <w:b/>
          <w:color w:val="000000" w:themeColor="text1"/>
        </w:rPr>
        <w:br w:type="page"/>
      </w:r>
    </w:p>
    <w:p w14:paraId="13D95434" w14:textId="15D48304" w:rsidR="001406E2" w:rsidRPr="00A171F7" w:rsidRDefault="004401E0" w:rsidP="00124FB3">
      <w:pPr>
        <w:spacing w:after="120" w:line="276" w:lineRule="auto"/>
        <w:ind w:left="560" w:hanging="10"/>
        <w:jc w:val="both"/>
        <w:rPr>
          <w:rFonts w:ascii="Arial" w:hAnsi="Arial" w:cs="Arial"/>
          <w:color w:val="000000" w:themeColor="text1"/>
        </w:rPr>
      </w:pPr>
      <w:r w:rsidRPr="00A171F7">
        <w:rPr>
          <w:rFonts w:ascii="Arial" w:eastAsia="Arial" w:hAnsi="Arial" w:cs="Arial"/>
          <w:b/>
          <w:color w:val="000000" w:themeColor="text1"/>
        </w:rPr>
        <w:lastRenderedPageBreak/>
        <w:t xml:space="preserve">ENVELOPE NO.1: FUNCTIONALITY PROPOSAL </w:t>
      </w:r>
    </w:p>
    <w:tbl>
      <w:tblPr>
        <w:tblStyle w:val="TableGrid"/>
        <w:tblW w:w="9720" w:type="dxa"/>
        <w:tblInd w:w="535" w:type="dxa"/>
        <w:tblCellMar>
          <w:top w:w="132" w:type="dxa"/>
          <w:left w:w="110" w:type="dxa"/>
          <w:right w:w="50" w:type="dxa"/>
        </w:tblCellMar>
        <w:tblLook w:val="04A0" w:firstRow="1" w:lastRow="0" w:firstColumn="1" w:lastColumn="0" w:noHBand="0" w:noVBand="1"/>
      </w:tblPr>
      <w:tblGrid>
        <w:gridCol w:w="2520"/>
        <w:gridCol w:w="7200"/>
      </w:tblGrid>
      <w:tr w:rsidR="001406E2" w:rsidRPr="00A171F7" w14:paraId="37772025" w14:textId="77777777" w:rsidTr="00A171F7">
        <w:trPr>
          <w:trHeight w:val="777"/>
        </w:trPr>
        <w:tc>
          <w:tcPr>
            <w:tcW w:w="2520" w:type="dxa"/>
            <w:tcBorders>
              <w:top w:val="single" w:sz="4" w:space="0" w:color="000000"/>
              <w:left w:val="single" w:sz="4" w:space="0" w:color="000000"/>
              <w:bottom w:val="single" w:sz="4" w:space="0" w:color="000000"/>
              <w:right w:val="single" w:sz="4" w:space="0" w:color="000000"/>
            </w:tcBorders>
          </w:tcPr>
          <w:p w14:paraId="137FFE9F" w14:textId="77777777" w:rsidR="001406E2" w:rsidRPr="00A171F7" w:rsidRDefault="004401E0">
            <w:pPr>
              <w:rPr>
                <w:rFonts w:ascii="Arial" w:hAnsi="Arial" w:cs="Arial"/>
              </w:rPr>
            </w:pPr>
            <w:r w:rsidRPr="00A171F7">
              <w:rPr>
                <w:rFonts w:ascii="Arial" w:eastAsia="Arial" w:hAnsi="Arial" w:cs="Arial"/>
                <w:b/>
              </w:rPr>
              <w:t xml:space="preserve">BID DESCRIPTION: </w:t>
            </w:r>
          </w:p>
        </w:tc>
        <w:tc>
          <w:tcPr>
            <w:tcW w:w="7200" w:type="dxa"/>
            <w:tcBorders>
              <w:top w:val="single" w:sz="4" w:space="0" w:color="000000"/>
              <w:left w:val="single" w:sz="4" w:space="0" w:color="000000"/>
              <w:bottom w:val="single" w:sz="4" w:space="0" w:color="000000"/>
              <w:right w:val="single" w:sz="4" w:space="0" w:color="000000"/>
            </w:tcBorders>
            <w:vAlign w:val="center"/>
          </w:tcPr>
          <w:p w14:paraId="3057E84A" w14:textId="5CFDBE28" w:rsidR="001406E2" w:rsidRPr="00A171F7" w:rsidRDefault="001406E2">
            <w:pPr>
              <w:ind w:right="57"/>
              <w:jc w:val="both"/>
              <w:rPr>
                <w:rFonts w:ascii="Arial" w:hAnsi="Arial" w:cs="Arial"/>
              </w:rPr>
            </w:pPr>
          </w:p>
        </w:tc>
      </w:tr>
      <w:tr w:rsidR="001406E2" w:rsidRPr="00A171F7" w14:paraId="42861CC8" w14:textId="77777777" w:rsidTr="000F365A">
        <w:trPr>
          <w:trHeight w:val="480"/>
        </w:trPr>
        <w:tc>
          <w:tcPr>
            <w:tcW w:w="2520" w:type="dxa"/>
            <w:tcBorders>
              <w:top w:val="single" w:sz="4" w:space="0" w:color="000000"/>
              <w:left w:val="single" w:sz="4" w:space="0" w:color="000000"/>
              <w:bottom w:val="single" w:sz="4" w:space="0" w:color="000000"/>
              <w:right w:val="single" w:sz="4" w:space="0" w:color="000000"/>
            </w:tcBorders>
            <w:vAlign w:val="center"/>
          </w:tcPr>
          <w:p w14:paraId="70190D4C" w14:textId="77777777" w:rsidR="001406E2" w:rsidRPr="00A171F7" w:rsidRDefault="004401E0">
            <w:pPr>
              <w:rPr>
                <w:rFonts w:ascii="Arial" w:hAnsi="Arial" w:cs="Arial"/>
              </w:rPr>
            </w:pPr>
            <w:r w:rsidRPr="00A171F7">
              <w:rPr>
                <w:rFonts w:ascii="Arial" w:eastAsia="Arial" w:hAnsi="Arial" w:cs="Arial"/>
                <w:b/>
              </w:rPr>
              <w:t xml:space="preserve">BID No: </w:t>
            </w:r>
          </w:p>
        </w:tc>
        <w:tc>
          <w:tcPr>
            <w:tcW w:w="7200" w:type="dxa"/>
            <w:tcBorders>
              <w:top w:val="single" w:sz="4" w:space="0" w:color="000000"/>
              <w:left w:val="single" w:sz="4" w:space="0" w:color="000000"/>
              <w:bottom w:val="single" w:sz="4" w:space="0" w:color="000000"/>
              <w:right w:val="single" w:sz="4" w:space="0" w:color="000000"/>
            </w:tcBorders>
            <w:vAlign w:val="center"/>
          </w:tcPr>
          <w:p w14:paraId="0C1FFEFE" w14:textId="0D74E4BE" w:rsidR="001406E2" w:rsidRPr="00A171F7" w:rsidRDefault="001406E2">
            <w:pPr>
              <w:rPr>
                <w:rFonts w:ascii="Arial" w:hAnsi="Arial" w:cs="Arial"/>
              </w:rPr>
            </w:pPr>
          </w:p>
        </w:tc>
      </w:tr>
      <w:tr w:rsidR="001406E2" w:rsidRPr="00A171F7" w14:paraId="2960FFDB" w14:textId="77777777" w:rsidTr="000F365A">
        <w:trPr>
          <w:trHeight w:val="710"/>
        </w:trPr>
        <w:tc>
          <w:tcPr>
            <w:tcW w:w="2520" w:type="dxa"/>
            <w:tcBorders>
              <w:top w:val="single" w:sz="4" w:space="0" w:color="000000"/>
              <w:left w:val="single" w:sz="4" w:space="0" w:color="000000"/>
              <w:bottom w:val="single" w:sz="4" w:space="0" w:color="000000"/>
              <w:right w:val="single" w:sz="4" w:space="0" w:color="000000"/>
            </w:tcBorders>
            <w:vAlign w:val="center"/>
          </w:tcPr>
          <w:p w14:paraId="2E0AFB93" w14:textId="77777777" w:rsidR="001406E2" w:rsidRPr="00A171F7" w:rsidRDefault="004401E0">
            <w:pPr>
              <w:rPr>
                <w:rFonts w:ascii="Arial" w:hAnsi="Arial" w:cs="Arial"/>
              </w:rPr>
            </w:pPr>
            <w:r w:rsidRPr="00A171F7">
              <w:rPr>
                <w:rFonts w:ascii="Arial" w:eastAsia="Arial" w:hAnsi="Arial" w:cs="Arial"/>
                <w:b/>
              </w:rPr>
              <w:t xml:space="preserve">Submission closing date: </w:t>
            </w:r>
          </w:p>
        </w:tc>
        <w:tc>
          <w:tcPr>
            <w:tcW w:w="7200" w:type="dxa"/>
            <w:tcBorders>
              <w:top w:val="single" w:sz="4" w:space="0" w:color="000000"/>
              <w:left w:val="single" w:sz="4" w:space="0" w:color="000000"/>
              <w:bottom w:val="single" w:sz="4" w:space="0" w:color="000000"/>
              <w:right w:val="single" w:sz="4" w:space="0" w:color="000000"/>
            </w:tcBorders>
          </w:tcPr>
          <w:p w14:paraId="766204D9" w14:textId="58780931" w:rsidR="001406E2" w:rsidRPr="00A171F7" w:rsidRDefault="001406E2">
            <w:pPr>
              <w:rPr>
                <w:rFonts w:ascii="Arial" w:hAnsi="Arial" w:cs="Arial"/>
              </w:rPr>
            </w:pPr>
          </w:p>
        </w:tc>
      </w:tr>
      <w:tr w:rsidR="001406E2" w:rsidRPr="00A171F7" w14:paraId="1EB97703" w14:textId="77777777" w:rsidTr="000F365A">
        <w:trPr>
          <w:trHeight w:val="710"/>
        </w:trPr>
        <w:tc>
          <w:tcPr>
            <w:tcW w:w="2520" w:type="dxa"/>
            <w:tcBorders>
              <w:top w:val="single" w:sz="4" w:space="0" w:color="000000"/>
              <w:left w:val="single" w:sz="4" w:space="0" w:color="000000"/>
              <w:bottom w:val="single" w:sz="4" w:space="0" w:color="000000"/>
              <w:right w:val="single" w:sz="4" w:space="0" w:color="000000"/>
            </w:tcBorders>
            <w:vAlign w:val="center"/>
          </w:tcPr>
          <w:p w14:paraId="09443454" w14:textId="77777777" w:rsidR="001406E2" w:rsidRPr="00A171F7" w:rsidRDefault="004401E0">
            <w:pPr>
              <w:rPr>
                <w:rFonts w:ascii="Arial" w:hAnsi="Arial" w:cs="Arial"/>
              </w:rPr>
            </w:pPr>
            <w:r w:rsidRPr="00A171F7">
              <w:rPr>
                <w:rFonts w:ascii="Arial" w:eastAsia="Arial" w:hAnsi="Arial" w:cs="Arial"/>
                <w:b/>
              </w:rPr>
              <w:t xml:space="preserve">Submission closing time: </w:t>
            </w:r>
          </w:p>
        </w:tc>
        <w:tc>
          <w:tcPr>
            <w:tcW w:w="7200" w:type="dxa"/>
            <w:tcBorders>
              <w:top w:val="single" w:sz="4" w:space="0" w:color="000000"/>
              <w:left w:val="single" w:sz="4" w:space="0" w:color="000000"/>
              <w:bottom w:val="single" w:sz="4" w:space="0" w:color="000000"/>
              <w:right w:val="single" w:sz="4" w:space="0" w:color="000000"/>
            </w:tcBorders>
          </w:tcPr>
          <w:p w14:paraId="18981DBC" w14:textId="1005712C" w:rsidR="001406E2" w:rsidRPr="00A171F7" w:rsidRDefault="001406E2">
            <w:pPr>
              <w:rPr>
                <w:rFonts w:ascii="Arial" w:hAnsi="Arial" w:cs="Arial"/>
              </w:rPr>
            </w:pPr>
          </w:p>
        </w:tc>
      </w:tr>
      <w:tr w:rsidR="001406E2" w:rsidRPr="00A171F7" w14:paraId="5F7C7DFE" w14:textId="77777777" w:rsidTr="000F365A">
        <w:trPr>
          <w:trHeight w:val="480"/>
        </w:trPr>
        <w:tc>
          <w:tcPr>
            <w:tcW w:w="2520" w:type="dxa"/>
            <w:tcBorders>
              <w:top w:val="single" w:sz="4" w:space="0" w:color="000000"/>
              <w:left w:val="single" w:sz="4" w:space="0" w:color="000000"/>
              <w:bottom w:val="single" w:sz="4" w:space="0" w:color="000000"/>
              <w:right w:val="single" w:sz="4" w:space="0" w:color="000000"/>
            </w:tcBorders>
            <w:vAlign w:val="center"/>
          </w:tcPr>
          <w:p w14:paraId="4C176D07" w14:textId="77777777" w:rsidR="001406E2" w:rsidRPr="00A171F7" w:rsidRDefault="004401E0">
            <w:pPr>
              <w:rPr>
                <w:rFonts w:ascii="Arial" w:hAnsi="Arial" w:cs="Arial"/>
              </w:rPr>
            </w:pPr>
            <w:r w:rsidRPr="00A171F7">
              <w:rPr>
                <w:rFonts w:ascii="Arial" w:eastAsia="Arial" w:hAnsi="Arial" w:cs="Arial"/>
                <w:b/>
              </w:rPr>
              <w:t xml:space="preserve">Name of bidder: </w:t>
            </w:r>
          </w:p>
        </w:tc>
        <w:tc>
          <w:tcPr>
            <w:tcW w:w="7200" w:type="dxa"/>
            <w:tcBorders>
              <w:top w:val="single" w:sz="4" w:space="0" w:color="000000"/>
              <w:left w:val="single" w:sz="4" w:space="0" w:color="000000"/>
              <w:bottom w:val="single" w:sz="4" w:space="0" w:color="000000"/>
              <w:right w:val="single" w:sz="4" w:space="0" w:color="000000"/>
            </w:tcBorders>
            <w:vAlign w:val="center"/>
          </w:tcPr>
          <w:p w14:paraId="39BE9590" w14:textId="77777777" w:rsidR="001406E2" w:rsidRPr="00A171F7" w:rsidRDefault="004401E0">
            <w:pPr>
              <w:rPr>
                <w:rFonts w:ascii="Arial" w:hAnsi="Arial" w:cs="Arial"/>
              </w:rPr>
            </w:pPr>
            <w:r w:rsidRPr="00A171F7">
              <w:rPr>
                <w:rFonts w:ascii="Arial" w:eastAsia="Arial" w:hAnsi="Arial" w:cs="Arial"/>
              </w:rPr>
              <w:t xml:space="preserve"> </w:t>
            </w:r>
          </w:p>
        </w:tc>
      </w:tr>
      <w:tr w:rsidR="001406E2" w:rsidRPr="00A171F7" w14:paraId="6153C0ED" w14:textId="77777777" w:rsidTr="000F365A">
        <w:trPr>
          <w:trHeight w:val="708"/>
        </w:trPr>
        <w:tc>
          <w:tcPr>
            <w:tcW w:w="2520" w:type="dxa"/>
            <w:tcBorders>
              <w:top w:val="single" w:sz="4" w:space="0" w:color="000000"/>
              <w:left w:val="single" w:sz="4" w:space="0" w:color="000000"/>
              <w:bottom w:val="single" w:sz="4" w:space="0" w:color="000000"/>
              <w:right w:val="single" w:sz="4" w:space="0" w:color="000000"/>
            </w:tcBorders>
            <w:vAlign w:val="center"/>
          </w:tcPr>
          <w:p w14:paraId="45FA5A75" w14:textId="77777777" w:rsidR="001406E2" w:rsidRPr="00A171F7" w:rsidRDefault="004401E0">
            <w:pPr>
              <w:rPr>
                <w:rFonts w:ascii="Arial" w:hAnsi="Arial" w:cs="Arial"/>
              </w:rPr>
            </w:pPr>
            <w:r w:rsidRPr="00A171F7">
              <w:rPr>
                <w:rFonts w:ascii="Arial" w:eastAsia="Arial" w:hAnsi="Arial" w:cs="Arial"/>
                <w:b/>
              </w:rPr>
              <w:t xml:space="preserve">Contact number of </w:t>
            </w:r>
            <w:proofErr w:type="gramStart"/>
            <w:r w:rsidRPr="00A171F7">
              <w:rPr>
                <w:rFonts w:ascii="Arial" w:eastAsia="Arial" w:hAnsi="Arial" w:cs="Arial"/>
                <w:b/>
              </w:rPr>
              <w:t>bidder</w:t>
            </w:r>
            <w:proofErr w:type="gramEnd"/>
            <w:r w:rsidRPr="00A171F7">
              <w:rPr>
                <w:rFonts w:ascii="Arial" w:eastAsia="Arial" w:hAnsi="Arial" w:cs="Arial"/>
                <w:b/>
              </w:rPr>
              <w:t xml:space="preserve">: </w:t>
            </w:r>
          </w:p>
        </w:tc>
        <w:tc>
          <w:tcPr>
            <w:tcW w:w="7200" w:type="dxa"/>
            <w:tcBorders>
              <w:top w:val="single" w:sz="4" w:space="0" w:color="000000"/>
              <w:left w:val="single" w:sz="4" w:space="0" w:color="000000"/>
              <w:bottom w:val="single" w:sz="4" w:space="0" w:color="000000"/>
              <w:right w:val="single" w:sz="4" w:space="0" w:color="000000"/>
            </w:tcBorders>
          </w:tcPr>
          <w:p w14:paraId="306D0489" w14:textId="77777777" w:rsidR="001406E2" w:rsidRPr="00A171F7" w:rsidRDefault="004401E0">
            <w:pPr>
              <w:rPr>
                <w:rFonts w:ascii="Arial" w:hAnsi="Arial" w:cs="Arial"/>
              </w:rPr>
            </w:pPr>
            <w:r w:rsidRPr="00A171F7">
              <w:rPr>
                <w:rFonts w:ascii="Arial" w:eastAsia="Arial" w:hAnsi="Arial" w:cs="Arial"/>
              </w:rPr>
              <w:t xml:space="preserve"> </w:t>
            </w:r>
          </w:p>
        </w:tc>
      </w:tr>
      <w:tr w:rsidR="001406E2" w:rsidRPr="00A171F7" w14:paraId="0CFFCFB0" w14:textId="77777777" w:rsidTr="000F365A">
        <w:trPr>
          <w:trHeight w:val="482"/>
        </w:trPr>
        <w:tc>
          <w:tcPr>
            <w:tcW w:w="2520" w:type="dxa"/>
            <w:tcBorders>
              <w:top w:val="single" w:sz="4" w:space="0" w:color="000000"/>
              <w:left w:val="single" w:sz="4" w:space="0" w:color="000000"/>
              <w:bottom w:val="single" w:sz="4" w:space="0" w:color="000000"/>
              <w:right w:val="single" w:sz="4" w:space="0" w:color="000000"/>
            </w:tcBorders>
            <w:vAlign w:val="center"/>
          </w:tcPr>
          <w:p w14:paraId="651D3709" w14:textId="77777777" w:rsidR="001406E2" w:rsidRPr="00A171F7" w:rsidRDefault="004401E0">
            <w:pPr>
              <w:rPr>
                <w:rFonts w:ascii="Arial" w:hAnsi="Arial" w:cs="Arial"/>
              </w:rPr>
            </w:pPr>
            <w:r w:rsidRPr="00A171F7">
              <w:rPr>
                <w:rFonts w:ascii="Arial" w:eastAsia="Arial" w:hAnsi="Arial" w:cs="Arial"/>
                <w:b/>
              </w:rPr>
              <w:t xml:space="preserve">Address of bidder: </w:t>
            </w:r>
          </w:p>
        </w:tc>
        <w:tc>
          <w:tcPr>
            <w:tcW w:w="7200" w:type="dxa"/>
            <w:tcBorders>
              <w:top w:val="single" w:sz="4" w:space="0" w:color="000000"/>
              <w:left w:val="single" w:sz="4" w:space="0" w:color="000000"/>
              <w:bottom w:val="single" w:sz="4" w:space="0" w:color="000000"/>
              <w:right w:val="single" w:sz="4" w:space="0" w:color="000000"/>
            </w:tcBorders>
            <w:vAlign w:val="center"/>
          </w:tcPr>
          <w:p w14:paraId="2CD54689" w14:textId="77777777" w:rsidR="001406E2" w:rsidRPr="00A171F7" w:rsidRDefault="004401E0">
            <w:pPr>
              <w:rPr>
                <w:rFonts w:ascii="Arial" w:hAnsi="Arial" w:cs="Arial"/>
              </w:rPr>
            </w:pPr>
            <w:r w:rsidRPr="00A171F7">
              <w:rPr>
                <w:rFonts w:ascii="Arial" w:eastAsia="Arial" w:hAnsi="Arial" w:cs="Arial"/>
              </w:rPr>
              <w:t xml:space="preserve"> </w:t>
            </w:r>
          </w:p>
        </w:tc>
      </w:tr>
    </w:tbl>
    <w:p w14:paraId="4CCF4537" w14:textId="77777777" w:rsidR="001406E2" w:rsidRPr="00A171F7" w:rsidRDefault="004401E0">
      <w:pPr>
        <w:spacing w:after="0"/>
        <w:ind w:left="1232"/>
        <w:rPr>
          <w:rFonts w:ascii="Arial" w:hAnsi="Arial" w:cs="Arial"/>
        </w:rPr>
      </w:pPr>
      <w:r w:rsidRPr="00A171F7">
        <w:rPr>
          <w:rFonts w:ascii="Arial" w:eastAsia="Times New Roman" w:hAnsi="Arial" w:cs="Arial"/>
          <w:b/>
          <w:color w:val="A1632B"/>
        </w:rPr>
        <w:t xml:space="preserve"> </w:t>
      </w:r>
    </w:p>
    <w:p w14:paraId="469F2440" w14:textId="33B47E12" w:rsidR="001406E2" w:rsidRPr="00A171F7" w:rsidRDefault="004401E0" w:rsidP="000F365A">
      <w:pPr>
        <w:spacing w:after="5" w:line="276" w:lineRule="auto"/>
        <w:ind w:left="540"/>
        <w:jc w:val="both"/>
        <w:rPr>
          <w:rFonts w:ascii="Arial" w:hAnsi="Arial" w:cs="Arial"/>
          <w:b/>
          <w:color w:val="000000" w:themeColor="text1"/>
        </w:rPr>
      </w:pPr>
      <w:r w:rsidRPr="00A171F7">
        <w:rPr>
          <w:rFonts w:ascii="Arial" w:eastAsia="Arial" w:hAnsi="Arial" w:cs="Arial"/>
          <w:b/>
          <w:color w:val="000000" w:themeColor="text1"/>
        </w:rPr>
        <w:t>ENVELOPE NO.2: PRICE SCHEDULE / FINANCIAL PROPOSAL (SBD 3</w:t>
      </w:r>
      <w:r w:rsidR="00BB6997" w:rsidRPr="00A171F7">
        <w:rPr>
          <w:rFonts w:ascii="Arial" w:eastAsia="Arial" w:hAnsi="Arial" w:cs="Arial"/>
          <w:b/>
          <w:color w:val="000000" w:themeColor="text1"/>
        </w:rPr>
        <w:t>.</w:t>
      </w:r>
      <w:r w:rsidRPr="00A171F7">
        <w:rPr>
          <w:rFonts w:ascii="Arial" w:eastAsia="Arial" w:hAnsi="Arial" w:cs="Arial"/>
          <w:b/>
          <w:color w:val="000000" w:themeColor="text1"/>
        </w:rPr>
        <w:t xml:space="preserve">3) </w:t>
      </w:r>
    </w:p>
    <w:p w14:paraId="623E79D9" w14:textId="77777777" w:rsidR="001406E2" w:rsidRPr="00A171F7" w:rsidRDefault="004401E0">
      <w:pPr>
        <w:spacing w:after="0"/>
        <w:ind w:left="490"/>
        <w:rPr>
          <w:rFonts w:ascii="Arial" w:hAnsi="Arial" w:cs="Arial"/>
        </w:rPr>
      </w:pPr>
      <w:r w:rsidRPr="00A171F7">
        <w:rPr>
          <w:rFonts w:ascii="Arial" w:eastAsia="Arial" w:hAnsi="Arial" w:cs="Arial"/>
        </w:rPr>
        <w:t xml:space="preserve"> </w:t>
      </w:r>
    </w:p>
    <w:tbl>
      <w:tblPr>
        <w:tblStyle w:val="TableGrid"/>
        <w:tblW w:w="9720" w:type="dxa"/>
        <w:tblInd w:w="535" w:type="dxa"/>
        <w:tblCellMar>
          <w:left w:w="110" w:type="dxa"/>
          <w:right w:w="50" w:type="dxa"/>
        </w:tblCellMar>
        <w:tblLook w:val="04A0" w:firstRow="1" w:lastRow="0" w:firstColumn="1" w:lastColumn="0" w:noHBand="0" w:noVBand="1"/>
      </w:tblPr>
      <w:tblGrid>
        <w:gridCol w:w="2520"/>
        <w:gridCol w:w="7200"/>
      </w:tblGrid>
      <w:tr w:rsidR="001406E2" w:rsidRPr="00A171F7" w14:paraId="709DCEA2" w14:textId="77777777" w:rsidTr="00A171F7">
        <w:trPr>
          <w:trHeight w:val="798"/>
        </w:trPr>
        <w:tc>
          <w:tcPr>
            <w:tcW w:w="2520" w:type="dxa"/>
            <w:tcBorders>
              <w:top w:val="single" w:sz="4" w:space="0" w:color="000000"/>
              <w:left w:val="single" w:sz="4" w:space="0" w:color="000000"/>
              <w:bottom w:val="single" w:sz="4" w:space="0" w:color="000000"/>
              <w:right w:val="single" w:sz="4" w:space="0" w:color="000000"/>
            </w:tcBorders>
          </w:tcPr>
          <w:p w14:paraId="11D5686E" w14:textId="77777777" w:rsidR="001406E2" w:rsidRPr="00A171F7" w:rsidRDefault="004401E0">
            <w:pPr>
              <w:rPr>
                <w:rFonts w:ascii="Arial" w:hAnsi="Arial" w:cs="Arial"/>
              </w:rPr>
            </w:pPr>
            <w:r w:rsidRPr="00A171F7">
              <w:rPr>
                <w:rFonts w:ascii="Arial" w:eastAsia="Arial" w:hAnsi="Arial" w:cs="Arial"/>
                <w:b/>
              </w:rPr>
              <w:t xml:space="preserve">BID DESCRIPTION: </w:t>
            </w:r>
          </w:p>
        </w:tc>
        <w:tc>
          <w:tcPr>
            <w:tcW w:w="7200" w:type="dxa"/>
            <w:tcBorders>
              <w:top w:val="single" w:sz="4" w:space="0" w:color="000000"/>
              <w:left w:val="single" w:sz="4" w:space="0" w:color="000000"/>
              <w:bottom w:val="single" w:sz="4" w:space="0" w:color="000000"/>
              <w:right w:val="single" w:sz="4" w:space="0" w:color="000000"/>
            </w:tcBorders>
            <w:vAlign w:val="center"/>
          </w:tcPr>
          <w:p w14:paraId="4313FB55" w14:textId="51AFFC0B" w:rsidR="001406E2" w:rsidRPr="00A171F7" w:rsidRDefault="001406E2">
            <w:pPr>
              <w:ind w:right="57"/>
              <w:jc w:val="both"/>
              <w:rPr>
                <w:rFonts w:ascii="Arial" w:hAnsi="Arial" w:cs="Arial"/>
              </w:rPr>
            </w:pPr>
          </w:p>
        </w:tc>
      </w:tr>
      <w:tr w:rsidR="001406E2" w:rsidRPr="00A171F7" w14:paraId="6ADE0044" w14:textId="77777777" w:rsidTr="000F365A">
        <w:trPr>
          <w:trHeight w:val="480"/>
        </w:trPr>
        <w:tc>
          <w:tcPr>
            <w:tcW w:w="2520" w:type="dxa"/>
            <w:tcBorders>
              <w:top w:val="single" w:sz="4" w:space="0" w:color="000000"/>
              <w:left w:val="single" w:sz="4" w:space="0" w:color="000000"/>
              <w:bottom w:val="single" w:sz="4" w:space="0" w:color="000000"/>
              <w:right w:val="single" w:sz="4" w:space="0" w:color="000000"/>
            </w:tcBorders>
            <w:vAlign w:val="center"/>
          </w:tcPr>
          <w:p w14:paraId="710D0620" w14:textId="77777777" w:rsidR="001406E2" w:rsidRPr="00A171F7" w:rsidRDefault="004401E0">
            <w:pPr>
              <w:rPr>
                <w:rFonts w:ascii="Arial" w:hAnsi="Arial" w:cs="Arial"/>
              </w:rPr>
            </w:pPr>
            <w:r w:rsidRPr="00A171F7">
              <w:rPr>
                <w:rFonts w:ascii="Arial" w:eastAsia="Arial" w:hAnsi="Arial" w:cs="Arial"/>
                <w:b/>
              </w:rPr>
              <w:t xml:space="preserve">BID No: </w:t>
            </w:r>
          </w:p>
        </w:tc>
        <w:tc>
          <w:tcPr>
            <w:tcW w:w="7200" w:type="dxa"/>
            <w:tcBorders>
              <w:top w:val="single" w:sz="4" w:space="0" w:color="000000"/>
              <w:left w:val="single" w:sz="4" w:space="0" w:color="000000"/>
              <w:bottom w:val="single" w:sz="4" w:space="0" w:color="000000"/>
              <w:right w:val="single" w:sz="4" w:space="0" w:color="000000"/>
            </w:tcBorders>
            <w:vAlign w:val="center"/>
          </w:tcPr>
          <w:p w14:paraId="1BB0DB69" w14:textId="67651F04" w:rsidR="001406E2" w:rsidRPr="00A171F7" w:rsidRDefault="001406E2">
            <w:pPr>
              <w:rPr>
                <w:rFonts w:ascii="Arial" w:hAnsi="Arial" w:cs="Arial"/>
              </w:rPr>
            </w:pPr>
          </w:p>
        </w:tc>
      </w:tr>
      <w:tr w:rsidR="001406E2" w:rsidRPr="00A171F7" w14:paraId="750B512A" w14:textId="77777777" w:rsidTr="000F365A">
        <w:trPr>
          <w:trHeight w:val="711"/>
        </w:trPr>
        <w:tc>
          <w:tcPr>
            <w:tcW w:w="2520" w:type="dxa"/>
            <w:tcBorders>
              <w:top w:val="single" w:sz="4" w:space="0" w:color="000000"/>
              <w:left w:val="single" w:sz="4" w:space="0" w:color="000000"/>
              <w:bottom w:val="single" w:sz="4" w:space="0" w:color="000000"/>
              <w:right w:val="single" w:sz="4" w:space="0" w:color="000000"/>
            </w:tcBorders>
            <w:vAlign w:val="center"/>
          </w:tcPr>
          <w:p w14:paraId="61BD2896" w14:textId="77777777" w:rsidR="001406E2" w:rsidRPr="00A171F7" w:rsidRDefault="004401E0">
            <w:pPr>
              <w:rPr>
                <w:rFonts w:ascii="Arial" w:hAnsi="Arial" w:cs="Arial"/>
              </w:rPr>
            </w:pPr>
            <w:r w:rsidRPr="00A171F7">
              <w:rPr>
                <w:rFonts w:ascii="Arial" w:eastAsia="Arial" w:hAnsi="Arial" w:cs="Arial"/>
                <w:b/>
              </w:rPr>
              <w:t xml:space="preserve">Submission closing date: </w:t>
            </w:r>
          </w:p>
        </w:tc>
        <w:tc>
          <w:tcPr>
            <w:tcW w:w="7200" w:type="dxa"/>
            <w:tcBorders>
              <w:top w:val="single" w:sz="4" w:space="0" w:color="000000"/>
              <w:left w:val="single" w:sz="4" w:space="0" w:color="000000"/>
              <w:bottom w:val="single" w:sz="4" w:space="0" w:color="000000"/>
              <w:right w:val="single" w:sz="4" w:space="0" w:color="000000"/>
            </w:tcBorders>
          </w:tcPr>
          <w:p w14:paraId="30CAF44F" w14:textId="2D63C14F" w:rsidR="001406E2" w:rsidRPr="00A171F7" w:rsidRDefault="001406E2">
            <w:pPr>
              <w:rPr>
                <w:rFonts w:ascii="Arial" w:hAnsi="Arial" w:cs="Arial"/>
              </w:rPr>
            </w:pPr>
          </w:p>
        </w:tc>
      </w:tr>
      <w:tr w:rsidR="001406E2" w:rsidRPr="00A171F7" w14:paraId="0AC8790C" w14:textId="77777777" w:rsidTr="000F365A">
        <w:trPr>
          <w:trHeight w:val="710"/>
        </w:trPr>
        <w:tc>
          <w:tcPr>
            <w:tcW w:w="2520" w:type="dxa"/>
            <w:tcBorders>
              <w:top w:val="single" w:sz="4" w:space="0" w:color="000000"/>
              <w:left w:val="single" w:sz="4" w:space="0" w:color="000000"/>
              <w:bottom w:val="single" w:sz="4" w:space="0" w:color="000000"/>
              <w:right w:val="single" w:sz="4" w:space="0" w:color="000000"/>
            </w:tcBorders>
            <w:vAlign w:val="center"/>
          </w:tcPr>
          <w:p w14:paraId="4E35A9A0" w14:textId="77777777" w:rsidR="001406E2" w:rsidRPr="00A171F7" w:rsidRDefault="004401E0">
            <w:pPr>
              <w:rPr>
                <w:rFonts w:ascii="Arial" w:hAnsi="Arial" w:cs="Arial"/>
              </w:rPr>
            </w:pPr>
            <w:r w:rsidRPr="00A171F7">
              <w:rPr>
                <w:rFonts w:ascii="Arial" w:eastAsia="Arial" w:hAnsi="Arial" w:cs="Arial"/>
                <w:b/>
              </w:rPr>
              <w:t xml:space="preserve">Submission closing time: </w:t>
            </w:r>
          </w:p>
        </w:tc>
        <w:tc>
          <w:tcPr>
            <w:tcW w:w="7200" w:type="dxa"/>
            <w:tcBorders>
              <w:top w:val="single" w:sz="4" w:space="0" w:color="000000"/>
              <w:left w:val="single" w:sz="4" w:space="0" w:color="000000"/>
              <w:bottom w:val="single" w:sz="4" w:space="0" w:color="000000"/>
              <w:right w:val="single" w:sz="4" w:space="0" w:color="000000"/>
            </w:tcBorders>
          </w:tcPr>
          <w:p w14:paraId="7BB93238" w14:textId="66FBB9E8" w:rsidR="001406E2" w:rsidRPr="00A171F7" w:rsidRDefault="001406E2">
            <w:pPr>
              <w:rPr>
                <w:rFonts w:ascii="Arial" w:hAnsi="Arial" w:cs="Arial"/>
              </w:rPr>
            </w:pPr>
          </w:p>
        </w:tc>
      </w:tr>
      <w:tr w:rsidR="001406E2" w:rsidRPr="00A171F7" w14:paraId="164B7A25" w14:textId="77777777" w:rsidTr="000F365A">
        <w:trPr>
          <w:trHeight w:val="480"/>
        </w:trPr>
        <w:tc>
          <w:tcPr>
            <w:tcW w:w="2520" w:type="dxa"/>
            <w:tcBorders>
              <w:top w:val="single" w:sz="4" w:space="0" w:color="000000"/>
              <w:left w:val="single" w:sz="4" w:space="0" w:color="000000"/>
              <w:bottom w:val="single" w:sz="4" w:space="0" w:color="000000"/>
              <w:right w:val="single" w:sz="4" w:space="0" w:color="000000"/>
            </w:tcBorders>
            <w:vAlign w:val="center"/>
          </w:tcPr>
          <w:p w14:paraId="47D867A6" w14:textId="77777777" w:rsidR="001406E2" w:rsidRPr="00A171F7" w:rsidRDefault="004401E0">
            <w:pPr>
              <w:rPr>
                <w:rFonts w:ascii="Arial" w:hAnsi="Arial" w:cs="Arial"/>
              </w:rPr>
            </w:pPr>
            <w:r w:rsidRPr="00A171F7">
              <w:rPr>
                <w:rFonts w:ascii="Arial" w:eastAsia="Arial" w:hAnsi="Arial" w:cs="Arial"/>
                <w:b/>
              </w:rPr>
              <w:t xml:space="preserve">Name of bidder: </w:t>
            </w:r>
          </w:p>
        </w:tc>
        <w:tc>
          <w:tcPr>
            <w:tcW w:w="7200" w:type="dxa"/>
            <w:tcBorders>
              <w:top w:val="single" w:sz="4" w:space="0" w:color="000000"/>
              <w:left w:val="single" w:sz="4" w:space="0" w:color="000000"/>
              <w:bottom w:val="single" w:sz="4" w:space="0" w:color="000000"/>
              <w:right w:val="single" w:sz="4" w:space="0" w:color="000000"/>
            </w:tcBorders>
            <w:vAlign w:val="center"/>
          </w:tcPr>
          <w:p w14:paraId="540D1E2D" w14:textId="6217DAB0" w:rsidR="001406E2" w:rsidRPr="00A171F7" w:rsidRDefault="001406E2">
            <w:pPr>
              <w:rPr>
                <w:rFonts w:ascii="Arial" w:hAnsi="Arial" w:cs="Arial"/>
              </w:rPr>
            </w:pPr>
          </w:p>
        </w:tc>
      </w:tr>
      <w:tr w:rsidR="001406E2" w:rsidRPr="00A171F7" w14:paraId="4FB34796" w14:textId="77777777" w:rsidTr="000F365A">
        <w:trPr>
          <w:trHeight w:val="710"/>
        </w:trPr>
        <w:tc>
          <w:tcPr>
            <w:tcW w:w="2520" w:type="dxa"/>
            <w:tcBorders>
              <w:top w:val="single" w:sz="4" w:space="0" w:color="000000"/>
              <w:left w:val="single" w:sz="4" w:space="0" w:color="000000"/>
              <w:bottom w:val="single" w:sz="4" w:space="0" w:color="000000"/>
              <w:right w:val="single" w:sz="4" w:space="0" w:color="000000"/>
            </w:tcBorders>
            <w:vAlign w:val="center"/>
          </w:tcPr>
          <w:p w14:paraId="68999017" w14:textId="77777777" w:rsidR="001406E2" w:rsidRPr="00A171F7" w:rsidRDefault="004401E0">
            <w:pPr>
              <w:rPr>
                <w:rFonts w:ascii="Arial" w:hAnsi="Arial" w:cs="Arial"/>
              </w:rPr>
            </w:pPr>
            <w:r w:rsidRPr="00A171F7">
              <w:rPr>
                <w:rFonts w:ascii="Arial" w:eastAsia="Arial" w:hAnsi="Arial" w:cs="Arial"/>
                <w:b/>
              </w:rPr>
              <w:t xml:space="preserve">Contact number of </w:t>
            </w:r>
            <w:proofErr w:type="gramStart"/>
            <w:r w:rsidRPr="00A171F7">
              <w:rPr>
                <w:rFonts w:ascii="Arial" w:eastAsia="Arial" w:hAnsi="Arial" w:cs="Arial"/>
                <w:b/>
              </w:rPr>
              <w:t>bidder</w:t>
            </w:r>
            <w:proofErr w:type="gramEnd"/>
            <w:r w:rsidRPr="00A171F7">
              <w:rPr>
                <w:rFonts w:ascii="Arial" w:eastAsia="Arial" w:hAnsi="Arial" w:cs="Arial"/>
                <w:b/>
              </w:rPr>
              <w:t xml:space="preserve">: </w:t>
            </w:r>
          </w:p>
        </w:tc>
        <w:tc>
          <w:tcPr>
            <w:tcW w:w="7200" w:type="dxa"/>
            <w:tcBorders>
              <w:top w:val="single" w:sz="4" w:space="0" w:color="000000"/>
              <w:left w:val="single" w:sz="4" w:space="0" w:color="000000"/>
              <w:bottom w:val="single" w:sz="4" w:space="0" w:color="000000"/>
              <w:right w:val="single" w:sz="4" w:space="0" w:color="000000"/>
            </w:tcBorders>
          </w:tcPr>
          <w:p w14:paraId="6639BA77" w14:textId="482D70DF" w:rsidR="001406E2" w:rsidRPr="00A171F7" w:rsidRDefault="001406E2">
            <w:pPr>
              <w:rPr>
                <w:rFonts w:ascii="Arial" w:hAnsi="Arial" w:cs="Arial"/>
              </w:rPr>
            </w:pPr>
          </w:p>
        </w:tc>
      </w:tr>
      <w:tr w:rsidR="001406E2" w:rsidRPr="00A171F7" w14:paraId="0848D299" w14:textId="77777777" w:rsidTr="000F365A">
        <w:trPr>
          <w:trHeight w:val="480"/>
        </w:trPr>
        <w:tc>
          <w:tcPr>
            <w:tcW w:w="2520" w:type="dxa"/>
            <w:tcBorders>
              <w:top w:val="single" w:sz="4" w:space="0" w:color="000000"/>
              <w:left w:val="single" w:sz="4" w:space="0" w:color="000000"/>
              <w:bottom w:val="single" w:sz="4" w:space="0" w:color="000000"/>
              <w:right w:val="single" w:sz="4" w:space="0" w:color="000000"/>
            </w:tcBorders>
            <w:vAlign w:val="center"/>
          </w:tcPr>
          <w:p w14:paraId="2BCE35F6" w14:textId="77777777" w:rsidR="001406E2" w:rsidRPr="00A171F7" w:rsidRDefault="004401E0">
            <w:pPr>
              <w:rPr>
                <w:rFonts w:ascii="Arial" w:hAnsi="Arial" w:cs="Arial"/>
              </w:rPr>
            </w:pPr>
            <w:r w:rsidRPr="00A171F7">
              <w:rPr>
                <w:rFonts w:ascii="Arial" w:eastAsia="Arial" w:hAnsi="Arial" w:cs="Arial"/>
                <w:b/>
              </w:rPr>
              <w:t xml:space="preserve">Address of bidder: </w:t>
            </w:r>
          </w:p>
        </w:tc>
        <w:tc>
          <w:tcPr>
            <w:tcW w:w="7200" w:type="dxa"/>
            <w:tcBorders>
              <w:top w:val="single" w:sz="4" w:space="0" w:color="000000"/>
              <w:left w:val="single" w:sz="4" w:space="0" w:color="000000"/>
              <w:bottom w:val="single" w:sz="4" w:space="0" w:color="000000"/>
              <w:right w:val="single" w:sz="4" w:space="0" w:color="000000"/>
            </w:tcBorders>
            <w:vAlign w:val="center"/>
          </w:tcPr>
          <w:p w14:paraId="20F8EA7F" w14:textId="77777777" w:rsidR="001406E2" w:rsidRPr="00A171F7" w:rsidRDefault="004401E0">
            <w:pPr>
              <w:rPr>
                <w:rFonts w:ascii="Arial" w:hAnsi="Arial" w:cs="Arial"/>
              </w:rPr>
            </w:pPr>
            <w:r w:rsidRPr="00A171F7">
              <w:rPr>
                <w:rFonts w:ascii="Arial" w:eastAsia="Arial" w:hAnsi="Arial" w:cs="Arial"/>
              </w:rPr>
              <w:t xml:space="preserve"> </w:t>
            </w:r>
          </w:p>
        </w:tc>
      </w:tr>
    </w:tbl>
    <w:p w14:paraId="6CC3DD7E" w14:textId="1DEA800C" w:rsidR="001406E2" w:rsidRPr="00A171F7" w:rsidRDefault="004401E0" w:rsidP="000F365A">
      <w:pPr>
        <w:spacing w:after="264" w:line="257" w:lineRule="auto"/>
        <w:ind w:left="1260" w:right="163" w:hanging="720"/>
        <w:jc w:val="both"/>
        <w:rPr>
          <w:rFonts w:ascii="Arial" w:hAnsi="Arial" w:cs="Arial"/>
        </w:rPr>
      </w:pPr>
      <w:r w:rsidRPr="00A171F7">
        <w:rPr>
          <w:rFonts w:ascii="Arial" w:eastAsia="Arial" w:hAnsi="Arial" w:cs="Arial"/>
          <w:b/>
        </w:rPr>
        <w:t>NB:</w:t>
      </w:r>
      <w:r w:rsidR="000F365A" w:rsidRPr="00A171F7">
        <w:rPr>
          <w:rFonts w:ascii="Arial" w:eastAsia="Arial" w:hAnsi="Arial" w:cs="Arial"/>
          <w:b/>
        </w:rPr>
        <w:tab/>
      </w:r>
      <w:r w:rsidRPr="00D6087E">
        <w:rPr>
          <w:rFonts w:ascii="Arial" w:eastAsia="Arial" w:hAnsi="Arial" w:cs="Arial"/>
          <w:b/>
        </w:rPr>
        <w:t>In this envelope, the bidder shall provide the SBD 3.3/ financial proposal completed and signed</w:t>
      </w:r>
      <w:r w:rsidR="00BB6997" w:rsidRPr="00513CD4">
        <w:rPr>
          <w:rFonts w:ascii="Arial" w:eastAsia="Arial" w:hAnsi="Arial" w:cs="Arial"/>
          <w:b/>
        </w:rPr>
        <w:t>.</w:t>
      </w:r>
      <w:r w:rsidRPr="00513CD4">
        <w:rPr>
          <w:rFonts w:ascii="Arial" w:eastAsia="Arial" w:hAnsi="Arial" w:cs="Arial"/>
          <w:b/>
        </w:rPr>
        <w:t xml:space="preserve"> </w:t>
      </w:r>
      <w:r w:rsidR="00926043" w:rsidRPr="00513CD4">
        <w:rPr>
          <w:rFonts w:ascii="Arial" w:eastAsia="Arial" w:hAnsi="Arial" w:cs="Arial"/>
          <w:b/>
        </w:rPr>
        <w:t>Please</w:t>
      </w:r>
      <w:r w:rsidR="00C83F4E" w:rsidRPr="00513CD4">
        <w:rPr>
          <w:rFonts w:ascii="Arial" w:eastAsia="Arial" w:hAnsi="Arial" w:cs="Arial"/>
          <w:b/>
        </w:rPr>
        <w:t xml:space="preserve"> </w:t>
      </w:r>
      <w:r w:rsidR="00926043" w:rsidRPr="00513CD4">
        <w:rPr>
          <w:rFonts w:ascii="Arial" w:eastAsia="Arial" w:hAnsi="Arial" w:cs="Arial"/>
          <w:b/>
        </w:rPr>
        <w:t xml:space="preserve">note that no financials should be </w:t>
      </w:r>
      <w:r w:rsidR="00C83F4E" w:rsidRPr="00513CD4">
        <w:rPr>
          <w:rFonts w:ascii="Arial" w:eastAsia="Arial" w:hAnsi="Arial" w:cs="Arial"/>
          <w:b/>
        </w:rPr>
        <w:t xml:space="preserve">burned/copied </w:t>
      </w:r>
      <w:r w:rsidR="00B02C8B">
        <w:rPr>
          <w:rFonts w:ascii="Arial" w:eastAsia="Arial" w:hAnsi="Arial" w:cs="Arial"/>
          <w:b/>
        </w:rPr>
        <w:t>on</w:t>
      </w:r>
      <w:r w:rsidR="00C83F4E" w:rsidRPr="00513CD4">
        <w:rPr>
          <w:rFonts w:ascii="Arial" w:eastAsia="Arial" w:hAnsi="Arial" w:cs="Arial"/>
          <w:b/>
        </w:rPr>
        <w:t xml:space="preserve"> the USBs</w:t>
      </w:r>
      <w:r w:rsidR="00C83F4E">
        <w:rPr>
          <w:rFonts w:ascii="Arial" w:eastAsia="Arial" w:hAnsi="Arial" w:cs="Arial"/>
        </w:rPr>
        <w:t>.</w:t>
      </w:r>
    </w:p>
    <w:p w14:paraId="4FC8630C" w14:textId="21FFBECC" w:rsidR="001406E2" w:rsidRPr="00A171F7" w:rsidRDefault="004401E0" w:rsidP="000F365A">
      <w:pPr>
        <w:spacing w:after="20"/>
        <w:rPr>
          <w:rFonts w:ascii="Arial" w:hAnsi="Arial" w:cs="Arial"/>
        </w:rPr>
      </w:pPr>
      <w:r w:rsidRPr="00A171F7">
        <w:rPr>
          <w:rFonts w:ascii="Arial" w:eastAsia="Arial" w:hAnsi="Arial" w:cs="Arial"/>
        </w:rPr>
        <w:t xml:space="preserve"> </w:t>
      </w:r>
    </w:p>
    <w:p w14:paraId="1D04EC18" w14:textId="66464606" w:rsidR="00A171F7" w:rsidRDefault="004401E0" w:rsidP="00BB6997">
      <w:pPr>
        <w:pStyle w:val="Heading2"/>
        <w:rPr>
          <w:sz w:val="22"/>
          <w:szCs w:val="22"/>
        </w:rPr>
      </w:pPr>
      <w:r w:rsidRPr="00A171F7">
        <w:rPr>
          <w:sz w:val="22"/>
          <w:szCs w:val="22"/>
        </w:rPr>
        <w:t xml:space="preserve">CONTACT DETAILS </w:t>
      </w:r>
    </w:p>
    <w:p w14:paraId="30F947F2" w14:textId="77777777" w:rsidR="00A171F7" w:rsidRPr="00A171F7" w:rsidRDefault="00A171F7" w:rsidP="00A171F7"/>
    <w:p w14:paraId="205E20B5" w14:textId="29EDA5F8" w:rsidR="00BB6997" w:rsidRPr="00A171F7" w:rsidRDefault="00BB6997" w:rsidP="00BB6997">
      <w:pPr>
        <w:pStyle w:val="NormalPar"/>
        <w:rPr>
          <w:sz w:val="22"/>
          <w:szCs w:val="22"/>
        </w:rPr>
      </w:pPr>
      <w:r w:rsidRPr="00A171F7">
        <w:rPr>
          <w:sz w:val="22"/>
          <w:szCs w:val="22"/>
        </w:rPr>
        <w:t xml:space="preserve">Physical address:  Forum building, 159 </w:t>
      </w:r>
      <w:proofErr w:type="spellStart"/>
      <w:r w:rsidRPr="00A171F7">
        <w:rPr>
          <w:sz w:val="22"/>
          <w:szCs w:val="22"/>
        </w:rPr>
        <w:t>Struben</w:t>
      </w:r>
      <w:proofErr w:type="spellEnd"/>
      <w:r w:rsidRPr="00A171F7">
        <w:rPr>
          <w:sz w:val="22"/>
          <w:szCs w:val="22"/>
        </w:rPr>
        <w:t xml:space="preserve"> Street, Pretoria</w:t>
      </w:r>
    </w:p>
    <w:p w14:paraId="30E77DA3" w14:textId="5619880F" w:rsidR="00BB6997" w:rsidRPr="00A171F7" w:rsidRDefault="00BB6997" w:rsidP="000F365A">
      <w:pPr>
        <w:pStyle w:val="NormalPar"/>
        <w:rPr>
          <w:sz w:val="22"/>
          <w:szCs w:val="22"/>
        </w:rPr>
      </w:pPr>
      <w:r w:rsidRPr="00A171F7">
        <w:rPr>
          <w:sz w:val="22"/>
          <w:szCs w:val="22"/>
        </w:rPr>
        <w:t>National Department of Transport</w:t>
      </w:r>
    </w:p>
    <w:p w14:paraId="605D1676" w14:textId="38A7BD2F" w:rsidR="001406E2" w:rsidRPr="00A171F7" w:rsidRDefault="004401E0" w:rsidP="000F365A">
      <w:pPr>
        <w:pStyle w:val="NormalPar"/>
        <w:rPr>
          <w:sz w:val="22"/>
          <w:szCs w:val="22"/>
        </w:rPr>
      </w:pPr>
      <w:r w:rsidRPr="00A171F7">
        <w:rPr>
          <w:sz w:val="22"/>
          <w:szCs w:val="22"/>
        </w:rPr>
        <w:t xml:space="preserve">Private Bag </w:t>
      </w:r>
      <w:r w:rsidR="00BB6997" w:rsidRPr="00A171F7">
        <w:rPr>
          <w:sz w:val="22"/>
          <w:szCs w:val="22"/>
        </w:rPr>
        <w:t>X</w:t>
      </w:r>
      <w:r w:rsidRPr="00A171F7">
        <w:rPr>
          <w:sz w:val="22"/>
          <w:szCs w:val="22"/>
        </w:rPr>
        <w:t>1</w:t>
      </w:r>
      <w:r w:rsidR="00BB6997" w:rsidRPr="00A171F7">
        <w:rPr>
          <w:sz w:val="22"/>
          <w:szCs w:val="22"/>
        </w:rPr>
        <w:t>93</w:t>
      </w:r>
      <w:r w:rsidRPr="00A171F7">
        <w:rPr>
          <w:sz w:val="22"/>
          <w:szCs w:val="22"/>
        </w:rPr>
        <w:t xml:space="preserve">, Pretoria, 0001 </w:t>
      </w:r>
    </w:p>
    <w:p w14:paraId="6E33879A" w14:textId="436966ED" w:rsidR="001406E2" w:rsidRPr="00A171F7" w:rsidRDefault="004401E0" w:rsidP="00B02C8B">
      <w:pPr>
        <w:pStyle w:val="NormalPar"/>
        <w:rPr>
          <w:sz w:val="22"/>
          <w:szCs w:val="22"/>
        </w:rPr>
      </w:pPr>
      <w:r w:rsidRPr="00A171F7">
        <w:rPr>
          <w:sz w:val="22"/>
          <w:szCs w:val="22"/>
        </w:rPr>
        <w:t>For any enquiries, email:</w:t>
      </w:r>
      <w:r w:rsidR="00F57CDE">
        <w:rPr>
          <w:sz w:val="22"/>
          <w:szCs w:val="22"/>
        </w:rPr>
        <w:t xml:space="preserve"> MashiniJ</w:t>
      </w:r>
      <w:r w:rsidRPr="00A171F7">
        <w:rPr>
          <w:sz w:val="22"/>
          <w:szCs w:val="22"/>
        </w:rPr>
        <w:t>@</w:t>
      </w:r>
      <w:r w:rsidR="00BB6997" w:rsidRPr="00A171F7">
        <w:rPr>
          <w:sz w:val="22"/>
          <w:szCs w:val="22"/>
        </w:rPr>
        <w:t>dot</w:t>
      </w:r>
      <w:r w:rsidRPr="00A171F7">
        <w:rPr>
          <w:sz w:val="22"/>
          <w:szCs w:val="22"/>
        </w:rPr>
        <w:t xml:space="preserve">.gov.za </w:t>
      </w:r>
      <w:r w:rsidR="005C3259">
        <w:rPr>
          <w:sz w:val="22"/>
          <w:szCs w:val="22"/>
        </w:rPr>
        <w:t>/</w:t>
      </w:r>
      <w:r w:rsidR="005241DB">
        <w:rPr>
          <w:sz w:val="22"/>
          <w:szCs w:val="22"/>
        </w:rPr>
        <w:t>ChaukeT</w:t>
      </w:r>
      <w:r w:rsidR="008C6F1B">
        <w:rPr>
          <w:sz w:val="22"/>
          <w:szCs w:val="22"/>
        </w:rPr>
        <w:t>@dot.gov.za</w:t>
      </w:r>
    </w:p>
    <w:sectPr w:rsidR="001406E2" w:rsidRPr="00A171F7" w:rsidSect="00BB6997">
      <w:headerReference w:type="even" r:id="rId10"/>
      <w:headerReference w:type="default" r:id="rId11"/>
      <w:footerReference w:type="even" r:id="rId12"/>
      <w:headerReference w:type="first" r:id="rId13"/>
      <w:footerReference w:type="first" r:id="rId14"/>
      <w:footnotePr>
        <w:numRestart w:val="eachPage"/>
      </w:footnotePr>
      <w:pgSz w:w="11906" w:h="16838"/>
      <w:pgMar w:top="851" w:right="851" w:bottom="851" w:left="85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3D66D" w14:textId="77777777" w:rsidR="00452D9F" w:rsidRDefault="00452D9F">
      <w:pPr>
        <w:spacing w:after="0" w:line="240" w:lineRule="auto"/>
      </w:pPr>
      <w:r>
        <w:separator/>
      </w:r>
    </w:p>
    <w:p w14:paraId="73B5CBCB" w14:textId="77777777" w:rsidR="00452D9F" w:rsidRDefault="00452D9F"/>
  </w:endnote>
  <w:endnote w:type="continuationSeparator" w:id="0">
    <w:p w14:paraId="6D07F0FA" w14:textId="77777777" w:rsidR="00452D9F" w:rsidRDefault="00452D9F">
      <w:pPr>
        <w:spacing w:after="0" w:line="240" w:lineRule="auto"/>
      </w:pPr>
      <w:r>
        <w:continuationSeparator/>
      </w:r>
    </w:p>
    <w:p w14:paraId="64B4939D" w14:textId="77777777" w:rsidR="00452D9F" w:rsidRDefault="00452D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D0FF" w14:textId="2FD67A5E" w:rsidR="003A4B63" w:rsidRDefault="004401E0" w:rsidP="00BB2F5D">
    <w:pPr>
      <w:tabs>
        <w:tab w:val="center" w:pos="8245"/>
      </w:tabs>
      <w:spacing w:after="0"/>
    </w:pPr>
    <w:r>
      <w:rPr>
        <w:rFonts w:ascii="Arial" w:eastAsia="Arial" w:hAnsi="Arial" w:cs="Arial"/>
        <w:sz w:val="24"/>
      </w:rPr>
      <w:t xml:space="preserve"> </w:t>
    </w:r>
    <w:r>
      <w:rPr>
        <w:rFonts w:ascii="Arial" w:eastAsia="Arial" w:hAnsi="Arial" w:cs="Arial"/>
        <w:sz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E3BC3" w14:textId="73207608" w:rsidR="003A4B63" w:rsidRDefault="003A4B63" w:rsidP="00BB6997">
    <w:pPr>
      <w:tabs>
        <w:tab w:val="center" w:pos="8245"/>
      </w:tabs>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CF1E3" w14:textId="77777777" w:rsidR="00452D9F" w:rsidRDefault="00452D9F">
      <w:pPr>
        <w:spacing w:after="0" w:line="260" w:lineRule="auto"/>
        <w:ind w:left="137"/>
      </w:pPr>
      <w:r>
        <w:separator/>
      </w:r>
    </w:p>
    <w:p w14:paraId="1AE87F2A" w14:textId="77777777" w:rsidR="00452D9F" w:rsidRDefault="00452D9F"/>
  </w:footnote>
  <w:footnote w:type="continuationSeparator" w:id="0">
    <w:p w14:paraId="499F0024" w14:textId="77777777" w:rsidR="00452D9F" w:rsidRDefault="00452D9F">
      <w:pPr>
        <w:spacing w:after="0" w:line="260" w:lineRule="auto"/>
        <w:ind w:left="137"/>
      </w:pPr>
      <w:r>
        <w:continuationSeparator/>
      </w:r>
    </w:p>
    <w:p w14:paraId="73D549DB" w14:textId="77777777" w:rsidR="00452D9F" w:rsidRDefault="00452D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5616875"/>
      <w:docPartObj>
        <w:docPartGallery w:val="Page Numbers (Top of Page)"/>
        <w:docPartUnique/>
      </w:docPartObj>
    </w:sdtPr>
    <w:sdtEndPr>
      <w:rPr>
        <w:rFonts w:ascii="Arial" w:hAnsi="Arial" w:cs="Arial"/>
        <w:noProof/>
        <w:sz w:val="20"/>
        <w:szCs w:val="20"/>
      </w:rPr>
    </w:sdtEndPr>
    <w:sdtContent>
      <w:p w14:paraId="11715291" w14:textId="1F741EED" w:rsidR="00157F73" w:rsidRPr="00157F73" w:rsidRDefault="00157F73">
        <w:pPr>
          <w:pStyle w:val="Header"/>
          <w:jc w:val="right"/>
          <w:rPr>
            <w:rFonts w:ascii="Arial" w:hAnsi="Arial" w:cs="Arial"/>
            <w:sz w:val="20"/>
            <w:szCs w:val="20"/>
          </w:rPr>
        </w:pPr>
        <w:r w:rsidRPr="00157F73">
          <w:rPr>
            <w:rFonts w:ascii="Arial" w:hAnsi="Arial" w:cs="Arial"/>
            <w:sz w:val="20"/>
            <w:szCs w:val="20"/>
          </w:rPr>
          <w:fldChar w:fldCharType="begin"/>
        </w:r>
        <w:r w:rsidRPr="00157F73">
          <w:rPr>
            <w:rFonts w:ascii="Arial" w:hAnsi="Arial" w:cs="Arial"/>
            <w:sz w:val="20"/>
            <w:szCs w:val="20"/>
          </w:rPr>
          <w:instrText xml:space="preserve"> PAGE   \* MERGEFORMAT </w:instrText>
        </w:r>
        <w:r w:rsidRPr="00157F73">
          <w:rPr>
            <w:rFonts w:ascii="Arial" w:hAnsi="Arial" w:cs="Arial"/>
            <w:sz w:val="20"/>
            <w:szCs w:val="20"/>
          </w:rPr>
          <w:fldChar w:fldCharType="separate"/>
        </w:r>
        <w:r w:rsidRPr="00157F73">
          <w:rPr>
            <w:rFonts w:ascii="Arial" w:hAnsi="Arial" w:cs="Arial"/>
            <w:noProof/>
            <w:sz w:val="20"/>
            <w:szCs w:val="20"/>
          </w:rPr>
          <w:t>2</w:t>
        </w:r>
        <w:r w:rsidRPr="00157F73">
          <w:rPr>
            <w:rFonts w:ascii="Arial" w:hAnsi="Arial" w:cs="Arial"/>
            <w:noProof/>
            <w:sz w:val="20"/>
            <w:szCs w:val="20"/>
          </w:rPr>
          <w:fldChar w:fldCharType="end"/>
        </w:r>
      </w:p>
    </w:sdtContent>
  </w:sdt>
  <w:p w14:paraId="00F056DE" w14:textId="77777777" w:rsidR="00157F73" w:rsidRPr="00157F73" w:rsidRDefault="00157F73">
    <w:pPr>
      <w:pStyle w:val="Header"/>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637515"/>
      <w:docPartObj>
        <w:docPartGallery w:val="Page Numbers (Top of Page)"/>
        <w:docPartUnique/>
      </w:docPartObj>
    </w:sdtPr>
    <w:sdtEndPr>
      <w:rPr>
        <w:rFonts w:ascii="Arial" w:hAnsi="Arial" w:cs="Arial"/>
        <w:noProof/>
        <w:sz w:val="16"/>
        <w:szCs w:val="16"/>
      </w:rPr>
    </w:sdtEndPr>
    <w:sdtContent>
      <w:p w14:paraId="4C8F21D1" w14:textId="6FAED4DD" w:rsidR="00BB6997" w:rsidRPr="00A171F7" w:rsidRDefault="00BB6997">
        <w:pPr>
          <w:pStyle w:val="Header"/>
          <w:jc w:val="right"/>
          <w:rPr>
            <w:rFonts w:ascii="Arial" w:hAnsi="Arial" w:cs="Arial"/>
            <w:sz w:val="16"/>
            <w:szCs w:val="16"/>
          </w:rPr>
        </w:pPr>
        <w:r w:rsidRPr="00A171F7">
          <w:rPr>
            <w:rFonts w:ascii="Arial" w:hAnsi="Arial" w:cs="Arial"/>
            <w:sz w:val="16"/>
            <w:szCs w:val="16"/>
          </w:rPr>
          <w:fldChar w:fldCharType="begin"/>
        </w:r>
        <w:r w:rsidRPr="00A171F7">
          <w:rPr>
            <w:rFonts w:ascii="Arial" w:hAnsi="Arial" w:cs="Arial"/>
            <w:sz w:val="16"/>
            <w:szCs w:val="16"/>
          </w:rPr>
          <w:instrText xml:space="preserve"> PAGE   \* MERGEFORMAT </w:instrText>
        </w:r>
        <w:r w:rsidRPr="00A171F7">
          <w:rPr>
            <w:rFonts w:ascii="Arial" w:hAnsi="Arial" w:cs="Arial"/>
            <w:sz w:val="16"/>
            <w:szCs w:val="16"/>
          </w:rPr>
          <w:fldChar w:fldCharType="separate"/>
        </w:r>
        <w:r w:rsidRPr="00A171F7">
          <w:rPr>
            <w:rFonts w:ascii="Arial" w:hAnsi="Arial" w:cs="Arial"/>
            <w:noProof/>
            <w:sz w:val="16"/>
            <w:szCs w:val="16"/>
          </w:rPr>
          <w:t>2</w:t>
        </w:r>
        <w:r w:rsidRPr="00A171F7">
          <w:rPr>
            <w:rFonts w:ascii="Arial" w:hAnsi="Arial" w:cs="Arial"/>
            <w:noProof/>
            <w:sz w:val="16"/>
            <w:szCs w:val="16"/>
          </w:rPr>
          <w:fldChar w:fldCharType="end"/>
        </w:r>
      </w:p>
    </w:sdtContent>
  </w:sdt>
  <w:p w14:paraId="771ACC62" w14:textId="77777777" w:rsidR="00BB6997" w:rsidRPr="00A171F7" w:rsidRDefault="00BB6997">
    <w:pPr>
      <w:pStyle w:val="Header"/>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5F326" w14:textId="77777777" w:rsidR="001406E2" w:rsidRDefault="001406E2"/>
  <w:p w14:paraId="31239124" w14:textId="77777777" w:rsidR="003A4B63" w:rsidRDefault="003A4B6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033D1"/>
    <w:multiLevelType w:val="hybridMultilevel"/>
    <w:tmpl w:val="4FD89076"/>
    <w:lvl w:ilvl="0" w:tplc="6E60B554">
      <w:start w:val="1"/>
      <w:numFmt w:val="lowerLetter"/>
      <w:pStyle w:val="ListParagraph"/>
      <w:lvlText w:val="%1."/>
      <w:lvlJc w:val="left"/>
      <w:pPr>
        <w:ind w:left="900" w:hanging="360"/>
      </w:pPr>
    </w:lvl>
    <w:lvl w:ilvl="1" w:tplc="1C090019" w:tentative="1">
      <w:start w:val="1"/>
      <w:numFmt w:val="lowerLetter"/>
      <w:lvlText w:val="%2."/>
      <w:lvlJc w:val="left"/>
      <w:pPr>
        <w:ind w:left="1620" w:hanging="360"/>
      </w:pPr>
    </w:lvl>
    <w:lvl w:ilvl="2" w:tplc="1C09001B" w:tentative="1">
      <w:start w:val="1"/>
      <w:numFmt w:val="lowerRoman"/>
      <w:lvlText w:val="%3."/>
      <w:lvlJc w:val="right"/>
      <w:pPr>
        <w:ind w:left="2340" w:hanging="180"/>
      </w:pPr>
    </w:lvl>
    <w:lvl w:ilvl="3" w:tplc="1C09000F" w:tentative="1">
      <w:start w:val="1"/>
      <w:numFmt w:val="decimal"/>
      <w:lvlText w:val="%4."/>
      <w:lvlJc w:val="left"/>
      <w:pPr>
        <w:ind w:left="3060" w:hanging="360"/>
      </w:pPr>
    </w:lvl>
    <w:lvl w:ilvl="4" w:tplc="1C090019" w:tentative="1">
      <w:start w:val="1"/>
      <w:numFmt w:val="lowerLetter"/>
      <w:lvlText w:val="%5."/>
      <w:lvlJc w:val="left"/>
      <w:pPr>
        <w:ind w:left="3780" w:hanging="360"/>
      </w:pPr>
    </w:lvl>
    <w:lvl w:ilvl="5" w:tplc="1C09001B" w:tentative="1">
      <w:start w:val="1"/>
      <w:numFmt w:val="lowerRoman"/>
      <w:lvlText w:val="%6."/>
      <w:lvlJc w:val="right"/>
      <w:pPr>
        <w:ind w:left="4500" w:hanging="180"/>
      </w:pPr>
    </w:lvl>
    <w:lvl w:ilvl="6" w:tplc="1C09000F" w:tentative="1">
      <w:start w:val="1"/>
      <w:numFmt w:val="decimal"/>
      <w:lvlText w:val="%7."/>
      <w:lvlJc w:val="left"/>
      <w:pPr>
        <w:ind w:left="5220" w:hanging="360"/>
      </w:pPr>
    </w:lvl>
    <w:lvl w:ilvl="7" w:tplc="1C090019" w:tentative="1">
      <w:start w:val="1"/>
      <w:numFmt w:val="lowerLetter"/>
      <w:lvlText w:val="%8."/>
      <w:lvlJc w:val="left"/>
      <w:pPr>
        <w:ind w:left="5940" w:hanging="360"/>
      </w:pPr>
    </w:lvl>
    <w:lvl w:ilvl="8" w:tplc="1C09001B" w:tentative="1">
      <w:start w:val="1"/>
      <w:numFmt w:val="lowerRoman"/>
      <w:lvlText w:val="%9."/>
      <w:lvlJc w:val="right"/>
      <w:pPr>
        <w:ind w:left="6660" w:hanging="180"/>
      </w:pPr>
    </w:lvl>
  </w:abstractNum>
  <w:abstractNum w:abstractNumId="1" w15:restartNumberingAfterBreak="0">
    <w:nsid w:val="50B50011"/>
    <w:multiLevelType w:val="multilevel"/>
    <w:tmpl w:val="DF8A6A54"/>
    <w:lvl w:ilvl="0">
      <w:start w:val="1"/>
      <w:numFmt w:val="decimal"/>
      <w:pStyle w:val="Heading2"/>
      <w:lvlText w:val="%1."/>
      <w:lvlJc w:val="left"/>
      <w:pPr>
        <w:ind w:left="360" w:hanging="360"/>
      </w:pPr>
      <w:rPr>
        <w:rFonts w:hint="default"/>
      </w:rPr>
    </w:lvl>
    <w:lvl w:ilvl="1">
      <w:start w:val="1"/>
      <w:numFmt w:val="decimal"/>
      <w:pStyle w:val="Heading3"/>
      <w:isLgl/>
      <w:lvlText w:val="%1.%2"/>
      <w:lvlJc w:val="left"/>
      <w:pPr>
        <w:ind w:left="552" w:hanging="41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2" w15:restartNumberingAfterBreak="0">
    <w:nsid w:val="5D704D67"/>
    <w:multiLevelType w:val="hybridMultilevel"/>
    <w:tmpl w:val="7C3435EE"/>
    <w:lvl w:ilvl="0" w:tplc="4FD05FFE">
      <w:start w:val="1"/>
      <w:numFmt w:val="bullet"/>
      <w:pStyle w:val="Style1"/>
      <w:lvlText w:val="•"/>
      <w:lvlJc w:val="left"/>
      <w:pPr>
        <w:ind w:left="1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16AFF4C">
      <w:start w:val="1"/>
      <w:numFmt w:val="bullet"/>
      <w:lvlText w:val="o"/>
      <w:lvlJc w:val="left"/>
      <w:pPr>
        <w:ind w:left="10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FCC97BA">
      <w:start w:val="1"/>
      <w:numFmt w:val="bullet"/>
      <w:lvlText w:val="▪"/>
      <w:lvlJc w:val="left"/>
      <w:pPr>
        <w:ind w:left="17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FB831D6">
      <w:start w:val="1"/>
      <w:numFmt w:val="bullet"/>
      <w:lvlText w:val="•"/>
      <w:lvlJc w:val="left"/>
      <w:pPr>
        <w:ind w:left="2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D00A19C">
      <w:start w:val="1"/>
      <w:numFmt w:val="bullet"/>
      <w:lvlText w:val="o"/>
      <w:lvlJc w:val="left"/>
      <w:pPr>
        <w:ind w:left="32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6F46110">
      <w:start w:val="1"/>
      <w:numFmt w:val="bullet"/>
      <w:lvlText w:val="▪"/>
      <w:lvlJc w:val="left"/>
      <w:pPr>
        <w:ind w:left="39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862B86E">
      <w:start w:val="1"/>
      <w:numFmt w:val="bullet"/>
      <w:lvlText w:val="•"/>
      <w:lvlJc w:val="left"/>
      <w:pPr>
        <w:ind w:left="46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F268882">
      <w:start w:val="1"/>
      <w:numFmt w:val="bullet"/>
      <w:lvlText w:val="o"/>
      <w:lvlJc w:val="left"/>
      <w:pPr>
        <w:ind w:left="53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65ED712">
      <w:start w:val="1"/>
      <w:numFmt w:val="bullet"/>
      <w:lvlText w:val="▪"/>
      <w:lvlJc w:val="left"/>
      <w:pPr>
        <w:ind w:left="61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673192700">
    <w:abstractNumId w:val="2"/>
  </w:num>
  <w:num w:numId="2" w16cid:durableId="823594873">
    <w:abstractNumId w:val="1"/>
  </w:num>
  <w:num w:numId="3" w16cid:durableId="300043926">
    <w:abstractNumId w:val="0"/>
  </w:num>
  <w:num w:numId="4" w16cid:durableId="500320864">
    <w:abstractNumId w:val="0"/>
    <w:lvlOverride w:ilvl="0">
      <w:startOverride w:val="1"/>
    </w:lvlOverride>
  </w:num>
  <w:num w:numId="5" w16cid:durableId="243533315">
    <w:abstractNumId w:val="0"/>
    <w:lvlOverride w:ilvl="0">
      <w:startOverride w:val="1"/>
    </w:lvlOverride>
  </w:num>
  <w:num w:numId="6" w16cid:durableId="1149250457">
    <w:abstractNumId w:val="0"/>
    <w:lvlOverride w:ilvl="0">
      <w:startOverride w:val="1"/>
    </w:lvlOverride>
  </w:num>
  <w:num w:numId="7" w16cid:durableId="2086995507">
    <w:abstractNumId w:val="0"/>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6E2"/>
    <w:rsid w:val="00001198"/>
    <w:rsid w:val="00011930"/>
    <w:rsid w:val="00037628"/>
    <w:rsid w:val="0006025A"/>
    <w:rsid w:val="00060E4B"/>
    <w:rsid w:val="000678CD"/>
    <w:rsid w:val="0007268E"/>
    <w:rsid w:val="00094454"/>
    <w:rsid w:val="000951B9"/>
    <w:rsid w:val="000D0AA8"/>
    <w:rsid w:val="000F365A"/>
    <w:rsid w:val="000F3892"/>
    <w:rsid w:val="00106AC4"/>
    <w:rsid w:val="00113522"/>
    <w:rsid w:val="00116502"/>
    <w:rsid w:val="00124FB3"/>
    <w:rsid w:val="00126706"/>
    <w:rsid w:val="0014062B"/>
    <w:rsid w:val="001406E2"/>
    <w:rsid w:val="00143996"/>
    <w:rsid w:val="001517FC"/>
    <w:rsid w:val="00157F73"/>
    <w:rsid w:val="001630BD"/>
    <w:rsid w:val="00165BCB"/>
    <w:rsid w:val="0018625E"/>
    <w:rsid w:val="00192FB7"/>
    <w:rsid w:val="001A28A0"/>
    <w:rsid w:val="001E60F5"/>
    <w:rsid w:val="001F3EB2"/>
    <w:rsid w:val="001F6AF4"/>
    <w:rsid w:val="002079C4"/>
    <w:rsid w:val="00210791"/>
    <w:rsid w:val="00212754"/>
    <w:rsid w:val="00251332"/>
    <w:rsid w:val="002840E8"/>
    <w:rsid w:val="00285ED7"/>
    <w:rsid w:val="0029172B"/>
    <w:rsid w:val="002A3F1D"/>
    <w:rsid w:val="002C2981"/>
    <w:rsid w:val="002D2A4D"/>
    <w:rsid w:val="002E2E0C"/>
    <w:rsid w:val="002F05ED"/>
    <w:rsid w:val="00313885"/>
    <w:rsid w:val="00337BE3"/>
    <w:rsid w:val="00361192"/>
    <w:rsid w:val="0036174E"/>
    <w:rsid w:val="003703D5"/>
    <w:rsid w:val="00397B5B"/>
    <w:rsid w:val="003A4B63"/>
    <w:rsid w:val="003B6567"/>
    <w:rsid w:val="003C170D"/>
    <w:rsid w:val="003C7E3A"/>
    <w:rsid w:val="003D51C4"/>
    <w:rsid w:val="003E2A74"/>
    <w:rsid w:val="003E6C48"/>
    <w:rsid w:val="003F79C0"/>
    <w:rsid w:val="00427200"/>
    <w:rsid w:val="004401E0"/>
    <w:rsid w:val="00452D9F"/>
    <w:rsid w:val="0047648A"/>
    <w:rsid w:val="00484207"/>
    <w:rsid w:val="004861BB"/>
    <w:rsid w:val="004D4986"/>
    <w:rsid w:val="004E7400"/>
    <w:rsid w:val="0050526E"/>
    <w:rsid w:val="00510392"/>
    <w:rsid w:val="00513CD4"/>
    <w:rsid w:val="005241DB"/>
    <w:rsid w:val="00533994"/>
    <w:rsid w:val="00543F0C"/>
    <w:rsid w:val="00553F8E"/>
    <w:rsid w:val="005821B5"/>
    <w:rsid w:val="005B3339"/>
    <w:rsid w:val="005C3259"/>
    <w:rsid w:val="005C4FD0"/>
    <w:rsid w:val="00601745"/>
    <w:rsid w:val="00614E1A"/>
    <w:rsid w:val="006217C9"/>
    <w:rsid w:val="00631E3E"/>
    <w:rsid w:val="0064790B"/>
    <w:rsid w:val="006578B6"/>
    <w:rsid w:val="00671037"/>
    <w:rsid w:val="0067271D"/>
    <w:rsid w:val="00673BB3"/>
    <w:rsid w:val="00687477"/>
    <w:rsid w:val="006944DB"/>
    <w:rsid w:val="006A1726"/>
    <w:rsid w:val="006B026A"/>
    <w:rsid w:val="006B08B4"/>
    <w:rsid w:val="006B3A41"/>
    <w:rsid w:val="006C53A2"/>
    <w:rsid w:val="006E0389"/>
    <w:rsid w:val="006E423A"/>
    <w:rsid w:val="007021D8"/>
    <w:rsid w:val="00707BCE"/>
    <w:rsid w:val="007119CC"/>
    <w:rsid w:val="00717783"/>
    <w:rsid w:val="00737C5B"/>
    <w:rsid w:val="007470C9"/>
    <w:rsid w:val="007655EB"/>
    <w:rsid w:val="007B40BF"/>
    <w:rsid w:val="007E537C"/>
    <w:rsid w:val="008028E4"/>
    <w:rsid w:val="00814CF9"/>
    <w:rsid w:val="00826472"/>
    <w:rsid w:val="00835443"/>
    <w:rsid w:val="00835641"/>
    <w:rsid w:val="0085253F"/>
    <w:rsid w:val="00867D82"/>
    <w:rsid w:val="00876F66"/>
    <w:rsid w:val="0088676C"/>
    <w:rsid w:val="00886AAD"/>
    <w:rsid w:val="008B04E7"/>
    <w:rsid w:val="008B3127"/>
    <w:rsid w:val="008C03EB"/>
    <w:rsid w:val="008C041F"/>
    <w:rsid w:val="008C075D"/>
    <w:rsid w:val="008C6F1B"/>
    <w:rsid w:val="008F1BBD"/>
    <w:rsid w:val="00926043"/>
    <w:rsid w:val="00930ACC"/>
    <w:rsid w:val="00940521"/>
    <w:rsid w:val="00943B7D"/>
    <w:rsid w:val="00972DC6"/>
    <w:rsid w:val="009746BC"/>
    <w:rsid w:val="009A14A4"/>
    <w:rsid w:val="009B6E60"/>
    <w:rsid w:val="00A00226"/>
    <w:rsid w:val="00A171F7"/>
    <w:rsid w:val="00A201E4"/>
    <w:rsid w:val="00A23253"/>
    <w:rsid w:val="00A56E68"/>
    <w:rsid w:val="00A704B8"/>
    <w:rsid w:val="00A86A40"/>
    <w:rsid w:val="00AB0A13"/>
    <w:rsid w:val="00AC75FF"/>
    <w:rsid w:val="00AD119C"/>
    <w:rsid w:val="00AD2D83"/>
    <w:rsid w:val="00AF0137"/>
    <w:rsid w:val="00B027D8"/>
    <w:rsid w:val="00B02C8B"/>
    <w:rsid w:val="00B413F8"/>
    <w:rsid w:val="00B452A7"/>
    <w:rsid w:val="00B51ED0"/>
    <w:rsid w:val="00B53BCC"/>
    <w:rsid w:val="00B6496D"/>
    <w:rsid w:val="00B67B6F"/>
    <w:rsid w:val="00B914A1"/>
    <w:rsid w:val="00BB2F5D"/>
    <w:rsid w:val="00BB6997"/>
    <w:rsid w:val="00BF2B07"/>
    <w:rsid w:val="00C07E3A"/>
    <w:rsid w:val="00C33DD7"/>
    <w:rsid w:val="00C43067"/>
    <w:rsid w:val="00C65801"/>
    <w:rsid w:val="00C74DFF"/>
    <w:rsid w:val="00C83F4E"/>
    <w:rsid w:val="00C9709C"/>
    <w:rsid w:val="00CB5E4A"/>
    <w:rsid w:val="00CC7442"/>
    <w:rsid w:val="00CE2D41"/>
    <w:rsid w:val="00CF3D20"/>
    <w:rsid w:val="00CF6CD2"/>
    <w:rsid w:val="00CF6E0B"/>
    <w:rsid w:val="00D34B0D"/>
    <w:rsid w:val="00D41B6E"/>
    <w:rsid w:val="00D421F2"/>
    <w:rsid w:val="00D6087E"/>
    <w:rsid w:val="00D94323"/>
    <w:rsid w:val="00D97E77"/>
    <w:rsid w:val="00DB0611"/>
    <w:rsid w:val="00DB3B61"/>
    <w:rsid w:val="00DE1CD6"/>
    <w:rsid w:val="00E330D5"/>
    <w:rsid w:val="00E40A64"/>
    <w:rsid w:val="00E52A83"/>
    <w:rsid w:val="00E80741"/>
    <w:rsid w:val="00E8644A"/>
    <w:rsid w:val="00EA0C6C"/>
    <w:rsid w:val="00EA1C1E"/>
    <w:rsid w:val="00ED30CF"/>
    <w:rsid w:val="00ED3F75"/>
    <w:rsid w:val="00ED4847"/>
    <w:rsid w:val="00F53622"/>
    <w:rsid w:val="00F53B29"/>
    <w:rsid w:val="00F55B70"/>
    <w:rsid w:val="00F55C68"/>
    <w:rsid w:val="00F57CDE"/>
    <w:rsid w:val="00F607C6"/>
    <w:rsid w:val="00F87034"/>
    <w:rsid w:val="00F9402D"/>
    <w:rsid w:val="00FD0B5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0E146"/>
  <w15:docId w15:val="{AE47C818-49BA-4BA1-B62C-F2CEDC4B8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000000"/>
      <w:sz w:val="21"/>
    </w:rPr>
  </w:style>
  <w:style w:type="paragraph" w:styleId="Heading2">
    <w:name w:val="heading 2"/>
    <w:next w:val="Normal"/>
    <w:link w:val="Heading2Char"/>
    <w:uiPriority w:val="9"/>
    <w:unhideWhenUsed/>
    <w:qFormat/>
    <w:rsid w:val="00A704B8"/>
    <w:pPr>
      <w:keepNext/>
      <w:keepLines/>
      <w:numPr>
        <w:numId w:val="2"/>
      </w:numPr>
      <w:spacing w:after="0"/>
      <w:ind w:left="540" w:hanging="540"/>
      <w:outlineLvl w:val="1"/>
    </w:pPr>
    <w:rPr>
      <w:rFonts w:ascii="Arial" w:eastAsia="Arial" w:hAnsi="Arial" w:cs="Arial"/>
      <w:b/>
      <w:color w:val="000000" w:themeColor="text1"/>
      <w:sz w:val="24"/>
      <w:szCs w:val="24"/>
    </w:rPr>
  </w:style>
  <w:style w:type="paragraph" w:styleId="Heading3">
    <w:name w:val="heading 3"/>
    <w:next w:val="Normal"/>
    <w:link w:val="Heading3Char"/>
    <w:uiPriority w:val="9"/>
    <w:unhideWhenUsed/>
    <w:qFormat/>
    <w:rsid w:val="00AD2D83"/>
    <w:pPr>
      <w:keepNext/>
      <w:keepLines/>
      <w:numPr>
        <w:ilvl w:val="1"/>
        <w:numId w:val="2"/>
      </w:numPr>
      <w:tabs>
        <w:tab w:val="center" w:pos="1080"/>
        <w:tab w:val="center" w:pos="3206"/>
      </w:tabs>
      <w:spacing w:after="110" w:line="276" w:lineRule="auto"/>
      <w:ind w:left="540" w:hanging="540"/>
      <w:jc w:val="both"/>
      <w:outlineLvl w:val="2"/>
    </w:pPr>
    <w:rPr>
      <w:rFonts w:ascii="Arial" w:eastAsia="Arial" w:hAnsi="Arial" w:cs="Arial"/>
      <w:b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A704B8"/>
    <w:rPr>
      <w:rFonts w:ascii="Arial" w:eastAsia="Arial" w:hAnsi="Arial" w:cs="Arial"/>
      <w:b/>
      <w:color w:val="000000" w:themeColor="text1"/>
      <w:sz w:val="24"/>
      <w:szCs w:val="24"/>
    </w:rPr>
  </w:style>
  <w:style w:type="character" w:customStyle="1" w:styleId="Heading1Char">
    <w:name w:val="Heading 1 Char"/>
    <w:link w:val="Heading1"/>
    <w:rPr>
      <w:rFonts w:ascii="Arial" w:eastAsia="Arial" w:hAnsi="Arial" w:cs="Arial"/>
      <w:b/>
      <w:color w:val="000000"/>
      <w:sz w:val="21"/>
    </w:rPr>
  </w:style>
  <w:style w:type="paragraph" w:customStyle="1" w:styleId="footnotedescription">
    <w:name w:val="footnote description"/>
    <w:next w:val="Normal"/>
    <w:link w:val="footnotedescriptionChar"/>
    <w:hidden/>
    <w:pPr>
      <w:spacing w:after="0" w:line="260" w:lineRule="auto"/>
      <w:ind w:left="137"/>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Heading3Char">
    <w:name w:val="Heading 3 Char"/>
    <w:link w:val="Heading3"/>
    <w:uiPriority w:val="9"/>
    <w:rsid w:val="00AD2D83"/>
    <w:rPr>
      <w:rFonts w:ascii="Arial" w:eastAsia="Arial" w:hAnsi="Arial" w:cs="Arial"/>
      <w:bCs/>
      <w:color w:val="000000" w:themeColor="text1"/>
      <w:sz w:val="24"/>
      <w:szCs w:val="24"/>
    </w:rPr>
  </w:style>
  <w:style w:type="paragraph" w:styleId="TOC1">
    <w:name w:val="toc 1"/>
    <w:hidden/>
    <w:pPr>
      <w:spacing w:after="95" w:line="247" w:lineRule="auto"/>
      <w:ind w:left="25" w:right="23" w:hanging="10"/>
      <w:jc w:val="both"/>
    </w:pPr>
    <w:rPr>
      <w:rFonts w:ascii="Arial" w:eastAsia="Arial" w:hAnsi="Arial" w:cs="Arial"/>
      <w:color w:val="000000"/>
    </w:rPr>
  </w:style>
  <w:style w:type="character" w:customStyle="1" w:styleId="footnotemark">
    <w:name w:val="footnote mark"/>
    <w:hidden/>
    <w:rPr>
      <w:rFonts w:ascii="Arial" w:eastAsia="Arial" w:hAnsi="Arial" w:cs="Arial"/>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163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30BD"/>
    <w:rPr>
      <w:rFonts w:ascii="Calibri" w:eastAsia="Calibri" w:hAnsi="Calibri" w:cs="Calibri"/>
      <w:color w:val="000000"/>
    </w:rPr>
  </w:style>
  <w:style w:type="paragraph" w:styleId="Header">
    <w:name w:val="header"/>
    <w:basedOn w:val="Normal"/>
    <w:link w:val="HeaderChar"/>
    <w:uiPriority w:val="99"/>
    <w:unhideWhenUsed/>
    <w:rsid w:val="00163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30BD"/>
    <w:rPr>
      <w:rFonts w:ascii="Calibri" w:eastAsia="Calibri" w:hAnsi="Calibri" w:cs="Calibri"/>
      <w:color w:val="000000"/>
    </w:rPr>
  </w:style>
  <w:style w:type="paragraph" w:styleId="ListParagraph">
    <w:name w:val="List Paragraph"/>
    <w:basedOn w:val="Normal"/>
    <w:uiPriority w:val="34"/>
    <w:qFormat/>
    <w:rsid w:val="00AD2D83"/>
    <w:pPr>
      <w:numPr>
        <w:numId w:val="3"/>
      </w:numPr>
      <w:tabs>
        <w:tab w:val="center" w:pos="852"/>
        <w:tab w:val="center" w:pos="5316"/>
      </w:tabs>
      <w:spacing w:after="5" w:line="276" w:lineRule="auto"/>
      <w:contextualSpacing/>
      <w:jc w:val="both"/>
    </w:pPr>
    <w:rPr>
      <w:rFonts w:ascii="Arial" w:eastAsia="Arial" w:hAnsi="Arial" w:cs="Arial"/>
      <w:sz w:val="24"/>
      <w:szCs w:val="24"/>
    </w:rPr>
  </w:style>
  <w:style w:type="paragraph" w:customStyle="1" w:styleId="NormalPar">
    <w:name w:val="Normal Par"/>
    <w:basedOn w:val="Normal"/>
    <w:link w:val="NormalParChar"/>
    <w:qFormat/>
    <w:rsid w:val="00AD2D83"/>
    <w:pPr>
      <w:spacing w:after="195" w:line="276" w:lineRule="auto"/>
      <w:ind w:left="550" w:right="163" w:hanging="10"/>
      <w:jc w:val="both"/>
    </w:pPr>
    <w:rPr>
      <w:rFonts w:ascii="Arial" w:hAnsi="Arial" w:cs="Arial"/>
      <w:sz w:val="24"/>
      <w:szCs w:val="24"/>
    </w:rPr>
  </w:style>
  <w:style w:type="paragraph" w:customStyle="1" w:styleId="Style1">
    <w:name w:val="Style1"/>
    <w:basedOn w:val="Normal"/>
    <w:link w:val="Style1Char"/>
    <w:qFormat/>
    <w:rsid w:val="00157F73"/>
    <w:pPr>
      <w:numPr>
        <w:numId w:val="1"/>
      </w:numPr>
      <w:spacing w:after="16" w:line="241" w:lineRule="auto"/>
      <w:ind w:left="142" w:right="22" w:hanging="154"/>
    </w:pPr>
    <w:rPr>
      <w:rFonts w:ascii="Arial" w:eastAsia="Arial" w:hAnsi="Arial" w:cs="Arial"/>
    </w:rPr>
  </w:style>
  <w:style w:type="character" w:customStyle="1" w:styleId="NormalParChar">
    <w:name w:val="Normal Par Char"/>
    <w:basedOn w:val="DefaultParagraphFont"/>
    <w:link w:val="NormalPar"/>
    <w:rsid w:val="00AD2D83"/>
    <w:rPr>
      <w:rFonts w:ascii="Arial" w:eastAsia="Calibri" w:hAnsi="Arial" w:cs="Arial"/>
      <w:color w:val="000000"/>
      <w:sz w:val="24"/>
      <w:szCs w:val="24"/>
    </w:rPr>
  </w:style>
  <w:style w:type="character" w:styleId="Hyperlink">
    <w:name w:val="Hyperlink"/>
    <w:basedOn w:val="DefaultParagraphFont"/>
    <w:uiPriority w:val="99"/>
    <w:unhideWhenUsed/>
    <w:rsid w:val="007655EB"/>
    <w:rPr>
      <w:color w:val="0563C1" w:themeColor="hyperlink"/>
      <w:u w:val="single"/>
    </w:rPr>
  </w:style>
  <w:style w:type="character" w:customStyle="1" w:styleId="Style1Char">
    <w:name w:val="Style1 Char"/>
    <w:basedOn w:val="DefaultParagraphFont"/>
    <w:link w:val="Style1"/>
    <w:rsid w:val="00157F73"/>
    <w:rPr>
      <w:rFonts w:ascii="Arial" w:eastAsia="Arial" w:hAnsi="Arial" w:cs="Arial"/>
      <w:color w:val="000000"/>
    </w:rPr>
  </w:style>
  <w:style w:type="character" w:styleId="UnresolvedMention">
    <w:name w:val="Unresolved Mention"/>
    <w:basedOn w:val="DefaultParagraphFont"/>
    <w:uiPriority w:val="99"/>
    <w:semiHidden/>
    <w:unhideWhenUsed/>
    <w:rsid w:val="007655EB"/>
    <w:rPr>
      <w:color w:val="605E5C"/>
      <w:shd w:val="clear" w:color="auto" w:fill="E1DFDD"/>
    </w:rPr>
  </w:style>
  <w:style w:type="paragraph" w:customStyle="1" w:styleId="Par">
    <w:name w:val="Par"/>
    <w:basedOn w:val="Normal"/>
    <w:link w:val="ParChar"/>
    <w:qFormat/>
    <w:rsid w:val="00397B5B"/>
    <w:pPr>
      <w:spacing w:after="0" w:line="360" w:lineRule="auto"/>
      <w:ind w:left="660" w:hanging="660"/>
      <w:jc w:val="both"/>
    </w:pPr>
    <w:rPr>
      <w:rFonts w:ascii="Arial" w:hAnsi="Arial" w:cs="Arial"/>
      <w:color w:val="auto"/>
      <w:lang w:eastAsia="en-US"/>
    </w:rPr>
  </w:style>
  <w:style w:type="character" w:customStyle="1" w:styleId="ParChar">
    <w:name w:val="Par Char"/>
    <w:link w:val="Par"/>
    <w:rsid w:val="00397B5B"/>
    <w:rPr>
      <w:rFonts w:ascii="Arial" w:eastAsia="Calibri" w:hAnsi="Arial" w:cs="Arial"/>
      <w:lang w:eastAsia="en-US"/>
    </w:rPr>
  </w:style>
  <w:style w:type="character" w:customStyle="1" w:styleId="me-email-text">
    <w:name w:val="me-email-text"/>
    <w:basedOn w:val="DefaultParagraphFont"/>
    <w:rsid w:val="00673BB3"/>
  </w:style>
  <w:style w:type="character" w:customStyle="1" w:styleId="me-email-text-secondary">
    <w:name w:val="me-email-text-secondary"/>
    <w:basedOn w:val="DefaultParagraphFont"/>
    <w:rsid w:val="00673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0876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l/meetup-join/19%3ameeting_N2Y2N2Y1NjctMjVjMi00NTIyLWE2NGQtYWUyYTU3NjMzODRl%40thread.v2/0?context=%7b%22Tid%22%3a%22246867e0-ddc9-48fa-8ab9-607cba0aaaab%22%2c%22Oid%22%3a%22d9353589-7901-4683-a3c7-e408b8943af1%22%7d"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ashiniJ@dot.gov.z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1517</Words>
  <Characters>8648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Reinette de Villiers</dc:creator>
  <cp:keywords/>
  <cp:lastModifiedBy>Nyawo Nelisiwe</cp:lastModifiedBy>
  <cp:revision>2</cp:revision>
  <cp:lastPrinted>2025-12-04T08:20:00Z</cp:lastPrinted>
  <dcterms:created xsi:type="dcterms:W3CDTF">2025-12-10T10:41:00Z</dcterms:created>
  <dcterms:modified xsi:type="dcterms:W3CDTF">2025-12-10T10:41:00Z</dcterms:modified>
</cp:coreProperties>
</file>