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B4F3E3" w14:textId="77777777" w:rsidR="00E45854" w:rsidRDefault="00F51394" w:rsidP="006C5CCE">
      <w:pPr>
        <w:pBdr>
          <w:bottom w:val="single" w:sz="12" w:space="1" w:color="auto"/>
        </w:pBdr>
        <w:spacing w:after="0" w:line="240" w:lineRule="auto"/>
        <w:jc w:val="center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>.</w:t>
      </w:r>
    </w:p>
    <w:p w14:paraId="10FD0A7C" w14:textId="77777777" w:rsidR="00E45854" w:rsidRDefault="00E45854" w:rsidP="006C5CCE">
      <w:pPr>
        <w:pBdr>
          <w:bottom w:val="single" w:sz="12" w:space="1" w:color="auto"/>
        </w:pBdr>
        <w:spacing w:after="0" w:line="240" w:lineRule="auto"/>
        <w:jc w:val="center"/>
        <w:rPr>
          <w:sz w:val="16"/>
          <w:szCs w:val="16"/>
        </w:rPr>
      </w:pPr>
      <w:r>
        <w:rPr>
          <w:rFonts w:ascii="Arial" w:hAnsi="Arial" w:cs="Arial"/>
          <w:b/>
          <w:noProof/>
          <w:lang w:eastAsia="en-ZA"/>
        </w:rPr>
        <w:drawing>
          <wp:inline distT="0" distB="0" distL="0" distR="0" wp14:anchorId="571A863C" wp14:editId="2F9C7EAB">
            <wp:extent cx="3743325" cy="1781175"/>
            <wp:effectExtent l="0" t="0" r="0" b="0"/>
            <wp:docPr id="2" name="Picture 2" descr="C:\Users\crautenbach\AppData\Local\Microsoft\Windows\Temporary Internet Files\Content.Outlook\6NRJD1N1\LR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rautenbach\AppData\Local\Microsoft\Windows\Temporary Internet Files\Content.Outlook\6NRJD1N1\LR logo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B5842" w14:textId="77777777" w:rsidR="006F2CB1" w:rsidRDefault="006F2CB1" w:rsidP="006F2CB1">
      <w:pPr>
        <w:spacing w:after="0" w:line="240" w:lineRule="auto"/>
        <w:rPr>
          <w:sz w:val="16"/>
          <w:szCs w:val="16"/>
        </w:rPr>
      </w:pPr>
    </w:p>
    <w:p w14:paraId="1C886620" w14:textId="220A2D50" w:rsidR="00C70BE8" w:rsidRDefault="00C70BE8" w:rsidP="00C70BE8">
      <w:pPr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RFP: </w:t>
      </w:r>
      <w:r w:rsidRPr="00BA0CE9">
        <w:rPr>
          <w:rFonts w:ascii="Arial" w:hAnsi="Arial" w:cs="Arial"/>
          <w:b/>
          <w:color w:val="000000" w:themeColor="text1"/>
          <w:sz w:val="24"/>
          <w:szCs w:val="24"/>
        </w:rPr>
        <w:t>TENDER FOR</w:t>
      </w:r>
      <w:r w:rsidRPr="00BA0CE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BA0CE9">
        <w:rPr>
          <w:rFonts w:ascii="Arial" w:hAnsi="Arial" w:cs="Arial"/>
          <w:b/>
          <w:color w:val="000000" w:themeColor="text1"/>
          <w:sz w:val="24"/>
          <w:szCs w:val="24"/>
        </w:rPr>
        <w:t>OFFICE SPACE TO RENT</w:t>
      </w:r>
    </w:p>
    <w:p w14:paraId="37C28B4E" w14:textId="1D529094" w:rsidR="00C70BE8" w:rsidRDefault="00C70BE8" w:rsidP="00C70BE8">
      <w:pPr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BID </w:t>
      </w:r>
      <w:proofErr w:type="gramStart"/>
      <w:r>
        <w:rPr>
          <w:rFonts w:ascii="Arial" w:hAnsi="Arial" w:cs="Arial"/>
          <w:b/>
          <w:color w:val="000000" w:themeColor="text1"/>
          <w:sz w:val="24"/>
          <w:szCs w:val="24"/>
        </w:rPr>
        <w:t>NUMBER :</w:t>
      </w:r>
      <w:proofErr w:type="gramEnd"/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BGCMA_GEORGE OFFICE/</w:t>
      </w:r>
      <w:r w:rsidR="00824D51">
        <w:rPr>
          <w:rFonts w:ascii="Arial" w:hAnsi="Arial" w:cs="Arial"/>
          <w:b/>
          <w:color w:val="000000" w:themeColor="text1"/>
          <w:sz w:val="24"/>
          <w:szCs w:val="24"/>
        </w:rPr>
        <w:t>AUGUST</w:t>
      </w:r>
      <w:r>
        <w:rPr>
          <w:rFonts w:ascii="Arial" w:hAnsi="Arial" w:cs="Arial"/>
          <w:b/>
          <w:color w:val="000000" w:themeColor="text1"/>
          <w:sz w:val="24"/>
          <w:szCs w:val="24"/>
        </w:rPr>
        <w:t>2021</w:t>
      </w:r>
    </w:p>
    <w:p w14:paraId="5F54E616" w14:textId="7D4CA7C6" w:rsidR="00C70BE8" w:rsidRPr="00B2305D" w:rsidRDefault="00C70BE8" w:rsidP="00C70BE8">
      <w:pPr>
        <w:jc w:val="both"/>
        <w:rPr>
          <w:rFonts w:ascii="Arial" w:eastAsia="Calibri" w:hAnsi="Arial" w:cs="Arial"/>
        </w:rPr>
      </w:pPr>
      <w:r w:rsidRPr="00BA0CE9">
        <w:rPr>
          <w:rFonts w:ascii="Arial" w:eastAsia="Calibri" w:hAnsi="Arial" w:cs="Arial"/>
          <w:color w:val="000000" w:themeColor="text1"/>
          <w:lang w:val="en-US"/>
        </w:rPr>
        <w:t xml:space="preserve">The </w:t>
      </w:r>
      <w:proofErr w:type="spellStart"/>
      <w:r w:rsidRPr="00BA0CE9">
        <w:rPr>
          <w:rFonts w:ascii="Arial" w:eastAsia="Calibri" w:hAnsi="Arial" w:cs="Arial"/>
          <w:color w:val="000000" w:themeColor="text1"/>
          <w:lang w:val="en-US"/>
        </w:rPr>
        <w:t>Breede-Gouritz</w:t>
      </w:r>
      <w:proofErr w:type="spellEnd"/>
      <w:r w:rsidRPr="00BA0CE9">
        <w:rPr>
          <w:rFonts w:ascii="Arial" w:eastAsia="Calibri" w:hAnsi="Arial" w:cs="Arial"/>
          <w:color w:val="000000" w:themeColor="text1"/>
          <w:lang w:val="en-US"/>
        </w:rPr>
        <w:t xml:space="preserve"> Catchment Management Agency is established under the Schedule 3A public entity responsible for the</w:t>
      </w: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A0CE9">
        <w:rPr>
          <w:rFonts w:ascii="Arial" w:eastAsia="Calibri" w:hAnsi="Arial" w:cs="Arial"/>
          <w:color w:val="000000" w:themeColor="text1"/>
          <w:lang w:val="en-US"/>
        </w:rPr>
        <w:t>Breede-Gouritz</w:t>
      </w:r>
      <w:proofErr w:type="spellEnd"/>
      <w:r w:rsidRPr="00BA0CE9">
        <w:rPr>
          <w:rFonts w:ascii="Arial" w:eastAsia="Calibri" w:hAnsi="Arial" w:cs="Arial"/>
          <w:color w:val="000000" w:themeColor="text1"/>
          <w:lang w:val="en-US"/>
        </w:rPr>
        <w:t xml:space="preserve"> Water Management Area (WMA). </w:t>
      </w:r>
      <w:r w:rsidRPr="00B2305D">
        <w:rPr>
          <w:rFonts w:ascii="Arial" w:eastAsia="Calibri" w:hAnsi="Arial" w:cs="Arial"/>
        </w:rPr>
        <w:t xml:space="preserve">The </w:t>
      </w:r>
      <w:r>
        <w:rPr>
          <w:rFonts w:ascii="Arial" w:eastAsia="Calibri" w:hAnsi="Arial" w:cs="Arial"/>
        </w:rPr>
        <w:t xml:space="preserve">Agency </w:t>
      </w:r>
      <w:r w:rsidRPr="00B2305D">
        <w:rPr>
          <w:rFonts w:ascii="Arial" w:eastAsia="Calibri" w:hAnsi="Arial" w:cs="Arial"/>
        </w:rPr>
        <w:t xml:space="preserve">exists to manage water resources responsibly through the continuous engagement with all stakeholders and devolve decision making to the lowest level for the benefit of all water users in the </w:t>
      </w:r>
      <w:proofErr w:type="spellStart"/>
      <w:r w:rsidRPr="00B2305D">
        <w:rPr>
          <w:rFonts w:ascii="Arial" w:eastAsia="Calibri" w:hAnsi="Arial" w:cs="Arial"/>
        </w:rPr>
        <w:t>Breede-Gouritz</w:t>
      </w:r>
      <w:proofErr w:type="spellEnd"/>
      <w:r w:rsidRPr="00B2305D">
        <w:rPr>
          <w:rFonts w:ascii="Arial" w:eastAsia="Calibri" w:hAnsi="Arial" w:cs="Arial"/>
        </w:rPr>
        <w:t xml:space="preserve"> CMA, including the environment.   </w:t>
      </w:r>
    </w:p>
    <w:p w14:paraId="318D9AEA" w14:textId="7BE94207" w:rsidR="00C70BE8" w:rsidRPr="00BA0CE9" w:rsidRDefault="00C70BE8" w:rsidP="00C70BE8">
      <w:pPr>
        <w:jc w:val="both"/>
        <w:rPr>
          <w:rFonts w:ascii="Arial" w:eastAsia="Calibri" w:hAnsi="Arial" w:cs="Arial"/>
          <w:color w:val="000000" w:themeColor="text1"/>
          <w:lang w:val="en-US"/>
        </w:rPr>
      </w:pPr>
      <w:r w:rsidRPr="00BA0CE9">
        <w:rPr>
          <w:rFonts w:ascii="Arial" w:eastAsia="Calibri" w:hAnsi="Arial" w:cs="Arial"/>
          <w:color w:val="000000" w:themeColor="text1"/>
          <w:lang w:val="en-US"/>
        </w:rPr>
        <w:t xml:space="preserve">The Agency is looking for an office space to rent in the area of </w:t>
      </w:r>
      <w:r w:rsidR="004C7614">
        <w:rPr>
          <w:rFonts w:ascii="Arial" w:eastAsia="Calibri" w:hAnsi="Arial" w:cs="Arial"/>
          <w:color w:val="000000" w:themeColor="text1"/>
          <w:lang w:val="en-US"/>
        </w:rPr>
        <w:t>George</w:t>
      </w:r>
      <w:r w:rsidRPr="00BA0CE9">
        <w:rPr>
          <w:rFonts w:ascii="Arial" w:eastAsia="Calibri" w:hAnsi="Arial" w:cs="Arial"/>
          <w:color w:val="000000" w:themeColor="text1"/>
          <w:lang w:val="en-US"/>
        </w:rPr>
        <w:t>. Interested bidders must take into account the following information:</w:t>
      </w:r>
    </w:p>
    <w:p w14:paraId="207CC83E" w14:textId="77777777" w:rsidR="00C70BE8" w:rsidRPr="00BA0CE9" w:rsidRDefault="00C70BE8" w:rsidP="00C70BE8">
      <w:pPr>
        <w:pStyle w:val="ListParagraph"/>
        <w:numPr>
          <w:ilvl w:val="0"/>
          <w:numId w:val="41"/>
        </w:numPr>
        <w:jc w:val="both"/>
        <w:rPr>
          <w:rFonts w:ascii="Arial" w:eastAsia="Calibri" w:hAnsi="Arial" w:cs="Arial"/>
          <w:color w:val="000000" w:themeColor="text1"/>
          <w:lang w:val="en-US"/>
        </w:rPr>
      </w:pPr>
      <w:r>
        <w:rPr>
          <w:rFonts w:ascii="Arial" w:eastAsia="Calibri" w:hAnsi="Arial" w:cs="Arial"/>
          <w:color w:val="000000" w:themeColor="text1"/>
          <w:lang w:val="en-US"/>
        </w:rPr>
        <w:t>Term: Five years lease contract (with the option to renew)</w:t>
      </w:r>
      <w:r w:rsidRPr="00BA0CE9">
        <w:rPr>
          <w:rFonts w:ascii="Arial" w:eastAsia="Calibri" w:hAnsi="Arial" w:cs="Arial"/>
          <w:color w:val="000000" w:themeColor="text1"/>
          <w:lang w:val="en-US"/>
        </w:rPr>
        <w:t>.</w:t>
      </w:r>
    </w:p>
    <w:p w14:paraId="6E1AC611" w14:textId="52095E6F" w:rsidR="00C70BE8" w:rsidRPr="00BA0CE9" w:rsidRDefault="00C70BE8" w:rsidP="00C70BE8">
      <w:pPr>
        <w:pStyle w:val="ListParagraph"/>
        <w:numPr>
          <w:ilvl w:val="0"/>
          <w:numId w:val="41"/>
        </w:numPr>
        <w:jc w:val="both"/>
        <w:rPr>
          <w:rFonts w:ascii="Arial" w:eastAsia="Calibri" w:hAnsi="Arial" w:cs="Arial"/>
          <w:color w:val="000000" w:themeColor="text1"/>
          <w:lang w:val="en-US"/>
        </w:rPr>
      </w:pPr>
      <w:r>
        <w:rPr>
          <w:rFonts w:ascii="Arial" w:eastAsia="Calibri" w:hAnsi="Arial" w:cs="Arial"/>
          <w:color w:val="000000" w:themeColor="text1"/>
          <w:lang w:val="en-US"/>
        </w:rPr>
        <w:t xml:space="preserve">Occupation: 1 </w:t>
      </w:r>
      <w:r w:rsidR="00BE20FE">
        <w:rPr>
          <w:rFonts w:ascii="Arial" w:eastAsia="Calibri" w:hAnsi="Arial" w:cs="Arial"/>
          <w:color w:val="000000" w:themeColor="text1"/>
          <w:lang w:val="en-US"/>
        </w:rPr>
        <w:t>November 2021</w:t>
      </w:r>
    </w:p>
    <w:p w14:paraId="142D6853" w14:textId="77777777" w:rsidR="00C70BE8" w:rsidRPr="00BA0CE9" w:rsidRDefault="00C70BE8" w:rsidP="00C70BE8">
      <w:pPr>
        <w:pStyle w:val="ListParagraph"/>
        <w:numPr>
          <w:ilvl w:val="0"/>
          <w:numId w:val="41"/>
        </w:numPr>
        <w:jc w:val="both"/>
        <w:rPr>
          <w:rFonts w:ascii="Arial" w:eastAsia="Calibri" w:hAnsi="Arial" w:cs="Arial"/>
          <w:color w:val="000000" w:themeColor="text1"/>
          <w:lang w:val="en-US"/>
        </w:rPr>
      </w:pPr>
      <w:r w:rsidRPr="00BA0CE9">
        <w:rPr>
          <w:rFonts w:ascii="Arial" w:eastAsia="Calibri" w:hAnsi="Arial" w:cs="Arial"/>
          <w:color w:val="000000" w:themeColor="text1"/>
          <w:lang w:val="en-US"/>
        </w:rPr>
        <w:t>Business days: Monday to Friday excluding public holiday</w:t>
      </w:r>
    </w:p>
    <w:p w14:paraId="2D07EC3B" w14:textId="7DA7C550" w:rsidR="00C70BE8" w:rsidRPr="00BA0CE9" w:rsidRDefault="00C70BE8" w:rsidP="00C70BE8">
      <w:pPr>
        <w:pStyle w:val="ListParagraph"/>
        <w:numPr>
          <w:ilvl w:val="0"/>
          <w:numId w:val="41"/>
        </w:numPr>
        <w:jc w:val="both"/>
        <w:rPr>
          <w:rFonts w:ascii="Arial" w:eastAsia="Calibri" w:hAnsi="Arial" w:cs="Arial"/>
          <w:color w:val="000000" w:themeColor="text1"/>
          <w:lang w:val="en-US"/>
        </w:rPr>
      </w:pPr>
      <w:r w:rsidRPr="00BA0CE9">
        <w:rPr>
          <w:rFonts w:ascii="Arial" w:eastAsia="Calibri" w:hAnsi="Arial" w:cs="Arial"/>
          <w:color w:val="000000" w:themeColor="text1"/>
          <w:lang w:val="en-US"/>
        </w:rPr>
        <w:t>Terms of reference: Visit the BGCMA website</w:t>
      </w:r>
      <w:r>
        <w:rPr>
          <w:rFonts w:ascii="Arial" w:eastAsia="Calibri" w:hAnsi="Arial" w:cs="Arial"/>
          <w:color w:val="000000" w:themeColor="text1"/>
          <w:lang w:val="en-US"/>
        </w:rPr>
        <w:t xml:space="preserve"> (www.breedegouritzcma.co.za)</w:t>
      </w:r>
    </w:p>
    <w:p w14:paraId="23FE5021" w14:textId="3E96FA62" w:rsidR="00C70BE8" w:rsidRPr="00BA0CE9" w:rsidRDefault="00C70BE8" w:rsidP="00BE20FE">
      <w:pPr>
        <w:jc w:val="both"/>
        <w:rPr>
          <w:rFonts w:ascii="Arial" w:eastAsia="Calibri" w:hAnsi="Arial" w:cs="Arial"/>
          <w:color w:val="000000" w:themeColor="text1"/>
          <w:lang w:val="en-US"/>
        </w:rPr>
      </w:pPr>
      <w:r w:rsidRPr="00BA0CE9">
        <w:rPr>
          <w:rFonts w:ascii="Arial" w:eastAsia="Calibri" w:hAnsi="Arial" w:cs="Arial"/>
          <w:color w:val="000000" w:themeColor="text1"/>
          <w:lang w:val="en-US"/>
        </w:rPr>
        <w:t xml:space="preserve">Special requirements:  </w:t>
      </w:r>
      <w:r w:rsidR="00BE20FE">
        <w:rPr>
          <w:rFonts w:ascii="Arial" w:eastAsia="Calibri" w:hAnsi="Arial" w:cs="Arial"/>
          <w:color w:val="000000" w:themeColor="text1"/>
          <w:lang w:val="en-US"/>
        </w:rPr>
        <w:t>S</w:t>
      </w:r>
      <w:r>
        <w:rPr>
          <w:rFonts w:ascii="Arial" w:eastAsia="Calibri" w:hAnsi="Arial" w:cs="Arial"/>
          <w:color w:val="000000" w:themeColor="text1"/>
          <w:lang w:val="en-US"/>
        </w:rPr>
        <w:t>ee the Terms of Reference for more details</w:t>
      </w:r>
      <w:r w:rsidR="004C7614">
        <w:rPr>
          <w:rFonts w:ascii="Arial" w:eastAsia="Calibri" w:hAnsi="Arial" w:cs="Arial"/>
          <w:color w:val="000000" w:themeColor="text1"/>
          <w:lang w:val="en-US"/>
        </w:rPr>
        <w:t>.</w:t>
      </w:r>
    </w:p>
    <w:p w14:paraId="6E54BA68" w14:textId="4253506E" w:rsidR="00C70BE8" w:rsidRPr="00BA0CE9" w:rsidRDefault="00C70BE8" w:rsidP="00C70BE8">
      <w:pPr>
        <w:rPr>
          <w:rFonts w:ascii="Arial" w:eastAsia="Calibri" w:hAnsi="Arial" w:cs="Arial"/>
          <w:color w:val="000000" w:themeColor="text1"/>
          <w:lang w:val="en-US"/>
        </w:rPr>
      </w:pPr>
      <w:r w:rsidRPr="00BA0CE9">
        <w:rPr>
          <w:rFonts w:ascii="Arial" w:eastAsia="Calibri" w:hAnsi="Arial" w:cs="Arial"/>
          <w:color w:val="000000" w:themeColor="text1"/>
          <w:lang w:val="en-US"/>
        </w:rPr>
        <w:t xml:space="preserve">All tenders must be sealed and </w:t>
      </w:r>
      <w:r w:rsidR="00BE20FE">
        <w:rPr>
          <w:rFonts w:ascii="Arial" w:eastAsia="Calibri" w:hAnsi="Arial" w:cs="Arial"/>
          <w:color w:val="000000" w:themeColor="text1"/>
          <w:lang w:val="en-US"/>
        </w:rPr>
        <w:t xml:space="preserve">be </w:t>
      </w:r>
      <w:r w:rsidR="002F40A2">
        <w:rPr>
          <w:rFonts w:ascii="Arial" w:eastAsia="Calibri" w:hAnsi="Arial" w:cs="Arial"/>
          <w:color w:val="000000" w:themeColor="text1"/>
          <w:lang w:val="en-US"/>
        </w:rPr>
        <w:t>couriered to</w:t>
      </w:r>
      <w:r w:rsidRPr="00BA0CE9">
        <w:rPr>
          <w:rFonts w:ascii="Arial" w:eastAsia="Calibri" w:hAnsi="Arial" w:cs="Arial"/>
          <w:color w:val="000000" w:themeColor="text1"/>
          <w:lang w:val="en-US"/>
        </w:rPr>
        <w:t xml:space="preserve"> the following address:</w:t>
      </w:r>
    </w:p>
    <w:p w14:paraId="6635FA25" w14:textId="262B5179" w:rsidR="00C70BE8" w:rsidRPr="00E95DE3" w:rsidRDefault="004C7614" w:rsidP="00BE20FE">
      <w:pPr>
        <w:spacing w:after="0" w:line="240" w:lineRule="auto"/>
        <w:rPr>
          <w:rFonts w:ascii="Arial" w:eastAsia="Calibri" w:hAnsi="Arial" w:cs="Arial"/>
          <w:lang w:val="en-US"/>
        </w:rPr>
      </w:pPr>
      <w:r w:rsidRPr="00E95DE3">
        <w:rPr>
          <w:rFonts w:ascii="Arial" w:eastAsia="Calibri" w:hAnsi="Arial" w:cs="Arial"/>
          <w:lang w:val="en-US"/>
        </w:rPr>
        <w:t xml:space="preserve">Attention: </w:t>
      </w:r>
      <w:r w:rsidR="00C70BE8" w:rsidRPr="00E95DE3">
        <w:rPr>
          <w:rFonts w:ascii="Arial" w:eastAsia="Calibri" w:hAnsi="Arial" w:cs="Arial"/>
          <w:lang w:val="en-US"/>
        </w:rPr>
        <w:t>The Acting: C</w:t>
      </w:r>
      <w:r w:rsidR="00BE20FE" w:rsidRPr="00E95DE3">
        <w:rPr>
          <w:rFonts w:ascii="Arial" w:eastAsia="Calibri" w:hAnsi="Arial" w:cs="Arial"/>
          <w:lang w:val="en-US"/>
        </w:rPr>
        <w:t>hief Executive Officer</w:t>
      </w:r>
    </w:p>
    <w:p w14:paraId="3EC591D9" w14:textId="650827D0" w:rsidR="00C70BE8" w:rsidRPr="00E95DE3" w:rsidRDefault="00C70BE8" w:rsidP="00BE20FE">
      <w:pPr>
        <w:spacing w:after="0" w:line="240" w:lineRule="auto"/>
        <w:rPr>
          <w:rFonts w:ascii="Arial" w:eastAsia="Calibri" w:hAnsi="Arial" w:cs="Arial"/>
          <w:lang w:val="en-US"/>
        </w:rPr>
      </w:pPr>
      <w:r w:rsidRPr="00E95DE3">
        <w:rPr>
          <w:rFonts w:ascii="Arial" w:eastAsia="Calibri" w:hAnsi="Arial" w:cs="Arial"/>
          <w:lang w:val="en-US"/>
        </w:rPr>
        <w:t>RFP: T</w:t>
      </w:r>
      <w:r w:rsidR="00BE20FE" w:rsidRPr="00E95DE3">
        <w:rPr>
          <w:rFonts w:ascii="Arial" w:eastAsia="Calibri" w:hAnsi="Arial" w:cs="Arial"/>
          <w:lang w:val="en-US"/>
        </w:rPr>
        <w:t xml:space="preserve">ENDER FOR OFFICE SPACE TO RENT </w:t>
      </w:r>
    </w:p>
    <w:p w14:paraId="25402F18" w14:textId="2F6410F2" w:rsidR="00C70BE8" w:rsidRPr="00E95DE3" w:rsidRDefault="00C70BE8" w:rsidP="00BE20FE">
      <w:pPr>
        <w:spacing w:after="0" w:line="240" w:lineRule="auto"/>
        <w:rPr>
          <w:rFonts w:ascii="Arial" w:eastAsia="Calibri" w:hAnsi="Arial" w:cs="Arial"/>
          <w:lang w:val="en-US"/>
        </w:rPr>
      </w:pPr>
      <w:r w:rsidRPr="00E95DE3">
        <w:rPr>
          <w:rFonts w:ascii="Arial" w:eastAsia="Calibri" w:hAnsi="Arial" w:cs="Arial"/>
          <w:lang w:val="en-US"/>
        </w:rPr>
        <w:t>BID NUMBER: BGCMA_GEORGE OFFICE/</w:t>
      </w:r>
      <w:r w:rsidR="00824D51" w:rsidRPr="00E95DE3">
        <w:rPr>
          <w:rFonts w:ascii="Arial" w:eastAsia="Calibri" w:hAnsi="Arial" w:cs="Arial"/>
          <w:lang w:val="en-US"/>
        </w:rPr>
        <w:t>AUGUST</w:t>
      </w:r>
      <w:r w:rsidRPr="00E95DE3">
        <w:rPr>
          <w:rFonts w:ascii="Arial" w:eastAsia="Calibri" w:hAnsi="Arial" w:cs="Arial"/>
          <w:lang w:val="en-US"/>
        </w:rPr>
        <w:t>2021</w:t>
      </w:r>
    </w:p>
    <w:p w14:paraId="2A5B6C4F" w14:textId="5ED80C44" w:rsidR="00C70BE8" w:rsidRPr="00E95DE3" w:rsidRDefault="00C70BE8" w:rsidP="00BE20FE">
      <w:pPr>
        <w:spacing w:after="0" w:line="240" w:lineRule="auto"/>
        <w:rPr>
          <w:rFonts w:ascii="Arial" w:eastAsia="Calibri" w:hAnsi="Arial" w:cs="Arial"/>
          <w:lang w:val="en-US"/>
        </w:rPr>
      </w:pPr>
      <w:proofErr w:type="spellStart"/>
      <w:r w:rsidRPr="00E95DE3">
        <w:rPr>
          <w:rFonts w:ascii="Arial" w:eastAsia="Calibri" w:hAnsi="Arial" w:cs="Arial"/>
          <w:lang w:val="en-US"/>
        </w:rPr>
        <w:t>B</w:t>
      </w:r>
      <w:r w:rsidR="00BE20FE" w:rsidRPr="00E95DE3">
        <w:rPr>
          <w:rFonts w:ascii="Arial" w:eastAsia="Calibri" w:hAnsi="Arial" w:cs="Arial"/>
          <w:lang w:val="en-US"/>
        </w:rPr>
        <w:t>reede</w:t>
      </w:r>
      <w:proofErr w:type="spellEnd"/>
      <w:r w:rsidR="00BE20FE" w:rsidRPr="00E95DE3">
        <w:rPr>
          <w:rFonts w:ascii="Arial" w:eastAsia="Calibri" w:hAnsi="Arial" w:cs="Arial"/>
          <w:lang w:val="en-US"/>
        </w:rPr>
        <w:t xml:space="preserve"> </w:t>
      </w:r>
      <w:proofErr w:type="spellStart"/>
      <w:r w:rsidR="00BE20FE" w:rsidRPr="00E95DE3">
        <w:rPr>
          <w:rFonts w:ascii="Arial" w:eastAsia="Calibri" w:hAnsi="Arial" w:cs="Arial"/>
          <w:lang w:val="en-US"/>
        </w:rPr>
        <w:t>Gouritz</w:t>
      </w:r>
      <w:proofErr w:type="spellEnd"/>
      <w:r w:rsidR="00BE20FE" w:rsidRPr="00E95DE3">
        <w:rPr>
          <w:rFonts w:ascii="Arial" w:eastAsia="Calibri" w:hAnsi="Arial" w:cs="Arial"/>
          <w:lang w:val="en-US"/>
        </w:rPr>
        <w:t xml:space="preserve"> Catchment Management Agency</w:t>
      </w:r>
    </w:p>
    <w:p w14:paraId="3522A882" w14:textId="14196497" w:rsidR="00BE20FE" w:rsidRPr="00E95DE3" w:rsidRDefault="00824D51" w:rsidP="00BE20FE">
      <w:pPr>
        <w:spacing w:after="0" w:line="240" w:lineRule="auto"/>
        <w:rPr>
          <w:rFonts w:ascii="Arial" w:eastAsia="Calibri" w:hAnsi="Arial" w:cs="Arial"/>
          <w:lang w:val="en-US"/>
        </w:rPr>
      </w:pPr>
      <w:proofErr w:type="spellStart"/>
      <w:r w:rsidRPr="00E95DE3">
        <w:rPr>
          <w:rFonts w:ascii="Arial" w:eastAsia="Calibri" w:hAnsi="Arial" w:cs="Arial"/>
          <w:lang w:val="en-US"/>
        </w:rPr>
        <w:t>Cnr</w:t>
      </w:r>
      <w:proofErr w:type="spellEnd"/>
      <w:r w:rsidRPr="00E95DE3">
        <w:rPr>
          <w:rFonts w:ascii="Arial" w:eastAsia="Calibri" w:hAnsi="Arial" w:cs="Arial"/>
          <w:lang w:val="en-US"/>
        </w:rPr>
        <w:t xml:space="preserve"> Mountain Mill &amp; </w:t>
      </w:r>
      <w:r w:rsidR="002F40A2" w:rsidRPr="00E95DE3">
        <w:rPr>
          <w:rFonts w:ascii="Arial" w:eastAsia="Calibri" w:hAnsi="Arial" w:cs="Arial"/>
          <w:lang w:val="en-US"/>
        </w:rPr>
        <w:t>East Lake</w:t>
      </w:r>
      <w:r w:rsidRPr="00E95DE3">
        <w:rPr>
          <w:rFonts w:ascii="Arial" w:eastAsia="Calibri" w:hAnsi="Arial" w:cs="Arial"/>
          <w:lang w:val="en-US"/>
        </w:rPr>
        <w:t xml:space="preserve"> Road</w:t>
      </w:r>
    </w:p>
    <w:p w14:paraId="5434098D" w14:textId="36E151C9" w:rsidR="00824D51" w:rsidRPr="00E95DE3" w:rsidRDefault="00824D51" w:rsidP="00BE20FE">
      <w:pPr>
        <w:spacing w:after="0" w:line="240" w:lineRule="auto"/>
        <w:rPr>
          <w:rFonts w:ascii="Arial" w:eastAsia="Calibri" w:hAnsi="Arial" w:cs="Arial"/>
          <w:lang w:val="en-US"/>
        </w:rPr>
      </w:pPr>
      <w:r w:rsidRPr="00E95DE3">
        <w:rPr>
          <w:rFonts w:ascii="Arial" w:eastAsia="Calibri" w:hAnsi="Arial" w:cs="Arial"/>
          <w:lang w:val="en-US"/>
        </w:rPr>
        <w:t>Worcester</w:t>
      </w:r>
    </w:p>
    <w:p w14:paraId="7D0B7032" w14:textId="1E5EE2C5" w:rsidR="00824D51" w:rsidRPr="00E95DE3" w:rsidRDefault="00824D51" w:rsidP="00BE20FE">
      <w:pPr>
        <w:spacing w:after="0" w:line="240" w:lineRule="auto"/>
        <w:rPr>
          <w:rFonts w:ascii="Arial" w:eastAsia="Calibri" w:hAnsi="Arial" w:cs="Arial"/>
          <w:lang w:val="en-US"/>
        </w:rPr>
      </w:pPr>
      <w:r w:rsidRPr="00E95DE3">
        <w:rPr>
          <w:rFonts w:ascii="Arial" w:eastAsia="Calibri" w:hAnsi="Arial" w:cs="Arial"/>
          <w:lang w:val="en-US"/>
        </w:rPr>
        <w:t>6850</w:t>
      </w:r>
    </w:p>
    <w:p w14:paraId="392E500C" w14:textId="37AE5149" w:rsidR="00824D51" w:rsidRPr="00E95DE3" w:rsidRDefault="00824D51" w:rsidP="00BE20FE">
      <w:pPr>
        <w:spacing w:after="0" w:line="240" w:lineRule="auto"/>
        <w:rPr>
          <w:rFonts w:ascii="Arial" w:eastAsia="Calibri" w:hAnsi="Arial" w:cs="Arial"/>
          <w:lang w:val="en-US"/>
        </w:rPr>
      </w:pPr>
      <w:r w:rsidRPr="00E95DE3">
        <w:rPr>
          <w:rFonts w:ascii="Arial" w:eastAsia="Calibri" w:hAnsi="Arial" w:cs="Arial"/>
          <w:lang w:val="en-US"/>
        </w:rPr>
        <w:t xml:space="preserve"> </w:t>
      </w:r>
    </w:p>
    <w:p w14:paraId="6D051DC3" w14:textId="203D83BE" w:rsidR="00824D51" w:rsidRPr="00E95DE3" w:rsidRDefault="00824D51" w:rsidP="00BE20FE">
      <w:pPr>
        <w:spacing w:line="240" w:lineRule="auto"/>
        <w:rPr>
          <w:rFonts w:ascii="Arial" w:eastAsia="Calibri" w:hAnsi="Arial" w:cs="Arial"/>
          <w:lang w:val="en-US"/>
        </w:rPr>
      </w:pPr>
      <w:r w:rsidRPr="00E95DE3">
        <w:rPr>
          <w:rFonts w:ascii="Arial" w:eastAsia="Calibri" w:hAnsi="Arial" w:cs="Arial"/>
          <w:lang w:val="en-US"/>
        </w:rPr>
        <w:t xml:space="preserve">Kindly note: </w:t>
      </w:r>
      <w:r w:rsidR="00EC7477" w:rsidRPr="00E95DE3">
        <w:rPr>
          <w:rFonts w:ascii="Arial" w:eastAsia="Calibri" w:hAnsi="Arial" w:cs="Arial"/>
          <w:lang w:val="en-US"/>
        </w:rPr>
        <w:t>This tender is being re-advertised</w:t>
      </w:r>
      <w:r w:rsidR="00E95DE3">
        <w:rPr>
          <w:rFonts w:ascii="Arial" w:eastAsia="Calibri" w:hAnsi="Arial" w:cs="Arial"/>
          <w:lang w:val="en-US"/>
        </w:rPr>
        <w:t>,</w:t>
      </w:r>
      <w:r w:rsidR="00EC7477" w:rsidRPr="00E95DE3">
        <w:rPr>
          <w:rFonts w:ascii="Arial" w:eastAsia="Calibri" w:hAnsi="Arial" w:cs="Arial"/>
          <w:lang w:val="en-US"/>
        </w:rPr>
        <w:t xml:space="preserve"> those who appl</w:t>
      </w:r>
      <w:r w:rsidR="00E95DE3">
        <w:rPr>
          <w:rFonts w:ascii="Arial" w:eastAsia="Calibri" w:hAnsi="Arial" w:cs="Arial"/>
          <w:lang w:val="en-US"/>
        </w:rPr>
        <w:t>ied</w:t>
      </w:r>
      <w:r w:rsidR="00EC7477" w:rsidRPr="00E95DE3">
        <w:rPr>
          <w:rFonts w:ascii="Arial" w:eastAsia="Calibri" w:hAnsi="Arial" w:cs="Arial"/>
          <w:lang w:val="en-US"/>
        </w:rPr>
        <w:t xml:space="preserve"> previously need not to </w:t>
      </w:r>
      <w:r w:rsidR="002F40A2" w:rsidRPr="00E95DE3">
        <w:rPr>
          <w:rFonts w:ascii="Arial" w:eastAsia="Calibri" w:hAnsi="Arial" w:cs="Arial"/>
          <w:lang w:val="en-US"/>
        </w:rPr>
        <w:t>apply again</w:t>
      </w:r>
      <w:r w:rsidR="00EC7477" w:rsidRPr="00E95DE3">
        <w:rPr>
          <w:rFonts w:ascii="Arial" w:eastAsia="Calibri" w:hAnsi="Arial" w:cs="Arial"/>
          <w:lang w:val="en-US"/>
        </w:rPr>
        <w:t>.</w:t>
      </w:r>
    </w:p>
    <w:p w14:paraId="6A67704B" w14:textId="7853A677" w:rsidR="00BE20FE" w:rsidRPr="00E95DE3" w:rsidRDefault="00C70BE8" w:rsidP="00BE20FE">
      <w:pPr>
        <w:spacing w:line="240" w:lineRule="auto"/>
      </w:pPr>
      <w:r w:rsidRPr="00E95DE3">
        <w:rPr>
          <w:rFonts w:ascii="Arial" w:eastAsia="Calibri" w:hAnsi="Arial" w:cs="Arial"/>
          <w:lang w:val="en-US"/>
        </w:rPr>
        <w:t>For any enquiries please contact Thandile Majola</w:t>
      </w:r>
      <w:r w:rsidR="00BE20FE" w:rsidRPr="00E95DE3">
        <w:rPr>
          <w:rFonts w:ascii="Arial" w:eastAsia="Calibri" w:hAnsi="Arial" w:cs="Arial"/>
          <w:lang w:val="en-US"/>
        </w:rPr>
        <w:t>/ Thuliswa Tafeni</w:t>
      </w:r>
      <w:r w:rsidRPr="00E95DE3">
        <w:rPr>
          <w:rFonts w:ascii="Arial" w:eastAsia="Calibri" w:hAnsi="Arial" w:cs="Arial"/>
          <w:lang w:val="en-US"/>
        </w:rPr>
        <w:t xml:space="preserve"> at 023 346 8000, or email tmajola@bgcma.co.za</w:t>
      </w:r>
      <w:r w:rsidRPr="00E95DE3" w:rsidDel="005B2989">
        <w:t xml:space="preserve"> </w:t>
      </w:r>
      <w:r w:rsidR="00BE20FE" w:rsidRPr="00E95DE3">
        <w:rPr>
          <w:rFonts w:ascii="Arial" w:hAnsi="Arial" w:cs="Arial"/>
        </w:rPr>
        <w:t>/ttafeni@bgcma.co.za</w:t>
      </w:r>
    </w:p>
    <w:p w14:paraId="2F6D5E2B" w14:textId="2E7B45F0" w:rsidR="00C70BE8" w:rsidRPr="00E95DE3" w:rsidRDefault="001E788C" w:rsidP="00BE20FE">
      <w:pPr>
        <w:spacing w:line="240" w:lineRule="auto"/>
        <w:rPr>
          <w:rFonts w:ascii="Arial" w:eastAsia="Calibri" w:hAnsi="Arial" w:cs="Arial"/>
          <w:lang w:val="en-US"/>
        </w:rPr>
      </w:pPr>
      <w:hyperlink r:id="rId12" w:history="1"/>
      <w:r w:rsidR="00C70BE8" w:rsidRPr="00E95DE3">
        <w:rPr>
          <w:rFonts w:ascii="Arial" w:eastAsia="Calibri" w:hAnsi="Arial" w:cs="Arial"/>
          <w:lang w:val="en-US"/>
        </w:rPr>
        <w:t>Closing date</w:t>
      </w:r>
      <w:r w:rsidR="00BE20FE" w:rsidRPr="00E95DE3">
        <w:rPr>
          <w:rFonts w:ascii="Arial" w:eastAsia="Calibri" w:hAnsi="Arial" w:cs="Arial"/>
          <w:lang w:val="en-US"/>
        </w:rPr>
        <w:t>:</w:t>
      </w:r>
      <w:r w:rsidR="00C70BE8" w:rsidRPr="00E95DE3">
        <w:rPr>
          <w:rFonts w:ascii="Arial" w:eastAsia="Calibri" w:hAnsi="Arial" w:cs="Arial"/>
          <w:lang w:val="en-US"/>
        </w:rPr>
        <w:t xml:space="preserve"> </w:t>
      </w:r>
      <w:r w:rsidR="00703981">
        <w:rPr>
          <w:rFonts w:ascii="Arial" w:eastAsia="Calibri" w:hAnsi="Arial" w:cs="Arial"/>
          <w:lang w:val="en-US"/>
        </w:rPr>
        <w:t>10</w:t>
      </w:r>
      <w:r w:rsidR="00C70BE8" w:rsidRPr="00E95DE3">
        <w:rPr>
          <w:rFonts w:ascii="Arial" w:eastAsia="Calibri" w:hAnsi="Arial" w:cs="Arial"/>
          <w:lang w:val="en-US"/>
        </w:rPr>
        <w:t xml:space="preserve"> </w:t>
      </w:r>
      <w:r w:rsidR="00E95DE3" w:rsidRPr="00E95DE3">
        <w:rPr>
          <w:rFonts w:ascii="Arial" w:eastAsia="Calibri" w:hAnsi="Arial" w:cs="Arial"/>
          <w:lang w:val="en-US"/>
        </w:rPr>
        <w:t>September</w:t>
      </w:r>
      <w:r w:rsidR="00C70BE8" w:rsidRPr="00E95DE3">
        <w:rPr>
          <w:rFonts w:ascii="Arial" w:eastAsia="Calibri" w:hAnsi="Arial" w:cs="Arial"/>
          <w:lang w:val="en-US"/>
        </w:rPr>
        <w:t xml:space="preserve"> 2021</w:t>
      </w:r>
    </w:p>
    <w:sectPr w:rsidR="00C70BE8" w:rsidRPr="00E95DE3" w:rsidSect="00201B40">
      <w:footerReference w:type="default" r:id="rId13"/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BEF859" w14:textId="77777777" w:rsidR="001E788C" w:rsidRDefault="001E788C" w:rsidP="00892629">
      <w:pPr>
        <w:spacing w:after="0" w:line="240" w:lineRule="auto"/>
      </w:pPr>
      <w:r>
        <w:separator/>
      </w:r>
    </w:p>
  </w:endnote>
  <w:endnote w:type="continuationSeparator" w:id="0">
    <w:p w14:paraId="7ABC8646" w14:textId="77777777" w:rsidR="001E788C" w:rsidRDefault="001E788C" w:rsidP="00892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1929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4C150E" w14:textId="77A4C2D1" w:rsidR="00524251" w:rsidRDefault="0052425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0E5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6D07E20" w14:textId="77777777" w:rsidR="00524251" w:rsidRDefault="005242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144390" w14:textId="77777777" w:rsidR="001E788C" w:rsidRDefault="001E788C" w:rsidP="00892629">
      <w:pPr>
        <w:spacing w:after="0" w:line="240" w:lineRule="auto"/>
      </w:pPr>
      <w:r>
        <w:separator/>
      </w:r>
    </w:p>
  </w:footnote>
  <w:footnote w:type="continuationSeparator" w:id="0">
    <w:p w14:paraId="0BA99F6D" w14:textId="77777777" w:rsidR="001E788C" w:rsidRDefault="001E788C" w:rsidP="008926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8732E"/>
    <w:multiLevelType w:val="multilevel"/>
    <w:tmpl w:val="72FA83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1762C1C"/>
    <w:multiLevelType w:val="hybridMultilevel"/>
    <w:tmpl w:val="DFD80044"/>
    <w:lvl w:ilvl="0" w:tplc="C2502702">
      <w:start w:val="1"/>
      <w:numFmt w:val="lowerLetter"/>
      <w:lvlText w:val="(%1)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B0126"/>
    <w:multiLevelType w:val="hybridMultilevel"/>
    <w:tmpl w:val="0F6849E6"/>
    <w:lvl w:ilvl="0" w:tplc="FE02420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4599D"/>
    <w:multiLevelType w:val="hybridMultilevel"/>
    <w:tmpl w:val="0AC6A630"/>
    <w:lvl w:ilvl="0" w:tplc="CE5EA8D2">
      <w:start w:val="1"/>
      <w:numFmt w:val="decimal"/>
      <w:lvlText w:val="(%1.)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6E24A72"/>
    <w:multiLevelType w:val="multilevel"/>
    <w:tmpl w:val="5FE8C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8A854DE"/>
    <w:multiLevelType w:val="hybridMultilevel"/>
    <w:tmpl w:val="EAF0BB8E"/>
    <w:lvl w:ilvl="0" w:tplc="9DBCE5F8">
      <w:start w:val="1"/>
      <w:numFmt w:val="decimal"/>
      <w:lvlText w:val="(%1.)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92F7BCA"/>
    <w:multiLevelType w:val="multilevel"/>
    <w:tmpl w:val="7E285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E7970BB"/>
    <w:multiLevelType w:val="multilevel"/>
    <w:tmpl w:val="3C9447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EE63F6A"/>
    <w:multiLevelType w:val="multilevel"/>
    <w:tmpl w:val="B630D3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8" w:hanging="46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07C064F"/>
    <w:multiLevelType w:val="hybridMultilevel"/>
    <w:tmpl w:val="FA72990A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5B91649"/>
    <w:multiLevelType w:val="multilevel"/>
    <w:tmpl w:val="22CE9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7135D1E"/>
    <w:multiLevelType w:val="hybridMultilevel"/>
    <w:tmpl w:val="8F261ECE"/>
    <w:lvl w:ilvl="0" w:tplc="D6B46F0C">
      <w:start w:val="1"/>
      <w:numFmt w:val="lowerLetter"/>
      <w:lvlText w:val="(%1)"/>
      <w:lvlJc w:val="left"/>
      <w:pPr>
        <w:ind w:left="1440" w:hanging="360"/>
      </w:pPr>
      <w:rPr>
        <w:rFonts w:ascii="Arial" w:hAnsi="Arial" w:cs="Aria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8EC4D3F"/>
    <w:multiLevelType w:val="hybridMultilevel"/>
    <w:tmpl w:val="4830CEE2"/>
    <w:lvl w:ilvl="0" w:tplc="B704BDF0">
      <w:start w:val="16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90C1A24"/>
    <w:multiLevelType w:val="hybridMultilevel"/>
    <w:tmpl w:val="92DEE0F4"/>
    <w:lvl w:ilvl="0" w:tplc="D0A87388">
      <w:start w:val="1"/>
      <w:numFmt w:val="lowerLetter"/>
      <w:lvlText w:val="(%1)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207F5C"/>
    <w:multiLevelType w:val="hybridMultilevel"/>
    <w:tmpl w:val="6E588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874E9E"/>
    <w:multiLevelType w:val="hybridMultilevel"/>
    <w:tmpl w:val="F1B42510"/>
    <w:lvl w:ilvl="0" w:tplc="5AEC9554">
      <w:start w:val="1"/>
      <w:numFmt w:val="lowerLetter"/>
      <w:lvlText w:val="(%1)"/>
      <w:lvlJc w:val="left"/>
      <w:pPr>
        <w:ind w:left="1440" w:hanging="360"/>
      </w:pPr>
      <w:rPr>
        <w:rFonts w:ascii="Tahoma" w:eastAsiaTheme="minorHAnsi" w:hAnsi="Tahoma" w:cs="Tahoma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1FC172CC"/>
    <w:multiLevelType w:val="multilevel"/>
    <w:tmpl w:val="5E14B638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21642630"/>
    <w:multiLevelType w:val="hybridMultilevel"/>
    <w:tmpl w:val="8E5C020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1B56492"/>
    <w:multiLevelType w:val="multilevel"/>
    <w:tmpl w:val="E9924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5863D0F"/>
    <w:multiLevelType w:val="multilevel"/>
    <w:tmpl w:val="473E852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264B32B3"/>
    <w:multiLevelType w:val="hybridMultilevel"/>
    <w:tmpl w:val="7C2ADF22"/>
    <w:lvl w:ilvl="0" w:tplc="BC6E36C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67873BA"/>
    <w:multiLevelType w:val="hybridMultilevel"/>
    <w:tmpl w:val="F43A0816"/>
    <w:lvl w:ilvl="0" w:tplc="04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27022AD6"/>
    <w:multiLevelType w:val="hybridMultilevel"/>
    <w:tmpl w:val="07BC27AA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274F48BC"/>
    <w:multiLevelType w:val="hybridMultilevel"/>
    <w:tmpl w:val="4064CF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134631F"/>
    <w:multiLevelType w:val="hybridMultilevel"/>
    <w:tmpl w:val="7908C0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2375DC"/>
    <w:multiLevelType w:val="hybridMultilevel"/>
    <w:tmpl w:val="9D72CEDC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34491763"/>
    <w:multiLevelType w:val="hybridMultilevel"/>
    <w:tmpl w:val="05DAD2D2"/>
    <w:lvl w:ilvl="0" w:tplc="3B08F8B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44D3310"/>
    <w:multiLevelType w:val="hybridMultilevel"/>
    <w:tmpl w:val="3946AD04"/>
    <w:lvl w:ilvl="0" w:tplc="E65295EE">
      <w:start w:val="1"/>
      <w:numFmt w:val="decimal"/>
      <w:lvlText w:val="(%1)"/>
      <w:lvlJc w:val="left"/>
      <w:pPr>
        <w:ind w:left="1080" w:hanging="720"/>
      </w:pPr>
      <w:rPr>
        <w:rFonts w:ascii="Arial" w:eastAsiaTheme="minorHAns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45B4291"/>
    <w:multiLevelType w:val="hybridMultilevel"/>
    <w:tmpl w:val="7B6080E8"/>
    <w:lvl w:ilvl="0" w:tplc="C38422E8">
      <w:start w:val="1"/>
      <w:numFmt w:val="lowerLetter"/>
      <w:lvlText w:val="(%1)"/>
      <w:lvlJc w:val="left"/>
      <w:pPr>
        <w:ind w:left="720" w:hanging="360"/>
      </w:pPr>
      <w:rPr>
        <w:rFonts w:ascii="Tahoma" w:eastAsiaTheme="minorHAnsi" w:hAnsi="Tahoma" w:cs="Tahom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54F4B7E"/>
    <w:multiLevelType w:val="hybridMultilevel"/>
    <w:tmpl w:val="DBF4CAE2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35D432E1"/>
    <w:multiLevelType w:val="hybridMultilevel"/>
    <w:tmpl w:val="E8EA0EB8"/>
    <w:lvl w:ilvl="0" w:tplc="4CFA8EA6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3A76758D"/>
    <w:multiLevelType w:val="hybridMultilevel"/>
    <w:tmpl w:val="8A0C5F00"/>
    <w:lvl w:ilvl="0" w:tplc="FAC87D9A">
      <w:start w:val="1"/>
      <w:numFmt w:val="lowerLetter"/>
      <w:lvlText w:val="(%1)"/>
      <w:lvlJc w:val="left"/>
      <w:pPr>
        <w:ind w:left="108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3CF24E17"/>
    <w:multiLevelType w:val="hybridMultilevel"/>
    <w:tmpl w:val="3CCE0D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D3D0A4E"/>
    <w:multiLevelType w:val="hybridMultilevel"/>
    <w:tmpl w:val="219E095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471A65D6"/>
    <w:multiLevelType w:val="hybridMultilevel"/>
    <w:tmpl w:val="10B4239C"/>
    <w:lvl w:ilvl="0" w:tplc="68D05D4E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F564B81"/>
    <w:multiLevelType w:val="hybridMultilevel"/>
    <w:tmpl w:val="D8FE3978"/>
    <w:lvl w:ilvl="0" w:tplc="C37AB6C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FBC1ACE"/>
    <w:multiLevelType w:val="hybridMultilevel"/>
    <w:tmpl w:val="C9F66612"/>
    <w:lvl w:ilvl="0" w:tplc="40F45C7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76457C8"/>
    <w:multiLevelType w:val="hybridMultilevel"/>
    <w:tmpl w:val="7E42287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7A2894"/>
    <w:multiLevelType w:val="multilevel"/>
    <w:tmpl w:val="F87C4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3D523C9"/>
    <w:multiLevelType w:val="multilevel"/>
    <w:tmpl w:val="157EE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64A7E75"/>
    <w:multiLevelType w:val="multilevel"/>
    <w:tmpl w:val="3BC43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70A3A34"/>
    <w:multiLevelType w:val="hybridMultilevel"/>
    <w:tmpl w:val="459E35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66601B"/>
    <w:multiLevelType w:val="multilevel"/>
    <w:tmpl w:val="CDEC72A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6AE6460E"/>
    <w:multiLevelType w:val="multilevel"/>
    <w:tmpl w:val="A4280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6B707B1B"/>
    <w:multiLevelType w:val="multilevel"/>
    <w:tmpl w:val="286E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16C1A92"/>
    <w:multiLevelType w:val="hybridMultilevel"/>
    <w:tmpl w:val="E7124B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796708"/>
    <w:multiLevelType w:val="hybridMultilevel"/>
    <w:tmpl w:val="E6C009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3F14EA"/>
    <w:multiLevelType w:val="hybridMultilevel"/>
    <w:tmpl w:val="F900F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527712"/>
    <w:multiLevelType w:val="hybridMultilevel"/>
    <w:tmpl w:val="53F0B58E"/>
    <w:lvl w:ilvl="0" w:tplc="80605B9A">
      <w:start w:val="1"/>
      <w:numFmt w:val="lowerLetter"/>
      <w:lvlText w:val="(%1)"/>
      <w:lvlJc w:val="left"/>
      <w:pPr>
        <w:ind w:left="720" w:hanging="360"/>
      </w:pPr>
      <w:rPr>
        <w:rFonts w:ascii="Arial" w:eastAsiaTheme="minorHAnsi" w:hAnsi="Arial" w:cs="Arial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ED0222"/>
    <w:multiLevelType w:val="hybridMultilevel"/>
    <w:tmpl w:val="F32EDF54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7"/>
  </w:num>
  <w:num w:numId="3">
    <w:abstractNumId w:val="29"/>
  </w:num>
  <w:num w:numId="4">
    <w:abstractNumId w:val="42"/>
  </w:num>
  <w:num w:numId="5">
    <w:abstractNumId w:val="19"/>
  </w:num>
  <w:num w:numId="6">
    <w:abstractNumId w:val="49"/>
  </w:num>
  <w:num w:numId="7">
    <w:abstractNumId w:val="22"/>
  </w:num>
  <w:num w:numId="8">
    <w:abstractNumId w:val="25"/>
  </w:num>
  <w:num w:numId="9">
    <w:abstractNumId w:val="9"/>
  </w:num>
  <w:num w:numId="10">
    <w:abstractNumId w:val="3"/>
  </w:num>
  <w:num w:numId="11">
    <w:abstractNumId w:val="5"/>
  </w:num>
  <w:num w:numId="12">
    <w:abstractNumId w:val="20"/>
  </w:num>
  <w:num w:numId="13">
    <w:abstractNumId w:val="23"/>
  </w:num>
  <w:num w:numId="14">
    <w:abstractNumId w:val="16"/>
  </w:num>
  <w:num w:numId="15">
    <w:abstractNumId w:val="33"/>
  </w:num>
  <w:num w:numId="16">
    <w:abstractNumId w:val="14"/>
  </w:num>
  <w:num w:numId="17">
    <w:abstractNumId w:val="27"/>
  </w:num>
  <w:num w:numId="18">
    <w:abstractNumId w:val="31"/>
  </w:num>
  <w:num w:numId="19">
    <w:abstractNumId w:val="15"/>
  </w:num>
  <w:num w:numId="20">
    <w:abstractNumId w:val="11"/>
  </w:num>
  <w:num w:numId="21">
    <w:abstractNumId w:val="36"/>
  </w:num>
  <w:num w:numId="22">
    <w:abstractNumId w:val="26"/>
  </w:num>
  <w:num w:numId="23">
    <w:abstractNumId w:val="28"/>
  </w:num>
  <w:num w:numId="24">
    <w:abstractNumId w:val="35"/>
  </w:num>
  <w:num w:numId="25">
    <w:abstractNumId w:val="13"/>
  </w:num>
  <w:num w:numId="26">
    <w:abstractNumId w:val="1"/>
  </w:num>
  <w:num w:numId="27">
    <w:abstractNumId w:val="17"/>
  </w:num>
  <w:num w:numId="28">
    <w:abstractNumId w:val="12"/>
  </w:num>
  <w:num w:numId="29">
    <w:abstractNumId w:val="24"/>
  </w:num>
  <w:num w:numId="30">
    <w:abstractNumId w:val="34"/>
  </w:num>
  <w:num w:numId="31">
    <w:abstractNumId w:val="30"/>
  </w:num>
  <w:num w:numId="32">
    <w:abstractNumId w:val="0"/>
  </w:num>
  <w:num w:numId="33">
    <w:abstractNumId w:val="47"/>
  </w:num>
  <w:num w:numId="34">
    <w:abstractNumId w:val="8"/>
  </w:num>
  <w:num w:numId="35">
    <w:abstractNumId w:val="37"/>
  </w:num>
  <w:num w:numId="36">
    <w:abstractNumId w:val="48"/>
  </w:num>
  <w:num w:numId="37">
    <w:abstractNumId w:val="46"/>
  </w:num>
  <w:num w:numId="38">
    <w:abstractNumId w:val="32"/>
  </w:num>
  <w:num w:numId="39">
    <w:abstractNumId w:val="45"/>
  </w:num>
  <w:num w:numId="40">
    <w:abstractNumId w:val="41"/>
  </w:num>
  <w:num w:numId="41">
    <w:abstractNumId w:val="2"/>
  </w:num>
  <w:num w:numId="42">
    <w:abstractNumId w:val="39"/>
  </w:num>
  <w:num w:numId="43">
    <w:abstractNumId w:val="4"/>
  </w:num>
  <w:num w:numId="44">
    <w:abstractNumId w:val="44"/>
  </w:num>
  <w:num w:numId="45">
    <w:abstractNumId w:val="6"/>
  </w:num>
  <w:num w:numId="46">
    <w:abstractNumId w:val="43"/>
  </w:num>
  <w:num w:numId="47">
    <w:abstractNumId w:val="10"/>
  </w:num>
  <w:num w:numId="48">
    <w:abstractNumId w:val="38"/>
  </w:num>
  <w:num w:numId="49">
    <w:abstractNumId w:val="40"/>
  </w:num>
  <w:num w:numId="5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CCE"/>
    <w:rsid w:val="0001104F"/>
    <w:rsid w:val="0002166C"/>
    <w:rsid w:val="000242D1"/>
    <w:rsid w:val="00027ADD"/>
    <w:rsid w:val="0003193E"/>
    <w:rsid w:val="00033731"/>
    <w:rsid w:val="00046893"/>
    <w:rsid w:val="00054627"/>
    <w:rsid w:val="00061E38"/>
    <w:rsid w:val="00062C53"/>
    <w:rsid w:val="0006357D"/>
    <w:rsid w:val="00066E0F"/>
    <w:rsid w:val="00072DA8"/>
    <w:rsid w:val="00087374"/>
    <w:rsid w:val="000945C7"/>
    <w:rsid w:val="000A0BD8"/>
    <w:rsid w:val="000C6C46"/>
    <w:rsid w:val="000D0A7E"/>
    <w:rsid w:val="000D0FA9"/>
    <w:rsid w:val="000D67E6"/>
    <w:rsid w:val="000E349E"/>
    <w:rsid w:val="000E6DDA"/>
    <w:rsid w:val="000E7E03"/>
    <w:rsid w:val="000F01EE"/>
    <w:rsid w:val="000F49FD"/>
    <w:rsid w:val="00100029"/>
    <w:rsid w:val="00103740"/>
    <w:rsid w:val="0011538C"/>
    <w:rsid w:val="001302FA"/>
    <w:rsid w:val="0013500C"/>
    <w:rsid w:val="00137211"/>
    <w:rsid w:val="00143C81"/>
    <w:rsid w:val="00146F0A"/>
    <w:rsid w:val="001509ED"/>
    <w:rsid w:val="001614C4"/>
    <w:rsid w:val="00166B2B"/>
    <w:rsid w:val="00172AC2"/>
    <w:rsid w:val="00176AF4"/>
    <w:rsid w:val="00186573"/>
    <w:rsid w:val="001A0807"/>
    <w:rsid w:val="001A12AE"/>
    <w:rsid w:val="001B4A93"/>
    <w:rsid w:val="001B6EE3"/>
    <w:rsid w:val="001B7B83"/>
    <w:rsid w:val="001C14F0"/>
    <w:rsid w:val="001C57C6"/>
    <w:rsid w:val="001E0E98"/>
    <w:rsid w:val="001E2B23"/>
    <w:rsid w:val="001E5218"/>
    <w:rsid w:val="001E6327"/>
    <w:rsid w:val="001E788C"/>
    <w:rsid w:val="001F140C"/>
    <w:rsid w:val="001F3249"/>
    <w:rsid w:val="001F645C"/>
    <w:rsid w:val="00201B40"/>
    <w:rsid w:val="00202F95"/>
    <w:rsid w:val="00204BAD"/>
    <w:rsid w:val="0022314A"/>
    <w:rsid w:val="00231040"/>
    <w:rsid w:val="002353FA"/>
    <w:rsid w:val="00247953"/>
    <w:rsid w:val="002520B8"/>
    <w:rsid w:val="002562DD"/>
    <w:rsid w:val="00257E45"/>
    <w:rsid w:val="00263C99"/>
    <w:rsid w:val="0026593A"/>
    <w:rsid w:val="00272192"/>
    <w:rsid w:val="0027457C"/>
    <w:rsid w:val="00282AA2"/>
    <w:rsid w:val="00282F9F"/>
    <w:rsid w:val="00285FFC"/>
    <w:rsid w:val="002941B8"/>
    <w:rsid w:val="002A07B7"/>
    <w:rsid w:val="002A2978"/>
    <w:rsid w:val="002A2B5F"/>
    <w:rsid w:val="002B1A8D"/>
    <w:rsid w:val="002B547B"/>
    <w:rsid w:val="002B6A63"/>
    <w:rsid w:val="002B711F"/>
    <w:rsid w:val="002B7D46"/>
    <w:rsid w:val="002B7F53"/>
    <w:rsid w:val="002C6B18"/>
    <w:rsid w:val="002C77D8"/>
    <w:rsid w:val="002D3EA8"/>
    <w:rsid w:val="002D5E93"/>
    <w:rsid w:val="002D6629"/>
    <w:rsid w:val="002F40A2"/>
    <w:rsid w:val="002F7724"/>
    <w:rsid w:val="00314FC1"/>
    <w:rsid w:val="00317B7D"/>
    <w:rsid w:val="003261FB"/>
    <w:rsid w:val="0033587A"/>
    <w:rsid w:val="0034097E"/>
    <w:rsid w:val="00341292"/>
    <w:rsid w:val="003573AA"/>
    <w:rsid w:val="0036164D"/>
    <w:rsid w:val="00370343"/>
    <w:rsid w:val="00372F0F"/>
    <w:rsid w:val="00381666"/>
    <w:rsid w:val="00381F45"/>
    <w:rsid w:val="00382C86"/>
    <w:rsid w:val="003A0653"/>
    <w:rsid w:val="003A0D58"/>
    <w:rsid w:val="003B3390"/>
    <w:rsid w:val="003B4E3F"/>
    <w:rsid w:val="003B751B"/>
    <w:rsid w:val="003C085E"/>
    <w:rsid w:val="003C132B"/>
    <w:rsid w:val="003C3C75"/>
    <w:rsid w:val="003C4261"/>
    <w:rsid w:val="003C62AE"/>
    <w:rsid w:val="003E44FB"/>
    <w:rsid w:val="003F1C98"/>
    <w:rsid w:val="003F2148"/>
    <w:rsid w:val="003F4C81"/>
    <w:rsid w:val="003F5438"/>
    <w:rsid w:val="003F6AFB"/>
    <w:rsid w:val="003F778E"/>
    <w:rsid w:val="00411DAE"/>
    <w:rsid w:val="00423442"/>
    <w:rsid w:val="004243CA"/>
    <w:rsid w:val="004265B1"/>
    <w:rsid w:val="0043074C"/>
    <w:rsid w:val="00435752"/>
    <w:rsid w:val="00451306"/>
    <w:rsid w:val="00452425"/>
    <w:rsid w:val="00455A64"/>
    <w:rsid w:val="00464563"/>
    <w:rsid w:val="00464771"/>
    <w:rsid w:val="00467F29"/>
    <w:rsid w:val="004846A0"/>
    <w:rsid w:val="00484D39"/>
    <w:rsid w:val="004857D6"/>
    <w:rsid w:val="00490E5B"/>
    <w:rsid w:val="00493B61"/>
    <w:rsid w:val="0049524A"/>
    <w:rsid w:val="00497837"/>
    <w:rsid w:val="004A5A61"/>
    <w:rsid w:val="004B552C"/>
    <w:rsid w:val="004C7614"/>
    <w:rsid w:val="004D0147"/>
    <w:rsid w:val="00501EA3"/>
    <w:rsid w:val="00503EDB"/>
    <w:rsid w:val="00510BB3"/>
    <w:rsid w:val="00524251"/>
    <w:rsid w:val="00525F42"/>
    <w:rsid w:val="005374A9"/>
    <w:rsid w:val="0056063D"/>
    <w:rsid w:val="00563CC1"/>
    <w:rsid w:val="005B645E"/>
    <w:rsid w:val="005C04AD"/>
    <w:rsid w:val="005C0CD4"/>
    <w:rsid w:val="005C45A6"/>
    <w:rsid w:val="005C65F5"/>
    <w:rsid w:val="005C774D"/>
    <w:rsid w:val="005E209C"/>
    <w:rsid w:val="006046A2"/>
    <w:rsid w:val="00604EED"/>
    <w:rsid w:val="00605552"/>
    <w:rsid w:val="00626F0D"/>
    <w:rsid w:val="00635301"/>
    <w:rsid w:val="006409A1"/>
    <w:rsid w:val="0065261F"/>
    <w:rsid w:val="006619D4"/>
    <w:rsid w:val="006632E3"/>
    <w:rsid w:val="00663F30"/>
    <w:rsid w:val="00665A50"/>
    <w:rsid w:val="00674CA1"/>
    <w:rsid w:val="00676FE1"/>
    <w:rsid w:val="006774E8"/>
    <w:rsid w:val="00690715"/>
    <w:rsid w:val="006B1109"/>
    <w:rsid w:val="006C0EDF"/>
    <w:rsid w:val="006C3337"/>
    <w:rsid w:val="006C3AEC"/>
    <w:rsid w:val="006C4D2B"/>
    <w:rsid w:val="006C5CCE"/>
    <w:rsid w:val="006C63CD"/>
    <w:rsid w:val="006D5AA2"/>
    <w:rsid w:val="006F2CB1"/>
    <w:rsid w:val="00703981"/>
    <w:rsid w:val="00712AFA"/>
    <w:rsid w:val="00714171"/>
    <w:rsid w:val="0072439D"/>
    <w:rsid w:val="00724C7F"/>
    <w:rsid w:val="007449E2"/>
    <w:rsid w:val="0075086E"/>
    <w:rsid w:val="0075277C"/>
    <w:rsid w:val="00774FDB"/>
    <w:rsid w:val="007826F1"/>
    <w:rsid w:val="00784B84"/>
    <w:rsid w:val="00787F0B"/>
    <w:rsid w:val="007934D9"/>
    <w:rsid w:val="00796D8B"/>
    <w:rsid w:val="007A0EEF"/>
    <w:rsid w:val="007A3CBF"/>
    <w:rsid w:val="007A442F"/>
    <w:rsid w:val="007B0FCB"/>
    <w:rsid w:val="007B248A"/>
    <w:rsid w:val="007B429E"/>
    <w:rsid w:val="007B6C26"/>
    <w:rsid w:val="007C068B"/>
    <w:rsid w:val="007C5394"/>
    <w:rsid w:val="007D3DAC"/>
    <w:rsid w:val="007E7EB1"/>
    <w:rsid w:val="00800009"/>
    <w:rsid w:val="008119F4"/>
    <w:rsid w:val="008137EA"/>
    <w:rsid w:val="00815108"/>
    <w:rsid w:val="00816ECE"/>
    <w:rsid w:val="008172EC"/>
    <w:rsid w:val="008246C1"/>
    <w:rsid w:val="00824D51"/>
    <w:rsid w:val="00830C87"/>
    <w:rsid w:val="008376AC"/>
    <w:rsid w:val="00840D57"/>
    <w:rsid w:val="00847287"/>
    <w:rsid w:val="008478FE"/>
    <w:rsid w:val="0085761D"/>
    <w:rsid w:val="008640BF"/>
    <w:rsid w:val="00866873"/>
    <w:rsid w:val="008726E1"/>
    <w:rsid w:val="008849AB"/>
    <w:rsid w:val="00886BA6"/>
    <w:rsid w:val="00892629"/>
    <w:rsid w:val="00892BE7"/>
    <w:rsid w:val="00893114"/>
    <w:rsid w:val="008A6B0B"/>
    <w:rsid w:val="008B019B"/>
    <w:rsid w:val="008B4E41"/>
    <w:rsid w:val="008B622E"/>
    <w:rsid w:val="008C4D35"/>
    <w:rsid w:val="008C5CF3"/>
    <w:rsid w:val="008C5FE5"/>
    <w:rsid w:val="008D5BA0"/>
    <w:rsid w:val="009003D2"/>
    <w:rsid w:val="009036AE"/>
    <w:rsid w:val="00903D03"/>
    <w:rsid w:val="00907A17"/>
    <w:rsid w:val="009141FE"/>
    <w:rsid w:val="00917844"/>
    <w:rsid w:val="00936869"/>
    <w:rsid w:val="00937C31"/>
    <w:rsid w:val="00940AEE"/>
    <w:rsid w:val="0094290C"/>
    <w:rsid w:val="009456F5"/>
    <w:rsid w:val="0095468C"/>
    <w:rsid w:val="00954AD4"/>
    <w:rsid w:val="00954B9B"/>
    <w:rsid w:val="0096020E"/>
    <w:rsid w:val="00965481"/>
    <w:rsid w:val="00970B33"/>
    <w:rsid w:val="00971756"/>
    <w:rsid w:val="00985C09"/>
    <w:rsid w:val="009A6C3C"/>
    <w:rsid w:val="009B0262"/>
    <w:rsid w:val="009B1FF9"/>
    <w:rsid w:val="009B7AAD"/>
    <w:rsid w:val="009C1139"/>
    <w:rsid w:val="009D351D"/>
    <w:rsid w:val="009F7009"/>
    <w:rsid w:val="00A00894"/>
    <w:rsid w:val="00A120BB"/>
    <w:rsid w:val="00A16975"/>
    <w:rsid w:val="00A20C5B"/>
    <w:rsid w:val="00A21CF9"/>
    <w:rsid w:val="00A40FAC"/>
    <w:rsid w:val="00A46B9D"/>
    <w:rsid w:val="00A64FAF"/>
    <w:rsid w:val="00A700AD"/>
    <w:rsid w:val="00A7221A"/>
    <w:rsid w:val="00A72E50"/>
    <w:rsid w:val="00A74EEE"/>
    <w:rsid w:val="00A750D4"/>
    <w:rsid w:val="00A76F41"/>
    <w:rsid w:val="00AA0C78"/>
    <w:rsid w:val="00AB19BD"/>
    <w:rsid w:val="00AB2956"/>
    <w:rsid w:val="00AB3F98"/>
    <w:rsid w:val="00AB6002"/>
    <w:rsid w:val="00AC1A12"/>
    <w:rsid w:val="00AC3B50"/>
    <w:rsid w:val="00AC5792"/>
    <w:rsid w:val="00AC74E9"/>
    <w:rsid w:val="00AD0570"/>
    <w:rsid w:val="00AE3C72"/>
    <w:rsid w:val="00AF01E2"/>
    <w:rsid w:val="00AF2B45"/>
    <w:rsid w:val="00AF4C24"/>
    <w:rsid w:val="00AF593D"/>
    <w:rsid w:val="00B019E3"/>
    <w:rsid w:val="00B025F7"/>
    <w:rsid w:val="00B10C1B"/>
    <w:rsid w:val="00B16322"/>
    <w:rsid w:val="00B309C7"/>
    <w:rsid w:val="00B32921"/>
    <w:rsid w:val="00B34BDC"/>
    <w:rsid w:val="00B431B0"/>
    <w:rsid w:val="00B45A14"/>
    <w:rsid w:val="00B46B2C"/>
    <w:rsid w:val="00B5577E"/>
    <w:rsid w:val="00B7399C"/>
    <w:rsid w:val="00B73A23"/>
    <w:rsid w:val="00BA13F5"/>
    <w:rsid w:val="00BB6D1D"/>
    <w:rsid w:val="00BC60E8"/>
    <w:rsid w:val="00BD4B9F"/>
    <w:rsid w:val="00BD691C"/>
    <w:rsid w:val="00BE02BC"/>
    <w:rsid w:val="00BE20FE"/>
    <w:rsid w:val="00BF336F"/>
    <w:rsid w:val="00BF765E"/>
    <w:rsid w:val="00C00BFC"/>
    <w:rsid w:val="00C0107E"/>
    <w:rsid w:val="00C13E41"/>
    <w:rsid w:val="00C16CE9"/>
    <w:rsid w:val="00C25466"/>
    <w:rsid w:val="00C31A9A"/>
    <w:rsid w:val="00C350FE"/>
    <w:rsid w:val="00C35DE5"/>
    <w:rsid w:val="00C427F1"/>
    <w:rsid w:val="00C42E68"/>
    <w:rsid w:val="00C44109"/>
    <w:rsid w:val="00C47385"/>
    <w:rsid w:val="00C5133D"/>
    <w:rsid w:val="00C5761E"/>
    <w:rsid w:val="00C57EF0"/>
    <w:rsid w:val="00C63F1C"/>
    <w:rsid w:val="00C70BE8"/>
    <w:rsid w:val="00C711B2"/>
    <w:rsid w:val="00C83FB1"/>
    <w:rsid w:val="00CA26E9"/>
    <w:rsid w:val="00CA3872"/>
    <w:rsid w:val="00CA661E"/>
    <w:rsid w:val="00CB256F"/>
    <w:rsid w:val="00CC59E9"/>
    <w:rsid w:val="00CD032A"/>
    <w:rsid w:val="00CD6994"/>
    <w:rsid w:val="00CD7654"/>
    <w:rsid w:val="00CE42A9"/>
    <w:rsid w:val="00CE48F3"/>
    <w:rsid w:val="00CF6058"/>
    <w:rsid w:val="00D00ADD"/>
    <w:rsid w:val="00D01601"/>
    <w:rsid w:val="00D0405C"/>
    <w:rsid w:val="00D04219"/>
    <w:rsid w:val="00D07E82"/>
    <w:rsid w:val="00D169F6"/>
    <w:rsid w:val="00D30055"/>
    <w:rsid w:val="00D35B57"/>
    <w:rsid w:val="00D40493"/>
    <w:rsid w:val="00D43C4A"/>
    <w:rsid w:val="00D56DDA"/>
    <w:rsid w:val="00D62E9F"/>
    <w:rsid w:val="00D728B0"/>
    <w:rsid w:val="00D83651"/>
    <w:rsid w:val="00D928CD"/>
    <w:rsid w:val="00DB56E5"/>
    <w:rsid w:val="00DC64E8"/>
    <w:rsid w:val="00DC75D2"/>
    <w:rsid w:val="00DD032D"/>
    <w:rsid w:val="00DD4F38"/>
    <w:rsid w:val="00DE1845"/>
    <w:rsid w:val="00DE26EC"/>
    <w:rsid w:val="00DF0699"/>
    <w:rsid w:val="00DF1B26"/>
    <w:rsid w:val="00DF7E8B"/>
    <w:rsid w:val="00E00856"/>
    <w:rsid w:val="00E03393"/>
    <w:rsid w:val="00E07AD0"/>
    <w:rsid w:val="00E16B2D"/>
    <w:rsid w:val="00E206B3"/>
    <w:rsid w:val="00E3105D"/>
    <w:rsid w:val="00E31751"/>
    <w:rsid w:val="00E37F8E"/>
    <w:rsid w:val="00E406DA"/>
    <w:rsid w:val="00E45854"/>
    <w:rsid w:val="00E4665E"/>
    <w:rsid w:val="00E548F2"/>
    <w:rsid w:val="00E55A17"/>
    <w:rsid w:val="00E56D25"/>
    <w:rsid w:val="00E57A7E"/>
    <w:rsid w:val="00E61F30"/>
    <w:rsid w:val="00E62C1C"/>
    <w:rsid w:val="00E74CBC"/>
    <w:rsid w:val="00E76B6C"/>
    <w:rsid w:val="00E86133"/>
    <w:rsid w:val="00E95DE3"/>
    <w:rsid w:val="00E960EF"/>
    <w:rsid w:val="00EB1E3F"/>
    <w:rsid w:val="00EB31DF"/>
    <w:rsid w:val="00EB530A"/>
    <w:rsid w:val="00EC2530"/>
    <w:rsid w:val="00EC4664"/>
    <w:rsid w:val="00EC7477"/>
    <w:rsid w:val="00EC7A1E"/>
    <w:rsid w:val="00ED0001"/>
    <w:rsid w:val="00ED323C"/>
    <w:rsid w:val="00EE17BD"/>
    <w:rsid w:val="00EE601D"/>
    <w:rsid w:val="00EE7E48"/>
    <w:rsid w:val="00EF7305"/>
    <w:rsid w:val="00F0419C"/>
    <w:rsid w:val="00F047BF"/>
    <w:rsid w:val="00F047D9"/>
    <w:rsid w:val="00F04B0E"/>
    <w:rsid w:val="00F07FEE"/>
    <w:rsid w:val="00F115E7"/>
    <w:rsid w:val="00F12651"/>
    <w:rsid w:val="00F13705"/>
    <w:rsid w:val="00F2165F"/>
    <w:rsid w:val="00F272B2"/>
    <w:rsid w:val="00F27B5A"/>
    <w:rsid w:val="00F40478"/>
    <w:rsid w:val="00F437B0"/>
    <w:rsid w:val="00F43C62"/>
    <w:rsid w:val="00F51394"/>
    <w:rsid w:val="00F566D0"/>
    <w:rsid w:val="00F577B5"/>
    <w:rsid w:val="00F777B8"/>
    <w:rsid w:val="00F81564"/>
    <w:rsid w:val="00F83C88"/>
    <w:rsid w:val="00F852D8"/>
    <w:rsid w:val="00F944D8"/>
    <w:rsid w:val="00FA2D40"/>
    <w:rsid w:val="00FB2C06"/>
    <w:rsid w:val="00FC3BB0"/>
    <w:rsid w:val="00FD7332"/>
    <w:rsid w:val="00FE095B"/>
    <w:rsid w:val="00FE7362"/>
    <w:rsid w:val="00FF1161"/>
    <w:rsid w:val="00FF42A0"/>
    <w:rsid w:val="00FF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F6C9DCF"/>
  <w15:docId w15:val="{31353D66-67D0-42FA-9D04-DA196A7E3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C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49AB"/>
    <w:rPr>
      <w:color w:val="0000FF" w:themeColor="hyperlink"/>
      <w:u w:val="single"/>
    </w:rPr>
  </w:style>
  <w:style w:type="paragraph" w:styleId="Header">
    <w:name w:val="header"/>
    <w:basedOn w:val="Normal"/>
    <w:link w:val="HeaderChar"/>
    <w:rsid w:val="0006357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rsid w:val="0006357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C3B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5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85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8926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2629"/>
  </w:style>
  <w:style w:type="table" w:styleId="TableGrid">
    <w:name w:val="Table Grid"/>
    <w:basedOn w:val="TableNormal"/>
    <w:uiPriority w:val="59"/>
    <w:rsid w:val="00626F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10B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0B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0B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0B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0BB3"/>
    <w:rPr>
      <w:b/>
      <w:bCs/>
      <w:sz w:val="20"/>
      <w:szCs w:val="20"/>
    </w:rPr>
  </w:style>
  <w:style w:type="paragraph" w:customStyle="1" w:styleId="Default">
    <w:name w:val="Default"/>
    <w:rsid w:val="003F1C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9D35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35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EB5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35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msonormal">
    <w:name w:val="x_msonormal"/>
    <w:basedOn w:val="Normal"/>
    <w:rsid w:val="00BE20FE"/>
    <w:pPr>
      <w:spacing w:after="0" w:line="240" w:lineRule="auto"/>
    </w:pPr>
    <w:rPr>
      <w:rFonts w:ascii="Calibri" w:hAnsi="Calibri" w:cs="Calibri"/>
      <w:lang w:val="en-US"/>
    </w:rPr>
  </w:style>
  <w:style w:type="paragraph" w:customStyle="1" w:styleId="xxmsonormal">
    <w:name w:val="x_xmsonormal"/>
    <w:basedOn w:val="Normal"/>
    <w:rsid w:val="00BE20FE"/>
    <w:pPr>
      <w:spacing w:after="0" w:line="240" w:lineRule="auto"/>
    </w:pPr>
    <w:rPr>
      <w:rFonts w:ascii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1A9D04853175418196BCBFC9577426" ma:contentTypeVersion="4" ma:contentTypeDescription="Create a new document." ma:contentTypeScope="" ma:versionID="68b7271723c4fd959f333ae079e9a59d">
  <xsd:schema xmlns:xsd="http://www.w3.org/2001/XMLSchema" xmlns:xs="http://www.w3.org/2001/XMLSchema" xmlns:p="http://schemas.microsoft.com/office/2006/metadata/properties" xmlns:ns3="808c74cd-812d-42ab-aae4-e8ecf57cc337" targetNamespace="http://schemas.microsoft.com/office/2006/metadata/properties" ma:root="true" ma:fieldsID="78245886f19c1d8be737917aab51c2a4" ns3:_="">
    <xsd:import namespace="808c74cd-812d-42ab-aae4-e8ecf57cc33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8c74cd-812d-42ab-aae4-e8ecf57cc3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BE64A-84D0-4595-B416-9580FA6B87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0F22E2-A993-45D6-A981-C8724F9986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0708889-3D57-47A7-95A2-91A47E1747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8c74cd-812d-42ab-aae4-e8ecf57cc3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86D564-4A42-4CB1-98C5-5871F045E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Malehlohonolo Mlabateki</dc:creator>
  <cp:lastModifiedBy>Noxolo Mafanya</cp:lastModifiedBy>
  <cp:revision>2</cp:revision>
  <cp:lastPrinted>2019-11-14T07:22:00Z</cp:lastPrinted>
  <dcterms:created xsi:type="dcterms:W3CDTF">2021-08-12T10:50:00Z</dcterms:created>
  <dcterms:modified xsi:type="dcterms:W3CDTF">2021-08-12T10:50:00Z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0x0101008B1A9D04853175418196BCBFC9577426</vt:lpwstr>
  </property>
</Properties>
</file>