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30" w:type="dxa"/>
        <w:jc w:val="center"/>
        <w:tblLook w:val="04A0" w:firstRow="1" w:lastRow="0" w:firstColumn="1" w:lastColumn="0" w:noHBand="0" w:noVBand="1"/>
      </w:tblPr>
      <w:tblGrid>
        <w:gridCol w:w="4268"/>
        <w:gridCol w:w="3685"/>
        <w:gridCol w:w="2977"/>
      </w:tblGrid>
      <w:tr w:rsidR="00E66474" w:rsidRPr="00E66474" w14:paraId="6BF6F68D" w14:textId="77777777" w:rsidTr="0060392F">
        <w:trPr>
          <w:jc w:val="center"/>
        </w:trPr>
        <w:tc>
          <w:tcPr>
            <w:tcW w:w="4268" w:type="dxa"/>
            <w:vMerge w:val="restart"/>
          </w:tcPr>
          <w:p w14:paraId="1594F8B0" w14:textId="77777777" w:rsidR="00E66474" w:rsidRPr="00E66474" w:rsidRDefault="00E66474" w:rsidP="00E66474">
            <w:pPr>
              <w:tabs>
                <w:tab w:val="left" w:pos="-108"/>
                <w:tab w:val="center" w:pos="4320"/>
                <w:tab w:val="right" w:pos="8640"/>
              </w:tabs>
              <w:rPr>
                <w:rFonts w:ascii="Arial" w:eastAsia="Times New Roman" w:hAnsi="Arial" w:cs="Arial"/>
                <w:lang w:val="en-GB"/>
              </w:rPr>
            </w:pPr>
          </w:p>
        </w:tc>
        <w:tc>
          <w:tcPr>
            <w:tcW w:w="3685" w:type="dxa"/>
          </w:tcPr>
          <w:p w14:paraId="0F152BCB" w14:textId="77777777" w:rsidR="00E66474" w:rsidRPr="00E66474" w:rsidRDefault="00E66474" w:rsidP="0060392F">
            <w:pPr>
              <w:tabs>
                <w:tab w:val="left" w:pos="-108"/>
                <w:tab w:val="center" w:pos="4320"/>
                <w:tab w:val="right" w:pos="8640"/>
              </w:tabs>
              <w:spacing w:line="360" w:lineRule="auto"/>
              <w:rPr>
                <w:rFonts w:ascii="Arial" w:eastAsia="Times New Roman" w:hAnsi="Arial" w:cs="Arial"/>
                <w:b/>
                <w:lang w:val="en-GB"/>
              </w:rPr>
            </w:pPr>
            <w:r w:rsidRPr="00E66474">
              <w:rPr>
                <w:rFonts w:ascii="Arial" w:eastAsia="Times New Roman" w:hAnsi="Arial" w:cs="Arial"/>
                <w:b/>
                <w:lang w:val="en-GB"/>
              </w:rPr>
              <w:t>Date</w:t>
            </w:r>
          </w:p>
        </w:tc>
        <w:tc>
          <w:tcPr>
            <w:tcW w:w="2977" w:type="dxa"/>
          </w:tcPr>
          <w:p w14:paraId="3A3DB289" w14:textId="4B4E06A1" w:rsidR="00E66474" w:rsidRPr="006D70C4" w:rsidRDefault="00A375B3" w:rsidP="00E1442C">
            <w:pPr>
              <w:tabs>
                <w:tab w:val="left" w:pos="-108"/>
              </w:tabs>
              <w:spacing w:line="360" w:lineRule="auto"/>
              <w:rPr>
                <w:rFonts w:ascii="Arial" w:eastAsia="Calibri" w:hAnsi="Arial" w:cs="Arial"/>
                <w:lang w:val="en-GB"/>
              </w:rPr>
            </w:pPr>
            <w:r>
              <w:rPr>
                <w:rFonts w:ascii="Arial" w:eastAsia="Calibri" w:hAnsi="Arial" w:cs="Arial"/>
                <w:lang w:val="en-GB"/>
              </w:rPr>
              <w:t>21</w:t>
            </w:r>
            <w:r w:rsidR="00385CB8">
              <w:rPr>
                <w:rFonts w:ascii="Arial" w:eastAsia="Calibri" w:hAnsi="Arial" w:cs="Arial"/>
                <w:lang w:val="en-GB"/>
              </w:rPr>
              <w:t xml:space="preserve"> May 2024</w:t>
            </w:r>
          </w:p>
        </w:tc>
      </w:tr>
      <w:tr w:rsidR="00E66474" w:rsidRPr="00E66474" w14:paraId="33ED7022" w14:textId="77777777" w:rsidTr="0060392F">
        <w:trPr>
          <w:jc w:val="center"/>
        </w:trPr>
        <w:tc>
          <w:tcPr>
            <w:tcW w:w="4268" w:type="dxa"/>
            <w:vMerge/>
          </w:tcPr>
          <w:p w14:paraId="7C5D75AE" w14:textId="77777777" w:rsidR="00E66474" w:rsidRPr="00E66474" w:rsidRDefault="00E66474" w:rsidP="0030086E">
            <w:pPr>
              <w:tabs>
                <w:tab w:val="left" w:pos="-108"/>
                <w:tab w:val="center" w:pos="4320"/>
                <w:tab w:val="right" w:pos="8640"/>
              </w:tabs>
              <w:rPr>
                <w:rFonts w:ascii="Arial" w:eastAsia="Times New Roman" w:hAnsi="Arial" w:cs="Arial"/>
                <w:lang w:val="en-GB"/>
              </w:rPr>
            </w:pPr>
          </w:p>
        </w:tc>
        <w:tc>
          <w:tcPr>
            <w:tcW w:w="3685" w:type="dxa"/>
          </w:tcPr>
          <w:p w14:paraId="28789B29" w14:textId="77777777" w:rsidR="00E66474" w:rsidRPr="00E66474" w:rsidRDefault="00E66474" w:rsidP="0060392F">
            <w:pPr>
              <w:tabs>
                <w:tab w:val="left" w:pos="-108"/>
                <w:tab w:val="center" w:pos="4320"/>
                <w:tab w:val="right" w:pos="8640"/>
              </w:tabs>
              <w:spacing w:line="360" w:lineRule="auto"/>
              <w:rPr>
                <w:rFonts w:ascii="Arial" w:eastAsia="Times New Roman" w:hAnsi="Arial" w:cs="Arial"/>
                <w:b/>
                <w:lang w:val="en-GB"/>
              </w:rPr>
            </w:pPr>
            <w:r w:rsidRPr="00E66474">
              <w:rPr>
                <w:rFonts w:ascii="Arial" w:eastAsia="Times New Roman" w:hAnsi="Arial" w:cs="Arial"/>
                <w:b/>
                <w:lang w:val="en-GB"/>
              </w:rPr>
              <w:t>Enquiries</w:t>
            </w:r>
          </w:p>
        </w:tc>
        <w:tc>
          <w:tcPr>
            <w:tcW w:w="2977" w:type="dxa"/>
          </w:tcPr>
          <w:p w14:paraId="35E52C9E" w14:textId="3B9476D7" w:rsidR="0030086E" w:rsidRPr="0060392F" w:rsidRDefault="001F6EEE" w:rsidP="0060392F">
            <w:pPr>
              <w:tabs>
                <w:tab w:val="left" w:pos="-108"/>
              </w:tabs>
              <w:spacing w:line="360" w:lineRule="auto"/>
              <w:rPr>
                <w:rFonts w:ascii="Arial" w:eastAsia="Calibri" w:hAnsi="Arial" w:cs="Arial"/>
                <w:lang w:val="en-GB"/>
              </w:rPr>
            </w:pPr>
            <w:r>
              <w:rPr>
                <w:rFonts w:ascii="Arial" w:eastAsia="Calibri" w:hAnsi="Arial" w:cs="Arial"/>
                <w:lang w:val="en-GB"/>
              </w:rPr>
              <w:t>Refiloe Mabula</w:t>
            </w:r>
          </w:p>
        </w:tc>
      </w:tr>
      <w:tr w:rsidR="00E66474" w:rsidRPr="00E66474" w14:paraId="38F37768" w14:textId="77777777" w:rsidTr="0060392F">
        <w:trPr>
          <w:jc w:val="center"/>
        </w:trPr>
        <w:tc>
          <w:tcPr>
            <w:tcW w:w="4268" w:type="dxa"/>
            <w:vMerge/>
          </w:tcPr>
          <w:p w14:paraId="36F38DD0" w14:textId="77777777" w:rsidR="00E66474" w:rsidRPr="00E66474" w:rsidRDefault="00E66474" w:rsidP="00E66474">
            <w:pPr>
              <w:tabs>
                <w:tab w:val="left" w:pos="-108"/>
                <w:tab w:val="center" w:pos="4320"/>
                <w:tab w:val="right" w:pos="8640"/>
              </w:tabs>
              <w:rPr>
                <w:rFonts w:ascii="Arial" w:eastAsia="Times New Roman" w:hAnsi="Arial" w:cs="Arial"/>
                <w:lang w:val="en-GB"/>
              </w:rPr>
            </w:pPr>
          </w:p>
        </w:tc>
        <w:tc>
          <w:tcPr>
            <w:tcW w:w="3685" w:type="dxa"/>
          </w:tcPr>
          <w:p w14:paraId="389426A6" w14:textId="77777777" w:rsidR="00E66474" w:rsidRPr="00E66474" w:rsidRDefault="00E66474" w:rsidP="0060392F">
            <w:pPr>
              <w:tabs>
                <w:tab w:val="left" w:pos="-108"/>
                <w:tab w:val="center" w:pos="4320"/>
                <w:tab w:val="right" w:pos="8640"/>
              </w:tabs>
              <w:spacing w:line="360" w:lineRule="auto"/>
              <w:rPr>
                <w:rFonts w:ascii="Arial" w:eastAsia="Times New Roman" w:hAnsi="Arial" w:cs="Arial"/>
                <w:b/>
                <w:lang w:val="en-GB"/>
              </w:rPr>
            </w:pPr>
            <w:r w:rsidRPr="00E66474">
              <w:rPr>
                <w:rFonts w:ascii="Arial" w:eastAsia="Times New Roman" w:hAnsi="Arial" w:cs="Arial"/>
                <w:b/>
                <w:lang w:val="en-GB"/>
              </w:rPr>
              <w:t>Tel</w:t>
            </w:r>
          </w:p>
        </w:tc>
        <w:tc>
          <w:tcPr>
            <w:tcW w:w="2977" w:type="dxa"/>
          </w:tcPr>
          <w:p w14:paraId="269B9017" w14:textId="17E5F9BB" w:rsidR="0030086E" w:rsidRPr="007F5266" w:rsidRDefault="008F3D20" w:rsidP="006E325B">
            <w:pPr>
              <w:tabs>
                <w:tab w:val="left" w:pos="-108"/>
              </w:tabs>
              <w:spacing w:line="360" w:lineRule="auto"/>
              <w:rPr>
                <w:rFonts w:ascii="Arial" w:eastAsia="Calibri" w:hAnsi="Arial" w:cs="Arial"/>
              </w:rPr>
            </w:pPr>
            <w:r>
              <w:rPr>
                <w:rFonts w:ascii="Arial" w:eastAsia="Calibri" w:hAnsi="Arial" w:cs="Arial"/>
              </w:rPr>
              <w:t>011 800 5003</w:t>
            </w:r>
          </w:p>
        </w:tc>
      </w:tr>
      <w:tr w:rsidR="00E4616E" w:rsidRPr="00E66474" w14:paraId="3BD79F15" w14:textId="77777777" w:rsidTr="0060392F">
        <w:trPr>
          <w:jc w:val="center"/>
        </w:trPr>
        <w:tc>
          <w:tcPr>
            <w:tcW w:w="4268" w:type="dxa"/>
            <w:vMerge/>
          </w:tcPr>
          <w:p w14:paraId="6F389B55" w14:textId="77777777" w:rsidR="00E4616E" w:rsidRPr="00E66474" w:rsidRDefault="00E4616E" w:rsidP="00E4616E">
            <w:pPr>
              <w:tabs>
                <w:tab w:val="left" w:pos="-108"/>
                <w:tab w:val="center" w:pos="4320"/>
                <w:tab w:val="right" w:pos="8640"/>
              </w:tabs>
              <w:rPr>
                <w:rFonts w:ascii="Arial" w:eastAsia="Times New Roman" w:hAnsi="Arial" w:cs="Arial"/>
                <w:lang w:val="en-GB"/>
              </w:rPr>
            </w:pPr>
          </w:p>
        </w:tc>
        <w:tc>
          <w:tcPr>
            <w:tcW w:w="3685" w:type="dxa"/>
          </w:tcPr>
          <w:p w14:paraId="69AC01D0" w14:textId="77777777" w:rsidR="00E4616E" w:rsidRPr="00E66474" w:rsidRDefault="00E4616E" w:rsidP="00E4616E">
            <w:pPr>
              <w:tabs>
                <w:tab w:val="left" w:pos="-108"/>
                <w:tab w:val="center" w:pos="4320"/>
                <w:tab w:val="right" w:pos="8640"/>
              </w:tabs>
              <w:spacing w:line="360" w:lineRule="auto"/>
              <w:rPr>
                <w:rFonts w:ascii="Arial" w:eastAsia="Times New Roman" w:hAnsi="Arial" w:cs="Arial"/>
                <w:b/>
                <w:lang w:val="en-GB"/>
              </w:rPr>
            </w:pPr>
            <w:r w:rsidRPr="00E66474">
              <w:rPr>
                <w:rFonts w:ascii="Arial" w:eastAsia="Times New Roman" w:hAnsi="Arial" w:cs="Arial"/>
                <w:b/>
                <w:lang w:val="en-GB"/>
              </w:rPr>
              <w:t>E-mail address</w:t>
            </w:r>
          </w:p>
        </w:tc>
        <w:tc>
          <w:tcPr>
            <w:tcW w:w="2977" w:type="dxa"/>
          </w:tcPr>
          <w:p w14:paraId="06CE852C" w14:textId="3C82921B" w:rsidR="00E4616E" w:rsidRPr="006B020C" w:rsidRDefault="008F3D20" w:rsidP="00E4616E">
            <w:pPr>
              <w:tabs>
                <w:tab w:val="left" w:pos="-108"/>
              </w:tabs>
              <w:spacing w:line="360" w:lineRule="auto"/>
              <w:rPr>
                <w:rFonts w:ascii="Arial" w:eastAsia="Calibri" w:hAnsi="Arial" w:cs="Arial"/>
                <w:lang w:val="en-GB"/>
              </w:rPr>
            </w:pPr>
            <w:r w:rsidRPr="008F3D20">
              <w:rPr>
                <w:rFonts w:ascii="Arial" w:eastAsia="Calibri" w:hAnsi="Arial" w:cs="Arial"/>
                <w:lang w:val="en-GB"/>
              </w:rPr>
              <w:t>mabulara@eskom.co.za</w:t>
            </w:r>
          </w:p>
        </w:tc>
      </w:tr>
      <w:tr w:rsidR="00E4616E" w:rsidRPr="003222B4" w14:paraId="64507100" w14:textId="77777777" w:rsidTr="00CC0ACC">
        <w:trPr>
          <w:jc w:val="center"/>
        </w:trPr>
        <w:tc>
          <w:tcPr>
            <w:tcW w:w="4268" w:type="dxa"/>
          </w:tcPr>
          <w:p w14:paraId="59FEC803" w14:textId="77777777" w:rsidR="00E4616E" w:rsidRPr="003222B4" w:rsidRDefault="00E4616E" w:rsidP="00E4616E">
            <w:pPr>
              <w:tabs>
                <w:tab w:val="left" w:pos="-108"/>
                <w:tab w:val="center" w:pos="4320"/>
                <w:tab w:val="right" w:pos="8640"/>
              </w:tabs>
              <w:rPr>
                <w:rFonts w:ascii="Arial" w:eastAsia="Times New Roman" w:hAnsi="Arial" w:cs="Arial"/>
                <w:b/>
                <w:lang w:val="en-GB"/>
              </w:rPr>
            </w:pPr>
            <w:r w:rsidRPr="003222B4">
              <w:rPr>
                <w:rFonts w:ascii="Arial" w:eastAsia="Times New Roman" w:hAnsi="Arial" w:cs="Arial"/>
                <w:b/>
                <w:lang w:val="en-GB"/>
              </w:rPr>
              <w:t>Company name</w:t>
            </w:r>
          </w:p>
        </w:tc>
        <w:tc>
          <w:tcPr>
            <w:tcW w:w="6662" w:type="dxa"/>
            <w:gridSpan w:val="2"/>
            <w:vAlign w:val="center"/>
          </w:tcPr>
          <w:p w14:paraId="1E4BFDB3" w14:textId="56C13499" w:rsidR="00E4616E" w:rsidRPr="00C57B34" w:rsidRDefault="00E4616E" w:rsidP="00E4616E">
            <w:pPr>
              <w:rPr>
                <w:rFonts w:ascii="Arial" w:hAnsi="Arial" w:cs="Arial"/>
                <w:b/>
                <w:bCs/>
              </w:rPr>
            </w:pPr>
          </w:p>
        </w:tc>
      </w:tr>
      <w:tr w:rsidR="00E4616E" w:rsidRPr="003222B4" w14:paraId="58257540" w14:textId="77777777" w:rsidTr="00CC0ACC">
        <w:trPr>
          <w:jc w:val="center"/>
        </w:trPr>
        <w:tc>
          <w:tcPr>
            <w:tcW w:w="4268" w:type="dxa"/>
          </w:tcPr>
          <w:p w14:paraId="7D0BF6F2" w14:textId="77777777" w:rsidR="00E4616E" w:rsidRPr="003222B4" w:rsidRDefault="00E4616E" w:rsidP="00E4616E">
            <w:pPr>
              <w:tabs>
                <w:tab w:val="left" w:pos="-108"/>
                <w:tab w:val="center" w:pos="4320"/>
                <w:tab w:val="right" w:pos="8640"/>
              </w:tabs>
              <w:rPr>
                <w:rFonts w:ascii="Arial" w:eastAsia="Times New Roman" w:hAnsi="Arial" w:cs="Arial"/>
                <w:b/>
                <w:lang w:val="en-GB"/>
              </w:rPr>
            </w:pPr>
            <w:r w:rsidRPr="003222B4">
              <w:rPr>
                <w:rFonts w:ascii="Arial" w:eastAsia="Times New Roman" w:hAnsi="Arial" w:cs="Arial"/>
                <w:b/>
                <w:lang w:val="en-GB"/>
              </w:rPr>
              <w:t>Attention</w:t>
            </w:r>
          </w:p>
        </w:tc>
        <w:tc>
          <w:tcPr>
            <w:tcW w:w="6662" w:type="dxa"/>
            <w:gridSpan w:val="2"/>
            <w:vAlign w:val="center"/>
          </w:tcPr>
          <w:p w14:paraId="4F0D9BF9" w14:textId="77777777" w:rsidR="00E4616E" w:rsidRPr="00BC1755" w:rsidRDefault="00E4616E" w:rsidP="00E4616E">
            <w:pPr>
              <w:pStyle w:val="Header"/>
              <w:tabs>
                <w:tab w:val="left" w:pos="5040"/>
              </w:tabs>
              <w:rPr>
                <w:rFonts w:ascii="Arial" w:hAnsi="Arial" w:cs="Arial"/>
                <w:b/>
              </w:rPr>
            </w:pPr>
            <w:r w:rsidRPr="00BC1755">
              <w:rPr>
                <w:rFonts w:ascii="Arial" w:hAnsi="Arial" w:cs="Arial"/>
                <w:b/>
              </w:rPr>
              <w:t>The Manager/Director</w:t>
            </w:r>
          </w:p>
        </w:tc>
      </w:tr>
    </w:tbl>
    <w:p w14:paraId="300FF144" w14:textId="77777777" w:rsidR="003914DE" w:rsidRDefault="003914DE" w:rsidP="0060392F">
      <w:pPr>
        <w:spacing w:after="0" w:line="240" w:lineRule="auto"/>
        <w:ind w:left="-993"/>
        <w:rPr>
          <w:rFonts w:ascii="Arial" w:hAnsi="Arial" w:cs="Arial"/>
          <w:sz w:val="20"/>
          <w:szCs w:val="20"/>
          <w:lang w:val="en-GB"/>
        </w:rPr>
      </w:pPr>
    </w:p>
    <w:p w14:paraId="6EA78F73" w14:textId="77777777" w:rsidR="00E66474" w:rsidRPr="00E66474" w:rsidRDefault="00E66474" w:rsidP="0060392F">
      <w:pPr>
        <w:spacing w:after="0" w:line="240" w:lineRule="auto"/>
        <w:ind w:left="-993" w:right="-201"/>
        <w:rPr>
          <w:rFonts w:ascii="Arial" w:eastAsia="Times New Roman" w:hAnsi="Arial" w:cs="Arial"/>
          <w:lang w:val="en-US"/>
        </w:rPr>
      </w:pPr>
      <w:r w:rsidRPr="00E66474">
        <w:rPr>
          <w:rFonts w:ascii="Arial" w:eastAsia="Times New Roman" w:hAnsi="Arial" w:cs="Arial"/>
          <w:lang w:val="en-US"/>
        </w:rPr>
        <w:t>Dear Sir / Madam</w:t>
      </w:r>
    </w:p>
    <w:p w14:paraId="2D370F23" w14:textId="77777777" w:rsidR="00E66474" w:rsidRPr="00E66474" w:rsidRDefault="00E66474" w:rsidP="0060392F">
      <w:pPr>
        <w:spacing w:after="0" w:line="240" w:lineRule="auto"/>
        <w:ind w:left="-993" w:right="-201"/>
        <w:rPr>
          <w:rFonts w:ascii="Arial" w:eastAsia="Times New Roman" w:hAnsi="Arial" w:cs="Arial"/>
          <w:lang w:val="en-US"/>
        </w:rPr>
      </w:pPr>
    </w:p>
    <w:tbl>
      <w:tblPr>
        <w:tblStyle w:val="TableGrid"/>
        <w:tblW w:w="10960" w:type="dxa"/>
        <w:jc w:val="center"/>
        <w:tblLook w:val="04A0" w:firstRow="1" w:lastRow="0" w:firstColumn="1" w:lastColumn="0" w:noHBand="0" w:noVBand="1"/>
      </w:tblPr>
      <w:tblGrid>
        <w:gridCol w:w="4297"/>
        <w:gridCol w:w="6663"/>
      </w:tblGrid>
      <w:tr w:rsidR="00E66474" w:rsidRPr="00E66474" w14:paraId="28BBBB46" w14:textId="77777777" w:rsidTr="0060392F">
        <w:trPr>
          <w:jc w:val="center"/>
        </w:trPr>
        <w:tc>
          <w:tcPr>
            <w:tcW w:w="4297" w:type="dxa"/>
          </w:tcPr>
          <w:p w14:paraId="344C7BF8" w14:textId="77777777" w:rsidR="00E66474" w:rsidRPr="00E66474" w:rsidRDefault="00E66474" w:rsidP="0060392F">
            <w:pPr>
              <w:rPr>
                <w:rFonts w:ascii="Arial" w:eastAsia="Times New Roman" w:hAnsi="Arial" w:cs="Arial"/>
                <w:b/>
                <w:lang w:val="en-US"/>
              </w:rPr>
            </w:pPr>
            <w:r w:rsidRPr="00E66474">
              <w:rPr>
                <w:rFonts w:ascii="Arial" w:eastAsia="Times New Roman" w:hAnsi="Arial" w:cs="Arial"/>
                <w:b/>
                <w:lang w:val="en-US"/>
              </w:rPr>
              <w:t>Description / Project Title</w:t>
            </w:r>
          </w:p>
          <w:p w14:paraId="753CB328" w14:textId="77777777" w:rsidR="00E66474" w:rsidRPr="00E66474" w:rsidRDefault="00E66474" w:rsidP="0060392F">
            <w:pPr>
              <w:ind w:right="-201"/>
              <w:rPr>
                <w:rFonts w:ascii="Arial" w:eastAsia="Times New Roman" w:hAnsi="Arial" w:cs="Arial"/>
                <w:lang w:val="en-US"/>
              </w:rPr>
            </w:pPr>
          </w:p>
        </w:tc>
        <w:tc>
          <w:tcPr>
            <w:tcW w:w="6663" w:type="dxa"/>
          </w:tcPr>
          <w:p w14:paraId="34B1EC1C" w14:textId="48FB9400" w:rsidR="00E66474" w:rsidRPr="00E4616E" w:rsidRDefault="00B40699" w:rsidP="00B05E8D">
            <w:pPr>
              <w:pStyle w:val="Header"/>
              <w:tabs>
                <w:tab w:val="left" w:pos="5040"/>
              </w:tabs>
              <w:jc w:val="both"/>
              <w:rPr>
                <w:rFonts w:ascii="Arial" w:hAnsi="Arial" w:cs="Arial"/>
                <w:b/>
                <w:bCs/>
              </w:rPr>
            </w:pPr>
            <w:r>
              <w:rPr>
                <w:rFonts w:ascii="Arial" w:hAnsi="Arial" w:cs="Arial"/>
                <w:lang w:val="en-GB"/>
              </w:rPr>
              <w:t xml:space="preserve">The Provision of </w:t>
            </w:r>
            <w:r w:rsidRPr="00EC08B7">
              <w:rPr>
                <w:rFonts w:ascii="Arial" w:hAnsi="Arial" w:cs="Arial"/>
                <w:lang w:val="en-GB"/>
              </w:rPr>
              <w:t>Ash machines</w:t>
            </w:r>
            <w:r>
              <w:rPr>
                <w:rFonts w:ascii="Arial" w:hAnsi="Arial" w:cs="Arial"/>
                <w:lang w:val="en-GB"/>
              </w:rPr>
              <w:t xml:space="preserve"> </w:t>
            </w:r>
            <w:r w:rsidRPr="00EC08B7">
              <w:rPr>
                <w:rFonts w:ascii="Arial" w:hAnsi="Arial" w:cs="Arial"/>
                <w:lang w:val="en-GB"/>
              </w:rPr>
              <w:t xml:space="preserve">structural assessment </w:t>
            </w:r>
            <w:r>
              <w:rPr>
                <w:rFonts w:ascii="Arial" w:hAnsi="Arial" w:cs="Arial"/>
                <w:lang w:val="en-GB"/>
              </w:rPr>
              <w:t>at Kendal Power Station for a period of Twelve (12) months.</w:t>
            </w:r>
          </w:p>
        </w:tc>
      </w:tr>
      <w:tr w:rsidR="008B72F4" w:rsidRPr="00E66474" w14:paraId="23E63931" w14:textId="77777777" w:rsidTr="0060392F">
        <w:trPr>
          <w:jc w:val="center"/>
        </w:trPr>
        <w:tc>
          <w:tcPr>
            <w:tcW w:w="4297" w:type="dxa"/>
          </w:tcPr>
          <w:p w14:paraId="450C42BF" w14:textId="77777777" w:rsidR="008B72F4" w:rsidRPr="001424D8" w:rsidRDefault="008B72F4" w:rsidP="001424D8">
            <w:pPr>
              <w:jc w:val="both"/>
              <w:rPr>
                <w:rFonts w:ascii="Arial" w:eastAsia="Times New Roman" w:hAnsi="Arial" w:cs="Arial"/>
                <w:b/>
                <w:lang w:val="en-US"/>
              </w:rPr>
            </w:pPr>
            <w:r>
              <w:rPr>
                <w:rFonts w:ascii="Arial" w:eastAsia="Times New Roman" w:hAnsi="Arial" w:cs="Arial"/>
                <w:b/>
                <w:lang w:val="en-US"/>
              </w:rPr>
              <w:t xml:space="preserve">Request for </w:t>
            </w:r>
            <w:r w:rsidRPr="00E66474">
              <w:rPr>
                <w:rFonts w:ascii="Arial" w:eastAsia="Times New Roman" w:hAnsi="Arial" w:cs="Arial"/>
                <w:b/>
                <w:lang w:val="en-US"/>
              </w:rPr>
              <w:t>Enquiry No</w:t>
            </w:r>
          </w:p>
        </w:tc>
        <w:tc>
          <w:tcPr>
            <w:tcW w:w="6663" w:type="dxa"/>
          </w:tcPr>
          <w:p w14:paraId="02697CD2" w14:textId="5DA21046" w:rsidR="008B72F4" w:rsidRPr="00E4616E" w:rsidRDefault="006021FF" w:rsidP="008B72F4">
            <w:pPr>
              <w:pStyle w:val="PlainText"/>
              <w:rPr>
                <w:rFonts w:ascii="Arial" w:hAnsi="Arial" w:cs="Arial"/>
                <w:b/>
                <w:szCs w:val="22"/>
                <w:lang w:val="en-US"/>
              </w:rPr>
            </w:pPr>
            <w:r w:rsidRPr="006021FF">
              <w:rPr>
                <w:rFonts w:ascii="Arial" w:hAnsi="Arial" w:cs="Arial"/>
                <w:b/>
                <w:szCs w:val="22"/>
              </w:rPr>
              <w:t>MPKEN10951GX</w:t>
            </w:r>
          </w:p>
        </w:tc>
      </w:tr>
      <w:tr w:rsidR="008B72F4" w:rsidRPr="00E66474" w14:paraId="4DE5DE94" w14:textId="77777777" w:rsidTr="0060392F">
        <w:trPr>
          <w:jc w:val="center"/>
        </w:trPr>
        <w:tc>
          <w:tcPr>
            <w:tcW w:w="4297" w:type="dxa"/>
          </w:tcPr>
          <w:p w14:paraId="522CC96B" w14:textId="77777777" w:rsidR="008B72F4" w:rsidRPr="00E66474" w:rsidRDefault="008B72F4" w:rsidP="008B72F4">
            <w:pPr>
              <w:jc w:val="both"/>
              <w:rPr>
                <w:rFonts w:ascii="Arial" w:eastAsia="Times New Roman" w:hAnsi="Arial" w:cs="Arial"/>
                <w:b/>
                <w:lang w:val="en-US"/>
              </w:rPr>
            </w:pPr>
            <w:r w:rsidRPr="00E66474">
              <w:rPr>
                <w:rFonts w:ascii="Arial" w:eastAsia="Times New Roman" w:hAnsi="Arial" w:cs="Arial"/>
                <w:b/>
                <w:lang w:val="en-US"/>
              </w:rPr>
              <w:t>Area/Power Station</w:t>
            </w:r>
          </w:p>
        </w:tc>
        <w:tc>
          <w:tcPr>
            <w:tcW w:w="6663" w:type="dxa"/>
          </w:tcPr>
          <w:p w14:paraId="1B37FCB1" w14:textId="77777777" w:rsidR="008B72F4" w:rsidRPr="0060392F" w:rsidRDefault="006E325B" w:rsidP="008B72F4">
            <w:pPr>
              <w:ind w:right="-38"/>
              <w:jc w:val="both"/>
              <w:rPr>
                <w:rFonts w:ascii="Arial" w:eastAsia="Calibri" w:hAnsi="Arial" w:cs="Arial"/>
                <w:lang w:val="en-GB"/>
              </w:rPr>
            </w:pPr>
            <w:r w:rsidRPr="006E325B">
              <w:rPr>
                <w:rFonts w:ascii="Arial" w:hAnsi="Arial" w:cs="Arial"/>
                <w:b/>
              </w:rPr>
              <w:t>Kendal Power Station</w:t>
            </w:r>
            <w:r w:rsidRPr="0060392F">
              <w:rPr>
                <w:rFonts w:ascii="Arial" w:eastAsia="Calibri" w:hAnsi="Arial" w:cs="Arial"/>
                <w:lang w:val="en-GB"/>
              </w:rPr>
              <w:t xml:space="preserve"> </w:t>
            </w:r>
          </w:p>
        </w:tc>
      </w:tr>
      <w:tr w:rsidR="001A0C4D" w:rsidRPr="00E66474" w14:paraId="6012D832" w14:textId="77777777" w:rsidTr="0060392F">
        <w:trPr>
          <w:jc w:val="center"/>
        </w:trPr>
        <w:tc>
          <w:tcPr>
            <w:tcW w:w="4297" w:type="dxa"/>
          </w:tcPr>
          <w:p w14:paraId="26D04073" w14:textId="139FA8BD" w:rsidR="001A0C4D" w:rsidRPr="001A0C4D" w:rsidRDefault="001A0C4D" w:rsidP="008B72F4">
            <w:pPr>
              <w:jc w:val="both"/>
              <w:rPr>
                <w:rFonts w:ascii="Arial" w:eastAsia="Times New Roman" w:hAnsi="Arial" w:cs="Arial"/>
                <w:b/>
                <w:lang w:val="en-US"/>
              </w:rPr>
            </w:pPr>
            <w:r w:rsidRPr="001A0C4D">
              <w:rPr>
                <w:rFonts w:ascii="Arial" w:eastAsia="Times New Roman" w:hAnsi="Arial" w:cs="Arial"/>
                <w:b/>
                <w:lang w:val="en-US"/>
              </w:rPr>
              <w:t>Enquiry issue date</w:t>
            </w:r>
          </w:p>
        </w:tc>
        <w:tc>
          <w:tcPr>
            <w:tcW w:w="6663" w:type="dxa"/>
          </w:tcPr>
          <w:p w14:paraId="1E45351A" w14:textId="73EEC7B8" w:rsidR="001A0C4D" w:rsidRPr="006E325B" w:rsidRDefault="006021FF" w:rsidP="008B72F4">
            <w:pPr>
              <w:ind w:right="-38"/>
              <w:jc w:val="both"/>
              <w:rPr>
                <w:rFonts w:ascii="Arial" w:hAnsi="Arial" w:cs="Arial"/>
                <w:b/>
              </w:rPr>
            </w:pPr>
            <w:r>
              <w:rPr>
                <w:rFonts w:ascii="Arial" w:hAnsi="Arial" w:cs="Arial"/>
                <w:b/>
              </w:rPr>
              <w:t>28 November 2023</w:t>
            </w:r>
          </w:p>
        </w:tc>
      </w:tr>
      <w:tr w:rsidR="001A0C4D" w:rsidRPr="00E66474" w14:paraId="202DFC1D" w14:textId="77777777" w:rsidTr="0060392F">
        <w:trPr>
          <w:jc w:val="center"/>
        </w:trPr>
        <w:tc>
          <w:tcPr>
            <w:tcW w:w="4297" w:type="dxa"/>
          </w:tcPr>
          <w:p w14:paraId="6D4BDFCB" w14:textId="3382EEBB" w:rsidR="001A0C4D" w:rsidRPr="00E66474" w:rsidRDefault="00F670A2" w:rsidP="008B72F4">
            <w:pPr>
              <w:jc w:val="both"/>
              <w:rPr>
                <w:rFonts w:ascii="Arial" w:eastAsia="Times New Roman" w:hAnsi="Arial" w:cs="Arial"/>
                <w:b/>
                <w:lang w:val="en-US"/>
              </w:rPr>
            </w:pPr>
            <w:r>
              <w:rPr>
                <w:rFonts w:ascii="Arial" w:eastAsia="Times New Roman" w:hAnsi="Arial" w:cs="Arial"/>
                <w:b/>
                <w:lang w:val="en-US"/>
              </w:rPr>
              <w:t>Tender Validity</w:t>
            </w:r>
            <w:r w:rsidR="001A0C4D" w:rsidRPr="001A0C4D">
              <w:rPr>
                <w:rFonts w:ascii="Arial" w:eastAsia="Times New Roman" w:hAnsi="Arial" w:cs="Arial"/>
                <w:b/>
                <w:lang w:val="en-US"/>
              </w:rPr>
              <w:t xml:space="preserve"> date</w:t>
            </w:r>
          </w:p>
        </w:tc>
        <w:tc>
          <w:tcPr>
            <w:tcW w:w="6663" w:type="dxa"/>
          </w:tcPr>
          <w:p w14:paraId="12D5691B" w14:textId="40959CF4" w:rsidR="001A0C4D" w:rsidRPr="006E325B" w:rsidRDefault="008F3D20" w:rsidP="008B72F4">
            <w:pPr>
              <w:ind w:right="-38"/>
              <w:jc w:val="both"/>
              <w:rPr>
                <w:rFonts w:ascii="Arial" w:hAnsi="Arial" w:cs="Arial"/>
                <w:b/>
              </w:rPr>
            </w:pPr>
            <w:r>
              <w:rPr>
                <w:rFonts w:ascii="Arial" w:hAnsi="Arial" w:cs="Arial"/>
                <w:b/>
              </w:rPr>
              <w:t>31 May</w:t>
            </w:r>
            <w:r w:rsidR="006021FF">
              <w:rPr>
                <w:rFonts w:ascii="Arial" w:hAnsi="Arial" w:cs="Arial"/>
                <w:b/>
              </w:rPr>
              <w:t xml:space="preserve"> 2024</w:t>
            </w:r>
            <w:r w:rsidR="00C06A85">
              <w:rPr>
                <w:rFonts w:ascii="Arial" w:hAnsi="Arial" w:cs="Arial"/>
                <w:b/>
              </w:rPr>
              <w:t xml:space="preserve"> </w:t>
            </w:r>
            <w:r w:rsidR="005F6A6E" w:rsidRPr="005F6A6E">
              <w:rPr>
                <w:rFonts w:ascii="Arial" w:hAnsi="Arial" w:cs="Arial"/>
                <w:b/>
              </w:rPr>
              <w:t>at 10h00</w:t>
            </w:r>
            <w:r w:rsidR="005F6A6E">
              <w:rPr>
                <w:rFonts w:ascii="Arial" w:hAnsi="Arial" w:cs="Arial"/>
                <w:b/>
              </w:rPr>
              <w:t>am</w:t>
            </w:r>
          </w:p>
        </w:tc>
      </w:tr>
      <w:tr w:rsidR="001A0C4D" w:rsidRPr="00E66474" w14:paraId="7D2304E8" w14:textId="77777777" w:rsidTr="0060392F">
        <w:trPr>
          <w:jc w:val="center"/>
        </w:trPr>
        <w:tc>
          <w:tcPr>
            <w:tcW w:w="4297" w:type="dxa"/>
          </w:tcPr>
          <w:p w14:paraId="7E625981" w14:textId="0B613106" w:rsidR="001A0C4D" w:rsidRPr="00E66474" w:rsidRDefault="001A0C4D" w:rsidP="008B72F4">
            <w:pPr>
              <w:jc w:val="both"/>
              <w:rPr>
                <w:rFonts w:ascii="Arial" w:eastAsia="Times New Roman" w:hAnsi="Arial" w:cs="Arial"/>
                <w:b/>
                <w:lang w:val="en-US"/>
              </w:rPr>
            </w:pPr>
            <w:r w:rsidRPr="001A0C4D">
              <w:rPr>
                <w:rFonts w:ascii="Arial" w:eastAsia="Times New Roman" w:hAnsi="Arial" w:cs="Arial"/>
                <w:b/>
                <w:lang w:val="en-US"/>
              </w:rPr>
              <w:t xml:space="preserve">Proposed new </w:t>
            </w:r>
            <w:r w:rsidR="001F6EEE">
              <w:rPr>
                <w:rFonts w:ascii="Arial" w:eastAsia="Times New Roman" w:hAnsi="Arial" w:cs="Arial"/>
                <w:b/>
                <w:lang w:val="en-US"/>
              </w:rPr>
              <w:t>tender validity</w:t>
            </w:r>
            <w:r w:rsidRPr="001A0C4D">
              <w:rPr>
                <w:rFonts w:ascii="Arial" w:eastAsia="Times New Roman" w:hAnsi="Arial" w:cs="Arial"/>
                <w:b/>
                <w:lang w:val="en-US"/>
              </w:rPr>
              <w:t xml:space="preserve"> </w:t>
            </w:r>
          </w:p>
        </w:tc>
        <w:tc>
          <w:tcPr>
            <w:tcW w:w="6663" w:type="dxa"/>
          </w:tcPr>
          <w:p w14:paraId="1E1094A3" w14:textId="6E804DC2" w:rsidR="001A0C4D" w:rsidRPr="006021FF" w:rsidRDefault="001F6EEE" w:rsidP="008B72F4">
            <w:pPr>
              <w:ind w:right="-38"/>
              <w:jc w:val="both"/>
              <w:rPr>
                <w:rFonts w:ascii="Arial" w:hAnsi="Arial" w:cs="Arial"/>
                <w:b/>
                <w:color w:val="FF0000"/>
              </w:rPr>
            </w:pPr>
            <w:r w:rsidRPr="001F6EEE">
              <w:rPr>
                <w:rFonts w:ascii="Arial" w:hAnsi="Arial" w:cs="Arial"/>
                <w:b/>
              </w:rPr>
              <w:t>31 July</w:t>
            </w:r>
            <w:r w:rsidR="008F3D20">
              <w:rPr>
                <w:rFonts w:ascii="Arial" w:hAnsi="Arial" w:cs="Arial"/>
                <w:b/>
              </w:rPr>
              <w:t xml:space="preserve"> 2024</w:t>
            </w:r>
            <w:r w:rsidR="00C57B34" w:rsidRPr="001F6EEE">
              <w:rPr>
                <w:rFonts w:ascii="Arial" w:hAnsi="Arial" w:cs="Arial"/>
                <w:b/>
              </w:rPr>
              <w:t xml:space="preserve"> at 10h00am</w:t>
            </w:r>
          </w:p>
        </w:tc>
      </w:tr>
      <w:tr w:rsidR="001A0C4D" w:rsidRPr="00E66474" w14:paraId="2D2E75E0" w14:textId="77777777" w:rsidTr="0060392F">
        <w:trPr>
          <w:jc w:val="center"/>
        </w:trPr>
        <w:tc>
          <w:tcPr>
            <w:tcW w:w="4297" w:type="dxa"/>
          </w:tcPr>
          <w:p w14:paraId="7C4D18C4" w14:textId="6F4AD6CC" w:rsidR="001A0C4D" w:rsidRPr="001A0C4D" w:rsidRDefault="001A0C4D" w:rsidP="008B72F4">
            <w:pPr>
              <w:jc w:val="both"/>
              <w:rPr>
                <w:rFonts w:ascii="Arial" w:eastAsia="Times New Roman" w:hAnsi="Arial" w:cs="Arial"/>
                <w:b/>
                <w:lang w:val="en-US"/>
              </w:rPr>
            </w:pPr>
            <w:r w:rsidRPr="001A0C4D">
              <w:rPr>
                <w:rFonts w:ascii="Arial" w:eastAsia="Times New Roman" w:hAnsi="Arial" w:cs="Arial"/>
                <w:b/>
                <w:lang w:val="en-US"/>
              </w:rPr>
              <w:t>Motivation for extension</w:t>
            </w:r>
          </w:p>
        </w:tc>
        <w:tc>
          <w:tcPr>
            <w:tcW w:w="6663" w:type="dxa"/>
          </w:tcPr>
          <w:p w14:paraId="34BC0C3E" w14:textId="4B44EDD5" w:rsidR="001A0C4D" w:rsidRPr="006E325B" w:rsidRDefault="001A0C4D" w:rsidP="008B72F4">
            <w:pPr>
              <w:ind w:right="-38"/>
              <w:jc w:val="both"/>
              <w:rPr>
                <w:rFonts w:ascii="Arial" w:hAnsi="Arial" w:cs="Arial"/>
                <w:b/>
              </w:rPr>
            </w:pPr>
            <w:r w:rsidRPr="00E66474">
              <w:rPr>
                <w:rFonts w:ascii="Arial" w:eastAsia="Times New Roman" w:hAnsi="Arial" w:cs="Arial"/>
                <w:lang w:val="en-US"/>
              </w:rPr>
              <w:t>Due to unforese</w:t>
            </w:r>
            <w:r>
              <w:rPr>
                <w:rFonts w:ascii="Arial" w:eastAsia="Times New Roman" w:hAnsi="Arial" w:cs="Arial"/>
                <w:lang w:val="en-US"/>
              </w:rPr>
              <w:t xml:space="preserve">en circumstances, the </w:t>
            </w:r>
            <w:r w:rsidR="001F6EEE">
              <w:rPr>
                <w:rFonts w:ascii="Arial" w:eastAsia="Times New Roman" w:hAnsi="Arial" w:cs="Arial"/>
                <w:lang w:val="en-US"/>
              </w:rPr>
              <w:t>negotiations</w:t>
            </w:r>
            <w:r w:rsidRPr="00E66474">
              <w:rPr>
                <w:rFonts w:ascii="Arial" w:eastAsia="Times New Roman" w:hAnsi="Arial" w:cs="Arial"/>
                <w:lang w:val="en-US"/>
              </w:rPr>
              <w:t xml:space="preserve"> process is taking longer than originally envisaged with the result</w:t>
            </w:r>
          </w:p>
        </w:tc>
      </w:tr>
    </w:tbl>
    <w:p w14:paraId="0698AA29" w14:textId="77777777" w:rsidR="00E66474" w:rsidRPr="00E66474" w:rsidRDefault="00E66474" w:rsidP="0060392F">
      <w:pPr>
        <w:spacing w:after="0" w:line="240" w:lineRule="auto"/>
        <w:ind w:left="-851"/>
        <w:jc w:val="both"/>
        <w:rPr>
          <w:rFonts w:ascii="Arial" w:eastAsia="Times New Roman" w:hAnsi="Arial" w:cs="Arial"/>
          <w:lang w:val="en-US"/>
        </w:rPr>
      </w:pPr>
    </w:p>
    <w:p w14:paraId="29C4AAEE" w14:textId="747DFCD5" w:rsidR="00E66474" w:rsidRPr="00E66474" w:rsidRDefault="00E66474" w:rsidP="0060392F">
      <w:pPr>
        <w:spacing w:after="0" w:line="240" w:lineRule="auto"/>
        <w:ind w:left="-851" w:right="-472"/>
        <w:jc w:val="both"/>
        <w:rPr>
          <w:rFonts w:ascii="Arial" w:eastAsia="Times New Roman" w:hAnsi="Arial" w:cs="Arial"/>
          <w:lang w:val="en-US"/>
        </w:rPr>
      </w:pPr>
      <w:r w:rsidRPr="00E66474">
        <w:rPr>
          <w:rFonts w:ascii="Arial" w:eastAsia="Times New Roman" w:hAnsi="Arial" w:cs="Arial"/>
          <w:lang w:val="en-US"/>
        </w:rPr>
        <w:t xml:space="preserve">We refer to </w:t>
      </w:r>
      <w:r w:rsidR="006E325B">
        <w:rPr>
          <w:rFonts w:ascii="Arial" w:eastAsia="Times New Roman" w:hAnsi="Arial" w:cs="Arial"/>
          <w:lang w:val="en-US"/>
        </w:rPr>
        <w:t xml:space="preserve">Enquiry </w:t>
      </w:r>
      <w:r w:rsidR="006021FF" w:rsidRPr="006021FF">
        <w:rPr>
          <w:rFonts w:ascii="Arial" w:hAnsi="Arial" w:cs="Arial"/>
          <w:b/>
        </w:rPr>
        <w:t>MPKEN10951GX</w:t>
      </w:r>
      <w:r w:rsidR="006E515B">
        <w:rPr>
          <w:rFonts w:ascii="Arial" w:eastAsia="Times New Roman" w:hAnsi="Arial" w:cs="Arial"/>
          <w:lang w:val="en-US"/>
        </w:rPr>
        <w:t xml:space="preserve"> </w:t>
      </w:r>
      <w:r w:rsidRPr="00E66474">
        <w:rPr>
          <w:rFonts w:ascii="Arial" w:eastAsia="Times New Roman" w:hAnsi="Arial" w:cs="Arial"/>
          <w:lang w:val="en-US"/>
        </w:rPr>
        <w:t>in response to which you have submitted your tender. The ten</w:t>
      </w:r>
      <w:r w:rsidR="004D527A">
        <w:rPr>
          <w:rFonts w:ascii="Arial" w:eastAsia="Times New Roman" w:hAnsi="Arial" w:cs="Arial"/>
          <w:lang w:val="en-US"/>
        </w:rPr>
        <w:t xml:space="preserve">der validity </w:t>
      </w:r>
      <w:r w:rsidR="00C57B34">
        <w:rPr>
          <w:rFonts w:ascii="Arial" w:eastAsia="Times New Roman" w:hAnsi="Arial" w:cs="Arial"/>
          <w:lang w:val="en-US"/>
        </w:rPr>
        <w:t>is</w:t>
      </w:r>
      <w:r w:rsidR="004D527A">
        <w:rPr>
          <w:rFonts w:ascii="Arial" w:eastAsia="Times New Roman" w:hAnsi="Arial" w:cs="Arial"/>
          <w:lang w:val="en-US"/>
        </w:rPr>
        <w:t xml:space="preserve"> due to expire </w:t>
      </w:r>
      <w:r w:rsidR="001B10AB">
        <w:rPr>
          <w:rFonts w:ascii="Arial" w:eastAsia="Times New Roman" w:hAnsi="Arial" w:cs="Arial"/>
          <w:lang w:val="en-US"/>
        </w:rPr>
        <w:t>on</w:t>
      </w:r>
      <w:r w:rsidR="00CB157F">
        <w:rPr>
          <w:rFonts w:ascii="Arial" w:eastAsia="Times New Roman" w:hAnsi="Arial" w:cs="Arial"/>
          <w:lang w:val="en-US"/>
        </w:rPr>
        <w:t xml:space="preserve"> </w:t>
      </w:r>
      <w:r w:rsidR="001F6EEE" w:rsidRPr="001F6EEE">
        <w:rPr>
          <w:rFonts w:ascii="Arial" w:eastAsia="Times New Roman" w:hAnsi="Arial" w:cs="Arial"/>
          <w:b/>
          <w:lang w:val="en-US"/>
        </w:rPr>
        <w:t>31 May 2024</w:t>
      </w:r>
      <w:r w:rsidR="00C60524" w:rsidRPr="001F6EEE">
        <w:rPr>
          <w:rFonts w:ascii="Arial" w:eastAsia="Times New Roman" w:hAnsi="Arial" w:cs="Arial"/>
          <w:lang w:val="en-US"/>
        </w:rPr>
        <w:t>.</w:t>
      </w:r>
    </w:p>
    <w:p w14:paraId="78DE4399" w14:textId="21ED8DAA" w:rsidR="00E66474" w:rsidRDefault="00E66474" w:rsidP="0060392F">
      <w:pPr>
        <w:spacing w:after="0" w:line="240" w:lineRule="auto"/>
        <w:ind w:left="-851" w:right="-472"/>
        <w:jc w:val="both"/>
        <w:rPr>
          <w:rFonts w:ascii="Arial" w:eastAsia="Times New Roman" w:hAnsi="Arial" w:cs="Arial"/>
          <w:lang w:val="en-US"/>
        </w:rPr>
      </w:pPr>
    </w:p>
    <w:p w14:paraId="3DAC5185" w14:textId="3E3AA67A" w:rsidR="00E4616E" w:rsidRPr="001F6EEE" w:rsidRDefault="00E4616E" w:rsidP="00C57B34">
      <w:pPr>
        <w:ind w:left="-907"/>
        <w:rPr>
          <w:rFonts w:ascii="Arial" w:hAnsi="Arial" w:cs="Arial"/>
        </w:rPr>
      </w:pPr>
      <w:r w:rsidRPr="00E13D34">
        <w:rPr>
          <w:rFonts w:ascii="Arial" w:hAnsi="Arial" w:cs="Arial"/>
        </w:rPr>
        <w:t xml:space="preserve">Due to unforeseen circumstances, the evaluation process is taking longer than originally envisaged with the result that we request your confirmation of extending the tender validity of your offer </w:t>
      </w:r>
      <w:r w:rsidR="001F6EEE" w:rsidRPr="001F6EEE">
        <w:rPr>
          <w:rFonts w:ascii="Arial" w:hAnsi="Arial" w:cs="Arial"/>
        </w:rPr>
        <w:t xml:space="preserve">to </w:t>
      </w:r>
      <w:r w:rsidR="001F6EEE">
        <w:rPr>
          <w:rFonts w:ascii="Arial" w:hAnsi="Arial" w:cs="Arial"/>
          <w:b/>
          <w:bCs/>
        </w:rPr>
        <w:t xml:space="preserve">         31 </w:t>
      </w:r>
      <w:r w:rsidR="001F6EEE" w:rsidRPr="001F6EEE">
        <w:rPr>
          <w:rFonts w:ascii="Arial" w:hAnsi="Arial" w:cs="Arial"/>
          <w:b/>
          <w:bCs/>
        </w:rPr>
        <w:t>July</w:t>
      </w:r>
      <w:r w:rsidRPr="001F6EEE">
        <w:rPr>
          <w:rFonts w:ascii="Arial" w:hAnsi="Arial" w:cs="Arial"/>
          <w:b/>
          <w:bCs/>
        </w:rPr>
        <w:t xml:space="preserve"> 2024.</w:t>
      </w:r>
      <w:r w:rsidRPr="001F6EEE">
        <w:rPr>
          <w:rFonts w:ascii="Arial" w:hAnsi="Arial" w:cs="Arial"/>
        </w:rPr>
        <w:t xml:space="preserve"> Could you please confirm if the prices will remain the same.</w:t>
      </w:r>
    </w:p>
    <w:p w14:paraId="35B47FAA" w14:textId="77777777" w:rsidR="00C57B34" w:rsidRPr="001F6EEE" w:rsidRDefault="00C57B34" w:rsidP="00C57B34">
      <w:pPr>
        <w:spacing w:after="0" w:line="360" w:lineRule="auto"/>
        <w:ind w:left="-907"/>
        <w:rPr>
          <w:rFonts w:ascii="Arial" w:hAnsi="Arial" w:cs="Arial"/>
        </w:rPr>
      </w:pPr>
    </w:p>
    <w:p w14:paraId="70323B8C" w14:textId="77777777" w:rsidR="00E66474" w:rsidRPr="00E66474" w:rsidRDefault="00E66474" w:rsidP="0060392F">
      <w:pPr>
        <w:spacing w:after="0" w:line="240" w:lineRule="auto"/>
        <w:ind w:left="-851"/>
        <w:jc w:val="both"/>
        <w:rPr>
          <w:rFonts w:ascii="Arial" w:eastAsia="Times New Roman" w:hAnsi="Arial" w:cs="Arial"/>
          <w:lang w:val="en-US"/>
        </w:rPr>
      </w:pPr>
      <w:r w:rsidRPr="00E66474">
        <w:rPr>
          <w:rFonts w:ascii="Arial" w:eastAsia="Times New Roman" w:hAnsi="Arial" w:cs="Arial"/>
          <w:lang w:val="en-US"/>
        </w:rPr>
        <w:t xml:space="preserve">Could you please confirm if the </w:t>
      </w:r>
      <w:r w:rsidR="006D70C4">
        <w:rPr>
          <w:rFonts w:ascii="Arial" w:eastAsia="Times New Roman" w:hAnsi="Arial" w:cs="Arial"/>
          <w:lang w:val="en-US"/>
        </w:rPr>
        <w:t xml:space="preserve">rates tendered </w:t>
      </w:r>
      <w:r w:rsidRPr="00E66474">
        <w:rPr>
          <w:rFonts w:ascii="Arial" w:eastAsia="Times New Roman" w:hAnsi="Arial" w:cs="Arial"/>
          <w:lang w:val="en-US"/>
        </w:rPr>
        <w:t xml:space="preserve">will remain the </w:t>
      </w:r>
      <w:r w:rsidR="005F4559" w:rsidRPr="00E66474">
        <w:rPr>
          <w:rFonts w:ascii="Arial" w:eastAsia="Times New Roman" w:hAnsi="Arial" w:cs="Arial"/>
          <w:lang w:val="en-US"/>
        </w:rPr>
        <w:t>same?</w:t>
      </w:r>
    </w:p>
    <w:p w14:paraId="52235010" w14:textId="77777777" w:rsidR="00E66474" w:rsidRDefault="00E66474" w:rsidP="0060392F">
      <w:pPr>
        <w:spacing w:after="0" w:line="240" w:lineRule="auto"/>
        <w:ind w:left="-851"/>
        <w:jc w:val="both"/>
        <w:rPr>
          <w:rFonts w:ascii="Arial" w:eastAsia="Times New Roman" w:hAnsi="Arial" w:cs="Arial"/>
          <w:lang w:val="en-US"/>
        </w:rPr>
      </w:pPr>
    </w:p>
    <w:p w14:paraId="2FC3465D" w14:textId="77777777" w:rsidR="00E66474" w:rsidRDefault="00E66474" w:rsidP="0060392F">
      <w:pPr>
        <w:spacing w:after="0" w:line="240" w:lineRule="auto"/>
        <w:ind w:left="-851"/>
        <w:jc w:val="both"/>
        <w:rPr>
          <w:rFonts w:ascii="Arial" w:eastAsia="Times New Roman" w:hAnsi="Arial" w:cs="Arial"/>
          <w:lang w:val="en-US"/>
        </w:rPr>
      </w:pPr>
      <w:r w:rsidRPr="00E66474">
        <w:rPr>
          <w:rFonts w:ascii="Arial" w:eastAsia="Times New Roman" w:hAnsi="Arial" w:cs="Arial"/>
          <w:lang w:val="en-US"/>
        </w:rPr>
        <w:t>Your co-operation is appreciated</w:t>
      </w:r>
      <w:r w:rsidR="00BC1755">
        <w:rPr>
          <w:rFonts w:ascii="Arial" w:eastAsia="Times New Roman" w:hAnsi="Arial" w:cs="Arial"/>
          <w:lang w:val="en-US"/>
        </w:rPr>
        <w:t>.</w:t>
      </w:r>
    </w:p>
    <w:p w14:paraId="716F1B60" w14:textId="77777777" w:rsidR="0060392F" w:rsidRPr="00E66474" w:rsidRDefault="0060392F" w:rsidP="0060392F">
      <w:pPr>
        <w:spacing w:after="0" w:line="240" w:lineRule="auto"/>
        <w:ind w:left="-851"/>
        <w:jc w:val="both"/>
        <w:rPr>
          <w:rFonts w:ascii="Arial" w:eastAsia="Times New Roman" w:hAnsi="Arial" w:cs="Arial"/>
          <w:lang w:val="en-US"/>
        </w:rPr>
      </w:pPr>
    </w:p>
    <w:p w14:paraId="4E7A178D" w14:textId="77777777" w:rsidR="00E66474" w:rsidRPr="00E66474" w:rsidRDefault="00E66474" w:rsidP="0060392F">
      <w:pPr>
        <w:spacing w:after="0" w:line="240" w:lineRule="auto"/>
        <w:ind w:left="-851"/>
        <w:jc w:val="both"/>
        <w:rPr>
          <w:rFonts w:ascii="Arial" w:eastAsia="Times New Roman" w:hAnsi="Arial" w:cs="Arial"/>
          <w:lang w:val="en-US"/>
        </w:rPr>
      </w:pPr>
      <w:r w:rsidRPr="00E66474">
        <w:rPr>
          <w:rFonts w:ascii="Arial" w:eastAsia="Times New Roman" w:hAnsi="Arial" w:cs="Arial"/>
          <w:lang w:val="en-US"/>
        </w:rPr>
        <w:t>Yours faithfully,</w:t>
      </w:r>
    </w:p>
    <w:p w14:paraId="5CA03311" w14:textId="6CBB1DCF" w:rsidR="00FC2322" w:rsidRDefault="00FC2322" w:rsidP="00C57B34">
      <w:pPr>
        <w:spacing w:after="0" w:line="240" w:lineRule="auto"/>
        <w:jc w:val="both"/>
        <w:rPr>
          <w:rFonts w:ascii="Arial" w:eastAsia="Times New Roman" w:hAnsi="Arial" w:cs="Arial"/>
          <w:b/>
          <w:lang w:val="en-US"/>
        </w:rPr>
      </w:pPr>
    </w:p>
    <w:p w14:paraId="617382DC" w14:textId="77777777" w:rsidR="00A1029B" w:rsidRDefault="00A1029B" w:rsidP="00C57B34">
      <w:pPr>
        <w:spacing w:after="0" w:line="240" w:lineRule="auto"/>
        <w:jc w:val="both"/>
        <w:rPr>
          <w:rFonts w:ascii="Arial" w:eastAsia="Times New Roman" w:hAnsi="Arial" w:cs="Arial"/>
          <w:b/>
          <w:lang w:val="en-US"/>
        </w:rPr>
      </w:pPr>
    </w:p>
    <w:p w14:paraId="08D3E839" w14:textId="77777777" w:rsidR="004908CD" w:rsidRDefault="00770B1D" w:rsidP="0060392F">
      <w:pPr>
        <w:spacing w:after="0" w:line="240" w:lineRule="auto"/>
        <w:ind w:left="-851"/>
        <w:jc w:val="both"/>
        <w:rPr>
          <w:rFonts w:ascii="Arial" w:eastAsia="Times New Roman" w:hAnsi="Arial" w:cs="Arial"/>
          <w:b/>
          <w:lang w:val="en-US"/>
        </w:rPr>
      </w:pPr>
      <w:r>
        <w:rPr>
          <w:rFonts w:ascii="Arial" w:eastAsia="Times New Roman" w:hAnsi="Arial" w:cs="Arial"/>
          <w:b/>
          <w:lang w:val="en-US"/>
        </w:rPr>
        <w:t>Please sign here for your acceptance and confirmation of rates and return signed document</w:t>
      </w:r>
      <w:r w:rsidR="001424D8">
        <w:rPr>
          <w:rFonts w:ascii="Arial" w:eastAsia="Times New Roman" w:hAnsi="Arial" w:cs="Arial"/>
          <w:b/>
          <w:lang w:val="en-US"/>
        </w:rPr>
        <w:t>.</w:t>
      </w:r>
    </w:p>
    <w:p w14:paraId="44808C67" w14:textId="77777777" w:rsidR="004908CD" w:rsidRDefault="004908CD" w:rsidP="0060392F">
      <w:pPr>
        <w:spacing w:after="0" w:line="240" w:lineRule="auto"/>
        <w:ind w:left="-851"/>
        <w:jc w:val="both"/>
        <w:rPr>
          <w:rFonts w:ascii="Arial" w:eastAsia="Times New Roman" w:hAnsi="Arial" w:cs="Arial"/>
          <w:b/>
          <w:lang w:val="en-US"/>
        </w:rPr>
      </w:pPr>
    </w:p>
    <w:p w14:paraId="730594A8" w14:textId="2AA26130" w:rsidR="001424D8" w:rsidRDefault="001424D8" w:rsidP="00C57B34">
      <w:pPr>
        <w:spacing w:after="0" w:line="240" w:lineRule="auto"/>
        <w:jc w:val="both"/>
        <w:rPr>
          <w:rFonts w:ascii="Arial" w:eastAsia="Times New Roman" w:hAnsi="Arial" w:cs="Arial"/>
          <w:sz w:val="18"/>
          <w:szCs w:val="18"/>
          <w:lang w:val="en-US"/>
        </w:rPr>
      </w:pPr>
    </w:p>
    <w:p w14:paraId="32773625" w14:textId="2264FCC4" w:rsidR="00A375B3" w:rsidRDefault="00A375B3" w:rsidP="00C57B34">
      <w:pPr>
        <w:spacing w:after="0" w:line="240" w:lineRule="auto"/>
        <w:jc w:val="both"/>
        <w:rPr>
          <w:rFonts w:ascii="Arial" w:eastAsia="Times New Roman" w:hAnsi="Arial" w:cs="Arial"/>
          <w:sz w:val="18"/>
          <w:szCs w:val="18"/>
          <w:lang w:val="en-US"/>
        </w:rPr>
      </w:pPr>
    </w:p>
    <w:p w14:paraId="17419E15" w14:textId="4B5A4BEB" w:rsidR="00A375B3" w:rsidRDefault="00A375B3" w:rsidP="00C57B34">
      <w:pPr>
        <w:spacing w:after="0" w:line="240" w:lineRule="auto"/>
        <w:jc w:val="both"/>
        <w:rPr>
          <w:rFonts w:ascii="Arial" w:eastAsia="Times New Roman" w:hAnsi="Arial" w:cs="Arial"/>
          <w:sz w:val="18"/>
          <w:szCs w:val="18"/>
          <w:lang w:val="en-US"/>
        </w:rPr>
      </w:pPr>
    </w:p>
    <w:p w14:paraId="621F4A5D" w14:textId="77777777" w:rsidR="00A375B3" w:rsidRPr="00BC1755" w:rsidRDefault="00A375B3" w:rsidP="00C57B34">
      <w:pPr>
        <w:spacing w:after="0" w:line="240" w:lineRule="auto"/>
        <w:jc w:val="both"/>
        <w:rPr>
          <w:rFonts w:ascii="Arial" w:eastAsia="Times New Roman" w:hAnsi="Arial" w:cs="Arial"/>
          <w:sz w:val="18"/>
          <w:szCs w:val="18"/>
          <w:lang w:val="en-US"/>
        </w:rPr>
      </w:pPr>
    </w:p>
    <w:p w14:paraId="0881E44D" w14:textId="77777777" w:rsidR="00F57BA6" w:rsidRDefault="001424D8" w:rsidP="00A1029B">
      <w:pPr>
        <w:tabs>
          <w:tab w:val="left" w:pos="6480"/>
        </w:tabs>
        <w:spacing w:after="0" w:line="240" w:lineRule="auto"/>
        <w:ind w:left="-851"/>
        <w:jc w:val="both"/>
        <w:rPr>
          <w:rFonts w:ascii="Arial" w:eastAsia="Times New Roman" w:hAnsi="Arial" w:cs="Arial"/>
          <w:sz w:val="18"/>
          <w:szCs w:val="18"/>
          <w:lang w:val="en-US"/>
        </w:rPr>
      </w:pPr>
      <w:r w:rsidRPr="00BC1755">
        <w:rPr>
          <w:rFonts w:ascii="Arial" w:eastAsia="Times New Roman" w:hAnsi="Arial" w:cs="Arial"/>
          <w:sz w:val="18"/>
          <w:szCs w:val="18"/>
          <w:lang w:val="en-US"/>
        </w:rPr>
        <w:t>_____________________</w:t>
      </w:r>
    </w:p>
    <w:p w14:paraId="7C55BBD2" w14:textId="75DEA1FB" w:rsidR="001424D8" w:rsidRDefault="00F57BA6" w:rsidP="00A1029B">
      <w:pPr>
        <w:tabs>
          <w:tab w:val="left" w:pos="6480"/>
        </w:tabs>
        <w:spacing w:after="0" w:line="240" w:lineRule="auto"/>
        <w:ind w:left="-851"/>
        <w:jc w:val="both"/>
        <w:rPr>
          <w:rFonts w:ascii="Arial" w:eastAsia="Times New Roman" w:hAnsi="Arial" w:cs="Arial"/>
          <w:b/>
          <w:lang w:val="en-US"/>
        </w:rPr>
      </w:pPr>
      <w:r>
        <w:rPr>
          <w:rFonts w:ascii="Arial" w:eastAsia="Times New Roman" w:hAnsi="Arial" w:cs="Arial"/>
          <w:b/>
          <w:lang w:val="en-US"/>
        </w:rPr>
        <w:t>Suppliers Signature</w:t>
      </w:r>
    </w:p>
    <w:p w14:paraId="53F5D4B8" w14:textId="77777777" w:rsidR="00A1029B" w:rsidRPr="00A1029B" w:rsidRDefault="00A1029B" w:rsidP="00A1029B">
      <w:pPr>
        <w:jc w:val="right"/>
        <w:rPr>
          <w:rFonts w:ascii="Arial" w:eastAsia="Times New Roman" w:hAnsi="Arial" w:cs="Arial"/>
          <w:lang w:val="en-US"/>
        </w:rPr>
      </w:pPr>
    </w:p>
    <w:sectPr w:rsidR="00A1029B" w:rsidRPr="00A1029B" w:rsidSect="0030086E">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6653D" w14:textId="77777777" w:rsidR="0026159C" w:rsidRDefault="0026159C" w:rsidP="00201A98">
      <w:pPr>
        <w:spacing w:after="0" w:line="240" w:lineRule="auto"/>
      </w:pPr>
      <w:r>
        <w:separator/>
      </w:r>
    </w:p>
  </w:endnote>
  <w:endnote w:type="continuationSeparator" w:id="0">
    <w:p w14:paraId="57359FA5" w14:textId="77777777" w:rsidR="0026159C" w:rsidRDefault="0026159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660F6" w14:textId="77777777" w:rsidR="00F57BA6" w:rsidRDefault="00F57B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66474" w14:paraId="5F0B2799" w14:textId="77777777" w:rsidTr="00EA1B3D">
      <w:tc>
        <w:tcPr>
          <w:tcW w:w="10206" w:type="dxa"/>
          <w:gridSpan w:val="2"/>
          <w:tcBorders>
            <w:top w:val="nil"/>
            <w:left w:val="nil"/>
            <w:bottom w:val="nil"/>
            <w:right w:val="nil"/>
          </w:tcBorders>
          <w:vAlign w:val="center"/>
        </w:tcPr>
        <w:p w14:paraId="381A2BB2" w14:textId="77777777" w:rsidR="00E66474" w:rsidRPr="00A22EF4" w:rsidRDefault="00E66474"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66474" w14:paraId="40AC8651" w14:textId="77777777" w:rsidTr="00EA1B3D">
      <w:tc>
        <w:tcPr>
          <w:tcW w:w="10206" w:type="dxa"/>
          <w:gridSpan w:val="2"/>
          <w:tcBorders>
            <w:top w:val="nil"/>
            <w:left w:val="nil"/>
            <w:bottom w:val="nil"/>
            <w:right w:val="nil"/>
          </w:tcBorders>
        </w:tcPr>
        <w:p w14:paraId="49FB13EA" w14:textId="77777777" w:rsidR="00E66474" w:rsidRDefault="00E6647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3673A4C" wp14:editId="4A344D93">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99CBC7" w14:textId="77777777" w:rsidR="00E66474" w:rsidRPr="0047798B" w:rsidRDefault="00E66474"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B2B6870" w14:textId="77777777" w:rsidR="00E66474" w:rsidRPr="007D1F0A" w:rsidRDefault="00E66474"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673A4C"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3499CBC7" w14:textId="77777777" w:rsidR="00E66474" w:rsidRPr="0047798B" w:rsidRDefault="00E66474"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B2B6870" w14:textId="77777777" w:rsidR="00E66474" w:rsidRPr="007D1F0A" w:rsidRDefault="00E66474"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037D119" w14:textId="77777777" w:rsidR="00E66474" w:rsidRDefault="00E66474" w:rsidP="00EA1B3D">
          <w:pPr>
            <w:rPr>
              <w:rFonts w:ascii="Arial" w:hAnsi="Arial" w:cs="Arial"/>
              <w:sz w:val="20"/>
              <w:szCs w:val="20"/>
              <w:lang w:val="en-GB"/>
            </w:rPr>
          </w:pPr>
        </w:p>
        <w:p w14:paraId="385D84CC" w14:textId="77777777" w:rsidR="00E66474" w:rsidRDefault="00E66474" w:rsidP="00EA1B3D">
          <w:pPr>
            <w:rPr>
              <w:rFonts w:ascii="Arial" w:hAnsi="Arial" w:cs="Arial"/>
              <w:sz w:val="20"/>
              <w:szCs w:val="20"/>
              <w:lang w:val="en-GB"/>
            </w:rPr>
          </w:pPr>
        </w:p>
        <w:p w14:paraId="76BC6258" w14:textId="77777777" w:rsidR="00E66474" w:rsidRDefault="00E66474" w:rsidP="00EA1B3D">
          <w:pPr>
            <w:rPr>
              <w:rFonts w:ascii="Arial" w:hAnsi="Arial" w:cs="Arial"/>
              <w:sz w:val="20"/>
              <w:szCs w:val="20"/>
              <w:lang w:val="en-GB"/>
            </w:rPr>
          </w:pPr>
        </w:p>
        <w:p w14:paraId="3415BAD0" w14:textId="77777777" w:rsidR="00E66474" w:rsidRDefault="00E66474" w:rsidP="00EA1B3D">
          <w:pPr>
            <w:rPr>
              <w:rFonts w:ascii="Arial" w:hAnsi="Arial" w:cs="Arial"/>
              <w:sz w:val="20"/>
              <w:szCs w:val="20"/>
              <w:lang w:val="en-GB"/>
            </w:rPr>
          </w:pPr>
        </w:p>
      </w:tc>
    </w:tr>
    <w:tr w:rsidR="00E66474" w14:paraId="1DC23A62" w14:textId="77777777" w:rsidTr="00EA1B3D">
      <w:tc>
        <w:tcPr>
          <w:tcW w:w="6237" w:type="dxa"/>
          <w:tcBorders>
            <w:top w:val="nil"/>
            <w:left w:val="nil"/>
            <w:bottom w:val="nil"/>
            <w:right w:val="nil"/>
          </w:tcBorders>
          <w:vAlign w:val="center"/>
        </w:tcPr>
        <w:p w14:paraId="35A9B994" w14:textId="77777777" w:rsidR="00E66474" w:rsidRDefault="00E66474" w:rsidP="00732A3F">
          <w:pPr>
            <w:rPr>
              <w:rFonts w:ascii="Arial" w:hAnsi="Arial" w:cs="Arial"/>
              <w:sz w:val="20"/>
              <w:szCs w:val="20"/>
              <w:lang w:val="en-GB"/>
            </w:rPr>
          </w:pPr>
        </w:p>
      </w:tc>
      <w:tc>
        <w:tcPr>
          <w:tcW w:w="3969" w:type="dxa"/>
          <w:tcBorders>
            <w:top w:val="nil"/>
            <w:left w:val="nil"/>
            <w:bottom w:val="nil"/>
            <w:right w:val="nil"/>
          </w:tcBorders>
          <w:vAlign w:val="center"/>
        </w:tcPr>
        <w:p w14:paraId="4B4128AC" w14:textId="77777777" w:rsidR="00E66474" w:rsidRDefault="00E66474"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C831F1">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C831F1">
            <w:rPr>
              <w:rFonts w:ascii="Arial" w:hAnsi="Arial" w:cs="Arial"/>
              <w:noProof/>
              <w:sz w:val="18"/>
              <w:szCs w:val="18"/>
            </w:rPr>
            <w:t>1</w:t>
          </w:r>
          <w:r w:rsidRPr="0047798B">
            <w:rPr>
              <w:rFonts w:ascii="Arial" w:hAnsi="Arial" w:cs="Arial"/>
              <w:sz w:val="18"/>
              <w:szCs w:val="18"/>
            </w:rPr>
            <w:fldChar w:fldCharType="end"/>
          </w:r>
        </w:p>
      </w:tc>
    </w:tr>
  </w:tbl>
  <w:p w14:paraId="3F468AA8" w14:textId="5C6C8FF4" w:rsidR="00E66474" w:rsidRPr="00C40E58" w:rsidRDefault="00E66474" w:rsidP="00A22EF4">
    <w:pPr>
      <w:pStyle w:val="Footer"/>
      <w:rPr>
        <w:rFonts w:ascii="Arial" w:hAnsi="Arial" w:cs="Arial"/>
        <w:noProof/>
        <w:sz w:val="17"/>
        <w:szCs w:val="17"/>
      </w:rPr>
    </w:pPr>
    <w:r w:rsidRPr="00F57BA6">
      <w:rPr>
        <w:rFonts w:ascii="Arial" w:hAnsi="Arial" w:cs="Arial"/>
        <w:noProof/>
        <w:sz w:val="17"/>
        <w:szCs w:val="17"/>
      </w:rPr>
      <w:t>File name:</w:t>
    </w:r>
    <w:r w:rsidRPr="00C40E58">
      <w:rPr>
        <w:rFonts w:ascii="Arial" w:hAnsi="Arial" w:cs="Arial"/>
        <w:noProof/>
        <w:sz w:val="17"/>
        <w:szCs w:val="17"/>
      </w:rPr>
      <w:t xml:space="preserve"> </w:t>
    </w:r>
    <w:r w:rsidRPr="00C40E58">
      <w:rPr>
        <w:rFonts w:ascii="Arial" w:hAnsi="Arial" w:cs="Arial"/>
        <w:noProof/>
        <w:sz w:val="17"/>
        <w:szCs w:val="17"/>
      </w:rPr>
      <w:fldChar w:fldCharType="begin"/>
    </w:r>
    <w:r w:rsidRPr="00C40E58">
      <w:rPr>
        <w:rFonts w:ascii="Arial" w:hAnsi="Arial" w:cs="Arial"/>
        <w:noProof/>
        <w:sz w:val="17"/>
        <w:szCs w:val="17"/>
      </w:rPr>
      <w:instrText xml:space="preserve"> FILENAME  \* FirstCap  \* MERGEFORMAT </w:instrText>
    </w:r>
    <w:r w:rsidRPr="00C40E58">
      <w:rPr>
        <w:rFonts w:ascii="Arial" w:hAnsi="Arial" w:cs="Arial"/>
        <w:noProof/>
        <w:sz w:val="17"/>
        <w:szCs w:val="17"/>
      </w:rPr>
      <w:fldChar w:fldCharType="separate"/>
    </w:r>
    <w:r w:rsidR="004515A8">
      <w:rPr>
        <w:rFonts w:ascii="Arial" w:hAnsi="Arial" w:cs="Arial"/>
        <w:noProof/>
        <w:sz w:val="17"/>
        <w:szCs w:val="17"/>
      </w:rPr>
      <w:t xml:space="preserve">Supplier Letter to Extend Validity of </w:t>
    </w:r>
    <w:r w:rsidR="00F57BA6" w:rsidRPr="00F57BA6">
      <w:rPr>
        <w:rFonts w:ascii="Arial" w:hAnsi="Arial" w:cs="Arial"/>
        <w:noProof/>
        <w:sz w:val="17"/>
        <w:szCs w:val="17"/>
      </w:rPr>
      <w:t xml:space="preserve">Ash machines structural assessment </w:t>
    </w:r>
    <w:r w:rsidRPr="00C40E58">
      <w:rPr>
        <w:rFonts w:ascii="Arial" w:hAnsi="Arial" w:cs="Arial"/>
        <w:noProof/>
        <w:sz w:val="17"/>
        <w:szCs w:val="17"/>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BF29" w14:textId="77777777" w:rsidR="00F57BA6" w:rsidRDefault="00F57B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92B7A" w14:textId="77777777" w:rsidR="0026159C" w:rsidRDefault="0026159C" w:rsidP="00201A98">
      <w:pPr>
        <w:spacing w:after="0" w:line="240" w:lineRule="auto"/>
      </w:pPr>
      <w:r>
        <w:separator/>
      </w:r>
    </w:p>
  </w:footnote>
  <w:footnote w:type="continuationSeparator" w:id="0">
    <w:p w14:paraId="2A69ABF0" w14:textId="77777777" w:rsidR="0026159C" w:rsidRDefault="0026159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38918" w14:textId="77777777" w:rsidR="00F57BA6" w:rsidRDefault="00F57B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04"/>
      <w:gridCol w:w="3882"/>
      <w:gridCol w:w="1646"/>
      <w:gridCol w:w="1701"/>
      <w:gridCol w:w="709"/>
      <w:gridCol w:w="656"/>
    </w:tblGrid>
    <w:tr w:rsidR="00E66474" w:rsidRPr="00116E60" w14:paraId="58DA20CC" w14:textId="77777777" w:rsidTr="0030086E">
      <w:trPr>
        <w:cantSplit/>
        <w:trHeight w:val="263"/>
        <w:jc w:val="center"/>
      </w:trPr>
      <w:tc>
        <w:tcPr>
          <w:tcW w:w="2404" w:type="dxa"/>
          <w:vMerge w:val="restart"/>
          <w:vAlign w:val="bottom"/>
        </w:tcPr>
        <w:p w14:paraId="7F178B5B" w14:textId="77777777" w:rsidR="00E66474" w:rsidRPr="003914DE" w:rsidRDefault="00000000" w:rsidP="00EA1B3D">
          <w:pPr>
            <w:spacing w:before="840"/>
            <w:rPr>
              <w:rFonts w:ascii="Arial" w:hAnsi="Arial"/>
              <w:b/>
              <w:lang w:val="en-GB"/>
            </w:rPr>
          </w:pPr>
          <w:r>
            <w:rPr>
              <w:rFonts w:ascii="Arial" w:hAnsi="Arial"/>
              <w:b/>
              <w:lang w:val="en-GB"/>
            </w:rPr>
            <w:object w:dxaOrig="1440" w:dyaOrig="1440" w14:anchorId="435B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78358455" r:id="rId2"/>
            </w:object>
          </w:r>
        </w:p>
      </w:tc>
      <w:tc>
        <w:tcPr>
          <w:tcW w:w="3882" w:type="dxa"/>
          <w:vMerge w:val="restart"/>
          <w:vAlign w:val="center"/>
        </w:tcPr>
        <w:p w14:paraId="454A2B8D" w14:textId="77777777" w:rsidR="00E66474" w:rsidRPr="00CA666C" w:rsidRDefault="00E66474" w:rsidP="00201A98">
          <w:pPr>
            <w:spacing w:after="0"/>
            <w:jc w:val="center"/>
            <w:rPr>
              <w:rFonts w:ascii="Arial" w:hAnsi="Arial" w:cs="Arial"/>
              <w:b/>
              <w:sz w:val="24"/>
              <w:szCs w:val="24"/>
              <w:lang w:val="en-GB"/>
            </w:rPr>
          </w:pPr>
          <w:r>
            <w:rPr>
              <w:rFonts w:ascii="Arial" w:hAnsi="Arial" w:cs="Arial"/>
              <w:b/>
              <w:lang w:eastAsia="en-ZA"/>
            </w:rPr>
            <w:t>Letter to Extend V</w:t>
          </w:r>
          <w:r w:rsidRPr="00AA18EE">
            <w:rPr>
              <w:rFonts w:ascii="Arial" w:hAnsi="Arial" w:cs="Arial"/>
              <w:b/>
              <w:lang w:eastAsia="en-ZA"/>
            </w:rPr>
            <w:t>alidity</w:t>
          </w:r>
          <w:r>
            <w:rPr>
              <w:rFonts w:ascii="Arial" w:hAnsi="Arial" w:cs="Arial"/>
              <w:b/>
              <w:lang w:eastAsia="en-ZA"/>
            </w:rPr>
            <w:t xml:space="preserve"> Period of T</w:t>
          </w:r>
          <w:r w:rsidRPr="00AA18EE">
            <w:rPr>
              <w:rFonts w:ascii="Arial" w:hAnsi="Arial" w:cs="Arial"/>
              <w:b/>
              <w:lang w:eastAsia="en-ZA"/>
            </w:rPr>
            <w:t>ender</w:t>
          </w:r>
        </w:p>
      </w:tc>
      <w:tc>
        <w:tcPr>
          <w:tcW w:w="1646" w:type="dxa"/>
          <w:shd w:val="clear" w:color="auto" w:fill="auto"/>
          <w:vAlign w:val="center"/>
        </w:tcPr>
        <w:p w14:paraId="4975A60D" w14:textId="28CD3AA1" w:rsidR="00E66474" w:rsidRPr="003914DE" w:rsidRDefault="00E66474" w:rsidP="00C72E5D">
          <w:pPr>
            <w:spacing w:after="0"/>
            <w:rPr>
              <w:rFonts w:ascii="Arial" w:hAnsi="Arial"/>
              <w:b/>
              <w:sz w:val="20"/>
              <w:lang w:val="en-GB"/>
            </w:rPr>
          </w:pPr>
        </w:p>
      </w:tc>
      <w:tc>
        <w:tcPr>
          <w:tcW w:w="1701" w:type="dxa"/>
          <w:shd w:val="clear" w:color="auto" w:fill="auto"/>
          <w:vAlign w:val="center"/>
        </w:tcPr>
        <w:p w14:paraId="417014CB" w14:textId="644F056F" w:rsidR="00E66474" w:rsidRPr="00E66474" w:rsidRDefault="00E66474" w:rsidP="003113D9">
          <w:pPr>
            <w:spacing w:after="0"/>
            <w:rPr>
              <w:rFonts w:ascii="Arial" w:hAnsi="Arial"/>
              <w:sz w:val="20"/>
              <w:lang w:val="en-GB"/>
            </w:rPr>
          </w:pPr>
        </w:p>
      </w:tc>
      <w:tc>
        <w:tcPr>
          <w:tcW w:w="709" w:type="dxa"/>
          <w:shd w:val="clear" w:color="auto" w:fill="auto"/>
          <w:vAlign w:val="center"/>
        </w:tcPr>
        <w:p w14:paraId="03DA81F2" w14:textId="46905016" w:rsidR="00E66474" w:rsidRPr="003914DE" w:rsidRDefault="00E66474" w:rsidP="003113D9">
          <w:pPr>
            <w:spacing w:after="0"/>
            <w:rPr>
              <w:rFonts w:ascii="Arial" w:hAnsi="Arial"/>
              <w:b/>
              <w:sz w:val="20"/>
              <w:lang w:val="en-GB"/>
            </w:rPr>
          </w:pPr>
        </w:p>
      </w:tc>
      <w:tc>
        <w:tcPr>
          <w:tcW w:w="656" w:type="dxa"/>
          <w:shd w:val="clear" w:color="auto" w:fill="auto"/>
          <w:vAlign w:val="center"/>
        </w:tcPr>
        <w:p w14:paraId="70B7DE5A" w14:textId="6E9A1E35" w:rsidR="00E66474" w:rsidRPr="00E66474" w:rsidRDefault="00E66474" w:rsidP="003113D9">
          <w:pPr>
            <w:spacing w:after="0"/>
            <w:rPr>
              <w:rFonts w:ascii="Arial" w:hAnsi="Arial"/>
              <w:sz w:val="20"/>
              <w:lang w:val="en-GB"/>
            </w:rPr>
          </w:pPr>
        </w:p>
      </w:tc>
    </w:tr>
    <w:tr w:rsidR="00E66474" w:rsidRPr="00116E60" w14:paraId="02F7DA96" w14:textId="77777777" w:rsidTr="0030086E">
      <w:trPr>
        <w:cantSplit/>
        <w:trHeight w:val="261"/>
        <w:jc w:val="center"/>
      </w:trPr>
      <w:tc>
        <w:tcPr>
          <w:tcW w:w="2404" w:type="dxa"/>
          <w:vMerge/>
          <w:vAlign w:val="bottom"/>
        </w:tcPr>
        <w:p w14:paraId="432926EC" w14:textId="77777777" w:rsidR="00E66474" w:rsidRPr="003914DE" w:rsidRDefault="00E66474" w:rsidP="00EA1B3D">
          <w:pPr>
            <w:spacing w:before="840"/>
            <w:rPr>
              <w:rFonts w:ascii="Arial" w:hAnsi="Arial"/>
              <w:b/>
              <w:lang w:val="en-GB"/>
            </w:rPr>
          </w:pPr>
        </w:p>
      </w:tc>
      <w:tc>
        <w:tcPr>
          <w:tcW w:w="3882" w:type="dxa"/>
          <w:vMerge/>
          <w:vAlign w:val="center"/>
        </w:tcPr>
        <w:p w14:paraId="1CC70C65" w14:textId="77777777" w:rsidR="00E66474" w:rsidRPr="003914DE" w:rsidRDefault="00E66474" w:rsidP="00EA1B3D">
          <w:pPr>
            <w:jc w:val="center"/>
            <w:rPr>
              <w:rFonts w:ascii="Arial" w:hAnsi="Arial" w:cs="Arial"/>
              <w:b/>
              <w:lang w:val="en-GB"/>
            </w:rPr>
          </w:pPr>
        </w:p>
      </w:tc>
      <w:tc>
        <w:tcPr>
          <w:tcW w:w="1646" w:type="dxa"/>
          <w:shd w:val="clear" w:color="auto" w:fill="auto"/>
          <w:vAlign w:val="center"/>
        </w:tcPr>
        <w:p w14:paraId="1B333E4F" w14:textId="77777777" w:rsidR="00E66474" w:rsidRDefault="00E66474"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17EA1858" w14:textId="07173A86" w:rsidR="00E66474" w:rsidRPr="00E66474" w:rsidRDefault="005F6A6E" w:rsidP="00EA1B3D">
          <w:pPr>
            <w:spacing w:after="0"/>
            <w:rPr>
              <w:rFonts w:ascii="Arial" w:hAnsi="Arial"/>
              <w:sz w:val="20"/>
              <w:lang w:val="en-GB"/>
            </w:rPr>
          </w:pPr>
          <w:r w:rsidRPr="005F6A6E">
            <w:rPr>
              <w:rFonts w:ascii="Arial" w:hAnsi="Arial"/>
              <w:sz w:val="20"/>
              <w:lang w:val="en-GB"/>
            </w:rPr>
            <w:t>240-569996381</w:t>
          </w:r>
        </w:p>
      </w:tc>
      <w:tc>
        <w:tcPr>
          <w:tcW w:w="709" w:type="dxa"/>
          <w:shd w:val="clear" w:color="auto" w:fill="auto"/>
          <w:vAlign w:val="center"/>
        </w:tcPr>
        <w:p w14:paraId="0AB4B1ED" w14:textId="77777777" w:rsidR="00E66474" w:rsidRDefault="00E66474" w:rsidP="0088295E">
          <w:pPr>
            <w:spacing w:after="0"/>
            <w:rPr>
              <w:rFonts w:ascii="Arial" w:hAnsi="Arial"/>
              <w:b/>
              <w:color w:val="0000CC"/>
              <w:sz w:val="20"/>
              <w:lang w:val="en-GB"/>
            </w:rPr>
          </w:pPr>
          <w:r w:rsidRPr="00C72E5D">
            <w:rPr>
              <w:rFonts w:ascii="Arial" w:hAnsi="Arial"/>
              <w:b/>
              <w:sz w:val="20"/>
              <w:lang w:val="en-GB"/>
            </w:rPr>
            <w:t>Rev</w:t>
          </w:r>
        </w:p>
      </w:tc>
      <w:tc>
        <w:tcPr>
          <w:tcW w:w="656" w:type="dxa"/>
          <w:shd w:val="clear" w:color="auto" w:fill="auto"/>
          <w:vAlign w:val="center"/>
        </w:tcPr>
        <w:p w14:paraId="511A8F4A" w14:textId="4E447E86" w:rsidR="00E66474" w:rsidRPr="00E66474" w:rsidRDefault="005F6A6E" w:rsidP="0088295E">
          <w:pPr>
            <w:spacing w:after="0"/>
            <w:rPr>
              <w:rFonts w:ascii="Arial" w:hAnsi="Arial"/>
              <w:sz w:val="20"/>
              <w:lang w:val="en-GB"/>
            </w:rPr>
          </w:pPr>
          <w:r>
            <w:rPr>
              <w:rFonts w:ascii="Arial" w:hAnsi="Arial"/>
              <w:sz w:val="20"/>
              <w:lang w:val="en-GB"/>
            </w:rPr>
            <w:t>3</w:t>
          </w:r>
        </w:p>
      </w:tc>
    </w:tr>
    <w:tr w:rsidR="00E66474" w:rsidRPr="00116E60" w14:paraId="2688BD20" w14:textId="77777777" w:rsidTr="0030086E">
      <w:trPr>
        <w:cantSplit/>
        <w:trHeight w:val="261"/>
        <w:jc w:val="center"/>
      </w:trPr>
      <w:tc>
        <w:tcPr>
          <w:tcW w:w="2404" w:type="dxa"/>
          <w:vMerge/>
          <w:vAlign w:val="bottom"/>
        </w:tcPr>
        <w:p w14:paraId="798951A7" w14:textId="77777777" w:rsidR="00E66474" w:rsidRPr="003914DE" w:rsidRDefault="00E66474" w:rsidP="00EA1B3D">
          <w:pPr>
            <w:spacing w:before="840"/>
            <w:rPr>
              <w:rFonts w:ascii="Arial" w:hAnsi="Arial"/>
              <w:b/>
              <w:lang w:val="en-GB"/>
            </w:rPr>
          </w:pPr>
        </w:p>
      </w:tc>
      <w:tc>
        <w:tcPr>
          <w:tcW w:w="3882" w:type="dxa"/>
          <w:vMerge/>
          <w:vAlign w:val="center"/>
        </w:tcPr>
        <w:p w14:paraId="240E7779" w14:textId="77777777" w:rsidR="00E66474" w:rsidRPr="003914DE" w:rsidRDefault="00E66474" w:rsidP="00EA1B3D">
          <w:pPr>
            <w:jc w:val="center"/>
            <w:rPr>
              <w:rFonts w:ascii="Arial" w:hAnsi="Arial" w:cs="Arial"/>
              <w:b/>
              <w:lang w:val="en-GB"/>
            </w:rPr>
          </w:pPr>
        </w:p>
      </w:tc>
      <w:tc>
        <w:tcPr>
          <w:tcW w:w="1646" w:type="dxa"/>
          <w:shd w:val="clear" w:color="auto" w:fill="auto"/>
          <w:vAlign w:val="center"/>
        </w:tcPr>
        <w:p w14:paraId="5A0A147A" w14:textId="77777777" w:rsidR="00E66474" w:rsidRPr="003914DE" w:rsidRDefault="00E66474"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3066" w:type="dxa"/>
          <w:gridSpan w:val="3"/>
          <w:shd w:val="clear" w:color="auto" w:fill="auto"/>
          <w:vAlign w:val="center"/>
        </w:tcPr>
        <w:p w14:paraId="4FC07D03" w14:textId="0AD959C1" w:rsidR="00E66474" w:rsidRPr="00E66474" w:rsidRDefault="005F6A6E" w:rsidP="00E66474">
          <w:pPr>
            <w:spacing w:after="0"/>
            <w:rPr>
              <w:rFonts w:ascii="Arial" w:hAnsi="Arial"/>
              <w:sz w:val="20"/>
              <w:lang w:val="en-GB"/>
            </w:rPr>
          </w:pPr>
          <w:r>
            <w:rPr>
              <w:rFonts w:ascii="Arial" w:hAnsi="Arial"/>
              <w:sz w:val="20"/>
              <w:lang w:val="en-GB"/>
            </w:rPr>
            <w:t>July 2022</w:t>
          </w:r>
        </w:p>
      </w:tc>
    </w:tr>
    <w:tr w:rsidR="00E66474" w:rsidRPr="00DB041F" w14:paraId="2BA4415C" w14:textId="77777777" w:rsidTr="0030086E">
      <w:trPr>
        <w:cantSplit/>
        <w:trHeight w:hRule="exact" w:val="261"/>
        <w:jc w:val="center"/>
      </w:trPr>
      <w:tc>
        <w:tcPr>
          <w:tcW w:w="2404" w:type="dxa"/>
          <w:vMerge/>
          <w:vAlign w:val="bottom"/>
        </w:tcPr>
        <w:p w14:paraId="66CC30B7" w14:textId="77777777" w:rsidR="00E66474" w:rsidRPr="003914DE" w:rsidRDefault="00E66474" w:rsidP="00EA1B3D">
          <w:pPr>
            <w:spacing w:before="840"/>
            <w:rPr>
              <w:rFonts w:ascii="Arial" w:hAnsi="Arial"/>
              <w:b/>
              <w:lang w:val="en-GB"/>
            </w:rPr>
          </w:pPr>
        </w:p>
      </w:tc>
      <w:tc>
        <w:tcPr>
          <w:tcW w:w="3882" w:type="dxa"/>
          <w:vMerge/>
          <w:vAlign w:val="center"/>
        </w:tcPr>
        <w:p w14:paraId="4275D03F" w14:textId="77777777" w:rsidR="00E66474" w:rsidRPr="003914DE" w:rsidRDefault="00E66474" w:rsidP="00EA1B3D">
          <w:pPr>
            <w:jc w:val="center"/>
            <w:rPr>
              <w:rFonts w:ascii="Arial" w:hAnsi="Arial" w:cs="Arial"/>
              <w:b/>
              <w:lang w:val="en-GB"/>
            </w:rPr>
          </w:pPr>
        </w:p>
      </w:tc>
      <w:tc>
        <w:tcPr>
          <w:tcW w:w="1646" w:type="dxa"/>
          <w:shd w:val="clear" w:color="auto" w:fill="auto"/>
          <w:vAlign w:val="center"/>
        </w:tcPr>
        <w:p w14:paraId="3CC2CCB7" w14:textId="77777777" w:rsidR="00E66474" w:rsidRPr="003914DE" w:rsidRDefault="00E66474" w:rsidP="00C72E5D">
          <w:pPr>
            <w:spacing w:after="0"/>
            <w:rPr>
              <w:rFonts w:ascii="Arial" w:hAnsi="Arial"/>
              <w:b/>
              <w:sz w:val="20"/>
              <w:lang w:val="en-GB"/>
            </w:rPr>
          </w:pPr>
          <w:r w:rsidRPr="003914DE">
            <w:rPr>
              <w:rFonts w:ascii="Arial" w:hAnsi="Arial"/>
              <w:b/>
              <w:sz w:val="20"/>
              <w:lang w:val="en-GB"/>
            </w:rPr>
            <w:t>Review Date</w:t>
          </w:r>
        </w:p>
      </w:tc>
      <w:tc>
        <w:tcPr>
          <w:tcW w:w="3066" w:type="dxa"/>
          <w:gridSpan w:val="3"/>
          <w:shd w:val="clear" w:color="auto" w:fill="auto"/>
          <w:vAlign w:val="center"/>
        </w:tcPr>
        <w:p w14:paraId="18345B6E" w14:textId="72D93A8C" w:rsidR="00E66474" w:rsidRPr="00E66474" w:rsidRDefault="005F6A6E" w:rsidP="00BB2A01">
          <w:pPr>
            <w:spacing w:after="0"/>
            <w:rPr>
              <w:rFonts w:ascii="Arial" w:hAnsi="Arial"/>
              <w:sz w:val="20"/>
              <w:lang w:val="en-GB"/>
            </w:rPr>
          </w:pPr>
          <w:r w:rsidRPr="005F6A6E">
            <w:rPr>
              <w:rFonts w:ascii="Arial" w:hAnsi="Arial"/>
              <w:sz w:val="20"/>
              <w:lang w:val="en-GB"/>
            </w:rPr>
            <w:t>July 2027</w:t>
          </w:r>
        </w:p>
      </w:tc>
    </w:tr>
  </w:tbl>
  <w:p w14:paraId="576C3B51" w14:textId="77777777" w:rsidR="00E66474" w:rsidRDefault="00E66474"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2AF76" w14:textId="77777777" w:rsidR="00F57BA6" w:rsidRDefault="00F57BA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7E7D"/>
    <w:rsid w:val="000370EA"/>
    <w:rsid w:val="00061277"/>
    <w:rsid w:val="00094D6C"/>
    <w:rsid w:val="000A01FA"/>
    <w:rsid w:val="000A7AD8"/>
    <w:rsid w:val="000B165C"/>
    <w:rsid w:val="000C7DB8"/>
    <w:rsid w:val="000D74E8"/>
    <w:rsid w:val="000F4BE8"/>
    <w:rsid w:val="00114CAB"/>
    <w:rsid w:val="001255A9"/>
    <w:rsid w:val="001412D9"/>
    <w:rsid w:val="001424D8"/>
    <w:rsid w:val="00146ADD"/>
    <w:rsid w:val="001477A3"/>
    <w:rsid w:val="001511C6"/>
    <w:rsid w:val="00154B48"/>
    <w:rsid w:val="00155248"/>
    <w:rsid w:val="00172212"/>
    <w:rsid w:val="001852E5"/>
    <w:rsid w:val="0019510B"/>
    <w:rsid w:val="001955CC"/>
    <w:rsid w:val="001A0C4D"/>
    <w:rsid w:val="001A71DE"/>
    <w:rsid w:val="001B10AB"/>
    <w:rsid w:val="001B41E6"/>
    <w:rsid w:val="001C7E9D"/>
    <w:rsid w:val="001D042C"/>
    <w:rsid w:val="001D572E"/>
    <w:rsid w:val="001F6EEE"/>
    <w:rsid w:val="00201A98"/>
    <w:rsid w:val="00214063"/>
    <w:rsid w:val="0026159C"/>
    <w:rsid w:val="0027518B"/>
    <w:rsid w:val="00283B96"/>
    <w:rsid w:val="00296334"/>
    <w:rsid w:val="00297527"/>
    <w:rsid w:val="002A2C3F"/>
    <w:rsid w:val="002B66E3"/>
    <w:rsid w:val="002D792B"/>
    <w:rsid w:val="002F06B0"/>
    <w:rsid w:val="002F4329"/>
    <w:rsid w:val="002F6493"/>
    <w:rsid w:val="0030086E"/>
    <w:rsid w:val="00305717"/>
    <w:rsid w:val="003113D9"/>
    <w:rsid w:val="003222B4"/>
    <w:rsid w:val="00324E32"/>
    <w:rsid w:val="00332369"/>
    <w:rsid w:val="003406D0"/>
    <w:rsid w:val="003475B0"/>
    <w:rsid w:val="00367E80"/>
    <w:rsid w:val="00377DE7"/>
    <w:rsid w:val="00385CB8"/>
    <w:rsid w:val="00385D2A"/>
    <w:rsid w:val="003863EC"/>
    <w:rsid w:val="003914DE"/>
    <w:rsid w:val="003A6521"/>
    <w:rsid w:val="003A7E25"/>
    <w:rsid w:val="003B3ABD"/>
    <w:rsid w:val="003E40DB"/>
    <w:rsid w:val="003E4D3F"/>
    <w:rsid w:val="003F04C1"/>
    <w:rsid w:val="003F2387"/>
    <w:rsid w:val="003F7B1E"/>
    <w:rsid w:val="00430A36"/>
    <w:rsid w:val="004368BA"/>
    <w:rsid w:val="004515A8"/>
    <w:rsid w:val="004539BD"/>
    <w:rsid w:val="0045562F"/>
    <w:rsid w:val="00457274"/>
    <w:rsid w:val="00460577"/>
    <w:rsid w:val="004639E0"/>
    <w:rsid w:val="00465F9A"/>
    <w:rsid w:val="004734DE"/>
    <w:rsid w:val="004908CD"/>
    <w:rsid w:val="004D527A"/>
    <w:rsid w:val="004D771A"/>
    <w:rsid w:val="004E19F4"/>
    <w:rsid w:val="004E3BA7"/>
    <w:rsid w:val="0050695C"/>
    <w:rsid w:val="00534078"/>
    <w:rsid w:val="00541368"/>
    <w:rsid w:val="00550244"/>
    <w:rsid w:val="00550760"/>
    <w:rsid w:val="0056170D"/>
    <w:rsid w:val="00571937"/>
    <w:rsid w:val="005765A0"/>
    <w:rsid w:val="00585A4F"/>
    <w:rsid w:val="00590316"/>
    <w:rsid w:val="005C206A"/>
    <w:rsid w:val="005C7DCC"/>
    <w:rsid w:val="005D2C35"/>
    <w:rsid w:val="005D56DF"/>
    <w:rsid w:val="005E3BE0"/>
    <w:rsid w:val="005E4174"/>
    <w:rsid w:val="005E4619"/>
    <w:rsid w:val="005E6044"/>
    <w:rsid w:val="005F4559"/>
    <w:rsid w:val="005F6A6E"/>
    <w:rsid w:val="006021FF"/>
    <w:rsid w:val="0060392F"/>
    <w:rsid w:val="00627923"/>
    <w:rsid w:val="00637D9B"/>
    <w:rsid w:val="006428C4"/>
    <w:rsid w:val="00644136"/>
    <w:rsid w:val="00657B8A"/>
    <w:rsid w:val="00682A02"/>
    <w:rsid w:val="00687659"/>
    <w:rsid w:val="0069453E"/>
    <w:rsid w:val="00696467"/>
    <w:rsid w:val="006A1E0D"/>
    <w:rsid w:val="006B020C"/>
    <w:rsid w:val="006D1548"/>
    <w:rsid w:val="006D1979"/>
    <w:rsid w:val="006D70C4"/>
    <w:rsid w:val="006E325B"/>
    <w:rsid w:val="006E515B"/>
    <w:rsid w:val="006E538E"/>
    <w:rsid w:val="006F1871"/>
    <w:rsid w:val="00717787"/>
    <w:rsid w:val="00732A3F"/>
    <w:rsid w:val="00744705"/>
    <w:rsid w:val="0076125E"/>
    <w:rsid w:val="00770B1D"/>
    <w:rsid w:val="00771C8C"/>
    <w:rsid w:val="0078306F"/>
    <w:rsid w:val="0078414B"/>
    <w:rsid w:val="007A00F1"/>
    <w:rsid w:val="007A6F13"/>
    <w:rsid w:val="007B4DCB"/>
    <w:rsid w:val="007D0DBB"/>
    <w:rsid w:val="007F5266"/>
    <w:rsid w:val="0080659F"/>
    <w:rsid w:val="00812E47"/>
    <w:rsid w:val="0081486D"/>
    <w:rsid w:val="00816023"/>
    <w:rsid w:val="00832BA2"/>
    <w:rsid w:val="0084081A"/>
    <w:rsid w:val="00845E56"/>
    <w:rsid w:val="00846957"/>
    <w:rsid w:val="00853AB4"/>
    <w:rsid w:val="00862DE1"/>
    <w:rsid w:val="00876C86"/>
    <w:rsid w:val="0088295E"/>
    <w:rsid w:val="008A7C35"/>
    <w:rsid w:val="008B1C0B"/>
    <w:rsid w:val="008B4392"/>
    <w:rsid w:val="008B72F4"/>
    <w:rsid w:val="008C2507"/>
    <w:rsid w:val="008C4F75"/>
    <w:rsid w:val="008F3D20"/>
    <w:rsid w:val="00913E6C"/>
    <w:rsid w:val="009163A3"/>
    <w:rsid w:val="0093080D"/>
    <w:rsid w:val="00937C34"/>
    <w:rsid w:val="009517E3"/>
    <w:rsid w:val="0095346E"/>
    <w:rsid w:val="00987C5B"/>
    <w:rsid w:val="009A3411"/>
    <w:rsid w:val="009E27CE"/>
    <w:rsid w:val="009E37E3"/>
    <w:rsid w:val="009F1B4E"/>
    <w:rsid w:val="009F2F6B"/>
    <w:rsid w:val="00A042EB"/>
    <w:rsid w:val="00A1029B"/>
    <w:rsid w:val="00A21FB3"/>
    <w:rsid w:val="00A22EF4"/>
    <w:rsid w:val="00A25E67"/>
    <w:rsid w:val="00A375B3"/>
    <w:rsid w:val="00A4420D"/>
    <w:rsid w:val="00A45E80"/>
    <w:rsid w:val="00A50F7D"/>
    <w:rsid w:val="00A67C16"/>
    <w:rsid w:val="00A72491"/>
    <w:rsid w:val="00A779BE"/>
    <w:rsid w:val="00AB4AC5"/>
    <w:rsid w:val="00AD0DB0"/>
    <w:rsid w:val="00AE3497"/>
    <w:rsid w:val="00AF2B0D"/>
    <w:rsid w:val="00AF63DC"/>
    <w:rsid w:val="00B05E8D"/>
    <w:rsid w:val="00B11A3F"/>
    <w:rsid w:val="00B35AD7"/>
    <w:rsid w:val="00B40699"/>
    <w:rsid w:val="00B44739"/>
    <w:rsid w:val="00B45457"/>
    <w:rsid w:val="00B739D4"/>
    <w:rsid w:val="00B8073A"/>
    <w:rsid w:val="00B80F79"/>
    <w:rsid w:val="00B81140"/>
    <w:rsid w:val="00B817D1"/>
    <w:rsid w:val="00B82955"/>
    <w:rsid w:val="00BA43FA"/>
    <w:rsid w:val="00BA4900"/>
    <w:rsid w:val="00BA5C88"/>
    <w:rsid w:val="00BB2A01"/>
    <w:rsid w:val="00BC0BD6"/>
    <w:rsid w:val="00BC0F7A"/>
    <w:rsid w:val="00BC1755"/>
    <w:rsid w:val="00BD31B8"/>
    <w:rsid w:val="00BD7D8B"/>
    <w:rsid w:val="00BE0279"/>
    <w:rsid w:val="00BE6D5F"/>
    <w:rsid w:val="00BF634A"/>
    <w:rsid w:val="00C01D95"/>
    <w:rsid w:val="00C06A85"/>
    <w:rsid w:val="00C10846"/>
    <w:rsid w:val="00C37DD4"/>
    <w:rsid w:val="00C40E58"/>
    <w:rsid w:val="00C52223"/>
    <w:rsid w:val="00C57B34"/>
    <w:rsid w:val="00C60524"/>
    <w:rsid w:val="00C62547"/>
    <w:rsid w:val="00C72E5D"/>
    <w:rsid w:val="00C8088F"/>
    <w:rsid w:val="00C831F1"/>
    <w:rsid w:val="00C933DC"/>
    <w:rsid w:val="00C94733"/>
    <w:rsid w:val="00CA666C"/>
    <w:rsid w:val="00CB157F"/>
    <w:rsid w:val="00CB45AA"/>
    <w:rsid w:val="00CD74D6"/>
    <w:rsid w:val="00CF2121"/>
    <w:rsid w:val="00D14C3E"/>
    <w:rsid w:val="00D17DFC"/>
    <w:rsid w:val="00D23134"/>
    <w:rsid w:val="00D30082"/>
    <w:rsid w:val="00D466ED"/>
    <w:rsid w:val="00D507F9"/>
    <w:rsid w:val="00D70E7F"/>
    <w:rsid w:val="00D76161"/>
    <w:rsid w:val="00D90727"/>
    <w:rsid w:val="00D96438"/>
    <w:rsid w:val="00DA347A"/>
    <w:rsid w:val="00DB22F3"/>
    <w:rsid w:val="00DB49B2"/>
    <w:rsid w:val="00DE2062"/>
    <w:rsid w:val="00E001AB"/>
    <w:rsid w:val="00E00AC7"/>
    <w:rsid w:val="00E01EEE"/>
    <w:rsid w:val="00E1442C"/>
    <w:rsid w:val="00E4095D"/>
    <w:rsid w:val="00E4616E"/>
    <w:rsid w:val="00E66474"/>
    <w:rsid w:val="00E7145D"/>
    <w:rsid w:val="00E74CA3"/>
    <w:rsid w:val="00E841C4"/>
    <w:rsid w:val="00E864FE"/>
    <w:rsid w:val="00E90B24"/>
    <w:rsid w:val="00EA001C"/>
    <w:rsid w:val="00EA1B3D"/>
    <w:rsid w:val="00EA3BDD"/>
    <w:rsid w:val="00EE64ED"/>
    <w:rsid w:val="00EE7A94"/>
    <w:rsid w:val="00EF6D03"/>
    <w:rsid w:val="00F14F4C"/>
    <w:rsid w:val="00F23B48"/>
    <w:rsid w:val="00F32F19"/>
    <w:rsid w:val="00F36F11"/>
    <w:rsid w:val="00F57BA6"/>
    <w:rsid w:val="00F670A2"/>
    <w:rsid w:val="00F73D08"/>
    <w:rsid w:val="00FC2322"/>
    <w:rsid w:val="00FD0E52"/>
    <w:rsid w:val="00FE0718"/>
    <w:rsid w:val="00FE27D9"/>
    <w:rsid w:val="00FE3FAC"/>
    <w:rsid w:val="00FF790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5B2D9"/>
  <w15:docId w15:val="{AF5109E1-AE31-41B2-BE89-804E44A5E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FB3"/>
    <w:rPr>
      <w:color w:val="0000FF" w:themeColor="hyperlink"/>
      <w:u w:val="single"/>
    </w:rPr>
  </w:style>
  <w:style w:type="paragraph" w:styleId="BalloonText">
    <w:name w:val="Balloon Text"/>
    <w:basedOn w:val="Normal"/>
    <w:link w:val="BalloonTextChar"/>
    <w:uiPriority w:val="99"/>
    <w:semiHidden/>
    <w:unhideWhenUsed/>
    <w:rsid w:val="00585A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5A4F"/>
    <w:rPr>
      <w:rFonts w:ascii="Tahoma" w:hAnsi="Tahoma" w:cs="Tahoma"/>
      <w:sz w:val="16"/>
      <w:szCs w:val="16"/>
    </w:rPr>
  </w:style>
  <w:style w:type="paragraph" w:customStyle="1" w:styleId="Default">
    <w:name w:val="Default"/>
    <w:rsid w:val="00770B1D"/>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unhideWhenUsed/>
    <w:rsid w:val="008B72F4"/>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8B72F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2052">
      <w:bodyDiv w:val="1"/>
      <w:marLeft w:val="0"/>
      <w:marRight w:val="0"/>
      <w:marTop w:val="0"/>
      <w:marBottom w:val="0"/>
      <w:divBdr>
        <w:top w:val="none" w:sz="0" w:space="0" w:color="auto"/>
        <w:left w:val="none" w:sz="0" w:space="0" w:color="auto"/>
        <w:bottom w:val="none" w:sz="0" w:space="0" w:color="auto"/>
        <w:right w:val="none" w:sz="0" w:space="0" w:color="auto"/>
      </w:divBdr>
    </w:div>
    <w:div w:id="114760253">
      <w:bodyDiv w:val="1"/>
      <w:marLeft w:val="0"/>
      <w:marRight w:val="0"/>
      <w:marTop w:val="0"/>
      <w:marBottom w:val="0"/>
      <w:divBdr>
        <w:top w:val="none" w:sz="0" w:space="0" w:color="auto"/>
        <w:left w:val="none" w:sz="0" w:space="0" w:color="auto"/>
        <w:bottom w:val="none" w:sz="0" w:space="0" w:color="auto"/>
        <w:right w:val="none" w:sz="0" w:space="0" w:color="auto"/>
      </w:divBdr>
    </w:div>
    <w:div w:id="135882112">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926425488">
      <w:bodyDiv w:val="1"/>
      <w:marLeft w:val="0"/>
      <w:marRight w:val="0"/>
      <w:marTop w:val="0"/>
      <w:marBottom w:val="0"/>
      <w:divBdr>
        <w:top w:val="none" w:sz="0" w:space="0" w:color="auto"/>
        <w:left w:val="none" w:sz="0" w:space="0" w:color="auto"/>
        <w:bottom w:val="none" w:sz="0" w:space="0" w:color="auto"/>
        <w:right w:val="none" w:sz="0" w:space="0" w:color="auto"/>
      </w:divBdr>
    </w:div>
    <w:div w:id="1037705895">
      <w:bodyDiv w:val="1"/>
      <w:marLeft w:val="0"/>
      <w:marRight w:val="0"/>
      <w:marTop w:val="0"/>
      <w:marBottom w:val="0"/>
      <w:divBdr>
        <w:top w:val="none" w:sz="0" w:space="0" w:color="auto"/>
        <w:left w:val="none" w:sz="0" w:space="0" w:color="auto"/>
        <w:bottom w:val="none" w:sz="0" w:space="0" w:color="auto"/>
        <w:right w:val="none" w:sz="0" w:space="0" w:color="auto"/>
      </w:divBdr>
    </w:div>
    <w:div w:id="1161191659">
      <w:bodyDiv w:val="1"/>
      <w:marLeft w:val="0"/>
      <w:marRight w:val="0"/>
      <w:marTop w:val="0"/>
      <w:marBottom w:val="0"/>
      <w:divBdr>
        <w:top w:val="none" w:sz="0" w:space="0" w:color="auto"/>
        <w:left w:val="none" w:sz="0" w:space="0" w:color="auto"/>
        <w:bottom w:val="none" w:sz="0" w:space="0" w:color="auto"/>
        <w:right w:val="none" w:sz="0" w:space="0" w:color="auto"/>
      </w:divBdr>
    </w:div>
    <w:div w:id="1201094069">
      <w:bodyDiv w:val="1"/>
      <w:marLeft w:val="0"/>
      <w:marRight w:val="0"/>
      <w:marTop w:val="0"/>
      <w:marBottom w:val="0"/>
      <w:divBdr>
        <w:top w:val="none" w:sz="0" w:space="0" w:color="auto"/>
        <w:left w:val="none" w:sz="0" w:space="0" w:color="auto"/>
        <w:bottom w:val="none" w:sz="0" w:space="0" w:color="auto"/>
        <w:right w:val="none" w:sz="0" w:space="0" w:color="auto"/>
      </w:divBdr>
    </w:div>
    <w:div w:id="1333723410">
      <w:bodyDiv w:val="1"/>
      <w:marLeft w:val="0"/>
      <w:marRight w:val="0"/>
      <w:marTop w:val="0"/>
      <w:marBottom w:val="0"/>
      <w:divBdr>
        <w:top w:val="none" w:sz="0" w:space="0" w:color="auto"/>
        <w:left w:val="none" w:sz="0" w:space="0" w:color="auto"/>
        <w:bottom w:val="none" w:sz="0" w:space="0" w:color="auto"/>
        <w:right w:val="none" w:sz="0" w:space="0" w:color="auto"/>
      </w:divBdr>
    </w:div>
    <w:div w:id="1343119686">
      <w:bodyDiv w:val="1"/>
      <w:marLeft w:val="0"/>
      <w:marRight w:val="0"/>
      <w:marTop w:val="0"/>
      <w:marBottom w:val="0"/>
      <w:divBdr>
        <w:top w:val="none" w:sz="0" w:space="0" w:color="auto"/>
        <w:left w:val="none" w:sz="0" w:space="0" w:color="auto"/>
        <w:bottom w:val="none" w:sz="0" w:space="0" w:color="auto"/>
        <w:right w:val="none" w:sz="0" w:space="0" w:color="auto"/>
      </w:divBdr>
    </w:div>
    <w:div w:id="1572036561">
      <w:bodyDiv w:val="1"/>
      <w:marLeft w:val="0"/>
      <w:marRight w:val="0"/>
      <w:marTop w:val="0"/>
      <w:marBottom w:val="0"/>
      <w:divBdr>
        <w:top w:val="none" w:sz="0" w:space="0" w:color="auto"/>
        <w:left w:val="none" w:sz="0" w:space="0" w:color="auto"/>
        <w:bottom w:val="none" w:sz="0" w:space="0" w:color="auto"/>
        <w:right w:val="none" w:sz="0" w:space="0" w:color="auto"/>
      </w:divBdr>
    </w:div>
    <w:div w:id="1650206372">
      <w:bodyDiv w:val="1"/>
      <w:marLeft w:val="0"/>
      <w:marRight w:val="0"/>
      <w:marTop w:val="0"/>
      <w:marBottom w:val="0"/>
      <w:divBdr>
        <w:top w:val="none" w:sz="0" w:space="0" w:color="auto"/>
        <w:left w:val="none" w:sz="0" w:space="0" w:color="auto"/>
        <w:bottom w:val="none" w:sz="0" w:space="0" w:color="auto"/>
        <w:right w:val="none" w:sz="0" w:space="0" w:color="auto"/>
      </w:divBdr>
    </w:div>
    <w:div w:id="1964921828">
      <w:bodyDiv w:val="1"/>
      <w:marLeft w:val="0"/>
      <w:marRight w:val="0"/>
      <w:marTop w:val="0"/>
      <w:marBottom w:val="0"/>
      <w:divBdr>
        <w:top w:val="none" w:sz="0" w:space="0" w:color="auto"/>
        <w:left w:val="none" w:sz="0" w:space="0" w:color="auto"/>
        <w:bottom w:val="none" w:sz="0" w:space="0" w:color="auto"/>
        <w:right w:val="none" w:sz="0" w:space="0" w:color="auto"/>
      </w:divBdr>
    </w:div>
    <w:div w:id="1999654304">
      <w:bodyDiv w:val="1"/>
      <w:marLeft w:val="0"/>
      <w:marRight w:val="0"/>
      <w:marTop w:val="0"/>
      <w:marBottom w:val="0"/>
      <w:divBdr>
        <w:top w:val="none" w:sz="0" w:space="0" w:color="auto"/>
        <w:left w:val="none" w:sz="0" w:space="0" w:color="auto"/>
        <w:bottom w:val="none" w:sz="0" w:space="0" w:color="auto"/>
        <w:right w:val="none" w:sz="0" w:space="0" w:color="auto"/>
      </w:divBdr>
    </w:div>
    <w:div w:id="2000650066">
      <w:bodyDiv w:val="1"/>
      <w:marLeft w:val="0"/>
      <w:marRight w:val="0"/>
      <w:marTop w:val="0"/>
      <w:marBottom w:val="0"/>
      <w:divBdr>
        <w:top w:val="none" w:sz="0" w:space="0" w:color="auto"/>
        <w:left w:val="none" w:sz="0" w:space="0" w:color="auto"/>
        <w:bottom w:val="none" w:sz="0" w:space="0" w:color="auto"/>
        <w:right w:val="none" w:sz="0" w:space="0" w:color="auto"/>
      </w:divBdr>
    </w:div>
    <w:div w:id="2054230272">
      <w:bodyDiv w:val="1"/>
      <w:marLeft w:val="0"/>
      <w:marRight w:val="0"/>
      <w:marTop w:val="0"/>
      <w:marBottom w:val="0"/>
      <w:divBdr>
        <w:top w:val="none" w:sz="0" w:space="0" w:color="auto"/>
        <w:left w:val="none" w:sz="0" w:space="0" w:color="auto"/>
        <w:bottom w:val="none" w:sz="0" w:space="0" w:color="auto"/>
        <w:right w:val="none" w:sz="0" w:space="0" w:color="auto"/>
      </w:divBdr>
    </w:div>
    <w:div w:id="2102295764">
      <w:bodyDiv w:val="1"/>
      <w:marLeft w:val="0"/>
      <w:marRight w:val="0"/>
      <w:marTop w:val="0"/>
      <w:marBottom w:val="0"/>
      <w:divBdr>
        <w:top w:val="none" w:sz="0" w:space="0" w:color="auto"/>
        <w:left w:val="none" w:sz="0" w:space="0" w:color="auto"/>
        <w:bottom w:val="none" w:sz="0" w:space="0" w:color="auto"/>
        <w:right w:val="none" w:sz="0" w:space="0" w:color="auto"/>
      </w:divBdr>
    </w:div>
    <w:div w:id="211551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Pages>
  <Words>202</Words>
  <Characters>1157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Refiloe Mabula</cp:lastModifiedBy>
  <cp:revision>10</cp:revision>
  <cp:lastPrinted>2023-10-31T13:39:00Z</cp:lastPrinted>
  <dcterms:created xsi:type="dcterms:W3CDTF">2023-12-14T09:23:00Z</dcterms:created>
  <dcterms:modified xsi:type="dcterms:W3CDTF">2024-05-27T21:41:00Z</dcterms:modified>
</cp:coreProperties>
</file>