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5B6F62A3" w14:textId="0C575C09" w:rsidR="00FA2F60" w:rsidRPr="000E1C79" w:rsidRDefault="00FA2F60" w:rsidP="00FA2F60">
      <w:pPr>
        <w:tabs>
          <w:tab w:val="left" w:pos="2520"/>
        </w:tabs>
        <w:spacing w:after="200" w:line="276" w:lineRule="auto"/>
        <w:jc w:val="center"/>
        <w:rPr>
          <w:rFonts w:ascii="Calibri" w:eastAsia="Calibri" w:hAnsi="Calibri"/>
          <w:b/>
          <w:bCs/>
          <w:sz w:val="36"/>
          <w:szCs w:val="36"/>
          <w:lang w:val="en-ZA"/>
        </w:rPr>
      </w:pPr>
      <w:r w:rsidRPr="000E1C79">
        <w:rPr>
          <w:rFonts w:ascii="Calibri" w:eastAsia="Calibri" w:hAnsi="Calibri"/>
          <w:b/>
          <w:bCs/>
          <w:sz w:val="36"/>
          <w:szCs w:val="36"/>
          <w:lang w:val="en-ZA"/>
        </w:rPr>
        <w:t xml:space="preserve">THE </w:t>
      </w:r>
      <w:r w:rsidR="00512D56">
        <w:rPr>
          <w:rFonts w:ascii="Calibri" w:eastAsia="Calibri" w:hAnsi="Calibri"/>
          <w:b/>
          <w:bCs/>
          <w:sz w:val="36"/>
          <w:szCs w:val="36"/>
          <w:lang w:val="en-ZA"/>
        </w:rPr>
        <w:t>SUPPLY AND DELIVERY</w:t>
      </w:r>
      <w:r w:rsidRPr="000E1C79">
        <w:rPr>
          <w:rFonts w:ascii="Calibri" w:eastAsia="Calibri" w:hAnsi="Calibri"/>
          <w:b/>
          <w:bCs/>
          <w:sz w:val="36"/>
          <w:szCs w:val="36"/>
          <w:lang w:val="en-ZA"/>
        </w:rPr>
        <w:t xml:space="preserve"> OF </w:t>
      </w:r>
      <w:r w:rsidR="000F3970">
        <w:rPr>
          <w:rFonts w:ascii="Calibri" w:eastAsia="Calibri" w:hAnsi="Calibri"/>
          <w:b/>
          <w:bCs/>
          <w:sz w:val="36"/>
          <w:szCs w:val="36"/>
          <w:lang w:val="en-ZA"/>
        </w:rPr>
        <w:t xml:space="preserve">COMPUTER </w:t>
      </w:r>
      <w:r w:rsidR="003510AE" w:rsidRPr="003510AE">
        <w:rPr>
          <w:rFonts w:ascii="Calibri" w:eastAsia="Calibri" w:hAnsi="Calibri"/>
          <w:b/>
          <w:bCs/>
          <w:sz w:val="36"/>
          <w:szCs w:val="36"/>
          <w:lang w:val="en-ZA"/>
        </w:rPr>
        <w:t>SERVERS</w:t>
      </w:r>
    </w:p>
    <w:p w14:paraId="000FAC0F" w14:textId="6ACBB49D"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941DA7" w:rsidRPr="001949AA">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CC468E">
        <w:rPr>
          <w:rFonts w:ascii="Calibri" w:eastAsia="Calibri" w:hAnsi="Calibri" w:cs="Tahoma"/>
          <w:b/>
          <w:color w:val="FF0000"/>
          <w:sz w:val="24"/>
          <w:szCs w:val="24"/>
          <w:lang w:val="en-ZA"/>
        </w:rPr>
        <w:t>1651</w:t>
      </w:r>
      <w:r w:rsidR="008C5809" w:rsidRPr="001949AA">
        <w:rPr>
          <w:rFonts w:ascii="Calibri" w:eastAsia="Calibri" w:hAnsi="Calibri" w:cs="Tahoma"/>
          <w:b/>
          <w:color w:val="FF0000"/>
          <w:sz w:val="24"/>
          <w:szCs w:val="24"/>
          <w:lang w:val="en-ZA"/>
        </w:rPr>
        <w:t>-202</w:t>
      </w:r>
      <w:r w:rsidR="001345B3">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w:t>
            </w:r>
            <w:proofErr w:type="gramStart"/>
            <w:r w:rsidR="00716FB3" w:rsidRPr="00716FB3">
              <w:rPr>
                <w:rFonts w:ascii="Arial" w:eastAsia="Calibri" w:hAnsi="Arial" w:cs="Arial"/>
                <w:spacing w:val="-2"/>
                <w:sz w:val="22"/>
                <w:szCs w:val="22"/>
                <w:lang w:val="en-ZA"/>
              </w:rPr>
              <w:t>SUM :</w:t>
            </w:r>
            <w:proofErr w:type="gramEnd"/>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5F068D04"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w:t>
      </w:r>
      <w:r w:rsidR="00AD0E81" w:rsidRPr="009E467D">
        <w:rPr>
          <w:rFonts w:ascii="Arial" w:eastAsia="Calibri" w:hAnsi="Arial" w:cs="Arial"/>
          <w:b/>
          <w:sz w:val="24"/>
          <w:szCs w:val="24"/>
          <w:lang w:val="en-ZA"/>
        </w:rPr>
        <w:t>MONDAY, 18 DECEMBER 2023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44227C86" w14:textId="1D918229"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130D0A68"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143C49">
        <w:rPr>
          <w:rFonts w:ascii="Calibri" w:eastAsia="Calibri" w:hAnsi="Calibri"/>
          <w:noProof/>
          <w:sz w:val="22"/>
          <w:szCs w:val="22"/>
          <w:lang w:val="en-ZA"/>
        </w:rPr>
        <w:t>18</w:t>
      </w:r>
    </w:p>
    <w:p w14:paraId="52B70A3A" w14:textId="365E6BC8"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143C49">
        <w:rPr>
          <w:rFonts w:ascii="Calibri" w:eastAsia="Calibri" w:hAnsi="Calibri"/>
          <w:noProof/>
          <w:sz w:val="22"/>
          <w:szCs w:val="22"/>
          <w:lang w:val="en-ZA"/>
        </w:rPr>
        <w:t>0</w:t>
      </w:r>
    </w:p>
    <w:p w14:paraId="531041E3" w14:textId="0F4023B5" w:rsidR="00716FB3" w:rsidRPr="008C5809" w:rsidRDefault="00F7602C"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143C49">
        <w:rPr>
          <w:rFonts w:ascii="Calibri" w:eastAsia="Calibri" w:hAnsi="Calibri"/>
          <w:noProof/>
          <w:sz w:val="22"/>
          <w:szCs w:val="22"/>
          <w:lang w:val="en-ZA"/>
        </w:rPr>
        <w:t>1</w:t>
      </w:r>
    </w:p>
    <w:p w14:paraId="31BC941B" w14:textId="546D6FF2" w:rsidR="00716FB3" w:rsidRPr="008C5809" w:rsidRDefault="00F7602C"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143C49">
        <w:rPr>
          <w:rFonts w:ascii="Calibri" w:eastAsia="Calibri" w:hAnsi="Calibri"/>
          <w:noProof/>
          <w:sz w:val="22"/>
          <w:szCs w:val="22"/>
          <w:lang w:val="en-ZA"/>
        </w:rPr>
        <w:t>2</w:t>
      </w:r>
    </w:p>
    <w:p w14:paraId="2A8AA634" w14:textId="2EA6D156" w:rsidR="00716FB3" w:rsidRPr="008C5809" w:rsidRDefault="00F7602C"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143C49">
        <w:rPr>
          <w:rFonts w:ascii="Calibri" w:eastAsia="Calibri" w:hAnsi="Calibri"/>
          <w:noProof/>
          <w:sz w:val="22"/>
          <w:szCs w:val="22"/>
          <w:lang w:val="en-ZA"/>
        </w:rPr>
        <w:t>3</w:t>
      </w:r>
    </w:p>
    <w:p w14:paraId="1C26473E" w14:textId="72131871"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CB66CE">
        <w:rPr>
          <w:rFonts w:ascii="Calibri" w:eastAsia="Calibri" w:hAnsi="Calibri"/>
          <w:noProof/>
          <w:sz w:val="22"/>
          <w:szCs w:val="22"/>
          <w:lang w:val="en-ZA"/>
        </w:rPr>
        <w:t>3</w:t>
      </w:r>
      <w:r w:rsidR="00143C49">
        <w:rPr>
          <w:rFonts w:ascii="Calibri" w:eastAsia="Calibri" w:hAnsi="Calibri"/>
          <w:noProof/>
          <w:sz w:val="22"/>
          <w:szCs w:val="22"/>
          <w:lang w:val="en-ZA"/>
        </w:rPr>
        <w:t>0</w:t>
      </w:r>
    </w:p>
    <w:bookmarkStart w:id="3" w:name="_Hlk16519988"/>
    <w:p w14:paraId="0387D285" w14:textId="7523DD04"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143C49">
        <w:rPr>
          <w:rFonts w:ascii="Calibri" w:eastAsia="Calibri" w:hAnsi="Calibri"/>
          <w:noProof/>
          <w:sz w:val="22"/>
          <w:szCs w:val="22"/>
          <w:lang w:val="en-ZA"/>
        </w:rPr>
        <w:t>1</w:t>
      </w:r>
    </w:p>
    <w:p w14:paraId="0CA3E640" w14:textId="49E1BB92"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143C49">
        <w:rPr>
          <w:rFonts w:ascii="Calibri" w:eastAsia="Calibri" w:hAnsi="Calibri"/>
          <w:noProof/>
          <w:sz w:val="22"/>
          <w:szCs w:val="22"/>
          <w:lang w:val="en-ZA"/>
        </w:rPr>
        <w:t>2</w:t>
      </w:r>
    </w:p>
    <w:p w14:paraId="06C4E5FE" w14:textId="4A740846" w:rsidR="00716FB3" w:rsidRPr="008C5809" w:rsidRDefault="00F7602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143C49">
        <w:rPr>
          <w:rFonts w:ascii="Calibri" w:eastAsia="Calibri" w:hAnsi="Calibri"/>
          <w:noProof/>
          <w:sz w:val="22"/>
          <w:szCs w:val="22"/>
          <w:lang w:val="en-ZA"/>
        </w:rPr>
        <w:t>3</w:t>
      </w:r>
    </w:p>
    <w:p w14:paraId="4AB7F25A" w14:textId="033B6C30" w:rsidR="00716FB3" w:rsidRDefault="00F7602C"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143C49">
        <w:rPr>
          <w:rFonts w:ascii="Calibri" w:eastAsia="Calibri" w:hAnsi="Calibri"/>
          <w:noProof/>
          <w:sz w:val="22"/>
          <w:szCs w:val="22"/>
          <w:lang w:val="en-ZA"/>
        </w:rPr>
        <w:t>4</w:t>
      </w:r>
    </w:p>
    <w:p w14:paraId="605DD16C" w14:textId="010243AB" w:rsidR="00143C49" w:rsidRDefault="00143C49"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OTHER SPECIFIC GOALS SUPPORTING DOCUMENTS…………………………………………………………………………35</w:t>
      </w:r>
    </w:p>
    <w:p w14:paraId="33CDEA0E" w14:textId="1DEA63C3"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CB66CE">
        <w:rPr>
          <w:rFonts w:ascii="Calibri" w:eastAsia="Calibri" w:hAnsi="Calibri"/>
          <w:noProof/>
          <w:sz w:val="22"/>
          <w:szCs w:val="22"/>
          <w:lang w:val="en-ZA"/>
        </w:rPr>
        <w:t>CV’S QUALIFICATIONS</w:t>
      </w:r>
      <w:r w:rsidR="00576E28">
        <w:rPr>
          <w:rFonts w:ascii="Calibri" w:eastAsia="Calibri" w:hAnsi="Calibri"/>
          <w:noProof/>
          <w:sz w:val="22"/>
          <w:szCs w:val="22"/>
          <w:lang w:val="en-ZA"/>
        </w:rPr>
        <w:t xml:space="preserve"> OF TECHNICIANS…………………………………………………………………………………………</w:t>
      </w:r>
      <w:r w:rsidR="008C5882">
        <w:rPr>
          <w:rFonts w:ascii="Calibri" w:eastAsia="Calibri" w:hAnsi="Calibri"/>
          <w:noProof/>
          <w:sz w:val="22"/>
          <w:szCs w:val="22"/>
          <w:lang w:val="en-ZA"/>
        </w:rPr>
        <w:t>..3</w:t>
      </w:r>
      <w:r w:rsidR="00143C49">
        <w:rPr>
          <w:rFonts w:ascii="Calibri" w:eastAsia="Calibri" w:hAnsi="Calibri"/>
          <w:noProof/>
          <w:sz w:val="22"/>
          <w:szCs w:val="22"/>
          <w:lang w:val="en-ZA"/>
        </w:rPr>
        <w:t>6</w:t>
      </w:r>
    </w:p>
    <w:p w14:paraId="0CE69E84" w14:textId="60DF5AAA" w:rsidR="00576E28" w:rsidRDefault="00576E28"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CERTIFIED DELL PARTNERSHIP CERTIFICATE……………………………………………………………………………………</w:t>
      </w:r>
      <w:r w:rsidR="00143C49">
        <w:rPr>
          <w:rFonts w:ascii="Calibri" w:eastAsia="Calibri" w:hAnsi="Calibri"/>
          <w:noProof/>
          <w:sz w:val="22"/>
          <w:szCs w:val="22"/>
          <w:lang w:val="en-ZA"/>
        </w:rPr>
        <w:t>..</w:t>
      </w:r>
      <w:r w:rsidR="008C5882">
        <w:rPr>
          <w:rFonts w:ascii="Calibri" w:eastAsia="Calibri" w:hAnsi="Calibri"/>
          <w:noProof/>
          <w:sz w:val="22"/>
          <w:szCs w:val="22"/>
          <w:lang w:val="en-ZA"/>
        </w:rPr>
        <w:t>3</w:t>
      </w:r>
      <w:r w:rsidR="00143C49">
        <w:rPr>
          <w:rFonts w:ascii="Calibri" w:eastAsia="Calibri" w:hAnsi="Calibri"/>
          <w:noProof/>
          <w:sz w:val="22"/>
          <w:szCs w:val="22"/>
          <w:lang w:val="en-ZA"/>
        </w:rPr>
        <w:t>7</w:t>
      </w:r>
    </w:p>
    <w:p w14:paraId="576B1A4A" w14:textId="1981B61E" w:rsidR="00576E28" w:rsidRDefault="008C5882"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REFERENCE LETTERS</w:t>
      </w:r>
      <w:r w:rsidR="00576E28">
        <w:rPr>
          <w:rFonts w:ascii="Calibri" w:eastAsia="Calibri" w:hAnsi="Calibri"/>
          <w:noProof/>
          <w:sz w:val="22"/>
          <w:szCs w:val="22"/>
          <w:lang w:val="en-ZA"/>
        </w:rPr>
        <w:t>………………………………………………………………………</w:t>
      </w:r>
      <w:r w:rsidR="00BB740A">
        <w:rPr>
          <w:rFonts w:ascii="Calibri" w:eastAsia="Calibri" w:hAnsi="Calibri"/>
          <w:noProof/>
          <w:sz w:val="22"/>
          <w:szCs w:val="22"/>
          <w:lang w:val="en-ZA"/>
        </w:rPr>
        <w:t>…………………………………………………</w:t>
      </w:r>
      <w:r w:rsidR="00143C49">
        <w:rPr>
          <w:rFonts w:ascii="Calibri" w:eastAsia="Calibri" w:hAnsi="Calibri"/>
          <w:noProof/>
          <w:sz w:val="22"/>
          <w:szCs w:val="22"/>
          <w:lang w:val="en-ZA"/>
        </w:rPr>
        <w:t>38</w:t>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11369F30" w14:textId="7785B818" w:rsidR="00941DA7" w:rsidRDefault="00941DA7" w:rsidP="00F97D8A">
      <w:pPr>
        <w:spacing w:after="200"/>
        <w:rPr>
          <w:rFonts w:ascii="Calibri" w:eastAsia="Calibri" w:hAnsi="Calibri"/>
          <w:sz w:val="16"/>
          <w:szCs w:val="16"/>
          <w:lang w:val="en-ZA"/>
        </w:rPr>
      </w:pPr>
    </w:p>
    <w:p w14:paraId="138C68EB" w14:textId="77777777" w:rsidR="00F43E0F" w:rsidRDefault="00F43E0F" w:rsidP="00F97D8A">
      <w:pPr>
        <w:spacing w:after="200"/>
        <w:rPr>
          <w:rFonts w:ascii="Calibri" w:eastAsia="Calibri" w:hAnsi="Calibri"/>
          <w:sz w:val="16"/>
          <w:szCs w:val="16"/>
          <w:lang w:val="en-ZA"/>
        </w:rPr>
      </w:pPr>
    </w:p>
    <w:p w14:paraId="6CC8D832" w14:textId="4F23DC05" w:rsidR="00F43E0F" w:rsidRPr="00256337" w:rsidRDefault="00F43E0F" w:rsidP="00F43E0F">
      <w:pPr>
        <w:rPr>
          <w:rFonts w:ascii="Calibri" w:eastAsia="Calibri" w:hAnsi="Calibri"/>
          <w:sz w:val="16"/>
          <w:szCs w:val="16"/>
          <w:lang w:val="en-ZA"/>
        </w:rPr>
      </w:pPr>
      <w:r>
        <w:rPr>
          <w:rFonts w:ascii="Calibri" w:eastAsia="Calibri" w:hAnsi="Calibri"/>
          <w:sz w:val="16"/>
          <w:szCs w:val="16"/>
          <w:lang w:val="en-ZA"/>
        </w:rPr>
        <w:lastRenderedPageBreak/>
        <w:t xml:space="preserve">                                                                                                              </w:t>
      </w:r>
      <w:r w:rsidRPr="00716FB3">
        <w:rPr>
          <w:rFonts w:ascii="Calibri" w:eastAsia="Calibri" w:hAnsi="Calibri"/>
          <w:noProof/>
          <w:sz w:val="22"/>
          <w:szCs w:val="22"/>
          <w:lang w:val="en-ZA" w:eastAsia="en-ZA"/>
        </w:rPr>
        <w:drawing>
          <wp:inline distT="0" distB="0" distL="0" distR="0" wp14:anchorId="356F67DD" wp14:editId="0DF067C6">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701AE714" w14:textId="77777777" w:rsidR="00F43E0F" w:rsidRPr="007672EB" w:rsidRDefault="00F43E0F" w:rsidP="00F43E0F">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7672EB">
        <w:rPr>
          <w:rFonts w:ascii="Calibri" w:hAnsi="Calibri"/>
          <w:b/>
          <w:bCs/>
          <w:kern w:val="32"/>
          <w:sz w:val="16"/>
          <w:szCs w:val="16"/>
          <w:lang w:val="en-GB" w:eastAsia="en-GB"/>
        </w:rPr>
        <w:t>Bid Notice</w:t>
      </w:r>
      <w:bookmarkEnd w:id="4"/>
      <w:bookmarkEnd w:id="5"/>
      <w:bookmarkEnd w:id="6"/>
    </w:p>
    <w:p w14:paraId="6EC408E8" w14:textId="73D7EC86" w:rsidR="00CC468E" w:rsidRPr="00CC468E" w:rsidRDefault="00CC468E" w:rsidP="00CC468E">
      <w:pPr>
        <w:spacing w:after="160" w:line="259" w:lineRule="auto"/>
        <w:rPr>
          <w:rFonts w:ascii="Calibri" w:hAnsi="Calibri"/>
          <w:b/>
          <w:bCs/>
          <w:kern w:val="32"/>
          <w:sz w:val="16"/>
          <w:szCs w:val="16"/>
          <w:lang w:val="en-GB" w:eastAsia="en-GB"/>
        </w:rPr>
      </w:pPr>
      <w:r w:rsidRPr="00CC468E">
        <w:rPr>
          <w:rFonts w:ascii="Calibri" w:eastAsia="Calibri" w:hAnsi="Calibri"/>
          <w:sz w:val="22"/>
          <w:szCs w:val="22"/>
          <w:lang w:val="en-ZA"/>
        </w:rPr>
        <w:t xml:space="preserve">                       </w:t>
      </w:r>
    </w:p>
    <w:p w14:paraId="71968F1C" w14:textId="77777777" w:rsidR="00CC468E" w:rsidRPr="00CC468E" w:rsidRDefault="00CC468E" w:rsidP="00CC468E">
      <w:pPr>
        <w:tabs>
          <w:tab w:val="left" w:pos="2520"/>
        </w:tabs>
        <w:spacing w:after="200" w:line="276" w:lineRule="auto"/>
        <w:jc w:val="center"/>
        <w:rPr>
          <w:rFonts w:ascii="Calibri" w:eastAsia="Calibri" w:hAnsi="Calibri" w:cs="Tahoma"/>
          <w:b/>
          <w:sz w:val="16"/>
          <w:szCs w:val="16"/>
          <w:lang w:val="en-ZA"/>
        </w:rPr>
      </w:pPr>
      <w:r w:rsidRPr="00CC468E">
        <w:rPr>
          <w:rFonts w:ascii="Calibri" w:eastAsia="Calibri" w:hAnsi="Calibri" w:cs="Tahoma"/>
          <w:b/>
          <w:sz w:val="16"/>
          <w:szCs w:val="16"/>
          <w:lang w:val="en-ZA"/>
        </w:rPr>
        <w:t>THE SUPPLY AND DELIVERY OF COMPUTER SERVERS</w:t>
      </w:r>
    </w:p>
    <w:p w14:paraId="37FD157D" w14:textId="77777777" w:rsidR="00CC468E" w:rsidRPr="00CC468E" w:rsidRDefault="00CC468E" w:rsidP="00CC468E">
      <w:pPr>
        <w:jc w:val="center"/>
        <w:rPr>
          <w:rFonts w:ascii="Calibri" w:hAnsi="Calibri" w:cs="Calibri"/>
          <w:b/>
          <w:sz w:val="18"/>
          <w:szCs w:val="18"/>
        </w:rPr>
      </w:pPr>
      <w:r w:rsidRPr="00CC468E">
        <w:rPr>
          <w:rFonts w:ascii="Calibri" w:hAnsi="Calibri" w:cs="Calibri"/>
          <w:b/>
          <w:sz w:val="18"/>
          <w:szCs w:val="18"/>
        </w:rPr>
        <w:t>Contract no: UGU-05-1651-2023</w:t>
      </w:r>
    </w:p>
    <w:p w14:paraId="032E410B" w14:textId="77777777" w:rsidR="00CC468E" w:rsidRPr="00CC468E" w:rsidRDefault="00CC468E" w:rsidP="00CC468E">
      <w:pPr>
        <w:spacing w:before="1"/>
        <w:ind w:left="940" w:right="6030"/>
        <w:rPr>
          <w:rFonts w:ascii="Calibri" w:eastAsia="Calibri" w:hAnsi="Calibri"/>
          <w:b/>
          <w:bCs/>
          <w:sz w:val="22"/>
          <w:szCs w:val="22"/>
        </w:rPr>
      </w:pPr>
    </w:p>
    <w:p w14:paraId="2081F44D" w14:textId="77777777" w:rsidR="00CC468E" w:rsidRPr="00CC468E" w:rsidRDefault="00CC468E" w:rsidP="00CC468E">
      <w:pPr>
        <w:spacing w:after="200" w:line="276" w:lineRule="auto"/>
        <w:jc w:val="both"/>
        <w:rPr>
          <w:rFonts w:ascii="Calibri" w:eastAsia="Calibri" w:hAnsi="Calibri" w:cs="Arial"/>
          <w:sz w:val="18"/>
          <w:szCs w:val="18"/>
          <w:lang w:val="en-ZA"/>
        </w:rPr>
      </w:pPr>
      <w:r w:rsidRPr="00CC468E">
        <w:rPr>
          <w:rFonts w:ascii="Calibri" w:eastAsia="Calibri" w:hAnsi="Calibri" w:cs="Arial"/>
          <w:sz w:val="18"/>
          <w:szCs w:val="18"/>
          <w:lang w:val="en-ZA"/>
        </w:rPr>
        <w:t>Bids are hereby invited from relevant service providers for the supply and delivery of Computer Servers.</w:t>
      </w:r>
    </w:p>
    <w:p w14:paraId="3485F562" w14:textId="77777777" w:rsidR="00CC468E" w:rsidRPr="00CC468E" w:rsidRDefault="00CC468E" w:rsidP="00CC468E">
      <w:pPr>
        <w:spacing w:after="200" w:line="276" w:lineRule="auto"/>
        <w:jc w:val="both"/>
        <w:rPr>
          <w:rFonts w:ascii="Calibri" w:eastAsia="Calibri" w:hAnsi="Calibri" w:cs="Arial"/>
          <w:sz w:val="18"/>
          <w:szCs w:val="18"/>
        </w:rPr>
      </w:pPr>
      <w:r w:rsidRPr="00CC468E">
        <w:rPr>
          <w:rFonts w:ascii="Calibri" w:eastAsia="Calibri" w:hAnsi="Calibri" w:cs="Arial"/>
          <w:sz w:val="18"/>
          <w:szCs w:val="18"/>
          <w:lang w:val="en-ZA"/>
        </w:rPr>
        <w:t xml:space="preserve">Bid documents are obtainable from the </w:t>
      </w:r>
      <w:proofErr w:type="spellStart"/>
      <w:r w:rsidRPr="00CC468E">
        <w:rPr>
          <w:rFonts w:ascii="Calibri" w:eastAsia="Calibri" w:hAnsi="Calibri" w:cs="Arial"/>
          <w:bCs/>
          <w:sz w:val="18"/>
          <w:szCs w:val="18"/>
          <w:lang w:val="en-ZA"/>
        </w:rPr>
        <w:t>U</w:t>
      </w:r>
      <w:r w:rsidRPr="00CC468E">
        <w:rPr>
          <w:rFonts w:ascii="Calibri" w:eastAsia="Calibri" w:hAnsi="Calibri" w:cs="Arial"/>
          <w:sz w:val="18"/>
          <w:szCs w:val="18"/>
          <w:lang w:val="en-ZA"/>
        </w:rPr>
        <w:t>gu</w:t>
      </w:r>
      <w:proofErr w:type="spellEnd"/>
      <w:r w:rsidRPr="00CC468E">
        <w:rPr>
          <w:rFonts w:ascii="Calibri" w:eastAsia="Calibri" w:hAnsi="Calibri" w:cs="Arial"/>
          <w:sz w:val="18"/>
          <w:szCs w:val="18"/>
          <w:lang w:val="en-ZA"/>
        </w:rPr>
        <w:t xml:space="preserve"> District Municipality office in Port Shepstone at No. 28 Connor Street as </w:t>
      </w:r>
      <w:r w:rsidRPr="00CC468E">
        <w:rPr>
          <w:rFonts w:ascii="Calibri" w:eastAsia="Calibri" w:hAnsi="Calibri" w:cs="Arial"/>
          <w:color w:val="000000"/>
          <w:sz w:val="18"/>
          <w:szCs w:val="18"/>
          <w:lang w:val="en-ZA"/>
        </w:rPr>
        <w:t xml:space="preserve">from </w:t>
      </w:r>
      <w:r w:rsidRPr="00CC468E">
        <w:rPr>
          <w:rFonts w:ascii="Calibri" w:eastAsia="Calibri" w:hAnsi="Calibri" w:cs="Arial"/>
          <w:b/>
          <w:color w:val="000000"/>
          <w:sz w:val="18"/>
          <w:szCs w:val="18"/>
          <w:lang w:val="en-ZA"/>
        </w:rPr>
        <w:t>Tuesday, 21 November 2023</w:t>
      </w:r>
      <w:r w:rsidRPr="00CC468E">
        <w:rPr>
          <w:rFonts w:ascii="Calibri" w:eastAsia="Calibri" w:hAnsi="Calibri" w:cs="Arial"/>
          <w:sz w:val="18"/>
          <w:szCs w:val="18"/>
          <w:lang w:val="en-ZA"/>
        </w:rPr>
        <w:t xml:space="preserve">, at a non-refundable payment of R250.00 (No cheques will be accepted). </w:t>
      </w:r>
      <w:r w:rsidRPr="00CC468E">
        <w:rPr>
          <w:rFonts w:ascii="Calibri" w:eastAsia="Calibri" w:hAnsi="Calibri" w:cs="Arial"/>
          <w:sz w:val="18"/>
          <w:szCs w:val="18"/>
        </w:rPr>
        <w:t xml:space="preserve">The bid will also be advertised on National Treasury’s E Tender portal and </w:t>
      </w:r>
      <w:proofErr w:type="spellStart"/>
      <w:r w:rsidRPr="00CC468E">
        <w:rPr>
          <w:rFonts w:ascii="Calibri" w:eastAsia="Calibri" w:hAnsi="Calibri" w:cs="Arial"/>
          <w:sz w:val="18"/>
          <w:szCs w:val="18"/>
        </w:rPr>
        <w:t>Ugu</w:t>
      </w:r>
      <w:proofErr w:type="spellEnd"/>
      <w:r w:rsidRPr="00CC468E">
        <w:rPr>
          <w:rFonts w:ascii="Calibri" w:eastAsia="Calibri" w:hAnsi="Calibri" w:cs="Arial"/>
          <w:sz w:val="18"/>
          <w:szCs w:val="18"/>
        </w:rPr>
        <w:t xml:space="preserve"> District Municipality website and documents can be downloaded from the websites, free of charge.</w:t>
      </w:r>
    </w:p>
    <w:p w14:paraId="12237F0E" w14:textId="77777777" w:rsidR="00CC468E" w:rsidRPr="00CC468E" w:rsidRDefault="00CC468E" w:rsidP="00CC468E">
      <w:pPr>
        <w:spacing w:after="200" w:line="276" w:lineRule="auto"/>
        <w:jc w:val="both"/>
        <w:rPr>
          <w:rFonts w:ascii="Calibri" w:eastAsia="Arial" w:hAnsi="Calibri" w:cs="Arial"/>
          <w:spacing w:val="1"/>
          <w:sz w:val="18"/>
          <w:szCs w:val="18"/>
        </w:rPr>
      </w:pPr>
      <w:r w:rsidRPr="00CC468E">
        <w:rPr>
          <w:rFonts w:ascii="Calibri" w:eastAsia="Calibri" w:hAnsi="Calibri" w:cs="Arial"/>
          <w:sz w:val="18"/>
          <w:szCs w:val="18"/>
          <w:lang w:val="en-ZA"/>
        </w:rPr>
        <w:t xml:space="preserve">Bids completed in accordance with the conditions indicated in documents, must be </w:t>
      </w:r>
      <w:proofErr w:type="gramStart"/>
      <w:r w:rsidRPr="00CC468E">
        <w:rPr>
          <w:rFonts w:ascii="Calibri" w:eastAsia="Calibri" w:hAnsi="Calibri" w:cs="Arial"/>
          <w:sz w:val="18"/>
          <w:szCs w:val="18"/>
          <w:lang w:val="en-ZA"/>
        </w:rPr>
        <w:t>sealed</w:t>
      </w:r>
      <w:proofErr w:type="gramEnd"/>
      <w:r w:rsidRPr="00CC468E">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CC468E">
        <w:rPr>
          <w:rFonts w:ascii="Calibri" w:eastAsia="Calibri" w:hAnsi="Calibri" w:cs="Arial"/>
          <w:sz w:val="18"/>
          <w:szCs w:val="18"/>
          <w:lang w:val="en-ZA"/>
        </w:rPr>
        <w:t>Ugu</w:t>
      </w:r>
      <w:proofErr w:type="spellEnd"/>
      <w:r w:rsidRPr="00CC468E">
        <w:rPr>
          <w:rFonts w:ascii="Calibri" w:eastAsia="Calibri" w:hAnsi="Calibri" w:cs="Arial"/>
          <w:sz w:val="18"/>
          <w:szCs w:val="18"/>
          <w:lang w:val="en-ZA"/>
        </w:rPr>
        <w:t xml:space="preserve"> District Municipality on 96 Marine Drive, Phase 2 Building, Oslo Beach not later than </w:t>
      </w:r>
      <w:r w:rsidRPr="00CC468E">
        <w:rPr>
          <w:rFonts w:ascii="Calibri" w:eastAsia="Calibri" w:hAnsi="Calibri" w:cs="Arial"/>
          <w:b/>
          <w:sz w:val="18"/>
          <w:szCs w:val="18"/>
          <w:lang w:val="en-ZA"/>
        </w:rPr>
        <w:t xml:space="preserve">12h00 on </w:t>
      </w:r>
      <w:r w:rsidRPr="00CC468E">
        <w:rPr>
          <w:rFonts w:ascii="Calibri" w:eastAsia="Calibri" w:hAnsi="Calibri" w:cs="Arial"/>
          <w:b/>
          <w:color w:val="000000"/>
          <w:sz w:val="18"/>
          <w:szCs w:val="18"/>
          <w:lang w:val="en-ZA"/>
        </w:rPr>
        <w:t>Monday, 18 December 2023,</w:t>
      </w:r>
      <w:r w:rsidRPr="00CC468E">
        <w:rPr>
          <w:rFonts w:ascii="Calibri" w:eastAsia="Calibri" w:hAnsi="Calibri" w:cs="Arial"/>
          <w:sz w:val="18"/>
          <w:szCs w:val="18"/>
          <w:lang w:val="en-ZA"/>
        </w:rPr>
        <w:t xml:space="preserve"> at which time bids will be opened in public. </w:t>
      </w:r>
      <w:r w:rsidRPr="00CC468E">
        <w:rPr>
          <w:rFonts w:ascii="Calibri" w:eastAsia="Arial" w:hAnsi="Calibri" w:cs="Arial"/>
          <w:spacing w:val="-1"/>
          <w:sz w:val="18"/>
          <w:szCs w:val="18"/>
          <w:lang w:val="en-ZA"/>
        </w:rPr>
        <w:t>Bi</w:t>
      </w:r>
      <w:r w:rsidRPr="00CC468E">
        <w:rPr>
          <w:rFonts w:ascii="Calibri" w:eastAsia="Arial" w:hAnsi="Calibri" w:cs="Arial"/>
          <w:sz w:val="18"/>
          <w:szCs w:val="18"/>
          <w:lang w:val="en-ZA"/>
        </w:rPr>
        <w:t>ds</w:t>
      </w:r>
      <w:r w:rsidRPr="00CC468E">
        <w:rPr>
          <w:rFonts w:ascii="Calibri" w:eastAsia="Arial" w:hAnsi="Calibri" w:cs="Arial"/>
          <w:spacing w:val="13"/>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w:t>
      </w:r>
      <w:r w:rsidRPr="00CC468E">
        <w:rPr>
          <w:rFonts w:ascii="Calibri" w:eastAsia="Arial" w:hAnsi="Calibri" w:cs="Arial"/>
          <w:spacing w:val="-1"/>
          <w:sz w:val="18"/>
          <w:szCs w:val="18"/>
          <w:lang w:val="en-ZA"/>
        </w:rPr>
        <w:t>a</w:t>
      </w:r>
      <w:r w:rsidRPr="00CC468E">
        <w:rPr>
          <w:rFonts w:ascii="Calibri" w:eastAsia="Arial" w:hAnsi="Calibri" w:cs="Arial"/>
          <w:sz w:val="18"/>
          <w:szCs w:val="18"/>
          <w:lang w:val="en-ZA"/>
        </w:rPr>
        <w:t>t</w:t>
      </w:r>
      <w:r w:rsidRPr="00CC468E">
        <w:rPr>
          <w:rFonts w:ascii="Calibri" w:eastAsia="Arial" w:hAnsi="Calibri" w:cs="Arial"/>
          <w:spacing w:val="14"/>
          <w:sz w:val="18"/>
          <w:szCs w:val="18"/>
          <w:lang w:val="en-ZA"/>
        </w:rPr>
        <w:t xml:space="preserve"> </w:t>
      </w:r>
      <w:r w:rsidRPr="00CC468E">
        <w:rPr>
          <w:rFonts w:ascii="Calibri" w:eastAsia="Arial" w:hAnsi="Calibri" w:cs="Arial"/>
          <w:sz w:val="18"/>
          <w:szCs w:val="18"/>
          <w:lang w:val="en-ZA"/>
        </w:rPr>
        <w:t>are</w:t>
      </w:r>
      <w:r w:rsidRPr="00CC468E">
        <w:rPr>
          <w:rFonts w:ascii="Calibri" w:eastAsia="Arial" w:hAnsi="Calibri" w:cs="Arial"/>
          <w:spacing w:val="13"/>
          <w:sz w:val="18"/>
          <w:szCs w:val="18"/>
          <w:lang w:val="en-ZA"/>
        </w:rPr>
        <w:t xml:space="preserve"> </w:t>
      </w:r>
      <w:r w:rsidRPr="00CC468E">
        <w:rPr>
          <w:rFonts w:ascii="Calibri" w:eastAsia="Arial" w:hAnsi="Calibri" w:cs="Arial"/>
          <w:sz w:val="18"/>
          <w:szCs w:val="18"/>
          <w:lang w:val="en-ZA"/>
        </w:rPr>
        <w:t>su</w:t>
      </w:r>
      <w:r w:rsidRPr="00CC468E">
        <w:rPr>
          <w:rFonts w:ascii="Calibri" w:eastAsia="Arial" w:hAnsi="Calibri" w:cs="Arial"/>
          <w:spacing w:val="-1"/>
          <w:sz w:val="18"/>
          <w:szCs w:val="18"/>
          <w:lang w:val="en-ZA"/>
        </w:rPr>
        <w:t>b</w:t>
      </w:r>
      <w:r w:rsidRPr="00CC468E">
        <w:rPr>
          <w:rFonts w:ascii="Calibri" w:eastAsia="Arial" w:hAnsi="Calibri" w:cs="Arial"/>
          <w:spacing w:val="1"/>
          <w:sz w:val="18"/>
          <w:szCs w:val="18"/>
          <w:lang w:val="en-ZA"/>
        </w:rPr>
        <w:t>m</w:t>
      </w:r>
      <w:r w:rsidRPr="00CC468E">
        <w:rPr>
          <w:rFonts w:ascii="Calibri" w:eastAsia="Arial" w:hAnsi="Calibri" w:cs="Arial"/>
          <w:spacing w:val="-1"/>
          <w:sz w:val="18"/>
          <w:szCs w:val="18"/>
          <w:lang w:val="en-ZA"/>
        </w:rPr>
        <w:t>i</w:t>
      </w:r>
      <w:r w:rsidRPr="00CC468E">
        <w:rPr>
          <w:rFonts w:ascii="Calibri" w:eastAsia="Arial" w:hAnsi="Calibri" w:cs="Arial"/>
          <w:spacing w:val="1"/>
          <w:sz w:val="18"/>
          <w:szCs w:val="18"/>
          <w:lang w:val="en-ZA"/>
        </w:rPr>
        <w:t>tt</w:t>
      </w:r>
      <w:r w:rsidRPr="00CC468E">
        <w:rPr>
          <w:rFonts w:ascii="Calibri" w:eastAsia="Arial" w:hAnsi="Calibri" w:cs="Arial"/>
          <w:sz w:val="18"/>
          <w:szCs w:val="18"/>
          <w:lang w:val="en-ZA"/>
        </w:rPr>
        <w:t>ed</w:t>
      </w:r>
      <w:r w:rsidRPr="00CC468E">
        <w:rPr>
          <w:rFonts w:ascii="Calibri" w:eastAsia="Arial" w:hAnsi="Calibri" w:cs="Arial"/>
          <w:spacing w:val="12"/>
          <w:sz w:val="18"/>
          <w:szCs w:val="18"/>
          <w:lang w:val="en-ZA"/>
        </w:rPr>
        <w:t xml:space="preserve"> </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ate,</w:t>
      </w:r>
      <w:r w:rsidRPr="00CC468E">
        <w:rPr>
          <w:rFonts w:ascii="Calibri" w:eastAsia="Arial" w:hAnsi="Calibri" w:cs="Arial"/>
          <w:spacing w:val="14"/>
          <w:sz w:val="18"/>
          <w:szCs w:val="18"/>
          <w:lang w:val="en-ZA"/>
        </w:rPr>
        <w:t xml:space="preserve"> </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nc</w:t>
      </w:r>
      <w:r w:rsidRPr="00CC468E">
        <w:rPr>
          <w:rFonts w:ascii="Calibri" w:eastAsia="Arial" w:hAnsi="Calibri" w:cs="Arial"/>
          <w:spacing w:val="-1"/>
          <w:sz w:val="18"/>
          <w:szCs w:val="18"/>
          <w:lang w:val="en-ZA"/>
        </w:rPr>
        <w:t>o</w:t>
      </w:r>
      <w:r w:rsidRPr="00CC468E">
        <w:rPr>
          <w:rFonts w:ascii="Calibri" w:eastAsia="Arial" w:hAnsi="Calibri" w:cs="Arial"/>
          <w:spacing w:val="1"/>
          <w:sz w:val="18"/>
          <w:szCs w:val="18"/>
          <w:lang w:val="en-ZA"/>
        </w:rPr>
        <w:t>m</w:t>
      </w:r>
      <w:r w:rsidRPr="00CC468E">
        <w:rPr>
          <w:rFonts w:ascii="Calibri" w:eastAsia="Arial" w:hAnsi="Calibri" w:cs="Arial"/>
          <w:sz w:val="18"/>
          <w:szCs w:val="18"/>
          <w:lang w:val="en-ZA"/>
        </w:rPr>
        <w:t>p</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et</w:t>
      </w:r>
      <w:r w:rsidRPr="00CC468E">
        <w:rPr>
          <w:rFonts w:ascii="Calibri" w:eastAsia="Arial" w:hAnsi="Calibri" w:cs="Arial"/>
          <w:spacing w:val="-2"/>
          <w:sz w:val="18"/>
          <w:szCs w:val="18"/>
          <w:lang w:val="en-ZA"/>
        </w:rPr>
        <w:t>e</w:t>
      </w:r>
      <w:r w:rsidRPr="00CC468E">
        <w:rPr>
          <w:rFonts w:ascii="Calibri" w:eastAsia="Arial" w:hAnsi="Calibri" w:cs="Arial"/>
          <w:sz w:val="18"/>
          <w:szCs w:val="18"/>
          <w:lang w:val="en-ZA"/>
        </w:rPr>
        <w:t>,</w:t>
      </w:r>
      <w:r w:rsidRPr="00CC468E">
        <w:rPr>
          <w:rFonts w:ascii="Calibri" w:eastAsia="Arial" w:hAnsi="Calibri" w:cs="Arial"/>
          <w:spacing w:val="14"/>
          <w:sz w:val="18"/>
          <w:szCs w:val="18"/>
          <w:lang w:val="en-ZA"/>
        </w:rPr>
        <w:t xml:space="preserve"> </w:t>
      </w:r>
      <w:r w:rsidRPr="00CC468E">
        <w:rPr>
          <w:rFonts w:ascii="Calibri" w:eastAsia="Arial" w:hAnsi="Calibri" w:cs="Arial"/>
          <w:sz w:val="18"/>
          <w:szCs w:val="18"/>
          <w:lang w:val="en-ZA"/>
        </w:rPr>
        <w:t>u</w:t>
      </w:r>
      <w:r w:rsidRPr="00CC468E">
        <w:rPr>
          <w:rFonts w:ascii="Calibri" w:eastAsia="Arial" w:hAnsi="Calibri" w:cs="Arial"/>
          <w:spacing w:val="-1"/>
          <w:sz w:val="18"/>
          <w:szCs w:val="18"/>
          <w:lang w:val="en-ZA"/>
        </w:rPr>
        <w:t>n</w:t>
      </w:r>
      <w:r w:rsidRPr="00CC468E">
        <w:rPr>
          <w:rFonts w:ascii="Calibri" w:eastAsia="Arial" w:hAnsi="Calibri" w:cs="Arial"/>
          <w:sz w:val="18"/>
          <w:szCs w:val="18"/>
          <w:lang w:val="en-ZA"/>
        </w:rPr>
        <w:t>s</w:t>
      </w:r>
      <w:r w:rsidRPr="00CC468E">
        <w:rPr>
          <w:rFonts w:ascii="Calibri" w:eastAsia="Arial" w:hAnsi="Calibri" w:cs="Arial"/>
          <w:spacing w:val="-1"/>
          <w:sz w:val="18"/>
          <w:szCs w:val="18"/>
          <w:lang w:val="en-ZA"/>
        </w:rPr>
        <w:t>i</w:t>
      </w:r>
      <w:r w:rsidRPr="00CC468E">
        <w:rPr>
          <w:rFonts w:ascii="Calibri" w:eastAsia="Arial" w:hAnsi="Calibri" w:cs="Arial"/>
          <w:spacing w:val="2"/>
          <w:sz w:val="18"/>
          <w:szCs w:val="18"/>
          <w:lang w:val="en-ZA"/>
        </w:rPr>
        <w:t>g</w:t>
      </w:r>
      <w:r w:rsidRPr="00CC468E">
        <w:rPr>
          <w:rFonts w:ascii="Calibri" w:eastAsia="Arial" w:hAnsi="Calibri" w:cs="Arial"/>
          <w:sz w:val="18"/>
          <w:szCs w:val="18"/>
          <w:lang w:val="en-ZA"/>
        </w:rPr>
        <w:t>n</w:t>
      </w:r>
      <w:r w:rsidRPr="00CC468E">
        <w:rPr>
          <w:rFonts w:ascii="Calibri" w:eastAsia="Arial" w:hAnsi="Calibri" w:cs="Arial"/>
          <w:spacing w:val="-3"/>
          <w:sz w:val="18"/>
          <w:szCs w:val="18"/>
          <w:lang w:val="en-ZA"/>
        </w:rPr>
        <w:t>e</w:t>
      </w:r>
      <w:r w:rsidRPr="00CC468E">
        <w:rPr>
          <w:rFonts w:ascii="Calibri" w:eastAsia="Arial" w:hAnsi="Calibri" w:cs="Arial"/>
          <w:sz w:val="18"/>
          <w:szCs w:val="18"/>
          <w:lang w:val="en-ZA"/>
        </w:rPr>
        <w:t>d</w:t>
      </w:r>
      <w:r w:rsidRPr="00CC468E">
        <w:rPr>
          <w:rFonts w:ascii="Calibri" w:eastAsia="Arial" w:hAnsi="Calibri" w:cs="Arial"/>
          <w:spacing w:val="13"/>
          <w:sz w:val="18"/>
          <w:szCs w:val="18"/>
          <w:lang w:val="en-ZA"/>
        </w:rPr>
        <w:t xml:space="preserve"> </w:t>
      </w:r>
      <w:r w:rsidRPr="00CC468E">
        <w:rPr>
          <w:rFonts w:ascii="Calibri" w:eastAsia="Arial" w:hAnsi="Calibri" w:cs="Arial"/>
          <w:sz w:val="18"/>
          <w:szCs w:val="18"/>
          <w:lang w:val="en-ZA"/>
        </w:rPr>
        <w:t>or</w:t>
      </w:r>
      <w:r w:rsidRPr="00CC468E">
        <w:rPr>
          <w:rFonts w:ascii="Calibri" w:eastAsia="Arial" w:hAnsi="Calibri" w:cs="Arial"/>
          <w:spacing w:val="13"/>
          <w:sz w:val="18"/>
          <w:szCs w:val="18"/>
          <w:lang w:val="en-ZA"/>
        </w:rPr>
        <w:t xml:space="preserve"> </w:t>
      </w:r>
      <w:r w:rsidRPr="00CC468E">
        <w:rPr>
          <w:rFonts w:ascii="Calibri" w:eastAsia="Arial" w:hAnsi="Calibri" w:cs="Arial"/>
          <w:sz w:val="18"/>
          <w:szCs w:val="18"/>
          <w:lang w:val="en-ZA"/>
        </w:rPr>
        <w:t>by</w:t>
      </w:r>
      <w:r w:rsidRPr="00CC468E">
        <w:rPr>
          <w:rFonts w:ascii="Calibri" w:eastAsia="Arial" w:hAnsi="Calibri" w:cs="Arial"/>
          <w:spacing w:val="13"/>
          <w:sz w:val="18"/>
          <w:szCs w:val="18"/>
          <w:lang w:val="en-ZA"/>
        </w:rPr>
        <w:t xml:space="preserve"> </w:t>
      </w:r>
      <w:r w:rsidRPr="00CC468E">
        <w:rPr>
          <w:rFonts w:ascii="Calibri" w:eastAsia="Arial" w:hAnsi="Calibri" w:cs="Arial"/>
          <w:spacing w:val="3"/>
          <w:sz w:val="18"/>
          <w:szCs w:val="18"/>
          <w:lang w:val="en-ZA"/>
        </w:rPr>
        <w:t>f</w:t>
      </w:r>
      <w:r w:rsidRPr="00CC468E">
        <w:rPr>
          <w:rFonts w:ascii="Calibri" w:eastAsia="Arial" w:hAnsi="Calibri" w:cs="Arial"/>
          <w:sz w:val="18"/>
          <w:szCs w:val="18"/>
          <w:lang w:val="en-ZA"/>
        </w:rPr>
        <w:t>acs</w:t>
      </w:r>
      <w:r w:rsidRPr="00CC468E">
        <w:rPr>
          <w:rFonts w:ascii="Calibri" w:eastAsia="Arial" w:hAnsi="Calibri" w:cs="Arial"/>
          <w:spacing w:val="-1"/>
          <w:sz w:val="18"/>
          <w:szCs w:val="18"/>
          <w:lang w:val="en-ZA"/>
        </w:rPr>
        <w:t>i</w:t>
      </w:r>
      <w:r w:rsidRPr="00CC468E">
        <w:rPr>
          <w:rFonts w:ascii="Calibri" w:eastAsia="Arial" w:hAnsi="Calibri" w:cs="Arial"/>
          <w:spacing w:val="1"/>
          <w:sz w:val="18"/>
          <w:szCs w:val="18"/>
          <w:lang w:val="en-ZA"/>
        </w:rPr>
        <w:t>m</w:t>
      </w:r>
      <w:r w:rsidRPr="00CC468E">
        <w:rPr>
          <w:rFonts w:ascii="Calibri" w:eastAsia="Arial" w:hAnsi="Calibri" w:cs="Arial"/>
          <w:spacing w:val="-1"/>
          <w:sz w:val="18"/>
          <w:szCs w:val="18"/>
          <w:lang w:val="en-ZA"/>
        </w:rPr>
        <w:t>il</w:t>
      </w:r>
      <w:r w:rsidRPr="00CC468E">
        <w:rPr>
          <w:rFonts w:ascii="Calibri" w:eastAsia="Arial" w:hAnsi="Calibri" w:cs="Arial"/>
          <w:sz w:val="18"/>
          <w:szCs w:val="18"/>
          <w:lang w:val="en-ZA"/>
        </w:rPr>
        <w:t>e,</w:t>
      </w:r>
      <w:r w:rsidRPr="00CC468E">
        <w:rPr>
          <w:rFonts w:ascii="Calibri" w:eastAsia="Arial" w:hAnsi="Calibri" w:cs="Arial"/>
          <w:spacing w:val="14"/>
          <w:sz w:val="18"/>
          <w:szCs w:val="18"/>
          <w:lang w:val="en-ZA"/>
        </w:rPr>
        <w:t xml:space="preserve"> </w:t>
      </w:r>
      <w:r w:rsidRPr="00CC468E">
        <w:rPr>
          <w:rFonts w:ascii="Calibri" w:eastAsia="Arial" w:hAnsi="Calibri" w:cs="Arial"/>
          <w:sz w:val="18"/>
          <w:szCs w:val="18"/>
          <w:lang w:val="en-ZA"/>
        </w:rPr>
        <w:t>e</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ect</w:t>
      </w:r>
      <w:r w:rsidRPr="00CC468E">
        <w:rPr>
          <w:rFonts w:ascii="Calibri" w:eastAsia="Arial" w:hAnsi="Calibri" w:cs="Arial"/>
          <w:spacing w:val="-1"/>
          <w:sz w:val="18"/>
          <w:szCs w:val="18"/>
          <w:lang w:val="en-ZA"/>
        </w:rPr>
        <w:t>r</w:t>
      </w:r>
      <w:r w:rsidRPr="00CC468E">
        <w:rPr>
          <w:rFonts w:ascii="Calibri" w:eastAsia="Arial" w:hAnsi="Calibri" w:cs="Arial"/>
          <w:spacing w:val="-3"/>
          <w:sz w:val="18"/>
          <w:szCs w:val="18"/>
          <w:lang w:val="en-ZA"/>
        </w:rPr>
        <w:t>o</w:t>
      </w:r>
      <w:r w:rsidRPr="00CC468E">
        <w:rPr>
          <w:rFonts w:ascii="Calibri" w:eastAsia="Arial" w:hAnsi="Calibri" w:cs="Arial"/>
          <w:sz w:val="18"/>
          <w:szCs w:val="18"/>
          <w:lang w:val="en-ZA"/>
        </w:rPr>
        <w:t>n</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ca</w:t>
      </w:r>
      <w:r w:rsidRPr="00CC468E">
        <w:rPr>
          <w:rFonts w:ascii="Calibri" w:eastAsia="Arial" w:hAnsi="Calibri" w:cs="Arial"/>
          <w:spacing w:val="-1"/>
          <w:sz w:val="18"/>
          <w:szCs w:val="18"/>
          <w:lang w:val="en-ZA"/>
        </w:rPr>
        <w:t>l</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y, couriered</w:t>
      </w:r>
      <w:r w:rsidRPr="00CC468E">
        <w:rPr>
          <w:rFonts w:ascii="Calibri" w:eastAsia="Arial" w:hAnsi="Calibri" w:cs="Arial"/>
          <w:spacing w:val="11"/>
          <w:sz w:val="18"/>
          <w:szCs w:val="18"/>
          <w:lang w:val="en-ZA"/>
        </w:rPr>
        <w:t xml:space="preserve"> </w:t>
      </w:r>
      <w:r w:rsidRPr="00CC468E">
        <w:rPr>
          <w:rFonts w:ascii="Calibri" w:eastAsia="Arial" w:hAnsi="Calibri" w:cs="Arial"/>
          <w:sz w:val="18"/>
          <w:szCs w:val="18"/>
          <w:lang w:val="en-ZA"/>
        </w:rPr>
        <w:t>or</w:t>
      </w:r>
      <w:r w:rsidRPr="00CC468E">
        <w:rPr>
          <w:rFonts w:ascii="Calibri" w:eastAsia="Arial" w:hAnsi="Calibri" w:cs="Arial"/>
          <w:spacing w:val="13"/>
          <w:sz w:val="18"/>
          <w:szCs w:val="18"/>
          <w:lang w:val="en-ZA"/>
        </w:rPr>
        <w:t xml:space="preserve"> </w:t>
      </w:r>
      <w:r w:rsidRPr="00CC468E">
        <w:rPr>
          <w:rFonts w:ascii="Calibri" w:eastAsia="Arial" w:hAnsi="Calibri" w:cs="Arial"/>
          <w:sz w:val="18"/>
          <w:szCs w:val="18"/>
          <w:lang w:val="en-ZA"/>
        </w:rPr>
        <w:t>n</w:t>
      </w:r>
      <w:r w:rsidRPr="00CC468E">
        <w:rPr>
          <w:rFonts w:ascii="Calibri" w:eastAsia="Arial" w:hAnsi="Calibri" w:cs="Arial"/>
          <w:spacing w:val="-1"/>
          <w:sz w:val="18"/>
          <w:szCs w:val="18"/>
          <w:lang w:val="en-ZA"/>
        </w:rPr>
        <w:t>o</w:t>
      </w:r>
      <w:r w:rsidRPr="00CC468E">
        <w:rPr>
          <w:rFonts w:ascii="Calibri" w:eastAsia="Arial" w:hAnsi="Calibri" w:cs="Arial"/>
          <w:sz w:val="18"/>
          <w:szCs w:val="18"/>
          <w:lang w:val="en-ZA"/>
        </w:rPr>
        <w:t>t</w:t>
      </w:r>
      <w:r w:rsidRPr="00CC468E">
        <w:rPr>
          <w:rFonts w:ascii="Calibri" w:eastAsia="Arial" w:hAnsi="Calibri" w:cs="Arial"/>
          <w:spacing w:val="14"/>
          <w:sz w:val="18"/>
          <w:szCs w:val="18"/>
          <w:lang w:val="en-ZA"/>
        </w:rPr>
        <w:t xml:space="preserve"> </w:t>
      </w:r>
      <w:r w:rsidRPr="00CC468E">
        <w:rPr>
          <w:rFonts w:ascii="Calibri" w:eastAsia="Arial" w:hAnsi="Calibri" w:cs="Arial"/>
          <w:sz w:val="18"/>
          <w:szCs w:val="18"/>
          <w:lang w:val="en-ZA"/>
        </w:rPr>
        <w:t>comp</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 xml:space="preserve">eted </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n b</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ack i</w:t>
      </w:r>
      <w:r w:rsidRPr="00CC468E">
        <w:rPr>
          <w:rFonts w:ascii="Calibri" w:eastAsia="Arial" w:hAnsi="Calibri" w:cs="Arial"/>
          <w:spacing w:val="-3"/>
          <w:sz w:val="18"/>
          <w:szCs w:val="18"/>
          <w:lang w:val="en-ZA"/>
        </w:rPr>
        <w:t>n</w:t>
      </w:r>
      <w:r w:rsidRPr="00CC468E">
        <w:rPr>
          <w:rFonts w:ascii="Calibri" w:eastAsia="Arial" w:hAnsi="Calibri" w:cs="Arial"/>
          <w:sz w:val="18"/>
          <w:szCs w:val="18"/>
          <w:lang w:val="en-ZA"/>
        </w:rPr>
        <w:t>k</w:t>
      </w:r>
      <w:r w:rsidRPr="00CC468E">
        <w:rPr>
          <w:rFonts w:ascii="Calibri" w:eastAsia="Arial" w:hAnsi="Calibri" w:cs="Arial"/>
          <w:spacing w:val="3"/>
          <w:sz w:val="18"/>
          <w:szCs w:val="18"/>
          <w:lang w:val="en-ZA"/>
        </w:rPr>
        <w:t xml:space="preserve"> </w:t>
      </w:r>
      <w:r w:rsidRPr="00CC468E">
        <w:rPr>
          <w:rFonts w:ascii="Calibri" w:eastAsia="Arial" w:hAnsi="Calibri" w:cs="Arial"/>
          <w:spacing w:val="-3"/>
          <w:sz w:val="18"/>
          <w:szCs w:val="18"/>
          <w:lang w:val="en-ZA"/>
        </w:rPr>
        <w:t>w</w:t>
      </w:r>
      <w:r w:rsidRPr="00CC468E">
        <w:rPr>
          <w:rFonts w:ascii="Calibri" w:eastAsia="Arial" w:hAnsi="Calibri" w:cs="Arial"/>
          <w:spacing w:val="-1"/>
          <w:sz w:val="18"/>
          <w:szCs w:val="18"/>
          <w:lang w:val="en-ZA"/>
        </w:rPr>
        <w:t>il</w:t>
      </w:r>
      <w:r w:rsidRPr="00CC468E">
        <w:rPr>
          <w:rFonts w:ascii="Calibri" w:eastAsia="Arial" w:hAnsi="Calibri" w:cs="Arial"/>
          <w:sz w:val="18"/>
          <w:szCs w:val="18"/>
          <w:lang w:val="en-ZA"/>
        </w:rPr>
        <w:t xml:space="preserve">l be </w:t>
      </w:r>
      <w:r w:rsidRPr="00CC468E">
        <w:rPr>
          <w:rFonts w:ascii="Calibri" w:eastAsia="Arial" w:hAnsi="Calibri" w:cs="Arial"/>
          <w:spacing w:val="1"/>
          <w:sz w:val="18"/>
          <w:szCs w:val="18"/>
          <w:lang w:val="en-ZA"/>
        </w:rPr>
        <w:t>r</w:t>
      </w:r>
      <w:r w:rsidRPr="00CC468E">
        <w:rPr>
          <w:rFonts w:ascii="Calibri" w:eastAsia="Arial" w:hAnsi="Calibri" w:cs="Arial"/>
          <w:sz w:val="18"/>
          <w:szCs w:val="18"/>
          <w:lang w:val="en-ZA"/>
        </w:rPr>
        <w:t>e</w:t>
      </w:r>
      <w:r w:rsidRPr="00CC468E">
        <w:rPr>
          <w:rFonts w:ascii="Calibri" w:eastAsia="Arial" w:hAnsi="Calibri" w:cs="Arial"/>
          <w:spacing w:val="1"/>
          <w:sz w:val="18"/>
          <w:szCs w:val="18"/>
          <w:lang w:val="en-ZA"/>
        </w:rPr>
        <w:t>j</w:t>
      </w:r>
      <w:r w:rsidRPr="00CC468E">
        <w:rPr>
          <w:rFonts w:ascii="Calibri" w:eastAsia="Arial" w:hAnsi="Calibri" w:cs="Arial"/>
          <w:sz w:val="18"/>
          <w:szCs w:val="18"/>
          <w:lang w:val="en-ZA"/>
        </w:rPr>
        <w:t>e</w:t>
      </w:r>
      <w:r w:rsidRPr="00CC468E">
        <w:rPr>
          <w:rFonts w:ascii="Calibri" w:eastAsia="Arial" w:hAnsi="Calibri" w:cs="Arial"/>
          <w:spacing w:val="-3"/>
          <w:sz w:val="18"/>
          <w:szCs w:val="18"/>
          <w:lang w:val="en-ZA"/>
        </w:rPr>
        <w:t>c</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ed a</w:t>
      </w:r>
      <w:r w:rsidRPr="00CC468E">
        <w:rPr>
          <w:rFonts w:ascii="Calibri" w:eastAsia="Arial" w:hAnsi="Calibri" w:cs="Arial"/>
          <w:spacing w:val="-1"/>
          <w:sz w:val="18"/>
          <w:szCs w:val="18"/>
          <w:lang w:val="en-ZA"/>
        </w:rPr>
        <w:t>n</w:t>
      </w:r>
      <w:r w:rsidRPr="00CC468E">
        <w:rPr>
          <w:rFonts w:ascii="Calibri" w:eastAsia="Arial" w:hAnsi="Calibri" w:cs="Arial"/>
          <w:sz w:val="18"/>
          <w:szCs w:val="18"/>
          <w:lang w:val="en-ZA"/>
        </w:rPr>
        <w:t xml:space="preserve">d </w:t>
      </w:r>
      <w:r w:rsidRPr="00CC468E">
        <w:rPr>
          <w:rFonts w:ascii="Calibri" w:eastAsia="Arial" w:hAnsi="Calibri" w:cs="Arial"/>
          <w:spacing w:val="2"/>
          <w:sz w:val="18"/>
          <w:szCs w:val="18"/>
          <w:lang w:val="en-ZA"/>
        </w:rPr>
        <w:t>n</w:t>
      </w:r>
      <w:r w:rsidRPr="00CC468E">
        <w:rPr>
          <w:rFonts w:ascii="Calibri" w:eastAsia="Arial" w:hAnsi="Calibri" w:cs="Arial"/>
          <w:spacing w:val="-3"/>
          <w:sz w:val="18"/>
          <w:szCs w:val="18"/>
          <w:lang w:val="en-ZA"/>
        </w:rPr>
        <w:t>o</w:t>
      </w:r>
      <w:r w:rsidRPr="00CC468E">
        <w:rPr>
          <w:rFonts w:ascii="Calibri" w:eastAsia="Arial" w:hAnsi="Calibri" w:cs="Arial"/>
          <w:sz w:val="18"/>
          <w:szCs w:val="18"/>
          <w:lang w:val="en-ZA"/>
        </w:rPr>
        <w:t>t</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a</w:t>
      </w:r>
      <w:r w:rsidRPr="00CC468E">
        <w:rPr>
          <w:rFonts w:ascii="Calibri" w:eastAsia="Arial" w:hAnsi="Calibri" w:cs="Arial"/>
          <w:spacing w:val="-3"/>
          <w:sz w:val="18"/>
          <w:szCs w:val="18"/>
          <w:lang w:val="en-ZA"/>
        </w:rPr>
        <w:t>c</w:t>
      </w:r>
      <w:r w:rsidRPr="00CC468E">
        <w:rPr>
          <w:rFonts w:ascii="Calibri" w:eastAsia="Arial" w:hAnsi="Calibri" w:cs="Arial"/>
          <w:sz w:val="18"/>
          <w:szCs w:val="18"/>
          <w:lang w:val="en-ZA"/>
        </w:rPr>
        <w:t>ce</w:t>
      </w:r>
      <w:r w:rsidRPr="00CC468E">
        <w:rPr>
          <w:rFonts w:ascii="Calibri" w:eastAsia="Arial" w:hAnsi="Calibri" w:cs="Arial"/>
          <w:spacing w:val="-1"/>
          <w:sz w:val="18"/>
          <w:szCs w:val="18"/>
          <w:lang w:val="en-ZA"/>
        </w:rPr>
        <w:t>p</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ed</w:t>
      </w:r>
      <w:r w:rsidRPr="00CC468E">
        <w:rPr>
          <w:rFonts w:ascii="Calibri" w:eastAsia="Arial" w:hAnsi="Calibri" w:cs="Arial"/>
          <w:spacing w:val="-4"/>
          <w:sz w:val="18"/>
          <w:szCs w:val="18"/>
          <w:lang w:val="en-ZA"/>
        </w:rPr>
        <w:t xml:space="preserve"> </w:t>
      </w:r>
      <w:r w:rsidRPr="00CC468E">
        <w:rPr>
          <w:rFonts w:ascii="Calibri" w:eastAsia="Arial" w:hAnsi="Calibri" w:cs="Arial"/>
          <w:spacing w:val="3"/>
          <w:sz w:val="18"/>
          <w:szCs w:val="18"/>
          <w:lang w:val="en-ZA"/>
        </w:rPr>
        <w:t>f</w:t>
      </w:r>
      <w:r w:rsidRPr="00CC468E">
        <w:rPr>
          <w:rFonts w:ascii="Calibri" w:eastAsia="Arial" w:hAnsi="Calibri" w:cs="Arial"/>
          <w:spacing w:val="-3"/>
          <w:sz w:val="18"/>
          <w:szCs w:val="18"/>
          <w:lang w:val="en-ZA"/>
        </w:rPr>
        <w:t>o</w:t>
      </w:r>
      <w:r w:rsidRPr="00CC468E">
        <w:rPr>
          <w:rFonts w:ascii="Calibri" w:eastAsia="Arial" w:hAnsi="Calibri" w:cs="Arial"/>
          <w:sz w:val="18"/>
          <w:szCs w:val="18"/>
          <w:lang w:val="en-ZA"/>
        </w:rPr>
        <w:t xml:space="preserve">r </w:t>
      </w:r>
      <w:r w:rsidRPr="00CC468E">
        <w:rPr>
          <w:rFonts w:ascii="Calibri" w:eastAsia="Arial" w:hAnsi="Calibri" w:cs="Arial"/>
          <w:spacing w:val="-1"/>
          <w:sz w:val="18"/>
          <w:szCs w:val="18"/>
          <w:lang w:val="en-ZA"/>
        </w:rPr>
        <w:t>f</w:t>
      </w:r>
      <w:r w:rsidRPr="00CC468E">
        <w:rPr>
          <w:rFonts w:ascii="Calibri" w:eastAsia="Arial" w:hAnsi="Calibri" w:cs="Arial"/>
          <w:sz w:val="18"/>
          <w:szCs w:val="18"/>
          <w:lang w:val="en-ZA"/>
        </w:rPr>
        <w:t>ur</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w:t>
      </w:r>
      <w:r w:rsidRPr="00CC468E">
        <w:rPr>
          <w:rFonts w:ascii="Calibri" w:eastAsia="Arial" w:hAnsi="Calibri" w:cs="Arial"/>
          <w:spacing w:val="-3"/>
          <w:sz w:val="18"/>
          <w:szCs w:val="18"/>
          <w:lang w:val="en-ZA"/>
        </w:rPr>
        <w:t>e</w:t>
      </w:r>
      <w:r w:rsidRPr="00CC468E">
        <w:rPr>
          <w:rFonts w:ascii="Calibri" w:eastAsia="Arial" w:hAnsi="Calibri" w:cs="Arial"/>
          <w:sz w:val="18"/>
          <w:szCs w:val="18"/>
          <w:lang w:val="en-ZA"/>
        </w:rPr>
        <w:t>r</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e</w:t>
      </w:r>
      <w:r w:rsidRPr="00CC468E">
        <w:rPr>
          <w:rFonts w:ascii="Calibri" w:eastAsia="Arial" w:hAnsi="Calibri" w:cs="Arial"/>
          <w:spacing w:val="-3"/>
          <w:sz w:val="18"/>
          <w:szCs w:val="18"/>
          <w:lang w:val="en-ZA"/>
        </w:rPr>
        <w:t>v</w:t>
      </w:r>
      <w:r w:rsidRPr="00CC468E">
        <w:rPr>
          <w:rFonts w:ascii="Calibri" w:eastAsia="Arial" w:hAnsi="Calibri" w:cs="Arial"/>
          <w:sz w:val="18"/>
          <w:szCs w:val="18"/>
          <w:lang w:val="en-ZA"/>
        </w:rPr>
        <w:t>a</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u</w:t>
      </w:r>
      <w:r w:rsidRPr="00CC468E">
        <w:rPr>
          <w:rFonts w:ascii="Calibri" w:eastAsia="Arial" w:hAnsi="Calibri" w:cs="Arial"/>
          <w:spacing w:val="-1"/>
          <w:sz w:val="18"/>
          <w:szCs w:val="18"/>
          <w:lang w:val="en-ZA"/>
        </w:rPr>
        <w:t>a</w:t>
      </w:r>
      <w:r w:rsidRPr="00CC468E">
        <w:rPr>
          <w:rFonts w:ascii="Calibri" w:eastAsia="Arial" w:hAnsi="Calibri" w:cs="Arial"/>
          <w:spacing w:val="1"/>
          <w:sz w:val="18"/>
          <w:szCs w:val="18"/>
          <w:lang w:val="en-ZA"/>
        </w:rPr>
        <w:t>t</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o</w:t>
      </w:r>
      <w:r w:rsidRPr="00CC468E">
        <w:rPr>
          <w:rFonts w:ascii="Calibri" w:eastAsia="Arial" w:hAnsi="Calibri" w:cs="Arial"/>
          <w:spacing w:val="-1"/>
          <w:sz w:val="18"/>
          <w:szCs w:val="18"/>
          <w:lang w:val="en-ZA"/>
        </w:rPr>
        <w:t>n</w:t>
      </w:r>
      <w:r w:rsidRPr="00CC468E">
        <w:rPr>
          <w:rFonts w:ascii="Calibri" w:eastAsia="Arial" w:hAnsi="Calibri" w:cs="Arial"/>
          <w:sz w:val="18"/>
          <w:szCs w:val="18"/>
          <w:lang w:val="en-ZA"/>
        </w:rPr>
        <w:t xml:space="preserve">. </w:t>
      </w:r>
      <w:r w:rsidRPr="00CC468E">
        <w:rPr>
          <w:rFonts w:ascii="Calibri" w:eastAsia="Arial" w:hAnsi="Calibri" w:cs="Arial"/>
          <w:spacing w:val="-1"/>
          <w:position w:val="-1"/>
          <w:sz w:val="18"/>
          <w:szCs w:val="18"/>
          <w:lang w:val="en-ZA"/>
        </w:rPr>
        <w:t>Bi</w:t>
      </w:r>
      <w:r w:rsidRPr="00CC468E">
        <w:rPr>
          <w:rFonts w:ascii="Calibri" w:eastAsia="Arial" w:hAnsi="Calibri" w:cs="Arial"/>
          <w:position w:val="-1"/>
          <w:sz w:val="18"/>
          <w:szCs w:val="18"/>
          <w:lang w:val="en-ZA"/>
        </w:rPr>
        <w:t>ds sub</w:t>
      </w:r>
      <w:r w:rsidRPr="00CC468E">
        <w:rPr>
          <w:rFonts w:ascii="Calibri" w:eastAsia="Arial" w:hAnsi="Calibri" w:cs="Arial"/>
          <w:spacing w:val="1"/>
          <w:position w:val="-1"/>
          <w:sz w:val="18"/>
          <w:szCs w:val="18"/>
          <w:lang w:val="en-ZA"/>
        </w:rPr>
        <w:t>m</w:t>
      </w:r>
      <w:r w:rsidRPr="00CC468E">
        <w:rPr>
          <w:rFonts w:ascii="Calibri" w:eastAsia="Arial" w:hAnsi="Calibri" w:cs="Arial"/>
          <w:spacing w:val="-1"/>
          <w:position w:val="-1"/>
          <w:sz w:val="18"/>
          <w:szCs w:val="18"/>
          <w:lang w:val="en-ZA"/>
        </w:rPr>
        <w:t>it</w:t>
      </w:r>
      <w:r w:rsidRPr="00CC468E">
        <w:rPr>
          <w:rFonts w:ascii="Calibri" w:eastAsia="Arial" w:hAnsi="Calibri" w:cs="Arial"/>
          <w:spacing w:val="1"/>
          <w:position w:val="-1"/>
          <w:sz w:val="18"/>
          <w:szCs w:val="18"/>
          <w:lang w:val="en-ZA"/>
        </w:rPr>
        <w:t>t</w:t>
      </w:r>
      <w:r w:rsidRPr="00CC468E">
        <w:rPr>
          <w:rFonts w:ascii="Calibri" w:eastAsia="Arial" w:hAnsi="Calibri" w:cs="Arial"/>
          <w:position w:val="-1"/>
          <w:sz w:val="18"/>
          <w:szCs w:val="18"/>
          <w:lang w:val="en-ZA"/>
        </w:rPr>
        <w:t xml:space="preserve">ed </w:t>
      </w:r>
      <w:r w:rsidRPr="00CC468E">
        <w:rPr>
          <w:rFonts w:ascii="Calibri" w:eastAsia="Arial" w:hAnsi="Calibri" w:cs="Arial"/>
          <w:spacing w:val="-3"/>
          <w:position w:val="-1"/>
          <w:sz w:val="18"/>
          <w:szCs w:val="18"/>
          <w:lang w:val="en-ZA"/>
        </w:rPr>
        <w:t>must be valid</w:t>
      </w:r>
      <w:r w:rsidRPr="00CC468E">
        <w:rPr>
          <w:rFonts w:ascii="Calibri" w:eastAsia="Arial" w:hAnsi="Calibri" w:cs="Arial"/>
          <w:spacing w:val="-2"/>
          <w:position w:val="-1"/>
          <w:sz w:val="18"/>
          <w:szCs w:val="18"/>
          <w:lang w:val="en-ZA"/>
        </w:rPr>
        <w:t xml:space="preserve"> </w:t>
      </w:r>
      <w:r w:rsidRPr="00CC468E">
        <w:rPr>
          <w:rFonts w:ascii="Calibri" w:eastAsia="Arial" w:hAnsi="Calibri" w:cs="Arial"/>
          <w:spacing w:val="1"/>
          <w:position w:val="-1"/>
          <w:sz w:val="18"/>
          <w:szCs w:val="18"/>
          <w:lang w:val="en-ZA"/>
        </w:rPr>
        <w:t>f</w:t>
      </w:r>
      <w:r w:rsidRPr="00CC468E">
        <w:rPr>
          <w:rFonts w:ascii="Calibri" w:eastAsia="Arial" w:hAnsi="Calibri" w:cs="Arial"/>
          <w:position w:val="-1"/>
          <w:sz w:val="18"/>
          <w:szCs w:val="18"/>
          <w:lang w:val="en-ZA"/>
        </w:rPr>
        <w:t>or</w:t>
      </w:r>
      <w:r w:rsidRPr="00CC468E">
        <w:rPr>
          <w:rFonts w:ascii="Calibri" w:eastAsia="Arial" w:hAnsi="Calibri" w:cs="Arial"/>
          <w:spacing w:val="-1"/>
          <w:position w:val="-1"/>
          <w:sz w:val="18"/>
          <w:szCs w:val="18"/>
          <w:lang w:val="en-ZA"/>
        </w:rPr>
        <w:t xml:space="preserve"> </w:t>
      </w:r>
      <w:r w:rsidRPr="00CC468E">
        <w:rPr>
          <w:rFonts w:ascii="Calibri" w:eastAsia="Arial" w:hAnsi="Calibri" w:cs="Arial"/>
          <w:position w:val="-1"/>
          <w:sz w:val="18"/>
          <w:szCs w:val="18"/>
          <w:lang w:val="en-ZA"/>
        </w:rPr>
        <w:t>a p</w:t>
      </w:r>
      <w:r w:rsidRPr="00CC468E">
        <w:rPr>
          <w:rFonts w:ascii="Calibri" w:eastAsia="Arial" w:hAnsi="Calibri" w:cs="Arial"/>
          <w:spacing w:val="-2"/>
          <w:position w:val="-1"/>
          <w:sz w:val="18"/>
          <w:szCs w:val="18"/>
          <w:lang w:val="en-ZA"/>
        </w:rPr>
        <w:t>e</w:t>
      </w:r>
      <w:r w:rsidRPr="00CC468E">
        <w:rPr>
          <w:rFonts w:ascii="Calibri" w:eastAsia="Arial" w:hAnsi="Calibri" w:cs="Arial"/>
          <w:spacing w:val="1"/>
          <w:position w:val="-1"/>
          <w:sz w:val="18"/>
          <w:szCs w:val="18"/>
          <w:lang w:val="en-ZA"/>
        </w:rPr>
        <w:t>r</w:t>
      </w:r>
      <w:r w:rsidRPr="00CC468E">
        <w:rPr>
          <w:rFonts w:ascii="Calibri" w:eastAsia="Arial" w:hAnsi="Calibri" w:cs="Arial"/>
          <w:spacing w:val="-1"/>
          <w:position w:val="-1"/>
          <w:sz w:val="18"/>
          <w:szCs w:val="18"/>
          <w:lang w:val="en-ZA"/>
        </w:rPr>
        <w:t>i</w:t>
      </w:r>
      <w:r w:rsidRPr="00CC468E">
        <w:rPr>
          <w:rFonts w:ascii="Calibri" w:eastAsia="Arial" w:hAnsi="Calibri" w:cs="Arial"/>
          <w:position w:val="-1"/>
          <w:sz w:val="18"/>
          <w:szCs w:val="18"/>
          <w:lang w:val="en-ZA"/>
        </w:rPr>
        <w:t xml:space="preserve">od </w:t>
      </w:r>
      <w:proofErr w:type="gramStart"/>
      <w:r w:rsidRPr="00CC468E">
        <w:rPr>
          <w:rFonts w:ascii="Calibri" w:eastAsia="Arial" w:hAnsi="Calibri" w:cs="Arial"/>
          <w:spacing w:val="-3"/>
          <w:position w:val="-1"/>
          <w:sz w:val="18"/>
          <w:szCs w:val="18"/>
          <w:lang w:val="en-ZA"/>
        </w:rPr>
        <w:t>o</w:t>
      </w:r>
      <w:r w:rsidRPr="00CC468E">
        <w:rPr>
          <w:rFonts w:ascii="Calibri" w:eastAsia="Arial" w:hAnsi="Calibri" w:cs="Arial"/>
          <w:position w:val="-1"/>
          <w:sz w:val="18"/>
          <w:szCs w:val="18"/>
          <w:lang w:val="en-ZA"/>
        </w:rPr>
        <w:t xml:space="preserve">f </w:t>
      </w:r>
      <w:r w:rsidRPr="00CC468E">
        <w:rPr>
          <w:rFonts w:ascii="Calibri" w:eastAsia="Arial" w:hAnsi="Calibri" w:cs="Arial"/>
          <w:b/>
          <w:bCs/>
          <w:spacing w:val="-56"/>
          <w:position w:val="-1"/>
          <w:sz w:val="18"/>
          <w:szCs w:val="18"/>
          <w:lang w:val="en-ZA"/>
        </w:rPr>
        <w:t xml:space="preserve"> </w:t>
      </w:r>
      <w:r w:rsidRPr="00CC468E">
        <w:rPr>
          <w:rFonts w:ascii="Calibri" w:eastAsia="Arial" w:hAnsi="Calibri" w:cs="Arial"/>
          <w:b/>
          <w:bCs/>
          <w:position w:val="-1"/>
          <w:sz w:val="18"/>
          <w:szCs w:val="18"/>
          <w:u w:val="thick" w:color="000000"/>
          <w:lang w:val="en-ZA"/>
        </w:rPr>
        <w:t>90</w:t>
      </w:r>
      <w:proofErr w:type="gramEnd"/>
      <w:r w:rsidRPr="00CC468E">
        <w:rPr>
          <w:rFonts w:ascii="Calibri" w:eastAsia="Arial" w:hAnsi="Calibri" w:cs="Arial"/>
          <w:b/>
          <w:bCs/>
          <w:spacing w:val="-2"/>
          <w:position w:val="-1"/>
          <w:sz w:val="18"/>
          <w:szCs w:val="18"/>
          <w:u w:val="thick" w:color="000000"/>
          <w:lang w:val="en-ZA"/>
        </w:rPr>
        <w:t xml:space="preserve"> </w:t>
      </w:r>
      <w:r w:rsidRPr="00CC468E">
        <w:rPr>
          <w:rFonts w:ascii="Calibri" w:eastAsia="Arial" w:hAnsi="Calibri" w:cs="Arial"/>
          <w:b/>
          <w:bCs/>
          <w:position w:val="-1"/>
          <w:sz w:val="18"/>
          <w:szCs w:val="18"/>
          <w:u w:val="thick" w:color="000000"/>
          <w:lang w:val="en-ZA"/>
        </w:rPr>
        <w:t>d</w:t>
      </w:r>
      <w:r w:rsidRPr="00CC468E">
        <w:rPr>
          <w:rFonts w:ascii="Calibri" w:eastAsia="Arial" w:hAnsi="Calibri" w:cs="Arial"/>
          <w:b/>
          <w:bCs/>
          <w:spacing w:val="-1"/>
          <w:position w:val="-1"/>
          <w:sz w:val="18"/>
          <w:szCs w:val="18"/>
          <w:u w:val="thick" w:color="000000"/>
          <w:lang w:val="en-ZA"/>
        </w:rPr>
        <w:t>a</w:t>
      </w:r>
      <w:r w:rsidRPr="00CC468E">
        <w:rPr>
          <w:rFonts w:ascii="Calibri" w:eastAsia="Arial" w:hAnsi="Calibri" w:cs="Arial"/>
          <w:b/>
          <w:bCs/>
          <w:spacing w:val="-5"/>
          <w:position w:val="-1"/>
          <w:sz w:val="18"/>
          <w:szCs w:val="18"/>
          <w:u w:val="thick" w:color="000000"/>
          <w:lang w:val="en-ZA"/>
        </w:rPr>
        <w:t>y</w:t>
      </w:r>
      <w:r w:rsidRPr="00CC468E">
        <w:rPr>
          <w:rFonts w:ascii="Calibri" w:eastAsia="Arial" w:hAnsi="Calibri" w:cs="Arial"/>
          <w:b/>
          <w:bCs/>
          <w:position w:val="-1"/>
          <w:sz w:val="18"/>
          <w:szCs w:val="18"/>
          <w:u w:val="thick" w:color="000000"/>
          <w:lang w:val="en-ZA"/>
        </w:rPr>
        <w:t xml:space="preserve">s. </w:t>
      </w:r>
      <w:r w:rsidRPr="00CC468E">
        <w:rPr>
          <w:rFonts w:ascii="Calibri" w:eastAsia="Arial" w:hAnsi="Calibri" w:cs="Arial"/>
          <w:spacing w:val="1"/>
          <w:sz w:val="18"/>
          <w:szCs w:val="18"/>
        </w:rPr>
        <w:t>The Municipality reserves the right to request a tender validity extension.</w:t>
      </w:r>
    </w:p>
    <w:p w14:paraId="76CDF661" w14:textId="77777777" w:rsidR="00CC468E" w:rsidRPr="00CC468E" w:rsidRDefault="00CC468E" w:rsidP="00CC468E">
      <w:pPr>
        <w:spacing w:after="200" w:line="276" w:lineRule="auto"/>
        <w:jc w:val="both"/>
        <w:rPr>
          <w:rFonts w:ascii="Calibri" w:eastAsia="Arial" w:hAnsi="Calibri" w:cs="Arial"/>
          <w:bCs/>
          <w:position w:val="-1"/>
          <w:sz w:val="18"/>
          <w:szCs w:val="18"/>
          <w:u w:color="000000"/>
          <w:lang w:val="en-ZA"/>
        </w:rPr>
      </w:pPr>
      <w:r w:rsidRPr="00CC468E">
        <w:rPr>
          <w:rFonts w:ascii="Calibri" w:eastAsia="Arial" w:hAnsi="Calibri" w:cs="Arial"/>
          <w:bCs/>
          <w:position w:val="-1"/>
          <w:sz w:val="18"/>
          <w:szCs w:val="18"/>
          <w:u w:color="000000"/>
          <w:lang w:val="en-ZA"/>
        </w:rPr>
        <w:t>There will be no briefing session.</w:t>
      </w:r>
    </w:p>
    <w:p w14:paraId="5671CD37" w14:textId="77777777" w:rsidR="00CC468E" w:rsidRPr="00CC468E" w:rsidRDefault="00CC468E" w:rsidP="00CC468E">
      <w:pPr>
        <w:spacing w:after="200" w:line="276" w:lineRule="auto"/>
        <w:jc w:val="both"/>
        <w:rPr>
          <w:rFonts w:ascii="Calibri" w:eastAsia="Calibri" w:hAnsi="Calibri" w:cs="Calibri"/>
          <w:sz w:val="18"/>
          <w:szCs w:val="18"/>
          <w:lang w:val="en-ZA"/>
        </w:rPr>
      </w:pPr>
      <w:r w:rsidRPr="00CC468E">
        <w:rPr>
          <w:rFonts w:ascii="Calibri" w:eastAsia="Calibri" w:hAnsi="Calibri" w:cs="Calibri"/>
          <w:sz w:val="18"/>
          <w:szCs w:val="18"/>
          <w:lang w:val="en-ZA"/>
        </w:rPr>
        <w:t xml:space="preserve">All bid enquiries are to be directed to Mr Michael Bliss </w:t>
      </w:r>
      <w:r w:rsidRPr="00CC468E">
        <w:rPr>
          <w:rFonts w:ascii="Calibri" w:eastAsia="Calibri" w:hAnsi="Calibri" w:cs="Calibri"/>
          <w:b/>
          <w:sz w:val="18"/>
          <w:szCs w:val="18"/>
          <w:lang w:val="en-ZA"/>
        </w:rPr>
        <w:t xml:space="preserve">on Fax No. (039) </w:t>
      </w:r>
      <w:r w:rsidRPr="00CC468E">
        <w:rPr>
          <w:rFonts w:ascii="Calibri" w:hAnsi="Calibri" w:cs="Calibri"/>
          <w:b/>
          <w:sz w:val="18"/>
          <w:szCs w:val="18"/>
        </w:rPr>
        <w:t>682 4820</w:t>
      </w:r>
      <w:r w:rsidRPr="00CC468E">
        <w:rPr>
          <w:rFonts w:ascii="Calibri" w:hAnsi="Calibri" w:cs="Calibri"/>
          <w:bCs/>
          <w:sz w:val="18"/>
          <w:szCs w:val="18"/>
        </w:rPr>
        <w:t xml:space="preserve">, </w:t>
      </w:r>
      <w:r w:rsidRPr="00CC468E">
        <w:rPr>
          <w:rFonts w:ascii="Calibri" w:hAnsi="Calibri" w:cs="Calibri"/>
          <w:b/>
          <w:sz w:val="18"/>
          <w:szCs w:val="18"/>
        </w:rPr>
        <w:t>telephone 039 688 3533</w:t>
      </w:r>
      <w:r w:rsidRPr="00CC468E">
        <w:rPr>
          <w:rFonts w:ascii="Calibri" w:hAnsi="Calibri" w:cs="Calibri"/>
          <w:bCs/>
          <w:sz w:val="18"/>
          <w:szCs w:val="18"/>
        </w:rPr>
        <w:t>,</w:t>
      </w:r>
      <w:r w:rsidRPr="00CC468E">
        <w:rPr>
          <w:rFonts w:ascii="Calibri" w:eastAsia="Calibri" w:hAnsi="Calibri" w:cs="Calibri"/>
          <w:b/>
          <w:sz w:val="18"/>
          <w:szCs w:val="18"/>
          <w:lang w:val="en-ZA"/>
        </w:rPr>
        <w:t xml:space="preserve"> or emailed to</w:t>
      </w:r>
      <w:r w:rsidRPr="00CC468E">
        <w:rPr>
          <w:rFonts w:ascii="Calibri" w:eastAsia="Calibri" w:hAnsi="Calibri" w:cs="Calibri"/>
          <w:sz w:val="18"/>
          <w:szCs w:val="18"/>
          <w:lang w:val="en-ZA"/>
        </w:rPr>
        <w:t xml:space="preserve"> </w:t>
      </w:r>
      <w:hyperlink r:id="rId13" w:history="1">
        <w:r w:rsidRPr="00CC468E">
          <w:rPr>
            <w:rFonts w:ascii="Calibri" w:eastAsia="Calibri" w:hAnsi="Calibri" w:cs="Calibri"/>
            <w:color w:val="0000FF"/>
            <w:sz w:val="18"/>
            <w:szCs w:val="18"/>
            <w:u w:val="single"/>
            <w:lang w:val="en-ZA"/>
          </w:rPr>
          <w:t>Michael.Bliss@ugu.gov.za</w:t>
        </w:r>
      </w:hyperlink>
      <w:r w:rsidRPr="00CC468E">
        <w:rPr>
          <w:rFonts w:ascii="Calibri" w:eastAsia="Calibri" w:hAnsi="Calibri" w:cs="Calibri"/>
          <w:sz w:val="18"/>
          <w:szCs w:val="18"/>
          <w:lang w:val="en-ZA"/>
        </w:rPr>
        <w:t xml:space="preserve"> .</w:t>
      </w:r>
    </w:p>
    <w:p w14:paraId="66DA990F" w14:textId="77777777" w:rsidR="00CC468E" w:rsidRPr="00CC468E" w:rsidRDefault="00CC468E" w:rsidP="00CC468E">
      <w:pPr>
        <w:spacing w:after="200" w:line="276" w:lineRule="auto"/>
        <w:jc w:val="both"/>
        <w:rPr>
          <w:rFonts w:ascii="Calibri" w:eastAsia="Calibri" w:hAnsi="Calibri" w:cs="Arial"/>
          <w:sz w:val="18"/>
          <w:szCs w:val="18"/>
          <w:lang w:val="en-ZA"/>
        </w:rPr>
      </w:pPr>
      <w:proofErr w:type="spellStart"/>
      <w:r w:rsidRPr="00CC468E">
        <w:rPr>
          <w:rFonts w:ascii="Calibri" w:eastAsia="Calibri" w:hAnsi="Calibri" w:cs="Arial"/>
          <w:sz w:val="18"/>
          <w:szCs w:val="18"/>
          <w:lang w:val="en-ZA"/>
        </w:rPr>
        <w:t>Ugu</w:t>
      </w:r>
      <w:proofErr w:type="spellEnd"/>
      <w:r w:rsidRPr="00CC468E">
        <w:rPr>
          <w:rFonts w:ascii="Calibri" w:eastAsia="Calibri" w:hAnsi="Calibri" w:cs="Arial"/>
          <w:sz w:val="18"/>
          <w:szCs w:val="18"/>
          <w:lang w:val="en-ZA"/>
        </w:rPr>
        <w:t xml:space="preserve"> District Municipality subscribes to the Preferential Procurement Regulations </w:t>
      </w:r>
      <w:r w:rsidRPr="00CC468E">
        <w:rPr>
          <w:rFonts w:ascii="Calibri" w:eastAsia="Calibri" w:hAnsi="Calibri" w:cs="Arial"/>
          <w:b/>
          <w:bCs/>
          <w:color w:val="FF0000"/>
          <w:sz w:val="18"/>
          <w:szCs w:val="18"/>
          <w:lang w:val="en-ZA"/>
        </w:rPr>
        <w:t>2022</w:t>
      </w:r>
      <w:r w:rsidRPr="00CC468E">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CC468E">
        <w:rPr>
          <w:rFonts w:ascii="Calibri" w:eastAsia="Calibri" w:hAnsi="Calibri" w:cs="Arial"/>
          <w:b/>
          <w:bCs/>
          <w:color w:val="FF0000"/>
          <w:sz w:val="18"/>
          <w:szCs w:val="18"/>
          <w:lang w:val="en-ZA"/>
        </w:rPr>
        <w:t>Specific Goals</w:t>
      </w:r>
      <w:r w:rsidRPr="00CC468E">
        <w:rPr>
          <w:rFonts w:ascii="Calibri" w:eastAsia="Calibri" w:hAnsi="Calibri" w:cs="Arial"/>
          <w:sz w:val="18"/>
          <w:szCs w:val="18"/>
          <w:lang w:val="en-ZA"/>
        </w:rPr>
        <w:t xml:space="preserve">. </w:t>
      </w:r>
    </w:p>
    <w:p w14:paraId="6B2ECBBC" w14:textId="77777777" w:rsidR="00CC468E" w:rsidRPr="00CC468E" w:rsidRDefault="00CC468E" w:rsidP="00CC468E">
      <w:pPr>
        <w:spacing w:after="200" w:line="276" w:lineRule="auto"/>
        <w:jc w:val="both"/>
        <w:rPr>
          <w:rFonts w:ascii="Calibri" w:eastAsia="Calibri" w:hAnsi="Calibri" w:cs="Arial"/>
          <w:bCs/>
          <w:sz w:val="18"/>
          <w:szCs w:val="18"/>
          <w:lang w:val="en-ZA"/>
        </w:rPr>
      </w:pPr>
      <w:r w:rsidRPr="00CC468E">
        <w:rPr>
          <w:rFonts w:ascii="Calibri" w:eastAsia="Calibri" w:hAnsi="Calibri" w:cs="Arial"/>
          <w:bCs/>
          <w:sz w:val="18"/>
          <w:szCs w:val="18"/>
          <w:lang w:val="en-ZA"/>
        </w:rPr>
        <w:t>Functionality</w:t>
      </w:r>
      <w:r w:rsidRPr="00CC468E">
        <w:rPr>
          <w:rFonts w:ascii="Calibri" w:eastAsia="Calibri" w:hAnsi="Calibri" w:cs="Arial"/>
          <w:b/>
          <w:sz w:val="18"/>
          <w:szCs w:val="18"/>
          <w:lang w:val="en-ZA"/>
        </w:rPr>
        <w:t xml:space="preserve">, </w:t>
      </w:r>
      <w:proofErr w:type="gramStart"/>
      <w:r w:rsidRPr="00CC468E">
        <w:rPr>
          <w:rFonts w:ascii="Calibri" w:eastAsia="Calibri" w:hAnsi="Calibri" w:cs="Arial"/>
          <w:bCs/>
          <w:sz w:val="18"/>
          <w:szCs w:val="18"/>
          <w:lang w:val="en-ZA"/>
        </w:rPr>
        <w:t>Price</w:t>
      </w:r>
      <w:proofErr w:type="gramEnd"/>
      <w:r w:rsidRPr="00CC468E">
        <w:rPr>
          <w:rFonts w:ascii="Calibri" w:eastAsia="Calibri" w:hAnsi="Calibri" w:cs="Arial"/>
          <w:bCs/>
          <w:sz w:val="18"/>
          <w:szCs w:val="18"/>
          <w:lang w:val="en-ZA"/>
        </w:rPr>
        <w:t xml:space="preserve"> and Preference will be used for evaluation. The 80/20 preferential point system will be applicable, with 80 points for price and 20 points for Specific Goals (</w:t>
      </w:r>
      <w:r w:rsidRPr="00CC468E">
        <w:rPr>
          <w:rFonts w:ascii="Calibri" w:eastAsia="Calibri" w:hAnsi="Calibri" w:cs="Arial"/>
          <w:bCs/>
          <w:i/>
          <w:iCs/>
          <w:sz w:val="18"/>
          <w:szCs w:val="18"/>
          <w:lang w:val="en-ZA"/>
        </w:rPr>
        <w:t>See below table)</w:t>
      </w:r>
      <w:r w:rsidRPr="00CC468E">
        <w:rPr>
          <w:rFonts w:ascii="Calibri" w:eastAsia="Calibri" w:hAnsi="Calibri" w:cs="Arial"/>
          <w:bCs/>
          <w:sz w:val="18"/>
          <w:szCs w:val="18"/>
          <w:lang w:val="en-ZA"/>
        </w:rPr>
        <w:t xml:space="preserve">, in terms of revised Preferential Procurement Regulation in effect from </w:t>
      </w:r>
      <w:r w:rsidRPr="00CC468E">
        <w:rPr>
          <w:rFonts w:ascii="Calibri" w:eastAsia="Calibri" w:hAnsi="Calibri" w:cs="Arial"/>
          <w:bCs/>
          <w:sz w:val="18"/>
          <w:szCs w:val="18"/>
          <w:highlight w:val="yellow"/>
          <w:lang w:val="en-ZA"/>
        </w:rPr>
        <w:t>16 January 2023 Gazette Notice No. 47452 dated 04 November 2022.</w:t>
      </w:r>
    </w:p>
    <w:p w14:paraId="7D4ACBBA" w14:textId="77777777" w:rsidR="00CC468E" w:rsidRPr="00CC468E" w:rsidRDefault="00CC468E" w:rsidP="00CC468E">
      <w:pPr>
        <w:spacing w:after="200" w:line="276" w:lineRule="auto"/>
        <w:jc w:val="both"/>
        <w:rPr>
          <w:rFonts w:ascii="Calibri" w:eastAsia="Calibri" w:hAnsi="Calibri" w:cs="Arial"/>
          <w:bCs/>
          <w:sz w:val="18"/>
          <w:szCs w:val="18"/>
          <w:lang w:val="en-ZA"/>
        </w:rPr>
      </w:pPr>
      <w:r w:rsidRPr="00CC468E">
        <w:rPr>
          <w:rFonts w:ascii="Calibri" w:eastAsia="Calibri" w:hAnsi="Calibri" w:cs="Arial"/>
          <w:bCs/>
          <w:sz w:val="18"/>
          <w:szCs w:val="18"/>
          <w:lang w:val="en-ZA"/>
        </w:rPr>
        <w:t xml:space="preserve"> 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CC468E" w:rsidRPr="00CC468E" w14:paraId="123851C0"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9769615" w14:textId="77777777" w:rsidR="00CC468E" w:rsidRPr="00CC468E" w:rsidRDefault="00CC468E" w:rsidP="00CC468E"/>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56872AE" w14:textId="77777777" w:rsidR="00CC468E" w:rsidRPr="00CC468E" w:rsidRDefault="00CC468E" w:rsidP="00CC468E">
            <w:pPr>
              <w:tabs>
                <w:tab w:val="left" w:pos="993"/>
                <w:tab w:val="left" w:pos="1134"/>
              </w:tabs>
              <w:rPr>
                <w:rFonts w:cs="Calibri"/>
                <w:b/>
                <w:bCs/>
                <w:color w:val="FFFFFF"/>
              </w:rPr>
            </w:pPr>
            <w:r w:rsidRPr="00CC468E">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30448E3"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66D17D7"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80|20</w:t>
            </w:r>
          </w:p>
        </w:tc>
      </w:tr>
      <w:tr w:rsidR="00CC468E" w:rsidRPr="00CC468E" w14:paraId="011889E1"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5A4E089"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71469A91"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3CA4B2B9"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15693B67"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12</w:t>
            </w:r>
          </w:p>
        </w:tc>
      </w:tr>
      <w:tr w:rsidR="00CC468E" w:rsidRPr="00CC468E" w14:paraId="175FB93D"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56E3DB4"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1141E861"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287C82E1"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4BB5C552"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6</w:t>
            </w:r>
          </w:p>
        </w:tc>
      </w:tr>
      <w:tr w:rsidR="00CC468E" w:rsidRPr="00CC468E" w14:paraId="57EBE87C"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E521E3E"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3F5F1C7F"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3ED50429"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0D0D7270"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2</w:t>
            </w:r>
          </w:p>
        </w:tc>
      </w:tr>
      <w:tr w:rsidR="00CC468E" w:rsidRPr="00CC468E" w14:paraId="5EB7DBEE"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042C6EC"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CD61875" w14:textId="77777777" w:rsidR="00CC468E" w:rsidRPr="00CC468E" w:rsidRDefault="00CC468E" w:rsidP="00CC468E">
            <w:pPr>
              <w:tabs>
                <w:tab w:val="left" w:pos="993"/>
                <w:tab w:val="left" w:pos="1134"/>
              </w:tabs>
              <w:jc w:val="both"/>
              <w:rPr>
                <w:rFonts w:cs="Calibri"/>
                <w:color w:val="000000"/>
              </w:rPr>
            </w:pPr>
            <w:r w:rsidRPr="00CC468E">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C7540B4"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9403180"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20</w:t>
            </w:r>
          </w:p>
        </w:tc>
      </w:tr>
      <w:tr w:rsidR="00CC468E" w:rsidRPr="00CC468E" w14:paraId="09815A51"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E7D30E5" w14:textId="77777777" w:rsidR="00CC468E" w:rsidRPr="00CC468E" w:rsidRDefault="00CC468E" w:rsidP="00CC468E">
            <w:pPr>
              <w:tabs>
                <w:tab w:val="left" w:pos="993"/>
                <w:tab w:val="left" w:pos="1134"/>
              </w:tabs>
              <w:jc w:val="both"/>
              <w:rPr>
                <w:rFonts w:cs="Calibri"/>
                <w:b/>
                <w:bCs/>
                <w:color w:val="FFFFFF"/>
              </w:rPr>
            </w:pPr>
            <w:r w:rsidRPr="00CC468E">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3C9AF90" w14:textId="77777777" w:rsidR="00CC468E" w:rsidRPr="00CC468E" w:rsidRDefault="00CC468E" w:rsidP="00CC468E">
            <w:pPr>
              <w:tabs>
                <w:tab w:val="left" w:pos="993"/>
                <w:tab w:val="left" w:pos="1134"/>
              </w:tabs>
              <w:jc w:val="both"/>
              <w:rPr>
                <w:rFonts w:cs="Calibri"/>
                <w:b/>
                <w:bCs/>
                <w:color w:val="FFFFFF"/>
              </w:rPr>
            </w:pPr>
            <w:r w:rsidRPr="00CC468E">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B60F024"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0E98433" w14:textId="77777777" w:rsidR="00CC468E" w:rsidRPr="00CC468E" w:rsidRDefault="00CC468E" w:rsidP="00CC468E">
            <w:pPr>
              <w:tabs>
                <w:tab w:val="left" w:pos="993"/>
                <w:tab w:val="left" w:pos="1134"/>
              </w:tabs>
              <w:jc w:val="center"/>
              <w:rPr>
                <w:rFonts w:cs="Calibri"/>
                <w:b/>
                <w:bCs/>
                <w:color w:val="FFFFFF"/>
              </w:rPr>
            </w:pPr>
            <w:r w:rsidRPr="00CC468E">
              <w:rPr>
                <w:rFonts w:cs="Calibri"/>
                <w:b/>
                <w:bCs/>
                <w:color w:val="FFFFFF"/>
              </w:rPr>
              <w:t>80|20 PP</w:t>
            </w:r>
          </w:p>
        </w:tc>
      </w:tr>
      <w:tr w:rsidR="00CC468E" w:rsidRPr="00CC468E" w14:paraId="0BD9F910"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2729B56"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1BDF7C7"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xml:space="preserve">Ownership </w:t>
            </w:r>
            <w:proofErr w:type="gramStart"/>
            <w:r w:rsidRPr="00CC468E">
              <w:rPr>
                <w:rFonts w:cs="Calibri"/>
                <w:b/>
                <w:bCs/>
                <w:color w:val="000000"/>
              </w:rPr>
              <w:t>Categories :</w:t>
            </w:r>
            <w:proofErr w:type="gramEnd"/>
          </w:p>
        </w:tc>
        <w:tc>
          <w:tcPr>
            <w:tcW w:w="1325" w:type="dxa"/>
            <w:tcBorders>
              <w:top w:val="single" w:sz="4" w:space="0" w:color="000000"/>
              <w:left w:val="single" w:sz="4" w:space="0" w:color="000000"/>
              <w:bottom w:val="single" w:sz="4" w:space="0" w:color="000000"/>
              <w:right w:val="single" w:sz="4" w:space="0" w:color="000000"/>
            </w:tcBorders>
            <w:noWrap/>
            <w:hideMark/>
          </w:tcPr>
          <w:p w14:paraId="2FD75659" w14:textId="77777777" w:rsidR="00CC468E" w:rsidRPr="00CC468E" w:rsidRDefault="00CC468E" w:rsidP="00CC468E">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731871FD" w14:textId="77777777" w:rsidR="00CC468E" w:rsidRPr="00CC468E" w:rsidRDefault="00CC468E" w:rsidP="00CC468E"/>
        </w:tc>
      </w:tr>
      <w:tr w:rsidR="00CC468E" w:rsidRPr="00CC468E" w14:paraId="1B58A9CB"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434A1EB"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32349CAC"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276B4655" w14:textId="77777777" w:rsidR="00CC468E" w:rsidRPr="00CC468E" w:rsidRDefault="00CC468E" w:rsidP="00CC468E">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5975E82B" w14:textId="77777777" w:rsidR="00CC468E" w:rsidRPr="00CC468E" w:rsidRDefault="00CC468E" w:rsidP="00CC468E"/>
        </w:tc>
      </w:tr>
      <w:tr w:rsidR="00CC468E" w:rsidRPr="00CC468E" w14:paraId="31E50371"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3768100"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43FB5F0"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7B33A953"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07F3E000"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12</w:t>
            </w:r>
          </w:p>
        </w:tc>
      </w:tr>
      <w:tr w:rsidR="00CC468E" w:rsidRPr="00CC468E" w14:paraId="7A2CA6F8"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9C1DCAB"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D3B650F"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4AA0E197"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18FB4256"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10</w:t>
            </w:r>
          </w:p>
        </w:tc>
      </w:tr>
      <w:tr w:rsidR="00CC468E" w:rsidRPr="00CC468E" w14:paraId="49E4FEC4"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E0E6E1C"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AA2DEF2"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454FBB49"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1ED0C367"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6</w:t>
            </w:r>
          </w:p>
        </w:tc>
      </w:tr>
      <w:tr w:rsidR="00CC468E" w:rsidRPr="00CC468E" w14:paraId="2B054AB6"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10E6F74"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51D6B591"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35006267" w14:textId="77777777" w:rsidR="00CC468E" w:rsidRPr="00CC468E" w:rsidRDefault="00CC468E" w:rsidP="00CC468E">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6ACBE461" w14:textId="77777777" w:rsidR="00CC468E" w:rsidRPr="00CC468E" w:rsidRDefault="00CC468E" w:rsidP="00CC468E">
            <w:pPr>
              <w:rPr>
                <w:rFonts w:cs="Arial"/>
                <w:spacing w:val="1"/>
                <w:sz w:val="18"/>
                <w:szCs w:val="18"/>
              </w:rPr>
            </w:pPr>
          </w:p>
        </w:tc>
      </w:tr>
      <w:tr w:rsidR="00CC468E" w:rsidRPr="00CC468E" w14:paraId="2883F361"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50FEA22"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E95CECD"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642B6E01"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71280CE7"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6</w:t>
            </w:r>
          </w:p>
        </w:tc>
      </w:tr>
      <w:tr w:rsidR="00CC468E" w:rsidRPr="00CC468E" w14:paraId="3DF8997E"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91C94A5"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87F77EE"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1D288DDA"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37D69400"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4</w:t>
            </w:r>
          </w:p>
        </w:tc>
      </w:tr>
      <w:tr w:rsidR="00CC468E" w:rsidRPr="00CC468E" w14:paraId="4866D079"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5255A48"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5053807" w14:textId="77777777" w:rsidR="00CC468E" w:rsidRPr="00CC468E" w:rsidRDefault="00CC468E" w:rsidP="00CC468E">
            <w:pPr>
              <w:tabs>
                <w:tab w:val="left" w:pos="993"/>
                <w:tab w:val="left" w:pos="1134"/>
              </w:tabs>
              <w:jc w:val="both"/>
              <w:rPr>
                <w:rFonts w:cs="Arial"/>
                <w:spacing w:val="1"/>
                <w:sz w:val="18"/>
                <w:szCs w:val="18"/>
              </w:rPr>
            </w:pPr>
            <w:r w:rsidRPr="00CC468E">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34431D0A"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0DBDE0D4"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2</w:t>
            </w:r>
          </w:p>
        </w:tc>
      </w:tr>
      <w:tr w:rsidR="00CC468E" w:rsidRPr="00CC468E" w14:paraId="4C74FE2A"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B589949"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0FD4B82"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1046605E" w14:textId="77777777" w:rsidR="00CC468E" w:rsidRPr="00CC468E" w:rsidRDefault="00CC468E" w:rsidP="00CC468E">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76EBBB15" w14:textId="77777777" w:rsidR="00CC468E" w:rsidRPr="00CC468E" w:rsidRDefault="00CC468E" w:rsidP="00CC468E">
            <w:pPr>
              <w:rPr>
                <w:rFonts w:cs="Arial"/>
                <w:spacing w:val="1"/>
                <w:sz w:val="18"/>
                <w:szCs w:val="18"/>
              </w:rPr>
            </w:pPr>
          </w:p>
        </w:tc>
      </w:tr>
      <w:tr w:rsidR="00CC468E" w:rsidRPr="00CC468E" w14:paraId="5BEDDE0D" w14:textId="77777777" w:rsidTr="00C4733E">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F477849" w14:textId="77777777" w:rsidR="00CC468E" w:rsidRPr="00CC468E" w:rsidRDefault="00CC468E" w:rsidP="00CC468E">
            <w:pPr>
              <w:tabs>
                <w:tab w:val="left" w:pos="993"/>
                <w:tab w:val="left" w:pos="1134"/>
              </w:tabs>
              <w:jc w:val="both"/>
              <w:rPr>
                <w:rFonts w:cs="Calibri"/>
                <w:b/>
                <w:bCs/>
                <w:color w:val="000000"/>
              </w:rPr>
            </w:pPr>
            <w:r w:rsidRPr="00CC468E">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33DE58FE" w14:textId="77777777" w:rsidR="00CC468E" w:rsidRPr="00CC468E" w:rsidRDefault="00CC468E" w:rsidP="00CC468E">
            <w:pPr>
              <w:tabs>
                <w:tab w:val="left" w:pos="993"/>
                <w:tab w:val="left" w:pos="1134"/>
              </w:tabs>
              <w:jc w:val="both"/>
              <w:rPr>
                <w:rFonts w:cs="Calibri"/>
                <w:color w:val="000000"/>
              </w:rPr>
            </w:pPr>
            <w:r w:rsidRPr="00CC468E">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7408E542"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144FFEC7" w14:textId="77777777" w:rsidR="00CC468E" w:rsidRPr="00CC468E" w:rsidRDefault="00CC468E" w:rsidP="00CC468E">
            <w:pPr>
              <w:tabs>
                <w:tab w:val="left" w:pos="993"/>
                <w:tab w:val="left" w:pos="1134"/>
              </w:tabs>
              <w:jc w:val="center"/>
              <w:rPr>
                <w:rFonts w:cs="Arial"/>
                <w:spacing w:val="1"/>
                <w:sz w:val="18"/>
                <w:szCs w:val="18"/>
              </w:rPr>
            </w:pPr>
            <w:r w:rsidRPr="00CC468E">
              <w:rPr>
                <w:rFonts w:cs="Arial"/>
                <w:spacing w:val="1"/>
                <w:sz w:val="18"/>
                <w:szCs w:val="18"/>
              </w:rPr>
              <w:t>2</w:t>
            </w:r>
          </w:p>
        </w:tc>
      </w:tr>
    </w:tbl>
    <w:p w14:paraId="4F6C76AF" w14:textId="77777777" w:rsidR="00CC468E" w:rsidRPr="00CC468E" w:rsidRDefault="00CC468E" w:rsidP="00CC468E">
      <w:pPr>
        <w:spacing w:after="200" w:line="276" w:lineRule="auto"/>
        <w:jc w:val="both"/>
        <w:rPr>
          <w:rFonts w:ascii="Calibri" w:eastAsia="Arial" w:hAnsi="Calibri" w:cs="Arial"/>
          <w:spacing w:val="1"/>
          <w:sz w:val="18"/>
          <w:szCs w:val="18"/>
          <w:lang w:val="en-ZA"/>
        </w:rPr>
      </w:pPr>
      <w:r w:rsidRPr="00CC468E">
        <w:rPr>
          <w:rFonts w:ascii="Calibri" w:eastAsia="Arial" w:hAnsi="Calibri" w:cs="Arial"/>
          <w:spacing w:val="2"/>
          <w:sz w:val="18"/>
          <w:szCs w:val="18"/>
          <w:lang w:val="en-ZA"/>
        </w:rPr>
        <w:t>T</w:t>
      </w:r>
      <w:r w:rsidRPr="00CC468E">
        <w:rPr>
          <w:rFonts w:ascii="Calibri" w:eastAsia="Arial" w:hAnsi="Calibri" w:cs="Arial"/>
          <w:sz w:val="18"/>
          <w:szCs w:val="18"/>
          <w:lang w:val="en-ZA"/>
        </w:rPr>
        <w:t>he</w:t>
      </w:r>
      <w:r w:rsidRPr="00CC468E">
        <w:rPr>
          <w:rFonts w:ascii="Calibri" w:eastAsia="Arial" w:hAnsi="Calibri" w:cs="Arial"/>
          <w:spacing w:val="27"/>
          <w:sz w:val="18"/>
          <w:szCs w:val="18"/>
          <w:lang w:val="en-ZA"/>
        </w:rPr>
        <w:t xml:space="preserve"> </w:t>
      </w:r>
      <w:r w:rsidRPr="00CC468E">
        <w:rPr>
          <w:rFonts w:ascii="Calibri" w:eastAsia="Arial" w:hAnsi="Calibri" w:cs="Arial"/>
          <w:spacing w:val="-1"/>
          <w:sz w:val="18"/>
          <w:szCs w:val="18"/>
          <w:lang w:val="en-ZA"/>
        </w:rPr>
        <w:t>C</w:t>
      </w:r>
      <w:r w:rsidRPr="00CC468E">
        <w:rPr>
          <w:rFonts w:ascii="Calibri" w:eastAsia="Arial" w:hAnsi="Calibri" w:cs="Arial"/>
          <w:sz w:val="18"/>
          <w:szCs w:val="18"/>
          <w:lang w:val="en-ZA"/>
        </w:rPr>
        <w:t>o</w:t>
      </w:r>
      <w:r w:rsidRPr="00CC468E">
        <w:rPr>
          <w:rFonts w:ascii="Calibri" w:eastAsia="Arial" w:hAnsi="Calibri" w:cs="Arial"/>
          <w:spacing w:val="-1"/>
          <w:sz w:val="18"/>
          <w:szCs w:val="18"/>
          <w:lang w:val="en-ZA"/>
        </w:rPr>
        <w:t>u</w:t>
      </w:r>
      <w:r w:rsidRPr="00CC468E">
        <w:rPr>
          <w:rFonts w:ascii="Calibri" w:eastAsia="Arial" w:hAnsi="Calibri" w:cs="Arial"/>
          <w:sz w:val="18"/>
          <w:szCs w:val="18"/>
          <w:lang w:val="en-ZA"/>
        </w:rPr>
        <w:t>nc</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l</w:t>
      </w:r>
      <w:r w:rsidRPr="00CC468E">
        <w:rPr>
          <w:rFonts w:ascii="Calibri" w:eastAsia="Arial" w:hAnsi="Calibri" w:cs="Arial"/>
          <w:spacing w:val="26"/>
          <w:sz w:val="18"/>
          <w:szCs w:val="18"/>
          <w:lang w:val="en-ZA"/>
        </w:rPr>
        <w:t xml:space="preserve"> </w:t>
      </w:r>
      <w:r w:rsidRPr="00CC468E">
        <w:rPr>
          <w:rFonts w:ascii="Calibri" w:eastAsia="Arial" w:hAnsi="Calibri" w:cs="Arial"/>
          <w:spacing w:val="1"/>
          <w:sz w:val="18"/>
          <w:szCs w:val="18"/>
          <w:lang w:val="en-ZA"/>
        </w:rPr>
        <w:t>r</w:t>
      </w:r>
      <w:r w:rsidRPr="00CC468E">
        <w:rPr>
          <w:rFonts w:ascii="Calibri" w:eastAsia="Arial" w:hAnsi="Calibri" w:cs="Arial"/>
          <w:sz w:val="18"/>
          <w:szCs w:val="18"/>
          <w:lang w:val="en-ZA"/>
        </w:rPr>
        <w:t>es</w:t>
      </w:r>
      <w:r w:rsidRPr="00CC468E">
        <w:rPr>
          <w:rFonts w:ascii="Calibri" w:eastAsia="Arial" w:hAnsi="Calibri" w:cs="Arial"/>
          <w:spacing w:val="-3"/>
          <w:sz w:val="18"/>
          <w:szCs w:val="18"/>
          <w:lang w:val="en-ZA"/>
        </w:rPr>
        <w:t>e</w:t>
      </w:r>
      <w:r w:rsidRPr="00CC468E">
        <w:rPr>
          <w:rFonts w:ascii="Calibri" w:eastAsia="Arial" w:hAnsi="Calibri" w:cs="Arial"/>
          <w:spacing w:val="1"/>
          <w:sz w:val="18"/>
          <w:szCs w:val="18"/>
          <w:lang w:val="en-ZA"/>
        </w:rPr>
        <w:t>r</w:t>
      </w:r>
      <w:r w:rsidRPr="00CC468E">
        <w:rPr>
          <w:rFonts w:ascii="Calibri" w:eastAsia="Arial" w:hAnsi="Calibri" w:cs="Arial"/>
          <w:spacing w:val="-2"/>
          <w:sz w:val="18"/>
          <w:szCs w:val="18"/>
          <w:lang w:val="en-ZA"/>
        </w:rPr>
        <w:t>v</w:t>
      </w:r>
      <w:r w:rsidRPr="00CC468E">
        <w:rPr>
          <w:rFonts w:ascii="Calibri" w:eastAsia="Arial" w:hAnsi="Calibri" w:cs="Arial"/>
          <w:sz w:val="18"/>
          <w:szCs w:val="18"/>
          <w:lang w:val="en-ZA"/>
        </w:rPr>
        <w:t>es</w:t>
      </w:r>
      <w:r w:rsidRPr="00CC468E">
        <w:rPr>
          <w:rFonts w:ascii="Calibri" w:eastAsia="Arial" w:hAnsi="Calibri" w:cs="Arial"/>
          <w:spacing w:val="27"/>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pacing w:val="-3"/>
          <w:sz w:val="18"/>
          <w:szCs w:val="18"/>
          <w:lang w:val="en-ZA"/>
        </w:rPr>
        <w:t>h</w:t>
      </w:r>
      <w:r w:rsidRPr="00CC468E">
        <w:rPr>
          <w:rFonts w:ascii="Calibri" w:eastAsia="Arial" w:hAnsi="Calibri" w:cs="Arial"/>
          <w:sz w:val="18"/>
          <w:szCs w:val="18"/>
          <w:lang w:val="en-ZA"/>
        </w:rPr>
        <w:t>e</w:t>
      </w:r>
      <w:r w:rsidRPr="00CC468E">
        <w:rPr>
          <w:rFonts w:ascii="Calibri" w:eastAsia="Arial" w:hAnsi="Calibri" w:cs="Arial"/>
          <w:spacing w:val="27"/>
          <w:sz w:val="18"/>
          <w:szCs w:val="18"/>
          <w:lang w:val="en-ZA"/>
        </w:rPr>
        <w:t xml:space="preserve"> </w:t>
      </w:r>
      <w:r w:rsidRPr="00CC468E">
        <w:rPr>
          <w:rFonts w:ascii="Calibri" w:eastAsia="Arial" w:hAnsi="Calibri" w:cs="Arial"/>
          <w:spacing w:val="1"/>
          <w:sz w:val="18"/>
          <w:szCs w:val="18"/>
          <w:lang w:val="en-ZA"/>
        </w:rPr>
        <w:t>r</w:t>
      </w:r>
      <w:r w:rsidRPr="00CC468E">
        <w:rPr>
          <w:rFonts w:ascii="Calibri" w:eastAsia="Arial" w:hAnsi="Calibri" w:cs="Arial"/>
          <w:spacing w:val="-1"/>
          <w:sz w:val="18"/>
          <w:szCs w:val="18"/>
          <w:lang w:val="en-ZA"/>
        </w:rPr>
        <w:t>i</w:t>
      </w:r>
      <w:r w:rsidRPr="00CC468E">
        <w:rPr>
          <w:rFonts w:ascii="Calibri" w:eastAsia="Arial" w:hAnsi="Calibri" w:cs="Arial"/>
          <w:spacing w:val="2"/>
          <w:sz w:val="18"/>
          <w:szCs w:val="18"/>
          <w:lang w:val="en-ZA"/>
        </w:rPr>
        <w:t>g</w:t>
      </w:r>
      <w:r w:rsidRPr="00CC468E">
        <w:rPr>
          <w:rFonts w:ascii="Calibri" w:eastAsia="Arial" w:hAnsi="Calibri" w:cs="Arial"/>
          <w:spacing w:val="-3"/>
          <w:sz w:val="18"/>
          <w:szCs w:val="18"/>
          <w:lang w:val="en-ZA"/>
        </w:rPr>
        <w:t>h</w:t>
      </w:r>
      <w:r w:rsidRPr="00CC468E">
        <w:rPr>
          <w:rFonts w:ascii="Calibri" w:eastAsia="Arial" w:hAnsi="Calibri" w:cs="Arial"/>
          <w:sz w:val="18"/>
          <w:szCs w:val="18"/>
          <w:lang w:val="en-ZA"/>
        </w:rPr>
        <w:t>t</w:t>
      </w:r>
      <w:r w:rsidRPr="00CC468E">
        <w:rPr>
          <w:rFonts w:ascii="Calibri" w:eastAsia="Arial" w:hAnsi="Calibri" w:cs="Arial"/>
          <w:spacing w:val="28"/>
          <w:sz w:val="18"/>
          <w:szCs w:val="18"/>
          <w:lang w:val="en-ZA"/>
        </w:rPr>
        <w:t xml:space="preserve"> </w:t>
      </w:r>
      <w:r w:rsidRPr="00CC468E">
        <w:rPr>
          <w:rFonts w:ascii="Calibri" w:eastAsia="Arial" w:hAnsi="Calibri" w:cs="Arial"/>
          <w:sz w:val="18"/>
          <w:szCs w:val="18"/>
          <w:lang w:val="en-ZA"/>
        </w:rPr>
        <w:t>n</w:t>
      </w:r>
      <w:r w:rsidRPr="00CC468E">
        <w:rPr>
          <w:rFonts w:ascii="Calibri" w:eastAsia="Arial" w:hAnsi="Calibri" w:cs="Arial"/>
          <w:spacing w:val="-1"/>
          <w:sz w:val="18"/>
          <w:szCs w:val="18"/>
          <w:lang w:val="en-ZA"/>
        </w:rPr>
        <w:t>o</w:t>
      </w:r>
      <w:r w:rsidRPr="00CC468E">
        <w:rPr>
          <w:rFonts w:ascii="Calibri" w:eastAsia="Arial" w:hAnsi="Calibri" w:cs="Arial"/>
          <w:sz w:val="18"/>
          <w:szCs w:val="18"/>
          <w:lang w:val="en-ZA"/>
        </w:rPr>
        <w:t>t</w:t>
      </w:r>
      <w:r w:rsidRPr="00CC468E">
        <w:rPr>
          <w:rFonts w:ascii="Calibri" w:eastAsia="Arial" w:hAnsi="Calibri" w:cs="Arial"/>
          <w:spacing w:val="26"/>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o</w:t>
      </w:r>
      <w:r w:rsidRPr="00CC468E">
        <w:rPr>
          <w:rFonts w:ascii="Calibri" w:eastAsia="Arial" w:hAnsi="Calibri" w:cs="Arial"/>
          <w:spacing w:val="27"/>
          <w:sz w:val="18"/>
          <w:szCs w:val="18"/>
          <w:lang w:val="en-ZA"/>
        </w:rPr>
        <w:t xml:space="preserve"> </w:t>
      </w:r>
      <w:r w:rsidRPr="00CC468E">
        <w:rPr>
          <w:rFonts w:ascii="Calibri" w:eastAsia="Arial" w:hAnsi="Calibri" w:cs="Arial"/>
          <w:sz w:val="18"/>
          <w:szCs w:val="18"/>
          <w:lang w:val="en-ZA"/>
        </w:rPr>
        <w:t>a</w:t>
      </w:r>
      <w:r w:rsidRPr="00CC468E">
        <w:rPr>
          <w:rFonts w:ascii="Calibri" w:eastAsia="Arial" w:hAnsi="Calibri" w:cs="Arial"/>
          <w:spacing w:val="-3"/>
          <w:sz w:val="18"/>
          <w:szCs w:val="18"/>
          <w:lang w:val="en-ZA"/>
        </w:rPr>
        <w:t>c</w:t>
      </w:r>
      <w:r w:rsidRPr="00CC468E">
        <w:rPr>
          <w:rFonts w:ascii="Calibri" w:eastAsia="Arial" w:hAnsi="Calibri" w:cs="Arial"/>
          <w:sz w:val="18"/>
          <w:szCs w:val="18"/>
          <w:lang w:val="en-ZA"/>
        </w:rPr>
        <w:t>ce</w:t>
      </w:r>
      <w:r w:rsidRPr="00CC468E">
        <w:rPr>
          <w:rFonts w:ascii="Calibri" w:eastAsia="Arial" w:hAnsi="Calibri" w:cs="Arial"/>
          <w:spacing w:val="-1"/>
          <w:sz w:val="18"/>
          <w:szCs w:val="18"/>
          <w:lang w:val="en-ZA"/>
        </w:rPr>
        <w:t>p</w:t>
      </w:r>
      <w:r w:rsidRPr="00CC468E">
        <w:rPr>
          <w:rFonts w:ascii="Calibri" w:eastAsia="Arial" w:hAnsi="Calibri" w:cs="Arial"/>
          <w:sz w:val="18"/>
          <w:szCs w:val="18"/>
          <w:lang w:val="en-ZA"/>
        </w:rPr>
        <w:t>t</w:t>
      </w:r>
      <w:r w:rsidRPr="00CC468E">
        <w:rPr>
          <w:rFonts w:ascii="Calibri" w:eastAsia="Arial" w:hAnsi="Calibri" w:cs="Arial"/>
          <w:spacing w:val="26"/>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he</w:t>
      </w:r>
      <w:r w:rsidRPr="00CC468E">
        <w:rPr>
          <w:rFonts w:ascii="Calibri" w:eastAsia="Arial" w:hAnsi="Calibri" w:cs="Arial"/>
          <w:spacing w:val="24"/>
          <w:sz w:val="18"/>
          <w:szCs w:val="18"/>
          <w:lang w:val="en-ZA"/>
        </w:rPr>
        <w:t xml:space="preserve"> </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o</w:t>
      </w:r>
      <w:r w:rsidRPr="00CC468E">
        <w:rPr>
          <w:rFonts w:ascii="Calibri" w:eastAsia="Arial" w:hAnsi="Calibri" w:cs="Arial"/>
          <w:spacing w:val="-4"/>
          <w:sz w:val="18"/>
          <w:szCs w:val="18"/>
          <w:lang w:val="en-ZA"/>
        </w:rPr>
        <w:t>w</w:t>
      </w:r>
      <w:r w:rsidRPr="00CC468E">
        <w:rPr>
          <w:rFonts w:ascii="Calibri" w:eastAsia="Arial" w:hAnsi="Calibri" w:cs="Arial"/>
          <w:sz w:val="18"/>
          <w:szCs w:val="18"/>
          <w:lang w:val="en-ZA"/>
        </w:rPr>
        <w:t>est</w:t>
      </w:r>
      <w:r w:rsidRPr="00CC468E">
        <w:rPr>
          <w:rFonts w:ascii="Calibri" w:eastAsia="Arial" w:hAnsi="Calibri" w:cs="Arial"/>
          <w:spacing w:val="28"/>
          <w:sz w:val="18"/>
          <w:szCs w:val="18"/>
          <w:lang w:val="en-ZA"/>
        </w:rPr>
        <w:t xml:space="preserve"> </w:t>
      </w:r>
      <w:r w:rsidRPr="00CC468E">
        <w:rPr>
          <w:rFonts w:ascii="Calibri" w:eastAsia="Arial" w:hAnsi="Calibri" w:cs="Arial"/>
          <w:sz w:val="18"/>
          <w:szCs w:val="18"/>
          <w:lang w:val="en-ZA"/>
        </w:rPr>
        <w:t>b</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d</w:t>
      </w:r>
      <w:r w:rsidRPr="00CC468E">
        <w:rPr>
          <w:rFonts w:ascii="Calibri" w:eastAsia="Arial" w:hAnsi="Calibri" w:cs="Arial"/>
          <w:spacing w:val="27"/>
          <w:sz w:val="18"/>
          <w:szCs w:val="18"/>
          <w:lang w:val="en-ZA"/>
        </w:rPr>
        <w:t xml:space="preserve"> </w:t>
      </w:r>
      <w:r w:rsidRPr="00CC468E">
        <w:rPr>
          <w:rFonts w:ascii="Calibri" w:eastAsia="Arial" w:hAnsi="Calibri" w:cs="Arial"/>
          <w:sz w:val="18"/>
          <w:szCs w:val="18"/>
          <w:lang w:val="en-ZA"/>
        </w:rPr>
        <w:t>or</w:t>
      </w:r>
      <w:r w:rsidRPr="00CC468E">
        <w:rPr>
          <w:rFonts w:ascii="Calibri" w:eastAsia="Arial" w:hAnsi="Calibri" w:cs="Arial"/>
          <w:spacing w:val="28"/>
          <w:sz w:val="18"/>
          <w:szCs w:val="18"/>
          <w:lang w:val="en-ZA"/>
        </w:rPr>
        <w:t xml:space="preserve"> </w:t>
      </w:r>
      <w:r w:rsidRPr="00CC468E">
        <w:rPr>
          <w:rFonts w:ascii="Calibri" w:eastAsia="Arial" w:hAnsi="Calibri" w:cs="Arial"/>
          <w:sz w:val="18"/>
          <w:szCs w:val="18"/>
          <w:lang w:val="en-ZA"/>
        </w:rPr>
        <w:t>a</w:t>
      </w:r>
      <w:r w:rsidRPr="00CC468E">
        <w:rPr>
          <w:rFonts w:ascii="Calibri" w:eastAsia="Arial" w:hAnsi="Calibri" w:cs="Arial"/>
          <w:spacing w:val="-1"/>
          <w:sz w:val="18"/>
          <w:szCs w:val="18"/>
          <w:lang w:val="en-ZA"/>
        </w:rPr>
        <w:t>n</w:t>
      </w:r>
      <w:r w:rsidRPr="00CC468E">
        <w:rPr>
          <w:rFonts w:ascii="Calibri" w:eastAsia="Arial" w:hAnsi="Calibri" w:cs="Arial"/>
          <w:sz w:val="18"/>
          <w:szCs w:val="18"/>
          <w:lang w:val="en-ZA"/>
        </w:rPr>
        <w:t>y</w:t>
      </w:r>
      <w:r w:rsidRPr="00CC468E">
        <w:rPr>
          <w:rFonts w:ascii="Calibri" w:eastAsia="Arial" w:hAnsi="Calibri" w:cs="Arial"/>
          <w:spacing w:val="25"/>
          <w:sz w:val="18"/>
          <w:szCs w:val="18"/>
          <w:lang w:val="en-ZA"/>
        </w:rPr>
        <w:t xml:space="preserve"> </w:t>
      </w:r>
      <w:r w:rsidRPr="00CC468E">
        <w:rPr>
          <w:rFonts w:ascii="Calibri" w:eastAsia="Arial" w:hAnsi="Calibri" w:cs="Arial"/>
          <w:spacing w:val="5"/>
          <w:sz w:val="18"/>
          <w:szCs w:val="18"/>
          <w:lang w:val="en-ZA"/>
        </w:rPr>
        <w:t>b</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d</w:t>
      </w:r>
      <w:r w:rsidRPr="00CC468E">
        <w:rPr>
          <w:rFonts w:ascii="Calibri" w:eastAsia="Arial" w:hAnsi="Calibri" w:cs="Arial"/>
          <w:spacing w:val="27"/>
          <w:sz w:val="18"/>
          <w:szCs w:val="18"/>
          <w:lang w:val="en-ZA"/>
        </w:rPr>
        <w:t xml:space="preserve"> </w:t>
      </w:r>
      <w:r w:rsidRPr="00CC468E">
        <w:rPr>
          <w:rFonts w:ascii="Calibri" w:eastAsia="Arial" w:hAnsi="Calibri" w:cs="Arial"/>
          <w:spacing w:val="2"/>
          <w:sz w:val="18"/>
          <w:szCs w:val="18"/>
          <w:lang w:val="en-ZA"/>
        </w:rPr>
        <w:t>a</w:t>
      </w:r>
      <w:r w:rsidRPr="00CC468E">
        <w:rPr>
          <w:rFonts w:ascii="Calibri" w:eastAsia="Arial" w:hAnsi="Calibri" w:cs="Arial"/>
          <w:sz w:val="18"/>
          <w:szCs w:val="18"/>
          <w:lang w:val="en-ZA"/>
        </w:rPr>
        <w:t>nd</w:t>
      </w:r>
      <w:r w:rsidRPr="00CC468E">
        <w:rPr>
          <w:rFonts w:ascii="Calibri" w:eastAsia="Arial" w:hAnsi="Calibri" w:cs="Arial"/>
          <w:spacing w:val="27"/>
          <w:sz w:val="18"/>
          <w:szCs w:val="18"/>
          <w:lang w:val="en-ZA"/>
        </w:rPr>
        <w:t xml:space="preserve"> </w:t>
      </w:r>
      <w:r w:rsidRPr="00CC468E">
        <w:rPr>
          <w:rFonts w:ascii="Calibri" w:eastAsia="Arial" w:hAnsi="Calibri" w:cs="Arial"/>
          <w:spacing w:val="1"/>
          <w:sz w:val="18"/>
          <w:szCs w:val="18"/>
          <w:lang w:val="en-ZA"/>
        </w:rPr>
        <w:t>r</w:t>
      </w:r>
      <w:r w:rsidRPr="00CC468E">
        <w:rPr>
          <w:rFonts w:ascii="Calibri" w:eastAsia="Arial" w:hAnsi="Calibri" w:cs="Arial"/>
          <w:sz w:val="18"/>
          <w:szCs w:val="18"/>
          <w:lang w:val="en-ZA"/>
        </w:rPr>
        <w:t>es</w:t>
      </w:r>
      <w:r w:rsidRPr="00CC468E">
        <w:rPr>
          <w:rFonts w:ascii="Calibri" w:eastAsia="Arial" w:hAnsi="Calibri" w:cs="Arial"/>
          <w:spacing w:val="-1"/>
          <w:sz w:val="18"/>
          <w:szCs w:val="18"/>
          <w:lang w:val="en-ZA"/>
        </w:rPr>
        <w:t>e</w:t>
      </w:r>
      <w:r w:rsidRPr="00CC468E">
        <w:rPr>
          <w:rFonts w:ascii="Calibri" w:eastAsia="Arial" w:hAnsi="Calibri" w:cs="Arial"/>
          <w:spacing w:val="1"/>
          <w:sz w:val="18"/>
          <w:szCs w:val="18"/>
          <w:lang w:val="en-ZA"/>
        </w:rPr>
        <w:t>r</w:t>
      </w:r>
      <w:r w:rsidRPr="00CC468E">
        <w:rPr>
          <w:rFonts w:ascii="Calibri" w:eastAsia="Arial" w:hAnsi="Calibri" w:cs="Arial"/>
          <w:spacing w:val="-2"/>
          <w:sz w:val="18"/>
          <w:szCs w:val="18"/>
          <w:lang w:val="en-ZA"/>
        </w:rPr>
        <w:t>v</w:t>
      </w:r>
      <w:r w:rsidRPr="00CC468E">
        <w:rPr>
          <w:rFonts w:ascii="Calibri" w:eastAsia="Arial" w:hAnsi="Calibri" w:cs="Arial"/>
          <w:sz w:val="18"/>
          <w:szCs w:val="18"/>
          <w:lang w:val="en-ZA"/>
        </w:rPr>
        <w:t>es</w:t>
      </w:r>
      <w:r w:rsidRPr="00CC468E">
        <w:rPr>
          <w:rFonts w:ascii="Calibri" w:eastAsia="Arial" w:hAnsi="Calibri" w:cs="Arial"/>
          <w:spacing w:val="27"/>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he</w:t>
      </w:r>
      <w:r w:rsidRPr="00CC468E">
        <w:rPr>
          <w:rFonts w:ascii="Calibri" w:eastAsia="Arial" w:hAnsi="Calibri" w:cs="Arial"/>
          <w:spacing w:val="24"/>
          <w:sz w:val="18"/>
          <w:szCs w:val="18"/>
          <w:lang w:val="en-ZA"/>
        </w:rPr>
        <w:t xml:space="preserve"> </w:t>
      </w:r>
      <w:r w:rsidRPr="00CC468E">
        <w:rPr>
          <w:rFonts w:ascii="Calibri" w:eastAsia="Arial" w:hAnsi="Calibri" w:cs="Arial"/>
          <w:spacing w:val="1"/>
          <w:sz w:val="18"/>
          <w:szCs w:val="18"/>
          <w:lang w:val="en-ZA"/>
        </w:rPr>
        <w:t>r</w:t>
      </w:r>
      <w:r w:rsidRPr="00CC468E">
        <w:rPr>
          <w:rFonts w:ascii="Calibri" w:eastAsia="Arial" w:hAnsi="Calibri" w:cs="Arial"/>
          <w:spacing w:val="-3"/>
          <w:sz w:val="18"/>
          <w:szCs w:val="18"/>
          <w:lang w:val="en-ZA"/>
        </w:rPr>
        <w:t>i</w:t>
      </w:r>
      <w:r w:rsidRPr="00CC468E">
        <w:rPr>
          <w:rFonts w:ascii="Calibri" w:eastAsia="Arial" w:hAnsi="Calibri" w:cs="Arial"/>
          <w:spacing w:val="2"/>
          <w:sz w:val="18"/>
          <w:szCs w:val="18"/>
          <w:lang w:val="en-ZA"/>
        </w:rPr>
        <w:t>g</w:t>
      </w:r>
      <w:r w:rsidRPr="00CC468E">
        <w:rPr>
          <w:rFonts w:ascii="Calibri" w:eastAsia="Arial" w:hAnsi="Calibri" w:cs="Arial"/>
          <w:sz w:val="18"/>
          <w:szCs w:val="18"/>
          <w:lang w:val="en-ZA"/>
        </w:rPr>
        <w:t>ht</w:t>
      </w:r>
      <w:r w:rsidRPr="00CC468E">
        <w:rPr>
          <w:rFonts w:ascii="Calibri" w:eastAsia="Arial" w:hAnsi="Calibri" w:cs="Arial"/>
          <w:spacing w:val="26"/>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o acc</w:t>
      </w:r>
      <w:r w:rsidRPr="00CC468E">
        <w:rPr>
          <w:rFonts w:ascii="Calibri" w:eastAsia="Arial" w:hAnsi="Calibri" w:cs="Arial"/>
          <w:spacing w:val="-1"/>
          <w:sz w:val="18"/>
          <w:szCs w:val="18"/>
          <w:lang w:val="en-ZA"/>
        </w:rPr>
        <w:t>e</w:t>
      </w:r>
      <w:r w:rsidRPr="00CC468E">
        <w:rPr>
          <w:rFonts w:ascii="Calibri" w:eastAsia="Arial" w:hAnsi="Calibri" w:cs="Arial"/>
          <w:sz w:val="18"/>
          <w:szCs w:val="18"/>
          <w:lang w:val="en-ZA"/>
        </w:rPr>
        <w:t xml:space="preserve">pt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he</w:t>
      </w:r>
      <w:r w:rsidRPr="00CC468E">
        <w:rPr>
          <w:rFonts w:ascii="Calibri" w:eastAsia="Arial" w:hAnsi="Calibri" w:cs="Arial"/>
          <w:spacing w:val="-2"/>
          <w:sz w:val="18"/>
          <w:szCs w:val="18"/>
          <w:lang w:val="en-ZA"/>
        </w:rPr>
        <w:t xml:space="preserve"> </w:t>
      </w:r>
      <w:r w:rsidRPr="00CC468E">
        <w:rPr>
          <w:rFonts w:ascii="Calibri" w:eastAsia="Arial" w:hAnsi="Calibri" w:cs="Arial"/>
          <w:spacing w:val="-3"/>
          <w:sz w:val="18"/>
          <w:szCs w:val="18"/>
          <w:lang w:val="en-ZA"/>
        </w:rPr>
        <w:t>w</w:t>
      </w:r>
      <w:r w:rsidRPr="00CC468E">
        <w:rPr>
          <w:rFonts w:ascii="Calibri" w:eastAsia="Arial" w:hAnsi="Calibri" w:cs="Arial"/>
          <w:sz w:val="18"/>
          <w:szCs w:val="18"/>
          <w:lang w:val="en-ZA"/>
        </w:rPr>
        <w:t>h</w:t>
      </w:r>
      <w:r w:rsidRPr="00CC468E">
        <w:rPr>
          <w:rFonts w:ascii="Calibri" w:eastAsia="Arial" w:hAnsi="Calibri" w:cs="Arial"/>
          <w:spacing w:val="-1"/>
          <w:sz w:val="18"/>
          <w:szCs w:val="18"/>
          <w:lang w:val="en-ZA"/>
        </w:rPr>
        <w:t>ol</w:t>
      </w:r>
      <w:r w:rsidRPr="00CC468E">
        <w:rPr>
          <w:rFonts w:ascii="Calibri" w:eastAsia="Arial" w:hAnsi="Calibri" w:cs="Arial"/>
          <w:sz w:val="18"/>
          <w:szCs w:val="18"/>
          <w:lang w:val="en-ZA"/>
        </w:rPr>
        <w:t>e or</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p</w:t>
      </w:r>
      <w:r w:rsidRPr="00CC468E">
        <w:rPr>
          <w:rFonts w:ascii="Calibri" w:eastAsia="Arial" w:hAnsi="Calibri" w:cs="Arial"/>
          <w:spacing w:val="-1"/>
          <w:sz w:val="18"/>
          <w:szCs w:val="18"/>
          <w:lang w:val="en-ZA"/>
        </w:rPr>
        <w:t>a</w:t>
      </w:r>
      <w:r w:rsidRPr="00CC468E">
        <w:rPr>
          <w:rFonts w:ascii="Calibri" w:eastAsia="Arial" w:hAnsi="Calibri" w:cs="Arial"/>
          <w:spacing w:val="-2"/>
          <w:sz w:val="18"/>
          <w:szCs w:val="18"/>
          <w:lang w:val="en-ZA"/>
        </w:rPr>
        <w:t>r</w:t>
      </w:r>
      <w:r w:rsidRPr="00CC468E">
        <w:rPr>
          <w:rFonts w:ascii="Calibri" w:eastAsia="Arial" w:hAnsi="Calibri" w:cs="Arial"/>
          <w:sz w:val="18"/>
          <w:szCs w:val="18"/>
          <w:lang w:val="en-ZA"/>
        </w:rPr>
        <w:t xml:space="preserve">t </w:t>
      </w:r>
      <w:r w:rsidRPr="00CC468E">
        <w:rPr>
          <w:rFonts w:ascii="Calibri" w:eastAsia="Arial" w:hAnsi="Calibri" w:cs="Arial"/>
          <w:spacing w:val="-3"/>
          <w:sz w:val="18"/>
          <w:szCs w:val="18"/>
          <w:lang w:val="en-ZA"/>
        </w:rPr>
        <w:t>o</w:t>
      </w:r>
      <w:r w:rsidRPr="00CC468E">
        <w:rPr>
          <w:rFonts w:ascii="Calibri" w:eastAsia="Arial" w:hAnsi="Calibri" w:cs="Arial"/>
          <w:sz w:val="18"/>
          <w:szCs w:val="18"/>
          <w:lang w:val="en-ZA"/>
        </w:rPr>
        <w:t>f</w:t>
      </w:r>
      <w:r w:rsidRPr="00CC468E">
        <w:rPr>
          <w:rFonts w:ascii="Calibri" w:eastAsia="Arial" w:hAnsi="Calibri" w:cs="Arial"/>
          <w:spacing w:val="2"/>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he b</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d,</w:t>
      </w:r>
      <w:r w:rsidRPr="00CC468E">
        <w:rPr>
          <w:rFonts w:ascii="Calibri" w:eastAsia="Arial" w:hAnsi="Calibri" w:cs="Arial"/>
          <w:spacing w:val="-1"/>
          <w:sz w:val="18"/>
          <w:szCs w:val="18"/>
          <w:lang w:val="en-ZA"/>
        </w:rPr>
        <w:t xml:space="preserve"> </w:t>
      </w:r>
      <w:r w:rsidRPr="00CC468E">
        <w:rPr>
          <w:rFonts w:ascii="Calibri" w:eastAsia="Arial" w:hAnsi="Calibri" w:cs="Arial"/>
          <w:sz w:val="18"/>
          <w:szCs w:val="18"/>
          <w:lang w:val="en-ZA"/>
        </w:rPr>
        <w:t>or</w:t>
      </w:r>
      <w:r w:rsidRPr="00CC468E">
        <w:rPr>
          <w:rFonts w:ascii="Calibri" w:eastAsia="Arial" w:hAnsi="Calibri" w:cs="Arial"/>
          <w:spacing w:val="-1"/>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o</w:t>
      </w:r>
      <w:r w:rsidRPr="00CC468E">
        <w:rPr>
          <w:rFonts w:ascii="Calibri" w:eastAsia="Arial" w:hAnsi="Calibri" w:cs="Arial"/>
          <w:spacing w:val="-2"/>
          <w:sz w:val="18"/>
          <w:szCs w:val="18"/>
          <w:lang w:val="en-ZA"/>
        </w:rPr>
        <w:t xml:space="preserve"> </w:t>
      </w:r>
      <w:r w:rsidRPr="00CC468E">
        <w:rPr>
          <w:rFonts w:ascii="Calibri" w:eastAsia="Arial" w:hAnsi="Calibri" w:cs="Arial"/>
          <w:spacing w:val="1"/>
          <w:sz w:val="18"/>
          <w:szCs w:val="18"/>
          <w:lang w:val="en-ZA"/>
        </w:rPr>
        <w:t>r</w:t>
      </w:r>
      <w:r w:rsidRPr="00CC468E">
        <w:rPr>
          <w:rFonts w:ascii="Calibri" w:eastAsia="Arial" w:hAnsi="Calibri" w:cs="Arial"/>
          <w:spacing w:val="-3"/>
          <w:sz w:val="18"/>
          <w:szCs w:val="18"/>
          <w:lang w:val="en-ZA"/>
        </w:rPr>
        <w:t>e</w:t>
      </w:r>
      <w:r w:rsidRPr="00CC468E">
        <w:rPr>
          <w:rFonts w:ascii="Calibri" w:eastAsia="Arial" w:hAnsi="Calibri" w:cs="Arial"/>
          <w:spacing w:val="1"/>
          <w:sz w:val="18"/>
          <w:szCs w:val="18"/>
          <w:lang w:val="en-ZA"/>
        </w:rPr>
        <w:t>j</w:t>
      </w:r>
      <w:r w:rsidRPr="00CC468E">
        <w:rPr>
          <w:rFonts w:ascii="Calibri" w:eastAsia="Arial" w:hAnsi="Calibri" w:cs="Arial"/>
          <w:sz w:val="18"/>
          <w:szCs w:val="18"/>
          <w:lang w:val="en-ZA"/>
        </w:rPr>
        <w:t>e</w:t>
      </w:r>
      <w:r w:rsidRPr="00CC468E">
        <w:rPr>
          <w:rFonts w:ascii="Calibri" w:eastAsia="Arial" w:hAnsi="Calibri" w:cs="Arial"/>
          <w:spacing w:val="-3"/>
          <w:sz w:val="18"/>
          <w:szCs w:val="18"/>
          <w:lang w:val="en-ZA"/>
        </w:rPr>
        <w:t>c</w:t>
      </w:r>
      <w:r w:rsidRPr="00CC468E">
        <w:rPr>
          <w:rFonts w:ascii="Calibri" w:eastAsia="Arial" w:hAnsi="Calibri" w:cs="Arial"/>
          <w:sz w:val="18"/>
          <w:szCs w:val="18"/>
          <w:lang w:val="en-ZA"/>
        </w:rPr>
        <w:t>t</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a</w:t>
      </w:r>
      <w:r w:rsidRPr="00CC468E">
        <w:rPr>
          <w:rFonts w:ascii="Calibri" w:eastAsia="Arial" w:hAnsi="Calibri" w:cs="Arial"/>
          <w:spacing w:val="-1"/>
          <w:sz w:val="18"/>
          <w:szCs w:val="18"/>
          <w:lang w:val="en-ZA"/>
        </w:rPr>
        <w:t>l</w:t>
      </w:r>
      <w:r w:rsidRPr="00CC468E">
        <w:rPr>
          <w:rFonts w:ascii="Calibri" w:eastAsia="Arial" w:hAnsi="Calibri" w:cs="Arial"/>
          <w:sz w:val="18"/>
          <w:szCs w:val="18"/>
          <w:lang w:val="en-ZA"/>
        </w:rPr>
        <w:t>l</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b</w:t>
      </w:r>
      <w:r w:rsidRPr="00CC468E">
        <w:rPr>
          <w:rFonts w:ascii="Calibri" w:eastAsia="Arial" w:hAnsi="Calibri" w:cs="Arial"/>
          <w:spacing w:val="-1"/>
          <w:sz w:val="18"/>
          <w:szCs w:val="18"/>
          <w:lang w:val="en-ZA"/>
        </w:rPr>
        <w:t>i</w:t>
      </w:r>
      <w:r w:rsidRPr="00CC468E">
        <w:rPr>
          <w:rFonts w:ascii="Calibri" w:eastAsia="Arial" w:hAnsi="Calibri" w:cs="Arial"/>
          <w:sz w:val="18"/>
          <w:szCs w:val="18"/>
          <w:lang w:val="en-ZA"/>
        </w:rPr>
        <w:t>ds and cancel</w:t>
      </w:r>
      <w:r w:rsidRPr="00CC468E">
        <w:rPr>
          <w:rFonts w:ascii="Calibri" w:eastAsia="Arial" w:hAnsi="Calibri" w:cs="Arial"/>
          <w:spacing w:val="-3"/>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he</w:t>
      </w:r>
      <w:r w:rsidRPr="00CC468E">
        <w:rPr>
          <w:rFonts w:ascii="Calibri" w:eastAsia="Arial" w:hAnsi="Calibri" w:cs="Arial"/>
          <w:spacing w:val="-2"/>
          <w:sz w:val="18"/>
          <w:szCs w:val="18"/>
          <w:lang w:val="en-ZA"/>
        </w:rPr>
        <w:t xml:space="preserve"> </w:t>
      </w:r>
      <w:r w:rsidRPr="00CC468E">
        <w:rPr>
          <w:rFonts w:ascii="Calibri" w:eastAsia="Arial" w:hAnsi="Calibri" w:cs="Arial"/>
          <w:sz w:val="18"/>
          <w:szCs w:val="18"/>
          <w:lang w:val="en-ZA"/>
        </w:rPr>
        <w:t>n</w:t>
      </w:r>
      <w:r w:rsidRPr="00CC468E">
        <w:rPr>
          <w:rFonts w:ascii="Calibri" w:eastAsia="Arial" w:hAnsi="Calibri" w:cs="Arial"/>
          <w:spacing w:val="-1"/>
          <w:sz w:val="18"/>
          <w:szCs w:val="18"/>
          <w:lang w:val="en-ZA"/>
        </w:rPr>
        <w:t>o</w:t>
      </w:r>
      <w:r w:rsidRPr="00CC468E">
        <w:rPr>
          <w:rFonts w:ascii="Calibri" w:eastAsia="Arial" w:hAnsi="Calibri" w:cs="Arial"/>
          <w:spacing w:val="1"/>
          <w:sz w:val="18"/>
          <w:szCs w:val="18"/>
          <w:lang w:val="en-ZA"/>
        </w:rPr>
        <w:t>t</w:t>
      </w:r>
      <w:r w:rsidRPr="00CC468E">
        <w:rPr>
          <w:rFonts w:ascii="Calibri" w:eastAsia="Arial" w:hAnsi="Calibri" w:cs="Arial"/>
          <w:spacing w:val="-1"/>
          <w:sz w:val="18"/>
          <w:szCs w:val="18"/>
          <w:lang w:val="en-ZA"/>
        </w:rPr>
        <w:t>i</w:t>
      </w:r>
      <w:r w:rsidRPr="00CC468E">
        <w:rPr>
          <w:rFonts w:ascii="Calibri" w:eastAsia="Arial" w:hAnsi="Calibri" w:cs="Arial"/>
          <w:spacing w:val="-2"/>
          <w:sz w:val="18"/>
          <w:szCs w:val="18"/>
          <w:lang w:val="en-ZA"/>
        </w:rPr>
        <w:t>c</w:t>
      </w:r>
      <w:r w:rsidRPr="00CC468E">
        <w:rPr>
          <w:rFonts w:ascii="Calibri" w:eastAsia="Arial" w:hAnsi="Calibri" w:cs="Arial"/>
          <w:sz w:val="18"/>
          <w:szCs w:val="18"/>
          <w:lang w:val="en-ZA"/>
        </w:rPr>
        <w:t xml:space="preserve">e </w:t>
      </w:r>
      <w:r w:rsidRPr="00CC468E">
        <w:rPr>
          <w:rFonts w:ascii="Calibri" w:eastAsia="Arial" w:hAnsi="Calibri" w:cs="Arial"/>
          <w:spacing w:val="2"/>
          <w:sz w:val="18"/>
          <w:szCs w:val="18"/>
          <w:lang w:val="en-ZA"/>
        </w:rPr>
        <w:t>t</w:t>
      </w:r>
      <w:r w:rsidRPr="00CC468E">
        <w:rPr>
          <w:rFonts w:ascii="Calibri" w:eastAsia="Arial" w:hAnsi="Calibri" w:cs="Arial"/>
          <w:sz w:val="18"/>
          <w:szCs w:val="18"/>
          <w:lang w:val="en-ZA"/>
        </w:rPr>
        <w:t>o</w:t>
      </w:r>
      <w:r w:rsidRPr="00CC468E">
        <w:rPr>
          <w:rFonts w:ascii="Calibri" w:eastAsia="Arial" w:hAnsi="Calibri" w:cs="Arial"/>
          <w:spacing w:val="-2"/>
          <w:sz w:val="18"/>
          <w:szCs w:val="18"/>
          <w:lang w:val="en-ZA"/>
        </w:rPr>
        <w:t xml:space="preserve"> </w:t>
      </w:r>
      <w:r w:rsidRPr="00CC468E">
        <w:rPr>
          <w:rFonts w:ascii="Calibri" w:eastAsia="Arial" w:hAnsi="Calibri" w:cs="Arial"/>
          <w:spacing w:val="1"/>
          <w:sz w:val="18"/>
          <w:szCs w:val="18"/>
          <w:lang w:val="en-ZA"/>
        </w:rPr>
        <w:t>t</w:t>
      </w:r>
      <w:r w:rsidRPr="00CC468E">
        <w:rPr>
          <w:rFonts w:ascii="Calibri" w:eastAsia="Arial" w:hAnsi="Calibri" w:cs="Arial"/>
          <w:sz w:val="18"/>
          <w:szCs w:val="18"/>
          <w:lang w:val="en-ZA"/>
        </w:rPr>
        <w:t>e</w:t>
      </w:r>
      <w:r w:rsidRPr="00CC468E">
        <w:rPr>
          <w:rFonts w:ascii="Calibri" w:eastAsia="Arial" w:hAnsi="Calibri" w:cs="Arial"/>
          <w:spacing w:val="-1"/>
          <w:sz w:val="18"/>
          <w:szCs w:val="18"/>
          <w:lang w:val="en-ZA"/>
        </w:rPr>
        <w:t>n</w:t>
      </w:r>
      <w:r w:rsidRPr="00CC468E">
        <w:rPr>
          <w:rFonts w:ascii="Calibri" w:eastAsia="Arial" w:hAnsi="Calibri" w:cs="Arial"/>
          <w:sz w:val="18"/>
          <w:szCs w:val="18"/>
          <w:lang w:val="en-ZA"/>
        </w:rPr>
        <w:t>d</w:t>
      </w:r>
      <w:r w:rsidRPr="00CC468E">
        <w:rPr>
          <w:rFonts w:ascii="Calibri" w:eastAsia="Arial" w:hAnsi="Calibri" w:cs="Arial"/>
          <w:spacing w:val="-3"/>
          <w:sz w:val="18"/>
          <w:szCs w:val="18"/>
          <w:lang w:val="en-ZA"/>
        </w:rPr>
        <w:t>e</w:t>
      </w:r>
      <w:r w:rsidRPr="00CC468E">
        <w:rPr>
          <w:rFonts w:ascii="Calibri" w:eastAsia="Arial" w:hAnsi="Calibri" w:cs="Arial"/>
          <w:spacing w:val="1"/>
          <w:sz w:val="18"/>
          <w:szCs w:val="18"/>
          <w:lang w:val="en-ZA"/>
        </w:rPr>
        <w:t>r.</w:t>
      </w:r>
    </w:p>
    <w:p w14:paraId="0F11E8E0" w14:textId="77777777" w:rsidR="00CC468E" w:rsidRPr="00CC468E" w:rsidRDefault="00CC468E" w:rsidP="00CC468E">
      <w:pPr>
        <w:jc w:val="both"/>
        <w:rPr>
          <w:rFonts w:ascii="Calibri" w:eastAsia="Calibri" w:hAnsi="Calibri" w:cs="Arial"/>
          <w:sz w:val="16"/>
          <w:szCs w:val="16"/>
          <w:lang w:val="en-ZA"/>
        </w:rPr>
      </w:pPr>
    </w:p>
    <w:p w14:paraId="3D1F8FEC" w14:textId="77777777" w:rsidR="00CC468E" w:rsidRPr="00CC468E" w:rsidRDefault="00CC468E" w:rsidP="00CC468E">
      <w:pPr>
        <w:spacing w:after="200" w:line="276" w:lineRule="auto"/>
        <w:rPr>
          <w:rFonts w:ascii="Calibri" w:eastAsia="Calibri" w:hAnsi="Calibri"/>
          <w:b/>
          <w:bCs/>
        </w:rPr>
      </w:pPr>
      <w:r w:rsidRPr="00CC468E">
        <w:rPr>
          <w:rFonts w:ascii="Calibri" w:eastAsia="Calibri" w:hAnsi="Calibri"/>
          <w:b/>
          <w:bCs/>
        </w:rPr>
        <w:t xml:space="preserve">Kindly note: Regulation 44 of Municipal Supply Chain Management Regulations states that the Municipality may not make any award to a person who is in the service of the </w:t>
      </w:r>
      <w:proofErr w:type="gramStart"/>
      <w:r w:rsidRPr="00CC468E">
        <w:rPr>
          <w:rFonts w:ascii="Calibri" w:eastAsia="Calibri" w:hAnsi="Calibri"/>
          <w:b/>
          <w:bCs/>
        </w:rPr>
        <w:t>state</w:t>
      </w:r>
      <w:proofErr w:type="gramEnd"/>
    </w:p>
    <w:p w14:paraId="7EE13390" w14:textId="77777777" w:rsidR="00CC468E" w:rsidRPr="00CC468E" w:rsidRDefault="00CC468E" w:rsidP="00CC468E">
      <w:pPr>
        <w:spacing w:after="200" w:line="276" w:lineRule="auto"/>
        <w:rPr>
          <w:rFonts w:ascii="Calibri" w:eastAsia="Calibri" w:hAnsi="Calibri"/>
          <w:b/>
          <w:bCs/>
          <w:sz w:val="22"/>
          <w:szCs w:val="22"/>
        </w:rPr>
      </w:pPr>
    </w:p>
    <w:p w14:paraId="20840B8F" w14:textId="77777777" w:rsidR="00CC468E" w:rsidRPr="00CC468E" w:rsidRDefault="00CC468E" w:rsidP="00CC468E">
      <w:pPr>
        <w:spacing w:after="200"/>
        <w:contextualSpacing/>
        <w:jc w:val="both"/>
        <w:rPr>
          <w:rFonts w:ascii="Calibri" w:eastAsia="Calibri" w:hAnsi="Calibri" w:cs="Arial"/>
          <w:sz w:val="18"/>
          <w:szCs w:val="18"/>
          <w:lang w:val="en-ZA"/>
        </w:rPr>
      </w:pPr>
    </w:p>
    <w:p w14:paraId="04BC2453" w14:textId="77777777" w:rsidR="00CC468E" w:rsidRPr="00CC468E" w:rsidRDefault="00CC468E" w:rsidP="00CC468E">
      <w:pPr>
        <w:spacing w:after="200"/>
        <w:contextualSpacing/>
        <w:jc w:val="both"/>
        <w:rPr>
          <w:rFonts w:ascii="Calibri" w:eastAsia="Calibri" w:hAnsi="Calibri" w:cs="Arial"/>
          <w:sz w:val="18"/>
          <w:szCs w:val="18"/>
          <w:lang w:val="en-ZA"/>
        </w:rPr>
      </w:pPr>
      <w:r w:rsidRPr="00CC468E">
        <w:rPr>
          <w:rFonts w:ascii="Calibri" w:eastAsia="Calibri" w:hAnsi="Calibri" w:cs="Arial"/>
          <w:sz w:val="18"/>
          <w:szCs w:val="18"/>
          <w:lang w:val="en-ZA"/>
        </w:rPr>
        <w:t>VO MAZIBUKO</w:t>
      </w:r>
    </w:p>
    <w:p w14:paraId="40CA408B" w14:textId="77777777" w:rsidR="00CC468E" w:rsidRPr="00CC468E" w:rsidRDefault="00CC468E" w:rsidP="00CC468E">
      <w:pPr>
        <w:spacing w:after="200"/>
        <w:contextualSpacing/>
        <w:jc w:val="both"/>
        <w:rPr>
          <w:rFonts w:ascii="Calibri" w:eastAsia="Calibri" w:hAnsi="Calibri" w:cs="Arial"/>
          <w:sz w:val="18"/>
          <w:szCs w:val="18"/>
          <w:lang w:val="en-ZA"/>
        </w:rPr>
      </w:pPr>
      <w:r w:rsidRPr="00CC468E">
        <w:rPr>
          <w:rFonts w:ascii="Calibri" w:eastAsia="Calibri" w:hAnsi="Calibri" w:cs="Arial"/>
          <w:sz w:val="18"/>
          <w:szCs w:val="18"/>
          <w:lang w:val="en-ZA"/>
        </w:rPr>
        <w:t>ACTING MUNICIPAL MANAGER</w:t>
      </w:r>
    </w:p>
    <w:p w14:paraId="5FF471BE" w14:textId="2A1AFDC6" w:rsidR="00941DA7" w:rsidRDefault="00CC468E" w:rsidP="00CC468E">
      <w:pPr>
        <w:spacing w:after="200"/>
        <w:rPr>
          <w:rFonts w:ascii="Calibri" w:eastAsia="Calibri" w:hAnsi="Calibri"/>
          <w:sz w:val="16"/>
          <w:szCs w:val="16"/>
          <w:lang w:val="en-ZA"/>
        </w:rPr>
      </w:pPr>
      <w:r w:rsidRPr="00CC468E">
        <w:rPr>
          <w:rFonts w:ascii="Calibri" w:eastAsia="Calibri" w:hAnsi="Calibri" w:cs="Arial"/>
          <w:sz w:val="18"/>
          <w:szCs w:val="18"/>
          <w:lang w:val="en-ZA"/>
        </w:rPr>
        <w:t>UGU DISTRICT MUNICIPALITY</w:t>
      </w:r>
    </w:p>
    <w:p w14:paraId="3D47C3D7" w14:textId="77777777" w:rsidR="00CC468E" w:rsidRDefault="00CC468E" w:rsidP="00F97D8A">
      <w:pPr>
        <w:spacing w:after="200"/>
        <w:rPr>
          <w:rFonts w:ascii="Calibri" w:eastAsia="Calibri" w:hAnsi="Calibri"/>
          <w:sz w:val="16"/>
          <w:szCs w:val="16"/>
          <w:lang w:val="en-ZA"/>
        </w:rPr>
      </w:pPr>
    </w:p>
    <w:p w14:paraId="3E8DF2CC" w14:textId="77777777" w:rsidR="00CC468E" w:rsidRDefault="00CC468E" w:rsidP="00F97D8A">
      <w:pPr>
        <w:spacing w:after="200"/>
        <w:rPr>
          <w:rFonts w:ascii="Calibri" w:eastAsia="Calibri" w:hAnsi="Calibri"/>
          <w:sz w:val="16"/>
          <w:szCs w:val="16"/>
          <w:lang w:val="en-ZA"/>
        </w:rPr>
      </w:pPr>
    </w:p>
    <w:p w14:paraId="6B0C9DBA" w14:textId="77777777" w:rsidR="006848FB" w:rsidRDefault="006848FB" w:rsidP="00F97D8A">
      <w:pPr>
        <w:spacing w:after="200"/>
        <w:rPr>
          <w:rFonts w:ascii="Calibri" w:eastAsia="Calibri" w:hAnsi="Calibri"/>
          <w:sz w:val="16"/>
          <w:szCs w:val="16"/>
          <w:lang w:val="en-ZA"/>
        </w:rPr>
      </w:pPr>
    </w:p>
    <w:p w14:paraId="3D3FBEB6" w14:textId="51841638" w:rsidR="00941DA7" w:rsidRDefault="00941DA7" w:rsidP="00F97D8A">
      <w:pPr>
        <w:spacing w:after="200"/>
        <w:rPr>
          <w:rFonts w:ascii="Calibri" w:eastAsia="Calibri" w:hAnsi="Calibri"/>
          <w:sz w:val="16"/>
          <w:szCs w:val="16"/>
          <w:lang w:val="en-ZA"/>
        </w:rPr>
      </w:pPr>
    </w:p>
    <w:p w14:paraId="00DDE7C3" w14:textId="77777777" w:rsidR="007D6F79" w:rsidRDefault="007D6F79" w:rsidP="003F5F0C">
      <w:pPr>
        <w:spacing w:before="1"/>
        <w:ind w:right="6030"/>
        <w:rPr>
          <w:rFonts w:ascii="Calibri" w:eastAsia="Calibri" w:hAnsi="Calibri"/>
          <w:b/>
          <w:bCs/>
          <w:sz w:val="22"/>
          <w:szCs w:val="22"/>
        </w:rPr>
      </w:pPr>
    </w:p>
    <w:p w14:paraId="77A670C1" w14:textId="77777777" w:rsidR="00F43E0F" w:rsidRPr="00051C40" w:rsidRDefault="00F43E0F" w:rsidP="003F5F0C">
      <w:pPr>
        <w:spacing w:before="1"/>
        <w:ind w:right="6030"/>
        <w:rPr>
          <w:rFonts w:ascii="Calibri" w:eastAsia="Calibri" w:hAnsi="Calibri"/>
          <w:b/>
          <w:bCs/>
          <w:sz w:val="22"/>
          <w:szCs w:val="22"/>
        </w:rPr>
        <w:sectPr w:rsidR="00F43E0F" w:rsidRPr="00051C40">
          <w:headerReference w:type="default" r:id="rId14"/>
          <w:footerReference w:type="default" r:id="rId15"/>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5E08B932"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69FF4A98" w:rsidR="008C5809" w:rsidRDefault="00CC468E">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62848" behindDoc="1" locked="0" layoutInCell="1" allowOverlap="1" wp14:anchorId="6E4AC5F7" wp14:editId="1E9496B8">
                <wp:simplePos x="0" y="0"/>
                <wp:positionH relativeFrom="margin">
                  <wp:posOffset>50800</wp:posOffset>
                </wp:positionH>
                <wp:positionV relativeFrom="page">
                  <wp:posOffset>1242060</wp:posOffset>
                </wp:positionV>
                <wp:extent cx="6837680" cy="1394460"/>
                <wp:effectExtent l="0" t="0" r="1270" b="1524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139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7D0F7A3"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F43E0F">
                                    <w:rPr>
                                      <w:rFonts w:ascii="Arial Narrow" w:eastAsia="Arial Narrow" w:hAnsi="Arial Narrow" w:cs="Arial Narrow"/>
                                    </w:rPr>
                                    <w:t>05-</w:t>
                                  </w:r>
                                  <w:r w:rsidR="00CC468E">
                                    <w:rPr>
                                      <w:rFonts w:ascii="Arial Narrow" w:eastAsia="Arial Narrow" w:hAnsi="Arial Narrow" w:cs="Arial Narrow"/>
                                    </w:rPr>
                                    <w:t>1651</w:t>
                                  </w:r>
                                  <w:r w:rsidR="00F43E0F">
                                    <w:rPr>
                                      <w:rFonts w:ascii="Arial Narrow" w:eastAsia="Arial Narrow" w:hAnsi="Arial Narrow" w:cs="Arial Narrow"/>
                                    </w:rPr>
                                    <w:t>-</w:t>
                                  </w:r>
                                  <w:r>
                                    <w:rPr>
                                      <w:rFonts w:ascii="Arial Narrow" w:eastAsia="Arial Narrow" w:hAnsi="Arial Narrow" w:cs="Arial Narrow"/>
                                    </w:rPr>
                                    <w:t>202</w:t>
                                  </w:r>
                                  <w:r w:rsidR="00D9789A">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0A67DD42" w:rsidR="007B13F0" w:rsidRDefault="00CC468E">
                                  <w:pPr>
                                    <w:spacing w:line="220" w:lineRule="exact"/>
                                    <w:ind w:left="102"/>
                                    <w:rPr>
                                      <w:rFonts w:ascii="Arial Narrow" w:eastAsia="Arial Narrow" w:hAnsi="Arial Narrow" w:cs="Arial Narrow"/>
                                    </w:rPr>
                                  </w:pPr>
                                  <w:r>
                                    <w:rPr>
                                      <w:rFonts w:ascii="Arial Narrow" w:eastAsia="Arial Narrow" w:hAnsi="Arial Narrow" w:cs="Arial Narrow"/>
                                    </w:rPr>
                                    <w:t>18 DECEMBER</w:t>
                                  </w:r>
                                  <w:r w:rsidR="00F43E0F">
                                    <w:rPr>
                                      <w:rFonts w:ascii="Arial Narrow" w:eastAsia="Arial Narrow" w:hAnsi="Arial Narrow" w:cs="Arial Narrow"/>
                                    </w:rPr>
                                    <w:t xml:space="preserve"> </w:t>
                                  </w:r>
                                  <w:r w:rsidR="007B13F0">
                                    <w:rPr>
                                      <w:rFonts w:ascii="Arial Narrow" w:eastAsia="Arial Narrow" w:hAnsi="Arial Narrow" w:cs="Arial Narrow"/>
                                    </w:rPr>
                                    <w:t>202</w:t>
                                  </w:r>
                                  <w:r w:rsidR="00A00C5B">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7302E377" w:rsidR="007B13F0" w:rsidRPr="00026AB6" w:rsidRDefault="00026AB6" w:rsidP="007B13F0">
                                  <w:pPr>
                                    <w:spacing w:before="3" w:line="220" w:lineRule="exact"/>
                                    <w:ind w:right="71"/>
                                    <w:rPr>
                                      <w:rFonts w:ascii="Arial" w:eastAsia="Arial Narrow" w:hAnsi="Arial" w:cs="Arial"/>
                                      <w:b/>
                                      <w:bCs/>
                                    </w:rPr>
                                  </w:pPr>
                                  <w:r w:rsidRPr="00026AB6">
                                    <w:rPr>
                                      <w:rFonts w:ascii="Arial" w:eastAsia="Arial Narrow" w:hAnsi="Arial" w:cs="Arial"/>
                                      <w:b/>
                                      <w:bCs/>
                                    </w:rPr>
                                    <w:t xml:space="preserve">THE </w:t>
                                  </w:r>
                                  <w:r w:rsidR="00716DCB">
                                    <w:rPr>
                                      <w:rFonts w:ascii="Arial" w:eastAsia="Arial Narrow" w:hAnsi="Arial" w:cs="Arial"/>
                                      <w:b/>
                                      <w:bCs/>
                                    </w:rPr>
                                    <w:t>SUPPLY AND DELIVERY O</w:t>
                                  </w:r>
                                  <w:r w:rsidRPr="00026AB6">
                                    <w:rPr>
                                      <w:rFonts w:ascii="Arial" w:eastAsia="Arial Narrow" w:hAnsi="Arial" w:cs="Arial"/>
                                      <w:b/>
                                      <w:bCs/>
                                    </w:rPr>
                                    <w:t xml:space="preserve">F </w:t>
                                  </w:r>
                                  <w:r w:rsidR="00716DCB">
                                    <w:rPr>
                                      <w:rFonts w:ascii="Arial" w:eastAsia="Arial Narrow" w:hAnsi="Arial" w:cs="Arial"/>
                                      <w:b/>
                                      <w:bCs/>
                                    </w:rPr>
                                    <w:t xml:space="preserve">COMPUTER </w:t>
                                  </w:r>
                                  <w:r w:rsidR="00CC4DD9">
                                    <w:rPr>
                                      <w:rFonts w:ascii="Arial" w:eastAsia="Arial Narrow" w:hAnsi="Arial" w:cs="Arial"/>
                                      <w:b/>
                                      <w:bCs/>
                                    </w:rPr>
                                    <w:t>S</w:t>
                                  </w:r>
                                  <w:r w:rsidR="00A00C5B">
                                    <w:rPr>
                                      <w:rFonts w:ascii="Arial" w:eastAsia="Arial Narrow" w:hAnsi="Arial" w:cs="Arial"/>
                                      <w:b/>
                                      <w:bCs/>
                                    </w:rPr>
                                    <w:t>ERVERS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_x0000_s1027" type="#_x0000_t202" style="position:absolute;left:0;text-align:left;margin-left:4pt;margin-top:97.8pt;width:538.4pt;height:109.8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7D0F7A3"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F43E0F">
                              <w:rPr>
                                <w:rFonts w:ascii="Arial Narrow" w:eastAsia="Arial Narrow" w:hAnsi="Arial Narrow" w:cs="Arial Narrow"/>
                              </w:rPr>
                              <w:t>05-</w:t>
                            </w:r>
                            <w:r w:rsidR="00CC468E">
                              <w:rPr>
                                <w:rFonts w:ascii="Arial Narrow" w:eastAsia="Arial Narrow" w:hAnsi="Arial Narrow" w:cs="Arial Narrow"/>
                              </w:rPr>
                              <w:t>1651</w:t>
                            </w:r>
                            <w:r w:rsidR="00F43E0F">
                              <w:rPr>
                                <w:rFonts w:ascii="Arial Narrow" w:eastAsia="Arial Narrow" w:hAnsi="Arial Narrow" w:cs="Arial Narrow"/>
                              </w:rPr>
                              <w:t>-</w:t>
                            </w:r>
                            <w:r>
                              <w:rPr>
                                <w:rFonts w:ascii="Arial Narrow" w:eastAsia="Arial Narrow" w:hAnsi="Arial Narrow" w:cs="Arial Narrow"/>
                              </w:rPr>
                              <w:t>202</w:t>
                            </w:r>
                            <w:r w:rsidR="00D9789A">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0A67DD42" w:rsidR="007B13F0" w:rsidRDefault="00CC468E">
                            <w:pPr>
                              <w:spacing w:line="220" w:lineRule="exact"/>
                              <w:ind w:left="102"/>
                              <w:rPr>
                                <w:rFonts w:ascii="Arial Narrow" w:eastAsia="Arial Narrow" w:hAnsi="Arial Narrow" w:cs="Arial Narrow"/>
                              </w:rPr>
                            </w:pPr>
                            <w:r>
                              <w:rPr>
                                <w:rFonts w:ascii="Arial Narrow" w:eastAsia="Arial Narrow" w:hAnsi="Arial Narrow" w:cs="Arial Narrow"/>
                              </w:rPr>
                              <w:t>18 DECEMBER</w:t>
                            </w:r>
                            <w:r w:rsidR="00F43E0F">
                              <w:rPr>
                                <w:rFonts w:ascii="Arial Narrow" w:eastAsia="Arial Narrow" w:hAnsi="Arial Narrow" w:cs="Arial Narrow"/>
                              </w:rPr>
                              <w:t xml:space="preserve"> </w:t>
                            </w:r>
                            <w:r w:rsidR="007B13F0">
                              <w:rPr>
                                <w:rFonts w:ascii="Arial Narrow" w:eastAsia="Arial Narrow" w:hAnsi="Arial Narrow" w:cs="Arial Narrow"/>
                              </w:rPr>
                              <w:t>202</w:t>
                            </w:r>
                            <w:r w:rsidR="00A00C5B">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7302E377" w:rsidR="007B13F0" w:rsidRPr="00026AB6" w:rsidRDefault="00026AB6" w:rsidP="007B13F0">
                            <w:pPr>
                              <w:spacing w:before="3" w:line="220" w:lineRule="exact"/>
                              <w:ind w:right="71"/>
                              <w:rPr>
                                <w:rFonts w:ascii="Arial" w:eastAsia="Arial Narrow" w:hAnsi="Arial" w:cs="Arial"/>
                                <w:b/>
                                <w:bCs/>
                              </w:rPr>
                            </w:pPr>
                            <w:r w:rsidRPr="00026AB6">
                              <w:rPr>
                                <w:rFonts w:ascii="Arial" w:eastAsia="Arial Narrow" w:hAnsi="Arial" w:cs="Arial"/>
                                <w:b/>
                                <w:bCs/>
                              </w:rPr>
                              <w:t xml:space="preserve">THE </w:t>
                            </w:r>
                            <w:r w:rsidR="00716DCB">
                              <w:rPr>
                                <w:rFonts w:ascii="Arial" w:eastAsia="Arial Narrow" w:hAnsi="Arial" w:cs="Arial"/>
                                <w:b/>
                                <w:bCs/>
                              </w:rPr>
                              <w:t>SUPPLY AND DELIVERY O</w:t>
                            </w:r>
                            <w:r w:rsidRPr="00026AB6">
                              <w:rPr>
                                <w:rFonts w:ascii="Arial" w:eastAsia="Arial Narrow" w:hAnsi="Arial" w:cs="Arial"/>
                                <w:b/>
                                <w:bCs/>
                              </w:rPr>
                              <w:t xml:space="preserve">F </w:t>
                            </w:r>
                            <w:r w:rsidR="00716DCB">
                              <w:rPr>
                                <w:rFonts w:ascii="Arial" w:eastAsia="Arial Narrow" w:hAnsi="Arial" w:cs="Arial"/>
                                <w:b/>
                                <w:bCs/>
                              </w:rPr>
                              <w:t xml:space="preserve">COMPUTER </w:t>
                            </w:r>
                            <w:r w:rsidR="00CC4DD9">
                              <w:rPr>
                                <w:rFonts w:ascii="Arial" w:eastAsia="Arial Narrow" w:hAnsi="Arial" w:cs="Arial"/>
                                <w:b/>
                                <w:bCs/>
                              </w:rPr>
                              <w:t>S</w:t>
                            </w:r>
                            <w:r w:rsidR="00A00C5B">
                              <w:rPr>
                                <w:rFonts w:ascii="Arial" w:eastAsia="Arial Narrow" w:hAnsi="Arial" w:cs="Arial"/>
                                <w:b/>
                                <w:bCs/>
                              </w:rPr>
                              <w:t>ERVERS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097295E9" w:rsidR="008C5809" w:rsidRDefault="008C5809" w:rsidP="00622F16">
      <w:pPr>
        <w:spacing w:line="200" w:lineRule="exact"/>
        <w:ind w:right="-34"/>
        <w:rPr>
          <w:rFonts w:ascii="Arial Narrow" w:eastAsia="Arial Narrow" w:hAnsi="Arial Narrow" w:cs="Arial Narrow"/>
          <w:b/>
          <w:spacing w:val="-1"/>
        </w:rPr>
      </w:pPr>
    </w:p>
    <w:p w14:paraId="65B729A8" w14:textId="06E3BE11" w:rsidR="008C5809" w:rsidRDefault="008C5809">
      <w:pPr>
        <w:spacing w:line="200" w:lineRule="exact"/>
        <w:ind w:left="4723" w:right="-34" w:firstLine="461"/>
        <w:rPr>
          <w:rFonts w:ascii="Arial Narrow" w:eastAsia="Arial Narrow" w:hAnsi="Arial Narrow" w:cs="Arial Narrow"/>
          <w:b/>
          <w:spacing w:val="-1"/>
        </w:rPr>
      </w:pPr>
    </w:p>
    <w:p w14:paraId="4E6BC857" w14:textId="3A0A27D5"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0EEBF"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94F86"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588F1"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C0C8E"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BFAB8"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27883"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44760"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CC0FB"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286"/>
        <w:gridCol w:w="1468"/>
        <w:gridCol w:w="1342"/>
        <w:gridCol w:w="251"/>
        <w:gridCol w:w="576"/>
        <w:gridCol w:w="1115"/>
        <w:gridCol w:w="205"/>
        <w:gridCol w:w="135"/>
        <w:gridCol w:w="2496"/>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6"/>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9"/>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9"/>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9"/>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7B13F0">
            <w:pPr>
              <w:numPr>
                <w:ilvl w:val="0"/>
                <w:numId w:val="22"/>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9"/>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9"/>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8"/>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8"/>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2"/>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8"/>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941DA7">
        <w:trPr>
          <w:trHeight w:hRule="exact" w:val="240"/>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6"/>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4"/>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588AF443" w:rsidR="00803D5F" w:rsidRPr="00B7774E" w:rsidRDefault="006848FB">
            <w:proofErr w:type="spellStart"/>
            <w:r>
              <w:t>M</w:t>
            </w:r>
            <w:r w:rsidR="0077593A">
              <w:t>r</w:t>
            </w:r>
            <w:proofErr w:type="spellEnd"/>
            <w:r w:rsidR="0077593A">
              <w:t xml:space="preserve"> M Bliss</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7A8D05F3"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w:t>
            </w:r>
            <w:r w:rsidR="00CC468E">
              <w:rPr>
                <w:rFonts w:ascii="Arial Narrow" w:eastAsia="Arial Narrow" w:hAnsi="Arial Narrow" w:cs="Arial Narrow"/>
                <w:spacing w:val="1"/>
              </w:rPr>
              <w:t>Mabaso</w:t>
            </w:r>
          </w:p>
        </w:tc>
        <w:tc>
          <w:tcPr>
            <w:tcW w:w="2158" w:type="dxa"/>
            <w:gridSpan w:val="4"/>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5991D144" w:rsidR="00803D5F" w:rsidRPr="00630013" w:rsidRDefault="00630013">
            <w:r>
              <w:rPr>
                <w:rFonts w:eastAsia="Calibri"/>
                <w:lang w:val="en-ZA"/>
              </w:rPr>
              <w:t>039-</w:t>
            </w:r>
            <w:r w:rsidRPr="00630013">
              <w:rPr>
                <w:rFonts w:eastAsia="Calibri"/>
                <w:lang w:val="en-ZA"/>
              </w:rPr>
              <w:t>688 3</w:t>
            </w:r>
            <w:r w:rsidR="0077593A">
              <w:rPr>
                <w:rFonts w:eastAsia="Calibri"/>
                <w:lang w:val="en-ZA"/>
              </w:rPr>
              <w:t>533</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1E0B95C"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5C50DA">
              <w:rPr>
                <w:rFonts w:ascii="Arial Narrow" w:eastAsia="Arial Narrow" w:hAnsi="Arial Narrow" w:cs="Arial Narrow"/>
              </w:rPr>
              <w:t xml:space="preserve"> </w:t>
            </w:r>
            <w:r w:rsidR="00CC468E">
              <w:rPr>
                <w:rFonts w:ascii="Arial Narrow" w:eastAsia="Arial Narrow" w:hAnsi="Arial Narrow" w:cs="Arial Narrow"/>
              </w:rPr>
              <w:t>5906</w:t>
            </w:r>
          </w:p>
        </w:tc>
        <w:tc>
          <w:tcPr>
            <w:tcW w:w="2158" w:type="dxa"/>
            <w:gridSpan w:val="4"/>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DD27E83" w:rsidR="00803D5F" w:rsidRPr="00B7774E" w:rsidRDefault="002F4BC2">
            <w:r>
              <w:t>0</w:t>
            </w:r>
            <w:r w:rsidR="00630013">
              <w:t>39</w:t>
            </w:r>
            <w:r>
              <w:t>-682 4820</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4"/>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30515FEB" w:rsidR="00803D5F" w:rsidRPr="00B7774E" w:rsidRDefault="00F7602C">
            <w:hyperlink r:id="rId16" w:history="1">
              <w:r w:rsidR="0077593A" w:rsidRPr="0000356E">
                <w:rPr>
                  <w:rStyle w:val="Hyperlink"/>
                </w:rPr>
                <w:t>Michael.Bliss@ugu.gov.za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297FCCD3" w:rsidR="00803D5F" w:rsidRPr="00B7774E" w:rsidRDefault="00F7602C" w:rsidP="005F36F1">
            <w:pPr>
              <w:spacing w:before="8"/>
              <w:rPr>
                <w:rFonts w:ascii="Arial Narrow" w:eastAsia="Arial Narrow" w:hAnsi="Arial Narrow" w:cs="Arial Narrow"/>
              </w:rPr>
            </w:pPr>
            <w:hyperlink r:id="rId17" w:history="1">
              <w:r w:rsidR="00CC468E" w:rsidRPr="00EB0502">
                <w:rPr>
                  <w:rStyle w:val="Hyperlink"/>
                </w:rPr>
                <w:t>Ntabiso.Mzotho@ugu.gov.za</w:t>
              </w:r>
            </w:hyperlink>
          </w:p>
        </w:tc>
        <w:tc>
          <w:tcPr>
            <w:tcW w:w="4743" w:type="dxa"/>
            <w:gridSpan w:val="6"/>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77777777"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Pr="00B7774E">
              <w:rPr>
                <w:rFonts w:ascii="Arial Narrow" w:eastAsia="Arial Narrow" w:hAnsi="Arial Narrow" w:cs="Arial Narrow"/>
              </w:rPr>
              <w:t>1</w:t>
            </w:r>
            <w:r w:rsidRPr="00B7774E">
              <w:rPr>
                <w:rFonts w:ascii="Arial Narrow" w:eastAsia="Arial Narrow" w:hAnsi="Arial Narrow" w:cs="Arial Narrow"/>
                <w:spacing w:val="1"/>
              </w:rPr>
              <w:t>7</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A0AF0">
      <w:pPr>
        <w:widowControl w:val="0"/>
        <w:numPr>
          <w:ilvl w:val="0"/>
          <w:numId w:val="36"/>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A0AF0">
      <w:pPr>
        <w:widowControl w:val="0"/>
        <w:numPr>
          <w:ilvl w:val="0"/>
          <w:numId w:val="37"/>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A0AF0">
      <w:pPr>
        <w:widowControl w:val="0"/>
        <w:numPr>
          <w:ilvl w:val="0"/>
          <w:numId w:val="37"/>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A0AF0">
      <w:pPr>
        <w:widowControl w:val="0"/>
        <w:numPr>
          <w:ilvl w:val="1"/>
          <w:numId w:val="37"/>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A0AF0">
      <w:pPr>
        <w:widowControl w:val="0"/>
        <w:numPr>
          <w:ilvl w:val="2"/>
          <w:numId w:val="37"/>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A0AF0">
      <w:pPr>
        <w:widowControl w:val="0"/>
        <w:numPr>
          <w:ilvl w:val="1"/>
          <w:numId w:val="37"/>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AB0DE"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A0AF0">
      <w:pPr>
        <w:widowControl w:val="0"/>
        <w:numPr>
          <w:ilvl w:val="2"/>
          <w:numId w:val="37"/>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A0AF0">
      <w:pPr>
        <w:widowControl w:val="0"/>
        <w:numPr>
          <w:ilvl w:val="1"/>
          <w:numId w:val="37"/>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A0AF0">
      <w:pPr>
        <w:widowControl w:val="0"/>
        <w:numPr>
          <w:ilvl w:val="2"/>
          <w:numId w:val="37"/>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A0AF0">
      <w:pPr>
        <w:widowControl w:val="0"/>
        <w:numPr>
          <w:ilvl w:val="0"/>
          <w:numId w:val="38"/>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A0AF0">
      <w:pPr>
        <w:widowControl w:val="0"/>
        <w:numPr>
          <w:ilvl w:val="1"/>
          <w:numId w:val="38"/>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A0AF0">
      <w:pPr>
        <w:widowControl w:val="0"/>
        <w:numPr>
          <w:ilvl w:val="1"/>
          <w:numId w:val="38"/>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A0AF0">
      <w:pPr>
        <w:widowControl w:val="0"/>
        <w:numPr>
          <w:ilvl w:val="1"/>
          <w:numId w:val="38"/>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1A0AF0">
      <w:pPr>
        <w:widowControl w:val="0"/>
        <w:numPr>
          <w:ilvl w:val="1"/>
          <w:numId w:val="38"/>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A0AF0">
      <w:pPr>
        <w:widowControl w:val="0"/>
        <w:numPr>
          <w:ilvl w:val="1"/>
          <w:numId w:val="36"/>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A0AF0">
      <w:pPr>
        <w:widowControl w:val="0"/>
        <w:numPr>
          <w:ilvl w:val="1"/>
          <w:numId w:val="36"/>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6DBC7"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A0AF0">
      <w:pPr>
        <w:widowControl w:val="0"/>
        <w:numPr>
          <w:ilvl w:val="1"/>
          <w:numId w:val="36"/>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EAB92"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60379C">
      <w:pPr>
        <w:widowControl w:val="0"/>
        <w:numPr>
          <w:ilvl w:val="0"/>
          <w:numId w:val="3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60379C">
      <w:pPr>
        <w:widowControl w:val="0"/>
        <w:numPr>
          <w:ilvl w:val="1"/>
          <w:numId w:val="3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60379C">
      <w:pPr>
        <w:widowControl w:val="0"/>
        <w:numPr>
          <w:ilvl w:val="0"/>
          <w:numId w:val="4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60379C">
      <w:pPr>
        <w:widowControl w:val="0"/>
        <w:numPr>
          <w:ilvl w:val="0"/>
          <w:numId w:val="4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60379C">
      <w:pPr>
        <w:widowControl w:val="0"/>
        <w:numPr>
          <w:ilvl w:val="1"/>
          <w:numId w:val="39"/>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60379C">
      <w:pPr>
        <w:pStyle w:val="ListParagraph"/>
        <w:widowControl w:val="0"/>
        <w:numPr>
          <w:ilvl w:val="0"/>
          <w:numId w:val="4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60379C">
      <w:pPr>
        <w:pStyle w:val="ListParagraph"/>
        <w:widowControl w:val="0"/>
        <w:numPr>
          <w:ilvl w:val="0"/>
          <w:numId w:val="42"/>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60379C">
      <w:pPr>
        <w:pStyle w:val="ListParagraph"/>
        <w:widowControl w:val="0"/>
        <w:numPr>
          <w:ilvl w:val="0"/>
          <w:numId w:val="4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60379C">
      <w:pPr>
        <w:pStyle w:val="ListParagraph"/>
        <w:widowControl w:val="0"/>
        <w:numPr>
          <w:ilvl w:val="1"/>
          <w:numId w:val="39"/>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60379C">
      <w:pPr>
        <w:widowControl w:val="0"/>
        <w:numPr>
          <w:ilvl w:val="0"/>
          <w:numId w:val="41"/>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60379C">
      <w:pPr>
        <w:widowControl w:val="0"/>
        <w:numPr>
          <w:ilvl w:val="0"/>
          <w:numId w:val="41"/>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60379C">
      <w:pPr>
        <w:widowControl w:val="0"/>
        <w:numPr>
          <w:ilvl w:val="1"/>
          <w:numId w:val="39"/>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60379C">
      <w:pPr>
        <w:widowControl w:val="0"/>
        <w:numPr>
          <w:ilvl w:val="1"/>
          <w:numId w:val="3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60379C">
      <w:pPr>
        <w:widowControl w:val="0"/>
        <w:numPr>
          <w:ilvl w:val="1"/>
          <w:numId w:val="3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60379C">
      <w:pPr>
        <w:widowControl w:val="0"/>
        <w:numPr>
          <w:ilvl w:val="0"/>
          <w:numId w:val="3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60379C">
      <w:pPr>
        <w:widowControl w:val="0"/>
        <w:numPr>
          <w:ilvl w:val="0"/>
          <w:numId w:val="4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60379C">
      <w:pPr>
        <w:pStyle w:val="ListParagraph"/>
        <w:widowControl w:val="0"/>
        <w:numPr>
          <w:ilvl w:val="0"/>
          <w:numId w:val="43"/>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60379C">
      <w:pPr>
        <w:pStyle w:val="ListParagraph"/>
        <w:widowControl w:val="0"/>
        <w:numPr>
          <w:ilvl w:val="0"/>
          <w:numId w:val="43"/>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60379C">
      <w:pPr>
        <w:pStyle w:val="ListParagraph"/>
        <w:widowControl w:val="0"/>
        <w:numPr>
          <w:ilvl w:val="0"/>
          <w:numId w:val="43"/>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60379C">
      <w:pPr>
        <w:pStyle w:val="ListParagraph"/>
        <w:widowControl w:val="0"/>
        <w:numPr>
          <w:ilvl w:val="0"/>
          <w:numId w:val="43"/>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60379C">
      <w:pPr>
        <w:widowControl w:val="0"/>
        <w:numPr>
          <w:ilvl w:val="0"/>
          <w:numId w:val="39"/>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60379C">
      <w:pPr>
        <w:pStyle w:val="ListParagraph"/>
        <w:widowControl w:val="0"/>
        <w:numPr>
          <w:ilvl w:val="1"/>
          <w:numId w:val="44"/>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60379C">
      <w:pPr>
        <w:pStyle w:val="ListParagraph"/>
        <w:widowControl w:val="0"/>
        <w:numPr>
          <w:ilvl w:val="1"/>
          <w:numId w:val="44"/>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60379C">
      <w:pPr>
        <w:pStyle w:val="ListParagraph"/>
        <w:widowControl w:val="0"/>
        <w:numPr>
          <w:ilvl w:val="2"/>
          <w:numId w:val="44"/>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60379C">
      <w:pPr>
        <w:widowControl w:val="0"/>
        <w:numPr>
          <w:ilvl w:val="0"/>
          <w:numId w:val="4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60379C">
      <w:pPr>
        <w:widowControl w:val="0"/>
        <w:numPr>
          <w:ilvl w:val="1"/>
          <w:numId w:val="4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60379C">
      <w:pPr>
        <w:widowControl w:val="0"/>
        <w:numPr>
          <w:ilvl w:val="1"/>
          <w:numId w:val="4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60379C">
      <w:pPr>
        <w:pStyle w:val="ListParagraph"/>
        <w:widowControl w:val="0"/>
        <w:numPr>
          <w:ilvl w:val="0"/>
          <w:numId w:val="45"/>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60379C">
      <w:pPr>
        <w:pStyle w:val="ListParagraph"/>
        <w:widowControl w:val="0"/>
        <w:numPr>
          <w:ilvl w:val="0"/>
          <w:numId w:val="4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9C287C">
      <w:pPr>
        <w:widowControl w:val="0"/>
        <w:numPr>
          <w:ilvl w:val="1"/>
          <w:numId w:val="4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9C287C">
      <w:pPr>
        <w:widowControl w:val="0"/>
        <w:numPr>
          <w:ilvl w:val="1"/>
          <w:numId w:val="4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9C287C">
      <w:pPr>
        <w:widowControl w:val="0"/>
        <w:numPr>
          <w:ilvl w:val="1"/>
          <w:numId w:val="4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9" w:name="_Hlk117764996"/>
      <w:r w:rsidRPr="001A7082">
        <w:rPr>
          <w:rFonts w:ascii="Arial" w:hAnsi="Arial" w:cs="Arial"/>
          <w:snapToGrid w:val="0"/>
          <w:lang w:val="en-GB"/>
        </w:rPr>
        <w:sym w:font="Symbol" w:char="F07F"/>
      </w:r>
      <w:bookmarkEnd w:id="9"/>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9C287C">
      <w:pPr>
        <w:widowControl w:val="0"/>
        <w:numPr>
          <w:ilvl w:val="1"/>
          <w:numId w:val="4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9C287C">
      <w:pPr>
        <w:widowControl w:val="0"/>
        <w:numPr>
          <w:ilvl w:val="0"/>
          <w:numId w:val="4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9C287C">
      <w:pPr>
        <w:widowControl w:val="0"/>
        <w:numPr>
          <w:ilvl w:val="0"/>
          <w:numId w:val="4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9C287C">
      <w:pPr>
        <w:widowControl w:val="0"/>
        <w:numPr>
          <w:ilvl w:val="0"/>
          <w:numId w:val="4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9C287C">
      <w:pPr>
        <w:widowControl w:val="0"/>
        <w:numPr>
          <w:ilvl w:val="0"/>
          <w:numId w:val="4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9C287C">
      <w:pPr>
        <w:widowControl w:val="0"/>
        <w:numPr>
          <w:ilvl w:val="1"/>
          <w:numId w:val="4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9C287C">
      <w:pPr>
        <w:widowControl w:val="0"/>
        <w:numPr>
          <w:ilvl w:val="1"/>
          <w:numId w:val="4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9C287C">
      <w:pPr>
        <w:widowControl w:val="0"/>
        <w:numPr>
          <w:ilvl w:val="1"/>
          <w:numId w:val="4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9C287C">
      <w:pPr>
        <w:widowControl w:val="0"/>
        <w:numPr>
          <w:ilvl w:val="1"/>
          <w:numId w:val="4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9C287C">
      <w:pPr>
        <w:widowControl w:val="0"/>
        <w:numPr>
          <w:ilvl w:val="1"/>
          <w:numId w:val="47"/>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77777777"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proofErr w:type="gramStart"/>
      <w:r w:rsidRPr="00A13969">
        <w:rPr>
          <w:rFonts w:ascii="Arial" w:eastAsia="Arial" w:hAnsi="Arial" w:cs="Arial"/>
          <w:spacing w:val="-1"/>
        </w:rPr>
        <w:t>2</w:t>
      </w:r>
      <w:r w:rsidRPr="00A13969">
        <w:rPr>
          <w:rFonts w:ascii="Arial" w:eastAsia="Arial" w:hAnsi="Arial" w:cs="Arial"/>
          <w:spacing w:val="1"/>
        </w:rPr>
        <w:t>0</w:t>
      </w:r>
      <w:r w:rsidRPr="00A13969">
        <w:rPr>
          <w:rFonts w:ascii="Arial" w:eastAsia="Arial" w:hAnsi="Arial" w:cs="Arial"/>
          <w:spacing w:val="-1"/>
        </w:rPr>
        <w:t>1</w:t>
      </w:r>
      <w:r w:rsidRPr="00A13969">
        <w:rPr>
          <w:rFonts w:ascii="Arial" w:eastAsia="Arial" w:hAnsi="Arial" w:cs="Arial"/>
          <w:spacing w:val="1"/>
        </w:rPr>
        <w:t>1</w:t>
      </w:r>
      <w:r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8"/>
          <w:pgSz w:w="11920" w:h="16840"/>
          <w:pgMar w:top="1700" w:right="0" w:bottom="280" w:left="1340" w:header="1430" w:footer="0" w:gutter="0"/>
          <w:cols w:space="720"/>
        </w:sectPr>
      </w:pPr>
    </w:p>
    <w:p w14:paraId="7FD78D5F" w14:textId="408FB29A"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6733751F"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5A0A5245"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7C5FF1F3" w14:textId="32A5B05E" w:rsidR="003A7AA0" w:rsidRDefault="003A7AA0"/>
    <w:p w14:paraId="2CF2536E" w14:textId="63C39FBA" w:rsidR="00D46EA5" w:rsidRDefault="00D46EA5">
      <w:r w:rsidRPr="00A13969">
        <w:rPr>
          <w:noProof/>
        </w:rPr>
        <mc:AlternateContent>
          <mc:Choice Requires="wpg">
            <w:drawing>
              <wp:anchor distT="0" distB="0" distL="114300" distR="114300" simplePos="0" relativeHeight="251658240" behindDoc="1" locked="0" layoutInCell="1" allowOverlap="1" wp14:anchorId="2DD9B4E9" wp14:editId="706E67FB">
                <wp:simplePos x="0" y="0"/>
                <wp:positionH relativeFrom="page">
                  <wp:posOffset>4930140</wp:posOffset>
                </wp:positionH>
                <wp:positionV relativeFrom="page">
                  <wp:posOffset>9083040</wp:posOffset>
                </wp:positionV>
                <wp:extent cx="2171700" cy="541020"/>
                <wp:effectExtent l="0" t="0" r="0" b="1143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54102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8BB0DA" id="Group 46" o:spid="_x0000_s1026" style="position:absolute;margin-left:388.2pt;margin-top:715.2pt;width:171pt;height:42.6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
    <w:p w14:paraId="03D0766A" w14:textId="066D5F6C" w:rsidR="00803D5F" w:rsidRPr="00A13969" w:rsidRDefault="006A73F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6DAF"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5102E"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0" w:name="_Toc485799769"/>
      <w:bookmarkStart w:id="11" w:name="_Hlk16518483"/>
      <w:r w:rsidRPr="00F42BD2">
        <w:rPr>
          <w:rFonts w:ascii="Arial" w:eastAsia="Calibri" w:hAnsi="Arial"/>
          <w:b/>
          <w:bCs/>
          <w:kern w:val="32"/>
          <w:sz w:val="18"/>
          <w:szCs w:val="18"/>
          <w:lang w:val="en-GB" w:eastAsia="en-GB"/>
        </w:rPr>
        <w:t>CERTIFICATE FOR PAYMENT OF MUNICIPAL SERVICES</w:t>
      </w:r>
      <w:bookmarkEnd w:id="10"/>
    </w:p>
    <w:bookmarkEnd w:id="11"/>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directors/members/partners to </w:t>
      </w:r>
      <w:proofErr w:type="spellStart"/>
      <w:r w:rsidRPr="00F42BD2">
        <w:rPr>
          <w:rFonts w:ascii="Arial" w:eastAsia="Calibri" w:hAnsi="Arial" w:cs="Arial"/>
          <w:sz w:val="18"/>
          <w:szCs w:val="18"/>
          <w:lang w:val="en-ZA"/>
        </w:rPr>
        <w:t>Ugu</w:t>
      </w:r>
      <w:proofErr w:type="spellEnd"/>
      <w:r w:rsidRPr="00F42BD2">
        <w:rPr>
          <w:rFonts w:ascii="Arial" w:eastAsia="Calibri" w:hAnsi="Arial" w:cs="Arial"/>
          <w:sz w:val="18"/>
          <w:szCs w:val="18"/>
          <w:lang w:val="en-ZA"/>
        </w:rPr>
        <w:t xml:space="preserve">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2"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2"/>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lastRenderedPageBreak/>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3" w:name="_Toc348340009"/>
      <w:bookmarkStart w:id="14"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3"/>
      <w:bookmarkEnd w:id="14"/>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021C4A69" w:rsidR="00905B1D" w:rsidRPr="00905B1D" w:rsidRDefault="00026AB6"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THE </w:t>
      </w:r>
      <w:r w:rsidR="00716DCB">
        <w:rPr>
          <w:rFonts w:ascii="Calibri" w:eastAsia="Calibri" w:hAnsi="Calibri" w:cs="Tahoma"/>
          <w:b/>
          <w:lang w:val="en-ZA"/>
        </w:rPr>
        <w:t>SUPPLY AND DELIVERY</w:t>
      </w:r>
      <w:r>
        <w:rPr>
          <w:rFonts w:ascii="Calibri" w:eastAsia="Calibri" w:hAnsi="Calibri" w:cs="Tahoma"/>
          <w:b/>
          <w:lang w:val="en-ZA"/>
        </w:rPr>
        <w:t xml:space="preserve"> OF </w:t>
      </w:r>
      <w:r w:rsidR="00716DCB">
        <w:rPr>
          <w:rFonts w:ascii="Calibri" w:eastAsia="Calibri" w:hAnsi="Calibri" w:cs="Tahoma"/>
          <w:b/>
          <w:lang w:val="en-ZA"/>
        </w:rPr>
        <w:t xml:space="preserve">COMPUTER </w:t>
      </w:r>
      <w:r w:rsidR="00D40FB3">
        <w:rPr>
          <w:rFonts w:ascii="Calibri" w:eastAsia="Calibri" w:hAnsi="Calibri" w:cs="Tahoma"/>
          <w:b/>
          <w:lang w:val="en-ZA"/>
        </w:rPr>
        <w:t>S</w:t>
      </w:r>
      <w:r w:rsidR="00787C69">
        <w:rPr>
          <w:rFonts w:ascii="Calibri" w:eastAsia="Calibri" w:hAnsi="Calibri" w:cs="Tahoma"/>
          <w:b/>
          <w:lang w:val="en-ZA"/>
        </w:rPr>
        <w:t>ERVERS</w:t>
      </w:r>
    </w:p>
    <w:p w14:paraId="79EBF66D" w14:textId="6298AE86"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824B23">
        <w:rPr>
          <w:rFonts w:ascii="Calibri" w:eastAsia="Calibri" w:hAnsi="Calibri" w:cs="Calibri"/>
          <w:b/>
          <w:iCs/>
          <w:color w:val="FF0000"/>
          <w:lang w:val="en-ZA"/>
        </w:rPr>
        <w:t>5</w:t>
      </w:r>
      <w:r w:rsidR="005C50DA">
        <w:rPr>
          <w:rFonts w:ascii="Calibri" w:eastAsia="Calibri" w:hAnsi="Calibri" w:cs="Calibri"/>
          <w:b/>
          <w:iCs/>
          <w:color w:val="FF0000"/>
          <w:lang w:val="en-ZA"/>
        </w:rPr>
        <w:t>-</w:t>
      </w:r>
      <w:r w:rsidR="00CC468E">
        <w:rPr>
          <w:rFonts w:ascii="Calibri" w:eastAsia="Calibri" w:hAnsi="Calibri" w:cs="Calibri"/>
          <w:b/>
          <w:iCs/>
          <w:color w:val="FF0000"/>
          <w:lang w:val="en-ZA"/>
        </w:rPr>
        <w:t>1651</w:t>
      </w:r>
      <w:r w:rsidR="007A6A2B">
        <w:rPr>
          <w:rFonts w:ascii="Calibri" w:eastAsia="Calibri" w:hAnsi="Calibri" w:cs="Calibri"/>
          <w:b/>
          <w:iCs/>
          <w:color w:val="FF0000"/>
          <w:lang w:val="en-ZA"/>
        </w:rPr>
        <w:t>-202</w:t>
      </w:r>
      <w:r w:rsidR="004D3905">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6A1B4C0F" w:rsidR="00824B23" w:rsidRPr="00C97671"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in R</w:t>
      </w:r>
      <w:r w:rsidR="00824B23">
        <w:rPr>
          <w:rFonts w:ascii="Calibri" w:eastAsia="Calibri" w:hAnsi="Calibri" w:cs="Calibri"/>
          <w:bCs/>
          <w:lang w:val="en-ZA"/>
        </w:rPr>
        <w:t>…………………………………………………………………….</w:t>
      </w:r>
      <w:r w:rsidR="00C97671">
        <w:rPr>
          <w:rFonts w:ascii="Calibri" w:eastAsia="Calibri" w:hAnsi="Calibri" w:cs="Calibri"/>
          <w:bCs/>
          <w:lang w:val="en-ZA"/>
        </w:rPr>
        <w:t>i</w:t>
      </w:r>
      <w:r w:rsidR="00824B23">
        <w:rPr>
          <w:rFonts w:ascii="Calibri" w:eastAsia="Calibri" w:hAnsi="Calibri" w:cs="Calibri"/>
          <w:bCs/>
          <w:lang w:val="en-ZA"/>
        </w:rPr>
        <w:t>n</w:t>
      </w:r>
      <w:r w:rsidR="00C97671">
        <w:rPr>
          <w:rFonts w:ascii="Calibri" w:eastAsia="Calibri" w:hAnsi="Calibri" w:cs="Calibri"/>
          <w:bCs/>
          <w:lang w:val="en-ZA"/>
        </w:rPr>
        <w:t xml:space="preserve"> </w:t>
      </w:r>
      <w:r w:rsidR="00824B23">
        <w:rPr>
          <w:rFonts w:ascii="Calibri" w:eastAsia="Calibri" w:hAnsi="Calibri" w:cs="Calibri"/>
          <w:bCs/>
          <w:lang w:val="en-ZA"/>
        </w:rPr>
        <w:t>words (……………………………………………………………………………………………………………………………………………………….)</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5" w:name="_Toc348340010"/>
      <w:bookmarkStart w:id="16"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5"/>
      <w:bookmarkEnd w:id="16"/>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1DFB635" w14:textId="2E1CD163" w:rsidR="008154ED" w:rsidRDefault="008154ED" w:rsidP="008154ED">
      <w:pPr>
        <w:pStyle w:val="Heading1"/>
        <w:rPr>
          <w:rFonts w:ascii="Calibri" w:hAnsi="Calibri" w:cs="Tahoma"/>
          <w:sz w:val="28"/>
          <w:szCs w:val="28"/>
        </w:rPr>
      </w:pPr>
      <w:r>
        <w:rPr>
          <w:rFonts w:ascii="Calibri" w:hAnsi="Calibri" w:cs="Tahoma"/>
          <w:sz w:val="28"/>
          <w:szCs w:val="28"/>
        </w:rPr>
        <w:lastRenderedPageBreak/>
        <w:t xml:space="preserve">TERMS OF REFERENCE: THE </w:t>
      </w:r>
      <w:r w:rsidR="00716DCB">
        <w:rPr>
          <w:rFonts w:ascii="Calibri" w:hAnsi="Calibri" w:cs="Tahoma"/>
          <w:sz w:val="28"/>
          <w:szCs w:val="28"/>
        </w:rPr>
        <w:t>SUPPLY AND DELIVERY</w:t>
      </w:r>
      <w:r>
        <w:rPr>
          <w:rFonts w:ascii="Calibri" w:hAnsi="Calibri" w:cs="Tahoma"/>
          <w:sz w:val="28"/>
          <w:szCs w:val="28"/>
        </w:rPr>
        <w:t xml:space="preserve"> OF</w:t>
      </w:r>
      <w:r w:rsidR="00716DCB">
        <w:rPr>
          <w:rFonts w:ascii="Calibri" w:hAnsi="Calibri" w:cs="Tahoma"/>
          <w:sz w:val="28"/>
          <w:szCs w:val="28"/>
        </w:rPr>
        <w:t xml:space="preserve"> COMPUTER</w:t>
      </w:r>
      <w:r>
        <w:rPr>
          <w:rFonts w:ascii="Calibri" w:hAnsi="Calibri" w:cs="Tahoma"/>
          <w:sz w:val="28"/>
          <w:szCs w:val="28"/>
        </w:rPr>
        <w:t xml:space="preserve"> SERVERS</w:t>
      </w:r>
    </w:p>
    <w:p w14:paraId="19A49E8A" w14:textId="77777777" w:rsidR="00716DCB" w:rsidRPr="00716DCB" w:rsidRDefault="00716DCB" w:rsidP="00716DCB"/>
    <w:p w14:paraId="0DE1D329" w14:textId="77777777" w:rsidR="008154ED" w:rsidRPr="00A23683" w:rsidRDefault="008154ED" w:rsidP="008154ED">
      <w:pPr>
        <w:numPr>
          <w:ilvl w:val="0"/>
          <w:numId w:val="22"/>
        </w:numPr>
        <w:spacing w:after="200" w:line="276" w:lineRule="auto"/>
        <w:jc w:val="both"/>
        <w:rPr>
          <w:rFonts w:cs="Tahoma"/>
          <w:b/>
          <w:u w:val="single"/>
        </w:rPr>
      </w:pPr>
      <w:r w:rsidRPr="00A23683">
        <w:rPr>
          <w:rFonts w:cs="Tahoma"/>
          <w:b/>
          <w:u w:val="single"/>
        </w:rPr>
        <w:t>INTRODUCTION:</w:t>
      </w:r>
    </w:p>
    <w:p w14:paraId="2B6E8A03" w14:textId="77777777" w:rsidR="008154ED" w:rsidRDefault="008154ED" w:rsidP="008154ED">
      <w:pPr>
        <w:ind w:left="360"/>
        <w:jc w:val="both"/>
        <w:rPr>
          <w:rFonts w:cs="Tahoma"/>
        </w:rPr>
      </w:pPr>
      <w:proofErr w:type="spellStart"/>
      <w:r w:rsidRPr="00910299">
        <w:rPr>
          <w:rFonts w:cs="Tahoma"/>
        </w:rPr>
        <w:t>Ugu</w:t>
      </w:r>
      <w:proofErr w:type="spellEnd"/>
      <w:r w:rsidRPr="00910299">
        <w:rPr>
          <w:rFonts w:cs="Tahoma"/>
        </w:rPr>
        <w:t xml:space="preserve"> District Municipality seeks the provision </w:t>
      </w:r>
      <w:r>
        <w:rPr>
          <w:rFonts w:cs="Tahoma"/>
        </w:rPr>
        <w:t>of the below specified servers.</w:t>
      </w:r>
    </w:p>
    <w:p w14:paraId="4AB15ED2" w14:textId="77777777" w:rsidR="008154ED" w:rsidRDefault="008154ED" w:rsidP="008154ED">
      <w:pPr>
        <w:jc w:val="both"/>
        <w:rPr>
          <w:rFonts w:cs="Tahoma"/>
        </w:rPr>
      </w:pPr>
    </w:p>
    <w:p w14:paraId="118F6DF1" w14:textId="77777777" w:rsidR="008154ED" w:rsidRPr="00910299" w:rsidRDefault="008154ED" w:rsidP="008154ED">
      <w:pPr>
        <w:pStyle w:val="ListParagraph"/>
        <w:numPr>
          <w:ilvl w:val="0"/>
          <w:numId w:val="22"/>
        </w:numPr>
        <w:spacing w:after="200" w:line="276" w:lineRule="auto"/>
        <w:jc w:val="both"/>
        <w:rPr>
          <w:rFonts w:cs="Tahoma"/>
          <w:b/>
          <w:u w:val="single"/>
        </w:rPr>
      </w:pPr>
      <w:r w:rsidRPr="00910299">
        <w:rPr>
          <w:rFonts w:cs="Tahoma"/>
          <w:b/>
          <w:u w:val="single"/>
        </w:rPr>
        <w:t>BRIEFING SESSION/SITE INSPECTION</w:t>
      </w:r>
    </w:p>
    <w:p w14:paraId="46796D40" w14:textId="77777777" w:rsidR="008154ED" w:rsidRDefault="008154ED" w:rsidP="008154ED">
      <w:pPr>
        <w:numPr>
          <w:ilvl w:val="1"/>
          <w:numId w:val="22"/>
        </w:numPr>
        <w:autoSpaceDE w:val="0"/>
        <w:autoSpaceDN w:val="0"/>
        <w:adjustRightInd w:val="0"/>
        <w:spacing w:after="200" w:line="276" w:lineRule="auto"/>
        <w:jc w:val="both"/>
        <w:rPr>
          <w:rFonts w:cs="Tahoma"/>
          <w:bCs/>
        </w:rPr>
      </w:pPr>
      <w:r>
        <w:rPr>
          <w:rFonts w:cs="Tahoma"/>
          <w:bCs/>
        </w:rPr>
        <w:t>B</w:t>
      </w:r>
      <w:r w:rsidRPr="00A23683">
        <w:rPr>
          <w:rFonts w:cs="Tahoma"/>
          <w:bCs/>
        </w:rPr>
        <w:t xml:space="preserve">riefing session will </w:t>
      </w:r>
      <w:r>
        <w:rPr>
          <w:rFonts w:cs="Tahoma"/>
          <w:bCs/>
        </w:rPr>
        <w:t xml:space="preserve">not </w:t>
      </w:r>
      <w:proofErr w:type="gramStart"/>
      <w:r>
        <w:rPr>
          <w:rFonts w:cs="Tahoma"/>
          <w:bCs/>
        </w:rPr>
        <w:t>held</w:t>
      </w:r>
      <w:proofErr w:type="gramEnd"/>
      <w:r>
        <w:rPr>
          <w:rFonts w:cs="Tahoma"/>
          <w:bCs/>
        </w:rPr>
        <w:t xml:space="preserve"> for this tender. </w:t>
      </w:r>
    </w:p>
    <w:p w14:paraId="3B60FAA8" w14:textId="685E9A2F" w:rsidR="008154ED" w:rsidRPr="005071CF" w:rsidRDefault="008154ED" w:rsidP="008154ED">
      <w:pPr>
        <w:numPr>
          <w:ilvl w:val="1"/>
          <w:numId w:val="22"/>
        </w:numPr>
        <w:autoSpaceDE w:val="0"/>
        <w:autoSpaceDN w:val="0"/>
        <w:adjustRightInd w:val="0"/>
        <w:spacing w:after="200" w:line="276" w:lineRule="auto"/>
        <w:jc w:val="both"/>
        <w:rPr>
          <w:rFonts w:cs="Tahoma"/>
          <w:bCs/>
        </w:rPr>
      </w:pPr>
      <w:r w:rsidRPr="005071CF">
        <w:rPr>
          <w:rFonts w:cs="Tahoma"/>
          <w:bCs/>
        </w:rPr>
        <w:t xml:space="preserve">All questions must be e-mailed to: </w:t>
      </w:r>
      <w:r>
        <w:rPr>
          <w:rFonts w:cs="Tahoma"/>
          <w:bCs/>
        </w:rPr>
        <w:t>Michael Bliss</w:t>
      </w:r>
      <w:r w:rsidRPr="005071CF">
        <w:rPr>
          <w:rFonts w:cs="Tahoma"/>
          <w:bCs/>
        </w:rPr>
        <w:t xml:space="preserve"> at </w:t>
      </w:r>
      <w:hyperlink r:id="rId19" w:history="1">
        <w:r>
          <w:rPr>
            <w:rStyle w:val="Hyperlink"/>
            <w:rFonts w:eastAsiaTheme="minorEastAsia" w:cs="Tahoma"/>
          </w:rPr>
          <w:t>Michael.Bliss@ugu.gov.za</w:t>
        </w:r>
      </w:hyperlink>
      <w:r>
        <w:rPr>
          <w:rFonts w:cs="Tahoma"/>
          <w:bCs/>
        </w:rPr>
        <w:t>.</w:t>
      </w:r>
      <w:r w:rsidR="00716DCB">
        <w:rPr>
          <w:rFonts w:cs="Tahoma"/>
          <w:bCs/>
        </w:rPr>
        <w:t xml:space="preserve"> Or Norma Grobler at </w:t>
      </w:r>
      <w:hyperlink r:id="rId20" w:history="1">
        <w:r w:rsidR="00716DCB" w:rsidRPr="00052835">
          <w:rPr>
            <w:rStyle w:val="Hyperlink"/>
            <w:rFonts w:cs="Tahoma"/>
            <w:bCs/>
          </w:rPr>
          <w:t>Norma.Grobler@ugu.gov.za</w:t>
        </w:r>
      </w:hyperlink>
      <w:r w:rsidR="00716DCB">
        <w:rPr>
          <w:rFonts w:cs="Tahoma"/>
          <w:bCs/>
        </w:rPr>
        <w:t xml:space="preserve"> </w:t>
      </w:r>
    </w:p>
    <w:p w14:paraId="127CC0AC" w14:textId="77777777" w:rsidR="008154ED" w:rsidRPr="000227C6" w:rsidRDefault="008154ED" w:rsidP="008154ED">
      <w:pPr>
        <w:numPr>
          <w:ilvl w:val="0"/>
          <w:numId w:val="22"/>
        </w:numPr>
        <w:spacing w:after="200" w:line="276" w:lineRule="auto"/>
        <w:jc w:val="both"/>
        <w:rPr>
          <w:rFonts w:cs="Tahoma"/>
          <w:b/>
          <w:u w:val="single"/>
        </w:rPr>
      </w:pPr>
      <w:r w:rsidRPr="00910299">
        <w:rPr>
          <w:rFonts w:cs="Tahoma"/>
          <w:b/>
          <w:u w:val="single"/>
        </w:rPr>
        <w:t>SPECIFICATION</w:t>
      </w:r>
    </w:p>
    <w:p w14:paraId="56F83E74" w14:textId="2F2AC33F" w:rsidR="008154ED" w:rsidRPr="00B3245C" w:rsidRDefault="001B56A0" w:rsidP="008154ED">
      <w:pPr>
        <w:autoSpaceDE w:val="0"/>
        <w:autoSpaceDN w:val="0"/>
        <w:adjustRightInd w:val="0"/>
        <w:rPr>
          <w:rFonts w:ascii="Museo For Dell Bold" w:eastAsiaTheme="minorHAnsi" w:hAnsi="Museo For Dell Bold" w:cs="Museo For Dell Bold"/>
          <w:b/>
          <w:bCs/>
        </w:rPr>
      </w:pPr>
      <w:r>
        <w:rPr>
          <w:rFonts w:ascii="Museo For Dell Bold" w:eastAsiaTheme="minorHAnsi" w:hAnsi="Museo For Dell Bold" w:cs="Museo For Dell Bold"/>
          <w:b/>
          <w:bCs/>
        </w:rPr>
        <w:t>4</w:t>
      </w:r>
      <w:r w:rsidR="008154ED">
        <w:rPr>
          <w:rFonts w:ascii="Museo For Dell Bold" w:eastAsiaTheme="minorHAnsi" w:hAnsi="Museo For Dell Bold" w:cs="Museo For Dell Bold"/>
          <w:b/>
          <w:bCs/>
        </w:rPr>
        <w:t>.1 – CORE SERVERS – DELL R660 SERVER</w:t>
      </w:r>
    </w:p>
    <w:p w14:paraId="0C80DC48" w14:textId="77777777" w:rsidR="008154ED" w:rsidRPr="00647734" w:rsidRDefault="008154ED" w:rsidP="008154ED">
      <w:pPr>
        <w:autoSpaceDE w:val="0"/>
        <w:autoSpaceDN w:val="0"/>
        <w:adjustRightInd w:val="0"/>
        <w:rPr>
          <w:rFonts w:ascii="Museo For Dell Bold" w:eastAsiaTheme="minorHAnsi" w:hAnsi="Museo For Dell Bold" w:cs="Museo For Dell Bold"/>
          <w:b/>
          <w:bCs/>
        </w:rPr>
      </w:pPr>
      <w:r w:rsidRPr="00647734">
        <w:rPr>
          <w:rFonts w:ascii="Museo For Dell Bold" w:eastAsiaTheme="minorHAnsi" w:hAnsi="Museo For Dell Bold" w:cs="Museo For Dell Bold"/>
          <w:b/>
          <w:bCs/>
        </w:rPr>
        <w:t xml:space="preserve">Qty: </w:t>
      </w:r>
      <w:r>
        <w:rPr>
          <w:rFonts w:ascii="Museo For Dell Bold" w:eastAsiaTheme="minorHAnsi" w:hAnsi="Museo For Dell Bold" w:cs="Museo For Dell Bold"/>
          <w:b/>
          <w:bCs/>
        </w:rPr>
        <w:t>4</w:t>
      </w:r>
    </w:p>
    <w:p w14:paraId="468F7E76" w14:textId="77777777" w:rsidR="008154ED" w:rsidRPr="00161D40" w:rsidRDefault="008154ED" w:rsidP="008154ED">
      <w:pPr>
        <w:rPr>
          <w:rFonts w:ascii="Museo For Dell Bold" w:hAnsi="Museo For Dell Bold" w:cs="Calibri"/>
          <w:sz w:val="18"/>
          <w:szCs w:val="18"/>
          <w:lang w:eastAsia="en-ZA"/>
        </w:rPr>
      </w:pPr>
      <w:r w:rsidRPr="00161D40">
        <w:rPr>
          <w:rFonts w:ascii="Museo For Dell Bold" w:hAnsi="Museo For Dell Bold" w:cs="Calibri"/>
          <w:b/>
          <w:bCs/>
          <w:sz w:val="18"/>
          <w:szCs w:val="18"/>
          <w:lang w:eastAsia="en-ZA"/>
        </w:rPr>
        <w:t>Components</w:t>
      </w:r>
    </w:p>
    <w:p w14:paraId="09F35993" w14:textId="77777777" w:rsidR="008154ED" w:rsidRDefault="008154ED" w:rsidP="008154ED">
      <w:pPr>
        <w:pStyle w:val="Default"/>
      </w:pPr>
    </w:p>
    <w:p w14:paraId="57C014AC" w14:textId="77777777" w:rsidR="008154ED" w:rsidRDefault="008154ED" w:rsidP="008154ED">
      <w:pPr>
        <w:pStyle w:val="Default"/>
      </w:pPr>
    </w:p>
    <w:tbl>
      <w:tblPr>
        <w:tblStyle w:val="TableGrid"/>
        <w:tblW w:w="9464" w:type="dxa"/>
        <w:tblLayout w:type="fixed"/>
        <w:tblLook w:val="0000" w:firstRow="0" w:lastRow="0" w:firstColumn="0" w:lastColumn="0" w:noHBand="0" w:noVBand="0"/>
      </w:tblPr>
      <w:tblGrid>
        <w:gridCol w:w="1384"/>
        <w:gridCol w:w="7683"/>
        <w:gridCol w:w="397"/>
      </w:tblGrid>
      <w:tr w:rsidR="008154ED" w:rsidRPr="00312EE2" w14:paraId="375D83E0" w14:textId="77777777" w:rsidTr="00D11742">
        <w:trPr>
          <w:trHeight w:val="66"/>
        </w:trPr>
        <w:tc>
          <w:tcPr>
            <w:tcW w:w="1384" w:type="dxa"/>
          </w:tcPr>
          <w:p w14:paraId="7EE5F421"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210-BEQQ</w:t>
            </w:r>
          </w:p>
        </w:tc>
        <w:tc>
          <w:tcPr>
            <w:tcW w:w="7683" w:type="dxa"/>
          </w:tcPr>
          <w:p w14:paraId="56D39A89"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PowerEdge R660 Server</w:t>
            </w:r>
          </w:p>
        </w:tc>
        <w:tc>
          <w:tcPr>
            <w:tcW w:w="397" w:type="dxa"/>
          </w:tcPr>
          <w:p w14:paraId="0EDC600D" w14:textId="77777777" w:rsidR="008154ED" w:rsidRPr="00312EE2" w:rsidRDefault="008154ED" w:rsidP="00F80A28">
            <w:pPr>
              <w:pStyle w:val="Default"/>
              <w:rPr>
                <w:sz w:val="15"/>
                <w:szCs w:val="15"/>
              </w:rPr>
            </w:pPr>
            <w:r>
              <w:rPr>
                <w:sz w:val="15"/>
                <w:szCs w:val="15"/>
              </w:rPr>
              <w:t>1</w:t>
            </w:r>
          </w:p>
        </w:tc>
      </w:tr>
      <w:tr w:rsidR="008154ED" w:rsidRPr="00312EE2" w14:paraId="4F134EE5" w14:textId="77777777" w:rsidTr="00D11742">
        <w:trPr>
          <w:trHeight w:val="60"/>
        </w:trPr>
        <w:tc>
          <w:tcPr>
            <w:tcW w:w="1384" w:type="dxa"/>
          </w:tcPr>
          <w:p w14:paraId="19990836"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461-AAIG</w:t>
            </w:r>
          </w:p>
        </w:tc>
        <w:tc>
          <w:tcPr>
            <w:tcW w:w="7683" w:type="dxa"/>
          </w:tcPr>
          <w:p w14:paraId="1EDCBF4F"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Trusted Platform Module 2.0 V3</w:t>
            </w:r>
          </w:p>
        </w:tc>
        <w:tc>
          <w:tcPr>
            <w:tcW w:w="397" w:type="dxa"/>
          </w:tcPr>
          <w:p w14:paraId="15A3FC50" w14:textId="77777777" w:rsidR="008154ED" w:rsidRPr="00312EE2" w:rsidRDefault="008154ED" w:rsidP="00F80A28">
            <w:pPr>
              <w:pStyle w:val="Default"/>
              <w:rPr>
                <w:sz w:val="15"/>
                <w:szCs w:val="15"/>
              </w:rPr>
            </w:pPr>
            <w:r>
              <w:rPr>
                <w:sz w:val="15"/>
                <w:szCs w:val="15"/>
              </w:rPr>
              <w:t>1</w:t>
            </w:r>
          </w:p>
        </w:tc>
      </w:tr>
      <w:tr w:rsidR="008154ED" w:rsidRPr="00312EE2" w14:paraId="0A925EC5" w14:textId="77777777" w:rsidTr="00D11742">
        <w:trPr>
          <w:trHeight w:val="60"/>
        </w:trPr>
        <w:tc>
          <w:tcPr>
            <w:tcW w:w="1384" w:type="dxa"/>
          </w:tcPr>
          <w:p w14:paraId="32C68C1F"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321-BIIT</w:t>
            </w:r>
          </w:p>
        </w:tc>
        <w:tc>
          <w:tcPr>
            <w:tcW w:w="7683" w:type="dxa"/>
          </w:tcPr>
          <w:p w14:paraId="05FA4E71"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2.5" Chassis with up to 8 Universal Drives, Smart Flow, 2CPU, PERC12</w:t>
            </w:r>
          </w:p>
        </w:tc>
        <w:tc>
          <w:tcPr>
            <w:tcW w:w="397" w:type="dxa"/>
          </w:tcPr>
          <w:p w14:paraId="6E9FFBF9" w14:textId="77777777" w:rsidR="008154ED" w:rsidRPr="00312EE2" w:rsidRDefault="008154ED" w:rsidP="00F80A28">
            <w:pPr>
              <w:pStyle w:val="Default"/>
              <w:rPr>
                <w:sz w:val="15"/>
                <w:szCs w:val="15"/>
              </w:rPr>
            </w:pPr>
            <w:r>
              <w:rPr>
                <w:sz w:val="15"/>
                <w:szCs w:val="15"/>
              </w:rPr>
              <w:t>1</w:t>
            </w:r>
          </w:p>
        </w:tc>
      </w:tr>
      <w:tr w:rsidR="008154ED" w:rsidRPr="00312EE2" w14:paraId="433D8489" w14:textId="77777777" w:rsidTr="00D11742">
        <w:trPr>
          <w:trHeight w:val="60"/>
        </w:trPr>
        <w:tc>
          <w:tcPr>
            <w:tcW w:w="1384" w:type="dxa"/>
          </w:tcPr>
          <w:p w14:paraId="2C4A60D8"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338-CHSM</w:t>
            </w:r>
          </w:p>
        </w:tc>
        <w:tc>
          <w:tcPr>
            <w:tcW w:w="7683" w:type="dxa"/>
          </w:tcPr>
          <w:p w14:paraId="3C71F791" w14:textId="77777777" w:rsidR="008154ED" w:rsidRDefault="008154ED" w:rsidP="00F80A28">
            <w:pPr>
              <w:autoSpaceDE w:val="0"/>
              <w:autoSpaceDN w:val="0"/>
              <w:adjustRightInd w:val="0"/>
              <w:rPr>
                <w:rFonts w:ascii="DejaVuSans" w:eastAsiaTheme="minorHAnsi" w:hAnsi="DejaVuSans" w:cs="DejaVuSans"/>
                <w:color w:val="444444"/>
                <w:sz w:val="17"/>
                <w:szCs w:val="17"/>
              </w:rPr>
            </w:pPr>
            <w:r>
              <w:rPr>
                <w:rFonts w:ascii="DejaVuSans" w:eastAsiaTheme="minorHAnsi" w:hAnsi="DejaVuSans" w:cs="DejaVuSans"/>
                <w:color w:val="444444"/>
                <w:sz w:val="17"/>
                <w:szCs w:val="17"/>
              </w:rPr>
              <w:t>Intel® Xeon® Gold 6444Y 3.6G, 16C/32T, 16GT/s, 45M Cache, Turbo, HT (270W) DDR5-</w:t>
            </w:r>
          </w:p>
          <w:p w14:paraId="7B3338E2"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4800</w:t>
            </w:r>
          </w:p>
        </w:tc>
        <w:tc>
          <w:tcPr>
            <w:tcW w:w="397" w:type="dxa"/>
          </w:tcPr>
          <w:p w14:paraId="771A33AE" w14:textId="77777777" w:rsidR="008154ED" w:rsidRPr="00312EE2" w:rsidRDefault="008154ED" w:rsidP="00F80A28">
            <w:pPr>
              <w:pStyle w:val="Default"/>
              <w:rPr>
                <w:sz w:val="15"/>
                <w:szCs w:val="15"/>
              </w:rPr>
            </w:pPr>
            <w:r>
              <w:rPr>
                <w:sz w:val="15"/>
                <w:szCs w:val="15"/>
              </w:rPr>
              <w:t>1</w:t>
            </w:r>
          </w:p>
        </w:tc>
      </w:tr>
      <w:tr w:rsidR="008154ED" w:rsidRPr="00312EE2" w14:paraId="2AD247D4" w14:textId="77777777" w:rsidTr="00D11742">
        <w:trPr>
          <w:trHeight w:val="60"/>
        </w:trPr>
        <w:tc>
          <w:tcPr>
            <w:tcW w:w="1384" w:type="dxa"/>
          </w:tcPr>
          <w:p w14:paraId="2A124C05"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338-CHSM</w:t>
            </w:r>
          </w:p>
        </w:tc>
        <w:tc>
          <w:tcPr>
            <w:tcW w:w="7683" w:type="dxa"/>
          </w:tcPr>
          <w:p w14:paraId="1AFB23E6" w14:textId="77777777" w:rsidR="008154ED" w:rsidRDefault="008154ED" w:rsidP="00F80A28">
            <w:pPr>
              <w:autoSpaceDE w:val="0"/>
              <w:autoSpaceDN w:val="0"/>
              <w:adjustRightInd w:val="0"/>
              <w:rPr>
                <w:rFonts w:ascii="DejaVuSans" w:eastAsiaTheme="minorHAnsi" w:hAnsi="DejaVuSans" w:cs="DejaVuSans"/>
                <w:color w:val="444444"/>
                <w:sz w:val="17"/>
                <w:szCs w:val="17"/>
              </w:rPr>
            </w:pPr>
            <w:r>
              <w:rPr>
                <w:rFonts w:ascii="DejaVuSans" w:eastAsiaTheme="minorHAnsi" w:hAnsi="DejaVuSans" w:cs="DejaVuSans"/>
                <w:color w:val="444444"/>
                <w:sz w:val="17"/>
                <w:szCs w:val="17"/>
              </w:rPr>
              <w:t>Intel® Xeon® Gold 6444Y 3.6G, 16C/32T, 16GT/s, 45M Cache, Turbo, HT (270W) DDR5-</w:t>
            </w:r>
          </w:p>
          <w:p w14:paraId="2F9CFE5B"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4800</w:t>
            </w:r>
          </w:p>
        </w:tc>
        <w:tc>
          <w:tcPr>
            <w:tcW w:w="397" w:type="dxa"/>
          </w:tcPr>
          <w:p w14:paraId="34D6ADB2" w14:textId="77777777" w:rsidR="008154ED" w:rsidRPr="00312EE2" w:rsidRDefault="008154ED" w:rsidP="00F80A28">
            <w:pPr>
              <w:pStyle w:val="Default"/>
              <w:rPr>
                <w:sz w:val="15"/>
                <w:szCs w:val="15"/>
              </w:rPr>
            </w:pPr>
            <w:r>
              <w:rPr>
                <w:sz w:val="15"/>
                <w:szCs w:val="15"/>
              </w:rPr>
              <w:t>1</w:t>
            </w:r>
          </w:p>
        </w:tc>
      </w:tr>
      <w:tr w:rsidR="008154ED" w:rsidRPr="00312EE2" w14:paraId="54975569" w14:textId="77777777" w:rsidTr="00D11742">
        <w:trPr>
          <w:trHeight w:val="60"/>
        </w:trPr>
        <w:tc>
          <w:tcPr>
            <w:tcW w:w="1384" w:type="dxa"/>
          </w:tcPr>
          <w:p w14:paraId="601A5267"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412-ABCG</w:t>
            </w:r>
          </w:p>
        </w:tc>
        <w:tc>
          <w:tcPr>
            <w:tcW w:w="7683" w:type="dxa"/>
          </w:tcPr>
          <w:p w14:paraId="6CD810B5"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Heatsink for 2 CPU configuration (CPU more than or equal to 250W)</w:t>
            </w:r>
          </w:p>
        </w:tc>
        <w:tc>
          <w:tcPr>
            <w:tcW w:w="397" w:type="dxa"/>
          </w:tcPr>
          <w:p w14:paraId="3805E10C" w14:textId="77777777" w:rsidR="008154ED" w:rsidRPr="00312EE2" w:rsidRDefault="008154ED" w:rsidP="00F80A28">
            <w:pPr>
              <w:pStyle w:val="Default"/>
              <w:rPr>
                <w:sz w:val="15"/>
                <w:szCs w:val="15"/>
              </w:rPr>
            </w:pPr>
            <w:r>
              <w:rPr>
                <w:sz w:val="15"/>
                <w:szCs w:val="15"/>
              </w:rPr>
              <w:t>1</w:t>
            </w:r>
          </w:p>
        </w:tc>
      </w:tr>
      <w:tr w:rsidR="008154ED" w:rsidRPr="00312EE2" w14:paraId="1D1B0471" w14:textId="77777777" w:rsidTr="00D11742">
        <w:trPr>
          <w:trHeight w:val="60"/>
        </w:trPr>
        <w:tc>
          <w:tcPr>
            <w:tcW w:w="1384" w:type="dxa"/>
          </w:tcPr>
          <w:p w14:paraId="4CB484FF"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370-AAIP</w:t>
            </w:r>
          </w:p>
        </w:tc>
        <w:tc>
          <w:tcPr>
            <w:tcW w:w="7683" w:type="dxa"/>
          </w:tcPr>
          <w:p w14:paraId="445EFB09"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Performance Optimized</w:t>
            </w:r>
          </w:p>
        </w:tc>
        <w:tc>
          <w:tcPr>
            <w:tcW w:w="397" w:type="dxa"/>
          </w:tcPr>
          <w:p w14:paraId="0AD15E4A" w14:textId="77777777" w:rsidR="008154ED" w:rsidRPr="00312EE2" w:rsidRDefault="008154ED" w:rsidP="00F80A28">
            <w:pPr>
              <w:pStyle w:val="Default"/>
              <w:rPr>
                <w:sz w:val="15"/>
                <w:szCs w:val="15"/>
              </w:rPr>
            </w:pPr>
            <w:r>
              <w:rPr>
                <w:sz w:val="15"/>
                <w:szCs w:val="15"/>
              </w:rPr>
              <w:t>1</w:t>
            </w:r>
          </w:p>
        </w:tc>
      </w:tr>
      <w:tr w:rsidR="008154ED" w:rsidRPr="00312EE2" w14:paraId="03E904B4" w14:textId="77777777" w:rsidTr="00D11742">
        <w:trPr>
          <w:trHeight w:val="60"/>
        </w:trPr>
        <w:tc>
          <w:tcPr>
            <w:tcW w:w="1384" w:type="dxa"/>
          </w:tcPr>
          <w:p w14:paraId="30862870"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370-AHCL</w:t>
            </w:r>
          </w:p>
        </w:tc>
        <w:tc>
          <w:tcPr>
            <w:tcW w:w="7683" w:type="dxa"/>
          </w:tcPr>
          <w:p w14:paraId="25CA0BCF"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4800MT/s RDIMMs</w:t>
            </w:r>
          </w:p>
        </w:tc>
        <w:tc>
          <w:tcPr>
            <w:tcW w:w="397" w:type="dxa"/>
          </w:tcPr>
          <w:p w14:paraId="5333C3BD" w14:textId="77777777" w:rsidR="008154ED" w:rsidRPr="00312EE2" w:rsidRDefault="008154ED" w:rsidP="00F80A28">
            <w:pPr>
              <w:pStyle w:val="Default"/>
              <w:rPr>
                <w:sz w:val="15"/>
                <w:szCs w:val="15"/>
              </w:rPr>
            </w:pPr>
            <w:r>
              <w:rPr>
                <w:sz w:val="15"/>
                <w:szCs w:val="15"/>
              </w:rPr>
              <w:t>1</w:t>
            </w:r>
          </w:p>
        </w:tc>
      </w:tr>
      <w:tr w:rsidR="008154ED" w:rsidRPr="00312EE2" w14:paraId="2C06201A" w14:textId="77777777" w:rsidTr="00D11742">
        <w:trPr>
          <w:trHeight w:val="60"/>
        </w:trPr>
        <w:tc>
          <w:tcPr>
            <w:tcW w:w="1384" w:type="dxa"/>
          </w:tcPr>
          <w:p w14:paraId="1D66151B"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370-AGZP</w:t>
            </w:r>
          </w:p>
        </w:tc>
        <w:tc>
          <w:tcPr>
            <w:tcW w:w="7683" w:type="dxa"/>
          </w:tcPr>
          <w:p w14:paraId="70446A9F"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32GB RDIMM, 4800MT/s Dual Rank</w:t>
            </w:r>
          </w:p>
        </w:tc>
        <w:tc>
          <w:tcPr>
            <w:tcW w:w="397" w:type="dxa"/>
          </w:tcPr>
          <w:p w14:paraId="0BBB5059" w14:textId="77777777" w:rsidR="008154ED" w:rsidRPr="00312EE2" w:rsidRDefault="008154ED" w:rsidP="00F80A28">
            <w:pPr>
              <w:pStyle w:val="Default"/>
              <w:rPr>
                <w:sz w:val="15"/>
                <w:szCs w:val="15"/>
              </w:rPr>
            </w:pPr>
            <w:r>
              <w:rPr>
                <w:sz w:val="15"/>
                <w:szCs w:val="15"/>
              </w:rPr>
              <w:t>12</w:t>
            </w:r>
          </w:p>
        </w:tc>
      </w:tr>
      <w:tr w:rsidR="008154ED" w:rsidRPr="00312EE2" w14:paraId="3BD86BB1" w14:textId="77777777" w:rsidTr="00D11742">
        <w:trPr>
          <w:trHeight w:val="60"/>
        </w:trPr>
        <w:tc>
          <w:tcPr>
            <w:tcW w:w="1384" w:type="dxa"/>
          </w:tcPr>
          <w:p w14:paraId="020A6103"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780-BCDL</w:t>
            </w:r>
          </w:p>
        </w:tc>
        <w:tc>
          <w:tcPr>
            <w:tcW w:w="7683" w:type="dxa"/>
          </w:tcPr>
          <w:p w14:paraId="63386237"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C2, RAID 0 for HDDs or SSDs (Matching Type/Speed/Capacity)</w:t>
            </w:r>
          </w:p>
        </w:tc>
        <w:tc>
          <w:tcPr>
            <w:tcW w:w="397" w:type="dxa"/>
          </w:tcPr>
          <w:p w14:paraId="051CC5AF" w14:textId="77777777" w:rsidR="008154ED" w:rsidRPr="00312EE2" w:rsidRDefault="008154ED" w:rsidP="00F80A28">
            <w:pPr>
              <w:pStyle w:val="Default"/>
              <w:rPr>
                <w:sz w:val="15"/>
                <w:szCs w:val="15"/>
              </w:rPr>
            </w:pPr>
            <w:r>
              <w:rPr>
                <w:sz w:val="15"/>
                <w:szCs w:val="15"/>
              </w:rPr>
              <w:t>1</w:t>
            </w:r>
          </w:p>
        </w:tc>
      </w:tr>
      <w:tr w:rsidR="008154ED" w:rsidRPr="00312EE2" w14:paraId="3EFC54FC" w14:textId="77777777" w:rsidTr="00D11742">
        <w:trPr>
          <w:trHeight w:val="60"/>
        </w:trPr>
        <w:tc>
          <w:tcPr>
            <w:tcW w:w="1384" w:type="dxa"/>
          </w:tcPr>
          <w:p w14:paraId="78A84A14"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405-ABDN/405-ABDP</w:t>
            </w:r>
          </w:p>
        </w:tc>
        <w:tc>
          <w:tcPr>
            <w:tcW w:w="7683" w:type="dxa"/>
          </w:tcPr>
          <w:p w14:paraId="6B2EC6DE"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PERC H965i with floating brackets for </w:t>
            </w:r>
            <w:proofErr w:type="spellStart"/>
            <w:r>
              <w:rPr>
                <w:rFonts w:ascii="DejaVuSans" w:eastAsiaTheme="minorHAnsi" w:hAnsi="DejaVuSans" w:cs="DejaVuSans"/>
                <w:color w:val="444444"/>
                <w:sz w:val="17"/>
                <w:szCs w:val="17"/>
              </w:rPr>
              <w:t>lowz</w:t>
            </w:r>
            <w:proofErr w:type="spellEnd"/>
          </w:p>
        </w:tc>
        <w:tc>
          <w:tcPr>
            <w:tcW w:w="397" w:type="dxa"/>
          </w:tcPr>
          <w:p w14:paraId="7C90182C" w14:textId="77777777" w:rsidR="008154ED" w:rsidRPr="00312EE2" w:rsidRDefault="008154ED" w:rsidP="00F80A28">
            <w:pPr>
              <w:pStyle w:val="Default"/>
              <w:rPr>
                <w:sz w:val="15"/>
                <w:szCs w:val="15"/>
              </w:rPr>
            </w:pPr>
            <w:r>
              <w:rPr>
                <w:sz w:val="15"/>
                <w:szCs w:val="15"/>
              </w:rPr>
              <w:t>1</w:t>
            </w:r>
          </w:p>
        </w:tc>
      </w:tr>
      <w:tr w:rsidR="008154ED" w:rsidRPr="00312EE2" w14:paraId="5A1CFD72" w14:textId="77777777" w:rsidTr="00D11742">
        <w:trPr>
          <w:trHeight w:val="60"/>
        </w:trPr>
        <w:tc>
          <w:tcPr>
            <w:tcW w:w="1384" w:type="dxa"/>
          </w:tcPr>
          <w:p w14:paraId="71550AE8"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400-AZVM</w:t>
            </w:r>
          </w:p>
        </w:tc>
        <w:tc>
          <w:tcPr>
            <w:tcW w:w="7683" w:type="dxa"/>
          </w:tcPr>
          <w:p w14:paraId="66904B6F"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960GB SSD SATA Mix Use 6Gbps 512 2.5in Hot-plug AG Drive, 3 DWPD</w:t>
            </w:r>
          </w:p>
        </w:tc>
        <w:tc>
          <w:tcPr>
            <w:tcW w:w="397" w:type="dxa"/>
          </w:tcPr>
          <w:p w14:paraId="48AAC38E" w14:textId="77777777" w:rsidR="008154ED" w:rsidRPr="00312EE2" w:rsidRDefault="008154ED" w:rsidP="00F80A28">
            <w:pPr>
              <w:pStyle w:val="Default"/>
              <w:rPr>
                <w:sz w:val="15"/>
                <w:szCs w:val="15"/>
              </w:rPr>
            </w:pPr>
            <w:r>
              <w:rPr>
                <w:sz w:val="15"/>
                <w:szCs w:val="15"/>
              </w:rPr>
              <w:t>2</w:t>
            </w:r>
          </w:p>
        </w:tc>
      </w:tr>
      <w:tr w:rsidR="008154ED" w:rsidRPr="00312EE2" w14:paraId="12275869" w14:textId="77777777" w:rsidTr="00D11742">
        <w:trPr>
          <w:trHeight w:val="60"/>
        </w:trPr>
        <w:tc>
          <w:tcPr>
            <w:tcW w:w="1384" w:type="dxa"/>
          </w:tcPr>
          <w:p w14:paraId="2533D69B"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384-BBBH</w:t>
            </w:r>
          </w:p>
        </w:tc>
        <w:tc>
          <w:tcPr>
            <w:tcW w:w="7683" w:type="dxa"/>
          </w:tcPr>
          <w:p w14:paraId="50BCCA21"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Power Saving BIOS Setting</w:t>
            </w:r>
          </w:p>
        </w:tc>
        <w:tc>
          <w:tcPr>
            <w:tcW w:w="397" w:type="dxa"/>
          </w:tcPr>
          <w:p w14:paraId="75A33B50" w14:textId="77777777" w:rsidR="008154ED" w:rsidRPr="00312EE2" w:rsidRDefault="008154ED" w:rsidP="00F80A28">
            <w:pPr>
              <w:pStyle w:val="Default"/>
              <w:rPr>
                <w:sz w:val="15"/>
                <w:szCs w:val="15"/>
              </w:rPr>
            </w:pPr>
            <w:r>
              <w:rPr>
                <w:sz w:val="15"/>
                <w:szCs w:val="15"/>
              </w:rPr>
              <w:t>1</w:t>
            </w:r>
          </w:p>
        </w:tc>
      </w:tr>
      <w:tr w:rsidR="008154ED" w:rsidRPr="00312EE2" w14:paraId="03ACBDD7" w14:textId="77777777" w:rsidTr="00D11742">
        <w:trPr>
          <w:trHeight w:val="60"/>
        </w:trPr>
        <w:tc>
          <w:tcPr>
            <w:tcW w:w="1384" w:type="dxa"/>
          </w:tcPr>
          <w:p w14:paraId="0A7780CD"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800-BBDM</w:t>
            </w:r>
          </w:p>
        </w:tc>
        <w:tc>
          <w:tcPr>
            <w:tcW w:w="7683" w:type="dxa"/>
          </w:tcPr>
          <w:p w14:paraId="2594E4FB"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UEFI BIOS Boot Mode with GPT Partition</w:t>
            </w:r>
          </w:p>
        </w:tc>
        <w:tc>
          <w:tcPr>
            <w:tcW w:w="397" w:type="dxa"/>
          </w:tcPr>
          <w:p w14:paraId="5C2146FA" w14:textId="77777777" w:rsidR="008154ED" w:rsidRPr="00312EE2" w:rsidRDefault="008154ED" w:rsidP="00F80A28">
            <w:pPr>
              <w:pStyle w:val="Default"/>
              <w:rPr>
                <w:sz w:val="15"/>
                <w:szCs w:val="15"/>
              </w:rPr>
            </w:pPr>
            <w:r>
              <w:rPr>
                <w:sz w:val="15"/>
                <w:szCs w:val="15"/>
              </w:rPr>
              <w:t>1</w:t>
            </w:r>
          </w:p>
        </w:tc>
      </w:tr>
      <w:tr w:rsidR="008154ED" w:rsidRPr="00312EE2" w14:paraId="59C8B49C" w14:textId="77777777" w:rsidTr="00D11742">
        <w:trPr>
          <w:trHeight w:val="60"/>
        </w:trPr>
        <w:tc>
          <w:tcPr>
            <w:tcW w:w="1384" w:type="dxa"/>
          </w:tcPr>
          <w:p w14:paraId="14FB8C7E"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384-BCUJ</w:t>
            </w:r>
          </w:p>
        </w:tc>
        <w:tc>
          <w:tcPr>
            <w:tcW w:w="7683" w:type="dxa"/>
          </w:tcPr>
          <w:p w14:paraId="114977C5"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4 Very </w:t>
            </w:r>
            <w:proofErr w:type="gramStart"/>
            <w:r>
              <w:rPr>
                <w:rFonts w:ascii="DejaVuSans" w:eastAsiaTheme="minorHAnsi" w:hAnsi="DejaVuSans" w:cs="DejaVuSans"/>
                <w:color w:val="444444"/>
                <w:sz w:val="17"/>
                <w:szCs w:val="17"/>
              </w:rPr>
              <w:t>High Performance</w:t>
            </w:r>
            <w:proofErr w:type="gramEnd"/>
            <w:r>
              <w:rPr>
                <w:rFonts w:ascii="DejaVuSans" w:eastAsiaTheme="minorHAnsi" w:hAnsi="DejaVuSans" w:cs="DejaVuSans"/>
                <w:color w:val="444444"/>
                <w:sz w:val="17"/>
                <w:szCs w:val="17"/>
              </w:rPr>
              <w:t xml:space="preserve"> Fans</w:t>
            </w:r>
          </w:p>
        </w:tc>
        <w:tc>
          <w:tcPr>
            <w:tcW w:w="397" w:type="dxa"/>
          </w:tcPr>
          <w:p w14:paraId="4A848AAC" w14:textId="77777777" w:rsidR="008154ED" w:rsidRPr="00312EE2" w:rsidRDefault="008154ED" w:rsidP="00F80A28">
            <w:pPr>
              <w:pStyle w:val="Default"/>
              <w:rPr>
                <w:sz w:val="15"/>
                <w:szCs w:val="15"/>
              </w:rPr>
            </w:pPr>
            <w:r>
              <w:rPr>
                <w:sz w:val="15"/>
                <w:szCs w:val="15"/>
              </w:rPr>
              <w:t>1</w:t>
            </w:r>
          </w:p>
        </w:tc>
      </w:tr>
      <w:tr w:rsidR="008154ED" w:rsidRPr="00312EE2" w14:paraId="325064EF" w14:textId="77777777" w:rsidTr="00D11742">
        <w:trPr>
          <w:trHeight w:val="60"/>
        </w:trPr>
        <w:tc>
          <w:tcPr>
            <w:tcW w:w="1384" w:type="dxa"/>
          </w:tcPr>
          <w:p w14:paraId="03C5B37F"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450-AIQX</w:t>
            </w:r>
          </w:p>
        </w:tc>
        <w:tc>
          <w:tcPr>
            <w:tcW w:w="7683" w:type="dxa"/>
          </w:tcPr>
          <w:p w14:paraId="5283B50D"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Dual, Hot-plug, Power Supply Fault Tolerant Redundant (1+1), 800W, Mixed </w:t>
            </w:r>
            <w:proofErr w:type="spellStart"/>
            <w:proofErr w:type="gramStart"/>
            <w:r>
              <w:rPr>
                <w:rFonts w:ascii="DejaVuSans" w:eastAsiaTheme="minorHAnsi" w:hAnsi="DejaVuSans" w:cs="DejaVuSans"/>
                <w:color w:val="444444"/>
                <w:sz w:val="17"/>
                <w:szCs w:val="17"/>
              </w:rPr>
              <w:t>Mode,NAF</w:t>
            </w:r>
            <w:proofErr w:type="spellEnd"/>
            <w:proofErr w:type="gramEnd"/>
          </w:p>
        </w:tc>
        <w:tc>
          <w:tcPr>
            <w:tcW w:w="397" w:type="dxa"/>
          </w:tcPr>
          <w:p w14:paraId="21C58A1E" w14:textId="77777777" w:rsidR="008154ED" w:rsidRPr="00312EE2" w:rsidRDefault="008154ED" w:rsidP="00F80A28">
            <w:pPr>
              <w:pStyle w:val="Default"/>
              <w:rPr>
                <w:sz w:val="15"/>
                <w:szCs w:val="15"/>
              </w:rPr>
            </w:pPr>
            <w:r>
              <w:rPr>
                <w:sz w:val="15"/>
                <w:szCs w:val="15"/>
              </w:rPr>
              <w:t>1</w:t>
            </w:r>
          </w:p>
        </w:tc>
      </w:tr>
      <w:tr w:rsidR="008154ED" w:rsidRPr="00312EE2" w14:paraId="7AB5BD9E" w14:textId="77777777" w:rsidTr="00D11742">
        <w:trPr>
          <w:trHeight w:val="60"/>
        </w:trPr>
        <w:tc>
          <w:tcPr>
            <w:tcW w:w="1384" w:type="dxa"/>
          </w:tcPr>
          <w:p w14:paraId="513CFBF7"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450-AADY</w:t>
            </w:r>
          </w:p>
        </w:tc>
        <w:tc>
          <w:tcPr>
            <w:tcW w:w="7683" w:type="dxa"/>
          </w:tcPr>
          <w:p w14:paraId="2B9B1616"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Rack Power Cord 2M (C13/C14 10A)</w:t>
            </w:r>
          </w:p>
        </w:tc>
        <w:tc>
          <w:tcPr>
            <w:tcW w:w="397" w:type="dxa"/>
          </w:tcPr>
          <w:p w14:paraId="77AB1E49" w14:textId="77777777" w:rsidR="008154ED" w:rsidRPr="00312EE2" w:rsidRDefault="008154ED" w:rsidP="00F80A28">
            <w:pPr>
              <w:pStyle w:val="Default"/>
              <w:rPr>
                <w:sz w:val="15"/>
                <w:szCs w:val="15"/>
              </w:rPr>
            </w:pPr>
            <w:r>
              <w:rPr>
                <w:sz w:val="15"/>
                <w:szCs w:val="15"/>
              </w:rPr>
              <w:t>2</w:t>
            </w:r>
          </w:p>
        </w:tc>
      </w:tr>
      <w:tr w:rsidR="008154ED" w:rsidRPr="00312EE2" w14:paraId="4599A029" w14:textId="77777777" w:rsidTr="00D11742">
        <w:trPr>
          <w:trHeight w:val="60"/>
        </w:trPr>
        <w:tc>
          <w:tcPr>
            <w:tcW w:w="1384" w:type="dxa"/>
          </w:tcPr>
          <w:p w14:paraId="29385434"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330-BBYZ</w:t>
            </w:r>
          </w:p>
        </w:tc>
        <w:tc>
          <w:tcPr>
            <w:tcW w:w="7683" w:type="dxa"/>
          </w:tcPr>
          <w:p w14:paraId="710327D4"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Riser Config 3, Full Height, 2x16 FH Slots (Gen5)</w:t>
            </w:r>
          </w:p>
        </w:tc>
        <w:tc>
          <w:tcPr>
            <w:tcW w:w="397" w:type="dxa"/>
          </w:tcPr>
          <w:p w14:paraId="211BE129" w14:textId="77777777" w:rsidR="008154ED" w:rsidRPr="00312EE2" w:rsidRDefault="008154ED" w:rsidP="00F80A28">
            <w:pPr>
              <w:pStyle w:val="Default"/>
              <w:rPr>
                <w:sz w:val="15"/>
                <w:szCs w:val="15"/>
              </w:rPr>
            </w:pPr>
            <w:r>
              <w:rPr>
                <w:sz w:val="15"/>
                <w:szCs w:val="15"/>
              </w:rPr>
              <w:t>1</w:t>
            </w:r>
          </w:p>
        </w:tc>
      </w:tr>
      <w:tr w:rsidR="008154ED" w:rsidRPr="00312EE2" w14:paraId="3BA99F64" w14:textId="77777777" w:rsidTr="00D11742">
        <w:trPr>
          <w:trHeight w:val="60"/>
        </w:trPr>
        <w:tc>
          <w:tcPr>
            <w:tcW w:w="1384" w:type="dxa"/>
          </w:tcPr>
          <w:p w14:paraId="31A21C90"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329-BHOV</w:t>
            </w:r>
          </w:p>
        </w:tc>
        <w:tc>
          <w:tcPr>
            <w:tcW w:w="7683" w:type="dxa"/>
          </w:tcPr>
          <w:p w14:paraId="332E87B8"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Motherboard supports ALL CPUs and is required for CPUs 250W and above</w:t>
            </w:r>
          </w:p>
        </w:tc>
        <w:tc>
          <w:tcPr>
            <w:tcW w:w="397" w:type="dxa"/>
          </w:tcPr>
          <w:p w14:paraId="1B197BA8" w14:textId="77777777" w:rsidR="008154ED" w:rsidRPr="00312EE2" w:rsidRDefault="008154ED" w:rsidP="00F80A28">
            <w:pPr>
              <w:pStyle w:val="Default"/>
              <w:rPr>
                <w:sz w:val="15"/>
                <w:szCs w:val="15"/>
              </w:rPr>
            </w:pPr>
            <w:r>
              <w:rPr>
                <w:sz w:val="15"/>
                <w:szCs w:val="15"/>
              </w:rPr>
              <w:t>1</w:t>
            </w:r>
          </w:p>
        </w:tc>
      </w:tr>
      <w:tr w:rsidR="008154ED" w:rsidRPr="00312EE2" w14:paraId="6CF4FFED" w14:textId="77777777" w:rsidTr="00D11742">
        <w:trPr>
          <w:trHeight w:val="60"/>
        </w:trPr>
        <w:tc>
          <w:tcPr>
            <w:tcW w:w="1384" w:type="dxa"/>
          </w:tcPr>
          <w:p w14:paraId="7554A47A"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540-BCOB</w:t>
            </w:r>
          </w:p>
        </w:tc>
        <w:tc>
          <w:tcPr>
            <w:tcW w:w="7683" w:type="dxa"/>
          </w:tcPr>
          <w:p w14:paraId="4B36E4C4"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Broadcom 5720 Quad Port 1GbE BASE-T Adapter, OCP NIC 3.0</w:t>
            </w:r>
          </w:p>
        </w:tc>
        <w:tc>
          <w:tcPr>
            <w:tcW w:w="397" w:type="dxa"/>
          </w:tcPr>
          <w:p w14:paraId="13F30434" w14:textId="77777777" w:rsidR="008154ED" w:rsidRPr="00312EE2" w:rsidRDefault="008154ED" w:rsidP="00F80A28">
            <w:pPr>
              <w:pStyle w:val="Default"/>
              <w:rPr>
                <w:sz w:val="15"/>
                <w:szCs w:val="15"/>
              </w:rPr>
            </w:pPr>
            <w:r>
              <w:rPr>
                <w:sz w:val="15"/>
                <w:szCs w:val="15"/>
              </w:rPr>
              <w:t>1</w:t>
            </w:r>
          </w:p>
        </w:tc>
      </w:tr>
      <w:tr w:rsidR="008154ED" w:rsidRPr="00312EE2" w14:paraId="0A90AF1F" w14:textId="77777777" w:rsidTr="00D11742">
        <w:trPr>
          <w:trHeight w:val="60"/>
        </w:trPr>
        <w:tc>
          <w:tcPr>
            <w:tcW w:w="1384" w:type="dxa"/>
          </w:tcPr>
          <w:p w14:paraId="0E0B1A6A"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540-BDMK</w:t>
            </w:r>
          </w:p>
        </w:tc>
        <w:tc>
          <w:tcPr>
            <w:tcW w:w="7683" w:type="dxa"/>
          </w:tcPr>
          <w:p w14:paraId="5B011CF6"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No LOM</w:t>
            </w:r>
          </w:p>
        </w:tc>
        <w:tc>
          <w:tcPr>
            <w:tcW w:w="397" w:type="dxa"/>
          </w:tcPr>
          <w:p w14:paraId="54C0FC02" w14:textId="77777777" w:rsidR="008154ED" w:rsidRPr="00312EE2" w:rsidRDefault="008154ED" w:rsidP="00F80A28">
            <w:pPr>
              <w:pStyle w:val="Default"/>
              <w:rPr>
                <w:sz w:val="15"/>
                <w:szCs w:val="15"/>
              </w:rPr>
            </w:pPr>
            <w:r>
              <w:rPr>
                <w:sz w:val="15"/>
                <w:szCs w:val="15"/>
              </w:rPr>
              <w:t>1</w:t>
            </w:r>
          </w:p>
        </w:tc>
      </w:tr>
      <w:tr w:rsidR="008154ED" w:rsidRPr="00312EE2" w14:paraId="7A0A9AF8" w14:textId="77777777" w:rsidTr="00D11742">
        <w:trPr>
          <w:trHeight w:val="60"/>
        </w:trPr>
        <w:tc>
          <w:tcPr>
            <w:tcW w:w="1384" w:type="dxa"/>
          </w:tcPr>
          <w:p w14:paraId="6B9AFC4B"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540-BDCZ</w:t>
            </w:r>
          </w:p>
        </w:tc>
        <w:tc>
          <w:tcPr>
            <w:tcW w:w="7683" w:type="dxa"/>
          </w:tcPr>
          <w:p w14:paraId="33CDC6C1"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Broadcom 57504 Quad Port 10/25GbE SFP28 Adapter, PCIe Full Height</w:t>
            </w:r>
          </w:p>
        </w:tc>
        <w:tc>
          <w:tcPr>
            <w:tcW w:w="397" w:type="dxa"/>
          </w:tcPr>
          <w:p w14:paraId="784E972D" w14:textId="77777777" w:rsidR="008154ED" w:rsidRPr="00312EE2" w:rsidRDefault="008154ED" w:rsidP="00F80A28">
            <w:pPr>
              <w:pStyle w:val="Default"/>
              <w:rPr>
                <w:sz w:val="15"/>
                <w:szCs w:val="15"/>
              </w:rPr>
            </w:pPr>
            <w:r>
              <w:rPr>
                <w:sz w:val="15"/>
                <w:szCs w:val="15"/>
              </w:rPr>
              <w:t>2</w:t>
            </w:r>
          </w:p>
        </w:tc>
      </w:tr>
      <w:tr w:rsidR="008154ED" w:rsidRPr="00312EE2" w14:paraId="29B26C45" w14:textId="77777777" w:rsidTr="00D11742">
        <w:trPr>
          <w:trHeight w:val="60"/>
        </w:trPr>
        <w:tc>
          <w:tcPr>
            <w:tcW w:w="1384" w:type="dxa"/>
          </w:tcPr>
          <w:p w14:paraId="03E82597"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325-BEVE/350-BCKC</w:t>
            </w:r>
          </w:p>
        </w:tc>
        <w:tc>
          <w:tcPr>
            <w:tcW w:w="7683" w:type="dxa"/>
          </w:tcPr>
          <w:p w14:paraId="7BF6D151"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Standard Bezel</w:t>
            </w:r>
          </w:p>
        </w:tc>
        <w:tc>
          <w:tcPr>
            <w:tcW w:w="397" w:type="dxa"/>
          </w:tcPr>
          <w:p w14:paraId="46C90ADC" w14:textId="77777777" w:rsidR="008154ED" w:rsidRPr="00312EE2" w:rsidRDefault="008154ED" w:rsidP="00F80A28">
            <w:pPr>
              <w:pStyle w:val="Default"/>
              <w:rPr>
                <w:sz w:val="15"/>
                <w:szCs w:val="15"/>
              </w:rPr>
            </w:pPr>
            <w:r>
              <w:rPr>
                <w:sz w:val="15"/>
                <w:szCs w:val="15"/>
              </w:rPr>
              <w:t>1</w:t>
            </w:r>
          </w:p>
        </w:tc>
      </w:tr>
      <w:tr w:rsidR="008154ED" w:rsidRPr="00312EE2" w14:paraId="02A42500" w14:textId="77777777" w:rsidTr="00D11742">
        <w:trPr>
          <w:trHeight w:val="60"/>
        </w:trPr>
        <w:tc>
          <w:tcPr>
            <w:tcW w:w="1384" w:type="dxa"/>
          </w:tcPr>
          <w:p w14:paraId="3CF05E72"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403-BCID</w:t>
            </w:r>
          </w:p>
        </w:tc>
        <w:tc>
          <w:tcPr>
            <w:tcW w:w="7683" w:type="dxa"/>
          </w:tcPr>
          <w:p w14:paraId="6C640AE9"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No BOSS Card</w:t>
            </w:r>
          </w:p>
        </w:tc>
        <w:tc>
          <w:tcPr>
            <w:tcW w:w="397" w:type="dxa"/>
          </w:tcPr>
          <w:p w14:paraId="55038222" w14:textId="77777777" w:rsidR="008154ED" w:rsidRPr="00312EE2" w:rsidRDefault="008154ED" w:rsidP="00F80A28">
            <w:pPr>
              <w:pStyle w:val="Default"/>
              <w:rPr>
                <w:sz w:val="15"/>
                <w:szCs w:val="15"/>
              </w:rPr>
            </w:pPr>
            <w:r>
              <w:rPr>
                <w:sz w:val="15"/>
                <w:szCs w:val="15"/>
              </w:rPr>
              <w:t>1</w:t>
            </w:r>
          </w:p>
        </w:tc>
      </w:tr>
      <w:tr w:rsidR="008154ED" w:rsidRPr="00312EE2" w14:paraId="13E5CE94" w14:textId="77777777" w:rsidTr="00D11742">
        <w:trPr>
          <w:trHeight w:val="60"/>
        </w:trPr>
        <w:tc>
          <w:tcPr>
            <w:tcW w:w="1384" w:type="dxa"/>
          </w:tcPr>
          <w:p w14:paraId="6E2C31E3" w14:textId="77777777" w:rsidR="008154ED" w:rsidRPr="00312EE2" w:rsidRDefault="008154ED" w:rsidP="00F80A28">
            <w:pPr>
              <w:pStyle w:val="Default"/>
              <w:rPr>
                <w:sz w:val="15"/>
                <w:szCs w:val="15"/>
              </w:rPr>
            </w:pPr>
            <w:r w:rsidRPr="00594E5C">
              <w:rPr>
                <w:rFonts w:ascii="DejaVuSans" w:eastAsiaTheme="minorHAnsi" w:hAnsi="DejaVuSans" w:cs="DejaVuSans"/>
                <w:color w:val="444444"/>
                <w:sz w:val="17"/>
                <w:szCs w:val="17"/>
              </w:rPr>
              <w:t>470-A</w:t>
            </w:r>
            <w:r>
              <w:rPr>
                <w:rFonts w:ascii="DejaVuSans" w:eastAsiaTheme="minorHAnsi" w:hAnsi="DejaVuSans" w:cs="DejaVuSans"/>
                <w:color w:val="444444"/>
                <w:sz w:val="17"/>
                <w:szCs w:val="17"/>
              </w:rPr>
              <w:t>AVJ</w:t>
            </w:r>
          </w:p>
        </w:tc>
        <w:tc>
          <w:tcPr>
            <w:tcW w:w="7683" w:type="dxa"/>
          </w:tcPr>
          <w:p w14:paraId="3082B6D9" w14:textId="77777777" w:rsidR="008154ED" w:rsidRPr="00C01CDB" w:rsidRDefault="008154ED" w:rsidP="00F80A28">
            <w:pPr>
              <w:pStyle w:val="Default"/>
              <w:rPr>
                <w:sz w:val="15"/>
                <w:szCs w:val="15"/>
              </w:rPr>
            </w:pPr>
            <w:r w:rsidRPr="00594E5C">
              <w:rPr>
                <w:rFonts w:ascii="DejaVuSans" w:eastAsiaTheme="minorHAnsi" w:hAnsi="DejaVuSans" w:cs="DejaVuSans"/>
                <w:color w:val="444444"/>
                <w:sz w:val="17"/>
                <w:szCs w:val="17"/>
              </w:rPr>
              <w:t xml:space="preserve">Dell Networking, Cable, SFP+ to SFP+, 10GbE, Copper </w:t>
            </w:r>
            <w:proofErr w:type="spellStart"/>
            <w:r w:rsidRPr="00594E5C">
              <w:rPr>
                <w:rFonts w:ascii="DejaVuSans" w:eastAsiaTheme="minorHAnsi" w:hAnsi="DejaVuSans" w:cs="DejaVuSans"/>
                <w:color w:val="444444"/>
                <w:sz w:val="17"/>
                <w:szCs w:val="17"/>
              </w:rPr>
              <w:t>Twinax</w:t>
            </w:r>
            <w:proofErr w:type="spellEnd"/>
            <w:r w:rsidRPr="00594E5C">
              <w:rPr>
                <w:rFonts w:ascii="DejaVuSans" w:eastAsiaTheme="minorHAnsi" w:hAnsi="DejaVuSans" w:cs="DejaVuSans"/>
                <w:color w:val="444444"/>
                <w:sz w:val="17"/>
                <w:szCs w:val="17"/>
              </w:rPr>
              <w:t xml:space="preserve"> Direct Attach Cable, 3Meter</w:t>
            </w:r>
          </w:p>
        </w:tc>
        <w:tc>
          <w:tcPr>
            <w:tcW w:w="397" w:type="dxa"/>
          </w:tcPr>
          <w:p w14:paraId="21AD6419" w14:textId="77777777" w:rsidR="008154ED" w:rsidRPr="00312EE2" w:rsidRDefault="008154ED" w:rsidP="00F80A28">
            <w:pPr>
              <w:pStyle w:val="Default"/>
              <w:rPr>
                <w:sz w:val="15"/>
                <w:szCs w:val="15"/>
              </w:rPr>
            </w:pPr>
            <w:r>
              <w:rPr>
                <w:sz w:val="15"/>
                <w:szCs w:val="15"/>
              </w:rPr>
              <w:t>8</w:t>
            </w:r>
          </w:p>
        </w:tc>
      </w:tr>
      <w:tr w:rsidR="008154ED" w:rsidRPr="00312EE2" w14:paraId="1868F6EE" w14:textId="77777777" w:rsidTr="00D11742">
        <w:trPr>
          <w:trHeight w:val="60"/>
        </w:trPr>
        <w:tc>
          <w:tcPr>
            <w:tcW w:w="1384" w:type="dxa"/>
          </w:tcPr>
          <w:p w14:paraId="7232BFC8"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611-BBBF</w:t>
            </w:r>
          </w:p>
        </w:tc>
        <w:tc>
          <w:tcPr>
            <w:tcW w:w="7683" w:type="dxa"/>
          </w:tcPr>
          <w:p w14:paraId="1FF44874"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No Operating System</w:t>
            </w:r>
          </w:p>
        </w:tc>
        <w:tc>
          <w:tcPr>
            <w:tcW w:w="397" w:type="dxa"/>
          </w:tcPr>
          <w:p w14:paraId="798C5A16" w14:textId="77777777" w:rsidR="008154ED" w:rsidRPr="00312EE2" w:rsidRDefault="008154ED" w:rsidP="00F80A28">
            <w:pPr>
              <w:pStyle w:val="Default"/>
              <w:rPr>
                <w:sz w:val="15"/>
                <w:szCs w:val="15"/>
              </w:rPr>
            </w:pPr>
            <w:r>
              <w:rPr>
                <w:sz w:val="15"/>
                <w:szCs w:val="15"/>
              </w:rPr>
              <w:t>1</w:t>
            </w:r>
          </w:p>
        </w:tc>
      </w:tr>
      <w:tr w:rsidR="008154ED" w:rsidRPr="00312EE2" w14:paraId="5F38F921" w14:textId="77777777" w:rsidTr="00D11742">
        <w:trPr>
          <w:trHeight w:val="60"/>
        </w:trPr>
        <w:tc>
          <w:tcPr>
            <w:tcW w:w="1384" w:type="dxa"/>
          </w:tcPr>
          <w:p w14:paraId="0DD5C289"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605-BBFN</w:t>
            </w:r>
          </w:p>
        </w:tc>
        <w:tc>
          <w:tcPr>
            <w:tcW w:w="7683" w:type="dxa"/>
          </w:tcPr>
          <w:p w14:paraId="5C94AC7A"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No Media Required</w:t>
            </w:r>
          </w:p>
        </w:tc>
        <w:tc>
          <w:tcPr>
            <w:tcW w:w="397" w:type="dxa"/>
          </w:tcPr>
          <w:p w14:paraId="4EA9B2B0" w14:textId="77777777" w:rsidR="008154ED" w:rsidRPr="00312EE2" w:rsidRDefault="008154ED" w:rsidP="00F80A28">
            <w:pPr>
              <w:pStyle w:val="Default"/>
              <w:rPr>
                <w:sz w:val="15"/>
                <w:szCs w:val="15"/>
              </w:rPr>
            </w:pPr>
            <w:r>
              <w:rPr>
                <w:sz w:val="15"/>
                <w:szCs w:val="15"/>
              </w:rPr>
              <w:t>1</w:t>
            </w:r>
          </w:p>
        </w:tc>
      </w:tr>
      <w:tr w:rsidR="008154ED" w:rsidRPr="00312EE2" w14:paraId="26DB1954" w14:textId="77777777" w:rsidTr="00D11742">
        <w:trPr>
          <w:trHeight w:val="60"/>
        </w:trPr>
        <w:tc>
          <w:tcPr>
            <w:tcW w:w="1384" w:type="dxa"/>
          </w:tcPr>
          <w:p w14:paraId="27BA561C"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528-CTIC</w:t>
            </w:r>
          </w:p>
        </w:tc>
        <w:tc>
          <w:tcPr>
            <w:tcW w:w="7683" w:type="dxa"/>
          </w:tcPr>
          <w:p w14:paraId="328631F6"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iDRAC9, Enterprise 16G</w:t>
            </w:r>
          </w:p>
        </w:tc>
        <w:tc>
          <w:tcPr>
            <w:tcW w:w="397" w:type="dxa"/>
          </w:tcPr>
          <w:p w14:paraId="61377046" w14:textId="77777777" w:rsidR="008154ED" w:rsidRPr="00312EE2" w:rsidRDefault="008154ED" w:rsidP="00F80A28">
            <w:pPr>
              <w:pStyle w:val="Default"/>
              <w:rPr>
                <w:sz w:val="15"/>
                <w:szCs w:val="15"/>
              </w:rPr>
            </w:pPr>
            <w:r>
              <w:rPr>
                <w:sz w:val="15"/>
                <w:szCs w:val="15"/>
              </w:rPr>
              <w:t>1</w:t>
            </w:r>
          </w:p>
        </w:tc>
      </w:tr>
      <w:tr w:rsidR="008154ED" w:rsidRPr="00312EE2" w14:paraId="399CC0F5" w14:textId="77777777" w:rsidTr="00D11742">
        <w:trPr>
          <w:trHeight w:val="60"/>
        </w:trPr>
        <w:tc>
          <w:tcPr>
            <w:tcW w:w="1384" w:type="dxa"/>
          </w:tcPr>
          <w:p w14:paraId="3E677492"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350-BBXM</w:t>
            </w:r>
          </w:p>
        </w:tc>
        <w:tc>
          <w:tcPr>
            <w:tcW w:w="7683" w:type="dxa"/>
          </w:tcPr>
          <w:p w14:paraId="21EFE2B4"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No Quick Sync</w:t>
            </w:r>
          </w:p>
        </w:tc>
        <w:tc>
          <w:tcPr>
            <w:tcW w:w="397" w:type="dxa"/>
          </w:tcPr>
          <w:p w14:paraId="0AD8C8D1" w14:textId="77777777" w:rsidR="008154ED" w:rsidRPr="00312EE2" w:rsidRDefault="008154ED" w:rsidP="00F80A28">
            <w:pPr>
              <w:pStyle w:val="Default"/>
              <w:rPr>
                <w:sz w:val="15"/>
                <w:szCs w:val="15"/>
              </w:rPr>
            </w:pPr>
            <w:r>
              <w:rPr>
                <w:sz w:val="15"/>
                <w:szCs w:val="15"/>
              </w:rPr>
              <w:t>1</w:t>
            </w:r>
          </w:p>
        </w:tc>
      </w:tr>
      <w:tr w:rsidR="008154ED" w:rsidRPr="00312EE2" w14:paraId="7D5DE418" w14:textId="77777777" w:rsidTr="00D11742">
        <w:trPr>
          <w:trHeight w:val="60"/>
        </w:trPr>
        <w:tc>
          <w:tcPr>
            <w:tcW w:w="1384" w:type="dxa"/>
          </w:tcPr>
          <w:p w14:paraId="4DA35856"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379-BETF</w:t>
            </w:r>
          </w:p>
        </w:tc>
        <w:tc>
          <w:tcPr>
            <w:tcW w:w="7683" w:type="dxa"/>
          </w:tcPr>
          <w:p w14:paraId="0E80B336"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iDRAC9 Legacy Password for OCP cards</w:t>
            </w:r>
          </w:p>
        </w:tc>
        <w:tc>
          <w:tcPr>
            <w:tcW w:w="397" w:type="dxa"/>
          </w:tcPr>
          <w:p w14:paraId="7A67DB88" w14:textId="77777777" w:rsidR="008154ED" w:rsidRPr="00312EE2" w:rsidRDefault="008154ED" w:rsidP="00F80A28">
            <w:pPr>
              <w:pStyle w:val="Default"/>
              <w:rPr>
                <w:sz w:val="15"/>
                <w:szCs w:val="15"/>
              </w:rPr>
            </w:pPr>
            <w:r>
              <w:rPr>
                <w:sz w:val="15"/>
                <w:szCs w:val="15"/>
              </w:rPr>
              <w:t>1</w:t>
            </w:r>
          </w:p>
        </w:tc>
      </w:tr>
      <w:tr w:rsidR="008154ED" w:rsidRPr="00312EE2" w14:paraId="62AE6D53" w14:textId="77777777" w:rsidTr="00D11742">
        <w:trPr>
          <w:trHeight w:val="60"/>
        </w:trPr>
        <w:tc>
          <w:tcPr>
            <w:tcW w:w="1384" w:type="dxa"/>
          </w:tcPr>
          <w:p w14:paraId="160457F2"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379-BCQV</w:t>
            </w:r>
          </w:p>
        </w:tc>
        <w:tc>
          <w:tcPr>
            <w:tcW w:w="7683" w:type="dxa"/>
          </w:tcPr>
          <w:p w14:paraId="3FAE8FB1"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iDRAC Group Manager, Enabled</w:t>
            </w:r>
          </w:p>
        </w:tc>
        <w:tc>
          <w:tcPr>
            <w:tcW w:w="397" w:type="dxa"/>
          </w:tcPr>
          <w:p w14:paraId="26CB5CA8" w14:textId="77777777" w:rsidR="008154ED" w:rsidRPr="00312EE2" w:rsidRDefault="008154ED" w:rsidP="00F80A28">
            <w:pPr>
              <w:pStyle w:val="Default"/>
              <w:rPr>
                <w:sz w:val="15"/>
                <w:szCs w:val="15"/>
              </w:rPr>
            </w:pPr>
            <w:r>
              <w:rPr>
                <w:sz w:val="15"/>
                <w:szCs w:val="15"/>
              </w:rPr>
              <w:t>1</w:t>
            </w:r>
          </w:p>
        </w:tc>
      </w:tr>
      <w:tr w:rsidR="008154ED" w:rsidRPr="00312EE2" w14:paraId="29D98E74" w14:textId="77777777" w:rsidTr="00D11742">
        <w:trPr>
          <w:trHeight w:val="60"/>
        </w:trPr>
        <w:tc>
          <w:tcPr>
            <w:tcW w:w="1384" w:type="dxa"/>
          </w:tcPr>
          <w:p w14:paraId="58A4F041"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770-BDMT/770-BECD</w:t>
            </w:r>
          </w:p>
        </w:tc>
        <w:tc>
          <w:tcPr>
            <w:tcW w:w="7683" w:type="dxa"/>
          </w:tcPr>
          <w:p w14:paraId="4AA1C50E" w14:textId="77777777" w:rsidR="008154ED" w:rsidRPr="00C01CDB" w:rsidRDefault="008154ED" w:rsidP="00F80A28">
            <w:pPr>
              <w:pStyle w:val="Default"/>
              <w:rPr>
                <w:sz w:val="15"/>
                <w:szCs w:val="15"/>
              </w:rPr>
            </w:pPr>
            <w:proofErr w:type="spellStart"/>
            <w:r>
              <w:rPr>
                <w:rFonts w:ascii="DejaVuSans" w:eastAsiaTheme="minorHAnsi" w:hAnsi="DejaVuSans" w:cs="DejaVuSans"/>
                <w:color w:val="444444"/>
                <w:sz w:val="17"/>
                <w:szCs w:val="17"/>
              </w:rPr>
              <w:t>ReadyRails</w:t>
            </w:r>
            <w:proofErr w:type="spellEnd"/>
            <w:r>
              <w:rPr>
                <w:rFonts w:ascii="DejaVuSans" w:eastAsiaTheme="minorHAnsi" w:hAnsi="DejaVuSans" w:cs="DejaVuSans"/>
                <w:color w:val="444444"/>
                <w:sz w:val="17"/>
                <w:szCs w:val="17"/>
              </w:rPr>
              <w:t xml:space="preserve"> Sliding Rails </w:t>
            </w:r>
            <w:proofErr w:type="gramStart"/>
            <w:r>
              <w:rPr>
                <w:rFonts w:ascii="DejaVuSans" w:eastAsiaTheme="minorHAnsi" w:hAnsi="DejaVuSans" w:cs="DejaVuSans"/>
                <w:color w:val="444444"/>
                <w:sz w:val="17"/>
                <w:szCs w:val="17"/>
              </w:rPr>
              <w:t>With</w:t>
            </w:r>
            <w:proofErr w:type="gramEnd"/>
            <w:r>
              <w:rPr>
                <w:rFonts w:ascii="DejaVuSans" w:eastAsiaTheme="minorHAnsi" w:hAnsi="DejaVuSans" w:cs="DejaVuSans"/>
                <w:color w:val="444444"/>
                <w:sz w:val="17"/>
                <w:szCs w:val="17"/>
              </w:rPr>
              <w:t xml:space="preserve"> Cable Management Arm</w:t>
            </w:r>
          </w:p>
        </w:tc>
        <w:tc>
          <w:tcPr>
            <w:tcW w:w="397" w:type="dxa"/>
          </w:tcPr>
          <w:p w14:paraId="3B1182F4" w14:textId="77777777" w:rsidR="008154ED" w:rsidRPr="00312EE2" w:rsidRDefault="008154ED" w:rsidP="00F80A28">
            <w:pPr>
              <w:pStyle w:val="Default"/>
              <w:rPr>
                <w:sz w:val="15"/>
                <w:szCs w:val="15"/>
              </w:rPr>
            </w:pPr>
            <w:r>
              <w:rPr>
                <w:sz w:val="15"/>
                <w:szCs w:val="15"/>
              </w:rPr>
              <w:t>1</w:t>
            </w:r>
          </w:p>
        </w:tc>
      </w:tr>
      <w:tr w:rsidR="008154ED" w:rsidRPr="00312EE2" w14:paraId="1459BDA2" w14:textId="77777777" w:rsidTr="00D11742">
        <w:trPr>
          <w:trHeight w:val="60"/>
        </w:trPr>
        <w:tc>
          <w:tcPr>
            <w:tcW w:w="1384" w:type="dxa"/>
          </w:tcPr>
          <w:p w14:paraId="1A3ABA61"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631-AACK</w:t>
            </w:r>
          </w:p>
        </w:tc>
        <w:tc>
          <w:tcPr>
            <w:tcW w:w="7683" w:type="dxa"/>
          </w:tcPr>
          <w:p w14:paraId="5A0CE498"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No Systems Documentation, No </w:t>
            </w:r>
            <w:proofErr w:type="spellStart"/>
            <w:r>
              <w:rPr>
                <w:rFonts w:ascii="DejaVuSans" w:eastAsiaTheme="minorHAnsi" w:hAnsi="DejaVuSans" w:cs="DejaVuSans"/>
                <w:color w:val="444444"/>
                <w:sz w:val="17"/>
                <w:szCs w:val="17"/>
              </w:rPr>
              <w:t>OpenManage</w:t>
            </w:r>
            <w:proofErr w:type="spellEnd"/>
            <w:r>
              <w:rPr>
                <w:rFonts w:ascii="DejaVuSans" w:eastAsiaTheme="minorHAnsi" w:hAnsi="DejaVuSans" w:cs="DejaVuSans"/>
                <w:color w:val="444444"/>
                <w:sz w:val="17"/>
                <w:szCs w:val="17"/>
              </w:rPr>
              <w:t xml:space="preserve"> DVD Kit</w:t>
            </w:r>
          </w:p>
        </w:tc>
        <w:tc>
          <w:tcPr>
            <w:tcW w:w="397" w:type="dxa"/>
          </w:tcPr>
          <w:p w14:paraId="3BAA6E64" w14:textId="77777777" w:rsidR="008154ED" w:rsidRPr="00312EE2" w:rsidRDefault="008154ED" w:rsidP="00F80A28">
            <w:pPr>
              <w:pStyle w:val="Default"/>
              <w:rPr>
                <w:sz w:val="15"/>
                <w:szCs w:val="15"/>
              </w:rPr>
            </w:pPr>
            <w:r>
              <w:rPr>
                <w:sz w:val="15"/>
                <w:szCs w:val="15"/>
              </w:rPr>
              <w:t>1</w:t>
            </w:r>
          </w:p>
        </w:tc>
      </w:tr>
      <w:tr w:rsidR="008154ED" w:rsidRPr="00312EE2" w14:paraId="7BC61537" w14:textId="77777777" w:rsidTr="00D11742">
        <w:trPr>
          <w:trHeight w:val="60"/>
        </w:trPr>
        <w:tc>
          <w:tcPr>
            <w:tcW w:w="1384" w:type="dxa"/>
          </w:tcPr>
          <w:p w14:paraId="51CCB862"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340-DKBK</w:t>
            </w:r>
          </w:p>
        </w:tc>
        <w:tc>
          <w:tcPr>
            <w:tcW w:w="7683" w:type="dxa"/>
          </w:tcPr>
          <w:p w14:paraId="35CA5AD9"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PowerEdge R660 Shipping EMEA1 (English/French/German/Spanish/Russian/Hebrew)</w:t>
            </w:r>
          </w:p>
        </w:tc>
        <w:tc>
          <w:tcPr>
            <w:tcW w:w="397" w:type="dxa"/>
          </w:tcPr>
          <w:p w14:paraId="2F0C091B" w14:textId="77777777" w:rsidR="008154ED" w:rsidRPr="00312EE2" w:rsidRDefault="008154ED" w:rsidP="00F80A28">
            <w:pPr>
              <w:pStyle w:val="Default"/>
              <w:rPr>
                <w:sz w:val="15"/>
                <w:szCs w:val="15"/>
              </w:rPr>
            </w:pPr>
            <w:r>
              <w:rPr>
                <w:sz w:val="15"/>
                <w:szCs w:val="15"/>
              </w:rPr>
              <w:t>1</w:t>
            </w:r>
          </w:p>
        </w:tc>
      </w:tr>
      <w:tr w:rsidR="008154ED" w:rsidRPr="00312EE2" w14:paraId="38582E8F" w14:textId="77777777" w:rsidTr="00D11742">
        <w:trPr>
          <w:trHeight w:val="60"/>
        </w:trPr>
        <w:tc>
          <w:tcPr>
            <w:tcW w:w="1384" w:type="dxa"/>
          </w:tcPr>
          <w:p w14:paraId="7928D8F6"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lastRenderedPageBreak/>
              <w:t>340-DBYC</w:t>
            </w:r>
          </w:p>
        </w:tc>
        <w:tc>
          <w:tcPr>
            <w:tcW w:w="7683" w:type="dxa"/>
          </w:tcPr>
          <w:p w14:paraId="2F184A7B"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PowerEdge R660 Shipping Material, 10x2.5", 8x2.5" Smart Flow or 16xEDSFF</w:t>
            </w:r>
          </w:p>
        </w:tc>
        <w:tc>
          <w:tcPr>
            <w:tcW w:w="397" w:type="dxa"/>
          </w:tcPr>
          <w:p w14:paraId="51EE26ED" w14:textId="77777777" w:rsidR="008154ED" w:rsidRPr="00312EE2" w:rsidRDefault="008154ED" w:rsidP="00F80A28">
            <w:pPr>
              <w:pStyle w:val="Default"/>
              <w:rPr>
                <w:sz w:val="15"/>
                <w:szCs w:val="15"/>
              </w:rPr>
            </w:pPr>
            <w:r>
              <w:rPr>
                <w:sz w:val="15"/>
                <w:szCs w:val="15"/>
              </w:rPr>
              <w:t>1</w:t>
            </w:r>
          </w:p>
        </w:tc>
      </w:tr>
      <w:tr w:rsidR="008154ED" w:rsidRPr="00312EE2" w14:paraId="77FB2F8C" w14:textId="77777777" w:rsidTr="00D11742">
        <w:trPr>
          <w:trHeight w:val="60"/>
        </w:trPr>
        <w:tc>
          <w:tcPr>
            <w:tcW w:w="1384" w:type="dxa"/>
          </w:tcPr>
          <w:p w14:paraId="29FF0356"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343-BBUB</w:t>
            </w:r>
          </w:p>
        </w:tc>
        <w:tc>
          <w:tcPr>
            <w:tcW w:w="7683" w:type="dxa"/>
          </w:tcPr>
          <w:p w14:paraId="372FB67C"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PowerEdge R660 CE CCC Marking, No BIS Marking</w:t>
            </w:r>
          </w:p>
        </w:tc>
        <w:tc>
          <w:tcPr>
            <w:tcW w:w="397" w:type="dxa"/>
          </w:tcPr>
          <w:p w14:paraId="3C788E63" w14:textId="77777777" w:rsidR="008154ED" w:rsidRPr="00312EE2" w:rsidRDefault="008154ED" w:rsidP="00F80A28">
            <w:pPr>
              <w:pStyle w:val="Default"/>
              <w:rPr>
                <w:sz w:val="15"/>
                <w:szCs w:val="15"/>
              </w:rPr>
            </w:pPr>
            <w:r>
              <w:rPr>
                <w:sz w:val="15"/>
                <w:szCs w:val="15"/>
              </w:rPr>
              <w:t>1</w:t>
            </w:r>
          </w:p>
        </w:tc>
      </w:tr>
      <w:tr w:rsidR="008154ED" w:rsidRPr="00312EE2" w14:paraId="5BFD9B0C" w14:textId="77777777" w:rsidTr="00D11742">
        <w:trPr>
          <w:trHeight w:val="60"/>
        </w:trPr>
        <w:tc>
          <w:tcPr>
            <w:tcW w:w="1384" w:type="dxa"/>
          </w:tcPr>
          <w:p w14:paraId="7A5C07EA"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709-BBIK</w:t>
            </w:r>
          </w:p>
        </w:tc>
        <w:tc>
          <w:tcPr>
            <w:tcW w:w="7683" w:type="dxa"/>
          </w:tcPr>
          <w:p w14:paraId="37A8982A"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Basic Next Business Day 36 Months, 36 Month(s)</w:t>
            </w:r>
          </w:p>
        </w:tc>
        <w:tc>
          <w:tcPr>
            <w:tcW w:w="397" w:type="dxa"/>
          </w:tcPr>
          <w:p w14:paraId="59E25C59" w14:textId="77777777" w:rsidR="008154ED" w:rsidRPr="00312EE2" w:rsidRDefault="008154ED" w:rsidP="00F80A28">
            <w:pPr>
              <w:pStyle w:val="Default"/>
              <w:rPr>
                <w:sz w:val="15"/>
                <w:szCs w:val="15"/>
              </w:rPr>
            </w:pPr>
            <w:r>
              <w:rPr>
                <w:sz w:val="15"/>
                <w:szCs w:val="15"/>
              </w:rPr>
              <w:t>1</w:t>
            </w:r>
          </w:p>
        </w:tc>
      </w:tr>
      <w:tr w:rsidR="008154ED" w:rsidRPr="00312EE2" w14:paraId="1C49E416" w14:textId="77777777" w:rsidTr="00D11742">
        <w:trPr>
          <w:trHeight w:val="60"/>
        </w:trPr>
        <w:tc>
          <w:tcPr>
            <w:tcW w:w="1384" w:type="dxa"/>
          </w:tcPr>
          <w:p w14:paraId="2B31F799"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865-BBMY/865-BBMZ</w:t>
            </w:r>
          </w:p>
        </w:tc>
        <w:tc>
          <w:tcPr>
            <w:tcW w:w="7683" w:type="dxa"/>
          </w:tcPr>
          <w:p w14:paraId="36F47310"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ProSupport and Next Business Day Onsite Service, 60 Month(s)</w:t>
            </w:r>
          </w:p>
        </w:tc>
        <w:tc>
          <w:tcPr>
            <w:tcW w:w="397" w:type="dxa"/>
          </w:tcPr>
          <w:p w14:paraId="5AEEF56B" w14:textId="77777777" w:rsidR="008154ED" w:rsidRPr="00312EE2" w:rsidRDefault="008154ED" w:rsidP="00F80A28">
            <w:pPr>
              <w:pStyle w:val="Default"/>
              <w:rPr>
                <w:sz w:val="15"/>
                <w:szCs w:val="15"/>
              </w:rPr>
            </w:pPr>
            <w:r>
              <w:rPr>
                <w:sz w:val="15"/>
                <w:szCs w:val="15"/>
              </w:rPr>
              <w:t>1</w:t>
            </w:r>
          </w:p>
        </w:tc>
      </w:tr>
      <w:tr w:rsidR="008154ED" w:rsidRPr="00312EE2" w14:paraId="7629A520" w14:textId="77777777" w:rsidTr="00D11742">
        <w:trPr>
          <w:trHeight w:val="60"/>
        </w:trPr>
        <w:tc>
          <w:tcPr>
            <w:tcW w:w="1384" w:type="dxa"/>
          </w:tcPr>
          <w:p w14:paraId="59BFEE24"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683-19201/683-19202</w:t>
            </w:r>
          </w:p>
        </w:tc>
        <w:tc>
          <w:tcPr>
            <w:tcW w:w="7683" w:type="dxa"/>
          </w:tcPr>
          <w:p w14:paraId="331FC63A" w14:textId="77777777" w:rsidR="008154ED" w:rsidRPr="00C01CDB" w:rsidRDefault="008154ED" w:rsidP="00F80A28">
            <w:pPr>
              <w:pStyle w:val="Default"/>
              <w:rPr>
                <w:sz w:val="15"/>
                <w:szCs w:val="15"/>
              </w:rPr>
            </w:pPr>
            <w:proofErr w:type="spellStart"/>
            <w:r>
              <w:rPr>
                <w:rFonts w:ascii="DejaVuSans" w:eastAsiaTheme="minorHAnsi" w:hAnsi="DejaVuSans" w:cs="DejaVuSans"/>
                <w:color w:val="444444"/>
                <w:sz w:val="17"/>
                <w:szCs w:val="17"/>
              </w:rPr>
              <w:t>ProDeploy</w:t>
            </w:r>
            <w:proofErr w:type="spellEnd"/>
            <w:r>
              <w:rPr>
                <w:rFonts w:ascii="DejaVuSans" w:eastAsiaTheme="minorHAnsi" w:hAnsi="DejaVuSans" w:cs="DejaVuSans"/>
                <w:color w:val="444444"/>
                <w:sz w:val="17"/>
                <w:szCs w:val="17"/>
              </w:rPr>
              <w:t xml:space="preserve"> Dell Server R Series 1U/2U</w:t>
            </w:r>
          </w:p>
        </w:tc>
        <w:tc>
          <w:tcPr>
            <w:tcW w:w="397" w:type="dxa"/>
          </w:tcPr>
          <w:p w14:paraId="65046F2B" w14:textId="77777777" w:rsidR="008154ED" w:rsidRPr="00312EE2" w:rsidRDefault="008154ED" w:rsidP="00F80A28">
            <w:pPr>
              <w:pStyle w:val="Default"/>
              <w:rPr>
                <w:sz w:val="15"/>
                <w:szCs w:val="15"/>
              </w:rPr>
            </w:pPr>
            <w:r>
              <w:rPr>
                <w:sz w:val="15"/>
                <w:szCs w:val="15"/>
              </w:rPr>
              <w:t>1</w:t>
            </w:r>
          </w:p>
        </w:tc>
      </w:tr>
      <w:tr w:rsidR="008154ED" w:rsidRPr="00312EE2" w14:paraId="2D0170C4" w14:textId="77777777" w:rsidTr="00D11742">
        <w:trPr>
          <w:trHeight w:val="101"/>
        </w:trPr>
        <w:tc>
          <w:tcPr>
            <w:tcW w:w="1384" w:type="dxa"/>
          </w:tcPr>
          <w:p w14:paraId="36B0BB08" w14:textId="77777777" w:rsidR="008154ED" w:rsidRPr="00312EE2" w:rsidRDefault="008154ED" w:rsidP="00F80A28">
            <w:pPr>
              <w:pStyle w:val="Default"/>
              <w:rPr>
                <w:sz w:val="15"/>
                <w:szCs w:val="15"/>
              </w:rPr>
            </w:pPr>
            <w:r>
              <w:rPr>
                <w:rFonts w:ascii="DejaVuSans" w:eastAsiaTheme="minorHAnsi" w:hAnsi="DejaVuSans" w:cs="DejaVuSans"/>
                <w:color w:val="444444"/>
                <w:sz w:val="17"/>
                <w:szCs w:val="17"/>
              </w:rPr>
              <w:t>293-10025</w:t>
            </w:r>
          </w:p>
        </w:tc>
        <w:tc>
          <w:tcPr>
            <w:tcW w:w="7683" w:type="dxa"/>
          </w:tcPr>
          <w:p w14:paraId="3503E5DE"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Asset Tag - ProSupport (Website, barcode, Onboard </w:t>
            </w:r>
            <w:proofErr w:type="spellStart"/>
            <w:r>
              <w:rPr>
                <w:rFonts w:ascii="DejaVuSans" w:eastAsiaTheme="minorHAnsi" w:hAnsi="DejaVuSans" w:cs="DejaVuSans"/>
                <w:color w:val="444444"/>
                <w:sz w:val="17"/>
                <w:szCs w:val="17"/>
              </w:rPr>
              <w:t>MacAddress</w:t>
            </w:r>
            <w:proofErr w:type="spellEnd"/>
            <w:r>
              <w:rPr>
                <w:rFonts w:ascii="DejaVuSans" w:eastAsiaTheme="minorHAnsi" w:hAnsi="DejaVuSans" w:cs="DejaVuSans"/>
                <w:color w:val="444444"/>
                <w:sz w:val="17"/>
                <w:szCs w:val="17"/>
              </w:rPr>
              <w:t>)</w:t>
            </w:r>
          </w:p>
        </w:tc>
        <w:tc>
          <w:tcPr>
            <w:tcW w:w="397" w:type="dxa"/>
          </w:tcPr>
          <w:p w14:paraId="719645D2" w14:textId="77777777" w:rsidR="008154ED" w:rsidRPr="00312EE2" w:rsidRDefault="008154ED" w:rsidP="00F80A28">
            <w:pPr>
              <w:pStyle w:val="Default"/>
              <w:rPr>
                <w:sz w:val="15"/>
                <w:szCs w:val="15"/>
              </w:rPr>
            </w:pPr>
            <w:r>
              <w:rPr>
                <w:sz w:val="15"/>
                <w:szCs w:val="15"/>
              </w:rPr>
              <w:t>1</w:t>
            </w:r>
          </w:p>
        </w:tc>
      </w:tr>
      <w:tr w:rsidR="008154ED" w:rsidRPr="00312EE2" w14:paraId="339DF100" w14:textId="77777777" w:rsidTr="00D11742">
        <w:trPr>
          <w:trHeight w:val="101"/>
        </w:trPr>
        <w:tc>
          <w:tcPr>
            <w:tcW w:w="1384" w:type="dxa"/>
          </w:tcPr>
          <w:p w14:paraId="2B4FE333" w14:textId="77777777" w:rsidR="008154ED" w:rsidRDefault="008154ED" w:rsidP="00F80A28">
            <w:pPr>
              <w:pStyle w:val="Default"/>
              <w:rPr>
                <w:rFonts w:ascii="DejaVuSans" w:hAnsi="DejaVuSans" w:cs="DejaVuSans"/>
                <w:color w:val="444444"/>
                <w:sz w:val="17"/>
                <w:szCs w:val="17"/>
              </w:rPr>
            </w:pPr>
            <w:r>
              <w:rPr>
                <w:rFonts w:ascii="DejaVuSans" w:eastAsiaTheme="minorHAnsi" w:hAnsi="DejaVuSans" w:cs="DejaVuSans"/>
                <w:color w:val="444444"/>
                <w:sz w:val="17"/>
                <w:szCs w:val="17"/>
              </w:rPr>
              <w:t>293-10049</w:t>
            </w:r>
          </w:p>
        </w:tc>
        <w:tc>
          <w:tcPr>
            <w:tcW w:w="7683" w:type="dxa"/>
          </w:tcPr>
          <w:p w14:paraId="32CBE6C2" w14:textId="77777777" w:rsidR="008154ED" w:rsidRPr="00C01CDB" w:rsidRDefault="008154ED" w:rsidP="00F80A28">
            <w:pPr>
              <w:pStyle w:val="Default"/>
              <w:rPr>
                <w:sz w:val="15"/>
                <w:szCs w:val="15"/>
              </w:rPr>
            </w:pPr>
            <w:r>
              <w:rPr>
                <w:rFonts w:ascii="DejaVuSans" w:eastAsiaTheme="minorHAnsi" w:hAnsi="DejaVuSans" w:cs="DejaVuSans"/>
                <w:color w:val="444444"/>
                <w:sz w:val="17"/>
                <w:szCs w:val="17"/>
              </w:rPr>
              <w:t xml:space="preserve">Order Configuration </w:t>
            </w:r>
            <w:proofErr w:type="spellStart"/>
            <w:r>
              <w:rPr>
                <w:rFonts w:ascii="DejaVuSans" w:eastAsiaTheme="minorHAnsi" w:hAnsi="DejaVuSans" w:cs="DejaVuSans"/>
                <w:color w:val="444444"/>
                <w:sz w:val="17"/>
                <w:szCs w:val="17"/>
              </w:rPr>
              <w:t>Shipbox</w:t>
            </w:r>
            <w:proofErr w:type="spellEnd"/>
            <w:r>
              <w:rPr>
                <w:rFonts w:ascii="DejaVuSans" w:eastAsiaTheme="minorHAnsi" w:hAnsi="DejaVuSans" w:cs="DejaVuSans"/>
                <w:color w:val="444444"/>
                <w:sz w:val="17"/>
                <w:szCs w:val="17"/>
              </w:rPr>
              <w:t xml:space="preserve"> Label (Ship Date, Model, Processor Speed, HDD Size, RAM)</w:t>
            </w:r>
          </w:p>
        </w:tc>
        <w:tc>
          <w:tcPr>
            <w:tcW w:w="397" w:type="dxa"/>
          </w:tcPr>
          <w:p w14:paraId="5360620A" w14:textId="77777777" w:rsidR="008154ED" w:rsidRPr="00312EE2" w:rsidRDefault="008154ED" w:rsidP="00F80A28">
            <w:pPr>
              <w:pStyle w:val="Default"/>
              <w:rPr>
                <w:sz w:val="15"/>
                <w:szCs w:val="15"/>
              </w:rPr>
            </w:pPr>
            <w:r>
              <w:rPr>
                <w:sz w:val="15"/>
                <w:szCs w:val="15"/>
              </w:rPr>
              <w:t>1</w:t>
            </w:r>
          </w:p>
        </w:tc>
      </w:tr>
    </w:tbl>
    <w:p w14:paraId="4D335EE5" w14:textId="77777777" w:rsidR="008154ED" w:rsidRDefault="008154ED" w:rsidP="008154ED">
      <w:pPr>
        <w:autoSpaceDE w:val="0"/>
        <w:autoSpaceDN w:val="0"/>
        <w:adjustRightInd w:val="0"/>
        <w:rPr>
          <w:rFonts w:ascii="Museo For Dell Bold" w:eastAsiaTheme="minorHAnsi" w:hAnsi="Museo For Dell Bold" w:cs="Museo For Dell Bold"/>
          <w:b/>
          <w:bCs/>
        </w:rPr>
      </w:pPr>
    </w:p>
    <w:p w14:paraId="46CC657C" w14:textId="588B50F5" w:rsidR="008154ED" w:rsidRPr="00B3245C" w:rsidRDefault="001B56A0" w:rsidP="008154ED">
      <w:pPr>
        <w:autoSpaceDE w:val="0"/>
        <w:autoSpaceDN w:val="0"/>
        <w:adjustRightInd w:val="0"/>
        <w:rPr>
          <w:rFonts w:ascii="Museo For Dell Bold" w:eastAsiaTheme="minorHAnsi" w:hAnsi="Museo For Dell Bold" w:cs="Museo For Dell Bold"/>
          <w:b/>
          <w:bCs/>
        </w:rPr>
      </w:pPr>
      <w:r>
        <w:rPr>
          <w:rFonts w:ascii="Museo For Dell Bold" w:eastAsiaTheme="minorHAnsi" w:hAnsi="Museo For Dell Bold" w:cs="Museo For Dell Bold"/>
          <w:b/>
          <w:bCs/>
        </w:rPr>
        <w:t>4</w:t>
      </w:r>
      <w:r w:rsidR="008154ED">
        <w:rPr>
          <w:rFonts w:ascii="Museo For Dell Bold" w:eastAsiaTheme="minorHAnsi" w:hAnsi="Museo For Dell Bold" w:cs="Museo For Dell Bold"/>
          <w:b/>
          <w:bCs/>
        </w:rPr>
        <w:t xml:space="preserve">.2 – REMOTE SERVERS – </w:t>
      </w:r>
      <w:r w:rsidR="008154ED" w:rsidRPr="00A37534">
        <w:rPr>
          <w:rFonts w:ascii="Museo For Dell Bold" w:eastAsiaTheme="minorHAnsi" w:hAnsi="Museo For Dell Bold" w:cs="Museo For Dell Bold"/>
          <w:b/>
          <w:bCs/>
        </w:rPr>
        <w:t>PowerEdge R750xs</w:t>
      </w:r>
    </w:p>
    <w:p w14:paraId="2A5E2E46" w14:textId="77777777" w:rsidR="008154ED" w:rsidRPr="00647734" w:rsidRDefault="008154ED" w:rsidP="008154ED">
      <w:pPr>
        <w:autoSpaceDE w:val="0"/>
        <w:autoSpaceDN w:val="0"/>
        <w:adjustRightInd w:val="0"/>
        <w:rPr>
          <w:rFonts w:ascii="Museo For Dell Bold" w:eastAsiaTheme="minorHAnsi" w:hAnsi="Museo For Dell Bold" w:cs="Museo For Dell Bold"/>
          <w:b/>
          <w:bCs/>
        </w:rPr>
      </w:pPr>
      <w:r w:rsidRPr="00647734">
        <w:rPr>
          <w:rFonts w:ascii="Museo For Dell Bold" w:eastAsiaTheme="minorHAnsi" w:hAnsi="Museo For Dell Bold" w:cs="Museo For Dell Bold"/>
          <w:b/>
          <w:bCs/>
        </w:rPr>
        <w:t xml:space="preserve">Qty: </w:t>
      </w:r>
      <w:r>
        <w:rPr>
          <w:rFonts w:ascii="Museo For Dell Bold" w:eastAsiaTheme="minorHAnsi" w:hAnsi="Museo For Dell Bold" w:cs="Museo For Dell Bold"/>
          <w:b/>
          <w:bCs/>
        </w:rPr>
        <w:t>2</w:t>
      </w:r>
    </w:p>
    <w:p w14:paraId="7A22004E" w14:textId="77777777" w:rsidR="008154ED" w:rsidRPr="00161D40" w:rsidRDefault="008154ED" w:rsidP="008154ED">
      <w:pPr>
        <w:rPr>
          <w:rFonts w:ascii="Museo For Dell Bold" w:hAnsi="Museo For Dell Bold" w:cs="Calibri"/>
          <w:sz w:val="18"/>
          <w:szCs w:val="18"/>
          <w:lang w:eastAsia="en-ZA"/>
        </w:rPr>
      </w:pPr>
      <w:r w:rsidRPr="00161D40">
        <w:rPr>
          <w:rFonts w:ascii="Museo For Dell Bold" w:hAnsi="Museo For Dell Bold" w:cs="Calibri"/>
          <w:b/>
          <w:bCs/>
          <w:sz w:val="18"/>
          <w:szCs w:val="18"/>
          <w:lang w:eastAsia="en-ZA"/>
        </w:rPr>
        <w:t>Components</w:t>
      </w:r>
    </w:p>
    <w:p w14:paraId="0572981E" w14:textId="77777777" w:rsidR="008154ED" w:rsidRDefault="008154ED" w:rsidP="008154ED">
      <w:pPr>
        <w:pStyle w:val="Default"/>
      </w:pPr>
    </w:p>
    <w:tbl>
      <w:tblPr>
        <w:tblStyle w:val="TableGrid"/>
        <w:tblW w:w="9606" w:type="dxa"/>
        <w:tblLayout w:type="fixed"/>
        <w:tblLook w:val="0000" w:firstRow="0" w:lastRow="0" w:firstColumn="0" w:lastColumn="0" w:noHBand="0" w:noVBand="0"/>
      </w:tblPr>
      <w:tblGrid>
        <w:gridCol w:w="1526"/>
        <w:gridCol w:w="7513"/>
        <w:gridCol w:w="567"/>
      </w:tblGrid>
      <w:tr w:rsidR="008154ED" w:rsidRPr="00B54F0A" w14:paraId="10B80346" w14:textId="77777777" w:rsidTr="00A36742">
        <w:trPr>
          <w:trHeight w:val="65"/>
        </w:trPr>
        <w:tc>
          <w:tcPr>
            <w:tcW w:w="1526" w:type="dxa"/>
          </w:tcPr>
          <w:p w14:paraId="18425A0B"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210-AZYQ</w:t>
            </w:r>
          </w:p>
        </w:tc>
        <w:tc>
          <w:tcPr>
            <w:tcW w:w="7513" w:type="dxa"/>
          </w:tcPr>
          <w:p w14:paraId="448512B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PowerEdge R750xs Server</w:t>
            </w:r>
          </w:p>
        </w:tc>
        <w:tc>
          <w:tcPr>
            <w:tcW w:w="567" w:type="dxa"/>
          </w:tcPr>
          <w:p w14:paraId="402CC616" w14:textId="77777777" w:rsidR="008154ED" w:rsidRPr="00B54F0A" w:rsidRDefault="008154ED" w:rsidP="00F80A28">
            <w:pPr>
              <w:pStyle w:val="Default"/>
              <w:rPr>
                <w:sz w:val="18"/>
                <w:szCs w:val="18"/>
              </w:rPr>
            </w:pPr>
            <w:r w:rsidRPr="00B54F0A">
              <w:rPr>
                <w:sz w:val="18"/>
                <w:szCs w:val="18"/>
              </w:rPr>
              <w:t>1</w:t>
            </w:r>
          </w:p>
        </w:tc>
      </w:tr>
      <w:tr w:rsidR="008154ED" w:rsidRPr="00B54F0A" w14:paraId="7ADD460B" w14:textId="77777777" w:rsidTr="00A36742">
        <w:trPr>
          <w:trHeight w:val="144"/>
        </w:trPr>
        <w:tc>
          <w:tcPr>
            <w:tcW w:w="1526" w:type="dxa"/>
          </w:tcPr>
          <w:p w14:paraId="7E6260A1"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329-BGIF</w:t>
            </w:r>
          </w:p>
        </w:tc>
        <w:tc>
          <w:tcPr>
            <w:tcW w:w="7513" w:type="dxa"/>
          </w:tcPr>
          <w:p w14:paraId="1F21F64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PowerEdge R750xs Motherboard with Broadcom 5720 Dual Port 1Gb On-Board LOM</w:t>
            </w:r>
          </w:p>
        </w:tc>
        <w:tc>
          <w:tcPr>
            <w:tcW w:w="567" w:type="dxa"/>
          </w:tcPr>
          <w:p w14:paraId="74F1C9F2" w14:textId="77777777" w:rsidR="008154ED" w:rsidRPr="00B54F0A" w:rsidRDefault="008154ED" w:rsidP="00F80A28">
            <w:pPr>
              <w:pStyle w:val="Default"/>
              <w:rPr>
                <w:sz w:val="18"/>
                <w:szCs w:val="18"/>
              </w:rPr>
            </w:pPr>
            <w:r w:rsidRPr="00B54F0A">
              <w:rPr>
                <w:sz w:val="18"/>
                <w:szCs w:val="18"/>
              </w:rPr>
              <w:t>1</w:t>
            </w:r>
          </w:p>
        </w:tc>
      </w:tr>
      <w:tr w:rsidR="008154ED" w:rsidRPr="00B54F0A" w14:paraId="5F449E5B" w14:textId="77777777" w:rsidTr="00A36742">
        <w:trPr>
          <w:trHeight w:val="144"/>
        </w:trPr>
        <w:tc>
          <w:tcPr>
            <w:tcW w:w="1526" w:type="dxa"/>
          </w:tcPr>
          <w:p w14:paraId="15D4FB0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338-CBWI</w:t>
            </w:r>
          </w:p>
        </w:tc>
        <w:tc>
          <w:tcPr>
            <w:tcW w:w="7513" w:type="dxa"/>
          </w:tcPr>
          <w:p w14:paraId="26AEE5BB"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Intel Xeon Silver 4309Y 2.8G, 8C/16T, 10.4GT/s, 12M Cache, Turbo, HT (105W) DDR4-2666</w:t>
            </w:r>
          </w:p>
        </w:tc>
        <w:tc>
          <w:tcPr>
            <w:tcW w:w="567" w:type="dxa"/>
          </w:tcPr>
          <w:p w14:paraId="1EAFF487" w14:textId="77777777" w:rsidR="008154ED" w:rsidRPr="00B54F0A" w:rsidRDefault="008154ED" w:rsidP="00F80A28">
            <w:pPr>
              <w:pStyle w:val="Default"/>
              <w:rPr>
                <w:sz w:val="18"/>
                <w:szCs w:val="18"/>
              </w:rPr>
            </w:pPr>
            <w:r w:rsidRPr="00B54F0A">
              <w:rPr>
                <w:sz w:val="18"/>
                <w:szCs w:val="18"/>
              </w:rPr>
              <w:t>2</w:t>
            </w:r>
          </w:p>
        </w:tc>
      </w:tr>
      <w:tr w:rsidR="008154ED" w:rsidRPr="00B54F0A" w14:paraId="20A85C95" w14:textId="77777777" w:rsidTr="00A36742">
        <w:trPr>
          <w:trHeight w:val="60"/>
        </w:trPr>
        <w:tc>
          <w:tcPr>
            <w:tcW w:w="1526" w:type="dxa"/>
          </w:tcPr>
          <w:p w14:paraId="667BF58E"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379-BDTF</w:t>
            </w:r>
          </w:p>
        </w:tc>
        <w:tc>
          <w:tcPr>
            <w:tcW w:w="7513" w:type="dxa"/>
          </w:tcPr>
          <w:p w14:paraId="3C88230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2.5 Chassis</w:t>
            </w:r>
          </w:p>
        </w:tc>
        <w:tc>
          <w:tcPr>
            <w:tcW w:w="567" w:type="dxa"/>
          </w:tcPr>
          <w:p w14:paraId="4DB4803C" w14:textId="77777777" w:rsidR="008154ED" w:rsidRPr="00B54F0A" w:rsidRDefault="008154ED" w:rsidP="00F80A28">
            <w:pPr>
              <w:pStyle w:val="Default"/>
              <w:rPr>
                <w:sz w:val="18"/>
                <w:szCs w:val="18"/>
              </w:rPr>
            </w:pPr>
            <w:r w:rsidRPr="00B54F0A">
              <w:rPr>
                <w:sz w:val="18"/>
                <w:szCs w:val="18"/>
              </w:rPr>
              <w:t>1</w:t>
            </w:r>
          </w:p>
        </w:tc>
      </w:tr>
      <w:tr w:rsidR="008154ED" w:rsidRPr="00B54F0A" w14:paraId="4860D5FF" w14:textId="77777777" w:rsidTr="00A36742">
        <w:trPr>
          <w:trHeight w:val="60"/>
        </w:trPr>
        <w:tc>
          <w:tcPr>
            <w:tcW w:w="1526" w:type="dxa"/>
          </w:tcPr>
          <w:p w14:paraId="75F49159"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379-BDSS</w:t>
            </w:r>
          </w:p>
        </w:tc>
        <w:tc>
          <w:tcPr>
            <w:tcW w:w="7513" w:type="dxa"/>
          </w:tcPr>
          <w:p w14:paraId="4278FFA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SAS/SATA Backplane</w:t>
            </w:r>
          </w:p>
        </w:tc>
        <w:tc>
          <w:tcPr>
            <w:tcW w:w="567" w:type="dxa"/>
          </w:tcPr>
          <w:p w14:paraId="36F3F73E" w14:textId="77777777" w:rsidR="008154ED" w:rsidRPr="00B54F0A" w:rsidRDefault="008154ED" w:rsidP="00F80A28">
            <w:pPr>
              <w:pStyle w:val="Default"/>
              <w:rPr>
                <w:sz w:val="18"/>
                <w:szCs w:val="18"/>
              </w:rPr>
            </w:pPr>
            <w:r w:rsidRPr="00B54F0A">
              <w:rPr>
                <w:sz w:val="18"/>
                <w:szCs w:val="18"/>
              </w:rPr>
              <w:t>1</w:t>
            </w:r>
          </w:p>
        </w:tc>
      </w:tr>
      <w:tr w:rsidR="008154ED" w:rsidRPr="00B54F0A" w14:paraId="46DFEB80" w14:textId="77777777" w:rsidTr="00A36742">
        <w:trPr>
          <w:trHeight w:val="60"/>
        </w:trPr>
        <w:tc>
          <w:tcPr>
            <w:tcW w:w="1526" w:type="dxa"/>
          </w:tcPr>
          <w:p w14:paraId="45FE749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379-BDTE</w:t>
            </w:r>
          </w:p>
        </w:tc>
        <w:tc>
          <w:tcPr>
            <w:tcW w:w="7513" w:type="dxa"/>
          </w:tcPr>
          <w:p w14:paraId="4DCCE18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No Rear Storage</w:t>
            </w:r>
          </w:p>
        </w:tc>
        <w:tc>
          <w:tcPr>
            <w:tcW w:w="567" w:type="dxa"/>
          </w:tcPr>
          <w:p w14:paraId="47F61712" w14:textId="77777777" w:rsidR="008154ED" w:rsidRPr="00B54F0A" w:rsidRDefault="008154ED" w:rsidP="00F80A28">
            <w:pPr>
              <w:pStyle w:val="Default"/>
              <w:rPr>
                <w:sz w:val="18"/>
                <w:szCs w:val="18"/>
              </w:rPr>
            </w:pPr>
            <w:r w:rsidRPr="00B54F0A">
              <w:rPr>
                <w:sz w:val="18"/>
                <w:szCs w:val="18"/>
              </w:rPr>
              <w:t>1</w:t>
            </w:r>
          </w:p>
        </w:tc>
      </w:tr>
      <w:tr w:rsidR="008154ED" w:rsidRPr="00B54F0A" w14:paraId="34668130" w14:textId="77777777" w:rsidTr="00A36742">
        <w:trPr>
          <w:trHeight w:val="60"/>
        </w:trPr>
        <w:tc>
          <w:tcPr>
            <w:tcW w:w="1526" w:type="dxa"/>
          </w:tcPr>
          <w:p w14:paraId="175A5EC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379-BDST</w:t>
            </w:r>
          </w:p>
        </w:tc>
        <w:tc>
          <w:tcPr>
            <w:tcW w:w="7513" w:type="dxa"/>
          </w:tcPr>
          <w:p w14:paraId="00F3950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2 CPU Configuration</w:t>
            </w:r>
          </w:p>
        </w:tc>
        <w:tc>
          <w:tcPr>
            <w:tcW w:w="567" w:type="dxa"/>
          </w:tcPr>
          <w:p w14:paraId="1BA8C3A6" w14:textId="77777777" w:rsidR="008154ED" w:rsidRPr="00B54F0A" w:rsidRDefault="008154ED" w:rsidP="00F80A28">
            <w:pPr>
              <w:pStyle w:val="Default"/>
              <w:rPr>
                <w:sz w:val="18"/>
                <w:szCs w:val="18"/>
              </w:rPr>
            </w:pPr>
            <w:r w:rsidRPr="00B54F0A">
              <w:rPr>
                <w:sz w:val="18"/>
                <w:szCs w:val="18"/>
              </w:rPr>
              <w:t>1</w:t>
            </w:r>
          </w:p>
        </w:tc>
      </w:tr>
      <w:tr w:rsidR="008154ED" w:rsidRPr="00B54F0A" w14:paraId="12042680" w14:textId="77777777" w:rsidTr="00A36742">
        <w:trPr>
          <w:trHeight w:val="60"/>
        </w:trPr>
        <w:tc>
          <w:tcPr>
            <w:tcW w:w="1526" w:type="dxa"/>
          </w:tcPr>
          <w:p w14:paraId="5B76D129"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379-BDCO</w:t>
            </w:r>
          </w:p>
        </w:tc>
        <w:tc>
          <w:tcPr>
            <w:tcW w:w="7513" w:type="dxa"/>
          </w:tcPr>
          <w:p w14:paraId="7842F55C"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Additional Processor Selected</w:t>
            </w:r>
          </w:p>
        </w:tc>
        <w:tc>
          <w:tcPr>
            <w:tcW w:w="567" w:type="dxa"/>
          </w:tcPr>
          <w:p w14:paraId="3BCBBC50" w14:textId="77777777" w:rsidR="008154ED" w:rsidRPr="00B54F0A" w:rsidRDefault="008154ED" w:rsidP="00F80A28">
            <w:pPr>
              <w:pStyle w:val="Default"/>
              <w:rPr>
                <w:sz w:val="18"/>
                <w:szCs w:val="18"/>
              </w:rPr>
            </w:pPr>
            <w:r w:rsidRPr="00B54F0A">
              <w:rPr>
                <w:sz w:val="18"/>
                <w:szCs w:val="18"/>
              </w:rPr>
              <w:t>1</w:t>
            </w:r>
          </w:p>
        </w:tc>
      </w:tr>
      <w:tr w:rsidR="008154ED" w:rsidRPr="00B54F0A" w14:paraId="36482000" w14:textId="77777777" w:rsidTr="00A36742">
        <w:trPr>
          <w:trHeight w:val="60"/>
        </w:trPr>
        <w:tc>
          <w:tcPr>
            <w:tcW w:w="1526" w:type="dxa"/>
          </w:tcPr>
          <w:p w14:paraId="4445C362"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379-BCSF</w:t>
            </w:r>
          </w:p>
        </w:tc>
        <w:tc>
          <w:tcPr>
            <w:tcW w:w="7513" w:type="dxa"/>
          </w:tcPr>
          <w:p w14:paraId="436559FF" w14:textId="77777777" w:rsidR="008154ED" w:rsidRPr="00B54F0A" w:rsidRDefault="008154ED" w:rsidP="00F80A28">
            <w:pPr>
              <w:pStyle w:val="Default"/>
              <w:rPr>
                <w:rFonts w:ascii="Arial Narrow" w:hAnsi="Arial Narrow"/>
                <w:sz w:val="18"/>
                <w:szCs w:val="18"/>
              </w:rPr>
            </w:pPr>
            <w:proofErr w:type="spellStart"/>
            <w:proofErr w:type="gramStart"/>
            <w:r w:rsidRPr="00B54F0A">
              <w:rPr>
                <w:rFonts w:ascii="Arial Narrow" w:hAnsi="Arial Narrow"/>
                <w:sz w:val="18"/>
                <w:szCs w:val="18"/>
              </w:rPr>
              <w:t>iDRAC,Factory</w:t>
            </w:r>
            <w:proofErr w:type="spellEnd"/>
            <w:proofErr w:type="gramEnd"/>
            <w:r w:rsidRPr="00B54F0A">
              <w:rPr>
                <w:rFonts w:ascii="Arial Narrow" w:hAnsi="Arial Narrow"/>
                <w:sz w:val="18"/>
                <w:szCs w:val="18"/>
              </w:rPr>
              <w:t xml:space="preserve"> Generated Password</w:t>
            </w:r>
          </w:p>
        </w:tc>
        <w:tc>
          <w:tcPr>
            <w:tcW w:w="567" w:type="dxa"/>
          </w:tcPr>
          <w:p w14:paraId="223A6BD9" w14:textId="77777777" w:rsidR="008154ED" w:rsidRPr="00B54F0A" w:rsidRDefault="008154ED" w:rsidP="00F80A28">
            <w:pPr>
              <w:pStyle w:val="Default"/>
              <w:rPr>
                <w:sz w:val="18"/>
                <w:szCs w:val="18"/>
              </w:rPr>
            </w:pPr>
            <w:r w:rsidRPr="00B54F0A">
              <w:rPr>
                <w:sz w:val="18"/>
                <w:szCs w:val="18"/>
              </w:rPr>
              <w:t>1</w:t>
            </w:r>
          </w:p>
        </w:tc>
      </w:tr>
      <w:tr w:rsidR="008154ED" w:rsidRPr="00B54F0A" w14:paraId="6CD1B5FF" w14:textId="77777777" w:rsidTr="00A36742">
        <w:trPr>
          <w:trHeight w:val="60"/>
        </w:trPr>
        <w:tc>
          <w:tcPr>
            <w:tcW w:w="1526" w:type="dxa"/>
          </w:tcPr>
          <w:p w14:paraId="0800745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379-BCQY</w:t>
            </w:r>
          </w:p>
        </w:tc>
        <w:tc>
          <w:tcPr>
            <w:tcW w:w="7513" w:type="dxa"/>
          </w:tcPr>
          <w:p w14:paraId="147D2839"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iDRAC Group Manager, Disabled</w:t>
            </w:r>
          </w:p>
        </w:tc>
        <w:tc>
          <w:tcPr>
            <w:tcW w:w="567" w:type="dxa"/>
          </w:tcPr>
          <w:p w14:paraId="207CBFAB" w14:textId="77777777" w:rsidR="008154ED" w:rsidRPr="00B54F0A" w:rsidRDefault="008154ED" w:rsidP="00F80A28">
            <w:pPr>
              <w:pStyle w:val="Default"/>
              <w:rPr>
                <w:sz w:val="18"/>
                <w:szCs w:val="18"/>
              </w:rPr>
            </w:pPr>
            <w:r w:rsidRPr="00B54F0A">
              <w:rPr>
                <w:sz w:val="18"/>
                <w:szCs w:val="18"/>
              </w:rPr>
              <w:t>1</w:t>
            </w:r>
          </w:p>
        </w:tc>
      </w:tr>
      <w:tr w:rsidR="008154ED" w:rsidRPr="00B54F0A" w14:paraId="7728096F" w14:textId="77777777" w:rsidTr="00A36742">
        <w:trPr>
          <w:trHeight w:val="60"/>
        </w:trPr>
        <w:tc>
          <w:tcPr>
            <w:tcW w:w="1526" w:type="dxa"/>
          </w:tcPr>
          <w:p w14:paraId="443FDE4A"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321-BGRX</w:t>
            </w:r>
          </w:p>
        </w:tc>
        <w:tc>
          <w:tcPr>
            <w:tcW w:w="7513" w:type="dxa"/>
          </w:tcPr>
          <w:p w14:paraId="613F910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2.5" Chassis with up to 16 Hard Drives (SAS/SATA)</w:t>
            </w:r>
          </w:p>
        </w:tc>
        <w:tc>
          <w:tcPr>
            <w:tcW w:w="567" w:type="dxa"/>
          </w:tcPr>
          <w:p w14:paraId="5EAB92B5" w14:textId="77777777" w:rsidR="008154ED" w:rsidRPr="00B54F0A" w:rsidRDefault="008154ED" w:rsidP="00F80A28">
            <w:pPr>
              <w:pStyle w:val="Default"/>
              <w:rPr>
                <w:sz w:val="18"/>
                <w:szCs w:val="18"/>
              </w:rPr>
            </w:pPr>
            <w:r w:rsidRPr="00B54F0A">
              <w:rPr>
                <w:sz w:val="18"/>
                <w:szCs w:val="18"/>
              </w:rPr>
              <w:t>1</w:t>
            </w:r>
          </w:p>
        </w:tc>
      </w:tr>
      <w:tr w:rsidR="008154ED" w:rsidRPr="00B54F0A" w14:paraId="05730494" w14:textId="77777777" w:rsidTr="00A36742">
        <w:trPr>
          <w:trHeight w:val="60"/>
        </w:trPr>
        <w:tc>
          <w:tcPr>
            <w:tcW w:w="1526" w:type="dxa"/>
          </w:tcPr>
          <w:p w14:paraId="55FEE5C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325-BCHU</w:t>
            </w:r>
          </w:p>
        </w:tc>
        <w:tc>
          <w:tcPr>
            <w:tcW w:w="7513" w:type="dxa"/>
          </w:tcPr>
          <w:p w14:paraId="2EC2DAB1"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PowerEdge 2U Standard Bezel</w:t>
            </w:r>
          </w:p>
        </w:tc>
        <w:tc>
          <w:tcPr>
            <w:tcW w:w="567" w:type="dxa"/>
          </w:tcPr>
          <w:p w14:paraId="044C7D63" w14:textId="77777777" w:rsidR="008154ED" w:rsidRPr="00B54F0A" w:rsidRDefault="008154ED" w:rsidP="00F80A28">
            <w:pPr>
              <w:pStyle w:val="Default"/>
              <w:rPr>
                <w:sz w:val="18"/>
                <w:szCs w:val="18"/>
              </w:rPr>
            </w:pPr>
            <w:r w:rsidRPr="00B54F0A">
              <w:rPr>
                <w:sz w:val="18"/>
                <w:szCs w:val="18"/>
              </w:rPr>
              <w:t>1</w:t>
            </w:r>
          </w:p>
        </w:tc>
      </w:tr>
      <w:tr w:rsidR="008154ED" w:rsidRPr="00B54F0A" w14:paraId="35634B40" w14:textId="77777777" w:rsidTr="00A36742">
        <w:trPr>
          <w:trHeight w:val="60"/>
        </w:trPr>
        <w:tc>
          <w:tcPr>
            <w:tcW w:w="1526" w:type="dxa"/>
          </w:tcPr>
          <w:p w14:paraId="28834B6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330-BBTG</w:t>
            </w:r>
          </w:p>
        </w:tc>
        <w:tc>
          <w:tcPr>
            <w:tcW w:w="7513" w:type="dxa"/>
          </w:tcPr>
          <w:p w14:paraId="4FF16E2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Riser Config 0, Half Length, Low Profile, 5x16 + 1x4 slots</w:t>
            </w:r>
          </w:p>
        </w:tc>
        <w:tc>
          <w:tcPr>
            <w:tcW w:w="567" w:type="dxa"/>
          </w:tcPr>
          <w:p w14:paraId="7C1B10E0" w14:textId="77777777" w:rsidR="008154ED" w:rsidRPr="00B54F0A" w:rsidRDefault="008154ED" w:rsidP="00F80A28">
            <w:pPr>
              <w:pStyle w:val="Default"/>
              <w:rPr>
                <w:sz w:val="18"/>
                <w:szCs w:val="18"/>
              </w:rPr>
            </w:pPr>
            <w:r w:rsidRPr="00B54F0A">
              <w:rPr>
                <w:sz w:val="18"/>
                <w:szCs w:val="18"/>
              </w:rPr>
              <w:t>1</w:t>
            </w:r>
          </w:p>
        </w:tc>
      </w:tr>
      <w:tr w:rsidR="008154ED" w:rsidRPr="00B54F0A" w14:paraId="5B4B20D7" w14:textId="77777777" w:rsidTr="00A36742">
        <w:trPr>
          <w:trHeight w:val="60"/>
        </w:trPr>
        <w:tc>
          <w:tcPr>
            <w:tcW w:w="1526" w:type="dxa"/>
          </w:tcPr>
          <w:p w14:paraId="3D4AA30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330-BBTI</w:t>
            </w:r>
          </w:p>
        </w:tc>
        <w:tc>
          <w:tcPr>
            <w:tcW w:w="7513" w:type="dxa"/>
          </w:tcPr>
          <w:p w14:paraId="735E0A8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No OCP 3.0 mezzanine NIC card, Blank Filler Only</w:t>
            </w:r>
          </w:p>
        </w:tc>
        <w:tc>
          <w:tcPr>
            <w:tcW w:w="567" w:type="dxa"/>
          </w:tcPr>
          <w:p w14:paraId="79C6D0F4" w14:textId="77777777" w:rsidR="008154ED" w:rsidRPr="00B54F0A" w:rsidRDefault="008154ED" w:rsidP="00F80A28">
            <w:pPr>
              <w:pStyle w:val="Default"/>
              <w:rPr>
                <w:sz w:val="18"/>
                <w:szCs w:val="18"/>
              </w:rPr>
            </w:pPr>
            <w:r w:rsidRPr="00B54F0A">
              <w:rPr>
                <w:sz w:val="18"/>
                <w:szCs w:val="18"/>
              </w:rPr>
              <w:t>1</w:t>
            </w:r>
          </w:p>
        </w:tc>
      </w:tr>
      <w:tr w:rsidR="008154ED" w:rsidRPr="00B54F0A" w14:paraId="2D3316FD" w14:textId="77777777" w:rsidTr="00A36742">
        <w:trPr>
          <w:trHeight w:val="60"/>
        </w:trPr>
        <w:tc>
          <w:tcPr>
            <w:tcW w:w="1526" w:type="dxa"/>
          </w:tcPr>
          <w:p w14:paraId="6C37D03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343-BBQX</w:t>
            </w:r>
          </w:p>
        </w:tc>
        <w:tc>
          <w:tcPr>
            <w:tcW w:w="7513" w:type="dxa"/>
          </w:tcPr>
          <w:p w14:paraId="343BAE5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PowerEdge R750xs Shipping Material</w:t>
            </w:r>
          </w:p>
        </w:tc>
        <w:tc>
          <w:tcPr>
            <w:tcW w:w="567" w:type="dxa"/>
          </w:tcPr>
          <w:p w14:paraId="709C09DB" w14:textId="77777777" w:rsidR="008154ED" w:rsidRPr="00B54F0A" w:rsidRDefault="008154ED" w:rsidP="00F80A28">
            <w:pPr>
              <w:pStyle w:val="Default"/>
              <w:rPr>
                <w:sz w:val="18"/>
                <w:szCs w:val="18"/>
              </w:rPr>
            </w:pPr>
            <w:r w:rsidRPr="00B54F0A">
              <w:rPr>
                <w:sz w:val="18"/>
                <w:szCs w:val="18"/>
              </w:rPr>
              <w:t>1</w:t>
            </w:r>
          </w:p>
        </w:tc>
      </w:tr>
      <w:tr w:rsidR="008154ED" w:rsidRPr="00B54F0A" w14:paraId="318D7F69" w14:textId="77777777" w:rsidTr="00A36742">
        <w:trPr>
          <w:trHeight w:val="60"/>
        </w:trPr>
        <w:tc>
          <w:tcPr>
            <w:tcW w:w="1526" w:type="dxa"/>
          </w:tcPr>
          <w:p w14:paraId="1C05A84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350-BCES</w:t>
            </w:r>
          </w:p>
        </w:tc>
        <w:tc>
          <w:tcPr>
            <w:tcW w:w="7513" w:type="dxa"/>
          </w:tcPr>
          <w:p w14:paraId="20156065"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Dell EMC Luggage Tag R750xs</w:t>
            </w:r>
          </w:p>
        </w:tc>
        <w:tc>
          <w:tcPr>
            <w:tcW w:w="567" w:type="dxa"/>
          </w:tcPr>
          <w:p w14:paraId="6F1FC9CC" w14:textId="77777777" w:rsidR="008154ED" w:rsidRPr="00B54F0A" w:rsidRDefault="008154ED" w:rsidP="00F80A28">
            <w:pPr>
              <w:pStyle w:val="Default"/>
              <w:rPr>
                <w:sz w:val="18"/>
                <w:szCs w:val="18"/>
              </w:rPr>
            </w:pPr>
            <w:r w:rsidRPr="00B54F0A">
              <w:rPr>
                <w:sz w:val="18"/>
                <w:szCs w:val="18"/>
              </w:rPr>
              <w:t>1</w:t>
            </w:r>
          </w:p>
        </w:tc>
      </w:tr>
      <w:tr w:rsidR="008154ED" w:rsidRPr="00B54F0A" w14:paraId="5C61A84D" w14:textId="77777777" w:rsidTr="00A36742">
        <w:trPr>
          <w:trHeight w:val="60"/>
        </w:trPr>
        <w:tc>
          <w:tcPr>
            <w:tcW w:w="1526" w:type="dxa"/>
          </w:tcPr>
          <w:p w14:paraId="1C5DB2FE"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350-BCER</w:t>
            </w:r>
          </w:p>
        </w:tc>
        <w:tc>
          <w:tcPr>
            <w:tcW w:w="7513" w:type="dxa"/>
          </w:tcPr>
          <w:p w14:paraId="51A87790"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No Quick Sync</w:t>
            </w:r>
          </w:p>
        </w:tc>
        <w:tc>
          <w:tcPr>
            <w:tcW w:w="567" w:type="dxa"/>
          </w:tcPr>
          <w:p w14:paraId="46FFBF7B" w14:textId="77777777" w:rsidR="008154ED" w:rsidRPr="00B54F0A" w:rsidRDefault="008154ED" w:rsidP="00F80A28">
            <w:pPr>
              <w:pStyle w:val="Default"/>
              <w:rPr>
                <w:sz w:val="18"/>
                <w:szCs w:val="18"/>
              </w:rPr>
            </w:pPr>
            <w:r w:rsidRPr="00B54F0A">
              <w:rPr>
                <w:sz w:val="18"/>
                <w:szCs w:val="18"/>
              </w:rPr>
              <w:t>1</w:t>
            </w:r>
          </w:p>
        </w:tc>
      </w:tr>
      <w:tr w:rsidR="008154ED" w:rsidRPr="00B54F0A" w14:paraId="7ED0143A" w14:textId="77777777" w:rsidTr="00A36742">
        <w:trPr>
          <w:trHeight w:val="60"/>
        </w:trPr>
        <w:tc>
          <w:tcPr>
            <w:tcW w:w="1526" w:type="dxa"/>
          </w:tcPr>
          <w:p w14:paraId="29826AEA"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370-AAIP</w:t>
            </w:r>
          </w:p>
        </w:tc>
        <w:tc>
          <w:tcPr>
            <w:tcW w:w="7513" w:type="dxa"/>
          </w:tcPr>
          <w:p w14:paraId="0B4C5DCA"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Performance Optimized</w:t>
            </w:r>
          </w:p>
        </w:tc>
        <w:tc>
          <w:tcPr>
            <w:tcW w:w="567" w:type="dxa"/>
          </w:tcPr>
          <w:p w14:paraId="0BB6CC80" w14:textId="77777777" w:rsidR="008154ED" w:rsidRPr="00B54F0A" w:rsidRDefault="008154ED" w:rsidP="00F80A28">
            <w:pPr>
              <w:pStyle w:val="Default"/>
              <w:rPr>
                <w:sz w:val="18"/>
                <w:szCs w:val="18"/>
              </w:rPr>
            </w:pPr>
            <w:r w:rsidRPr="00B54F0A">
              <w:rPr>
                <w:sz w:val="18"/>
                <w:szCs w:val="18"/>
              </w:rPr>
              <w:t>1</w:t>
            </w:r>
          </w:p>
        </w:tc>
      </w:tr>
      <w:tr w:rsidR="008154ED" w:rsidRPr="00B54F0A" w14:paraId="22728449" w14:textId="77777777" w:rsidTr="00A36742">
        <w:trPr>
          <w:trHeight w:val="60"/>
        </w:trPr>
        <w:tc>
          <w:tcPr>
            <w:tcW w:w="1526" w:type="dxa"/>
          </w:tcPr>
          <w:p w14:paraId="0FA4EB1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370-AEVR</w:t>
            </w:r>
          </w:p>
        </w:tc>
        <w:tc>
          <w:tcPr>
            <w:tcW w:w="7513" w:type="dxa"/>
          </w:tcPr>
          <w:p w14:paraId="44DB61C4"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3200MT/s RDIMMs</w:t>
            </w:r>
          </w:p>
        </w:tc>
        <w:tc>
          <w:tcPr>
            <w:tcW w:w="567" w:type="dxa"/>
          </w:tcPr>
          <w:p w14:paraId="2F426D94" w14:textId="77777777" w:rsidR="008154ED" w:rsidRPr="00B54F0A" w:rsidRDefault="008154ED" w:rsidP="00F80A28">
            <w:pPr>
              <w:pStyle w:val="Default"/>
              <w:rPr>
                <w:sz w:val="18"/>
                <w:szCs w:val="18"/>
              </w:rPr>
            </w:pPr>
            <w:r w:rsidRPr="00B54F0A">
              <w:rPr>
                <w:sz w:val="18"/>
                <w:szCs w:val="18"/>
              </w:rPr>
              <w:t>1</w:t>
            </w:r>
          </w:p>
        </w:tc>
      </w:tr>
      <w:tr w:rsidR="008154ED" w:rsidRPr="00B54F0A" w14:paraId="7DE9C8C2" w14:textId="77777777" w:rsidTr="00A36742">
        <w:trPr>
          <w:trHeight w:val="60"/>
        </w:trPr>
        <w:tc>
          <w:tcPr>
            <w:tcW w:w="1526" w:type="dxa"/>
          </w:tcPr>
          <w:p w14:paraId="1E499CDE"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370-AGDS</w:t>
            </w:r>
          </w:p>
        </w:tc>
        <w:tc>
          <w:tcPr>
            <w:tcW w:w="7513" w:type="dxa"/>
          </w:tcPr>
          <w:p w14:paraId="0913BAE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32GB RDIMM, 3200MT/s, Dual Rank 16Gb BASE x8</w:t>
            </w:r>
          </w:p>
        </w:tc>
        <w:tc>
          <w:tcPr>
            <w:tcW w:w="567" w:type="dxa"/>
          </w:tcPr>
          <w:p w14:paraId="54F609FB" w14:textId="77777777" w:rsidR="008154ED" w:rsidRPr="00B54F0A" w:rsidRDefault="008154ED" w:rsidP="00F80A28">
            <w:pPr>
              <w:pStyle w:val="Default"/>
              <w:rPr>
                <w:sz w:val="18"/>
                <w:szCs w:val="18"/>
              </w:rPr>
            </w:pPr>
            <w:r w:rsidRPr="00B54F0A">
              <w:rPr>
                <w:sz w:val="18"/>
                <w:szCs w:val="18"/>
              </w:rPr>
              <w:t>4</w:t>
            </w:r>
          </w:p>
        </w:tc>
      </w:tr>
      <w:tr w:rsidR="008154ED" w:rsidRPr="00B54F0A" w14:paraId="715C3E53" w14:textId="77777777" w:rsidTr="00A36742">
        <w:trPr>
          <w:trHeight w:val="60"/>
        </w:trPr>
        <w:tc>
          <w:tcPr>
            <w:tcW w:w="1526" w:type="dxa"/>
          </w:tcPr>
          <w:p w14:paraId="0CC7ADD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385-BBQV</w:t>
            </w:r>
          </w:p>
        </w:tc>
        <w:tc>
          <w:tcPr>
            <w:tcW w:w="7513" w:type="dxa"/>
          </w:tcPr>
          <w:p w14:paraId="6365ECF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iDRAC9, Enterprise 15G</w:t>
            </w:r>
          </w:p>
        </w:tc>
        <w:tc>
          <w:tcPr>
            <w:tcW w:w="567" w:type="dxa"/>
          </w:tcPr>
          <w:p w14:paraId="5841DA30" w14:textId="77777777" w:rsidR="008154ED" w:rsidRPr="00B54F0A" w:rsidRDefault="008154ED" w:rsidP="00F80A28">
            <w:pPr>
              <w:pStyle w:val="Default"/>
              <w:rPr>
                <w:sz w:val="18"/>
                <w:szCs w:val="18"/>
              </w:rPr>
            </w:pPr>
            <w:r w:rsidRPr="00B54F0A">
              <w:rPr>
                <w:sz w:val="18"/>
                <w:szCs w:val="18"/>
              </w:rPr>
              <w:t>1</w:t>
            </w:r>
          </w:p>
        </w:tc>
      </w:tr>
      <w:tr w:rsidR="008154ED" w:rsidRPr="00B54F0A" w14:paraId="1A788DB4" w14:textId="77777777" w:rsidTr="00A36742">
        <w:trPr>
          <w:trHeight w:val="60"/>
        </w:trPr>
        <w:tc>
          <w:tcPr>
            <w:tcW w:w="1526" w:type="dxa"/>
          </w:tcPr>
          <w:p w14:paraId="7ACFDCA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400-AXTB</w:t>
            </w:r>
          </w:p>
        </w:tc>
        <w:tc>
          <w:tcPr>
            <w:tcW w:w="7513" w:type="dxa"/>
          </w:tcPr>
          <w:p w14:paraId="1350DF1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480GB SSD SATA Read Intensive 6Gbps 512 2.5in Flex Bay AG Drive, 1 DWPD,</w:t>
            </w:r>
          </w:p>
        </w:tc>
        <w:tc>
          <w:tcPr>
            <w:tcW w:w="567" w:type="dxa"/>
          </w:tcPr>
          <w:p w14:paraId="208B48E7" w14:textId="77777777" w:rsidR="008154ED" w:rsidRPr="00B54F0A" w:rsidRDefault="008154ED" w:rsidP="00F80A28">
            <w:pPr>
              <w:pStyle w:val="Default"/>
              <w:rPr>
                <w:sz w:val="18"/>
                <w:szCs w:val="18"/>
              </w:rPr>
            </w:pPr>
            <w:r w:rsidRPr="00B54F0A">
              <w:rPr>
                <w:sz w:val="18"/>
                <w:szCs w:val="18"/>
              </w:rPr>
              <w:t>2</w:t>
            </w:r>
          </w:p>
        </w:tc>
      </w:tr>
      <w:tr w:rsidR="008154ED" w:rsidRPr="00B54F0A" w14:paraId="10EB0A28" w14:textId="77777777" w:rsidTr="00A36742">
        <w:trPr>
          <w:trHeight w:val="60"/>
        </w:trPr>
        <w:tc>
          <w:tcPr>
            <w:tcW w:w="1526" w:type="dxa"/>
          </w:tcPr>
          <w:p w14:paraId="1DE0E651"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400-AVFE</w:t>
            </w:r>
          </w:p>
        </w:tc>
        <w:tc>
          <w:tcPr>
            <w:tcW w:w="7513" w:type="dxa"/>
          </w:tcPr>
          <w:p w14:paraId="57F0868B"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1.2TB Hard Drive SAS ISE 12Gbps 10k 512n 2.5in Hot-Plug</w:t>
            </w:r>
          </w:p>
        </w:tc>
        <w:tc>
          <w:tcPr>
            <w:tcW w:w="567" w:type="dxa"/>
          </w:tcPr>
          <w:p w14:paraId="41666986" w14:textId="77777777" w:rsidR="008154ED" w:rsidRPr="00B54F0A" w:rsidRDefault="008154ED" w:rsidP="00F80A28">
            <w:pPr>
              <w:pStyle w:val="Default"/>
              <w:rPr>
                <w:sz w:val="18"/>
                <w:szCs w:val="18"/>
              </w:rPr>
            </w:pPr>
            <w:r>
              <w:rPr>
                <w:sz w:val="18"/>
                <w:szCs w:val="18"/>
              </w:rPr>
              <w:t>3</w:t>
            </w:r>
          </w:p>
        </w:tc>
      </w:tr>
      <w:tr w:rsidR="008154ED" w:rsidRPr="00B54F0A" w14:paraId="73B0983A" w14:textId="77777777" w:rsidTr="00A36742">
        <w:trPr>
          <w:trHeight w:val="60"/>
        </w:trPr>
        <w:tc>
          <w:tcPr>
            <w:tcW w:w="1526" w:type="dxa"/>
          </w:tcPr>
          <w:p w14:paraId="23F1572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403-BCMB</w:t>
            </w:r>
          </w:p>
        </w:tc>
        <w:tc>
          <w:tcPr>
            <w:tcW w:w="7513" w:type="dxa"/>
          </w:tcPr>
          <w:p w14:paraId="7CA95CF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BOSS-S2 controller card + with 2 M.2 480GB (RAID 1)</w:t>
            </w:r>
          </w:p>
        </w:tc>
        <w:tc>
          <w:tcPr>
            <w:tcW w:w="567" w:type="dxa"/>
          </w:tcPr>
          <w:p w14:paraId="08605BDB" w14:textId="77777777" w:rsidR="008154ED" w:rsidRPr="00B54F0A" w:rsidRDefault="008154ED" w:rsidP="00F80A28">
            <w:pPr>
              <w:pStyle w:val="Default"/>
              <w:rPr>
                <w:sz w:val="18"/>
                <w:szCs w:val="18"/>
              </w:rPr>
            </w:pPr>
            <w:r w:rsidRPr="00B54F0A">
              <w:rPr>
                <w:sz w:val="18"/>
                <w:szCs w:val="18"/>
              </w:rPr>
              <w:t>1</w:t>
            </w:r>
          </w:p>
        </w:tc>
      </w:tr>
      <w:tr w:rsidR="008154ED" w:rsidRPr="00B54F0A" w14:paraId="4C68B97D" w14:textId="77777777" w:rsidTr="00A36742">
        <w:trPr>
          <w:trHeight w:val="60"/>
        </w:trPr>
        <w:tc>
          <w:tcPr>
            <w:tcW w:w="1526" w:type="dxa"/>
          </w:tcPr>
          <w:p w14:paraId="58CCE7B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403-BCNU</w:t>
            </w:r>
          </w:p>
        </w:tc>
        <w:tc>
          <w:tcPr>
            <w:tcW w:w="7513" w:type="dxa"/>
          </w:tcPr>
          <w:p w14:paraId="47E196F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BOSS S2 cables and Bracket for R750xs</w:t>
            </w:r>
          </w:p>
        </w:tc>
        <w:tc>
          <w:tcPr>
            <w:tcW w:w="567" w:type="dxa"/>
          </w:tcPr>
          <w:p w14:paraId="346972E0" w14:textId="77777777" w:rsidR="008154ED" w:rsidRPr="00B54F0A" w:rsidRDefault="008154ED" w:rsidP="00F80A28">
            <w:pPr>
              <w:pStyle w:val="Default"/>
              <w:rPr>
                <w:sz w:val="18"/>
                <w:szCs w:val="18"/>
              </w:rPr>
            </w:pPr>
            <w:r w:rsidRPr="00B54F0A">
              <w:rPr>
                <w:sz w:val="18"/>
                <w:szCs w:val="18"/>
              </w:rPr>
              <w:t>1</w:t>
            </w:r>
          </w:p>
        </w:tc>
      </w:tr>
      <w:tr w:rsidR="008154ED" w:rsidRPr="00B54F0A" w14:paraId="059C3B3A" w14:textId="77777777" w:rsidTr="00A36742">
        <w:trPr>
          <w:trHeight w:val="60"/>
        </w:trPr>
        <w:tc>
          <w:tcPr>
            <w:tcW w:w="1526" w:type="dxa"/>
          </w:tcPr>
          <w:p w14:paraId="68A0E080"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405-AAZB</w:t>
            </w:r>
          </w:p>
        </w:tc>
        <w:tc>
          <w:tcPr>
            <w:tcW w:w="7513" w:type="dxa"/>
          </w:tcPr>
          <w:p w14:paraId="7ED18482"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PERC H755 SAS Front</w:t>
            </w:r>
          </w:p>
        </w:tc>
        <w:tc>
          <w:tcPr>
            <w:tcW w:w="567" w:type="dxa"/>
          </w:tcPr>
          <w:p w14:paraId="46D572A7" w14:textId="77777777" w:rsidR="008154ED" w:rsidRPr="00B54F0A" w:rsidRDefault="008154ED" w:rsidP="00F80A28">
            <w:pPr>
              <w:pStyle w:val="Default"/>
              <w:rPr>
                <w:sz w:val="18"/>
                <w:szCs w:val="18"/>
              </w:rPr>
            </w:pPr>
            <w:r w:rsidRPr="00B54F0A">
              <w:rPr>
                <w:sz w:val="18"/>
                <w:szCs w:val="18"/>
              </w:rPr>
              <w:t>1</w:t>
            </w:r>
          </w:p>
        </w:tc>
      </w:tr>
      <w:tr w:rsidR="008154ED" w:rsidRPr="00B54F0A" w14:paraId="0FFBD18F" w14:textId="77777777" w:rsidTr="00A36742">
        <w:trPr>
          <w:trHeight w:val="60"/>
        </w:trPr>
        <w:tc>
          <w:tcPr>
            <w:tcW w:w="1526" w:type="dxa"/>
          </w:tcPr>
          <w:p w14:paraId="5598C94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412-AAVU</w:t>
            </w:r>
          </w:p>
        </w:tc>
        <w:tc>
          <w:tcPr>
            <w:tcW w:w="7513" w:type="dxa"/>
          </w:tcPr>
          <w:p w14:paraId="616EA53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Standard Heatsink</w:t>
            </w:r>
          </w:p>
        </w:tc>
        <w:tc>
          <w:tcPr>
            <w:tcW w:w="567" w:type="dxa"/>
          </w:tcPr>
          <w:p w14:paraId="6CC656C6" w14:textId="77777777" w:rsidR="008154ED" w:rsidRPr="00B54F0A" w:rsidRDefault="008154ED" w:rsidP="00F80A28">
            <w:pPr>
              <w:pStyle w:val="Default"/>
              <w:rPr>
                <w:sz w:val="18"/>
                <w:szCs w:val="18"/>
              </w:rPr>
            </w:pPr>
            <w:r w:rsidRPr="00B54F0A">
              <w:rPr>
                <w:sz w:val="18"/>
                <w:szCs w:val="18"/>
              </w:rPr>
              <w:t>2</w:t>
            </w:r>
          </w:p>
        </w:tc>
      </w:tr>
      <w:tr w:rsidR="008154ED" w:rsidRPr="00B54F0A" w14:paraId="12AA81B5" w14:textId="77777777" w:rsidTr="00A36742">
        <w:trPr>
          <w:trHeight w:val="60"/>
        </w:trPr>
        <w:tc>
          <w:tcPr>
            <w:tcW w:w="1526" w:type="dxa"/>
          </w:tcPr>
          <w:p w14:paraId="4AA31684"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450-AIQX</w:t>
            </w:r>
          </w:p>
        </w:tc>
        <w:tc>
          <w:tcPr>
            <w:tcW w:w="7513" w:type="dxa"/>
          </w:tcPr>
          <w:p w14:paraId="6DA3AF4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Dual, Hot-plug, PSU (1+1), 800, Mixed Mode, NAF</w:t>
            </w:r>
          </w:p>
        </w:tc>
        <w:tc>
          <w:tcPr>
            <w:tcW w:w="567" w:type="dxa"/>
          </w:tcPr>
          <w:p w14:paraId="3B8905A6" w14:textId="77777777" w:rsidR="008154ED" w:rsidRPr="00B54F0A" w:rsidRDefault="008154ED" w:rsidP="00F80A28">
            <w:pPr>
              <w:pStyle w:val="Default"/>
              <w:rPr>
                <w:sz w:val="18"/>
                <w:szCs w:val="18"/>
              </w:rPr>
            </w:pPr>
            <w:r w:rsidRPr="00B54F0A">
              <w:rPr>
                <w:sz w:val="18"/>
                <w:szCs w:val="18"/>
              </w:rPr>
              <w:t>1</w:t>
            </w:r>
          </w:p>
        </w:tc>
      </w:tr>
      <w:tr w:rsidR="008154ED" w:rsidRPr="00B54F0A" w14:paraId="2781CA6A" w14:textId="77777777" w:rsidTr="00A36742">
        <w:trPr>
          <w:trHeight w:val="60"/>
        </w:trPr>
        <w:tc>
          <w:tcPr>
            <w:tcW w:w="1526" w:type="dxa"/>
          </w:tcPr>
          <w:p w14:paraId="323EAC69"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450-AADY</w:t>
            </w:r>
          </w:p>
        </w:tc>
        <w:tc>
          <w:tcPr>
            <w:tcW w:w="7513" w:type="dxa"/>
          </w:tcPr>
          <w:p w14:paraId="2968FFB4"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C13 to C14, PDU Style, 10 AMP, 6.5 Feet (2m), Power Cord</w:t>
            </w:r>
          </w:p>
        </w:tc>
        <w:tc>
          <w:tcPr>
            <w:tcW w:w="567" w:type="dxa"/>
          </w:tcPr>
          <w:p w14:paraId="3C2661C6" w14:textId="77777777" w:rsidR="008154ED" w:rsidRPr="00B54F0A" w:rsidRDefault="008154ED" w:rsidP="00F80A28">
            <w:pPr>
              <w:pStyle w:val="Default"/>
              <w:rPr>
                <w:sz w:val="18"/>
                <w:szCs w:val="18"/>
              </w:rPr>
            </w:pPr>
            <w:r w:rsidRPr="00B54F0A">
              <w:rPr>
                <w:sz w:val="18"/>
                <w:szCs w:val="18"/>
              </w:rPr>
              <w:t>2</w:t>
            </w:r>
          </w:p>
        </w:tc>
      </w:tr>
      <w:tr w:rsidR="008154ED" w:rsidRPr="00B54F0A" w14:paraId="6DD7642A" w14:textId="77777777" w:rsidTr="00A36742">
        <w:trPr>
          <w:trHeight w:val="60"/>
        </w:trPr>
        <w:tc>
          <w:tcPr>
            <w:tcW w:w="1526" w:type="dxa"/>
          </w:tcPr>
          <w:p w14:paraId="393F040C"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461-AAIG</w:t>
            </w:r>
          </w:p>
        </w:tc>
        <w:tc>
          <w:tcPr>
            <w:tcW w:w="7513" w:type="dxa"/>
          </w:tcPr>
          <w:p w14:paraId="418B1B6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Trusted Platform Module 2.0 V3</w:t>
            </w:r>
          </w:p>
        </w:tc>
        <w:tc>
          <w:tcPr>
            <w:tcW w:w="567" w:type="dxa"/>
          </w:tcPr>
          <w:p w14:paraId="10A6E622" w14:textId="77777777" w:rsidR="008154ED" w:rsidRPr="00B54F0A" w:rsidRDefault="008154ED" w:rsidP="00F80A28">
            <w:pPr>
              <w:pStyle w:val="Default"/>
              <w:rPr>
                <w:sz w:val="18"/>
                <w:szCs w:val="18"/>
              </w:rPr>
            </w:pPr>
            <w:r w:rsidRPr="00B54F0A">
              <w:rPr>
                <w:sz w:val="18"/>
                <w:szCs w:val="18"/>
              </w:rPr>
              <w:t>1</w:t>
            </w:r>
          </w:p>
        </w:tc>
      </w:tr>
      <w:tr w:rsidR="008154ED" w:rsidRPr="00B54F0A" w14:paraId="097FE992" w14:textId="77777777" w:rsidTr="00A36742">
        <w:trPr>
          <w:trHeight w:val="60"/>
        </w:trPr>
        <w:tc>
          <w:tcPr>
            <w:tcW w:w="1526" w:type="dxa"/>
          </w:tcPr>
          <w:p w14:paraId="7B2A99D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389-EFJU</w:t>
            </w:r>
          </w:p>
        </w:tc>
        <w:tc>
          <w:tcPr>
            <w:tcW w:w="7513" w:type="dxa"/>
          </w:tcPr>
          <w:p w14:paraId="2C5CAD3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Platinum PSU Configuration</w:t>
            </w:r>
          </w:p>
        </w:tc>
        <w:tc>
          <w:tcPr>
            <w:tcW w:w="567" w:type="dxa"/>
          </w:tcPr>
          <w:p w14:paraId="7A6ED8CB" w14:textId="77777777" w:rsidR="008154ED" w:rsidRPr="00B54F0A" w:rsidRDefault="008154ED" w:rsidP="00F80A28">
            <w:pPr>
              <w:pStyle w:val="Default"/>
              <w:rPr>
                <w:sz w:val="18"/>
                <w:szCs w:val="18"/>
              </w:rPr>
            </w:pPr>
            <w:r w:rsidRPr="00B54F0A">
              <w:rPr>
                <w:sz w:val="18"/>
                <w:szCs w:val="18"/>
              </w:rPr>
              <w:t>1</w:t>
            </w:r>
          </w:p>
        </w:tc>
      </w:tr>
      <w:tr w:rsidR="008154ED" w:rsidRPr="00B54F0A" w14:paraId="0E0BE62B" w14:textId="77777777" w:rsidTr="00A36742">
        <w:trPr>
          <w:trHeight w:val="60"/>
        </w:trPr>
        <w:tc>
          <w:tcPr>
            <w:tcW w:w="1526" w:type="dxa"/>
          </w:tcPr>
          <w:p w14:paraId="0B304967"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540-BBDF</w:t>
            </w:r>
          </w:p>
        </w:tc>
        <w:tc>
          <w:tcPr>
            <w:tcW w:w="7513" w:type="dxa"/>
          </w:tcPr>
          <w:p w14:paraId="567CB335"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Broadcom 5719 Quad Port 1GbE BASE-T Adapter, PCIe Low Profile</w:t>
            </w:r>
          </w:p>
        </w:tc>
        <w:tc>
          <w:tcPr>
            <w:tcW w:w="567" w:type="dxa"/>
          </w:tcPr>
          <w:p w14:paraId="08F3DA57" w14:textId="77777777" w:rsidR="008154ED" w:rsidRPr="00B54F0A" w:rsidRDefault="008154ED" w:rsidP="00F80A28">
            <w:pPr>
              <w:pStyle w:val="Default"/>
              <w:rPr>
                <w:sz w:val="18"/>
                <w:szCs w:val="18"/>
              </w:rPr>
            </w:pPr>
            <w:r w:rsidRPr="00B54F0A">
              <w:rPr>
                <w:sz w:val="18"/>
                <w:szCs w:val="18"/>
              </w:rPr>
              <w:t>1</w:t>
            </w:r>
          </w:p>
        </w:tc>
      </w:tr>
      <w:tr w:rsidR="008154ED" w:rsidRPr="00B54F0A" w14:paraId="35A594AD" w14:textId="77777777" w:rsidTr="00A36742">
        <w:trPr>
          <w:trHeight w:val="60"/>
        </w:trPr>
        <w:tc>
          <w:tcPr>
            <w:tcW w:w="1526" w:type="dxa"/>
          </w:tcPr>
          <w:p w14:paraId="7989B9B0"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750-ACFQ</w:t>
            </w:r>
          </w:p>
        </w:tc>
        <w:tc>
          <w:tcPr>
            <w:tcW w:w="7513" w:type="dxa"/>
          </w:tcPr>
          <w:p w14:paraId="33A58C60"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Front PERC Mechanical Parts, rear load</w:t>
            </w:r>
          </w:p>
        </w:tc>
        <w:tc>
          <w:tcPr>
            <w:tcW w:w="567" w:type="dxa"/>
          </w:tcPr>
          <w:p w14:paraId="71070707" w14:textId="77777777" w:rsidR="008154ED" w:rsidRPr="00B54F0A" w:rsidRDefault="008154ED" w:rsidP="00F80A28">
            <w:pPr>
              <w:pStyle w:val="Default"/>
              <w:rPr>
                <w:sz w:val="18"/>
                <w:szCs w:val="18"/>
              </w:rPr>
            </w:pPr>
            <w:r w:rsidRPr="00B54F0A">
              <w:rPr>
                <w:sz w:val="18"/>
                <w:szCs w:val="18"/>
              </w:rPr>
              <w:t>1</w:t>
            </w:r>
          </w:p>
        </w:tc>
      </w:tr>
      <w:tr w:rsidR="008154ED" w:rsidRPr="00B54F0A" w14:paraId="42C92CFC" w14:textId="77777777" w:rsidTr="00A36742">
        <w:trPr>
          <w:trHeight w:val="60"/>
        </w:trPr>
        <w:tc>
          <w:tcPr>
            <w:tcW w:w="1526" w:type="dxa"/>
          </w:tcPr>
          <w:p w14:paraId="2C45718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750-ADDY</w:t>
            </w:r>
          </w:p>
        </w:tc>
        <w:tc>
          <w:tcPr>
            <w:tcW w:w="7513" w:type="dxa"/>
          </w:tcPr>
          <w:p w14:paraId="7F207F0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Standard Fan x5</w:t>
            </w:r>
          </w:p>
        </w:tc>
        <w:tc>
          <w:tcPr>
            <w:tcW w:w="567" w:type="dxa"/>
          </w:tcPr>
          <w:p w14:paraId="1CB765CD" w14:textId="77777777" w:rsidR="008154ED" w:rsidRPr="00B54F0A" w:rsidRDefault="008154ED" w:rsidP="00F80A28">
            <w:pPr>
              <w:pStyle w:val="Default"/>
              <w:rPr>
                <w:sz w:val="18"/>
                <w:szCs w:val="18"/>
              </w:rPr>
            </w:pPr>
            <w:r w:rsidRPr="00B54F0A">
              <w:rPr>
                <w:sz w:val="18"/>
                <w:szCs w:val="18"/>
              </w:rPr>
              <w:t>1</w:t>
            </w:r>
          </w:p>
        </w:tc>
      </w:tr>
      <w:tr w:rsidR="008154ED" w:rsidRPr="00B54F0A" w14:paraId="7B7EBF0C" w14:textId="77777777" w:rsidTr="00A36742">
        <w:trPr>
          <w:trHeight w:val="60"/>
        </w:trPr>
        <w:tc>
          <w:tcPr>
            <w:tcW w:w="1526" w:type="dxa"/>
          </w:tcPr>
          <w:p w14:paraId="3ACF8C4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770-BDZP</w:t>
            </w:r>
          </w:p>
        </w:tc>
        <w:tc>
          <w:tcPr>
            <w:tcW w:w="7513" w:type="dxa"/>
          </w:tcPr>
          <w:p w14:paraId="47453345" w14:textId="77777777" w:rsidR="008154ED" w:rsidRPr="00B54F0A" w:rsidRDefault="008154ED" w:rsidP="00F80A28">
            <w:pPr>
              <w:pStyle w:val="Default"/>
              <w:rPr>
                <w:rFonts w:ascii="Arial Narrow" w:hAnsi="Arial Narrow"/>
                <w:sz w:val="18"/>
                <w:szCs w:val="18"/>
              </w:rPr>
            </w:pPr>
            <w:proofErr w:type="spellStart"/>
            <w:r w:rsidRPr="00B54F0A">
              <w:rPr>
                <w:rFonts w:ascii="Arial Narrow" w:hAnsi="Arial Narrow"/>
                <w:sz w:val="18"/>
                <w:szCs w:val="18"/>
              </w:rPr>
              <w:t>ReadyRails</w:t>
            </w:r>
            <w:proofErr w:type="spellEnd"/>
            <w:r w:rsidRPr="00B54F0A">
              <w:rPr>
                <w:rFonts w:ascii="Arial Narrow" w:hAnsi="Arial Narrow"/>
                <w:sz w:val="18"/>
                <w:szCs w:val="18"/>
              </w:rPr>
              <w:t xml:space="preserve"> Sliding Rails Without Cable Management Arm</w:t>
            </w:r>
          </w:p>
        </w:tc>
        <w:tc>
          <w:tcPr>
            <w:tcW w:w="567" w:type="dxa"/>
          </w:tcPr>
          <w:p w14:paraId="44CCAFBD" w14:textId="77777777" w:rsidR="008154ED" w:rsidRPr="00B54F0A" w:rsidRDefault="008154ED" w:rsidP="00F80A28">
            <w:pPr>
              <w:pStyle w:val="Default"/>
              <w:rPr>
                <w:sz w:val="18"/>
                <w:szCs w:val="18"/>
              </w:rPr>
            </w:pPr>
            <w:r w:rsidRPr="00B54F0A">
              <w:rPr>
                <w:sz w:val="18"/>
                <w:szCs w:val="18"/>
              </w:rPr>
              <w:t>1</w:t>
            </w:r>
          </w:p>
        </w:tc>
      </w:tr>
      <w:tr w:rsidR="008154ED" w:rsidRPr="00B54F0A" w14:paraId="7A1619FB" w14:textId="77777777" w:rsidTr="00A36742">
        <w:trPr>
          <w:trHeight w:val="60"/>
        </w:trPr>
        <w:tc>
          <w:tcPr>
            <w:tcW w:w="1526" w:type="dxa"/>
          </w:tcPr>
          <w:p w14:paraId="487423F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780-BCDS</w:t>
            </w:r>
          </w:p>
        </w:tc>
        <w:tc>
          <w:tcPr>
            <w:tcW w:w="7513" w:type="dxa"/>
          </w:tcPr>
          <w:p w14:paraId="2A93ED0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Unconfigured RAID</w:t>
            </w:r>
          </w:p>
        </w:tc>
        <w:tc>
          <w:tcPr>
            <w:tcW w:w="567" w:type="dxa"/>
          </w:tcPr>
          <w:p w14:paraId="07F917E3" w14:textId="77777777" w:rsidR="008154ED" w:rsidRPr="00B54F0A" w:rsidRDefault="008154ED" w:rsidP="00F80A28">
            <w:pPr>
              <w:pStyle w:val="Default"/>
              <w:rPr>
                <w:sz w:val="18"/>
                <w:szCs w:val="18"/>
              </w:rPr>
            </w:pPr>
            <w:r w:rsidRPr="00B54F0A">
              <w:rPr>
                <w:sz w:val="18"/>
                <w:szCs w:val="18"/>
              </w:rPr>
              <w:t>1</w:t>
            </w:r>
          </w:p>
        </w:tc>
      </w:tr>
      <w:tr w:rsidR="008154ED" w:rsidRPr="00B54F0A" w14:paraId="0BA7D124" w14:textId="77777777" w:rsidTr="00A36742">
        <w:trPr>
          <w:trHeight w:val="60"/>
        </w:trPr>
        <w:tc>
          <w:tcPr>
            <w:tcW w:w="1526" w:type="dxa"/>
          </w:tcPr>
          <w:p w14:paraId="3CEFAD11"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384-BBBH</w:t>
            </w:r>
          </w:p>
        </w:tc>
        <w:tc>
          <w:tcPr>
            <w:tcW w:w="7513" w:type="dxa"/>
          </w:tcPr>
          <w:p w14:paraId="51CF3AD1"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Power Saving BIOS Settings</w:t>
            </w:r>
          </w:p>
        </w:tc>
        <w:tc>
          <w:tcPr>
            <w:tcW w:w="567" w:type="dxa"/>
          </w:tcPr>
          <w:p w14:paraId="1610555F" w14:textId="77777777" w:rsidR="008154ED" w:rsidRPr="00B54F0A" w:rsidRDefault="008154ED" w:rsidP="00F80A28">
            <w:pPr>
              <w:pStyle w:val="Default"/>
              <w:rPr>
                <w:sz w:val="18"/>
                <w:szCs w:val="18"/>
              </w:rPr>
            </w:pPr>
            <w:r w:rsidRPr="00B54F0A">
              <w:rPr>
                <w:sz w:val="18"/>
                <w:szCs w:val="18"/>
              </w:rPr>
              <w:t>1</w:t>
            </w:r>
          </w:p>
        </w:tc>
      </w:tr>
      <w:tr w:rsidR="008154ED" w:rsidRPr="00B54F0A" w14:paraId="0CCD66FD" w14:textId="77777777" w:rsidTr="00A36742">
        <w:trPr>
          <w:trHeight w:val="60"/>
        </w:trPr>
        <w:tc>
          <w:tcPr>
            <w:tcW w:w="1526" w:type="dxa"/>
          </w:tcPr>
          <w:p w14:paraId="400F0B5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631-AACK</w:t>
            </w:r>
          </w:p>
        </w:tc>
        <w:tc>
          <w:tcPr>
            <w:tcW w:w="7513" w:type="dxa"/>
          </w:tcPr>
          <w:p w14:paraId="1C32404D"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 xml:space="preserve">No Systems Documentation, No </w:t>
            </w:r>
            <w:proofErr w:type="spellStart"/>
            <w:r w:rsidRPr="00B54F0A">
              <w:rPr>
                <w:rFonts w:ascii="Arial Narrow" w:hAnsi="Arial Narrow"/>
                <w:sz w:val="18"/>
                <w:szCs w:val="18"/>
              </w:rPr>
              <w:t>OpenManage</w:t>
            </w:r>
            <w:proofErr w:type="spellEnd"/>
            <w:r w:rsidRPr="00B54F0A">
              <w:rPr>
                <w:rFonts w:ascii="Arial Narrow" w:hAnsi="Arial Narrow"/>
                <w:sz w:val="18"/>
                <w:szCs w:val="18"/>
              </w:rPr>
              <w:t xml:space="preserve"> DVD Kit</w:t>
            </w:r>
          </w:p>
        </w:tc>
        <w:tc>
          <w:tcPr>
            <w:tcW w:w="567" w:type="dxa"/>
          </w:tcPr>
          <w:p w14:paraId="4ED998F2" w14:textId="77777777" w:rsidR="008154ED" w:rsidRPr="00B54F0A" w:rsidRDefault="008154ED" w:rsidP="00F80A28">
            <w:pPr>
              <w:pStyle w:val="Default"/>
              <w:rPr>
                <w:sz w:val="18"/>
                <w:szCs w:val="18"/>
              </w:rPr>
            </w:pPr>
            <w:r w:rsidRPr="00B54F0A">
              <w:rPr>
                <w:sz w:val="18"/>
                <w:szCs w:val="18"/>
              </w:rPr>
              <w:t>1</w:t>
            </w:r>
          </w:p>
        </w:tc>
      </w:tr>
      <w:tr w:rsidR="008154ED" w:rsidRPr="00B54F0A" w14:paraId="56997722" w14:textId="77777777" w:rsidTr="00A36742">
        <w:trPr>
          <w:trHeight w:val="60"/>
        </w:trPr>
        <w:tc>
          <w:tcPr>
            <w:tcW w:w="1526" w:type="dxa"/>
          </w:tcPr>
          <w:p w14:paraId="3EF4C10A"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708-10081</w:t>
            </w:r>
          </w:p>
        </w:tc>
        <w:tc>
          <w:tcPr>
            <w:tcW w:w="7513" w:type="dxa"/>
          </w:tcPr>
          <w:p w14:paraId="4E9E8143"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 xml:space="preserve">Configuration Services, Standard ISG Channel System Report, Deliver Via </w:t>
            </w:r>
          </w:p>
        </w:tc>
        <w:tc>
          <w:tcPr>
            <w:tcW w:w="567" w:type="dxa"/>
          </w:tcPr>
          <w:p w14:paraId="31D1BF02" w14:textId="77777777" w:rsidR="008154ED" w:rsidRPr="00B54F0A" w:rsidRDefault="008154ED" w:rsidP="00F80A28">
            <w:pPr>
              <w:pStyle w:val="Default"/>
              <w:rPr>
                <w:sz w:val="18"/>
                <w:szCs w:val="18"/>
              </w:rPr>
            </w:pPr>
            <w:r w:rsidRPr="00B54F0A">
              <w:rPr>
                <w:sz w:val="18"/>
                <w:szCs w:val="18"/>
              </w:rPr>
              <w:t>1</w:t>
            </w:r>
          </w:p>
        </w:tc>
      </w:tr>
      <w:tr w:rsidR="008154ED" w:rsidRPr="00B54F0A" w14:paraId="4E18004E" w14:textId="77777777" w:rsidTr="00A36742">
        <w:trPr>
          <w:trHeight w:val="60"/>
        </w:trPr>
        <w:tc>
          <w:tcPr>
            <w:tcW w:w="1526" w:type="dxa"/>
          </w:tcPr>
          <w:p w14:paraId="587C3129"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709-BBIL</w:t>
            </w:r>
          </w:p>
        </w:tc>
        <w:tc>
          <w:tcPr>
            <w:tcW w:w="7513" w:type="dxa"/>
          </w:tcPr>
          <w:p w14:paraId="2F76DB9F"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Basic Next Business Day 36 Months</w:t>
            </w:r>
          </w:p>
        </w:tc>
        <w:tc>
          <w:tcPr>
            <w:tcW w:w="567" w:type="dxa"/>
          </w:tcPr>
          <w:p w14:paraId="7DD4218C" w14:textId="77777777" w:rsidR="008154ED" w:rsidRPr="00B54F0A" w:rsidRDefault="008154ED" w:rsidP="00F80A28">
            <w:pPr>
              <w:pStyle w:val="Default"/>
              <w:rPr>
                <w:sz w:val="18"/>
                <w:szCs w:val="18"/>
              </w:rPr>
            </w:pPr>
            <w:r w:rsidRPr="00B54F0A">
              <w:rPr>
                <w:sz w:val="18"/>
                <w:szCs w:val="18"/>
              </w:rPr>
              <w:t>1</w:t>
            </w:r>
          </w:p>
        </w:tc>
      </w:tr>
      <w:tr w:rsidR="008154ED" w:rsidRPr="00B54F0A" w14:paraId="6D1D1E8D" w14:textId="77777777" w:rsidTr="00A36742">
        <w:trPr>
          <w:trHeight w:val="60"/>
        </w:trPr>
        <w:tc>
          <w:tcPr>
            <w:tcW w:w="1526" w:type="dxa"/>
          </w:tcPr>
          <w:p w14:paraId="09D0815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865-BBMY</w:t>
            </w:r>
          </w:p>
        </w:tc>
        <w:tc>
          <w:tcPr>
            <w:tcW w:w="7513" w:type="dxa"/>
          </w:tcPr>
          <w:p w14:paraId="1EFE8148"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ProSupport and Next Business Day Onsite Service Initial, 60 Month(s)</w:t>
            </w:r>
          </w:p>
        </w:tc>
        <w:tc>
          <w:tcPr>
            <w:tcW w:w="567" w:type="dxa"/>
          </w:tcPr>
          <w:p w14:paraId="24B2741C" w14:textId="77777777" w:rsidR="008154ED" w:rsidRPr="00B54F0A" w:rsidRDefault="008154ED" w:rsidP="00F80A28">
            <w:pPr>
              <w:pStyle w:val="Default"/>
              <w:rPr>
                <w:sz w:val="18"/>
                <w:szCs w:val="18"/>
              </w:rPr>
            </w:pPr>
            <w:r w:rsidRPr="00B54F0A">
              <w:rPr>
                <w:sz w:val="18"/>
                <w:szCs w:val="18"/>
              </w:rPr>
              <w:t>1</w:t>
            </w:r>
          </w:p>
        </w:tc>
      </w:tr>
      <w:tr w:rsidR="008154ED" w:rsidRPr="00B54F0A" w14:paraId="7B486448" w14:textId="77777777" w:rsidTr="00A36742">
        <w:trPr>
          <w:trHeight w:val="60"/>
        </w:trPr>
        <w:tc>
          <w:tcPr>
            <w:tcW w:w="9039" w:type="dxa"/>
            <w:gridSpan w:val="2"/>
          </w:tcPr>
          <w:p w14:paraId="1129F2E6" w14:textId="77777777" w:rsidR="008154ED" w:rsidRPr="00B54F0A" w:rsidRDefault="008154ED" w:rsidP="00F80A28">
            <w:pPr>
              <w:pStyle w:val="Default"/>
              <w:rPr>
                <w:rFonts w:ascii="Arial Narrow" w:hAnsi="Arial Narrow"/>
                <w:sz w:val="18"/>
                <w:szCs w:val="18"/>
              </w:rPr>
            </w:pPr>
            <w:r w:rsidRPr="00B54F0A">
              <w:rPr>
                <w:rFonts w:ascii="Arial Narrow" w:hAnsi="Arial Narrow"/>
                <w:sz w:val="18"/>
                <w:szCs w:val="18"/>
              </w:rPr>
              <w:t>Freight</w:t>
            </w:r>
          </w:p>
        </w:tc>
        <w:tc>
          <w:tcPr>
            <w:tcW w:w="567" w:type="dxa"/>
          </w:tcPr>
          <w:p w14:paraId="115815C8" w14:textId="77777777" w:rsidR="008154ED" w:rsidRPr="00B54F0A" w:rsidRDefault="008154ED" w:rsidP="00F80A28">
            <w:pPr>
              <w:pStyle w:val="Default"/>
              <w:rPr>
                <w:sz w:val="18"/>
                <w:szCs w:val="18"/>
              </w:rPr>
            </w:pPr>
            <w:r w:rsidRPr="00B54F0A">
              <w:rPr>
                <w:sz w:val="18"/>
                <w:szCs w:val="18"/>
              </w:rPr>
              <w:t>1</w:t>
            </w:r>
          </w:p>
        </w:tc>
      </w:tr>
    </w:tbl>
    <w:p w14:paraId="233C1B10" w14:textId="77777777" w:rsidR="008154ED" w:rsidRDefault="008154ED" w:rsidP="008154ED">
      <w:pPr>
        <w:autoSpaceDE w:val="0"/>
        <w:autoSpaceDN w:val="0"/>
        <w:adjustRightInd w:val="0"/>
        <w:rPr>
          <w:rFonts w:ascii="Museo For Dell Bold" w:eastAsiaTheme="minorHAnsi" w:hAnsi="Museo For Dell Bold" w:cs="Museo For Dell Bold"/>
          <w:b/>
          <w:bCs/>
        </w:rPr>
      </w:pPr>
    </w:p>
    <w:p w14:paraId="53E706DC" w14:textId="77777777" w:rsidR="008154ED" w:rsidRDefault="008154ED" w:rsidP="008154ED">
      <w:pPr>
        <w:spacing w:after="160" w:line="259" w:lineRule="auto"/>
        <w:rPr>
          <w:rFonts w:cs="Tahoma"/>
          <w:b/>
          <w:u w:val="single"/>
        </w:rPr>
      </w:pPr>
    </w:p>
    <w:p w14:paraId="60FEFBCA" w14:textId="77777777" w:rsidR="008154ED" w:rsidRDefault="008154ED" w:rsidP="008154ED">
      <w:pPr>
        <w:spacing w:after="160" w:line="259" w:lineRule="auto"/>
        <w:rPr>
          <w:rFonts w:cs="Tahoma"/>
          <w:b/>
          <w:u w:val="single"/>
        </w:rPr>
      </w:pPr>
      <w:r>
        <w:rPr>
          <w:rFonts w:cs="Tahoma"/>
          <w:b/>
          <w:u w:val="single"/>
        </w:rPr>
        <w:br w:type="page"/>
      </w:r>
    </w:p>
    <w:p w14:paraId="310E545E" w14:textId="77777777" w:rsidR="008154ED" w:rsidRDefault="008154ED" w:rsidP="008154ED">
      <w:pPr>
        <w:numPr>
          <w:ilvl w:val="0"/>
          <w:numId w:val="22"/>
        </w:numPr>
        <w:spacing w:after="200" w:line="276" w:lineRule="auto"/>
        <w:jc w:val="both"/>
        <w:rPr>
          <w:rFonts w:cs="Tahoma"/>
          <w:b/>
          <w:u w:val="single"/>
        </w:rPr>
      </w:pPr>
      <w:r>
        <w:rPr>
          <w:rFonts w:cs="Tahoma"/>
          <w:b/>
          <w:u w:val="single"/>
        </w:rPr>
        <w:lastRenderedPageBreak/>
        <w:t>GENERAL REQUIREMENTS</w:t>
      </w:r>
    </w:p>
    <w:p w14:paraId="0DC767C7" w14:textId="77777777" w:rsidR="008154ED" w:rsidRPr="003D6630" w:rsidRDefault="008154ED" w:rsidP="008154ED">
      <w:pPr>
        <w:autoSpaceDE w:val="0"/>
        <w:autoSpaceDN w:val="0"/>
        <w:adjustRightInd w:val="0"/>
        <w:rPr>
          <w:rFonts w:cs="Arial"/>
          <w:lang w:eastAsia="en-ZA"/>
        </w:rPr>
      </w:pPr>
      <w:r w:rsidRPr="003D6630">
        <w:rPr>
          <w:rFonts w:cs="Arial"/>
          <w:lang w:eastAsia="en-ZA"/>
        </w:rPr>
        <w:t>Please provide the following together with your response:</w:t>
      </w:r>
    </w:p>
    <w:p w14:paraId="35E4F7AA" w14:textId="77777777" w:rsidR="008154ED" w:rsidRDefault="008154ED" w:rsidP="008154ED">
      <w:pPr>
        <w:numPr>
          <w:ilvl w:val="0"/>
          <w:numId w:val="24"/>
        </w:numPr>
        <w:autoSpaceDE w:val="0"/>
        <w:autoSpaceDN w:val="0"/>
        <w:adjustRightInd w:val="0"/>
        <w:spacing w:line="276" w:lineRule="auto"/>
        <w:rPr>
          <w:rFonts w:cs="Arial"/>
          <w:lang w:eastAsia="en-ZA"/>
        </w:rPr>
      </w:pPr>
      <w:r w:rsidRPr="003D6630">
        <w:rPr>
          <w:rFonts w:cs="Arial"/>
          <w:lang w:eastAsia="en-ZA"/>
        </w:rPr>
        <w:t>Please include an implementation project plan and timelines as part of your</w:t>
      </w:r>
      <w:r>
        <w:rPr>
          <w:rFonts w:cs="Arial"/>
          <w:lang w:eastAsia="en-ZA"/>
        </w:rPr>
        <w:t xml:space="preserve"> </w:t>
      </w:r>
      <w:r w:rsidRPr="003D6630">
        <w:rPr>
          <w:rFonts w:cs="Arial"/>
          <w:lang w:eastAsia="en-ZA"/>
        </w:rPr>
        <w:t>response.</w:t>
      </w:r>
    </w:p>
    <w:p w14:paraId="2BFDFB58" w14:textId="77777777" w:rsidR="008154ED" w:rsidRPr="006E0C8D" w:rsidRDefault="008154ED" w:rsidP="008154ED">
      <w:pPr>
        <w:numPr>
          <w:ilvl w:val="0"/>
          <w:numId w:val="24"/>
        </w:numPr>
        <w:autoSpaceDE w:val="0"/>
        <w:autoSpaceDN w:val="0"/>
        <w:adjustRightInd w:val="0"/>
        <w:spacing w:line="276" w:lineRule="auto"/>
        <w:rPr>
          <w:rFonts w:cs="Arial"/>
          <w:lang w:eastAsia="en-ZA"/>
        </w:rPr>
      </w:pPr>
      <w:r w:rsidRPr="006E0C8D">
        <w:rPr>
          <w:rFonts w:cs="Arial"/>
          <w:lang w:eastAsia="en-ZA"/>
        </w:rPr>
        <w:t>Post project support requirements</w:t>
      </w:r>
    </w:p>
    <w:p w14:paraId="49A0167E" w14:textId="77777777" w:rsidR="008154ED" w:rsidRDefault="008154ED" w:rsidP="008154ED">
      <w:pPr>
        <w:rPr>
          <w:rFonts w:cs="Tahoma"/>
          <w:b/>
          <w:bCs/>
        </w:rPr>
      </w:pPr>
    </w:p>
    <w:p w14:paraId="1D8BAA1B" w14:textId="0C88290A" w:rsidR="008154ED" w:rsidRDefault="008154ED" w:rsidP="001B56A0">
      <w:pPr>
        <w:pStyle w:val="Heading1"/>
        <w:numPr>
          <w:ilvl w:val="0"/>
          <w:numId w:val="22"/>
        </w:numPr>
        <w:rPr>
          <w:sz w:val="22"/>
          <w:szCs w:val="22"/>
        </w:rPr>
      </w:pPr>
      <w:bookmarkStart w:id="17" w:name="_Toc521401321"/>
      <w:r w:rsidRPr="00680404">
        <w:rPr>
          <w:sz w:val="22"/>
          <w:szCs w:val="22"/>
        </w:rPr>
        <w:t>PRE-QUALIFYING FUNCTIONALITY ASSESSMENT CRITERIA</w:t>
      </w:r>
      <w:bookmarkEnd w:id="17"/>
      <w:r w:rsidRPr="00680404">
        <w:rPr>
          <w:sz w:val="22"/>
          <w:szCs w:val="22"/>
        </w:rPr>
        <w:t xml:space="preserve"> </w:t>
      </w:r>
    </w:p>
    <w:p w14:paraId="1209887B" w14:textId="77777777" w:rsidR="008154ED" w:rsidRPr="009B3D70" w:rsidRDefault="008154ED" w:rsidP="008154ED">
      <w:pPr>
        <w:jc w:val="both"/>
        <w:rPr>
          <w:rFonts w:cs="Tahoma"/>
        </w:rPr>
      </w:pPr>
      <w:r w:rsidRPr="009B3D70">
        <w:rPr>
          <w:rFonts w:cs="Tahoma"/>
        </w:rPr>
        <w:t>All bids will be scored according to the following criteria, any bids received scoring below 60% will be invalid and not considered further.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309"/>
        <w:gridCol w:w="2367"/>
        <w:gridCol w:w="2703"/>
      </w:tblGrid>
      <w:tr w:rsidR="00A345A4" w:rsidRPr="005F11EE" w14:paraId="26810734" w14:textId="77777777" w:rsidTr="00A345A4">
        <w:trPr>
          <w:tblHeader/>
        </w:trPr>
        <w:tc>
          <w:tcPr>
            <w:tcW w:w="642" w:type="dxa"/>
          </w:tcPr>
          <w:p w14:paraId="12C592C7" w14:textId="77777777" w:rsidR="00A345A4" w:rsidRPr="005F11EE" w:rsidRDefault="00A345A4" w:rsidP="00F80A28">
            <w:pPr>
              <w:pStyle w:val="Header"/>
              <w:rPr>
                <w:rFonts w:cs="Tahoma"/>
                <w:b/>
                <w:bCs/>
                <w:sz w:val="20"/>
                <w:szCs w:val="20"/>
              </w:rPr>
            </w:pPr>
            <w:r w:rsidRPr="005F11EE">
              <w:rPr>
                <w:rFonts w:cs="Tahoma"/>
                <w:b/>
                <w:bCs/>
                <w:sz w:val="20"/>
                <w:szCs w:val="20"/>
              </w:rPr>
              <w:t>No.</w:t>
            </w:r>
          </w:p>
        </w:tc>
        <w:tc>
          <w:tcPr>
            <w:tcW w:w="3309" w:type="dxa"/>
          </w:tcPr>
          <w:p w14:paraId="409CA9B2" w14:textId="77777777" w:rsidR="00A345A4" w:rsidRPr="005F11EE" w:rsidRDefault="00A345A4" w:rsidP="00F80A28">
            <w:pPr>
              <w:pStyle w:val="Header"/>
              <w:rPr>
                <w:rFonts w:cs="Tahoma"/>
                <w:b/>
                <w:bCs/>
                <w:sz w:val="20"/>
                <w:szCs w:val="20"/>
              </w:rPr>
            </w:pPr>
            <w:r w:rsidRPr="005F11EE">
              <w:rPr>
                <w:rFonts w:cs="Tahoma"/>
                <w:b/>
                <w:bCs/>
                <w:sz w:val="20"/>
                <w:szCs w:val="20"/>
              </w:rPr>
              <w:t>Criteria</w:t>
            </w:r>
          </w:p>
        </w:tc>
        <w:tc>
          <w:tcPr>
            <w:tcW w:w="2367" w:type="dxa"/>
          </w:tcPr>
          <w:p w14:paraId="72674F94" w14:textId="448B5808" w:rsidR="00A345A4" w:rsidRPr="005F11EE" w:rsidRDefault="00A345A4" w:rsidP="00F80A28">
            <w:pPr>
              <w:pStyle w:val="Header"/>
              <w:rPr>
                <w:rFonts w:cs="Tahoma"/>
                <w:b/>
                <w:bCs/>
                <w:sz w:val="20"/>
                <w:szCs w:val="20"/>
              </w:rPr>
            </w:pPr>
            <w:r>
              <w:rPr>
                <w:rFonts w:cs="Tahoma"/>
                <w:b/>
                <w:bCs/>
                <w:sz w:val="20"/>
                <w:szCs w:val="20"/>
              </w:rPr>
              <w:t>Weighting</w:t>
            </w:r>
          </w:p>
        </w:tc>
        <w:tc>
          <w:tcPr>
            <w:tcW w:w="2703" w:type="dxa"/>
          </w:tcPr>
          <w:p w14:paraId="5526DD7E" w14:textId="37D7F1E2" w:rsidR="00A345A4" w:rsidRPr="005F11EE" w:rsidRDefault="00A345A4" w:rsidP="00F80A28">
            <w:pPr>
              <w:pStyle w:val="Header"/>
              <w:rPr>
                <w:rFonts w:cs="Tahoma"/>
                <w:b/>
                <w:bCs/>
                <w:sz w:val="20"/>
                <w:szCs w:val="20"/>
              </w:rPr>
            </w:pPr>
            <w:r w:rsidRPr="005F11EE">
              <w:rPr>
                <w:rFonts w:cs="Tahoma"/>
                <w:b/>
                <w:bCs/>
                <w:sz w:val="20"/>
                <w:szCs w:val="20"/>
              </w:rPr>
              <w:t>Evidence</w:t>
            </w:r>
          </w:p>
        </w:tc>
      </w:tr>
      <w:tr w:rsidR="000A2385" w:rsidRPr="005F11EE" w14:paraId="78555C2D" w14:textId="77777777" w:rsidTr="00A345A4">
        <w:trPr>
          <w:trHeight w:val="540"/>
        </w:trPr>
        <w:tc>
          <w:tcPr>
            <w:tcW w:w="642" w:type="dxa"/>
            <w:vMerge w:val="restart"/>
          </w:tcPr>
          <w:p w14:paraId="2ADC1796" w14:textId="34F4FE73" w:rsidR="000A2385" w:rsidRPr="005F11EE" w:rsidRDefault="000A2385" w:rsidP="000A2385">
            <w:pPr>
              <w:pStyle w:val="Header"/>
              <w:rPr>
                <w:rFonts w:cs="Tahoma"/>
                <w:bCs/>
                <w:sz w:val="20"/>
                <w:szCs w:val="20"/>
              </w:rPr>
            </w:pPr>
            <w:r>
              <w:rPr>
                <w:rFonts w:cs="Tahoma"/>
                <w:bCs/>
                <w:sz w:val="20"/>
                <w:szCs w:val="20"/>
              </w:rPr>
              <w:t>1</w:t>
            </w:r>
          </w:p>
        </w:tc>
        <w:tc>
          <w:tcPr>
            <w:tcW w:w="3309" w:type="dxa"/>
          </w:tcPr>
          <w:p w14:paraId="58819255" w14:textId="77777777" w:rsidR="000A2385" w:rsidRPr="005F11EE" w:rsidRDefault="000A2385" w:rsidP="000A2385">
            <w:pPr>
              <w:pStyle w:val="ListParagraph"/>
              <w:spacing w:after="160" w:line="259" w:lineRule="auto"/>
              <w:ind w:left="0"/>
            </w:pPr>
            <w:r w:rsidRPr="005F11EE">
              <w:t xml:space="preserve">Certified Dell Gold Partner Certificate </w:t>
            </w:r>
            <w:r w:rsidRPr="005F11EE">
              <w:br/>
            </w:r>
            <w:r w:rsidRPr="005F11EE">
              <w:br/>
            </w:r>
          </w:p>
        </w:tc>
        <w:tc>
          <w:tcPr>
            <w:tcW w:w="2367" w:type="dxa"/>
          </w:tcPr>
          <w:p w14:paraId="261A7622" w14:textId="4BA93293" w:rsidR="000A2385" w:rsidRPr="005F11EE" w:rsidRDefault="00931032" w:rsidP="000A2385">
            <w:pPr>
              <w:pStyle w:val="Header"/>
              <w:rPr>
                <w:rFonts w:cs="Tahoma"/>
                <w:bCs/>
                <w:sz w:val="20"/>
                <w:szCs w:val="20"/>
              </w:rPr>
            </w:pPr>
            <w:r>
              <w:rPr>
                <w:rFonts w:cs="Tahoma"/>
                <w:bCs/>
                <w:sz w:val="20"/>
                <w:szCs w:val="20"/>
              </w:rPr>
              <w:t>100</w:t>
            </w:r>
          </w:p>
        </w:tc>
        <w:tc>
          <w:tcPr>
            <w:tcW w:w="2703" w:type="dxa"/>
          </w:tcPr>
          <w:p w14:paraId="214D9A2A" w14:textId="77777777" w:rsidR="000A2385" w:rsidRPr="005F11EE" w:rsidRDefault="000A2385" w:rsidP="000A2385">
            <w:pPr>
              <w:pStyle w:val="Header"/>
              <w:rPr>
                <w:rFonts w:cs="Tahoma"/>
                <w:bCs/>
                <w:sz w:val="20"/>
                <w:szCs w:val="20"/>
              </w:rPr>
            </w:pPr>
            <w:r w:rsidRPr="005F11EE">
              <w:rPr>
                <w:rFonts w:cs="Tahoma"/>
                <w:bCs/>
                <w:sz w:val="20"/>
                <w:szCs w:val="20"/>
              </w:rPr>
              <w:t xml:space="preserve">Dell </w:t>
            </w:r>
            <w:r>
              <w:rPr>
                <w:rFonts w:cs="Tahoma"/>
                <w:bCs/>
                <w:sz w:val="20"/>
                <w:szCs w:val="20"/>
              </w:rPr>
              <w:t xml:space="preserve">Gold </w:t>
            </w:r>
            <w:r w:rsidRPr="005F11EE">
              <w:rPr>
                <w:rFonts w:cs="Tahoma"/>
                <w:bCs/>
                <w:sz w:val="20"/>
                <w:szCs w:val="20"/>
              </w:rPr>
              <w:t>Partner Certificate</w:t>
            </w:r>
            <w:r>
              <w:rPr>
                <w:rFonts w:cs="Tahoma"/>
                <w:bCs/>
                <w:sz w:val="20"/>
                <w:szCs w:val="20"/>
              </w:rPr>
              <w:t xml:space="preserve"> or higher (Such as Platinum, etc)</w:t>
            </w:r>
          </w:p>
          <w:p w14:paraId="6461D1F0" w14:textId="1BB8F2F6" w:rsidR="000A2385" w:rsidRPr="005F11EE" w:rsidRDefault="000A2385" w:rsidP="000A2385">
            <w:pPr>
              <w:pStyle w:val="Header"/>
              <w:rPr>
                <w:rFonts w:cs="Tahoma"/>
                <w:bCs/>
                <w:sz w:val="20"/>
                <w:szCs w:val="20"/>
              </w:rPr>
            </w:pPr>
          </w:p>
        </w:tc>
      </w:tr>
      <w:tr w:rsidR="000A2385" w:rsidRPr="005F11EE" w14:paraId="1D7A8FC8" w14:textId="77777777" w:rsidTr="00A345A4">
        <w:trPr>
          <w:trHeight w:val="540"/>
        </w:trPr>
        <w:tc>
          <w:tcPr>
            <w:tcW w:w="642" w:type="dxa"/>
            <w:vMerge/>
          </w:tcPr>
          <w:p w14:paraId="7DBE0FDF" w14:textId="77777777" w:rsidR="000A2385" w:rsidRPr="005F11EE" w:rsidRDefault="000A2385" w:rsidP="000A2385">
            <w:pPr>
              <w:pStyle w:val="Header"/>
              <w:rPr>
                <w:rFonts w:cs="Tahoma"/>
                <w:bCs/>
                <w:sz w:val="20"/>
                <w:szCs w:val="20"/>
              </w:rPr>
            </w:pPr>
          </w:p>
        </w:tc>
        <w:tc>
          <w:tcPr>
            <w:tcW w:w="3309" w:type="dxa"/>
          </w:tcPr>
          <w:p w14:paraId="7F73E302" w14:textId="77777777" w:rsidR="000A2385" w:rsidRPr="005F11EE" w:rsidRDefault="000A2385" w:rsidP="000A2385">
            <w:pPr>
              <w:pStyle w:val="ListParagraph"/>
              <w:spacing w:after="160" w:line="259" w:lineRule="auto"/>
              <w:ind w:left="0"/>
            </w:pPr>
            <w:r w:rsidRPr="005F11EE">
              <w:t xml:space="preserve">Certified Dell Partner Certificate </w:t>
            </w:r>
            <w:r w:rsidRPr="005F11EE">
              <w:br/>
            </w:r>
            <w:r w:rsidRPr="005F11EE">
              <w:br/>
            </w:r>
          </w:p>
        </w:tc>
        <w:tc>
          <w:tcPr>
            <w:tcW w:w="2367" w:type="dxa"/>
          </w:tcPr>
          <w:p w14:paraId="1392D137" w14:textId="687E50E1" w:rsidR="000A2385" w:rsidRPr="005F11EE" w:rsidRDefault="00C75B78" w:rsidP="000A2385">
            <w:pPr>
              <w:pStyle w:val="Header"/>
              <w:rPr>
                <w:rFonts w:cs="Tahoma"/>
                <w:bCs/>
                <w:sz w:val="20"/>
                <w:szCs w:val="20"/>
              </w:rPr>
            </w:pPr>
            <w:r>
              <w:rPr>
                <w:rFonts w:cs="Tahoma"/>
                <w:bCs/>
                <w:sz w:val="20"/>
                <w:szCs w:val="20"/>
              </w:rPr>
              <w:t>6</w:t>
            </w:r>
            <w:r w:rsidR="00931032">
              <w:rPr>
                <w:rFonts w:cs="Tahoma"/>
                <w:bCs/>
                <w:sz w:val="20"/>
                <w:szCs w:val="20"/>
              </w:rPr>
              <w:t>0</w:t>
            </w:r>
          </w:p>
        </w:tc>
        <w:tc>
          <w:tcPr>
            <w:tcW w:w="2703" w:type="dxa"/>
          </w:tcPr>
          <w:p w14:paraId="1D7C5EC4" w14:textId="77777777" w:rsidR="000A2385" w:rsidRPr="005F11EE" w:rsidRDefault="000A2385" w:rsidP="000A2385">
            <w:pPr>
              <w:pStyle w:val="Header"/>
              <w:rPr>
                <w:rFonts w:cs="Tahoma"/>
                <w:bCs/>
                <w:sz w:val="20"/>
                <w:szCs w:val="20"/>
              </w:rPr>
            </w:pPr>
            <w:r w:rsidRPr="005F11EE">
              <w:rPr>
                <w:rFonts w:cs="Tahoma"/>
                <w:bCs/>
                <w:sz w:val="20"/>
                <w:szCs w:val="20"/>
              </w:rPr>
              <w:t>Dell Partner Certificate</w:t>
            </w:r>
          </w:p>
          <w:p w14:paraId="55BDE169" w14:textId="39200C15" w:rsidR="000A2385" w:rsidRPr="005F11EE" w:rsidRDefault="000A2385" w:rsidP="000A2385">
            <w:pPr>
              <w:pStyle w:val="Header"/>
              <w:rPr>
                <w:rFonts w:cs="Tahoma"/>
                <w:bCs/>
                <w:sz w:val="20"/>
                <w:szCs w:val="20"/>
              </w:rPr>
            </w:pPr>
          </w:p>
        </w:tc>
      </w:tr>
      <w:tr w:rsidR="000A2385" w:rsidRPr="005F11EE" w14:paraId="3194F902" w14:textId="77777777" w:rsidTr="00A345A4">
        <w:trPr>
          <w:trHeight w:val="780"/>
        </w:trPr>
        <w:tc>
          <w:tcPr>
            <w:tcW w:w="642" w:type="dxa"/>
            <w:vMerge/>
          </w:tcPr>
          <w:p w14:paraId="01EA9F10" w14:textId="77777777" w:rsidR="000A2385" w:rsidRPr="005F11EE" w:rsidRDefault="000A2385" w:rsidP="000A2385">
            <w:pPr>
              <w:pStyle w:val="Header"/>
              <w:rPr>
                <w:rFonts w:cs="Tahoma"/>
                <w:bCs/>
                <w:sz w:val="20"/>
                <w:szCs w:val="20"/>
              </w:rPr>
            </w:pPr>
          </w:p>
        </w:tc>
        <w:tc>
          <w:tcPr>
            <w:tcW w:w="3309" w:type="dxa"/>
          </w:tcPr>
          <w:p w14:paraId="20E4CD28" w14:textId="64E3ED7E" w:rsidR="000A2385" w:rsidRPr="005F11EE" w:rsidRDefault="00C75B78" w:rsidP="000A2385">
            <w:pPr>
              <w:pStyle w:val="ListParagraph"/>
              <w:spacing w:after="160" w:line="259" w:lineRule="auto"/>
              <w:ind w:left="0"/>
            </w:pPr>
            <w:r w:rsidRPr="005F11EE">
              <w:t>Non-Certified</w:t>
            </w:r>
            <w:r w:rsidR="000A2385" w:rsidRPr="005F11EE">
              <w:t xml:space="preserve"> Partner Certificate Compatible to model provided</w:t>
            </w:r>
          </w:p>
        </w:tc>
        <w:tc>
          <w:tcPr>
            <w:tcW w:w="2367" w:type="dxa"/>
          </w:tcPr>
          <w:p w14:paraId="40B98D2A" w14:textId="661A601C" w:rsidR="000A2385" w:rsidRPr="005F11EE" w:rsidRDefault="000A2385" w:rsidP="000A2385">
            <w:pPr>
              <w:pStyle w:val="Header"/>
              <w:rPr>
                <w:rFonts w:cs="Tahoma"/>
                <w:bCs/>
                <w:sz w:val="20"/>
                <w:szCs w:val="20"/>
              </w:rPr>
            </w:pPr>
            <w:r>
              <w:rPr>
                <w:rFonts w:cs="Tahoma"/>
                <w:bCs/>
                <w:sz w:val="20"/>
                <w:szCs w:val="20"/>
              </w:rPr>
              <w:t>0</w:t>
            </w:r>
          </w:p>
        </w:tc>
        <w:tc>
          <w:tcPr>
            <w:tcW w:w="2703" w:type="dxa"/>
          </w:tcPr>
          <w:p w14:paraId="049F2EAF" w14:textId="56A22948" w:rsidR="000A2385" w:rsidRPr="005F11EE" w:rsidRDefault="000A2385" w:rsidP="000A2385">
            <w:pPr>
              <w:pStyle w:val="Header"/>
              <w:rPr>
                <w:rFonts w:cs="Tahoma"/>
                <w:bCs/>
                <w:sz w:val="20"/>
                <w:szCs w:val="20"/>
              </w:rPr>
            </w:pPr>
            <w:r>
              <w:rPr>
                <w:rFonts w:cs="Tahoma"/>
                <w:bCs/>
                <w:sz w:val="20"/>
                <w:szCs w:val="20"/>
              </w:rPr>
              <w:t>No partner certificate</w:t>
            </w:r>
          </w:p>
        </w:tc>
      </w:tr>
      <w:tr w:rsidR="00A345A4" w:rsidRPr="005F11EE" w14:paraId="69C4BC35" w14:textId="77777777" w:rsidTr="00A345A4">
        <w:tc>
          <w:tcPr>
            <w:tcW w:w="642" w:type="dxa"/>
          </w:tcPr>
          <w:p w14:paraId="4FB014C5" w14:textId="77777777" w:rsidR="00A345A4" w:rsidRPr="005F11EE" w:rsidRDefault="00A345A4" w:rsidP="00F80A28">
            <w:pPr>
              <w:pStyle w:val="Header"/>
              <w:rPr>
                <w:rFonts w:cs="Tahoma"/>
                <w:b/>
                <w:bCs/>
                <w:sz w:val="20"/>
                <w:szCs w:val="20"/>
              </w:rPr>
            </w:pPr>
          </w:p>
        </w:tc>
        <w:tc>
          <w:tcPr>
            <w:tcW w:w="3309" w:type="dxa"/>
          </w:tcPr>
          <w:p w14:paraId="3119B4CA" w14:textId="77777777" w:rsidR="00A345A4" w:rsidRPr="005F11EE" w:rsidRDefault="00A345A4" w:rsidP="00F80A28">
            <w:pPr>
              <w:pStyle w:val="Header"/>
              <w:rPr>
                <w:rFonts w:cs="Tahoma"/>
                <w:b/>
                <w:bCs/>
                <w:sz w:val="20"/>
                <w:szCs w:val="20"/>
              </w:rPr>
            </w:pPr>
            <w:r w:rsidRPr="005F11EE">
              <w:rPr>
                <w:rFonts w:cs="Tahoma"/>
                <w:b/>
                <w:bCs/>
                <w:sz w:val="20"/>
                <w:szCs w:val="20"/>
              </w:rPr>
              <w:t>Total</w:t>
            </w:r>
          </w:p>
        </w:tc>
        <w:tc>
          <w:tcPr>
            <w:tcW w:w="2367" w:type="dxa"/>
          </w:tcPr>
          <w:p w14:paraId="412FC9E5" w14:textId="675EEE79" w:rsidR="00A345A4" w:rsidRPr="005F11EE" w:rsidRDefault="00931032" w:rsidP="00F80A28">
            <w:pPr>
              <w:pStyle w:val="Header"/>
              <w:rPr>
                <w:rFonts w:cs="Tahoma"/>
                <w:b/>
                <w:bCs/>
                <w:sz w:val="20"/>
                <w:szCs w:val="20"/>
              </w:rPr>
            </w:pPr>
            <w:r>
              <w:rPr>
                <w:rFonts w:cs="Tahoma"/>
                <w:b/>
                <w:bCs/>
                <w:sz w:val="20"/>
                <w:szCs w:val="20"/>
              </w:rPr>
              <w:t>100</w:t>
            </w:r>
          </w:p>
        </w:tc>
        <w:tc>
          <w:tcPr>
            <w:tcW w:w="2703" w:type="dxa"/>
          </w:tcPr>
          <w:p w14:paraId="42398073" w14:textId="12DCF1AA" w:rsidR="00A345A4" w:rsidRPr="005F11EE" w:rsidRDefault="00A345A4" w:rsidP="00F80A28">
            <w:pPr>
              <w:pStyle w:val="Header"/>
              <w:rPr>
                <w:rFonts w:cs="Tahoma"/>
                <w:b/>
                <w:bCs/>
                <w:sz w:val="20"/>
                <w:szCs w:val="20"/>
              </w:rPr>
            </w:pPr>
          </w:p>
        </w:tc>
      </w:tr>
    </w:tbl>
    <w:p w14:paraId="3B753E95" w14:textId="77777777" w:rsidR="008154ED" w:rsidRDefault="008154ED" w:rsidP="008154ED">
      <w:pPr>
        <w:rPr>
          <w:rFonts w:cs="Tahoma"/>
          <w:b/>
          <w:i/>
        </w:rPr>
      </w:pPr>
      <w:r w:rsidRPr="009B3D70">
        <w:rPr>
          <w:rFonts w:cs="Tahoma"/>
          <w:b/>
          <w:i/>
        </w:rPr>
        <w:t>All evidence supporting points scored should be annexed to the back of the document and all bidders scoring above 60 will be considered for further evaluation.</w:t>
      </w:r>
    </w:p>
    <w:p w14:paraId="1BEEA13D" w14:textId="77777777" w:rsidR="008154ED" w:rsidRDefault="008154ED" w:rsidP="008154ED">
      <w:pPr>
        <w:rPr>
          <w:rFonts w:cs="Tahoma"/>
          <w:b/>
          <w:i/>
        </w:rPr>
        <w:sectPr w:rsidR="008154ED">
          <w:pgSz w:w="11906" w:h="16838"/>
          <w:pgMar w:top="1440" w:right="1440" w:bottom="1440" w:left="1440" w:header="708" w:footer="708" w:gutter="0"/>
          <w:cols w:space="708"/>
          <w:docGrid w:linePitch="360"/>
        </w:sectPr>
      </w:pPr>
    </w:p>
    <w:p w14:paraId="2CAC6319" w14:textId="77777777" w:rsidR="008154ED" w:rsidRPr="00063289" w:rsidRDefault="008154ED" w:rsidP="008154ED">
      <w:pPr>
        <w:rPr>
          <w:rFonts w:ascii="Arial" w:hAnsi="Arial"/>
          <w:b/>
          <w:bCs/>
          <w:kern w:val="32"/>
          <w:lang w:val="en-GB" w:eastAsia="en-GB"/>
        </w:rPr>
      </w:pPr>
      <w:r>
        <w:rPr>
          <w:rFonts w:ascii="Arial" w:hAnsi="Arial"/>
          <w:b/>
          <w:bCs/>
          <w:kern w:val="32"/>
          <w:lang w:val="en-GB" w:eastAsia="en-GB"/>
        </w:rPr>
        <w:lastRenderedPageBreak/>
        <w:t>PRICING SCHEDULE</w:t>
      </w:r>
    </w:p>
    <w:tbl>
      <w:tblPr>
        <w:tblW w:w="5444" w:type="pct"/>
        <w:tblInd w:w="-577" w:type="dxa"/>
        <w:tblLayout w:type="fixed"/>
        <w:tblLook w:val="04A0" w:firstRow="1" w:lastRow="0" w:firstColumn="1" w:lastColumn="0" w:noHBand="0" w:noVBand="1"/>
      </w:tblPr>
      <w:tblGrid>
        <w:gridCol w:w="10065"/>
        <w:gridCol w:w="735"/>
        <w:gridCol w:w="750"/>
        <w:gridCol w:w="783"/>
        <w:gridCol w:w="722"/>
        <w:gridCol w:w="895"/>
        <w:gridCol w:w="1226"/>
      </w:tblGrid>
      <w:tr w:rsidR="008154ED" w:rsidRPr="004C5B87" w14:paraId="227D48A2" w14:textId="77777777" w:rsidTr="009E35BB">
        <w:trPr>
          <w:trHeight w:val="255"/>
        </w:trPr>
        <w:tc>
          <w:tcPr>
            <w:tcW w:w="3316" w:type="pct"/>
            <w:tcBorders>
              <w:top w:val="single" w:sz="8" w:space="0" w:color="auto"/>
              <w:left w:val="single" w:sz="8" w:space="0" w:color="auto"/>
              <w:bottom w:val="nil"/>
              <w:right w:val="single" w:sz="4" w:space="0" w:color="auto"/>
            </w:tcBorders>
            <w:shd w:val="clear" w:color="auto" w:fill="auto"/>
            <w:vAlign w:val="center"/>
            <w:hideMark/>
          </w:tcPr>
          <w:p w14:paraId="6C6289ED" w14:textId="77777777" w:rsidR="008154ED" w:rsidRPr="004C5B87" w:rsidRDefault="008154ED" w:rsidP="00F80A28">
            <w:pPr>
              <w:jc w:val="center"/>
              <w:rPr>
                <w:rFonts w:cs="Calibri"/>
                <w:b/>
                <w:bCs/>
                <w:color w:val="000000"/>
                <w:lang w:val="en-GB" w:eastAsia="en-GB"/>
              </w:rPr>
            </w:pPr>
            <w:r w:rsidRPr="004C5B87">
              <w:rPr>
                <w:rFonts w:cs="Calibri"/>
                <w:b/>
                <w:bCs/>
                <w:color w:val="000000"/>
                <w:lang w:val="en-GB" w:eastAsia="en-GB"/>
              </w:rPr>
              <w:t>DESCRIPTION</w:t>
            </w:r>
          </w:p>
        </w:tc>
        <w:tc>
          <w:tcPr>
            <w:tcW w:w="242" w:type="pct"/>
            <w:tcBorders>
              <w:top w:val="single" w:sz="8" w:space="0" w:color="auto"/>
              <w:left w:val="nil"/>
              <w:bottom w:val="nil"/>
              <w:right w:val="single" w:sz="4" w:space="0" w:color="auto"/>
            </w:tcBorders>
            <w:shd w:val="clear" w:color="auto" w:fill="auto"/>
            <w:hideMark/>
          </w:tcPr>
          <w:p w14:paraId="1B522CC1" w14:textId="77777777" w:rsidR="008154ED" w:rsidRPr="004C5B87" w:rsidRDefault="008154ED" w:rsidP="00F80A28">
            <w:pPr>
              <w:rPr>
                <w:rFonts w:cs="Calibri"/>
                <w:b/>
                <w:bCs/>
                <w:color w:val="000000"/>
                <w:lang w:val="en-GB" w:eastAsia="en-GB"/>
              </w:rPr>
            </w:pPr>
            <w:r w:rsidRPr="004C5B87">
              <w:rPr>
                <w:rFonts w:cs="Calibri"/>
                <w:b/>
                <w:bCs/>
                <w:color w:val="000000"/>
                <w:lang w:val="en-GB" w:eastAsia="en-GB"/>
              </w:rPr>
              <w:t> </w:t>
            </w:r>
          </w:p>
        </w:tc>
        <w:tc>
          <w:tcPr>
            <w:tcW w:w="247" w:type="pct"/>
            <w:tcBorders>
              <w:top w:val="single" w:sz="8" w:space="0" w:color="auto"/>
              <w:left w:val="nil"/>
              <w:bottom w:val="nil"/>
              <w:right w:val="single" w:sz="4" w:space="0" w:color="auto"/>
            </w:tcBorders>
            <w:shd w:val="clear" w:color="auto" w:fill="auto"/>
            <w:hideMark/>
          </w:tcPr>
          <w:p w14:paraId="3A8BB211" w14:textId="77777777" w:rsidR="008154ED" w:rsidRPr="004C5B87" w:rsidRDefault="008154ED" w:rsidP="00F80A28">
            <w:pPr>
              <w:rPr>
                <w:rFonts w:cs="Calibri"/>
                <w:b/>
                <w:bCs/>
                <w:color w:val="000000"/>
                <w:lang w:val="en-GB" w:eastAsia="en-GB"/>
              </w:rPr>
            </w:pPr>
            <w:r w:rsidRPr="004C5B87">
              <w:rPr>
                <w:rFonts w:cs="Calibri"/>
                <w:b/>
                <w:bCs/>
                <w:color w:val="000000"/>
                <w:lang w:val="en-GB" w:eastAsia="en-GB"/>
              </w:rPr>
              <w:t> </w:t>
            </w:r>
          </w:p>
        </w:tc>
        <w:tc>
          <w:tcPr>
            <w:tcW w:w="1195" w:type="pct"/>
            <w:gridSpan w:val="4"/>
            <w:tcBorders>
              <w:top w:val="single" w:sz="8" w:space="0" w:color="auto"/>
              <w:left w:val="nil"/>
              <w:bottom w:val="nil"/>
              <w:right w:val="single" w:sz="8" w:space="0" w:color="000000"/>
            </w:tcBorders>
            <w:shd w:val="clear" w:color="000000" w:fill="FFFFFF"/>
            <w:vAlign w:val="bottom"/>
            <w:hideMark/>
          </w:tcPr>
          <w:p w14:paraId="1C3B1ABB" w14:textId="77777777" w:rsidR="008154ED" w:rsidRPr="004C5B87" w:rsidRDefault="008154ED" w:rsidP="00F80A28">
            <w:pPr>
              <w:jc w:val="center"/>
              <w:rPr>
                <w:rFonts w:cs="Calibri"/>
                <w:b/>
                <w:bCs/>
                <w:color w:val="000000"/>
                <w:lang w:val="en-GB" w:eastAsia="en-GB"/>
              </w:rPr>
            </w:pPr>
            <w:r w:rsidRPr="004C5B87">
              <w:rPr>
                <w:rFonts w:cs="Calibri"/>
                <w:b/>
                <w:bCs/>
                <w:color w:val="000000"/>
                <w:lang w:val="en-GB" w:eastAsia="en-GB"/>
              </w:rPr>
              <w:t xml:space="preserve"> COST </w:t>
            </w:r>
          </w:p>
        </w:tc>
      </w:tr>
      <w:tr w:rsidR="008154ED" w:rsidRPr="004C5B87" w14:paraId="276ABEC4" w14:textId="77777777" w:rsidTr="009E35BB">
        <w:trPr>
          <w:trHeight w:val="480"/>
        </w:trPr>
        <w:tc>
          <w:tcPr>
            <w:tcW w:w="3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83A61"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Item</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14:paraId="42C478AD"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Quantity  </w:t>
            </w:r>
          </w:p>
        </w:tc>
        <w:tc>
          <w:tcPr>
            <w:tcW w:w="247" w:type="pct"/>
            <w:tcBorders>
              <w:top w:val="single" w:sz="4" w:space="0" w:color="auto"/>
              <w:left w:val="nil"/>
              <w:bottom w:val="single" w:sz="4" w:space="0" w:color="auto"/>
              <w:right w:val="single" w:sz="4" w:space="0" w:color="auto"/>
            </w:tcBorders>
            <w:shd w:val="clear" w:color="000000" w:fill="FFFFFF"/>
            <w:vAlign w:val="center"/>
            <w:hideMark/>
          </w:tcPr>
          <w:p w14:paraId="06564BBC"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Unit of measure </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14:paraId="37A41854"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Price each  </w:t>
            </w:r>
          </w:p>
        </w:tc>
        <w:tc>
          <w:tcPr>
            <w:tcW w:w="238" w:type="pct"/>
            <w:tcBorders>
              <w:top w:val="single" w:sz="4" w:space="0" w:color="auto"/>
              <w:left w:val="nil"/>
              <w:bottom w:val="single" w:sz="4" w:space="0" w:color="auto"/>
              <w:right w:val="single" w:sz="4" w:space="0" w:color="auto"/>
            </w:tcBorders>
            <w:shd w:val="clear" w:color="000000" w:fill="FFFFFF"/>
            <w:vAlign w:val="center"/>
            <w:hideMark/>
          </w:tcPr>
          <w:p w14:paraId="2D462EBA"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w:t>
            </w:r>
            <w:proofErr w:type="gramStart"/>
            <w:r w:rsidRPr="004C5B87">
              <w:rPr>
                <w:rFonts w:cs="Calibri"/>
                <w:b/>
                <w:bCs/>
                <w:color w:val="000000"/>
                <w:sz w:val="18"/>
                <w:szCs w:val="18"/>
                <w:lang w:val="en-GB" w:eastAsia="en-GB"/>
              </w:rPr>
              <w:t xml:space="preserve">Total  </w:t>
            </w:r>
            <w:proofErr w:type="spellStart"/>
            <w:r w:rsidRPr="004C5B87">
              <w:rPr>
                <w:rFonts w:cs="Calibri"/>
                <w:b/>
                <w:bCs/>
                <w:color w:val="000000"/>
                <w:sz w:val="18"/>
                <w:szCs w:val="18"/>
                <w:lang w:val="en-GB" w:eastAsia="en-GB"/>
              </w:rPr>
              <w:t>Excl</w:t>
            </w:r>
            <w:proofErr w:type="spellEnd"/>
            <w:proofErr w:type="gramEnd"/>
            <w:r w:rsidRPr="004C5B87">
              <w:rPr>
                <w:rFonts w:cs="Calibri"/>
                <w:b/>
                <w:bCs/>
                <w:color w:val="000000"/>
                <w:sz w:val="18"/>
                <w:szCs w:val="18"/>
                <w:lang w:val="en-GB" w:eastAsia="en-GB"/>
              </w:rPr>
              <w:t xml:space="preserve"> VAT </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14:paraId="787B51BC"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VAT 15% </w:t>
            </w:r>
          </w:p>
        </w:tc>
        <w:tc>
          <w:tcPr>
            <w:tcW w:w="398" w:type="pct"/>
            <w:tcBorders>
              <w:top w:val="single" w:sz="4" w:space="0" w:color="auto"/>
              <w:left w:val="nil"/>
              <w:bottom w:val="single" w:sz="4" w:space="0" w:color="auto"/>
              <w:right w:val="single" w:sz="4" w:space="0" w:color="auto"/>
            </w:tcBorders>
            <w:shd w:val="clear" w:color="000000" w:fill="FFFFFF"/>
            <w:vAlign w:val="center"/>
            <w:hideMark/>
          </w:tcPr>
          <w:p w14:paraId="2DFB9408" w14:textId="77777777" w:rsidR="008154ED" w:rsidRPr="004C5B87" w:rsidRDefault="008154ED" w:rsidP="00F80A28">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GRAND TOTAL </w:t>
            </w:r>
          </w:p>
        </w:tc>
      </w:tr>
      <w:tr w:rsidR="008154ED" w:rsidRPr="004C5B87" w14:paraId="263B7F29" w14:textId="77777777" w:rsidTr="00D152BD">
        <w:trPr>
          <w:trHeight w:val="288"/>
        </w:trPr>
        <w:tc>
          <w:tcPr>
            <w:tcW w:w="3316" w:type="pct"/>
            <w:tcBorders>
              <w:top w:val="nil"/>
              <w:left w:val="single" w:sz="4" w:space="0" w:color="auto"/>
              <w:bottom w:val="single" w:sz="4" w:space="0" w:color="auto"/>
              <w:right w:val="single" w:sz="4" w:space="0" w:color="auto"/>
            </w:tcBorders>
            <w:shd w:val="clear" w:color="auto" w:fill="auto"/>
            <w:noWrap/>
            <w:vAlign w:val="bottom"/>
            <w:hideMark/>
          </w:tcPr>
          <w:p w14:paraId="45252019" w14:textId="515AB0A1" w:rsidR="008154ED" w:rsidRPr="004C5B87" w:rsidRDefault="00D152BD" w:rsidP="00F80A28">
            <w:pPr>
              <w:jc w:val="both"/>
              <w:rPr>
                <w:rFonts w:cs="Calibri"/>
                <w:color w:val="000000"/>
                <w:lang w:val="en-GB" w:eastAsia="en-GB"/>
              </w:rPr>
            </w:pPr>
            <w:r>
              <w:rPr>
                <w:rFonts w:cs="Calibri"/>
                <w:color w:val="000000"/>
                <w:lang w:val="en-GB" w:eastAsia="en-GB"/>
              </w:rPr>
              <w:t>4</w:t>
            </w:r>
            <w:r w:rsidR="008154ED" w:rsidRPr="004C5B87">
              <w:rPr>
                <w:rFonts w:cs="Calibri"/>
                <w:color w:val="000000"/>
                <w:lang w:val="en-GB" w:eastAsia="en-GB"/>
              </w:rPr>
              <w:t>.</w:t>
            </w:r>
            <w:r w:rsidR="008154ED">
              <w:rPr>
                <w:rFonts w:cs="Calibri"/>
                <w:color w:val="000000"/>
                <w:lang w:val="en-GB" w:eastAsia="en-GB"/>
              </w:rPr>
              <w:t>1</w:t>
            </w:r>
            <w:r w:rsidR="008154ED" w:rsidRPr="004C5B87">
              <w:rPr>
                <w:rFonts w:cs="Calibri"/>
                <w:color w:val="000000"/>
                <w:lang w:val="en-GB" w:eastAsia="en-GB"/>
              </w:rPr>
              <w:t xml:space="preserve"> </w:t>
            </w:r>
            <w:r w:rsidR="008154ED">
              <w:rPr>
                <w:rFonts w:cs="Calibri"/>
                <w:color w:val="000000"/>
                <w:lang w:val="en-GB" w:eastAsia="en-GB"/>
              </w:rPr>
              <w:t>–</w:t>
            </w:r>
            <w:r w:rsidR="008154ED" w:rsidRPr="00D152BD">
              <w:rPr>
                <w:rFonts w:cs="Calibri"/>
                <w:color w:val="000000"/>
                <w:lang w:val="en-GB" w:eastAsia="en-GB"/>
              </w:rPr>
              <w:t xml:space="preserve"> </w:t>
            </w:r>
            <w:r w:rsidR="008154ED" w:rsidRPr="00991458">
              <w:rPr>
                <w:rFonts w:cs="Calibri"/>
                <w:color w:val="000000"/>
                <w:lang w:val="en-GB" w:eastAsia="en-GB"/>
              </w:rPr>
              <w:t>CORE SERVERS – DELL R660 SERVER</w:t>
            </w:r>
          </w:p>
        </w:tc>
        <w:tc>
          <w:tcPr>
            <w:tcW w:w="242" w:type="pct"/>
            <w:tcBorders>
              <w:top w:val="nil"/>
              <w:left w:val="nil"/>
              <w:bottom w:val="single" w:sz="4" w:space="0" w:color="auto"/>
              <w:right w:val="single" w:sz="4" w:space="0" w:color="auto"/>
            </w:tcBorders>
            <w:shd w:val="clear" w:color="000000" w:fill="FFFFFF"/>
            <w:vAlign w:val="bottom"/>
            <w:hideMark/>
          </w:tcPr>
          <w:p w14:paraId="3C4D3014" w14:textId="77777777" w:rsidR="008154ED" w:rsidRPr="00D152BD" w:rsidRDefault="008154ED" w:rsidP="00F80A28">
            <w:pPr>
              <w:jc w:val="right"/>
              <w:rPr>
                <w:rFonts w:cs="Calibri"/>
                <w:color w:val="000000"/>
                <w:lang w:val="en-GB" w:eastAsia="en-GB"/>
              </w:rPr>
            </w:pPr>
            <w:r w:rsidRPr="00D152BD">
              <w:rPr>
                <w:rFonts w:cs="Calibri"/>
                <w:color w:val="000000"/>
                <w:lang w:val="en-GB" w:eastAsia="en-GB"/>
              </w:rPr>
              <w:t>4</w:t>
            </w:r>
          </w:p>
        </w:tc>
        <w:tc>
          <w:tcPr>
            <w:tcW w:w="247" w:type="pct"/>
            <w:tcBorders>
              <w:top w:val="nil"/>
              <w:left w:val="nil"/>
              <w:bottom w:val="single" w:sz="4" w:space="0" w:color="auto"/>
              <w:right w:val="single" w:sz="4" w:space="0" w:color="auto"/>
            </w:tcBorders>
            <w:shd w:val="clear" w:color="000000" w:fill="FFFFFF"/>
            <w:vAlign w:val="bottom"/>
            <w:hideMark/>
          </w:tcPr>
          <w:p w14:paraId="783A56AA" w14:textId="77777777" w:rsidR="008154ED" w:rsidRPr="00D152BD" w:rsidRDefault="008154ED" w:rsidP="00F80A28">
            <w:pPr>
              <w:rPr>
                <w:rFonts w:cs="Calibri"/>
                <w:color w:val="000000"/>
                <w:lang w:val="en-GB" w:eastAsia="en-GB"/>
              </w:rPr>
            </w:pPr>
            <w:r w:rsidRPr="00D152BD">
              <w:rPr>
                <w:rFonts w:cs="Calibri"/>
                <w:color w:val="000000"/>
                <w:lang w:val="en-GB" w:eastAsia="en-GB"/>
              </w:rPr>
              <w:t xml:space="preserve"> each </w:t>
            </w:r>
          </w:p>
        </w:tc>
        <w:tc>
          <w:tcPr>
            <w:tcW w:w="258" w:type="pct"/>
            <w:tcBorders>
              <w:top w:val="nil"/>
              <w:left w:val="nil"/>
              <w:bottom w:val="single" w:sz="4" w:space="0" w:color="auto"/>
              <w:right w:val="single" w:sz="4" w:space="0" w:color="auto"/>
            </w:tcBorders>
            <w:shd w:val="clear" w:color="auto" w:fill="auto"/>
            <w:noWrap/>
            <w:vAlign w:val="bottom"/>
          </w:tcPr>
          <w:p w14:paraId="711BAB12" w14:textId="3E3CF24E" w:rsidR="008154ED" w:rsidRPr="00D152BD" w:rsidRDefault="008154ED" w:rsidP="00F80A28">
            <w:pPr>
              <w:rPr>
                <w:rFonts w:cs="Calibri"/>
                <w:color w:val="000000"/>
                <w:lang w:val="en-GB" w:eastAsia="en-GB"/>
              </w:rPr>
            </w:pPr>
          </w:p>
        </w:tc>
        <w:tc>
          <w:tcPr>
            <w:tcW w:w="238" w:type="pct"/>
            <w:tcBorders>
              <w:top w:val="nil"/>
              <w:left w:val="nil"/>
              <w:bottom w:val="single" w:sz="4" w:space="0" w:color="auto"/>
              <w:right w:val="single" w:sz="4" w:space="0" w:color="auto"/>
            </w:tcBorders>
            <w:shd w:val="clear" w:color="000000" w:fill="FFFFFF"/>
            <w:vAlign w:val="bottom"/>
          </w:tcPr>
          <w:p w14:paraId="4D7EC05C" w14:textId="0F3D5044" w:rsidR="008154ED" w:rsidRPr="00D152BD" w:rsidRDefault="008154ED" w:rsidP="00F80A28">
            <w:pPr>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12A655C7" w14:textId="2B4B9FC7" w:rsidR="008154ED" w:rsidRPr="00D152BD" w:rsidRDefault="008154ED" w:rsidP="00F80A28">
            <w:pPr>
              <w:jc w:val="right"/>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hideMark/>
          </w:tcPr>
          <w:p w14:paraId="12356A4B" w14:textId="77777777" w:rsidR="008154ED" w:rsidRPr="004C5B87" w:rsidRDefault="008154ED" w:rsidP="00F80A28">
            <w:pPr>
              <w:jc w:val="right"/>
              <w:rPr>
                <w:rFonts w:cs="Calibri"/>
                <w:color w:val="FFFFFF"/>
                <w:sz w:val="18"/>
                <w:szCs w:val="18"/>
                <w:lang w:val="en-GB" w:eastAsia="en-GB"/>
              </w:rPr>
            </w:pPr>
            <w:r w:rsidRPr="004C5B87">
              <w:rPr>
                <w:rFonts w:cs="Calibri"/>
                <w:color w:val="FFFFFF"/>
                <w:sz w:val="18"/>
                <w:szCs w:val="18"/>
                <w:lang w:val="en-GB" w:eastAsia="en-GB"/>
              </w:rPr>
              <w:t>0.00</w:t>
            </w:r>
          </w:p>
        </w:tc>
      </w:tr>
      <w:tr w:rsidR="008154ED" w:rsidRPr="004C5B87" w14:paraId="4509B3F3" w14:textId="77777777" w:rsidTr="00D152BD">
        <w:trPr>
          <w:trHeight w:val="288"/>
        </w:trPr>
        <w:tc>
          <w:tcPr>
            <w:tcW w:w="3316" w:type="pct"/>
            <w:tcBorders>
              <w:top w:val="nil"/>
              <w:left w:val="single" w:sz="4" w:space="0" w:color="auto"/>
              <w:bottom w:val="single" w:sz="4" w:space="0" w:color="auto"/>
              <w:right w:val="single" w:sz="4" w:space="0" w:color="auto"/>
            </w:tcBorders>
            <w:shd w:val="clear" w:color="auto" w:fill="auto"/>
            <w:noWrap/>
            <w:vAlign w:val="bottom"/>
            <w:hideMark/>
          </w:tcPr>
          <w:p w14:paraId="538A1F69" w14:textId="17781952" w:rsidR="008154ED" w:rsidRPr="004C5B87" w:rsidRDefault="00D152BD" w:rsidP="00F80A28">
            <w:pPr>
              <w:jc w:val="both"/>
              <w:rPr>
                <w:rFonts w:cs="Calibri"/>
                <w:color w:val="000000"/>
                <w:lang w:val="en-GB" w:eastAsia="en-GB"/>
              </w:rPr>
            </w:pPr>
            <w:r>
              <w:rPr>
                <w:rFonts w:cs="Calibri"/>
                <w:color w:val="000000"/>
                <w:lang w:val="en-GB" w:eastAsia="en-GB"/>
              </w:rPr>
              <w:t>4</w:t>
            </w:r>
            <w:r w:rsidR="008154ED" w:rsidRPr="004C5B87">
              <w:rPr>
                <w:rFonts w:cs="Calibri"/>
                <w:color w:val="000000"/>
                <w:lang w:val="en-GB" w:eastAsia="en-GB"/>
              </w:rPr>
              <w:t>.</w:t>
            </w:r>
            <w:r w:rsidR="008154ED">
              <w:rPr>
                <w:rFonts w:cs="Calibri"/>
                <w:color w:val="000000"/>
                <w:lang w:val="en-GB" w:eastAsia="en-GB"/>
              </w:rPr>
              <w:t>2</w:t>
            </w:r>
            <w:r w:rsidR="008154ED" w:rsidRPr="004C5B87">
              <w:rPr>
                <w:rFonts w:cs="Calibri"/>
                <w:color w:val="000000"/>
                <w:lang w:val="en-GB" w:eastAsia="en-GB"/>
              </w:rPr>
              <w:t xml:space="preserve"> </w:t>
            </w:r>
            <w:r w:rsidR="008154ED">
              <w:rPr>
                <w:rFonts w:cs="Calibri"/>
                <w:color w:val="000000"/>
                <w:lang w:val="en-GB" w:eastAsia="en-GB"/>
              </w:rPr>
              <w:t>–</w:t>
            </w:r>
            <w:r w:rsidR="008154ED" w:rsidRPr="00D152BD">
              <w:rPr>
                <w:rFonts w:cs="Calibri"/>
                <w:color w:val="000000"/>
                <w:lang w:val="en-GB" w:eastAsia="en-GB"/>
              </w:rPr>
              <w:t xml:space="preserve"> </w:t>
            </w:r>
            <w:r w:rsidR="008154ED" w:rsidRPr="00991458">
              <w:rPr>
                <w:rFonts w:cs="Calibri"/>
                <w:color w:val="000000"/>
                <w:lang w:val="en-GB" w:eastAsia="en-GB"/>
              </w:rPr>
              <w:t>REMOTE SERVERS – PowerEdge R750xs</w:t>
            </w:r>
          </w:p>
        </w:tc>
        <w:tc>
          <w:tcPr>
            <w:tcW w:w="242" w:type="pct"/>
            <w:tcBorders>
              <w:top w:val="nil"/>
              <w:left w:val="nil"/>
              <w:bottom w:val="single" w:sz="4" w:space="0" w:color="auto"/>
              <w:right w:val="single" w:sz="4" w:space="0" w:color="auto"/>
            </w:tcBorders>
            <w:shd w:val="clear" w:color="000000" w:fill="FFFFFF"/>
            <w:vAlign w:val="bottom"/>
            <w:hideMark/>
          </w:tcPr>
          <w:p w14:paraId="74E3DEFA" w14:textId="77777777" w:rsidR="008154ED" w:rsidRPr="00D152BD" w:rsidRDefault="008154ED" w:rsidP="00F80A28">
            <w:pPr>
              <w:jc w:val="right"/>
              <w:rPr>
                <w:rFonts w:cs="Calibri"/>
                <w:color w:val="000000"/>
                <w:lang w:val="en-GB" w:eastAsia="en-GB"/>
              </w:rPr>
            </w:pPr>
            <w:r w:rsidRPr="00D152BD">
              <w:rPr>
                <w:rFonts w:cs="Calibri"/>
                <w:color w:val="000000"/>
                <w:lang w:val="en-GB" w:eastAsia="en-GB"/>
              </w:rPr>
              <w:t>2</w:t>
            </w:r>
          </w:p>
        </w:tc>
        <w:tc>
          <w:tcPr>
            <w:tcW w:w="247" w:type="pct"/>
            <w:tcBorders>
              <w:top w:val="nil"/>
              <w:left w:val="nil"/>
              <w:bottom w:val="single" w:sz="4" w:space="0" w:color="auto"/>
              <w:right w:val="single" w:sz="4" w:space="0" w:color="auto"/>
            </w:tcBorders>
            <w:shd w:val="clear" w:color="000000" w:fill="FFFFFF"/>
            <w:vAlign w:val="bottom"/>
            <w:hideMark/>
          </w:tcPr>
          <w:p w14:paraId="64EE02DF" w14:textId="77777777" w:rsidR="008154ED" w:rsidRPr="00D152BD" w:rsidRDefault="008154ED" w:rsidP="00F80A28">
            <w:pPr>
              <w:rPr>
                <w:rFonts w:cs="Calibri"/>
                <w:color w:val="000000"/>
                <w:lang w:val="en-GB" w:eastAsia="en-GB"/>
              </w:rPr>
            </w:pPr>
            <w:r w:rsidRPr="00D152BD">
              <w:rPr>
                <w:rFonts w:cs="Calibri"/>
                <w:color w:val="000000"/>
                <w:lang w:val="en-GB" w:eastAsia="en-GB"/>
              </w:rPr>
              <w:t xml:space="preserve"> each </w:t>
            </w:r>
          </w:p>
        </w:tc>
        <w:tc>
          <w:tcPr>
            <w:tcW w:w="258" w:type="pct"/>
            <w:tcBorders>
              <w:top w:val="nil"/>
              <w:left w:val="nil"/>
              <w:bottom w:val="single" w:sz="4" w:space="0" w:color="auto"/>
              <w:right w:val="single" w:sz="4" w:space="0" w:color="auto"/>
            </w:tcBorders>
            <w:shd w:val="clear" w:color="auto" w:fill="auto"/>
            <w:noWrap/>
            <w:vAlign w:val="bottom"/>
          </w:tcPr>
          <w:p w14:paraId="19F10E24" w14:textId="43981B6E" w:rsidR="008154ED" w:rsidRPr="00D152BD" w:rsidRDefault="008154ED" w:rsidP="00F80A28">
            <w:pPr>
              <w:rPr>
                <w:rFonts w:cs="Calibri"/>
                <w:color w:val="000000"/>
                <w:lang w:val="en-GB" w:eastAsia="en-GB"/>
              </w:rPr>
            </w:pPr>
          </w:p>
        </w:tc>
        <w:tc>
          <w:tcPr>
            <w:tcW w:w="238" w:type="pct"/>
            <w:tcBorders>
              <w:top w:val="nil"/>
              <w:left w:val="nil"/>
              <w:bottom w:val="single" w:sz="4" w:space="0" w:color="auto"/>
              <w:right w:val="single" w:sz="4" w:space="0" w:color="auto"/>
            </w:tcBorders>
            <w:shd w:val="clear" w:color="000000" w:fill="FFFFFF"/>
            <w:vAlign w:val="bottom"/>
          </w:tcPr>
          <w:p w14:paraId="4FB8287C" w14:textId="0367E3BA" w:rsidR="008154ED" w:rsidRPr="00D152BD" w:rsidRDefault="008154ED" w:rsidP="00F80A28">
            <w:pPr>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66F5F9BB" w14:textId="43287D9E" w:rsidR="008154ED" w:rsidRPr="00D152BD" w:rsidRDefault="008154ED" w:rsidP="00F80A28">
            <w:pPr>
              <w:jc w:val="right"/>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hideMark/>
          </w:tcPr>
          <w:p w14:paraId="057A6F3A" w14:textId="77777777" w:rsidR="008154ED" w:rsidRPr="004C5B87" w:rsidRDefault="008154ED" w:rsidP="00F80A28">
            <w:pPr>
              <w:jc w:val="right"/>
              <w:rPr>
                <w:rFonts w:cs="Calibri"/>
                <w:color w:val="FFFFFF"/>
                <w:sz w:val="18"/>
                <w:szCs w:val="18"/>
                <w:lang w:val="en-GB" w:eastAsia="en-GB"/>
              </w:rPr>
            </w:pPr>
            <w:r w:rsidRPr="004C5B87">
              <w:rPr>
                <w:rFonts w:cs="Calibri"/>
                <w:color w:val="FFFFFF"/>
                <w:sz w:val="18"/>
                <w:szCs w:val="18"/>
                <w:lang w:val="en-GB" w:eastAsia="en-GB"/>
              </w:rPr>
              <w:t>0.00</w:t>
            </w:r>
          </w:p>
        </w:tc>
      </w:tr>
      <w:tr w:rsidR="008154ED" w:rsidRPr="004C5B87" w14:paraId="14A1F057" w14:textId="77777777" w:rsidTr="00D152BD">
        <w:trPr>
          <w:trHeight w:val="288"/>
        </w:trPr>
        <w:tc>
          <w:tcPr>
            <w:tcW w:w="3316" w:type="pct"/>
            <w:tcBorders>
              <w:top w:val="nil"/>
              <w:left w:val="single" w:sz="4" w:space="0" w:color="auto"/>
              <w:bottom w:val="single" w:sz="4" w:space="0" w:color="auto"/>
              <w:right w:val="single" w:sz="4" w:space="0" w:color="auto"/>
            </w:tcBorders>
            <w:shd w:val="clear" w:color="auto" w:fill="auto"/>
            <w:noWrap/>
            <w:vAlign w:val="bottom"/>
            <w:hideMark/>
          </w:tcPr>
          <w:p w14:paraId="20494DBE" w14:textId="6AACC784" w:rsidR="008154ED" w:rsidRPr="004C5B87" w:rsidRDefault="00D152BD" w:rsidP="00F80A28">
            <w:pPr>
              <w:jc w:val="both"/>
              <w:rPr>
                <w:rFonts w:cs="Calibri"/>
                <w:color w:val="000000"/>
                <w:lang w:val="en-GB" w:eastAsia="en-GB"/>
              </w:rPr>
            </w:pPr>
            <w:r>
              <w:rPr>
                <w:rFonts w:cs="Calibri"/>
                <w:color w:val="000000"/>
                <w:lang w:val="en-GB" w:eastAsia="en-GB"/>
              </w:rPr>
              <w:t>4</w:t>
            </w:r>
            <w:r w:rsidR="008154ED" w:rsidRPr="004C5B87">
              <w:rPr>
                <w:rFonts w:cs="Calibri"/>
                <w:color w:val="000000"/>
                <w:lang w:val="en-GB" w:eastAsia="en-GB"/>
              </w:rPr>
              <w:t>.</w:t>
            </w:r>
            <w:r w:rsidR="008154ED">
              <w:rPr>
                <w:rFonts w:cs="Calibri"/>
                <w:color w:val="000000"/>
                <w:lang w:val="en-GB" w:eastAsia="en-GB"/>
              </w:rPr>
              <w:t>3</w:t>
            </w:r>
            <w:r w:rsidR="008154ED" w:rsidRPr="004C5B87">
              <w:rPr>
                <w:rFonts w:cs="Calibri"/>
                <w:color w:val="000000"/>
                <w:lang w:val="en-GB" w:eastAsia="en-GB"/>
              </w:rPr>
              <w:t xml:space="preserve"> - Delivery Costs (If applicable) </w:t>
            </w:r>
          </w:p>
        </w:tc>
        <w:tc>
          <w:tcPr>
            <w:tcW w:w="242" w:type="pct"/>
            <w:tcBorders>
              <w:top w:val="nil"/>
              <w:left w:val="nil"/>
              <w:bottom w:val="single" w:sz="4" w:space="0" w:color="auto"/>
              <w:right w:val="single" w:sz="4" w:space="0" w:color="auto"/>
            </w:tcBorders>
            <w:shd w:val="clear" w:color="000000" w:fill="FFFFFF"/>
            <w:vAlign w:val="bottom"/>
            <w:hideMark/>
          </w:tcPr>
          <w:p w14:paraId="37382B0B" w14:textId="77777777" w:rsidR="008154ED" w:rsidRPr="00D152BD" w:rsidRDefault="008154ED" w:rsidP="00F80A28">
            <w:pPr>
              <w:jc w:val="right"/>
              <w:rPr>
                <w:rFonts w:cs="Calibri"/>
                <w:color w:val="000000"/>
                <w:lang w:val="en-GB" w:eastAsia="en-GB"/>
              </w:rPr>
            </w:pPr>
            <w:r w:rsidRPr="00D152BD">
              <w:rPr>
                <w:rFonts w:cs="Calibri"/>
                <w:color w:val="000000"/>
                <w:lang w:val="en-GB" w:eastAsia="en-GB"/>
              </w:rPr>
              <w:t>1</w:t>
            </w:r>
          </w:p>
        </w:tc>
        <w:tc>
          <w:tcPr>
            <w:tcW w:w="247" w:type="pct"/>
            <w:tcBorders>
              <w:top w:val="nil"/>
              <w:left w:val="nil"/>
              <w:bottom w:val="single" w:sz="4" w:space="0" w:color="auto"/>
              <w:right w:val="single" w:sz="4" w:space="0" w:color="auto"/>
            </w:tcBorders>
            <w:shd w:val="clear" w:color="000000" w:fill="FFFFFF"/>
            <w:vAlign w:val="bottom"/>
            <w:hideMark/>
          </w:tcPr>
          <w:p w14:paraId="00D8279B" w14:textId="77777777" w:rsidR="008154ED" w:rsidRPr="00D152BD" w:rsidRDefault="008154ED" w:rsidP="00F80A28">
            <w:pPr>
              <w:rPr>
                <w:rFonts w:cs="Calibri"/>
                <w:color w:val="000000"/>
                <w:lang w:val="en-GB" w:eastAsia="en-GB"/>
              </w:rPr>
            </w:pPr>
            <w:r w:rsidRPr="00D152BD">
              <w:rPr>
                <w:rFonts w:cs="Calibri"/>
                <w:color w:val="000000"/>
                <w:lang w:val="en-GB" w:eastAsia="en-GB"/>
              </w:rPr>
              <w:t xml:space="preserve"> each </w:t>
            </w:r>
          </w:p>
        </w:tc>
        <w:tc>
          <w:tcPr>
            <w:tcW w:w="258" w:type="pct"/>
            <w:tcBorders>
              <w:top w:val="nil"/>
              <w:left w:val="nil"/>
              <w:bottom w:val="single" w:sz="4" w:space="0" w:color="auto"/>
              <w:right w:val="single" w:sz="4" w:space="0" w:color="auto"/>
            </w:tcBorders>
            <w:shd w:val="clear" w:color="auto" w:fill="auto"/>
            <w:noWrap/>
            <w:vAlign w:val="bottom"/>
          </w:tcPr>
          <w:p w14:paraId="7F741A48" w14:textId="450B7CE0" w:rsidR="008154ED" w:rsidRPr="00D152BD" w:rsidRDefault="008154ED" w:rsidP="00F80A28">
            <w:pPr>
              <w:rPr>
                <w:rFonts w:cs="Calibri"/>
                <w:color w:val="000000"/>
                <w:lang w:val="en-GB" w:eastAsia="en-GB"/>
              </w:rPr>
            </w:pPr>
          </w:p>
        </w:tc>
        <w:tc>
          <w:tcPr>
            <w:tcW w:w="238" w:type="pct"/>
            <w:tcBorders>
              <w:top w:val="nil"/>
              <w:left w:val="nil"/>
              <w:bottom w:val="single" w:sz="4" w:space="0" w:color="auto"/>
              <w:right w:val="single" w:sz="4" w:space="0" w:color="auto"/>
            </w:tcBorders>
            <w:shd w:val="clear" w:color="000000" w:fill="FFFFFF"/>
            <w:vAlign w:val="bottom"/>
          </w:tcPr>
          <w:p w14:paraId="2421261C" w14:textId="526342EE" w:rsidR="008154ED" w:rsidRPr="00D152BD" w:rsidRDefault="008154ED" w:rsidP="00F80A28">
            <w:pPr>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26BFB90B" w14:textId="3D612207" w:rsidR="008154ED" w:rsidRPr="00D152BD" w:rsidRDefault="008154ED" w:rsidP="00F80A28">
            <w:pPr>
              <w:jc w:val="right"/>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hideMark/>
          </w:tcPr>
          <w:p w14:paraId="242AAFAB" w14:textId="77777777" w:rsidR="008154ED" w:rsidRPr="004C5B87" w:rsidRDefault="008154ED" w:rsidP="00F80A28">
            <w:pPr>
              <w:jc w:val="right"/>
              <w:rPr>
                <w:rFonts w:cs="Calibri"/>
                <w:color w:val="FFFFFF"/>
                <w:sz w:val="18"/>
                <w:szCs w:val="18"/>
                <w:lang w:val="en-GB" w:eastAsia="en-GB"/>
              </w:rPr>
            </w:pPr>
            <w:r w:rsidRPr="004C5B87">
              <w:rPr>
                <w:rFonts w:cs="Calibri"/>
                <w:color w:val="FFFFFF"/>
                <w:sz w:val="18"/>
                <w:szCs w:val="18"/>
                <w:lang w:val="en-GB" w:eastAsia="en-GB"/>
              </w:rPr>
              <w:t>0.00</w:t>
            </w:r>
          </w:p>
        </w:tc>
      </w:tr>
      <w:tr w:rsidR="008154ED" w:rsidRPr="004C5B87" w14:paraId="13CB9484" w14:textId="77777777" w:rsidTr="009E35BB">
        <w:trPr>
          <w:trHeight w:val="288"/>
        </w:trPr>
        <w:tc>
          <w:tcPr>
            <w:tcW w:w="3316" w:type="pct"/>
            <w:tcBorders>
              <w:top w:val="nil"/>
              <w:left w:val="single" w:sz="4" w:space="0" w:color="auto"/>
              <w:bottom w:val="single" w:sz="4" w:space="0" w:color="auto"/>
              <w:right w:val="single" w:sz="4" w:space="0" w:color="auto"/>
            </w:tcBorders>
            <w:shd w:val="clear" w:color="auto" w:fill="auto"/>
            <w:noWrap/>
            <w:vAlign w:val="bottom"/>
          </w:tcPr>
          <w:p w14:paraId="238DFC72" w14:textId="19A6E097" w:rsidR="008154ED" w:rsidRPr="004C5B87" w:rsidRDefault="00D152BD" w:rsidP="00F80A28">
            <w:pPr>
              <w:jc w:val="both"/>
              <w:rPr>
                <w:rFonts w:cs="Calibri"/>
                <w:color w:val="000000"/>
                <w:lang w:val="en-GB" w:eastAsia="en-GB"/>
              </w:rPr>
            </w:pPr>
            <w:r>
              <w:rPr>
                <w:rFonts w:cs="Calibri"/>
                <w:color w:val="000000"/>
                <w:lang w:val="en-GB" w:eastAsia="en-GB"/>
              </w:rPr>
              <w:t>4</w:t>
            </w:r>
            <w:r w:rsidR="008154ED">
              <w:rPr>
                <w:rFonts w:cs="Calibri"/>
                <w:color w:val="000000"/>
                <w:lang w:val="en-GB" w:eastAsia="en-GB"/>
              </w:rPr>
              <w:t>.4 – NOTE - INSTALLATION SERVICES NOT REQUIRED</w:t>
            </w:r>
          </w:p>
        </w:tc>
        <w:tc>
          <w:tcPr>
            <w:tcW w:w="242" w:type="pct"/>
            <w:tcBorders>
              <w:top w:val="nil"/>
              <w:left w:val="nil"/>
              <w:bottom w:val="single" w:sz="4" w:space="0" w:color="auto"/>
              <w:right w:val="single" w:sz="4" w:space="0" w:color="auto"/>
            </w:tcBorders>
            <w:shd w:val="clear" w:color="000000" w:fill="FFFFFF"/>
            <w:vAlign w:val="bottom"/>
          </w:tcPr>
          <w:p w14:paraId="191A55CB" w14:textId="48B76A8D" w:rsidR="008154ED" w:rsidRPr="00D152BD" w:rsidRDefault="00D152BD" w:rsidP="00F80A28">
            <w:pPr>
              <w:jc w:val="right"/>
              <w:rPr>
                <w:rFonts w:cs="Calibri"/>
                <w:color w:val="000000"/>
                <w:lang w:val="en-GB" w:eastAsia="en-GB"/>
              </w:rPr>
            </w:pPr>
            <w:r>
              <w:rPr>
                <w:rFonts w:cs="Calibri"/>
                <w:color w:val="000000"/>
                <w:lang w:val="en-GB" w:eastAsia="en-GB"/>
              </w:rPr>
              <w:t>1</w:t>
            </w:r>
          </w:p>
        </w:tc>
        <w:tc>
          <w:tcPr>
            <w:tcW w:w="247" w:type="pct"/>
            <w:tcBorders>
              <w:top w:val="nil"/>
              <w:left w:val="nil"/>
              <w:bottom w:val="single" w:sz="4" w:space="0" w:color="auto"/>
              <w:right w:val="single" w:sz="4" w:space="0" w:color="auto"/>
            </w:tcBorders>
            <w:shd w:val="clear" w:color="000000" w:fill="FFFFFF"/>
            <w:vAlign w:val="bottom"/>
          </w:tcPr>
          <w:p w14:paraId="2259FEF3" w14:textId="79B61CB0" w:rsidR="008154ED" w:rsidRPr="00D152BD" w:rsidRDefault="00D152BD" w:rsidP="00F80A28">
            <w:pPr>
              <w:rPr>
                <w:rFonts w:cs="Calibri"/>
                <w:color w:val="000000"/>
                <w:lang w:val="en-GB" w:eastAsia="en-GB"/>
              </w:rPr>
            </w:pPr>
            <w:r>
              <w:rPr>
                <w:rFonts w:cs="Calibri"/>
                <w:color w:val="000000"/>
                <w:lang w:val="en-GB" w:eastAsia="en-GB"/>
              </w:rPr>
              <w:t>each</w:t>
            </w:r>
          </w:p>
        </w:tc>
        <w:tc>
          <w:tcPr>
            <w:tcW w:w="258" w:type="pct"/>
            <w:tcBorders>
              <w:top w:val="nil"/>
              <w:left w:val="nil"/>
              <w:bottom w:val="single" w:sz="4" w:space="0" w:color="auto"/>
              <w:right w:val="single" w:sz="4" w:space="0" w:color="auto"/>
            </w:tcBorders>
            <w:shd w:val="clear" w:color="auto" w:fill="auto"/>
            <w:noWrap/>
            <w:vAlign w:val="bottom"/>
          </w:tcPr>
          <w:p w14:paraId="71967E93" w14:textId="77777777" w:rsidR="008154ED" w:rsidRPr="00D152BD" w:rsidRDefault="008154ED" w:rsidP="00F80A28">
            <w:pPr>
              <w:rPr>
                <w:rFonts w:cs="Calibri"/>
                <w:color w:val="000000"/>
                <w:lang w:val="en-GB" w:eastAsia="en-GB"/>
              </w:rPr>
            </w:pPr>
          </w:p>
        </w:tc>
        <w:tc>
          <w:tcPr>
            <w:tcW w:w="238" w:type="pct"/>
            <w:tcBorders>
              <w:top w:val="nil"/>
              <w:left w:val="nil"/>
              <w:bottom w:val="single" w:sz="4" w:space="0" w:color="auto"/>
              <w:right w:val="single" w:sz="4" w:space="0" w:color="auto"/>
            </w:tcBorders>
            <w:shd w:val="clear" w:color="000000" w:fill="FFFFFF"/>
            <w:vAlign w:val="bottom"/>
          </w:tcPr>
          <w:p w14:paraId="3582C67D" w14:textId="77777777" w:rsidR="008154ED" w:rsidRPr="00D152BD" w:rsidRDefault="008154ED" w:rsidP="00F80A28">
            <w:pPr>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75057143" w14:textId="77777777" w:rsidR="008154ED" w:rsidRPr="00D152BD" w:rsidRDefault="008154ED" w:rsidP="00F80A28">
            <w:pPr>
              <w:jc w:val="right"/>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tcPr>
          <w:p w14:paraId="6CD71EF5" w14:textId="77777777" w:rsidR="008154ED" w:rsidRPr="004C5B87" w:rsidRDefault="008154ED" w:rsidP="00F80A28">
            <w:pPr>
              <w:jc w:val="right"/>
              <w:rPr>
                <w:rFonts w:cs="Calibri"/>
                <w:color w:val="FFFFFF"/>
                <w:sz w:val="18"/>
                <w:szCs w:val="18"/>
                <w:lang w:val="en-GB" w:eastAsia="en-GB"/>
              </w:rPr>
            </w:pPr>
          </w:p>
        </w:tc>
      </w:tr>
      <w:tr w:rsidR="00712D21" w:rsidRPr="004C5B87" w14:paraId="002C71E8" w14:textId="77777777" w:rsidTr="009E35BB">
        <w:trPr>
          <w:trHeight w:val="288"/>
        </w:trPr>
        <w:tc>
          <w:tcPr>
            <w:tcW w:w="3316" w:type="pct"/>
            <w:tcBorders>
              <w:top w:val="nil"/>
              <w:left w:val="single" w:sz="4" w:space="0" w:color="auto"/>
              <w:bottom w:val="single" w:sz="4" w:space="0" w:color="auto"/>
              <w:right w:val="single" w:sz="4" w:space="0" w:color="auto"/>
            </w:tcBorders>
            <w:shd w:val="clear" w:color="auto" w:fill="auto"/>
            <w:noWrap/>
            <w:vAlign w:val="bottom"/>
          </w:tcPr>
          <w:p w14:paraId="642CF76D" w14:textId="2EE3A600" w:rsidR="00712D21" w:rsidRPr="00D152BD" w:rsidRDefault="00D152BD" w:rsidP="00712D21">
            <w:pPr>
              <w:jc w:val="both"/>
              <w:rPr>
                <w:rFonts w:cs="Calibri"/>
                <w:color w:val="000000"/>
                <w:lang w:val="en-GB" w:eastAsia="en-GB"/>
              </w:rPr>
            </w:pPr>
            <w:r>
              <w:rPr>
                <w:rFonts w:cs="Calibri"/>
                <w:color w:val="000000"/>
                <w:lang w:val="en-GB" w:eastAsia="en-GB"/>
              </w:rPr>
              <w:t>4</w:t>
            </w:r>
            <w:r w:rsidR="00712D21">
              <w:rPr>
                <w:rFonts w:cs="Calibri"/>
                <w:color w:val="000000"/>
                <w:lang w:val="en-GB" w:eastAsia="en-GB"/>
              </w:rPr>
              <w:t xml:space="preserve">.5 - </w:t>
            </w:r>
            <w:r w:rsidR="00712D21" w:rsidRPr="00D152BD">
              <w:rPr>
                <w:rFonts w:cs="Calibri"/>
                <w:color w:val="000000"/>
                <w:lang w:val="en-GB" w:eastAsia="en-GB"/>
              </w:rPr>
              <w:t xml:space="preserve">Contingency sum </w:t>
            </w:r>
            <w:r w:rsidR="009E35BB" w:rsidRPr="00D152BD">
              <w:rPr>
                <w:rFonts w:cs="Calibri"/>
                <w:color w:val="000000"/>
                <w:lang w:val="en-GB" w:eastAsia="en-GB"/>
              </w:rPr>
              <w:t>(10% OF ITEMS 3.1, 3.2, 3.3)</w:t>
            </w:r>
          </w:p>
        </w:tc>
        <w:tc>
          <w:tcPr>
            <w:tcW w:w="242" w:type="pct"/>
            <w:tcBorders>
              <w:top w:val="nil"/>
              <w:left w:val="nil"/>
              <w:bottom w:val="single" w:sz="4" w:space="0" w:color="auto"/>
              <w:right w:val="single" w:sz="4" w:space="0" w:color="auto"/>
            </w:tcBorders>
            <w:shd w:val="clear" w:color="000000" w:fill="FFFFFF"/>
            <w:vAlign w:val="bottom"/>
          </w:tcPr>
          <w:p w14:paraId="2C1D03EA" w14:textId="5E66ABF3" w:rsidR="00712D21" w:rsidRPr="00D152BD" w:rsidRDefault="009E35BB" w:rsidP="00712D21">
            <w:pPr>
              <w:jc w:val="right"/>
              <w:rPr>
                <w:rFonts w:cs="Calibri"/>
                <w:color w:val="000000"/>
                <w:lang w:val="en-GB" w:eastAsia="en-GB"/>
              </w:rPr>
            </w:pPr>
            <w:r w:rsidRPr="00D152BD">
              <w:rPr>
                <w:rFonts w:cs="Calibri"/>
                <w:color w:val="000000"/>
                <w:lang w:val="en-GB" w:eastAsia="en-GB"/>
              </w:rPr>
              <w:t>10%</w:t>
            </w:r>
            <w:r w:rsidR="00712D21" w:rsidRPr="00D152BD">
              <w:rPr>
                <w:rFonts w:cs="Calibri"/>
                <w:color w:val="000000"/>
                <w:lang w:val="en-GB" w:eastAsia="en-GB"/>
              </w:rPr>
              <w:t xml:space="preserve"> </w:t>
            </w:r>
          </w:p>
        </w:tc>
        <w:tc>
          <w:tcPr>
            <w:tcW w:w="247" w:type="pct"/>
            <w:tcBorders>
              <w:top w:val="nil"/>
              <w:left w:val="nil"/>
              <w:bottom w:val="single" w:sz="4" w:space="0" w:color="auto"/>
              <w:right w:val="single" w:sz="4" w:space="0" w:color="auto"/>
            </w:tcBorders>
            <w:shd w:val="clear" w:color="000000" w:fill="FFFFFF"/>
            <w:vAlign w:val="bottom"/>
          </w:tcPr>
          <w:p w14:paraId="702BF063" w14:textId="4588DCA0" w:rsidR="00712D21" w:rsidRPr="00D152BD" w:rsidRDefault="009E35BB" w:rsidP="00712D21">
            <w:pPr>
              <w:rPr>
                <w:rFonts w:cs="Calibri"/>
                <w:color w:val="000000"/>
                <w:lang w:val="en-GB" w:eastAsia="en-GB"/>
              </w:rPr>
            </w:pPr>
            <w:r w:rsidRPr="00D152BD">
              <w:rPr>
                <w:rFonts w:cs="Calibri"/>
                <w:color w:val="000000"/>
                <w:lang w:val="en-GB" w:eastAsia="en-GB"/>
              </w:rPr>
              <w:t>%</w:t>
            </w:r>
          </w:p>
        </w:tc>
        <w:tc>
          <w:tcPr>
            <w:tcW w:w="258" w:type="pct"/>
            <w:tcBorders>
              <w:top w:val="nil"/>
              <w:left w:val="nil"/>
              <w:bottom w:val="single" w:sz="4" w:space="0" w:color="auto"/>
              <w:right w:val="single" w:sz="4" w:space="0" w:color="auto"/>
            </w:tcBorders>
            <w:shd w:val="clear" w:color="auto" w:fill="auto"/>
            <w:noWrap/>
            <w:vAlign w:val="bottom"/>
          </w:tcPr>
          <w:p w14:paraId="60B1F1A3" w14:textId="2E84C6B5" w:rsidR="00712D21" w:rsidRPr="00D152BD" w:rsidRDefault="00712D21" w:rsidP="00712D21">
            <w:pPr>
              <w:rPr>
                <w:rFonts w:cs="Calibri"/>
                <w:color w:val="000000"/>
                <w:lang w:val="en-GB" w:eastAsia="en-GB"/>
              </w:rPr>
            </w:pPr>
          </w:p>
        </w:tc>
        <w:tc>
          <w:tcPr>
            <w:tcW w:w="238" w:type="pct"/>
            <w:tcBorders>
              <w:top w:val="nil"/>
              <w:left w:val="nil"/>
              <w:bottom w:val="single" w:sz="4" w:space="0" w:color="auto"/>
              <w:right w:val="single" w:sz="4" w:space="0" w:color="auto"/>
            </w:tcBorders>
            <w:shd w:val="clear" w:color="000000" w:fill="FFFFFF"/>
            <w:vAlign w:val="bottom"/>
          </w:tcPr>
          <w:p w14:paraId="258FD4CE" w14:textId="77777777" w:rsidR="00712D21" w:rsidRPr="00D152BD" w:rsidRDefault="00712D21" w:rsidP="00712D21">
            <w:pPr>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19E3AD78" w14:textId="77777777" w:rsidR="00712D21" w:rsidRPr="00D152BD" w:rsidRDefault="00712D21" w:rsidP="00712D21">
            <w:pPr>
              <w:jc w:val="right"/>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tcPr>
          <w:p w14:paraId="4E8284C6" w14:textId="77777777" w:rsidR="00712D21" w:rsidRPr="004C5B87" w:rsidRDefault="00712D21" w:rsidP="00712D21">
            <w:pPr>
              <w:jc w:val="right"/>
              <w:rPr>
                <w:rFonts w:cs="Calibri"/>
                <w:color w:val="FFFFFF"/>
                <w:sz w:val="18"/>
                <w:szCs w:val="18"/>
                <w:lang w:val="en-GB" w:eastAsia="en-GB"/>
              </w:rPr>
            </w:pPr>
          </w:p>
        </w:tc>
      </w:tr>
      <w:tr w:rsidR="00712D21" w:rsidRPr="004C5B87" w14:paraId="6F68512B" w14:textId="77777777" w:rsidTr="00D152BD">
        <w:trPr>
          <w:trHeight w:val="288"/>
        </w:trPr>
        <w:tc>
          <w:tcPr>
            <w:tcW w:w="3316" w:type="pct"/>
            <w:tcBorders>
              <w:top w:val="nil"/>
              <w:left w:val="single" w:sz="4" w:space="0" w:color="auto"/>
              <w:bottom w:val="single" w:sz="4" w:space="0" w:color="auto"/>
              <w:right w:val="single" w:sz="4" w:space="0" w:color="auto"/>
            </w:tcBorders>
            <w:shd w:val="clear" w:color="auto" w:fill="auto"/>
            <w:hideMark/>
          </w:tcPr>
          <w:p w14:paraId="040D5B02" w14:textId="77777777" w:rsidR="00712D21" w:rsidRPr="00D152BD" w:rsidRDefault="00712D21" w:rsidP="00D152BD">
            <w:pPr>
              <w:jc w:val="both"/>
              <w:rPr>
                <w:rFonts w:cs="Calibri"/>
                <w:color w:val="000000"/>
                <w:lang w:val="en-GB" w:eastAsia="en-GB"/>
              </w:rPr>
            </w:pPr>
            <w:r w:rsidRPr="00D152BD">
              <w:rPr>
                <w:rFonts w:cs="Calibri"/>
                <w:color w:val="000000"/>
                <w:lang w:val="en-GB" w:eastAsia="en-GB"/>
              </w:rPr>
              <w:t>SUB TOTAL</w:t>
            </w:r>
          </w:p>
        </w:tc>
        <w:tc>
          <w:tcPr>
            <w:tcW w:w="242" w:type="pct"/>
            <w:tcBorders>
              <w:top w:val="nil"/>
              <w:left w:val="nil"/>
              <w:bottom w:val="single" w:sz="4" w:space="0" w:color="auto"/>
              <w:right w:val="single" w:sz="4" w:space="0" w:color="auto"/>
            </w:tcBorders>
            <w:shd w:val="clear" w:color="auto" w:fill="auto"/>
            <w:hideMark/>
          </w:tcPr>
          <w:p w14:paraId="0F69010B" w14:textId="77777777" w:rsidR="00712D21" w:rsidRPr="004C5B87" w:rsidRDefault="00712D21" w:rsidP="00D152BD">
            <w:pPr>
              <w:jc w:val="both"/>
              <w:rPr>
                <w:rFonts w:cs="Calibri"/>
                <w:color w:val="000000"/>
                <w:lang w:val="en-GB" w:eastAsia="en-GB"/>
              </w:rPr>
            </w:pPr>
            <w:r w:rsidRPr="004C5B87">
              <w:rPr>
                <w:rFonts w:cs="Calibri"/>
                <w:color w:val="000000"/>
                <w:lang w:val="en-GB" w:eastAsia="en-GB"/>
              </w:rPr>
              <w:t> </w:t>
            </w:r>
          </w:p>
        </w:tc>
        <w:tc>
          <w:tcPr>
            <w:tcW w:w="247" w:type="pct"/>
            <w:tcBorders>
              <w:top w:val="nil"/>
              <w:left w:val="nil"/>
              <w:bottom w:val="single" w:sz="4" w:space="0" w:color="auto"/>
              <w:right w:val="single" w:sz="4" w:space="0" w:color="auto"/>
            </w:tcBorders>
            <w:shd w:val="clear" w:color="auto" w:fill="auto"/>
            <w:hideMark/>
          </w:tcPr>
          <w:p w14:paraId="4A59C801" w14:textId="77777777" w:rsidR="00712D21" w:rsidRPr="004C5B87" w:rsidRDefault="00712D21" w:rsidP="00D152BD">
            <w:pPr>
              <w:jc w:val="both"/>
              <w:rPr>
                <w:rFonts w:cs="Calibri"/>
                <w:color w:val="000000"/>
                <w:lang w:val="en-GB" w:eastAsia="en-GB"/>
              </w:rPr>
            </w:pPr>
            <w:r w:rsidRPr="004C5B87">
              <w:rPr>
                <w:rFonts w:cs="Calibri"/>
                <w:color w:val="000000"/>
                <w:lang w:val="en-GB" w:eastAsia="en-GB"/>
              </w:rPr>
              <w:t> </w:t>
            </w:r>
          </w:p>
        </w:tc>
        <w:tc>
          <w:tcPr>
            <w:tcW w:w="258" w:type="pct"/>
            <w:tcBorders>
              <w:top w:val="nil"/>
              <w:left w:val="nil"/>
              <w:bottom w:val="single" w:sz="4" w:space="0" w:color="auto"/>
              <w:right w:val="single" w:sz="4" w:space="0" w:color="auto"/>
            </w:tcBorders>
            <w:shd w:val="clear" w:color="auto" w:fill="auto"/>
            <w:noWrap/>
            <w:vAlign w:val="bottom"/>
          </w:tcPr>
          <w:p w14:paraId="715AB35D" w14:textId="20DFE741" w:rsidR="00712D21" w:rsidRPr="00D152BD" w:rsidRDefault="00712D21" w:rsidP="00D152BD">
            <w:pPr>
              <w:jc w:val="both"/>
              <w:rPr>
                <w:rFonts w:cs="Calibri"/>
                <w:color w:val="000000"/>
                <w:lang w:val="en-GB" w:eastAsia="en-GB"/>
              </w:rPr>
            </w:pPr>
          </w:p>
        </w:tc>
        <w:tc>
          <w:tcPr>
            <w:tcW w:w="238" w:type="pct"/>
            <w:tcBorders>
              <w:top w:val="nil"/>
              <w:left w:val="nil"/>
              <w:bottom w:val="single" w:sz="4" w:space="0" w:color="auto"/>
              <w:right w:val="single" w:sz="4" w:space="0" w:color="auto"/>
            </w:tcBorders>
            <w:shd w:val="clear" w:color="auto" w:fill="auto"/>
            <w:noWrap/>
            <w:vAlign w:val="bottom"/>
          </w:tcPr>
          <w:p w14:paraId="3F9FF14B" w14:textId="1552B469" w:rsidR="00712D21" w:rsidRPr="00D152BD" w:rsidRDefault="00712D21" w:rsidP="00D152BD">
            <w:pPr>
              <w:jc w:val="both"/>
              <w:rPr>
                <w:rFonts w:cs="Calibri"/>
                <w:color w:val="000000"/>
                <w:lang w:val="en-GB" w:eastAsia="en-GB"/>
              </w:rPr>
            </w:pPr>
          </w:p>
        </w:tc>
        <w:tc>
          <w:tcPr>
            <w:tcW w:w="295" w:type="pct"/>
            <w:tcBorders>
              <w:top w:val="nil"/>
              <w:left w:val="nil"/>
              <w:bottom w:val="single" w:sz="4" w:space="0" w:color="auto"/>
              <w:right w:val="single" w:sz="4" w:space="0" w:color="auto"/>
            </w:tcBorders>
            <w:shd w:val="clear" w:color="auto" w:fill="auto"/>
            <w:noWrap/>
            <w:vAlign w:val="bottom"/>
          </w:tcPr>
          <w:p w14:paraId="75F8A37C" w14:textId="64C2841A" w:rsidR="00712D21" w:rsidRPr="00D152BD" w:rsidRDefault="00712D21" w:rsidP="00D152BD">
            <w:pPr>
              <w:jc w:val="both"/>
              <w:rPr>
                <w:rFonts w:cs="Calibri"/>
                <w:color w:val="000000"/>
                <w:lang w:val="en-GB" w:eastAsia="en-GB"/>
              </w:rPr>
            </w:pPr>
          </w:p>
        </w:tc>
        <w:tc>
          <w:tcPr>
            <w:tcW w:w="398" w:type="pct"/>
            <w:tcBorders>
              <w:top w:val="nil"/>
              <w:left w:val="nil"/>
              <w:bottom w:val="single" w:sz="4" w:space="0" w:color="auto"/>
              <w:right w:val="single" w:sz="4" w:space="0" w:color="auto"/>
            </w:tcBorders>
            <w:shd w:val="clear" w:color="auto" w:fill="auto"/>
            <w:noWrap/>
            <w:vAlign w:val="bottom"/>
            <w:hideMark/>
          </w:tcPr>
          <w:p w14:paraId="5EA4B2B2" w14:textId="77777777" w:rsidR="00712D21" w:rsidRPr="004C5B87" w:rsidRDefault="00712D21" w:rsidP="00712D21">
            <w:pPr>
              <w:rPr>
                <w:rFonts w:cs="Calibri"/>
                <w:b/>
                <w:bCs/>
                <w:color w:val="FFFFFF"/>
                <w:lang w:val="en-GB" w:eastAsia="en-GB"/>
              </w:rPr>
            </w:pPr>
            <w:r w:rsidRPr="004C5B87">
              <w:rPr>
                <w:rFonts w:cs="Calibri"/>
                <w:b/>
                <w:bCs/>
                <w:color w:val="FFFFFF"/>
                <w:lang w:val="en-GB" w:eastAsia="en-GB"/>
              </w:rPr>
              <w:t> </w:t>
            </w:r>
          </w:p>
        </w:tc>
      </w:tr>
      <w:tr w:rsidR="00712D21" w:rsidRPr="004C5B87" w14:paraId="57B7FDB7" w14:textId="77777777" w:rsidTr="009E35BB">
        <w:trPr>
          <w:trHeight w:val="288"/>
        </w:trPr>
        <w:tc>
          <w:tcPr>
            <w:tcW w:w="3316" w:type="pct"/>
            <w:tcBorders>
              <w:top w:val="nil"/>
              <w:left w:val="single" w:sz="4" w:space="0" w:color="auto"/>
              <w:bottom w:val="single" w:sz="4" w:space="0" w:color="auto"/>
              <w:right w:val="single" w:sz="4" w:space="0" w:color="auto"/>
            </w:tcBorders>
            <w:shd w:val="clear" w:color="auto" w:fill="auto"/>
            <w:hideMark/>
          </w:tcPr>
          <w:p w14:paraId="0FFEDE27" w14:textId="77777777" w:rsidR="00712D21" w:rsidRPr="004C5B87" w:rsidRDefault="00712D21" w:rsidP="00712D21">
            <w:pPr>
              <w:rPr>
                <w:rFonts w:cs="Calibri"/>
                <w:b/>
                <w:bCs/>
                <w:color w:val="000000"/>
                <w:lang w:val="en-GB" w:eastAsia="en-GB"/>
              </w:rPr>
            </w:pPr>
            <w:r w:rsidRPr="004C5B87">
              <w:rPr>
                <w:rFonts w:cs="Calibri"/>
                <w:b/>
                <w:bCs/>
                <w:color w:val="000000"/>
                <w:lang w:val="en-GB" w:eastAsia="en-GB"/>
              </w:rPr>
              <w:t>VALUE ADDED TAX</w:t>
            </w:r>
          </w:p>
        </w:tc>
        <w:tc>
          <w:tcPr>
            <w:tcW w:w="242" w:type="pct"/>
            <w:tcBorders>
              <w:top w:val="nil"/>
              <w:left w:val="nil"/>
              <w:bottom w:val="single" w:sz="4" w:space="0" w:color="auto"/>
              <w:right w:val="single" w:sz="4" w:space="0" w:color="auto"/>
            </w:tcBorders>
            <w:shd w:val="clear" w:color="auto" w:fill="auto"/>
            <w:hideMark/>
          </w:tcPr>
          <w:p w14:paraId="3F9D37A3" w14:textId="77777777" w:rsidR="00712D21" w:rsidRPr="004C5B87" w:rsidRDefault="00712D21" w:rsidP="00712D21">
            <w:pPr>
              <w:rPr>
                <w:rFonts w:cs="Calibri"/>
                <w:color w:val="000000"/>
                <w:lang w:val="en-GB" w:eastAsia="en-GB"/>
              </w:rPr>
            </w:pPr>
            <w:r w:rsidRPr="004C5B87">
              <w:rPr>
                <w:rFonts w:cs="Calibri"/>
                <w:color w:val="000000"/>
                <w:lang w:val="en-GB" w:eastAsia="en-GB"/>
              </w:rPr>
              <w:t> </w:t>
            </w:r>
          </w:p>
        </w:tc>
        <w:tc>
          <w:tcPr>
            <w:tcW w:w="247" w:type="pct"/>
            <w:tcBorders>
              <w:top w:val="nil"/>
              <w:left w:val="nil"/>
              <w:bottom w:val="single" w:sz="4" w:space="0" w:color="auto"/>
              <w:right w:val="single" w:sz="4" w:space="0" w:color="auto"/>
            </w:tcBorders>
            <w:shd w:val="clear" w:color="auto" w:fill="auto"/>
            <w:hideMark/>
          </w:tcPr>
          <w:p w14:paraId="0D6C4E45" w14:textId="77777777" w:rsidR="00712D21" w:rsidRPr="004C5B87" w:rsidRDefault="00712D21" w:rsidP="00712D21">
            <w:pPr>
              <w:rPr>
                <w:rFonts w:cs="Calibri"/>
                <w:color w:val="000000"/>
                <w:lang w:val="en-GB" w:eastAsia="en-GB"/>
              </w:rPr>
            </w:pPr>
            <w:r w:rsidRPr="004C5B87">
              <w:rPr>
                <w:rFonts w:cs="Calibri"/>
                <w:color w:val="000000"/>
                <w:lang w:val="en-GB" w:eastAsia="en-GB"/>
              </w:rPr>
              <w:t> </w:t>
            </w:r>
          </w:p>
        </w:tc>
        <w:tc>
          <w:tcPr>
            <w:tcW w:w="258" w:type="pct"/>
            <w:tcBorders>
              <w:top w:val="nil"/>
              <w:left w:val="nil"/>
              <w:bottom w:val="single" w:sz="4" w:space="0" w:color="auto"/>
              <w:right w:val="single" w:sz="4" w:space="0" w:color="auto"/>
            </w:tcBorders>
            <w:shd w:val="clear" w:color="auto" w:fill="auto"/>
            <w:noWrap/>
            <w:vAlign w:val="bottom"/>
            <w:hideMark/>
          </w:tcPr>
          <w:p w14:paraId="0F036FAE"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c>
          <w:tcPr>
            <w:tcW w:w="238" w:type="pct"/>
            <w:tcBorders>
              <w:top w:val="nil"/>
              <w:left w:val="nil"/>
              <w:bottom w:val="single" w:sz="4" w:space="0" w:color="auto"/>
              <w:right w:val="single" w:sz="4" w:space="0" w:color="auto"/>
            </w:tcBorders>
            <w:shd w:val="clear" w:color="auto" w:fill="auto"/>
            <w:noWrap/>
            <w:vAlign w:val="bottom"/>
            <w:hideMark/>
          </w:tcPr>
          <w:p w14:paraId="11E02C0C"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c>
          <w:tcPr>
            <w:tcW w:w="295" w:type="pct"/>
            <w:tcBorders>
              <w:top w:val="nil"/>
              <w:left w:val="nil"/>
              <w:bottom w:val="single" w:sz="4" w:space="0" w:color="auto"/>
              <w:right w:val="single" w:sz="4" w:space="0" w:color="auto"/>
            </w:tcBorders>
            <w:shd w:val="clear" w:color="auto" w:fill="auto"/>
            <w:noWrap/>
            <w:vAlign w:val="bottom"/>
            <w:hideMark/>
          </w:tcPr>
          <w:p w14:paraId="600686EC" w14:textId="77777777" w:rsidR="00712D21" w:rsidRPr="004C5B87" w:rsidRDefault="00712D21" w:rsidP="00712D21">
            <w:pPr>
              <w:jc w:val="right"/>
              <w:rPr>
                <w:rFonts w:cs="Calibri"/>
                <w:b/>
                <w:bCs/>
                <w:color w:val="FFFFFF"/>
                <w:lang w:val="en-GB" w:eastAsia="en-GB"/>
              </w:rPr>
            </w:pPr>
            <w:r w:rsidRPr="004C5B87">
              <w:rPr>
                <w:rFonts w:cs="Calibri"/>
                <w:b/>
                <w:bCs/>
                <w:color w:val="FFFFFF"/>
                <w:lang w:val="en-GB" w:eastAsia="en-GB"/>
              </w:rPr>
              <w:t>0.00</w:t>
            </w:r>
          </w:p>
        </w:tc>
        <w:tc>
          <w:tcPr>
            <w:tcW w:w="398" w:type="pct"/>
            <w:tcBorders>
              <w:top w:val="nil"/>
              <w:left w:val="nil"/>
              <w:bottom w:val="single" w:sz="4" w:space="0" w:color="auto"/>
              <w:right w:val="single" w:sz="4" w:space="0" w:color="auto"/>
            </w:tcBorders>
            <w:shd w:val="clear" w:color="auto" w:fill="auto"/>
            <w:noWrap/>
            <w:vAlign w:val="bottom"/>
            <w:hideMark/>
          </w:tcPr>
          <w:p w14:paraId="7572FF45"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r>
      <w:tr w:rsidR="00712D21" w:rsidRPr="004C5B87" w14:paraId="634830CF" w14:textId="77777777" w:rsidTr="009E35BB">
        <w:trPr>
          <w:trHeight w:val="576"/>
        </w:trPr>
        <w:tc>
          <w:tcPr>
            <w:tcW w:w="3316" w:type="pct"/>
            <w:tcBorders>
              <w:top w:val="nil"/>
              <w:left w:val="single" w:sz="4" w:space="0" w:color="auto"/>
              <w:bottom w:val="single" w:sz="4" w:space="0" w:color="auto"/>
              <w:right w:val="single" w:sz="4" w:space="0" w:color="auto"/>
            </w:tcBorders>
            <w:shd w:val="clear" w:color="auto" w:fill="auto"/>
            <w:hideMark/>
          </w:tcPr>
          <w:p w14:paraId="488D34DD" w14:textId="77777777" w:rsidR="00712D21" w:rsidRPr="004C5B87" w:rsidRDefault="00712D21" w:rsidP="00712D21">
            <w:pPr>
              <w:rPr>
                <w:rFonts w:cs="Calibri"/>
                <w:b/>
                <w:bCs/>
                <w:color w:val="000000"/>
                <w:lang w:val="en-GB" w:eastAsia="en-GB"/>
              </w:rPr>
            </w:pPr>
            <w:r w:rsidRPr="004C5B87">
              <w:rPr>
                <w:rFonts w:cs="Calibri"/>
                <w:b/>
                <w:bCs/>
                <w:color w:val="000000"/>
                <w:lang w:val="en-GB" w:eastAsia="en-GB"/>
              </w:rPr>
              <w:t>TOTAL CARRIED TO FORM OF OFFER &amp; FRONT PAGE OF TENDER DOCUMENT</w:t>
            </w:r>
          </w:p>
        </w:tc>
        <w:tc>
          <w:tcPr>
            <w:tcW w:w="242" w:type="pct"/>
            <w:tcBorders>
              <w:top w:val="nil"/>
              <w:left w:val="nil"/>
              <w:bottom w:val="single" w:sz="4" w:space="0" w:color="auto"/>
              <w:right w:val="single" w:sz="4" w:space="0" w:color="auto"/>
            </w:tcBorders>
            <w:shd w:val="clear" w:color="auto" w:fill="auto"/>
            <w:hideMark/>
          </w:tcPr>
          <w:p w14:paraId="6C31E4E3" w14:textId="77777777" w:rsidR="00712D21" w:rsidRPr="004C5B87" w:rsidRDefault="00712D21" w:rsidP="00712D21">
            <w:pPr>
              <w:rPr>
                <w:rFonts w:cs="Calibri"/>
                <w:color w:val="000000"/>
                <w:lang w:val="en-GB" w:eastAsia="en-GB"/>
              </w:rPr>
            </w:pPr>
            <w:r w:rsidRPr="004C5B87">
              <w:rPr>
                <w:rFonts w:cs="Calibri"/>
                <w:color w:val="000000"/>
                <w:lang w:val="en-GB" w:eastAsia="en-GB"/>
              </w:rPr>
              <w:t> </w:t>
            </w:r>
          </w:p>
        </w:tc>
        <w:tc>
          <w:tcPr>
            <w:tcW w:w="247" w:type="pct"/>
            <w:tcBorders>
              <w:top w:val="nil"/>
              <w:left w:val="nil"/>
              <w:bottom w:val="single" w:sz="4" w:space="0" w:color="auto"/>
              <w:right w:val="single" w:sz="4" w:space="0" w:color="auto"/>
            </w:tcBorders>
            <w:shd w:val="clear" w:color="auto" w:fill="auto"/>
            <w:hideMark/>
          </w:tcPr>
          <w:p w14:paraId="5126DA2A" w14:textId="77777777" w:rsidR="00712D21" w:rsidRPr="004C5B87" w:rsidRDefault="00712D21" w:rsidP="00712D21">
            <w:pPr>
              <w:rPr>
                <w:rFonts w:cs="Calibri"/>
                <w:color w:val="000000"/>
                <w:lang w:val="en-GB" w:eastAsia="en-GB"/>
              </w:rPr>
            </w:pPr>
            <w:r w:rsidRPr="004C5B87">
              <w:rPr>
                <w:rFonts w:cs="Calibri"/>
                <w:color w:val="000000"/>
                <w:lang w:val="en-GB" w:eastAsia="en-GB"/>
              </w:rPr>
              <w:t> </w:t>
            </w:r>
          </w:p>
        </w:tc>
        <w:tc>
          <w:tcPr>
            <w:tcW w:w="258" w:type="pct"/>
            <w:tcBorders>
              <w:top w:val="nil"/>
              <w:left w:val="nil"/>
              <w:bottom w:val="single" w:sz="4" w:space="0" w:color="auto"/>
              <w:right w:val="single" w:sz="4" w:space="0" w:color="auto"/>
            </w:tcBorders>
            <w:shd w:val="clear" w:color="auto" w:fill="auto"/>
            <w:noWrap/>
            <w:vAlign w:val="bottom"/>
            <w:hideMark/>
          </w:tcPr>
          <w:p w14:paraId="5A8C6748"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c>
          <w:tcPr>
            <w:tcW w:w="238" w:type="pct"/>
            <w:tcBorders>
              <w:top w:val="nil"/>
              <w:left w:val="nil"/>
              <w:bottom w:val="single" w:sz="4" w:space="0" w:color="auto"/>
              <w:right w:val="single" w:sz="4" w:space="0" w:color="auto"/>
            </w:tcBorders>
            <w:shd w:val="clear" w:color="auto" w:fill="auto"/>
            <w:noWrap/>
            <w:vAlign w:val="bottom"/>
            <w:hideMark/>
          </w:tcPr>
          <w:p w14:paraId="57630FD2"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c>
          <w:tcPr>
            <w:tcW w:w="295" w:type="pct"/>
            <w:tcBorders>
              <w:top w:val="nil"/>
              <w:left w:val="nil"/>
              <w:bottom w:val="single" w:sz="4" w:space="0" w:color="auto"/>
              <w:right w:val="single" w:sz="4" w:space="0" w:color="auto"/>
            </w:tcBorders>
            <w:shd w:val="clear" w:color="auto" w:fill="auto"/>
            <w:noWrap/>
            <w:vAlign w:val="bottom"/>
            <w:hideMark/>
          </w:tcPr>
          <w:p w14:paraId="0E62BCE4" w14:textId="77777777" w:rsidR="00712D21" w:rsidRPr="004C5B87" w:rsidRDefault="00712D21" w:rsidP="00712D21">
            <w:pPr>
              <w:rPr>
                <w:rFonts w:cs="Calibri"/>
                <w:color w:val="FFFFFF"/>
                <w:lang w:val="en-GB" w:eastAsia="en-GB"/>
              </w:rPr>
            </w:pPr>
            <w:r w:rsidRPr="004C5B87">
              <w:rPr>
                <w:rFonts w:cs="Calibri"/>
                <w:color w:val="FFFFFF"/>
                <w:lang w:val="en-GB" w:eastAsia="en-GB"/>
              </w:rPr>
              <w:t> </w:t>
            </w:r>
          </w:p>
        </w:tc>
        <w:tc>
          <w:tcPr>
            <w:tcW w:w="398" w:type="pct"/>
            <w:tcBorders>
              <w:top w:val="nil"/>
              <w:left w:val="nil"/>
              <w:bottom w:val="single" w:sz="4" w:space="0" w:color="auto"/>
              <w:right w:val="single" w:sz="4" w:space="0" w:color="auto"/>
            </w:tcBorders>
            <w:shd w:val="clear" w:color="auto" w:fill="auto"/>
            <w:noWrap/>
            <w:vAlign w:val="bottom"/>
            <w:hideMark/>
          </w:tcPr>
          <w:p w14:paraId="7CF522E2" w14:textId="77777777" w:rsidR="00712D21" w:rsidRPr="004C5B87" w:rsidRDefault="00712D21" w:rsidP="00712D21">
            <w:pPr>
              <w:jc w:val="right"/>
              <w:rPr>
                <w:rFonts w:cs="Calibri"/>
                <w:b/>
                <w:bCs/>
                <w:color w:val="FFFFFF"/>
                <w:lang w:val="en-GB" w:eastAsia="en-GB"/>
              </w:rPr>
            </w:pPr>
            <w:r w:rsidRPr="004C5B87">
              <w:rPr>
                <w:rFonts w:cs="Calibri"/>
                <w:b/>
                <w:bCs/>
                <w:color w:val="FFFFFF"/>
                <w:lang w:val="en-GB" w:eastAsia="en-GB"/>
              </w:rPr>
              <w:t>0.00</w:t>
            </w:r>
          </w:p>
        </w:tc>
      </w:tr>
      <w:tr w:rsidR="00712D21" w:rsidRPr="004C5B87" w14:paraId="0FCDDAEC" w14:textId="77777777" w:rsidTr="00653954">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63856703" w14:textId="77777777" w:rsidR="00712D21" w:rsidRPr="00882754" w:rsidRDefault="00712D21" w:rsidP="00712D21">
            <w:pPr>
              <w:jc w:val="center"/>
              <w:rPr>
                <w:rFonts w:cs="Calibri"/>
                <w:b/>
                <w:bCs/>
                <w:i/>
                <w:iCs/>
                <w:color w:val="000000"/>
                <w:sz w:val="18"/>
                <w:szCs w:val="18"/>
                <w:lang w:val="en-GB" w:eastAsia="en-GB"/>
              </w:rPr>
            </w:pPr>
            <w:r w:rsidRPr="00882754">
              <w:rPr>
                <w:rFonts w:cs="Calibri"/>
                <w:b/>
                <w:bCs/>
                <w:i/>
                <w:iCs/>
                <w:color w:val="000000"/>
                <w:sz w:val="18"/>
                <w:szCs w:val="18"/>
                <w:lang w:val="en-GB" w:eastAsia="en-GB"/>
              </w:rPr>
              <w:t xml:space="preserve">All escalations should be included in the bid price, </w:t>
            </w:r>
            <w:proofErr w:type="gramStart"/>
            <w:r w:rsidRPr="00882754">
              <w:rPr>
                <w:rFonts w:cs="Calibri"/>
                <w:b/>
                <w:bCs/>
                <w:i/>
                <w:iCs/>
                <w:color w:val="000000"/>
                <w:sz w:val="18"/>
                <w:szCs w:val="18"/>
                <w:lang w:val="en-GB" w:eastAsia="en-GB"/>
              </w:rPr>
              <w:t>All</w:t>
            </w:r>
            <w:proofErr w:type="gramEnd"/>
            <w:r w:rsidRPr="00882754">
              <w:rPr>
                <w:rFonts w:cs="Calibri"/>
                <w:b/>
                <w:bCs/>
                <w:i/>
                <w:iCs/>
                <w:color w:val="000000"/>
                <w:sz w:val="18"/>
                <w:szCs w:val="18"/>
                <w:lang w:val="en-GB" w:eastAsia="en-GB"/>
              </w:rPr>
              <w:t xml:space="preserve"> pricing to be given in South African Rands</w:t>
            </w:r>
            <w:r>
              <w:rPr>
                <w:rFonts w:cs="Calibri"/>
                <w:b/>
                <w:bCs/>
                <w:i/>
                <w:iCs/>
                <w:color w:val="000000"/>
                <w:sz w:val="18"/>
                <w:szCs w:val="18"/>
                <w:lang w:val="en-GB" w:eastAsia="en-GB"/>
              </w:rPr>
              <w:t>, be mindful of exchange rates, and bid validity periods</w:t>
            </w:r>
            <w:r w:rsidRPr="00882754">
              <w:rPr>
                <w:rFonts w:cs="Calibri"/>
                <w:b/>
                <w:bCs/>
                <w:i/>
                <w:iCs/>
                <w:color w:val="000000"/>
                <w:sz w:val="18"/>
                <w:szCs w:val="18"/>
                <w:lang w:val="en-GB" w:eastAsia="en-GB"/>
              </w:rPr>
              <w:t>.</w:t>
            </w:r>
          </w:p>
        </w:tc>
      </w:tr>
      <w:tr w:rsidR="00712D21" w:rsidRPr="004C5B87" w14:paraId="2A29D7AF" w14:textId="77777777" w:rsidTr="00653954">
        <w:trPr>
          <w:trHeight w:val="48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67545ABC" w14:textId="77777777" w:rsidR="00712D21" w:rsidRPr="004C5B87" w:rsidRDefault="00712D21" w:rsidP="00712D21">
            <w:pPr>
              <w:jc w:val="center"/>
              <w:rPr>
                <w:rFonts w:cs="Calibri"/>
                <w:i/>
                <w:iCs/>
                <w:color w:val="000000"/>
                <w:sz w:val="18"/>
                <w:szCs w:val="18"/>
                <w:lang w:val="en-GB" w:eastAsia="en-GB"/>
              </w:rPr>
            </w:pPr>
            <w:r w:rsidRPr="004C5B87">
              <w:rPr>
                <w:rFonts w:cs="Calibri"/>
                <w:i/>
                <w:iCs/>
                <w:color w:val="000000"/>
                <w:sz w:val="18"/>
                <w:szCs w:val="18"/>
                <w:lang w:val="en-GB" w:eastAsia="en-GB"/>
              </w:rPr>
              <w:t>Bid price must be include the specifications found in the tender specification</w:t>
            </w:r>
          </w:p>
        </w:tc>
      </w:tr>
    </w:tbl>
    <w:p w14:paraId="224411F1" w14:textId="77777777" w:rsidR="008154ED" w:rsidRDefault="008154ED" w:rsidP="008154ED"/>
    <w:p w14:paraId="28711B53" w14:textId="77777777" w:rsidR="008154ED" w:rsidRDefault="008154ED" w:rsidP="008154ED">
      <w:pPr>
        <w:spacing w:after="160" w:line="259" w:lineRule="auto"/>
      </w:pPr>
      <w:r>
        <w:br w:type="page"/>
      </w:r>
    </w:p>
    <w:p w14:paraId="163211A7" w14:textId="77777777" w:rsidR="008154ED" w:rsidRDefault="008154ED" w:rsidP="008154ED">
      <w:pPr>
        <w:sectPr w:rsidR="008154ED" w:rsidSect="001A7FD8">
          <w:pgSz w:w="16838" w:h="11906" w:orient="landscape"/>
          <w:pgMar w:top="1440" w:right="1440" w:bottom="1440" w:left="1440" w:header="709" w:footer="709" w:gutter="0"/>
          <w:cols w:space="708"/>
          <w:docGrid w:linePitch="360"/>
        </w:sectPr>
      </w:pPr>
    </w:p>
    <w:p w14:paraId="19DBE69F" w14:textId="77777777" w:rsidR="008154ED" w:rsidRPr="005F26A1" w:rsidRDefault="008154ED" w:rsidP="008154ED">
      <w:pPr>
        <w:numPr>
          <w:ilvl w:val="0"/>
          <w:numId w:val="22"/>
        </w:numPr>
        <w:spacing w:after="200" w:line="276" w:lineRule="auto"/>
        <w:ind w:left="357" w:hanging="357"/>
        <w:jc w:val="both"/>
        <w:rPr>
          <w:rFonts w:cs="Tahoma"/>
          <w:b/>
          <w:u w:val="single"/>
        </w:rPr>
      </w:pPr>
      <w:r w:rsidRPr="005F26A1">
        <w:rPr>
          <w:rFonts w:cs="Tahoma"/>
          <w:b/>
          <w:u w:val="single"/>
        </w:rPr>
        <w:lastRenderedPageBreak/>
        <w:t>DURATION OF CONTRACT:</w:t>
      </w:r>
    </w:p>
    <w:p w14:paraId="242B2905" w14:textId="77777777" w:rsidR="008154ED" w:rsidRDefault="008154ED" w:rsidP="008154ED">
      <w:pPr>
        <w:ind w:left="360"/>
        <w:jc w:val="both"/>
        <w:rPr>
          <w:rFonts w:cs="Tahoma"/>
        </w:rPr>
      </w:pPr>
      <w:r>
        <w:rPr>
          <w:rFonts w:cs="Tahoma"/>
        </w:rPr>
        <w:t>FINISHING BY 30 JUNE 2024</w:t>
      </w:r>
    </w:p>
    <w:p w14:paraId="26D174B1" w14:textId="77777777" w:rsidR="008154ED" w:rsidRPr="006E0C8D" w:rsidRDefault="008154ED" w:rsidP="008154ED">
      <w:pPr>
        <w:ind w:left="360"/>
        <w:jc w:val="both"/>
        <w:rPr>
          <w:rFonts w:cs="Tahoma"/>
          <w:b/>
          <w:bCs/>
          <w:i/>
          <w:iCs/>
        </w:rPr>
      </w:pPr>
      <w:r w:rsidRPr="006E0C8D">
        <w:rPr>
          <w:rFonts w:cs="Tahoma"/>
          <w:b/>
          <w:bCs/>
          <w:i/>
          <w:iCs/>
        </w:rPr>
        <w:t>(ALL GOODS MUST BE DELIVERED AND INVOICED BY 30 JUNE 202</w:t>
      </w:r>
      <w:r>
        <w:rPr>
          <w:rFonts w:cs="Tahoma"/>
          <w:b/>
          <w:bCs/>
          <w:i/>
          <w:iCs/>
        </w:rPr>
        <w:t>4</w:t>
      </w:r>
      <w:r w:rsidRPr="006E0C8D">
        <w:rPr>
          <w:rFonts w:cs="Tahoma"/>
          <w:b/>
          <w:bCs/>
          <w:i/>
          <w:iCs/>
        </w:rPr>
        <w:t>)</w:t>
      </w:r>
    </w:p>
    <w:p w14:paraId="4C7675E7" w14:textId="77777777" w:rsidR="008154ED" w:rsidRPr="005F26A1" w:rsidRDefault="008154ED" w:rsidP="008154ED">
      <w:pPr>
        <w:numPr>
          <w:ilvl w:val="0"/>
          <w:numId w:val="22"/>
        </w:numPr>
        <w:spacing w:after="200" w:line="276" w:lineRule="auto"/>
        <w:ind w:left="357" w:hanging="357"/>
        <w:jc w:val="both"/>
        <w:rPr>
          <w:rFonts w:cs="Tahoma"/>
          <w:b/>
          <w:bCs/>
          <w:u w:val="single"/>
        </w:rPr>
      </w:pPr>
      <w:r w:rsidRPr="005F26A1">
        <w:rPr>
          <w:rFonts w:cs="Tahoma"/>
          <w:b/>
          <w:bCs/>
          <w:u w:val="single"/>
        </w:rPr>
        <w:t>NORM / QUALITY</w:t>
      </w:r>
    </w:p>
    <w:p w14:paraId="77960352" w14:textId="7194ADFD" w:rsidR="008154ED" w:rsidRPr="00D152BD" w:rsidRDefault="008154ED" w:rsidP="00D152BD">
      <w:pPr>
        <w:pStyle w:val="ListParagraph"/>
        <w:numPr>
          <w:ilvl w:val="1"/>
          <w:numId w:val="50"/>
        </w:numPr>
        <w:autoSpaceDE w:val="0"/>
        <w:autoSpaceDN w:val="0"/>
        <w:adjustRightInd w:val="0"/>
        <w:ind w:left="709" w:hanging="283"/>
        <w:jc w:val="both"/>
        <w:rPr>
          <w:rFonts w:cs="Tahoma"/>
        </w:rPr>
      </w:pPr>
      <w:r w:rsidRPr="00D152BD">
        <w:rPr>
          <w:rFonts w:cs="Tahoma"/>
        </w:rPr>
        <w:t>The norm / quality of the security service to be rendered, must be in accordance with the acceptable standards of the trade concerned.</w:t>
      </w:r>
    </w:p>
    <w:p w14:paraId="510A49EA" w14:textId="77777777" w:rsidR="008154ED" w:rsidRPr="005F26A1" w:rsidRDefault="008154ED" w:rsidP="00D152BD">
      <w:pPr>
        <w:numPr>
          <w:ilvl w:val="1"/>
          <w:numId w:val="50"/>
        </w:numPr>
        <w:autoSpaceDE w:val="0"/>
        <w:autoSpaceDN w:val="0"/>
        <w:adjustRightInd w:val="0"/>
        <w:ind w:left="709" w:hanging="283"/>
        <w:jc w:val="both"/>
        <w:rPr>
          <w:rFonts w:cs="Tahoma"/>
        </w:rPr>
      </w:pPr>
      <w:r w:rsidRPr="005F26A1">
        <w:rPr>
          <w:rFonts w:cs="Tahoma"/>
        </w:rPr>
        <w:t>All possible steps must be taken by the Contractor to ensure that the correct intended execution of this agreement will take place. These steps include, inter alia, the following:</w:t>
      </w:r>
    </w:p>
    <w:p w14:paraId="12C269DB" w14:textId="77777777" w:rsidR="008154ED" w:rsidRPr="005F26A1" w:rsidRDefault="008154ED" w:rsidP="00D152BD">
      <w:pPr>
        <w:numPr>
          <w:ilvl w:val="1"/>
          <w:numId w:val="50"/>
        </w:numPr>
        <w:autoSpaceDE w:val="0"/>
        <w:autoSpaceDN w:val="0"/>
        <w:adjustRightInd w:val="0"/>
        <w:ind w:left="709" w:hanging="283"/>
        <w:jc w:val="both"/>
        <w:rPr>
          <w:rFonts w:cs="Tahoma"/>
        </w:rPr>
      </w:pPr>
      <w:r w:rsidRPr="005F26A1">
        <w:rPr>
          <w:rFonts w:cs="Tahoma"/>
        </w:rPr>
        <w:t xml:space="preserve">The protection of property of the Municipality at the intended site and the protection of the said property against theft, </w:t>
      </w:r>
      <w:proofErr w:type="gramStart"/>
      <w:r w:rsidRPr="005F26A1">
        <w:rPr>
          <w:rFonts w:cs="Tahoma"/>
        </w:rPr>
        <w:t>vandalism</w:t>
      </w:r>
      <w:proofErr w:type="gramEnd"/>
      <w:r w:rsidRPr="005F26A1">
        <w:rPr>
          <w:rFonts w:cs="Tahoma"/>
        </w:rPr>
        <w:t xml:space="preserve"> and any other unlawful act.</w:t>
      </w:r>
    </w:p>
    <w:p w14:paraId="4763B3DA" w14:textId="77777777" w:rsidR="008154ED" w:rsidRPr="005F26A1" w:rsidRDefault="008154ED" w:rsidP="00D152BD">
      <w:pPr>
        <w:numPr>
          <w:ilvl w:val="1"/>
          <w:numId w:val="50"/>
        </w:numPr>
        <w:autoSpaceDE w:val="0"/>
        <w:autoSpaceDN w:val="0"/>
        <w:adjustRightInd w:val="0"/>
        <w:ind w:left="709" w:hanging="283"/>
        <w:jc w:val="both"/>
        <w:rPr>
          <w:rFonts w:cs="Tahoma"/>
        </w:rPr>
      </w:pPr>
      <w:r w:rsidRPr="005F26A1">
        <w:rPr>
          <w:rFonts w:cs="Tahoma"/>
        </w:rPr>
        <w:t>The protection of the Municipality’s officials against unlawful acts, including offences referred to in schedule 1 of the Criminal Procedure Act, 1977 (Act 512 of 1977).</w:t>
      </w:r>
    </w:p>
    <w:p w14:paraId="56F77C00" w14:textId="77777777" w:rsidR="008154ED" w:rsidRPr="005F26A1" w:rsidRDefault="008154ED" w:rsidP="008154ED">
      <w:pPr>
        <w:autoSpaceDE w:val="0"/>
        <w:autoSpaceDN w:val="0"/>
        <w:adjustRightInd w:val="0"/>
        <w:ind w:left="1080"/>
        <w:jc w:val="both"/>
        <w:rPr>
          <w:rFonts w:cs="Tahoma"/>
        </w:rPr>
      </w:pPr>
    </w:p>
    <w:p w14:paraId="6F5CE29D" w14:textId="77777777" w:rsidR="008154ED" w:rsidRPr="005F26A1" w:rsidRDefault="008154ED" w:rsidP="008154ED">
      <w:pPr>
        <w:numPr>
          <w:ilvl w:val="0"/>
          <w:numId w:val="22"/>
        </w:numPr>
        <w:spacing w:after="200" w:line="276" w:lineRule="auto"/>
        <w:ind w:left="357" w:hanging="357"/>
        <w:jc w:val="both"/>
        <w:rPr>
          <w:rFonts w:cs="Tahoma"/>
          <w:b/>
          <w:bCs/>
          <w:u w:val="single"/>
        </w:rPr>
      </w:pPr>
      <w:r w:rsidRPr="005F26A1">
        <w:rPr>
          <w:rFonts w:cs="Tahoma"/>
          <w:b/>
          <w:bCs/>
          <w:u w:val="single"/>
        </w:rPr>
        <w:t>TERMINATION OF SERVICE</w:t>
      </w:r>
    </w:p>
    <w:p w14:paraId="596EA056" w14:textId="77777777" w:rsidR="008154ED" w:rsidRPr="005F26A1" w:rsidRDefault="008154ED" w:rsidP="008154ED">
      <w:pPr>
        <w:autoSpaceDE w:val="0"/>
        <w:autoSpaceDN w:val="0"/>
        <w:adjustRightInd w:val="0"/>
        <w:jc w:val="both"/>
        <w:rPr>
          <w:rFonts w:cs="Tahoma"/>
        </w:rPr>
      </w:pPr>
      <w:r w:rsidRPr="005F26A1">
        <w:rPr>
          <w:rFonts w:cs="Tahoma"/>
        </w:rPr>
        <w:t xml:space="preserve">The stipulations of the Supply Chain Management Policies and Procedures and General Conditions of contract apply </w:t>
      </w:r>
      <w:proofErr w:type="gramStart"/>
      <w:r w:rsidRPr="005F26A1">
        <w:rPr>
          <w:rFonts w:cs="Tahoma"/>
        </w:rPr>
        <w:t>in particular to</w:t>
      </w:r>
      <w:proofErr w:type="gramEnd"/>
      <w:r w:rsidRPr="005F26A1">
        <w:rPr>
          <w:rFonts w:cs="Tahoma"/>
        </w:rPr>
        <w:t xml:space="preserve"> cases of any failure with any of the conditions of contract, or where an unsatisfactory service is rendered.    The contracts are </w:t>
      </w:r>
      <w:r w:rsidRPr="005F26A1">
        <w:rPr>
          <w:rFonts w:cs="Tahoma"/>
          <w:b/>
        </w:rPr>
        <w:t>NOT</w:t>
      </w:r>
      <w:r w:rsidRPr="005F26A1">
        <w:rPr>
          <w:rFonts w:cs="Tahoma"/>
        </w:rPr>
        <w:t xml:space="preserve"> automatically renewable upon the end of the 36-month period and should be considered </w:t>
      </w:r>
      <w:r w:rsidRPr="005F26A1">
        <w:rPr>
          <w:rFonts w:cs="Tahoma"/>
          <w:b/>
        </w:rPr>
        <w:t xml:space="preserve">TERMINATED </w:t>
      </w:r>
      <w:r w:rsidRPr="005F26A1">
        <w:rPr>
          <w:rFonts w:cs="Tahoma"/>
        </w:rPr>
        <w:t>at contract expiry.</w:t>
      </w:r>
    </w:p>
    <w:p w14:paraId="0409F476" w14:textId="77777777" w:rsidR="008154ED" w:rsidRDefault="008154ED" w:rsidP="008154ED">
      <w:pPr>
        <w:autoSpaceDE w:val="0"/>
        <w:autoSpaceDN w:val="0"/>
        <w:adjustRightInd w:val="0"/>
        <w:jc w:val="both"/>
        <w:rPr>
          <w:rFonts w:cs="Tahoma"/>
        </w:rPr>
      </w:pPr>
      <w:r w:rsidRPr="005F26A1">
        <w:rPr>
          <w:rFonts w:cs="Tahoma"/>
          <w:bCs/>
        </w:rPr>
        <w:t xml:space="preserve">NOTE: </w:t>
      </w:r>
      <w:r w:rsidRPr="005F26A1">
        <w:rPr>
          <w:rFonts w:cs="Tahoma"/>
        </w:rPr>
        <w:t>Any amendment(s) or waiving from the stipulations of this contract must occur in writing by mutual consent with the prior approval of the National Municipal Bid Committee.</w:t>
      </w:r>
    </w:p>
    <w:p w14:paraId="068CA1DB" w14:textId="77777777" w:rsidR="00D152BD" w:rsidRPr="005F26A1" w:rsidRDefault="00D152BD" w:rsidP="008154ED">
      <w:pPr>
        <w:autoSpaceDE w:val="0"/>
        <w:autoSpaceDN w:val="0"/>
        <w:adjustRightInd w:val="0"/>
        <w:jc w:val="both"/>
        <w:rPr>
          <w:rFonts w:cs="Tahoma"/>
        </w:rPr>
      </w:pPr>
    </w:p>
    <w:p w14:paraId="0CF417F4"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INDEMINIFACTION</w:t>
      </w:r>
    </w:p>
    <w:p w14:paraId="0B47B141" w14:textId="77777777" w:rsidR="008154ED" w:rsidRDefault="008154ED" w:rsidP="008154ED">
      <w:pPr>
        <w:autoSpaceDE w:val="0"/>
        <w:autoSpaceDN w:val="0"/>
        <w:adjustRightInd w:val="0"/>
        <w:jc w:val="both"/>
        <w:rPr>
          <w:rFonts w:cs="Tahoma"/>
        </w:rPr>
      </w:pPr>
      <w:proofErr w:type="spellStart"/>
      <w:r w:rsidRPr="005F26A1">
        <w:rPr>
          <w:rFonts w:cs="Tahoma"/>
        </w:rPr>
        <w:t>Ugu</w:t>
      </w:r>
      <w:proofErr w:type="spellEnd"/>
      <w:r w:rsidRPr="005F26A1">
        <w:rPr>
          <w:rFonts w:cs="Tahoma"/>
        </w:rPr>
        <w:t xml:space="preserve"> District Municipality accepts no responsibility for any loss or damage to the equipment and materials of the contractor and the contractor should ensure that insurance is in place.  </w:t>
      </w:r>
    </w:p>
    <w:p w14:paraId="61B592A9" w14:textId="77777777" w:rsidR="00D152BD" w:rsidRPr="005F26A1" w:rsidRDefault="00D152BD" w:rsidP="008154ED">
      <w:pPr>
        <w:autoSpaceDE w:val="0"/>
        <w:autoSpaceDN w:val="0"/>
        <w:adjustRightInd w:val="0"/>
        <w:jc w:val="both"/>
        <w:rPr>
          <w:rFonts w:cs="Tahoma"/>
        </w:rPr>
      </w:pPr>
    </w:p>
    <w:p w14:paraId="5867B446"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INSURANCE</w:t>
      </w:r>
    </w:p>
    <w:p w14:paraId="1D7BBAF9" w14:textId="77777777" w:rsidR="008154ED" w:rsidRDefault="008154ED" w:rsidP="008154ED">
      <w:pPr>
        <w:autoSpaceDE w:val="0"/>
        <w:autoSpaceDN w:val="0"/>
        <w:adjustRightInd w:val="0"/>
        <w:jc w:val="both"/>
        <w:rPr>
          <w:rFonts w:cs="Tahoma"/>
        </w:rPr>
      </w:pPr>
      <w:r w:rsidRPr="005F26A1">
        <w:rPr>
          <w:rFonts w:cs="Tahoma"/>
        </w:rPr>
        <w:t xml:space="preserve">Nil to be included in the </w:t>
      </w:r>
      <w:proofErr w:type="gramStart"/>
      <w:r w:rsidRPr="005F26A1">
        <w:rPr>
          <w:rFonts w:cs="Tahoma"/>
        </w:rPr>
        <w:t>pricing</w:t>
      </w:r>
      <w:proofErr w:type="gramEnd"/>
    </w:p>
    <w:p w14:paraId="56015EB3" w14:textId="77777777" w:rsidR="00D152BD" w:rsidRPr="005F26A1" w:rsidRDefault="00D152BD" w:rsidP="008154ED">
      <w:pPr>
        <w:autoSpaceDE w:val="0"/>
        <w:autoSpaceDN w:val="0"/>
        <w:adjustRightInd w:val="0"/>
        <w:jc w:val="both"/>
        <w:rPr>
          <w:rFonts w:cs="Tahoma"/>
        </w:rPr>
      </w:pPr>
    </w:p>
    <w:p w14:paraId="2EC09842"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MINIMUM SPECIFICATIONS</w:t>
      </w:r>
    </w:p>
    <w:p w14:paraId="2D9DDF7D" w14:textId="77777777" w:rsidR="008154ED" w:rsidRDefault="008154ED" w:rsidP="008154ED">
      <w:pPr>
        <w:autoSpaceDE w:val="0"/>
        <w:autoSpaceDN w:val="0"/>
        <w:adjustRightInd w:val="0"/>
        <w:jc w:val="both"/>
        <w:rPr>
          <w:rFonts w:cs="Tahoma"/>
          <w:bCs/>
        </w:rPr>
      </w:pPr>
      <w:r w:rsidRPr="005F26A1">
        <w:rPr>
          <w:rFonts w:cs="Tahoma"/>
          <w:bCs/>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08D1B23A" w14:textId="77777777" w:rsidR="00D152BD" w:rsidRPr="005F26A1" w:rsidRDefault="00D152BD" w:rsidP="008154ED">
      <w:pPr>
        <w:autoSpaceDE w:val="0"/>
        <w:autoSpaceDN w:val="0"/>
        <w:adjustRightInd w:val="0"/>
        <w:jc w:val="both"/>
        <w:rPr>
          <w:rFonts w:cs="Tahoma"/>
          <w:bCs/>
        </w:rPr>
      </w:pPr>
    </w:p>
    <w:p w14:paraId="1C938B24"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COMPLIANCE</w:t>
      </w:r>
    </w:p>
    <w:p w14:paraId="634D978D" w14:textId="77777777" w:rsidR="008154ED" w:rsidRDefault="008154ED" w:rsidP="008154ED">
      <w:pPr>
        <w:autoSpaceDE w:val="0"/>
        <w:autoSpaceDN w:val="0"/>
        <w:adjustRightInd w:val="0"/>
        <w:jc w:val="both"/>
        <w:rPr>
          <w:rFonts w:cs="Tahoma"/>
        </w:rPr>
      </w:pPr>
      <w:r w:rsidRPr="005F26A1">
        <w:rPr>
          <w:rFonts w:cs="Tahoma"/>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2B68F00A" w14:textId="77777777" w:rsidR="00D152BD" w:rsidRPr="005F26A1" w:rsidRDefault="00D152BD" w:rsidP="008154ED">
      <w:pPr>
        <w:autoSpaceDE w:val="0"/>
        <w:autoSpaceDN w:val="0"/>
        <w:adjustRightInd w:val="0"/>
        <w:jc w:val="both"/>
        <w:rPr>
          <w:rFonts w:cs="Tahoma"/>
        </w:rPr>
      </w:pPr>
    </w:p>
    <w:p w14:paraId="32BBF442"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BID PRICE</w:t>
      </w:r>
    </w:p>
    <w:p w14:paraId="6F96615D" w14:textId="77777777" w:rsidR="008154ED" w:rsidRPr="005F26A1" w:rsidRDefault="008154ED" w:rsidP="008154ED">
      <w:pPr>
        <w:autoSpaceDE w:val="0"/>
        <w:autoSpaceDN w:val="0"/>
        <w:adjustRightInd w:val="0"/>
        <w:jc w:val="both"/>
        <w:rPr>
          <w:rFonts w:cs="Tahoma"/>
        </w:rPr>
      </w:pPr>
      <w:r w:rsidRPr="005F26A1">
        <w:rPr>
          <w:rFonts w:cs="Tahoma"/>
        </w:rPr>
        <w:t>Please give all the prices, itemized as far as possible and as indicated in the attached spreadsheet format:</w:t>
      </w:r>
    </w:p>
    <w:p w14:paraId="7722215F" w14:textId="77777777" w:rsidR="008154ED" w:rsidRDefault="008154ED" w:rsidP="008154ED">
      <w:pPr>
        <w:autoSpaceDE w:val="0"/>
        <w:autoSpaceDN w:val="0"/>
        <w:adjustRightInd w:val="0"/>
        <w:jc w:val="both"/>
        <w:rPr>
          <w:rFonts w:cs="Tahoma"/>
          <w:b/>
          <w:bCs/>
          <w:i/>
        </w:rPr>
      </w:pPr>
      <w:r w:rsidRPr="005F26A1" w:rsidDel="00FA379E">
        <w:rPr>
          <w:rFonts w:cs="Tahoma"/>
          <w:bCs/>
        </w:rPr>
        <w:t xml:space="preserve"> </w:t>
      </w:r>
      <w:r w:rsidRPr="005F26A1">
        <w:rPr>
          <w:rFonts w:cs="Tahoma"/>
          <w:b/>
          <w:bCs/>
          <w:i/>
        </w:rPr>
        <w:t>(to be completed on the Price Schedule)</w:t>
      </w:r>
    </w:p>
    <w:p w14:paraId="2CFD9134" w14:textId="77777777" w:rsidR="00D152BD" w:rsidRPr="005F26A1" w:rsidRDefault="00D152BD" w:rsidP="008154ED">
      <w:pPr>
        <w:autoSpaceDE w:val="0"/>
        <w:autoSpaceDN w:val="0"/>
        <w:adjustRightInd w:val="0"/>
        <w:jc w:val="both"/>
        <w:rPr>
          <w:rFonts w:cs="Tahoma"/>
          <w:b/>
          <w:bCs/>
          <w:i/>
        </w:rPr>
      </w:pPr>
    </w:p>
    <w:p w14:paraId="73672BA0" w14:textId="77777777" w:rsidR="008154ED" w:rsidRPr="005F26A1" w:rsidRDefault="008154ED" w:rsidP="008154ED">
      <w:pPr>
        <w:numPr>
          <w:ilvl w:val="0"/>
          <w:numId w:val="22"/>
        </w:numPr>
        <w:spacing w:after="200" w:line="276" w:lineRule="auto"/>
        <w:ind w:left="357" w:hanging="357"/>
        <w:jc w:val="both"/>
        <w:rPr>
          <w:rFonts w:cs="Tahoma"/>
          <w:b/>
          <w:bCs/>
        </w:rPr>
      </w:pPr>
      <w:r w:rsidRPr="005F26A1">
        <w:rPr>
          <w:rFonts w:cs="Tahoma"/>
          <w:b/>
          <w:bCs/>
        </w:rPr>
        <w:t>BID FORMAT</w:t>
      </w:r>
    </w:p>
    <w:p w14:paraId="58018B8A" w14:textId="77777777" w:rsidR="008154ED" w:rsidRPr="005F26A1" w:rsidRDefault="008154ED" w:rsidP="008154ED">
      <w:pPr>
        <w:autoSpaceDE w:val="0"/>
        <w:autoSpaceDN w:val="0"/>
        <w:adjustRightInd w:val="0"/>
        <w:jc w:val="both"/>
        <w:rPr>
          <w:rFonts w:cs="Tahoma"/>
        </w:rPr>
      </w:pPr>
      <w:r w:rsidRPr="005F26A1">
        <w:rPr>
          <w:rFonts w:cs="Tahoma"/>
        </w:rPr>
        <w:t xml:space="preserve">1 (one) original bid must be submitted in the following </w:t>
      </w:r>
      <w:proofErr w:type="gramStart"/>
      <w:r w:rsidRPr="005F26A1">
        <w:rPr>
          <w:rFonts w:cs="Tahoma"/>
        </w:rPr>
        <w:t>format :</w:t>
      </w:r>
      <w:proofErr w:type="gramEnd"/>
      <w:r w:rsidRPr="005F26A1">
        <w:rPr>
          <w:rFonts w:cs="Tahoma"/>
        </w:rPr>
        <w:t>-</w:t>
      </w:r>
    </w:p>
    <w:p w14:paraId="4E53150F" w14:textId="34AEEC70" w:rsidR="008154ED" w:rsidRPr="005F26A1" w:rsidRDefault="008154ED" w:rsidP="008154ED">
      <w:pPr>
        <w:numPr>
          <w:ilvl w:val="0"/>
          <w:numId w:val="26"/>
        </w:numPr>
        <w:autoSpaceDE w:val="0"/>
        <w:autoSpaceDN w:val="0"/>
        <w:adjustRightInd w:val="0"/>
        <w:jc w:val="both"/>
        <w:rPr>
          <w:rFonts w:cs="Tahoma"/>
        </w:rPr>
      </w:pPr>
      <w:r w:rsidRPr="005F26A1">
        <w:rPr>
          <w:rFonts w:cs="Tahoma"/>
        </w:rPr>
        <w:lastRenderedPageBreak/>
        <w:t xml:space="preserve">must be </w:t>
      </w:r>
      <w:r w:rsidRPr="005F26A1">
        <w:rPr>
          <w:rFonts w:cs="Tahoma"/>
          <w:bCs/>
        </w:rPr>
        <w:t xml:space="preserve">SIGNED IN INK </w:t>
      </w:r>
      <w:r w:rsidRPr="005F26A1">
        <w:rPr>
          <w:rFonts w:cs="Tahoma"/>
        </w:rPr>
        <w:t xml:space="preserve">by an authorized employee, agent or representative of the Bidder and all pages of the Bid must be </w:t>
      </w:r>
      <w:proofErr w:type="gramStart"/>
      <w:r w:rsidR="00D152BD" w:rsidRPr="005F26A1">
        <w:rPr>
          <w:rFonts w:cs="Tahoma"/>
        </w:rPr>
        <w:t>initialed</w:t>
      </w:r>
      <w:proofErr w:type="gramEnd"/>
    </w:p>
    <w:p w14:paraId="645BB7D0" w14:textId="77777777" w:rsidR="008154ED" w:rsidRPr="005F26A1" w:rsidRDefault="008154ED" w:rsidP="008154ED">
      <w:pPr>
        <w:numPr>
          <w:ilvl w:val="0"/>
          <w:numId w:val="26"/>
        </w:numPr>
        <w:autoSpaceDE w:val="0"/>
        <w:autoSpaceDN w:val="0"/>
        <w:adjustRightInd w:val="0"/>
        <w:jc w:val="both"/>
        <w:rPr>
          <w:rFonts w:cs="Tahoma"/>
        </w:rPr>
      </w:pPr>
      <w:r w:rsidRPr="005F26A1">
        <w:rPr>
          <w:rFonts w:cs="Tahoma"/>
        </w:rPr>
        <w:t>Bid response and supporting documents must be neatly bound in one file.</w:t>
      </w:r>
    </w:p>
    <w:p w14:paraId="2DA79ED3" w14:textId="77777777" w:rsidR="008154ED" w:rsidRPr="005F26A1" w:rsidRDefault="008154ED" w:rsidP="008154ED">
      <w:pPr>
        <w:numPr>
          <w:ilvl w:val="0"/>
          <w:numId w:val="26"/>
        </w:numPr>
        <w:autoSpaceDE w:val="0"/>
        <w:autoSpaceDN w:val="0"/>
        <w:adjustRightInd w:val="0"/>
        <w:jc w:val="both"/>
        <w:rPr>
          <w:rFonts w:cs="Tahoma"/>
        </w:rPr>
      </w:pPr>
      <w:r w:rsidRPr="005F26A1">
        <w:rPr>
          <w:rFonts w:cs="Tahoma"/>
        </w:rPr>
        <w:t>The written delegation of authority to sign all documents must form part of the Bid.</w:t>
      </w:r>
    </w:p>
    <w:p w14:paraId="1284CC96" w14:textId="77777777" w:rsidR="008154ED" w:rsidRPr="005F26A1" w:rsidRDefault="008154ED" w:rsidP="008154ED">
      <w:pPr>
        <w:numPr>
          <w:ilvl w:val="0"/>
          <w:numId w:val="26"/>
        </w:numPr>
        <w:autoSpaceDE w:val="0"/>
        <w:autoSpaceDN w:val="0"/>
        <w:adjustRightInd w:val="0"/>
        <w:jc w:val="both"/>
        <w:rPr>
          <w:rFonts w:cs="Tahoma"/>
        </w:rPr>
      </w:pPr>
      <w:r w:rsidRPr="005F26A1">
        <w:rPr>
          <w:rFonts w:cs="Tahoma"/>
        </w:rPr>
        <w:t xml:space="preserve">All documents as required MUST be included in the bid </w:t>
      </w:r>
      <w:proofErr w:type="gramStart"/>
      <w:r w:rsidRPr="005F26A1">
        <w:rPr>
          <w:rFonts w:cs="Tahoma"/>
        </w:rPr>
        <w:t>in order for</w:t>
      </w:r>
      <w:proofErr w:type="gramEnd"/>
      <w:r w:rsidRPr="005F26A1">
        <w:rPr>
          <w:rFonts w:cs="Tahoma"/>
        </w:rPr>
        <w:t xml:space="preserve"> the bid to be considered.</w:t>
      </w:r>
    </w:p>
    <w:p w14:paraId="0BA9585C" w14:textId="77777777" w:rsidR="008154ED" w:rsidRDefault="008154ED" w:rsidP="008154ED">
      <w:pPr>
        <w:autoSpaceDE w:val="0"/>
        <w:autoSpaceDN w:val="0"/>
        <w:adjustRightInd w:val="0"/>
        <w:ind w:left="720" w:hanging="720"/>
        <w:jc w:val="both"/>
        <w:rPr>
          <w:rFonts w:cs="Tahoma"/>
          <w:b/>
          <w:bCs/>
        </w:rPr>
      </w:pPr>
    </w:p>
    <w:p w14:paraId="7AAF67EF" w14:textId="77777777" w:rsidR="008154ED" w:rsidRPr="005F26A1" w:rsidRDefault="008154ED" w:rsidP="008154ED">
      <w:pPr>
        <w:autoSpaceDE w:val="0"/>
        <w:autoSpaceDN w:val="0"/>
        <w:adjustRightInd w:val="0"/>
        <w:ind w:left="720" w:hanging="720"/>
        <w:jc w:val="both"/>
        <w:rPr>
          <w:rFonts w:cs="Tahoma"/>
          <w:b/>
          <w:bCs/>
        </w:rPr>
      </w:pPr>
      <w:proofErr w:type="spellStart"/>
      <w:r w:rsidRPr="005F26A1">
        <w:rPr>
          <w:rFonts w:cs="Tahoma"/>
          <w:b/>
          <w:bCs/>
        </w:rPr>
        <w:t>Ugu</w:t>
      </w:r>
      <w:proofErr w:type="spellEnd"/>
      <w:r w:rsidRPr="005F26A1">
        <w:rPr>
          <w:rFonts w:cs="Tahoma"/>
          <w:b/>
          <w:bCs/>
        </w:rPr>
        <w:t xml:space="preserve"> District Municipality reserves the right to investigate and verify all the information supplied by the bidder.</w:t>
      </w:r>
    </w:p>
    <w:p w14:paraId="3633239A" w14:textId="77777777" w:rsidR="008154ED" w:rsidRPr="005F26A1" w:rsidRDefault="008154ED" w:rsidP="008154ED">
      <w:pPr>
        <w:autoSpaceDE w:val="0"/>
        <w:autoSpaceDN w:val="0"/>
        <w:adjustRightInd w:val="0"/>
        <w:jc w:val="both"/>
        <w:rPr>
          <w:rFonts w:cs="Tahoma"/>
          <w:b/>
          <w:bCs/>
        </w:rPr>
      </w:pPr>
      <w:r w:rsidRPr="005F26A1">
        <w:rPr>
          <w:rFonts w:cs="Tahoma"/>
          <w:b/>
          <w:bCs/>
        </w:rPr>
        <w:t>DOMICILIUM</w:t>
      </w:r>
    </w:p>
    <w:p w14:paraId="62E99473" w14:textId="77777777" w:rsidR="008154ED" w:rsidRPr="005F26A1" w:rsidRDefault="008154ED" w:rsidP="008154ED">
      <w:pPr>
        <w:autoSpaceDE w:val="0"/>
        <w:autoSpaceDN w:val="0"/>
        <w:adjustRightInd w:val="0"/>
        <w:jc w:val="both"/>
        <w:rPr>
          <w:rFonts w:cs="Tahoma"/>
        </w:rPr>
      </w:pPr>
      <w:r w:rsidRPr="005F26A1">
        <w:rPr>
          <w:rFonts w:cs="Tahoma"/>
        </w:rPr>
        <w:t xml:space="preserve">The parties hereby choose as their </w:t>
      </w:r>
      <w:proofErr w:type="spellStart"/>
      <w:r w:rsidRPr="005F26A1">
        <w:rPr>
          <w:rFonts w:cs="Tahoma"/>
        </w:rPr>
        <w:t>domiciluim</w:t>
      </w:r>
      <w:proofErr w:type="spellEnd"/>
      <w:r w:rsidRPr="005F26A1">
        <w:rPr>
          <w:rFonts w:cs="Tahoma"/>
        </w:rPr>
        <w:t xml:space="preserve"> </w:t>
      </w:r>
      <w:proofErr w:type="spellStart"/>
      <w:r w:rsidRPr="005F26A1">
        <w:rPr>
          <w:rFonts w:cs="Tahoma"/>
        </w:rPr>
        <w:t>citandi</w:t>
      </w:r>
      <w:proofErr w:type="spellEnd"/>
      <w:r w:rsidRPr="005F26A1">
        <w:rPr>
          <w:rFonts w:cs="Tahoma"/>
        </w:rPr>
        <w:t xml:space="preserve"> et </w:t>
      </w:r>
      <w:proofErr w:type="spellStart"/>
      <w:r w:rsidRPr="005F26A1">
        <w:rPr>
          <w:rFonts w:cs="Tahoma"/>
        </w:rPr>
        <w:t>executandi</w:t>
      </w:r>
      <w:proofErr w:type="spellEnd"/>
      <w:r w:rsidRPr="005F26A1">
        <w:rPr>
          <w:rFonts w:cs="Tahoma"/>
        </w:rPr>
        <w:t xml:space="preserve"> for the service of notices and legal document the following street addresses:</w:t>
      </w:r>
    </w:p>
    <w:p w14:paraId="35F0E0E3" w14:textId="77777777" w:rsidR="008154ED" w:rsidRPr="005F26A1" w:rsidRDefault="008154ED" w:rsidP="008154ED">
      <w:pPr>
        <w:autoSpaceDE w:val="0"/>
        <w:autoSpaceDN w:val="0"/>
        <w:adjustRightInd w:val="0"/>
        <w:jc w:val="both"/>
        <w:rPr>
          <w:rFonts w:cs="Tahoma"/>
        </w:rPr>
      </w:pPr>
      <w:proofErr w:type="gramStart"/>
      <w:r w:rsidRPr="005F26A1">
        <w:rPr>
          <w:rFonts w:cs="Tahoma"/>
          <w:b/>
        </w:rPr>
        <w:t>Bidder</w:t>
      </w:r>
      <w:r w:rsidRPr="005F26A1">
        <w:rPr>
          <w:rFonts w:cs="Tahoma"/>
        </w:rPr>
        <w:t xml:space="preserve"> :</w:t>
      </w:r>
      <w:proofErr w:type="gramEnd"/>
      <w:r w:rsidRPr="005F26A1">
        <w:rPr>
          <w:rFonts w:cs="Tahoma"/>
        </w:rPr>
        <w:t xml:space="preserve"> </w:t>
      </w:r>
    </w:p>
    <w:p w14:paraId="74F02786" w14:textId="77777777" w:rsidR="008154ED" w:rsidRPr="005F26A1" w:rsidRDefault="008154ED" w:rsidP="008154ED">
      <w:pPr>
        <w:autoSpaceDE w:val="0"/>
        <w:autoSpaceDN w:val="0"/>
        <w:adjustRightInd w:val="0"/>
        <w:jc w:val="both"/>
        <w:rPr>
          <w:rFonts w:cs="Tahoma"/>
        </w:rPr>
      </w:pPr>
      <w:r w:rsidRPr="005F26A1">
        <w:rPr>
          <w:rFonts w:cs="Tahoma"/>
        </w:rPr>
        <w:t>…………………………………………………………………</w:t>
      </w:r>
    </w:p>
    <w:p w14:paraId="3C292F53" w14:textId="77777777" w:rsidR="008154ED" w:rsidRPr="005F26A1" w:rsidRDefault="008154ED" w:rsidP="008154ED">
      <w:pPr>
        <w:autoSpaceDE w:val="0"/>
        <w:autoSpaceDN w:val="0"/>
        <w:adjustRightInd w:val="0"/>
        <w:jc w:val="both"/>
        <w:rPr>
          <w:rFonts w:cs="Tahoma"/>
        </w:rPr>
      </w:pPr>
      <w:r w:rsidRPr="005F26A1">
        <w:rPr>
          <w:rFonts w:cs="Tahoma"/>
        </w:rPr>
        <w:t>…………………………………………………………………</w:t>
      </w:r>
    </w:p>
    <w:p w14:paraId="13094F82" w14:textId="77777777" w:rsidR="008154ED" w:rsidRPr="005F26A1" w:rsidRDefault="008154ED" w:rsidP="008154ED">
      <w:pPr>
        <w:autoSpaceDE w:val="0"/>
        <w:autoSpaceDN w:val="0"/>
        <w:adjustRightInd w:val="0"/>
        <w:jc w:val="both"/>
        <w:rPr>
          <w:rFonts w:cs="Tahoma"/>
        </w:rPr>
      </w:pPr>
      <w:r w:rsidRPr="005F26A1">
        <w:rPr>
          <w:rFonts w:cs="Tahoma"/>
        </w:rPr>
        <w:t>…………………………………………………………………</w:t>
      </w:r>
    </w:p>
    <w:p w14:paraId="673BE539" w14:textId="77777777" w:rsidR="008154ED" w:rsidRPr="005F26A1" w:rsidRDefault="008154ED" w:rsidP="008154ED">
      <w:pPr>
        <w:autoSpaceDE w:val="0"/>
        <w:autoSpaceDN w:val="0"/>
        <w:adjustRightInd w:val="0"/>
        <w:jc w:val="both"/>
        <w:rPr>
          <w:rFonts w:cs="Tahoma"/>
        </w:rPr>
      </w:pPr>
      <w:r w:rsidRPr="005F26A1">
        <w:rPr>
          <w:rFonts w:cs="Tahoma"/>
        </w:rPr>
        <w:t xml:space="preserve">Tel/Fax </w:t>
      </w:r>
      <w:proofErr w:type="gramStart"/>
      <w:r w:rsidRPr="005F26A1">
        <w:rPr>
          <w:rFonts w:cs="Tahoma"/>
        </w:rPr>
        <w:t>Number:-</w:t>
      </w:r>
      <w:proofErr w:type="gramEnd"/>
      <w:r w:rsidRPr="005F26A1">
        <w:rPr>
          <w:rFonts w:cs="Tahoma"/>
        </w:rPr>
        <w:t xml:space="preserve"> ………………………………</w:t>
      </w:r>
    </w:p>
    <w:p w14:paraId="7FD5A1FB" w14:textId="77777777" w:rsidR="008154ED" w:rsidRPr="005F26A1" w:rsidRDefault="008154ED" w:rsidP="008154ED">
      <w:pPr>
        <w:autoSpaceDE w:val="0"/>
        <w:autoSpaceDN w:val="0"/>
        <w:adjustRightInd w:val="0"/>
        <w:jc w:val="both"/>
        <w:rPr>
          <w:rFonts w:cs="Tahoma"/>
          <w:b/>
        </w:rPr>
      </w:pPr>
      <w:proofErr w:type="spellStart"/>
      <w:r w:rsidRPr="005F26A1">
        <w:rPr>
          <w:rFonts w:cs="Tahoma"/>
          <w:b/>
        </w:rPr>
        <w:t>Ugu</w:t>
      </w:r>
      <w:proofErr w:type="spellEnd"/>
      <w:r w:rsidRPr="005F26A1">
        <w:rPr>
          <w:rFonts w:cs="Tahoma"/>
          <w:b/>
        </w:rPr>
        <w:t xml:space="preserve"> District Municipality</w:t>
      </w:r>
    </w:p>
    <w:p w14:paraId="41B41810" w14:textId="77777777" w:rsidR="008154ED" w:rsidRPr="005F26A1" w:rsidRDefault="008154ED" w:rsidP="008154ED">
      <w:pPr>
        <w:autoSpaceDE w:val="0"/>
        <w:autoSpaceDN w:val="0"/>
        <w:adjustRightInd w:val="0"/>
        <w:jc w:val="both"/>
        <w:rPr>
          <w:rFonts w:cs="Tahoma"/>
        </w:rPr>
      </w:pPr>
      <w:r w:rsidRPr="005F26A1">
        <w:rPr>
          <w:rFonts w:cs="Tahoma"/>
        </w:rPr>
        <w:t>The Municipal Manager</w:t>
      </w:r>
    </w:p>
    <w:p w14:paraId="350BFDA6" w14:textId="77777777" w:rsidR="008154ED" w:rsidRPr="005F26A1" w:rsidRDefault="008154ED" w:rsidP="008154ED">
      <w:pPr>
        <w:autoSpaceDE w:val="0"/>
        <w:autoSpaceDN w:val="0"/>
        <w:adjustRightInd w:val="0"/>
        <w:jc w:val="both"/>
        <w:rPr>
          <w:rFonts w:cs="Tahoma"/>
        </w:rPr>
      </w:pPr>
      <w:r w:rsidRPr="005F26A1">
        <w:rPr>
          <w:rFonts w:cs="Tahoma"/>
        </w:rPr>
        <w:t>28 Connor Street</w:t>
      </w:r>
    </w:p>
    <w:p w14:paraId="280E88FF" w14:textId="77777777" w:rsidR="008154ED" w:rsidRPr="005F26A1" w:rsidRDefault="008154ED" w:rsidP="008154ED">
      <w:pPr>
        <w:autoSpaceDE w:val="0"/>
        <w:autoSpaceDN w:val="0"/>
        <w:adjustRightInd w:val="0"/>
        <w:jc w:val="both"/>
        <w:rPr>
          <w:rFonts w:cs="Tahoma"/>
        </w:rPr>
      </w:pPr>
      <w:r w:rsidRPr="005F26A1">
        <w:rPr>
          <w:rFonts w:cs="Tahoma"/>
        </w:rPr>
        <w:t>Port Shepstone</w:t>
      </w:r>
    </w:p>
    <w:p w14:paraId="50AA613F" w14:textId="77777777" w:rsidR="008154ED" w:rsidRPr="005F26A1" w:rsidRDefault="008154ED" w:rsidP="008154ED">
      <w:pPr>
        <w:autoSpaceDE w:val="0"/>
        <w:autoSpaceDN w:val="0"/>
        <w:adjustRightInd w:val="0"/>
        <w:jc w:val="both"/>
        <w:rPr>
          <w:rFonts w:cs="Tahoma"/>
        </w:rPr>
      </w:pPr>
      <w:r w:rsidRPr="005F26A1">
        <w:rPr>
          <w:rFonts w:cs="Tahoma"/>
        </w:rPr>
        <w:t>4240</w:t>
      </w:r>
    </w:p>
    <w:p w14:paraId="33619A16" w14:textId="77777777" w:rsidR="008154ED" w:rsidRPr="005F26A1" w:rsidRDefault="008154ED" w:rsidP="008154ED">
      <w:pPr>
        <w:autoSpaceDE w:val="0"/>
        <w:autoSpaceDN w:val="0"/>
        <w:adjustRightInd w:val="0"/>
        <w:jc w:val="both"/>
        <w:rPr>
          <w:rFonts w:cs="Tahoma"/>
          <w:b/>
          <w:bCs/>
        </w:rPr>
      </w:pPr>
      <w:r w:rsidRPr="005F26A1">
        <w:rPr>
          <w:rFonts w:cs="Tahoma"/>
          <w:b/>
          <w:bCs/>
        </w:rPr>
        <w:t>CONTACT DETAILS</w:t>
      </w:r>
    </w:p>
    <w:p w14:paraId="4260FC8F" w14:textId="77777777" w:rsidR="008154ED" w:rsidRPr="005F26A1" w:rsidRDefault="008154ED" w:rsidP="008154ED">
      <w:pPr>
        <w:autoSpaceDE w:val="0"/>
        <w:autoSpaceDN w:val="0"/>
        <w:adjustRightInd w:val="0"/>
        <w:jc w:val="both"/>
        <w:rPr>
          <w:rFonts w:cs="Tahoma"/>
        </w:rPr>
      </w:pPr>
      <w:r w:rsidRPr="005F26A1">
        <w:rPr>
          <w:rFonts w:cs="Tahoma"/>
        </w:rPr>
        <w:t xml:space="preserve">The following person may be contacted for more </w:t>
      </w:r>
      <w:proofErr w:type="gramStart"/>
      <w:r w:rsidRPr="005F26A1">
        <w:rPr>
          <w:rFonts w:cs="Tahoma"/>
        </w:rPr>
        <w:t>information:-</w:t>
      </w:r>
      <w:proofErr w:type="gramEnd"/>
    </w:p>
    <w:p w14:paraId="1DC5C721" w14:textId="70D12C67" w:rsidR="008154ED" w:rsidRPr="005F26A1" w:rsidRDefault="008154ED" w:rsidP="008154ED">
      <w:pPr>
        <w:autoSpaceDE w:val="0"/>
        <w:autoSpaceDN w:val="0"/>
        <w:adjustRightInd w:val="0"/>
        <w:rPr>
          <w:rFonts w:cs="Tahoma"/>
        </w:rPr>
      </w:pPr>
      <w:r w:rsidRPr="005F26A1">
        <w:rPr>
          <w:rFonts w:cs="Tahoma"/>
          <w:lang w:val="de-DE"/>
        </w:rPr>
        <w:t>Ms Norma Grobler</w:t>
      </w:r>
      <w:r w:rsidRPr="005F26A1">
        <w:rPr>
          <w:rFonts w:cs="Tahoma"/>
          <w:lang w:val="de-DE"/>
        </w:rPr>
        <w:br/>
        <w:t xml:space="preserve">E-mail : </w:t>
      </w:r>
      <w:hyperlink r:id="rId21" w:history="1">
        <w:r w:rsidR="00FA78AC" w:rsidRPr="00D23B06">
          <w:rPr>
            <w:rStyle w:val="Hyperlink"/>
            <w:rFonts w:cs="Tahoma"/>
            <w:lang w:val="de-DE"/>
          </w:rPr>
          <w:t>Michael.Bliss@ugu.gov.za</w:t>
        </w:r>
      </w:hyperlink>
      <w:r w:rsidRPr="005F26A1">
        <w:rPr>
          <w:rFonts w:cs="Tahoma"/>
        </w:rPr>
        <w:br/>
        <w:t>Tel:  039 688 3</w:t>
      </w:r>
      <w:r w:rsidR="00FA78AC">
        <w:rPr>
          <w:rFonts w:cs="Tahoma"/>
        </w:rPr>
        <w:t>533</w:t>
      </w:r>
    </w:p>
    <w:p w14:paraId="4774F3E9" w14:textId="77777777" w:rsidR="008154ED" w:rsidRPr="005F26A1" w:rsidRDefault="008154ED" w:rsidP="008154ED">
      <w:pPr>
        <w:autoSpaceDE w:val="0"/>
        <w:autoSpaceDN w:val="0"/>
        <w:adjustRightInd w:val="0"/>
        <w:jc w:val="both"/>
        <w:rPr>
          <w:rFonts w:cs="Tahoma"/>
          <w:b/>
          <w:bCs/>
        </w:rPr>
      </w:pPr>
      <w:r w:rsidRPr="005F26A1">
        <w:rPr>
          <w:rFonts w:cs="Tahoma"/>
          <w:b/>
          <w:bCs/>
        </w:rPr>
        <w:t>I/We hereby declare that all the information supplied is true and exact.</w:t>
      </w:r>
    </w:p>
    <w:p w14:paraId="6CBE10F3" w14:textId="77777777" w:rsidR="008154ED" w:rsidRPr="005F26A1" w:rsidRDefault="008154ED" w:rsidP="008154ED">
      <w:pPr>
        <w:autoSpaceDE w:val="0"/>
        <w:autoSpaceDN w:val="0"/>
        <w:adjustRightInd w:val="0"/>
        <w:jc w:val="both"/>
        <w:rPr>
          <w:rFonts w:cs="Tahoma"/>
          <w:bCs/>
        </w:rPr>
      </w:pPr>
      <w:r w:rsidRPr="005F26A1">
        <w:rPr>
          <w:rFonts w:cs="Tahoma"/>
        </w:rPr>
        <w:t>____________________________________________</w:t>
      </w:r>
      <w:r w:rsidRPr="005F26A1">
        <w:rPr>
          <w:rFonts w:cs="Tahoma"/>
          <w:bCs/>
        </w:rPr>
        <w:br/>
        <w:t>SIGNATURE OWNER / MANAGER DIRECTOR</w:t>
      </w:r>
    </w:p>
    <w:p w14:paraId="529D3C47" w14:textId="77777777" w:rsidR="008154ED" w:rsidRPr="005F26A1" w:rsidRDefault="008154ED" w:rsidP="008154ED">
      <w:pPr>
        <w:autoSpaceDE w:val="0"/>
        <w:autoSpaceDN w:val="0"/>
        <w:adjustRightInd w:val="0"/>
        <w:jc w:val="both"/>
        <w:rPr>
          <w:rFonts w:cs="Tahoma"/>
          <w:bCs/>
        </w:rPr>
      </w:pPr>
      <w:r w:rsidRPr="005F26A1">
        <w:rPr>
          <w:rFonts w:cs="Tahoma"/>
          <w:bCs/>
        </w:rPr>
        <w:t>DATE: ___________________________</w:t>
      </w:r>
    </w:p>
    <w:p w14:paraId="751E4F53" w14:textId="77777777" w:rsidR="008154ED" w:rsidRPr="005F26A1" w:rsidRDefault="008154ED" w:rsidP="008154ED">
      <w:pPr>
        <w:autoSpaceDE w:val="0"/>
        <w:autoSpaceDN w:val="0"/>
        <w:adjustRightInd w:val="0"/>
        <w:jc w:val="both"/>
        <w:rPr>
          <w:rFonts w:cs="Tahoma"/>
          <w:bCs/>
        </w:rPr>
      </w:pPr>
      <w:r w:rsidRPr="005F26A1">
        <w:rPr>
          <w:rFonts w:cs="Tahoma"/>
          <w:bCs/>
        </w:rPr>
        <w:t>WITNESS: _______________________</w:t>
      </w:r>
      <w:proofErr w:type="gramStart"/>
      <w:r w:rsidRPr="005F26A1">
        <w:rPr>
          <w:rFonts w:cs="Tahoma"/>
          <w:bCs/>
        </w:rPr>
        <w:t>_(</w:t>
      </w:r>
      <w:proofErr w:type="gramEnd"/>
      <w:r w:rsidRPr="005F26A1">
        <w:rPr>
          <w:rFonts w:cs="Tahoma"/>
          <w:bCs/>
        </w:rPr>
        <w:t>State occupation in company)</w:t>
      </w:r>
    </w:p>
    <w:p w14:paraId="26D613B2" w14:textId="77777777" w:rsidR="008154ED" w:rsidRPr="005F26A1" w:rsidRDefault="008154ED" w:rsidP="008154ED">
      <w:pPr>
        <w:autoSpaceDE w:val="0"/>
        <w:autoSpaceDN w:val="0"/>
        <w:adjustRightInd w:val="0"/>
        <w:jc w:val="both"/>
        <w:rPr>
          <w:rFonts w:cs="Tahoma"/>
          <w:bCs/>
        </w:rPr>
      </w:pPr>
      <w:r w:rsidRPr="005F26A1">
        <w:rPr>
          <w:rFonts w:cs="Tahoma"/>
          <w:bCs/>
        </w:rPr>
        <w:t>DATE: _____________________________</w:t>
      </w:r>
    </w:p>
    <w:p w14:paraId="7DBE66E8" w14:textId="77777777" w:rsidR="008154ED" w:rsidRDefault="008154ED" w:rsidP="008154ED">
      <w:r w:rsidRPr="005F26A1">
        <w:rPr>
          <w:rFonts w:cs="Tahoma"/>
          <w:bCs/>
          <w:i/>
        </w:rPr>
        <w:t xml:space="preserve">If it is found that any of the above-mentioned information provided is false, the Municipality reserves the right to terminate this contract with immediate effect. The Municipality may VET the successful </w:t>
      </w:r>
      <w:proofErr w:type="gramStart"/>
      <w:r w:rsidRPr="005F26A1">
        <w:rPr>
          <w:rFonts w:cs="Tahoma"/>
          <w:bCs/>
          <w:i/>
        </w:rPr>
        <w:t>bidder</w:t>
      </w:r>
      <w:proofErr w:type="gramEnd"/>
    </w:p>
    <w:p w14:paraId="42291818" w14:textId="64F98269" w:rsidR="002C1D85" w:rsidRDefault="002C1D85" w:rsidP="00230E34">
      <w:pPr>
        <w:pStyle w:val="Header"/>
        <w:rPr>
          <w:rFonts w:cs="Tahoma"/>
          <w:b/>
          <w:bCs/>
          <w:sz w:val="20"/>
          <w:szCs w:val="20"/>
        </w:rPr>
      </w:pPr>
    </w:p>
    <w:p w14:paraId="530CE962" w14:textId="31623C61" w:rsidR="00DB1402" w:rsidRDefault="00DB1402" w:rsidP="00230E34">
      <w:pPr>
        <w:pStyle w:val="Header"/>
        <w:rPr>
          <w:rFonts w:cs="Tahoma"/>
          <w:b/>
          <w:bCs/>
          <w:sz w:val="20"/>
          <w:szCs w:val="20"/>
        </w:rPr>
      </w:pPr>
    </w:p>
    <w:p w14:paraId="5CF81EAA" w14:textId="71D73301" w:rsidR="00230E34" w:rsidRPr="00A13969" w:rsidRDefault="003C2CFD" w:rsidP="003F0790">
      <w:pPr>
        <w:pStyle w:val="Header"/>
        <w:rPr>
          <w:rFonts w:cs="Tahoma"/>
          <w:b/>
          <w:i/>
        </w:rPr>
      </w:pPr>
      <w:r>
        <w:rPr>
          <w:rFonts w:cs="Tahoma"/>
          <w:b/>
          <w:bCs/>
          <w:sz w:val="20"/>
          <w:szCs w:val="20"/>
        </w:rPr>
        <w:br w:type="textWrapping" w:clear="all"/>
      </w:r>
      <w:bookmarkStart w:id="18" w:name="_Hlk16074777"/>
    </w:p>
    <w:p w14:paraId="35BD583E" w14:textId="77777777" w:rsidR="00686EB9" w:rsidRPr="00A13969" w:rsidRDefault="00686EB9" w:rsidP="00230E34">
      <w:pPr>
        <w:rPr>
          <w:rFonts w:cs="Tahoma"/>
          <w:b/>
          <w:i/>
        </w:rPr>
      </w:pPr>
    </w:p>
    <w:p w14:paraId="3BEF1F5C" w14:textId="77777777" w:rsidR="00686EB9" w:rsidRPr="00A13969" w:rsidRDefault="00686EB9" w:rsidP="00230E34">
      <w:pPr>
        <w:rPr>
          <w:rFonts w:cs="Tahoma"/>
          <w:b/>
          <w:i/>
        </w:rPr>
      </w:pPr>
    </w:p>
    <w:p w14:paraId="37CD591A" w14:textId="77777777" w:rsidR="00686EB9" w:rsidRPr="00A13969" w:rsidRDefault="00686EB9" w:rsidP="00230E34">
      <w:pPr>
        <w:rPr>
          <w:rFonts w:cs="Tahoma"/>
          <w:b/>
        </w:rPr>
      </w:pPr>
    </w:p>
    <w:p w14:paraId="5BE01C3A" w14:textId="77777777" w:rsidR="00230E34" w:rsidRPr="00A13969" w:rsidRDefault="00230E34" w:rsidP="00230E34">
      <w:pPr>
        <w:rPr>
          <w:rFonts w:asciiTheme="minorHAnsi" w:hAnsiTheme="minorHAnsi" w:cstheme="minorHAnsi"/>
        </w:rPr>
      </w:pPr>
    </w:p>
    <w:p w14:paraId="212AB57C" w14:textId="6EEE4542" w:rsidR="0053746A" w:rsidRDefault="0053746A" w:rsidP="0053746A">
      <w:pPr>
        <w:rPr>
          <w:lang w:val="en-GB" w:eastAsia="en-GB"/>
        </w:rPr>
      </w:pPr>
    </w:p>
    <w:p w14:paraId="45E3EA9D" w14:textId="53AC69C4" w:rsidR="00630013" w:rsidRDefault="00630013" w:rsidP="0053746A">
      <w:pPr>
        <w:rPr>
          <w:lang w:val="en-GB" w:eastAsia="en-GB"/>
        </w:rPr>
      </w:pPr>
    </w:p>
    <w:p w14:paraId="18627127" w14:textId="139B9CB1" w:rsidR="00630013" w:rsidRDefault="00630013" w:rsidP="0053746A">
      <w:pPr>
        <w:rPr>
          <w:lang w:val="en-GB" w:eastAsia="en-GB"/>
        </w:rPr>
      </w:pPr>
    </w:p>
    <w:p w14:paraId="53D6FCA1" w14:textId="79A68D84" w:rsidR="00630013" w:rsidRDefault="00630013" w:rsidP="0053746A">
      <w:pPr>
        <w:rPr>
          <w:lang w:val="en-GB" w:eastAsia="en-GB"/>
        </w:rPr>
      </w:pPr>
    </w:p>
    <w:p w14:paraId="059009C7" w14:textId="01D3BE7C" w:rsidR="00630013" w:rsidRDefault="00630013" w:rsidP="0053746A">
      <w:pPr>
        <w:rPr>
          <w:lang w:val="en-GB" w:eastAsia="en-GB"/>
        </w:rPr>
      </w:pPr>
    </w:p>
    <w:p w14:paraId="333F4E73" w14:textId="770BEBAB" w:rsidR="00630013" w:rsidRDefault="00630013" w:rsidP="0053746A">
      <w:pPr>
        <w:rPr>
          <w:lang w:val="en-GB" w:eastAsia="en-GB"/>
        </w:rPr>
      </w:pPr>
    </w:p>
    <w:p w14:paraId="1F5CF2D0" w14:textId="4BDBE5F6" w:rsidR="00E60DC6" w:rsidRDefault="00E60DC6" w:rsidP="0053746A">
      <w:pPr>
        <w:rPr>
          <w:lang w:val="en-GB" w:eastAsia="en-GB"/>
        </w:rPr>
      </w:pPr>
    </w:p>
    <w:p w14:paraId="4E11E462" w14:textId="1F737186" w:rsidR="00E60DC6" w:rsidRDefault="00E60DC6" w:rsidP="0053746A">
      <w:pPr>
        <w:rPr>
          <w:lang w:val="en-GB" w:eastAsia="en-GB"/>
        </w:rPr>
      </w:pPr>
    </w:p>
    <w:p w14:paraId="2AD6E711" w14:textId="116B324C" w:rsidR="00E60DC6" w:rsidRDefault="00E60DC6" w:rsidP="0053746A">
      <w:pPr>
        <w:rPr>
          <w:lang w:val="en-GB" w:eastAsia="en-GB"/>
        </w:rPr>
      </w:pPr>
    </w:p>
    <w:p w14:paraId="58754D26" w14:textId="271D85D8" w:rsidR="00E60DC6" w:rsidRDefault="00E60DC6" w:rsidP="0053746A">
      <w:pPr>
        <w:rPr>
          <w:lang w:val="en-GB" w:eastAsia="en-GB"/>
        </w:rPr>
      </w:pPr>
    </w:p>
    <w:p w14:paraId="32A47D8C" w14:textId="6B7121AC" w:rsidR="00E60DC6" w:rsidRDefault="00E60DC6" w:rsidP="0053746A">
      <w:pPr>
        <w:rPr>
          <w:lang w:val="en-GB" w:eastAsia="en-GB"/>
        </w:rPr>
      </w:pPr>
    </w:p>
    <w:p w14:paraId="6E25BE11" w14:textId="38F9724F" w:rsidR="00E60DC6" w:rsidRDefault="00E60DC6" w:rsidP="0053746A">
      <w:pPr>
        <w:rPr>
          <w:lang w:val="en-GB" w:eastAsia="en-GB"/>
        </w:rPr>
      </w:pPr>
    </w:p>
    <w:p w14:paraId="54A31C56" w14:textId="1082EEB4" w:rsidR="00E60DC6" w:rsidRDefault="00E60DC6" w:rsidP="0053746A">
      <w:pPr>
        <w:rPr>
          <w:lang w:val="en-GB" w:eastAsia="en-GB"/>
        </w:rPr>
      </w:pPr>
    </w:p>
    <w:p w14:paraId="0A0C329B" w14:textId="10FE152A" w:rsidR="00E60DC6" w:rsidRDefault="00E60DC6" w:rsidP="0053746A">
      <w:pPr>
        <w:rPr>
          <w:lang w:val="en-GB" w:eastAsia="en-GB"/>
        </w:rPr>
      </w:pPr>
    </w:p>
    <w:p w14:paraId="7E7EB037" w14:textId="5D3B2484" w:rsidR="00E60DC6" w:rsidRDefault="00E60DC6" w:rsidP="0053746A">
      <w:pPr>
        <w:rPr>
          <w:lang w:val="en-GB" w:eastAsia="en-GB"/>
        </w:rPr>
      </w:pPr>
    </w:p>
    <w:p w14:paraId="40F4C394" w14:textId="08FFE6A0" w:rsidR="00E60DC6" w:rsidRDefault="00E60DC6" w:rsidP="0053746A">
      <w:pPr>
        <w:rPr>
          <w:lang w:val="en-GB" w:eastAsia="en-GB"/>
        </w:rPr>
      </w:pPr>
    </w:p>
    <w:p w14:paraId="5C3F4424" w14:textId="022605E1" w:rsidR="00E60DC6" w:rsidRDefault="00E60DC6" w:rsidP="0053746A">
      <w:pPr>
        <w:rPr>
          <w:lang w:val="en-GB" w:eastAsia="en-GB"/>
        </w:rPr>
      </w:pPr>
    </w:p>
    <w:p w14:paraId="7E812B76" w14:textId="2AE26C1C" w:rsidR="003D3573" w:rsidRPr="00A13969" w:rsidRDefault="003D3573" w:rsidP="003D3573">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t>CERTIFIED CK DOCUMENT</w:t>
      </w:r>
      <w:r w:rsidR="009655CD">
        <w:rPr>
          <w:rFonts w:ascii="Arial" w:hAnsi="Arial"/>
          <w:b/>
          <w:bCs/>
          <w:kern w:val="32"/>
          <w:lang w:val="en-GB" w:eastAsia="en-GB"/>
        </w:rPr>
        <w:t xml:space="preserve"> OR ID DOCUMENT (FOR </w:t>
      </w:r>
      <w:r w:rsidR="00E60DC6">
        <w:rPr>
          <w:rFonts w:ascii="Arial" w:hAnsi="Arial"/>
          <w:b/>
          <w:bCs/>
          <w:kern w:val="32"/>
          <w:lang w:val="en-GB" w:eastAsia="en-GB"/>
        </w:rPr>
        <w:t>SOLE PROPRIETORS</w:t>
      </w:r>
      <w:r w:rsidR="009655CD">
        <w:rPr>
          <w:rFonts w:ascii="Arial" w:hAnsi="Arial"/>
          <w:b/>
          <w:bCs/>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19"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19"/>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7FF09E4E"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22"/>
          <w:footerReference w:type="default" r:id="rId23"/>
          <w:pgSz w:w="12240" w:h="15840"/>
          <w:pgMar w:top="1440" w:right="1440" w:bottom="1440" w:left="1440" w:header="709" w:footer="709" w:gutter="0"/>
          <w:cols w:space="708"/>
          <w:docGrid w:linePitch="360"/>
        </w:sectPr>
      </w:pPr>
    </w:p>
    <w:p w14:paraId="17DF9D0D" w14:textId="3BA70ED4" w:rsidR="003D3573" w:rsidRDefault="00C97671" w:rsidP="00C97671">
      <w:pPr>
        <w:keepNext/>
        <w:tabs>
          <w:tab w:val="left" w:pos="1605"/>
        </w:tabs>
        <w:spacing w:before="240" w:after="60" w:line="276" w:lineRule="auto"/>
        <w:outlineLvl w:val="0"/>
        <w:rPr>
          <w:rFonts w:ascii="Arial" w:hAnsi="Arial"/>
          <w:b/>
          <w:bCs/>
          <w:kern w:val="32"/>
          <w:lang w:val="en-GB" w:eastAsia="en-GB"/>
        </w:rPr>
      </w:pPr>
      <w:bookmarkStart w:id="22" w:name="_Toc485799776"/>
      <w:bookmarkEnd w:id="18"/>
      <w:r>
        <w:rPr>
          <w:rFonts w:ascii="Arial" w:hAnsi="Arial"/>
          <w:b/>
          <w:bCs/>
          <w:kern w:val="32"/>
          <w:lang w:val="en-GB" w:eastAsia="en-GB"/>
        </w:rPr>
        <w:lastRenderedPageBreak/>
        <w:tab/>
      </w:r>
    </w:p>
    <w:p w14:paraId="12F0ADBD" w14:textId="077E6E8A" w:rsidR="00C97671" w:rsidRDefault="00C97671" w:rsidP="00C97671">
      <w:pPr>
        <w:keepNext/>
        <w:tabs>
          <w:tab w:val="left" w:pos="1605"/>
        </w:tabs>
        <w:spacing w:before="240" w:after="60" w:line="276" w:lineRule="auto"/>
        <w:outlineLvl w:val="0"/>
        <w:rPr>
          <w:rFonts w:ascii="Arial" w:hAnsi="Arial"/>
          <w:b/>
          <w:bCs/>
          <w:kern w:val="32"/>
          <w:lang w:val="en-GB" w:eastAsia="en-GB"/>
        </w:r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p>
    <w:bookmarkEnd w:id="22"/>
    <w:p w14:paraId="7898C633" w14:textId="77777777" w:rsidR="003D3573" w:rsidRDefault="003D3573" w:rsidP="003C2CFD">
      <w:pPr>
        <w:keepNext/>
        <w:spacing w:before="240" w:after="60" w:line="276" w:lineRule="auto"/>
        <w:outlineLvl w:val="0"/>
        <w:rPr>
          <w:rFonts w:ascii="Arial" w:hAnsi="Arial"/>
          <w:b/>
          <w:bCs/>
          <w:kern w:val="32"/>
          <w:lang w:val="en-GB" w:eastAsia="en-GB"/>
        </w:rPr>
      </w:pPr>
      <w:r w:rsidRPr="00B41946">
        <w:rPr>
          <w:rFonts w:ascii="Arial" w:hAnsi="Arial"/>
          <w:b/>
          <w:bCs/>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A13969" w:rsidRDefault="003D3573" w:rsidP="003D3573">
      <w:pPr>
        <w:keepNext/>
        <w:spacing w:before="240" w:after="60" w:line="276" w:lineRule="auto"/>
        <w:outlineLvl w:val="0"/>
        <w:rPr>
          <w:rFonts w:ascii="Arial" w:hAnsi="Arial"/>
          <w:b/>
          <w:bCs/>
          <w:kern w:val="32"/>
          <w:lang w:val="en-GB" w:eastAsia="en-GB"/>
        </w:rPr>
      </w:pPr>
      <w:bookmarkStart w:id="23" w:name="_Toc485799777"/>
      <w:r w:rsidRPr="00A13969">
        <w:rPr>
          <w:rFonts w:ascii="Arial" w:hAnsi="Arial"/>
          <w:b/>
          <w:bCs/>
          <w:kern w:val="32"/>
          <w:lang w:val="en-GB" w:eastAsia="en-GB"/>
        </w:rPr>
        <w:t>JOINT VENTURE</w:t>
      </w:r>
      <w:r w:rsidR="003C2CFD">
        <w:rPr>
          <w:rFonts w:ascii="Arial" w:hAnsi="Arial"/>
          <w:b/>
          <w:bCs/>
          <w:kern w:val="32"/>
          <w:lang w:val="en-GB" w:eastAsia="en-GB"/>
        </w:rPr>
        <w:t xml:space="preserve"> AGREEMENT</w:t>
      </w:r>
      <w:r w:rsidRPr="00A13969">
        <w:rPr>
          <w:rFonts w:ascii="Arial" w:hAnsi="Arial"/>
          <w:b/>
          <w:bCs/>
          <w:kern w:val="32"/>
          <w:lang w:val="en-GB" w:eastAsia="en-GB"/>
        </w:rPr>
        <w:t xml:space="preserve"> (WHERE APPLICABLE)</w:t>
      </w:r>
      <w:bookmarkEnd w:id="23"/>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4E80D7AA" w14:textId="6AF7A25C" w:rsidR="00B7774E" w:rsidRDefault="00B7774E" w:rsidP="00B7774E">
      <w:pPr>
        <w:rPr>
          <w:rFonts w:ascii="Calibri" w:eastAsia="Calibri" w:hAnsi="Calibri" w:cs="Calibri"/>
          <w:b/>
          <w:i/>
          <w:lang w:val="en-ZA"/>
        </w:rPr>
      </w:pPr>
    </w:p>
    <w:p w14:paraId="391CA054" w14:textId="0D9A0EB3" w:rsidR="00366631" w:rsidRDefault="00366631" w:rsidP="00B7774E">
      <w:pPr>
        <w:rPr>
          <w:rFonts w:ascii="Calibri" w:eastAsia="Calibri" w:hAnsi="Calibri" w:cs="Calibri"/>
          <w:b/>
          <w:i/>
          <w:lang w:val="en-ZA"/>
        </w:rPr>
      </w:pPr>
    </w:p>
    <w:p w14:paraId="6A32904A" w14:textId="642B0111" w:rsidR="00366631" w:rsidRDefault="00366631" w:rsidP="00B7774E">
      <w:pPr>
        <w:rPr>
          <w:rFonts w:ascii="Calibri" w:eastAsia="Calibri" w:hAnsi="Calibri" w:cs="Calibri"/>
          <w:b/>
          <w:i/>
          <w:lang w:val="en-ZA"/>
        </w:rPr>
      </w:pPr>
    </w:p>
    <w:p w14:paraId="60D4D9DE" w14:textId="4CE7B886" w:rsidR="00366631" w:rsidRDefault="00366631" w:rsidP="00B7774E">
      <w:pPr>
        <w:rPr>
          <w:rFonts w:ascii="Calibri" w:eastAsia="Calibri" w:hAnsi="Calibri" w:cs="Calibri"/>
          <w:b/>
          <w:i/>
          <w:lang w:val="en-ZA"/>
        </w:rPr>
      </w:pPr>
    </w:p>
    <w:p w14:paraId="15BCFC2C" w14:textId="19AC739B" w:rsidR="00366631" w:rsidRDefault="00366631" w:rsidP="00B7774E">
      <w:pPr>
        <w:rPr>
          <w:rFonts w:ascii="Calibri" w:eastAsia="Calibri" w:hAnsi="Calibri" w:cs="Calibri"/>
          <w:b/>
          <w:i/>
          <w:lang w:val="en-ZA"/>
        </w:rPr>
      </w:pP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4" w:name="_Toc485799778"/>
      <w:r w:rsidRPr="00A13969">
        <w:rPr>
          <w:rFonts w:ascii="Arial" w:hAnsi="Arial"/>
          <w:b/>
          <w:bCs/>
          <w:kern w:val="32"/>
          <w:lang w:val="en-GB" w:eastAsia="en-GB"/>
        </w:rPr>
        <w:t>CERTIFIED VALID BBBEE CERTIFICATE</w:t>
      </w:r>
      <w:bookmarkEnd w:id="2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20BA7F33"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w:t>
      </w:r>
      <w:r w:rsidR="00E5780B">
        <w:rPr>
          <w:rFonts w:ascii="Calibri" w:eastAsia="Calibri" w:hAnsi="Calibri" w:cs="Calibri"/>
          <w:b/>
          <w:i/>
          <w:lang w:val="en-ZA"/>
        </w:rPr>
        <w:t xml:space="preserve">Specific Goals </w:t>
      </w:r>
      <w:r w:rsidRPr="00A13969">
        <w:rPr>
          <w:rFonts w:ascii="Calibri" w:eastAsia="Calibri" w:hAnsi="Calibri" w:cs="Calibri"/>
          <w:b/>
          <w:i/>
          <w:lang w:val="en-ZA"/>
        </w:rPr>
        <w:t>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70F5AE7F" w14:textId="77777777" w:rsidR="00E5780B" w:rsidRDefault="00E5780B" w:rsidP="00E5780B">
      <w:pPr>
        <w:keepNext/>
        <w:spacing w:before="240" w:after="60" w:line="276" w:lineRule="auto"/>
        <w:outlineLvl w:val="0"/>
        <w:rPr>
          <w:rFonts w:ascii="Arial" w:hAnsi="Arial"/>
          <w:b/>
          <w:bCs/>
          <w:kern w:val="32"/>
          <w:lang w:val="en-GB" w:eastAsia="en-GB"/>
        </w:rPr>
      </w:pPr>
    </w:p>
    <w:p w14:paraId="18712226" w14:textId="77777777" w:rsidR="00E5780B" w:rsidRDefault="00E5780B" w:rsidP="00E5780B">
      <w:pPr>
        <w:keepNext/>
        <w:spacing w:before="240" w:after="60" w:line="276" w:lineRule="auto"/>
        <w:outlineLvl w:val="0"/>
        <w:rPr>
          <w:rFonts w:ascii="Arial" w:hAnsi="Arial"/>
          <w:b/>
          <w:bCs/>
          <w:kern w:val="32"/>
          <w:lang w:val="en-GB" w:eastAsia="en-GB"/>
        </w:rPr>
      </w:pPr>
    </w:p>
    <w:p w14:paraId="43BCFBC8" w14:textId="77777777" w:rsidR="00E5780B" w:rsidRDefault="00E5780B" w:rsidP="00E5780B">
      <w:pPr>
        <w:keepNext/>
        <w:spacing w:before="240" w:after="60" w:line="276" w:lineRule="auto"/>
        <w:outlineLvl w:val="0"/>
        <w:rPr>
          <w:rFonts w:ascii="Arial" w:hAnsi="Arial"/>
          <w:b/>
          <w:bCs/>
          <w:kern w:val="32"/>
          <w:lang w:val="en-GB" w:eastAsia="en-GB"/>
        </w:rPr>
      </w:pPr>
    </w:p>
    <w:p w14:paraId="12C5FA7C" w14:textId="77777777" w:rsidR="00E5780B" w:rsidRDefault="00E5780B" w:rsidP="00E5780B">
      <w:pPr>
        <w:keepNext/>
        <w:spacing w:before="240" w:after="60" w:line="276" w:lineRule="auto"/>
        <w:outlineLvl w:val="0"/>
        <w:rPr>
          <w:rFonts w:ascii="Arial" w:hAnsi="Arial"/>
          <w:b/>
          <w:bCs/>
          <w:kern w:val="32"/>
          <w:lang w:val="en-GB" w:eastAsia="en-GB"/>
        </w:rPr>
      </w:pPr>
    </w:p>
    <w:p w14:paraId="0731585B" w14:textId="77777777" w:rsidR="00E5780B" w:rsidRDefault="00E5780B" w:rsidP="00E5780B">
      <w:pPr>
        <w:keepNext/>
        <w:spacing w:before="240" w:after="60" w:line="276" w:lineRule="auto"/>
        <w:outlineLvl w:val="0"/>
        <w:rPr>
          <w:rFonts w:ascii="Arial" w:hAnsi="Arial"/>
          <w:b/>
          <w:bCs/>
          <w:kern w:val="32"/>
          <w:lang w:val="en-GB" w:eastAsia="en-GB"/>
        </w:rPr>
      </w:pPr>
    </w:p>
    <w:p w14:paraId="181B7038" w14:textId="77777777" w:rsidR="00E5780B" w:rsidRDefault="00E5780B" w:rsidP="00E5780B">
      <w:pPr>
        <w:keepNext/>
        <w:spacing w:before="240" w:after="60" w:line="276" w:lineRule="auto"/>
        <w:outlineLvl w:val="0"/>
        <w:rPr>
          <w:rFonts w:ascii="Arial" w:hAnsi="Arial"/>
          <w:b/>
          <w:bCs/>
          <w:kern w:val="32"/>
          <w:lang w:val="en-GB" w:eastAsia="en-GB"/>
        </w:rPr>
      </w:pPr>
    </w:p>
    <w:p w14:paraId="561DEB0F" w14:textId="77777777" w:rsidR="00E5780B" w:rsidRDefault="00E5780B" w:rsidP="00E5780B">
      <w:pPr>
        <w:keepNext/>
        <w:spacing w:before="240" w:after="60" w:line="276" w:lineRule="auto"/>
        <w:outlineLvl w:val="0"/>
        <w:rPr>
          <w:rFonts w:ascii="Arial" w:hAnsi="Arial"/>
          <w:b/>
          <w:bCs/>
          <w:kern w:val="32"/>
          <w:lang w:val="en-GB" w:eastAsia="en-GB"/>
        </w:rPr>
      </w:pPr>
    </w:p>
    <w:p w14:paraId="375A7424" w14:textId="77777777" w:rsidR="00E5780B" w:rsidRDefault="00E5780B" w:rsidP="00E5780B">
      <w:pPr>
        <w:keepNext/>
        <w:spacing w:before="240" w:after="60" w:line="276" w:lineRule="auto"/>
        <w:outlineLvl w:val="0"/>
        <w:rPr>
          <w:rFonts w:ascii="Arial" w:hAnsi="Arial"/>
          <w:b/>
          <w:bCs/>
          <w:kern w:val="32"/>
          <w:lang w:val="en-GB" w:eastAsia="en-GB"/>
        </w:rPr>
      </w:pPr>
    </w:p>
    <w:p w14:paraId="6DD07882" w14:textId="77777777" w:rsidR="00E5780B" w:rsidRDefault="00E5780B" w:rsidP="00E5780B">
      <w:pPr>
        <w:keepNext/>
        <w:spacing w:before="240" w:after="60" w:line="276" w:lineRule="auto"/>
        <w:outlineLvl w:val="0"/>
        <w:rPr>
          <w:rFonts w:ascii="Arial" w:hAnsi="Arial"/>
          <w:b/>
          <w:bCs/>
          <w:kern w:val="32"/>
          <w:lang w:val="en-GB" w:eastAsia="en-GB"/>
        </w:rPr>
      </w:pPr>
    </w:p>
    <w:p w14:paraId="7069C09A" w14:textId="77777777" w:rsidR="00E5780B" w:rsidRDefault="00E5780B" w:rsidP="00E5780B">
      <w:pPr>
        <w:keepNext/>
        <w:spacing w:before="240" w:after="60" w:line="276" w:lineRule="auto"/>
        <w:outlineLvl w:val="0"/>
        <w:rPr>
          <w:rFonts w:ascii="Arial" w:hAnsi="Arial"/>
          <w:b/>
          <w:bCs/>
          <w:kern w:val="32"/>
          <w:lang w:val="en-GB" w:eastAsia="en-GB"/>
        </w:rPr>
      </w:pPr>
    </w:p>
    <w:p w14:paraId="683E03EE" w14:textId="77777777" w:rsidR="00E5780B" w:rsidRDefault="00E5780B" w:rsidP="00E5780B">
      <w:pPr>
        <w:keepNext/>
        <w:spacing w:before="240" w:after="60" w:line="276" w:lineRule="auto"/>
        <w:outlineLvl w:val="0"/>
        <w:rPr>
          <w:rFonts w:ascii="Arial" w:hAnsi="Arial"/>
          <w:b/>
          <w:bCs/>
          <w:kern w:val="32"/>
          <w:lang w:val="en-GB" w:eastAsia="en-GB"/>
        </w:rPr>
      </w:pPr>
    </w:p>
    <w:p w14:paraId="0E263FEA" w14:textId="77777777" w:rsidR="00E5780B" w:rsidRDefault="00E5780B" w:rsidP="00E5780B">
      <w:pPr>
        <w:keepNext/>
        <w:spacing w:before="240" w:after="60" w:line="276" w:lineRule="auto"/>
        <w:outlineLvl w:val="0"/>
        <w:rPr>
          <w:rFonts w:ascii="Arial" w:hAnsi="Arial"/>
          <w:b/>
          <w:bCs/>
          <w:kern w:val="32"/>
          <w:lang w:val="en-GB" w:eastAsia="en-GB"/>
        </w:rPr>
      </w:pPr>
    </w:p>
    <w:p w14:paraId="6C866CEE" w14:textId="77777777" w:rsidR="00E5780B" w:rsidRDefault="00E5780B" w:rsidP="00E5780B">
      <w:pPr>
        <w:keepNext/>
        <w:spacing w:before="240" w:after="60" w:line="276" w:lineRule="auto"/>
        <w:outlineLvl w:val="0"/>
        <w:rPr>
          <w:rFonts w:ascii="Arial" w:hAnsi="Arial"/>
          <w:b/>
          <w:bCs/>
          <w:kern w:val="32"/>
          <w:lang w:val="en-GB" w:eastAsia="en-GB"/>
        </w:rPr>
      </w:pPr>
    </w:p>
    <w:p w14:paraId="3C6DD878" w14:textId="77777777" w:rsidR="00E5780B" w:rsidRDefault="00E5780B" w:rsidP="00E5780B">
      <w:pPr>
        <w:keepNext/>
        <w:spacing w:before="240" w:after="60" w:line="276" w:lineRule="auto"/>
        <w:outlineLvl w:val="0"/>
        <w:rPr>
          <w:rFonts w:ascii="Arial" w:hAnsi="Arial"/>
          <w:b/>
          <w:bCs/>
          <w:kern w:val="32"/>
          <w:lang w:val="en-GB" w:eastAsia="en-GB"/>
        </w:rPr>
      </w:pPr>
    </w:p>
    <w:p w14:paraId="3D71584E" w14:textId="77777777" w:rsidR="00E5780B" w:rsidRDefault="00E5780B" w:rsidP="00E5780B">
      <w:pPr>
        <w:keepNext/>
        <w:spacing w:before="240" w:after="60" w:line="276" w:lineRule="auto"/>
        <w:outlineLvl w:val="0"/>
        <w:rPr>
          <w:rFonts w:ascii="Arial" w:hAnsi="Arial"/>
          <w:b/>
          <w:bCs/>
          <w:kern w:val="32"/>
          <w:lang w:val="en-GB" w:eastAsia="en-GB"/>
        </w:rPr>
      </w:pPr>
    </w:p>
    <w:p w14:paraId="2A4A9736" w14:textId="77777777" w:rsidR="00E5780B" w:rsidRDefault="00E5780B" w:rsidP="00E5780B">
      <w:pPr>
        <w:keepNext/>
        <w:spacing w:before="240" w:after="60" w:line="276" w:lineRule="auto"/>
        <w:outlineLvl w:val="0"/>
        <w:rPr>
          <w:rFonts w:ascii="Arial" w:hAnsi="Arial"/>
          <w:b/>
          <w:bCs/>
          <w:kern w:val="32"/>
          <w:lang w:val="en-GB" w:eastAsia="en-GB"/>
        </w:rPr>
      </w:pPr>
    </w:p>
    <w:p w14:paraId="7C3AF9CB" w14:textId="77777777" w:rsidR="00E5780B" w:rsidRDefault="00E5780B" w:rsidP="00E5780B">
      <w:pPr>
        <w:keepNext/>
        <w:spacing w:before="240" w:after="60" w:line="276" w:lineRule="auto"/>
        <w:outlineLvl w:val="0"/>
        <w:rPr>
          <w:rFonts w:ascii="Arial" w:hAnsi="Arial"/>
          <w:b/>
          <w:bCs/>
          <w:kern w:val="32"/>
          <w:lang w:val="en-GB" w:eastAsia="en-GB"/>
        </w:rPr>
      </w:pPr>
    </w:p>
    <w:p w14:paraId="46F5DC48" w14:textId="77777777" w:rsidR="00E5780B" w:rsidRDefault="00E5780B" w:rsidP="00E5780B">
      <w:pPr>
        <w:keepNext/>
        <w:spacing w:before="240" w:after="60" w:line="276" w:lineRule="auto"/>
        <w:outlineLvl w:val="0"/>
        <w:rPr>
          <w:rFonts w:ascii="Arial" w:hAnsi="Arial"/>
          <w:b/>
          <w:bCs/>
          <w:kern w:val="32"/>
          <w:lang w:val="en-GB" w:eastAsia="en-GB"/>
        </w:rPr>
      </w:pPr>
    </w:p>
    <w:p w14:paraId="55AA21B3" w14:textId="77777777" w:rsidR="00E5780B" w:rsidRDefault="00E5780B" w:rsidP="00E5780B">
      <w:pPr>
        <w:keepNext/>
        <w:spacing w:before="240" w:after="60" w:line="276" w:lineRule="auto"/>
        <w:outlineLvl w:val="0"/>
        <w:rPr>
          <w:rFonts w:ascii="Arial" w:hAnsi="Arial"/>
          <w:b/>
          <w:bCs/>
          <w:kern w:val="32"/>
          <w:lang w:val="en-GB" w:eastAsia="en-GB"/>
        </w:rPr>
      </w:pPr>
    </w:p>
    <w:p w14:paraId="5C324BBA" w14:textId="77777777" w:rsidR="00E5780B" w:rsidRDefault="00E5780B" w:rsidP="00E5780B">
      <w:pPr>
        <w:keepNext/>
        <w:spacing w:before="240" w:after="60" w:line="276" w:lineRule="auto"/>
        <w:outlineLvl w:val="0"/>
        <w:rPr>
          <w:rFonts w:ascii="Arial" w:hAnsi="Arial"/>
          <w:b/>
          <w:bCs/>
          <w:kern w:val="32"/>
          <w:lang w:val="en-GB" w:eastAsia="en-GB"/>
        </w:rPr>
      </w:pPr>
    </w:p>
    <w:p w14:paraId="00E0074D" w14:textId="77777777" w:rsidR="00E5780B" w:rsidRDefault="00E5780B" w:rsidP="00E5780B">
      <w:pPr>
        <w:keepNext/>
        <w:spacing w:before="240" w:after="60" w:line="276" w:lineRule="auto"/>
        <w:outlineLvl w:val="0"/>
        <w:rPr>
          <w:rFonts w:ascii="Arial" w:hAnsi="Arial"/>
          <w:b/>
          <w:bCs/>
          <w:kern w:val="32"/>
          <w:lang w:val="en-GB" w:eastAsia="en-GB"/>
        </w:rPr>
      </w:pPr>
    </w:p>
    <w:p w14:paraId="57F40D81" w14:textId="77777777" w:rsidR="00E5780B" w:rsidRDefault="00E5780B" w:rsidP="00E5780B">
      <w:pPr>
        <w:keepNext/>
        <w:spacing w:before="240" w:after="60" w:line="276" w:lineRule="auto"/>
        <w:outlineLvl w:val="0"/>
        <w:rPr>
          <w:rFonts w:ascii="Arial" w:hAnsi="Arial"/>
          <w:b/>
          <w:bCs/>
          <w:kern w:val="32"/>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5A66716D" w14:textId="773DB9B7" w:rsidR="003D3573" w:rsidRDefault="003D3573" w:rsidP="003D3573">
      <w:pPr>
        <w:keepNext/>
        <w:spacing w:before="240" w:after="60" w:line="276" w:lineRule="auto"/>
        <w:jc w:val="center"/>
        <w:outlineLvl w:val="0"/>
        <w:rPr>
          <w:rFonts w:ascii="Arial" w:hAnsi="Arial"/>
          <w:b/>
          <w:bCs/>
          <w:kern w:val="32"/>
          <w:lang w:val="en-GB" w:eastAsia="en-GB"/>
        </w:rPr>
      </w:pPr>
      <w:bookmarkStart w:id="25" w:name="_Toc485799779"/>
    </w:p>
    <w:p w14:paraId="0B83EEFB" w14:textId="552D6CAD" w:rsidR="00366631" w:rsidRDefault="00366631" w:rsidP="003D3573">
      <w:pPr>
        <w:keepNext/>
        <w:spacing w:before="240" w:after="60" w:line="276" w:lineRule="auto"/>
        <w:jc w:val="center"/>
        <w:outlineLvl w:val="0"/>
        <w:rPr>
          <w:rFonts w:ascii="Arial" w:hAnsi="Arial"/>
          <w:b/>
          <w:bCs/>
          <w:kern w:val="32"/>
          <w:lang w:val="en-GB" w:eastAsia="en-GB"/>
        </w:rPr>
      </w:pP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p>
    <w:p w14:paraId="271A3FF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6" w:name="_Hlk61859291"/>
      <w:r w:rsidRPr="00A13969">
        <w:rPr>
          <w:rFonts w:ascii="Arial" w:hAnsi="Arial"/>
          <w:b/>
          <w:bCs/>
          <w:kern w:val="32"/>
          <w:lang w:val="en-GB" w:eastAsia="en-GB"/>
        </w:rPr>
        <w:t>CENTRAL SUPPLIER DATABASE REGISTRATION</w:t>
      </w:r>
      <w:bookmarkEnd w:id="2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6"/>
    <w:p w14:paraId="443AA35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3C9F28F9" w14:textId="77777777" w:rsidR="00E5780B" w:rsidRPr="00A13969" w:rsidRDefault="00E5780B" w:rsidP="00E5780B">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OTHER SPECIFIC GOALS SUPPORTING DOCUMENTS</w:t>
      </w:r>
    </w:p>
    <w:p w14:paraId="40F3AEA0" w14:textId="77777777" w:rsidR="00E5780B" w:rsidRPr="00A13969" w:rsidRDefault="00E5780B" w:rsidP="00E5780B">
      <w:pPr>
        <w:keepNext/>
        <w:spacing w:before="240" w:after="60" w:line="276" w:lineRule="auto"/>
        <w:jc w:val="center"/>
        <w:outlineLvl w:val="0"/>
        <w:rPr>
          <w:rFonts w:ascii="Arial" w:hAnsi="Arial"/>
          <w:b/>
          <w:bCs/>
          <w:kern w:val="32"/>
          <w:lang w:val="en-GB" w:eastAsia="en-GB"/>
        </w:rPr>
      </w:pPr>
    </w:p>
    <w:p w14:paraId="5F7F059E" w14:textId="77777777" w:rsidR="00E5780B" w:rsidRPr="00A13969" w:rsidRDefault="00E5780B" w:rsidP="00E5780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w:t>
      </w:r>
      <w:r>
        <w:rPr>
          <w:rFonts w:ascii="Calibri" w:eastAsia="Calibri" w:hAnsi="Calibri" w:cs="Calibri"/>
          <w:b/>
          <w:i/>
          <w:lang w:val="en-ZA"/>
        </w:rPr>
        <w:t>Specific Goals</w:t>
      </w:r>
      <w:r w:rsidRPr="00A13969">
        <w:rPr>
          <w:rFonts w:ascii="Calibri" w:eastAsia="Calibri" w:hAnsi="Calibri" w:cs="Calibri"/>
          <w:b/>
          <w:i/>
          <w:lang w:val="en-ZA"/>
        </w:rPr>
        <w:t xml:space="preserve"> points]</w:t>
      </w:r>
    </w:p>
    <w:p w14:paraId="4D1D1E34" w14:textId="77777777" w:rsidR="00E5780B" w:rsidRDefault="00E5780B" w:rsidP="008E3728">
      <w:pPr>
        <w:keepNext/>
        <w:spacing w:before="240" w:after="60" w:line="276" w:lineRule="auto"/>
        <w:outlineLvl w:val="0"/>
        <w:rPr>
          <w:rFonts w:ascii="Arial" w:hAnsi="Arial"/>
          <w:b/>
          <w:bCs/>
          <w:kern w:val="32"/>
          <w:lang w:val="en-GB" w:eastAsia="en-GB"/>
        </w:rPr>
      </w:pPr>
    </w:p>
    <w:p w14:paraId="7144BF9C" w14:textId="77777777" w:rsidR="00E5780B" w:rsidRDefault="00E5780B" w:rsidP="008E3728">
      <w:pPr>
        <w:keepNext/>
        <w:spacing w:before="240" w:after="60" w:line="276" w:lineRule="auto"/>
        <w:outlineLvl w:val="0"/>
        <w:rPr>
          <w:rFonts w:ascii="Arial" w:hAnsi="Arial"/>
          <w:b/>
          <w:bCs/>
          <w:kern w:val="32"/>
          <w:lang w:val="en-GB" w:eastAsia="en-GB"/>
        </w:rPr>
      </w:pPr>
    </w:p>
    <w:p w14:paraId="0B2CE1F5" w14:textId="77777777" w:rsidR="00E5780B" w:rsidRDefault="00E5780B" w:rsidP="008E3728">
      <w:pPr>
        <w:keepNext/>
        <w:spacing w:before="240" w:after="60" w:line="276" w:lineRule="auto"/>
        <w:outlineLvl w:val="0"/>
        <w:rPr>
          <w:rFonts w:ascii="Arial" w:hAnsi="Arial"/>
          <w:b/>
          <w:bCs/>
          <w:kern w:val="32"/>
          <w:lang w:val="en-GB" w:eastAsia="en-GB"/>
        </w:rPr>
      </w:pPr>
    </w:p>
    <w:p w14:paraId="1AA3DA49" w14:textId="77777777" w:rsidR="00E5780B" w:rsidRDefault="00E5780B" w:rsidP="008E3728">
      <w:pPr>
        <w:keepNext/>
        <w:spacing w:before="240" w:after="60" w:line="276" w:lineRule="auto"/>
        <w:outlineLvl w:val="0"/>
        <w:rPr>
          <w:rFonts w:ascii="Arial" w:hAnsi="Arial"/>
          <w:b/>
          <w:bCs/>
          <w:kern w:val="32"/>
          <w:lang w:val="en-GB" w:eastAsia="en-GB"/>
        </w:rPr>
      </w:pPr>
    </w:p>
    <w:p w14:paraId="023973C6" w14:textId="77777777" w:rsidR="00E5780B" w:rsidRDefault="00E5780B" w:rsidP="008E3728">
      <w:pPr>
        <w:keepNext/>
        <w:spacing w:before="240" w:after="60" w:line="276" w:lineRule="auto"/>
        <w:outlineLvl w:val="0"/>
        <w:rPr>
          <w:rFonts w:ascii="Arial" w:hAnsi="Arial"/>
          <w:b/>
          <w:bCs/>
          <w:kern w:val="32"/>
          <w:lang w:val="en-GB" w:eastAsia="en-GB"/>
        </w:rPr>
      </w:pPr>
    </w:p>
    <w:p w14:paraId="36D45587" w14:textId="77777777" w:rsidR="00E5780B" w:rsidRDefault="00E5780B" w:rsidP="008E3728">
      <w:pPr>
        <w:keepNext/>
        <w:spacing w:before="240" w:after="60" w:line="276" w:lineRule="auto"/>
        <w:outlineLvl w:val="0"/>
        <w:rPr>
          <w:rFonts w:ascii="Arial" w:hAnsi="Arial"/>
          <w:b/>
          <w:bCs/>
          <w:kern w:val="32"/>
          <w:lang w:val="en-GB" w:eastAsia="en-GB"/>
        </w:rPr>
      </w:pPr>
    </w:p>
    <w:p w14:paraId="1AF5E184" w14:textId="77777777" w:rsidR="00E5780B" w:rsidRDefault="00E5780B" w:rsidP="008E3728">
      <w:pPr>
        <w:keepNext/>
        <w:spacing w:before="240" w:after="60" w:line="276" w:lineRule="auto"/>
        <w:outlineLvl w:val="0"/>
        <w:rPr>
          <w:rFonts w:ascii="Arial" w:hAnsi="Arial"/>
          <w:b/>
          <w:bCs/>
          <w:kern w:val="32"/>
          <w:lang w:val="en-GB" w:eastAsia="en-GB"/>
        </w:rPr>
      </w:pPr>
    </w:p>
    <w:p w14:paraId="5B2290F0" w14:textId="77777777" w:rsidR="00E5780B" w:rsidRDefault="00E5780B" w:rsidP="008E3728">
      <w:pPr>
        <w:keepNext/>
        <w:spacing w:before="240" w:after="60" w:line="276" w:lineRule="auto"/>
        <w:outlineLvl w:val="0"/>
        <w:rPr>
          <w:rFonts w:ascii="Arial" w:hAnsi="Arial"/>
          <w:b/>
          <w:bCs/>
          <w:kern w:val="32"/>
          <w:lang w:val="en-GB" w:eastAsia="en-GB"/>
        </w:rPr>
      </w:pPr>
    </w:p>
    <w:p w14:paraId="41DD6631" w14:textId="77777777" w:rsidR="00E5780B" w:rsidRDefault="00E5780B" w:rsidP="008E3728">
      <w:pPr>
        <w:keepNext/>
        <w:spacing w:before="240" w:after="60" w:line="276" w:lineRule="auto"/>
        <w:outlineLvl w:val="0"/>
        <w:rPr>
          <w:rFonts w:ascii="Arial" w:hAnsi="Arial"/>
          <w:b/>
          <w:bCs/>
          <w:kern w:val="32"/>
          <w:lang w:val="en-GB" w:eastAsia="en-GB"/>
        </w:rPr>
      </w:pPr>
    </w:p>
    <w:p w14:paraId="3593CBDF" w14:textId="77777777" w:rsidR="00E5780B" w:rsidRDefault="00E5780B" w:rsidP="008E3728">
      <w:pPr>
        <w:keepNext/>
        <w:spacing w:before="240" w:after="60" w:line="276" w:lineRule="auto"/>
        <w:outlineLvl w:val="0"/>
        <w:rPr>
          <w:rFonts w:ascii="Arial" w:hAnsi="Arial"/>
          <w:b/>
          <w:bCs/>
          <w:kern w:val="32"/>
          <w:lang w:val="en-GB" w:eastAsia="en-GB"/>
        </w:rPr>
      </w:pPr>
    </w:p>
    <w:p w14:paraId="7BF7D41F" w14:textId="77777777" w:rsidR="00E5780B" w:rsidRDefault="00E5780B" w:rsidP="008E3728">
      <w:pPr>
        <w:keepNext/>
        <w:spacing w:before="240" w:after="60" w:line="276" w:lineRule="auto"/>
        <w:outlineLvl w:val="0"/>
        <w:rPr>
          <w:rFonts w:ascii="Arial" w:hAnsi="Arial"/>
          <w:b/>
          <w:bCs/>
          <w:kern w:val="32"/>
          <w:lang w:val="en-GB" w:eastAsia="en-GB"/>
        </w:rPr>
      </w:pPr>
    </w:p>
    <w:p w14:paraId="094A1576" w14:textId="77777777" w:rsidR="00E5780B" w:rsidRDefault="00E5780B" w:rsidP="008E3728">
      <w:pPr>
        <w:keepNext/>
        <w:spacing w:before="240" w:after="60" w:line="276" w:lineRule="auto"/>
        <w:outlineLvl w:val="0"/>
        <w:rPr>
          <w:rFonts w:ascii="Arial" w:hAnsi="Arial"/>
          <w:b/>
          <w:bCs/>
          <w:kern w:val="32"/>
          <w:lang w:val="en-GB" w:eastAsia="en-GB"/>
        </w:rPr>
      </w:pPr>
    </w:p>
    <w:p w14:paraId="1CF3F452" w14:textId="77777777" w:rsidR="00E5780B" w:rsidRDefault="00E5780B" w:rsidP="008E3728">
      <w:pPr>
        <w:keepNext/>
        <w:spacing w:before="240" w:after="60" w:line="276" w:lineRule="auto"/>
        <w:outlineLvl w:val="0"/>
        <w:rPr>
          <w:rFonts w:ascii="Arial" w:hAnsi="Arial"/>
          <w:b/>
          <w:bCs/>
          <w:kern w:val="32"/>
          <w:lang w:val="en-GB" w:eastAsia="en-GB"/>
        </w:rPr>
      </w:pPr>
    </w:p>
    <w:p w14:paraId="0B4500EE" w14:textId="77777777" w:rsidR="00E5780B" w:rsidRDefault="00E5780B" w:rsidP="008E3728">
      <w:pPr>
        <w:keepNext/>
        <w:spacing w:before="240" w:after="60" w:line="276" w:lineRule="auto"/>
        <w:outlineLvl w:val="0"/>
        <w:rPr>
          <w:rFonts w:ascii="Arial" w:hAnsi="Arial"/>
          <w:b/>
          <w:bCs/>
          <w:kern w:val="32"/>
          <w:lang w:val="en-GB" w:eastAsia="en-GB"/>
        </w:rPr>
      </w:pPr>
    </w:p>
    <w:p w14:paraId="7555BF7E" w14:textId="77777777" w:rsidR="00E5780B" w:rsidRDefault="00E5780B" w:rsidP="008E3728">
      <w:pPr>
        <w:keepNext/>
        <w:spacing w:before="240" w:after="60" w:line="276" w:lineRule="auto"/>
        <w:outlineLvl w:val="0"/>
        <w:rPr>
          <w:rFonts w:ascii="Arial" w:hAnsi="Arial"/>
          <w:b/>
          <w:bCs/>
          <w:kern w:val="32"/>
          <w:lang w:val="en-GB" w:eastAsia="en-GB"/>
        </w:rPr>
      </w:pPr>
    </w:p>
    <w:p w14:paraId="1EFC0E28" w14:textId="77777777" w:rsidR="00E5780B" w:rsidRDefault="00E5780B" w:rsidP="008E3728">
      <w:pPr>
        <w:keepNext/>
        <w:spacing w:before="240" w:after="60" w:line="276" w:lineRule="auto"/>
        <w:outlineLvl w:val="0"/>
        <w:rPr>
          <w:rFonts w:ascii="Arial" w:hAnsi="Arial"/>
          <w:b/>
          <w:bCs/>
          <w:kern w:val="32"/>
          <w:lang w:val="en-GB" w:eastAsia="en-GB"/>
        </w:rPr>
      </w:pPr>
    </w:p>
    <w:p w14:paraId="17FE92AC" w14:textId="77777777" w:rsidR="00E5780B" w:rsidRDefault="00E5780B" w:rsidP="008E3728">
      <w:pPr>
        <w:keepNext/>
        <w:spacing w:before="240" w:after="60" w:line="276" w:lineRule="auto"/>
        <w:outlineLvl w:val="0"/>
        <w:rPr>
          <w:rFonts w:ascii="Arial" w:hAnsi="Arial"/>
          <w:b/>
          <w:bCs/>
          <w:kern w:val="32"/>
          <w:lang w:val="en-GB" w:eastAsia="en-GB"/>
        </w:rPr>
      </w:pPr>
    </w:p>
    <w:p w14:paraId="64E904BE" w14:textId="77777777" w:rsidR="00E5780B" w:rsidRDefault="00E5780B" w:rsidP="008E3728">
      <w:pPr>
        <w:keepNext/>
        <w:spacing w:before="240" w:after="60" w:line="276" w:lineRule="auto"/>
        <w:outlineLvl w:val="0"/>
        <w:rPr>
          <w:rFonts w:ascii="Arial" w:hAnsi="Arial"/>
          <w:b/>
          <w:bCs/>
          <w:kern w:val="32"/>
          <w:lang w:val="en-GB" w:eastAsia="en-GB"/>
        </w:rPr>
      </w:pPr>
    </w:p>
    <w:p w14:paraId="5F86216E" w14:textId="77777777" w:rsidR="00E5780B" w:rsidRDefault="00E5780B" w:rsidP="008E3728">
      <w:pPr>
        <w:keepNext/>
        <w:spacing w:before="240" w:after="60" w:line="276" w:lineRule="auto"/>
        <w:outlineLvl w:val="0"/>
        <w:rPr>
          <w:rFonts w:ascii="Arial" w:hAnsi="Arial"/>
          <w:b/>
          <w:bCs/>
          <w:kern w:val="32"/>
          <w:lang w:val="en-GB" w:eastAsia="en-GB"/>
        </w:rPr>
      </w:pPr>
    </w:p>
    <w:p w14:paraId="793A64CF" w14:textId="77777777" w:rsidR="00E5780B" w:rsidRDefault="00E5780B" w:rsidP="008E3728">
      <w:pPr>
        <w:keepNext/>
        <w:spacing w:before="240" w:after="60" w:line="276" w:lineRule="auto"/>
        <w:outlineLvl w:val="0"/>
        <w:rPr>
          <w:rFonts w:ascii="Arial" w:hAnsi="Arial"/>
          <w:b/>
          <w:bCs/>
          <w:kern w:val="32"/>
          <w:lang w:val="en-GB" w:eastAsia="en-GB"/>
        </w:rPr>
      </w:pPr>
    </w:p>
    <w:p w14:paraId="67A1ABE4" w14:textId="77777777" w:rsidR="00E5780B" w:rsidRDefault="00E5780B" w:rsidP="008E3728">
      <w:pPr>
        <w:keepNext/>
        <w:spacing w:before="240" w:after="60" w:line="276" w:lineRule="auto"/>
        <w:outlineLvl w:val="0"/>
        <w:rPr>
          <w:rFonts w:ascii="Arial" w:hAnsi="Arial"/>
          <w:b/>
          <w:bCs/>
          <w:kern w:val="32"/>
          <w:lang w:val="en-GB" w:eastAsia="en-GB"/>
        </w:rPr>
      </w:pPr>
    </w:p>
    <w:p w14:paraId="45403A70" w14:textId="77777777" w:rsidR="00E5780B" w:rsidRDefault="00E5780B" w:rsidP="008E3728">
      <w:pPr>
        <w:keepNext/>
        <w:spacing w:before="240" w:after="60" w:line="276" w:lineRule="auto"/>
        <w:outlineLvl w:val="0"/>
        <w:rPr>
          <w:rFonts w:ascii="Arial" w:hAnsi="Arial"/>
          <w:b/>
          <w:bCs/>
          <w:kern w:val="32"/>
          <w:lang w:val="en-GB" w:eastAsia="en-GB"/>
        </w:rPr>
      </w:pPr>
    </w:p>
    <w:p w14:paraId="6B8F4C72" w14:textId="77777777" w:rsidR="00E5780B" w:rsidRDefault="00E5780B" w:rsidP="008E3728">
      <w:pPr>
        <w:keepNext/>
        <w:spacing w:before="240" w:after="60" w:line="276" w:lineRule="auto"/>
        <w:outlineLvl w:val="0"/>
        <w:rPr>
          <w:rFonts w:ascii="Arial" w:hAnsi="Arial"/>
          <w:b/>
          <w:bCs/>
          <w:kern w:val="32"/>
          <w:lang w:val="en-GB" w:eastAsia="en-GB"/>
        </w:rPr>
      </w:pPr>
    </w:p>
    <w:p w14:paraId="5B9B9114" w14:textId="77777777" w:rsidR="00E5780B" w:rsidRDefault="00E5780B" w:rsidP="008E3728">
      <w:pPr>
        <w:keepNext/>
        <w:spacing w:before="240" w:after="60" w:line="276" w:lineRule="auto"/>
        <w:outlineLvl w:val="0"/>
        <w:rPr>
          <w:rFonts w:ascii="Arial" w:hAnsi="Arial"/>
          <w:b/>
          <w:bCs/>
          <w:kern w:val="32"/>
          <w:lang w:val="en-GB" w:eastAsia="en-GB"/>
        </w:rPr>
      </w:pPr>
    </w:p>
    <w:p w14:paraId="400C8D8D" w14:textId="77777777" w:rsidR="00E5780B" w:rsidRDefault="00E5780B"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41F3CEBF" w14:textId="0B993925" w:rsidR="001533F6" w:rsidRDefault="001533F6" w:rsidP="001533F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lastRenderedPageBreak/>
        <w:t xml:space="preserve">CERTIFIED DELL PARTNERSHIP CERTIFICATE </w:t>
      </w:r>
    </w:p>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5ACF612B" w:rsidR="001533F6" w:rsidRPr="001533F6" w:rsidRDefault="001533F6" w:rsidP="001533F6">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sectPr w:rsidR="001533F6">
      <w:headerReference w:type="default" r:id="rId24"/>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2CA7" w14:textId="77777777" w:rsidR="00E659F1" w:rsidRDefault="00E659F1">
      <w:r>
        <w:separator/>
      </w:r>
    </w:p>
  </w:endnote>
  <w:endnote w:type="continuationSeparator" w:id="0">
    <w:p w14:paraId="2A1DD02E" w14:textId="77777777" w:rsidR="00E659F1" w:rsidRDefault="00E6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Museo For Dell Bold">
    <w:altName w:val="Calibri"/>
    <w:panose1 w:val="00000000000000000000"/>
    <w:charset w:val="00"/>
    <w:family w:val="auto"/>
    <w:notTrueType/>
    <w:pitch w:val="default"/>
    <w:sig w:usb0="0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04F25FDD"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CC468E">
      <w:rPr>
        <w:rFonts w:ascii="Calibri" w:eastAsia="Calibri" w:hAnsi="Calibri"/>
        <w:color w:val="7F7F7F"/>
        <w:spacing w:val="60"/>
        <w:sz w:val="16"/>
        <w:szCs w:val="16"/>
        <w:lang w:val="en-ZA"/>
      </w:rPr>
      <w:t>NOVEMBER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1" w:name="_Hlk17106418"/>
  <w:p w14:paraId="70B35B9B" w14:textId="0B4AD3D7"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1"/>
    <w:r>
      <w:rPr>
        <w:color w:val="7F7F7F"/>
        <w:spacing w:val="60"/>
        <w:sz w:val="20"/>
        <w:szCs w:val="20"/>
      </w:rPr>
      <w:tab/>
    </w:r>
    <w:r>
      <w:rPr>
        <w:color w:val="7F7F7F"/>
        <w:spacing w:val="60"/>
        <w:sz w:val="20"/>
        <w:szCs w:val="20"/>
      </w:rPr>
      <w:tab/>
    </w:r>
    <w:r w:rsidR="00CC468E">
      <w:rPr>
        <w:color w:val="7F7F7F"/>
        <w:spacing w:val="60"/>
        <w:sz w:val="20"/>
        <w:szCs w:val="20"/>
      </w:rPr>
      <w:t>NOVEMBER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B656" w14:textId="77777777" w:rsidR="00E659F1" w:rsidRDefault="00E659F1">
      <w:r>
        <w:separator/>
      </w:r>
    </w:p>
  </w:footnote>
  <w:footnote w:type="continuationSeparator" w:id="0">
    <w:p w14:paraId="4BC59B0D" w14:textId="77777777" w:rsidR="00E659F1" w:rsidRDefault="00E6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6FC3" w14:textId="5FF44FC7" w:rsidR="007B13F0" w:rsidRDefault="00CE38E6" w:rsidP="001949AA">
    <w:pPr>
      <w:tabs>
        <w:tab w:val="left" w:pos="2520"/>
      </w:tabs>
      <w:spacing w:after="200"/>
      <w:contextualSpacing/>
      <w:jc w:val="both"/>
      <w:rPr>
        <w:rFonts w:ascii="Calibri" w:eastAsia="Calibri" w:hAnsi="Calibri" w:cs="Tahoma"/>
        <w:b/>
        <w:sz w:val="16"/>
        <w:szCs w:val="16"/>
        <w:lang w:val="en-ZA"/>
      </w:rPr>
    </w:pPr>
    <w:bookmarkStart w:id="7" w:name="_Hlk17100282"/>
    <w:bookmarkStart w:id="8" w:name="_Hlk17124402"/>
    <w:r>
      <w:rPr>
        <w:rFonts w:ascii="Calibri" w:eastAsia="Calibri" w:hAnsi="Calibri" w:cs="Tahoma"/>
        <w:b/>
        <w:sz w:val="16"/>
        <w:szCs w:val="16"/>
        <w:lang w:val="en-ZA"/>
      </w:rPr>
      <w:t xml:space="preserve">THE </w:t>
    </w:r>
    <w:r w:rsidR="00512D56">
      <w:rPr>
        <w:rFonts w:ascii="Calibri" w:eastAsia="Calibri" w:hAnsi="Calibri" w:cs="Tahoma"/>
        <w:b/>
        <w:sz w:val="16"/>
        <w:szCs w:val="16"/>
        <w:lang w:val="en-ZA"/>
      </w:rPr>
      <w:t>SUPPLY AND DELIVERY</w:t>
    </w:r>
    <w:r>
      <w:rPr>
        <w:rFonts w:ascii="Calibri" w:eastAsia="Calibri" w:hAnsi="Calibri" w:cs="Tahoma"/>
        <w:b/>
        <w:sz w:val="16"/>
        <w:szCs w:val="16"/>
        <w:lang w:val="en-ZA"/>
      </w:rPr>
      <w:t xml:space="preserve"> OF</w:t>
    </w:r>
    <w:r w:rsidR="00512D56">
      <w:rPr>
        <w:rFonts w:ascii="Calibri" w:eastAsia="Calibri" w:hAnsi="Calibri" w:cs="Tahoma"/>
        <w:b/>
        <w:sz w:val="16"/>
        <w:szCs w:val="16"/>
        <w:lang w:val="en-ZA"/>
      </w:rPr>
      <w:t xml:space="preserve"> </w:t>
    </w:r>
    <w:r w:rsidR="000F3970">
      <w:rPr>
        <w:rFonts w:ascii="Calibri" w:eastAsia="Calibri" w:hAnsi="Calibri" w:cs="Tahoma"/>
        <w:b/>
        <w:sz w:val="16"/>
        <w:szCs w:val="16"/>
        <w:lang w:val="en-ZA"/>
      </w:rPr>
      <w:t>COMPUTER</w:t>
    </w:r>
    <w:r w:rsidR="00CC4DD9">
      <w:rPr>
        <w:rFonts w:ascii="Calibri" w:eastAsia="Calibri" w:hAnsi="Calibri" w:cs="Tahoma"/>
        <w:b/>
        <w:sz w:val="16"/>
        <w:szCs w:val="16"/>
        <w:lang w:val="en-ZA"/>
      </w:rPr>
      <w:t xml:space="preserve"> </w:t>
    </w:r>
    <w:r w:rsidR="003510AE">
      <w:rPr>
        <w:rFonts w:ascii="Calibri" w:eastAsia="Calibri" w:hAnsi="Calibri" w:cs="Tahoma"/>
        <w:b/>
        <w:sz w:val="16"/>
        <w:szCs w:val="16"/>
        <w:lang w:val="en-ZA"/>
      </w:rPr>
      <w:t>SERVERS</w:t>
    </w:r>
  </w:p>
  <w:p w14:paraId="3899ABD2" w14:textId="535EEC49" w:rsidR="007B13F0" w:rsidRPr="00DB2410" w:rsidRDefault="007B13F0" w:rsidP="001949AA">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7"/>
    <w:r>
      <w:rPr>
        <w:rFonts w:asciiTheme="minorHAnsi" w:hAnsiTheme="minorHAnsi" w:cstheme="minorHAnsi"/>
        <w:b/>
        <w:sz w:val="16"/>
        <w:szCs w:val="16"/>
      </w:rPr>
      <w:t>5-</w:t>
    </w:r>
    <w:r w:rsidR="00CC468E">
      <w:rPr>
        <w:rFonts w:asciiTheme="minorHAnsi" w:hAnsiTheme="minorHAnsi" w:cstheme="minorHAnsi"/>
        <w:b/>
        <w:sz w:val="16"/>
        <w:szCs w:val="16"/>
      </w:rPr>
      <w:t>1651</w:t>
    </w:r>
    <w:r>
      <w:rPr>
        <w:rFonts w:asciiTheme="minorHAnsi" w:hAnsiTheme="minorHAnsi" w:cstheme="minorHAnsi"/>
        <w:b/>
        <w:sz w:val="16"/>
        <w:szCs w:val="16"/>
      </w:rPr>
      <w:t>-202</w:t>
    </w:r>
    <w:bookmarkEnd w:id="8"/>
    <w:r w:rsidR="001345B3">
      <w:rPr>
        <w:rFonts w:asciiTheme="minorHAnsi" w:hAnsiTheme="minorHAnsi" w:cstheme="minorHAnsi"/>
        <w:b/>
        <w:sz w:val="16"/>
        <w:szCs w:val="1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7632" w14:textId="413A3777" w:rsidR="006848FB" w:rsidRDefault="00EC4F4E" w:rsidP="006848FB">
    <w:pPr>
      <w:tabs>
        <w:tab w:val="left" w:pos="2520"/>
      </w:tabs>
      <w:spacing w:after="200"/>
      <w:contextualSpacing/>
      <w:jc w:val="both"/>
      <w:rPr>
        <w:rFonts w:ascii="Calibri" w:eastAsia="Calibri" w:hAnsi="Calibri" w:cs="Tahoma"/>
        <w:b/>
        <w:sz w:val="16"/>
        <w:szCs w:val="16"/>
        <w:lang w:val="en-ZA"/>
      </w:rPr>
    </w:pPr>
    <w:r>
      <w:rPr>
        <w:noProof/>
      </w:rPr>
      <mc:AlternateContent>
        <mc:Choice Requires="wps">
          <w:drawing>
            <wp:anchor distT="0" distB="0" distL="114300" distR="114300" simplePos="0" relativeHeight="251658752" behindDoc="1" locked="0" layoutInCell="1" allowOverlap="1" wp14:anchorId="07AFA8AC" wp14:editId="69200BEE">
              <wp:simplePos x="0" y="0"/>
              <wp:positionH relativeFrom="page">
                <wp:posOffset>6179820</wp:posOffset>
              </wp:positionH>
              <wp:positionV relativeFrom="margin">
                <wp:posOffset>-1071880</wp:posOffset>
              </wp:positionV>
              <wp:extent cx="856615" cy="304800"/>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566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2C0D" w14:textId="499780D1" w:rsidR="007B13F0" w:rsidRDefault="007B13F0">
                          <w:pPr>
                            <w:spacing w:line="260" w:lineRule="exact"/>
                            <w:ind w:left="20" w:right="-36"/>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FA8AC" id="_x0000_t202" coordsize="21600,21600" o:spt="202" path="m,l,21600r21600,l21600,xe">
              <v:stroke joinstyle="miter"/>
              <v:path gradientshapeok="t" o:connecttype="rect"/>
            </v:shapetype>
            <v:shape id="Text Box 1" o:spid="_x0000_s1031" type="#_x0000_t202" style="position:absolute;left:0;text-align:left;margin-left:486.6pt;margin-top:-84.4pt;width:67.45pt;height:24pt;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" filled="f" stroked="f">
              <v:textbox inset="0,0,0,0">
                <w:txbxContent>
                  <w:p w14:paraId="33372C0D" w14:textId="499780D1" w:rsidR="007B13F0" w:rsidRDefault="007B13F0">
                    <w:pPr>
                      <w:spacing w:line="260" w:lineRule="exact"/>
                      <w:ind w:left="20" w:right="-36"/>
                      <w:rPr>
                        <w:rFonts w:ascii="Arial" w:eastAsia="Arial" w:hAnsi="Arial" w:cs="Arial"/>
                        <w:sz w:val="24"/>
                        <w:szCs w:val="24"/>
                      </w:rPr>
                    </w:pPr>
                  </w:p>
                </w:txbxContent>
              </v:textbox>
              <w10:wrap anchorx="page" anchory="margin"/>
            </v:shape>
          </w:pict>
        </mc:Fallback>
      </mc:AlternateContent>
    </w:r>
    <w:r w:rsidR="008F03A5">
      <w:rPr>
        <w:rFonts w:ascii="Calibri" w:eastAsia="Calibri" w:hAnsi="Calibri" w:cs="Tahoma"/>
        <w:b/>
        <w:sz w:val="16"/>
        <w:szCs w:val="16"/>
        <w:lang w:val="en-ZA"/>
      </w:rPr>
      <w:t xml:space="preserve">THE </w:t>
    </w:r>
    <w:r w:rsidR="00716DCB">
      <w:rPr>
        <w:rFonts w:ascii="Calibri" w:eastAsia="Calibri" w:hAnsi="Calibri" w:cs="Tahoma"/>
        <w:b/>
        <w:sz w:val="16"/>
        <w:szCs w:val="16"/>
        <w:lang w:val="en-ZA"/>
      </w:rPr>
      <w:t>SUPPLY AND DELIVERY</w:t>
    </w:r>
    <w:r w:rsidR="00D40FB3">
      <w:rPr>
        <w:rFonts w:ascii="Calibri" w:eastAsia="Calibri" w:hAnsi="Calibri" w:cs="Tahoma"/>
        <w:b/>
        <w:sz w:val="16"/>
        <w:szCs w:val="16"/>
        <w:lang w:val="en-ZA"/>
      </w:rPr>
      <w:t xml:space="preserve"> OF</w:t>
    </w:r>
    <w:r w:rsidR="003A7AA0">
      <w:rPr>
        <w:rFonts w:ascii="Calibri" w:eastAsia="Calibri" w:hAnsi="Calibri" w:cs="Tahoma"/>
        <w:b/>
        <w:sz w:val="16"/>
        <w:szCs w:val="16"/>
        <w:lang w:val="en-ZA"/>
      </w:rPr>
      <w:t xml:space="preserve"> SERVERS</w:t>
    </w:r>
  </w:p>
  <w:p w14:paraId="52091FD3" w14:textId="42ED0494" w:rsidR="006848FB" w:rsidRPr="00DB2410" w:rsidRDefault="006848FB" w:rsidP="006848F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CC468E">
      <w:rPr>
        <w:rFonts w:asciiTheme="minorHAnsi" w:hAnsiTheme="minorHAnsi" w:cstheme="minorHAnsi"/>
        <w:b/>
        <w:sz w:val="16"/>
        <w:szCs w:val="16"/>
      </w:rPr>
      <w:t>1651</w:t>
    </w:r>
    <w:r>
      <w:rPr>
        <w:rFonts w:asciiTheme="minorHAnsi" w:hAnsiTheme="minorHAnsi" w:cstheme="minorHAnsi"/>
        <w:b/>
        <w:sz w:val="16"/>
        <w:szCs w:val="16"/>
      </w:rPr>
      <w:t>-202</w:t>
    </w:r>
    <w:r w:rsidR="000E3CED">
      <w:rPr>
        <w:rFonts w:asciiTheme="minorHAnsi" w:hAnsiTheme="minorHAnsi" w:cstheme="minorHAnsi"/>
        <w:b/>
        <w:sz w:val="16"/>
        <w:szCs w:val="16"/>
      </w:rPr>
      <w:t>3</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0680" w14:textId="0EDD10CD" w:rsidR="00026AB6" w:rsidRDefault="00026AB6" w:rsidP="00026AB6">
    <w:pPr>
      <w:tabs>
        <w:tab w:val="left" w:pos="2520"/>
      </w:tabs>
      <w:spacing w:after="200"/>
      <w:contextualSpacing/>
      <w:jc w:val="both"/>
      <w:rPr>
        <w:rFonts w:ascii="Calibri" w:eastAsia="Calibri" w:hAnsi="Calibri" w:cs="Tahoma"/>
        <w:b/>
        <w:sz w:val="16"/>
        <w:szCs w:val="16"/>
        <w:lang w:val="en-ZA"/>
      </w:rPr>
    </w:pPr>
    <w:bookmarkStart w:id="20" w:name="_Hlk105574799"/>
    <w:r>
      <w:rPr>
        <w:rFonts w:ascii="Calibri" w:eastAsia="Calibri" w:hAnsi="Calibri" w:cs="Tahoma"/>
        <w:b/>
        <w:sz w:val="16"/>
        <w:szCs w:val="16"/>
        <w:lang w:val="en-ZA"/>
      </w:rPr>
      <w:t xml:space="preserve">THE PROVISION OF </w:t>
    </w:r>
    <w:r w:rsidR="00D03916">
      <w:rPr>
        <w:rFonts w:ascii="Calibri" w:eastAsia="Calibri" w:hAnsi="Calibri" w:cs="Tahoma"/>
        <w:b/>
        <w:sz w:val="16"/>
        <w:szCs w:val="16"/>
        <w:lang w:val="en-ZA"/>
      </w:rPr>
      <w:t>HOST SERVERS</w:t>
    </w:r>
  </w:p>
  <w:p w14:paraId="168A48AC" w14:textId="2C14C365" w:rsidR="006848FB" w:rsidRPr="006848FB" w:rsidRDefault="006848FB" w:rsidP="006848FB">
    <w:pPr>
      <w:tabs>
        <w:tab w:val="left" w:pos="2520"/>
      </w:tabs>
      <w:spacing w:after="200"/>
      <w:contextualSpacing/>
      <w:jc w:val="both"/>
      <w:rPr>
        <w:rFonts w:ascii="Calibri" w:hAnsi="Calibri" w:cs="Calibri"/>
        <w:b/>
        <w:sz w:val="16"/>
        <w:szCs w:val="16"/>
      </w:rPr>
    </w:pPr>
    <w:r w:rsidRPr="006848FB">
      <w:rPr>
        <w:rFonts w:ascii="Calibri" w:hAnsi="Calibri" w:cs="Calibri"/>
        <w:b/>
        <w:sz w:val="16"/>
        <w:szCs w:val="16"/>
      </w:rPr>
      <w:t>CONTRACT NO: UGU-05-</w:t>
    </w:r>
    <w:r w:rsidR="00CC468E">
      <w:rPr>
        <w:rFonts w:ascii="Calibri" w:hAnsi="Calibri" w:cs="Calibri"/>
        <w:b/>
        <w:sz w:val="16"/>
        <w:szCs w:val="16"/>
      </w:rPr>
      <w:t>1651</w:t>
    </w:r>
    <w:r w:rsidRPr="006848FB">
      <w:rPr>
        <w:rFonts w:ascii="Calibri" w:hAnsi="Calibri" w:cs="Calibri"/>
        <w:b/>
        <w:sz w:val="16"/>
        <w:szCs w:val="16"/>
      </w:rPr>
      <w:t>-2022</w:t>
    </w:r>
  </w:p>
  <w:bookmarkEnd w:id="20"/>
  <w:p w14:paraId="3C28015D" w14:textId="77777777" w:rsidR="007B13F0" w:rsidRPr="003D3573" w:rsidRDefault="007B13F0" w:rsidP="003D3573">
    <w:pPr>
      <w:pStyle w:val="Header"/>
      <w:jc w:val="both"/>
      <w:rPr>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0CD1BFAB" w14:textId="15B5DC55" w:rsidR="00C16C83" w:rsidRDefault="001533F6" w:rsidP="00E60DC6">
    <w:pPr>
      <w:tabs>
        <w:tab w:val="left" w:pos="2520"/>
      </w:tabs>
      <w:spacing w:after="200"/>
      <w:contextualSpacing/>
      <w:jc w:val="both"/>
      <w:rPr>
        <w:rFonts w:ascii="Calibri" w:eastAsia="Calibri" w:hAnsi="Calibri" w:cs="Tahoma"/>
        <w:b/>
        <w:sz w:val="16"/>
        <w:szCs w:val="16"/>
        <w:lang w:val="en-ZA"/>
      </w:rPr>
    </w:pPr>
    <w:r>
      <w:rPr>
        <w:rFonts w:ascii="Calibri" w:eastAsia="Calibri" w:hAnsi="Calibri" w:cs="Tahoma"/>
        <w:b/>
        <w:sz w:val="16"/>
        <w:szCs w:val="16"/>
        <w:lang w:val="en-ZA"/>
      </w:rPr>
      <w:t xml:space="preserve">THE </w:t>
    </w:r>
    <w:r w:rsidR="00716DCB">
      <w:rPr>
        <w:rFonts w:ascii="Calibri" w:eastAsia="Calibri" w:hAnsi="Calibri" w:cs="Tahoma"/>
        <w:b/>
        <w:sz w:val="16"/>
        <w:szCs w:val="16"/>
        <w:lang w:val="en-ZA"/>
      </w:rPr>
      <w:t>SUPPLY AND DELIVERY</w:t>
    </w:r>
    <w:r>
      <w:rPr>
        <w:rFonts w:ascii="Calibri" w:eastAsia="Calibri" w:hAnsi="Calibri" w:cs="Tahoma"/>
        <w:b/>
        <w:sz w:val="16"/>
        <w:szCs w:val="16"/>
        <w:lang w:val="en-ZA"/>
      </w:rPr>
      <w:t xml:space="preserve"> OF</w:t>
    </w:r>
    <w:r w:rsidR="00705B1D">
      <w:rPr>
        <w:rFonts w:ascii="Calibri" w:eastAsia="Calibri" w:hAnsi="Calibri" w:cs="Tahoma"/>
        <w:b/>
        <w:sz w:val="16"/>
        <w:szCs w:val="16"/>
        <w:lang w:val="en-ZA"/>
      </w:rPr>
      <w:t xml:space="preserve"> </w:t>
    </w:r>
    <w:r w:rsidR="00716DCB">
      <w:rPr>
        <w:rFonts w:ascii="Calibri" w:eastAsia="Calibri" w:hAnsi="Calibri" w:cs="Tahoma"/>
        <w:b/>
        <w:sz w:val="16"/>
        <w:szCs w:val="16"/>
        <w:lang w:val="en-ZA"/>
      </w:rPr>
      <w:t xml:space="preserve">COMPUTER </w:t>
    </w:r>
    <w:r w:rsidR="00705B1D">
      <w:rPr>
        <w:rFonts w:ascii="Calibri" w:eastAsia="Calibri" w:hAnsi="Calibri" w:cs="Tahoma"/>
        <w:b/>
        <w:sz w:val="16"/>
        <w:szCs w:val="16"/>
        <w:lang w:val="en-ZA"/>
      </w:rPr>
      <w:t xml:space="preserve">SERVERS </w:t>
    </w:r>
    <w:r w:rsidR="00C16C83">
      <w:rPr>
        <w:rFonts w:ascii="Calibri" w:eastAsia="Calibri" w:hAnsi="Calibri" w:cs="Tahoma"/>
        <w:b/>
        <w:sz w:val="16"/>
        <w:szCs w:val="16"/>
        <w:lang w:val="en-ZA"/>
      </w:rPr>
      <w:t xml:space="preserve"> </w:t>
    </w:r>
  </w:p>
  <w:p w14:paraId="7B08A923" w14:textId="62F65178" w:rsidR="00E60DC6" w:rsidRPr="006848FB" w:rsidRDefault="00E60DC6" w:rsidP="00E60DC6">
    <w:pPr>
      <w:tabs>
        <w:tab w:val="left" w:pos="2520"/>
      </w:tabs>
      <w:spacing w:after="200"/>
      <w:contextualSpacing/>
      <w:jc w:val="both"/>
      <w:rPr>
        <w:rFonts w:ascii="Calibri" w:hAnsi="Calibri" w:cs="Calibri"/>
        <w:b/>
        <w:sz w:val="16"/>
        <w:szCs w:val="16"/>
      </w:rPr>
    </w:pPr>
    <w:r w:rsidRPr="006848FB">
      <w:rPr>
        <w:rFonts w:ascii="Calibri" w:hAnsi="Calibri" w:cs="Calibri"/>
        <w:b/>
        <w:sz w:val="16"/>
        <w:szCs w:val="16"/>
      </w:rPr>
      <w:t>CONTRACT NO: UGU-05-</w:t>
    </w:r>
    <w:r w:rsidR="00CC468E">
      <w:rPr>
        <w:rFonts w:ascii="Calibri" w:hAnsi="Calibri" w:cs="Calibri"/>
        <w:b/>
        <w:sz w:val="16"/>
        <w:szCs w:val="16"/>
      </w:rPr>
      <w:t>1651</w:t>
    </w:r>
    <w:r w:rsidRPr="006848FB">
      <w:rPr>
        <w:rFonts w:ascii="Calibri" w:hAnsi="Calibri" w:cs="Calibri"/>
        <w:b/>
        <w:sz w:val="16"/>
        <w:szCs w:val="16"/>
      </w:rPr>
      <w:t>-202</w:t>
    </w:r>
    <w:r w:rsidR="00E5780B">
      <w:rPr>
        <w:rFonts w:ascii="Calibri" w:hAnsi="Calibri" w:cs="Calibri"/>
        <w:b/>
        <w:sz w:val="16"/>
        <w:szCs w:val="16"/>
      </w:rPr>
      <w:t>3</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7353873"/>
    <w:multiLevelType w:val="hybridMultilevel"/>
    <w:tmpl w:val="93D4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0D60C19"/>
    <w:multiLevelType w:val="hybridMultilevel"/>
    <w:tmpl w:val="947E0C7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F0B16E9"/>
    <w:multiLevelType w:val="hybridMultilevel"/>
    <w:tmpl w:val="5096F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9" w15:restartNumberingAfterBreak="0">
    <w:nsid w:val="24FC1284"/>
    <w:multiLevelType w:val="hybridMultilevel"/>
    <w:tmpl w:val="0194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87914"/>
    <w:multiLevelType w:val="multilevel"/>
    <w:tmpl w:val="AFD86A24"/>
    <w:lvl w:ilvl="0">
      <w:start w:val="1"/>
      <w:numFmt w:val="decimal"/>
      <w:lvlText w:val="%1"/>
      <w:lvlJc w:val="left"/>
      <w:pPr>
        <w:tabs>
          <w:tab w:val="num" w:pos="720"/>
        </w:tabs>
        <w:ind w:left="720" w:hanging="720"/>
      </w:pPr>
    </w:lvl>
    <w:lvl w:ilvl="1">
      <w:start w:val="1"/>
      <w:numFmt w:val="decimal"/>
      <w:lvlText w:val="%1.%2"/>
      <w:lvlJc w:val="left"/>
      <w:pPr>
        <w:tabs>
          <w:tab w:val="num" w:pos="1008"/>
        </w:tabs>
        <w:ind w:left="1008" w:hanging="1008"/>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2066C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B3433A4"/>
    <w:multiLevelType w:val="hybridMultilevel"/>
    <w:tmpl w:val="CDA4BF62"/>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7" w15:restartNumberingAfterBreak="0">
    <w:nsid w:val="30DD52C1"/>
    <w:multiLevelType w:val="hybridMultilevel"/>
    <w:tmpl w:val="3B405E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10E2608"/>
    <w:multiLevelType w:val="hybridMultilevel"/>
    <w:tmpl w:val="4F840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87FC7"/>
    <w:multiLevelType w:val="multilevel"/>
    <w:tmpl w:val="177EA77A"/>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1008"/>
        </w:tabs>
        <w:ind w:left="1008" w:hanging="1008"/>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0" w15:restartNumberingAfterBreak="0">
    <w:nsid w:val="3D4A05D3"/>
    <w:multiLevelType w:val="hybridMultilevel"/>
    <w:tmpl w:val="B63A68C4"/>
    <w:lvl w:ilvl="0" w:tplc="8C949144">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663DEB"/>
    <w:multiLevelType w:val="multilevel"/>
    <w:tmpl w:val="F0441A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8D17C0"/>
    <w:multiLevelType w:val="hybridMultilevel"/>
    <w:tmpl w:val="C3620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4FD5F59"/>
    <w:multiLevelType w:val="multilevel"/>
    <w:tmpl w:val="51D6F95C"/>
    <w:lvl w:ilvl="0">
      <w:start w:val="4"/>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2649EC"/>
    <w:multiLevelType w:val="multilevel"/>
    <w:tmpl w:val="017EBF4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15:restartNumberingAfterBreak="0">
    <w:nsid w:val="4BA4199C"/>
    <w:multiLevelType w:val="hybridMultilevel"/>
    <w:tmpl w:val="573612B0"/>
    <w:lvl w:ilvl="0" w:tplc="1C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E514736"/>
    <w:multiLevelType w:val="hybridMultilevel"/>
    <w:tmpl w:val="5D84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B6DE7"/>
    <w:multiLevelType w:val="multilevel"/>
    <w:tmpl w:val="869C984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08"/>
        </w:tabs>
        <w:ind w:left="1008" w:hanging="1008"/>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15:restartNumberingAfterBreak="0">
    <w:nsid w:val="518B0FD0"/>
    <w:multiLevelType w:val="hybridMultilevel"/>
    <w:tmpl w:val="B5309532"/>
    <w:lvl w:ilvl="0" w:tplc="1C090001">
      <w:start w:val="1"/>
      <w:numFmt w:val="bullet"/>
      <w:lvlText w:val=""/>
      <w:lvlJc w:val="left"/>
      <w:pPr>
        <w:ind w:left="2160"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32" w15:restartNumberingAfterBreak="0">
    <w:nsid w:val="52BC4885"/>
    <w:multiLevelType w:val="hybridMultilevel"/>
    <w:tmpl w:val="971481B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46F5C8E"/>
    <w:multiLevelType w:val="hybridMultilevel"/>
    <w:tmpl w:val="D93C62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588D5FBA"/>
    <w:multiLevelType w:val="hybridMultilevel"/>
    <w:tmpl w:val="7F623B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797067"/>
    <w:multiLevelType w:val="hybridMultilevel"/>
    <w:tmpl w:val="C7B039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8"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0" w15:restartNumberingAfterBreak="0">
    <w:nsid w:val="64554AF6"/>
    <w:multiLevelType w:val="multilevel"/>
    <w:tmpl w:val="259EAC4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1" w15:restartNumberingAfterBreak="0">
    <w:nsid w:val="6BDD59AE"/>
    <w:multiLevelType w:val="hybridMultilevel"/>
    <w:tmpl w:val="C12C298C"/>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AB00F0"/>
    <w:multiLevelType w:val="hybridMultilevel"/>
    <w:tmpl w:val="8AF2FF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4C1699C"/>
    <w:multiLevelType w:val="hybridMultilevel"/>
    <w:tmpl w:val="B27489F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7901EAA"/>
    <w:multiLevelType w:val="singleLevel"/>
    <w:tmpl w:val="447E17A2"/>
    <w:lvl w:ilvl="0">
      <w:start w:val="3"/>
      <w:numFmt w:val="bullet"/>
      <w:lvlText w:val="-"/>
      <w:lvlJc w:val="left"/>
      <w:pPr>
        <w:tabs>
          <w:tab w:val="num" w:pos="1440"/>
        </w:tabs>
        <w:ind w:left="1440" w:hanging="720"/>
      </w:pPr>
      <w:rPr>
        <w:rFonts w:ascii="Times New Roman" w:hAnsi="Times New Roman" w:cs="Times New Roman" w:hint="default"/>
      </w:rPr>
    </w:lvl>
  </w:abstractNum>
  <w:abstractNum w:abstractNumId="46" w15:restartNumberingAfterBreak="0">
    <w:nsid w:val="781474BA"/>
    <w:multiLevelType w:val="hybridMultilevel"/>
    <w:tmpl w:val="BD9469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7A5A1265"/>
    <w:multiLevelType w:val="multilevel"/>
    <w:tmpl w:val="B2DA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608947">
    <w:abstractNumId w:val="27"/>
  </w:num>
  <w:num w:numId="2" w16cid:durableId="1043990297">
    <w:abstractNumId w:val="38"/>
  </w:num>
  <w:num w:numId="3" w16cid:durableId="1814325338">
    <w:abstractNumId w:val="16"/>
  </w:num>
  <w:num w:numId="4" w16cid:durableId="610359437">
    <w:abstractNumId w:val="4"/>
  </w:num>
  <w:num w:numId="5" w16cid:durableId="20395743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4808295">
    <w:abstractNumId w:val="21"/>
  </w:num>
  <w:num w:numId="7" w16cid:durableId="526407740">
    <w:abstractNumId w:val="21"/>
    <w:lvlOverride w:ilvl="0"/>
    <w:lvlOverride w:ilvl="1">
      <w:startOverride w:val="1"/>
    </w:lvlOverride>
    <w:lvlOverride w:ilvl="2"/>
    <w:lvlOverride w:ilvl="3"/>
    <w:lvlOverride w:ilvl="4"/>
    <w:lvlOverride w:ilvl="5"/>
    <w:lvlOverride w:ilvl="6"/>
    <w:lvlOverride w:ilvl="7"/>
    <w:lvlOverride w:ilvl="8"/>
  </w:num>
  <w:num w:numId="8" w16cid:durableId="441073602">
    <w:abstractNumId w:val="47"/>
  </w:num>
  <w:num w:numId="9" w16cid:durableId="558055002">
    <w:abstractNumId w:val="36"/>
  </w:num>
  <w:num w:numId="10" w16cid:durableId="1839349371">
    <w:abstractNumId w:val="46"/>
  </w:num>
  <w:num w:numId="11" w16cid:durableId="1420441593">
    <w:abstractNumId w:val="31"/>
  </w:num>
  <w:num w:numId="12" w16cid:durableId="1227686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6644877">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288255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2309082">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7520933">
    <w:abstractNumId w:val="22"/>
  </w:num>
  <w:num w:numId="17" w16cid:durableId="744717083">
    <w:abstractNumId w:val="12"/>
    <w:lvlOverride w:ilvl="0">
      <w:startOverride w:val="1"/>
    </w:lvlOverride>
  </w:num>
  <w:num w:numId="18" w16cid:durableId="342972572">
    <w:abstractNumId w:val="17"/>
  </w:num>
  <w:num w:numId="19" w16cid:durableId="1998681189">
    <w:abstractNumId w:val="45"/>
  </w:num>
  <w:num w:numId="20" w16cid:durableId="1809585382">
    <w:abstractNumId w:val="33"/>
  </w:num>
  <w:num w:numId="21" w16cid:durableId="1818305917">
    <w:abstractNumId w:val="34"/>
  </w:num>
  <w:num w:numId="22" w16cid:durableId="1331329846">
    <w:abstractNumId w:val="25"/>
  </w:num>
  <w:num w:numId="23" w16cid:durableId="561327219">
    <w:abstractNumId w:val="20"/>
  </w:num>
  <w:num w:numId="24" w16cid:durableId="1465125265">
    <w:abstractNumId w:val="41"/>
  </w:num>
  <w:num w:numId="25" w16cid:durableId="1677880033">
    <w:abstractNumId w:val="44"/>
  </w:num>
  <w:num w:numId="26" w16cid:durableId="941379372">
    <w:abstractNumId w:val="35"/>
  </w:num>
  <w:num w:numId="27" w16cid:durableId="1275944153">
    <w:abstractNumId w:val="26"/>
  </w:num>
  <w:num w:numId="28" w16cid:durableId="2064132259">
    <w:abstractNumId w:val="32"/>
  </w:num>
  <w:num w:numId="29" w16cid:durableId="1202328379">
    <w:abstractNumId w:val="24"/>
  </w:num>
  <w:num w:numId="30" w16cid:durableId="303051264">
    <w:abstractNumId w:val="28"/>
  </w:num>
  <w:num w:numId="31" w16cid:durableId="1241142096">
    <w:abstractNumId w:val="13"/>
  </w:num>
  <w:num w:numId="32" w16cid:durableId="1083065214">
    <w:abstractNumId w:val="1"/>
  </w:num>
  <w:num w:numId="33" w16cid:durableId="831487637">
    <w:abstractNumId w:val="9"/>
  </w:num>
  <w:num w:numId="34" w16cid:durableId="1649700894">
    <w:abstractNumId w:val="18"/>
  </w:num>
  <w:num w:numId="35" w16cid:durableId="1153177700">
    <w:abstractNumId w:val="29"/>
  </w:num>
  <w:num w:numId="36" w16cid:durableId="187182704">
    <w:abstractNumId w:val="8"/>
  </w:num>
  <w:num w:numId="37" w16cid:durableId="757795061">
    <w:abstractNumId w:val="39"/>
  </w:num>
  <w:num w:numId="38" w16cid:durableId="215508350">
    <w:abstractNumId w:val="37"/>
  </w:num>
  <w:num w:numId="39" w16cid:durableId="1909459323">
    <w:abstractNumId w:val="0"/>
  </w:num>
  <w:num w:numId="40" w16cid:durableId="1907295662">
    <w:abstractNumId w:val="5"/>
  </w:num>
  <w:num w:numId="41" w16cid:durableId="637958092">
    <w:abstractNumId w:val="42"/>
  </w:num>
  <w:num w:numId="42" w16cid:durableId="717317912">
    <w:abstractNumId w:val="2"/>
  </w:num>
  <w:num w:numId="43" w16cid:durableId="1587106454">
    <w:abstractNumId w:val="23"/>
  </w:num>
  <w:num w:numId="44" w16cid:durableId="152526079">
    <w:abstractNumId w:val="15"/>
  </w:num>
  <w:num w:numId="45" w16cid:durableId="1120296161">
    <w:abstractNumId w:val="7"/>
  </w:num>
  <w:num w:numId="46" w16cid:durableId="1485899901">
    <w:abstractNumId w:val="11"/>
  </w:num>
  <w:num w:numId="47" w16cid:durableId="1114515281">
    <w:abstractNumId w:val="14"/>
  </w:num>
  <w:num w:numId="48" w16cid:durableId="1826432874">
    <w:abstractNumId w:val="43"/>
  </w:num>
  <w:num w:numId="49" w16cid:durableId="111362177">
    <w:abstractNumId w:val="6"/>
  </w:num>
  <w:num w:numId="50" w16cid:durableId="71867081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26AB6"/>
    <w:rsid w:val="0004492C"/>
    <w:rsid w:val="0004733E"/>
    <w:rsid w:val="00051C40"/>
    <w:rsid w:val="00065BFC"/>
    <w:rsid w:val="00081499"/>
    <w:rsid w:val="0009034C"/>
    <w:rsid w:val="000A2385"/>
    <w:rsid w:val="000D0627"/>
    <w:rsid w:val="000D4D2D"/>
    <w:rsid w:val="000D5334"/>
    <w:rsid w:val="000E2B36"/>
    <w:rsid w:val="000E3CED"/>
    <w:rsid w:val="000E6D36"/>
    <w:rsid w:val="000F3970"/>
    <w:rsid w:val="00114D3D"/>
    <w:rsid w:val="00117AEF"/>
    <w:rsid w:val="001267A3"/>
    <w:rsid w:val="001271EC"/>
    <w:rsid w:val="001345B3"/>
    <w:rsid w:val="00135412"/>
    <w:rsid w:val="00143C49"/>
    <w:rsid w:val="001533F6"/>
    <w:rsid w:val="001620C8"/>
    <w:rsid w:val="001853CF"/>
    <w:rsid w:val="00185D1A"/>
    <w:rsid w:val="00190C42"/>
    <w:rsid w:val="0019116B"/>
    <w:rsid w:val="00193759"/>
    <w:rsid w:val="001949AA"/>
    <w:rsid w:val="001A0AF0"/>
    <w:rsid w:val="001B56A0"/>
    <w:rsid w:val="001B5F8C"/>
    <w:rsid w:val="001B72CA"/>
    <w:rsid w:val="001E0972"/>
    <w:rsid w:val="001F02E4"/>
    <w:rsid w:val="001F303D"/>
    <w:rsid w:val="00217A51"/>
    <w:rsid w:val="00217DC1"/>
    <w:rsid w:val="00230E34"/>
    <w:rsid w:val="002545D7"/>
    <w:rsid w:val="00256337"/>
    <w:rsid w:val="00267ED0"/>
    <w:rsid w:val="00275BBD"/>
    <w:rsid w:val="002A3D41"/>
    <w:rsid w:val="002A55A2"/>
    <w:rsid w:val="002B69F0"/>
    <w:rsid w:val="002B6ABA"/>
    <w:rsid w:val="002C041F"/>
    <w:rsid w:val="002C1D85"/>
    <w:rsid w:val="002D7F48"/>
    <w:rsid w:val="002F1DE4"/>
    <w:rsid w:val="002F4BC2"/>
    <w:rsid w:val="002F4E81"/>
    <w:rsid w:val="003510AE"/>
    <w:rsid w:val="00364520"/>
    <w:rsid w:val="00366631"/>
    <w:rsid w:val="003854A5"/>
    <w:rsid w:val="003969B3"/>
    <w:rsid w:val="00396FC5"/>
    <w:rsid w:val="00397AFC"/>
    <w:rsid w:val="003A7AA0"/>
    <w:rsid w:val="003B38E8"/>
    <w:rsid w:val="003B3BCD"/>
    <w:rsid w:val="003B4869"/>
    <w:rsid w:val="003C2CFD"/>
    <w:rsid w:val="003D3573"/>
    <w:rsid w:val="003F0790"/>
    <w:rsid w:val="003F276E"/>
    <w:rsid w:val="003F5F0C"/>
    <w:rsid w:val="00412416"/>
    <w:rsid w:val="00415676"/>
    <w:rsid w:val="00436ED5"/>
    <w:rsid w:val="00454761"/>
    <w:rsid w:val="00487C41"/>
    <w:rsid w:val="004A5D60"/>
    <w:rsid w:val="004A6152"/>
    <w:rsid w:val="004B6806"/>
    <w:rsid w:val="004C045C"/>
    <w:rsid w:val="004D3905"/>
    <w:rsid w:val="004E35CB"/>
    <w:rsid w:val="004E4E4B"/>
    <w:rsid w:val="004F253B"/>
    <w:rsid w:val="00507AA5"/>
    <w:rsid w:val="00512D56"/>
    <w:rsid w:val="0051545F"/>
    <w:rsid w:val="00524AD8"/>
    <w:rsid w:val="00534090"/>
    <w:rsid w:val="005362F6"/>
    <w:rsid w:val="0053746A"/>
    <w:rsid w:val="00545D44"/>
    <w:rsid w:val="00576E28"/>
    <w:rsid w:val="005A4AD1"/>
    <w:rsid w:val="005A4CCA"/>
    <w:rsid w:val="005C50DA"/>
    <w:rsid w:val="005D2A66"/>
    <w:rsid w:val="005D7C62"/>
    <w:rsid w:val="005E1E18"/>
    <w:rsid w:val="005F36F1"/>
    <w:rsid w:val="005F3E48"/>
    <w:rsid w:val="0060379C"/>
    <w:rsid w:val="00622F16"/>
    <w:rsid w:val="00627950"/>
    <w:rsid w:val="00630013"/>
    <w:rsid w:val="00653F89"/>
    <w:rsid w:val="006553B9"/>
    <w:rsid w:val="006669F7"/>
    <w:rsid w:val="006848FB"/>
    <w:rsid w:val="00686EB9"/>
    <w:rsid w:val="00691D11"/>
    <w:rsid w:val="006A6AB0"/>
    <w:rsid w:val="006A73FF"/>
    <w:rsid w:val="006B6EA1"/>
    <w:rsid w:val="006D70D2"/>
    <w:rsid w:val="006E489C"/>
    <w:rsid w:val="00702375"/>
    <w:rsid w:val="00705B1D"/>
    <w:rsid w:val="00705D7C"/>
    <w:rsid w:val="00707522"/>
    <w:rsid w:val="00712D21"/>
    <w:rsid w:val="00716DCB"/>
    <w:rsid w:val="00716FB3"/>
    <w:rsid w:val="007561BE"/>
    <w:rsid w:val="007672EB"/>
    <w:rsid w:val="00773197"/>
    <w:rsid w:val="0077593A"/>
    <w:rsid w:val="00787C69"/>
    <w:rsid w:val="007A34CC"/>
    <w:rsid w:val="007A6A2B"/>
    <w:rsid w:val="007B13F0"/>
    <w:rsid w:val="007C48EC"/>
    <w:rsid w:val="007D6328"/>
    <w:rsid w:val="007D6F79"/>
    <w:rsid w:val="007E122A"/>
    <w:rsid w:val="007F1128"/>
    <w:rsid w:val="008039F3"/>
    <w:rsid w:val="00803D5F"/>
    <w:rsid w:val="008154ED"/>
    <w:rsid w:val="00824B23"/>
    <w:rsid w:val="00835820"/>
    <w:rsid w:val="00841467"/>
    <w:rsid w:val="008706E8"/>
    <w:rsid w:val="008A7C64"/>
    <w:rsid w:val="008C5231"/>
    <w:rsid w:val="008C5809"/>
    <w:rsid w:val="008C5882"/>
    <w:rsid w:val="008E3728"/>
    <w:rsid w:val="008F03A5"/>
    <w:rsid w:val="008F3877"/>
    <w:rsid w:val="00905B1D"/>
    <w:rsid w:val="009226A3"/>
    <w:rsid w:val="00931032"/>
    <w:rsid w:val="0093421A"/>
    <w:rsid w:val="00941DA7"/>
    <w:rsid w:val="00942403"/>
    <w:rsid w:val="009655CD"/>
    <w:rsid w:val="0097018E"/>
    <w:rsid w:val="00971E8C"/>
    <w:rsid w:val="00976C25"/>
    <w:rsid w:val="00984352"/>
    <w:rsid w:val="00994B16"/>
    <w:rsid w:val="0099519E"/>
    <w:rsid w:val="0099555A"/>
    <w:rsid w:val="009A48B6"/>
    <w:rsid w:val="009A79D6"/>
    <w:rsid w:val="009B36E0"/>
    <w:rsid w:val="009C287C"/>
    <w:rsid w:val="009C3D22"/>
    <w:rsid w:val="009E18BD"/>
    <w:rsid w:val="009E35BB"/>
    <w:rsid w:val="00A00C5B"/>
    <w:rsid w:val="00A10B1E"/>
    <w:rsid w:val="00A13969"/>
    <w:rsid w:val="00A345A4"/>
    <w:rsid w:val="00A4396A"/>
    <w:rsid w:val="00A45887"/>
    <w:rsid w:val="00A528BB"/>
    <w:rsid w:val="00A954ED"/>
    <w:rsid w:val="00A97930"/>
    <w:rsid w:val="00AA32ED"/>
    <w:rsid w:val="00AA3469"/>
    <w:rsid w:val="00AC7C17"/>
    <w:rsid w:val="00AD0E81"/>
    <w:rsid w:val="00AE1258"/>
    <w:rsid w:val="00AF2B4D"/>
    <w:rsid w:val="00AF5EA8"/>
    <w:rsid w:val="00B0046D"/>
    <w:rsid w:val="00B0099B"/>
    <w:rsid w:val="00B102D7"/>
    <w:rsid w:val="00B15B74"/>
    <w:rsid w:val="00B25A29"/>
    <w:rsid w:val="00B33E1E"/>
    <w:rsid w:val="00B41946"/>
    <w:rsid w:val="00B41D9E"/>
    <w:rsid w:val="00B42DB2"/>
    <w:rsid w:val="00B4697F"/>
    <w:rsid w:val="00B477BC"/>
    <w:rsid w:val="00B558F6"/>
    <w:rsid w:val="00B602B9"/>
    <w:rsid w:val="00B73368"/>
    <w:rsid w:val="00B7774E"/>
    <w:rsid w:val="00B81173"/>
    <w:rsid w:val="00B85250"/>
    <w:rsid w:val="00B9301C"/>
    <w:rsid w:val="00B94651"/>
    <w:rsid w:val="00BA158E"/>
    <w:rsid w:val="00BB2040"/>
    <w:rsid w:val="00BB2BA7"/>
    <w:rsid w:val="00BB35D3"/>
    <w:rsid w:val="00BB740A"/>
    <w:rsid w:val="00BC4C44"/>
    <w:rsid w:val="00BD7899"/>
    <w:rsid w:val="00C14949"/>
    <w:rsid w:val="00C16C83"/>
    <w:rsid w:val="00C330E4"/>
    <w:rsid w:val="00C355CF"/>
    <w:rsid w:val="00C379D9"/>
    <w:rsid w:val="00C41E39"/>
    <w:rsid w:val="00C475A1"/>
    <w:rsid w:val="00C75B78"/>
    <w:rsid w:val="00C82302"/>
    <w:rsid w:val="00C84546"/>
    <w:rsid w:val="00C97671"/>
    <w:rsid w:val="00CA757C"/>
    <w:rsid w:val="00CB66CE"/>
    <w:rsid w:val="00CB762B"/>
    <w:rsid w:val="00CC232F"/>
    <w:rsid w:val="00CC375C"/>
    <w:rsid w:val="00CC468E"/>
    <w:rsid w:val="00CC4DD9"/>
    <w:rsid w:val="00CD5A1E"/>
    <w:rsid w:val="00CE38E6"/>
    <w:rsid w:val="00CF22A3"/>
    <w:rsid w:val="00D017E6"/>
    <w:rsid w:val="00D03916"/>
    <w:rsid w:val="00D152BD"/>
    <w:rsid w:val="00D27457"/>
    <w:rsid w:val="00D40FB3"/>
    <w:rsid w:val="00D46EA5"/>
    <w:rsid w:val="00D70503"/>
    <w:rsid w:val="00D93B8A"/>
    <w:rsid w:val="00D9789A"/>
    <w:rsid w:val="00DA624B"/>
    <w:rsid w:val="00DB1402"/>
    <w:rsid w:val="00DB253E"/>
    <w:rsid w:val="00DB28CA"/>
    <w:rsid w:val="00DB7547"/>
    <w:rsid w:val="00DC32B4"/>
    <w:rsid w:val="00DD13B7"/>
    <w:rsid w:val="00DE5832"/>
    <w:rsid w:val="00E005A0"/>
    <w:rsid w:val="00E063E9"/>
    <w:rsid w:val="00E32DFF"/>
    <w:rsid w:val="00E350F1"/>
    <w:rsid w:val="00E3651C"/>
    <w:rsid w:val="00E53A39"/>
    <w:rsid w:val="00E5780B"/>
    <w:rsid w:val="00E60DC6"/>
    <w:rsid w:val="00E63E55"/>
    <w:rsid w:val="00E659F1"/>
    <w:rsid w:val="00E72260"/>
    <w:rsid w:val="00E843D1"/>
    <w:rsid w:val="00E87587"/>
    <w:rsid w:val="00EA0688"/>
    <w:rsid w:val="00EA3B25"/>
    <w:rsid w:val="00EB7447"/>
    <w:rsid w:val="00EC0BB0"/>
    <w:rsid w:val="00EC3169"/>
    <w:rsid w:val="00EC4F4E"/>
    <w:rsid w:val="00ED1787"/>
    <w:rsid w:val="00ED37FD"/>
    <w:rsid w:val="00ED5463"/>
    <w:rsid w:val="00F03719"/>
    <w:rsid w:val="00F04AB4"/>
    <w:rsid w:val="00F126C9"/>
    <w:rsid w:val="00F1389C"/>
    <w:rsid w:val="00F152F9"/>
    <w:rsid w:val="00F329A4"/>
    <w:rsid w:val="00F42BD2"/>
    <w:rsid w:val="00F43E0F"/>
    <w:rsid w:val="00F731A6"/>
    <w:rsid w:val="00F7602C"/>
    <w:rsid w:val="00F761A7"/>
    <w:rsid w:val="00F83C56"/>
    <w:rsid w:val="00F90AB3"/>
    <w:rsid w:val="00F97D8A"/>
    <w:rsid w:val="00FA2F60"/>
    <w:rsid w:val="00FA78AC"/>
    <w:rsid w:val="00FB727B"/>
    <w:rsid w:val="00FC1090"/>
    <w:rsid w:val="00FD0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el.Bliss@ugu.gov.za"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Michael.Bliss@ugu.gov.z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Ntabiso.Mzotho@ugu.gov.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ichael.Bliss@ugu.gov.za" TargetMode="External"/><Relationship Id="rId20" Type="http://schemas.openxmlformats.org/officeDocument/2006/relationships/hyperlink" Target="mailto:Norma.Grobler@ugu.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Norma.Grobler@ugu.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2" ma:contentTypeDescription="Create a new document." ma:contentTypeScope="" ma:versionID="e3346c6a6d7092c077d9304077625edd">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5343edda82b11b45ec24728c0d873dac"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75554-D9E9-40E4-92D5-298E3E7EDF2E}">
  <ds:schemaRefs>
    <ds:schemaRef ds:uri="http://schemas.microsoft.com/sharepoint/v3/contenttype/forms"/>
  </ds:schemaRefs>
</ds:datastoreItem>
</file>

<file path=customXml/itemProps2.xml><?xml version="1.0" encoding="utf-8"?>
<ds:datastoreItem xmlns:ds="http://schemas.openxmlformats.org/officeDocument/2006/customXml" ds:itemID="{1333BA66-2B0E-4AB5-843E-A89AEC93E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4D90C-C3D4-4683-8247-2C37F7B22D55}">
  <ds:schemaRefs>
    <ds:schemaRef ds:uri="http://schemas.microsoft.com/office/2006/metadata/properties"/>
    <ds:schemaRef ds:uri="http://schemas.microsoft.com/office/infopath/2007/PartnerControls"/>
    <ds:schemaRef ds:uri="e1c34e9f-4268-4c90-a263-93f7f1ef3d47"/>
  </ds:schemaRefs>
</ds:datastoreItem>
</file>

<file path=customXml/itemProps4.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7150</Words>
  <Characters>40759</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2022-11-07T08:59:00Z</cp:lastPrinted>
  <dcterms:created xsi:type="dcterms:W3CDTF">2023-11-21T06:49:00Z</dcterms:created>
  <dcterms:modified xsi:type="dcterms:W3CDTF">2023-11-21T06:49:00Z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y fmtid="{D5CDD505-2E9C-101B-9397-08002B2CF9AE}" pid="3" name="Order">
    <vt:r8>597400</vt:r8>
  </property>
  <property fmtid="{D5CDD505-2E9C-101B-9397-08002B2CF9AE}" pid="4" name="MediaServiceImageTags">
    <vt:lpwstr/>
  </property>
</Properties>
</file>