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5AB9D1" w14:textId="77777777" w:rsidR="00923C75" w:rsidRDefault="00923C75" w:rsidP="00923C75">
      <w:pPr>
        <w:spacing w:after="200" w:line="276" w:lineRule="auto"/>
      </w:pPr>
    </w:p>
    <w:p w14:paraId="7197743E" w14:textId="77777777" w:rsidR="00923C75" w:rsidRDefault="00923C75" w:rsidP="00923C75">
      <w:pPr>
        <w:spacing w:after="200" w:line="276" w:lineRule="auto"/>
      </w:pPr>
    </w:p>
    <w:p w14:paraId="5A536F40" w14:textId="77777777" w:rsidR="00923C75" w:rsidRDefault="00923C75" w:rsidP="00923C75">
      <w:pPr>
        <w:spacing w:after="200" w:line="276" w:lineRule="auto"/>
      </w:pPr>
    </w:p>
    <w:p w14:paraId="4DDFC67C" w14:textId="77777777" w:rsidR="00923C75" w:rsidRDefault="00923C75" w:rsidP="00923C75">
      <w:pPr>
        <w:spacing w:after="200" w:line="276" w:lineRule="auto"/>
      </w:pPr>
    </w:p>
    <w:p w14:paraId="1CCE73E4" w14:textId="77777777" w:rsidR="00923C75" w:rsidRPr="00970B6B" w:rsidRDefault="00923C75" w:rsidP="00923C75">
      <w:pPr>
        <w:jc w:val="center"/>
        <w:rPr>
          <w:rStyle w:val="Strong"/>
          <w:rFonts w:cs="Calibri"/>
        </w:rPr>
      </w:pPr>
      <w:r w:rsidRPr="00970B6B">
        <w:rPr>
          <w:rFonts w:cs="Calibri"/>
          <w:noProof/>
          <w:lang w:eastAsia="en-ZA"/>
        </w:rPr>
        <w:drawing>
          <wp:inline distT="0" distB="0" distL="0" distR="0" wp14:anchorId="3B83978D" wp14:editId="4259C5E1">
            <wp:extent cx="876300" cy="1112520"/>
            <wp:effectExtent l="0" t="0" r="0" b="0"/>
            <wp:docPr id="1" name="Picture 1" descr="SITA_Logo_for_docu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TA_Logo_for_document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1112520"/>
                    </a:xfrm>
                    <a:prstGeom prst="rect">
                      <a:avLst/>
                    </a:prstGeom>
                    <a:noFill/>
                    <a:ln>
                      <a:noFill/>
                    </a:ln>
                  </pic:spPr>
                </pic:pic>
              </a:graphicData>
            </a:graphic>
          </wp:inline>
        </w:drawing>
      </w:r>
    </w:p>
    <w:p w14:paraId="3740BA6F" w14:textId="77777777" w:rsidR="00923C75" w:rsidRPr="00970B6B" w:rsidRDefault="00923C75" w:rsidP="00923C75">
      <w:pPr>
        <w:rPr>
          <w:rStyle w:val="Strong"/>
          <w:rFonts w:cs="Calibri"/>
        </w:rPr>
      </w:pPr>
    </w:p>
    <w:p w14:paraId="493D0E8A" w14:textId="77777777" w:rsidR="00923C75" w:rsidRPr="00970B6B" w:rsidRDefault="00923C75" w:rsidP="00923C75">
      <w:pPr>
        <w:jc w:val="center"/>
        <w:rPr>
          <w:rStyle w:val="Strong"/>
          <w:rFonts w:cs="Calibri"/>
          <w:szCs w:val="24"/>
        </w:rPr>
      </w:pPr>
    </w:p>
    <w:p w14:paraId="46639248" w14:textId="77777777" w:rsidR="00923C75" w:rsidRPr="00970B6B" w:rsidRDefault="00923C75" w:rsidP="00923C75">
      <w:pPr>
        <w:jc w:val="center"/>
        <w:rPr>
          <w:rStyle w:val="Strong"/>
          <w:rFonts w:cs="Calibri"/>
          <w:szCs w:val="24"/>
        </w:rPr>
      </w:pPr>
    </w:p>
    <w:p w14:paraId="74EFBF4D" w14:textId="77777777" w:rsidR="00923C75" w:rsidRPr="00970B6B" w:rsidRDefault="00923C75" w:rsidP="00923C75">
      <w:pPr>
        <w:jc w:val="center"/>
        <w:rPr>
          <w:rStyle w:val="Strong"/>
          <w:rFonts w:cs="Calibri"/>
          <w:szCs w:val="24"/>
        </w:rPr>
      </w:pPr>
      <w:r w:rsidRPr="00970B6B">
        <w:rPr>
          <w:rStyle w:val="Strong"/>
          <w:rFonts w:cs="Calibri"/>
          <w:szCs w:val="24"/>
        </w:rPr>
        <w:t>TECHNICAL/FUNCTIONAL MANDATORY RESPONSE</w:t>
      </w:r>
    </w:p>
    <w:p w14:paraId="2C8AE370" w14:textId="77777777" w:rsidR="00923C75" w:rsidRPr="00970B6B" w:rsidRDefault="00923C75" w:rsidP="00923C75">
      <w:pPr>
        <w:tabs>
          <w:tab w:val="left" w:pos="720"/>
        </w:tabs>
        <w:spacing w:line="276" w:lineRule="auto"/>
        <w:ind w:left="720" w:hanging="720"/>
        <w:rPr>
          <w:rStyle w:val="Heading1Char"/>
          <w:rFonts w:cs="Calibri"/>
          <w:bCs w:val="0"/>
          <w:color w:val="000080"/>
          <w:sz w:val="24"/>
          <w:szCs w:val="24"/>
        </w:rPr>
      </w:pPr>
    </w:p>
    <w:tbl>
      <w:tblPr>
        <w:tblW w:w="97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0"/>
        <w:gridCol w:w="6480"/>
      </w:tblGrid>
      <w:tr w:rsidR="00923C75" w:rsidRPr="00B53286" w14:paraId="17CBB503" w14:textId="77777777" w:rsidTr="00923C75">
        <w:trPr>
          <w:trHeight w:val="567"/>
          <w:jc w:val="center"/>
        </w:trPr>
        <w:tc>
          <w:tcPr>
            <w:tcW w:w="3240" w:type="dxa"/>
            <w:tcBorders>
              <w:top w:val="single" w:sz="4" w:space="0" w:color="auto"/>
              <w:left w:val="single" w:sz="4" w:space="0" w:color="auto"/>
              <w:bottom w:val="single" w:sz="4" w:space="0" w:color="auto"/>
              <w:right w:val="single" w:sz="4" w:space="0" w:color="auto"/>
            </w:tcBorders>
            <w:vAlign w:val="center"/>
            <w:hideMark/>
          </w:tcPr>
          <w:p w14:paraId="6743F9E8" w14:textId="77777777" w:rsidR="00923C75" w:rsidRPr="00970B6B" w:rsidRDefault="00923C75" w:rsidP="00923C75">
            <w:pPr>
              <w:tabs>
                <w:tab w:val="left" w:pos="720"/>
                <w:tab w:val="left" w:pos="1944"/>
                <w:tab w:val="left" w:pos="3384"/>
                <w:tab w:val="left" w:pos="3744"/>
                <w:tab w:val="left" w:pos="4644"/>
                <w:tab w:val="left" w:pos="5760"/>
                <w:tab w:val="left" w:pos="7920"/>
              </w:tabs>
              <w:spacing w:before="40" w:after="40" w:line="276" w:lineRule="auto"/>
              <w:rPr>
                <w:rFonts w:cs="Calibri"/>
                <w:b/>
                <w:szCs w:val="24"/>
                <w:lang w:val="en-GB"/>
              </w:rPr>
            </w:pPr>
            <w:r w:rsidRPr="00970B6B">
              <w:rPr>
                <w:rFonts w:cs="Calibri"/>
                <w:b/>
                <w:szCs w:val="24"/>
                <w:lang w:val="en-GB"/>
              </w:rPr>
              <w:t>BID NUMBER:</w:t>
            </w:r>
          </w:p>
        </w:tc>
        <w:tc>
          <w:tcPr>
            <w:tcW w:w="6480" w:type="dxa"/>
            <w:tcBorders>
              <w:top w:val="single" w:sz="4" w:space="0" w:color="auto"/>
              <w:left w:val="single" w:sz="4" w:space="0" w:color="auto"/>
              <w:bottom w:val="single" w:sz="4" w:space="0" w:color="auto"/>
              <w:right w:val="single" w:sz="4" w:space="0" w:color="auto"/>
            </w:tcBorders>
            <w:vAlign w:val="center"/>
            <w:hideMark/>
          </w:tcPr>
          <w:p w14:paraId="35D7184B" w14:textId="2DD4D90B" w:rsidR="00923C75" w:rsidRPr="00970B6B" w:rsidRDefault="00923C75" w:rsidP="00923C75">
            <w:pPr>
              <w:tabs>
                <w:tab w:val="left" w:pos="720"/>
                <w:tab w:val="left" w:pos="1944"/>
                <w:tab w:val="left" w:pos="3384"/>
                <w:tab w:val="left" w:pos="3744"/>
                <w:tab w:val="left" w:pos="4644"/>
                <w:tab w:val="left" w:pos="5760"/>
                <w:tab w:val="left" w:pos="7920"/>
              </w:tabs>
              <w:spacing w:before="40" w:after="40" w:line="276" w:lineRule="auto"/>
              <w:rPr>
                <w:rFonts w:cs="Calibri"/>
                <w:b/>
                <w:szCs w:val="24"/>
                <w:lang w:val="en-GB"/>
              </w:rPr>
            </w:pPr>
            <w:r w:rsidRPr="00970B6B">
              <w:rPr>
                <w:rFonts w:cs="Calibri"/>
                <w:b/>
                <w:szCs w:val="24"/>
                <w:lang w:val="en-GB"/>
              </w:rPr>
              <w:t>RFB</w:t>
            </w:r>
            <w:r>
              <w:rPr>
                <w:rFonts w:cs="Calibri"/>
                <w:b/>
                <w:szCs w:val="24"/>
                <w:lang w:val="en-GB"/>
              </w:rPr>
              <w:t xml:space="preserve"> </w:t>
            </w:r>
            <w:r w:rsidR="0049504B">
              <w:rPr>
                <w:rFonts w:cs="Calibri"/>
                <w:b/>
                <w:szCs w:val="24"/>
                <w:lang w:val="en-GB"/>
              </w:rPr>
              <w:t>2502/2021</w:t>
            </w:r>
          </w:p>
        </w:tc>
      </w:tr>
      <w:tr w:rsidR="00923C75" w:rsidRPr="00B53286" w14:paraId="4256708B" w14:textId="77777777" w:rsidTr="00923C75">
        <w:trPr>
          <w:trHeight w:val="567"/>
          <w:jc w:val="center"/>
        </w:trPr>
        <w:tc>
          <w:tcPr>
            <w:tcW w:w="3240" w:type="dxa"/>
            <w:tcBorders>
              <w:top w:val="single" w:sz="4" w:space="0" w:color="auto"/>
              <w:left w:val="single" w:sz="4" w:space="0" w:color="auto"/>
              <w:bottom w:val="single" w:sz="4" w:space="0" w:color="auto"/>
              <w:right w:val="single" w:sz="4" w:space="0" w:color="auto"/>
            </w:tcBorders>
            <w:vAlign w:val="center"/>
            <w:hideMark/>
          </w:tcPr>
          <w:p w14:paraId="7CEBFDAB" w14:textId="77777777" w:rsidR="00923C75" w:rsidRPr="00970B6B" w:rsidRDefault="00923C75" w:rsidP="00923C75">
            <w:pPr>
              <w:tabs>
                <w:tab w:val="left" w:pos="720"/>
                <w:tab w:val="left" w:pos="1944"/>
                <w:tab w:val="left" w:pos="3384"/>
                <w:tab w:val="left" w:pos="3744"/>
                <w:tab w:val="left" w:pos="4644"/>
                <w:tab w:val="left" w:pos="5760"/>
                <w:tab w:val="left" w:pos="7920"/>
              </w:tabs>
              <w:spacing w:before="40" w:after="40" w:line="276" w:lineRule="auto"/>
              <w:rPr>
                <w:rFonts w:cs="Calibri"/>
                <w:b/>
                <w:szCs w:val="24"/>
                <w:lang w:val="en-GB"/>
              </w:rPr>
            </w:pPr>
            <w:r w:rsidRPr="00970B6B">
              <w:rPr>
                <w:rFonts w:cs="Calibri"/>
                <w:b/>
                <w:szCs w:val="24"/>
                <w:lang w:val="en-GB"/>
              </w:rPr>
              <w:t>CLOSING DATE:</w:t>
            </w:r>
          </w:p>
        </w:tc>
        <w:tc>
          <w:tcPr>
            <w:tcW w:w="6480" w:type="dxa"/>
            <w:tcBorders>
              <w:top w:val="single" w:sz="4" w:space="0" w:color="auto"/>
              <w:left w:val="single" w:sz="4" w:space="0" w:color="auto"/>
              <w:bottom w:val="single" w:sz="4" w:space="0" w:color="auto"/>
              <w:right w:val="single" w:sz="4" w:space="0" w:color="auto"/>
            </w:tcBorders>
            <w:vAlign w:val="center"/>
            <w:hideMark/>
          </w:tcPr>
          <w:p w14:paraId="046F7133" w14:textId="51BDEBBF" w:rsidR="00923C75" w:rsidRPr="00970B6B" w:rsidRDefault="000E06A0" w:rsidP="00923C75">
            <w:pPr>
              <w:tabs>
                <w:tab w:val="left" w:pos="720"/>
                <w:tab w:val="left" w:pos="1944"/>
                <w:tab w:val="left" w:pos="3384"/>
                <w:tab w:val="left" w:pos="3744"/>
                <w:tab w:val="left" w:pos="4644"/>
                <w:tab w:val="left" w:pos="5760"/>
                <w:tab w:val="left" w:pos="7920"/>
              </w:tabs>
              <w:spacing w:before="40" w:after="40" w:line="276" w:lineRule="auto"/>
              <w:rPr>
                <w:rFonts w:cs="Calibri"/>
                <w:b/>
                <w:color w:val="FF0000"/>
                <w:szCs w:val="24"/>
                <w:lang w:val="en-GB"/>
              </w:rPr>
            </w:pPr>
            <w:r>
              <w:rPr>
                <w:rFonts w:cs="Calibri"/>
                <w:b/>
                <w:szCs w:val="24"/>
                <w:lang w:val="en-GB"/>
              </w:rPr>
              <w:t>15 DECEMBER</w:t>
            </w:r>
          </w:p>
        </w:tc>
      </w:tr>
      <w:tr w:rsidR="00923C75" w:rsidRPr="00B53286" w14:paraId="68813BD8" w14:textId="77777777" w:rsidTr="00923C75">
        <w:trPr>
          <w:trHeight w:val="567"/>
          <w:jc w:val="center"/>
        </w:trPr>
        <w:tc>
          <w:tcPr>
            <w:tcW w:w="3240" w:type="dxa"/>
            <w:tcBorders>
              <w:top w:val="single" w:sz="4" w:space="0" w:color="auto"/>
              <w:left w:val="single" w:sz="4" w:space="0" w:color="auto"/>
              <w:bottom w:val="single" w:sz="4" w:space="0" w:color="auto"/>
              <w:right w:val="single" w:sz="4" w:space="0" w:color="auto"/>
            </w:tcBorders>
            <w:vAlign w:val="center"/>
            <w:hideMark/>
          </w:tcPr>
          <w:p w14:paraId="0928551F" w14:textId="77777777" w:rsidR="00923C75" w:rsidRPr="00970B6B" w:rsidRDefault="00923C75" w:rsidP="00923C75">
            <w:pPr>
              <w:tabs>
                <w:tab w:val="left" w:pos="720"/>
                <w:tab w:val="left" w:pos="1944"/>
                <w:tab w:val="left" w:pos="3384"/>
                <w:tab w:val="left" w:pos="3744"/>
                <w:tab w:val="left" w:pos="4644"/>
                <w:tab w:val="left" w:pos="5760"/>
                <w:tab w:val="left" w:pos="7920"/>
              </w:tabs>
              <w:spacing w:before="40" w:after="40" w:line="276" w:lineRule="auto"/>
              <w:rPr>
                <w:rFonts w:cs="Calibri"/>
                <w:b/>
                <w:szCs w:val="24"/>
                <w:lang w:val="en-GB"/>
              </w:rPr>
            </w:pPr>
            <w:r w:rsidRPr="00970B6B">
              <w:rPr>
                <w:rFonts w:cs="Calibri"/>
                <w:b/>
                <w:szCs w:val="24"/>
                <w:lang w:val="en-GB"/>
              </w:rPr>
              <w:t>CLOSING TIME:</w:t>
            </w:r>
          </w:p>
        </w:tc>
        <w:tc>
          <w:tcPr>
            <w:tcW w:w="6480" w:type="dxa"/>
            <w:tcBorders>
              <w:top w:val="single" w:sz="4" w:space="0" w:color="auto"/>
              <w:left w:val="single" w:sz="4" w:space="0" w:color="auto"/>
              <w:bottom w:val="single" w:sz="4" w:space="0" w:color="auto"/>
              <w:right w:val="single" w:sz="4" w:space="0" w:color="auto"/>
            </w:tcBorders>
            <w:vAlign w:val="center"/>
            <w:hideMark/>
          </w:tcPr>
          <w:p w14:paraId="6B564AD2" w14:textId="77777777" w:rsidR="00923C75" w:rsidRPr="00970B6B" w:rsidRDefault="00923C75" w:rsidP="00923C75">
            <w:pPr>
              <w:tabs>
                <w:tab w:val="left" w:pos="720"/>
                <w:tab w:val="left" w:pos="1944"/>
                <w:tab w:val="left" w:pos="3384"/>
                <w:tab w:val="left" w:pos="3744"/>
                <w:tab w:val="left" w:pos="4644"/>
                <w:tab w:val="left" w:pos="5760"/>
                <w:tab w:val="left" w:pos="7920"/>
              </w:tabs>
              <w:spacing w:before="40" w:after="40" w:line="276" w:lineRule="auto"/>
              <w:rPr>
                <w:rFonts w:cs="Calibri"/>
                <w:b/>
                <w:szCs w:val="24"/>
                <w:lang w:val="en-GB"/>
              </w:rPr>
            </w:pPr>
            <w:r w:rsidRPr="00970B6B">
              <w:rPr>
                <w:rFonts w:cs="Calibri"/>
                <w:b/>
                <w:szCs w:val="24"/>
                <w:lang w:val="en-GB"/>
              </w:rPr>
              <w:t>11:00AM</w:t>
            </w:r>
          </w:p>
        </w:tc>
      </w:tr>
      <w:tr w:rsidR="00923C75" w:rsidRPr="00B53286" w14:paraId="4BB86C0D" w14:textId="77777777" w:rsidTr="00923C75">
        <w:trPr>
          <w:trHeight w:val="567"/>
          <w:jc w:val="center"/>
        </w:trPr>
        <w:tc>
          <w:tcPr>
            <w:tcW w:w="3240" w:type="dxa"/>
            <w:tcBorders>
              <w:top w:val="single" w:sz="4" w:space="0" w:color="auto"/>
              <w:left w:val="single" w:sz="4" w:space="0" w:color="auto"/>
              <w:bottom w:val="single" w:sz="4" w:space="0" w:color="auto"/>
              <w:right w:val="single" w:sz="4" w:space="0" w:color="auto"/>
            </w:tcBorders>
            <w:vAlign w:val="center"/>
            <w:hideMark/>
          </w:tcPr>
          <w:p w14:paraId="40E1BA7D" w14:textId="77777777" w:rsidR="00923C75" w:rsidRPr="00970B6B" w:rsidRDefault="00923C75" w:rsidP="00923C75">
            <w:pPr>
              <w:tabs>
                <w:tab w:val="left" w:pos="720"/>
                <w:tab w:val="left" w:pos="1944"/>
                <w:tab w:val="left" w:pos="3384"/>
                <w:tab w:val="left" w:pos="3744"/>
                <w:tab w:val="left" w:pos="4644"/>
                <w:tab w:val="left" w:pos="5760"/>
                <w:tab w:val="left" w:pos="7920"/>
              </w:tabs>
              <w:spacing w:before="40" w:after="40" w:line="276" w:lineRule="auto"/>
              <w:rPr>
                <w:rFonts w:cs="Calibri"/>
                <w:b/>
                <w:szCs w:val="24"/>
                <w:lang w:val="en-GB"/>
              </w:rPr>
            </w:pPr>
            <w:r w:rsidRPr="00970B6B">
              <w:rPr>
                <w:rFonts w:cs="Calibri"/>
                <w:b/>
                <w:szCs w:val="24"/>
                <w:lang w:val="en-GB"/>
              </w:rPr>
              <w:t>RFB DESCRIPTION:</w:t>
            </w:r>
          </w:p>
        </w:tc>
        <w:tc>
          <w:tcPr>
            <w:tcW w:w="6480" w:type="dxa"/>
            <w:tcBorders>
              <w:top w:val="single" w:sz="4" w:space="0" w:color="auto"/>
              <w:left w:val="single" w:sz="4" w:space="0" w:color="auto"/>
              <w:bottom w:val="single" w:sz="4" w:space="0" w:color="auto"/>
              <w:right w:val="single" w:sz="4" w:space="0" w:color="auto"/>
            </w:tcBorders>
            <w:hideMark/>
          </w:tcPr>
          <w:p w14:paraId="04E120EA" w14:textId="2DB0D54B" w:rsidR="00923C75" w:rsidRPr="001C5600" w:rsidRDefault="000E06A0" w:rsidP="00923C75">
            <w:pPr>
              <w:rPr>
                <w:rFonts w:cs="Calibri"/>
                <w:b/>
                <w:sz w:val="20"/>
              </w:rPr>
            </w:pPr>
            <w:bookmarkStart w:id="0" w:name="_GoBack"/>
            <w:r w:rsidRPr="000E06A0">
              <w:rPr>
                <w:rFonts w:cs="Calibri"/>
                <w:b/>
                <w:szCs w:val="24"/>
                <w:lang w:val="en-GB"/>
              </w:rPr>
              <w:t>PROCUREMENT OF CISCO NETWORK EQUIPMENT FOR THE BLENNY RELOCATION PROJECT</w:t>
            </w:r>
            <w:r w:rsidRPr="001C5600">
              <w:rPr>
                <w:rFonts w:cs="Calibri"/>
                <w:b/>
                <w:sz w:val="20"/>
              </w:rPr>
              <w:t xml:space="preserve"> </w:t>
            </w:r>
            <w:bookmarkEnd w:id="0"/>
          </w:p>
        </w:tc>
      </w:tr>
    </w:tbl>
    <w:p w14:paraId="7D160DA7" w14:textId="77777777" w:rsidR="00923C75" w:rsidRDefault="00923C75" w:rsidP="00923C75"/>
    <w:p w14:paraId="5216C530" w14:textId="77777777" w:rsidR="00923C75" w:rsidRDefault="00923C75" w:rsidP="00923C75"/>
    <w:p w14:paraId="4E97B6A7" w14:textId="77777777" w:rsidR="00923C75" w:rsidRDefault="00923C75" w:rsidP="00923C75"/>
    <w:p w14:paraId="2D46F3F2" w14:textId="77777777" w:rsidR="00923C75" w:rsidRDefault="00923C75" w:rsidP="00923C75"/>
    <w:p w14:paraId="16094523" w14:textId="77777777" w:rsidR="00923C75" w:rsidRDefault="00923C75" w:rsidP="00923C75"/>
    <w:p w14:paraId="7CAE085B" w14:textId="77777777" w:rsidR="00923C75" w:rsidRDefault="00923C75" w:rsidP="00923C75"/>
    <w:p w14:paraId="3DDA3B90" w14:textId="77777777" w:rsidR="00923C75" w:rsidRDefault="00923C75" w:rsidP="009169D6">
      <w:pPr>
        <w:jc w:val="center"/>
        <w:rPr>
          <w:b/>
          <w:color w:val="000066"/>
          <w:sz w:val="52"/>
          <w:szCs w:val="52"/>
        </w:rPr>
      </w:pPr>
    </w:p>
    <w:p w14:paraId="47DDFB2C" w14:textId="77777777" w:rsidR="00923C75" w:rsidRDefault="00923C75" w:rsidP="009169D6">
      <w:pPr>
        <w:jc w:val="center"/>
        <w:rPr>
          <w:b/>
          <w:color w:val="000066"/>
          <w:sz w:val="52"/>
          <w:szCs w:val="52"/>
        </w:rPr>
      </w:pPr>
    </w:p>
    <w:p w14:paraId="6A843A56" w14:textId="77777777" w:rsidR="00923C75" w:rsidRDefault="00923C75" w:rsidP="009169D6">
      <w:pPr>
        <w:jc w:val="center"/>
        <w:rPr>
          <w:b/>
          <w:color w:val="000066"/>
          <w:sz w:val="52"/>
          <w:szCs w:val="52"/>
        </w:rPr>
      </w:pPr>
    </w:p>
    <w:p w14:paraId="50487A31" w14:textId="77777777" w:rsidR="00923C75" w:rsidRDefault="00923C75" w:rsidP="009169D6">
      <w:pPr>
        <w:jc w:val="center"/>
        <w:rPr>
          <w:b/>
          <w:color w:val="000066"/>
          <w:sz w:val="52"/>
          <w:szCs w:val="52"/>
        </w:rPr>
      </w:pPr>
    </w:p>
    <w:p w14:paraId="01E8FA2F" w14:textId="77777777" w:rsidR="00923C75" w:rsidRDefault="00923C75" w:rsidP="009169D6">
      <w:pPr>
        <w:jc w:val="center"/>
        <w:rPr>
          <w:b/>
          <w:color w:val="000066"/>
          <w:sz w:val="52"/>
          <w:szCs w:val="52"/>
        </w:rPr>
      </w:pPr>
    </w:p>
    <w:p w14:paraId="678CF10C" w14:textId="77777777" w:rsidR="00923C75" w:rsidRDefault="00923C75" w:rsidP="009169D6">
      <w:pPr>
        <w:jc w:val="center"/>
        <w:rPr>
          <w:b/>
          <w:color w:val="000066"/>
          <w:sz w:val="52"/>
          <w:szCs w:val="52"/>
        </w:rPr>
      </w:pPr>
    </w:p>
    <w:p w14:paraId="635EE39B" w14:textId="77777777" w:rsidR="000E06A0" w:rsidRDefault="000E06A0" w:rsidP="00B4441C">
      <w:pPr>
        <w:spacing w:after="200" w:line="276" w:lineRule="auto"/>
      </w:pPr>
    </w:p>
    <w:p w14:paraId="65D4B6B7" w14:textId="10B74F03" w:rsidR="00760D12" w:rsidRPr="00F81E2D" w:rsidRDefault="00760D12" w:rsidP="00B4441C">
      <w:pPr>
        <w:spacing w:after="200" w:line="276" w:lineRule="auto"/>
      </w:pPr>
      <w:r w:rsidRPr="00E4273B">
        <w:lastRenderedPageBreak/>
        <w:t>Contents</w:t>
      </w:r>
    </w:p>
    <w:p w14:paraId="21612000" w14:textId="66E271A4" w:rsidR="00D72C74" w:rsidRDefault="005952AC">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r w:rsidRPr="00F81E2D">
        <w:fldChar w:fldCharType="begin"/>
      </w:r>
      <w:r w:rsidRPr="00F81E2D">
        <w:instrText xml:space="preserve"> TOC \h \z \t "Heading 1,1,Heading 2,2,Heading 3,3,Annex H1,1,Annex H2,1" </w:instrText>
      </w:r>
      <w:r w:rsidRPr="00F81E2D">
        <w:fldChar w:fldCharType="separate"/>
      </w:r>
      <w:hyperlink w:anchor="_Toc88567360" w:history="1">
        <w:r w:rsidR="00D72C74" w:rsidRPr="00C0761A">
          <w:rPr>
            <w:rStyle w:val="Hyperlink"/>
            <w:noProof/>
          </w:rPr>
          <w:t>ANNEX A:</w:t>
        </w:r>
        <w:r w:rsidR="00D72C74">
          <w:rPr>
            <w:rFonts w:asciiTheme="minorHAnsi" w:eastAsiaTheme="minorEastAsia" w:hAnsiTheme="minorHAnsi" w:cstheme="minorBidi"/>
            <w:b w:val="0"/>
            <w:bCs w:val="0"/>
            <w:caps w:val="0"/>
            <w:noProof/>
            <w:sz w:val="22"/>
            <w:szCs w:val="22"/>
            <w:lang w:eastAsia="en-ZA"/>
          </w:rPr>
          <w:tab/>
        </w:r>
        <w:r w:rsidR="00D72C74" w:rsidRPr="00C0761A">
          <w:rPr>
            <w:rStyle w:val="Hyperlink"/>
            <w:noProof/>
          </w:rPr>
          <w:t>INTRODUCTION</w:t>
        </w:r>
        <w:r w:rsidR="00D72C74">
          <w:rPr>
            <w:noProof/>
            <w:webHidden/>
          </w:rPr>
          <w:tab/>
        </w:r>
        <w:r w:rsidR="00D72C74">
          <w:rPr>
            <w:noProof/>
            <w:webHidden/>
          </w:rPr>
          <w:fldChar w:fldCharType="begin"/>
        </w:r>
        <w:r w:rsidR="00D72C74">
          <w:rPr>
            <w:noProof/>
            <w:webHidden/>
          </w:rPr>
          <w:instrText xml:space="preserve"> PAGEREF _Toc88567360 \h </w:instrText>
        </w:r>
        <w:r w:rsidR="00D72C74">
          <w:rPr>
            <w:noProof/>
            <w:webHidden/>
          </w:rPr>
        </w:r>
        <w:r w:rsidR="00D72C74">
          <w:rPr>
            <w:noProof/>
            <w:webHidden/>
          </w:rPr>
          <w:fldChar w:fldCharType="separate"/>
        </w:r>
        <w:r w:rsidR="00D72C74">
          <w:rPr>
            <w:noProof/>
            <w:webHidden/>
          </w:rPr>
          <w:t>4</w:t>
        </w:r>
        <w:r w:rsidR="00D72C74">
          <w:rPr>
            <w:noProof/>
            <w:webHidden/>
          </w:rPr>
          <w:fldChar w:fldCharType="end"/>
        </w:r>
      </w:hyperlink>
    </w:p>
    <w:p w14:paraId="261565AF" w14:textId="0D398F80" w:rsidR="00D72C74" w:rsidRDefault="00C60B20">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88567361" w:history="1">
        <w:r w:rsidR="00D72C74" w:rsidRPr="00C0761A">
          <w:rPr>
            <w:rStyle w:val="Hyperlink"/>
            <w:noProof/>
          </w:rPr>
          <w:t>1.</w:t>
        </w:r>
        <w:r w:rsidR="00D72C74">
          <w:rPr>
            <w:rFonts w:asciiTheme="minorHAnsi" w:eastAsiaTheme="minorEastAsia" w:hAnsiTheme="minorHAnsi" w:cstheme="minorBidi"/>
            <w:b w:val="0"/>
            <w:bCs w:val="0"/>
            <w:caps w:val="0"/>
            <w:noProof/>
            <w:sz w:val="22"/>
            <w:szCs w:val="22"/>
            <w:lang w:eastAsia="en-ZA"/>
          </w:rPr>
          <w:tab/>
        </w:r>
        <w:r w:rsidR="00D72C74" w:rsidRPr="00C0761A">
          <w:rPr>
            <w:rStyle w:val="Hyperlink"/>
            <w:noProof/>
          </w:rPr>
          <w:t>PURPOSE AND BACKGROUND</w:t>
        </w:r>
        <w:r w:rsidR="00D72C74">
          <w:rPr>
            <w:noProof/>
            <w:webHidden/>
          </w:rPr>
          <w:tab/>
        </w:r>
        <w:r w:rsidR="00D72C74">
          <w:rPr>
            <w:noProof/>
            <w:webHidden/>
          </w:rPr>
          <w:fldChar w:fldCharType="begin"/>
        </w:r>
        <w:r w:rsidR="00D72C74">
          <w:rPr>
            <w:noProof/>
            <w:webHidden/>
          </w:rPr>
          <w:instrText xml:space="preserve"> PAGEREF _Toc88567361 \h </w:instrText>
        </w:r>
        <w:r w:rsidR="00D72C74">
          <w:rPr>
            <w:noProof/>
            <w:webHidden/>
          </w:rPr>
        </w:r>
        <w:r w:rsidR="00D72C74">
          <w:rPr>
            <w:noProof/>
            <w:webHidden/>
          </w:rPr>
          <w:fldChar w:fldCharType="separate"/>
        </w:r>
        <w:r w:rsidR="00D72C74">
          <w:rPr>
            <w:noProof/>
            <w:webHidden/>
          </w:rPr>
          <w:t>4</w:t>
        </w:r>
        <w:r w:rsidR="00D72C74">
          <w:rPr>
            <w:noProof/>
            <w:webHidden/>
          </w:rPr>
          <w:fldChar w:fldCharType="end"/>
        </w:r>
      </w:hyperlink>
    </w:p>
    <w:p w14:paraId="1DEAC192" w14:textId="2451F59C" w:rsidR="00D72C74" w:rsidRDefault="00C60B20">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8567362" w:history="1">
        <w:r w:rsidR="00D72C74" w:rsidRPr="00C0761A">
          <w:rPr>
            <w:rStyle w:val="Hyperlink"/>
            <w:noProof/>
          </w:rPr>
          <w:t>1.1.</w:t>
        </w:r>
        <w:r w:rsidR="00D72C74">
          <w:rPr>
            <w:rFonts w:asciiTheme="minorHAnsi" w:eastAsiaTheme="minorEastAsia" w:hAnsiTheme="minorHAnsi" w:cstheme="minorBidi"/>
            <w:smallCaps w:val="0"/>
            <w:noProof/>
            <w:sz w:val="22"/>
            <w:szCs w:val="22"/>
            <w:lang w:eastAsia="en-ZA"/>
          </w:rPr>
          <w:tab/>
        </w:r>
        <w:r w:rsidR="00D72C74" w:rsidRPr="00C0761A">
          <w:rPr>
            <w:rStyle w:val="Hyperlink"/>
            <w:noProof/>
          </w:rPr>
          <w:t>PURPOSE</w:t>
        </w:r>
        <w:r w:rsidR="00D72C74">
          <w:rPr>
            <w:noProof/>
            <w:webHidden/>
          </w:rPr>
          <w:tab/>
        </w:r>
        <w:r w:rsidR="00D72C74">
          <w:rPr>
            <w:noProof/>
            <w:webHidden/>
          </w:rPr>
          <w:fldChar w:fldCharType="begin"/>
        </w:r>
        <w:r w:rsidR="00D72C74">
          <w:rPr>
            <w:noProof/>
            <w:webHidden/>
          </w:rPr>
          <w:instrText xml:space="preserve"> PAGEREF _Toc88567362 \h </w:instrText>
        </w:r>
        <w:r w:rsidR="00D72C74">
          <w:rPr>
            <w:noProof/>
            <w:webHidden/>
          </w:rPr>
        </w:r>
        <w:r w:rsidR="00D72C74">
          <w:rPr>
            <w:noProof/>
            <w:webHidden/>
          </w:rPr>
          <w:fldChar w:fldCharType="separate"/>
        </w:r>
        <w:r w:rsidR="00D72C74">
          <w:rPr>
            <w:noProof/>
            <w:webHidden/>
          </w:rPr>
          <w:t>4</w:t>
        </w:r>
        <w:r w:rsidR="00D72C74">
          <w:rPr>
            <w:noProof/>
            <w:webHidden/>
          </w:rPr>
          <w:fldChar w:fldCharType="end"/>
        </w:r>
      </w:hyperlink>
    </w:p>
    <w:p w14:paraId="5210AD18" w14:textId="7E9DF785" w:rsidR="00D72C74" w:rsidRDefault="00C60B20">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8567363" w:history="1">
        <w:r w:rsidR="00D72C74" w:rsidRPr="00C0761A">
          <w:rPr>
            <w:rStyle w:val="Hyperlink"/>
            <w:noProof/>
          </w:rPr>
          <w:t>1.2.</w:t>
        </w:r>
        <w:r w:rsidR="00D72C74">
          <w:rPr>
            <w:rFonts w:asciiTheme="minorHAnsi" w:eastAsiaTheme="minorEastAsia" w:hAnsiTheme="minorHAnsi" w:cstheme="minorBidi"/>
            <w:smallCaps w:val="0"/>
            <w:noProof/>
            <w:sz w:val="22"/>
            <w:szCs w:val="22"/>
            <w:lang w:eastAsia="en-ZA"/>
          </w:rPr>
          <w:tab/>
        </w:r>
        <w:r w:rsidR="00D72C74" w:rsidRPr="00C0761A">
          <w:rPr>
            <w:rStyle w:val="Hyperlink"/>
            <w:noProof/>
          </w:rPr>
          <w:t>BACKGROUND</w:t>
        </w:r>
        <w:r w:rsidR="00D72C74">
          <w:rPr>
            <w:noProof/>
            <w:webHidden/>
          </w:rPr>
          <w:tab/>
        </w:r>
        <w:r w:rsidR="00D72C74">
          <w:rPr>
            <w:noProof/>
            <w:webHidden/>
          </w:rPr>
          <w:fldChar w:fldCharType="begin"/>
        </w:r>
        <w:r w:rsidR="00D72C74">
          <w:rPr>
            <w:noProof/>
            <w:webHidden/>
          </w:rPr>
          <w:instrText xml:space="preserve"> PAGEREF _Toc88567363 \h </w:instrText>
        </w:r>
        <w:r w:rsidR="00D72C74">
          <w:rPr>
            <w:noProof/>
            <w:webHidden/>
          </w:rPr>
        </w:r>
        <w:r w:rsidR="00D72C74">
          <w:rPr>
            <w:noProof/>
            <w:webHidden/>
          </w:rPr>
          <w:fldChar w:fldCharType="separate"/>
        </w:r>
        <w:r w:rsidR="00D72C74">
          <w:rPr>
            <w:noProof/>
            <w:webHidden/>
          </w:rPr>
          <w:t>4</w:t>
        </w:r>
        <w:r w:rsidR="00D72C74">
          <w:rPr>
            <w:noProof/>
            <w:webHidden/>
          </w:rPr>
          <w:fldChar w:fldCharType="end"/>
        </w:r>
      </w:hyperlink>
    </w:p>
    <w:p w14:paraId="64CD4E41" w14:textId="03FCBDE2" w:rsidR="00D72C74" w:rsidRDefault="00C60B20">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88567364" w:history="1">
        <w:r w:rsidR="00D72C74" w:rsidRPr="00C0761A">
          <w:rPr>
            <w:rStyle w:val="Hyperlink"/>
            <w:noProof/>
          </w:rPr>
          <w:t>2.</w:t>
        </w:r>
        <w:r w:rsidR="00D72C74">
          <w:rPr>
            <w:rFonts w:asciiTheme="minorHAnsi" w:eastAsiaTheme="minorEastAsia" w:hAnsiTheme="minorHAnsi" w:cstheme="minorBidi"/>
            <w:b w:val="0"/>
            <w:bCs w:val="0"/>
            <w:caps w:val="0"/>
            <w:noProof/>
            <w:sz w:val="22"/>
            <w:szCs w:val="22"/>
            <w:lang w:eastAsia="en-ZA"/>
          </w:rPr>
          <w:tab/>
        </w:r>
        <w:r w:rsidR="00D72C74" w:rsidRPr="00C0761A">
          <w:rPr>
            <w:rStyle w:val="Hyperlink"/>
            <w:noProof/>
          </w:rPr>
          <w:t>SCOPE OF BID</w:t>
        </w:r>
        <w:r w:rsidR="00D72C74">
          <w:rPr>
            <w:noProof/>
            <w:webHidden/>
          </w:rPr>
          <w:tab/>
        </w:r>
        <w:r w:rsidR="00D72C74">
          <w:rPr>
            <w:noProof/>
            <w:webHidden/>
          </w:rPr>
          <w:fldChar w:fldCharType="begin"/>
        </w:r>
        <w:r w:rsidR="00D72C74">
          <w:rPr>
            <w:noProof/>
            <w:webHidden/>
          </w:rPr>
          <w:instrText xml:space="preserve"> PAGEREF _Toc88567364 \h </w:instrText>
        </w:r>
        <w:r w:rsidR="00D72C74">
          <w:rPr>
            <w:noProof/>
            <w:webHidden/>
          </w:rPr>
        </w:r>
        <w:r w:rsidR="00D72C74">
          <w:rPr>
            <w:noProof/>
            <w:webHidden/>
          </w:rPr>
          <w:fldChar w:fldCharType="separate"/>
        </w:r>
        <w:r w:rsidR="00D72C74">
          <w:rPr>
            <w:noProof/>
            <w:webHidden/>
          </w:rPr>
          <w:t>4</w:t>
        </w:r>
        <w:r w:rsidR="00D72C74">
          <w:rPr>
            <w:noProof/>
            <w:webHidden/>
          </w:rPr>
          <w:fldChar w:fldCharType="end"/>
        </w:r>
      </w:hyperlink>
    </w:p>
    <w:p w14:paraId="333FF9F7" w14:textId="554A1BF2" w:rsidR="00D72C74" w:rsidRDefault="00C60B20">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8567365" w:history="1">
        <w:r w:rsidR="00D72C74" w:rsidRPr="00C0761A">
          <w:rPr>
            <w:rStyle w:val="Hyperlink"/>
            <w:noProof/>
          </w:rPr>
          <w:t>2.1.</w:t>
        </w:r>
        <w:r w:rsidR="00D72C74">
          <w:rPr>
            <w:rFonts w:asciiTheme="minorHAnsi" w:eastAsiaTheme="minorEastAsia" w:hAnsiTheme="minorHAnsi" w:cstheme="minorBidi"/>
            <w:smallCaps w:val="0"/>
            <w:noProof/>
            <w:sz w:val="22"/>
            <w:szCs w:val="22"/>
            <w:lang w:eastAsia="en-ZA"/>
          </w:rPr>
          <w:tab/>
        </w:r>
        <w:r w:rsidR="00D72C74" w:rsidRPr="00C0761A">
          <w:rPr>
            <w:rStyle w:val="Hyperlink"/>
            <w:noProof/>
          </w:rPr>
          <w:t>SCOPE OF WORK</w:t>
        </w:r>
        <w:r w:rsidR="00D72C74">
          <w:rPr>
            <w:noProof/>
            <w:webHidden/>
          </w:rPr>
          <w:tab/>
        </w:r>
        <w:r w:rsidR="00D72C74">
          <w:rPr>
            <w:noProof/>
            <w:webHidden/>
          </w:rPr>
          <w:fldChar w:fldCharType="begin"/>
        </w:r>
        <w:r w:rsidR="00D72C74">
          <w:rPr>
            <w:noProof/>
            <w:webHidden/>
          </w:rPr>
          <w:instrText xml:space="preserve"> PAGEREF _Toc88567365 \h </w:instrText>
        </w:r>
        <w:r w:rsidR="00D72C74">
          <w:rPr>
            <w:noProof/>
            <w:webHidden/>
          </w:rPr>
        </w:r>
        <w:r w:rsidR="00D72C74">
          <w:rPr>
            <w:noProof/>
            <w:webHidden/>
          </w:rPr>
          <w:fldChar w:fldCharType="separate"/>
        </w:r>
        <w:r w:rsidR="00D72C74">
          <w:rPr>
            <w:noProof/>
            <w:webHidden/>
          </w:rPr>
          <w:t>4</w:t>
        </w:r>
        <w:r w:rsidR="00D72C74">
          <w:rPr>
            <w:noProof/>
            <w:webHidden/>
          </w:rPr>
          <w:fldChar w:fldCharType="end"/>
        </w:r>
      </w:hyperlink>
    </w:p>
    <w:p w14:paraId="38655737" w14:textId="77439483" w:rsidR="00D72C74" w:rsidRDefault="00C60B20">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8567366" w:history="1">
        <w:r w:rsidR="00D72C74" w:rsidRPr="00C0761A">
          <w:rPr>
            <w:rStyle w:val="Hyperlink"/>
            <w:noProof/>
          </w:rPr>
          <w:t>2.2.</w:t>
        </w:r>
        <w:r w:rsidR="00D72C74">
          <w:rPr>
            <w:rFonts w:asciiTheme="minorHAnsi" w:eastAsiaTheme="minorEastAsia" w:hAnsiTheme="minorHAnsi" w:cstheme="minorBidi"/>
            <w:smallCaps w:val="0"/>
            <w:noProof/>
            <w:sz w:val="22"/>
            <w:szCs w:val="22"/>
            <w:lang w:eastAsia="en-ZA"/>
          </w:rPr>
          <w:tab/>
        </w:r>
        <w:r w:rsidR="00D72C74" w:rsidRPr="00C0761A">
          <w:rPr>
            <w:rStyle w:val="Hyperlink"/>
            <w:noProof/>
          </w:rPr>
          <w:t>DELIVERY ADDRESS</w:t>
        </w:r>
        <w:r w:rsidR="00D72C74">
          <w:rPr>
            <w:noProof/>
            <w:webHidden/>
          </w:rPr>
          <w:tab/>
        </w:r>
        <w:r w:rsidR="00D72C74">
          <w:rPr>
            <w:noProof/>
            <w:webHidden/>
          </w:rPr>
          <w:fldChar w:fldCharType="begin"/>
        </w:r>
        <w:r w:rsidR="00D72C74">
          <w:rPr>
            <w:noProof/>
            <w:webHidden/>
          </w:rPr>
          <w:instrText xml:space="preserve"> PAGEREF _Toc88567366 \h </w:instrText>
        </w:r>
        <w:r w:rsidR="00D72C74">
          <w:rPr>
            <w:noProof/>
            <w:webHidden/>
          </w:rPr>
        </w:r>
        <w:r w:rsidR="00D72C74">
          <w:rPr>
            <w:noProof/>
            <w:webHidden/>
          </w:rPr>
          <w:fldChar w:fldCharType="separate"/>
        </w:r>
        <w:r w:rsidR="00D72C74">
          <w:rPr>
            <w:noProof/>
            <w:webHidden/>
          </w:rPr>
          <w:t>4</w:t>
        </w:r>
        <w:r w:rsidR="00D72C74">
          <w:rPr>
            <w:noProof/>
            <w:webHidden/>
          </w:rPr>
          <w:fldChar w:fldCharType="end"/>
        </w:r>
      </w:hyperlink>
    </w:p>
    <w:p w14:paraId="22CFB4B2" w14:textId="0B607B07" w:rsidR="00D72C74" w:rsidRDefault="00C60B20">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8567367" w:history="1">
        <w:r w:rsidR="00D72C74" w:rsidRPr="00C0761A">
          <w:rPr>
            <w:rStyle w:val="Hyperlink"/>
            <w:noProof/>
          </w:rPr>
          <w:t>2.3.</w:t>
        </w:r>
        <w:r w:rsidR="00D72C74">
          <w:rPr>
            <w:rFonts w:asciiTheme="minorHAnsi" w:eastAsiaTheme="minorEastAsia" w:hAnsiTheme="minorHAnsi" w:cstheme="minorBidi"/>
            <w:smallCaps w:val="0"/>
            <w:noProof/>
            <w:sz w:val="22"/>
            <w:szCs w:val="22"/>
            <w:lang w:eastAsia="en-ZA"/>
          </w:rPr>
          <w:tab/>
        </w:r>
        <w:r w:rsidR="00D72C74" w:rsidRPr="00C0761A">
          <w:rPr>
            <w:rStyle w:val="Hyperlink"/>
            <w:noProof/>
          </w:rPr>
          <w:t>CUSTOMER INFRASTRUCTURE AND ENVIRONMENT REQUIREMENTS</w:t>
        </w:r>
        <w:r w:rsidR="00D72C74">
          <w:rPr>
            <w:noProof/>
            <w:webHidden/>
          </w:rPr>
          <w:tab/>
        </w:r>
        <w:r w:rsidR="00D72C74">
          <w:rPr>
            <w:noProof/>
            <w:webHidden/>
          </w:rPr>
          <w:fldChar w:fldCharType="begin"/>
        </w:r>
        <w:r w:rsidR="00D72C74">
          <w:rPr>
            <w:noProof/>
            <w:webHidden/>
          </w:rPr>
          <w:instrText xml:space="preserve"> PAGEREF _Toc88567367 \h </w:instrText>
        </w:r>
        <w:r w:rsidR="00D72C74">
          <w:rPr>
            <w:noProof/>
            <w:webHidden/>
          </w:rPr>
        </w:r>
        <w:r w:rsidR="00D72C74">
          <w:rPr>
            <w:noProof/>
            <w:webHidden/>
          </w:rPr>
          <w:fldChar w:fldCharType="separate"/>
        </w:r>
        <w:r w:rsidR="00D72C74">
          <w:rPr>
            <w:noProof/>
            <w:webHidden/>
          </w:rPr>
          <w:t>5</w:t>
        </w:r>
        <w:r w:rsidR="00D72C74">
          <w:rPr>
            <w:noProof/>
            <w:webHidden/>
          </w:rPr>
          <w:fldChar w:fldCharType="end"/>
        </w:r>
      </w:hyperlink>
    </w:p>
    <w:p w14:paraId="1553D0BB" w14:textId="3DA797A0" w:rsidR="00D72C74" w:rsidRDefault="00C60B20">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88567368" w:history="1">
        <w:r w:rsidR="00D72C74" w:rsidRPr="00C0761A">
          <w:rPr>
            <w:rStyle w:val="Hyperlink"/>
            <w:noProof/>
          </w:rPr>
          <w:t>3.</w:t>
        </w:r>
        <w:r w:rsidR="00D72C74">
          <w:rPr>
            <w:rFonts w:asciiTheme="minorHAnsi" w:eastAsiaTheme="minorEastAsia" w:hAnsiTheme="minorHAnsi" w:cstheme="minorBidi"/>
            <w:b w:val="0"/>
            <w:bCs w:val="0"/>
            <w:caps w:val="0"/>
            <w:noProof/>
            <w:sz w:val="22"/>
            <w:szCs w:val="22"/>
            <w:lang w:eastAsia="en-ZA"/>
          </w:rPr>
          <w:tab/>
        </w:r>
        <w:r w:rsidR="00D72C74" w:rsidRPr="00C0761A">
          <w:rPr>
            <w:rStyle w:val="Hyperlink"/>
            <w:noProof/>
          </w:rPr>
          <w:t>REQUIREMENTS</w:t>
        </w:r>
        <w:r w:rsidR="00D72C74">
          <w:rPr>
            <w:noProof/>
            <w:webHidden/>
          </w:rPr>
          <w:tab/>
        </w:r>
        <w:r w:rsidR="00D72C74">
          <w:rPr>
            <w:noProof/>
            <w:webHidden/>
          </w:rPr>
          <w:fldChar w:fldCharType="begin"/>
        </w:r>
        <w:r w:rsidR="00D72C74">
          <w:rPr>
            <w:noProof/>
            <w:webHidden/>
          </w:rPr>
          <w:instrText xml:space="preserve"> PAGEREF _Toc88567368 \h </w:instrText>
        </w:r>
        <w:r w:rsidR="00D72C74">
          <w:rPr>
            <w:noProof/>
            <w:webHidden/>
          </w:rPr>
        </w:r>
        <w:r w:rsidR="00D72C74">
          <w:rPr>
            <w:noProof/>
            <w:webHidden/>
          </w:rPr>
          <w:fldChar w:fldCharType="separate"/>
        </w:r>
        <w:r w:rsidR="00D72C74">
          <w:rPr>
            <w:noProof/>
            <w:webHidden/>
          </w:rPr>
          <w:t>6</w:t>
        </w:r>
        <w:r w:rsidR="00D72C74">
          <w:rPr>
            <w:noProof/>
            <w:webHidden/>
          </w:rPr>
          <w:fldChar w:fldCharType="end"/>
        </w:r>
      </w:hyperlink>
    </w:p>
    <w:p w14:paraId="4B7B5506" w14:textId="4230E513" w:rsidR="00D72C74" w:rsidRDefault="00C60B20">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8567369" w:history="1">
        <w:r w:rsidR="00D72C74" w:rsidRPr="00C0761A">
          <w:rPr>
            <w:rStyle w:val="Hyperlink"/>
            <w:noProof/>
          </w:rPr>
          <w:t>3.1.</w:t>
        </w:r>
        <w:r w:rsidR="00D72C74">
          <w:rPr>
            <w:rFonts w:asciiTheme="minorHAnsi" w:eastAsiaTheme="minorEastAsia" w:hAnsiTheme="minorHAnsi" w:cstheme="minorBidi"/>
            <w:smallCaps w:val="0"/>
            <w:noProof/>
            <w:sz w:val="22"/>
            <w:szCs w:val="22"/>
            <w:lang w:eastAsia="en-ZA"/>
          </w:rPr>
          <w:tab/>
        </w:r>
        <w:r w:rsidR="00D72C74" w:rsidRPr="00C0761A">
          <w:rPr>
            <w:rStyle w:val="Hyperlink"/>
            <w:noProof/>
          </w:rPr>
          <w:t>PRODUCT/ SERVICE / SOLUTION REQUIREMENTS</w:t>
        </w:r>
        <w:r w:rsidR="00D72C74">
          <w:rPr>
            <w:noProof/>
            <w:webHidden/>
          </w:rPr>
          <w:tab/>
        </w:r>
        <w:r w:rsidR="00D72C74">
          <w:rPr>
            <w:noProof/>
            <w:webHidden/>
          </w:rPr>
          <w:fldChar w:fldCharType="begin"/>
        </w:r>
        <w:r w:rsidR="00D72C74">
          <w:rPr>
            <w:noProof/>
            <w:webHidden/>
          </w:rPr>
          <w:instrText xml:space="preserve"> PAGEREF _Toc88567369 \h </w:instrText>
        </w:r>
        <w:r w:rsidR="00D72C74">
          <w:rPr>
            <w:noProof/>
            <w:webHidden/>
          </w:rPr>
        </w:r>
        <w:r w:rsidR="00D72C74">
          <w:rPr>
            <w:noProof/>
            <w:webHidden/>
          </w:rPr>
          <w:fldChar w:fldCharType="separate"/>
        </w:r>
        <w:r w:rsidR="00D72C74">
          <w:rPr>
            <w:noProof/>
            <w:webHidden/>
          </w:rPr>
          <w:t>6</w:t>
        </w:r>
        <w:r w:rsidR="00D72C74">
          <w:rPr>
            <w:noProof/>
            <w:webHidden/>
          </w:rPr>
          <w:fldChar w:fldCharType="end"/>
        </w:r>
      </w:hyperlink>
    </w:p>
    <w:p w14:paraId="55799EC5" w14:textId="56AB9DDF" w:rsidR="00D72C74" w:rsidRDefault="00C60B20">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88567370" w:history="1">
        <w:r w:rsidR="00D72C74" w:rsidRPr="00C0761A">
          <w:rPr>
            <w:rStyle w:val="Hyperlink"/>
            <w:noProof/>
          </w:rPr>
          <w:t>4.</w:t>
        </w:r>
        <w:r w:rsidR="00D72C74">
          <w:rPr>
            <w:rFonts w:asciiTheme="minorHAnsi" w:eastAsiaTheme="minorEastAsia" w:hAnsiTheme="minorHAnsi" w:cstheme="minorBidi"/>
            <w:b w:val="0"/>
            <w:bCs w:val="0"/>
            <w:caps w:val="0"/>
            <w:noProof/>
            <w:sz w:val="22"/>
            <w:szCs w:val="22"/>
            <w:lang w:eastAsia="en-ZA"/>
          </w:rPr>
          <w:tab/>
        </w:r>
        <w:r w:rsidR="00D72C74" w:rsidRPr="00C0761A">
          <w:rPr>
            <w:rStyle w:val="Hyperlink"/>
            <w:noProof/>
          </w:rPr>
          <w:t>BID EVALUATION STAGES</w:t>
        </w:r>
        <w:r w:rsidR="00D72C74">
          <w:rPr>
            <w:noProof/>
            <w:webHidden/>
          </w:rPr>
          <w:tab/>
        </w:r>
        <w:r w:rsidR="00D72C74">
          <w:rPr>
            <w:noProof/>
            <w:webHidden/>
          </w:rPr>
          <w:fldChar w:fldCharType="begin"/>
        </w:r>
        <w:r w:rsidR="00D72C74">
          <w:rPr>
            <w:noProof/>
            <w:webHidden/>
          </w:rPr>
          <w:instrText xml:space="preserve"> PAGEREF _Toc88567370 \h </w:instrText>
        </w:r>
        <w:r w:rsidR="00D72C74">
          <w:rPr>
            <w:noProof/>
            <w:webHidden/>
          </w:rPr>
        </w:r>
        <w:r w:rsidR="00D72C74">
          <w:rPr>
            <w:noProof/>
            <w:webHidden/>
          </w:rPr>
          <w:fldChar w:fldCharType="separate"/>
        </w:r>
        <w:r w:rsidR="00D72C74">
          <w:rPr>
            <w:noProof/>
            <w:webHidden/>
          </w:rPr>
          <w:t>7</w:t>
        </w:r>
        <w:r w:rsidR="00D72C74">
          <w:rPr>
            <w:noProof/>
            <w:webHidden/>
          </w:rPr>
          <w:fldChar w:fldCharType="end"/>
        </w:r>
      </w:hyperlink>
    </w:p>
    <w:p w14:paraId="35CCD25E" w14:textId="28849C26" w:rsidR="00D72C74" w:rsidRDefault="00C60B20">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88567371" w:history="1">
        <w:r w:rsidR="00D72C74" w:rsidRPr="00C0761A">
          <w:rPr>
            <w:rStyle w:val="Hyperlink"/>
            <w:noProof/>
          </w:rPr>
          <w:t>ANNEX A.1:</w:t>
        </w:r>
        <w:r w:rsidR="00D72C74">
          <w:rPr>
            <w:rFonts w:asciiTheme="minorHAnsi" w:eastAsiaTheme="minorEastAsia" w:hAnsiTheme="minorHAnsi" w:cstheme="minorBidi"/>
            <w:b w:val="0"/>
            <w:bCs w:val="0"/>
            <w:caps w:val="0"/>
            <w:noProof/>
            <w:sz w:val="22"/>
            <w:szCs w:val="22"/>
            <w:lang w:eastAsia="en-ZA"/>
          </w:rPr>
          <w:tab/>
        </w:r>
        <w:r w:rsidR="00D72C74" w:rsidRPr="00C0761A">
          <w:rPr>
            <w:rStyle w:val="Hyperlink"/>
            <w:noProof/>
          </w:rPr>
          <w:t>ADMINISTRATIVE PRE-QUALIFICATION</w:t>
        </w:r>
        <w:r w:rsidR="00D72C74">
          <w:rPr>
            <w:noProof/>
            <w:webHidden/>
          </w:rPr>
          <w:tab/>
        </w:r>
        <w:r w:rsidR="00D72C74">
          <w:rPr>
            <w:noProof/>
            <w:webHidden/>
          </w:rPr>
          <w:fldChar w:fldCharType="begin"/>
        </w:r>
        <w:r w:rsidR="00D72C74">
          <w:rPr>
            <w:noProof/>
            <w:webHidden/>
          </w:rPr>
          <w:instrText xml:space="preserve"> PAGEREF _Toc88567371 \h </w:instrText>
        </w:r>
        <w:r w:rsidR="00D72C74">
          <w:rPr>
            <w:noProof/>
            <w:webHidden/>
          </w:rPr>
        </w:r>
        <w:r w:rsidR="00D72C74">
          <w:rPr>
            <w:noProof/>
            <w:webHidden/>
          </w:rPr>
          <w:fldChar w:fldCharType="separate"/>
        </w:r>
        <w:r w:rsidR="00D72C74">
          <w:rPr>
            <w:noProof/>
            <w:webHidden/>
          </w:rPr>
          <w:t>8</w:t>
        </w:r>
        <w:r w:rsidR="00D72C74">
          <w:rPr>
            <w:noProof/>
            <w:webHidden/>
          </w:rPr>
          <w:fldChar w:fldCharType="end"/>
        </w:r>
      </w:hyperlink>
    </w:p>
    <w:p w14:paraId="0DAF4215" w14:textId="10E08A42" w:rsidR="00D72C74" w:rsidRDefault="00C60B20">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88567372" w:history="1">
        <w:r w:rsidR="00D72C74" w:rsidRPr="00C0761A">
          <w:rPr>
            <w:rStyle w:val="Hyperlink"/>
            <w:noProof/>
          </w:rPr>
          <w:t>5.</w:t>
        </w:r>
        <w:r w:rsidR="00D72C74">
          <w:rPr>
            <w:rFonts w:asciiTheme="minorHAnsi" w:eastAsiaTheme="minorEastAsia" w:hAnsiTheme="minorHAnsi" w:cstheme="minorBidi"/>
            <w:b w:val="0"/>
            <w:bCs w:val="0"/>
            <w:caps w:val="0"/>
            <w:noProof/>
            <w:sz w:val="22"/>
            <w:szCs w:val="22"/>
            <w:lang w:eastAsia="en-ZA"/>
          </w:rPr>
          <w:tab/>
        </w:r>
        <w:r w:rsidR="00D72C74" w:rsidRPr="00C0761A">
          <w:rPr>
            <w:rStyle w:val="Hyperlink"/>
            <w:noProof/>
          </w:rPr>
          <w:t>ADMINISTRATIVE PRE-QUALIFICATION REQUIREMENTS</w:t>
        </w:r>
        <w:r w:rsidR="00D72C74">
          <w:rPr>
            <w:noProof/>
            <w:webHidden/>
          </w:rPr>
          <w:tab/>
        </w:r>
        <w:r w:rsidR="00D72C74">
          <w:rPr>
            <w:noProof/>
            <w:webHidden/>
          </w:rPr>
          <w:fldChar w:fldCharType="begin"/>
        </w:r>
        <w:r w:rsidR="00D72C74">
          <w:rPr>
            <w:noProof/>
            <w:webHidden/>
          </w:rPr>
          <w:instrText xml:space="preserve"> PAGEREF _Toc88567372 \h </w:instrText>
        </w:r>
        <w:r w:rsidR="00D72C74">
          <w:rPr>
            <w:noProof/>
            <w:webHidden/>
          </w:rPr>
        </w:r>
        <w:r w:rsidR="00D72C74">
          <w:rPr>
            <w:noProof/>
            <w:webHidden/>
          </w:rPr>
          <w:fldChar w:fldCharType="separate"/>
        </w:r>
        <w:r w:rsidR="00D72C74">
          <w:rPr>
            <w:noProof/>
            <w:webHidden/>
          </w:rPr>
          <w:t>8</w:t>
        </w:r>
        <w:r w:rsidR="00D72C74">
          <w:rPr>
            <w:noProof/>
            <w:webHidden/>
          </w:rPr>
          <w:fldChar w:fldCharType="end"/>
        </w:r>
      </w:hyperlink>
    </w:p>
    <w:p w14:paraId="1786E29E" w14:textId="2A4D5A6D" w:rsidR="00D72C74" w:rsidRDefault="00C60B20">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8567373" w:history="1">
        <w:r w:rsidR="00D72C74" w:rsidRPr="00C0761A">
          <w:rPr>
            <w:rStyle w:val="Hyperlink"/>
            <w:noProof/>
          </w:rPr>
          <w:t>5.1.</w:t>
        </w:r>
        <w:r w:rsidR="00D72C74">
          <w:rPr>
            <w:rFonts w:asciiTheme="minorHAnsi" w:eastAsiaTheme="minorEastAsia" w:hAnsiTheme="minorHAnsi" w:cstheme="minorBidi"/>
            <w:smallCaps w:val="0"/>
            <w:noProof/>
            <w:sz w:val="22"/>
            <w:szCs w:val="22"/>
            <w:lang w:eastAsia="en-ZA"/>
          </w:rPr>
          <w:tab/>
        </w:r>
        <w:r w:rsidR="00D72C74" w:rsidRPr="00C0761A">
          <w:rPr>
            <w:rStyle w:val="Hyperlink"/>
            <w:noProof/>
          </w:rPr>
          <w:t>ADMINISTRATIVE PRE-QUALIFICATION VERIFICATION</w:t>
        </w:r>
        <w:r w:rsidR="00D72C74">
          <w:rPr>
            <w:noProof/>
            <w:webHidden/>
          </w:rPr>
          <w:tab/>
        </w:r>
        <w:r w:rsidR="00D72C74">
          <w:rPr>
            <w:noProof/>
            <w:webHidden/>
          </w:rPr>
          <w:fldChar w:fldCharType="begin"/>
        </w:r>
        <w:r w:rsidR="00D72C74">
          <w:rPr>
            <w:noProof/>
            <w:webHidden/>
          </w:rPr>
          <w:instrText xml:space="preserve"> PAGEREF _Toc88567373 \h </w:instrText>
        </w:r>
        <w:r w:rsidR="00D72C74">
          <w:rPr>
            <w:noProof/>
            <w:webHidden/>
          </w:rPr>
        </w:r>
        <w:r w:rsidR="00D72C74">
          <w:rPr>
            <w:noProof/>
            <w:webHidden/>
          </w:rPr>
          <w:fldChar w:fldCharType="separate"/>
        </w:r>
        <w:r w:rsidR="00D72C74">
          <w:rPr>
            <w:noProof/>
            <w:webHidden/>
          </w:rPr>
          <w:t>8</w:t>
        </w:r>
        <w:r w:rsidR="00D72C74">
          <w:rPr>
            <w:noProof/>
            <w:webHidden/>
          </w:rPr>
          <w:fldChar w:fldCharType="end"/>
        </w:r>
      </w:hyperlink>
    </w:p>
    <w:p w14:paraId="2CB089B6" w14:textId="7F0C8645" w:rsidR="00D72C74" w:rsidRDefault="00C60B20">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8567374" w:history="1">
        <w:r w:rsidR="00D72C74" w:rsidRPr="00C0761A">
          <w:rPr>
            <w:rStyle w:val="Hyperlink"/>
            <w:noProof/>
          </w:rPr>
          <w:t>5.2.</w:t>
        </w:r>
        <w:r w:rsidR="00D72C74">
          <w:rPr>
            <w:rFonts w:asciiTheme="minorHAnsi" w:eastAsiaTheme="minorEastAsia" w:hAnsiTheme="minorHAnsi" w:cstheme="minorBidi"/>
            <w:smallCaps w:val="0"/>
            <w:noProof/>
            <w:sz w:val="22"/>
            <w:szCs w:val="22"/>
            <w:lang w:eastAsia="en-ZA"/>
          </w:rPr>
          <w:tab/>
        </w:r>
        <w:r w:rsidR="00D72C74" w:rsidRPr="00C0761A">
          <w:rPr>
            <w:rStyle w:val="Hyperlink"/>
            <w:noProof/>
          </w:rPr>
          <w:t>ADMINISTRATIVE PRE-QUALIFICATION REQUIREMENTS</w:t>
        </w:r>
        <w:r w:rsidR="00D72C74">
          <w:rPr>
            <w:noProof/>
            <w:webHidden/>
          </w:rPr>
          <w:tab/>
        </w:r>
        <w:r w:rsidR="00D72C74">
          <w:rPr>
            <w:noProof/>
            <w:webHidden/>
          </w:rPr>
          <w:fldChar w:fldCharType="begin"/>
        </w:r>
        <w:r w:rsidR="00D72C74">
          <w:rPr>
            <w:noProof/>
            <w:webHidden/>
          </w:rPr>
          <w:instrText xml:space="preserve"> PAGEREF _Toc88567374 \h </w:instrText>
        </w:r>
        <w:r w:rsidR="00D72C74">
          <w:rPr>
            <w:noProof/>
            <w:webHidden/>
          </w:rPr>
        </w:r>
        <w:r w:rsidR="00D72C74">
          <w:rPr>
            <w:noProof/>
            <w:webHidden/>
          </w:rPr>
          <w:fldChar w:fldCharType="separate"/>
        </w:r>
        <w:r w:rsidR="00D72C74">
          <w:rPr>
            <w:noProof/>
            <w:webHidden/>
          </w:rPr>
          <w:t>8</w:t>
        </w:r>
        <w:r w:rsidR="00D72C74">
          <w:rPr>
            <w:noProof/>
            <w:webHidden/>
          </w:rPr>
          <w:fldChar w:fldCharType="end"/>
        </w:r>
      </w:hyperlink>
    </w:p>
    <w:p w14:paraId="0B9FDB72" w14:textId="7A6C157F" w:rsidR="00D72C74" w:rsidRDefault="00C60B20">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88567375" w:history="1">
        <w:r w:rsidR="00D72C74" w:rsidRPr="00C0761A">
          <w:rPr>
            <w:rStyle w:val="Hyperlink"/>
            <w:noProof/>
          </w:rPr>
          <w:t>6.</w:t>
        </w:r>
        <w:r w:rsidR="00D72C74">
          <w:rPr>
            <w:rFonts w:asciiTheme="minorHAnsi" w:eastAsiaTheme="minorEastAsia" w:hAnsiTheme="minorHAnsi" w:cstheme="minorBidi"/>
            <w:b w:val="0"/>
            <w:bCs w:val="0"/>
            <w:caps w:val="0"/>
            <w:noProof/>
            <w:sz w:val="22"/>
            <w:szCs w:val="22"/>
            <w:lang w:eastAsia="en-ZA"/>
          </w:rPr>
          <w:tab/>
        </w:r>
        <w:r w:rsidR="00D72C74" w:rsidRPr="00C0761A">
          <w:rPr>
            <w:rStyle w:val="Hyperlink"/>
            <w:noProof/>
          </w:rPr>
          <w:t>TECHNICAL MANDATORY</w:t>
        </w:r>
        <w:r w:rsidR="00D72C74">
          <w:rPr>
            <w:noProof/>
            <w:webHidden/>
          </w:rPr>
          <w:tab/>
        </w:r>
        <w:r w:rsidR="00D72C74">
          <w:rPr>
            <w:noProof/>
            <w:webHidden/>
          </w:rPr>
          <w:fldChar w:fldCharType="begin"/>
        </w:r>
        <w:r w:rsidR="00D72C74">
          <w:rPr>
            <w:noProof/>
            <w:webHidden/>
          </w:rPr>
          <w:instrText xml:space="preserve"> PAGEREF _Toc88567375 \h </w:instrText>
        </w:r>
        <w:r w:rsidR="00D72C74">
          <w:rPr>
            <w:noProof/>
            <w:webHidden/>
          </w:rPr>
        </w:r>
        <w:r w:rsidR="00D72C74">
          <w:rPr>
            <w:noProof/>
            <w:webHidden/>
          </w:rPr>
          <w:fldChar w:fldCharType="separate"/>
        </w:r>
        <w:r w:rsidR="00D72C74">
          <w:rPr>
            <w:noProof/>
            <w:webHidden/>
          </w:rPr>
          <w:t>9</w:t>
        </w:r>
        <w:r w:rsidR="00D72C74">
          <w:rPr>
            <w:noProof/>
            <w:webHidden/>
          </w:rPr>
          <w:fldChar w:fldCharType="end"/>
        </w:r>
      </w:hyperlink>
    </w:p>
    <w:p w14:paraId="0EB24D1A" w14:textId="02E94384" w:rsidR="00D72C74" w:rsidRDefault="00C60B20">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8567376" w:history="1">
        <w:r w:rsidR="00D72C74" w:rsidRPr="00C0761A">
          <w:rPr>
            <w:rStyle w:val="Hyperlink"/>
            <w:noProof/>
          </w:rPr>
          <w:t>6.1.</w:t>
        </w:r>
        <w:r w:rsidR="00D72C74">
          <w:rPr>
            <w:rFonts w:asciiTheme="minorHAnsi" w:eastAsiaTheme="minorEastAsia" w:hAnsiTheme="minorHAnsi" w:cstheme="minorBidi"/>
            <w:smallCaps w:val="0"/>
            <w:noProof/>
            <w:sz w:val="22"/>
            <w:szCs w:val="22"/>
            <w:lang w:eastAsia="en-ZA"/>
          </w:rPr>
          <w:tab/>
        </w:r>
        <w:r w:rsidR="00D72C74" w:rsidRPr="00C0761A">
          <w:rPr>
            <w:rStyle w:val="Hyperlink"/>
            <w:noProof/>
          </w:rPr>
          <w:t>INSTRUCTION AND EVALUATION CRITERIA</w:t>
        </w:r>
        <w:r w:rsidR="00D72C74">
          <w:rPr>
            <w:noProof/>
            <w:webHidden/>
          </w:rPr>
          <w:tab/>
        </w:r>
        <w:r w:rsidR="00D72C74">
          <w:rPr>
            <w:noProof/>
            <w:webHidden/>
          </w:rPr>
          <w:fldChar w:fldCharType="begin"/>
        </w:r>
        <w:r w:rsidR="00D72C74">
          <w:rPr>
            <w:noProof/>
            <w:webHidden/>
          </w:rPr>
          <w:instrText xml:space="preserve"> PAGEREF _Toc88567376 \h </w:instrText>
        </w:r>
        <w:r w:rsidR="00D72C74">
          <w:rPr>
            <w:noProof/>
            <w:webHidden/>
          </w:rPr>
        </w:r>
        <w:r w:rsidR="00D72C74">
          <w:rPr>
            <w:noProof/>
            <w:webHidden/>
          </w:rPr>
          <w:fldChar w:fldCharType="separate"/>
        </w:r>
        <w:r w:rsidR="00D72C74">
          <w:rPr>
            <w:noProof/>
            <w:webHidden/>
          </w:rPr>
          <w:t>9</w:t>
        </w:r>
        <w:r w:rsidR="00D72C74">
          <w:rPr>
            <w:noProof/>
            <w:webHidden/>
          </w:rPr>
          <w:fldChar w:fldCharType="end"/>
        </w:r>
      </w:hyperlink>
    </w:p>
    <w:p w14:paraId="6944AA1F" w14:textId="266A7CD7" w:rsidR="00D72C74" w:rsidRDefault="00C60B20">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8567377" w:history="1">
        <w:r w:rsidR="00D72C74" w:rsidRPr="00C0761A">
          <w:rPr>
            <w:rStyle w:val="Hyperlink"/>
            <w:noProof/>
          </w:rPr>
          <w:t>6.2.</w:t>
        </w:r>
        <w:r w:rsidR="00D72C74">
          <w:rPr>
            <w:rFonts w:asciiTheme="minorHAnsi" w:eastAsiaTheme="minorEastAsia" w:hAnsiTheme="minorHAnsi" w:cstheme="minorBidi"/>
            <w:smallCaps w:val="0"/>
            <w:noProof/>
            <w:sz w:val="22"/>
            <w:szCs w:val="22"/>
            <w:lang w:eastAsia="en-ZA"/>
          </w:rPr>
          <w:tab/>
        </w:r>
        <w:r w:rsidR="00D72C74" w:rsidRPr="00C0761A">
          <w:rPr>
            <w:rStyle w:val="Hyperlink"/>
            <w:noProof/>
          </w:rPr>
          <w:t>TECHNICAL MANDATORY REQUIREMENTS</w:t>
        </w:r>
        <w:r w:rsidR="00D72C74">
          <w:rPr>
            <w:noProof/>
            <w:webHidden/>
          </w:rPr>
          <w:tab/>
        </w:r>
        <w:r w:rsidR="00D72C74">
          <w:rPr>
            <w:noProof/>
            <w:webHidden/>
          </w:rPr>
          <w:fldChar w:fldCharType="begin"/>
        </w:r>
        <w:r w:rsidR="00D72C74">
          <w:rPr>
            <w:noProof/>
            <w:webHidden/>
          </w:rPr>
          <w:instrText xml:space="preserve"> PAGEREF _Toc88567377 \h </w:instrText>
        </w:r>
        <w:r w:rsidR="00D72C74">
          <w:rPr>
            <w:noProof/>
            <w:webHidden/>
          </w:rPr>
        </w:r>
        <w:r w:rsidR="00D72C74">
          <w:rPr>
            <w:noProof/>
            <w:webHidden/>
          </w:rPr>
          <w:fldChar w:fldCharType="separate"/>
        </w:r>
        <w:r w:rsidR="00D72C74">
          <w:rPr>
            <w:noProof/>
            <w:webHidden/>
          </w:rPr>
          <w:t>9</w:t>
        </w:r>
        <w:r w:rsidR="00D72C74">
          <w:rPr>
            <w:noProof/>
            <w:webHidden/>
          </w:rPr>
          <w:fldChar w:fldCharType="end"/>
        </w:r>
      </w:hyperlink>
    </w:p>
    <w:p w14:paraId="0A3F52A3" w14:textId="08BE2E7D" w:rsidR="00D72C74" w:rsidRDefault="00C60B20">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8567378" w:history="1">
        <w:r w:rsidR="00D72C74" w:rsidRPr="00C0761A">
          <w:rPr>
            <w:rStyle w:val="Hyperlink"/>
            <w:noProof/>
          </w:rPr>
          <w:t>6.3.</w:t>
        </w:r>
        <w:r w:rsidR="00D72C74">
          <w:rPr>
            <w:rFonts w:asciiTheme="minorHAnsi" w:eastAsiaTheme="minorEastAsia" w:hAnsiTheme="minorHAnsi" w:cstheme="minorBidi"/>
            <w:smallCaps w:val="0"/>
            <w:noProof/>
            <w:sz w:val="22"/>
            <w:szCs w:val="22"/>
            <w:lang w:eastAsia="en-ZA"/>
          </w:rPr>
          <w:tab/>
        </w:r>
        <w:r w:rsidR="00D72C74" w:rsidRPr="00C0761A">
          <w:rPr>
            <w:rStyle w:val="Hyperlink"/>
            <w:noProof/>
          </w:rPr>
          <w:t>DECLARATION OF COMPLIANCE</w:t>
        </w:r>
        <w:r w:rsidR="00D72C74">
          <w:rPr>
            <w:noProof/>
            <w:webHidden/>
          </w:rPr>
          <w:tab/>
        </w:r>
        <w:r w:rsidR="00D72C74">
          <w:rPr>
            <w:noProof/>
            <w:webHidden/>
          </w:rPr>
          <w:fldChar w:fldCharType="begin"/>
        </w:r>
        <w:r w:rsidR="00D72C74">
          <w:rPr>
            <w:noProof/>
            <w:webHidden/>
          </w:rPr>
          <w:instrText xml:space="preserve"> PAGEREF _Toc88567378 \h </w:instrText>
        </w:r>
        <w:r w:rsidR="00D72C74">
          <w:rPr>
            <w:noProof/>
            <w:webHidden/>
          </w:rPr>
        </w:r>
        <w:r w:rsidR="00D72C74">
          <w:rPr>
            <w:noProof/>
            <w:webHidden/>
          </w:rPr>
          <w:fldChar w:fldCharType="separate"/>
        </w:r>
        <w:r w:rsidR="00D72C74">
          <w:rPr>
            <w:noProof/>
            <w:webHidden/>
          </w:rPr>
          <w:t>10</w:t>
        </w:r>
        <w:r w:rsidR="00D72C74">
          <w:rPr>
            <w:noProof/>
            <w:webHidden/>
          </w:rPr>
          <w:fldChar w:fldCharType="end"/>
        </w:r>
      </w:hyperlink>
    </w:p>
    <w:p w14:paraId="3A51F5DB" w14:textId="673B1957" w:rsidR="00D72C74" w:rsidRDefault="00C60B20">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88567379" w:history="1">
        <w:r w:rsidR="00D72C74" w:rsidRPr="00C0761A">
          <w:rPr>
            <w:rStyle w:val="Hyperlink"/>
            <w:noProof/>
          </w:rPr>
          <w:t>7.</w:t>
        </w:r>
        <w:r w:rsidR="00D72C74">
          <w:rPr>
            <w:rFonts w:asciiTheme="minorHAnsi" w:eastAsiaTheme="minorEastAsia" w:hAnsiTheme="minorHAnsi" w:cstheme="minorBidi"/>
            <w:b w:val="0"/>
            <w:bCs w:val="0"/>
            <w:caps w:val="0"/>
            <w:noProof/>
            <w:sz w:val="22"/>
            <w:szCs w:val="22"/>
            <w:lang w:eastAsia="en-ZA"/>
          </w:rPr>
          <w:tab/>
        </w:r>
        <w:r w:rsidR="00D72C74" w:rsidRPr="00C0761A">
          <w:rPr>
            <w:rStyle w:val="Hyperlink"/>
            <w:noProof/>
          </w:rPr>
          <w:t>TECHNICAL FUNCTIONALITY EVALUATION REQUIREMENTS</w:t>
        </w:r>
        <w:r w:rsidR="00D72C74">
          <w:rPr>
            <w:noProof/>
            <w:webHidden/>
          </w:rPr>
          <w:tab/>
        </w:r>
        <w:r w:rsidR="00D72C74">
          <w:rPr>
            <w:noProof/>
            <w:webHidden/>
          </w:rPr>
          <w:fldChar w:fldCharType="begin"/>
        </w:r>
        <w:r w:rsidR="00D72C74">
          <w:rPr>
            <w:noProof/>
            <w:webHidden/>
          </w:rPr>
          <w:instrText xml:space="preserve"> PAGEREF _Toc88567379 \h </w:instrText>
        </w:r>
        <w:r w:rsidR="00D72C74">
          <w:rPr>
            <w:noProof/>
            <w:webHidden/>
          </w:rPr>
        </w:r>
        <w:r w:rsidR="00D72C74">
          <w:rPr>
            <w:noProof/>
            <w:webHidden/>
          </w:rPr>
          <w:fldChar w:fldCharType="separate"/>
        </w:r>
        <w:r w:rsidR="00D72C74">
          <w:rPr>
            <w:noProof/>
            <w:webHidden/>
          </w:rPr>
          <w:t>11</w:t>
        </w:r>
        <w:r w:rsidR="00D72C74">
          <w:rPr>
            <w:noProof/>
            <w:webHidden/>
          </w:rPr>
          <w:fldChar w:fldCharType="end"/>
        </w:r>
      </w:hyperlink>
    </w:p>
    <w:p w14:paraId="7551A6B3" w14:textId="7D00CA2A" w:rsidR="00D72C74" w:rsidRDefault="00C60B20">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88567380" w:history="1">
        <w:r w:rsidR="00D72C74" w:rsidRPr="00C0761A">
          <w:rPr>
            <w:rStyle w:val="Hyperlink"/>
            <w:noProof/>
          </w:rPr>
          <w:t>ANNEX A.2:</w:t>
        </w:r>
        <w:r w:rsidR="00D72C74">
          <w:rPr>
            <w:rFonts w:asciiTheme="minorHAnsi" w:eastAsiaTheme="minorEastAsia" w:hAnsiTheme="minorHAnsi" w:cstheme="minorBidi"/>
            <w:b w:val="0"/>
            <w:bCs w:val="0"/>
            <w:caps w:val="0"/>
            <w:noProof/>
            <w:sz w:val="22"/>
            <w:szCs w:val="22"/>
            <w:lang w:eastAsia="en-ZA"/>
          </w:rPr>
          <w:tab/>
        </w:r>
        <w:r w:rsidR="00D72C74" w:rsidRPr="00C0761A">
          <w:rPr>
            <w:rStyle w:val="Hyperlink"/>
            <w:noProof/>
          </w:rPr>
          <w:t>SPECIAL CONDITIONS OF CONTRACT (SCC)</w:t>
        </w:r>
        <w:r w:rsidR="00D72C74">
          <w:rPr>
            <w:noProof/>
            <w:webHidden/>
          </w:rPr>
          <w:tab/>
        </w:r>
        <w:r w:rsidR="00D72C74">
          <w:rPr>
            <w:noProof/>
            <w:webHidden/>
          </w:rPr>
          <w:fldChar w:fldCharType="begin"/>
        </w:r>
        <w:r w:rsidR="00D72C74">
          <w:rPr>
            <w:noProof/>
            <w:webHidden/>
          </w:rPr>
          <w:instrText xml:space="preserve"> PAGEREF _Toc88567380 \h </w:instrText>
        </w:r>
        <w:r w:rsidR="00D72C74">
          <w:rPr>
            <w:noProof/>
            <w:webHidden/>
          </w:rPr>
        </w:r>
        <w:r w:rsidR="00D72C74">
          <w:rPr>
            <w:noProof/>
            <w:webHidden/>
          </w:rPr>
          <w:fldChar w:fldCharType="separate"/>
        </w:r>
        <w:r w:rsidR="00D72C74">
          <w:rPr>
            <w:noProof/>
            <w:webHidden/>
          </w:rPr>
          <w:t>12</w:t>
        </w:r>
        <w:r w:rsidR="00D72C74">
          <w:rPr>
            <w:noProof/>
            <w:webHidden/>
          </w:rPr>
          <w:fldChar w:fldCharType="end"/>
        </w:r>
      </w:hyperlink>
    </w:p>
    <w:p w14:paraId="5875208E" w14:textId="66F26D07" w:rsidR="00D72C74" w:rsidRDefault="00C60B20">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88567381" w:history="1">
        <w:r w:rsidR="00D72C74" w:rsidRPr="00C0761A">
          <w:rPr>
            <w:rStyle w:val="Hyperlink"/>
            <w:noProof/>
          </w:rPr>
          <w:t>8.</w:t>
        </w:r>
        <w:r w:rsidR="00D72C74">
          <w:rPr>
            <w:rFonts w:asciiTheme="minorHAnsi" w:eastAsiaTheme="minorEastAsia" w:hAnsiTheme="minorHAnsi" w:cstheme="minorBidi"/>
            <w:b w:val="0"/>
            <w:bCs w:val="0"/>
            <w:caps w:val="0"/>
            <w:noProof/>
            <w:sz w:val="22"/>
            <w:szCs w:val="22"/>
            <w:lang w:eastAsia="en-ZA"/>
          </w:rPr>
          <w:tab/>
        </w:r>
        <w:r w:rsidR="00D72C74" w:rsidRPr="00C0761A">
          <w:rPr>
            <w:rStyle w:val="Hyperlink"/>
            <w:noProof/>
          </w:rPr>
          <w:t>SPECIAL CONDITIONS OF CONTRACT</w:t>
        </w:r>
        <w:r w:rsidR="00D72C74">
          <w:rPr>
            <w:noProof/>
            <w:webHidden/>
          </w:rPr>
          <w:tab/>
        </w:r>
        <w:r w:rsidR="00D72C74">
          <w:rPr>
            <w:noProof/>
            <w:webHidden/>
          </w:rPr>
          <w:fldChar w:fldCharType="begin"/>
        </w:r>
        <w:r w:rsidR="00D72C74">
          <w:rPr>
            <w:noProof/>
            <w:webHidden/>
          </w:rPr>
          <w:instrText xml:space="preserve"> PAGEREF _Toc88567381 \h </w:instrText>
        </w:r>
        <w:r w:rsidR="00D72C74">
          <w:rPr>
            <w:noProof/>
            <w:webHidden/>
          </w:rPr>
        </w:r>
        <w:r w:rsidR="00D72C74">
          <w:rPr>
            <w:noProof/>
            <w:webHidden/>
          </w:rPr>
          <w:fldChar w:fldCharType="separate"/>
        </w:r>
        <w:r w:rsidR="00D72C74">
          <w:rPr>
            <w:noProof/>
            <w:webHidden/>
          </w:rPr>
          <w:t>12</w:t>
        </w:r>
        <w:r w:rsidR="00D72C74">
          <w:rPr>
            <w:noProof/>
            <w:webHidden/>
          </w:rPr>
          <w:fldChar w:fldCharType="end"/>
        </w:r>
      </w:hyperlink>
    </w:p>
    <w:p w14:paraId="206EC76C" w14:textId="311BE8C6" w:rsidR="00D72C74" w:rsidRDefault="00C60B20">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8567382" w:history="1">
        <w:r w:rsidR="00D72C74" w:rsidRPr="00C0761A">
          <w:rPr>
            <w:rStyle w:val="Hyperlink"/>
            <w:noProof/>
          </w:rPr>
          <w:t>8.1.</w:t>
        </w:r>
        <w:r w:rsidR="00D72C74">
          <w:rPr>
            <w:rFonts w:asciiTheme="minorHAnsi" w:eastAsiaTheme="minorEastAsia" w:hAnsiTheme="minorHAnsi" w:cstheme="minorBidi"/>
            <w:smallCaps w:val="0"/>
            <w:noProof/>
            <w:sz w:val="22"/>
            <w:szCs w:val="22"/>
            <w:lang w:eastAsia="en-ZA"/>
          </w:rPr>
          <w:tab/>
        </w:r>
        <w:r w:rsidR="00D72C74" w:rsidRPr="00C0761A">
          <w:rPr>
            <w:rStyle w:val="Hyperlink"/>
            <w:noProof/>
          </w:rPr>
          <w:t>INSTRUCTION</w:t>
        </w:r>
        <w:r w:rsidR="00D72C74">
          <w:rPr>
            <w:noProof/>
            <w:webHidden/>
          </w:rPr>
          <w:tab/>
        </w:r>
        <w:r w:rsidR="00D72C74">
          <w:rPr>
            <w:noProof/>
            <w:webHidden/>
          </w:rPr>
          <w:fldChar w:fldCharType="begin"/>
        </w:r>
        <w:r w:rsidR="00D72C74">
          <w:rPr>
            <w:noProof/>
            <w:webHidden/>
          </w:rPr>
          <w:instrText xml:space="preserve"> PAGEREF _Toc88567382 \h </w:instrText>
        </w:r>
        <w:r w:rsidR="00D72C74">
          <w:rPr>
            <w:noProof/>
            <w:webHidden/>
          </w:rPr>
        </w:r>
        <w:r w:rsidR="00D72C74">
          <w:rPr>
            <w:noProof/>
            <w:webHidden/>
          </w:rPr>
          <w:fldChar w:fldCharType="separate"/>
        </w:r>
        <w:r w:rsidR="00D72C74">
          <w:rPr>
            <w:noProof/>
            <w:webHidden/>
          </w:rPr>
          <w:t>12</w:t>
        </w:r>
        <w:r w:rsidR="00D72C74">
          <w:rPr>
            <w:noProof/>
            <w:webHidden/>
          </w:rPr>
          <w:fldChar w:fldCharType="end"/>
        </w:r>
      </w:hyperlink>
    </w:p>
    <w:p w14:paraId="54E539EC" w14:textId="1FB2C024" w:rsidR="00D72C74" w:rsidRDefault="00C60B20">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8567383" w:history="1">
        <w:r w:rsidR="00D72C74" w:rsidRPr="00C0761A">
          <w:rPr>
            <w:rStyle w:val="Hyperlink"/>
            <w:noProof/>
          </w:rPr>
          <w:t>8.2.</w:t>
        </w:r>
        <w:r w:rsidR="00D72C74">
          <w:rPr>
            <w:rFonts w:asciiTheme="minorHAnsi" w:eastAsiaTheme="minorEastAsia" w:hAnsiTheme="minorHAnsi" w:cstheme="minorBidi"/>
            <w:smallCaps w:val="0"/>
            <w:noProof/>
            <w:sz w:val="22"/>
            <w:szCs w:val="22"/>
            <w:lang w:eastAsia="en-ZA"/>
          </w:rPr>
          <w:tab/>
        </w:r>
        <w:r w:rsidR="00D72C74" w:rsidRPr="00C0761A">
          <w:rPr>
            <w:rStyle w:val="Hyperlink"/>
            <w:noProof/>
          </w:rPr>
          <w:t>SPECIAL CONDITIONS OF CONTRACT</w:t>
        </w:r>
        <w:r w:rsidR="00D72C74">
          <w:rPr>
            <w:noProof/>
            <w:webHidden/>
          </w:rPr>
          <w:tab/>
        </w:r>
        <w:r w:rsidR="00D72C74">
          <w:rPr>
            <w:noProof/>
            <w:webHidden/>
          </w:rPr>
          <w:fldChar w:fldCharType="begin"/>
        </w:r>
        <w:r w:rsidR="00D72C74">
          <w:rPr>
            <w:noProof/>
            <w:webHidden/>
          </w:rPr>
          <w:instrText xml:space="preserve"> PAGEREF _Toc88567383 \h </w:instrText>
        </w:r>
        <w:r w:rsidR="00D72C74">
          <w:rPr>
            <w:noProof/>
            <w:webHidden/>
          </w:rPr>
        </w:r>
        <w:r w:rsidR="00D72C74">
          <w:rPr>
            <w:noProof/>
            <w:webHidden/>
          </w:rPr>
          <w:fldChar w:fldCharType="separate"/>
        </w:r>
        <w:r w:rsidR="00D72C74">
          <w:rPr>
            <w:noProof/>
            <w:webHidden/>
          </w:rPr>
          <w:t>12</w:t>
        </w:r>
        <w:r w:rsidR="00D72C74">
          <w:rPr>
            <w:noProof/>
            <w:webHidden/>
          </w:rPr>
          <w:fldChar w:fldCharType="end"/>
        </w:r>
      </w:hyperlink>
    </w:p>
    <w:p w14:paraId="78EBFBB5" w14:textId="0CB39F54" w:rsidR="00D72C74" w:rsidRDefault="00C60B20">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8567384" w:history="1">
        <w:r w:rsidR="00D72C74" w:rsidRPr="00C0761A">
          <w:rPr>
            <w:rStyle w:val="Hyperlink"/>
            <w:noProof/>
          </w:rPr>
          <w:t>8.3.</w:t>
        </w:r>
        <w:r w:rsidR="00D72C74">
          <w:rPr>
            <w:rFonts w:asciiTheme="minorHAnsi" w:eastAsiaTheme="minorEastAsia" w:hAnsiTheme="minorHAnsi" w:cstheme="minorBidi"/>
            <w:smallCaps w:val="0"/>
            <w:noProof/>
            <w:sz w:val="22"/>
            <w:szCs w:val="22"/>
            <w:lang w:eastAsia="en-ZA"/>
          </w:rPr>
          <w:tab/>
        </w:r>
        <w:r w:rsidR="00D72C74" w:rsidRPr="00C0761A">
          <w:rPr>
            <w:rStyle w:val="Hyperlink"/>
            <w:noProof/>
          </w:rPr>
          <w:t>DECLARATION OF COMPLIANCE</w:t>
        </w:r>
        <w:r w:rsidR="00D72C74">
          <w:rPr>
            <w:noProof/>
            <w:webHidden/>
          </w:rPr>
          <w:tab/>
        </w:r>
        <w:r w:rsidR="00D72C74">
          <w:rPr>
            <w:noProof/>
            <w:webHidden/>
          </w:rPr>
          <w:fldChar w:fldCharType="begin"/>
        </w:r>
        <w:r w:rsidR="00D72C74">
          <w:rPr>
            <w:noProof/>
            <w:webHidden/>
          </w:rPr>
          <w:instrText xml:space="preserve"> PAGEREF _Toc88567384 \h </w:instrText>
        </w:r>
        <w:r w:rsidR="00D72C74">
          <w:rPr>
            <w:noProof/>
            <w:webHidden/>
          </w:rPr>
        </w:r>
        <w:r w:rsidR="00D72C74">
          <w:rPr>
            <w:noProof/>
            <w:webHidden/>
          </w:rPr>
          <w:fldChar w:fldCharType="separate"/>
        </w:r>
        <w:r w:rsidR="00D72C74">
          <w:rPr>
            <w:noProof/>
            <w:webHidden/>
          </w:rPr>
          <w:t>18</w:t>
        </w:r>
        <w:r w:rsidR="00D72C74">
          <w:rPr>
            <w:noProof/>
            <w:webHidden/>
          </w:rPr>
          <w:fldChar w:fldCharType="end"/>
        </w:r>
      </w:hyperlink>
    </w:p>
    <w:p w14:paraId="10243AF4" w14:textId="6D4700A2" w:rsidR="00D72C74" w:rsidRDefault="00C60B20">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88567385" w:history="1">
        <w:r w:rsidR="00D72C74" w:rsidRPr="00C0761A">
          <w:rPr>
            <w:rStyle w:val="Hyperlink"/>
            <w:noProof/>
          </w:rPr>
          <w:t>ANNEX A.3:</w:t>
        </w:r>
        <w:r w:rsidR="00D72C74">
          <w:rPr>
            <w:rFonts w:asciiTheme="minorHAnsi" w:eastAsiaTheme="minorEastAsia" w:hAnsiTheme="minorHAnsi" w:cstheme="minorBidi"/>
            <w:b w:val="0"/>
            <w:bCs w:val="0"/>
            <w:caps w:val="0"/>
            <w:noProof/>
            <w:sz w:val="22"/>
            <w:szCs w:val="22"/>
            <w:lang w:eastAsia="en-ZA"/>
          </w:rPr>
          <w:tab/>
        </w:r>
        <w:r w:rsidR="00D72C74" w:rsidRPr="00C0761A">
          <w:rPr>
            <w:rStyle w:val="Hyperlink"/>
            <w:noProof/>
          </w:rPr>
          <w:t>COSTING AND PRICING</w:t>
        </w:r>
        <w:r w:rsidR="00D72C74">
          <w:rPr>
            <w:noProof/>
            <w:webHidden/>
          </w:rPr>
          <w:tab/>
        </w:r>
        <w:r w:rsidR="00D72C74">
          <w:rPr>
            <w:noProof/>
            <w:webHidden/>
          </w:rPr>
          <w:fldChar w:fldCharType="begin"/>
        </w:r>
        <w:r w:rsidR="00D72C74">
          <w:rPr>
            <w:noProof/>
            <w:webHidden/>
          </w:rPr>
          <w:instrText xml:space="preserve"> PAGEREF _Toc88567385 \h </w:instrText>
        </w:r>
        <w:r w:rsidR="00D72C74">
          <w:rPr>
            <w:noProof/>
            <w:webHidden/>
          </w:rPr>
        </w:r>
        <w:r w:rsidR="00D72C74">
          <w:rPr>
            <w:noProof/>
            <w:webHidden/>
          </w:rPr>
          <w:fldChar w:fldCharType="separate"/>
        </w:r>
        <w:r w:rsidR="00D72C74">
          <w:rPr>
            <w:noProof/>
            <w:webHidden/>
          </w:rPr>
          <w:t>19</w:t>
        </w:r>
        <w:r w:rsidR="00D72C74">
          <w:rPr>
            <w:noProof/>
            <w:webHidden/>
          </w:rPr>
          <w:fldChar w:fldCharType="end"/>
        </w:r>
      </w:hyperlink>
    </w:p>
    <w:p w14:paraId="58F66134" w14:textId="1015AC09" w:rsidR="00D72C74" w:rsidRDefault="00C60B20">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88567386" w:history="1">
        <w:r w:rsidR="00D72C74" w:rsidRPr="00C0761A">
          <w:rPr>
            <w:rStyle w:val="Hyperlink"/>
            <w:noProof/>
          </w:rPr>
          <w:t>9.</w:t>
        </w:r>
        <w:r w:rsidR="00D72C74">
          <w:rPr>
            <w:rFonts w:asciiTheme="minorHAnsi" w:eastAsiaTheme="minorEastAsia" w:hAnsiTheme="minorHAnsi" w:cstheme="minorBidi"/>
            <w:b w:val="0"/>
            <w:bCs w:val="0"/>
            <w:caps w:val="0"/>
            <w:noProof/>
            <w:sz w:val="22"/>
            <w:szCs w:val="22"/>
            <w:lang w:eastAsia="en-ZA"/>
          </w:rPr>
          <w:tab/>
        </w:r>
        <w:r w:rsidR="00D72C74" w:rsidRPr="00C0761A">
          <w:rPr>
            <w:rStyle w:val="Hyperlink"/>
            <w:noProof/>
          </w:rPr>
          <w:t>COSTING AND PRICING</w:t>
        </w:r>
        <w:r w:rsidR="00D72C74">
          <w:rPr>
            <w:noProof/>
            <w:webHidden/>
          </w:rPr>
          <w:tab/>
        </w:r>
        <w:r w:rsidR="00D72C74">
          <w:rPr>
            <w:noProof/>
            <w:webHidden/>
          </w:rPr>
          <w:fldChar w:fldCharType="begin"/>
        </w:r>
        <w:r w:rsidR="00D72C74">
          <w:rPr>
            <w:noProof/>
            <w:webHidden/>
          </w:rPr>
          <w:instrText xml:space="preserve"> PAGEREF _Toc88567386 \h </w:instrText>
        </w:r>
        <w:r w:rsidR="00D72C74">
          <w:rPr>
            <w:noProof/>
            <w:webHidden/>
          </w:rPr>
        </w:r>
        <w:r w:rsidR="00D72C74">
          <w:rPr>
            <w:noProof/>
            <w:webHidden/>
          </w:rPr>
          <w:fldChar w:fldCharType="separate"/>
        </w:r>
        <w:r w:rsidR="00D72C74">
          <w:rPr>
            <w:noProof/>
            <w:webHidden/>
          </w:rPr>
          <w:t>19</w:t>
        </w:r>
        <w:r w:rsidR="00D72C74">
          <w:rPr>
            <w:noProof/>
            <w:webHidden/>
          </w:rPr>
          <w:fldChar w:fldCharType="end"/>
        </w:r>
      </w:hyperlink>
    </w:p>
    <w:p w14:paraId="7EFBFB6D" w14:textId="7153D121" w:rsidR="00D72C74" w:rsidRDefault="00C60B20">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8567387" w:history="1">
        <w:r w:rsidR="00D72C74" w:rsidRPr="00C0761A">
          <w:rPr>
            <w:rStyle w:val="Hyperlink"/>
            <w:noProof/>
          </w:rPr>
          <w:t>9.1.</w:t>
        </w:r>
        <w:r w:rsidR="00D72C74">
          <w:rPr>
            <w:rFonts w:asciiTheme="minorHAnsi" w:eastAsiaTheme="minorEastAsia" w:hAnsiTheme="minorHAnsi" w:cstheme="minorBidi"/>
            <w:smallCaps w:val="0"/>
            <w:noProof/>
            <w:sz w:val="22"/>
            <w:szCs w:val="22"/>
            <w:lang w:eastAsia="en-ZA"/>
          </w:rPr>
          <w:tab/>
        </w:r>
        <w:r w:rsidR="00D72C74" w:rsidRPr="00C0761A">
          <w:rPr>
            <w:rStyle w:val="Hyperlink"/>
            <w:noProof/>
          </w:rPr>
          <w:t>COSTING AND PRICING EVALUATION</w:t>
        </w:r>
        <w:r w:rsidR="00D72C74">
          <w:rPr>
            <w:noProof/>
            <w:webHidden/>
          </w:rPr>
          <w:tab/>
        </w:r>
        <w:r w:rsidR="00D72C74">
          <w:rPr>
            <w:noProof/>
            <w:webHidden/>
          </w:rPr>
          <w:fldChar w:fldCharType="begin"/>
        </w:r>
        <w:r w:rsidR="00D72C74">
          <w:rPr>
            <w:noProof/>
            <w:webHidden/>
          </w:rPr>
          <w:instrText xml:space="preserve"> PAGEREF _Toc88567387 \h </w:instrText>
        </w:r>
        <w:r w:rsidR="00D72C74">
          <w:rPr>
            <w:noProof/>
            <w:webHidden/>
          </w:rPr>
        </w:r>
        <w:r w:rsidR="00D72C74">
          <w:rPr>
            <w:noProof/>
            <w:webHidden/>
          </w:rPr>
          <w:fldChar w:fldCharType="separate"/>
        </w:r>
        <w:r w:rsidR="00D72C74">
          <w:rPr>
            <w:noProof/>
            <w:webHidden/>
          </w:rPr>
          <w:t>19</w:t>
        </w:r>
        <w:r w:rsidR="00D72C74">
          <w:rPr>
            <w:noProof/>
            <w:webHidden/>
          </w:rPr>
          <w:fldChar w:fldCharType="end"/>
        </w:r>
      </w:hyperlink>
    </w:p>
    <w:p w14:paraId="23E98840" w14:textId="68F130BC" w:rsidR="00D72C74" w:rsidRDefault="00C60B20">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8567388" w:history="1">
        <w:r w:rsidR="00D72C74" w:rsidRPr="00C0761A">
          <w:rPr>
            <w:rStyle w:val="Hyperlink"/>
            <w:noProof/>
          </w:rPr>
          <w:t>9.2.</w:t>
        </w:r>
        <w:r w:rsidR="00D72C74">
          <w:rPr>
            <w:rFonts w:asciiTheme="minorHAnsi" w:eastAsiaTheme="minorEastAsia" w:hAnsiTheme="minorHAnsi" w:cstheme="minorBidi"/>
            <w:smallCaps w:val="0"/>
            <w:noProof/>
            <w:sz w:val="22"/>
            <w:szCs w:val="22"/>
            <w:lang w:eastAsia="en-ZA"/>
          </w:rPr>
          <w:tab/>
        </w:r>
        <w:r w:rsidR="00D72C74" w:rsidRPr="00C0761A">
          <w:rPr>
            <w:rStyle w:val="Hyperlink"/>
            <w:noProof/>
          </w:rPr>
          <w:t>COSTING AND PRICING CONDITIONS</w:t>
        </w:r>
        <w:r w:rsidR="00D72C74">
          <w:rPr>
            <w:noProof/>
            <w:webHidden/>
          </w:rPr>
          <w:tab/>
        </w:r>
        <w:r w:rsidR="00D72C74">
          <w:rPr>
            <w:noProof/>
            <w:webHidden/>
          </w:rPr>
          <w:fldChar w:fldCharType="begin"/>
        </w:r>
        <w:r w:rsidR="00D72C74">
          <w:rPr>
            <w:noProof/>
            <w:webHidden/>
          </w:rPr>
          <w:instrText xml:space="preserve"> PAGEREF _Toc88567388 \h </w:instrText>
        </w:r>
        <w:r w:rsidR="00D72C74">
          <w:rPr>
            <w:noProof/>
            <w:webHidden/>
          </w:rPr>
        </w:r>
        <w:r w:rsidR="00D72C74">
          <w:rPr>
            <w:noProof/>
            <w:webHidden/>
          </w:rPr>
          <w:fldChar w:fldCharType="separate"/>
        </w:r>
        <w:r w:rsidR="00D72C74">
          <w:rPr>
            <w:noProof/>
            <w:webHidden/>
          </w:rPr>
          <w:t>19</w:t>
        </w:r>
        <w:r w:rsidR="00D72C74">
          <w:rPr>
            <w:noProof/>
            <w:webHidden/>
          </w:rPr>
          <w:fldChar w:fldCharType="end"/>
        </w:r>
      </w:hyperlink>
    </w:p>
    <w:p w14:paraId="511CB845" w14:textId="185EA629" w:rsidR="00D72C74" w:rsidRDefault="00C60B20">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8567389" w:history="1">
        <w:r w:rsidR="00D72C74" w:rsidRPr="00C0761A">
          <w:rPr>
            <w:rStyle w:val="Hyperlink"/>
            <w:noProof/>
          </w:rPr>
          <w:t>9.3.</w:t>
        </w:r>
        <w:r w:rsidR="00D72C74">
          <w:rPr>
            <w:rFonts w:asciiTheme="minorHAnsi" w:eastAsiaTheme="minorEastAsia" w:hAnsiTheme="minorHAnsi" w:cstheme="minorBidi"/>
            <w:smallCaps w:val="0"/>
            <w:noProof/>
            <w:sz w:val="22"/>
            <w:szCs w:val="22"/>
            <w:lang w:eastAsia="en-ZA"/>
          </w:rPr>
          <w:tab/>
        </w:r>
        <w:r w:rsidR="00D72C74" w:rsidRPr="00C0761A">
          <w:rPr>
            <w:rStyle w:val="Hyperlink"/>
            <w:noProof/>
          </w:rPr>
          <w:t>BID PRICING SCHEDULE</w:t>
        </w:r>
        <w:r w:rsidR="00D72C74">
          <w:rPr>
            <w:noProof/>
            <w:webHidden/>
          </w:rPr>
          <w:tab/>
        </w:r>
        <w:r w:rsidR="00D72C74">
          <w:rPr>
            <w:noProof/>
            <w:webHidden/>
          </w:rPr>
          <w:fldChar w:fldCharType="begin"/>
        </w:r>
        <w:r w:rsidR="00D72C74">
          <w:rPr>
            <w:noProof/>
            <w:webHidden/>
          </w:rPr>
          <w:instrText xml:space="preserve"> PAGEREF _Toc88567389 \h </w:instrText>
        </w:r>
        <w:r w:rsidR="00D72C74">
          <w:rPr>
            <w:noProof/>
            <w:webHidden/>
          </w:rPr>
        </w:r>
        <w:r w:rsidR="00D72C74">
          <w:rPr>
            <w:noProof/>
            <w:webHidden/>
          </w:rPr>
          <w:fldChar w:fldCharType="separate"/>
        </w:r>
        <w:r w:rsidR="00D72C74">
          <w:rPr>
            <w:noProof/>
            <w:webHidden/>
          </w:rPr>
          <w:t>20</w:t>
        </w:r>
        <w:r w:rsidR="00D72C74">
          <w:rPr>
            <w:noProof/>
            <w:webHidden/>
          </w:rPr>
          <w:fldChar w:fldCharType="end"/>
        </w:r>
      </w:hyperlink>
    </w:p>
    <w:p w14:paraId="55D611AC" w14:textId="11260E95" w:rsidR="00D72C74" w:rsidRDefault="00C60B20">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8567390" w:history="1">
        <w:r w:rsidR="00D72C74" w:rsidRPr="00C0761A">
          <w:rPr>
            <w:rStyle w:val="Hyperlink"/>
            <w:noProof/>
          </w:rPr>
          <w:t>9.4.</w:t>
        </w:r>
        <w:r w:rsidR="00D72C74">
          <w:rPr>
            <w:rFonts w:asciiTheme="minorHAnsi" w:eastAsiaTheme="minorEastAsia" w:hAnsiTheme="minorHAnsi" w:cstheme="minorBidi"/>
            <w:smallCaps w:val="0"/>
            <w:noProof/>
            <w:sz w:val="22"/>
            <w:szCs w:val="22"/>
            <w:lang w:eastAsia="en-ZA"/>
          </w:rPr>
          <w:tab/>
        </w:r>
        <w:r w:rsidR="00D72C74" w:rsidRPr="00C0761A">
          <w:rPr>
            <w:rStyle w:val="Hyperlink"/>
            <w:noProof/>
          </w:rPr>
          <w:t>DECLARATION OF ACCEPTANCE</w:t>
        </w:r>
        <w:r w:rsidR="00D72C74">
          <w:rPr>
            <w:noProof/>
            <w:webHidden/>
          </w:rPr>
          <w:tab/>
        </w:r>
        <w:r w:rsidR="00D72C74">
          <w:rPr>
            <w:noProof/>
            <w:webHidden/>
          </w:rPr>
          <w:fldChar w:fldCharType="begin"/>
        </w:r>
        <w:r w:rsidR="00D72C74">
          <w:rPr>
            <w:noProof/>
            <w:webHidden/>
          </w:rPr>
          <w:instrText xml:space="preserve"> PAGEREF _Toc88567390 \h </w:instrText>
        </w:r>
        <w:r w:rsidR="00D72C74">
          <w:rPr>
            <w:noProof/>
            <w:webHidden/>
          </w:rPr>
        </w:r>
        <w:r w:rsidR="00D72C74">
          <w:rPr>
            <w:noProof/>
            <w:webHidden/>
          </w:rPr>
          <w:fldChar w:fldCharType="separate"/>
        </w:r>
        <w:r w:rsidR="00D72C74">
          <w:rPr>
            <w:noProof/>
            <w:webHidden/>
          </w:rPr>
          <w:t>20</w:t>
        </w:r>
        <w:r w:rsidR="00D72C74">
          <w:rPr>
            <w:noProof/>
            <w:webHidden/>
          </w:rPr>
          <w:fldChar w:fldCharType="end"/>
        </w:r>
      </w:hyperlink>
    </w:p>
    <w:p w14:paraId="1070CED3" w14:textId="26F0F915" w:rsidR="00D72C74" w:rsidRDefault="00C60B20">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88567391" w:history="1">
        <w:r w:rsidR="00D72C74" w:rsidRPr="00C0761A">
          <w:rPr>
            <w:rStyle w:val="Hyperlink"/>
            <w:noProof/>
          </w:rPr>
          <w:t>ANNEX A.4:</w:t>
        </w:r>
        <w:r w:rsidR="00D72C74">
          <w:rPr>
            <w:rFonts w:asciiTheme="minorHAnsi" w:eastAsiaTheme="minorEastAsia" w:hAnsiTheme="minorHAnsi" w:cstheme="minorBidi"/>
            <w:b w:val="0"/>
            <w:bCs w:val="0"/>
            <w:caps w:val="0"/>
            <w:noProof/>
            <w:sz w:val="22"/>
            <w:szCs w:val="22"/>
            <w:lang w:eastAsia="en-ZA"/>
          </w:rPr>
          <w:tab/>
        </w:r>
        <w:r w:rsidR="00D72C74" w:rsidRPr="00C0761A">
          <w:rPr>
            <w:rStyle w:val="Hyperlink"/>
            <w:noProof/>
          </w:rPr>
          <w:t>Terms and definitions</w:t>
        </w:r>
        <w:r w:rsidR="00D72C74">
          <w:rPr>
            <w:noProof/>
            <w:webHidden/>
          </w:rPr>
          <w:tab/>
        </w:r>
        <w:r w:rsidR="00D72C74">
          <w:rPr>
            <w:noProof/>
            <w:webHidden/>
          </w:rPr>
          <w:fldChar w:fldCharType="begin"/>
        </w:r>
        <w:r w:rsidR="00D72C74">
          <w:rPr>
            <w:noProof/>
            <w:webHidden/>
          </w:rPr>
          <w:instrText xml:space="preserve"> PAGEREF _Toc88567391 \h </w:instrText>
        </w:r>
        <w:r w:rsidR="00D72C74">
          <w:rPr>
            <w:noProof/>
            <w:webHidden/>
          </w:rPr>
        </w:r>
        <w:r w:rsidR="00D72C74">
          <w:rPr>
            <w:noProof/>
            <w:webHidden/>
          </w:rPr>
          <w:fldChar w:fldCharType="separate"/>
        </w:r>
        <w:r w:rsidR="00D72C74">
          <w:rPr>
            <w:noProof/>
            <w:webHidden/>
          </w:rPr>
          <w:t>21</w:t>
        </w:r>
        <w:r w:rsidR="00D72C74">
          <w:rPr>
            <w:noProof/>
            <w:webHidden/>
          </w:rPr>
          <w:fldChar w:fldCharType="end"/>
        </w:r>
      </w:hyperlink>
    </w:p>
    <w:p w14:paraId="52BB383D" w14:textId="23C82E4B" w:rsidR="00D72C74" w:rsidRDefault="00C60B20">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88567392" w:history="1">
        <w:r w:rsidR="00D72C74" w:rsidRPr="00C0761A">
          <w:rPr>
            <w:rStyle w:val="Hyperlink"/>
            <w:noProof/>
          </w:rPr>
          <w:t>10.</w:t>
        </w:r>
        <w:r w:rsidR="00D72C74">
          <w:rPr>
            <w:rFonts w:asciiTheme="minorHAnsi" w:eastAsiaTheme="minorEastAsia" w:hAnsiTheme="minorHAnsi" w:cstheme="minorBidi"/>
            <w:b w:val="0"/>
            <w:bCs w:val="0"/>
            <w:caps w:val="0"/>
            <w:noProof/>
            <w:sz w:val="22"/>
            <w:szCs w:val="22"/>
            <w:lang w:eastAsia="en-ZA"/>
          </w:rPr>
          <w:tab/>
        </w:r>
        <w:r w:rsidR="00D72C74" w:rsidRPr="00C0761A">
          <w:rPr>
            <w:rStyle w:val="Hyperlink"/>
            <w:noProof/>
          </w:rPr>
          <w:t>ABBREVIATIONS</w:t>
        </w:r>
        <w:r w:rsidR="00D72C74">
          <w:rPr>
            <w:noProof/>
            <w:webHidden/>
          </w:rPr>
          <w:tab/>
        </w:r>
        <w:r w:rsidR="00D72C74">
          <w:rPr>
            <w:noProof/>
            <w:webHidden/>
          </w:rPr>
          <w:fldChar w:fldCharType="begin"/>
        </w:r>
        <w:r w:rsidR="00D72C74">
          <w:rPr>
            <w:noProof/>
            <w:webHidden/>
          </w:rPr>
          <w:instrText xml:space="preserve"> PAGEREF _Toc88567392 \h </w:instrText>
        </w:r>
        <w:r w:rsidR="00D72C74">
          <w:rPr>
            <w:noProof/>
            <w:webHidden/>
          </w:rPr>
        </w:r>
        <w:r w:rsidR="00D72C74">
          <w:rPr>
            <w:noProof/>
            <w:webHidden/>
          </w:rPr>
          <w:fldChar w:fldCharType="separate"/>
        </w:r>
        <w:r w:rsidR="00D72C74">
          <w:rPr>
            <w:noProof/>
            <w:webHidden/>
          </w:rPr>
          <w:t>21</w:t>
        </w:r>
        <w:r w:rsidR="00D72C74">
          <w:rPr>
            <w:noProof/>
            <w:webHidden/>
          </w:rPr>
          <w:fldChar w:fldCharType="end"/>
        </w:r>
      </w:hyperlink>
    </w:p>
    <w:p w14:paraId="73694FDA" w14:textId="2CAB61D4" w:rsidR="00D72C74" w:rsidRDefault="00C60B20">
      <w:pPr>
        <w:pStyle w:val="TOC1"/>
        <w:tabs>
          <w:tab w:val="left" w:pos="480"/>
          <w:tab w:val="right" w:leader="dot" w:pos="9628"/>
        </w:tabs>
        <w:rPr>
          <w:rFonts w:asciiTheme="minorHAnsi" w:eastAsiaTheme="minorEastAsia" w:hAnsiTheme="minorHAnsi" w:cstheme="minorBidi"/>
          <w:b w:val="0"/>
          <w:bCs w:val="0"/>
          <w:caps w:val="0"/>
          <w:noProof/>
          <w:sz w:val="22"/>
          <w:szCs w:val="22"/>
          <w:lang w:eastAsia="en-ZA"/>
        </w:rPr>
      </w:pPr>
      <w:hyperlink w:anchor="_Toc88567393" w:history="1">
        <w:r w:rsidR="00D72C74" w:rsidRPr="00C0761A">
          <w:rPr>
            <w:rStyle w:val="Hyperlink"/>
            <w:noProof/>
          </w:rPr>
          <w:t>11.</w:t>
        </w:r>
        <w:r w:rsidR="00D72C74">
          <w:rPr>
            <w:rFonts w:asciiTheme="minorHAnsi" w:eastAsiaTheme="minorEastAsia" w:hAnsiTheme="minorHAnsi" w:cstheme="minorBidi"/>
            <w:b w:val="0"/>
            <w:bCs w:val="0"/>
            <w:caps w:val="0"/>
            <w:noProof/>
            <w:sz w:val="22"/>
            <w:szCs w:val="22"/>
            <w:lang w:eastAsia="en-ZA"/>
          </w:rPr>
          <w:tab/>
        </w:r>
        <w:r w:rsidR="00D72C74" w:rsidRPr="00C0761A">
          <w:rPr>
            <w:rStyle w:val="Hyperlink"/>
            <w:noProof/>
          </w:rPr>
          <w:t>Terms and Definitions</w:t>
        </w:r>
        <w:r w:rsidR="00D72C74">
          <w:rPr>
            <w:noProof/>
            <w:webHidden/>
          </w:rPr>
          <w:tab/>
        </w:r>
        <w:r w:rsidR="00D72C74">
          <w:rPr>
            <w:noProof/>
            <w:webHidden/>
          </w:rPr>
          <w:fldChar w:fldCharType="begin"/>
        </w:r>
        <w:r w:rsidR="00D72C74">
          <w:rPr>
            <w:noProof/>
            <w:webHidden/>
          </w:rPr>
          <w:instrText xml:space="preserve"> PAGEREF _Toc88567393 \h </w:instrText>
        </w:r>
        <w:r w:rsidR="00D72C74">
          <w:rPr>
            <w:noProof/>
            <w:webHidden/>
          </w:rPr>
        </w:r>
        <w:r w:rsidR="00D72C74">
          <w:rPr>
            <w:noProof/>
            <w:webHidden/>
          </w:rPr>
          <w:fldChar w:fldCharType="separate"/>
        </w:r>
        <w:r w:rsidR="00D72C74">
          <w:rPr>
            <w:noProof/>
            <w:webHidden/>
          </w:rPr>
          <w:t>23</w:t>
        </w:r>
        <w:r w:rsidR="00D72C74">
          <w:rPr>
            <w:noProof/>
            <w:webHidden/>
          </w:rPr>
          <w:fldChar w:fldCharType="end"/>
        </w:r>
      </w:hyperlink>
    </w:p>
    <w:p w14:paraId="2A295A47" w14:textId="7966F0F9" w:rsidR="00D72C74" w:rsidRDefault="00C60B20">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88567394" w:history="1">
        <w:r w:rsidR="00D72C74" w:rsidRPr="00C0761A">
          <w:rPr>
            <w:rStyle w:val="Hyperlink"/>
            <w:noProof/>
          </w:rPr>
          <w:t>ANNEX A.5:</w:t>
        </w:r>
        <w:r w:rsidR="00D72C74">
          <w:rPr>
            <w:rFonts w:asciiTheme="minorHAnsi" w:eastAsiaTheme="minorEastAsia" w:hAnsiTheme="minorHAnsi" w:cstheme="minorBidi"/>
            <w:b w:val="0"/>
            <w:bCs w:val="0"/>
            <w:caps w:val="0"/>
            <w:noProof/>
            <w:sz w:val="22"/>
            <w:szCs w:val="22"/>
            <w:lang w:eastAsia="en-ZA"/>
          </w:rPr>
          <w:tab/>
        </w:r>
        <w:r w:rsidR="00D72C74" w:rsidRPr="00C0761A">
          <w:rPr>
            <w:rStyle w:val="Hyperlink"/>
            <w:noProof/>
          </w:rPr>
          <w:t>ADDENDUM A: (Include any addendum if applicable)</w:t>
        </w:r>
        <w:r w:rsidR="00D72C74">
          <w:rPr>
            <w:noProof/>
            <w:webHidden/>
          </w:rPr>
          <w:tab/>
        </w:r>
        <w:r w:rsidR="00D72C74">
          <w:rPr>
            <w:noProof/>
            <w:webHidden/>
          </w:rPr>
          <w:fldChar w:fldCharType="begin"/>
        </w:r>
        <w:r w:rsidR="00D72C74">
          <w:rPr>
            <w:noProof/>
            <w:webHidden/>
          </w:rPr>
          <w:instrText xml:space="preserve"> PAGEREF _Toc88567394 \h </w:instrText>
        </w:r>
        <w:r w:rsidR="00D72C74">
          <w:rPr>
            <w:noProof/>
            <w:webHidden/>
          </w:rPr>
        </w:r>
        <w:r w:rsidR="00D72C74">
          <w:rPr>
            <w:noProof/>
            <w:webHidden/>
          </w:rPr>
          <w:fldChar w:fldCharType="separate"/>
        </w:r>
        <w:r w:rsidR="00D72C74">
          <w:rPr>
            <w:noProof/>
            <w:webHidden/>
          </w:rPr>
          <w:t>24</w:t>
        </w:r>
        <w:r w:rsidR="00D72C74">
          <w:rPr>
            <w:noProof/>
            <w:webHidden/>
          </w:rPr>
          <w:fldChar w:fldCharType="end"/>
        </w:r>
      </w:hyperlink>
    </w:p>
    <w:p w14:paraId="0F7927D8" w14:textId="3F50C2F0" w:rsidR="00D72C74" w:rsidRDefault="00C60B20">
      <w:pPr>
        <w:pStyle w:val="TOC1"/>
        <w:tabs>
          <w:tab w:val="left" w:pos="1200"/>
          <w:tab w:val="right" w:leader="dot" w:pos="9628"/>
        </w:tabs>
        <w:rPr>
          <w:rFonts w:asciiTheme="minorHAnsi" w:eastAsiaTheme="minorEastAsia" w:hAnsiTheme="minorHAnsi" w:cstheme="minorBidi"/>
          <w:b w:val="0"/>
          <w:bCs w:val="0"/>
          <w:caps w:val="0"/>
          <w:noProof/>
          <w:sz w:val="22"/>
          <w:szCs w:val="22"/>
          <w:lang w:eastAsia="en-ZA"/>
        </w:rPr>
      </w:pPr>
      <w:hyperlink w:anchor="_Toc88567395" w:history="1">
        <w:r w:rsidR="00D72C74" w:rsidRPr="00C0761A">
          <w:rPr>
            <w:rStyle w:val="Hyperlink"/>
            <w:noProof/>
          </w:rPr>
          <w:t>ANNEX B:</w:t>
        </w:r>
        <w:r w:rsidR="00D72C74">
          <w:rPr>
            <w:rFonts w:asciiTheme="minorHAnsi" w:eastAsiaTheme="minorEastAsia" w:hAnsiTheme="minorHAnsi" w:cstheme="minorBidi"/>
            <w:b w:val="0"/>
            <w:bCs w:val="0"/>
            <w:caps w:val="0"/>
            <w:noProof/>
            <w:sz w:val="22"/>
            <w:szCs w:val="22"/>
            <w:lang w:eastAsia="en-ZA"/>
          </w:rPr>
          <w:tab/>
        </w:r>
        <w:r w:rsidR="00D72C74" w:rsidRPr="00C0761A">
          <w:rPr>
            <w:rStyle w:val="Hyperlink"/>
            <w:noProof/>
          </w:rPr>
          <w:t>BIDDER SUBSTANTIATING EVIDENCE</w:t>
        </w:r>
        <w:r w:rsidR="00D72C74">
          <w:rPr>
            <w:noProof/>
            <w:webHidden/>
          </w:rPr>
          <w:tab/>
        </w:r>
        <w:r w:rsidR="00D72C74">
          <w:rPr>
            <w:noProof/>
            <w:webHidden/>
          </w:rPr>
          <w:fldChar w:fldCharType="begin"/>
        </w:r>
        <w:r w:rsidR="00D72C74">
          <w:rPr>
            <w:noProof/>
            <w:webHidden/>
          </w:rPr>
          <w:instrText xml:space="preserve"> PAGEREF _Toc88567395 \h </w:instrText>
        </w:r>
        <w:r w:rsidR="00D72C74">
          <w:rPr>
            <w:noProof/>
            <w:webHidden/>
          </w:rPr>
        </w:r>
        <w:r w:rsidR="00D72C74">
          <w:rPr>
            <w:noProof/>
            <w:webHidden/>
          </w:rPr>
          <w:fldChar w:fldCharType="separate"/>
        </w:r>
        <w:r w:rsidR="00D72C74">
          <w:rPr>
            <w:noProof/>
            <w:webHidden/>
          </w:rPr>
          <w:t>25</w:t>
        </w:r>
        <w:r w:rsidR="00D72C74">
          <w:rPr>
            <w:noProof/>
            <w:webHidden/>
          </w:rPr>
          <w:fldChar w:fldCharType="end"/>
        </w:r>
      </w:hyperlink>
    </w:p>
    <w:p w14:paraId="35FA38F9" w14:textId="295958AF" w:rsidR="00D72C74" w:rsidRDefault="00C60B20">
      <w:pPr>
        <w:pStyle w:val="TOC1"/>
        <w:tabs>
          <w:tab w:val="left" w:pos="720"/>
          <w:tab w:val="right" w:leader="dot" w:pos="9628"/>
        </w:tabs>
        <w:rPr>
          <w:rFonts w:asciiTheme="minorHAnsi" w:eastAsiaTheme="minorEastAsia" w:hAnsiTheme="minorHAnsi" w:cstheme="minorBidi"/>
          <w:b w:val="0"/>
          <w:bCs w:val="0"/>
          <w:caps w:val="0"/>
          <w:noProof/>
          <w:sz w:val="22"/>
          <w:szCs w:val="22"/>
          <w:lang w:eastAsia="en-ZA"/>
        </w:rPr>
      </w:pPr>
      <w:hyperlink w:anchor="_Toc88567396" w:history="1">
        <w:r w:rsidR="00D72C74" w:rsidRPr="00C0761A">
          <w:rPr>
            <w:rStyle w:val="Hyperlink"/>
            <w:noProof/>
          </w:rPr>
          <w:t>11.0</w:t>
        </w:r>
        <w:r w:rsidR="00D72C74">
          <w:rPr>
            <w:rFonts w:asciiTheme="minorHAnsi" w:eastAsiaTheme="minorEastAsia" w:hAnsiTheme="minorHAnsi" w:cstheme="minorBidi"/>
            <w:b w:val="0"/>
            <w:bCs w:val="0"/>
            <w:caps w:val="0"/>
            <w:noProof/>
            <w:sz w:val="22"/>
            <w:szCs w:val="22"/>
            <w:lang w:eastAsia="en-ZA"/>
          </w:rPr>
          <w:tab/>
        </w:r>
        <w:r w:rsidR="00D72C74" w:rsidRPr="00C0761A">
          <w:rPr>
            <w:rStyle w:val="Hyperlink"/>
            <w:noProof/>
          </w:rPr>
          <w:t>MANDATORY REQUIREMENT EVIDENCE</w:t>
        </w:r>
        <w:r w:rsidR="00D72C74">
          <w:rPr>
            <w:noProof/>
            <w:webHidden/>
          </w:rPr>
          <w:tab/>
        </w:r>
        <w:r w:rsidR="00D72C74">
          <w:rPr>
            <w:noProof/>
            <w:webHidden/>
          </w:rPr>
          <w:fldChar w:fldCharType="begin"/>
        </w:r>
        <w:r w:rsidR="00D72C74">
          <w:rPr>
            <w:noProof/>
            <w:webHidden/>
          </w:rPr>
          <w:instrText xml:space="preserve"> PAGEREF _Toc88567396 \h </w:instrText>
        </w:r>
        <w:r w:rsidR="00D72C74">
          <w:rPr>
            <w:noProof/>
            <w:webHidden/>
          </w:rPr>
        </w:r>
        <w:r w:rsidR="00D72C74">
          <w:rPr>
            <w:noProof/>
            <w:webHidden/>
          </w:rPr>
          <w:fldChar w:fldCharType="separate"/>
        </w:r>
        <w:r w:rsidR="00D72C74">
          <w:rPr>
            <w:noProof/>
            <w:webHidden/>
          </w:rPr>
          <w:t>25</w:t>
        </w:r>
        <w:r w:rsidR="00D72C74">
          <w:rPr>
            <w:noProof/>
            <w:webHidden/>
          </w:rPr>
          <w:fldChar w:fldCharType="end"/>
        </w:r>
      </w:hyperlink>
    </w:p>
    <w:p w14:paraId="5B688870" w14:textId="369ACB1C" w:rsidR="00D72C74" w:rsidRDefault="00C60B20">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8567397" w:history="1">
        <w:r w:rsidR="00D72C74" w:rsidRPr="00C0761A">
          <w:rPr>
            <w:rStyle w:val="Hyperlink"/>
            <w:noProof/>
          </w:rPr>
          <w:t>11.1</w:t>
        </w:r>
        <w:r w:rsidR="00D72C74">
          <w:rPr>
            <w:rFonts w:asciiTheme="minorHAnsi" w:eastAsiaTheme="minorEastAsia" w:hAnsiTheme="minorHAnsi" w:cstheme="minorBidi"/>
            <w:smallCaps w:val="0"/>
            <w:noProof/>
            <w:sz w:val="22"/>
            <w:szCs w:val="22"/>
            <w:lang w:eastAsia="en-ZA"/>
          </w:rPr>
          <w:tab/>
        </w:r>
        <w:r w:rsidR="00D72C74" w:rsidRPr="00C0761A">
          <w:rPr>
            <w:rStyle w:val="Hyperlink"/>
            <w:noProof/>
          </w:rPr>
          <w:t>BIDDER CERTIFICATION / AFFILIATION REQUIREMENTS</w:t>
        </w:r>
        <w:r w:rsidR="00D72C74">
          <w:rPr>
            <w:noProof/>
            <w:webHidden/>
          </w:rPr>
          <w:tab/>
        </w:r>
        <w:r w:rsidR="00D72C74">
          <w:rPr>
            <w:noProof/>
            <w:webHidden/>
          </w:rPr>
          <w:fldChar w:fldCharType="begin"/>
        </w:r>
        <w:r w:rsidR="00D72C74">
          <w:rPr>
            <w:noProof/>
            <w:webHidden/>
          </w:rPr>
          <w:instrText xml:space="preserve"> PAGEREF _Toc88567397 \h </w:instrText>
        </w:r>
        <w:r w:rsidR="00D72C74">
          <w:rPr>
            <w:noProof/>
            <w:webHidden/>
          </w:rPr>
        </w:r>
        <w:r w:rsidR="00D72C74">
          <w:rPr>
            <w:noProof/>
            <w:webHidden/>
          </w:rPr>
          <w:fldChar w:fldCharType="separate"/>
        </w:r>
        <w:r w:rsidR="00D72C74">
          <w:rPr>
            <w:noProof/>
            <w:webHidden/>
          </w:rPr>
          <w:t>25</w:t>
        </w:r>
        <w:r w:rsidR="00D72C74">
          <w:rPr>
            <w:noProof/>
            <w:webHidden/>
          </w:rPr>
          <w:fldChar w:fldCharType="end"/>
        </w:r>
      </w:hyperlink>
    </w:p>
    <w:p w14:paraId="544724AD" w14:textId="615A0CFF" w:rsidR="00D72C74" w:rsidRDefault="00C60B20">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8567398" w:history="1">
        <w:r w:rsidR="00D72C74" w:rsidRPr="00C0761A">
          <w:rPr>
            <w:rStyle w:val="Hyperlink"/>
            <w:noProof/>
          </w:rPr>
          <w:t>11.2</w:t>
        </w:r>
        <w:r w:rsidR="00D72C74">
          <w:rPr>
            <w:rFonts w:asciiTheme="minorHAnsi" w:eastAsiaTheme="minorEastAsia" w:hAnsiTheme="minorHAnsi" w:cstheme="minorBidi"/>
            <w:smallCaps w:val="0"/>
            <w:noProof/>
            <w:sz w:val="22"/>
            <w:szCs w:val="22"/>
            <w:lang w:eastAsia="en-ZA"/>
          </w:rPr>
          <w:tab/>
        </w:r>
        <w:r w:rsidR="00D72C74" w:rsidRPr="00C0761A">
          <w:rPr>
            <w:rStyle w:val="Hyperlink"/>
            <w:noProof/>
          </w:rPr>
          <w:t>BIDDER EXPERIENCE AND CAPABILITY REQUIREMENTS</w:t>
        </w:r>
        <w:r w:rsidR="00D72C74">
          <w:rPr>
            <w:noProof/>
            <w:webHidden/>
          </w:rPr>
          <w:tab/>
        </w:r>
        <w:r w:rsidR="00D72C74">
          <w:rPr>
            <w:noProof/>
            <w:webHidden/>
          </w:rPr>
          <w:fldChar w:fldCharType="begin"/>
        </w:r>
        <w:r w:rsidR="00D72C74">
          <w:rPr>
            <w:noProof/>
            <w:webHidden/>
          </w:rPr>
          <w:instrText xml:space="preserve"> PAGEREF _Toc88567398 \h </w:instrText>
        </w:r>
        <w:r w:rsidR="00D72C74">
          <w:rPr>
            <w:noProof/>
            <w:webHidden/>
          </w:rPr>
        </w:r>
        <w:r w:rsidR="00D72C74">
          <w:rPr>
            <w:noProof/>
            <w:webHidden/>
          </w:rPr>
          <w:fldChar w:fldCharType="separate"/>
        </w:r>
        <w:r w:rsidR="00D72C74">
          <w:rPr>
            <w:noProof/>
            <w:webHidden/>
          </w:rPr>
          <w:t>25</w:t>
        </w:r>
        <w:r w:rsidR="00D72C74">
          <w:rPr>
            <w:noProof/>
            <w:webHidden/>
          </w:rPr>
          <w:fldChar w:fldCharType="end"/>
        </w:r>
      </w:hyperlink>
    </w:p>
    <w:p w14:paraId="4856E194" w14:textId="697F92D5" w:rsidR="00D72C74" w:rsidRDefault="00C60B20">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8567399" w:history="1">
        <w:r w:rsidR="00D72C74" w:rsidRPr="00C0761A">
          <w:rPr>
            <w:rStyle w:val="Hyperlink"/>
            <w:noProof/>
          </w:rPr>
          <w:t>11.3</w:t>
        </w:r>
        <w:r w:rsidR="00D72C74">
          <w:rPr>
            <w:rFonts w:asciiTheme="minorHAnsi" w:eastAsiaTheme="minorEastAsia" w:hAnsiTheme="minorHAnsi" w:cstheme="minorBidi"/>
            <w:smallCaps w:val="0"/>
            <w:noProof/>
            <w:sz w:val="22"/>
            <w:szCs w:val="22"/>
            <w:lang w:eastAsia="en-ZA"/>
          </w:rPr>
          <w:tab/>
        </w:r>
        <w:r w:rsidR="00D72C74" w:rsidRPr="00C0761A">
          <w:rPr>
            <w:rStyle w:val="Hyperlink"/>
            <w:noProof/>
          </w:rPr>
          <w:t>PRODUCT / SERVICE FUNCTIONAL REQUIREMENT</w:t>
        </w:r>
        <w:r w:rsidR="00D72C74">
          <w:rPr>
            <w:noProof/>
            <w:webHidden/>
          </w:rPr>
          <w:tab/>
        </w:r>
        <w:r w:rsidR="00D72C74">
          <w:rPr>
            <w:noProof/>
            <w:webHidden/>
          </w:rPr>
          <w:fldChar w:fldCharType="begin"/>
        </w:r>
        <w:r w:rsidR="00D72C74">
          <w:rPr>
            <w:noProof/>
            <w:webHidden/>
          </w:rPr>
          <w:instrText xml:space="preserve"> PAGEREF _Toc88567399 \h </w:instrText>
        </w:r>
        <w:r w:rsidR="00D72C74">
          <w:rPr>
            <w:noProof/>
            <w:webHidden/>
          </w:rPr>
        </w:r>
        <w:r w:rsidR="00D72C74">
          <w:rPr>
            <w:noProof/>
            <w:webHidden/>
          </w:rPr>
          <w:fldChar w:fldCharType="separate"/>
        </w:r>
        <w:r w:rsidR="00D72C74">
          <w:rPr>
            <w:noProof/>
            <w:webHidden/>
          </w:rPr>
          <w:t>25</w:t>
        </w:r>
        <w:r w:rsidR="00D72C74">
          <w:rPr>
            <w:noProof/>
            <w:webHidden/>
          </w:rPr>
          <w:fldChar w:fldCharType="end"/>
        </w:r>
      </w:hyperlink>
    </w:p>
    <w:p w14:paraId="4818D7B6" w14:textId="3109661E" w:rsidR="00D72C74" w:rsidRDefault="00C60B20">
      <w:pPr>
        <w:pStyle w:val="TOC2"/>
        <w:tabs>
          <w:tab w:val="left" w:pos="960"/>
          <w:tab w:val="right" w:leader="dot" w:pos="9628"/>
        </w:tabs>
        <w:rPr>
          <w:rFonts w:asciiTheme="minorHAnsi" w:eastAsiaTheme="minorEastAsia" w:hAnsiTheme="minorHAnsi" w:cstheme="minorBidi"/>
          <w:smallCaps w:val="0"/>
          <w:noProof/>
          <w:sz w:val="22"/>
          <w:szCs w:val="22"/>
          <w:lang w:eastAsia="en-ZA"/>
        </w:rPr>
      </w:pPr>
      <w:hyperlink w:anchor="_Toc88567400" w:history="1">
        <w:r w:rsidR="00D72C74" w:rsidRPr="00C0761A">
          <w:rPr>
            <w:rStyle w:val="Hyperlink"/>
            <w:noProof/>
          </w:rPr>
          <w:t>11.4</w:t>
        </w:r>
        <w:r w:rsidR="00D72C74">
          <w:rPr>
            <w:rFonts w:asciiTheme="minorHAnsi" w:eastAsiaTheme="minorEastAsia" w:hAnsiTheme="minorHAnsi" w:cstheme="minorBidi"/>
            <w:smallCaps w:val="0"/>
            <w:noProof/>
            <w:sz w:val="22"/>
            <w:szCs w:val="22"/>
            <w:lang w:eastAsia="en-ZA"/>
          </w:rPr>
          <w:tab/>
        </w:r>
        <w:r w:rsidR="00D72C74" w:rsidRPr="00C0761A">
          <w:rPr>
            <w:rStyle w:val="Hyperlink"/>
            <w:noProof/>
          </w:rPr>
          <w:t>LOCAL CONTENT REQUIREMENT</w:t>
        </w:r>
        <w:r w:rsidR="00D72C74">
          <w:rPr>
            <w:noProof/>
            <w:webHidden/>
          </w:rPr>
          <w:tab/>
        </w:r>
        <w:r w:rsidR="00D72C74">
          <w:rPr>
            <w:noProof/>
            <w:webHidden/>
          </w:rPr>
          <w:fldChar w:fldCharType="begin"/>
        </w:r>
        <w:r w:rsidR="00D72C74">
          <w:rPr>
            <w:noProof/>
            <w:webHidden/>
          </w:rPr>
          <w:instrText xml:space="preserve"> PAGEREF _Toc88567400 \h </w:instrText>
        </w:r>
        <w:r w:rsidR="00D72C74">
          <w:rPr>
            <w:noProof/>
            <w:webHidden/>
          </w:rPr>
        </w:r>
        <w:r w:rsidR="00D72C74">
          <w:rPr>
            <w:noProof/>
            <w:webHidden/>
          </w:rPr>
          <w:fldChar w:fldCharType="separate"/>
        </w:r>
        <w:r w:rsidR="00D72C74">
          <w:rPr>
            <w:noProof/>
            <w:webHidden/>
          </w:rPr>
          <w:t>25</w:t>
        </w:r>
        <w:r w:rsidR="00D72C74">
          <w:rPr>
            <w:noProof/>
            <w:webHidden/>
          </w:rPr>
          <w:fldChar w:fldCharType="end"/>
        </w:r>
      </w:hyperlink>
    </w:p>
    <w:p w14:paraId="1D28ACAB" w14:textId="7BAA299A" w:rsidR="00871368" w:rsidRPr="00F81E2D" w:rsidRDefault="005952AC" w:rsidP="00871368">
      <w:r w:rsidRPr="00F81E2D">
        <w:fldChar w:fldCharType="end"/>
      </w:r>
      <w:r w:rsidR="00760D12" w:rsidRPr="00F81E2D">
        <w:br w:type="page"/>
      </w:r>
    </w:p>
    <w:p w14:paraId="3C74E840" w14:textId="77777777" w:rsidR="002C0B8F" w:rsidRPr="00F81E2D" w:rsidRDefault="005952AC" w:rsidP="000B17A9">
      <w:pPr>
        <w:pStyle w:val="AnnexH1"/>
      </w:pPr>
      <w:bookmarkStart w:id="1" w:name="_Toc88567360"/>
      <w:r w:rsidRPr="00F81E2D">
        <w:t>INTRODUCTION</w:t>
      </w:r>
      <w:bookmarkEnd w:id="1"/>
    </w:p>
    <w:p w14:paraId="6BFEA7B4" w14:textId="77777777" w:rsidR="001A25A4" w:rsidRPr="00F81E2D" w:rsidRDefault="00B558CD" w:rsidP="000B17A9">
      <w:pPr>
        <w:pStyle w:val="Heading1"/>
      </w:pPr>
      <w:bookmarkStart w:id="2" w:name="_Toc88567361"/>
      <w:bookmarkStart w:id="3" w:name="_Toc435315878"/>
      <w:r w:rsidRPr="00F81E2D">
        <w:t>PURPOSE AND BACKGROUND</w:t>
      </w:r>
      <w:bookmarkEnd w:id="2"/>
    </w:p>
    <w:p w14:paraId="23749708" w14:textId="77777777" w:rsidR="00EF447B" w:rsidRPr="00F81E2D" w:rsidRDefault="00B558CD" w:rsidP="000B17A9">
      <w:pPr>
        <w:pStyle w:val="Heading2"/>
      </w:pPr>
      <w:bookmarkStart w:id="4" w:name="_Toc88567362"/>
      <w:r w:rsidRPr="00F81E2D">
        <w:t>PURPOSE</w:t>
      </w:r>
      <w:bookmarkEnd w:id="3"/>
      <w:bookmarkEnd w:id="4"/>
    </w:p>
    <w:p w14:paraId="7474DB8A" w14:textId="777C804C" w:rsidR="00B93E2C" w:rsidRPr="00104B95" w:rsidRDefault="00B93E2C" w:rsidP="00C02722">
      <w:pPr>
        <w:jc w:val="both"/>
        <w:rPr>
          <w:color w:val="0000FF"/>
        </w:rPr>
      </w:pPr>
      <w:r w:rsidRPr="006308A7">
        <w:t xml:space="preserve">The purpose of this RFB is to invite Suppliers (hereinafter referred to as “bidders”) to submit bids for the “Supply and implement of the </w:t>
      </w:r>
      <w:r>
        <w:t xml:space="preserve">CISCO network equipment </w:t>
      </w:r>
      <w:r w:rsidRPr="006308A7">
        <w:t xml:space="preserve">for the </w:t>
      </w:r>
      <w:r w:rsidRPr="006308A7">
        <w:rPr>
          <w:rFonts w:asciiTheme="minorHAnsi" w:hAnsiTheme="minorHAnsi"/>
        </w:rPr>
        <w:t>Department of Defence (DOD)</w:t>
      </w:r>
      <w:r w:rsidRPr="006308A7">
        <w:t xml:space="preserve"> </w:t>
      </w:r>
      <w:r w:rsidR="00C02722">
        <w:t>with t</w:t>
      </w:r>
      <w:r w:rsidR="00C02722" w:rsidRPr="000D596A">
        <w:rPr>
          <w:szCs w:val="24"/>
        </w:rPr>
        <w:t>hree (3) years for maintenance and support inclusive of year 1 implementation.</w:t>
      </w:r>
    </w:p>
    <w:p w14:paraId="1792E1C0" w14:textId="77777777" w:rsidR="009169D6" w:rsidRDefault="00B558CD" w:rsidP="000B17A9">
      <w:pPr>
        <w:pStyle w:val="Heading2"/>
      </w:pPr>
      <w:bookmarkStart w:id="5" w:name="_Toc88567363"/>
      <w:r w:rsidRPr="00F81E2D">
        <w:t>BACKGROUND</w:t>
      </w:r>
      <w:bookmarkEnd w:id="5"/>
    </w:p>
    <w:p w14:paraId="1F878533" w14:textId="0668CF8A" w:rsidR="00C02722" w:rsidRDefault="00C02722" w:rsidP="00C02722">
      <w:pPr>
        <w:jc w:val="both"/>
      </w:pPr>
      <w:r w:rsidRPr="00C02722">
        <w:t>The DOD has been experiencing numerous DOD systems downtime incidents relating to the environmental and ICT hardware infrastructure instability at the DOD Primary Data Centre (PDC) at Blenny. The DOD tasked SITA to redeploy the Blenny Primary Data Centre to the Research and Development Centre (RDC) building located at 7 Medical Battalion Group, Lyttleton in Centurion and also to decommission the Blenny PDC once all the equipment has been relocated and are fully operational at the RDC building.</w:t>
      </w:r>
      <w:r w:rsidR="00AE105A" w:rsidRPr="00C02722">
        <w:t xml:space="preserve"> </w:t>
      </w:r>
    </w:p>
    <w:p w14:paraId="0E497C47" w14:textId="343157BB" w:rsidR="00C02722" w:rsidRDefault="00C02722" w:rsidP="00C02722">
      <w:pPr>
        <w:jc w:val="both"/>
      </w:pPr>
    </w:p>
    <w:p w14:paraId="5A04BBE3" w14:textId="77777777" w:rsidR="00C02722" w:rsidRDefault="00C02722" w:rsidP="00C02722">
      <w:pPr>
        <w:pStyle w:val="Specification"/>
        <w:numPr>
          <w:ilvl w:val="0"/>
          <w:numId w:val="97"/>
        </w:numPr>
        <w:jc w:val="both"/>
      </w:pPr>
      <w:r>
        <w:t xml:space="preserve">Following an assessment of its data centre environment, the DOD has embarked on a programme to modernise its data centre environment. </w:t>
      </w:r>
    </w:p>
    <w:p w14:paraId="02A8D4BA" w14:textId="057F554A" w:rsidR="00C02722" w:rsidRPr="00C00AF6" w:rsidRDefault="00C02722" w:rsidP="00C02722">
      <w:pPr>
        <w:pStyle w:val="Specification"/>
        <w:numPr>
          <w:ilvl w:val="0"/>
          <w:numId w:val="97"/>
        </w:numPr>
        <w:jc w:val="both"/>
      </w:pPr>
      <w:r>
        <w:t xml:space="preserve">Part of the data centre modernisation programme requires the implementation CISCO network equipment at the DOD datacentres.  </w:t>
      </w:r>
    </w:p>
    <w:p w14:paraId="2D7C5666" w14:textId="30B04AD7" w:rsidR="009169D6" w:rsidRPr="00F81E2D" w:rsidRDefault="004D7299" w:rsidP="000B17A9">
      <w:pPr>
        <w:pStyle w:val="Heading1"/>
      </w:pPr>
      <w:bookmarkStart w:id="6" w:name="_Toc88567364"/>
      <w:r w:rsidRPr="00F81E2D">
        <w:t>SCOPE OF BID</w:t>
      </w:r>
      <w:bookmarkEnd w:id="6"/>
    </w:p>
    <w:p w14:paraId="160B4506" w14:textId="77777777" w:rsidR="00C96EB8" w:rsidRDefault="00C163BE" w:rsidP="000B17A9">
      <w:pPr>
        <w:pStyle w:val="Heading2"/>
      </w:pPr>
      <w:bookmarkStart w:id="7" w:name="_Toc88567365"/>
      <w:r w:rsidRPr="00F81E2D">
        <w:t>SCOPE</w:t>
      </w:r>
      <w:r w:rsidR="004D7299" w:rsidRPr="00F81E2D">
        <w:t xml:space="preserve"> OF WORK</w:t>
      </w:r>
      <w:bookmarkEnd w:id="7"/>
    </w:p>
    <w:p w14:paraId="67CD23B6" w14:textId="5AD037CD" w:rsidR="00C02722" w:rsidRPr="003F632B" w:rsidRDefault="00C02722" w:rsidP="000B468A">
      <w:pPr>
        <w:pStyle w:val="Specification"/>
        <w:numPr>
          <w:ilvl w:val="0"/>
          <w:numId w:val="99"/>
        </w:numPr>
        <w:jc w:val="both"/>
      </w:pPr>
      <w:r w:rsidRPr="003F632B">
        <w:t xml:space="preserve">The scope of work of the bidders for </w:t>
      </w:r>
      <w:r w:rsidR="000B468A" w:rsidRPr="003F632B">
        <w:t>these specifications</w:t>
      </w:r>
      <w:r w:rsidRPr="003F632B">
        <w:t xml:space="preserve"> is to:</w:t>
      </w:r>
    </w:p>
    <w:p w14:paraId="43DFEBC9" w14:textId="74767F6E" w:rsidR="00C02722" w:rsidRPr="003F632B" w:rsidRDefault="00EA723A" w:rsidP="003F632B">
      <w:pPr>
        <w:pStyle w:val="Specification"/>
        <w:numPr>
          <w:ilvl w:val="1"/>
          <w:numId w:val="3"/>
        </w:numPr>
      </w:pPr>
      <w:r>
        <w:t xml:space="preserve">Supply and </w:t>
      </w:r>
      <w:r w:rsidR="00C02722" w:rsidRPr="003F632B">
        <w:t>i</w:t>
      </w:r>
      <w:r>
        <w:t xml:space="preserve">nstall </w:t>
      </w:r>
      <w:r w:rsidR="00C02722" w:rsidRPr="003F632B">
        <w:t>a</w:t>
      </w:r>
      <w:r w:rsidR="000B468A" w:rsidRPr="003F632B">
        <w:t>n ASR 1006 cisco router</w:t>
      </w:r>
      <w:r w:rsidR="003F632B">
        <w:t>;</w:t>
      </w:r>
    </w:p>
    <w:p w14:paraId="062C70FC" w14:textId="3B7D133C" w:rsidR="00C02722" w:rsidRDefault="00C02722" w:rsidP="003F632B">
      <w:pPr>
        <w:pStyle w:val="Specification"/>
        <w:numPr>
          <w:ilvl w:val="1"/>
          <w:numId w:val="3"/>
        </w:numPr>
      </w:pPr>
      <w:r w:rsidRPr="003F632B">
        <w:t xml:space="preserve">Provide professional </w:t>
      </w:r>
      <w:r w:rsidR="000B468A" w:rsidRPr="003F632B">
        <w:t xml:space="preserve">implementation </w:t>
      </w:r>
      <w:r w:rsidRPr="003F632B">
        <w:t>services</w:t>
      </w:r>
      <w:r w:rsidR="003F632B">
        <w:t>; and</w:t>
      </w:r>
    </w:p>
    <w:p w14:paraId="7AC4979D" w14:textId="314A2934" w:rsidR="003F632B" w:rsidRPr="003F632B" w:rsidRDefault="003F632B" w:rsidP="003F632B">
      <w:pPr>
        <w:pStyle w:val="Specification"/>
        <w:numPr>
          <w:ilvl w:val="1"/>
          <w:numId w:val="3"/>
        </w:numPr>
      </w:pPr>
      <w:r w:rsidRPr="003F632B">
        <w:t xml:space="preserve">Provide </w:t>
      </w:r>
      <w:r w:rsidR="00EA723A">
        <w:t xml:space="preserve">onsite </w:t>
      </w:r>
      <w:r w:rsidRPr="003F632B">
        <w:t xml:space="preserve">maintenance and support for a period of three (3) years for all </w:t>
      </w:r>
      <w:r>
        <w:t>network equipment.</w:t>
      </w:r>
    </w:p>
    <w:p w14:paraId="71F72C1D" w14:textId="77777777" w:rsidR="00C02722" w:rsidRPr="003F632B" w:rsidRDefault="00C02722" w:rsidP="00C02722">
      <w:pPr>
        <w:rPr>
          <w:szCs w:val="24"/>
        </w:rPr>
      </w:pPr>
    </w:p>
    <w:p w14:paraId="32645A0F" w14:textId="634C9483" w:rsidR="00C02722" w:rsidRPr="003F632B" w:rsidRDefault="00C02722" w:rsidP="000B468A">
      <w:pPr>
        <w:pStyle w:val="Specification"/>
        <w:numPr>
          <w:ilvl w:val="0"/>
          <w:numId w:val="99"/>
        </w:numPr>
        <w:jc w:val="both"/>
      </w:pPr>
      <w:r w:rsidRPr="003F632B">
        <w:t>The scope of work excludes the following (scope exclusions):</w:t>
      </w:r>
    </w:p>
    <w:p w14:paraId="4963B2F9" w14:textId="1DCD8C7C" w:rsidR="00D92068" w:rsidRPr="003F632B" w:rsidRDefault="00C02722" w:rsidP="003F632B">
      <w:pPr>
        <w:pStyle w:val="Specification"/>
        <w:numPr>
          <w:ilvl w:val="1"/>
          <w:numId w:val="103"/>
        </w:numPr>
      </w:pPr>
      <w:r w:rsidRPr="003F632B">
        <w:t>Provisioning of power from DB to the infrastructure.</w:t>
      </w:r>
    </w:p>
    <w:p w14:paraId="10D5D25A" w14:textId="66175A27" w:rsidR="00C163BE" w:rsidRDefault="00C163BE" w:rsidP="000B17A9">
      <w:pPr>
        <w:pStyle w:val="Heading2"/>
        <w:rPr>
          <w:color w:val="auto"/>
        </w:rPr>
      </w:pPr>
      <w:bookmarkStart w:id="8" w:name="_Toc88567366"/>
      <w:r w:rsidRPr="000B468A">
        <w:rPr>
          <w:color w:val="auto"/>
        </w:rPr>
        <w:t>DELIVERY ADDRESS</w:t>
      </w:r>
      <w:bookmarkEnd w:id="8"/>
    </w:p>
    <w:p w14:paraId="0CDC7C0F" w14:textId="42F7DA12" w:rsidR="000B468A" w:rsidRDefault="000B468A" w:rsidP="000B468A">
      <w:r w:rsidRPr="00E3142C">
        <w:t>Research and Development Centre (RDC) building located at 7 Medical Battalion Group, Lyttleton in Centurion</w:t>
      </w:r>
      <w:r w:rsidR="000E06A0">
        <w:t>.</w:t>
      </w:r>
    </w:p>
    <w:p w14:paraId="3975BE9B" w14:textId="720DAC1A" w:rsidR="000E06A0" w:rsidRDefault="000E06A0" w:rsidP="000B468A"/>
    <w:p w14:paraId="11904900" w14:textId="2E65F634" w:rsidR="000E06A0" w:rsidRDefault="000E06A0" w:rsidP="000B468A"/>
    <w:p w14:paraId="18A30475" w14:textId="3990D320" w:rsidR="000E06A0" w:rsidRDefault="000E06A0" w:rsidP="000B468A"/>
    <w:p w14:paraId="04003FCE" w14:textId="77777777" w:rsidR="000E06A0" w:rsidRPr="000B468A" w:rsidRDefault="000E06A0" w:rsidP="000B468A"/>
    <w:p w14:paraId="62C2B720" w14:textId="77777777" w:rsidR="000E47D9" w:rsidRDefault="000E47D9" w:rsidP="000E47D9">
      <w:pPr>
        <w:pStyle w:val="Heading2"/>
      </w:pPr>
      <w:bookmarkStart w:id="9" w:name="_Toc9938003"/>
      <w:bookmarkStart w:id="10" w:name="_Toc88567367"/>
      <w:bookmarkStart w:id="11" w:name="_Toc435315881"/>
      <w:r w:rsidRPr="00F81E2D">
        <w:t>CUSTOMER INFRASTRUCTURE AND ENVIRONMENT</w:t>
      </w:r>
      <w:bookmarkEnd w:id="9"/>
      <w:r w:rsidR="007C6552">
        <w:t xml:space="preserve"> REQUIREMENTS</w:t>
      </w:r>
      <w:bookmarkEnd w:id="10"/>
    </w:p>
    <w:p w14:paraId="62F835D1" w14:textId="1FE5B8B6" w:rsidR="007C6552" w:rsidRDefault="007C6552" w:rsidP="00104B95"/>
    <w:p w14:paraId="58FA7A98" w14:textId="77777777" w:rsidR="000B468A" w:rsidRDefault="000B468A" w:rsidP="000B468A">
      <w:pPr>
        <w:pStyle w:val="Specification"/>
        <w:numPr>
          <w:ilvl w:val="0"/>
          <w:numId w:val="98"/>
        </w:numPr>
        <w:jc w:val="both"/>
      </w:pPr>
      <w:r w:rsidRPr="000C36C0">
        <w:rPr>
          <w:b/>
          <w:bCs/>
        </w:rPr>
        <w:t>DOD network environment</w:t>
      </w:r>
      <w:bookmarkStart w:id="12" w:name="_Toc53749951"/>
      <w:r>
        <w:t xml:space="preserve">. </w:t>
      </w:r>
      <w:r w:rsidRPr="0096260F">
        <w:t xml:space="preserve">The DOD network is a ring-fenced or closed network with no internet connectivity. The selected service provider will be required to perform all work on site at the delivery addresses. No internet or remote connectivity will be allowed for whatever purpose. </w:t>
      </w:r>
    </w:p>
    <w:p w14:paraId="1C3DFC20" w14:textId="0871C452" w:rsidR="000B468A" w:rsidRPr="00BF3497" w:rsidRDefault="000B468A" w:rsidP="000B468A">
      <w:pPr>
        <w:pStyle w:val="Specification"/>
        <w:numPr>
          <w:ilvl w:val="0"/>
          <w:numId w:val="98"/>
        </w:numPr>
        <w:jc w:val="both"/>
        <w:rPr>
          <w:b/>
        </w:rPr>
      </w:pPr>
      <w:r w:rsidRPr="000C36C0">
        <w:rPr>
          <w:b/>
        </w:rPr>
        <w:t>Customer method, standards and policy environment</w:t>
      </w:r>
      <w:r>
        <w:rPr>
          <w:b/>
        </w:rPr>
        <w:t xml:space="preserve">. </w:t>
      </w:r>
      <w:r w:rsidRPr="006960C5">
        <w:t xml:space="preserve">The DOD </w:t>
      </w:r>
      <w:r>
        <w:t xml:space="preserve">operates according </w:t>
      </w:r>
      <w:r w:rsidRPr="00E84118">
        <w:rPr>
          <w:rStyle w:val="Strong"/>
          <w:b w:val="0"/>
        </w:rPr>
        <w:t xml:space="preserve">Information and Communication System Security </w:t>
      </w:r>
      <w:r>
        <w:rPr>
          <w:rStyle w:val="Strong"/>
          <w:b w:val="0"/>
        </w:rPr>
        <w:t xml:space="preserve">Policy, </w:t>
      </w:r>
      <w:r w:rsidRPr="00E84118">
        <w:rPr>
          <w:rStyle w:val="Strong"/>
          <w:b w:val="0"/>
        </w:rPr>
        <w:t>DODI/CMI/00008/2001 (Edition 4)</w:t>
      </w:r>
      <w:r>
        <w:rPr>
          <w:rStyle w:val="Strong"/>
          <w:b w:val="0"/>
        </w:rPr>
        <w:t xml:space="preserve">. </w:t>
      </w:r>
      <w:r>
        <w:t>Bidders must adhere to this security policy.</w:t>
      </w:r>
      <w:r>
        <w:rPr>
          <w:b/>
        </w:rPr>
        <w:t xml:space="preserve"> </w:t>
      </w:r>
    </w:p>
    <w:p w14:paraId="10FE287A" w14:textId="77777777" w:rsidR="000B468A" w:rsidRPr="00493543" w:rsidRDefault="000B468A" w:rsidP="000B468A">
      <w:pPr>
        <w:pStyle w:val="Specification"/>
        <w:numPr>
          <w:ilvl w:val="0"/>
          <w:numId w:val="98"/>
        </w:numPr>
        <w:jc w:val="both"/>
        <w:rPr>
          <w:sz w:val="28"/>
        </w:rPr>
      </w:pPr>
      <w:r w:rsidRPr="001904EE">
        <w:rPr>
          <w:b/>
        </w:rPr>
        <w:t xml:space="preserve">Primary data centre equipment layout. </w:t>
      </w:r>
      <w:r w:rsidRPr="001904EE">
        <w:t>The diagram below depicts the data centre ICT equipment layout planned for relocation to new data centre</w:t>
      </w:r>
      <w:r w:rsidRPr="001904EE">
        <w:rPr>
          <w:b/>
        </w:rPr>
        <w:t xml:space="preserve">. </w:t>
      </w:r>
    </w:p>
    <w:p w14:paraId="0163836D" w14:textId="77777777" w:rsidR="000B468A" w:rsidRDefault="000B468A" w:rsidP="000B468A">
      <w:pPr>
        <w:keepLines/>
      </w:pPr>
    </w:p>
    <w:p w14:paraId="61B59B6D" w14:textId="77777777" w:rsidR="000B468A" w:rsidRDefault="000B468A" w:rsidP="000B468A">
      <w:pPr>
        <w:keepLines/>
        <w:jc w:val="center"/>
      </w:pPr>
      <w:r>
        <w:rPr>
          <w:noProof/>
        </w:rPr>
        <w:drawing>
          <wp:inline distT="0" distB="0" distL="0" distR="0" wp14:anchorId="1A04C39B" wp14:editId="43D0D56B">
            <wp:extent cx="5756910" cy="3742911"/>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2546" cy="3746575"/>
                    </a:xfrm>
                    <a:prstGeom prst="rect">
                      <a:avLst/>
                    </a:prstGeom>
                  </pic:spPr>
                </pic:pic>
              </a:graphicData>
            </a:graphic>
          </wp:inline>
        </w:drawing>
      </w:r>
    </w:p>
    <w:p w14:paraId="0F189299" w14:textId="69A09551" w:rsidR="000B468A" w:rsidRDefault="000B468A" w:rsidP="000B468A">
      <w:pPr>
        <w:pStyle w:val="Caption"/>
        <w:keepLines/>
        <w:rPr>
          <w:b w:val="0"/>
        </w:rPr>
      </w:pPr>
      <w:bookmarkStart w:id="13" w:name="_Toc69809142"/>
      <w:r w:rsidRPr="0096260F">
        <w:rPr>
          <w:b w:val="0"/>
        </w:rPr>
        <w:t xml:space="preserve">Figure </w:t>
      </w:r>
      <w:r w:rsidRPr="0096260F">
        <w:rPr>
          <w:b w:val="0"/>
        </w:rPr>
        <w:fldChar w:fldCharType="begin"/>
      </w:r>
      <w:r w:rsidRPr="0096260F">
        <w:rPr>
          <w:b w:val="0"/>
        </w:rPr>
        <w:instrText xml:space="preserve"> SEQ Figure \* ARABIC </w:instrText>
      </w:r>
      <w:r w:rsidRPr="0096260F">
        <w:rPr>
          <w:b w:val="0"/>
        </w:rPr>
        <w:fldChar w:fldCharType="separate"/>
      </w:r>
      <w:r w:rsidR="00D72C74">
        <w:rPr>
          <w:b w:val="0"/>
        </w:rPr>
        <w:t>1</w:t>
      </w:r>
      <w:r w:rsidRPr="0096260F">
        <w:rPr>
          <w:b w:val="0"/>
        </w:rPr>
        <w:fldChar w:fldCharType="end"/>
      </w:r>
      <w:r w:rsidRPr="0096260F">
        <w:rPr>
          <w:b w:val="0"/>
        </w:rPr>
        <w:t xml:space="preserve">: </w:t>
      </w:r>
      <w:r>
        <w:rPr>
          <w:b w:val="0"/>
        </w:rPr>
        <w:t>Current equipment layout</w:t>
      </w:r>
      <w:bookmarkEnd w:id="13"/>
      <w:r w:rsidRPr="0096260F">
        <w:rPr>
          <w:b w:val="0"/>
        </w:rPr>
        <w:t xml:space="preserve"> </w:t>
      </w:r>
    </w:p>
    <w:p w14:paraId="3CBCA909" w14:textId="77777777" w:rsidR="000B468A" w:rsidRPr="001904EE" w:rsidRDefault="000B468A" w:rsidP="000B468A">
      <w:pPr>
        <w:pStyle w:val="Specification"/>
        <w:numPr>
          <w:ilvl w:val="0"/>
          <w:numId w:val="98"/>
        </w:numPr>
        <w:jc w:val="both"/>
        <w:rPr>
          <w:lang w:val="en-GB"/>
        </w:rPr>
      </w:pPr>
      <w:r w:rsidRPr="001904EE">
        <w:rPr>
          <w:b/>
          <w:bCs/>
        </w:rPr>
        <w:t xml:space="preserve">As-Is data centre WAN connectivity layout. </w:t>
      </w:r>
      <w:r w:rsidRPr="001904EE">
        <w:rPr>
          <w:lang w:val="en-GB"/>
        </w:rPr>
        <w:t xml:space="preserve">The current WAN connection between primary data centre and secondary data centre has multiple connections, which consist of bundled </w:t>
      </w:r>
      <w:r>
        <w:rPr>
          <w:lang w:val="en-GB"/>
        </w:rPr>
        <w:t>high speed connections</w:t>
      </w:r>
      <w:r w:rsidRPr="001904EE">
        <w:rPr>
          <w:lang w:val="en-GB"/>
        </w:rPr>
        <w:t xml:space="preserve"> between the two Data Centres handling the east to west traffic carrying high speed big data such as replication processed at layer 2. The Data Centre also have </w:t>
      </w:r>
      <w:r>
        <w:rPr>
          <w:lang w:val="en-GB"/>
        </w:rPr>
        <w:t>connectivity</w:t>
      </w:r>
      <w:r w:rsidRPr="001904EE">
        <w:rPr>
          <w:lang w:val="en-GB"/>
        </w:rPr>
        <w:t xml:space="preserve"> </w:t>
      </w:r>
      <w:r>
        <w:rPr>
          <w:lang w:val="en-GB"/>
        </w:rPr>
        <w:t>using</w:t>
      </w:r>
      <w:r w:rsidRPr="001904EE">
        <w:rPr>
          <w:lang w:val="en-GB"/>
        </w:rPr>
        <w:t xml:space="preserve"> </w:t>
      </w:r>
      <w:r>
        <w:rPr>
          <w:lang w:val="en-GB"/>
        </w:rPr>
        <w:t>Metro Ethernet (</w:t>
      </w:r>
      <w:r w:rsidRPr="001904EE">
        <w:rPr>
          <w:lang w:val="en-GB"/>
        </w:rPr>
        <w:t>ME</w:t>
      </w:r>
      <w:r>
        <w:rPr>
          <w:lang w:val="en-GB"/>
        </w:rPr>
        <w:t>)</w:t>
      </w:r>
      <w:r w:rsidRPr="001904EE">
        <w:rPr>
          <w:lang w:val="en-GB"/>
        </w:rPr>
        <w:t xml:space="preserve"> WAN links and DOD owned Microwave links.</w:t>
      </w:r>
    </w:p>
    <w:bookmarkEnd w:id="12"/>
    <w:p w14:paraId="6735820B" w14:textId="0BEA5815" w:rsidR="007B3EA9" w:rsidRDefault="000F48B9" w:rsidP="00104B95">
      <w:pPr>
        <w:pStyle w:val="Specification"/>
        <w:jc w:val="both"/>
      </w:pPr>
      <w:r>
        <w:br w:type="page"/>
      </w:r>
    </w:p>
    <w:p w14:paraId="0ACAC826" w14:textId="77777777" w:rsidR="005F6072" w:rsidRDefault="005F6072" w:rsidP="00C55034">
      <w:pPr>
        <w:pStyle w:val="Specification"/>
        <w:ind w:left="1134" w:hanging="567"/>
      </w:pPr>
    </w:p>
    <w:p w14:paraId="65431340" w14:textId="030AB2E2" w:rsidR="000E47D9" w:rsidRPr="00F81E2D" w:rsidRDefault="000E47D9" w:rsidP="00FA0464">
      <w:pPr>
        <w:pStyle w:val="Heading1"/>
        <w:numPr>
          <w:ilvl w:val="0"/>
          <w:numId w:val="24"/>
        </w:numPr>
      </w:pPr>
      <w:bookmarkStart w:id="14" w:name="_Toc9938004"/>
      <w:bookmarkStart w:id="15" w:name="_Toc88567368"/>
      <w:r>
        <w:rPr>
          <w:noProof/>
          <w:lang w:eastAsia="en-ZA"/>
        </w:rPr>
        <mc:AlternateContent>
          <mc:Choice Requires="wps">
            <w:drawing>
              <wp:anchor distT="0" distB="0" distL="114300" distR="114300" simplePos="0" relativeHeight="251665408" behindDoc="1" locked="1" layoutInCell="1" allowOverlap="0" wp14:anchorId="05A303B9" wp14:editId="59D29105">
                <wp:simplePos x="0" y="0"/>
                <wp:positionH relativeFrom="margin">
                  <wp:posOffset>3175</wp:posOffset>
                </wp:positionH>
                <wp:positionV relativeFrom="margin">
                  <wp:posOffset>-3175</wp:posOffset>
                </wp:positionV>
                <wp:extent cx="89535" cy="1860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535" cy="186055"/>
                        </a:xfrm>
                        <a:prstGeom prst="rect">
                          <a:avLst/>
                        </a:prstGeom>
                        <a:solidFill>
                          <a:sysClr val="window" lastClr="FFFFFF"/>
                        </a:solidFill>
                        <a:ln w="6350">
                          <a:noFill/>
                        </a:ln>
                        <a:effectLst/>
                      </wps:spPr>
                      <wps:txbx>
                        <w:txbxContent>
                          <w:p w14:paraId="4C7A2E63" w14:textId="77777777" w:rsidR="00EA723A" w:rsidRDefault="00EA723A" w:rsidP="000E47D9"/>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5A303B9" id="_x0000_t202" coordsize="21600,21600" o:spt="202" path="m,l,21600r21600,l21600,xe">
                <v:stroke joinstyle="miter"/>
                <v:path gradientshapeok="t" o:connecttype="rect"/>
              </v:shapetype>
              <v:shape id="Text Box 4" o:spid="_x0000_s1026" type="#_x0000_t202" style="position:absolute;left:0;text-align:left;margin-left:.25pt;margin-top:-.25pt;width:7.05pt;height:14.65pt;z-index:-251651072;visibility:visible;mso-wrap-style:non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" o:allowoverlap="f" fillcolor="window" stroked="f" strokeweight=".5pt">
                <v:textbox style="mso-fit-shape-to-text:t" inset="0,0,0,0">
                  <w:txbxContent>
                    <w:p w14:paraId="4C7A2E63" w14:textId="77777777" w:rsidR="00EA723A" w:rsidRDefault="00EA723A" w:rsidP="000E47D9"/>
                  </w:txbxContent>
                </v:textbox>
                <w10:wrap anchorx="margin" anchory="margin"/>
                <w10:anchorlock/>
              </v:shape>
            </w:pict>
          </mc:Fallback>
        </mc:AlternateContent>
      </w:r>
      <w:r w:rsidRPr="00F81E2D">
        <w:t>REQUIREMENT</w:t>
      </w:r>
      <w:r>
        <w:t>S</w:t>
      </w:r>
      <w:bookmarkEnd w:id="14"/>
      <w:bookmarkEnd w:id="15"/>
    </w:p>
    <w:p w14:paraId="59466BA5" w14:textId="1F9A2627" w:rsidR="000E47D9" w:rsidRDefault="000E47D9" w:rsidP="000E47D9">
      <w:pPr>
        <w:pStyle w:val="Heading2"/>
      </w:pPr>
      <w:bookmarkStart w:id="16" w:name="_Toc9938005"/>
      <w:bookmarkStart w:id="17" w:name="_Toc88567369"/>
      <w:r w:rsidRPr="00F81E2D">
        <w:t>PRODUCT</w:t>
      </w:r>
      <w:r w:rsidR="00C66001">
        <w:t xml:space="preserve">/ SERVICE / SOLUTION </w:t>
      </w:r>
      <w:r w:rsidRPr="00F81E2D">
        <w:t>REQUIREMENT</w:t>
      </w:r>
      <w:bookmarkEnd w:id="16"/>
      <w:r w:rsidR="00C66001">
        <w:t>S</w:t>
      </w:r>
      <w:bookmarkEnd w:id="17"/>
    </w:p>
    <w:p w14:paraId="770BA764" w14:textId="784EDE17" w:rsidR="000E47D9" w:rsidRPr="000B468A" w:rsidRDefault="000B468A" w:rsidP="000E47D9">
      <w:pPr>
        <w:pStyle w:val="Comment"/>
        <w:rPr>
          <w:color w:val="auto"/>
        </w:rPr>
        <w:sectPr w:rsidR="000E47D9" w:rsidRPr="000B468A" w:rsidSect="002F299A">
          <w:footerReference w:type="default" r:id="rId10"/>
          <w:pgSz w:w="11906" w:h="16838"/>
          <w:pgMar w:top="1134" w:right="1134" w:bottom="1134" w:left="1134" w:header="680" w:footer="680" w:gutter="0"/>
          <w:cols w:space="708"/>
          <w:docGrid w:linePitch="360"/>
        </w:sectPr>
      </w:pPr>
      <w:r w:rsidRPr="000B468A">
        <w:rPr>
          <w:i w:val="0"/>
          <w:color w:val="auto"/>
          <w:sz w:val="24"/>
        </w:rPr>
        <w:t>Not applicable.</w:t>
      </w:r>
    </w:p>
    <w:p w14:paraId="7D5BA1FB" w14:textId="77777777" w:rsidR="0066206F" w:rsidRPr="00F81E2D" w:rsidRDefault="002C0B8F" w:rsidP="000B17A9">
      <w:pPr>
        <w:pStyle w:val="Heading1"/>
      </w:pPr>
      <w:bookmarkStart w:id="18" w:name="_Toc435315887"/>
      <w:bookmarkStart w:id="19" w:name="_Toc88567370"/>
      <w:bookmarkEnd w:id="11"/>
      <w:r w:rsidRPr="00F81E2D">
        <w:t>BID EVALUATION STAGES</w:t>
      </w:r>
      <w:bookmarkEnd w:id="18"/>
      <w:bookmarkEnd w:id="19"/>
    </w:p>
    <w:p w14:paraId="3F6214D7" w14:textId="77777777" w:rsidR="00B218BC" w:rsidRDefault="000A1680" w:rsidP="00FA0464">
      <w:pPr>
        <w:pStyle w:val="Specification"/>
        <w:numPr>
          <w:ilvl w:val="0"/>
          <w:numId w:val="14"/>
        </w:numPr>
      </w:pPr>
      <w:r w:rsidRPr="00F81E2D">
        <w:t>T</w:t>
      </w:r>
      <w:r w:rsidR="0066206F" w:rsidRPr="00F81E2D">
        <w:t xml:space="preserve">he </w:t>
      </w:r>
      <w:r w:rsidR="00BA5085" w:rsidRPr="00F81E2D">
        <w:t xml:space="preserve">bid </w:t>
      </w:r>
      <w:r w:rsidR="0066206F" w:rsidRPr="00F81E2D">
        <w:t xml:space="preserve">evaluation </w:t>
      </w:r>
      <w:r w:rsidR="00BA5085" w:rsidRPr="00F81E2D">
        <w:t xml:space="preserve">process consists </w:t>
      </w:r>
      <w:r w:rsidR="0066206F" w:rsidRPr="00F81E2D">
        <w:t>of</w:t>
      </w:r>
      <w:r w:rsidR="00BA5085" w:rsidRPr="00F81E2D">
        <w:t xml:space="preserve"> several stages t</w:t>
      </w:r>
      <w:r w:rsidR="00BD73E5" w:rsidRPr="00F81E2D">
        <w:t>hat are</w:t>
      </w:r>
      <w:r w:rsidR="00BA5085" w:rsidRPr="00F81E2D">
        <w:t xml:space="preserve"> applicable according to the nature of the bi</w:t>
      </w:r>
      <w:r w:rsidR="00BD73E5" w:rsidRPr="00F81E2D">
        <w:t>d as defined in the table below</w:t>
      </w:r>
      <w:r w:rsidR="0051162B" w:rsidRPr="00F81E2D">
        <w:t>.</w:t>
      </w:r>
    </w:p>
    <w:p w14:paraId="30C66348" w14:textId="77777777" w:rsidR="00B218BC" w:rsidRPr="00F81E2D" w:rsidRDefault="00B218BC" w:rsidP="00FA0464">
      <w:pPr>
        <w:pStyle w:val="Specification"/>
        <w:numPr>
          <w:ilvl w:val="0"/>
          <w:numId w:val="14"/>
        </w:numPr>
      </w:pPr>
      <w:r w:rsidRPr="00F4106E">
        <w:rPr>
          <w:b/>
        </w:rPr>
        <w:t>The bidder must qualify for each stage to be eligible to proceed to the next stage of the evaluation.</w:t>
      </w:r>
    </w:p>
    <w:p w14:paraId="45DB9F91" w14:textId="77777777" w:rsidR="00277261" w:rsidRPr="00F81E2D" w:rsidRDefault="00277261" w:rsidP="00FF2815"/>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1352"/>
        <w:gridCol w:w="5877"/>
        <w:gridCol w:w="2399"/>
      </w:tblGrid>
      <w:tr w:rsidR="00716C95" w:rsidRPr="00F81E2D" w14:paraId="5FADC363" w14:textId="77777777" w:rsidTr="005D0758">
        <w:tc>
          <w:tcPr>
            <w:tcW w:w="702" w:type="pct"/>
            <w:shd w:val="clear" w:color="auto" w:fill="DBE5F1" w:themeFill="accent1" w:themeFillTint="33"/>
          </w:tcPr>
          <w:p w14:paraId="1585526C" w14:textId="77777777" w:rsidR="00716C95" w:rsidRPr="00F81E2D" w:rsidRDefault="007160ED" w:rsidP="00FF2815">
            <w:pPr>
              <w:rPr>
                <w:rFonts w:asciiTheme="minorHAnsi" w:hAnsiTheme="minorHAnsi"/>
                <w:b/>
              </w:rPr>
            </w:pPr>
            <w:r w:rsidRPr="00F81E2D">
              <w:rPr>
                <w:rFonts w:asciiTheme="minorHAnsi" w:hAnsiTheme="minorHAnsi"/>
                <w:b/>
              </w:rPr>
              <w:t>Stage</w:t>
            </w:r>
          </w:p>
        </w:tc>
        <w:tc>
          <w:tcPr>
            <w:tcW w:w="3052" w:type="pct"/>
            <w:shd w:val="clear" w:color="auto" w:fill="DBE5F1" w:themeFill="accent1" w:themeFillTint="33"/>
          </w:tcPr>
          <w:p w14:paraId="36B7BD6C" w14:textId="77777777" w:rsidR="00716C95" w:rsidRPr="00F81E2D" w:rsidRDefault="00716C95" w:rsidP="00FF2815">
            <w:pPr>
              <w:rPr>
                <w:rFonts w:asciiTheme="minorHAnsi" w:hAnsiTheme="minorHAnsi"/>
                <w:b/>
              </w:rPr>
            </w:pPr>
            <w:r w:rsidRPr="00F81E2D">
              <w:rPr>
                <w:rFonts w:asciiTheme="minorHAnsi" w:hAnsiTheme="minorHAnsi"/>
                <w:b/>
              </w:rPr>
              <w:t>Description</w:t>
            </w:r>
          </w:p>
        </w:tc>
        <w:tc>
          <w:tcPr>
            <w:tcW w:w="1246" w:type="pct"/>
            <w:shd w:val="clear" w:color="auto" w:fill="DBE5F1" w:themeFill="accent1" w:themeFillTint="33"/>
          </w:tcPr>
          <w:p w14:paraId="41EA96F3" w14:textId="77777777" w:rsidR="00716C95" w:rsidRPr="00F81E2D" w:rsidRDefault="00716C95" w:rsidP="00FF2815">
            <w:pPr>
              <w:rPr>
                <w:rFonts w:asciiTheme="minorHAnsi" w:hAnsiTheme="minorHAnsi"/>
                <w:b/>
              </w:rPr>
            </w:pPr>
            <w:r w:rsidRPr="00F81E2D">
              <w:rPr>
                <w:rFonts w:asciiTheme="minorHAnsi" w:hAnsiTheme="minorHAnsi"/>
                <w:b/>
              </w:rPr>
              <w:t>Applicable for this bid</w:t>
            </w:r>
            <w:r w:rsidR="00277261">
              <w:rPr>
                <w:rFonts w:asciiTheme="minorHAnsi" w:hAnsiTheme="minorHAnsi"/>
                <w:b/>
              </w:rPr>
              <w:t xml:space="preserve"> YES/NO</w:t>
            </w:r>
          </w:p>
        </w:tc>
      </w:tr>
      <w:tr w:rsidR="000B468A" w:rsidRPr="00F81E2D" w14:paraId="39B8288A" w14:textId="77777777" w:rsidTr="005D0758">
        <w:tc>
          <w:tcPr>
            <w:tcW w:w="702" w:type="pct"/>
          </w:tcPr>
          <w:p w14:paraId="282DA860" w14:textId="77777777" w:rsidR="000B468A" w:rsidRPr="00F81E2D" w:rsidRDefault="000B468A" w:rsidP="000B468A">
            <w:pPr>
              <w:rPr>
                <w:rFonts w:asciiTheme="minorHAnsi" w:hAnsiTheme="minorHAnsi"/>
              </w:rPr>
            </w:pPr>
            <w:r w:rsidRPr="00F81E2D">
              <w:rPr>
                <w:rFonts w:asciiTheme="minorHAnsi" w:hAnsiTheme="minorHAnsi"/>
              </w:rPr>
              <w:t>Stage 1</w:t>
            </w:r>
            <w:r w:rsidRPr="00F81E2D">
              <w:rPr>
                <w:rFonts w:asciiTheme="minorHAnsi" w:hAnsiTheme="minorHAnsi"/>
              </w:rPr>
              <w:tab/>
            </w:r>
          </w:p>
        </w:tc>
        <w:tc>
          <w:tcPr>
            <w:tcW w:w="3052" w:type="pct"/>
          </w:tcPr>
          <w:p w14:paraId="7AA12491" w14:textId="77777777" w:rsidR="000B468A" w:rsidRPr="00F81E2D" w:rsidRDefault="000B468A" w:rsidP="000B468A">
            <w:pPr>
              <w:rPr>
                <w:rFonts w:asciiTheme="minorHAnsi" w:hAnsiTheme="minorHAnsi"/>
              </w:rPr>
            </w:pPr>
            <w:r w:rsidRPr="00F81E2D">
              <w:rPr>
                <w:rFonts w:asciiTheme="minorHAnsi" w:hAnsiTheme="minorHAnsi"/>
              </w:rPr>
              <w:t>Administrative pre-qualification verification</w:t>
            </w:r>
          </w:p>
        </w:tc>
        <w:tc>
          <w:tcPr>
            <w:tcW w:w="1246" w:type="pct"/>
            <w:shd w:val="clear" w:color="auto" w:fill="DBE5F1" w:themeFill="accent1" w:themeFillTint="33"/>
          </w:tcPr>
          <w:p w14:paraId="1304C9A3" w14:textId="033738D1" w:rsidR="000B468A" w:rsidRPr="00F81E2D" w:rsidRDefault="000B468A" w:rsidP="000B468A">
            <w:pPr>
              <w:jc w:val="center"/>
              <w:rPr>
                <w:rFonts w:asciiTheme="minorHAnsi" w:hAnsiTheme="minorHAnsi"/>
              </w:rPr>
            </w:pPr>
            <w:r w:rsidRPr="00877611">
              <w:t>YES</w:t>
            </w:r>
          </w:p>
        </w:tc>
      </w:tr>
      <w:tr w:rsidR="000B468A" w:rsidRPr="00F81E2D" w14:paraId="750E4235" w14:textId="77777777" w:rsidTr="005D0758">
        <w:tc>
          <w:tcPr>
            <w:tcW w:w="702" w:type="pct"/>
          </w:tcPr>
          <w:p w14:paraId="3F73EE25" w14:textId="58DD02AE" w:rsidR="000B468A" w:rsidRPr="00F81E2D" w:rsidRDefault="000B468A" w:rsidP="000B468A">
            <w:pPr>
              <w:rPr>
                <w:rFonts w:asciiTheme="minorHAnsi" w:hAnsiTheme="minorHAnsi"/>
              </w:rPr>
            </w:pPr>
            <w:r>
              <w:rPr>
                <w:rFonts w:asciiTheme="minorHAnsi" w:hAnsiTheme="minorHAnsi"/>
              </w:rPr>
              <w:t xml:space="preserve">Stage 2 </w:t>
            </w:r>
          </w:p>
        </w:tc>
        <w:tc>
          <w:tcPr>
            <w:tcW w:w="3052" w:type="pct"/>
          </w:tcPr>
          <w:p w14:paraId="5D83C999" w14:textId="3DD9F4C7" w:rsidR="000B468A" w:rsidRPr="00F81E2D" w:rsidRDefault="000B468A" w:rsidP="000B468A">
            <w:pPr>
              <w:rPr>
                <w:rFonts w:asciiTheme="minorHAnsi" w:hAnsiTheme="minorHAnsi"/>
              </w:rPr>
            </w:pPr>
            <w:r>
              <w:rPr>
                <w:rFonts w:asciiTheme="minorHAnsi" w:hAnsiTheme="minorHAnsi"/>
              </w:rPr>
              <w:t>Local Content and Production evaluation (if applicable)</w:t>
            </w:r>
          </w:p>
        </w:tc>
        <w:tc>
          <w:tcPr>
            <w:tcW w:w="1246" w:type="pct"/>
            <w:shd w:val="clear" w:color="auto" w:fill="DBE5F1" w:themeFill="accent1" w:themeFillTint="33"/>
          </w:tcPr>
          <w:p w14:paraId="23D9C95A" w14:textId="4ECEFC34" w:rsidR="000B468A" w:rsidRPr="00F81E2D" w:rsidRDefault="000E06A0" w:rsidP="000B468A">
            <w:pPr>
              <w:jc w:val="center"/>
              <w:rPr>
                <w:rFonts w:asciiTheme="minorHAnsi" w:hAnsiTheme="minorHAnsi"/>
              </w:rPr>
            </w:pPr>
            <w:r>
              <w:t>NO</w:t>
            </w:r>
          </w:p>
        </w:tc>
      </w:tr>
      <w:tr w:rsidR="000B468A" w:rsidRPr="00F81E2D" w14:paraId="79554338" w14:textId="77777777" w:rsidTr="005D0758">
        <w:tc>
          <w:tcPr>
            <w:tcW w:w="702" w:type="pct"/>
          </w:tcPr>
          <w:p w14:paraId="68F8040E" w14:textId="6909B43E" w:rsidR="000B468A" w:rsidRPr="00F81E2D" w:rsidRDefault="000B468A" w:rsidP="000B468A">
            <w:pPr>
              <w:rPr>
                <w:rFonts w:asciiTheme="minorHAnsi" w:hAnsiTheme="minorHAnsi"/>
              </w:rPr>
            </w:pPr>
            <w:r>
              <w:rPr>
                <w:rFonts w:asciiTheme="minorHAnsi" w:hAnsiTheme="minorHAnsi"/>
              </w:rPr>
              <w:t>Stage 3</w:t>
            </w:r>
            <w:r w:rsidRPr="00F81E2D">
              <w:rPr>
                <w:rFonts w:asciiTheme="minorHAnsi" w:hAnsiTheme="minorHAnsi"/>
              </w:rPr>
              <w:t>A</w:t>
            </w:r>
          </w:p>
        </w:tc>
        <w:tc>
          <w:tcPr>
            <w:tcW w:w="3052" w:type="pct"/>
          </w:tcPr>
          <w:p w14:paraId="0DC089B2" w14:textId="77777777" w:rsidR="000B468A" w:rsidRPr="00F81E2D" w:rsidRDefault="000B468A" w:rsidP="000B468A">
            <w:pPr>
              <w:rPr>
                <w:rFonts w:asciiTheme="minorHAnsi" w:hAnsiTheme="minorHAnsi"/>
              </w:rPr>
            </w:pPr>
            <w:r w:rsidRPr="00F81E2D">
              <w:rPr>
                <w:rFonts w:asciiTheme="minorHAnsi" w:hAnsiTheme="minorHAnsi"/>
              </w:rPr>
              <w:t>Technical Mandatory requirement evaluation</w:t>
            </w:r>
          </w:p>
        </w:tc>
        <w:tc>
          <w:tcPr>
            <w:tcW w:w="1246" w:type="pct"/>
            <w:shd w:val="clear" w:color="auto" w:fill="DBE5F1" w:themeFill="accent1" w:themeFillTint="33"/>
          </w:tcPr>
          <w:p w14:paraId="2E6F27C4" w14:textId="75B189CD" w:rsidR="000B468A" w:rsidRPr="00F81E2D" w:rsidRDefault="000E06A0" w:rsidP="000B468A">
            <w:pPr>
              <w:jc w:val="center"/>
              <w:rPr>
                <w:rFonts w:asciiTheme="minorHAnsi" w:hAnsiTheme="minorHAnsi"/>
              </w:rPr>
            </w:pPr>
            <w:r>
              <w:t>YES</w:t>
            </w:r>
          </w:p>
        </w:tc>
      </w:tr>
      <w:tr w:rsidR="000B468A" w:rsidRPr="00F81E2D" w14:paraId="41FAED0F" w14:textId="77777777" w:rsidTr="005D0758">
        <w:tc>
          <w:tcPr>
            <w:tcW w:w="702" w:type="pct"/>
          </w:tcPr>
          <w:p w14:paraId="5700C450" w14:textId="67F7893B" w:rsidR="000B468A" w:rsidRPr="00F81E2D" w:rsidRDefault="000B468A" w:rsidP="000B468A">
            <w:pPr>
              <w:rPr>
                <w:rFonts w:asciiTheme="minorHAnsi" w:hAnsiTheme="minorHAnsi"/>
              </w:rPr>
            </w:pPr>
            <w:r>
              <w:rPr>
                <w:rFonts w:asciiTheme="minorHAnsi" w:hAnsiTheme="minorHAnsi"/>
              </w:rPr>
              <w:t>Stage 3B</w:t>
            </w:r>
          </w:p>
        </w:tc>
        <w:tc>
          <w:tcPr>
            <w:tcW w:w="3052" w:type="pct"/>
          </w:tcPr>
          <w:p w14:paraId="53780C66" w14:textId="77777777" w:rsidR="000B468A" w:rsidRPr="00F81E2D" w:rsidRDefault="000B468A" w:rsidP="000B468A">
            <w:pPr>
              <w:rPr>
                <w:rFonts w:asciiTheme="minorHAnsi" w:hAnsiTheme="minorHAnsi"/>
              </w:rPr>
            </w:pPr>
            <w:r>
              <w:rPr>
                <w:rFonts w:asciiTheme="minorHAnsi" w:hAnsiTheme="minorHAnsi"/>
              </w:rPr>
              <w:t>Technical Functionality requirement evaluation</w:t>
            </w:r>
          </w:p>
        </w:tc>
        <w:tc>
          <w:tcPr>
            <w:tcW w:w="1246" w:type="pct"/>
            <w:shd w:val="clear" w:color="auto" w:fill="DBE5F1" w:themeFill="accent1" w:themeFillTint="33"/>
          </w:tcPr>
          <w:p w14:paraId="3F808F01" w14:textId="62F44601" w:rsidR="000B468A" w:rsidRPr="00F81E2D" w:rsidRDefault="000B468A" w:rsidP="000B468A">
            <w:pPr>
              <w:jc w:val="center"/>
              <w:rPr>
                <w:rFonts w:asciiTheme="minorHAnsi" w:hAnsiTheme="minorHAnsi"/>
              </w:rPr>
            </w:pPr>
            <w:r w:rsidRPr="00877611">
              <w:t>NO</w:t>
            </w:r>
          </w:p>
        </w:tc>
      </w:tr>
      <w:tr w:rsidR="000B468A" w:rsidRPr="00F81E2D" w14:paraId="3709CBE5" w14:textId="77777777" w:rsidTr="009F3ECF">
        <w:tc>
          <w:tcPr>
            <w:tcW w:w="702" w:type="pct"/>
          </w:tcPr>
          <w:p w14:paraId="52652E2B" w14:textId="5BC61F24" w:rsidR="000B468A" w:rsidRPr="00F81E2D" w:rsidRDefault="000B468A" w:rsidP="000B468A">
            <w:pPr>
              <w:rPr>
                <w:rFonts w:asciiTheme="minorHAnsi" w:hAnsiTheme="minorHAnsi"/>
              </w:rPr>
            </w:pPr>
            <w:r w:rsidRPr="00F81E2D">
              <w:rPr>
                <w:rFonts w:asciiTheme="minorHAnsi" w:hAnsiTheme="minorHAnsi"/>
              </w:rPr>
              <w:t>Stage</w:t>
            </w:r>
            <w:r>
              <w:rPr>
                <w:rFonts w:asciiTheme="minorHAnsi" w:hAnsiTheme="minorHAnsi"/>
              </w:rPr>
              <w:t xml:space="preserve"> 3</w:t>
            </w:r>
            <w:r w:rsidRPr="00F81E2D">
              <w:rPr>
                <w:rFonts w:asciiTheme="minorHAnsi" w:hAnsiTheme="minorHAnsi"/>
              </w:rPr>
              <w:t>C</w:t>
            </w:r>
          </w:p>
        </w:tc>
        <w:tc>
          <w:tcPr>
            <w:tcW w:w="3052" w:type="pct"/>
          </w:tcPr>
          <w:p w14:paraId="0EA8F9AC" w14:textId="77777777" w:rsidR="000B468A" w:rsidRPr="00F81E2D" w:rsidRDefault="000B468A" w:rsidP="000B468A">
            <w:pPr>
              <w:rPr>
                <w:rFonts w:asciiTheme="minorHAnsi" w:hAnsiTheme="minorHAnsi"/>
              </w:rPr>
            </w:pPr>
            <w:r w:rsidRPr="00F81E2D">
              <w:rPr>
                <w:rFonts w:asciiTheme="minorHAnsi" w:hAnsiTheme="minorHAnsi"/>
              </w:rPr>
              <w:t>Technical Proof of Concept requirement evaluation</w:t>
            </w:r>
          </w:p>
        </w:tc>
        <w:tc>
          <w:tcPr>
            <w:tcW w:w="1246" w:type="pct"/>
            <w:shd w:val="clear" w:color="auto" w:fill="DBE5F1" w:themeFill="accent1" w:themeFillTint="33"/>
          </w:tcPr>
          <w:p w14:paraId="037EEAFE" w14:textId="587A79E7" w:rsidR="000B468A" w:rsidRPr="00F81E2D" w:rsidRDefault="000E06A0" w:rsidP="000B468A">
            <w:pPr>
              <w:jc w:val="center"/>
              <w:rPr>
                <w:rFonts w:asciiTheme="minorHAnsi" w:hAnsiTheme="minorHAnsi"/>
              </w:rPr>
            </w:pPr>
            <w:r>
              <w:t>NO</w:t>
            </w:r>
          </w:p>
        </w:tc>
      </w:tr>
      <w:tr w:rsidR="000B468A" w:rsidRPr="00F81E2D" w14:paraId="3563FCB5" w14:textId="77777777" w:rsidTr="00D45361">
        <w:tc>
          <w:tcPr>
            <w:tcW w:w="702" w:type="pct"/>
          </w:tcPr>
          <w:p w14:paraId="0DDFDDD2" w14:textId="6775F580" w:rsidR="000B468A" w:rsidRPr="00F81E2D" w:rsidRDefault="000B468A" w:rsidP="000B468A">
            <w:pPr>
              <w:rPr>
                <w:rFonts w:asciiTheme="minorHAnsi" w:hAnsiTheme="minorHAnsi"/>
              </w:rPr>
            </w:pPr>
            <w:r>
              <w:rPr>
                <w:rFonts w:asciiTheme="minorHAnsi" w:hAnsiTheme="minorHAnsi"/>
              </w:rPr>
              <w:t>Stage 4</w:t>
            </w:r>
          </w:p>
        </w:tc>
        <w:tc>
          <w:tcPr>
            <w:tcW w:w="3052" w:type="pct"/>
          </w:tcPr>
          <w:p w14:paraId="604D7BA8" w14:textId="77777777" w:rsidR="000B468A" w:rsidRPr="00F81E2D" w:rsidRDefault="000B468A" w:rsidP="000B468A">
            <w:pPr>
              <w:rPr>
                <w:rFonts w:asciiTheme="minorHAnsi" w:hAnsiTheme="minorHAnsi"/>
              </w:rPr>
            </w:pPr>
            <w:r w:rsidRPr="00F81E2D">
              <w:rPr>
                <w:rFonts w:asciiTheme="minorHAnsi" w:hAnsiTheme="minorHAnsi"/>
              </w:rPr>
              <w:t xml:space="preserve">Special Conditions of Contract </w:t>
            </w:r>
            <w:r>
              <w:rPr>
                <w:rFonts w:asciiTheme="minorHAnsi" w:hAnsiTheme="minorHAnsi"/>
              </w:rPr>
              <w:t>verification</w:t>
            </w:r>
          </w:p>
        </w:tc>
        <w:tc>
          <w:tcPr>
            <w:tcW w:w="1246" w:type="pct"/>
            <w:shd w:val="clear" w:color="auto" w:fill="DBE5F1" w:themeFill="accent1" w:themeFillTint="33"/>
          </w:tcPr>
          <w:p w14:paraId="178DC8FB" w14:textId="2500BC1E" w:rsidR="000B468A" w:rsidRPr="00F81E2D" w:rsidRDefault="000B468A" w:rsidP="000B468A">
            <w:pPr>
              <w:jc w:val="center"/>
              <w:rPr>
                <w:rFonts w:asciiTheme="minorHAnsi" w:hAnsiTheme="minorHAnsi"/>
              </w:rPr>
            </w:pPr>
            <w:r w:rsidRPr="00877611">
              <w:t>YES</w:t>
            </w:r>
          </w:p>
        </w:tc>
      </w:tr>
      <w:tr w:rsidR="000B468A" w:rsidRPr="00F81E2D" w14:paraId="178BBD99" w14:textId="77777777" w:rsidTr="005D0758">
        <w:tc>
          <w:tcPr>
            <w:tcW w:w="702" w:type="pct"/>
          </w:tcPr>
          <w:p w14:paraId="57E27615" w14:textId="4A22C7B3" w:rsidR="000B468A" w:rsidRPr="00F81E2D" w:rsidRDefault="000B468A" w:rsidP="000B468A">
            <w:pPr>
              <w:rPr>
                <w:rFonts w:asciiTheme="minorHAnsi" w:hAnsiTheme="minorHAnsi"/>
              </w:rPr>
            </w:pPr>
            <w:r>
              <w:rPr>
                <w:rFonts w:asciiTheme="minorHAnsi" w:hAnsiTheme="minorHAnsi"/>
              </w:rPr>
              <w:t>Stage 5</w:t>
            </w:r>
            <w:r w:rsidRPr="00F81E2D">
              <w:rPr>
                <w:rFonts w:asciiTheme="minorHAnsi" w:hAnsiTheme="minorHAnsi"/>
              </w:rPr>
              <w:tab/>
            </w:r>
          </w:p>
        </w:tc>
        <w:tc>
          <w:tcPr>
            <w:tcW w:w="3052" w:type="pct"/>
          </w:tcPr>
          <w:p w14:paraId="25D8E4AA" w14:textId="77777777" w:rsidR="000B468A" w:rsidRPr="00F81E2D" w:rsidRDefault="000B468A" w:rsidP="000B468A">
            <w:pPr>
              <w:rPr>
                <w:rFonts w:asciiTheme="minorHAnsi" w:hAnsiTheme="minorHAnsi"/>
              </w:rPr>
            </w:pPr>
            <w:r w:rsidRPr="00F81E2D">
              <w:rPr>
                <w:rFonts w:asciiTheme="minorHAnsi" w:hAnsiTheme="minorHAnsi"/>
              </w:rPr>
              <w:t>Price / B-BBEE evaluation</w:t>
            </w:r>
          </w:p>
        </w:tc>
        <w:tc>
          <w:tcPr>
            <w:tcW w:w="1246" w:type="pct"/>
            <w:shd w:val="clear" w:color="auto" w:fill="DBE5F1" w:themeFill="accent1" w:themeFillTint="33"/>
          </w:tcPr>
          <w:p w14:paraId="0CC909DB" w14:textId="283D9BAC" w:rsidR="000B468A" w:rsidRPr="00F81E2D" w:rsidRDefault="000B468A" w:rsidP="000B468A">
            <w:pPr>
              <w:jc w:val="center"/>
              <w:rPr>
                <w:rFonts w:asciiTheme="minorHAnsi" w:hAnsiTheme="minorHAnsi"/>
              </w:rPr>
            </w:pPr>
            <w:r w:rsidRPr="00877611">
              <w:t>YES</w:t>
            </w:r>
          </w:p>
        </w:tc>
      </w:tr>
    </w:tbl>
    <w:p w14:paraId="66F56268" w14:textId="77777777" w:rsidR="0051162B" w:rsidRPr="00F81E2D" w:rsidRDefault="0051162B" w:rsidP="0051162B">
      <w:pPr>
        <w:pStyle w:val="Specification"/>
        <w:ind w:left="567"/>
      </w:pPr>
    </w:p>
    <w:p w14:paraId="6ECD2916" w14:textId="77777777" w:rsidR="00A00EC3" w:rsidRPr="00F81E2D" w:rsidRDefault="009A3591" w:rsidP="000B17A9">
      <w:pPr>
        <w:pStyle w:val="AnnexH2"/>
      </w:pPr>
      <w:bookmarkStart w:id="20" w:name="_Toc435315888"/>
      <w:bookmarkStart w:id="21" w:name="_Toc88567371"/>
      <w:r w:rsidRPr="00F81E2D">
        <w:t>ADMINISTRATIVE</w:t>
      </w:r>
      <w:r w:rsidR="00A00EC3" w:rsidRPr="00F81E2D">
        <w:t xml:space="preserve"> PRE-QUALIFICATION</w:t>
      </w:r>
      <w:bookmarkEnd w:id="20"/>
      <w:bookmarkEnd w:id="21"/>
    </w:p>
    <w:p w14:paraId="4FAE341E" w14:textId="77777777" w:rsidR="00FA52A7" w:rsidRPr="00F81E2D" w:rsidRDefault="00FA52A7" w:rsidP="000B17A9">
      <w:pPr>
        <w:pStyle w:val="Heading1"/>
      </w:pPr>
      <w:bookmarkStart w:id="22" w:name="_Toc88567372"/>
      <w:bookmarkStart w:id="23" w:name="_Toc435315889"/>
      <w:r w:rsidRPr="00F81E2D">
        <w:t>ADMINISTRATIVE PRE-QUALIFICATION REQUIREMENTS</w:t>
      </w:r>
      <w:bookmarkEnd w:id="22"/>
    </w:p>
    <w:p w14:paraId="691237F1" w14:textId="77777777" w:rsidR="00A00EC3" w:rsidRPr="00F81E2D" w:rsidRDefault="009A3591" w:rsidP="000B17A9">
      <w:pPr>
        <w:pStyle w:val="Heading2"/>
      </w:pPr>
      <w:bookmarkStart w:id="24" w:name="_Toc88567373"/>
      <w:r w:rsidRPr="00F81E2D">
        <w:t>ADMINISTRATIVE</w:t>
      </w:r>
      <w:r w:rsidR="0008733A" w:rsidRPr="00F81E2D">
        <w:t xml:space="preserve"> PRE-QUALIFICATION </w:t>
      </w:r>
      <w:bookmarkEnd w:id="23"/>
      <w:r w:rsidR="00530398" w:rsidRPr="00F81E2D">
        <w:t>VERIFICATION</w:t>
      </w:r>
      <w:bookmarkEnd w:id="24"/>
    </w:p>
    <w:p w14:paraId="7AF8F89B" w14:textId="77777777" w:rsidR="002C0B8F" w:rsidRPr="00F81E2D" w:rsidRDefault="002C0B8F" w:rsidP="00FA0464">
      <w:pPr>
        <w:pStyle w:val="Specification"/>
        <w:numPr>
          <w:ilvl w:val="0"/>
          <w:numId w:val="7"/>
        </w:numPr>
        <w:jc w:val="both"/>
      </w:pPr>
      <w:r w:rsidRPr="00F81E2D">
        <w:t xml:space="preserve">The bidder </w:t>
      </w:r>
      <w:r w:rsidRPr="00F81E2D">
        <w:rPr>
          <w:b/>
        </w:rPr>
        <w:t>must compl</w:t>
      </w:r>
      <w:r w:rsidR="005E6837" w:rsidRPr="00F81E2D">
        <w:rPr>
          <w:b/>
        </w:rPr>
        <w:t>y</w:t>
      </w:r>
      <w:r w:rsidRPr="00F81E2D">
        <w:t xml:space="preserve"> with ALL of the bid pre-qualification requirements </w:t>
      </w:r>
      <w:r w:rsidR="00C91264" w:rsidRPr="00F81E2D">
        <w:t xml:space="preserve">in </w:t>
      </w:r>
      <w:r w:rsidRPr="00F81E2D">
        <w:t xml:space="preserve">order for the bid to be accepted </w:t>
      </w:r>
      <w:r w:rsidR="00157C27" w:rsidRPr="00F81E2D">
        <w:t>for</w:t>
      </w:r>
      <w:r w:rsidRPr="00F81E2D">
        <w:t xml:space="preserve"> evaluation.</w:t>
      </w:r>
    </w:p>
    <w:p w14:paraId="3C664D44" w14:textId="77777777" w:rsidR="00E32CF0" w:rsidRPr="00F81E2D" w:rsidRDefault="002C0B8F" w:rsidP="00F3422E">
      <w:pPr>
        <w:pStyle w:val="Specification"/>
        <w:ind w:left="567"/>
        <w:jc w:val="both"/>
      </w:pPr>
      <w:r w:rsidRPr="00F81E2D">
        <w:t>If the Bidder fail</w:t>
      </w:r>
      <w:r w:rsidR="00530398" w:rsidRPr="00F81E2D">
        <w:t xml:space="preserve">ed to </w:t>
      </w:r>
      <w:r w:rsidRPr="00F81E2D">
        <w:t xml:space="preserve">comply with any of the </w:t>
      </w:r>
      <w:r w:rsidR="00157C27" w:rsidRPr="00F81E2D">
        <w:t xml:space="preserve">administrative </w:t>
      </w:r>
      <w:r w:rsidRPr="00F81E2D">
        <w:t>pre-qualification requirements, or if SITA is unable to verify whether the pre-qualification requirement</w:t>
      </w:r>
      <w:r w:rsidR="00E90718" w:rsidRPr="00F81E2D">
        <w:t>s</w:t>
      </w:r>
      <w:r w:rsidRPr="00F81E2D">
        <w:t xml:space="preserve"> are met, then SITA reserves the right to</w:t>
      </w:r>
      <w:r w:rsidR="00324D02">
        <w:t>-</w:t>
      </w:r>
    </w:p>
    <w:p w14:paraId="3BAF0664" w14:textId="77777777" w:rsidR="00E32CF0" w:rsidRPr="00F81E2D" w:rsidRDefault="002C0B8F" w:rsidP="003F632B">
      <w:pPr>
        <w:pStyle w:val="Specification"/>
        <w:numPr>
          <w:ilvl w:val="1"/>
          <w:numId w:val="103"/>
        </w:numPr>
        <w:jc w:val="both"/>
      </w:pPr>
      <w:r w:rsidRPr="00F81E2D">
        <w:t>Reject the bid and not evaluate it, or</w:t>
      </w:r>
    </w:p>
    <w:p w14:paraId="4494F841" w14:textId="77777777" w:rsidR="00124D31" w:rsidRPr="00F81E2D" w:rsidRDefault="002C0B8F" w:rsidP="003F632B">
      <w:pPr>
        <w:pStyle w:val="Specification"/>
        <w:numPr>
          <w:ilvl w:val="1"/>
          <w:numId w:val="103"/>
        </w:numPr>
        <w:jc w:val="both"/>
      </w:pPr>
      <w:r w:rsidRPr="00F81E2D">
        <w:t>Accept the bid for evaluation, on condition that the Bidder must submit within 7 (seven) days any supplementary information to achieve full compliance, provided that the supplementary information is administrative and not substantive in nature.</w:t>
      </w:r>
    </w:p>
    <w:p w14:paraId="2204ABDC" w14:textId="77777777" w:rsidR="00124D31" w:rsidRPr="00F81E2D" w:rsidRDefault="00157C27" w:rsidP="000B17A9">
      <w:pPr>
        <w:pStyle w:val="Heading2"/>
      </w:pPr>
      <w:bookmarkStart w:id="25" w:name="_Toc435315890"/>
      <w:bookmarkStart w:id="26" w:name="_Toc88567374"/>
      <w:r w:rsidRPr="00F81E2D">
        <w:t>ADMINISTRATIVE PRE-QUALIFICATION</w:t>
      </w:r>
      <w:r w:rsidR="009A5ECB" w:rsidRPr="00F81E2D">
        <w:t xml:space="preserve"> </w:t>
      </w:r>
      <w:r w:rsidR="00124D31" w:rsidRPr="00F81E2D">
        <w:t>REQUIREMENTS</w:t>
      </w:r>
      <w:bookmarkEnd w:id="25"/>
      <w:bookmarkEnd w:id="26"/>
    </w:p>
    <w:p w14:paraId="2841CD06" w14:textId="77777777" w:rsidR="00E32CF0" w:rsidRPr="00F81E2D" w:rsidRDefault="00C34E39" w:rsidP="00FA0464">
      <w:pPr>
        <w:pStyle w:val="Specification"/>
        <w:numPr>
          <w:ilvl w:val="0"/>
          <w:numId w:val="8"/>
        </w:numPr>
      </w:pPr>
      <w:r w:rsidRPr="00F81E2D">
        <w:rPr>
          <w:b/>
        </w:rPr>
        <w:t>Submission of bid response</w:t>
      </w:r>
      <w:r w:rsidR="00E36E99" w:rsidRPr="00F81E2D">
        <w:t>: The bidder has submitted a bid response documentation pack</w:t>
      </w:r>
      <w:r w:rsidR="005D0758" w:rsidRPr="00F81E2D">
        <w:t xml:space="preserve"> – </w:t>
      </w:r>
      <w:r w:rsidR="00E36E99" w:rsidRPr="00F81E2D">
        <w:t xml:space="preserve"> </w:t>
      </w:r>
    </w:p>
    <w:p w14:paraId="7F631832" w14:textId="77777777" w:rsidR="00E32CF0" w:rsidRPr="00F81E2D" w:rsidRDefault="00C91264" w:rsidP="000244E9">
      <w:pPr>
        <w:pStyle w:val="Specification"/>
        <w:numPr>
          <w:ilvl w:val="1"/>
          <w:numId w:val="104"/>
        </w:numPr>
      </w:pPr>
      <w:r w:rsidRPr="00F81E2D">
        <w:t xml:space="preserve">that was delivered at the </w:t>
      </w:r>
      <w:r w:rsidR="00E36E99" w:rsidRPr="00F81E2D">
        <w:t xml:space="preserve">correct </w:t>
      </w:r>
      <w:r w:rsidR="005D0758" w:rsidRPr="00F81E2D">
        <w:t xml:space="preserve">physical or postal </w:t>
      </w:r>
      <w:r w:rsidR="00C34E39" w:rsidRPr="00F81E2D">
        <w:t xml:space="preserve">address </w:t>
      </w:r>
      <w:r w:rsidR="00E36E99" w:rsidRPr="00F81E2D">
        <w:t xml:space="preserve">and </w:t>
      </w:r>
      <w:r w:rsidR="00C34E39" w:rsidRPr="00F81E2D">
        <w:t>within the stipulated date and time</w:t>
      </w:r>
      <w:r w:rsidR="00E36E99" w:rsidRPr="00F81E2D">
        <w:t xml:space="preserve"> as specified in the “Invitation </w:t>
      </w:r>
      <w:r w:rsidR="00E36E99" w:rsidRPr="009A1F58">
        <w:t>to Bid” cover</w:t>
      </w:r>
      <w:r w:rsidR="00E36E99" w:rsidRPr="00F81E2D">
        <w:t xml:space="preserve"> page</w:t>
      </w:r>
      <w:r w:rsidR="005D0758" w:rsidRPr="00F81E2D">
        <w:t>, and;</w:t>
      </w:r>
    </w:p>
    <w:p w14:paraId="17A43F23" w14:textId="74FB8324" w:rsidR="00E36E99" w:rsidRDefault="005D0758" w:rsidP="000244E9">
      <w:pPr>
        <w:pStyle w:val="Specification"/>
        <w:numPr>
          <w:ilvl w:val="1"/>
          <w:numId w:val="104"/>
        </w:numPr>
      </w:pPr>
      <w:r w:rsidRPr="00F81E2D">
        <w:t>i</w:t>
      </w:r>
      <w:r w:rsidR="00E36E99" w:rsidRPr="00F81E2D">
        <w:t xml:space="preserve">n the correct format as one original document, </w:t>
      </w:r>
      <w:r w:rsidR="007138B2">
        <w:t xml:space="preserve">one </w:t>
      </w:r>
      <w:r w:rsidR="005359C1">
        <w:t>cop</w:t>
      </w:r>
      <w:r w:rsidR="007138B2">
        <w:t>y</w:t>
      </w:r>
      <w:r w:rsidR="005359C1">
        <w:t xml:space="preserve"> and</w:t>
      </w:r>
      <w:r w:rsidR="00324D02" w:rsidRPr="00DD5D84">
        <w:t xml:space="preserve"> </w:t>
      </w:r>
      <w:r w:rsidR="007138B2">
        <w:t xml:space="preserve">two </w:t>
      </w:r>
      <w:r w:rsidR="00324D02" w:rsidRPr="005601C4">
        <w:t>cop</w:t>
      </w:r>
      <w:r w:rsidR="007138B2">
        <w:t>ies</w:t>
      </w:r>
      <w:r w:rsidR="00324D02" w:rsidRPr="005601C4">
        <w:t xml:space="preserve"> on memory stick</w:t>
      </w:r>
      <w:r w:rsidR="007138B2">
        <w:t xml:space="preserve"> / USB</w:t>
      </w:r>
      <w:r w:rsidR="00324D02" w:rsidRPr="005601C4">
        <w:t>.</w:t>
      </w:r>
    </w:p>
    <w:p w14:paraId="1316D6B1" w14:textId="085C3603" w:rsidR="00324D02" w:rsidRPr="00104B95" w:rsidRDefault="00324D02" w:rsidP="000244E9">
      <w:pPr>
        <w:pStyle w:val="Specification"/>
        <w:numPr>
          <w:ilvl w:val="0"/>
          <w:numId w:val="104"/>
        </w:numPr>
        <w:jc w:val="both"/>
        <w:rPr>
          <w:color w:val="4F81BD" w:themeColor="accent1"/>
        </w:rPr>
      </w:pPr>
      <w:r>
        <w:rPr>
          <w:b/>
        </w:rPr>
        <w:t>Attendance of</w:t>
      </w:r>
      <w:r w:rsidRPr="00F81E2D">
        <w:rPr>
          <w:b/>
        </w:rPr>
        <w:t xml:space="preserve"> briefing session</w:t>
      </w:r>
      <w:r w:rsidRPr="00F81E2D">
        <w:t xml:space="preserve">: </w:t>
      </w:r>
      <w:r w:rsidR="00D45136" w:rsidRPr="003D740C">
        <w:t>(</w:t>
      </w:r>
      <w:r w:rsidR="003D740C" w:rsidRPr="003D740C">
        <w:t>N</w:t>
      </w:r>
      <w:r w:rsidR="001C749C" w:rsidRPr="003D740C">
        <w:t>on-compu</w:t>
      </w:r>
      <w:r w:rsidR="00884CEF" w:rsidRPr="003D740C">
        <w:t>l</w:t>
      </w:r>
      <w:r w:rsidR="001C749C" w:rsidRPr="003D740C">
        <w:t>sory</w:t>
      </w:r>
      <w:r w:rsidR="00CD7486" w:rsidRPr="003D740C">
        <w:t>)</w:t>
      </w:r>
    </w:p>
    <w:p w14:paraId="6E3707E2" w14:textId="6FE2E20E" w:rsidR="00E662C9" w:rsidRPr="00F81E2D" w:rsidRDefault="009A3591" w:rsidP="000244E9">
      <w:pPr>
        <w:pStyle w:val="Specification"/>
        <w:numPr>
          <w:ilvl w:val="0"/>
          <w:numId w:val="104"/>
        </w:numPr>
      </w:pPr>
      <w:r w:rsidRPr="00F81E2D">
        <w:rPr>
          <w:b/>
        </w:rPr>
        <w:t xml:space="preserve">Registered Supplier. </w:t>
      </w:r>
      <w:r w:rsidR="00E662C9" w:rsidRPr="00F81E2D">
        <w:t xml:space="preserve">The bidder </w:t>
      </w:r>
      <w:r w:rsidRPr="00F81E2D">
        <w:t>is</w:t>
      </w:r>
      <w:r w:rsidR="00157C27" w:rsidRPr="00F81E2D">
        <w:t xml:space="preserve">, in terms of National Treasury Instruction Note </w:t>
      </w:r>
      <w:r w:rsidR="009304E4">
        <w:t>4A</w:t>
      </w:r>
      <w:r w:rsidR="00157C27" w:rsidRPr="00F81E2D">
        <w:t xml:space="preserve"> of 2016/17,</w:t>
      </w:r>
      <w:r w:rsidRPr="00F81E2D">
        <w:t xml:space="preserve"> registered as a Supplier on National Treasury Central Supplier Database (CSD).</w:t>
      </w:r>
    </w:p>
    <w:p w14:paraId="50366329" w14:textId="77777777" w:rsidR="00A00EC3" w:rsidRPr="00F81E2D" w:rsidRDefault="00A00EC3" w:rsidP="00A00EC3"/>
    <w:p w14:paraId="5186F1B0" w14:textId="77777777" w:rsidR="00FA52A7" w:rsidRPr="00F81E2D" w:rsidRDefault="00AA400A" w:rsidP="00F3422E">
      <w:pPr>
        <w:pStyle w:val="Heading1"/>
      </w:pPr>
      <w:bookmarkStart w:id="27" w:name="_Toc435315892"/>
      <w:r>
        <w:br w:type="page"/>
      </w:r>
      <w:bookmarkStart w:id="28" w:name="_Toc88567375"/>
      <w:r w:rsidR="00FF0970">
        <w:t>T</w:t>
      </w:r>
      <w:r w:rsidR="00FA52A7" w:rsidRPr="00F81E2D">
        <w:t>ECHNICAL MANDATORY</w:t>
      </w:r>
      <w:bookmarkEnd w:id="28"/>
    </w:p>
    <w:p w14:paraId="40F2C5F4" w14:textId="77777777" w:rsidR="0070175D" w:rsidRPr="00622939" w:rsidRDefault="00B558CD" w:rsidP="000B17A9">
      <w:pPr>
        <w:pStyle w:val="Heading2"/>
      </w:pPr>
      <w:bookmarkStart w:id="29" w:name="_Toc88567376"/>
      <w:r w:rsidRPr="00622939">
        <w:t>INSTRUCTION AND EVALUATION CRITERIA</w:t>
      </w:r>
      <w:bookmarkEnd w:id="27"/>
      <w:bookmarkEnd w:id="29"/>
    </w:p>
    <w:p w14:paraId="3CA0F363" w14:textId="77777777" w:rsidR="00986DF2" w:rsidRPr="000E06A0" w:rsidRDefault="004913FD" w:rsidP="00924665">
      <w:pPr>
        <w:pStyle w:val="Specification"/>
        <w:numPr>
          <w:ilvl w:val="0"/>
          <w:numId w:val="18"/>
        </w:numPr>
        <w:jc w:val="both"/>
      </w:pPr>
      <w:r w:rsidRPr="00622939">
        <w:t xml:space="preserve">The bidder </w:t>
      </w:r>
      <w:r w:rsidR="00D76A7E" w:rsidRPr="00622939">
        <w:rPr>
          <w:b/>
        </w:rPr>
        <w:t xml:space="preserve">must comply with </w:t>
      </w:r>
      <w:r w:rsidR="0023246C" w:rsidRPr="00622939">
        <w:rPr>
          <w:b/>
        </w:rPr>
        <w:t>ALL</w:t>
      </w:r>
      <w:r w:rsidR="00D76A7E" w:rsidRPr="00622939">
        <w:rPr>
          <w:b/>
        </w:rPr>
        <w:t xml:space="preserve"> the requirements </w:t>
      </w:r>
      <w:r w:rsidR="00477CC2" w:rsidRPr="00622939">
        <w:rPr>
          <w:b/>
        </w:rPr>
        <w:t xml:space="preserve">as per </w:t>
      </w:r>
      <w:r w:rsidR="00477CC2" w:rsidRPr="000E06A0">
        <w:rPr>
          <w:b/>
        </w:rPr>
        <w:t xml:space="preserve">section </w:t>
      </w:r>
      <w:r w:rsidR="00622939" w:rsidRPr="000E06A0">
        <w:rPr>
          <w:b/>
        </w:rPr>
        <w:t>6</w:t>
      </w:r>
      <w:r w:rsidR="00477CC2" w:rsidRPr="000E06A0">
        <w:rPr>
          <w:b/>
        </w:rPr>
        <w:t xml:space="preserve">.2 below </w:t>
      </w:r>
      <w:r w:rsidR="00D76A7E" w:rsidRPr="000E06A0">
        <w:rPr>
          <w:b/>
        </w:rPr>
        <w:t xml:space="preserve">by providing substantiating evidence </w:t>
      </w:r>
      <w:r w:rsidR="00163FB4" w:rsidRPr="000E06A0">
        <w:t>in the form of documentation or information</w:t>
      </w:r>
      <w:r w:rsidR="00622C06" w:rsidRPr="000E06A0">
        <w:t xml:space="preserve">, failing which </w:t>
      </w:r>
      <w:r w:rsidR="000402F6" w:rsidRPr="000E06A0">
        <w:t>it will be</w:t>
      </w:r>
      <w:r w:rsidR="00D76A7E" w:rsidRPr="000E06A0">
        <w:t xml:space="preserve"> regarded as “NOT COMPLY”.</w:t>
      </w:r>
    </w:p>
    <w:p w14:paraId="05A5FD54" w14:textId="77777777" w:rsidR="004913FD" w:rsidRPr="000E06A0" w:rsidRDefault="00986DF2" w:rsidP="00924665">
      <w:pPr>
        <w:pStyle w:val="Specification"/>
        <w:numPr>
          <w:ilvl w:val="0"/>
          <w:numId w:val="18"/>
        </w:numPr>
        <w:jc w:val="both"/>
      </w:pPr>
      <w:r w:rsidRPr="000E06A0">
        <w:t xml:space="preserve">The bidder </w:t>
      </w:r>
      <w:r w:rsidR="00D76A7E" w:rsidRPr="000E06A0">
        <w:rPr>
          <w:b/>
        </w:rPr>
        <w:t>must provide a unique reference number</w:t>
      </w:r>
      <w:r w:rsidR="00D76A7E" w:rsidRPr="000E06A0">
        <w:t xml:space="preserve"> (e.g. binder/folio, chapter, section, page) </w:t>
      </w:r>
      <w:r w:rsidRPr="000E06A0">
        <w:t xml:space="preserve">to locate substantiating </w:t>
      </w:r>
      <w:r w:rsidR="00D76A7E" w:rsidRPr="000E06A0">
        <w:t>evidence in the bid response</w:t>
      </w:r>
      <w:r w:rsidR="004913FD" w:rsidRPr="000E06A0">
        <w:t>. During evaluation, SITA reserves the right to treat substantiation evidence that cannot be located in the bid response as “NOT COMPLY”.</w:t>
      </w:r>
    </w:p>
    <w:p w14:paraId="4BF42342" w14:textId="72DD8EE1" w:rsidR="00B218BC" w:rsidRPr="00622939" w:rsidRDefault="004913FD" w:rsidP="00924665">
      <w:pPr>
        <w:pStyle w:val="Specification"/>
        <w:numPr>
          <w:ilvl w:val="0"/>
          <w:numId w:val="18"/>
        </w:numPr>
        <w:jc w:val="both"/>
      </w:pPr>
      <w:r w:rsidRPr="000E06A0">
        <w:t xml:space="preserve">The bidder </w:t>
      </w:r>
      <w:r w:rsidRPr="000E06A0">
        <w:rPr>
          <w:b/>
        </w:rPr>
        <w:t>must complete the declaration of compliance</w:t>
      </w:r>
      <w:r w:rsidRPr="000E06A0">
        <w:t xml:space="preserve"> as per section </w:t>
      </w:r>
      <w:r w:rsidR="00E22488" w:rsidRPr="000E06A0">
        <w:fldChar w:fldCharType="begin"/>
      </w:r>
      <w:r w:rsidR="00E22488" w:rsidRPr="000E06A0">
        <w:instrText xml:space="preserve"> REF _Ref455335890 \w \h </w:instrText>
      </w:r>
      <w:r w:rsidR="00DB018A" w:rsidRPr="000E06A0">
        <w:instrText xml:space="preserve"> \* MERGEFORMAT </w:instrText>
      </w:r>
      <w:r w:rsidR="00E22488" w:rsidRPr="000E06A0">
        <w:fldChar w:fldCharType="separate"/>
      </w:r>
      <w:r w:rsidR="00D72C74">
        <w:t>6.3</w:t>
      </w:r>
      <w:r w:rsidR="00E22488" w:rsidRPr="000E06A0">
        <w:fldChar w:fldCharType="end"/>
      </w:r>
      <w:r w:rsidRPr="000E06A0">
        <w:t xml:space="preserve"> below by marking with an “X” either “COMPLY”, or “NOT COMPLY” with ALL of the technical</w:t>
      </w:r>
      <w:r w:rsidRPr="00622939">
        <w:t xml:space="preserve"> </w:t>
      </w:r>
      <w:r w:rsidR="0023246C" w:rsidRPr="00622939">
        <w:t>mandatory</w:t>
      </w:r>
      <w:r w:rsidRPr="00622939">
        <w:t xml:space="preserve"> requirements</w:t>
      </w:r>
      <w:r w:rsidR="00622C06" w:rsidRPr="00622939">
        <w:t xml:space="preserve">, failing which </w:t>
      </w:r>
      <w:r w:rsidR="000402F6" w:rsidRPr="00622939">
        <w:t xml:space="preserve">it will be </w:t>
      </w:r>
      <w:r w:rsidR="00622C06" w:rsidRPr="00622939">
        <w:t xml:space="preserve">regarded as </w:t>
      </w:r>
      <w:r w:rsidRPr="00622939">
        <w:t>“NOT COMPLY”</w:t>
      </w:r>
      <w:r w:rsidR="00622C06" w:rsidRPr="00622939">
        <w:t>.</w:t>
      </w:r>
    </w:p>
    <w:p w14:paraId="6FF9671A" w14:textId="77777777" w:rsidR="00B218BC" w:rsidRPr="00F3422E" w:rsidRDefault="00347963" w:rsidP="00924665">
      <w:pPr>
        <w:pStyle w:val="ListParagraph"/>
        <w:numPr>
          <w:ilvl w:val="0"/>
          <w:numId w:val="18"/>
        </w:numPr>
        <w:jc w:val="both"/>
        <w:rPr>
          <w:bCs/>
        </w:rPr>
      </w:pPr>
      <w:r w:rsidRPr="00F4106E">
        <w:rPr>
          <w:bCs/>
        </w:rPr>
        <w:t>The bidder must comply with ALL the TECHNICAL MANDATORY REQUIREMENTS in order for the bid to proceed to the next stage of the evaluation.</w:t>
      </w:r>
    </w:p>
    <w:p w14:paraId="4DF53F44" w14:textId="77777777" w:rsidR="00B218BC" w:rsidRPr="00F3422E" w:rsidRDefault="00B218BC" w:rsidP="00106BF9">
      <w:pPr>
        <w:pStyle w:val="Specification"/>
        <w:numPr>
          <w:ilvl w:val="0"/>
          <w:numId w:val="18"/>
        </w:numPr>
        <w:jc w:val="both"/>
        <w:rPr>
          <w:bCs/>
        </w:rPr>
      </w:pPr>
      <w:r w:rsidRPr="00F3422E">
        <w:rPr>
          <w:bCs/>
        </w:rPr>
        <w:t>No URL references or links will be accepted as evidence.</w:t>
      </w:r>
    </w:p>
    <w:p w14:paraId="5488E00E" w14:textId="77777777" w:rsidR="00347963" w:rsidRPr="00F81E2D" w:rsidRDefault="00347963" w:rsidP="001275F0">
      <w:pPr>
        <w:spacing w:after="120"/>
        <w:ind w:left="567"/>
        <w:jc w:val="both"/>
      </w:pPr>
    </w:p>
    <w:p w14:paraId="22085673" w14:textId="77777777" w:rsidR="00476EE9" w:rsidRPr="00F81E2D" w:rsidRDefault="00146A41" w:rsidP="00924665">
      <w:pPr>
        <w:pStyle w:val="Heading2"/>
        <w:jc w:val="both"/>
      </w:pPr>
      <w:bookmarkStart w:id="30" w:name="_Toc435315893"/>
      <w:bookmarkStart w:id="31" w:name="_Ref455335758"/>
      <w:bookmarkStart w:id="32" w:name="_Toc88567377"/>
      <w:r w:rsidRPr="00F81E2D">
        <w:t xml:space="preserve">TECHNICAL </w:t>
      </w:r>
      <w:r w:rsidR="00880ACA" w:rsidRPr="00F81E2D">
        <w:t>MANDATORY</w:t>
      </w:r>
      <w:r w:rsidR="0071532F" w:rsidRPr="00F81E2D">
        <w:t xml:space="preserve"> REQUIREMENTS</w:t>
      </w:r>
      <w:bookmarkStart w:id="33" w:name="_Toc435315895"/>
      <w:bookmarkEnd w:id="30"/>
      <w:bookmarkEnd w:id="31"/>
      <w:bookmarkEnd w:id="32"/>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598"/>
        <w:gridCol w:w="4427"/>
        <w:gridCol w:w="1603"/>
      </w:tblGrid>
      <w:tr w:rsidR="008524E9" w:rsidRPr="00F81E2D" w14:paraId="3A3A628A" w14:textId="77777777" w:rsidTr="00BD1FE2">
        <w:trPr>
          <w:trHeight w:val="1466"/>
          <w:tblHeader/>
        </w:trPr>
        <w:tc>
          <w:tcPr>
            <w:tcW w:w="1869" w:type="pct"/>
            <w:shd w:val="clear" w:color="auto" w:fill="DBE5F1" w:themeFill="accent1" w:themeFillTint="33"/>
          </w:tcPr>
          <w:p w14:paraId="34E939B1" w14:textId="77777777" w:rsidR="008524E9" w:rsidRPr="00F81E2D" w:rsidRDefault="003C2DC6" w:rsidP="00924665">
            <w:pPr>
              <w:jc w:val="both"/>
              <w:rPr>
                <w:rFonts w:asciiTheme="minorHAnsi" w:hAnsiTheme="minorHAnsi"/>
                <w:b/>
                <w:i/>
                <w:color w:val="000066"/>
              </w:rPr>
            </w:pPr>
            <w:r w:rsidRPr="00F81E2D">
              <w:rPr>
                <w:rFonts w:asciiTheme="minorHAnsi" w:hAnsiTheme="minorHAnsi"/>
                <w:b/>
                <w:i/>
                <w:color w:val="000066"/>
              </w:rPr>
              <w:t xml:space="preserve">TECHNICAL </w:t>
            </w:r>
            <w:r w:rsidR="00593FC7" w:rsidRPr="00F81E2D">
              <w:rPr>
                <w:rFonts w:asciiTheme="minorHAnsi" w:hAnsiTheme="minorHAnsi"/>
                <w:b/>
                <w:i/>
                <w:color w:val="000066"/>
              </w:rPr>
              <w:t>MANDATORY</w:t>
            </w:r>
            <w:r w:rsidRPr="00F81E2D">
              <w:rPr>
                <w:rFonts w:asciiTheme="minorHAnsi" w:hAnsiTheme="minorHAnsi"/>
                <w:b/>
                <w:i/>
                <w:color w:val="000066"/>
              </w:rPr>
              <w:t xml:space="preserve"> REQUIREMENTS</w:t>
            </w:r>
          </w:p>
        </w:tc>
        <w:tc>
          <w:tcPr>
            <w:tcW w:w="2299" w:type="pct"/>
            <w:shd w:val="clear" w:color="auto" w:fill="DBE5F1" w:themeFill="accent1" w:themeFillTint="33"/>
          </w:tcPr>
          <w:p w14:paraId="725712D0" w14:textId="77777777" w:rsidR="008524E9" w:rsidRPr="00F81E2D" w:rsidRDefault="008524E9" w:rsidP="00924665">
            <w:pPr>
              <w:jc w:val="both"/>
              <w:rPr>
                <w:rFonts w:asciiTheme="minorHAnsi" w:hAnsiTheme="minorHAnsi"/>
                <w:b/>
                <w:i/>
                <w:color w:val="000066"/>
              </w:rPr>
            </w:pPr>
            <w:r w:rsidRPr="00F81E2D">
              <w:rPr>
                <w:rFonts w:asciiTheme="minorHAnsi" w:hAnsiTheme="minorHAnsi"/>
                <w:b/>
                <w:i/>
                <w:color w:val="000066"/>
              </w:rPr>
              <w:t>Subs</w:t>
            </w:r>
            <w:r w:rsidR="00476EE9" w:rsidRPr="00F81E2D">
              <w:rPr>
                <w:rFonts w:asciiTheme="minorHAnsi" w:hAnsiTheme="minorHAnsi"/>
                <w:b/>
                <w:i/>
                <w:color w:val="000066"/>
              </w:rPr>
              <w:t>tantiating evidence</w:t>
            </w:r>
            <w:r w:rsidR="004913FD" w:rsidRPr="00F81E2D">
              <w:rPr>
                <w:rFonts w:asciiTheme="minorHAnsi" w:hAnsiTheme="minorHAnsi"/>
                <w:b/>
                <w:i/>
                <w:color w:val="000066"/>
              </w:rPr>
              <w:t xml:space="preserve"> of compliance</w:t>
            </w:r>
          </w:p>
          <w:p w14:paraId="1179BBC3" w14:textId="77777777" w:rsidR="00476EE9" w:rsidRPr="00F81E2D" w:rsidRDefault="00476EE9" w:rsidP="00924665">
            <w:pPr>
              <w:jc w:val="both"/>
              <w:rPr>
                <w:rFonts w:asciiTheme="minorHAnsi" w:hAnsiTheme="minorHAnsi"/>
                <w:i/>
                <w:color w:val="000066"/>
              </w:rPr>
            </w:pPr>
            <w:r w:rsidRPr="00F81E2D">
              <w:rPr>
                <w:rFonts w:asciiTheme="minorHAnsi" w:hAnsiTheme="minorHAnsi"/>
                <w:i/>
                <w:color w:val="000066"/>
                <w:sz w:val="22"/>
              </w:rPr>
              <w:t>(used to evaluate bid)</w:t>
            </w:r>
          </w:p>
        </w:tc>
        <w:tc>
          <w:tcPr>
            <w:tcW w:w="832" w:type="pct"/>
            <w:shd w:val="clear" w:color="auto" w:fill="DBE5F1" w:themeFill="accent1" w:themeFillTint="33"/>
          </w:tcPr>
          <w:p w14:paraId="0624E79C" w14:textId="77777777" w:rsidR="008524E9" w:rsidRPr="00622939" w:rsidRDefault="00026222" w:rsidP="00924665">
            <w:pPr>
              <w:jc w:val="both"/>
              <w:rPr>
                <w:rFonts w:asciiTheme="minorHAnsi" w:hAnsiTheme="minorHAnsi"/>
                <w:b/>
                <w:i/>
                <w:color w:val="000066"/>
              </w:rPr>
            </w:pPr>
            <w:r w:rsidRPr="00622939">
              <w:rPr>
                <w:rFonts w:asciiTheme="minorHAnsi" w:hAnsiTheme="minorHAnsi"/>
                <w:b/>
                <w:i/>
                <w:color w:val="000066"/>
              </w:rPr>
              <w:t xml:space="preserve">Evidence </w:t>
            </w:r>
            <w:r w:rsidR="008524E9" w:rsidRPr="00622939">
              <w:rPr>
                <w:rFonts w:asciiTheme="minorHAnsi" w:hAnsiTheme="minorHAnsi"/>
                <w:b/>
                <w:i/>
                <w:color w:val="000066"/>
              </w:rPr>
              <w:t>reference</w:t>
            </w:r>
          </w:p>
          <w:p w14:paraId="50D5EEE3" w14:textId="77777777" w:rsidR="008524E9" w:rsidRPr="00622939" w:rsidRDefault="008524E9" w:rsidP="00924665">
            <w:pPr>
              <w:jc w:val="both"/>
              <w:rPr>
                <w:rFonts w:asciiTheme="minorHAnsi" w:hAnsiTheme="minorHAnsi"/>
                <w:i/>
                <w:color w:val="000066"/>
              </w:rPr>
            </w:pPr>
            <w:r w:rsidRPr="00622939">
              <w:rPr>
                <w:rFonts w:asciiTheme="minorHAnsi" w:hAnsiTheme="minorHAnsi"/>
                <w:i/>
                <w:color w:val="000066"/>
                <w:sz w:val="22"/>
              </w:rPr>
              <w:t>(to be completed by bidder)</w:t>
            </w:r>
          </w:p>
        </w:tc>
      </w:tr>
      <w:tr w:rsidR="008524E9" w:rsidRPr="00F81E2D" w14:paraId="5011BBEC" w14:textId="77777777" w:rsidTr="00BD1FE2">
        <w:tc>
          <w:tcPr>
            <w:tcW w:w="1869" w:type="pct"/>
          </w:tcPr>
          <w:p w14:paraId="6CE32D6F" w14:textId="77777777" w:rsidR="008524E9" w:rsidRPr="00AC459E" w:rsidRDefault="008524E9" w:rsidP="00FA0464">
            <w:pPr>
              <w:pStyle w:val="Specification"/>
              <w:numPr>
                <w:ilvl w:val="0"/>
                <w:numId w:val="62"/>
              </w:numPr>
              <w:ind w:left="517"/>
              <w:rPr>
                <w:rStyle w:val="Strong"/>
                <w:rFonts w:asciiTheme="minorHAnsi" w:hAnsiTheme="minorHAnsi"/>
              </w:rPr>
            </w:pPr>
            <w:r w:rsidRPr="00AC459E">
              <w:rPr>
                <w:rStyle w:val="Strong"/>
                <w:rFonts w:asciiTheme="minorHAnsi" w:hAnsiTheme="minorHAnsi"/>
              </w:rPr>
              <w:t>BIDDER CERTIFICATION / AFFILIATION REQUIREMENTS</w:t>
            </w:r>
          </w:p>
          <w:p w14:paraId="23584DB3" w14:textId="6BCEAEF7" w:rsidR="004555BE" w:rsidRPr="004555BE" w:rsidRDefault="004555BE" w:rsidP="004555BE">
            <w:pPr>
              <w:pStyle w:val="Comment"/>
              <w:numPr>
                <w:ilvl w:val="0"/>
                <w:numId w:val="15"/>
              </w:numPr>
              <w:rPr>
                <w:i w:val="0"/>
                <w:color w:val="auto"/>
                <w:sz w:val="24"/>
              </w:rPr>
            </w:pPr>
            <w:r w:rsidRPr="004555BE">
              <w:rPr>
                <w:i w:val="0"/>
                <w:color w:val="auto"/>
                <w:sz w:val="24"/>
              </w:rPr>
              <w:t>The bidder must be certified by the OEM</w:t>
            </w:r>
            <w:r>
              <w:rPr>
                <w:i w:val="0"/>
                <w:color w:val="auto"/>
                <w:sz w:val="24"/>
              </w:rPr>
              <w:t xml:space="preserve"> </w:t>
            </w:r>
            <w:r w:rsidRPr="004555BE">
              <w:rPr>
                <w:i w:val="0"/>
                <w:color w:val="auto"/>
                <w:sz w:val="24"/>
              </w:rPr>
              <w:t xml:space="preserve">to </w:t>
            </w:r>
            <w:r w:rsidR="00EA723A">
              <w:rPr>
                <w:i w:val="0"/>
                <w:color w:val="auto"/>
                <w:sz w:val="24"/>
              </w:rPr>
              <w:t xml:space="preserve">supply and </w:t>
            </w:r>
            <w:r w:rsidRPr="004555BE">
              <w:rPr>
                <w:i w:val="0"/>
                <w:color w:val="auto"/>
                <w:sz w:val="24"/>
              </w:rPr>
              <w:t xml:space="preserve">install </w:t>
            </w:r>
            <w:r w:rsidR="003F632B">
              <w:rPr>
                <w:i w:val="0"/>
                <w:color w:val="auto"/>
                <w:sz w:val="24"/>
              </w:rPr>
              <w:t>CISCO network equipment.</w:t>
            </w:r>
          </w:p>
          <w:p w14:paraId="6252EB57" w14:textId="20617B73" w:rsidR="004555BE" w:rsidRPr="007233CE" w:rsidRDefault="004555BE" w:rsidP="004555BE">
            <w:pPr>
              <w:pStyle w:val="Comment"/>
              <w:rPr>
                <w:rFonts w:asciiTheme="minorHAnsi" w:hAnsiTheme="minorHAnsi"/>
              </w:rPr>
            </w:pPr>
          </w:p>
        </w:tc>
        <w:tc>
          <w:tcPr>
            <w:tcW w:w="2299" w:type="pct"/>
          </w:tcPr>
          <w:p w14:paraId="60755B54" w14:textId="36FF571F" w:rsidR="00C042E0" w:rsidRDefault="004555BE" w:rsidP="00C042E0">
            <w:pPr>
              <w:pStyle w:val="Specification"/>
            </w:pPr>
            <w:r w:rsidRPr="004555BE">
              <w:rPr>
                <w:szCs w:val="20"/>
              </w:rPr>
              <w:t>Attach to Annex B, a copy of valid certificate/letter by the OEM that confirms the bidder is certified to</w:t>
            </w:r>
            <w:r w:rsidR="00EA723A">
              <w:rPr>
                <w:szCs w:val="20"/>
              </w:rPr>
              <w:t xml:space="preserve"> supply and </w:t>
            </w:r>
            <w:r w:rsidRPr="004555BE">
              <w:rPr>
                <w:szCs w:val="20"/>
              </w:rPr>
              <w:t xml:space="preserve">install </w:t>
            </w:r>
            <w:r w:rsidR="003F632B">
              <w:rPr>
                <w:szCs w:val="20"/>
              </w:rPr>
              <w:t xml:space="preserve">CISCO network </w:t>
            </w:r>
            <w:r w:rsidRPr="004555BE">
              <w:rPr>
                <w:szCs w:val="20"/>
              </w:rPr>
              <w:t>equipment.</w:t>
            </w:r>
          </w:p>
          <w:p w14:paraId="113D916A" w14:textId="77777777" w:rsidR="00C042E0" w:rsidRDefault="00C042E0" w:rsidP="00C042E0">
            <w:pPr>
              <w:pStyle w:val="Specification"/>
            </w:pPr>
          </w:p>
          <w:p w14:paraId="02005891" w14:textId="77777777" w:rsidR="00C042E0" w:rsidRPr="00DD5D84" w:rsidRDefault="00C042E0" w:rsidP="00C042E0">
            <w:pPr>
              <w:rPr>
                <w:rFonts w:asciiTheme="minorHAnsi" w:hAnsiTheme="minorHAnsi"/>
              </w:rPr>
            </w:pPr>
            <w:r w:rsidRPr="00DD5D84">
              <w:rPr>
                <w:rFonts w:asciiTheme="minorHAnsi" w:hAnsiTheme="minorHAnsi"/>
                <w:b/>
              </w:rPr>
              <w:t>Note:</w:t>
            </w:r>
            <w:r w:rsidRPr="00DD5D84">
              <w:rPr>
                <w:rFonts w:asciiTheme="minorHAnsi" w:hAnsiTheme="minorHAnsi"/>
              </w:rPr>
              <w:t xml:space="preserve"> SITA reserves the right to verify </w:t>
            </w:r>
            <w:r>
              <w:rPr>
                <w:rFonts w:asciiTheme="minorHAnsi" w:hAnsiTheme="minorHAnsi"/>
              </w:rPr>
              <w:t>the information provided.</w:t>
            </w:r>
          </w:p>
          <w:p w14:paraId="625269F9" w14:textId="77777777" w:rsidR="00C042E0" w:rsidRPr="007233CE" w:rsidRDefault="00C042E0" w:rsidP="00F3422E">
            <w:pPr>
              <w:pStyle w:val="Specification"/>
            </w:pPr>
          </w:p>
        </w:tc>
        <w:tc>
          <w:tcPr>
            <w:tcW w:w="832" w:type="pct"/>
          </w:tcPr>
          <w:p w14:paraId="0EB85140" w14:textId="77777777" w:rsidR="008524E9" w:rsidRPr="00622939" w:rsidRDefault="008524E9" w:rsidP="00E22488">
            <w:pPr>
              <w:rPr>
                <w:rFonts w:asciiTheme="minorHAnsi" w:hAnsiTheme="minorHAnsi"/>
              </w:rPr>
            </w:pPr>
            <w:r w:rsidRPr="00622939">
              <w:rPr>
                <w:rFonts w:asciiTheme="minorHAnsi" w:hAnsiTheme="minorHAnsi"/>
                <w:color w:val="FF0000"/>
              </w:rPr>
              <w:t>&lt;</w:t>
            </w:r>
            <w:r w:rsidRPr="000E39CF">
              <w:rPr>
                <w:rFonts w:asciiTheme="minorHAnsi" w:hAnsiTheme="minorHAnsi"/>
                <w:color w:val="FF0000"/>
              </w:rPr>
              <w:t xml:space="preserve">provide </w:t>
            </w:r>
            <w:r w:rsidR="00046429" w:rsidRPr="001275F0">
              <w:rPr>
                <w:rFonts w:asciiTheme="minorHAnsi" w:hAnsiTheme="minorHAnsi"/>
                <w:color w:val="FF0000"/>
              </w:rPr>
              <w:t xml:space="preserve">unique reference </w:t>
            </w:r>
            <w:r w:rsidR="003C2DC6" w:rsidRPr="001275F0">
              <w:rPr>
                <w:rFonts w:asciiTheme="minorHAnsi" w:hAnsiTheme="minorHAnsi"/>
                <w:color w:val="FF0000"/>
              </w:rPr>
              <w:t xml:space="preserve">to </w:t>
            </w:r>
            <w:r w:rsidR="00E22488" w:rsidRPr="00282CB6">
              <w:rPr>
                <w:rFonts w:asciiTheme="minorHAnsi" w:hAnsiTheme="minorHAnsi"/>
                <w:color w:val="FF0000"/>
              </w:rPr>
              <w:t xml:space="preserve">locate </w:t>
            </w:r>
            <w:r w:rsidR="00046429" w:rsidRPr="00FD2CC4">
              <w:rPr>
                <w:rFonts w:asciiTheme="minorHAnsi" w:hAnsiTheme="minorHAnsi"/>
                <w:color w:val="FF0000"/>
              </w:rPr>
              <w:t>substantiating evidence</w:t>
            </w:r>
            <w:r w:rsidR="00E22488" w:rsidRPr="00F00B7A">
              <w:rPr>
                <w:rFonts w:asciiTheme="minorHAnsi" w:hAnsiTheme="minorHAnsi"/>
                <w:color w:val="FF0000"/>
              </w:rPr>
              <w:t xml:space="preserve"> in the bid response</w:t>
            </w:r>
            <w:r w:rsidR="007F3718" w:rsidRPr="00924665">
              <w:rPr>
                <w:rFonts w:asciiTheme="minorHAnsi" w:hAnsiTheme="minorHAnsi"/>
                <w:color w:val="FF0000"/>
              </w:rPr>
              <w:t xml:space="preserve"> – see Annex </w:t>
            </w:r>
            <w:r w:rsidR="00622939" w:rsidRPr="00924665">
              <w:rPr>
                <w:rFonts w:asciiTheme="minorHAnsi" w:hAnsiTheme="minorHAnsi"/>
                <w:color w:val="FF0000"/>
              </w:rPr>
              <w:t xml:space="preserve">B, </w:t>
            </w:r>
            <w:r w:rsidR="00622939" w:rsidRPr="000E06A0">
              <w:rPr>
                <w:rFonts w:asciiTheme="minorHAnsi" w:hAnsiTheme="minorHAnsi"/>
                <w:color w:val="FF0000"/>
              </w:rPr>
              <w:t>section 11.1</w:t>
            </w:r>
            <w:r w:rsidR="00046429" w:rsidRPr="000E06A0">
              <w:rPr>
                <w:rFonts w:asciiTheme="minorHAnsi" w:hAnsiTheme="minorHAnsi"/>
                <w:color w:val="FF0000"/>
              </w:rPr>
              <w:t>&gt;</w:t>
            </w:r>
          </w:p>
        </w:tc>
      </w:tr>
      <w:tr w:rsidR="007233CE" w:rsidRPr="00F81E2D" w14:paraId="7584796E" w14:textId="77777777" w:rsidTr="00BD1FE2">
        <w:tc>
          <w:tcPr>
            <w:tcW w:w="1869" w:type="pct"/>
          </w:tcPr>
          <w:p w14:paraId="3716CD65" w14:textId="77777777" w:rsidR="003D740C" w:rsidRPr="00D95E4D" w:rsidRDefault="003D740C" w:rsidP="00D95E4D">
            <w:pPr>
              <w:pStyle w:val="Specification"/>
              <w:numPr>
                <w:ilvl w:val="0"/>
                <w:numId w:val="62"/>
              </w:numPr>
              <w:ind w:left="517"/>
              <w:rPr>
                <w:rStyle w:val="Strong"/>
                <w:rFonts w:asciiTheme="minorHAnsi" w:hAnsiTheme="minorHAnsi"/>
              </w:rPr>
            </w:pPr>
            <w:r w:rsidRPr="00D95E4D">
              <w:rPr>
                <w:rStyle w:val="Strong"/>
                <w:rFonts w:asciiTheme="minorHAnsi" w:hAnsiTheme="minorHAnsi"/>
              </w:rPr>
              <w:t>BIDDER EXPERIENCE AND CAPABILITY REQUIREMENTS</w:t>
            </w:r>
          </w:p>
          <w:p w14:paraId="53632500" w14:textId="69C97A96" w:rsidR="007233CE" w:rsidRPr="007233CE" w:rsidRDefault="003D740C" w:rsidP="003D740C">
            <w:pPr>
              <w:jc w:val="both"/>
              <w:rPr>
                <w:rStyle w:val="Strong"/>
                <w:b w:val="0"/>
              </w:rPr>
            </w:pPr>
            <w:r w:rsidRPr="00AA0075">
              <w:rPr>
                <w:lang w:val="en-US"/>
              </w:rPr>
              <w:t xml:space="preserve">The bidder must have </w:t>
            </w:r>
            <w:r w:rsidR="00EA723A">
              <w:rPr>
                <w:lang w:val="en-US"/>
              </w:rPr>
              <w:t xml:space="preserve">supplied and </w:t>
            </w:r>
            <w:r>
              <w:t xml:space="preserve">installed CISCO </w:t>
            </w:r>
            <w:r w:rsidRPr="00AA0075">
              <w:t>equipment</w:t>
            </w:r>
            <w:r w:rsidRPr="00AA0075">
              <w:rPr>
                <w:b/>
              </w:rPr>
              <w:t xml:space="preserve"> </w:t>
            </w:r>
            <w:r w:rsidRPr="00AA0075">
              <w:rPr>
                <w:lang w:val="en-US"/>
              </w:rPr>
              <w:t xml:space="preserve">to </w:t>
            </w:r>
            <w:r>
              <w:rPr>
                <w:lang w:val="en-US"/>
              </w:rPr>
              <w:t xml:space="preserve">at least one </w:t>
            </w:r>
            <w:r w:rsidRPr="00AA0075">
              <w:rPr>
                <w:lang w:val="en-US"/>
              </w:rPr>
              <w:t>customer</w:t>
            </w:r>
            <w:r>
              <w:rPr>
                <w:lang w:val="en-US"/>
              </w:rPr>
              <w:t xml:space="preserve">. </w:t>
            </w:r>
            <w:r w:rsidR="007233CE" w:rsidRPr="007233CE">
              <w:rPr>
                <w:bCs/>
              </w:rPr>
              <w:t xml:space="preserve"> </w:t>
            </w:r>
          </w:p>
        </w:tc>
        <w:tc>
          <w:tcPr>
            <w:tcW w:w="2299" w:type="pct"/>
          </w:tcPr>
          <w:p w14:paraId="717A46F5" w14:textId="2CAFFDBD" w:rsidR="007233CE" w:rsidRPr="00265757" w:rsidRDefault="003D740C" w:rsidP="007233CE">
            <w:r w:rsidRPr="003D740C">
              <w:rPr>
                <w:rFonts w:asciiTheme="minorHAnsi" w:hAnsiTheme="minorHAnsi" w:cstheme="minorHAnsi"/>
                <w:szCs w:val="24"/>
              </w:rPr>
              <w:t xml:space="preserve">Complete Annex B, Table 1: Reference, at least one (1) customer to whom the </w:t>
            </w:r>
            <w:r>
              <w:rPr>
                <w:rFonts w:asciiTheme="minorHAnsi" w:hAnsiTheme="minorHAnsi" w:cstheme="minorHAnsi"/>
                <w:szCs w:val="24"/>
              </w:rPr>
              <w:t xml:space="preserve">CISCO network equipment was </w:t>
            </w:r>
            <w:r w:rsidR="00554CAD">
              <w:rPr>
                <w:rFonts w:asciiTheme="minorHAnsi" w:hAnsiTheme="minorHAnsi" w:cstheme="minorHAnsi"/>
                <w:szCs w:val="24"/>
              </w:rPr>
              <w:t xml:space="preserve">supplied </w:t>
            </w:r>
            <w:r>
              <w:rPr>
                <w:rFonts w:asciiTheme="minorHAnsi" w:hAnsiTheme="minorHAnsi" w:cstheme="minorHAnsi"/>
                <w:szCs w:val="24"/>
              </w:rPr>
              <w:t>delivered and installed.</w:t>
            </w:r>
          </w:p>
        </w:tc>
        <w:tc>
          <w:tcPr>
            <w:tcW w:w="832" w:type="pct"/>
          </w:tcPr>
          <w:p w14:paraId="7B01220E" w14:textId="77777777" w:rsidR="007233CE" w:rsidRPr="00091720" w:rsidRDefault="007233CE" w:rsidP="00E22488">
            <w:pPr>
              <w:rPr>
                <w:rFonts w:asciiTheme="minorHAnsi" w:hAnsiTheme="minorHAnsi"/>
                <w:color w:val="FF0000"/>
              </w:rPr>
            </w:pPr>
            <w:r w:rsidRPr="000E39CF">
              <w:rPr>
                <w:rFonts w:asciiTheme="minorHAnsi" w:hAnsiTheme="minorHAnsi"/>
                <w:color w:val="FF0000"/>
              </w:rPr>
              <w:t xml:space="preserve">&lt;provide unique reference to locate substantiating evidence in the bid response – </w:t>
            </w:r>
            <w:r w:rsidR="00622939" w:rsidRPr="001275F0">
              <w:rPr>
                <w:rFonts w:asciiTheme="minorHAnsi" w:hAnsiTheme="minorHAnsi"/>
                <w:color w:val="FF0000"/>
              </w:rPr>
              <w:t xml:space="preserve">see Annex B, </w:t>
            </w:r>
            <w:r w:rsidR="00622939" w:rsidRPr="000E06A0">
              <w:rPr>
                <w:rFonts w:asciiTheme="minorHAnsi" w:hAnsiTheme="minorHAnsi"/>
                <w:color w:val="FF0000"/>
              </w:rPr>
              <w:t>section 11.2</w:t>
            </w:r>
            <w:r w:rsidRPr="000E06A0">
              <w:rPr>
                <w:rFonts w:asciiTheme="minorHAnsi" w:hAnsiTheme="minorHAnsi"/>
                <w:color w:val="FF0000"/>
              </w:rPr>
              <w:t>&gt;</w:t>
            </w:r>
          </w:p>
        </w:tc>
      </w:tr>
      <w:bookmarkEnd w:id="33"/>
    </w:tbl>
    <w:p w14:paraId="5D4886AC" w14:textId="77777777" w:rsidR="00697E76" w:rsidRPr="00F81E2D" w:rsidRDefault="00697E76" w:rsidP="00EE46DA">
      <w:pPr>
        <w:pStyle w:val="Specification"/>
        <w:ind w:left="567"/>
      </w:pPr>
    </w:p>
    <w:p w14:paraId="42635A76" w14:textId="77777777" w:rsidR="00D5480C" w:rsidRPr="00F81E2D" w:rsidRDefault="00D5480C" w:rsidP="000B17A9">
      <w:pPr>
        <w:pStyle w:val="Heading2"/>
      </w:pPr>
      <w:bookmarkStart w:id="34" w:name="_Toc435315904"/>
      <w:bookmarkStart w:id="35" w:name="_Ref455335890"/>
      <w:bookmarkStart w:id="36" w:name="_Toc88567378"/>
      <w:r w:rsidRPr="00F81E2D">
        <w:t>DECLARATION OF COMPLIANCE</w:t>
      </w:r>
      <w:bookmarkEnd w:id="34"/>
      <w:bookmarkEnd w:id="35"/>
      <w:bookmarkEnd w:id="36"/>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7271"/>
        <w:gridCol w:w="1200"/>
        <w:gridCol w:w="1157"/>
      </w:tblGrid>
      <w:tr w:rsidR="00D5480C" w:rsidRPr="00F81E2D" w14:paraId="3595CF1C" w14:textId="77777777" w:rsidTr="00692BDE">
        <w:trPr>
          <w:tblHeader/>
        </w:trPr>
        <w:tc>
          <w:tcPr>
            <w:tcW w:w="3776" w:type="pct"/>
            <w:shd w:val="clear" w:color="auto" w:fill="C6D9F1" w:themeFill="text2" w:themeFillTint="33"/>
          </w:tcPr>
          <w:p w14:paraId="789242DF" w14:textId="77777777" w:rsidR="00D5480C" w:rsidRPr="00F81E2D" w:rsidRDefault="00D5480C" w:rsidP="004362DB">
            <w:pPr>
              <w:keepNext/>
              <w:keepLines/>
              <w:rPr>
                <w:rFonts w:asciiTheme="minorHAnsi" w:hAnsiTheme="minorHAnsi"/>
                <w:b/>
              </w:rPr>
            </w:pPr>
          </w:p>
        </w:tc>
        <w:tc>
          <w:tcPr>
            <w:tcW w:w="623" w:type="pct"/>
            <w:shd w:val="clear" w:color="auto" w:fill="C6D9F1" w:themeFill="text2" w:themeFillTint="33"/>
          </w:tcPr>
          <w:p w14:paraId="1E1C5555" w14:textId="77777777" w:rsidR="00D5480C" w:rsidRPr="00F81E2D" w:rsidRDefault="00D5480C" w:rsidP="004362DB">
            <w:pPr>
              <w:keepNext/>
              <w:keepLines/>
              <w:rPr>
                <w:rFonts w:asciiTheme="minorHAnsi" w:hAnsiTheme="minorHAnsi"/>
                <w:b/>
              </w:rPr>
            </w:pPr>
            <w:r w:rsidRPr="00F81E2D">
              <w:rPr>
                <w:rFonts w:asciiTheme="minorHAnsi" w:hAnsiTheme="minorHAnsi"/>
                <w:b/>
              </w:rPr>
              <w:t>Comply</w:t>
            </w:r>
          </w:p>
        </w:tc>
        <w:tc>
          <w:tcPr>
            <w:tcW w:w="601" w:type="pct"/>
            <w:shd w:val="clear" w:color="auto" w:fill="C6D9F1" w:themeFill="text2" w:themeFillTint="33"/>
          </w:tcPr>
          <w:p w14:paraId="40025C25" w14:textId="77777777" w:rsidR="00D5480C" w:rsidRPr="00F81E2D" w:rsidRDefault="00D5480C" w:rsidP="004362DB">
            <w:pPr>
              <w:keepNext/>
              <w:keepLines/>
              <w:rPr>
                <w:rFonts w:asciiTheme="minorHAnsi" w:hAnsiTheme="minorHAnsi"/>
                <w:b/>
              </w:rPr>
            </w:pPr>
            <w:r w:rsidRPr="00F81E2D">
              <w:rPr>
                <w:rFonts w:asciiTheme="minorHAnsi" w:hAnsiTheme="minorHAnsi"/>
                <w:b/>
              </w:rPr>
              <w:t>Not Comply</w:t>
            </w:r>
          </w:p>
        </w:tc>
      </w:tr>
      <w:tr w:rsidR="00D5480C" w:rsidRPr="00F81E2D" w14:paraId="0298AD33" w14:textId="77777777" w:rsidTr="00692BDE">
        <w:tc>
          <w:tcPr>
            <w:tcW w:w="3776" w:type="pct"/>
          </w:tcPr>
          <w:p w14:paraId="4F372C94" w14:textId="77777777" w:rsidR="00342818" w:rsidRPr="00F81E2D" w:rsidRDefault="00D5480C" w:rsidP="004362DB">
            <w:pPr>
              <w:keepNext/>
              <w:keepLines/>
              <w:rPr>
                <w:rFonts w:asciiTheme="minorHAnsi" w:hAnsiTheme="minorHAnsi"/>
              </w:rPr>
            </w:pPr>
            <w:r w:rsidRPr="00F81E2D">
              <w:rPr>
                <w:rFonts w:asciiTheme="minorHAnsi" w:hAnsiTheme="minorHAnsi"/>
              </w:rPr>
              <w:t>The bidder decla</w:t>
            </w:r>
            <w:r w:rsidR="001A2C3A" w:rsidRPr="00F81E2D">
              <w:rPr>
                <w:rFonts w:asciiTheme="minorHAnsi" w:hAnsiTheme="minorHAnsi"/>
              </w:rPr>
              <w:t xml:space="preserve">res </w:t>
            </w:r>
            <w:r w:rsidR="00687E81" w:rsidRPr="00F81E2D">
              <w:rPr>
                <w:rFonts w:asciiTheme="minorHAnsi" w:hAnsiTheme="minorHAnsi"/>
              </w:rPr>
              <w:t xml:space="preserve">by </w:t>
            </w:r>
            <w:r w:rsidR="00687E81" w:rsidRPr="00F81E2D">
              <w:rPr>
                <w:rFonts w:asciiTheme="minorHAnsi" w:hAnsiTheme="minorHAnsi"/>
                <w:b/>
              </w:rPr>
              <w:t>indicating with an “X”</w:t>
            </w:r>
            <w:r w:rsidR="00687E81" w:rsidRPr="00F81E2D">
              <w:rPr>
                <w:rFonts w:asciiTheme="minorHAnsi" w:hAnsiTheme="minorHAnsi"/>
              </w:rPr>
              <w:t xml:space="preserve"> </w:t>
            </w:r>
            <w:r w:rsidR="00275A66" w:rsidRPr="00F81E2D">
              <w:rPr>
                <w:rFonts w:asciiTheme="minorHAnsi" w:hAnsiTheme="minorHAnsi"/>
              </w:rPr>
              <w:t xml:space="preserve">in either the “COMPLY” or “NOT COMPLY” </w:t>
            </w:r>
            <w:r w:rsidR="001F4BA5" w:rsidRPr="00F81E2D">
              <w:rPr>
                <w:rFonts w:asciiTheme="minorHAnsi" w:hAnsiTheme="minorHAnsi"/>
              </w:rPr>
              <w:t xml:space="preserve">column </w:t>
            </w:r>
            <w:r w:rsidR="001A2C3A" w:rsidRPr="00F81E2D">
              <w:rPr>
                <w:rFonts w:asciiTheme="minorHAnsi" w:hAnsiTheme="minorHAnsi"/>
              </w:rPr>
              <w:t xml:space="preserve">that </w:t>
            </w:r>
            <w:r w:rsidR="00687E81" w:rsidRPr="00F81E2D">
              <w:rPr>
                <w:rFonts w:asciiTheme="minorHAnsi" w:hAnsiTheme="minorHAnsi"/>
              </w:rPr>
              <w:t>–</w:t>
            </w:r>
          </w:p>
          <w:p w14:paraId="12B60794" w14:textId="77777777" w:rsidR="00692BDE" w:rsidRPr="00F81E2D" w:rsidRDefault="00692BDE" w:rsidP="004362DB">
            <w:pPr>
              <w:keepNext/>
              <w:keepLines/>
              <w:rPr>
                <w:rFonts w:asciiTheme="minorHAnsi" w:hAnsiTheme="minorHAnsi"/>
              </w:rPr>
            </w:pPr>
          </w:p>
          <w:p w14:paraId="6C4D7C20" w14:textId="1A217623" w:rsidR="00342818" w:rsidRPr="00F81E2D" w:rsidRDefault="00687E81" w:rsidP="00FA0464">
            <w:pPr>
              <w:pStyle w:val="Specification"/>
              <w:keepNext/>
              <w:keepLines/>
              <w:numPr>
                <w:ilvl w:val="1"/>
                <w:numId w:val="9"/>
              </w:numPr>
              <w:rPr>
                <w:rFonts w:asciiTheme="minorHAnsi" w:hAnsiTheme="minorHAnsi"/>
              </w:rPr>
            </w:pPr>
            <w:r w:rsidRPr="00F81E2D">
              <w:rPr>
                <w:rFonts w:asciiTheme="minorHAnsi" w:hAnsiTheme="minorHAnsi"/>
              </w:rPr>
              <w:t>T</w:t>
            </w:r>
            <w:r w:rsidR="00275A66" w:rsidRPr="00F81E2D">
              <w:rPr>
                <w:rFonts w:asciiTheme="minorHAnsi" w:hAnsiTheme="minorHAnsi"/>
              </w:rPr>
              <w:t xml:space="preserve">he </w:t>
            </w:r>
            <w:r w:rsidR="00C35F25" w:rsidRPr="00F81E2D">
              <w:rPr>
                <w:rFonts w:asciiTheme="minorHAnsi" w:hAnsiTheme="minorHAnsi"/>
              </w:rPr>
              <w:t>bid</w:t>
            </w:r>
            <w:r w:rsidR="00275A66" w:rsidRPr="00F81E2D">
              <w:rPr>
                <w:rFonts w:asciiTheme="minorHAnsi" w:hAnsiTheme="minorHAnsi"/>
              </w:rPr>
              <w:t xml:space="preserve"> complies</w:t>
            </w:r>
            <w:r w:rsidR="001A2C3A" w:rsidRPr="00F81E2D">
              <w:rPr>
                <w:rFonts w:asciiTheme="minorHAnsi" w:hAnsiTheme="minorHAnsi"/>
              </w:rPr>
              <w:t xml:space="preserve"> with each and every </w:t>
            </w:r>
            <w:r w:rsidR="001C7F0D" w:rsidRPr="00F81E2D">
              <w:rPr>
                <w:rFonts w:asciiTheme="minorHAnsi" w:hAnsiTheme="minorHAnsi"/>
              </w:rPr>
              <w:t xml:space="preserve">TECHNICAL MANDATORY REQUIREMENT </w:t>
            </w:r>
            <w:r w:rsidR="001A2C3A" w:rsidRPr="00F81E2D">
              <w:rPr>
                <w:rFonts w:asciiTheme="minorHAnsi" w:hAnsiTheme="minorHAnsi"/>
              </w:rPr>
              <w:t>as specified in</w:t>
            </w:r>
            <w:r w:rsidR="00FA52A7" w:rsidRPr="00F81E2D">
              <w:rPr>
                <w:rFonts w:asciiTheme="minorHAnsi" w:hAnsiTheme="minorHAnsi"/>
              </w:rPr>
              <w:t xml:space="preserve"> SECTION</w:t>
            </w:r>
            <w:r w:rsidR="001A2C3A" w:rsidRPr="00F81E2D">
              <w:rPr>
                <w:rFonts w:asciiTheme="minorHAnsi" w:hAnsiTheme="minorHAnsi"/>
              </w:rPr>
              <w:t xml:space="preserve"> </w:t>
            </w:r>
            <w:r w:rsidR="00FA52A7" w:rsidRPr="00F81E2D">
              <w:fldChar w:fldCharType="begin"/>
            </w:r>
            <w:r w:rsidR="00FA52A7" w:rsidRPr="00F81E2D">
              <w:rPr>
                <w:rFonts w:asciiTheme="minorHAnsi" w:hAnsiTheme="minorHAnsi"/>
              </w:rPr>
              <w:instrText xml:space="preserve"> REF _Ref455335758 \w \h </w:instrText>
            </w:r>
            <w:r w:rsidR="00DB018A" w:rsidRPr="00F81E2D">
              <w:rPr>
                <w:rFonts w:asciiTheme="minorHAnsi" w:hAnsiTheme="minorHAnsi"/>
              </w:rPr>
              <w:instrText xml:space="preserve"> \* MERGEFORMAT </w:instrText>
            </w:r>
            <w:r w:rsidR="00FA52A7" w:rsidRPr="00F81E2D">
              <w:fldChar w:fldCharType="separate"/>
            </w:r>
            <w:r w:rsidR="00D72C74">
              <w:rPr>
                <w:rFonts w:asciiTheme="minorHAnsi" w:hAnsiTheme="minorHAnsi"/>
              </w:rPr>
              <w:t>6.2</w:t>
            </w:r>
            <w:r w:rsidR="00FA52A7" w:rsidRPr="00F81E2D">
              <w:fldChar w:fldCharType="end"/>
            </w:r>
            <w:r w:rsidRPr="00F81E2D">
              <w:rPr>
                <w:rFonts w:asciiTheme="minorHAnsi" w:hAnsiTheme="minorHAnsi"/>
              </w:rPr>
              <w:t xml:space="preserve"> above; </w:t>
            </w:r>
            <w:r w:rsidR="00D25D36" w:rsidRPr="00F81E2D">
              <w:rPr>
                <w:rFonts w:asciiTheme="minorHAnsi" w:hAnsiTheme="minorHAnsi"/>
              </w:rPr>
              <w:t>AND</w:t>
            </w:r>
          </w:p>
          <w:p w14:paraId="739FBCC6" w14:textId="77777777" w:rsidR="00D5480C" w:rsidRPr="00F81E2D" w:rsidRDefault="0074798D" w:rsidP="00FA0464">
            <w:pPr>
              <w:pStyle w:val="Specification"/>
              <w:keepNext/>
              <w:keepLines/>
              <w:numPr>
                <w:ilvl w:val="1"/>
                <w:numId w:val="9"/>
              </w:numPr>
              <w:rPr>
                <w:rFonts w:asciiTheme="minorHAnsi" w:hAnsiTheme="minorHAnsi"/>
              </w:rPr>
            </w:pPr>
            <w:r w:rsidRPr="00F81E2D">
              <w:rPr>
                <w:rFonts w:asciiTheme="minorHAnsi" w:hAnsiTheme="minorHAnsi"/>
              </w:rPr>
              <w:t xml:space="preserve">Each </w:t>
            </w:r>
            <w:r w:rsidR="005E1111" w:rsidRPr="00F81E2D">
              <w:rPr>
                <w:rFonts w:asciiTheme="minorHAnsi" w:hAnsiTheme="minorHAnsi"/>
              </w:rPr>
              <w:t xml:space="preserve">and every </w:t>
            </w:r>
            <w:r w:rsidRPr="00F81E2D">
              <w:rPr>
                <w:rFonts w:asciiTheme="minorHAnsi" w:hAnsiTheme="minorHAnsi"/>
              </w:rPr>
              <w:t xml:space="preserve">requirement </w:t>
            </w:r>
            <w:r w:rsidR="00476EE9" w:rsidRPr="00F81E2D">
              <w:rPr>
                <w:rFonts w:asciiTheme="minorHAnsi" w:hAnsiTheme="minorHAnsi"/>
              </w:rPr>
              <w:t xml:space="preserve">specification </w:t>
            </w:r>
            <w:r w:rsidRPr="00F81E2D">
              <w:rPr>
                <w:rFonts w:asciiTheme="minorHAnsi" w:hAnsiTheme="minorHAnsi"/>
              </w:rPr>
              <w:t xml:space="preserve">is </w:t>
            </w:r>
            <w:r w:rsidR="00687E81" w:rsidRPr="00F81E2D">
              <w:rPr>
                <w:rFonts w:asciiTheme="minorHAnsi" w:hAnsiTheme="minorHAnsi"/>
              </w:rPr>
              <w:t>substantiat</w:t>
            </w:r>
            <w:r w:rsidRPr="00F81E2D">
              <w:rPr>
                <w:rFonts w:asciiTheme="minorHAnsi" w:hAnsiTheme="minorHAnsi"/>
              </w:rPr>
              <w:t xml:space="preserve">ed </w:t>
            </w:r>
            <w:r w:rsidR="00476EE9" w:rsidRPr="00F81E2D">
              <w:rPr>
                <w:rFonts w:asciiTheme="minorHAnsi" w:hAnsiTheme="minorHAnsi"/>
              </w:rPr>
              <w:t>by</w:t>
            </w:r>
            <w:r w:rsidRPr="00F81E2D">
              <w:rPr>
                <w:rFonts w:asciiTheme="minorHAnsi" w:hAnsiTheme="minorHAnsi"/>
              </w:rPr>
              <w:t xml:space="preserve"> </w:t>
            </w:r>
            <w:r w:rsidR="00687E81" w:rsidRPr="00F81E2D">
              <w:rPr>
                <w:rFonts w:asciiTheme="minorHAnsi" w:hAnsiTheme="minorHAnsi"/>
              </w:rPr>
              <w:t>evidence as proof of compliance.</w:t>
            </w:r>
          </w:p>
        </w:tc>
        <w:tc>
          <w:tcPr>
            <w:tcW w:w="623" w:type="pct"/>
          </w:tcPr>
          <w:p w14:paraId="521A0086" w14:textId="77777777" w:rsidR="00D5480C" w:rsidRPr="00F81E2D" w:rsidRDefault="00D5480C" w:rsidP="004362DB">
            <w:pPr>
              <w:keepNext/>
              <w:keepLines/>
              <w:rPr>
                <w:rFonts w:asciiTheme="minorHAnsi" w:hAnsiTheme="minorHAnsi"/>
              </w:rPr>
            </w:pPr>
          </w:p>
        </w:tc>
        <w:tc>
          <w:tcPr>
            <w:tcW w:w="601" w:type="pct"/>
          </w:tcPr>
          <w:p w14:paraId="4A92F39D" w14:textId="77777777" w:rsidR="00D5480C" w:rsidRPr="00F81E2D" w:rsidRDefault="00D5480C" w:rsidP="004362DB">
            <w:pPr>
              <w:keepNext/>
              <w:keepLines/>
              <w:rPr>
                <w:rFonts w:asciiTheme="minorHAnsi" w:hAnsiTheme="minorHAnsi"/>
              </w:rPr>
            </w:pPr>
          </w:p>
        </w:tc>
      </w:tr>
    </w:tbl>
    <w:p w14:paraId="363924DE" w14:textId="77777777" w:rsidR="00DB018A" w:rsidRPr="00F81E2D" w:rsidRDefault="00DB018A">
      <w:pPr>
        <w:spacing w:after="200" w:line="276" w:lineRule="auto"/>
        <w:rPr>
          <w:rFonts w:eastAsiaTheme="majorEastAsia" w:cstheme="majorBidi"/>
          <w:b/>
          <w:color w:val="000066"/>
          <w:szCs w:val="28"/>
          <w14:scene3d>
            <w14:camera w14:prst="orthographicFront"/>
            <w14:lightRig w14:rig="threePt" w14:dir="t">
              <w14:rot w14:lat="0" w14:lon="0" w14:rev="0"/>
            </w14:lightRig>
          </w14:scene3d>
        </w:rPr>
      </w:pPr>
      <w:bookmarkStart w:id="37" w:name="_Toc435315906"/>
      <w:r w:rsidRPr="00F81E2D">
        <w:br w:type="page"/>
      </w:r>
    </w:p>
    <w:p w14:paraId="494819FD" w14:textId="4EF3E20D" w:rsidR="00CD7486" w:rsidRDefault="00CD7486" w:rsidP="002C5FF0">
      <w:pPr>
        <w:pStyle w:val="Heading1"/>
        <w:jc w:val="both"/>
      </w:pPr>
      <w:bookmarkStart w:id="38" w:name="_Toc88567379"/>
      <w:bookmarkStart w:id="39" w:name="_Toc435315916"/>
      <w:bookmarkStart w:id="40" w:name="_Hlk65230588"/>
      <w:bookmarkEnd w:id="37"/>
      <w:r>
        <w:t>TECHNICAL FUNCTIONALITY EVALUATION REQUIREMENT</w:t>
      </w:r>
      <w:r w:rsidR="00466DE1">
        <w:t>S</w:t>
      </w:r>
      <w:bookmarkEnd w:id="38"/>
    </w:p>
    <w:p w14:paraId="6E19D85F" w14:textId="4E6E8B3B" w:rsidR="00CD7486" w:rsidRDefault="000E06A0">
      <w:r>
        <w:t xml:space="preserve">          </w:t>
      </w:r>
      <w:r w:rsidR="003D740C" w:rsidRPr="003D740C">
        <w:t>Not applicable</w:t>
      </w:r>
    </w:p>
    <w:p w14:paraId="26107F9A" w14:textId="77777777" w:rsidR="003D740C" w:rsidRDefault="003D740C" w:rsidP="003D740C">
      <w:bookmarkStart w:id="41" w:name="_Toc435315921"/>
      <w:bookmarkEnd w:id="39"/>
      <w:bookmarkEnd w:id="40"/>
    </w:p>
    <w:p w14:paraId="48C49443" w14:textId="0EC4918D" w:rsidR="003D740C" w:rsidRPr="003D740C" w:rsidRDefault="003D740C" w:rsidP="003D740C">
      <w:pPr>
        <w:sectPr w:rsidR="003D740C" w:rsidRPr="003D740C" w:rsidSect="007C5EA4">
          <w:pgSz w:w="11906" w:h="16838"/>
          <w:pgMar w:top="1134" w:right="1134" w:bottom="1134" w:left="1134" w:header="680" w:footer="680" w:gutter="0"/>
          <w:cols w:space="708"/>
          <w:docGrid w:linePitch="360"/>
        </w:sectPr>
      </w:pPr>
    </w:p>
    <w:p w14:paraId="3878BAD6" w14:textId="77777777" w:rsidR="0043548E" w:rsidRPr="00F81E2D" w:rsidRDefault="00372274" w:rsidP="000B17A9">
      <w:pPr>
        <w:pStyle w:val="AnnexH2"/>
      </w:pPr>
      <w:bookmarkStart w:id="42" w:name="_Toc88567380"/>
      <w:r w:rsidRPr="00F81E2D">
        <w:t>SPEC</w:t>
      </w:r>
      <w:r w:rsidR="006246E8" w:rsidRPr="00F81E2D">
        <w:t xml:space="preserve">IAL </w:t>
      </w:r>
      <w:r w:rsidR="0043548E" w:rsidRPr="00F81E2D">
        <w:t>CONDITIONS</w:t>
      </w:r>
      <w:r w:rsidRPr="00F81E2D">
        <w:t xml:space="preserve"> OF CONTRACT</w:t>
      </w:r>
      <w:bookmarkEnd w:id="41"/>
      <w:r w:rsidR="008C3080" w:rsidRPr="00F81E2D">
        <w:t xml:space="preserve"> (SCC)</w:t>
      </w:r>
      <w:bookmarkEnd w:id="42"/>
    </w:p>
    <w:p w14:paraId="0AA47E2F" w14:textId="77777777" w:rsidR="00911D2A" w:rsidRPr="00F81E2D" w:rsidRDefault="00911D2A" w:rsidP="000B17A9">
      <w:pPr>
        <w:pStyle w:val="Heading1"/>
      </w:pPr>
      <w:bookmarkStart w:id="43" w:name="_Toc88567381"/>
      <w:r w:rsidRPr="00F81E2D">
        <w:t>SPECIAL CONDITIONS OF CONTRACT</w:t>
      </w:r>
      <w:bookmarkEnd w:id="43"/>
    </w:p>
    <w:p w14:paraId="63898DC4" w14:textId="77777777" w:rsidR="0043548E" w:rsidRPr="00F81E2D" w:rsidRDefault="00B2230D" w:rsidP="000B17A9">
      <w:pPr>
        <w:pStyle w:val="Heading2"/>
      </w:pPr>
      <w:bookmarkStart w:id="44" w:name="_Ref455588818"/>
      <w:bookmarkStart w:id="45" w:name="_Ref455588837"/>
      <w:r>
        <w:t xml:space="preserve"> </w:t>
      </w:r>
      <w:bookmarkStart w:id="46" w:name="_Toc88567382"/>
      <w:r w:rsidR="00210C80" w:rsidRPr="00F81E2D">
        <w:t>INSTRUCTION</w:t>
      </w:r>
      <w:bookmarkEnd w:id="44"/>
      <w:bookmarkEnd w:id="45"/>
      <w:bookmarkEnd w:id="46"/>
    </w:p>
    <w:p w14:paraId="2F1076FD" w14:textId="77777777" w:rsidR="003C3E03" w:rsidRPr="00F81E2D" w:rsidRDefault="003C3E03" w:rsidP="00FA0464">
      <w:pPr>
        <w:pStyle w:val="Specification"/>
        <w:numPr>
          <w:ilvl w:val="0"/>
          <w:numId w:val="22"/>
        </w:numPr>
        <w:jc w:val="both"/>
      </w:pPr>
      <w:r w:rsidRPr="00F81E2D">
        <w:t xml:space="preserve">The successful supplier will be bound by Government Procurement: General Conditions of Contract </w:t>
      </w:r>
      <w:r w:rsidR="00190E5E" w:rsidRPr="00F81E2D">
        <w:t xml:space="preserve">(GCC) </w:t>
      </w:r>
      <w:r w:rsidRPr="00F81E2D">
        <w:t>as well as this Special Conditions of Contract</w:t>
      </w:r>
      <w:r w:rsidR="00190E5E" w:rsidRPr="00F81E2D">
        <w:t xml:space="preserve"> (SCC)</w:t>
      </w:r>
      <w:r w:rsidRPr="00F81E2D">
        <w:t>, which will form part of the signed contract with the successful Supplier. However, SITA reserves the right to include or waive the condition in the signed contract.</w:t>
      </w:r>
    </w:p>
    <w:p w14:paraId="25B19922" w14:textId="77777777" w:rsidR="005976B0" w:rsidRPr="00F81E2D" w:rsidRDefault="005976B0" w:rsidP="00FA0464">
      <w:pPr>
        <w:pStyle w:val="Specification"/>
        <w:numPr>
          <w:ilvl w:val="0"/>
          <w:numId w:val="22"/>
        </w:numPr>
        <w:jc w:val="both"/>
      </w:pPr>
      <w:bookmarkStart w:id="47" w:name="_Ref455588887"/>
      <w:r w:rsidRPr="00F81E2D">
        <w:t>SITA reserve</w:t>
      </w:r>
      <w:r w:rsidR="00236444" w:rsidRPr="00F81E2D">
        <w:t>s</w:t>
      </w:r>
      <w:r w:rsidR="0043548E" w:rsidRPr="00F81E2D">
        <w:t xml:space="preserve"> the right to </w:t>
      </w:r>
      <w:r w:rsidR="00DF56E2" w:rsidRPr="00F81E2D">
        <w:t>–</w:t>
      </w:r>
      <w:bookmarkEnd w:id="47"/>
    </w:p>
    <w:p w14:paraId="294C834C" w14:textId="77777777" w:rsidR="005976B0" w:rsidRPr="00F81E2D" w:rsidRDefault="0021780E" w:rsidP="00FA0464">
      <w:pPr>
        <w:pStyle w:val="Specification"/>
        <w:numPr>
          <w:ilvl w:val="1"/>
          <w:numId w:val="29"/>
        </w:numPr>
        <w:jc w:val="both"/>
      </w:pPr>
      <w:r w:rsidRPr="00F81E2D">
        <w:t xml:space="preserve">Negotiate </w:t>
      </w:r>
      <w:r w:rsidR="008C3080" w:rsidRPr="00F81E2D">
        <w:t>the conditions</w:t>
      </w:r>
      <w:r w:rsidR="00A55321" w:rsidRPr="00F81E2D">
        <w:t>,</w:t>
      </w:r>
      <w:r w:rsidR="008C3080" w:rsidRPr="00F81E2D">
        <w:t xml:space="preserve"> or</w:t>
      </w:r>
    </w:p>
    <w:p w14:paraId="7755BB32" w14:textId="77777777" w:rsidR="005C19FB" w:rsidRDefault="0021780E" w:rsidP="00FA0464">
      <w:pPr>
        <w:pStyle w:val="Specification"/>
        <w:numPr>
          <w:ilvl w:val="1"/>
          <w:numId w:val="29"/>
        </w:numPr>
        <w:jc w:val="both"/>
      </w:pPr>
      <w:r w:rsidRPr="00F81E2D">
        <w:t xml:space="preserve">Automatically </w:t>
      </w:r>
      <w:r w:rsidR="0043548E" w:rsidRPr="00F81E2D">
        <w:t>disqualify a bidder for not accepting these conditions.</w:t>
      </w:r>
    </w:p>
    <w:p w14:paraId="2EFB5D09" w14:textId="77777777" w:rsidR="005976B0" w:rsidRPr="00F81E2D" w:rsidRDefault="0043548E" w:rsidP="000244E9">
      <w:pPr>
        <w:pStyle w:val="Specification"/>
        <w:numPr>
          <w:ilvl w:val="1"/>
          <w:numId w:val="104"/>
        </w:numPr>
        <w:jc w:val="both"/>
      </w:pPr>
      <w:r w:rsidRPr="00F81E2D">
        <w:t xml:space="preserve"> </w:t>
      </w:r>
      <w:r w:rsidR="005C19FB" w:rsidRPr="00DD5D84">
        <w:t xml:space="preserve">Award to multiple bidders. </w:t>
      </w:r>
    </w:p>
    <w:p w14:paraId="7C2CDD16" w14:textId="5D9DD153" w:rsidR="008C5E0F" w:rsidRPr="000E06A0" w:rsidRDefault="00A05250" w:rsidP="00FA0464">
      <w:pPr>
        <w:pStyle w:val="Specification"/>
        <w:numPr>
          <w:ilvl w:val="0"/>
          <w:numId w:val="22"/>
        </w:numPr>
        <w:jc w:val="both"/>
      </w:pPr>
      <w:bookmarkStart w:id="48" w:name="_Toc435315923"/>
      <w:bookmarkStart w:id="49" w:name="_Ref455338564"/>
      <w:r>
        <w:t xml:space="preserve">In the event that the bidder qualifies the proposal with own conditions, and does not specifically withdraw such own conditions when called upon to do so, SITA will invoke the rights reserved in accordance with </w:t>
      </w:r>
      <w:r w:rsidR="00BE312D">
        <w:t xml:space="preserve">subsection </w:t>
      </w:r>
      <w:r w:rsidR="00BE312D" w:rsidRPr="000E06A0">
        <w:fldChar w:fldCharType="begin"/>
      </w:r>
      <w:r w:rsidR="00BE312D" w:rsidRPr="000E06A0">
        <w:instrText xml:space="preserve"> REF _Ref455588837 \n \h </w:instrText>
      </w:r>
      <w:r w:rsidR="005C19FB" w:rsidRPr="000E06A0">
        <w:instrText xml:space="preserve"> \* MERGEFORMAT </w:instrText>
      </w:r>
      <w:r w:rsidR="00BE312D" w:rsidRPr="000E06A0">
        <w:fldChar w:fldCharType="separate"/>
      </w:r>
      <w:r w:rsidR="00D72C74">
        <w:t>8.1</w:t>
      </w:r>
      <w:r w:rsidR="00BE312D" w:rsidRPr="000E06A0">
        <w:fldChar w:fldCharType="end"/>
      </w:r>
      <w:r w:rsidR="00BE312D" w:rsidRPr="000E06A0">
        <w:t>(</w:t>
      </w:r>
      <w:r w:rsidRPr="000E06A0">
        <w:t>2)</w:t>
      </w:r>
      <w:r w:rsidR="00BE312D" w:rsidRPr="000E06A0">
        <w:t xml:space="preserve"> </w:t>
      </w:r>
      <w:r w:rsidRPr="000E06A0">
        <w:t>above.</w:t>
      </w:r>
    </w:p>
    <w:p w14:paraId="602A8562" w14:textId="77777777" w:rsidR="003C3E03" w:rsidRPr="00056649" w:rsidRDefault="003C3E03" w:rsidP="00FA0464">
      <w:pPr>
        <w:pStyle w:val="Specification"/>
        <w:numPr>
          <w:ilvl w:val="0"/>
          <w:numId w:val="22"/>
        </w:numPr>
        <w:jc w:val="both"/>
      </w:pPr>
      <w:r w:rsidRPr="000E06A0">
        <w:t xml:space="preserve">The bidder must </w:t>
      </w:r>
      <w:r w:rsidRPr="000E06A0">
        <w:rPr>
          <w:b/>
        </w:rPr>
        <w:t>complete the declaration of acceptance</w:t>
      </w:r>
      <w:r w:rsidRPr="000E06A0">
        <w:t xml:space="preserve"> as per section </w:t>
      </w:r>
      <w:r w:rsidR="00056649" w:rsidRPr="000E06A0">
        <w:t xml:space="preserve">8.3 </w:t>
      </w:r>
      <w:r w:rsidRPr="000E06A0">
        <w:t>below by marking w</w:t>
      </w:r>
      <w:r w:rsidR="008C6011" w:rsidRPr="000E06A0">
        <w:t xml:space="preserve">ith an </w:t>
      </w:r>
      <w:r w:rsidR="008C6011" w:rsidRPr="000E06A0">
        <w:rPr>
          <w:b/>
        </w:rPr>
        <w:t>“X”</w:t>
      </w:r>
      <w:r w:rsidR="008C6011" w:rsidRPr="000E06A0">
        <w:t xml:space="preserve"> either “ACCEPT ALL”</w:t>
      </w:r>
      <w:r w:rsidRPr="000E06A0">
        <w:t xml:space="preserve"> or “DO NOT ACCEPT ALL”, failing which the d</w:t>
      </w:r>
      <w:r w:rsidRPr="00924665">
        <w:t xml:space="preserve">eclaration </w:t>
      </w:r>
      <w:r w:rsidR="000402F6" w:rsidRPr="00924665">
        <w:t>will be</w:t>
      </w:r>
      <w:r w:rsidRPr="00924665">
        <w:t xml:space="preserve"> regarded as “DO NOT ACCEPT ALL” and the bid </w:t>
      </w:r>
      <w:r w:rsidR="005359C1" w:rsidRPr="00924665">
        <w:t xml:space="preserve">will be </w:t>
      </w:r>
      <w:r w:rsidRPr="00924665">
        <w:t>disqualified</w:t>
      </w:r>
      <w:r w:rsidRPr="00056649">
        <w:t>.</w:t>
      </w:r>
    </w:p>
    <w:p w14:paraId="5A4BEC1F" w14:textId="77777777" w:rsidR="0043548E" w:rsidRPr="00F81E2D" w:rsidRDefault="00DF56E2" w:rsidP="00F3422E">
      <w:pPr>
        <w:pStyle w:val="Heading2"/>
        <w:jc w:val="both"/>
      </w:pPr>
      <w:bookmarkStart w:id="50" w:name="_Ref455589115"/>
      <w:bookmarkStart w:id="51" w:name="_Ref455589123"/>
      <w:bookmarkStart w:id="52" w:name="_Ref455589162"/>
      <w:bookmarkStart w:id="53" w:name="_Toc88567383"/>
      <w:r w:rsidRPr="00F81E2D">
        <w:t>SPECI</w:t>
      </w:r>
      <w:r w:rsidR="006246E8" w:rsidRPr="00F81E2D">
        <w:t>AL</w:t>
      </w:r>
      <w:r w:rsidRPr="00F81E2D">
        <w:t xml:space="preserve"> CONDITIONS OF CONTRACT</w:t>
      </w:r>
      <w:bookmarkEnd w:id="48"/>
      <w:bookmarkEnd w:id="49"/>
      <w:bookmarkEnd w:id="50"/>
      <w:bookmarkEnd w:id="51"/>
      <w:bookmarkEnd w:id="52"/>
      <w:bookmarkEnd w:id="53"/>
    </w:p>
    <w:p w14:paraId="2DAE5434" w14:textId="77777777" w:rsidR="007370B1" w:rsidRPr="00F81E2D" w:rsidRDefault="007370B1" w:rsidP="00FA0464">
      <w:pPr>
        <w:pStyle w:val="Specification"/>
        <w:numPr>
          <w:ilvl w:val="0"/>
          <w:numId w:val="12"/>
        </w:numPr>
        <w:jc w:val="both"/>
        <w:rPr>
          <w:rStyle w:val="Strong"/>
          <w:rFonts w:eastAsiaTheme="majorEastAsia" w:cstheme="majorBidi"/>
          <w:b w:val="0"/>
          <w:bCs w:val="0"/>
          <w:color w:val="000066"/>
          <w:szCs w:val="28"/>
          <w14:scene3d>
            <w14:camera w14:prst="orthographicFront"/>
            <w14:lightRig w14:rig="threePt" w14:dir="t">
              <w14:rot w14:lat="0" w14:lon="0" w14:rev="0"/>
            </w14:lightRig>
          </w14:scene3d>
        </w:rPr>
      </w:pPr>
      <w:r w:rsidRPr="00F81E2D">
        <w:rPr>
          <w:rStyle w:val="Strong"/>
          <w:bCs w:val="0"/>
        </w:rPr>
        <w:t>CONTRACTING CONDITIONS</w:t>
      </w:r>
    </w:p>
    <w:p w14:paraId="13E11ACC" w14:textId="77777777" w:rsidR="00B2230D" w:rsidRPr="00F81E2D" w:rsidRDefault="00B2230D" w:rsidP="00FA0464">
      <w:pPr>
        <w:pStyle w:val="Specification"/>
        <w:numPr>
          <w:ilvl w:val="1"/>
          <w:numId w:val="12"/>
        </w:numPr>
        <w:jc w:val="both"/>
        <w:rPr>
          <w:rStyle w:val="Strong"/>
          <w:b w:val="0"/>
          <w:bCs w:val="0"/>
        </w:rPr>
      </w:pPr>
      <w:r w:rsidRPr="00F81E2D">
        <w:rPr>
          <w:rStyle w:val="Strong"/>
          <w:bCs w:val="0"/>
        </w:rPr>
        <w:t xml:space="preserve">Formal Contract. </w:t>
      </w:r>
      <w:r w:rsidRPr="00F81E2D">
        <w:rPr>
          <w:rStyle w:val="Strong"/>
          <w:b w:val="0"/>
          <w:bCs w:val="0"/>
        </w:rPr>
        <w:t xml:space="preserve">The Supplier must enter into a formal written Contract (Agreement) with </w:t>
      </w:r>
      <w:r w:rsidRPr="005A0F38">
        <w:rPr>
          <w:rStyle w:val="Strong"/>
          <w:b w:val="0"/>
          <w:bCs w:val="0"/>
        </w:rPr>
        <w:t>SITA</w:t>
      </w:r>
      <w:r>
        <w:rPr>
          <w:rStyle w:val="Strong"/>
          <w:b w:val="0"/>
          <w:bCs w:val="0"/>
        </w:rPr>
        <w:t xml:space="preserve"> internal</w:t>
      </w:r>
    </w:p>
    <w:p w14:paraId="3DCDB7A9" w14:textId="77777777" w:rsidR="00B2230D" w:rsidRPr="00F81E2D" w:rsidRDefault="00B2230D" w:rsidP="00FA0464">
      <w:pPr>
        <w:pStyle w:val="Specification"/>
        <w:numPr>
          <w:ilvl w:val="1"/>
          <w:numId w:val="12"/>
        </w:numPr>
        <w:jc w:val="both"/>
        <w:rPr>
          <w:b/>
        </w:rPr>
      </w:pPr>
      <w:r w:rsidRPr="00F81E2D">
        <w:rPr>
          <w:b/>
        </w:rPr>
        <w:t xml:space="preserve">Right of Award. </w:t>
      </w:r>
      <w:r w:rsidRPr="00F81E2D">
        <w:t>SITA reserves the right to award the contract for required goods or services to multiple Suppliers.</w:t>
      </w:r>
    </w:p>
    <w:p w14:paraId="180BA70A" w14:textId="77777777" w:rsidR="00B2230D" w:rsidRPr="003D2E20" w:rsidRDefault="00B2230D" w:rsidP="00FA0464">
      <w:pPr>
        <w:pStyle w:val="Specification"/>
        <w:numPr>
          <w:ilvl w:val="1"/>
          <w:numId w:val="12"/>
        </w:numPr>
        <w:jc w:val="both"/>
        <w:rPr>
          <w:rStyle w:val="Strong"/>
          <w:bCs w:val="0"/>
          <w:color w:val="000000"/>
        </w:rPr>
      </w:pPr>
      <w:r w:rsidRPr="00F81E2D">
        <w:rPr>
          <w:rStyle w:val="Strong"/>
          <w:bCs w:val="0"/>
        </w:rPr>
        <w:t xml:space="preserve">Right to Audit. </w:t>
      </w:r>
      <w:r w:rsidRPr="00F81E2D">
        <w:rPr>
          <w:rStyle w:val="Strong"/>
          <w:b w:val="0"/>
          <w:bCs w:val="0"/>
        </w:rPr>
        <w:t xml:space="preserve">SITA reserves the right, before entering into a contract, to conduct or commission an external service provider to conduct a financial audit or probity to ascertain whether a qualifying bidder has the financial wherewithal or technical </w:t>
      </w:r>
      <w:r w:rsidRPr="003D2E20">
        <w:rPr>
          <w:rStyle w:val="Strong"/>
          <w:b w:val="0"/>
          <w:bCs w:val="0"/>
          <w:color w:val="000000"/>
        </w:rPr>
        <w:t>capability to provide the goods and services as required by this tender.</w:t>
      </w:r>
    </w:p>
    <w:p w14:paraId="1213D98B" w14:textId="77777777" w:rsidR="00B2230D" w:rsidRPr="00B2230D" w:rsidRDefault="00B2230D" w:rsidP="00FA0464">
      <w:pPr>
        <w:pStyle w:val="Specification"/>
        <w:numPr>
          <w:ilvl w:val="0"/>
          <w:numId w:val="12"/>
        </w:numPr>
        <w:jc w:val="both"/>
        <w:rPr>
          <w:b/>
        </w:rPr>
      </w:pPr>
      <w:r w:rsidRPr="00B2230D">
        <w:rPr>
          <w:b/>
        </w:rPr>
        <w:t xml:space="preserve">DELIVERY ADDRESS. </w:t>
      </w:r>
      <w:r w:rsidRPr="00F81E2D">
        <w:t>The supplier must deliver the required products or services at</w:t>
      </w:r>
      <w:r>
        <w:t xml:space="preserve"> as indicated in Section 2.2, Delivery Address</w:t>
      </w:r>
    </w:p>
    <w:p w14:paraId="1E8D51BC" w14:textId="77777777" w:rsidR="00B2230D" w:rsidRDefault="00B2230D" w:rsidP="00FA0464">
      <w:pPr>
        <w:pStyle w:val="Specification"/>
        <w:numPr>
          <w:ilvl w:val="0"/>
          <w:numId w:val="12"/>
        </w:numPr>
        <w:jc w:val="both"/>
        <w:rPr>
          <w:b/>
        </w:rPr>
      </w:pPr>
      <w:r w:rsidRPr="00F81E2D">
        <w:rPr>
          <w:b/>
        </w:rPr>
        <w:t>DELIVERY SCHEDULE</w:t>
      </w:r>
    </w:p>
    <w:p w14:paraId="2E856187" w14:textId="3CA3A363" w:rsidR="00B2230D" w:rsidRDefault="00B2230D" w:rsidP="00FA0464">
      <w:pPr>
        <w:pStyle w:val="Specification"/>
        <w:numPr>
          <w:ilvl w:val="1"/>
          <w:numId w:val="12"/>
        </w:numPr>
        <w:jc w:val="both"/>
      </w:pPr>
      <w:r>
        <w:t xml:space="preserve">The scope of work (Section 2.1) and Section 3 (Requirements) must be completed within </w:t>
      </w:r>
      <w:r w:rsidR="00E3142C">
        <w:t xml:space="preserve">1 month </w:t>
      </w:r>
      <w:r>
        <w:t>after the contract has been awarded to all below SITA buildings i.e. decommission, supply, install and configure.</w:t>
      </w:r>
    </w:p>
    <w:p w14:paraId="4DFB55C7" w14:textId="77777777" w:rsidR="00B2230D" w:rsidRDefault="00B2230D" w:rsidP="00FA0464">
      <w:pPr>
        <w:pStyle w:val="Specification"/>
        <w:numPr>
          <w:ilvl w:val="1"/>
          <w:numId w:val="12"/>
        </w:numPr>
        <w:jc w:val="both"/>
      </w:pPr>
      <w:r w:rsidRPr="00F81E2D">
        <w:t>The Supplier is responsible to perform the work as outlined in the following</w:t>
      </w:r>
      <w:r>
        <w:t xml:space="preserve"> </w:t>
      </w:r>
      <w:r w:rsidRPr="00E01AB7">
        <w:t>Breakdown Structure (WBS):</w:t>
      </w:r>
      <w:r>
        <w:t xml:space="preserve"> </w:t>
      </w:r>
    </w:p>
    <w:p w14:paraId="3E16960D" w14:textId="77777777" w:rsidR="002455CE" w:rsidRDefault="002455CE" w:rsidP="00104B95">
      <w:pPr>
        <w:pStyle w:val="Specification"/>
        <w:ind w:left="1134"/>
        <w:jc w:val="both"/>
      </w:pPr>
    </w:p>
    <w:p w14:paraId="038733A3" w14:textId="77777777" w:rsidR="00A83673" w:rsidRDefault="00A83673" w:rsidP="00AA400A">
      <w:pPr>
        <w:pStyle w:val="Specification"/>
      </w:pPr>
    </w:p>
    <w:p w14:paraId="74D4AF8E" w14:textId="77777777" w:rsidR="00A25D1C" w:rsidRPr="00104B95" w:rsidRDefault="002455CE" w:rsidP="00104B95">
      <w:pPr>
        <w:pStyle w:val="Specification"/>
        <w:spacing w:before="240"/>
        <w:rPr>
          <w:color w:val="0000FF"/>
        </w:rPr>
      </w:pPr>
      <w:r>
        <w:t xml:space="preserve">              </w:t>
      </w:r>
      <w:r w:rsidRPr="00104B95">
        <w:rPr>
          <w:color w:val="0000FF"/>
        </w:rPr>
        <w:t>(Complete the table below with the information required)</w:t>
      </w:r>
    </w:p>
    <w:tbl>
      <w:tblPr>
        <w:tblW w:w="4616" w:type="pct"/>
        <w:tblInd w:w="756"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48"/>
        <w:gridCol w:w="4021"/>
        <w:gridCol w:w="4020"/>
      </w:tblGrid>
      <w:tr w:rsidR="00A83673" w:rsidRPr="00447B58" w14:paraId="1E482CD7" w14:textId="77777777" w:rsidTr="000173D6">
        <w:trPr>
          <w:tblHeader/>
        </w:trPr>
        <w:tc>
          <w:tcPr>
            <w:tcW w:w="477" w:type="pct"/>
            <w:shd w:val="clear" w:color="auto" w:fill="DBE5F1"/>
          </w:tcPr>
          <w:p w14:paraId="1E5FD565" w14:textId="77777777" w:rsidR="00A83673" w:rsidRPr="00447B58" w:rsidRDefault="00A83673" w:rsidP="000173D6">
            <w:pPr>
              <w:rPr>
                <w:b/>
                <w:szCs w:val="24"/>
              </w:rPr>
            </w:pPr>
            <w:r w:rsidRPr="00447B58">
              <w:rPr>
                <w:b/>
                <w:szCs w:val="24"/>
              </w:rPr>
              <w:t>WBS</w:t>
            </w:r>
          </w:p>
        </w:tc>
        <w:tc>
          <w:tcPr>
            <w:tcW w:w="2262" w:type="pct"/>
            <w:shd w:val="clear" w:color="auto" w:fill="DBE5F1"/>
          </w:tcPr>
          <w:p w14:paraId="5D8A5271" w14:textId="77777777" w:rsidR="00A83673" w:rsidRPr="00447B58" w:rsidRDefault="00A83673" w:rsidP="000173D6">
            <w:pPr>
              <w:rPr>
                <w:b/>
                <w:szCs w:val="24"/>
              </w:rPr>
            </w:pPr>
            <w:r w:rsidRPr="00447B58">
              <w:rPr>
                <w:b/>
                <w:szCs w:val="24"/>
              </w:rPr>
              <w:t>Statement of Work</w:t>
            </w:r>
          </w:p>
        </w:tc>
        <w:tc>
          <w:tcPr>
            <w:tcW w:w="2261" w:type="pct"/>
            <w:shd w:val="clear" w:color="auto" w:fill="DBE5F1"/>
          </w:tcPr>
          <w:p w14:paraId="1E898F38" w14:textId="77777777" w:rsidR="00A83673" w:rsidRPr="00447B58" w:rsidRDefault="00A83673" w:rsidP="000173D6">
            <w:pPr>
              <w:rPr>
                <w:b/>
                <w:szCs w:val="24"/>
              </w:rPr>
            </w:pPr>
            <w:r>
              <w:rPr>
                <w:b/>
                <w:szCs w:val="24"/>
              </w:rPr>
              <w:t>Delivery Timeframe</w:t>
            </w:r>
          </w:p>
        </w:tc>
      </w:tr>
      <w:tr w:rsidR="00A83673" w:rsidRPr="00447B58" w14:paraId="09EFE01F" w14:textId="77777777" w:rsidTr="000173D6">
        <w:tc>
          <w:tcPr>
            <w:tcW w:w="5000" w:type="pct"/>
            <w:gridSpan w:val="3"/>
          </w:tcPr>
          <w:p w14:paraId="51ECF13F" w14:textId="77777777" w:rsidR="00A83673" w:rsidRPr="00447B58" w:rsidRDefault="00A83673" w:rsidP="000173D6">
            <w:pPr>
              <w:tabs>
                <w:tab w:val="left" w:pos="967"/>
              </w:tabs>
              <w:jc w:val="center"/>
              <w:rPr>
                <w:b/>
                <w:szCs w:val="24"/>
              </w:rPr>
            </w:pPr>
          </w:p>
        </w:tc>
      </w:tr>
      <w:tr w:rsidR="00A83673" w:rsidRPr="00447B58" w14:paraId="678D7CE0" w14:textId="77777777" w:rsidTr="000173D6">
        <w:tc>
          <w:tcPr>
            <w:tcW w:w="477" w:type="pct"/>
          </w:tcPr>
          <w:p w14:paraId="5275BDC2" w14:textId="77777777" w:rsidR="00A83673" w:rsidRPr="00447B58" w:rsidRDefault="00A83673" w:rsidP="00FA0464">
            <w:pPr>
              <w:pStyle w:val="ListParagraph"/>
              <w:numPr>
                <w:ilvl w:val="0"/>
                <w:numId w:val="32"/>
              </w:numPr>
            </w:pPr>
          </w:p>
        </w:tc>
        <w:tc>
          <w:tcPr>
            <w:tcW w:w="2262" w:type="pct"/>
          </w:tcPr>
          <w:p w14:paraId="09FD93AC" w14:textId="5F477B21" w:rsidR="00A83673" w:rsidRPr="00447B58" w:rsidRDefault="00E3142C" w:rsidP="000173D6">
            <w:pPr>
              <w:rPr>
                <w:szCs w:val="24"/>
              </w:rPr>
            </w:pPr>
            <w:r>
              <w:rPr>
                <w:szCs w:val="24"/>
              </w:rPr>
              <w:t>Delivery of ASR 1006 Router</w:t>
            </w:r>
          </w:p>
        </w:tc>
        <w:tc>
          <w:tcPr>
            <w:tcW w:w="2261" w:type="pct"/>
          </w:tcPr>
          <w:p w14:paraId="6016D8F1" w14:textId="43490A3D" w:rsidR="00A83673" w:rsidRPr="00447B58" w:rsidRDefault="00C17203" w:rsidP="000173D6">
            <w:pPr>
              <w:rPr>
                <w:szCs w:val="24"/>
              </w:rPr>
            </w:pPr>
            <w:r>
              <w:rPr>
                <w:szCs w:val="24"/>
              </w:rPr>
              <w:t>1</w:t>
            </w:r>
            <w:r w:rsidR="00E3142C">
              <w:rPr>
                <w:szCs w:val="24"/>
              </w:rPr>
              <w:t xml:space="preserve"> week</w:t>
            </w:r>
          </w:p>
        </w:tc>
      </w:tr>
      <w:tr w:rsidR="00A83673" w:rsidRPr="00447B58" w14:paraId="3A34E9C2" w14:textId="77777777" w:rsidTr="000173D6">
        <w:tc>
          <w:tcPr>
            <w:tcW w:w="477" w:type="pct"/>
          </w:tcPr>
          <w:p w14:paraId="39FC89B9" w14:textId="77777777" w:rsidR="00A83673" w:rsidRPr="00447B58" w:rsidRDefault="00A83673" w:rsidP="00FA0464">
            <w:pPr>
              <w:pStyle w:val="ListParagraph"/>
              <w:numPr>
                <w:ilvl w:val="0"/>
                <w:numId w:val="32"/>
              </w:numPr>
            </w:pPr>
          </w:p>
        </w:tc>
        <w:tc>
          <w:tcPr>
            <w:tcW w:w="2262" w:type="pct"/>
          </w:tcPr>
          <w:p w14:paraId="283C4AB6" w14:textId="4CC5A98C" w:rsidR="00A83673" w:rsidRPr="00447B58" w:rsidRDefault="00E3142C" w:rsidP="000173D6">
            <w:pPr>
              <w:rPr>
                <w:szCs w:val="24"/>
              </w:rPr>
            </w:pPr>
            <w:r>
              <w:rPr>
                <w:szCs w:val="24"/>
              </w:rPr>
              <w:t>Implementation Services</w:t>
            </w:r>
          </w:p>
        </w:tc>
        <w:tc>
          <w:tcPr>
            <w:tcW w:w="2261" w:type="pct"/>
          </w:tcPr>
          <w:p w14:paraId="2C0AED0E" w14:textId="5B3BE3D2" w:rsidR="00A83673" w:rsidRPr="00447B58" w:rsidRDefault="00E3142C" w:rsidP="000173D6">
            <w:pPr>
              <w:rPr>
                <w:szCs w:val="24"/>
              </w:rPr>
            </w:pPr>
            <w:r>
              <w:rPr>
                <w:szCs w:val="24"/>
              </w:rPr>
              <w:t>1 week</w:t>
            </w:r>
          </w:p>
        </w:tc>
      </w:tr>
    </w:tbl>
    <w:p w14:paraId="1AF88FBF" w14:textId="3934288A" w:rsidR="005D013E" w:rsidRDefault="00E06B28" w:rsidP="00FA0464">
      <w:pPr>
        <w:pStyle w:val="Specification"/>
        <w:numPr>
          <w:ilvl w:val="0"/>
          <w:numId w:val="12"/>
        </w:numPr>
        <w:rPr>
          <w:b/>
        </w:rPr>
      </w:pPr>
      <w:r w:rsidRPr="00F81E2D">
        <w:rPr>
          <w:b/>
        </w:rPr>
        <w:t xml:space="preserve">SERVICES </w:t>
      </w:r>
      <w:r w:rsidR="00932583" w:rsidRPr="00F81E2D">
        <w:rPr>
          <w:b/>
        </w:rPr>
        <w:t>AND PERFORMANCE METRICS</w:t>
      </w:r>
    </w:p>
    <w:p w14:paraId="64249D42" w14:textId="768A4747" w:rsidR="00A83673" w:rsidRPr="00E3142C" w:rsidRDefault="00E3142C" w:rsidP="00E3142C">
      <w:pPr>
        <w:pStyle w:val="Specification"/>
      </w:pPr>
      <w:r w:rsidRPr="00E3142C">
        <w:t>Not applicable</w:t>
      </w:r>
      <w:bookmarkStart w:id="54" w:name="_Toc435315901"/>
    </w:p>
    <w:p w14:paraId="6BB1CAC9" w14:textId="77777777" w:rsidR="00A15898" w:rsidRDefault="00A15898" w:rsidP="00FA0464">
      <w:pPr>
        <w:pStyle w:val="Specification"/>
        <w:numPr>
          <w:ilvl w:val="0"/>
          <w:numId w:val="12"/>
        </w:numPr>
        <w:jc w:val="both"/>
        <w:rPr>
          <w:b/>
        </w:rPr>
      </w:pPr>
      <w:r w:rsidRPr="00F81E2D">
        <w:rPr>
          <w:b/>
        </w:rPr>
        <w:t>SCOPE OF TECHNICAL SOLUTION DEVELOPMENT</w:t>
      </w:r>
    </w:p>
    <w:p w14:paraId="1EBD6ABF" w14:textId="0BBEB61B" w:rsidR="002455CE" w:rsidRPr="00104B95" w:rsidRDefault="00E3142C" w:rsidP="00E3142C">
      <w:pPr>
        <w:pStyle w:val="Specification"/>
        <w:jc w:val="both"/>
        <w:rPr>
          <w:color w:val="0000FF"/>
        </w:rPr>
      </w:pPr>
      <w:r w:rsidRPr="00E3142C">
        <w:t>Not applicable</w:t>
      </w:r>
    </w:p>
    <w:p w14:paraId="63B4E040" w14:textId="77777777" w:rsidR="006A5160" w:rsidRPr="006A5160" w:rsidRDefault="006A5160" w:rsidP="006A5160">
      <w:pPr>
        <w:pStyle w:val="Specification"/>
        <w:ind w:left="1134"/>
      </w:pPr>
    </w:p>
    <w:p w14:paraId="2D0BE04D" w14:textId="77777777" w:rsidR="00EF174F" w:rsidRPr="00F81E2D" w:rsidRDefault="00EF174F" w:rsidP="00FA0464">
      <w:pPr>
        <w:pStyle w:val="Specification"/>
        <w:numPr>
          <w:ilvl w:val="0"/>
          <w:numId w:val="12"/>
        </w:numPr>
        <w:rPr>
          <w:b/>
        </w:rPr>
      </w:pPr>
      <w:r w:rsidRPr="00F81E2D">
        <w:rPr>
          <w:b/>
        </w:rPr>
        <w:t>SUPPLIER PERFORMANCE REPORTING</w:t>
      </w:r>
    </w:p>
    <w:p w14:paraId="3BA8B6C6" w14:textId="2BE7890E" w:rsidR="00A83673" w:rsidRPr="00113DE0" w:rsidRDefault="00A83673" w:rsidP="00113DE0">
      <w:pPr>
        <w:pStyle w:val="Specification"/>
        <w:numPr>
          <w:ilvl w:val="1"/>
          <w:numId w:val="12"/>
        </w:numPr>
        <w:jc w:val="both"/>
        <w:rPr>
          <w:rStyle w:val="Strong"/>
          <w:b w:val="0"/>
        </w:rPr>
      </w:pPr>
      <w:r w:rsidRPr="00B67E5F">
        <w:rPr>
          <w:rStyle w:val="Strong"/>
          <w:b w:val="0"/>
        </w:rPr>
        <w:t>The Supplier will report on a weekly basis to SITA</w:t>
      </w:r>
      <w:r w:rsidR="009A1F58">
        <w:rPr>
          <w:rStyle w:val="Strong"/>
          <w:b w:val="0"/>
        </w:rPr>
        <w:t>/</w:t>
      </w:r>
      <w:r w:rsidR="00113DE0">
        <w:rPr>
          <w:rStyle w:val="Strong"/>
          <w:b w:val="0"/>
        </w:rPr>
        <w:t>Client</w:t>
      </w:r>
      <w:r w:rsidR="00113DE0" w:rsidRPr="00B67E5F">
        <w:rPr>
          <w:rStyle w:val="Strong"/>
          <w:b w:val="0"/>
        </w:rPr>
        <w:t xml:space="preserve"> during</w:t>
      </w:r>
      <w:r w:rsidRPr="00B67E5F">
        <w:rPr>
          <w:rStyle w:val="Strong"/>
          <w:b w:val="0"/>
        </w:rPr>
        <w:t xml:space="preserve"> the design, installation </w:t>
      </w:r>
      <w:r w:rsidRPr="00113DE0">
        <w:rPr>
          <w:rStyle w:val="Strong"/>
          <w:b w:val="0"/>
        </w:rPr>
        <w:t xml:space="preserve">and implementation phase of the project; weekly written reports are to be presented to </w:t>
      </w:r>
      <w:r w:rsidRPr="00113DE0">
        <w:rPr>
          <w:rStyle w:val="Strong"/>
          <w:b w:val="0"/>
          <w:shd w:val="clear" w:color="auto" w:fill="FFFFFF" w:themeFill="background1"/>
        </w:rPr>
        <w:t>the SITA</w:t>
      </w:r>
      <w:r w:rsidR="009A1F58" w:rsidRPr="00113DE0">
        <w:rPr>
          <w:rStyle w:val="Strong"/>
          <w:b w:val="0"/>
          <w:shd w:val="clear" w:color="auto" w:fill="FFFFFF" w:themeFill="background1"/>
        </w:rPr>
        <w:t>/</w:t>
      </w:r>
      <w:r w:rsidR="00113DE0" w:rsidRPr="00113DE0">
        <w:rPr>
          <w:rStyle w:val="Strong"/>
          <w:b w:val="0"/>
          <w:shd w:val="clear" w:color="auto" w:fill="FFFFFF" w:themeFill="background1"/>
        </w:rPr>
        <w:t>Client on</w:t>
      </w:r>
      <w:r w:rsidRPr="00113DE0">
        <w:rPr>
          <w:rStyle w:val="Strong"/>
          <w:b w:val="0"/>
          <w:shd w:val="clear" w:color="auto" w:fill="FFFFFF" w:themeFill="background1"/>
        </w:rPr>
        <w:t xml:space="preserve"> the progress of the preceding week until installation process has been completed</w:t>
      </w:r>
      <w:r w:rsidRPr="00113DE0">
        <w:rPr>
          <w:rStyle w:val="Strong"/>
          <w:b w:val="0"/>
        </w:rPr>
        <w:t>.</w:t>
      </w:r>
    </w:p>
    <w:p w14:paraId="5278AABC" w14:textId="674B444A" w:rsidR="00A83673" w:rsidRPr="00113DE0" w:rsidRDefault="009B1C5F" w:rsidP="00FA0464">
      <w:pPr>
        <w:pStyle w:val="Specification"/>
        <w:numPr>
          <w:ilvl w:val="1"/>
          <w:numId w:val="12"/>
        </w:numPr>
        <w:jc w:val="both"/>
        <w:rPr>
          <w:rStyle w:val="Strong"/>
          <w:b w:val="0"/>
        </w:rPr>
      </w:pPr>
      <w:r w:rsidRPr="00113DE0">
        <w:rPr>
          <w:rStyle w:val="Strong"/>
          <w:b w:val="0"/>
        </w:rPr>
        <w:t xml:space="preserve">Quarterly </w:t>
      </w:r>
      <w:r w:rsidR="002455CE" w:rsidRPr="00113DE0">
        <w:rPr>
          <w:rStyle w:val="Strong"/>
          <w:b w:val="0"/>
        </w:rPr>
        <w:t>meetings to</w:t>
      </w:r>
      <w:r w:rsidR="00A83673" w:rsidRPr="00113DE0">
        <w:rPr>
          <w:rStyle w:val="Strong"/>
          <w:b w:val="0"/>
        </w:rPr>
        <w:t xml:space="preserve"> be scheduled </w:t>
      </w:r>
      <w:r w:rsidR="00A83673" w:rsidRPr="00113DE0">
        <w:rPr>
          <w:rStyle w:val="Strong"/>
          <w:b w:val="0"/>
          <w:shd w:val="clear" w:color="auto" w:fill="FFFFFF" w:themeFill="background1"/>
        </w:rPr>
        <w:t>between SITA</w:t>
      </w:r>
      <w:r w:rsidR="009A1F58" w:rsidRPr="00113DE0">
        <w:rPr>
          <w:rStyle w:val="Strong"/>
          <w:b w:val="0"/>
          <w:shd w:val="clear" w:color="auto" w:fill="FFFFFF" w:themeFill="background1"/>
        </w:rPr>
        <w:t>/</w:t>
      </w:r>
      <w:r w:rsidR="00C868C6" w:rsidRPr="00113DE0">
        <w:rPr>
          <w:rStyle w:val="Strong"/>
          <w:b w:val="0"/>
          <w:shd w:val="clear" w:color="auto" w:fill="FFFFFF" w:themeFill="background1"/>
        </w:rPr>
        <w:t>Client and</w:t>
      </w:r>
      <w:r w:rsidR="00A83673" w:rsidRPr="00113DE0">
        <w:rPr>
          <w:rStyle w:val="Strong"/>
          <w:b w:val="0"/>
          <w:shd w:val="clear" w:color="auto" w:fill="FFFFFF" w:themeFill="background1"/>
        </w:rPr>
        <w:t xml:space="preserve"> service</w:t>
      </w:r>
      <w:r w:rsidR="00A83673" w:rsidRPr="00113DE0">
        <w:rPr>
          <w:rStyle w:val="Strong"/>
          <w:b w:val="0"/>
        </w:rPr>
        <w:t xml:space="preserve"> provider and also ADHOC meetings from both sided. </w:t>
      </w:r>
    </w:p>
    <w:p w14:paraId="7A3AE235" w14:textId="77777777" w:rsidR="00A83673" w:rsidRDefault="00A83673" w:rsidP="00FA0464">
      <w:pPr>
        <w:pStyle w:val="Specification"/>
        <w:numPr>
          <w:ilvl w:val="1"/>
          <w:numId w:val="12"/>
        </w:numPr>
        <w:jc w:val="both"/>
        <w:rPr>
          <w:rStyle w:val="Strong"/>
          <w:b w:val="0"/>
        </w:rPr>
      </w:pPr>
      <w:r w:rsidRPr="00B67E5F">
        <w:rPr>
          <w:rStyle w:val="Strong"/>
          <w:b w:val="0"/>
        </w:rPr>
        <w:t>The Supplier is required to generate regular reports as outputs during the maintenance and support cycle within the following service levels (the report type will drive the service level agreement; definition of the content of each report type will be finalised at the time of concluding the contracted service level agreement)</w:t>
      </w:r>
      <w:r w:rsidR="005C19FB">
        <w:rPr>
          <w:rStyle w:val="Strong"/>
          <w:b w:val="0"/>
        </w:rPr>
        <w:t>.</w:t>
      </w:r>
    </w:p>
    <w:p w14:paraId="40050B62" w14:textId="77777777" w:rsidR="00203DF3" w:rsidRPr="00F81E2D" w:rsidRDefault="00203DF3" w:rsidP="00FA0464">
      <w:pPr>
        <w:pStyle w:val="Specification"/>
        <w:numPr>
          <w:ilvl w:val="0"/>
          <w:numId w:val="12"/>
        </w:numPr>
        <w:rPr>
          <w:rStyle w:val="Strong"/>
          <w:bCs w:val="0"/>
        </w:rPr>
      </w:pPr>
      <w:r w:rsidRPr="00F81E2D">
        <w:rPr>
          <w:rStyle w:val="Strong"/>
        </w:rPr>
        <w:t xml:space="preserve">CERTIFICATION, EXPERTISE AND </w:t>
      </w:r>
      <w:r w:rsidR="00CE1B31">
        <w:rPr>
          <w:rStyle w:val="Strong"/>
        </w:rPr>
        <w:t>QUALIFICATION</w:t>
      </w:r>
    </w:p>
    <w:p w14:paraId="1C927975" w14:textId="77777777" w:rsidR="008B58D4" w:rsidRPr="008B58D4" w:rsidRDefault="008B58D4" w:rsidP="00FA0464">
      <w:pPr>
        <w:pStyle w:val="Specification"/>
        <w:numPr>
          <w:ilvl w:val="1"/>
          <w:numId w:val="12"/>
        </w:numPr>
        <w:rPr>
          <w:b/>
        </w:rPr>
      </w:pPr>
      <w:r>
        <w:rPr>
          <w:rFonts w:cs="Calibri"/>
          <w:bCs/>
          <w:color w:val="000000"/>
        </w:rPr>
        <w:t>Supplier must be PSIRA registered and complaint throughout the whole project.</w:t>
      </w:r>
    </w:p>
    <w:p w14:paraId="3A4A4297" w14:textId="77777777" w:rsidR="00A83673" w:rsidRPr="003253D6" w:rsidRDefault="00A83673" w:rsidP="00FA0464">
      <w:pPr>
        <w:pStyle w:val="Specification"/>
        <w:numPr>
          <w:ilvl w:val="1"/>
          <w:numId w:val="12"/>
        </w:numPr>
        <w:rPr>
          <w:rStyle w:val="Strong"/>
          <w:bCs w:val="0"/>
        </w:rPr>
      </w:pPr>
      <w:r>
        <w:rPr>
          <w:rFonts w:cs="Calibri"/>
          <w:bCs/>
          <w:color w:val="000000"/>
        </w:rPr>
        <w:t>T</w:t>
      </w:r>
      <w:r w:rsidRPr="00A51373">
        <w:rPr>
          <w:rFonts w:cs="Calibri"/>
          <w:bCs/>
          <w:color w:val="000000"/>
        </w:rPr>
        <w:t xml:space="preserve">he </w:t>
      </w:r>
      <w:r w:rsidRPr="00416A84">
        <w:rPr>
          <w:rStyle w:val="Strong"/>
          <w:b w:val="0"/>
        </w:rPr>
        <w:t>Supplier</w:t>
      </w:r>
      <w:r w:rsidRPr="00A51373">
        <w:rPr>
          <w:rFonts w:cs="Calibri"/>
          <w:bCs/>
          <w:color w:val="000000"/>
        </w:rPr>
        <w:t xml:space="preserve"> must </w:t>
      </w:r>
      <w:r>
        <w:rPr>
          <w:rFonts w:cs="Calibri"/>
          <w:bCs/>
          <w:color w:val="000000"/>
        </w:rPr>
        <w:t>utilise</w:t>
      </w:r>
      <w:r w:rsidRPr="00A51373">
        <w:rPr>
          <w:rFonts w:cs="Calibri"/>
          <w:bCs/>
          <w:color w:val="000000"/>
        </w:rPr>
        <w:t xml:space="preserve"> </w:t>
      </w:r>
      <w:r>
        <w:rPr>
          <w:rFonts w:cs="Calibri"/>
          <w:bCs/>
          <w:color w:val="000000"/>
        </w:rPr>
        <w:t xml:space="preserve">at least </w:t>
      </w:r>
      <w:r w:rsidRPr="00A51373">
        <w:rPr>
          <w:rFonts w:cs="Calibri"/>
          <w:bCs/>
          <w:color w:val="000000"/>
        </w:rPr>
        <w:t xml:space="preserve">two (2) technical employees </w:t>
      </w:r>
      <w:r>
        <w:rPr>
          <w:rFonts w:cs="Calibri"/>
          <w:bCs/>
          <w:color w:val="000000"/>
        </w:rPr>
        <w:t xml:space="preserve">who are OEM/OSM security system enterprise </w:t>
      </w:r>
      <w:r w:rsidRPr="00A51373">
        <w:rPr>
          <w:rFonts w:cs="Calibri"/>
          <w:bCs/>
          <w:color w:val="000000"/>
        </w:rPr>
        <w:t>certifi</w:t>
      </w:r>
      <w:r>
        <w:rPr>
          <w:rFonts w:cs="Calibri"/>
          <w:bCs/>
          <w:color w:val="000000"/>
        </w:rPr>
        <w:t>ed</w:t>
      </w:r>
      <w:r w:rsidRPr="00A51373">
        <w:rPr>
          <w:rFonts w:cs="Calibri"/>
          <w:bCs/>
          <w:color w:val="000000"/>
        </w:rPr>
        <w:t xml:space="preserve"> </w:t>
      </w:r>
      <w:r>
        <w:rPr>
          <w:rFonts w:cs="Calibri"/>
          <w:bCs/>
          <w:color w:val="000000"/>
        </w:rPr>
        <w:t>for the entire period of the contract.</w:t>
      </w:r>
    </w:p>
    <w:p w14:paraId="4DE96077" w14:textId="77777777" w:rsidR="00A83673" w:rsidRDefault="00A83673" w:rsidP="00FA0464">
      <w:pPr>
        <w:pStyle w:val="Specification"/>
        <w:numPr>
          <w:ilvl w:val="1"/>
          <w:numId w:val="12"/>
        </w:numPr>
        <w:rPr>
          <w:rStyle w:val="Strong"/>
          <w:bCs w:val="0"/>
        </w:rPr>
      </w:pPr>
      <w:r w:rsidRPr="00416A84">
        <w:rPr>
          <w:rStyle w:val="Strong"/>
          <w:b w:val="0"/>
        </w:rPr>
        <w:t xml:space="preserve">The Supplier represents that, </w:t>
      </w:r>
    </w:p>
    <w:p w14:paraId="0D268542" w14:textId="77777777" w:rsidR="00A83673" w:rsidRDefault="00A83673" w:rsidP="00FA0464">
      <w:pPr>
        <w:pStyle w:val="Specification"/>
        <w:numPr>
          <w:ilvl w:val="2"/>
          <w:numId w:val="12"/>
        </w:numPr>
        <w:rPr>
          <w:rStyle w:val="Strong"/>
          <w:bCs w:val="0"/>
        </w:rPr>
      </w:pPr>
      <w:r w:rsidRPr="00416A84">
        <w:rPr>
          <w:rStyle w:val="Strong"/>
          <w:b w:val="0"/>
        </w:rPr>
        <w:t>it has the necessary expertise, skill, qualifications and ability to undertake the work required in terms of the Statement of Work or Service Definition and;</w:t>
      </w:r>
    </w:p>
    <w:p w14:paraId="19D2E828" w14:textId="77777777" w:rsidR="00A83673" w:rsidRDefault="00A83673" w:rsidP="00FA0464">
      <w:pPr>
        <w:pStyle w:val="Specification"/>
        <w:numPr>
          <w:ilvl w:val="2"/>
          <w:numId w:val="12"/>
        </w:numPr>
        <w:rPr>
          <w:rStyle w:val="Strong"/>
          <w:bCs w:val="0"/>
        </w:rPr>
      </w:pPr>
      <w:r w:rsidRPr="00416A84">
        <w:rPr>
          <w:rStyle w:val="Strong"/>
          <w:b w:val="0"/>
        </w:rPr>
        <w:t>it is committed to provide the Products or Services; and</w:t>
      </w:r>
    </w:p>
    <w:p w14:paraId="4B20FC54" w14:textId="77777777" w:rsidR="00A83673" w:rsidRDefault="00A83673" w:rsidP="00FA0464">
      <w:pPr>
        <w:pStyle w:val="Specification"/>
        <w:numPr>
          <w:ilvl w:val="2"/>
          <w:numId w:val="12"/>
        </w:numPr>
        <w:jc w:val="both"/>
        <w:rPr>
          <w:rStyle w:val="Strong"/>
          <w:bCs w:val="0"/>
        </w:rPr>
      </w:pPr>
      <w:r w:rsidRPr="00416A84">
        <w:rPr>
          <w:rStyle w:val="Strong"/>
          <w:b w:val="0"/>
        </w:rPr>
        <w:t>perform all obligations detailed herein without any interruption to the Customer.</w:t>
      </w:r>
      <w:bookmarkStart w:id="55" w:name="_Toc448483301"/>
      <w:bookmarkStart w:id="56" w:name="_Toc448483304"/>
    </w:p>
    <w:p w14:paraId="4B7D0C64" w14:textId="77777777" w:rsidR="00A83673" w:rsidRDefault="00A83673" w:rsidP="00FA0464">
      <w:pPr>
        <w:pStyle w:val="Specification"/>
        <w:numPr>
          <w:ilvl w:val="1"/>
          <w:numId w:val="12"/>
        </w:numPr>
        <w:jc w:val="both"/>
        <w:rPr>
          <w:b/>
        </w:rPr>
      </w:pPr>
      <w:r>
        <w:t xml:space="preserve">The Supplier must provide the service </w:t>
      </w:r>
      <w:r w:rsidRPr="00F81E2D">
        <w:t>in a good and workmanlike manner and in accordance with the practices and high professional standards used in well-managed operations performing services similar to the Services;</w:t>
      </w:r>
      <w:bookmarkEnd w:id="55"/>
    </w:p>
    <w:p w14:paraId="1751250F" w14:textId="77777777" w:rsidR="00A83673" w:rsidRPr="00A644AB" w:rsidRDefault="00A83673" w:rsidP="00FA0464">
      <w:pPr>
        <w:pStyle w:val="Specification"/>
        <w:numPr>
          <w:ilvl w:val="1"/>
          <w:numId w:val="12"/>
        </w:numPr>
        <w:jc w:val="both"/>
        <w:rPr>
          <w:b/>
        </w:rPr>
      </w:pPr>
      <w:r>
        <w:t xml:space="preserve">The Supplier must </w:t>
      </w:r>
      <w:r w:rsidRPr="00F81E2D">
        <w:t>perform the Services in the most cost-effective manner consistent with the level of quality and performance as defined in Statement of Work or Service Definition;</w:t>
      </w:r>
      <w:bookmarkEnd w:id="56"/>
    </w:p>
    <w:p w14:paraId="1F0763ED" w14:textId="77777777" w:rsidR="00A83673" w:rsidRDefault="00A83673" w:rsidP="00FA0464">
      <w:pPr>
        <w:pStyle w:val="Specification"/>
        <w:numPr>
          <w:ilvl w:val="1"/>
          <w:numId w:val="12"/>
        </w:numPr>
        <w:jc w:val="both"/>
        <w:rPr>
          <w:rStyle w:val="Strong"/>
          <w:bCs w:val="0"/>
        </w:rPr>
      </w:pPr>
      <w:r w:rsidRPr="00F81E2D">
        <w:rPr>
          <w:rStyle w:val="Strong"/>
        </w:rPr>
        <w:t>Original Equipment Manufacturer (OEM) or Original Software Manufacturer (OSM) work</w:t>
      </w:r>
      <w:r w:rsidRPr="00A644AB">
        <w:rPr>
          <w:rStyle w:val="Strong"/>
          <w:b w:val="0"/>
        </w:rPr>
        <w:t xml:space="preserve">. The Supplier must ensure that work or service is performed by a person who is certified by Original Equipment Manufacturer or Original Software Manufacturer, including </w:t>
      </w:r>
      <w:r>
        <w:rPr>
          <w:rStyle w:val="Strong"/>
          <w:b w:val="0"/>
        </w:rPr>
        <w:t xml:space="preserve">the minimum </w:t>
      </w:r>
      <w:r w:rsidRPr="00A644AB">
        <w:rPr>
          <w:rStyle w:val="Strong"/>
          <w:b w:val="0"/>
        </w:rPr>
        <w:t>following</w:t>
      </w:r>
      <w:r>
        <w:rPr>
          <w:rStyle w:val="Strong"/>
          <w:b w:val="0"/>
        </w:rPr>
        <w:t xml:space="preserve"> certification</w:t>
      </w:r>
      <w:r w:rsidRPr="00A644AB">
        <w:rPr>
          <w:rStyle w:val="Strong"/>
          <w:b w:val="0"/>
        </w:rPr>
        <w:t>:</w:t>
      </w:r>
    </w:p>
    <w:p w14:paraId="79914CC4" w14:textId="77777777" w:rsidR="000729B4" w:rsidRPr="00F81E2D" w:rsidRDefault="00FC56C4" w:rsidP="00FA0464">
      <w:pPr>
        <w:pStyle w:val="Specification"/>
        <w:numPr>
          <w:ilvl w:val="0"/>
          <w:numId w:val="12"/>
        </w:numPr>
        <w:jc w:val="both"/>
        <w:rPr>
          <w:b/>
        </w:rPr>
      </w:pPr>
      <w:r w:rsidRPr="00F81E2D">
        <w:rPr>
          <w:b/>
        </w:rPr>
        <w:t>LOGISTICAL CONDITIONS</w:t>
      </w:r>
    </w:p>
    <w:p w14:paraId="563AFAF4" w14:textId="77777777" w:rsidR="00A83673" w:rsidRPr="00137CAF" w:rsidRDefault="00A83673" w:rsidP="00FA0464">
      <w:pPr>
        <w:pStyle w:val="Specification"/>
        <w:numPr>
          <w:ilvl w:val="1"/>
          <w:numId w:val="12"/>
        </w:numPr>
        <w:jc w:val="both"/>
        <w:rPr>
          <w:b/>
        </w:rPr>
      </w:pPr>
      <w:bookmarkStart w:id="57" w:name="_Toc448483118"/>
      <w:r w:rsidRPr="00137CAF">
        <w:rPr>
          <w:b/>
        </w:rPr>
        <w:t>Hours of work</w:t>
      </w:r>
      <w:r>
        <w:t>,</w:t>
      </w:r>
      <w:r w:rsidRPr="00F81E2D">
        <w:t xml:space="preserve"> </w:t>
      </w:r>
      <w:r>
        <w:t xml:space="preserve">08h00 – 16h30. </w:t>
      </w:r>
      <w:r w:rsidRPr="00137CAF">
        <w:rPr>
          <w:color w:val="FF0000"/>
        </w:rPr>
        <w:t xml:space="preserve"> </w:t>
      </w:r>
    </w:p>
    <w:p w14:paraId="2FBA574E" w14:textId="77777777" w:rsidR="00A83673" w:rsidRDefault="00A83673" w:rsidP="00FA0464">
      <w:pPr>
        <w:pStyle w:val="Specification"/>
        <w:numPr>
          <w:ilvl w:val="1"/>
          <w:numId w:val="12"/>
        </w:numPr>
        <w:jc w:val="both"/>
        <w:rPr>
          <w:b/>
        </w:rPr>
      </w:pPr>
      <w:r w:rsidRPr="00C91277">
        <w:t xml:space="preserve">Provision to be made for </w:t>
      </w:r>
      <w:r>
        <w:t>work</w:t>
      </w:r>
      <w:r w:rsidRPr="00C91277">
        <w:t xml:space="preserve"> which will be Saturday and Sunday</w:t>
      </w:r>
      <w:r>
        <w:t xml:space="preserve"> at the Head Office for two weekends.</w:t>
      </w:r>
    </w:p>
    <w:p w14:paraId="1AB41E0F" w14:textId="77777777" w:rsidR="00A83673" w:rsidRDefault="00A83673" w:rsidP="00FA0464">
      <w:pPr>
        <w:pStyle w:val="Specification"/>
        <w:numPr>
          <w:ilvl w:val="1"/>
          <w:numId w:val="12"/>
        </w:numPr>
        <w:jc w:val="both"/>
        <w:rPr>
          <w:b/>
        </w:rPr>
      </w:pPr>
      <w:r w:rsidRPr="00F81E2D">
        <w:t xml:space="preserve">In the event that SITA grants the Supplier permission to access SITA's Environment including hardware, software, internet facilities, data, telecommunication facilities and/or network facilities remotely, the Supplier </w:t>
      </w:r>
      <w:r>
        <w:t>must</w:t>
      </w:r>
      <w:r w:rsidRPr="00F81E2D">
        <w:t xml:space="preserve"> adhere to SITA's relevant policies and procedures (which policy and procedures are available to the Supplier on request) or in the absence of such policy and procedures, in terms of, best industry practice.</w:t>
      </w:r>
      <w:bookmarkEnd w:id="57"/>
    </w:p>
    <w:p w14:paraId="0AF1ED4F" w14:textId="77777777" w:rsidR="00A83673" w:rsidRDefault="00A83673" w:rsidP="00FA0464">
      <w:pPr>
        <w:pStyle w:val="Specification"/>
        <w:numPr>
          <w:ilvl w:val="1"/>
          <w:numId w:val="12"/>
        </w:numPr>
        <w:jc w:val="both"/>
        <w:rPr>
          <w:b/>
        </w:rPr>
      </w:pPr>
      <w:r w:rsidRPr="00137CAF">
        <w:rPr>
          <w:b/>
        </w:rPr>
        <w:t>Tools of Trade</w:t>
      </w:r>
      <w:r w:rsidRPr="00F81E2D">
        <w:t xml:space="preserve">. The Supplier must </w:t>
      </w:r>
      <w:r>
        <w:t>bring their necessary to</w:t>
      </w:r>
      <w:r w:rsidR="009B1C5F">
        <w:t>o</w:t>
      </w:r>
      <w:r>
        <w:t xml:space="preserve">ls of trade in order for them to perform their duties adequately. </w:t>
      </w:r>
    </w:p>
    <w:p w14:paraId="7E29AA97" w14:textId="77777777" w:rsidR="00A83673" w:rsidRDefault="00A83673" w:rsidP="00FA0464">
      <w:pPr>
        <w:pStyle w:val="Specification"/>
        <w:numPr>
          <w:ilvl w:val="1"/>
          <w:numId w:val="12"/>
        </w:numPr>
        <w:jc w:val="both"/>
        <w:rPr>
          <w:b/>
        </w:rPr>
      </w:pPr>
      <w:r w:rsidRPr="00137CAF">
        <w:rPr>
          <w:b/>
        </w:rPr>
        <w:t>On-site and Remote Support</w:t>
      </w:r>
      <w:r w:rsidRPr="00F81E2D">
        <w:t xml:space="preserve">. The Supplier must </w:t>
      </w:r>
      <w:r>
        <w:t xml:space="preserve">give </w:t>
      </w:r>
      <w:r w:rsidR="009B1C5F">
        <w:t xml:space="preserve">off-site </w:t>
      </w:r>
      <w:r w:rsidR="006F2A96">
        <w:t xml:space="preserve">and remote </w:t>
      </w:r>
      <w:r w:rsidR="009B1C5F">
        <w:t>support</w:t>
      </w:r>
      <w:r w:rsidR="006F2A96">
        <w:t>,</w:t>
      </w:r>
      <w:r w:rsidR="009B1C5F">
        <w:t xml:space="preserve"> and only when off-site support </w:t>
      </w:r>
      <w:r w:rsidR="006F2A96">
        <w:t>is not</w:t>
      </w:r>
      <w:r w:rsidR="005856A1">
        <w:t xml:space="preserve"> sufficient, </w:t>
      </w:r>
      <w:r w:rsidR="006F2A96">
        <w:t xml:space="preserve">then on-site support will be required upon approval by SITA representative. </w:t>
      </w:r>
    </w:p>
    <w:p w14:paraId="1F825A38" w14:textId="77777777" w:rsidR="00A83673" w:rsidRPr="00A83673" w:rsidRDefault="00A83673" w:rsidP="00FA0464">
      <w:pPr>
        <w:pStyle w:val="Specification"/>
        <w:numPr>
          <w:ilvl w:val="1"/>
          <w:numId w:val="12"/>
        </w:numPr>
        <w:jc w:val="both"/>
      </w:pPr>
      <w:r w:rsidRPr="00A83673">
        <w:rPr>
          <w:b/>
        </w:rPr>
        <w:t>Support and Help Desk</w:t>
      </w:r>
      <w:r w:rsidRPr="00F81E2D">
        <w:t xml:space="preserve">. </w:t>
      </w:r>
      <w:r>
        <w:t xml:space="preserve">After hours helpdesk support </w:t>
      </w:r>
      <w:r w:rsidRPr="00127C4B">
        <w:t>is</w:t>
      </w:r>
      <w:r>
        <w:t xml:space="preserve"> required for the period of the first three months per site during weekdays including weekends and public holidays.</w:t>
      </w:r>
    </w:p>
    <w:p w14:paraId="66CBD774" w14:textId="2E5CD9FD" w:rsidR="00F659FA" w:rsidRDefault="00F659FA" w:rsidP="00FA0464">
      <w:pPr>
        <w:pStyle w:val="Specification"/>
        <w:numPr>
          <w:ilvl w:val="0"/>
          <w:numId w:val="12"/>
        </w:numPr>
        <w:jc w:val="both"/>
        <w:rPr>
          <w:b/>
        </w:rPr>
      </w:pPr>
      <w:r w:rsidRPr="00A83673">
        <w:rPr>
          <w:b/>
        </w:rPr>
        <w:t>SKILLS TRANSFER AND TRAINING</w:t>
      </w:r>
      <w:bookmarkEnd w:id="54"/>
    </w:p>
    <w:p w14:paraId="3B2390E2" w14:textId="6622F052" w:rsidR="00E3142C" w:rsidRPr="00E3142C" w:rsidRDefault="00E3142C" w:rsidP="00E3142C">
      <w:pPr>
        <w:pStyle w:val="Specification"/>
        <w:jc w:val="both"/>
      </w:pPr>
      <w:r w:rsidRPr="00E3142C">
        <w:t>Not applicable</w:t>
      </w:r>
    </w:p>
    <w:p w14:paraId="162B419C" w14:textId="77777777" w:rsidR="00577D8C" w:rsidRPr="00F81E2D" w:rsidRDefault="00577D8C" w:rsidP="00FA0464">
      <w:pPr>
        <w:pStyle w:val="Specification"/>
        <w:numPr>
          <w:ilvl w:val="0"/>
          <w:numId w:val="12"/>
        </w:numPr>
        <w:jc w:val="both"/>
        <w:rPr>
          <w:rStyle w:val="Strong"/>
          <w:bCs w:val="0"/>
        </w:rPr>
      </w:pPr>
      <w:r w:rsidRPr="00F81E2D">
        <w:rPr>
          <w:rStyle w:val="Strong"/>
          <w:bCs w:val="0"/>
        </w:rPr>
        <w:t>REGULATORY, QUALITY AND STANDARDS</w:t>
      </w:r>
    </w:p>
    <w:p w14:paraId="1480AE4E" w14:textId="77777777" w:rsidR="005C19FB" w:rsidRPr="005C19FB" w:rsidRDefault="005C19FB" w:rsidP="00FA0464">
      <w:pPr>
        <w:pStyle w:val="Specification"/>
        <w:numPr>
          <w:ilvl w:val="1"/>
          <w:numId w:val="12"/>
        </w:numPr>
        <w:jc w:val="both"/>
        <w:rPr>
          <w:rStyle w:val="Strong"/>
          <w:b w:val="0"/>
          <w:bCs w:val="0"/>
        </w:rPr>
      </w:pPr>
      <w:r w:rsidRPr="00F81E2D">
        <w:rPr>
          <w:rStyle w:val="Strong"/>
          <w:b w:val="0"/>
          <w:bCs w:val="0"/>
        </w:rPr>
        <w:t>The Supplier must for the duration of the contract ensure compliance with ISO/IEC General Quality Standards, ISO</w:t>
      </w:r>
      <w:r>
        <w:rPr>
          <w:rStyle w:val="Strong"/>
          <w:b w:val="0"/>
          <w:bCs w:val="0"/>
        </w:rPr>
        <w:t>27001, and Protection of Personal Information Act (POPIA).</w:t>
      </w:r>
    </w:p>
    <w:p w14:paraId="3B54E059" w14:textId="77777777" w:rsidR="00E3142C" w:rsidRPr="002E49AF" w:rsidRDefault="00A83673" w:rsidP="00E3142C">
      <w:pPr>
        <w:pStyle w:val="Specification"/>
        <w:numPr>
          <w:ilvl w:val="1"/>
          <w:numId w:val="12"/>
        </w:numPr>
        <w:tabs>
          <w:tab w:val="clear" w:pos="993"/>
        </w:tabs>
        <w:rPr>
          <w:rStyle w:val="Strong"/>
        </w:rPr>
      </w:pPr>
      <w:r w:rsidRPr="00A83673">
        <w:rPr>
          <w:rStyle w:val="Strong"/>
          <w:b w:val="0"/>
          <w:bCs w:val="0"/>
        </w:rPr>
        <w:t>The Supplier must for the duration of the contract ensure compliance with General Quality Standards, ISO 9001</w:t>
      </w:r>
      <w:r w:rsidR="00E3142C">
        <w:rPr>
          <w:rStyle w:val="Strong"/>
          <w:b w:val="0"/>
          <w:bCs w:val="0"/>
        </w:rPr>
        <w:t xml:space="preserve"> </w:t>
      </w:r>
      <w:bookmarkStart w:id="58" w:name="_Hlk81746557"/>
      <w:r w:rsidR="00E3142C" w:rsidRPr="00E84118">
        <w:rPr>
          <w:rStyle w:val="Strong"/>
          <w:b w:val="0"/>
        </w:rPr>
        <w:t>Supplier must comply with DOD policy on Information and Communication System Security DODI/CMI/00008/2001 (Edition 4).</w:t>
      </w:r>
    </w:p>
    <w:bookmarkEnd w:id="58"/>
    <w:p w14:paraId="24898305" w14:textId="77777777" w:rsidR="00C67D2F" w:rsidRPr="00F81E2D" w:rsidRDefault="00827CBC" w:rsidP="00FA0464">
      <w:pPr>
        <w:pStyle w:val="Specification"/>
        <w:numPr>
          <w:ilvl w:val="0"/>
          <w:numId w:val="12"/>
        </w:numPr>
        <w:jc w:val="both"/>
        <w:rPr>
          <w:rStyle w:val="Strong"/>
          <w:bCs w:val="0"/>
        </w:rPr>
      </w:pPr>
      <w:r w:rsidRPr="00F81E2D">
        <w:rPr>
          <w:rStyle w:val="Strong"/>
          <w:bCs w:val="0"/>
        </w:rPr>
        <w:t xml:space="preserve">PERSONNEL </w:t>
      </w:r>
      <w:r w:rsidR="00C67D2F" w:rsidRPr="00F81E2D">
        <w:rPr>
          <w:rStyle w:val="Strong"/>
          <w:bCs w:val="0"/>
        </w:rPr>
        <w:t xml:space="preserve">SECURITY </w:t>
      </w:r>
      <w:r w:rsidRPr="00F81E2D">
        <w:rPr>
          <w:rStyle w:val="Strong"/>
          <w:bCs w:val="0"/>
        </w:rPr>
        <w:t>CLEARANCE</w:t>
      </w:r>
    </w:p>
    <w:p w14:paraId="0CC385F3" w14:textId="77777777" w:rsidR="00E3142C" w:rsidRPr="00E3142C" w:rsidRDefault="00E3142C" w:rsidP="00E3142C">
      <w:pPr>
        <w:pStyle w:val="Specification"/>
        <w:numPr>
          <w:ilvl w:val="1"/>
          <w:numId w:val="12"/>
        </w:numPr>
        <w:tabs>
          <w:tab w:val="clear" w:pos="993"/>
        </w:tabs>
        <w:rPr>
          <w:rStyle w:val="Strong"/>
          <w:b w:val="0"/>
          <w:bCs w:val="0"/>
        </w:rPr>
      </w:pPr>
      <w:r w:rsidRPr="00E3142C">
        <w:rPr>
          <w:rStyle w:val="Strong"/>
          <w:b w:val="0"/>
          <w:bCs w:val="0"/>
        </w:rPr>
        <w:t>The Supplier personnel who are required to work with GOVERNMENT CLASSIFIED information or access government RESTRICTED areas must be a South African Citizen and at the expense of the Supplier be security vetted (pre-employment screening, criminal record screening and credit screening).</w:t>
      </w:r>
    </w:p>
    <w:p w14:paraId="77EEFE3C" w14:textId="77777777" w:rsidR="00C67D2F" w:rsidRPr="00F81E2D" w:rsidRDefault="00C67D2F" w:rsidP="00FA0464">
      <w:pPr>
        <w:pStyle w:val="Specification"/>
        <w:numPr>
          <w:ilvl w:val="0"/>
          <w:numId w:val="12"/>
        </w:numPr>
        <w:jc w:val="both"/>
        <w:rPr>
          <w:rStyle w:val="Strong"/>
          <w:bCs w:val="0"/>
        </w:rPr>
      </w:pPr>
      <w:r w:rsidRPr="00F81E2D">
        <w:rPr>
          <w:rStyle w:val="Strong"/>
          <w:bCs w:val="0"/>
        </w:rPr>
        <w:t>CONFIDENTIALITY AND NON-DISCLOSURE CONDITIONS</w:t>
      </w:r>
    </w:p>
    <w:p w14:paraId="269C2D73" w14:textId="77777777" w:rsidR="00A83673" w:rsidRPr="00F81E2D" w:rsidRDefault="00A83673" w:rsidP="00E3142C">
      <w:pPr>
        <w:pStyle w:val="Specification"/>
        <w:numPr>
          <w:ilvl w:val="1"/>
          <w:numId w:val="12"/>
        </w:numPr>
        <w:jc w:val="both"/>
      </w:pPr>
      <w:r w:rsidRPr="00F81E2D">
        <w:rPr>
          <w:rStyle w:val="Strong"/>
          <w:b w:val="0"/>
          <w:bCs w:val="0"/>
        </w:rPr>
        <w:t>The Supplier, including its management and staff, must before commencement of the Contract, sign a non-disclosure agreement regarding Confidential Information.</w:t>
      </w:r>
    </w:p>
    <w:p w14:paraId="50884CC0" w14:textId="77777777" w:rsidR="00A83673" w:rsidRPr="00F81E2D" w:rsidRDefault="00A83673" w:rsidP="00E3142C">
      <w:pPr>
        <w:pStyle w:val="Specification"/>
        <w:numPr>
          <w:ilvl w:val="1"/>
          <w:numId w:val="12"/>
        </w:numPr>
        <w:jc w:val="both"/>
      </w:pPr>
      <w:r w:rsidRPr="00F81E2D">
        <w:t>Confidential Information means any information or data, irrespective of the form or medium in which it may be stored, which is not in the public domain and which becomes available or accessible to a Party as a consequence of this Contract, including information or data which is prohibited from disclosure by virtue of:</w:t>
      </w:r>
    </w:p>
    <w:p w14:paraId="17F52F87" w14:textId="77777777" w:rsidR="00A83673" w:rsidRPr="00F81E2D" w:rsidRDefault="00A83673" w:rsidP="00FA0464">
      <w:pPr>
        <w:pStyle w:val="Specification"/>
        <w:numPr>
          <w:ilvl w:val="2"/>
          <w:numId w:val="35"/>
        </w:numPr>
        <w:tabs>
          <w:tab w:val="clear" w:pos="1107"/>
        </w:tabs>
        <w:ind w:left="1710" w:hanging="27"/>
        <w:jc w:val="both"/>
      </w:pPr>
      <w:r w:rsidRPr="00F81E2D">
        <w:t>the Promotion of Access to Information Act, 2000 (Act no. 2 of 2000);</w:t>
      </w:r>
    </w:p>
    <w:p w14:paraId="342D165A" w14:textId="77777777" w:rsidR="00A83673" w:rsidRPr="00F81E2D" w:rsidRDefault="00A83673" w:rsidP="00FA0464">
      <w:pPr>
        <w:pStyle w:val="Specification"/>
        <w:numPr>
          <w:ilvl w:val="2"/>
          <w:numId w:val="35"/>
        </w:numPr>
        <w:tabs>
          <w:tab w:val="clear" w:pos="1107"/>
        </w:tabs>
        <w:ind w:left="1710" w:hanging="27"/>
        <w:jc w:val="both"/>
      </w:pPr>
      <w:r w:rsidRPr="00F81E2D">
        <w:t>being clearly marked "Confidential" and which is provided by one Party to another Party in terms of this Contract;</w:t>
      </w:r>
    </w:p>
    <w:p w14:paraId="40BF3909" w14:textId="77777777" w:rsidR="00A83673" w:rsidRPr="00F81E2D" w:rsidRDefault="00A83673" w:rsidP="00FA0464">
      <w:pPr>
        <w:pStyle w:val="Specification"/>
        <w:numPr>
          <w:ilvl w:val="2"/>
          <w:numId w:val="35"/>
        </w:numPr>
        <w:tabs>
          <w:tab w:val="clear" w:pos="1107"/>
        </w:tabs>
        <w:ind w:left="1710" w:hanging="27"/>
        <w:jc w:val="both"/>
      </w:pPr>
      <w:r w:rsidRPr="00F81E2D">
        <w:t>being information or data, which one Party provides to another Party or to which a Party has access because of Services provided in terms of this Contract and in which a Party would have a reasonable expectation of confidentiality;</w:t>
      </w:r>
    </w:p>
    <w:p w14:paraId="02FBECE8" w14:textId="77777777" w:rsidR="00A83673" w:rsidRPr="00F81E2D" w:rsidRDefault="00A83673" w:rsidP="00FA0464">
      <w:pPr>
        <w:pStyle w:val="Specification"/>
        <w:numPr>
          <w:ilvl w:val="2"/>
          <w:numId w:val="35"/>
        </w:numPr>
        <w:tabs>
          <w:tab w:val="clear" w:pos="1107"/>
        </w:tabs>
        <w:ind w:left="1710" w:hanging="27"/>
        <w:jc w:val="both"/>
      </w:pPr>
      <w:r w:rsidRPr="00F81E2D">
        <w:t>being information provided by one Party to another Party in the course of contractual or other negotiations, which could reasonably be expected to prejudice the right of the non-disclosing Party;</w:t>
      </w:r>
    </w:p>
    <w:p w14:paraId="15BC4392" w14:textId="77777777" w:rsidR="00A83673" w:rsidRPr="00F81E2D" w:rsidRDefault="00A83673" w:rsidP="00FA0464">
      <w:pPr>
        <w:pStyle w:val="Specification"/>
        <w:numPr>
          <w:ilvl w:val="2"/>
          <w:numId w:val="35"/>
        </w:numPr>
        <w:tabs>
          <w:tab w:val="clear" w:pos="1107"/>
        </w:tabs>
        <w:ind w:left="1710" w:hanging="27"/>
        <w:jc w:val="both"/>
      </w:pPr>
      <w:r w:rsidRPr="00F81E2D">
        <w:t>being information, the disclosure of which could reasonably be expected to endanger a life or physical security of a person;</w:t>
      </w:r>
    </w:p>
    <w:p w14:paraId="7278EFDC" w14:textId="77777777" w:rsidR="00A83673" w:rsidRPr="00F81E2D" w:rsidRDefault="00A83673" w:rsidP="00FA0464">
      <w:pPr>
        <w:pStyle w:val="Specification"/>
        <w:numPr>
          <w:ilvl w:val="2"/>
          <w:numId w:val="35"/>
        </w:numPr>
        <w:tabs>
          <w:tab w:val="clear" w:pos="1107"/>
        </w:tabs>
        <w:ind w:left="1710" w:hanging="27"/>
        <w:jc w:val="both"/>
      </w:pPr>
      <w:r w:rsidRPr="00F81E2D">
        <w:t>being technical, scientific, commercial, financial and market-related information, know-how and trade secrets of a Party;</w:t>
      </w:r>
    </w:p>
    <w:p w14:paraId="2496C821" w14:textId="77777777" w:rsidR="00A83673" w:rsidRPr="00F81E2D" w:rsidRDefault="00A83673" w:rsidP="00FA0464">
      <w:pPr>
        <w:pStyle w:val="Specification"/>
        <w:numPr>
          <w:ilvl w:val="2"/>
          <w:numId w:val="35"/>
        </w:numPr>
        <w:tabs>
          <w:tab w:val="clear" w:pos="1107"/>
        </w:tabs>
        <w:ind w:left="1710" w:hanging="27"/>
        <w:jc w:val="both"/>
      </w:pPr>
      <w:r w:rsidRPr="00F81E2D">
        <w:t>being financial, commercial, scientific or technical information, other than trade secrets, of a Party, the disclosure of which would be likely to cause harm to the commercial or financial interests of a non-disclosing Party; and</w:t>
      </w:r>
    </w:p>
    <w:p w14:paraId="4788618B" w14:textId="77777777" w:rsidR="00A83673" w:rsidRPr="00F81E2D" w:rsidRDefault="00A83673" w:rsidP="00FA0464">
      <w:pPr>
        <w:pStyle w:val="Specification"/>
        <w:numPr>
          <w:ilvl w:val="2"/>
          <w:numId w:val="35"/>
        </w:numPr>
        <w:tabs>
          <w:tab w:val="clear" w:pos="1107"/>
        </w:tabs>
        <w:ind w:left="1710" w:hanging="27"/>
        <w:jc w:val="both"/>
      </w:pPr>
      <w:r w:rsidRPr="00F81E2D">
        <w:t>being information supplied by a Party in confidence, the disclosure of which could reasonably be expected either to put the Party at a disadvantage in contractual or other negotiations or to prejudice the Party in commercial competition; or</w:t>
      </w:r>
    </w:p>
    <w:p w14:paraId="5612FD3E" w14:textId="77777777" w:rsidR="00A83673" w:rsidRPr="00F81E2D" w:rsidRDefault="00A83673" w:rsidP="00FA0464">
      <w:pPr>
        <w:pStyle w:val="Specification"/>
        <w:numPr>
          <w:ilvl w:val="2"/>
          <w:numId w:val="35"/>
        </w:numPr>
        <w:tabs>
          <w:tab w:val="clear" w:pos="1107"/>
        </w:tabs>
        <w:ind w:left="1710" w:hanging="27"/>
        <w:jc w:val="both"/>
      </w:pPr>
      <w:r w:rsidRPr="00F81E2D">
        <w:t>information the disclosure of which would be likely to prejudice or impair the safety and security of a building, structure or system, including, but not limited to, a computer or communication system; a means of transport; or any other property; or a person; methods, systems, plans or procedures for the protection of an individual in accordance with a witness protection scheme; the safety of the public or any part of the public; or the security of property; information the disclosure of which could reasonably be expected to cause prejudice to the defence of the Republic; security of the Republic; or international relations of the Republic; or plans, designs, drawings, functional and technical requirements and spec</w:t>
      </w:r>
      <w:r>
        <w:t>ifications of a Party, but must</w:t>
      </w:r>
      <w:r w:rsidRPr="00F81E2D">
        <w:t xml:space="preserve"> not include information which has been made automatically available, in terms of the Promotion of Access to Information Act, 2000; and information which a Party has a statutory or common law duty to disclose or in respect of which there is no reasonable expectation of privacy or confidentiality;</w:t>
      </w:r>
    </w:p>
    <w:p w14:paraId="318A1502" w14:textId="77777777" w:rsidR="00A83673" w:rsidRPr="00F81E2D" w:rsidRDefault="00A83673" w:rsidP="00FA0464">
      <w:pPr>
        <w:pStyle w:val="Specification"/>
        <w:numPr>
          <w:ilvl w:val="1"/>
          <w:numId w:val="35"/>
        </w:numPr>
        <w:tabs>
          <w:tab w:val="clear" w:pos="567"/>
          <w:tab w:val="num" w:pos="1170"/>
        </w:tabs>
        <w:ind w:left="1170" w:hanging="630"/>
        <w:jc w:val="both"/>
      </w:pPr>
      <w:r w:rsidRPr="00F81E2D">
        <w:t xml:space="preserve">Notwithstanding the provisions of this Contract, no Party </w:t>
      </w:r>
      <w:r>
        <w:t>is</w:t>
      </w:r>
      <w:r w:rsidRPr="00F81E2D">
        <w:t xml:space="preserve"> entitled to disclose Confidential Information, except where required to do so in terms of a law, without the prior written consent of any other Party having an interest in the disclosure;</w:t>
      </w:r>
    </w:p>
    <w:p w14:paraId="1954AD45" w14:textId="77777777" w:rsidR="00A83673" w:rsidRPr="00F81E2D" w:rsidRDefault="00A83673" w:rsidP="00FA0464">
      <w:pPr>
        <w:pStyle w:val="Specification"/>
        <w:numPr>
          <w:ilvl w:val="1"/>
          <w:numId w:val="35"/>
        </w:numPr>
        <w:tabs>
          <w:tab w:val="clear" w:pos="567"/>
          <w:tab w:val="num" w:pos="1170"/>
        </w:tabs>
        <w:ind w:left="1170"/>
        <w:jc w:val="both"/>
      </w:pPr>
      <w:r w:rsidRPr="00F81E2D">
        <w:t xml:space="preserve">Where a Party discloses Confidential Information which materially damages or could materially damage another Party, the disclosing Party </w:t>
      </w:r>
      <w:r>
        <w:t>must</w:t>
      </w:r>
      <w:r w:rsidRPr="00F81E2D">
        <w:t xml:space="preserve"> submit all facts related to the disclosure in writing to the other Party, who </w:t>
      </w:r>
      <w:r>
        <w:t>must</w:t>
      </w:r>
      <w:r w:rsidRPr="00F81E2D">
        <w:t xml:space="preserve"> submit information related to such actual or potential material damage to be resolved as a dispute;</w:t>
      </w:r>
    </w:p>
    <w:p w14:paraId="6087E4BD" w14:textId="77777777" w:rsidR="00A83673" w:rsidRDefault="00A83673" w:rsidP="00FA0464">
      <w:pPr>
        <w:pStyle w:val="Specification"/>
        <w:numPr>
          <w:ilvl w:val="1"/>
          <w:numId w:val="35"/>
        </w:numPr>
        <w:tabs>
          <w:tab w:val="clear" w:pos="567"/>
        </w:tabs>
        <w:ind w:left="1170" w:hanging="540"/>
        <w:jc w:val="both"/>
      </w:pPr>
      <w:r w:rsidRPr="00F81E2D">
        <w:t xml:space="preserve">Parties may not, except to the extent that a Party is legally required to make a public statement, make any public statement or issue a press release which could affect another Party, without first submitting a written copy of the proposed public statement or press release to the other Party and obtaining the other Party's prior written approval for such public statement or press release, which consent </w:t>
      </w:r>
      <w:r>
        <w:t>must</w:t>
      </w:r>
      <w:r w:rsidRPr="00F81E2D">
        <w:t xml:space="preserve"> not unreasonably be withheld.</w:t>
      </w:r>
    </w:p>
    <w:p w14:paraId="585F1B19" w14:textId="77777777" w:rsidR="00C216B2" w:rsidRPr="00BA6BFC" w:rsidRDefault="006D52DE" w:rsidP="00FA0464">
      <w:pPr>
        <w:pStyle w:val="Specification"/>
        <w:keepNext/>
        <w:numPr>
          <w:ilvl w:val="0"/>
          <w:numId w:val="12"/>
        </w:numPr>
        <w:jc w:val="both"/>
        <w:rPr>
          <w:b/>
        </w:rPr>
      </w:pPr>
      <w:r w:rsidRPr="00F81E2D">
        <w:rPr>
          <w:b/>
        </w:rPr>
        <w:t>GUARANTEE AND WARRANTIES</w:t>
      </w:r>
      <w:bookmarkStart w:id="59" w:name="_Toc448483285"/>
      <w:r w:rsidR="00BA6BFC">
        <w:rPr>
          <w:b/>
        </w:rPr>
        <w:t xml:space="preserve">. </w:t>
      </w:r>
      <w:r w:rsidR="00C216B2" w:rsidRPr="00F81E2D">
        <w:t xml:space="preserve">The </w:t>
      </w:r>
      <w:r w:rsidR="0083744A" w:rsidRPr="00F81E2D">
        <w:t>Supplier</w:t>
      </w:r>
      <w:r w:rsidR="00C216B2" w:rsidRPr="00F81E2D">
        <w:t xml:space="preserve"> warrants that:</w:t>
      </w:r>
      <w:bookmarkEnd w:id="59"/>
    </w:p>
    <w:p w14:paraId="539F7243" w14:textId="77777777" w:rsidR="009D0B10" w:rsidRPr="00F81E2D" w:rsidRDefault="009D0B10" w:rsidP="00E3142C">
      <w:pPr>
        <w:pStyle w:val="Specification"/>
        <w:numPr>
          <w:ilvl w:val="1"/>
          <w:numId w:val="12"/>
        </w:numPr>
        <w:jc w:val="both"/>
      </w:pPr>
      <w:bookmarkStart w:id="60" w:name="_Toc448483286"/>
      <w:bookmarkStart w:id="61" w:name="_Toc402958037"/>
      <w:bookmarkStart w:id="62" w:name="_Toc448483311"/>
      <w:bookmarkStart w:id="63" w:name="_Toc448872276"/>
      <w:r>
        <w:t>The warranty</w:t>
      </w:r>
      <w:r w:rsidRPr="00F81E2D">
        <w:t xml:space="preserve"> of goo</w:t>
      </w:r>
      <w:r>
        <w:t>ds supplied under this contract</w:t>
      </w:r>
      <w:r w:rsidRPr="00F81E2D">
        <w:t xml:space="preserve"> remain</w:t>
      </w:r>
      <w:r>
        <w:t>s</w:t>
      </w:r>
      <w:r w:rsidRPr="00F81E2D">
        <w:t xml:space="preserve"> valid for </w:t>
      </w:r>
      <w:r w:rsidRPr="0015106F">
        <w:t>twelve (12)</w:t>
      </w:r>
      <w:r w:rsidRPr="00F81E2D">
        <w:t xml:space="preserve"> months after the goods, or any portion thereof as the case may be, have been delivered to and accepted at the final destination indicated in the contract, or for </w:t>
      </w:r>
      <w:r w:rsidRPr="0015106F">
        <w:t xml:space="preserve">eighteen (18) months </w:t>
      </w:r>
      <w:r w:rsidRPr="00F81E2D">
        <w:t>after the date of shipment from the port or place of loading in the source country, whichever period concludes earlier;</w:t>
      </w:r>
    </w:p>
    <w:p w14:paraId="26EF4890" w14:textId="77777777" w:rsidR="009D0B10" w:rsidRPr="00F81E2D" w:rsidRDefault="009D0B10" w:rsidP="00E3142C">
      <w:pPr>
        <w:pStyle w:val="Specification"/>
        <w:numPr>
          <w:ilvl w:val="1"/>
          <w:numId w:val="12"/>
        </w:numPr>
        <w:jc w:val="both"/>
      </w:pPr>
      <w:r w:rsidRPr="00F81E2D">
        <w:t>as at Commencement Date, it has the rights, title and interest in and to the Product or Services to deliver such Product or Services in terms of the Contract and that such rights are free from any encumbrances whatsoever;</w:t>
      </w:r>
      <w:bookmarkEnd w:id="60"/>
      <w:r w:rsidRPr="00F81E2D">
        <w:t xml:space="preserve"> </w:t>
      </w:r>
    </w:p>
    <w:p w14:paraId="44BF7615" w14:textId="77777777" w:rsidR="009D0B10" w:rsidRPr="00F81E2D" w:rsidRDefault="009D0B10" w:rsidP="00E3142C">
      <w:pPr>
        <w:pStyle w:val="Specification"/>
        <w:numPr>
          <w:ilvl w:val="1"/>
          <w:numId w:val="12"/>
        </w:numPr>
        <w:jc w:val="both"/>
      </w:pPr>
      <w:bookmarkStart w:id="64" w:name="_Toc448483287"/>
      <w:r w:rsidRPr="00F81E2D">
        <w:t xml:space="preserve">the Product </w:t>
      </w:r>
      <w:r>
        <w:t>is</w:t>
      </w:r>
      <w:r w:rsidRPr="00F81E2D">
        <w:t xml:space="preserve"> in good working order, free from Defects in material and workmanship, and substantially conform</w:t>
      </w:r>
      <w:r>
        <w:t>s</w:t>
      </w:r>
      <w:r w:rsidRPr="00F81E2D">
        <w:t xml:space="preserve"> to the Specifications, for the </w:t>
      </w:r>
      <w:r>
        <w:t xml:space="preserve">duration of the </w:t>
      </w:r>
      <w:r w:rsidRPr="00F81E2D">
        <w:t>Warranty period;</w:t>
      </w:r>
      <w:bookmarkEnd w:id="64"/>
    </w:p>
    <w:p w14:paraId="0021DF32" w14:textId="77777777" w:rsidR="009D0B10" w:rsidRPr="00F81E2D" w:rsidRDefault="009D0B10" w:rsidP="00E3142C">
      <w:pPr>
        <w:pStyle w:val="Specification"/>
        <w:numPr>
          <w:ilvl w:val="1"/>
          <w:numId w:val="12"/>
        </w:numPr>
        <w:jc w:val="both"/>
      </w:pPr>
      <w:bookmarkStart w:id="65" w:name="_Toc448483288"/>
      <w:r w:rsidRPr="00F81E2D">
        <w:t>during the Warranty period any defective item or part component of the Product</w:t>
      </w:r>
      <w:r>
        <w:t xml:space="preserve"> be</w:t>
      </w:r>
      <w:r w:rsidRPr="00F81E2D">
        <w:t xml:space="preserve"> repair</w:t>
      </w:r>
      <w:r>
        <w:t>ed</w:t>
      </w:r>
      <w:r w:rsidRPr="00F81E2D">
        <w:t xml:space="preserve"> or replace</w:t>
      </w:r>
      <w:r>
        <w:t>d</w:t>
      </w:r>
      <w:r w:rsidRPr="00F81E2D">
        <w:t xml:space="preserve"> within </w:t>
      </w:r>
      <w:r w:rsidRPr="0015106F">
        <w:t xml:space="preserve">3 (three) days </w:t>
      </w:r>
      <w:r w:rsidRPr="00F81E2D">
        <w:t>after receiving a written notice from SITA;</w:t>
      </w:r>
      <w:bookmarkEnd w:id="65"/>
    </w:p>
    <w:p w14:paraId="2E7C334B" w14:textId="77777777" w:rsidR="009D0B10" w:rsidRPr="00F81E2D" w:rsidRDefault="009D0B10" w:rsidP="00E3142C">
      <w:pPr>
        <w:pStyle w:val="Specification"/>
        <w:numPr>
          <w:ilvl w:val="1"/>
          <w:numId w:val="12"/>
        </w:numPr>
        <w:jc w:val="both"/>
      </w:pPr>
      <w:bookmarkStart w:id="66" w:name="_Toc448483292"/>
      <w:bookmarkStart w:id="67" w:name="_Toc448483289"/>
      <w:r w:rsidRPr="00F81E2D">
        <w:t xml:space="preserve">the Products </w:t>
      </w:r>
      <w:r>
        <w:t xml:space="preserve">is </w:t>
      </w:r>
      <w:r w:rsidRPr="00F81E2D">
        <w:t>maintained during its Warranty Period at no expense to SITA;</w:t>
      </w:r>
      <w:bookmarkEnd w:id="66"/>
      <w:r w:rsidRPr="00F81E2D">
        <w:t xml:space="preserve"> </w:t>
      </w:r>
    </w:p>
    <w:p w14:paraId="6DC88B94" w14:textId="77777777" w:rsidR="009D0B10" w:rsidRPr="00F81E2D" w:rsidRDefault="009D0B10" w:rsidP="00E3142C">
      <w:pPr>
        <w:pStyle w:val="Specification"/>
        <w:numPr>
          <w:ilvl w:val="1"/>
          <w:numId w:val="12"/>
        </w:numPr>
        <w:jc w:val="both"/>
      </w:pPr>
      <w:r w:rsidRPr="00F81E2D">
        <w:t>the Product possess</w:t>
      </w:r>
      <w:r>
        <w:t>es</w:t>
      </w:r>
      <w:r w:rsidRPr="00F81E2D">
        <w:t xml:space="preserve"> all material functions and features required for SITA’s Operational Requirements;</w:t>
      </w:r>
      <w:bookmarkEnd w:id="67"/>
    </w:p>
    <w:p w14:paraId="419F91FE" w14:textId="77777777" w:rsidR="009D0B10" w:rsidRPr="00F81E2D" w:rsidRDefault="009D0B10" w:rsidP="00E3142C">
      <w:pPr>
        <w:pStyle w:val="Specification"/>
        <w:numPr>
          <w:ilvl w:val="1"/>
          <w:numId w:val="12"/>
        </w:numPr>
        <w:jc w:val="both"/>
      </w:pPr>
      <w:bookmarkStart w:id="68" w:name="_Toc448483290"/>
      <w:r w:rsidRPr="00F81E2D">
        <w:t xml:space="preserve">the Product </w:t>
      </w:r>
      <w:r>
        <w:t xml:space="preserve">remains </w:t>
      </w:r>
      <w:r w:rsidRPr="00F81E2D">
        <w:t xml:space="preserve">connected </w:t>
      </w:r>
      <w:r>
        <w:t xml:space="preserve">or Service is continued </w:t>
      </w:r>
      <w:r w:rsidRPr="00F81E2D">
        <w:t>during the term of the Contract;</w:t>
      </w:r>
      <w:bookmarkEnd w:id="68"/>
    </w:p>
    <w:p w14:paraId="21B0A666" w14:textId="77777777" w:rsidR="009D0B10" w:rsidRPr="00F81E2D" w:rsidRDefault="009D0B10" w:rsidP="00E3142C">
      <w:pPr>
        <w:pStyle w:val="Specification"/>
        <w:numPr>
          <w:ilvl w:val="1"/>
          <w:numId w:val="12"/>
        </w:numPr>
        <w:jc w:val="both"/>
      </w:pPr>
      <w:bookmarkStart w:id="69" w:name="_Toc448483294"/>
      <w:r w:rsidRPr="00F81E2D">
        <w:t>all third-party warranties that the Supplier receives in connection with the Products including the corresponding software and the benefits of all such warranties</w:t>
      </w:r>
      <w:r>
        <w:t xml:space="preserve"> are </w:t>
      </w:r>
      <w:r w:rsidRPr="00F81E2D">
        <w:t>cede</w:t>
      </w:r>
      <w:r>
        <w:t>d</w:t>
      </w:r>
      <w:r w:rsidRPr="00F81E2D">
        <w:t xml:space="preserve"> to SITA</w:t>
      </w:r>
      <w:r>
        <w:t xml:space="preserve"> without </w:t>
      </w:r>
      <w:r w:rsidRPr="00F81E2D">
        <w:t>reduc</w:t>
      </w:r>
      <w:r>
        <w:t xml:space="preserve">ing or </w:t>
      </w:r>
      <w:r w:rsidRPr="00F81E2D">
        <w:t>limit</w:t>
      </w:r>
      <w:r>
        <w:t>ing</w:t>
      </w:r>
      <w:r w:rsidRPr="00F81E2D">
        <w:t xml:space="preserve"> the Supplier’s obligations under the Contract;</w:t>
      </w:r>
      <w:bookmarkEnd w:id="69"/>
    </w:p>
    <w:p w14:paraId="10EC6AD4" w14:textId="77777777" w:rsidR="009D0B10" w:rsidRPr="00F81E2D" w:rsidRDefault="009D0B10" w:rsidP="00E3142C">
      <w:pPr>
        <w:pStyle w:val="Specification"/>
        <w:numPr>
          <w:ilvl w:val="1"/>
          <w:numId w:val="12"/>
        </w:numPr>
        <w:jc w:val="both"/>
      </w:pPr>
      <w:bookmarkStart w:id="70" w:name="_Toc448483296"/>
      <w:r w:rsidRPr="00F81E2D">
        <w:t xml:space="preserve">no actions, suits, or proceedings, pending or threatened against it or any of its </w:t>
      </w:r>
      <w:r w:rsidR="00875770" w:rsidRPr="00F81E2D">
        <w:t>third-party</w:t>
      </w:r>
      <w:r w:rsidRPr="00F81E2D">
        <w:t xml:space="preserve"> suppliers or sub-contractors that have a material adverse effect on the Supplier’s ability to fulfil its obligations under the Contract</w:t>
      </w:r>
      <w:r>
        <w:t xml:space="preserve"> exist</w:t>
      </w:r>
      <w:r w:rsidRPr="00F81E2D">
        <w:t>;</w:t>
      </w:r>
      <w:bookmarkEnd w:id="70"/>
      <w:r w:rsidRPr="00F81E2D">
        <w:t xml:space="preserve">  </w:t>
      </w:r>
    </w:p>
    <w:p w14:paraId="58CAFD56" w14:textId="77777777" w:rsidR="009D0B10" w:rsidRPr="00F81E2D" w:rsidRDefault="009D0B10" w:rsidP="00E3142C">
      <w:pPr>
        <w:pStyle w:val="Specification"/>
        <w:numPr>
          <w:ilvl w:val="1"/>
          <w:numId w:val="12"/>
        </w:numPr>
        <w:jc w:val="both"/>
      </w:pPr>
      <w:bookmarkStart w:id="71" w:name="_Toc448483297"/>
      <w:r>
        <w:t xml:space="preserve">SITA is </w:t>
      </w:r>
      <w:r w:rsidRPr="00F81E2D">
        <w:t>notif</w:t>
      </w:r>
      <w:r>
        <w:t xml:space="preserve">ied </w:t>
      </w:r>
      <w:r w:rsidRPr="00F81E2D">
        <w:t>immediately if it becomes aware of any action, suit, or proceeding, pending or threatened t</w:t>
      </w:r>
      <w:r>
        <w:t xml:space="preserve">o </w:t>
      </w:r>
      <w:r w:rsidRPr="00F81E2D">
        <w:t>have a material adverse effect on the Supplier’s ability to fulfil the obligations under the Contract;</w:t>
      </w:r>
      <w:bookmarkEnd w:id="71"/>
    </w:p>
    <w:p w14:paraId="7E65C087" w14:textId="77777777" w:rsidR="009D0B10" w:rsidRPr="00F81E2D" w:rsidRDefault="009D0B10" w:rsidP="00E3142C">
      <w:pPr>
        <w:pStyle w:val="Specification"/>
        <w:numPr>
          <w:ilvl w:val="1"/>
          <w:numId w:val="12"/>
        </w:numPr>
        <w:jc w:val="both"/>
      </w:pPr>
      <w:bookmarkStart w:id="72" w:name="_Toc448483298"/>
      <w:r w:rsidRPr="00F81E2D">
        <w:t xml:space="preserve">any Product sold to SITA after the Commencement Date of the Contract </w:t>
      </w:r>
      <w:r>
        <w:t>remains free from any lien, pledge, encumbrance</w:t>
      </w:r>
      <w:r w:rsidRPr="00F81E2D">
        <w:t xml:space="preserve"> or security interest;</w:t>
      </w:r>
      <w:bookmarkEnd w:id="72"/>
    </w:p>
    <w:p w14:paraId="2097F7A7" w14:textId="77777777" w:rsidR="009D0B10" w:rsidRPr="00F81E2D" w:rsidRDefault="009D0B10" w:rsidP="00E3142C">
      <w:pPr>
        <w:pStyle w:val="Specification"/>
        <w:numPr>
          <w:ilvl w:val="1"/>
          <w:numId w:val="12"/>
        </w:numPr>
        <w:jc w:val="both"/>
      </w:pPr>
      <w:bookmarkStart w:id="73" w:name="_Toc448483299"/>
      <w:r w:rsidRPr="00F81E2D">
        <w:t xml:space="preserve">SITA’s use of the Product and Manuals </w:t>
      </w:r>
      <w:r>
        <w:t>supplied</w:t>
      </w:r>
      <w:r w:rsidRPr="00F81E2D">
        <w:t xml:space="preserve"> in connection with the Contract </w:t>
      </w:r>
      <w:r>
        <w:t>does not</w:t>
      </w:r>
      <w:r w:rsidRPr="00F81E2D">
        <w:t xml:space="preserve"> infring</w:t>
      </w:r>
      <w:r>
        <w:t>e</w:t>
      </w:r>
      <w:r w:rsidRPr="00F81E2D">
        <w:t xml:space="preserve"> </w:t>
      </w:r>
      <w:r w:rsidR="00875770" w:rsidRPr="00F81E2D">
        <w:t>any Intellectual</w:t>
      </w:r>
      <w:r w:rsidRPr="00F81E2D">
        <w:t xml:space="preserve"> Property Rights of any third party;</w:t>
      </w:r>
      <w:bookmarkEnd w:id="73"/>
      <w:r w:rsidRPr="00F81E2D">
        <w:t xml:space="preserve"> </w:t>
      </w:r>
    </w:p>
    <w:p w14:paraId="010477D8" w14:textId="77777777" w:rsidR="009D0B10" w:rsidRPr="00F81E2D" w:rsidRDefault="009D0B10" w:rsidP="00E3142C">
      <w:pPr>
        <w:pStyle w:val="Specification"/>
        <w:numPr>
          <w:ilvl w:val="1"/>
          <w:numId w:val="12"/>
        </w:numPr>
        <w:jc w:val="both"/>
      </w:pPr>
      <w:bookmarkStart w:id="74" w:name="_Toc448483300"/>
      <w:r w:rsidRPr="00F81E2D">
        <w:t xml:space="preserve">the information disclosed to SITA </w:t>
      </w:r>
      <w:r>
        <w:t>does</w:t>
      </w:r>
      <w:r w:rsidRPr="00F81E2D">
        <w:t xml:space="preserve"> not contain any trade secrets of any third party, unless disclosure is permitted by such third party;</w:t>
      </w:r>
      <w:bookmarkEnd w:id="74"/>
    </w:p>
    <w:p w14:paraId="23765976" w14:textId="77777777" w:rsidR="009D0B10" w:rsidRPr="00F81E2D" w:rsidRDefault="009D0B10" w:rsidP="00E3142C">
      <w:pPr>
        <w:pStyle w:val="Specification"/>
        <w:numPr>
          <w:ilvl w:val="1"/>
          <w:numId w:val="12"/>
        </w:numPr>
        <w:jc w:val="both"/>
      </w:pPr>
      <w:bookmarkStart w:id="75" w:name="_Toc448483302"/>
      <w:r w:rsidRPr="00F81E2D">
        <w:t>it is financially capable of fulfilling all requirements of the Contract and that the Supplier is a validly organized entity that has the authority to enter into the Contract;</w:t>
      </w:r>
      <w:bookmarkEnd w:id="75"/>
      <w:r w:rsidRPr="00F81E2D">
        <w:t xml:space="preserve"> </w:t>
      </w:r>
    </w:p>
    <w:p w14:paraId="0E52BBFE" w14:textId="77777777" w:rsidR="009D0B10" w:rsidRPr="00F81E2D" w:rsidRDefault="009D0B10" w:rsidP="00E3142C">
      <w:pPr>
        <w:pStyle w:val="Specification"/>
        <w:numPr>
          <w:ilvl w:val="1"/>
          <w:numId w:val="12"/>
        </w:numPr>
        <w:jc w:val="both"/>
      </w:pPr>
      <w:bookmarkStart w:id="76" w:name="_Toc448483303"/>
      <w:r w:rsidRPr="00F81E2D">
        <w:t>it is not prohibited by any loan, contract, financing arrangement, trade covenant, or similar restriction from entering into the Contract;</w:t>
      </w:r>
      <w:bookmarkEnd w:id="76"/>
    </w:p>
    <w:p w14:paraId="1702C020" w14:textId="77777777" w:rsidR="009D0B10" w:rsidRPr="00F81E2D" w:rsidRDefault="009D0B10" w:rsidP="00E3142C">
      <w:pPr>
        <w:pStyle w:val="Specification"/>
        <w:numPr>
          <w:ilvl w:val="1"/>
          <w:numId w:val="12"/>
        </w:numPr>
        <w:jc w:val="both"/>
      </w:pPr>
      <w:bookmarkStart w:id="77" w:name="_Toc448483305"/>
      <w:r w:rsidRPr="00F81E2D">
        <w:t>the prices, charges and fees to SITA as contained in the Contract are at least as favourable as those offered by the Supplier to any of its other customers that are of the same or similar standing and situation as SITA; and</w:t>
      </w:r>
      <w:bookmarkEnd w:id="77"/>
    </w:p>
    <w:p w14:paraId="614766B1" w14:textId="65889978" w:rsidR="00910304" w:rsidRDefault="009D0B10" w:rsidP="000E06A0">
      <w:pPr>
        <w:pStyle w:val="Specification"/>
        <w:numPr>
          <w:ilvl w:val="1"/>
          <w:numId w:val="12"/>
        </w:numPr>
        <w:jc w:val="both"/>
      </w:pPr>
      <w:bookmarkStart w:id="78" w:name="_Toc448483306"/>
      <w:r w:rsidRPr="00F81E2D">
        <w:t>any misrepr</w:t>
      </w:r>
      <w:r>
        <w:t>esentation by the Supplier</w:t>
      </w:r>
      <w:r w:rsidRPr="00F81E2D">
        <w:t xml:space="preserve"> amount</w:t>
      </w:r>
      <w:r>
        <w:t>s</w:t>
      </w:r>
      <w:r w:rsidRPr="00F81E2D">
        <w:t xml:space="preserve"> to a breach of Contract.</w:t>
      </w:r>
      <w:bookmarkEnd w:id="78"/>
      <w:r w:rsidRPr="00F81E2D">
        <w:t xml:space="preserve"> </w:t>
      </w:r>
    </w:p>
    <w:p w14:paraId="445A5750" w14:textId="77777777" w:rsidR="007344E7" w:rsidRDefault="007344E7" w:rsidP="00F3422E">
      <w:pPr>
        <w:pStyle w:val="Specification"/>
        <w:ind w:left="1134"/>
        <w:jc w:val="both"/>
      </w:pPr>
    </w:p>
    <w:p w14:paraId="45D6A582" w14:textId="77777777" w:rsidR="00C216B2" w:rsidRPr="00F81E2D" w:rsidRDefault="00A9079B" w:rsidP="00FA0464">
      <w:pPr>
        <w:pStyle w:val="Specification"/>
        <w:numPr>
          <w:ilvl w:val="0"/>
          <w:numId w:val="12"/>
        </w:numPr>
        <w:jc w:val="both"/>
        <w:rPr>
          <w:b/>
        </w:rPr>
      </w:pPr>
      <w:r w:rsidRPr="00F81E2D">
        <w:rPr>
          <w:b/>
        </w:rPr>
        <w:t>INTELLECTUAL PROPERTY RIGHTS</w:t>
      </w:r>
      <w:bookmarkEnd w:id="61"/>
      <w:bookmarkEnd w:id="62"/>
      <w:bookmarkEnd w:id="63"/>
      <w:r w:rsidR="00C216B2" w:rsidRPr="00F81E2D">
        <w:rPr>
          <w:b/>
        </w:rPr>
        <w:t xml:space="preserve"> </w:t>
      </w:r>
    </w:p>
    <w:p w14:paraId="569838E1" w14:textId="77777777" w:rsidR="009D0B10" w:rsidRPr="00F81E2D" w:rsidRDefault="009D0B10" w:rsidP="00E3142C">
      <w:pPr>
        <w:pStyle w:val="Specification"/>
        <w:numPr>
          <w:ilvl w:val="1"/>
          <w:numId w:val="12"/>
        </w:numPr>
        <w:jc w:val="both"/>
      </w:pPr>
      <w:bookmarkStart w:id="79" w:name="_Toc448483312"/>
      <w:bookmarkStart w:id="80" w:name="_Ref348437513"/>
      <w:bookmarkStart w:id="81" w:name="_Toc435315902"/>
      <w:r w:rsidRPr="00F81E2D">
        <w:t xml:space="preserve">SITA retains all Intellectual Property Rights in and to SITA's Intellectual Property. As of the Effective Date, the Supplier is granted a non-exclusive license, for the continued duration of this Contract, to perform any lawful act including the right to use, copy, maintain, modify, enhance and create derivative works of SITA's Intellectual Property for the sole purpose of providing the Products or Services to SITA pursuant to this Contract; provided that the Supplier </w:t>
      </w:r>
      <w:r>
        <w:t xml:space="preserve">must </w:t>
      </w:r>
      <w:r w:rsidRPr="00F81E2D">
        <w:t xml:space="preserve">not be permitted to use SITA's Intellectual Property for the benefit of any entities other than SITA without the written consent of SITA, which consent may be withheld in SITA's sole and absolute discretion. Except as otherwise requested or approved by SITA, which approval </w:t>
      </w:r>
      <w:r>
        <w:t>is</w:t>
      </w:r>
      <w:r w:rsidRPr="00F81E2D">
        <w:t xml:space="preserve"> in SITA's sole and absolute discretion, the Supplier </w:t>
      </w:r>
      <w:r>
        <w:t>must</w:t>
      </w:r>
      <w:r w:rsidRPr="00F81E2D">
        <w:t xml:space="preserve"> cease all use of SITA's Intellectual Property, at of the earliest of:</w:t>
      </w:r>
      <w:bookmarkEnd w:id="79"/>
      <w:r w:rsidRPr="00F81E2D">
        <w:t xml:space="preserve"> </w:t>
      </w:r>
    </w:p>
    <w:p w14:paraId="28CAE29C" w14:textId="77777777" w:rsidR="009D0B10" w:rsidRPr="00F81E2D" w:rsidRDefault="009D0B10" w:rsidP="00FA0464">
      <w:pPr>
        <w:pStyle w:val="Specification"/>
        <w:numPr>
          <w:ilvl w:val="2"/>
          <w:numId w:val="33"/>
        </w:numPr>
        <w:tabs>
          <w:tab w:val="clear" w:pos="1107"/>
        </w:tabs>
        <w:ind w:left="2250"/>
        <w:jc w:val="both"/>
      </w:pPr>
      <w:bookmarkStart w:id="82" w:name="_Toc448483313"/>
      <w:r w:rsidRPr="00F81E2D">
        <w:t>termination or expiration date of this Contract;</w:t>
      </w:r>
      <w:bookmarkEnd w:id="82"/>
      <w:r w:rsidRPr="00F81E2D">
        <w:t xml:space="preserve"> </w:t>
      </w:r>
    </w:p>
    <w:p w14:paraId="0A645078" w14:textId="77777777" w:rsidR="009D0B10" w:rsidRPr="00F81E2D" w:rsidRDefault="009D0B10" w:rsidP="00FA0464">
      <w:pPr>
        <w:pStyle w:val="Specification"/>
        <w:numPr>
          <w:ilvl w:val="2"/>
          <w:numId w:val="33"/>
        </w:numPr>
        <w:tabs>
          <w:tab w:val="clear" w:pos="1107"/>
        </w:tabs>
        <w:ind w:left="2250"/>
        <w:jc w:val="both"/>
      </w:pPr>
      <w:bookmarkStart w:id="83" w:name="_Toc448483314"/>
      <w:r w:rsidRPr="00F81E2D">
        <w:t>the date of completion of the Services; and</w:t>
      </w:r>
      <w:bookmarkEnd w:id="83"/>
      <w:r w:rsidRPr="00F81E2D">
        <w:t xml:space="preserve"> </w:t>
      </w:r>
    </w:p>
    <w:p w14:paraId="456FBE3F" w14:textId="77777777" w:rsidR="009D0B10" w:rsidRPr="00F81E2D" w:rsidRDefault="009D0B10" w:rsidP="00FA0464">
      <w:pPr>
        <w:pStyle w:val="Specification"/>
        <w:numPr>
          <w:ilvl w:val="2"/>
          <w:numId w:val="33"/>
        </w:numPr>
        <w:tabs>
          <w:tab w:val="clear" w:pos="1107"/>
        </w:tabs>
        <w:ind w:left="2250"/>
        <w:jc w:val="both"/>
      </w:pPr>
      <w:bookmarkStart w:id="84" w:name="_Toc448483315"/>
      <w:r w:rsidRPr="00F81E2D">
        <w:t>the date of rendering of the last of the Deliverables.</w:t>
      </w:r>
      <w:bookmarkEnd w:id="84"/>
      <w:r w:rsidRPr="00F81E2D">
        <w:t xml:space="preserve"> </w:t>
      </w:r>
    </w:p>
    <w:p w14:paraId="6AE248A2" w14:textId="77777777" w:rsidR="009D0B10" w:rsidRPr="00F81E2D" w:rsidRDefault="009D0B10" w:rsidP="00E3142C">
      <w:pPr>
        <w:pStyle w:val="Specification"/>
        <w:numPr>
          <w:ilvl w:val="1"/>
          <w:numId w:val="12"/>
        </w:numPr>
        <w:jc w:val="both"/>
      </w:pPr>
      <w:bookmarkStart w:id="85" w:name="_Toc448483316"/>
      <w:r w:rsidRPr="00F81E2D">
        <w:t xml:space="preserve">If so required by SITA, the Supplier </w:t>
      </w:r>
      <w:r>
        <w:t>must</w:t>
      </w:r>
      <w:r w:rsidRPr="00F81E2D">
        <w:t xml:space="preserve"> certify in writing to SITA that it has either returned all SITA Intellectual Property to SITA or destroyed or deleted all other SITA Intellectual Property in its possession or under its control.</w:t>
      </w:r>
      <w:bookmarkEnd w:id="80"/>
      <w:bookmarkEnd w:id="85"/>
    </w:p>
    <w:p w14:paraId="06094F37" w14:textId="77777777" w:rsidR="009D0B10" w:rsidRPr="00F81E2D" w:rsidRDefault="009D0B10" w:rsidP="00E3142C">
      <w:pPr>
        <w:pStyle w:val="Specification"/>
        <w:numPr>
          <w:ilvl w:val="1"/>
          <w:numId w:val="12"/>
        </w:numPr>
        <w:jc w:val="both"/>
      </w:pPr>
      <w:bookmarkStart w:id="86" w:name="_Toc448483317"/>
      <w:r w:rsidRPr="00F81E2D">
        <w:t>SITA</w:t>
      </w:r>
      <w:r>
        <w:t xml:space="preserve">, </w:t>
      </w:r>
      <w:r w:rsidRPr="00F81E2D">
        <w:t>at all times</w:t>
      </w:r>
      <w:r>
        <w:t>,</w:t>
      </w:r>
      <w:r w:rsidRPr="00F81E2D">
        <w:t xml:space="preserve"> own</w:t>
      </w:r>
      <w:r>
        <w:t>s</w:t>
      </w:r>
      <w:r w:rsidRPr="00F81E2D">
        <w:t xml:space="preserve"> all Intellectual Property Rights in and to all Bespoke Intellectual Property. </w:t>
      </w:r>
      <w:bookmarkEnd w:id="86"/>
    </w:p>
    <w:p w14:paraId="2E3094DF" w14:textId="77777777" w:rsidR="009D0B10" w:rsidRDefault="009D0B10" w:rsidP="00E3142C">
      <w:pPr>
        <w:pStyle w:val="Specification"/>
        <w:numPr>
          <w:ilvl w:val="1"/>
          <w:numId w:val="12"/>
        </w:numPr>
        <w:jc w:val="both"/>
      </w:pPr>
      <w:bookmarkStart w:id="87" w:name="_Toc448483320"/>
      <w:r w:rsidRPr="00F81E2D">
        <w:t>Save for the license granted in terms of this Contract, the Supplier retains all Intellectual Property Rights in and to the Supplier’s pre-existing Intellectual Property that is used or supplied in connection with the Products or Services.</w:t>
      </w:r>
      <w:bookmarkEnd w:id="87"/>
    </w:p>
    <w:p w14:paraId="18CC0914" w14:textId="53686C49" w:rsidR="00A25D1C" w:rsidRDefault="00A25D1C" w:rsidP="00E3142C">
      <w:pPr>
        <w:pStyle w:val="Specification"/>
        <w:numPr>
          <w:ilvl w:val="1"/>
          <w:numId w:val="12"/>
        </w:numPr>
        <w:jc w:val="both"/>
      </w:pPr>
      <w:r>
        <w:t>Provide SITA with the compliant safety file.</w:t>
      </w:r>
    </w:p>
    <w:p w14:paraId="76AC2635" w14:textId="77777777" w:rsidR="00CC6D69" w:rsidRPr="00910304" w:rsidRDefault="00CC6D69" w:rsidP="00E3142C">
      <w:pPr>
        <w:pStyle w:val="Specification"/>
        <w:numPr>
          <w:ilvl w:val="0"/>
          <w:numId w:val="12"/>
        </w:numPr>
        <w:rPr>
          <w:b/>
          <w:bCs/>
        </w:rPr>
      </w:pPr>
      <w:r w:rsidRPr="00910304">
        <w:rPr>
          <w:b/>
          <w:bCs/>
        </w:rPr>
        <w:t>SUPPLIER DUE DILIGENCE</w:t>
      </w:r>
    </w:p>
    <w:p w14:paraId="4542B770" w14:textId="77777777" w:rsidR="00CC6D69" w:rsidRPr="00C2294C" w:rsidRDefault="00CC6D69" w:rsidP="00CC6D69">
      <w:pPr>
        <w:pStyle w:val="Specification"/>
        <w:ind w:left="709"/>
        <w:jc w:val="both"/>
      </w:pPr>
      <w:r w:rsidRPr="00910304">
        <w:t>SITA reserves the right to conduct supplier due diligence prior to final award or at any time during the Contract period and this may include pre-announced/ non-announced site visits. During the due diligence process the information submitted by the bidder will be verified and any misrepresentation thereof may disqualify the bid or Contract in whole or parts thereof.</w:t>
      </w:r>
    </w:p>
    <w:p w14:paraId="680F0B27" w14:textId="44747FA3" w:rsidR="00CC6D69" w:rsidRDefault="00CC6D69" w:rsidP="00CC6D69">
      <w:pPr>
        <w:pStyle w:val="Specification"/>
        <w:ind w:left="567"/>
        <w:jc w:val="both"/>
      </w:pPr>
    </w:p>
    <w:p w14:paraId="44517166" w14:textId="77777777" w:rsidR="000E06A0" w:rsidRDefault="000E06A0" w:rsidP="00CC6D69">
      <w:pPr>
        <w:pStyle w:val="Specification"/>
        <w:ind w:left="567"/>
        <w:jc w:val="both"/>
      </w:pPr>
    </w:p>
    <w:p w14:paraId="6685047A" w14:textId="77777777" w:rsidR="00056649" w:rsidRPr="00F81E2D" w:rsidRDefault="00056649" w:rsidP="00056649">
      <w:pPr>
        <w:pStyle w:val="Heading2"/>
      </w:pPr>
      <w:bookmarkStart w:id="88" w:name="_Toc88567384"/>
      <w:bookmarkEnd w:id="81"/>
      <w:r w:rsidRPr="00F81E2D">
        <w:t>DECLARATION OF COMPLIANCE</w:t>
      </w:r>
      <w:bookmarkEnd w:id="88"/>
    </w:p>
    <w:p w14:paraId="1809AFB6" w14:textId="77777777" w:rsidR="00DF56E2" w:rsidRPr="00F3422E" w:rsidRDefault="00DF56E2" w:rsidP="00F3422E">
      <w:pPr>
        <w:pStyle w:val="Specification"/>
        <w:ind w:left="1134"/>
        <w:rPr>
          <w:highlight w:val="yellow"/>
        </w:rPr>
      </w:pPr>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16"/>
        <w:gridCol w:w="1385"/>
        <w:gridCol w:w="1627"/>
      </w:tblGrid>
      <w:tr w:rsidR="00DF56E2" w:rsidRPr="00F81E2D" w14:paraId="21714601" w14:textId="77777777" w:rsidTr="00DA07C5">
        <w:trPr>
          <w:tblHeader/>
        </w:trPr>
        <w:tc>
          <w:tcPr>
            <w:tcW w:w="3436" w:type="pct"/>
            <w:shd w:val="clear" w:color="auto" w:fill="C6D9F1" w:themeFill="text2" w:themeFillTint="33"/>
          </w:tcPr>
          <w:p w14:paraId="46A6A877" w14:textId="77777777" w:rsidR="00DF56E2" w:rsidRPr="00F81E2D" w:rsidRDefault="00DF56E2" w:rsidP="000D178E">
            <w:pPr>
              <w:rPr>
                <w:rFonts w:asciiTheme="minorHAnsi" w:hAnsiTheme="minorHAnsi"/>
                <w:b/>
              </w:rPr>
            </w:pPr>
          </w:p>
        </w:tc>
        <w:tc>
          <w:tcPr>
            <w:tcW w:w="719" w:type="pct"/>
            <w:shd w:val="clear" w:color="auto" w:fill="C6D9F1" w:themeFill="text2" w:themeFillTint="33"/>
          </w:tcPr>
          <w:p w14:paraId="0299C4C9" w14:textId="77777777" w:rsidR="00DF56E2" w:rsidRPr="00F81E2D" w:rsidRDefault="00DF56E2" w:rsidP="00C845C1">
            <w:pPr>
              <w:jc w:val="center"/>
              <w:rPr>
                <w:rFonts w:asciiTheme="minorHAnsi" w:hAnsiTheme="minorHAnsi"/>
                <w:b/>
              </w:rPr>
            </w:pPr>
            <w:r w:rsidRPr="00F81E2D">
              <w:rPr>
                <w:rFonts w:asciiTheme="minorHAnsi" w:hAnsiTheme="minorHAnsi"/>
                <w:b/>
              </w:rPr>
              <w:t>ACCEPT</w:t>
            </w:r>
            <w:r w:rsidR="009609F4" w:rsidRPr="00F81E2D">
              <w:rPr>
                <w:rFonts w:asciiTheme="minorHAnsi" w:hAnsiTheme="minorHAnsi"/>
                <w:b/>
              </w:rPr>
              <w:t xml:space="preserve"> ALL</w:t>
            </w:r>
          </w:p>
        </w:tc>
        <w:tc>
          <w:tcPr>
            <w:tcW w:w="845" w:type="pct"/>
            <w:shd w:val="clear" w:color="auto" w:fill="C6D9F1" w:themeFill="text2" w:themeFillTint="33"/>
          </w:tcPr>
          <w:p w14:paraId="601F078B" w14:textId="77777777" w:rsidR="00DF56E2" w:rsidRPr="00F81E2D" w:rsidRDefault="00BA227B" w:rsidP="00C845C1">
            <w:pPr>
              <w:jc w:val="center"/>
              <w:rPr>
                <w:rFonts w:asciiTheme="minorHAnsi" w:hAnsiTheme="minorHAnsi"/>
                <w:b/>
              </w:rPr>
            </w:pPr>
            <w:r w:rsidRPr="00F81E2D">
              <w:rPr>
                <w:rFonts w:asciiTheme="minorHAnsi" w:hAnsiTheme="minorHAnsi"/>
                <w:b/>
              </w:rPr>
              <w:t xml:space="preserve">DO </w:t>
            </w:r>
            <w:r w:rsidR="00DF56E2" w:rsidRPr="00F81E2D">
              <w:rPr>
                <w:rFonts w:asciiTheme="minorHAnsi" w:hAnsiTheme="minorHAnsi"/>
                <w:b/>
              </w:rPr>
              <w:t>NOT ACCEPT</w:t>
            </w:r>
            <w:r w:rsidR="009609F4" w:rsidRPr="00F81E2D">
              <w:rPr>
                <w:rFonts w:asciiTheme="minorHAnsi" w:hAnsiTheme="minorHAnsi"/>
                <w:b/>
              </w:rPr>
              <w:t xml:space="preserve"> ALL</w:t>
            </w:r>
          </w:p>
        </w:tc>
      </w:tr>
      <w:tr w:rsidR="00DF56E2" w:rsidRPr="00F81E2D" w14:paraId="212702E3" w14:textId="77777777" w:rsidTr="00DA07C5">
        <w:tc>
          <w:tcPr>
            <w:tcW w:w="3436" w:type="pct"/>
          </w:tcPr>
          <w:p w14:paraId="11974B10" w14:textId="120495C3" w:rsidR="0016093F" w:rsidRPr="000E06A0" w:rsidRDefault="00DF56E2" w:rsidP="00FA0464">
            <w:pPr>
              <w:pStyle w:val="Specification"/>
              <w:numPr>
                <w:ilvl w:val="0"/>
                <w:numId w:val="11"/>
              </w:numPr>
              <w:rPr>
                <w:rFonts w:asciiTheme="minorHAnsi" w:hAnsiTheme="minorHAnsi"/>
              </w:rPr>
            </w:pPr>
            <w:r w:rsidRPr="00F81E2D">
              <w:rPr>
                <w:rFonts w:asciiTheme="minorHAnsi" w:hAnsiTheme="minorHAnsi"/>
              </w:rPr>
              <w:t xml:space="preserve">The bidder declares </w:t>
            </w:r>
            <w:r w:rsidR="0016093F" w:rsidRPr="00F81E2D">
              <w:rPr>
                <w:rFonts w:asciiTheme="minorHAnsi" w:hAnsiTheme="minorHAnsi"/>
              </w:rPr>
              <w:t>to ACCEPT ALL the Speci</w:t>
            </w:r>
            <w:r w:rsidR="00932583" w:rsidRPr="00F81E2D">
              <w:rPr>
                <w:rFonts w:asciiTheme="minorHAnsi" w:hAnsiTheme="minorHAnsi"/>
              </w:rPr>
              <w:t>al</w:t>
            </w:r>
            <w:r w:rsidR="0016093F" w:rsidRPr="00F81E2D">
              <w:rPr>
                <w:rFonts w:asciiTheme="minorHAnsi" w:hAnsiTheme="minorHAnsi"/>
              </w:rPr>
              <w:t xml:space="preserve"> Condition of Contract </w:t>
            </w:r>
            <w:r w:rsidR="00834A22" w:rsidRPr="00F81E2D">
              <w:rPr>
                <w:rFonts w:asciiTheme="minorHAnsi" w:hAnsiTheme="minorHAnsi"/>
              </w:rPr>
              <w:t xml:space="preserve">as specified </w:t>
            </w:r>
            <w:r w:rsidR="00C845C1" w:rsidRPr="00F81E2D">
              <w:rPr>
                <w:rFonts w:asciiTheme="minorHAnsi" w:hAnsiTheme="minorHAnsi"/>
              </w:rPr>
              <w:t xml:space="preserve">in </w:t>
            </w:r>
            <w:r w:rsidR="00C845C1" w:rsidRPr="000E06A0">
              <w:rPr>
                <w:rFonts w:asciiTheme="minorHAnsi" w:hAnsiTheme="minorHAnsi"/>
              </w:rPr>
              <w:t xml:space="preserve">section </w:t>
            </w:r>
            <w:r w:rsidR="00BE312D" w:rsidRPr="000E06A0">
              <w:fldChar w:fldCharType="begin"/>
            </w:r>
            <w:r w:rsidR="00BE312D" w:rsidRPr="000E06A0">
              <w:rPr>
                <w:rFonts w:asciiTheme="minorHAnsi" w:hAnsiTheme="minorHAnsi"/>
              </w:rPr>
              <w:instrText xml:space="preserve"> REF _Ref455589162 \w </w:instrText>
            </w:r>
            <w:r w:rsidR="002729F3" w:rsidRPr="000E06A0">
              <w:rPr>
                <w:rFonts w:asciiTheme="minorHAnsi" w:hAnsiTheme="minorHAnsi"/>
              </w:rPr>
              <w:instrText xml:space="preserve"> \* MERGEFORMAT </w:instrText>
            </w:r>
            <w:r w:rsidR="00BE312D" w:rsidRPr="000E06A0">
              <w:fldChar w:fldCharType="separate"/>
            </w:r>
            <w:r w:rsidR="00D72C74">
              <w:rPr>
                <w:rFonts w:asciiTheme="minorHAnsi" w:hAnsiTheme="minorHAnsi"/>
              </w:rPr>
              <w:t>8.2</w:t>
            </w:r>
            <w:r w:rsidR="00BE312D" w:rsidRPr="000E06A0">
              <w:fldChar w:fldCharType="end"/>
            </w:r>
            <w:r w:rsidR="00BE312D" w:rsidRPr="000E06A0">
              <w:t xml:space="preserve"> </w:t>
            </w:r>
            <w:r w:rsidR="00C845C1" w:rsidRPr="000E06A0">
              <w:rPr>
                <w:rFonts w:asciiTheme="minorHAnsi" w:hAnsiTheme="minorHAnsi"/>
              </w:rPr>
              <w:t xml:space="preserve">above </w:t>
            </w:r>
            <w:r w:rsidR="0016093F" w:rsidRPr="000E06A0">
              <w:rPr>
                <w:rFonts w:asciiTheme="minorHAnsi" w:hAnsiTheme="minorHAnsi"/>
              </w:rPr>
              <w:t xml:space="preserve">by </w:t>
            </w:r>
            <w:r w:rsidRPr="000E06A0">
              <w:rPr>
                <w:rFonts w:asciiTheme="minorHAnsi" w:hAnsiTheme="minorHAnsi"/>
              </w:rPr>
              <w:t>indicating with an “X” in the “ACCEPT</w:t>
            </w:r>
            <w:r w:rsidR="00C845C1" w:rsidRPr="000E06A0">
              <w:rPr>
                <w:rFonts w:asciiTheme="minorHAnsi" w:hAnsiTheme="minorHAnsi"/>
              </w:rPr>
              <w:t xml:space="preserve"> ALL</w:t>
            </w:r>
            <w:r w:rsidRPr="000E06A0">
              <w:rPr>
                <w:rFonts w:asciiTheme="minorHAnsi" w:hAnsiTheme="minorHAnsi"/>
              </w:rPr>
              <w:t>” column</w:t>
            </w:r>
            <w:r w:rsidR="0016093F" w:rsidRPr="000E06A0">
              <w:rPr>
                <w:rFonts w:asciiTheme="minorHAnsi" w:hAnsiTheme="minorHAnsi"/>
              </w:rPr>
              <w:t xml:space="preserve">, </w:t>
            </w:r>
            <w:r w:rsidR="00BE312D" w:rsidRPr="000E06A0">
              <w:rPr>
                <w:rFonts w:asciiTheme="minorHAnsi" w:hAnsiTheme="minorHAnsi"/>
              </w:rPr>
              <w:t>OR</w:t>
            </w:r>
          </w:p>
          <w:p w14:paraId="74276F37" w14:textId="66CD18E3" w:rsidR="00C845C1" w:rsidRPr="00F81E2D" w:rsidRDefault="0016093F" w:rsidP="00FA0464">
            <w:pPr>
              <w:pStyle w:val="Specification"/>
              <w:numPr>
                <w:ilvl w:val="0"/>
                <w:numId w:val="11"/>
              </w:numPr>
              <w:rPr>
                <w:rFonts w:asciiTheme="minorHAnsi" w:hAnsiTheme="minorHAnsi"/>
              </w:rPr>
            </w:pPr>
            <w:r w:rsidRPr="000E06A0">
              <w:rPr>
                <w:rFonts w:asciiTheme="minorHAnsi" w:hAnsiTheme="minorHAnsi"/>
              </w:rPr>
              <w:t xml:space="preserve">The bidder declares to NOT ACCEPT ALL the </w:t>
            </w:r>
            <w:r w:rsidR="001D2F39" w:rsidRPr="000E06A0">
              <w:rPr>
                <w:rFonts w:asciiTheme="minorHAnsi" w:hAnsiTheme="minorHAnsi"/>
              </w:rPr>
              <w:t>Special</w:t>
            </w:r>
            <w:r w:rsidRPr="000E06A0">
              <w:rPr>
                <w:rFonts w:asciiTheme="minorHAnsi" w:hAnsiTheme="minorHAnsi"/>
              </w:rPr>
              <w:t xml:space="preserve"> Conditions of Contract</w:t>
            </w:r>
            <w:r w:rsidR="00BE312D" w:rsidRPr="000E06A0">
              <w:rPr>
                <w:rFonts w:asciiTheme="minorHAnsi" w:hAnsiTheme="minorHAnsi"/>
              </w:rPr>
              <w:t xml:space="preserve"> as specified </w:t>
            </w:r>
            <w:r w:rsidR="00BA227B" w:rsidRPr="000E06A0">
              <w:rPr>
                <w:rFonts w:asciiTheme="minorHAnsi" w:hAnsiTheme="minorHAnsi"/>
              </w:rPr>
              <w:t xml:space="preserve">in section </w:t>
            </w:r>
            <w:r w:rsidR="00BE312D" w:rsidRPr="000E06A0">
              <w:fldChar w:fldCharType="begin"/>
            </w:r>
            <w:r w:rsidR="00BE312D" w:rsidRPr="000E06A0">
              <w:rPr>
                <w:rFonts w:asciiTheme="minorHAnsi" w:hAnsiTheme="minorHAnsi"/>
              </w:rPr>
              <w:instrText xml:space="preserve"> REF _Ref455589162 \w </w:instrText>
            </w:r>
            <w:r w:rsidR="002729F3" w:rsidRPr="000E06A0">
              <w:rPr>
                <w:rFonts w:asciiTheme="minorHAnsi" w:hAnsiTheme="minorHAnsi"/>
              </w:rPr>
              <w:instrText xml:space="preserve"> \* MERGEFORMAT </w:instrText>
            </w:r>
            <w:r w:rsidR="00BE312D" w:rsidRPr="000E06A0">
              <w:fldChar w:fldCharType="separate"/>
            </w:r>
            <w:r w:rsidR="00D72C74">
              <w:rPr>
                <w:rFonts w:asciiTheme="minorHAnsi" w:hAnsiTheme="minorHAnsi"/>
              </w:rPr>
              <w:t>8.2</w:t>
            </w:r>
            <w:r w:rsidR="00BE312D" w:rsidRPr="000E06A0">
              <w:fldChar w:fldCharType="end"/>
            </w:r>
            <w:r w:rsidR="00BE312D" w:rsidRPr="000E06A0">
              <w:t xml:space="preserve"> </w:t>
            </w:r>
            <w:r w:rsidR="00C845C1" w:rsidRPr="000E06A0">
              <w:rPr>
                <w:rFonts w:asciiTheme="minorHAnsi" w:hAnsiTheme="minorHAnsi"/>
              </w:rPr>
              <w:t>above</w:t>
            </w:r>
            <w:r w:rsidR="00C845C1" w:rsidRPr="00F81E2D">
              <w:rPr>
                <w:rFonts w:asciiTheme="minorHAnsi" w:hAnsiTheme="minorHAnsi"/>
              </w:rPr>
              <w:t xml:space="preserve"> </w:t>
            </w:r>
            <w:r w:rsidRPr="00F81E2D">
              <w:rPr>
                <w:rFonts w:asciiTheme="minorHAnsi" w:hAnsiTheme="minorHAnsi"/>
              </w:rPr>
              <w:t>by</w:t>
            </w:r>
            <w:r w:rsidR="00C845C1" w:rsidRPr="00F81E2D">
              <w:rPr>
                <w:rFonts w:asciiTheme="minorHAnsi" w:hAnsiTheme="minorHAnsi"/>
              </w:rPr>
              <w:t xml:space="preserve"> -</w:t>
            </w:r>
            <w:r w:rsidRPr="00F81E2D">
              <w:rPr>
                <w:rFonts w:asciiTheme="minorHAnsi" w:hAnsiTheme="minorHAnsi"/>
              </w:rPr>
              <w:t xml:space="preserve"> </w:t>
            </w:r>
          </w:p>
          <w:p w14:paraId="27E278FC" w14:textId="77777777" w:rsidR="00C845C1" w:rsidRPr="00F81E2D" w:rsidRDefault="00C845C1" w:rsidP="00FA0464">
            <w:pPr>
              <w:pStyle w:val="Specification"/>
              <w:numPr>
                <w:ilvl w:val="1"/>
                <w:numId w:val="11"/>
              </w:numPr>
              <w:rPr>
                <w:rFonts w:asciiTheme="minorHAnsi" w:hAnsiTheme="minorHAnsi"/>
              </w:rPr>
            </w:pPr>
            <w:r w:rsidRPr="00F81E2D">
              <w:rPr>
                <w:rFonts w:asciiTheme="minorHAnsi" w:hAnsiTheme="minorHAnsi"/>
              </w:rPr>
              <w:t>Indicating with an “X” in the “</w:t>
            </w:r>
            <w:r w:rsidR="009609F4" w:rsidRPr="00F81E2D">
              <w:rPr>
                <w:rFonts w:asciiTheme="minorHAnsi" w:hAnsiTheme="minorHAnsi"/>
              </w:rPr>
              <w:t xml:space="preserve">DO NOT </w:t>
            </w:r>
            <w:r w:rsidRPr="00F81E2D">
              <w:rPr>
                <w:rFonts w:asciiTheme="minorHAnsi" w:hAnsiTheme="minorHAnsi"/>
              </w:rPr>
              <w:t>ACCEPT</w:t>
            </w:r>
            <w:r w:rsidR="009609F4" w:rsidRPr="00F81E2D">
              <w:rPr>
                <w:rFonts w:asciiTheme="minorHAnsi" w:hAnsiTheme="minorHAnsi"/>
              </w:rPr>
              <w:t xml:space="preserve"> ALL</w:t>
            </w:r>
            <w:r w:rsidRPr="00F81E2D">
              <w:rPr>
                <w:rFonts w:asciiTheme="minorHAnsi" w:hAnsiTheme="minorHAnsi"/>
              </w:rPr>
              <w:t>” column, and;</w:t>
            </w:r>
          </w:p>
          <w:p w14:paraId="36481385" w14:textId="77777777" w:rsidR="0016093F" w:rsidRPr="00F81E2D" w:rsidRDefault="00C845C1" w:rsidP="00FA0464">
            <w:pPr>
              <w:pStyle w:val="Specification"/>
              <w:numPr>
                <w:ilvl w:val="1"/>
                <w:numId w:val="11"/>
              </w:numPr>
              <w:rPr>
                <w:rFonts w:asciiTheme="minorHAnsi" w:hAnsiTheme="minorHAnsi"/>
              </w:rPr>
            </w:pPr>
            <w:r w:rsidRPr="00F81E2D">
              <w:rPr>
                <w:rFonts w:asciiTheme="minorHAnsi" w:hAnsiTheme="minorHAnsi"/>
              </w:rPr>
              <w:t xml:space="preserve">Provide reason and </w:t>
            </w:r>
            <w:r w:rsidR="009609F4" w:rsidRPr="00F81E2D">
              <w:rPr>
                <w:rFonts w:asciiTheme="minorHAnsi" w:hAnsiTheme="minorHAnsi"/>
              </w:rPr>
              <w:t>proposal</w:t>
            </w:r>
            <w:r w:rsidRPr="00F81E2D">
              <w:rPr>
                <w:rFonts w:asciiTheme="minorHAnsi" w:hAnsiTheme="minorHAnsi"/>
              </w:rPr>
              <w:t xml:space="preserve"> for each of the conditions </w:t>
            </w:r>
            <w:r w:rsidR="001C7B1B" w:rsidRPr="00F81E2D">
              <w:rPr>
                <w:rFonts w:asciiTheme="minorHAnsi" w:hAnsiTheme="minorHAnsi"/>
              </w:rPr>
              <w:t xml:space="preserve">that </w:t>
            </w:r>
            <w:r w:rsidR="009609F4" w:rsidRPr="00F81E2D">
              <w:rPr>
                <w:rFonts w:asciiTheme="minorHAnsi" w:hAnsiTheme="minorHAnsi"/>
              </w:rPr>
              <w:t>is</w:t>
            </w:r>
            <w:r w:rsidR="001C7B1B" w:rsidRPr="00F81E2D">
              <w:rPr>
                <w:rFonts w:asciiTheme="minorHAnsi" w:hAnsiTheme="minorHAnsi"/>
              </w:rPr>
              <w:t xml:space="preserve"> </w:t>
            </w:r>
            <w:r w:rsidRPr="00F81E2D">
              <w:rPr>
                <w:rFonts w:asciiTheme="minorHAnsi" w:hAnsiTheme="minorHAnsi"/>
              </w:rPr>
              <w:t xml:space="preserve">not accepted. </w:t>
            </w:r>
          </w:p>
        </w:tc>
        <w:tc>
          <w:tcPr>
            <w:tcW w:w="719" w:type="pct"/>
          </w:tcPr>
          <w:p w14:paraId="0621A319" w14:textId="77777777" w:rsidR="00DF56E2" w:rsidRPr="00F81E2D" w:rsidRDefault="00DF56E2" w:rsidP="000D178E">
            <w:pPr>
              <w:jc w:val="center"/>
              <w:rPr>
                <w:rFonts w:asciiTheme="minorHAnsi" w:hAnsiTheme="minorHAnsi"/>
              </w:rPr>
            </w:pPr>
          </w:p>
        </w:tc>
        <w:tc>
          <w:tcPr>
            <w:tcW w:w="845" w:type="pct"/>
          </w:tcPr>
          <w:p w14:paraId="537A9806" w14:textId="77777777" w:rsidR="00DF56E2" w:rsidRPr="00F81E2D" w:rsidRDefault="00DF56E2" w:rsidP="000D178E">
            <w:pPr>
              <w:jc w:val="center"/>
              <w:rPr>
                <w:rFonts w:asciiTheme="minorHAnsi" w:hAnsiTheme="minorHAnsi"/>
              </w:rPr>
            </w:pPr>
          </w:p>
        </w:tc>
      </w:tr>
      <w:tr w:rsidR="00DF56E2" w:rsidRPr="00F81E2D" w14:paraId="261D8747" w14:textId="77777777" w:rsidTr="000D178E">
        <w:tc>
          <w:tcPr>
            <w:tcW w:w="5000" w:type="pct"/>
            <w:gridSpan w:val="3"/>
          </w:tcPr>
          <w:p w14:paraId="70A676BC" w14:textId="77777777" w:rsidR="00C845C1" w:rsidRPr="00F81E2D" w:rsidRDefault="001D2F39" w:rsidP="0016093F">
            <w:pPr>
              <w:rPr>
                <w:rFonts w:asciiTheme="minorHAnsi" w:hAnsiTheme="minorHAnsi"/>
                <w:b/>
              </w:rPr>
            </w:pPr>
            <w:r w:rsidRPr="00F81E2D">
              <w:rPr>
                <w:rFonts w:asciiTheme="minorHAnsi" w:hAnsiTheme="minorHAnsi"/>
                <w:b/>
              </w:rPr>
              <w:t>Comments by bidder:</w:t>
            </w:r>
          </w:p>
          <w:p w14:paraId="3D25F3F2" w14:textId="77777777" w:rsidR="00DF56E2" w:rsidRPr="00F81E2D" w:rsidRDefault="004B5F77" w:rsidP="0016093F">
            <w:pPr>
              <w:rPr>
                <w:rFonts w:asciiTheme="minorHAnsi" w:hAnsiTheme="minorHAnsi"/>
              </w:rPr>
            </w:pPr>
            <w:r w:rsidRPr="00F81E2D">
              <w:rPr>
                <w:rFonts w:asciiTheme="minorHAnsi" w:hAnsiTheme="minorHAnsi"/>
              </w:rPr>
              <w:t xml:space="preserve">Provide reason and </w:t>
            </w:r>
            <w:r w:rsidR="009609F4" w:rsidRPr="00F81E2D">
              <w:rPr>
                <w:rFonts w:asciiTheme="minorHAnsi" w:hAnsiTheme="minorHAnsi"/>
              </w:rPr>
              <w:t>proposal</w:t>
            </w:r>
            <w:r w:rsidRPr="00F81E2D">
              <w:rPr>
                <w:rFonts w:asciiTheme="minorHAnsi" w:hAnsiTheme="minorHAnsi"/>
              </w:rPr>
              <w:t xml:space="preserve"> for each of the conditions not accepted as per the format:</w:t>
            </w:r>
          </w:p>
          <w:p w14:paraId="740C693F" w14:textId="77777777" w:rsidR="004B5F77" w:rsidRPr="00F81E2D" w:rsidRDefault="004B5F77" w:rsidP="0016093F">
            <w:pPr>
              <w:rPr>
                <w:rFonts w:asciiTheme="minorHAnsi" w:hAnsiTheme="minorHAnsi"/>
              </w:rPr>
            </w:pPr>
            <w:r w:rsidRPr="00F81E2D">
              <w:rPr>
                <w:rFonts w:asciiTheme="minorHAnsi" w:hAnsiTheme="minorHAnsi"/>
              </w:rPr>
              <w:t>Condition Reference:</w:t>
            </w:r>
          </w:p>
          <w:p w14:paraId="1B2E8A07" w14:textId="77777777" w:rsidR="004B5F77" w:rsidRPr="00F81E2D" w:rsidRDefault="004B5F77" w:rsidP="0016093F">
            <w:pPr>
              <w:rPr>
                <w:rFonts w:asciiTheme="minorHAnsi" w:hAnsiTheme="minorHAnsi"/>
              </w:rPr>
            </w:pPr>
            <w:r w:rsidRPr="00F81E2D">
              <w:rPr>
                <w:rFonts w:asciiTheme="minorHAnsi" w:hAnsiTheme="minorHAnsi"/>
              </w:rPr>
              <w:t>Reason</w:t>
            </w:r>
            <w:r w:rsidR="009609F4" w:rsidRPr="00F81E2D">
              <w:rPr>
                <w:rFonts w:asciiTheme="minorHAnsi" w:hAnsiTheme="minorHAnsi"/>
              </w:rPr>
              <w:t>:</w:t>
            </w:r>
          </w:p>
          <w:p w14:paraId="6371F6FF" w14:textId="77777777" w:rsidR="00DF56E2" w:rsidRPr="00F81E2D" w:rsidRDefault="004B5F77" w:rsidP="009609F4">
            <w:pPr>
              <w:rPr>
                <w:rFonts w:asciiTheme="minorHAnsi" w:hAnsiTheme="minorHAnsi"/>
                <w:b/>
              </w:rPr>
            </w:pPr>
            <w:r w:rsidRPr="00F81E2D">
              <w:rPr>
                <w:rFonts w:asciiTheme="minorHAnsi" w:hAnsiTheme="minorHAnsi"/>
              </w:rPr>
              <w:t>Pr</w:t>
            </w:r>
            <w:r w:rsidR="009609F4" w:rsidRPr="00F81E2D">
              <w:rPr>
                <w:rFonts w:asciiTheme="minorHAnsi" w:hAnsiTheme="minorHAnsi"/>
              </w:rPr>
              <w:t>oposal</w:t>
            </w:r>
            <w:r w:rsidR="00984FEE" w:rsidRPr="00F81E2D">
              <w:rPr>
                <w:rFonts w:asciiTheme="minorHAnsi" w:hAnsiTheme="minorHAnsi"/>
              </w:rPr>
              <w:t>:</w:t>
            </w:r>
          </w:p>
        </w:tc>
      </w:tr>
    </w:tbl>
    <w:p w14:paraId="55DB852F" w14:textId="77777777" w:rsidR="00DF56E2" w:rsidRPr="00F81E2D" w:rsidRDefault="00DF56E2" w:rsidP="00DF56E2">
      <w:pPr>
        <w:rPr>
          <w:b/>
        </w:rPr>
      </w:pPr>
      <w:r w:rsidRPr="00F81E2D">
        <w:rPr>
          <w:b/>
        </w:rPr>
        <w:br w:type="page"/>
      </w:r>
    </w:p>
    <w:p w14:paraId="61914678" w14:textId="77777777" w:rsidR="0070175D" w:rsidRPr="00F81E2D" w:rsidRDefault="0066206F" w:rsidP="000B17A9">
      <w:pPr>
        <w:pStyle w:val="AnnexH2"/>
      </w:pPr>
      <w:bookmarkStart w:id="89" w:name="_Toc435315925"/>
      <w:bookmarkStart w:id="90" w:name="_Toc88567385"/>
      <w:r w:rsidRPr="00F81E2D">
        <w:t xml:space="preserve">COSTING </w:t>
      </w:r>
      <w:r w:rsidR="00376BCF" w:rsidRPr="00F81E2D">
        <w:t xml:space="preserve">AND </w:t>
      </w:r>
      <w:r w:rsidRPr="00F81E2D">
        <w:t>PRICING</w:t>
      </w:r>
      <w:bookmarkEnd w:id="89"/>
      <w:bookmarkEnd w:id="90"/>
    </w:p>
    <w:p w14:paraId="1D49671A" w14:textId="77777777" w:rsidR="00190E5E" w:rsidRPr="00F81E2D" w:rsidRDefault="00190E5E" w:rsidP="000B17A9">
      <w:pPr>
        <w:pStyle w:val="Heading1"/>
      </w:pPr>
      <w:bookmarkStart w:id="91" w:name="_Ref455599421"/>
      <w:bookmarkStart w:id="92" w:name="_Toc88567386"/>
      <w:bookmarkStart w:id="93" w:name="_Toc435315926"/>
      <w:r w:rsidRPr="00F81E2D">
        <w:t>COSTING AND PRICING</w:t>
      </w:r>
      <w:bookmarkEnd w:id="91"/>
      <w:bookmarkEnd w:id="92"/>
    </w:p>
    <w:p w14:paraId="24050D70" w14:textId="77777777" w:rsidR="00BF5791" w:rsidRDefault="005A3FC5" w:rsidP="000B17A9">
      <w:pPr>
        <w:pStyle w:val="Heading2"/>
      </w:pPr>
      <w:bookmarkStart w:id="94" w:name="_Toc88567387"/>
      <w:bookmarkEnd w:id="93"/>
      <w:r w:rsidRPr="00F81E2D">
        <w:t>COSTING AND PRICING EVALUATION</w:t>
      </w:r>
      <w:bookmarkEnd w:id="94"/>
    </w:p>
    <w:p w14:paraId="70E155FB" w14:textId="77777777" w:rsidR="005C19FB" w:rsidRPr="00F46540" w:rsidRDefault="005C19FB" w:rsidP="00FA0464">
      <w:pPr>
        <w:pStyle w:val="Specification"/>
        <w:numPr>
          <w:ilvl w:val="0"/>
          <w:numId w:val="74"/>
        </w:numPr>
        <w:jc w:val="both"/>
        <w:rPr>
          <w:rFonts w:asciiTheme="minorHAnsi" w:hAnsiTheme="minorHAnsi"/>
        </w:rPr>
      </w:pPr>
      <w:r w:rsidRPr="00F46540">
        <w:rPr>
          <w:rFonts w:asciiTheme="minorHAnsi" w:hAnsiTheme="minorHAnsi"/>
          <w:lang w:val="en-GB"/>
        </w:rPr>
        <w:t>In terms of Preferential Procurement Policy Framework Act (PPPFA), the following preference point system is applicable to all Bids:</w:t>
      </w:r>
    </w:p>
    <w:p w14:paraId="0FAC654A" w14:textId="77777777" w:rsidR="005C19FB" w:rsidRPr="00ED2BD0" w:rsidRDefault="005C19FB" w:rsidP="00FA0464">
      <w:pPr>
        <w:pStyle w:val="Specification"/>
        <w:numPr>
          <w:ilvl w:val="1"/>
          <w:numId w:val="74"/>
        </w:numPr>
        <w:jc w:val="both"/>
        <w:rPr>
          <w:rFonts w:asciiTheme="minorHAnsi" w:hAnsiTheme="minorHAnsi"/>
        </w:rPr>
      </w:pPr>
      <w:r w:rsidRPr="00ED2BD0">
        <w:rPr>
          <w:rFonts w:asciiTheme="minorHAnsi" w:hAnsiTheme="minorHAnsi"/>
        </w:rPr>
        <w:t xml:space="preserve">the 80/20 system (80 Price, 20 B-BBEE) for requirements with a Rand value of up to R50 000 000 (all applicable taxes included); or </w:t>
      </w:r>
    </w:p>
    <w:p w14:paraId="63B678F6" w14:textId="77777777" w:rsidR="005C19FB" w:rsidRPr="00F46540" w:rsidRDefault="005C19FB" w:rsidP="00FA0464">
      <w:pPr>
        <w:pStyle w:val="Specification"/>
        <w:numPr>
          <w:ilvl w:val="1"/>
          <w:numId w:val="74"/>
        </w:numPr>
        <w:jc w:val="both"/>
        <w:rPr>
          <w:rFonts w:asciiTheme="minorHAnsi" w:hAnsiTheme="minorHAnsi"/>
        </w:rPr>
      </w:pPr>
      <w:r w:rsidRPr="00ED2BD0">
        <w:rPr>
          <w:rFonts w:asciiTheme="minorHAnsi" w:hAnsiTheme="minorHAnsi"/>
        </w:rPr>
        <w:t>the 90/10 system (90 Price and 10 B-BBEE) for requirements with a Rand value above R50 000 000 (all applicable taxes included).</w:t>
      </w:r>
    </w:p>
    <w:p w14:paraId="6A4B4E3B" w14:textId="77777777" w:rsidR="005C19FB" w:rsidRPr="007056C2" w:rsidRDefault="005C19FB" w:rsidP="00FA0464">
      <w:pPr>
        <w:numPr>
          <w:ilvl w:val="0"/>
          <w:numId w:val="74"/>
        </w:numPr>
        <w:tabs>
          <w:tab w:val="left" w:pos="1134"/>
        </w:tabs>
        <w:spacing w:after="120"/>
        <w:jc w:val="both"/>
        <w:rPr>
          <w:rFonts w:asciiTheme="minorHAnsi" w:hAnsiTheme="minorHAnsi" w:cstheme="minorHAnsi"/>
          <w:szCs w:val="24"/>
        </w:rPr>
      </w:pPr>
      <w:r w:rsidRPr="007056C2">
        <w:rPr>
          <w:rFonts w:asciiTheme="minorHAnsi" w:hAnsiTheme="minorHAnsi" w:cstheme="minorHAnsi"/>
          <w:szCs w:val="24"/>
        </w:rPr>
        <w:t xml:space="preserve">This bid will be evaluated using the preferential point system of </w:t>
      </w:r>
      <w:r>
        <w:rPr>
          <w:rFonts w:asciiTheme="minorHAnsi" w:hAnsiTheme="minorHAnsi" w:cstheme="minorHAnsi"/>
          <w:b/>
          <w:bCs/>
          <w:szCs w:val="24"/>
        </w:rPr>
        <w:t>8</w:t>
      </w:r>
      <w:r w:rsidRPr="007056C2">
        <w:rPr>
          <w:rFonts w:asciiTheme="minorHAnsi" w:hAnsiTheme="minorHAnsi" w:cstheme="minorHAnsi"/>
          <w:b/>
          <w:bCs/>
          <w:szCs w:val="24"/>
        </w:rPr>
        <w:t>0/20</w:t>
      </w:r>
      <w:r w:rsidRPr="007056C2">
        <w:rPr>
          <w:rFonts w:asciiTheme="minorHAnsi" w:hAnsiTheme="minorHAnsi" w:cstheme="minorHAnsi"/>
          <w:szCs w:val="24"/>
        </w:rPr>
        <w:t>, subject to the following conditions –</w:t>
      </w:r>
    </w:p>
    <w:p w14:paraId="6605179B" w14:textId="77777777" w:rsidR="005C19FB" w:rsidRPr="007056C2" w:rsidRDefault="005C19FB" w:rsidP="00FA0464">
      <w:pPr>
        <w:numPr>
          <w:ilvl w:val="1"/>
          <w:numId w:val="74"/>
        </w:numPr>
        <w:spacing w:after="120"/>
        <w:jc w:val="both"/>
        <w:rPr>
          <w:rFonts w:asciiTheme="minorHAnsi" w:hAnsiTheme="minorHAnsi" w:cstheme="minorHAnsi"/>
          <w:szCs w:val="24"/>
        </w:rPr>
      </w:pPr>
      <w:r w:rsidRPr="007056C2">
        <w:rPr>
          <w:rFonts w:asciiTheme="minorHAnsi" w:hAnsiTheme="minorHAnsi" w:cstheme="minorHAnsi"/>
          <w:szCs w:val="24"/>
        </w:rPr>
        <w:t xml:space="preserve">If the lowest acceptable bid price is up to and including R50 000 000 (all applicable taxes included) then the 80/20 preferential point system will apply to all acceptable bids; or </w:t>
      </w:r>
    </w:p>
    <w:p w14:paraId="6C677DE8" w14:textId="77777777" w:rsidR="005C19FB" w:rsidRPr="00F46540" w:rsidRDefault="005C19FB" w:rsidP="00FA0464">
      <w:pPr>
        <w:numPr>
          <w:ilvl w:val="1"/>
          <w:numId w:val="74"/>
        </w:numPr>
        <w:spacing w:after="120"/>
        <w:jc w:val="both"/>
        <w:rPr>
          <w:rFonts w:asciiTheme="minorHAnsi" w:hAnsiTheme="minorHAnsi" w:cstheme="minorHAnsi"/>
          <w:szCs w:val="24"/>
        </w:rPr>
      </w:pPr>
      <w:r w:rsidRPr="007056C2">
        <w:rPr>
          <w:rFonts w:asciiTheme="minorHAnsi" w:hAnsiTheme="minorHAnsi" w:cstheme="minorHAnsi"/>
          <w:szCs w:val="24"/>
        </w:rPr>
        <w:t>If the lowest acceptable bid price is above R50 000 000 (all applicable taxes included) then the 90/10 preferential point system will apply to all acceptable bids;</w:t>
      </w:r>
    </w:p>
    <w:p w14:paraId="59561D00" w14:textId="12679872" w:rsidR="005C19FB" w:rsidRPr="00ED2BD0" w:rsidRDefault="005C19FB" w:rsidP="00FA0464">
      <w:pPr>
        <w:pStyle w:val="Specification"/>
        <w:numPr>
          <w:ilvl w:val="0"/>
          <w:numId w:val="74"/>
        </w:numPr>
        <w:jc w:val="both"/>
        <w:rPr>
          <w:rFonts w:asciiTheme="minorHAnsi" w:hAnsiTheme="minorHAnsi"/>
        </w:rPr>
      </w:pPr>
      <w:r w:rsidRPr="00ED2BD0">
        <w:rPr>
          <w:rFonts w:asciiTheme="minorHAnsi" w:hAnsiTheme="minorHAnsi"/>
        </w:rPr>
        <w:t xml:space="preserve">The bidder must </w:t>
      </w:r>
      <w:r w:rsidRPr="00ED2BD0">
        <w:rPr>
          <w:rFonts w:asciiTheme="minorHAnsi" w:hAnsiTheme="minorHAnsi"/>
          <w:b/>
        </w:rPr>
        <w:t>complete the declaration of acceptance</w:t>
      </w:r>
      <w:r w:rsidRPr="00ED2BD0">
        <w:rPr>
          <w:rFonts w:asciiTheme="minorHAnsi" w:hAnsiTheme="minorHAnsi"/>
        </w:rPr>
        <w:t xml:space="preserve"> as </w:t>
      </w:r>
      <w:r w:rsidRPr="00150C74">
        <w:rPr>
          <w:rFonts w:asciiTheme="minorHAnsi" w:hAnsiTheme="minorHAnsi"/>
        </w:rPr>
        <w:t xml:space="preserve">per </w:t>
      </w:r>
      <w:r w:rsidRPr="000E06A0">
        <w:rPr>
          <w:rFonts w:asciiTheme="minorHAnsi" w:hAnsiTheme="minorHAnsi"/>
        </w:rPr>
        <w:t xml:space="preserve">section </w:t>
      </w:r>
      <w:r w:rsidR="002729F3" w:rsidRPr="000E06A0">
        <w:rPr>
          <w:rFonts w:asciiTheme="minorHAnsi" w:hAnsiTheme="minorHAnsi"/>
        </w:rPr>
        <w:t>9</w:t>
      </w:r>
      <w:r w:rsidR="0090468A" w:rsidRPr="000E06A0">
        <w:rPr>
          <w:rFonts w:asciiTheme="minorHAnsi" w:hAnsiTheme="minorHAnsi"/>
        </w:rPr>
        <w:t>.4</w:t>
      </w:r>
      <w:r w:rsidR="002729F3" w:rsidRPr="000E06A0">
        <w:rPr>
          <w:rFonts w:asciiTheme="minorHAnsi" w:hAnsiTheme="minorHAnsi"/>
        </w:rPr>
        <w:t xml:space="preserve"> </w:t>
      </w:r>
      <w:r w:rsidRPr="000E06A0">
        <w:rPr>
          <w:rFonts w:asciiTheme="minorHAnsi" w:hAnsiTheme="minorHAnsi"/>
        </w:rPr>
        <w:t>below</w:t>
      </w:r>
      <w:r w:rsidRPr="00ED2BD0">
        <w:rPr>
          <w:rFonts w:asciiTheme="minorHAnsi" w:hAnsiTheme="minorHAnsi"/>
        </w:rPr>
        <w:t xml:space="preserve"> by marking with an “X” either “ACCEPT ALL”, or “DO NOT ACCEPT ALL”, failing which the declaration will be regarded as “DO NOT ACCEPT ALL” and the bid will be disqualified. </w:t>
      </w:r>
    </w:p>
    <w:p w14:paraId="57A35C3F" w14:textId="77777777" w:rsidR="005C19FB" w:rsidRDefault="005C19FB" w:rsidP="00FA0464">
      <w:pPr>
        <w:pStyle w:val="Specification"/>
        <w:numPr>
          <w:ilvl w:val="0"/>
          <w:numId w:val="74"/>
        </w:numPr>
        <w:jc w:val="both"/>
        <w:rPr>
          <w:rFonts w:asciiTheme="minorHAnsi" w:hAnsiTheme="minorHAnsi"/>
        </w:rPr>
      </w:pPr>
      <w:r w:rsidRPr="00ED2BD0">
        <w:rPr>
          <w:rFonts w:asciiTheme="minorHAnsi" w:hAnsiTheme="minorHAnsi"/>
        </w:rPr>
        <w:t>Bidder will be bound by the following general costing and pricing conditions and SITA reserves the right to negotiate the conditions or automatically disqualify the bidder for not accepting these conditions. These conditions will form part of the Contract between SITA and the bidder. However, SITA reserves the right to include or waive the condition in the Contract.</w:t>
      </w:r>
    </w:p>
    <w:p w14:paraId="3116AF29" w14:textId="77777777" w:rsidR="005C19FB" w:rsidRPr="005C19FB" w:rsidRDefault="005C19FB" w:rsidP="00F3422E"/>
    <w:p w14:paraId="4E4A7C4E" w14:textId="77777777" w:rsidR="005A3FC5" w:rsidRPr="00F81E2D" w:rsidRDefault="00D92428" w:rsidP="000B17A9">
      <w:pPr>
        <w:pStyle w:val="Heading2"/>
      </w:pPr>
      <w:bookmarkStart w:id="95" w:name="_Toc435315929"/>
      <w:bookmarkStart w:id="96" w:name="_Ref455341462"/>
      <w:bookmarkStart w:id="97" w:name="_Toc88567388"/>
      <w:r w:rsidRPr="00F81E2D">
        <w:t>COSTING AND PRICING CONDITIONS</w:t>
      </w:r>
      <w:bookmarkEnd w:id="95"/>
      <w:bookmarkEnd w:id="96"/>
      <w:bookmarkEnd w:id="97"/>
    </w:p>
    <w:p w14:paraId="1A8F8FF5" w14:textId="77777777" w:rsidR="00CB18CB" w:rsidRPr="00FA4CC0" w:rsidRDefault="00CB18CB" w:rsidP="00FA0464">
      <w:pPr>
        <w:pStyle w:val="Specification"/>
        <w:numPr>
          <w:ilvl w:val="0"/>
          <w:numId w:val="73"/>
        </w:numPr>
      </w:pPr>
      <w:r w:rsidRPr="00FA4CC0">
        <w:t xml:space="preserve">SOUTH AFRICAN PRICING. </w:t>
      </w:r>
      <w:r w:rsidRPr="00F81E2D">
        <w:t>The total price must be VAT inclusive and be quoted in South African Rand (ZAR).</w:t>
      </w:r>
      <w:r w:rsidRPr="00F81E2D">
        <w:tab/>
      </w:r>
    </w:p>
    <w:p w14:paraId="109278C2" w14:textId="77777777" w:rsidR="00CB18CB" w:rsidRPr="00FA4CC0" w:rsidRDefault="00CB18CB" w:rsidP="00FA0464">
      <w:pPr>
        <w:pStyle w:val="Specification"/>
        <w:numPr>
          <w:ilvl w:val="0"/>
          <w:numId w:val="73"/>
        </w:numPr>
        <w:rPr>
          <w:b/>
        </w:rPr>
      </w:pPr>
      <w:r w:rsidRPr="00FA4CC0">
        <w:rPr>
          <w:b/>
        </w:rPr>
        <w:t>TOTAL PRICE</w:t>
      </w:r>
    </w:p>
    <w:p w14:paraId="5E2F5A48" w14:textId="77777777" w:rsidR="00CB18CB" w:rsidRPr="00F81E2D" w:rsidRDefault="00CB18CB" w:rsidP="00FA0464">
      <w:pPr>
        <w:pStyle w:val="Specification"/>
        <w:numPr>
          <w:ilvl w:val="1"/>
          <w:numId w:val="34"/>
        </w:numPr>
      </w:pPr>
      <w:r w:rsidRPr="00F81E2D">
        <w:t>All quoted prices are the total price for the entire scope of required services and deliverables to be provided by the bidder.</w:t>
      </w:r>
    </w:p>
    <w:p w14:paraId="59A751A6" w14:textId="77777777" w:rsidR="00CB18CB" w:rsidRPr="00F81E2D" w:rsidRDefault="00CB18CB" w:rsidP="00FA0464">
      <w:pPr>
        <w:pStyle w:val="Specification"/>
        <w:numPr>
          <w:ilvl w:val="1"/>
          <w:numId w:val="34"/>
        </w:numPr>
      </w:pPr>
      <w:r w:rsidRPr="00F81E2D">
        <w:t>The cost of delivery, labour, S&amp;T, overtime, etc. must be included in this bid.</w:t>
      </w:r>
    </w:p>
    <w:p w14:paraId="02F430D0" w14:textId="77777777" w:rsidR="00CB18CB" w:rsidRPr="00F81E2D" w:rsidRDefault="00CB18CB" w:rsidP="00FA0464">
      <w:pPr>
        <w:pStyle w:val="Specification"/>
        <w:numPr>
          <w:ilvl w:val="1"/>
          <w:numId w:val="34"/>
        </w:numPr>
      </w:pPr>
      <w:r w:rsidRPr="00F81E2D">
        <w:t>All additional costs must be clearly specified.</w:t>
      </w:r>
      <w:r w:rsidRPr="00F81E2D">
        <w:tab/>
      </w:r>
    </w:p>
    <w:p w14:paraId="6D01576E" w14:textId="77777777" w:rsidR="00CB18CB" w:rsidRPr="00F81E2D" w:rsidRDefault="00CB18CB" w:rsidP="00FA0464">
      <w:pPr>
        <w:pStyle w:val="Specification"/>
        <w:numPr>
          <w:ilvl w:val="0"/>
          <w:numId w:val="74"/>
        </w:numPr>
        <w:rPr>
          <w:b/>
        </w:rPr>
      </w:pPr>
      <w:bookmarkStart w:id="98" w:name="_Toc435315931"/>
      <w:r w:rsidRPr="00F81E2D">
        <w:rPr>
          <w:b/>
        </w:rPr>
        <w:t>BID EXCHANGE RATE CONDITIONS</w:t>
      </w:r>
      <w:bookmarkEnd w:id="98"/>
      <w:r w:rsidRPr="00F81E2D">
        <w:rPr>
          <w:b/>
        </w:rPr>
        <w:t xml:space="preserve">. </w:t>
      </w:r>
      <w:r w:rsidRPr="00F81E2D">
        <w:t>The bidders must use the exchange rate provided below to enable SITA to compare the prices provided by using the same exchange rate:</w:t>
      </w:r>
    </w:p>
    <w:tbl>
      <w:tblPr>
        <w:tblStyle w:val="TableGrid"/>
        <w:tblW w:w="0" w:type="auto"/>
        <w:tblInd w:w="108"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706"/>
        <w:gridCol w:w="4814"/>
      </w:tblGrid>
      <w:tr w:rsidR="00CF70F6" w:rsidRPr="00F81E2D" w14:paraId="0F0A05AD" w14:textId="77777777" w:rsidTr="00626A04">
        <w:tc>
          <w:tcPr>
            <w:tcW w:w="4819" w:type="dxa"/>
            <w:shd w:val="clear" w:color="auto" w:fill="C6D9F1" w:themeFill="text2" w:themeFillTint="33"/>
          </w:tcPr>
          <w:p w14:paraId="6783F5D2" w14:textId="77777777" w:rsidR="00CF70F6" w:rsidRPr="00F81E2D" w:rsidRDefault="00CF70F6" w:rsidP="00626A04">
            <w:pPr>
              <w:rPr>
                <w:rFonts w:asciiTheme="minorHAnsi" w:hAnsiTheme="minorHAnsi"/>
                <w:b/>
                <w:szCs w:val="24"/>
              </w:rPr>
            </w:pPr>
            <w:r w:rsidRPr="00F81E2D">
              <w:rPr>
                <w:rFonts w:asciiTheme="minorHAnsi" w:hAnsiTheme="minorHAnsi"/>
                <w:b/>
                <w:szCs w:val="24"/>
              </w:rPr>
              <w:t>Foreign currency</w:t>
            </w:r>
          </w:p>
        </w:tc>
        <w:tc>
          <w:tcPr>
            <w:tcW w:w="4928" w:type="dxa"/>
            <w:shd w:val="clear" w:color="auto" w:fill="C6D9F1" w:themeFill="text2" w:themeFillTint="33"/>
          </w:tcPr>
          <w:p w14:paraId="4C7A688F" w14:textId="77777777" w:rsidR="00CF70F6" w:rsidRPr="00F81E2D" w:rsidRDefault="00CF70F6" w:rsidP="00626A04">
            <w:pPr>
              <w:rPr>
                <w:rFonts w:asciiTheme="minorHAnsi" w:hAnsiTheme="minorHAnsi"/>
                <w:b/>
                <w:szCs w:val="24"/>
              </w:rPr>
            </w:pPr>
            <w:r w:rsidRPr="00F81E2D">
              <w:rPr>
                <w:rFonts w:asciiTheme="minorHAnsi" w:hAnsiTheme="minorHAnsi"/>
                <w:b/>
                <w:szCs w:val="24"/>
              </w:rPr>
              <w:t xml:space="preserve">South African Rand (ZAR) exchange rate </w:t>
            </w:r>
          </w:p>
        </w:tc>
      </w:tr>
      <w:tr w:rsidR="00CF70F6" w:rsidRPr="00F81E2D" w14:paraId="3BF50F2C" w14:textId="77777777" w:rsidTr="00626A04">
        <w:tc>
          <w:tcPr>
            <w:tcW w:w="4819" w:type="dxa"/>
            <w:shd w:val="clear" w:color="auto" w:fill="auto"/>
          </w:tcPr>
          <w:p w14:paraId="0E887B84" w14:textId="77777777" w:rsidR="00CF70F6" w:rsidRPr="00F81E2D" w:rsidRDefault="00CF70F6" w:rsidP="00626A04">
            <w:pPr>
              <w:rPr>
                <w:rFonts w:asciiTheme="minorHAnsi" w:hAnsiTheme="minorHAnsi"/>
                <w:szCs w:val="24"/>
              </w:rPr>
            </w:pPr>
            <w:r w:rsidRPr="00F81E2D">
              <w:rPr>
                <w:rFonts w:asciiTheme="minorHAnsi" w:hAnsiTheme="minorHAnsi"/>
                <w:szCs w:val="24"/>
              </w:rPr>
              <w:t>1 US Dollar</w:t>
            </w:r>
          </w:p>
        </w:tc>
        <w:tc>
          <w:tcPr>
            <w:tcW w:w="4928" w:type="dxa"/>
          </w:tcPr>
          <w:p w14:paraId="24F73D3D" w14:textId="77777777" w:rsidR="00CF70F6" w:rsidRPr="00F81E2D" w:rsidRDefault="00CF70F6" w:rsidP="00626A04">
            <w:pPr>
              <w:rPr>
                <w:rFonts w:asciiTheme="minorHAnsi" w:hAnsiTheme="minorHAnsi"/>
                <w:szCs w:val="24"/>
              </w:rPr>
            </w:pPr>
          </w:p>
        </w:tc>
      </w:tr>
      <w:tr w:rsidR="00CF70F6" w:rsidRPr="00F81E2D" w14:paraId="14A35E20" w14:textId="77777777" w:rsidTr="00626A04">
        <w:tc>
          <w:tcPr>
            <w:tcW w:w="4819" w:type="dxa"/>
            <w:shd w:val="clear" w:color="auto" w:fill="auto"/>
          </w:tcPr>
          <w:p w14:paraId="4353E5CC" w14:textId="77777777" w:rsidR="00CF70F6" w:rsidRPr="00F81E2D" w:rsidRDefault="00CF70F6" w:rsidP="00626A04">
            <w:pPr>
              <w:rPr>
                <w:rFonts w:asciiTheme="minorHAnsi" w:hAnsiTheme="minorHAnsi"/>
                <w:szCs w:val="24"/>
              </w:rPr>
            </w:pPr>
            <w:r w:rsidRPr="00F81E2D">
              <w:rPr>
                <w:rFonts w:asciiTheme="minorHAnsi" w:hAnsiTheme="minorHAnsi"/>
                <w:szCs w:val="24"/>
              </w:rPr>
              <w:t>1 Euro</w:t>
            </w:r>
          </w:p>
        </w:tc>
        <w:tc>
          <w:tcPr>
            <w:tcW w:w="4928" w:type="dxa"/>
          </w:tcPr>
          <w:p w14:paraId="04A3A2A6" w14:textId="77777777" w:rsidR="00CF70F6" w:rsidRPr="00F81E2D" w:rsidRDefault="00CF70F6" w:rsidP="00626A04">
            <w:pPr>
              <w:rPr>
                <w:rFonts w:asciiTheme="minorHAnsi" w:hAnsiTheme="minorHAnsi"/>
                <w:szCs w:val="24"/>
              </w:rPr>
            </w:pPr>
          </w:p>
        </w:tc>
      </w:tr>
      <w:tr w:rsidR="00CF70F6" w:rsidRPr="00F81E2D" w14:paraId="15AD2622" w14:textId="77777777" w:rsidTr="00626A04">
        <w:tc>
          <w:tcPr>
            <w:tcW w:w="4819" w:type="dxa"/>
            <w:shd w:val="clear" w:color="auto" w:fill="auto"/>
          </w:tcPr>
          <w:p w14:paraId="5A5E9E5B" w14:textId="77777777" w:rsidR="00CF70F6" w:rsidRPr="00F81E2D" w:rsidRDefault="00CF70F6" w:rsidP="00626A04">
            <w:pPr>
              <w:rPr>
                <w:rFonts w:asciiTheme="minorHAnsi" w:hAnsiTheme="minorHAnsi"/>
                <w:szCs w:val="24"/>
              </w:rPr>
            </w:pPr>
            <w:r w:rsidRPr="00F81E2D">
              <w:rPr>
                <w:rFonts w:asciiTheme="minorHAnsi" w:hAnsiTheme="minorHAnsi"/>
                <w:szCs w:val="24"/>
              </w:rPr>
              <w:t>1 Pound</w:t>
            </w:r>
          </w:p>
        </w:tc>
        <w:tc>
          <w:tcPr>
            <w:tcW w:w="4928" w:type="dxa"/>
          </w:tcPr>
          <w:p w14:paraId="7AEDF3C1" w14:textId="77777777" w:rsidR="00CF70F6" w:rsidRPr="00F81E2D" w:rsidRDefault="00CF70F6" w:rsidP="00626A04">
            <w:pPr>
              <w:rPr>
                <w:rFonts w:asciiTheme="minorHAnsi" w:hAnsiTheme="minorHAnsi"/>
                <w:szCs w:val="24"/>
              </w:rPr>
            </w:pPr>
          </w:p>
        </w:tc>
      </w:tr>
    </w:tbl>
    <w:p w14:paraId="2E9C92EF" w14:textId="4ED5FFD7" w:rsidR="00962D75" w:rsidRDefault="00962D75" w:rsidP="00113DE0">
      <w:pPr>
        <w:pStyle w:val="Heading2"/>
        <w:tabs>
          <w:tab w:val="left" w:pos="709"/>
        </w:tabs>
        <w:rPr>
          <w:rFonts w:asciiTheme="minorHAnsi" w:hAnsiTheme="minorHAnsi"/>
        </w:rPr>
      </w:pPr>
      <w:bookmarkStart w:id="99" w:name="_Ref455341955"/>
      <w:bookmarkStart w:id="100" w:name="_Toc57764329"/>
      <w:bookmarkStart w:id="101" w:name="_Toc88567389"/>
      <w:r w:rsidRPr="00757DA0">
        <w:rPr>
          <w:rFonts w:asciiTheme="minorHAnsi" w:hAnsiTheme="minorHAnsi"/>
        </w:rPr>
        <w:t>BID PRICING SCHEDULE</w:t>
      </w:r>
      <w:bookmarkEnd w:id="99"/>
      <w:bookmarkEnd w:id="100"/>
      <w:bookmarkEnd w:id="101"/>
    </w:p>
    <w:p w14:paraId="4E3946C7" w14:textId="77777777" w:rsidR="00D95E4D" w:rsidRPr="00D64F71" w:rsidRDefault="00D95E4D" w:rsidP="00D95E4D">
      <w:pPr>
        <w:pStyle w:val="Specification"/>
        <w:numPr>
          <w:ilvl w:val="0"/>
          <w:numId w:val="102"/>
        </w:numPr>
        <w:tabs>
          <w:tab w:val="clear" w:pos="567"/>
        </w:tabs>
        <w:jc w:val="both"/>
      </w:pPr>
      <w:r w:rsidRPr="00D64F71">
        <w:t>The bidder must complete the pricing schedule as per attached spreadsheet, i.e.</w:t>
      </w:r>
    </w:p>
    <w:p w14:paraId="3C6FF6A6" w14:textId="675BB25A" w:rsidR="00D95E4D" w:rsidRDefault="00D95E4D" w:rsidP="00D95E4D">
      <w:r>
        <w:t xml:space="preserve">RFB </w:t>
      </w:r>
      <w:r w:rsidR="000E06A0">
        <w:t>0000001059</w:t>
      </w:r>
      <w:r>
        <w:t xml:space="preserve"> </w:t>
      </w:r>
      <w:r w:rsidRPr="00493543">
        <w:t xml:space="preserve">- SBD3 Pricing - </w:t>
      </w:r>
      <w:r w:rsidR="009A6102" w:rsidRPr="009A6102">
        <w:t>CISCO Network equipment SITA-SCM-SBD-3 - Price response - 3 Year v1.2</w:t>
      </w:r>
    </w:p>
    <w:p w14:paraId="4701B99D" w14:textId="77777777" w:rsidR="009A6102" w:rsidRDefault="009A6102" w:rsidP="00D95E4D"/>
    <w:p w14:paraId="2E560EEE" w14:textId="0646B4C5" w:rsidR="00D95E4D" w:rsidRPr="00040838" w:rsidRDefault="00D95E4D" w:rsidP="00D95E4D">
      <w:r>
        <w:t xml:space="preserve">Where </w:t>
      </w:r>
      <w:r w:rsidR="000E06A0">
        <w:t>RFB 0000001059</w:t>
      </w:r>
      <w:r>
        <w:t xml:space="preserve"> is the bid number as advertised.</w:t>
      </w:r>
    </w:p>
    <w:p w14:paraId="02C4AD4E" w14:textId="77777777" w:rsidR="00D95E4D" w:rsidRPr="00D95E4D" w:rsidRDefault="00D95E4D" w:rsidP="00D95E4D"/>
    <w:p w14:paraId="47BDB796" w14:textId="6CC74AEB" w:rsidR="00962D75" w:rsidRDefault="00962D75" w:rsidP="00962D75">
      <w:pPr>
        <w:jc w:val="both"/>
        <w:rPr>
          <w:color w:val="0000FF"/>
        </w:rPr>
      </w:pPr>
      <w:r w:rsidRPr="00104B95">
        <w:rPr>
          <w:color w:val="0000FF"/>
        </w:rPr>
        <w:t xml:space="preserve">Note: Bidders will complete the bid pricing schedule in the Excel spreadsheet format provided and include </w:t>
      </w:r>
      <w:r w:rsidRPr="00910304">
        <w:rPr>
          <w:color w:val="0000FF"/>
        </w:rPr>
        <w:t>this</w:t>
      </w:r>
      <w:r w:rsidRPr="00104B95">
        <w:rPr>
          <w:color w:val="0000FF"/>
        </w:rPr>
        <w:t xml:space="preserve"> as part of the hard copy submission documents and on the memory stick</w:t>
      </w:r>
      <w:r w:rsidR="005E741C">
        <w:rPr>
          <w:color w:val="0000FF"/>
        </w:rPr>
        <w:t>/USB</w:t>
      </w:r>
      <w:r w:rsidRPr="00104B95">
        <w:rPr>
          <w:color w:val="0000FF"/>
        </w:rPr>
        <w:t xml:space="preserve"> to be submitted Refer to </w:t>
      </w:r>
      <w:r w:rsidRPr="00113DE0">
        <w:rPr>
          <w:color w:val="0000FF"/>
        </w:rPr>
        <w:t>section 9.</w:t>
      </w:r>
    </w:p>
    <w:p w14:paraId="687B974D" w14:textId="270BB497" w:rsidR="00910304" w:rsidRDefault="00910304" w:rsidP="00962D75">
      <w:pPr>
        <w:jc w:val="both"/>
        <w:rPr>
          <w:color w:val="0000FF"/>
        </w:rPr>
      </w:pPr>
    </w:p>
    <w:p w14:paraId="31481F53" w14:textId="77777777" w:rsidR="00D53EA6" w:rsidRPr="00F91B87" w:rsidRDefault="00D53EA6" w:rsidP="00D53EA6">
      <w:pPr>
        <w:jc w:val="both"/>
      </w:pPr>
      <w:bookmarkStart w:id="102" w:name="_Toc435315930"/>
      <w:bookmarkStart w:id="103" w:name="_Ref455338328"/>
      <w:bookmarkStart w:id="104" w:name="_Ref455597629"/>
      <w:r w:rsidRPr="00FB4A05">
        <w:rPr>
          <w:b/>
        </w:rPr>
        <w:t>SITA reserves the right to negotiate pricing with the successful bidder prior to the award as well as envisaged quantities</w:t>
      </w:r>
      <w:r w:rsidRPr="00F91B87">
        <w:t>.</w:t>
      </w:r>
    </w:p>
    <w:p w14:paraId="21B90A17" w14:textId="77777777" w:rsidR="005A2E46" w:rsidRPr="00F81E2D" w:rsidRDefault="005A2E46" w:rsidP="000B17A9">
      <w:pPr>
        <w:pStyle w:val="Heading2"/>
      </w:pPr>
      <w:bookmarkStart w:id="105" w:name="_Toc88567390"/>
      <w:r w:rsidRPr="00F81E2D">
        <w:t>DECLARATION OF ACCEPTANCE</w:t>
      </w:r>
      <w:bookmarkEnd w:id="102"/>
      <w:bookmarkEnd w:id="103"/>
      <w:bookmarkEnd w:id="104"/>
      <w:bookmarkEnd w:id="105"/>
    </w:p>
    <w:tbl>
      <w:tblPr>
        <w:tblStyle w:val="TableGrid"/>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616"/>
        <w:gridCol w:w="1385"/>
        <w:gridCol w:w="1627"/>
      </w:tblGrid>
      <w:tr w:rsidR="00BF5791" w:rsidRPr="00F81E2D" w14:paraId="649F12DE" w14:textId="77777777" w:rsidTr="000D178E">
        <w:trPr>
          <w:tblHeader/>
        </w:trPr>
        <w:tc>
          <w:tcPr>
            <w:tcW w:w="3436" w:type="pct"/>
            <w:shd w:val="clear" w:color="auto" w:fill="C6D9F1" w:themeFill="text2" w:themeFillTint="33"/>
          </w:tcPr>
          <w:p w14:paraId="52C4CAD4" w14:textId="77777777" w:rsidR="00BF5791" w:rsidRPr="00F81E2D" w:rsidRDefault="00BF5791" w:rsidP="000D178E">
            <w:pPr>
              <w:rPr>
                <w:rFonts w:asciiTheme="minorHAnsi" w:hAnsiTheme="minorHAnsi"/>
                <w:b/>
              </w:rPr>
            </w:pPr>
          </w:p>
        </w:tc>
        <w:tc>
          <w:tcPr>
            <w:tcW w:w="719" w:type="pct"/>
            <w:shd w:val="clear" w:color="auto" w:fill="C6D9F1" w:themeFill="text2" w:themeFillTint="33"/>
          </w:tcPr>
          <w:p w14:paraId="62A602E0" w14:textId="77777777" w:rsidR="00BF5791" w:rsidRPr="00F81E2D" w:rsidRDefault="00BF5791" w:rsidP="000D178E">
            <w:pPr>
              <w:jc w:val="center"/>
              <w:rPr>
                <w:rFonts w:asciiTheme="minorHAnsi" w:hAnsiTheme="minorHAnsi"/>
                <w:b/>
              </w:rPr>
            </w:pPr>
            <w:r w:rsidRPr="00F81E2D">
              <w:rPr>
                <w:rFonts w:asciiTheme="minorHAnsi" w:hAnsiTheme="minorHAnsi"/>
                <w:b/>
              </w:rPr>
              <w:t>ACCEPT ALL</w:t>
            </w:r>
          </w:p>
        </w:tc>
        <w:tc>
          <w:tcPr>
            <w:tcW w:w="845" w:type="pct"/>
            <w:shd w:val="clear" w:color="auto" w:fill="C6D9F1" w:themeFill="text2" w:themeFillTint="33"/>
          </w:tcPr>
          <w:p w14:paraId="15C93FBE" w14:textId="77777777" w:rsidR="00BF5791" w:rsidRPr="00F81E2D" w:rsidRDefault="00DC1F4F" w:rsidP="000D178E">
            <w:pPr>
              <w:jc w:val="center"/>
              <w:rPr>
                <w:rFonts w:asciiTheme="minorHAnsi" w:hAnsiTheme="minorHAnsi"/>
                <w:b/>
              </w:rPr>
            </w:pPr>
            <w:r w:rsidRPr="00F81E2D">
              <w:rPr>
                <w:rFonts w:asciiTheme="minorHAnsi" w:hAnsiTheme="minorHAnsi"/>
                <w:b/>
              </w:rPr>
              <w:t xml:space="preserve">DO </w:t>
            </w:r>
            <w:r w:rsidR="00BF5791" w:rsidRPr="00F81E2D">
              <w:rPr>
                <w:rFonts w:asciiTheme="minorHAnsi" w:hAnsiTheme="minorHAnsi"/>
                <w:b/>
              </w:rPr>
              <w:t>NOT ACCEPT ALL</w:t>
            </w:r>
          </w:p>
        </w:tc>
      </w:tr>
      <w:tr w:rsidR="00BF5791" w:rsidRPr="00F81E2D" w14:paraId="22865873" w14:textId="77777777" w:rsidTr="000D178E">
        <w:tc>
          <w:tcPr>
            <w:tcW w:w="3436" w:type="pct"/>
          </w:tcPr>
          <w:p w14:paraId="45A3CD5A" w14:textId="7BF5276F" w:rsidR="00BF5791" w:rsidRPr="000E06A0" w:rsidRDefault="00BF5791" w:rsidP="00FA0464">
            <w:pPr>
              <w:pStyle w:val="Specification"/>
              <w:numPr>
                <w:ilvl w:val="0"/>
                <w:numId w:val="13"/>
              </w:numPr>
              <w:rPr>
                <w:rFonts w:asciiTheme="minorHAnsi" w:hAnsiTheme="minorHAnsi"/>
              </w:rPr>
            </w:pPr>
            <w:r w:rsidRPr="00F81E2D">
              <w:rPr>
                <w:rFonts w:asciiTheme="minorHAnsi" w:hAnsiTheme="minorHAnsi"/>
              </w:rPr>
              <w:t xml:space="preserve">The bidder declares to ACCEPT ALL the </w:t>
            </w:r>
            <w:r w:rsidR="005A2E46" w:rsidRPr="00F81E2D">
              <w:rPr>
                <w:rFonts w:asciiTheme="minorHAnsi" w:hAnsiTheme="minorHAnsi"/>
              </w:rPr>
              <w:t>Costing and Pricing conditions</w:t>
            </w:r>
            <w:r w:rsidR="00DC1F4F" w:rsidRPr="00F81E2D">
              <w:rPr>
                <w:rFonts w:asciiTheme="minorHAnsi" w:hAnsiTheme="minorHAnsi"/>
              </w:rPr>
              <w:t xml:space="preserve"> </w:t>
            </w:r>
            <w:r w:rsidR="00637577">
              <w:rPr>
                <w:rFonts w:asciiTheme="minorHAnsi" w:hAnsiTheme="minorHAnsi"/>
              </w:rPr>
              <w:t xml:space="preserve">as specified </w:t>
            </w:r>
            <w:r w:rsidR="00DC1F4F" w:rsidRPr="00F81E2D">
              <w:rPr>
                <w:rFonts w:asciiTheme="minorHAnsi" w:hAnsiTheme="minorHAnsi"/>
              </w:rPr>
              <w:t xml:space="preserve">in </w:t>
            </w:r>
            <w:r w:rsidR="00DC1F4F" w:rsidRPr="000E06A0">
              <w:rPr>
                <w:rFonts w:asciiTheme="minorHAnsi" w:hAnsiTheme="minorHAnsi"/>
              </w:rPr>
              <w:t xml:space="preserve">section </w:t>
            </w:r>
            <w:r w:rsidR="00DC1F4F" w:rsidRPr="000E06A0">
              <w:fldChar w:fldCharType="begin"/>
            </w:r>
            <w:r w:rsidR="00DC1F4F" w:rsidRPr="000E06A0">
              <w:rPr>
                <w:rFonts w:asciiTheme="minorHAnsi" w:hAnsiTheme="minorHAnsi"/>
              </w:rPr>
              <w:instrText xml:space="preserve"> REF _Ref455341462 \w \h </w:instrText>
            </w:r>
            <w:r w:rsidR="00DB018A" w:rsidRPr="000E06A0">
              <w:rPr>
                <w:rFonts w:asciiTheme="minorHAnsi" w:hAnsiTheme="minorHAnsi"/>
              </w:rPr>
              <w:instrText xml:space="preserve"> \* MERGEFORMAT </w:instrText>
            </w:r>
            <w:r w:rsidR="00DC1F4F" w:rsidRPr="000E06A0">
              <w:fldChar w:fldCharType="separate"/>
            </w:r>
            <w:r w:rsidR="00D72C74">
              <w:rPr>
                <w:rFonts w:asciiTheme="minorHAnsi" w:hAnsiTheme="minorHAnsi"/>
              </w:rPr>
              <w:t>9.2</w:t>
            </w:r>
            <w:r w:rsidR="00DC1F4F" w:rsidRPr="000E06A0">
              <w:fldChar w:fldCharType="end"/>
            </w:r>
            <w:r w:rsidRPr="000E06A0">
              <w:rPr>
                <w:rFonts w:asciiTheme="minorHAnsi" w:hAnsiTheme="minorHAnsi"/>
              </w:rPr>
              <w:t xml:space="preserve"> above by indicating with an “X” in the “ACCEPT ALL” column, or</w:t>
            </w:r>
          </w:p>
          <w:p w14:paraId="3809D574" w14:textId="77777777" w:rsidR="00BF5791" w:rsidRPr="00F81E2D" w:rsidRDefault="00BF5791" w:rsidP="00FA0464">
            <w:pPr>
              <w:pStyle w:val="Specification"/>
              <w:numPr>
                <w:ilvl w:val="0"/>
                <w:numId w:val="13"/>
              </w:numPr>
              <w:rPr>
                <w:rFonts w:asciiTheme="minorHAnsi" w:hAnsiTheme="minorHAnsi"/>
              </w:rPr>
            </w:pPr>
            <w:r w:rsidRPr="000E06A0">
              <w:rPr>
                <w:rFonts w:asciiTheme="minorHAnsi" w:hAnsiTheme="minorHAnsi"/>
              </w:rPr>
              <w:t xml:space="preserve">The bidder declares to NOT ACCEPT ALL the </w:t>
            </w:r>
            <w:r w:rsidR="005A2E46" w:rsidRPr="000E06A0">
              <w:rPr>
                <w:rFonts w:asciiTheme="minorHAnsi" w:hAnsiTheme="minorHAnsi"/>
              </w:rPr>
              <w:t>Costing and Pricing Conditions</w:t>
            </w:r>
            <w:r w:rsidR="00DC1F4F" w:rsidRPr="000E06A0">
              <w:rPr>
                <w:rFonts w:asciiTheme="minorHAnsi" w:hAnsiTheme="minorHAnsi"/>
              </w:rPr>
              <w:t xml:space="preserve"> </w:t>
            </w:r>
            <w:r w:rsidR="00637577" w:rsidRPr="000E06A0">
              <w:rPr>
                <w:rFonts w:asciiTheme="minorHAnsi" w:hAnsiTheme="minorHAnsi"/>
              </w:rPr>
              <w:t xml:space="preserve">as specified </w:t>
            </w:r>
            <w:r w:rsidR="00DC1F4F" w:rsidRPr="000E06A0">
              <w:rPr>
                <w:rFonts w:asciiTheme="minorHAnsi" w:hAnsiTheme="minorHAnsi"/>
              </w:rPr>
              <w:t xml:space="preserve">in section </w:t>
            </w:r>
            <w:r w:rsidR="00231829" w:rsidRPr="000E06A0">
              <w:t>9.2</w:t>
            </w:r>
            <w:r w:rsidR="00DC1F4F" w:rsidRPr="000E06A0">
              <w:rPr>
                <w:rFonts w:asciiTheme="minorHAnsi" w:hAnsiTheme="minorHAnsi"/>
              </w:rPr>
              <w:t xml:space="preserve"> </w:t>
            </w:r>
            <w:r w:rsidRPr="000E06A0">
              <w:rPr>
                <w:rFonts w:asciiTheme="minorHAnsi" w:hAnsiTheme="minorHAnsi"/>
              </w:rPr>
              <w:t>above</w:t>
            </w:r>
            <w:r w:rsidRPr="00F81E2D">
              <w:rPr>
                <w:rFonts w:asciiTheme="minorHAnsi" w:hAnsiTheme="minorHAnsi"/>
              </w:rPr>
              <w:t xml:space="preserve"> by - </w:t>
            </w:r>
          </w:p>
          <w:p w14:paraId="6C4EA239" w14:textId="77777777" w:rsidR="00BF5791" w:rsidRPr="00F81E2D" w:rsidRDefault="00BF5791" w:rsidP="00FA0464">
            <w:pPr>
              <w:pStyle w:val="Specification"/>
              <w:numPr>
                <w:ilvl w:val="1"/>
                <w:numId w:val="11"/>
              </w:numPr>
              <w:rPr>
                <w:rFonts w:asciiTheme="minorHAnsi" w:hAnsiTheme="minorHAnsi"/>
              </w:rPr>
            </w:pPr>
            <w:r w:rsidRPr="00F81E2D">
              <w:rPr>
                <w:rFonts w:asciiTheme="minorHAnsi" w:hAnsiTheme="minorHAnsi"/>
              </w:rPr>
              <w:t>Indicating with an “X” in the “</w:t>
            </w:r>
            <w:r w:rsidR="00DC1F4F" w:rsidRPr="00F81E2D">
              <w:rPr>
                <w:rFonts w:asciiTheme="minorHAnsi" w:hAnsiTheme="minorHAnsi"/>
              </w:rPr>
              <w:t xml:space="preserve">DO </w:t>
            </w:r>
            <w:r w:rsidRPr="00F81E2D">
              <w:rPr>
                <w:rFonts w:asciiTheme="minorHAnsi" w:hAnsiTheme="minorHAnsi"/>
              </w:rPr>
              <w:t>NOT ACCEPT</w:t>
            </w:r>
            <w:r w:rsidR="00DC1F4F" w:rsidRPr="00F81E2D">
              <w:rPr>
                <w:rFonts w:asciiTheme="minorHAnsi" w:hAnsiTheme="minorHAnsi"/>
              </w:rPr>
              <w:t xml:space="preserve"> ALL</w:t>
            </w:r>
            <w:r w:rsidRPr="00F81E2D">
              <w:rPr>
                <w:rFonts w:asciiTheme="minorHAnsi" w:hAnsiTheme="minorHAnsi"/>
              </w:rPr>
              <w:t>” column, and;</w:t>
            </w:r>
          </w:p>
          <w:p w14:paraId="1FB251CE" w14:textId="77777777" w:rsidR="00BF5791" w:rsidRPr="00F81E2D" w:rsidRDefault="00BF5791" w:rsidP="00FA0464">
            <w:pPr>
              <w:pStyle w:val="Specification"/>
              <w:numPr>
                <w:ilvl w:val="1"/>
                <w:numId w:val="11"/>
              </w:numPr>
              <w:rPr>
                <w:rFonts w:asciiTheme="minorHAnsi" w:hAnsiTheme="minorHAnsi"/>
              </w:rPr>
            </w:pPr>
            <w:r w:rsidRPr="00F81E2D">
              <w:rPr>
                <w:rFonts w:asciiTheme="minorHAnsi" w:hAnsiTheme="minorHAnsi"/>
              </w:rPr>
              <w:t>Provide reason and propos</w:t>
            </w:r>
            <w:r w:rsidR="00DC1F4F" w:rsidRPr="00F81E2D">
              <w:rPr>
                <w:rFonts w:asciiTheme="minorHAnsi" w:hAnsiTheme="minorHAnsi"/>
              </w:rPr>
              <w:t>al for each of the condition</w:t>
            </w:r>
            <w:r w:rsidRPr="00F81E2D">
              <w:rPr>
                <w:rFonts w:asciiTheme="minorHAnsi" w:hAnsiTheme="minorHAnsi"/>
              </w:rPr>
              <w:t xml:space="preserve"> not accepted. </w:t>
            </w:r>
          </w:p>
        </w:tc>
        <w:tc>
          <w:tcPr>
            <w:tcW w:w="719" w:type="pct"/>
          </w:tcPr>
          <w:p w14:paraId="16F9114C" w14:textId="77777777" w:rsidR="00BF5791" w:rsidRPr="00F81E2D" w:rsidRDefault="00BF5791" w:rsidP="000D178E">
            <w:pPr>
              <w:jc w:val="center"/>
              <w:rPr>
                <w:rFonts w:asciiTheme="minorHAnsi" w:hAnsiTheme="minorHAnsi"/>
              </w:rPr>
            </w:pPr>
          </w:p>
        </w:tc>
        <w:tc>
          <w:tcPr>
            <w:tcW w:w="845" w:type="pct"/>
          </w:tcPr>
          <w:p w14:paraId="6C1952B2" w14:textId="77777777" w:rsidR="00BF5791" w:rsidRPr="00F81E2D" w:rsidRDefault="00BF5791" w:rsidP="000D178E">
            <w:pPr>
              <w:jc w:val="center"/>
              <w:rPr>
                <w:rFonts w:asciiTheme="minorHAnsi" w:hAnsiTheme="minorHAnsi"/>
              </w:rPr>
            </w:pPr>
          </w:p>
        </w:tc>
      </w:tr>
      <w:tr w:rsidR="00BF5791" w:rsidRPr="00F81E2D" w14:paraId="23E43581" w14:textId="77777777" w:rsidTr="000D178E">
        <w:tc>
          <w:tcPr>
            <w:tcW w:w="5000" w:type="pct"/>
            <w:gridSpan w:val="3"/>
          </w:tcPr>
          <w:p w14:paraId="16FBE8E8" w14:textId="77777777" w:rsidR="00BF5791" w:rsidRPr="00F81E2D" w:rsidRDefault="00BF5791" w:rsidP="000D178E">
            <w:pPr>
              <w:rPr>
                <w:rFonts w:asciiTheme="minorHAnsi" w:hAnsiTheme="minorHAnsi"/>
                <w:b/>
              </w:rPr>
            </w:pPr>
            <w:r w:rsidRPr="00F81E2D">
              <w:rPr>
                <w:rFonts w:asciiTheme="minorHAnsi" w:hAnsiTheme="minorHAnsi"/>
                <w:b/>
              </w:rPr>
              <w:t>Comments</w:t>
            </w:r>
            <w:r w:rsidR="000B0E14" w:rsidRPr="00F81E2D">
              <w:rPr>
                <w:rFonts w:asciiTheme="minorHAnsi" w:hAnsiTheme="minorHAnsi"/>
                <w:b/>
              </w:rPr>
              <w:t xml:space="preserve"> by bidder</w:t>
            </w:r>
            <w:r w:rsidRPr="00F81E2D">
              <w:rPr>
                <w:rFonts w:asciiTheme="minorHAnsi" w:hAnsiTheme="minorHAnsi"/>
                <w:b/>
              </w:rPr>
              <w:t>:</w:t>
            </w:r>
          </w:p>
          <w:p w14:paraId="5922B770" w14:textId="77777777" w:rsidR="00BF5791" w:rsidRPr="00F81E2D" w:rsidRDefault="00BF5791" w:rsidP="00DC1F4F">
            <w:pPr>
              <w:rPr>
                <w:rFonts w:asciiTheme="minorHAnsi" w:hAnsiTheme="minorHAnsi"/>
                <w:b/>
              </w:rPr>
            </w:pPr>
            <w:r w:rsidRPr="00F81E2D">
              <w:rPr>
                <w:rFonts w:asciiTheme="minorHAnsi" w:hAnsiTheme="minorHAnsi"/>
              </w:rPr>
              <w:t xml:space="preserve">Provide </w:t>
            </w:r>
            <w:r w:rsidR="000B0E14" w:rsidRPr="00F81E2D">
              <w:rPr>
                <w:rFonts w:asciiTheme="minorHAnsi" w:hAnsiTheme="minorHAnsi"/>
              </w:rPr>
              <w:t xml:space="preserve">the </w:t>
            </w:r>
            <w:r w:rsidRPr="00F81E2D">
              <w:rPr>
                <w:rFonts w:asciiTheme="minorHAnsi" w:hAnsiTheme="minorHAnsi"/>
              </w:rPr>
              <w:t>condition reference, the r</w:t>
            </w:r>
            <w:r w:rsidR="00DC1F4F" w:rsidRPr="00F81E2D">
              <w:rPr>
                <w:rFonts w:asciiTheme="minorHAnsi" w:hAnsiTheme="minorHAnsi"/>
              </w:rPr>
              <w:t>easons for not accepting the condition</w:t>
            </w:r>
            <w:r w:rsidRPr="00F81E2D">
              <w:rPr>
                <w:rFonts w:asciiTheme="minorHAnsi" w:hAnsiTheme="minorHAnsi"/>
              </w:rPr>
              <w:t>.</w:t>
            </w:r>
          </w:p>
        </w:tc>
      </w:tr>
    </w:tbl>
    <w:p w14:paraId="04E56C56" w14:textId="77777777" w:rsidR="00BF5791" w:rsidRPr="00F81E2D" w:rsidRDefault="00BF5791" w:rsidP="0070175D"/>
    <w:p w14:paraId="7079C3E1" w14:textId="77777777" w:rsidR="003840BB" w:rsidRPr="00F81E2D" w:rsidRDefault="003840BB">
      <w:pPr>
        <w:spacing w:after="200" w:line="276" w:lineRule="auto"/>
        <w:rPr>
          <w:rFonts w:eastAsiaTheme="majorEastAsia" w:cstheme="majorBidi"/>
          <w:b/>
          <w:bCs/>
          <w:caps/>
          <w:color w:val="000066"/>
          <w:szCs w:val="28"/>
        </w:rPr>
      </w:pPr>
      <w:r w:rsidRPr="00F81E2D">
        <w:br w:type="page"/>
      </w:r>
    </w:p>
    <w:p w14:paraId="0A5C8820" w14:textId="77777777" w:rsidR="003840BB" w:rsidRPr="00F81E2D" w:rsidRDefault="003840BB" w:rsidP="000B17A9">
      <w:pPr>
        <w:pStyle w:val="Heading2"/>
        <w:sectPr w:rsidR="003840BB" w:rsidRPr="00F81E2D" w:rsidSect="00D112F7">
          <w:pgSz w:w="11906" w:h="16838"/>
          <w:pgMar w:top="1134" w:right="1134" w:bottom="1134" w:left="1134" w:header="680" w:footer="680" w:gutter="0"/>
          <w:cols w:space="708"/>
          <w:docGrid w:linePitch="360"/>
        </w:sectPr>
      </w:pPr>
    </w:p>
    <w:p w14:paraId="1ADEF0FE" w14:textId="77777777" w:rsidR="00A90316" w:rsidRPr="00F81E2D" w:rsidRDefault="00F739D0" w:rsidP="000B17A9">
      <w:pPr>
        <w:pStyle w:val="AnnexH2"/>
      </w:pPr>
      <w:bookmarkStart w:id="106" w:name="_Toc88567391"/>
      <w:bookmarkStart w:id="107" w:name="_Toc435315942"/>
      <w:r w:rsidRPr="00F81E2D">
        <w:t>Terms and definitions</w:t>
      </w:r>
      <w:bookmarkEnd w:id="106"/>
    </w:p>
    <w:p w14:paraId="75D0110B" w14:textId="1FCA642A" w:rsidR="00F739D0" w:rsidRDefault="00F739D0" w:rsidP="00FA0464">
      <w:pPr>
        <w:pStyle w:val="Heading1"/>
        <w:numPr>
          <w:ilvl w:val="0"/>
          <w:numId w:val="77"/>
        </w:numPr>
      </w:pPr>
      <w:bookmarkStart w:id="108" w:name="_Toc88567392"/>
      <w:r w:rsidRPr="00F81E2D">
        <w:t>ABBREVIATIONS</w:t>
      </w:r>
      <w:bookmarkEnd w:id="108"/>
    </w:p>
    <w:tbl>
      <w:tblPr>
        <w:tblW w:w="9513" w:type="dxa"/>
        <w:tblInd w:w="93" w:type="dxa"/>
        <w:tblLook w:val="04A0" w:firstRow="1" w:lastRow="0" w:firstColumn="1" w:lastColumn="0" w:noHBand="0" w:noVBand="1"/>
      </w:tblPr>
      <w:tblGrid>
        <w:gridCol w:w="2100"/>
        <w:gridCol w:w="7413"/>
      </w:tblGrid>
      <w:tr w:rsidR="00D95E4D" w14:paraId="65DFA9E1" w14:textId="77777777" w:rsidTr="00923C75">
        <w:trPr>
          <w:trHeight w:val="255"/>
        </w:trPr>
        <w:tc>
          <w:tcPr>
            <w:tcW w:w="2100" w:type="dxa"/>
            <w:noWrap/>
            <w:hideMark/>
          </w:tcPr>
          <w:p w14:paraId="40886795" w14:textId="77777777" w:rsidR="00D95E4D" w:rsidRDefault="00D95E4D" w:rsidP="00923C75">
            <w:pPr>
              <w:spacing w:after="120" w:line="276" w:lineRule="auto"/>
              <w:rPr>
                <w:color w:val="000000"/>
                <w:sz w:val="22"/>
                <w:lang w:val="en-GB" w:eastAsia="en-ZA"/>
              </w:rPr>
            </w:pPr>
            <w:r>
              <w:rPr>
                <w:rFonts w:cs="Arial"/>
                <w:color w:val="000000"/>
                <w:lang w:eastAsia="en-ZA"/>
              </w:rPr>
              <w:t>ARMCOR</w:t>
            </w:r>
          </w:p>
        </w:tc>
        <w:tc>
          <w:tcPr>
            <w:tcW w:w="7413" w:type="dxa"/>
            <w:noWrap/>
            <w:hideMark/>
          </w:tcPr>
          <w:p w14:paraId="4BFA8C28" w14:textId="77777777" w:rsidR="00D95E4D" w:rsidRDefault="00D95E4D" w:rsidP="00923C75">
            <w:pPr>
              <w:spacing w:after="120" w:line="276" w:lineRule="auto"/>
              <w:rPr>
                <w:color w:val="000000"/>
                <w:sz w:val="22"/>
                <w:lang w:val="en-GB" w:eastAsia="en-ZA"/>
              </w:rPr>
            </w:pPr>
            <w:r>
              <w:rPr>
                <w:color w:val="000000"/>
                <w:lang w:eastAsia="en-ZA"/>
              </w:rPr>
              <w:t>Armaments Corporation of South Africa</w:t>
            </w:r>
          </w:p>
        </w:tc>
      </w:tr>
      <w:tr w:rsidR="00D95E4D" w14:paraId="69071D11" w14:textId="77777777" w:rsidTr="00923C75">
        <w:trPr>
          <w:trHeight w:val="255"/>
        </w:trPr>
        <w:tc>
          <w:tcPr>
            <w:tcW w:w="2100" w:type="dxa"/>
            <w:noWrap/>
          </w:tcPr>
          <w:p w14:paraId="5085044A" w14:textId="77777777" w:rsidR="00D95E4D" w:rsidRDefault="00D95E4D" w:rsidP="00923C75">
            <w:pPr>
              <w:spacing w:after="120" w:line="276" w:lineRule="auto"/>
              <w:rPr>
                <w:rFonts w:cs="Arial"/>
                <w:color w:val="000000"/>
                <w:lang w:eastAsia="en-ZA"/>
              </w:rPr>
            </w:pPr>
            <w:r>
              <w:rPr>
                <w:rFonts w:cs="Arial"/>
                <w:color w:val="000000"/>
                <w:lang w:eastAsia="en-ZA"/>
              </w:rPr>
              <w:t>B-BBEE</w:t>
            </w:r>
          </w:p>
        </w:tc>
        <w:tc>
          <w:tcPr>
            <w:tcW w:w="7413" w:type="dxa"/>
            <w:noWrap/>
          </w:tcPr>
          <w:p w14:paraId="1A0265C6" w14:textId="77777777" w:rsidR="00D95E4D" w:rsidRDefault="00D95E4D" w:rsidP="00923C75">
            <w:pPr>
              <w:spacing w:after="120" w:line="276" w:lineRule="auto"/>
              <w:rPr>
                <w:color w:val="000000"/>
                <w:lang w:eastAsia="en-ZA"/>
              </w:rPr>
            </w:pPr>
            <w:r w:rsidRPr="00053361">
              <w:rPr>
                <w:color w:val="000000"/>
                <w:lang w:eastAsia="en-ZA"/>
              </w:rPr>
              <w:t>Broad-based Black Economic Empowerment</w:t>
            </w:r>
          </w:p>
        </w:tc>
      </w:tr>
      <w:tr w:rsidR="00D95E4D" w14:paraId="7B3ABFE5" w14:textId="77777777" w:rsidTr="00923C75">
        <w:trPr>
          <w:trHeight w:val="255"/>
        </w:trPr>
        <w:tc>
          <w:tcPr>
            <w:tcW w:w="2100" w:type="dxa"/>
            <w:noWrap/>
            <w:hideMark/>
          </w:tcPr>
          <w:p w14:paraId="50F30199" w14:textId="77777777" w:rsidR="00D95E4D" w:rsidRDefault="00D95E4D" w:rsidP="00923C75">
            <w:pPr>
              <w:spacing w:after="120" w:line="276" w:lineRule="auto"/>
              <w:rPr>
                <w:color w:val="000000"/>
                <w:sz w:val="22"/>
                <w:lang w:val="en-GB" w:eastAsia="en-ZA"/>
              </w:rPr>
            </w:pPr>
            <w:r>
              <w:rPr>
                <w:color w:val="000000"/>
                <w:lang w:eastAsia="en-ZA"/>
              </w:rPr>
              <w:t>BCX</w:t>
            </w:r>
          </w:p>
        </w:tc>
        <w:tc>
          <w:tcPr>
            <w:tcW w:w="7413" w:type="dxa"/>
            <w:noWrap/>
            <w:hideMark/>
          </w:tcPr>
          <w:p w14:paraId="15911E0E" w14:textId="77777777" w:rsidR="00D95E4D" w:rsidRDefault="00D95E4D" w:rsidP="00923C75">
            <w:pPr>
              <w:spacing w:after="120" w:line="276" w:lineRule="auto"/>
              <w:rPr>
                <w:color w:val="000000"/>
                <w:sz w:val="22"/>
                <w:lang w:val="en-GB" w:eastAsia="en-ZA"/>
              </w:rPr>
            </w:pPr>
            <w:r>
              <w:rPr>
                <w:color w:val="000000"/>
                <w:lang w:eastAsia="en-ZA"/>
              </w:rPr>
              <w:t>Business Connexion LTD</w:t>
            </w:r>
          </w:p>
        </w:tc>
      </w:tr>
      <w:tr w:rsidR="00D95E4D" w14:paraId="5192FC81" w14:textId="77777777" w:rsidTr="00923C75">
        <w:trPr>
          <w:trHeight w:val="255"/>
        </w:trPr>
        <w:tc>
          <w:tcPr>
            <w:tcW w:w="2100" w:type="dxa"/>
            <w:noWrap/>
            <w:hideMark/>
          </w:tcPr>
          <w:p w14:paraId="17E0B8F8" w14:textId="77777777" w:rsidR="00D95E4D" w:rsidRDefault="00D95E4D" w:rsidP="00923C75">
            <w:pPr>
              <w:spacing w:after="120" w:line="276" w:lineRule="auto"/>
              <w:rPr>
                <w:color w:val="000000"/>
                <w:sz w:val="22"/>
                <w:lang w:val="en-GB" w:eastAsia="en-ZA"/>
              </w:rPr>
            </w:pPr>
            <w:r>
              <w:rPr>
                <w:color w:val="000000"/>
                <w:lang w:eastAsia="en-ZA"/>
              </w:rPr>
              <w:t>BMS</w:t>
            </w:r>
          </w:p>
        </w:tc>
        <w:tc>
          <w:tcPr>
            <w:tcW w:w="7413" w:type="dxa"/>
            <w:noWrap/>
            <w:hideMark/>
          </w:tcPr>
          <w:p w14:paraId="2324B07A" w14:textId="77777777" w:rsidR="00D95E4D" w:rsidRDefault="00D95E4D" w:rsidP="00923C75">
            <w:pPr>
              <w:spacing w:after="120" w:line="276" w:lineRule="auto"/>
              <w:rPr>
                <w:color w:val="000000"/>
                <w:sz w:val="22"/>
                <w:lang w:val="en-GB" w:eastAsia="en-ZA"/>
              </w:rPr>
            </w:pPr>
            <w:r>
              <w:rPr>
                <w:color w:val="000000"/>
                <w:lang w:eastAsia="en-ZA"/>
              </w:rPr>
              <w:t>Bandwidth Management System</w:t>
            </w:r>
          </w:p>
        </w:tc>
      </w:tr>
      <w:tr w:rsidR="00D95E4D" w14:paraId="7EE113CC" w14:textId="77777777" w:rsidTr="00923C75">
        <w:trPr>
          <w:trHeight w:val="255"/>
        </w:trPr>
        <w:tc>
          <w:tcPr>
            <w:tcW w:w="2100" w:type="dxa"/>
            <w:noWrap/>
          </w:tcPr>
          <w:p w14:paraId="0EEDC5F2" w14:textId="77777777" w:rsidR="00D95E4D" w:rsidRDefault="00D95E4D" w:rsidP="00923C75">
            <w:pPr>
              <w:spacing w:after="120" w:line="276" w:lineRule="auto"/>
              <w:rPr>
                <w:color w:val="000000"/>
                <w:lang w:eastAsia="en-ZA"/>
              </w:rPr>
            </w:pPr>
            <w:r>
              <w:rPr>
                <w:color w:val="000000"/>
                <w:lang w:eastAsia="en-ZA"/>
              </w:rPr>
              <w:t>BSCOM</w:t>
            </w:r>
          </w:p>
        </w:tc>
        <w:tc>
          <w:tcPr>
            <w:tcW w:w="7413" w:type="dxa"/>
            <w:noWrap/>
          </w:tcPr>
          <w:p w14:paraId="52CF89AA" w14:textId="77777777" w:rsidR="00D95E4D" w:rsidRDefault="00D95E4D" w:rsidP="00923C75">
            <w:pPr>
              <w:spacing w:after="120" w:line="276" w:lineRule="auto"/>
              <w:rPr>
                <w:color w:val="000000"/>
                <w:lang w:eastAsia="en-ZA"/>
              </w:rPr>
            </w:pPr>
            <w:r>
              <w:rPr>
                <w:color w:val="000000"/>
                <w:lang w:eastAsia="en-ZA"/>
              </w:rPr>
              <w:t>Bid Specification Committee</w:t>
            </w:r>
          </w:p>
        </w:tc>
      </w:tr>
      <w:tr w:rsidR="00D95E4D" w14:paraId="4AD6F15A" w14:textId="77777777" w:rsidTr="00923C75">
        <w:trPr>
          <w:trHeight w:val="255"/>
        </w:trPr>
        <w:tc>
          <w:tcPr>
            <w:tcW w:w="2100" w:type="dxa"/>
            <w:noWrap/>
          </w:tcPr>
          <w:p w14:paraId="1BC17F89" w14:textId="77777777" w:rsidR="00D95E4D" w:rsidRDefault="00D95E4D" w:rsidP="00923C75">
            <w:pPr>
              <w:spacing w:after="120" w:line="276" w:lineRule="auto"/>
              <w:rPr>
                <w:color w:val="000000"/>
                <w:lang w:eastAsia="en-ZA"/>
              </w:rPr>
            </w:pPr>
            <w:r>
              <w:rPr>
                <w:color w:val="000000"/>
                <w:lang w:eastAsia="en-ZA"/>
              </w:rPr>
              <w:t>CA</w:t>
            </w:r>
          </w:p>
        </w:tc>
        <w:tc>
          <w:tcPr>
            <w:tcW w:w="7413" w:type="dxa"/>
            <w:noWrap/>
          </w:tcPr>
          <w:p w14:paraId="69465926" w14:textId="77777777" w:rsidR="00D95E4D" w:rsidRDefault="00D95E4D" w:rsidP="00923C75">
            <w:pPr>
              <w:spacing w:after="120" w:line="276" w:lineRule="auto"/>
              <w:rPr>
                <w:color w:val="000000"/>
                <w:lang w:eastAsia="en-ZA"/>
              </w:rPr>
            </w:pPr>
            <w:r>
              <w:rPr>
                <w:color w:val="000000"/>
                <w:lang w:eastAsia="en-ZA"/>
              </w:rPr>
              <w:t>Certificate Authority</w:t>
            </w:r>
          </w:p>
        </w:tc>
      </w:tr>
      <w:tr w:rsidR="00D95E4D" w14:paraId="6F59640A" w14:textId="77777777" w:rsidTr="00923C75">
        <w:trPr>
          <w:trHeight w:val="255"/>
        </w:trPr>
        <w:tc>
          <w:tcPr>
            <w:tcW w:w="2100" w:type="dxa"/>
            <w:noWrap/>
          </w:tcPr>
          <w:p w14:paraId="32F5EEC6" w14:textId="77777777" w:rsidR="00D95E4D" w:rsidRDefault="00D95E4D" w:rsidP="00923C75">
            <w:pPr>
              <w:spacing w:after="120" w:line="276" w:lineRule="auto"/>
              <w:rPr>
                <w:color w:val="000000"/>
                <w:lang w:eastAsia="en-ZA"/>
              </w:rPr>
            </w:pPr>
            <w:r>
              <w:rPr>
                <w:color w:val="000000"/>
                <w:lang w:eastAsia="en-ZA"/>
              </w:rPr>
              <w:t>CD</w:t>
            </w:r>
          </w:p>
        </w:tc>
        <w:tc>
          <w:tcPr>
            <w:tcW w:w="7413" w:type="dxa"/>
            <w:noWrap/>
          </w:tcPr>
          <w:p w14:paraId="1FD5FD0B" w14:textId="77777777" w:rsidR="00D95E4D" w:rsidRDefault="00D95E4D" w:rsidP="00923C75">
            <w:pPr>
              <w:spacing w:after="120" w:line="276" w:lineRule="auto"/>
              <w:rPr>
                <w:color w:val="000000"/>
                <w:lang w:eastAsia="en-ZA"/>
              </w:rPr>
            </w:pPr>
            <w:r>
              <w:rPr>
                <w:color w:val="000000"/>
                <w:lang w:eastAsia="en-ZA"/>
              </w:rPr>
              <w:t>Compact Disk</w:t>
            </w:r>
          </w:p>
        </w:tc>
      </w:tr>
      <w:tr w:rsidR="00D95E4D" w14:paraId="7A272A8A" w14:textId="77777777" w:rsidTr="00923C75">
        <w:trPr>
          <w:trHeight w:val="255"/>
        </w:trPr>
        <w:tc>
          <w:tcPr>
            <w:tcW w:w="2100" w:type="dxa"/>
            <w:noWrap/>
            <w:hideMark/>
          </w:tcPr>
          <w:p w14:paraId="535FB3B1" w14:textId="77777777" w:rsidR="00D95E4D" w:rsidRDefault="00D95E4D" w:rsidP="00923C75">
            <w:pPr>
              <w:spacing w:after="120" w:line="276" w:lineRule="auto"/>
              <w:rPr>
                <w:color w:val="000000"/>
                <w:sz w:val="22"/>
                <w:lang w:val="en-GB" w:eastAsia="en-ZA"/>
              </w:rPr>
            </w:pPr>
            <w:r>
              <w:rPr>
                <w:color w:val="000000"/>
                <w:lang w:eastAsia="en-ZA"/>
              </w:rPr>
              <w:t>CMIS</w:t>
            </w:r>
          </w:p>
        </w:tc>
        <w:tc>
          <w:tcPr>
            <w:tcW w:w="7413" w:type="dxa"/>
            <w:noWrap/>
            <w:hideMark/>
          </w:tcPr>
          <w:p w14:paraId="197D620C" w14:textId="77777777" w:rsidR="00D95E4D" w:rsidRDefault="00D95E4D" w:rsidP="00923C75">
            <w:pPr>
              <w:spacing w:after="120" w:line="276" w:lineRule="auto"/>
              <w:rPr>
                <w:color w:val="000000"/>
                <w:sz w:val="22"/>
                <w:lang w:val="en-GB" w:eastAsia="en-ZA"/>
              </w:rPr>
            </w:pPr>
            <w:r>
              <w:rPr>
                <w:color w:val="000000"/>
                <w:lang w:eastAsia="en-ZA"/>
              </w:rPr>
              <w:t>Command and Management Information System</w:t>
            </w:r>
          </w:p>
        </w:tc>
      </w:tr>
      <w:tr w:rsidR="00D95E4D" w14:paraId="77FEA9DD" w14:textId="77777777" w:rsidTr="00923C75">
        <w:trPr>
          <w:trHeight w:val="255"/>
        </w:trPr>
        <w:tc>
          <w:tcPr>
            <w:tcW w:w="2100" w:type="dxa"/>
            <w:noWrap/>
          </w:tcPr>
          <w:p w14:paraId="4B97FB93" w14:textId="77777777" w:rsidR="00D95E4D" w:rsidRDefault="00D95E4D" w:rsidP="00923C75">
            <w:pPr>
              <w:spacing w:after="120" w:line="276" w:lineRule="auto"/>
              <w:rPr>
                <w:color w:val="000000"/>
                <w:lang w:eastAsia="en-ZA"/>
              </w:rPr>
            </w:pPr>
            <w:r>
              <w:rPr>
                <w:color w:val="000000"/>
                <w:lang w:eastAsia="en-ZA"/>
              </w:rPr>
              <w:t>CSD</w:t>
            </w:r>
          </w:p>
        </w:tc>
        <w:tc>
          <w:tcPr>
            <w:tcW w:w="7413" w:type="dxa"/>
            <w:noWrap/>
          </w:tcPr>
          <w:p w14:paraId="209B1198" w14:textId="77777777" w:rsidR="00D95E4D" w:rsidRDefault="00D95E4D" w:rsidP="00923C75">
            <w:pPr>
              <w:spacing w:after="120" w:line="276" w:lineRule="auto"/>
              <w:rPr>
                <w:color w:val="000000"/>
                <w:lang w:eastAsia="en-ZA"/>
              </w:rPr>
            </w:pPr>
            <w:r>
              <w:rPr>
                <w:color w:val="000000"/>
                <w:lang w:eastAsia="en-ZA"/>
              </w:rPr>
              <w:t>Central Supplier Database</w:t>
            </w:r>
          </w:p>
        </w:tc>
      </w:tr>
      <w:tr w:rsidR="00D95E4D" w14:paraId="108787E8" w14:textId="77777777" w:rsidTr="00923C75">
        <w:trPr>
          <w:trHeight w:val="255"/>
        </w:trPr>
        <w:tc>
          <w:tcPr>
            <w:tcW w:w="2100" w:type="dxa"/>
            <w:noWrap/>
            <w:hideMark/>
          </w:tcPr>
          <w:p w14:paraId="7FC78595" w14:textId="77777777" w:rsidR="00D95E4D" w:rsidRDefault="00D95E4D" w:rsidP="00923C75">
            <w:pPr>
              <w:spacing w:after="120" w:line="276" w:lineRule="auto"/>
              <w:rPr>
                <w:color w:val="000000"/>
                <w:sz w:val="22"/>
                <w:lang w:val="en-GB" w:eastAsia="en-ZA"/>
              </w:rPr>
            </w:pPr>
            <w:r>
              <w:rPr>
                <w:color w:val="000000"/>
                <w:lang w:eastAsia="en-ZA"/>
              </w:rPr>
              <w:t>Col</w:t>
            </w:r>
          </w:p>
        </w:tc>
        <w:tc>
          <w:tcPr>
            <w:tcW w:w="7413" w:type="dxa"/>
            <w:noWrap/>
            <w:hideMark/>
          </w:tcPr>
          <w:p w14:paraId="245CA08A" w14:textId="77777777" w:rsidR="00D95E4D" w:rsidRDefault="00D95E4D" w:rsidP="00923C75">
            <w:pPr>
              <w:spacing w:after="120" w:line="276" w:lineRule="auto"/>
              <w:rPr>
                <w:color w:val="000000"/>
                <w:sz w:val="22"/>
                <w:lang w:val="en-GB" w:eastAsia="en-ZA"/>
              </w:rPr>
            </w:pPr>
            <w:r>
              <w:rPr>
                <w:color w:val="000000"/>
                <w:lang w:eastAsia="en-ZA"/>
              </w:rPr>
              <w:t>Colonel</w:t>
            </w:r>
          </w:p>
        </w:tc>
      </w:tr>
      <w:tr w:rsidR="00D95E4D" w14:paraId="3EB2F4AE" w14:textId="77777777" w:rsidTr="00923C75">
        <w:trPr>
          <w:trHeight w:val="255"/>
        </w:trPr>
        <w:tc>
          <w:tcPr>
            <w:tcW w:w="2100" w:type="dxa"/>
            <w:noWrap/>
          </w:tcPr>
          <w:p w14:paraId="3A75847B" w14:textId="77777777" w:rsidR="00D95E4D" w:rsidRDefault="00D95E4D" w:rsidP="00923C75">
            <w:pPr>
              <w:spacing w:after="120" w:line="276" w:lineRule="auto"/>
              <w:rPr>
                <w:color w:val="000000"/>
                <w:lang w:eastAsia="en-ZA"/>
              </w:rPr>
            </w:pPr>
            <w:r>
              <w:rPr>
                <w:color w:val="000000"/>
                <w:lang w:eastAsia="en-ZA"/>
              </w:rPr>
              <w:t>CBM</w:t>
            </w:r>
          </w:p>
        </w:tc>
        <w:tc>
          <w:tcPr>
            <w:tcW w:w="7413" w:type="dxa"/>
            <w:noWrap/>
          </w:tcPr>
          <w:p w14:paraId="49683B2C" w14:textId="77777777" w:rsidR="00D95E4D" w:rsidRDefault="00D95E4D" w:rsidP="00923C75">
            <w:pPr>
              <w:spacing w:after="120" w:line="276" w:lineRule="auto"/>
              <w:rPr>
                <w:color w:val="000000"/>
                <w:lang w:eastAsia="en-ZA"/>
              </w:rPr>
            </w:pPr>
            <w:r>
              <w:rPr>
                <w:color w:val="000000"/>
                <w:lang w:eastAsia="en-ZA"/>
              </w:rPr>
              <w:t>Cluster Business Management</w:t>
            </w:r>
          </w:p>
        </w:tc>
      </w:tr>
      <w:tr w:rsidR="00D95E4D" w14:paraId="6B387D9A" w14:textId="77777777" w:rsidTr="00923C75">
        <w:trPr>
          <w:trHeight w:val="255"/>
        </w:trPr>
        <w:tc>
          <w:tcPr>
            <w:tcW w:w="2100" w:type="dxa"/>
            <w:noWrap/>
            <w:hideMark/>
          </w:tcPr>
          <w:p w14:paraId="72618E0D" w14:textId="77777777" w:rsidR="00D95E4D" w:rsidRDefault="00D95E4D" w:rsidP="00923C75">
            <w:pPr>
              <w:spacing w:after="120" w:line="276" w:lineRule="auto"/>
              <w:rPr>
                <w:color w:val="000000"/>
                <w:sz w:val="22"/>
                <w:lang w:val="en-GB" w:eastAsia="en-ZA"/>
              </w:rPr>
            </w:pPr>
            <w:r>
              <w:rPr>
                <w:color w:val="000000"/>
                <w:lang w:eastAsia="en-ZA"/>
              </w:rPr>
              <w:t>DI</w:t>
            </w:r>
          </w:p>
        </w:tc>
        <w:tc>
          <w:tcPr>
            <w:tcW w:w="7413" w:type="dxa"/>
            <w:noWrap/>
            <w:hideMark/>
          </w:tcPr>
          <w:p w14:paraId="23937692" w14:textId="77777777" w:rsidR="00D95E4D" w:rsidRDefault="00D95E4D" w:rsidP="00923C75">
            <w:pPr>
              <w:spacing w:after="120" w:line="276" w:lineRule="auto"/>
              <w:rPr>
                <w:color w:val="000000"/>
                <w:sz w:val="22"/>
                <w:lang w:val="en-GB" w:eastAsia="en-ZA"/>
              </w:rPr>
            </w:pPr>
            <w:r>
              <w:rPr>
                <w:color w:val="000000"/>
                <w:lang w:eastAsia="en-ZA"/>
              </w:rPr>
              <w:t>Defence Intelligence</w:t>
            </w:r>
          </w:p>
        </w:tc>
      </w:tr>
      <w:tr w:rsidR="00D95E4D" w14:paraId="02AEB602" w14:textId="77777777" w:rsidTr="00923C75">
        <w:trPr>
          <w:trHeight w:val="255"/>
        </w:trPr>
        <w:tc>
          <w:tcPr>
            <w:tcW w:w="2100" w:type="dxa"/>
            <w:noWrap/>
            <w:hideMark/>
          </w:tcPr>
          <w:p w14:paraId="7137707B" w14:textId="77777777" w:rsidR="00D95E4D" w:rsidRDefault="00D95E4D" w:rsidP="00923C75">
            <w:pPr>
              <w:spacing w:after="120" w:line="276" w:lineRule="auto"/>
              <w:rPr>
                <w:color w:val="000000"/>
                <w:sz w:val="22"/>
                <w:lang w:val="en-GB" w:eastAsia="en-ZA"/>
              </w:rPr>
            </w:pPr>
            <w:r>
              <w:rPr>
                <w:color w:val="000000"/>
                <w:lang w:eastAsia="en-ZA"/>
              </w:rPr>
              <w:t>DICT</w:t>
            </w:r>
          </w:p>
        </w:tc>
        <w:tc>
          <w:tcPr>
            <w:tcW w:w="7413" w:type="dxa"/>
            <w:noWrap/>
            <w:hideMark/>
          </w:tcPr>
          <w:p w14:paraId="76E3227B" w14:textId="77777777" w:rsidR="00D95E4D" w:rsidRDefault="00D95E4D" w:rsidP="00923C75">
            <w:pPr>
              <w:spacing w:after="120" w:line="276" w:lineRule="auto"/>
              <w:rPr>
                <w:color w:val="000000"/>
                <w:sz w:val="22"/>
                <w:lang w:val="en-GB" w:eastAsia="en-ZA"/>
              </w:rPr>
            </w:pPr>
            <w:r>
              <w:rPr>
                <w:color w:val="000000"/>
                <w:lang w:eastAsia="en-ZA"/>
              </w:rPr>
              <w:t>Defence Information and Communication Technology</w:t>
            </w:r>
          </w:p>
        </w:tc>
      </w:tr>
      <w:tr w:rsidR="00D95E4D" w14:paraId="56C90DD2" w14:textId="77777777" w:rsidTr="00923C75">
        <w:trPr>
          <w:trHeight w:val="255"/>
        </w:trPr>
        <w:tc>
          <w:tcPr>
            <w:tcW w:w="2100" w:type="dxa"/>
            <w:noWrap/>
          </w:tcPr>
          <w:p w14:paraId="03891ECE" w14:textId="77777777" w:rsidR="00D95E4D" w:rsidRDefault="00D95E4D" w:rsidP="00923C75">
            <w:pPr>
              <w:spacing w:after="120" w:line="276" w:lineRule="auto"/>
              <w:rPr>
                <w:color w:val="000000"/>
                <w:lang w:eastAsia="en-ZA"/>
              </w:rPr>
            </w:pPr>
            <w:r>
              <w:rPr>
                <w:color w:val="000000"/>
                <w:lang w:eastAsia="en-ZA"/>
              </w:rPr>
              <w:t>DISN</w:t>
            </w:r>
          </w:p>
        </w:tc>
        <w:tc>
          <w:tcPr>
            <w:tcW w:w="7413" w:type="dxa"/>
            <w:noWrap/>
          </w:tcPr>
          <w:p w14:paraId="3E6F8188" w14:textId="77777777" w:rsidR="00D95E4D" w:rsidRDefault="00D95E4D" w:rsidP="00923C75">
            <w:pPr>
              <w:spacing w:after="120" w:line="276" w:lineRule="auto"/>
              <w:rPr>
                <w:color w:val="000000"/>
                <w:lang w:eastAsia="en-ZA"/>
              </w:rPr>
            </w:pPr>
            <w:r>
              <w:rPr>
                <w:color w:val="000000"/>
                <w:lang w:eastAsia="en-ZA"/>
              </w:rPr>
              <w:t>Defence Information System Network</w:t>
            </w:r>
          </w:p>
        </w:tc>
      </w:tr>
      <w:tr w:rsidR="00D95E4D" w14:paraId="4EC56F10" w14:textId="77777777" w:rsidTr="00923C75">
        <w:trPr>
          <w:trHeight w:val="255"/>
        </w:trPr>
        <w:tc>
          <w:tcPr>
            <w:tcW w:w="2100" w:type="dxa"/>
            <w:noWrap/>
          </w:tcPr>
          <w:p w14:paraId="7A241085" w14:textId="77777777" w:rsidR="00D95E4D" w:rsidRDefault="00D95E4D" w:rsidP="00923C75">
            <w:pPr>
              <w:spacing w:after="120" w:line="276" w:lineRule="auto"/>
              <w:rPr>
                <w:color w:val="000000"/>
                <w:lang w:eastAsia="en-ZA"/>
              </w:rPr>
            </w:pPr>
            <w:r>
              <w:rPr>
                <w:color w:val="000000"/>
                <w:lang w:eastAsia="en-ZA"/>
              </w:rPr>
              <w:t>DoA</w:t>
            </w:r>
          </w:p>
        </w:tc>
        <w:tc>
          <w:tcPr>
            <w:tcW w:w="7413" w:type="dxa"/>
            <w:noWrap/>
          </w:tcPr>
          <w:p w14:paraId="549AB959" w14:textId="77777777" w:rsidR="00D95E4D" w:rsidRDefault="00D95E4D" w:rsidP="00923C75">
            <w:pPr>
              <w:spacing w:after="120" w:line="276" w:lineRule="auto"/>
              <w:rPr>
                <w:color w:val="000000"/>
                <w:lang w:eastAsia="en-ZA"/>
              </w:rPr>
            </w:pPr>
            <w:r>
              <w:rPr>
                <w:color w:val="000000"/>
                <w:lang w:eastAsia="en-ZA"/>
              </w:rPr>
              <w:t>Delegation of Authority</w:t>
            </w:r>
          </w:p>
        </w:tc>
      </w:tr>
      <w:tr w:rsidR="00D95E4D" w14:paraId="3DAFF03A" w14:textId="77777777" w:rsidTr="00923C75">
        <w:trPr>
          <w:trHeight w:val="255"/>
        </w:trPr>
        <w:tc>
          <w:tcPr>
            <w:tcW w:w="2100" w:type="dxa"/>
            <w:noWrap/>
            <w:hideMark/>
          </w:tcPr>
          <w:p w14:paraId="07428997" w14:textId="77777777" w:rsidR="00D95E4D" w:rsidRDefault="00D95E4D" w:rsidP="00923C75">
            <w:pPr>
              <w:spacing w:after="120" w:line="276" w:lineRule="auto"/>
              <w:rPr>
                <w:color w:val="000000"/>
                <w:sz w:val="22"/>
                <w:lang w:val="en-GB" w:eastAsia="en-ZA"/>
              </w:rPr>
            </w:pPr>
            <w:r>
              <w:rPr>
                <w:color w:val="000000"/>
                <w:lang w:eastAsia="en-ZA"/>
              </w:rPr>
              <w:t>DOD</w:t>
            </w:r>
          </w:p>
        </w:tc>
        <w:tc>
          <w:tcPr>
            <w:tcW w:w="7413" w:type="dxa"/>
            <w:noWrap/>
            <w:hideMark/>
          </w:tcPr>
          <w:p w14:paraId="1EA511FE" w14:textId="77777777" w:rsidR="00D95E4D" w:rsidRDefault="00D95E4D" w:rsidP="00923C75">
            <w:pPr>
              <w:spacing w:after="120" w:line="276" w:lineRule="auto"/>
              <w:rPr>
                <w:color w:val="000000"/>
                <w:sz w:val="22"/>
                <w:lang w:val="en-GB" w:eastAsia="en-ZA"/>
              </w:rPr>
            </w:pPr>
            <w:r>
              <w:rPr>
                <w:color w:val="000000"/>
                <w:lang w:eastAsia="en-ZA"/>
              </w:rPr>
              <w:t>Department of Defence</w:t>
            </w:r>
          </w:p>
        </w:tc>
      </w:tr>
      <w:tr w:rsidR="00D95E4D" w14:paraId="55DCBDEE" w14:textId="77777777" w:rsidTr="00923C75">
        <w:trPr>
          <w:trHeight w:val="255"/>
        </w:trPr>
        <w:tc>
          <w:tcPr>
            <w:tcW w:w="2100" w:type="dxa"/>
            <w:noWrap/>
            <w:hideMark/>
          </w:tcPr>
          <w:p w14:paraId="219FA854" w14:textId="77777777" w:rsidR="00D95E4D" w:rsidRDefault="00D95E4D" w:rsidP="00923C75">
            <w:pPr>
              <w:spacing w:after="120" w:line="276" w:lineRule="auto"/>
              <w:rPr>
                <w:color w:val="000000"/>
                <w:sz w:val="22"/>
                <w:lang w:val="en-GB" w:eastAsia="en-ZA"/>
              </w:rPr>
            </w:pPr>
            <w:r>
              <w:rPr>
                <w:color w:val="000000"/>
                <w:lang w:eastAsia="en-ZA"/>
              </w:rPr>
              <w:t>DOD</w:t>
            </w:r>
          </w:p>
        </w:tc>
        <w:tc>
          <w:tcPr>
            <w:tcW w:w="7413" w:type="dxa"/>
            <w:noWrap/>
            <w:hideMark/>
          </w:tcPr>
          <w:p w14:paraId="05096E65" w14:textId="77777777" w:rsidR="00D95E4D" w:rsidRDefault="00D95E4D" w:rsidP="00923C75">
            <w:pPr>
              <w:spacing w:after="120" w:line="276" w:lineRule="auto"/>
              <w:rPr>
                <w:color w:val="000000"/>
                <w:sz w:val="22"/>
                <w:lang w:val="en-GB" w:eastAsia="en-ZA"/>
              </w:rPr>
            </w:pPr>
            <w:r>
              <w:rPr>
                <w:color w:val="000000"/>
                <w:lang w:eastAsia="en-ZA"/>
              </w:rPr>
              <w:t>Department of Defence Instruction</w:t>
            </w:r>
          </w:p>
        </w:tc>
      </w:tr>
      <w:tr w:rsidR="00D95E4D" w14:paraId="5BCC49EA" w14:textId="77777777" w:rsidTr="00923C75">
        <w:trPr>
          <w:trHeight w:val="255"/>
        </w:trPr>
        <w:tc>
          <w:tcPr>
            <w:tcW w:w="2100" w:type="dxa"/>
            <w:noWrap/>
            <w:hideMark/>
          </w:tcPr>
          <w:p w14:paraId="106F37DE" w14:textId="77777777" w:rsidR="00D95E4D" w:rsidRDefault="00D95E4D" w:rsidP="00923C75">
            <w:pPr>
              <w:spacing w:after="120" w:line="276" w:lineRule="auto"/>
              <w:rPr>
                <w:color w:val="000000"/>
                <w:sz w:val="22"/>
                <w:lang w:val="en-GB" w:eastAsia="en-ZA"/>
              </w:rPr>
            </w:pPr>
            <w:r>
              <w:rPr>
                <w:color w:val="000000"/>
                <w:lang w:eastAsia="en-ZA"/>
              </w:rPr>
              <w:t>DR</w:t>
            </w:r>
          </w:p>
        </w:tc>
        <w:tc>
          <w:tcPr>
            <w:tcW w:w="7413" w:type="dxa"/>
            <w:noWrap/>
            <w:hideMark/>
          </w:tcPr>
          <w:p w14:paraId="15BF026A" w14:textId="77777777" w:rsidR="00D95E4D" w:rsidRDefault="00D95E4D" w:rsidP="00923C75">
            <w:pPr>
              <w:spacing w:after="120" w:line="276" w:lineRule="auto"/>
              <w:rPr>
                <w:color w:val="000000"/>
                <w:sz w:val="22"/>
                <w:lang w:val="en-GB" w:eastAsia="en-ZA"/>
              </w:rPr>
            </w:pPr>
            <w:r>
              <w:rPr>
                <w:color w:val="000000"/>
                <w:lang w:eastAsia="en-ZA"/>
              </w:rPr>
              <w:t>Disaster Recovery</w:t>
            </w:r>
          </w:p>
        </w:tc>
      </w:tr>
      <w:tr w:rsidR="00D95E4D" w14:paraId="71364B18" w14:textId="77777777" w:rsidTr="00923C75">
        <w:trPr>
          <w:trHeight w:val="255"/>
        </w:trPr>
        <w:tc>
          <w:tcPr>
            <w:tcW w:w="2100" w:type="dxa"/>
            <w:noWrap/>
            <w:hideMark/>
          </w:tcPr>
          <w:p w14:paraId="473C72B2" w14:textId="77777777" w:rsidR="00D95E4D" w:rsidRDefault="00D95E4D" w:rsidP="00923C75">
            <w:pPr>
              <w:spacing w:after="120" w:line="276" w:lineRule="auto"/>
              <w:rPr>
                <w:color w:val="000000"/>
                <w:sz w:val="22"/>
                <w:lang w:val="en-GB" w:eastAsia="en-ZA"/>
              </w:rPr>
            </w:pPr>
            <w:r>
              <w:rPr>
                <w:color w:val="000000"/>
                <w:lang w:eastAsia="en-ZA"/>
              </w:rPr>
              <w:t>DSN</w:t>
            </w:r>
          </w:p>
        </w:tc>
        <w:tc>
          <w:tcPr>
            <w:tcW w:w="7413" w:type="dxa"/>
            <w:noWrap/>
            <w:hideMark/>
          </w:tcPr>
          <w:p w14:paraId="7508E496" w14:textId="77777777" w:rsidR="00D95E4D" w:rsidRDefault="00D95E4D" w:rsidP="00923C75">
            <w:pPr>
              <w:spacing w:after="120" w:line="276" w:lineRule="auto"/>
              <w:rPr>
                <w:color w:val="000000"/>
                <w:sz w:val="22"/>
                <w:lang w:val="en-GB" w:eastAsia="en-ZA"/>
              </w:rPr>
            </w:pPr>
            <w:r>
              <w:rPr>
                <w:color w:val="000000"/>
                <w:lang w:eastAsia="en-ZA"/>
              </w:rPr>
              <w:t>Defence Signal Network</w:t>
            </w:r>
          </w:p>
        </w:tc>
      </w:tr>
      <w:tr w:rsidR="00D95E4D" w14:paraId="7E68151A" w14:textId="77777777" w:rsidTr="00923C75">
        <w:trPr>
          <w:trHeight w:val="255"/>
        </w:trPr>
        <w:tc>
          <w:tcPr>
            <w:tcW w:w="2100" w:type="dxa"/>
            <w:noWrap/>
          </w:tcPr>
          <w:p w14:paraId="4AEBDA9E" w14:textId="77777777" w:rsidR="00D95E4D" w:rsidRDefault="00D95E4D" w:rsidP="00923C75">
            <w:pPr>
              <w:spacing w:after="120" w:line="276" w:lineRule="auto"/>
              <w:rPr>
                <w:color w:val="000000"/>
                <w:lang w:eastAsia="en-ZA"/>
              </w:rPr>
            </w:pPr>
            <w:r>
              <w:rPr>
                <w:color w:val="000000"/>
                <w:lang w:eastAsia="en-ZA"/>
              </w:rPr>
              <w:t>EA</w:t>
            </w:r>
          </w:p>
        </w:tc>
        <w:tc>
          <w:tcPr>
            <w:tcW w:w="7413" w:type="dxa"/>
            <w:noWrap/>
          </w:tcPr>
          <w:p w14:paraId="552EC5D3" w14:textId="77777777" w:rsidR="00D95E4D" w:rsidRDefault="00D95E4D" w:rsidP="00923C75">
            <w:pPr>
              <w:spacing w:after="120" w:line="276" w:lineRule="auto"/>
              <w:rPr>
                <w:color w:val="000000"/>
                <w:lang w:eastAsia="en-ZA"/>
              </w:rPr>
            </w:pPr>
            <w:r>
              <w:rPr>
                <w:color w:val="000000"/>
                <w:lang w:eastAsia="en-ZA"/>
              </w:rPr>
              <w:t>Enterprise Architecture</w:t>
            </w:r>
          </w:p>
        </w:tc>
      </w:tr>
      <w:tr w:rsidR="00D95E4D" w14:paraId="4FB14A6F" w14:textId="77777777" w:rsidTr="00923C75">
        <w:trPr>
          <w:trHeight w:val="255"/>
        </w:trPr>
        <w:tc>
          <w:tcPr>
            <w:tcW w:w="2100" w:type="dxa"/>
            <w:noWrap/>
          </w:tcPr>
          <w:p w14:paraId="79FE8466" w14:textId="77777777" w:rsidR="00D95E4D" w:rsidRDefault="00D95E4D" w:rsidP="00923C75">
            <w:pPr>
              <w:spacing w:after="120" w:line="276" w:lineRule="auto"/>
              <w:rPr>
                <w:color w:val="000000"/>
                <w:lang w:eastAsia="en-ZA"/>
              </w:rPr>
            </w:pPr>
            <w:r>
              <w:rPr>
                <w:color w:val="000000"/>
                <w:lang w:eastAsia="en-ZA"/>
              </w:rPr>
              <w:t>Gbps</w:t>
            </w:r>
          </w:p>
        </w:tc>
        <w:tc>
          <w:tcPr>
            <w:tcW w:w="7413" w:type="dxa"/>
            <w:noWrap/>
          </w:tcPr>
          <w:p w14:paraId="342A23EF" w14:textId="77777777" w:rsidR="00D95E4D" w:rsidRDefault="00D95E4D" w:rsidP="00923C75">
            <w:pPr>
              <w:spacing w:after="120" w:line="276" w:lineRule="auto"/>
              <w:rPr>
                <w:color w:val="000000"/>
                <w:lang w:eastAsia="en-ZA"/>
              </w:rPr>
            </w:pPr>
            <w:r>
              <w:rPr>
                <w:color w:val="000000"/>
                <w:lang w:eastAsia="en-ZA"/>
              </w:rPr>
              <w:t>Gigabit per Second</w:t>
            </w:r>
          </w:p>
        </w:tc>
      </w:tr>
      <w:tr w:rsidR="00D95E4D" w14:paraId="71A5D50F" w14:textId="77777777" w:rsidTr="00923C75">
        <w:trPr>
          <w:trHeight w:val="255"/>
        </w:trPr>
        <w:tc>
          <w:tcPr>
            <w:tcW w:w="2100" w:type="dxa"/>
            <w:noWrap/>
            <w:hideMark/>
          </w:tcPr>
          <w:p w14:paraId="5F817085" w14:textId="77777777" w:rsidR="00D95E4D" w:rsidRDefault="00D95E4D" w:rsidP="00923C75">
            <w:pPr>
              <w:spacing w:after="120" w:line="276" w:lineRule="auto"/>
              <w:rPr>
                <w:color w:val="000000"/>
                <w:sz w:val="22"/>
                <w:lang w:val="en-GB" w:eastAsia="en-ZA"/>
              </w:rPr>
            </w:pPr>
            <w:r>
              <w:rPr>
                <w:color w:val="000000"/>
                <w:lang w:eastAsia="en-ZA"/>
              </w:rPr>
              <w:t>HW</w:t>
            </w:r>
          </w:p>
        </w:tc>
        <w:tc>
          <w:tcPr>
            <w:tcW w:w="7413" w:type="dxa"/>
            <w:noWrap/>
            <w:hideMark/>
          </w:tcPr>
          <w:p w14:paraId="03C68340" w14:textId="77777777" w:rsidR="00D95E4D" w:rsidRDefault="00D95E4D" w:rsidP="00923C75">
            <w:pPr>
              <w:spacing w:after="120" w:line="276" w:lineRule="auto"/>
              <w:rPr>
                <w:color w:val="000000"/>
                <w:sz w:val="22"/>
                <w:lang w:val="en-GB" w:eastAsia="en-ZA"/>
              </w:rPr>
            </w:pPr>
            <w:r>
              <w:rPr>
                <w:color w:val="000000"/>
                <w:lang w:eastAsia="en-ZA"/>
              </w:rPr>
              <w:t>Hardware</w:t>
            </w:r>
          </w:p>
        </w:tc>
      </w:tr>
      <w:tr w:rsidR="00D95E4D" w14:paraId="3DB3E1D7" w14:textId="77777777" w:rsidTr="00923C75">
        <w:trPr>
          <w:trHeight w:val="255"/>
        </w:trPr>
        <w:tc>
          <w:tcPr>
            <w:tcW w:w="2100" w:type="dxa"/>
            <w:noWrap/>
            <w:hideMark/>
          </w:tcPr>
          <w:p w14:paraId="01EBA41A" w14:textId="77777777" w:rsidR="00D95E4D" w:rsidRDefault="00D95E4D" w:rsidP="00923C75">
            <w:pPr>
              <w:spacing w:after="120" w:line="276" w:lineRule="auto"/>
              <w:rPr>
                <w:color w:val="000000"/>
                <w:sz w:val="22"/>
                <w:lang w:val="en-GB" w:eastAsia="en-ZA"/>
              </w:rPr>
            </w:pPr>
            <w:r>
              <w:rPr>
                <w:color w:val="000000"/>
                <w:lang w:eastAsia="en-ZA"/>
              </w:rPr>
              <w:t>HCI</w:t>
            </w:r>
          </w:p>
        </w:tc>
        <w:tc>
          <w:tcPr>
            <w:tcW w:w="7413" w:type="dxa"/>
            <w:noWrap/>
            <w:hideMark/>
          </w:tcPr>
          <w:p w14:paraId="48033277" w14:textId="77777777" w:rsidR="00D95E4D" w:rsidRDefault="00D95E4D" w:rsidP="00923C75">
            <w:pPr>
              <w:spacing w:after="120" w:line="276" w:lineRule="auto"/>
              <w:rPr>
                <w:color w:val="000000"/>
                <w:sz w:val="22"/>
                <w:lang w:val="en-GB" w:eastAsia="en-ZA"/>
              </w:rPr>
            </w:pPr>
            <w:r>
              <w:rPr>
                <w:color w:val="000000"/>
                <w:lang w:eastAsia="en-ZA"/>
              </w:rPr>
              <w:t>Hyper-Converged Infrastructure</w:t>
            </w:r>
          </w:p>
        </w:tc>
      </w:tr>
      <w:tr w:rsidR="00D95E4D" w14:paraId="0E6E2D1D" w14:textId="77777777" w:rsidTr="00923C75">
        <w:trPr>
          <w:trHeight w:val="255"/>
        </w:trPr>
        <w:tc>
          <w:tcPr>
            <w:tcW w:w="2100" w:type="dxa"/>
            <w:noWrap/>
          </w:tcPr>
          <w:p w14:paraId="38EBC115" w14:textId="77777777" w:rsidR="00D95E4D" w:rsidRDefault="00D95E4D" w:rsidP="00923C75">
            <w:pPr>
              <w:spacing w:after="120" w:line="276" w:lineRule="auto"/>
              <w:rPr>
                <w:color w:val="000000"/>
                <w:lang w:eastAsia="en-ZA"/>
              </w:rPr>
            </w:pPr>
            <w:r>
              <w:rPr>
                <w:color w:val="000000"/>
                <w:lang w:eastAsia="en-ZA"/>
              </w:rPr>
              <w:t>HSM</w:t>
            </w:r>
          </w:p>
        </w:tc>
        <w:tc>
          <w:tcPr>
            <w:tcW w:w="7413" w:type="dxa"/>
            <w:noWrap/>
          </w:tcPr>
          <w:p w14:paraId="475B2383" w14:textId="77777777" w:rsidR="00D95E4D" w:rsidRDefault="00D95E4D" w:rsidP="00923C75">
            <w:pPr>
              <w:spacing w:after="120" w:line="276" w:lineRule="auto"/>
              <w:rPr>
                <w:color w:val="000000"/>
                <w:lang w:eastAsia="en-ZA"/>
              </w:rPr>
            </w:pPr>
            <w:r>
              <w:rPr>
                <w:color w:val="000000"/>
                <w:lang w:eastAsia="en-ZA"/>
              </w:rPr>
              <w:t>Hardware Security Module</w:t>
            </w:r>
          </w:p>
        </w:tc>
      </w:tr>
      <w:tr w:rsidR="00D95E4D" w14:paraId="0439E95B" w14:textId="77777777" w:rsidTr="00923C75">
        <w:trPr>
          <w:trHeight w:val="255"/>
        </w:trPr>
        <w:tc>
          <w:tcPr>
            <w:tcW w:w="2100" w:type="dxa"/>
            <w:noWrap/>
            <w:hideMark/>
          </w:tcPr>
          <w:p w14:paraId="33C560D1" w14:textId="77777777" w:rsidR="00D95E4D" w:rsidRDefault="00D95E4D" w:rsidP="00923C75">
            <w:pPr>
              <w:spacing w:after="120" w:line="276" w:lineRule="auto"/>
              <w:rPr>
                <w:color w:val="000000"/>
                <w:sz w:val="22"/>
                <w:lang w:val="en-GB" w:eastAsia="en-ZA"/>
              </w:rPr>
            </w:pPr>
            <w:r>
              <w:rPr>
                <w:color w:val="000000"/>
                <w:lang w:eastAsia="en-ZA"/>
              </w:rPr>
              <w:t>HVAC</w:t>
            </w:r>
          </w:p>
        </w:tc>
        <w:tc>
          <w:tcPr>
            <w:tcW w:w="7413" w:type="dxa"/>
            <w:noWrap/>
            <w:hideMark/>
          </w:tcPr>
          <w:p w14:paraId="361FFD01" w14:textId="77777777" w:rsidR="00D95E4D" w:rsidRDefault="00D95E4D" w:rsidP="00923C75">
            <w:pPr>
              <w:spacing w:after="120" w:line="276" w:lineRule="auto"/>
              <w:rPr>
                <w:color w:val="000000"/>
                <w:sz w:val="22"/>
                <w:lang w:val="en-GB" w:eastAsia="en-ZA"/>
              </w:rPr>
            </w:pPr>
            <w:r>
              <w:rPr>
                <w:color w:val="000000"/>
                <w:lang w:eastAsia="en-ZA"/>
              </w:rPr>
              <w:t>Heating, ventilation, and air conditioning</w:t>
            </w:r>
          </w:p>
        </w:tc>
      </w:tr>
      <w:tr w:rsidR="00D95E4D" w14:paraId="55F40A05" w14:textId="77777777" w:rsidTr="00923C75">
        <w:trPr>
          <w:trHeight w:val="255"/>
        </w:trPr>
        <w:tc>
          <w:tcPr>
            <w:tcW w:w="2100" w:type="dxa"/>
            <w:noWrap/>
            <w:hideMark/>
          </w:tcPr>
          <w:p w14:paraId="3CBA014E" w14:textId="77777777" w:rsidR="00D95E4D" w:rsidRDefault="00D95E4D" w:rsidP="00923C75">
            <w:pPr>
              <w:spacing w:after="120" w:line="276" w:lineRule="auto"/>
              <w:rPr>
                <w:color w:val="000000"/>
                <w:sz w:val="22"/>
                <w:lang w:val="en-GB" w:eastAsia="en-ZA"/>
              </w:rPr>
            </w:pPr>
            <w:r>
              <w:rPr>
                <w:color w:val="000000"/>
                <w:lang w:eastAsia="en-ZA"/>
              </w:rPr>
              <w:t>IBM</w:t>
            </w:r>
          </w:p>
        </w:tc>
        <w:tc>
          <w:tcPr>
            <w:tcW w:w="7413" w:type="dxa"/>
            <w:noWrap/>
            <w:hideMark/>
          </w:tcPr>
          <w:p w14:paraId="46D0DE7C" w14:textId="77777777" w:rsidR="00D95E4D" w:rsidRDefault="00D95E4D" w:rsidP="00923C75">
            <w:pPr>
              <w:spacing w:after="120" w:line="276" w:lineRule="auto"/>
              <w:rPr>
                <w:color w:val="000000"/>
                <w:sz w:val="22"/>
                <w:lang w:val="en-GB" w:eastAsia="en-ZA"/>
              </w:rPr>
            </w:pPr>
            <w:r>
              <w:rPr>
                <w:color w:val="000000"/>
                <w:lang w:eastAsia="en-ZA"/>
              </w:rPr>
              <w:t>International Business Machine</w:t>
            </w:r>
          </w:p>
        </w:tc>
      </w:tr>
      <w:tr w:rsidR="00D95E4D" w14:paraId="31228EA2" w14:textId="77777777" w:rsidTr="00923C75">
        <w:trPr>
          <w:trHeight w:val="255"/>
        </w:trPr>
        <w:tc>
          <w:tcPr>
            <w:tcW w:w="2100" w:type="dxa"/>
            <w:noWrap/>
            <w:hideMark/>
          </w:tcPr>
          <w:p w14:paraId="0E314CE4" w14:textId="77777777" w:rsidR="00D95E4D" w:rsidRDefault="00D95E4D" w:rsidP="00923C75">
            <w:pPr>
              <w:spacing w:after="120" w:line="276" w:lineRule="auto"/>
              <w:rPr>
                <w:color w:val="000000"/>
                <w:sz w:val="22"/>
                <w:lang w:val="en-GB" w:eastAsia="en-ZA"/>
              </w:rPr>
            </w:pPr>
            <w:r>
              <w:rPr>
                <w:color w:val="000000"/>
                <w:lang w:eastAsia="en-ZA"/>
              </w:rPr>
              <w:t>ICT</w:t>
            </w:r>
          </w:p>
        </w:tc>
        <w:tc>
          <w:tcPr>
            <w:tcW w:w="7413" w:type="dxa"/>
            <w:noWrap/>
            <w:hideMark/>
          </w:tcPr>
          <w:p w14:paraId="145F8FF6" w14:textId="77777777" w:rsidR="00D95E4D" w:rsidRDefault="00D95E4D" w:rsidP="00923C75">
            <w:pPr>
              <w:spacing w:after="120" w:line="276" w:lineRule="auto"/>
              <w:rPr>
                <w:color w:val="000000"/>
                <w:sz w:val="22"/>
                <w:lang w:val="en-GB" w:eastAsia="en-ZA"/>
              </w:rPr>
            </w:pPr>
            <w:r>
              <w:rPr>
                <w:color w:val="000000"/>
                <w:lang w:eastAsia="en-ZA"/>
              </w:rPr>
              <w:t>Information and Communication Technology</w:t>
            </w:r>
          </w:p>
        </w:tc>
      </w:tr>
      <w:tr w:rsidR="00D95E4D" w14:paraId="68CFAC04" w14:textId="77777777" w:rsidTr="00923C75">
        <w:trPr>
          <w:trHeight w:val="255"/>
        </w:trPr>
        <w:tc>
          <w:tcPr>
            <w:tcW w:w="2100" w:type="dxa"/>
            <w:noWrap/>
            <w:hideMark/>
          </w:tcPr>
          <w:p w14:paraId="15C6B485" w14:textId="77777777" w:rsidR="00D95E4D" w:rsidRDefault="00D95E4D" w:rsidP="00923C75">
            <w:pPr>
              <w:spacing w:after="120" w:line="276" w:lineRule="auto"/>
              <w:rPr>
                <w:color w:val="000000"/>
                <w:sz w:val="22"/>
                <w:lang w:val="en-GB" w:eastAsia="en-ZA"/>
              </w:rPr>
            </w:pPr>
            <w:r>
              <w:rPr>
                <w:color w:val="000000"/>
                <w:lang w:eastAsia="en-ZA"/>
              </w:rPr>
              <w:t>IP</w:t>
            </w:r>
          </w:p>
        </w:tc>
        <w:tc>
          <w:tcPr>
            <w:tcW w:w="7413" w:type="dxa"/>
            <w:noWrap/>
            <w:hideMark/>
          </w:tcPr>
          <w:p w14:paraId="030819BA" w14:textId="77777777" w:rsidR="00D95E4D" w:rsidRDefault="00D95E4D" w:rsidP="00923C75">
            <w:pPr>
              <w:spacing w:after="120" w:line="276" w:lineRule="auto"/>
              <w:rPr>
                <w:color w:val="000000"/>
                <w:sz w:val="22"/>
                <w:lang w:val="en-GB" w:eastAsia="en-ZA"/>
              </w:rPr>
            </w:pPr>
            <w:r>
              <w:rPr>
                <w:color w:val="000000"/>
                <w:lang w:eastAsia="en-ZA"/>
              </w:rPr>
              <w:t>Internet Protocol</w:t>
            </w:r>
          </w:p>
        </w:tc>
      </w:tr>
      <w:tr w:rsidR="00D95E4D" w14:paraId="61A7F6E1" w14:textId="77777777" w:rsidTr="00923C75">
        <w:trPr>
          <w:trHeight w:val="255"/>
        </w:trPr>
        <w:tc>
          <w:tcPr>
            <w:tcW w:w="2100" w:type="dxa"/>
            <w:noWrap/>
          </w:tcPr>
          <w:p w14:paraId="0206FF2F" w14:textId="77777777" w:rsidR="00D95E4D" w:rsidRDefault="00D95E4D" w:rsidP="00923C75">
            <w:pPr>
              <w:spacing w:after="120" w:line="276" w:lineRule="auto"/>
              <w:rPr>
                <w:color w:val="000000"/>
                <w:lang w:eastAsia="en-ZA"/>
              </w:rPr>
            </w:pPr>
            <w:r>
              <w:rPr>
                <w:color w:val="000000"/>
                <w:lang w:eastAsia="en-ZA"/>
              </w:rPr>
              <w:t>INC</w:t>
            </w:r>
          </w:p>
        </w:tc>
        <w:tc>
          <w:tcPr>
            <w:tcW w:w="7413" w:type="dxa"/>
            <w:noWrap/>
          </w:tcPr>
          <w:p w14:paraId="61785D81" w14:textId="77777777" w:rsidR="00D95E4D" w:rsidRDefault="00D95E4D" w:rsidP="00923C75">
            <w:pPr>
              <w:spacing w:after="120" w:line="276" w:lineRule="auto"/>
              <w:rPr>
                <w:color w:val="000000"/>
                <w:lang w:eastAsia="en-ZA"/>
              </w:rPr>
            </w:pPr>
            <w:r>
              <w:rPr>
                <w:color w:val="000000"/>
                <w:lang w:eastAsia="en-ZA"/>
              </w:rPr>
              <w:t>Incident</w:t>
            </w:r>
          </w:p>
        </w:tc>
      </w:tr>
      <w:tr w:rsidR="00D95E4D" w14:paraId="2B7F3C52" w14:textId="77777777" w:rsidTr="00923C75">
        <w:trPr>
          <w:trHeight w:val="255"/>
        </w:trPr>
        <w:tc>
          <w:tcPr>
            <w:tcW w:w="2100" w:type="dxa"/>
            <w:noWrap/>
            <w:hideMark/>
          </w:tcPr>
          <w:p w14:paraId="03B6FE7E" w14:textId="77777777" w:rsidR="00D95E4D" w:rsidRDefault="00D95E4D" w:rsidP="00923C75">
            <w:pPr>
              <w:spacing w:after="120" w:line="276" w:lineRule="auto"/>
              <w:rPr>
                <w:color w:val="000000"/>
                <w:sz w:val="22"/>
                <w:lang w:val="en-GB" w:eastAsia="en-ZA"/>
              </w:rPr>
            </w:pPr>
            <w:r>
              <w:rPr>
                <w:color w:val="000000"/>
                <w:lang w:eastAsia="en-ZA"/>
              </w:rPr>
              <w:t>IPG</w:t>
            </w:r>
          </w:p>
        </w:tc>
        <w:tc>
          <w:tcPr>
            <w:tcW w:w="7413" w:type="dxa"/>
            <w:noWrap/>
            <w:hideMark/>
          </w:tcPr>
          <w:p w14:paraId="1E4DD8B4" w14:textId="77777777" w:rsidR="00D95E4D" w:rsidRDefault="00D95E4D" w:rsidP="00923C75">
            <w:pPr>
              <w:spacing w:after="120" w:line="276" w:lineRule="auto"/>
              <w:rPr>
                <w:color w:val="000000"/>
                <w:sz w:val="22"/>
                <w:lang w:val="en-GB" w:eastAsia="en-ZA"/>
              </w:rPr>
            </w:pPr>
            <w:r>
              <w:rPr>
                <w:color w:val="000000"/>
                <w:lang w:eastAsia="en-ZA"/>
              </w:rPr>
              <w:t>IP Granite</w:t>
            </w:r>
          </w:p>
        </w:tc>
      </w:tr>
      <w:tr w:rsidR="00D95E4D" w14:paraId="57BE7367" w14:textId="77777777" w:rsidTr="00923C75">
        <w:trPr>
          <w:trHeight w:val="255"/>
        </w:trPr>
        <w:tc>
          <w:tcPr>
            <w:tcW w:w="2100" w:type="dxa"/>
            <w:noWrap/>
            <w:hideMark/>
          </w:tcPr>
          <w:p w14:paraId="4B39E1D7" w14:textId="77777777" w:rsidR="00D95E4D" w:rsidRDefault="00D95E4D" w:rsidP="00923C75">
            <w:pPr>
              <w:spacing w:after="120" w:line="276" w:lineRule="auto"/>
              <w:rPr>
                <w:color w:val="000000"/>
                <w:sz w:val="22"/>
                <w:lang w:val="en-GB" w:eastAsia="en-ZA"/>
              </w:rPr>
            </w:pPr>
            <w:r>
              <w:rPr>
                <w:color w:val="000000"/>
                <w:lang w:eastAsia="en-ZA"/>
              </w:rPr>
              <w:t>IS</w:t>
            </w:r>
          </w:p>
        </w:tc>
        <w:tc>
          <w:tcPr>
            <w:tcW w:w="7413" w:type="dxa"/>
            <w:noWrap/>
            <w:hideMark/>
          </w:tcPr>
          <w:p w14:paraId="0699DCF6" w14:textId="77777777" w:rsidR="00D95E4D" w:rsidRDefault="00D95E4D" w:rsidP="00923C75">
            <w:pPr>
              <w:spacing w:after="120" w:line="276" w:lineRule="auto"/>
              <w:rPr>
                <w:color w:val="000000"/>
                <w:sz w:val="22"/>
                <w:lang w:val="en-GB" w:eastAsia="en-ZA"/>
              </w:rPr>
            </w:pPr>
            <w:r>
              <w:rPr>
                <w:color w:val="000000"/>
                <w:lang w:eastAsia="en-ZA"/>
              </w:rPr>
              <w:t>Information System</w:t>
            </w:r>
          </w:p>
        </w:tc>
      </w:tr>
      <w:tr w:rsidR="00D95E4D" w14:paraId="44E6F245" w14:textId="77777777" w:rsidTr="00923C75">
        <w:trPr>
          <w:trHeight w:val="255"/>
        </w:trPr>
        <w:tc>
          <w:tcPr>
            <w:tcW w:w="2100" w:type="dxa"/>
            <w:noWrap/>
            <w:hideMark/>
          </w:tcPr>
          <w:p w14:paraId="405E0C70" w14:textId="77777777" w:rsidR="00D95E4D" w:rsidRDefault="00D95E4D" w:rsidP="00923C75">
            <w:pPr>
              <w:spacing w:after="120" w:line="276" w:lineRule="auto"/>
              <w:rPr>
                <w:color w:val="000000"/>
                <w:sz w:val="22"/>
                <w:lang w:val="en-GB" w:eastAsia="en-ZA"/>
              </w:rPr>
            </w:pPr>
            <w:r>
              <w:rPr>
                <w:color w:val="000000"/>
                <w:lang w:eastAsia="en-ZA"/>
              </w:rPr>
              <w:t>ITSM</w:t>
            </w:r>
          </w:p>
        </w:tc>
        <w:tc>
          <w:tcPr>
            <w:tcW w:w="7413" w:type="dxa"/>
            <w:noWrap/>
            <w:hideMark/>
          </w:tcPr>
          <w:p w14:paraId="730FEC3E" w14:textId="77777777" w:rsidR="00D95E4D" w:rsidRDefault="00D95E4D" w:rsidP="00923C75">
            <w:pPr>
              <w:spacing w:after="120" w:line="276" w:lineRule="auto"/>
              <w:rPr>
                <w:color w:val="000000"/>
                <w:sz w:val="22"/>
                <w:lang w:val="en-GB" w:eastAsia="en-ZA"/>
              </w:rPr>
            </w:pPr>
            <w:r>
              <w:rPr>
                <w:color w:val="000000"/>
                <w:lang w:eastAsia="en-ZA"/>
              </w:rPr>
              <w:t>Information Technology Service Management</w:t>
            </w:r>
          </w:p>
        </w:tc>
      </w:tr>
      <w:tr w:rsidR="00D95E4D" w14:paraId="476AF9CF" w14:textId="77777777" w:rsidTr="00923C75">
        <w:trPr>
          <w:trHeight w:val="255"/>
        </w:trPr>
        <w:tc>
          <w:tcPr>
            <w:tcW w:w="2100" w:type="dxa"/>
            <w:noWrap/>
            <w:hideMark/>
          </w:tcPr>
          <w:p w14:paraId="6AE922B2" w14:textId="77777777" w:rsidR="00D95E4D" w:rsidRDefault="00D95E4D" w:rsidP="00923C75">
            <w:pPr>
              <w:spacing w:after="120" w:line="276" w:lineRule="auto"/>
              <w:rPr>
                <w:color w:val="000000"/>
                <w:sz w:val="22"/>
                <w:lang w:val="en-GB" w:eastAsia="en-ZA"/>
              </w:rPr>
            </w:pPr>
            <w:r>
              <w:rPr>
                <w:color w:val="000000"/>
                <w:lang w:eastAsia="en-ZA"/>
              </w:rPr>
              <w:t>ISDN</w:t>
            </w:r>
          </w:p>
        </w:tc>
        <w:tc>
          <w:tcPr>
            <w:tcW w:w="7413" w:type="dxa"/>
            <w:noWrap/>
            <w:hideMark/>
          </w:tcPr>
          <w:p w14:paraId="0CE4FA82" w14:textId="77777777" w:rsidR="00D95E4D" w:rsidRDefault="00D95E4D" w:rsidP="00923C75">
            <w:pPr>
              <w:spacing w:after="120" w:line="276" w:lineRule="auto"/>
              <w:rPr>
                <w:color w:val="000000"/>
                <w:sz w:val="22"/>
                <w:lang w:val="en-GB" w:eastAsia="en-ZA"/>
              </w:rPr>
            </w:pPr>
            <w:r>
              <w:rPr>
                <w:color w:val="000000"/>
                <w:lang w:eastAsia="en-ZA"/>
              </w:rPr>
              <w:t>Integrated Services Digital Network</w:t>
            </w:r>
          </w:p>
        </w:tc>
      </w:tr>
      <w:tr w:rsidR="00D95E4D" w14:paraId="28C00C8A" w14:textId="77777777" w:rsidTr="00923C75">
        <w:trPr>
          <w:trHeight w:val="255"/>
        </w:trPr>
        <w:tc>
          <w:tcPr>
            <w:tcW w:w="2100" w:type="dxa"/>
            <w:noWrap/>
          </w:tcPr>
          <w:p w14:paraId="6DFE56F5" w14:textId="77777777" w:rsidR="00D95E4D" w:rsidRDefault="00D95E4D" w:rsidP="00923C75">
            <w:pPr>
              <w:spacing w:after="120" w:line="276" w:lineRule="auto"/>
              <w:rPr>
                <w:color w:val="000000"/>
                <w:lang w:eastAsia="en-ZA"/>
              </w:rPr>
            </w:pPr>
            <w:r>
              <w:rPr>
                <w:color w:val="000000"/>
                <w:lang w:eastAsia="en-ZA"/>
              </w:rPr>
              <w:t>ISO</w:t>
            </w:r>
          </w:p>
        </w:tc>
        <w:tc>
          <w:tcPr>
            <w:tcW w:w="7413" w:type="dxa"/>
            <w:noWrap/>
          </w:tcPr>
          <w:p w14:paraId="515AF043" w14:textId="77777777" w:rsidR="00D95E4D" w:rsidRDefault="00D95E4D" w:rsidP="00923C75">
            <w:pPr>
              <w:spacing w:after="120" w:line="276" w:lineRule="auto"/>
              <w:rPr>
                <w:color w:val="000000"/>
                <w:lang w:eastAsia="en-ZA"/>
              </w:rPr>
            </w:pPr>
            <w:r w:rsidRPr="0074047F">
              <w:rPr>
                <w:color w:val="000000"/>
                <w:lang w:eastAsia="en-ZA"/>
              </w:rPr>
              <w:t>International Organization for Standardization</w:t>
            </w:r>
          </w:p>
        </w:tc>
      </w:tr>
      <w:tr w:rsidR="00D95E4D" w14:paraId="2B339BD1" w14:textId="77777777" w:rsidTr="00923C75">
        <w:trPr>
          <w:trHeight w:val="255"/>
        </w:trPr>
        <w:tc>
          <w:tcPr>
            <w:tcW w:w="2100" w:type="dxa"/>
            <w:noWrap/>
          </w:tcPr>
          <w:p w14:paraId="6AADC792" w14:textId="77777777" w:rsidR="00D95E4D" w:rsidRDefault="00D95E4D" w:rsidP="00923C75">
            <w:pPr>
              <w:spacing w:after="120" w:line="276" w:lineRule="auto"/>
              <w:rPr>
                <w:color w:val="000000"/>
                <w:lang w:eastAsia="en-ZA"/>
              </w:rPr>
            </w:pPr>
            <w:r>
              <w:rPr>
                <w:color w:val="000000"/>
                <w:lang w:eastAsia="en-ZA"/>
              </w:rPr>
              <w:t>JSB</w:t>
            </w:r>
          </w:p>
        </w:tc>
        <w:tc>
          <w:tcPr>
            <w:tcW w:w="7413" w:type="dxa"/>
            <w:noWrap/>
          </w:tcPr>
          <w:p w14:paraId="27CE2A25" w14:textId="77777777" w:rsidR="00D95E4D" w:rsidRDefault="00D95E4D" w:rsidP="00923C75">
            <w:pPr>
              <w:spacing w:after="120" w:line="276" w:lineRule="auto"/>
              <w:rPr>
                <w:color w:val="000000"/>
                <w:lang w:eastAsia="en-ZA"/>
              </w:rPr>
            </w:pPr>
            <w:r>
              <w:rPr>
                <w:color w:val="000000"/>
                <w:lang w:eastAsia="en-ZA"/>
              </w:rPr>
              <w:t>Joint Support Base</w:t>
            </w:r>
          </w:p>
        </w:tc>
      </w:tr>
      <w:tr w:rsidR="00D95E4D" w14:paraId="509BD0FC" w14:textId="77777777" w:rsidTr="00923C75">
        <w:trPr>
          <w:trHeight w:val="255"/>
        </w:trPr>
        <w:tc>
          <w:tcPr>
            <w:tcW w:w="2100" w:type="dxa"/>
            <w:noWrap/>
          </w:tcPr>
          <w:p w14:paraId="75ED7A9D" w14:textId="77777777" w:rsidR="00D95E4D" w:rsidRDefault="00D95E4D" w:rsidP="00923C75">
            <w:pPr>
              <w:spacing w:after="120" w:line="276" w:lineRule="auto"/>
              <w:rPr>
                <w:color w:val="000000"/>
                <w:lang w:eastAsia="en-ZA"/>
              </w:rPr>
            </w:pPr>
            <w:r>
              <w:rPr>
                <w:color w:val="000000"/>
                <w:lang w:eastAsia="en-ZA"/>
              </w:rPr>
              <w:t>km</w:t>
            </w:r>
          </w:p>
        </w:tc>
        <w:tc>
          <w:tcPr>
            <w:tcW w:w="7413" w:type="dxa"/>
            <w:noWrap/>
          </w:tcPr>
          <w:p w14:paraId="3285C322" w14:textId="77777777" w:rsidR="00D95E4D" w:rsidRDefault="00D95E4D" w:rsidP="00923C75">
            <w:pPr>
              <w:spacing w:after="120" w:line="276" w:lineRule="auto"/>
              <w:rPr>
                <w:color w:val="000000"/>
                <w:lang w:eastAsia="en-ZA"/>
              </w:rPr>
            </w:pPr>
            <w:r>
              <w:rPr>
                <w:color w:val="000000"/>
                <w:lang w:eastAsia="en-ZA"/>
              </w:rPr>
              <w:t>Kilometre</w:t>
            </w:r>
          </w:p>
        </w:tc>
      </w:tr>
      <w:tr w:rsidR="00D95E4D" w14:paraId="14CA06A6" w14:textId="77777777" w:rsidTr="00923C75">
        <w:trPr>
          <w:trHeight w:val="255"/>
        </w:trPr>
        <w:tc>
          <w:tcPr>
            <w:tcW w:w="2100" w:type="dxa"/>
            <w:noWrap/>
          </w:tcPr>
          <w:p w14:paraId="04AD2107" w14:textId="77777777" w:rsidR="00D95E4D" w:rsidRDefault="00D95E4D" w:rsidP="00923C75">
            <w:pPr>
              <w:spacing w:after="120" w:line="276" w:lineRule="auto"/>
              <w:rPr>
                <w:color w:val="000000"/>
                <w:lang w:eastAsia="en-ZA"/>
              </w:rPr>
            </w:pPr>
            <w:r>
              <w:rPr>
                <w:color w:val="000000"/>
                <w:lang w:eastAsia="en-ZA"/>
              </w:rPr>
              <w:t>kW</w:t>
            </w:r>
          </w:p>
        </w:tc>
        <w:tc>
          <w:tcPr>
            <w:tcW w:w="7413" w:type="dxa"/>
            <w:noWrap/>
          </w:tcPr>
          <w:p w14:paraId="00D8B5FB" w14:textId="77777777" w:rsidR="00D95E4D" w:rsidRDefault="00D95E4D" w:rsidP="00923C75">
            <w:pPr>
              <w:spacing w:after="120" w:line="276" w:lineRule="auto"/>
              <w:rPr>
                <w:color w:val="000000"/>
                <w:lang w:eastAsia="en-ZA"/>
              </w:rPr>
            </w:pPr>
            <w:r>
              <w:rPr>
                <w:color w:val="000000"/>
                <w:lang w:eastAsia="en-ZA"/>
              </w:rPr>
              <w:t>Kilowatt</w:t>
            </w:r>
          </w:p>
        </w:tc>
      </w:tr>
      <w:tr w:rsidR="00D95E4D" w14:paraId="331DCA3E" w14:textId="77777777" w:rsidTr="00923C75">
        <w:trPr>
          <w:trHeight w:val="255"/>
        </w:trPr>
        <w:tc>
          <w:tcPr>
            <w:tcW w:w="2100" w:type="dxa"/>
            <w:noWrap/>
            <w:hideMark/>
          </w:tcPr>
          <w:p w14:paraId="256DC515" w14:textId="77777777" w:rsidR="00D95E4D" w:rsidRDefault="00D95E4D" w:rsidP="00923C75">
            <w:pPr>
              <w:spacing w:after="120" w:line="276" w:lineRule="auto"/>
              <w:rPr>
                <w:color w:val="000000"/>
                <w:sz w:val="22"/>
                <w:lang w:val="en-GB" w:eastAsia="en-ZA"/>
              </w:rPr>
            </w:pPr>
            <w:r>
              <w:rPr>
                <w:color w:val="000000"/>
                <w:lang w:eastAsia="en-ZA"/>
              </w:rPr>
              <w:t>Lt</w:t>
            </w:r>
          </w:p>
        </w:tc>
        <w:tc>
          <w:tcPr>
            <w:tcW w:w="7413" w:type="dxa"/>
            <w:noWrap/>
            <w:hideMark/>
          </w:tcPr>
          <w:p w14:paraId="7F2E6D23" w14:textId="77777777" w:rsidR="00D95E4D" w:rsidRDefault="00D95E4D" w:rsidP="00923C75">
            <w:pPr>
              <w:spacing w:after="120" w:line="276" w:lineRule="auto"/>
              <w:rPr>
                <w:color w:val="000000"/>
                <w:sz w:val="22"/>
                <w:lang w:val="en-GB" w:eastAsia="en-ZA"/>
              </w:rPr>
            </w:pPr>
            <w:r>
              <w:rPr>
                <w:color w:val="000000"/>
                <w:lang w:eastAsia="en-ZA"/>
              </w:rPr>
              <w:t>Lieutenant</w:t>
            </w:r>
          </w:p>
        </w:tc>
      </w:tr>
      <w:tr w:rsidR="00D95E4D" w14:paraId="2CA57D06" w14:textId="77777777" w:rsidTr="00923C75">
        <w:trPr>
          <w:trHeight w:val="255"/>
        </w:trPr>
        <w:tc>
          <w:tcPr>
            <w:tcW w:w="2100" w:type="dxa"/>
            <w:noWrap/>
            <w:hideMark/>
          </w:tcPr>
          <w:p w14:paraId="18E48BC3" w14:textId="77777777" w:rsidR="00D95E4D" w:rsidRDefault="00D95E4D" w:rsidP="00923C75">
            <w:pPr>
              <w:spacing w:after="120" w:line="276" w:lineRule="auto"/>
              <w:rPr>
                <w:color w:val="000000"/>
                <w:sz w:val="22"/>
                <w:lang w:val="en-GB" w:eastAsia="en-ZA"/>
              </w:rPr>
            </w:pPr>
            <w:r>
              <w:rPr>
                <w:color w:val="000000"/>
                <w:lang w:eastAsia="en-ZA"/>
              </w:rPr>
              <w:t>LAN</w:t>
            </w:r>
          </w:p>
        </w:tc>
        <w:tc>
          <w:tcPr>
            <w:tcW w:w="7413" w:type="dxa"/>
            <w:noWrap/>
            <w:hideMark/>
          </w:tcPr>
          <w:p w14:paraId="12D26626" w14:textId="77777777" w:rsidR="00D95E4D" w:rsidRDefault="00D95E4D" w:rsidP="00923C75">
            <w:pPr>
              <w:spacing w:after="120" w:line="276" w:lineRule="auto"/>
              <w:rPr>
                <w:color w:val="000000"/>
                <w:sz w:val="22"/>
                <w:lang w:val="en-GB" w:eastAsia="en-ZA"/>
              </w:rPr>
            </w:pPr>
            <w:r>
              <w:rPr>
                <w:color w:val="000000"/>
                <w:lang w:eastAsia="en-ZA"/>
              </w:rPr>
              <w:t>Local Area Network</w:t>
            </w:r>
          </w:p>
        </w:tc>
      </w:tr>
      <w:tr w:rsidR="00D95E4D" w14:paraId="0891765F" w14:textId="77777777" w:rsidTr="00923C75">
        <w:trPr>
          <w:trHeight w:val="255"/>
        </w:trPr>
        <w:tc>
          <w:tcPr>
            <w:tcW w:w="2100" w:type="dxa"/>
            <w:noWrap/>
            <w:hideMark/>
          </w:tcPr>
          <w:p w14:paraId="63BA1204" w14:textId="77777777" w:rsidR="00D95E4D" w:rsidRDefault="00D95E4D" w:rsidP="00923C75">
            <w:pPr>
              <w:spacing w:after="120" w:line="276" w:lineRule="auto"/>
              <w:rPr>
                <w:color w:val="000000"/>
                <w:sz w:val="22"/>
                <w:lang w:val="en-GB" w:eastAsia="en-ZA"/>
              </w:rPr>
            </w:pPr>
            <w:r>
              <w:rPr>
                <w:color w:val="000000"/>
                <w:lang w:eastAsia="en-ZA"/>
              </w:rPr>
              <w:t>LOB</w:t>
            </w:r>
          </w:p>
        </w:tc>
        <w:tc>
          <w:tcPr>
            <w:tcW w:w="7413" w:type="dxa"/>
            <w:noWrap/>
            <w:hideMark/>
          </w:tcPr>
          <w:p w14:paraId="7451FE30" w14:textId="77777777" w:rsidR="00D95E4D" w:rsidRDefault="00D95E4D" w:rsidP="00923C75">
            <w:pPr>
              <w:spacing w:after="120" w:line="276" w:lineRule="auto"/>
              <w:rPr>
                <w:color w:val="000000"/>
                <w:sz w:val="22"/>
                <w:lang w:val="en-GB" w:eastAsia="en-ZA"/>
              </w:rPr>
            </w:pPr>
            <w:r>
              <w:rPr>
                <w:color w:val="000000"/>
                <w:lang w:eastAsia="en-ZA"/>
              </w:rPr>
              <w:t>Line of Business</w:t>
            </w:r>
          </w:p>
        </w:tc>
      </w:tr>
      <w:tr w:rsidR="00D95E4D" w14:paraId="17243224" w14:textId="77777777" w:rsidTr="00923C75">
        <w:trPr>
          <w:trHeight w:val="255"/>
        </w:trPr>
        <w:tc>
          <w:tcPr>
            <w:tcW w:w="2100" w:type="dxa"/>
            <w:noWrap/>
            <w:hideMark/>
          </w:tcPr>
          <w:p w14:paraId="4F76C299" w14:textId="77777777" w:rsidR="00D95E4D" w:rsidRDefault="00D95E4D" w:rsidP="00923C75">
            <w:pPr>
              <w:spacing w:after="120" w:line="276" w:lineRule="auto"/>
              <w:rPr>
                <w:color w:val="000000"/>
                <w:sz w:val="22"/>
                <w:lang w:val="en-GB" w:eastAsia="en-ZA"/>
              </w:rPr>
            </w:pPr>
            <w:r>
              <w:rPr>
                <w:color w:val="000000"/>
                <w:lang w:eastAsia="en-ZA"/>
              </w:rPr>
              <w:t>ME</w:t>
            </w:r>
          </w:p>
        </w:tc>
        <w:tc>
          <w:tcPr>
            <w:tcW w:w="7413" w:type="dxa"/>
            <w:noWrap/>
            <w:hideMark/>
          </w:tcPr>
          <w:p w14:paraId="1A14483E" w14:textId="77777777" w:rsidR="00D95E4D" w:rsidRDefault="00D95E4D" w:rsidP="00923C75">
            <w:pPr>
              <w:spacing w:after="120" w:line="276" w:lineRule="auto"/>
              <w:rPr>
                <w:color w:val="000000"/>
                <w:sz w:val="22"/>
                <w:lang w:val="en-GB" w:eastAsia="en-ZA"/>
              </w:rPr>
            </w:pPr>
            <w:r>
              <w:rPr>
                <w:color w:val="000000"/>
                <w:lang w:eastAsia="en-ZA"/>
              </w:rPr>
              <w:t>Metro Ethernet</w:t>
            </w:r>
          </w:p>
        </w:tc>
      </w:tr>
      <w:tr w:rsidR="00D95E4D" w14:paraId="6FDCBA72" w14:textId="77777777" w:rsidTr="00923C75">
        <w:trPr>
          <w:trHeight w:val="255"/>
        </w:trPr>
        <w:tc>
          <w:tcPr>
            <w:tcW w:w="2100" w:type="dxa"/>
            <w:noWrap/>
          </w:tcPr>
          <w:p w14:paraId="62A44AB8" w14:textId="77777777" w:rsidR="00D95E4D" w:rsidRDefault="00D95E4D" w:rsidP="00923C75">
            <w:pPr>
              <w:spacing w:after="120" w:line="276" w:lineRule="auto"/>
              <w:rPr>
                <w:color w:val="000000"/>
                <w:lang w:eastAsia="en-ZA"/>
              </w:rPr>
            </w:pPr>
            <w:r>
              <w:rPr>
                <w:color w:val="000000"/>
                <w:lang w:eastAsia="en-ZA"/>
              </w:rPr>
              <w:t>MIOS</w:t>
            </w:r>
          </w:p>
        </w:tc>
        <w:tc>
          <w:tcPr>
            <w:tcW w:w="7413" w:type="dxa"/>
            <w:noWrap/>
          </w:tcPr>
          <w:p w14:paraId="53D36529" w14:textId="77777777" w:rsidR="00D95E4D" w:rsidRDefault="00D95E4D" w:rsidP="00923C75">
            <w:pPr>
              <w:spacing w:after="120" w:line="276" w:lineRule="auto"/>
              <w:rPr>
                <w:color w:val="000000"/>
                <w:lang w:eastAsia="en-ZA"/>
              </w:rPr>
            </w:pPr>
            <w:r>
              <w:rPr>
                <w:color w:val="000000"/>
                <w:lang w:eastAsia="en-ZA"/>
              </w:rPr>
              <w:t>Minimal Interoperability Standard</w:t>
            </w:r>
          </w:p>
        </w:tc>
      </w:tr>
      <w:tr w:rsidR="00D95E4D" w14:paraId="6E5F3723" w14:textId="77777777" w:rsidTr="00923C75">
        <w:trPr>
          <w:trHeight w:val="255"/>
        </w:trPr>
        <w:tc>
          <w:tcPr>
            <w:tcW w:w="2100" w:type="dxa"/>
            <w:noWrap/>
            <w:hideMark/>
          </w:tcPr>
          <w:p w14:paraId="01E99E7B" w14:textId="77777777" w:rsidR="00D95E4D" w:rsidRDefault="00D95E4D" w:rsidP="00923C75">
            <w:pPr>
              <w:spacing w:after="120" w:line="276" w:lineRule="auto"/>
              <w:rPr>
                <w:color w:val="000000"/>
                <w:sz w:val="22"/>
                <w:lang w:val="en-GB" w:eastAsia="en-ZA"/>
              </w:rPr>
            </w:pPr>
            <w:r>
              <w:rPr>
                <w:color w:val="000000"/>
                <w:lang w:eastAsia="en-ZA"/>
              </w:rPr>
              <w:t>MF</w:t>
            </w:r>
          </w:p>
        </w:tc>
        <w:tc>
          <w:tcPr>
            <w:tcW w:w="7413" w:type="dxa"/>
            <w:noWrap/>
            <w:hideMark/>
          </w:tcPr>
          <w:p w14:paraId="7A7179EB" w14:textId="77777777" w:rsidR="00D95E4D" w:rsidRDefault="00D95E4D" w:rsidP="00923C75">
            <w:pPr>
              <w:spacing w:after="120" w:line="276" w:lineRule="auto"/>
              <w:rPr>
                <w:color w:val="000000"/>
                <w:sz w:val="22"/>
                <w:lang w:val="en-GB" w:eastAsia="en-ZA"/>
              </w:rPr>
            </w:pPr>
            <w:r>
              <w:rPr>
                <w:color w:val="000000"/>
                <w:lang w:eastAsia="en-ZA"/>
              </w:rPr>
              <w:t>Mainframe</w:t>
            </w:r>
          </w:p>
        </w:tc>
      </w:tr>
      <w:tr w:rsidR="00D95E4D" w14:paraId="77C76541" w14:textId="77777777" w:rsidTr="00923C75">
        <w:trPr>
          <w:trHeight w:val="255"/>
        </w:trPr>
        <w:tc>
          <w:tcPr>
            <w:tcW w:w="2100" w:type="dxa"/>
            <w:noWrap/>
          </w:tcPr>
          <w:p w14:paraId="55D339EB" w14:textId="77777777" w:rsidR="00D95E4D" w:rsidRDefault="00D95E4D" w:rsidP="00923C75">
            <w:pPr>
              <w:spacing w:after="120" w:line="276" w:lineRule="auto"/>
              <w:rPr>
                <w:color w:val="000000"/>
                <w:lang w:eastAsia="en-ZA"/>
              </w:rPr>
            </w:pPr>
            <w:r>
              <w:rPr>
                <w:color w:val="000000"/>
                <w:lang w:eastAsia="en-ZA"/>
              </w:rPr>
              <w:t>Mbps</w:t>
            </w:r>
          </w:p>
        </w:tc>
        <w:tc>
          <w:tcPr>
            <w:tcW w:w="7413" w:type="dxa"/>
            <w:noWrap/>
          </w:tcPr>
          <w:p w14:paraId="2361BE1F" w14:textId="77777777" w:rsidR="00D95E4D" w:rsidRDefault="00D95E4D" w:rsidP="00923C75">
            <w:pPr>
              <w:spacing w:after="120" w:line="276" w:lineRule="auto"/>
              <w:rPr>
                <w:color w:val="000000"/>
                <w:lang w:eastAsia="en-ZA"/>
              </w:rPr>
            </w:pPr>
            <w:r>
              <w:rPr>
                <w:color w:val="000000"/>
                <w:lang w:eastAsia="en-ZA"/>
              </w:rPr>
              <w:t>Megabits per Second</w:t>
            </w:r>
          </w:p>
        </w:tc>
      </w:tr>
      <w:tr w:rsidR="00D95E4D" w14:paraId="7FCEDECD" w14:textId="77777777" w:rsidTr="00923C75">
        <w:trPr>
          <w:trHeight w:val="255"/>
        </w:trPr>
        <w:tc>
          <w:tcPr>
            <w:tcW w:w="2100" w:type="dxa"/>
            <w:noWrap/>
            <w:hideMark/>
          </w:tcPr>
          <w:p w14:paraId="37845F15" w14:textId="77777777" w:rsidR="00D95E4D" w:rsidRDefault="00D95E4D" w:rsidP="00923C75">
            <w:pPr>
              <w:spacing w:after="120" w:line="276" w:lineRule="auto"/>
              <w:rPr>
                <w:color w:val="000000"/>
                <w:sz w:val="22"/>
                <w:lang w:val="en-GB" w:eastAsia="en-ZA"/>
              </w:rPr>
            </w:pPr>
            <w:r>
              <w:rPr>
                <w:color w:val="000000"/>
                <w:lang w:eastAsia="en-ZA"/>
              </w:rPr>
              <w:t>NAS</w:t>
            </w:r>
          </w:p>
        </w:tc>
        <w:tc>
          <w:tcPr>
            <w:tcW w:w="7413" w:type="dxa"/>
            <w:noWrap/>
            <w:hideMark/>
          </w:tcPr>
          <w:p w14:paraId="6C4074D4" w14:textId="77777777" w:rsidR="00D95E4D" w:rsidRDefault="00D95E4D" w:rsidP="00923C75">
            <w:pPr>
              <w:spacing w:after="120" w:line="276" w:lineRule="auto"/>
              <w:rPr>
                <w:color w:val="000000"/>
                <w:sz w:val="22"/>
                <w:lang w:val="en-GB" w:eastAsia="en-ZA"/>
              </w:rPr>
            </w:pPr>
            <w:r>
              <w:rPr>
                <w:color w:val="000000"/>
                <w:lang w:eastAsia="en-ZA"/>
              </w:rPr>
              <w:t>Network Attached Storage</w:t>
            </w:r>
          </w:p>
        </w:tc>
      </w:tr>
      <w:tr w:rsidR="00D95E4D" w14:paraId="0A26DD62" w14:textId="77777777" w:rsidTr="00923C75">
        <w:trPr>
          <w:trHeight w:val="255"/>
        </w:trPr>
        <w:tc>
          <w:tcPr>
            <w:tcW w:w="2100" w:type="dxa"/>
            <w:noWrap/>
          </w:tcPr>
          <w:p w14:paraId="3E464CFE" w14:textId="77777777" w:rsidR="00D95E4D" w:rsidRDefault="00D95E4D" w:rsidP="00923C75">
            <w:pPr>
              <w:spacing w:after="120" w:line="276" w:lineRule="auto"/>
              <w:rPr>
                <w:color w:val="000000"/>
                <w:lang w:eastAsia="en-ZA"/>
              </w:rPr>
            </w:pPr>
            <w:r>
              <w:rPr>
                <w:color w:val="000000"/>
                <w:lang w:eastAsia="en-ZA"/>
              </w:rPr>
              <w:t>NMS</w:t>
            </w:r>
          </w:p>
        </w:tc>
        <w:tc>
          <w:tcPr>
            <w:tcW w:w="7413" w:type="dxa"/>
            <w:noWrap/>
          </w:tcPr>
          <w:p w14:paraId="2A04831E" w14:textId="77777777" w:rsidR="00D95E4D" w:rsidRDefault="00D95E4D" w:rsidP="00923C75">
            <w:pPr>
              <w:spacing w:after="120" w:line="276" w:lineRule="auto"/>
              <w:rPr>
                <w:color w:val="000000"/>
                <w:lang w:eastAsia="en-ZA"/>
              </w:rPr>
            </w:pPr>
            <w:r>
              <w:rPr>
                <w:color w:val="000000"/>
                <w:lang w:eastAsia="en-ZA"/>
              </w:rPr>
              <w:t>Network Management System</w:t>
            </w:r>
          </w:p>
        </w:tc>
      </w:tr>
      <w:tr w:rsidR="00D95E4D" w14:paraId="40F9D09D" w14:textId="77777777" w:rsidTr="00923C75">
        <w:trPr>
          <w:trHeight w:val="255"/>
        </w:trPr>
        <w:tc>
          <w:tcPr>
            <w:tcW w:w="2100" w:type="dxa"/>
            <w:noWrap/>
            <w:hideMark/>
          </w:tcPr>
          <w:p w14:paraId="1007B705" w14:textId="77777777" w:rsidR="00D95E4D" w:rsidRDefault="00D95E4D" w:rsidP="00923C75">
            <w:pPr>
              <w:spacing w:after="120" w:line="276" w:lineRule="auto"/>
              <w:rPr>
                <w:color w:val="000000"/>
                <w:sz w:val="22"/>
                <w:lang w:val="en-GB" w:eastAsia="en-ZA"/>
              </w:rPr>
            </w:pPr>
            <w:r>
              <w:rPr>
                <w:color w:val="000000"/>
                <w:lang w:eastAsia="en-ZA"/>
              </w:rPr>
              <w:t>OC</w:t>
            </w:r>
          </w:p>
        </w:tc>
        <w:tc>
          <w:tcPr>
            <w:tcW w:w="7413" w:type="dxa"/>
            <w:noWrap/>
            <w:hideMark/>
          </w:tcPr>
          <w:p w14:paraId="1304FA0F" w14:textId="77777777" w:rsidR="00D95E4D" w:rsidRDefault="00D95E4D" w:rsidP="00923C75">
            <w:pPr>
              <w:spacing w:after="120" w:line="276" w:lineRule="auto"/>
              <w:rPr>
                <w:color w:val="000000"/>
                <w:sz w:val="22"/>
                <w:lang w:val="en-GB" w:eastAsia="en-ZA"/>
              </w:rPr>
            </w:pPr>
            <w:r>
              <w:rPr>
                <w:color w:val="000000"/>
                <w:lang w:eastAsia="en-ZA"/>
              </w:rPr>
              <w:t>Officer Commanding</w:t>
            </w:r>
          </w:p>
        </w:tc>
      </w:tr>
      <w:tr w:rsidR="00D95E4D" w14:paraId="2ABF1BDD" w14:textId="77777777" w:rsidTr="00923C75">
        <w:trPr>
          <w:trHeight w:val="255"/>
        </w:trPr>
        <w:tc>
          <w:tcPr>
            <w:tcW w:w="2100" w:type="dxa"/>
            <w:noWrap/>
            <w:hideMark/>
          </w:tcPr>
          <w:p w14:paraId="4AC4F598" w14:textId="77777777" w:rsidR="00D95E4D" w:rsidRDefault="00D95E4D" w:rsidP="00923C75">
            <w:pPr>
              <w:spacing w:after="120" w:line="276" w:lineRule="auto"/>
              <w:rPr>
                <w:color w:val="000000"/>
                <w:sz w:val="22"/>
                <w:lang w:val="en-GB" w:eastAsia="en-ZA"/>
              </w:rPr>
            </w:pPr>
            <w:r>
              <w:rPr>
                <w:color w:val="000000"/>
                <w:lang w:eastAsia="en-ZA"/>
              </w:rPr>
              <w:t>OEM</w:t>
            </w:r>
          </w:p>
        </w:tc>
        <w:tc>
          <w:tcPr>
            <w:tcW w:w="7413" w:type="dxa"/>
            <w:noWrap/>
            <w:hideMark/>
          </w:tcPr>
          <w:p w14:paraId="010EAAE7" w14:textId="77777777" w:rsidR="00D95E4D" w:rsidRDefault="00D95E4D" w:rsidP="00923C75">
            <w:pPr>
              <w:spacing w:after="120" w:line="276" w:lineRule="auto"/>
              <w:rPr>
                <w:color w:val="000000"/>
                <w:sz w:val="22"/>
                <w:lang w:val="en-GB" w:eastAsia="en-ZA"/>
              </w:rPr>
            </w:pPr>
            <w:r>
              <w:rPr>
                <w:color w:val="000000"/>
                <w:lang w:eastAsia="en-ZA"/>
              </w:rPr>
              <w:t>Original Equipment Manufacturer</w:t>
            </w:r>
          </w:p>
        </w:tc>
      </w:tr>
      <w:tr w:rsidR="00D95E4D" w14:paraId="21B727A3" w14:textId="77777777" w:rsidTr="00923C75">
        <w:trPr>
          <w:trHeight w:val="255"/>
        </w:trPr>
        <w:tc>
          <w:tcPr>
            <w:tcW w:w="2100" w:type="dxa"/>
            <w:noWrap/>
            <w:hideMark/>
          </w:tcPr>
          <w:p w14:paraId="009CACC1" w14:textId="77777777" w:rsidR="00D95E4D" w:rsidRDefault="00D95E4D" w:rsidP="00923C75">
            <w:pPr>
              <w:spacing w:after="120" w:line="276" w:lineRule="auto"/>
              <w:rPr>
                <w:color w:val="000000"/>
                <w:sz w:val="22"/>
                <w:lang w:val="en-GB" w:eastAsia="en-ZA"/>
              </w:rPr>
            </w:pPr>
            <w:r>
              <w:rPr>
                <w:color w:val="000000"/>
                <w:lang w:eastAsia="en-ZA"/>
              </w:rPr>
              <w:t>PDC</w:t>
            </w:r>
          </w:p>
        </w:tc>
        <w:tc>
          <w:tcPr>
            <w:tcW w:w="7413" w:type="dxa"/>
            <w:noWrap/>
            <w:hideMark/>
          </w:tcPr>
          <w:p w14:paraId="159C2153" w14:textId="77777777" w:rsidR="00D95E4D" w:rsidRDefault="00D95E4D" w:rsidP="00923C75">
            <w:pPr>
              <w:spacing w:after="120" w:line="276" w:lineRule="auto"/>
              <w:rPr>
                <w:color w:val="000000"/>
                <w:sz w:val="22"/>
                <w:lang w:val="en-GB" w:eastAsia="en-ZA"/>
              </w:rPr>
            </w:pPr>
            <w:r>
              <w:rPr>
                <w:color w:val="000000"/>
                <w:lang w:eastAsia="en-ZA"/>
              </w:rPr>
              <w:t>Primary Data Centre</w:t>
            </w:r>
          </w:p>
        </w:tc>
      </w:tr>
      <w:tr w:rsidR="00D95E4D" w14:paraId="14896FEC" w14:textId="77777777" w:rsidTr="00923C75">
        <w:trPr>
          <w:trHeight w:val="255"/>
        </w:trPr>
        <w:tc>
          <w:tcPr>
            <w:tcW w:w="2100" w:type="dxa"/>
            <w:noWrap/>
          </w:tcPr>
          <w:p w14:paraId="0A786193" w14:textId="77777777" w:rsidR="00D95E4D" w:rsidRDefault="00D95E4D" w:rsidP="00923C75">
            <w:pPr>
              <w:spacing w:after="120" w:line="276" w:lineRule="auto"/>
              <w:rPr>
                <w:color w:val="000000"/>
                <w:lang w:eastAsia="en-ZA"/>
              </w:rPr>
            </w:pPr>
            <w:r>
              <w:rPr>
                <w:color w:val="000000"/>
                <w:lang w:eastAsia="en-ZA"/>
              </w:rPr>
              <w:t>PKI</w:t>
            </w:r>
          </w:p>
        </w:tc>
        <w:tc>
          <w:tcPr>
            <w:tcW w:w="7413" w:type="dxa"/>
            <w:noWrap/>
          </w:tcPr>
          <w:p w14:paraId="4743F136" w14:textId="77777777" w:rsidR="00D95E4D" w:rsidRDefault="00D95E4D" w:rsidP="00923C75">
            <w:pPr>
              <w:spacing w:after="120" w:line="276" w:lineRule="auto"/>
              <w:rPr>
                <w:color w:val="000000"/>
                <w:lang w:eastAsia="en-ZA"/>
              </w:rPr>
            </w:pPr>
            <w:r>
              <w:rPr>
                <w:color w:val="000000"/>
                <w:lang w:eastAsia="en-ZA"/>
              </w:rPr>
              <w:t>Public Key Infrastructure</w:t>
            </w:r>
          </w:p>
        </w:tc>
      </w:tr>
      <w:tr w:rsidR="00D95E4D" w14:paraId="5E42549F" w14:textId="77777777" w:rsidTr="00923C75">
        <w:trPr>
          <w:trHeight w:val="255"/>
        </w:trPr>
        <w:tc>
          <w:tcPr>
            <w:tcW w:w="2100" w:type="dxa"/>
            <w:noWrap/>
            <w:hideMark/>
          </w:tcPr>
          <w:p w14:paraId="77977943" w14:textId="77777777" w:rsidR="00D95E4D" w:rsidRDefault="00D95E4D" w:rsidP="00923C75">
            <w:pPr>
              <w:spacing w:after="120" w:line="276" w:lineRule="auto"/>
              <w:rPr>
                <w:color w:val="000000"/>
                <w:sz w:val="22"/>
                <w:lang w:val="en-GB" w:eastAsia="en-ZA"/>
              </w:rPr>
            </w:pPr>
            <w:r>
              <w:rPr>
                <w:color w:val="000000"/>
                <w:lang w:eastAsia="en-ZA"/>
              </w:rPr>
              <w:t>PM</w:t>
            </w:r>
          </w:p>
        </w:tc>
        <w:tc>
          <w:tcPr>
            <w:tcW w:w="7413" w:type="dxa"/>
            <w:noWrap/>
            <w:hideMark/>
          </w:tcPr>
          <w:p w14:paraId="0913F8F4" w14:textId="77777777" w:rsidR="00D95E4D" w:rsidRDefault="00D95E4D" w:rsidP="00923C75">
            <w:pPr>
              <w:spacing w:after="120" w:line="276" w:lineRule="auto"/>
              <w:rPr>
                <w:color w:val="000000"/>
                <w:sz w:val="22"/>
                <w:lang w:val="en-GB" w:eastAsia="en-ZA"/>
              </w:rPr>
            </w:pPr>
            <w:r>
              <w:rPr>
                <w:color w:val="000000"/>
                <w:lang w:eastAsia="en-ZA"/>
              </w:rPr>
              <w:t>Project Manager</w:t>
            </w:r>
          </w:p>
        </w:tc>
      </w:tr>
      <w:tr w:rsidR="00D95E4D" w14:paraId="105B23EA" w14:textId="77777777" w:rsidTr="00923C75">
        <w:trPr>
          <w:trHeight w:val="255"/>
        </w:trPr>
        <w:tc>
          <w:tcPr>
            <w:tcW w:w="2100" w:type="dxa"/>
            <w:noWrap/>
            <w:hideMark/>
          </w:tcPr>
          <w:p w14:paraId="31B54981" w14:textId="77777777" w:rsidR="00D95E4D" w:rsidRDefault="00D95E4D" w:rsidP="00923C75">
            <w:pPr>
              <w:spacing w:after="120" w:line="276" w:lineRule="auto"/>
              <w:rPr>
                <w:color w:val="000000"/>
                <w:sz w:val="22"/>
                <w:lang w:val="en-GB" w:eastAsia="en-ZA"/>
              </w:rPr>
            </w:pPr>
            <w:r>
              <w:rPr>
                <w:color w:val="000000"/>
                <w:lang w:eastAsia="en-ZA"/>
              </w:rPr>
              <w:t>PSM</w:t>
            </w:r>
          </w:p>
        </w:tc>
        <w:tc>
          <w:tcPr>
            <w:tcW w:w="7413" w:type="dxa"/>
            <w:noWrap/>
            <w:hideMark/>
          </w:tcPr>
          <w:p w14:paraId="12D1A95E" w14:textId="77777777" w:rsidR="00D95E4D" w:rsidRDefault="00D95E4D" w:rsidP="00923C75">
            <w:pPr>
              <w:spacing w:after="120" w:line="276" w:lineRule="auto"/>
              <w:rPr>
                <w:color w:val="000000"/>
                <w:sz w:val="22"/>
                <w:lang w:val="en-GB" w:eastAsia="en-ZA"/>
              </w:rPr>
            </w:pPr>
            <w:r>
              <w:rPr>
                <w:color w:val="000000"/>
                <w:lang w:eastAsia="en-ZA"/>
              </w:rPr>
              <w:t>Product System Manager</w:t>
            </w:r>
          </w:p>
        </w:tc>
      </w:tr>
      <w:tr w:rsidR="00D95E4D" w14:paraId="7AA157BA" w14:textId="77777777" w:rsidTr="00923C75">
        <w:trPr>
          <w:trHeight w:val="255"/>
        </w:trPr>
        <w:tc>
          <w:tcPr>
            <w:tcW w:w="2100" w:type="dxa"/>
            <w:noWrap/>
            <w:hideMark/>
          </w:tcPr>
          <w:p w14:paraId="137D744B" w14:textId="77777777" w:rsidR="00D95E4D" w:rsidRDefault="00D95E4D" w:rsidP="00923C75">
            <w:pPr>
              <w:spacing w:after="120" w:line="276" w:lineRule="auto"/>
              <w:rPr>
                <w:color w:val="000000"/>
                <w:sz w:val="22"/>
                <w:lang w:val="en-GB" w:eastAsia="en-ZA"/>
              </w:rPr>
            </w:pPr>
            <w:r>
              <w:rPr>
                <w:color w:val="000000"/>
                <w:lang w:eastAsia="en-ZA"/>
              </w:rPr>
              <w:t>RDC</w:t>
            </w:r>
          </w:p>
        </w:tc>
        <w:tc>
          <w:tcPr>
            <w:tcW w:w="7413" w:type="dxa"/>
            <w:noWrap/>
            <w:hideMark/>
          </w:tcPr>
          <w:p w14:paraId="4EE32222" w14:textId="77777777" w:rsidR="00D95E4D" w:rsidRDefault="00D95E4D" w:rsidP="00923C75">
            <w:pPr>
              <w:spacing w:after="120" w:line="276" w:lineRule="auto"/>
              <w:rPr>
                <w:color w:val="000000"/>
                <w:sz w:val="22"/>
                <w:lang w:val="en-GB" w:eastAsia="en-ZA"/>
              </w:rPr>
            </w:pPr>
            <w:r>
              <w:rPr>
                <w:szCs w:val="22"/>
              </w:rPr>
              <w:t>Research and Development Centre</w:t>
            </w:r>
          </w:p>
        </w:tc>
      </w:tr>
      <w:tr w:rsidR="00D95E4D" w14:paraId="53253FC8" w14:textId="77777777" w:rsidTr="00923C75">
        <w:trPr>
          <w:trHeight w:val="255"/>
        </w:trPr>
        <w:tc>
          <w:tcPr>
            <w:tcW w:w="2100" w:type="dxa"/>
            <w:noWrap/>
          </w:tcPr>
          <w:p w14:paraId="1AAF718F" w14:textId="77777777" w:rsidR="00D95E4D" w:rsidRDefault="00D95E4D" w:rsidP="00923C75">
            <w:pPr>
              <w:spacing w:after="120" w:line="276" w:lineRule="auto"/>
              <w:rPr>
                <w:color w:val="000000"/>
                <w:lang w:eastAsia="en-ZA"/>
              </w:rPr>
            </w:pPr>
            <w:r>
              <w:rPr>
                <w:color w:val="000000"/>
                <w:lang w:eastAsia="en-ZA"/>
              </w:rPr>
              <w:t>RFB</w:t>
            </w:r>
          </w:p>
        </w:tc>
        <w:tc>
          <w:tcPr>
            <w:tcW w:w="7413" w:type="dxa"/>
            <w:noWrap/>
          </w:tcPr>
          <w:p w14:paraId="57A43F82" w14:textId="77777777" w:rsidR="00D95E4D" w:rsidRDefault="00D95E4D" w:rsidP="00923C75">
            <w:pPr>
              <w:spacing w:after="120" w:line="276" w:lineRule="auto"/>
              <w:rPr>
                <w:szCs w:val="22"/>
              </w:rPr>
            </w:pPr>
            <w:r>
              <w:rPr>
                <w:szCs w:val="22"/>
              </w:rPr>
              <w:t>Request for Bid</w:t>
            </w:r>
          </w:p>
        </w:tc>
      </w:tr>
      <w:tr w:rsidR="00D95E4D" w14:paraId="5F6BE0D1" w14:textId="77777777" w:rsidTr="00923C75">
        <w:trPr>
          <w:trHeight w:val="255"/>
        </w:trPr>
        <w:tc>
          <w:tcPr>
            <w:tcW w:w="2100" w:type="dxa"/>
            <w:noWrap/>
            <w:hideMark/>
          </w:tcPr>
          <w:p w14:paraId="570CC887" w14:textId="77777777" w:rsidR="00D95E4D" w:rsidRDefault="00D95E4D" w:rsidP="00923C75">
            <w:pPr>
              <w:spacing w:after="120" w:line="276" w:lineRule="auto"/>
              <w:rPr>
                <w:color w:val="000000"/>
                <w:sz w:val="22"/>
                <w:lang w:val="en-GB" w:eastAsia="en-ZA"/>
              </w:rPr>
            </w:pPr>
            <w:r>
              <w:rPr>
                <w:color w:val="000000"/>
                <w:lang w:eastAsia="en-ZA"/>
              </w:rPr>
              <w:t>RFP</w:t>
            </w:r>
          </w:p>
        </w:tc>
        <w:tc>
          <w:tcPr>
            <w:tcW w:w="7413" w:type="dxa"/>
            <w:noWrap/>
            <w:hideMark/>
          </w:tcPr>
          <w:p w14:paraId="2075B9F6" w14:textId="77777777" w:rsidR="00D95E4D" w:rsidRDefault="00D95E4D" w:rsidP="00923C75">
            <w:pPr>
              <w:spacing w:after="120" w:line="276" w:lineRule="auto"/>
              <w:rPr>
                <w:sz w:val="22"/>
                <w:szCs w:val="22"/>
                <w:lang w:val="en-GB"/>
              </w:rPr>
            </w:pPr>
            <w:r>
              <w:rPr>
                <w:szCs w:val="22"/>
              </w:rPr>
              <w:t>Request for Proposal</w:t>
            </w:r>
          </w:p>
        </w:tc>
      </w:tr>
      <w:tr w:rsidR="00D95E4D" w14:paraId="3A31A1D1" w14:textId="77777777" w:rsidTr="00923C75">
        <w:trPr>
          <w:trHeight w:val="255"/>
        </w:trPr>
        <w:tc>
          <w:tcPr>
            <w:tcW w:w="2100" w:type="dxa"/>
            <w:noWrap/>
          </w:tcPr>
          <w:p w14:paraId="489C9295" w14:textId="77777777" w:rsidR="00D95E4D" w:rsidRDefault="00D95E4D" w:rsidP="00923C75">
            <w:pPr>
              <w:spacing w:after="120" w:line="276" w:lineRule="auto"/>
              <w:rPr>
                <w:color w:val="000000"/>
                <w:lang w:eastAsia="en-ZA"/>
              </w:rPr>
            </w:pPr>
            <w:r>
              <w:rPr>
                <w:color w:val="000000"/>
                <w:lang w:eastAsia="en-ZA"/>
              </w:rPr>
              <w:t>RFQ</w:t>
            </w:r>
          </w:p>
        </w:tc>
        <w:tc>
          <w:tcPr>
            <w:tcW w:w="7413" w:type="dxa"/>
            <w:noWrap/>
          </w:tcPr>
          <w:p w14:paraId="39B0441B" w14:textId="77777777" w:rsidR="00D95E4D" w:rsidRDefault="00D95E4D" w:rsidP="00923C75">
            <w:pPr>
              <w:spacing w:after="120" w:line="276" w:lineRule="auto"/>
              <w:rPr>
                <w:szCs w:val="22"/>
              </w:rPr>
            </w:pPr>
            <w:r>
              <w:rPr>
                <w:szCs w:val="22"/>
              </w:rPr>
              <w:t>Request for Quotation</w:t>
            </w:r>
          </w:p>
        </w:tc>
      </w:tr>
      <w:tr w:rsidR="00D95E4D" w14:paraId="0C7F11F3" w14:textId="77777777" w:rsidTr="00923C75">
        <w:trPr>
          <w:trHeight w:val="255"/>
        </w:trPr>
        <w:tc>
          <w:tcPr>
            <w:tcW w:w="2100" w:type="dxa"/>
            <w:noWrap/>
            <w:hideMark/>
          </w:tcPr>
          <w:p w14:paraId="1D1998E2" w14:textId="77777777" w:rsidR="00D95E4D" w:rsidRDefault="00D95E4D" w:rsidP="00923C75">
            <w:pPr>
              <w:spacing w:after="120" w:line="276" w:lineRule="auto"/>
              <w:rPr>
                <w:color w:val="000000"/>
                <w:sz w:val="22"/>
                <w:lang w:val="en-GB" w:eastAsia="en-ZA"/>
              </w:rPr>
            </w:pPr>
            <w:r>
              <w:rPr>
                <w:color w:val="000000"/>
                <w:lang w:eastAsia="en-ZA"/>
              </w:rPr>
              <w:t>SAAF</w:t>
            </w:r>
          </w:p>
        </w:tc>
        <w:tc>
          <w:tcPr>
            <w:tcW w:w="7413" w:type="dxa"/>
            <w:noWrap/>
            <w:hideMark/>
          </w:tcPr>
          <w:p w14:paraId="7A0AD44A" w14:textId="77777777" w:rsidR="00D95E4D" w:rsidRDefault="00D95E4D" w:rsidP="00923C75">
            <w:pPr>
              <w:spacing w:after="120" w:line="276" w:lineRule="auto"/>
              <w:rPr>
                <w:color w:val="000000"/>
                <w:sz w:val="22"/>
                <w:lang w:val="en-GB" w:eastAsia="en-ZA"/>
              </w:rPr>
            </w:pPr>
            <w:r>
              <w:rPr>
                <w:color w:val="000000"/>
                <w:lang w:eastAsia="en-ZA"/>
              </w:rPr>
              <w:t>South African Air Force</w:t>
            </w:r>
          </w:p>
        </w:tc>
      </w:tr>
      <w:tr w:rsidR="00D95E4D" w14:paraId="18DC2430" w14:textId="77777777" w:rsidTr="00923C75">
        <w:trPr>
          <w:trHeight w:val="255"/>
        </w:trPr>
        <w:tc>
          <w:tcPr>
            <w:tcW w:w="2100" w:type="dxa"/>
            <w:noWrap/>
            <w:hideMark/>
          </w:tcPr>
          <w:p w14:paraId="01E03C85" w14:textId="77777777" w:rsidR="00D95E4D" w:rsidRDefault="00D95E4D" w:rsidP="00923C75">
            <w:pPr>
              <w:spacing w:after="120" w:line="276" w:lineRule="auto"/>
              <w:rPr>
                <w:color w:val="000000"/>
                <w:sz w:val="22"/>
                <w:lang w:val="en-GB" w:eastAsia="en-ZA"/>
              </w:rPr>
            </w:pPr>
            <w:r>
              <w:rPr>
                <w:color w:val="000000"/>
                <w:lang w:eastAsia="en-ZA"/>
              </w:rPr>
              <w:t>SAN</w:t>
            </w:r>
          </w:p>
        </w:tc>
        <w:tc>
          <w:tcPr>
            <w:tcW w:w="7413" w:type="dxa"/>
            <w:noWrap/>
            <w:hideMark/>
          </w:tcPr>
          <w:p w14:paraId="127E785C" w14:textId="77777777" w:rsidR="00D95E4D" w:rsidRDefault="00D95E4D" w:rsidP="00923C75">
            <w:pPr>
              <w:spacing w:after="120" w:line="276" w:lineRule="auto"/>
              <w:rPr>
                <w:color w:val="000000"/>
                <w:sz w:val="22"/>
                <w:lang w:val="en-GB" w:eastAsia="en-ZA"/>
              </w:rPr>
            </w:pPr>
            <w:r>
              <w:rPr>
                <w:color w:val="000000"/>
                <w:lang w:eastAsia="en-ZA"/>
              </w:rPr>
              <w:t>South African Navy</w:t>
            </w:r>
          </w:p>
        </w:tc>
      </w:tr>
      <w:tr w:rsidR="00D95E4D" w14:paraId="23A039E4" w14:textId="77777777" w:rsidTr="00923C75">
        <w:trPr>
          <w:trHeight w:val="255"/>
        </w:trPr>
        <w:tc>
          <w:tcPr>
            <w:tcW w:w="2100" w:type="dxa"/>
            <w:noWrap/>
          </w:tcPr>
          <w:p w14:paraId="506509D9" w14:textId="77777777" w:rsidR="00D95E4D" w:rsidRDefault="00D95E4D" w:rsidP="00923C75">
            <w:pPr>
              <w:spacing w:after="120" w:line="276" w:lineRule="auto"/>
              <w:rPr>
                <w:color w:val="000000"/>
                <w:lang w:eastAsia="en-ZA"/>
              </w:rPr>
            </w:pPr>
            <w:r>
              <w:rPr>
                <w:color w:val="000000"/>
                <w:lang w:eastAsia="en-ZA"/>
              </w:rPr>
              <w:t>SACSA</w:t>
            </w:r>
          </w:p>
        </w:tc>
        <w:tc>
          <w:tcPr>
            <w:tcW w:w="7413" w:type="dxa"/>
            <w:noWrap/>
          </w:tcPr>
          <w:p w14:paraId="4F379D74" w14:textId="77777777" w:rsidR="00D95E4D" w:rsidRDefault="00D95E4D" w:rsidP="00923C75">
            <w:pPr>
              <w:spacing w:after="120" w:line="276" w:lineRule="auto"/>
              <w:rPr>
                <w:color w:val="000000"/>
                <w:lang w:eastAsia="en-ZA"/>
              </w:rPr>
            </w:pPr>
            <w:r>
              <w:rPr>
                <w:color w:val="000000"/>
                <w:lang w:eastAsia="en-ZA"/>
              </w:rPr>
              <w:t>South African Crypto Security Agency</w:t>
            </w:r>
          </w:p>
        </w:tc>
      </w:tr>
      <w:tr w:rsidR="00D95E4D" w14:paraId="74F54E7D" w14:textId="77777777" w:rsidTr="00923C75">
        <w:trPr>
          <w:trHeight w:val="255"/>
        </w:trPr>
        <w:tc>
          <w:tcPr>
            <w:tcW w:w="2100" w:type="dxa"/>
            <w:noWrap/>
          </w:tcPr>
          <w:p w14:paraId="54D9B5FF" w14:textId="77777777" w:rsidR="00D95E4D" w:rsidRDefault="00D95E4D" w:rsidP="00923C75">
            <w:pPr>
              <w:spacing w:after="120" w:line="276" w:lineRule="auto"/>
              <w:rPr>
                <w:color w:val="000000"/>
                <w:lang w:eastAsia="en-ZA"/>
              </w:rPr>
            </w:pPr>
            <w:r>
              <w:rPr>
                <w:color w:val="000000"/>
                <w:lang w:eastAsia="en-ZA"/>
              </w:rPr>
              <w:t>SAPS</w:t>
            </w:r>
          </w:p>
        </w:tc>
        <w:tc>
          <w:tcPr>
            <w:tcW w:w="7413" w:type="dxa"/>
            <w:noWrap/>
          </w:tcPr>
          <w:p w14:paraId="3F27CD21" w14:textId="77777777" w:rsidR="00D95E4D" w:rsidRDefault="00D95E4D" w:rsidP="00923C75">
            <w:pPr>
              <w:spacing w:after="120" w:line="276" w:lineRule="auto"/>
              <w:rPr>
                <w:color w:val="000000"/>
                <w:lang w:eastAsia="en-ZA"/>
              </w:rPr>
            </w:pPr>
            <w:r>
              <w:rPr>
                <w:color w:val="000000"/>
                <w:lang w:eastAsia="en-ZA"/>
              </w:rPr>
              <w:t>South African Police Service</w:t>
            </w:r>
          </w:p>
        </w:tc>
      </w:tr>
      <w:tr w:rsidR="00D95E4D" w14:paraId="10F07DC6" w14:textId="77777777" w:rsidTr="00923C75">
        <w:trPr>
          <w:trHeight w:val="255"/>
        </w:trPr>
        <w:tc>
          <w:tcPr>
            <w:tcW w:w="2100" w:type="dxa"/>
            <w:noWrap/>
          </w:tcPr>
          <w:p w14:paraId="01D11A02" w14:textId="77777777" w:rsidR="00D95E4D" w:rsidRDefault="00D95E4D" w:rsidP="00923C75">
            <w:pPr>
              <w:spacing w:after="120" w:line="276" w:lineRule="auto"/>
              <w:rPr>
                <w:color w:val="000000"/>
                <w:lang w:eastAsia="en-ZA"/>
              </w:rPr>
            </w:pPr>
            <w:r>
              <w:rPr>
                <w:color w:val="000000"/>
                <w:lang w:eastAsia="en-ZA"/>
              </w:rPr>
              <w:t>SCC</w:t>
            </w:r>
          </w:p>
        </w:tc>
        <w:tc>
          <w:tcPr>
            <w:tcW w:w="7413" w:type="dxa"/>
            <w:noWrap/>
          </w:tcPr>
          <w:p w14:paraId="4DDF774C" w14:textId="77777777" w:rsidR="00D95E4D" w:rsidRDefault="00D95E4D" w:rsidP="00923C75">
            <w:pPr>
              <w:spacing w:after="120" w:line="276" w:lineRule="auto"/>
              <w:rPr>
                <w:color w:val="000000"/>
                <w:lang w:eastAsia="en-ZA"/>
              </w:rPr>
            </w:pPr>
            <w:r>
              <w:rPr>
                <w:color w:val="000000"/>
                <w:lang w:eastAsia="en-ZA"/>
              </w:rPr>
              <w:t>Special condition of Contract</w:t>
            </w:r>
          </w:p>
        </w:tc>
      </w:tr>
      <w:tr w:rsidR="00D95E4D" w14:paraId="5C5DA8C0" w14:textId="77777777" w:rsidTr="00923C75">
        <w:trPr>
          <w:trHeight w:val="255"/>
        </w:trPr>
        <w:tc>
          <w:tcPr>
            <w:tcW w:w="2100" w:type="dxa"/>
            <w:noWrap/>
            <w:hideMark/>
          </w:tcPr>
          <w:p w14:paraId="7515D344" w14:textId="77777777" w:rsidR="00D95E4D" w:rsidRDefault="00D95E4D" w:rsidP="00923C75">
            <w:pPr>
              <w:spacing w:after="120" w:line="276" w:lineRule="auto"/>
              <w:rPr>
                <w:color w:val="000000"/>
                <w:sz w:val="22"/>
                <w:lang w:val="en-GB" w:eastAsia="en-ZA"/>
              </w:rPr>
            </w:pPr>
            <w:r>
              <w:rPr>
                <w:color w:val="000000"/>
                <w:lang w:eastAsia="en-ZA"/>
              </w:rPr>
              <w:t>SITA</w:t>
            </w:r>
          </w:p>
        </w:tc>
        <w:tc>
          <w:tcPr>
            <w:tcW w:w="7413" w:type="dxa"/>
            <w:noWrap/>
            <w:hideMark/>
          </w:tcPr>
          <w:p w14:paraId="6156DCB3" w14:textId="77777777" w:rsidR="00D95E4D" w:rsidRDefault="00D95E4D" w:rsidP="00923C75">
            <w:pPr>
              <w:spacing w:after="120" w:line="276" w:lineRule="auto"/>
              <w:rPr>
                <w:color w:val="000000"/>
                <w:sz w:val="22"/>
                <w:lang w:val="en-GB" w:eastAsia="en-ZA"/>
              </w:rPr>
            </w:pPr>
            <w:r>
              <w:rPr>
                <w:color w:val="000000"/>
                <w:lang w:eastAsia="en-ZA"/>
              </w:rPr>
              <w:t>State Information Technology Agency</w:t>
            </w:r>
          </w:p>
        </w:tc>
      </w:tr>
      <w:tr w:rsidR="00D95E4D" w14:paraId="659B12EC" w14:textId="77777777" w:rsidTr="00923C75">
        <w:trPr>
          <w:trHeight w:val="255"/>
        </w:trPr>
        <w:tc>
          <w:tcPr>
            <w:tcW w:w="2100" w:type="dxa"/>
            <w:noWrap/>
          </w:tcPr>
          <w:p w14:paraId="101FB2E8" w14:textId="77777777" w:rsidR="00D95E4D" w:rsidRDefault="00D95E4D" w:rsidP="00923C75">
            <w:pPr>
              <w:spacing w:after="120" w:line="276" w:lineRule="auto"/>
              <w:rPr>
                <w:color w:val="000000"/>
                <w:lang w:eastAsia="en-ZA"/>
              </w:rPr>
            </w:pPr>
            <w:r>
              <w:rPr>
                <w:color w:val="000000"/>
                <w:lang w:eastAsia="en-ZA"/>
              </w:rPr>
              <w:t>SOW</w:t>
            </w:r>
          </w:p>
        </w:tc>
        <w:tc>
          <w:tcPr>
            <w:tcW w:w="7413" w:type="dxa"/>
            <w:noWrap/>
          </w:tcPr>
          <w:p w14:paraId="2B1F2A00" w14:textId="77777777" w:rsidR="00D95E4D" w:rsidRDefault="00D95E4D" w:rsidP="00923C75">
            <w:pPr>
              <w:spacing w:after="120" w:line="276" w:lineRule="auto"/>
              <w:rPr>
                <w:color w:val="000000"/>
                <w:lang w:eastAsia="en-ZA"/>
              </w:rPr>
            </w:pPr>
            <w:r>
              <w:rPr>
                <w:color w:val="000000"/>
                <w:lang w:eastAsia="en-ZA"/>
              </w:rPr>
              <w:t>Statement of Work</w:t>
            </w:r>
          </w:p>
        </w:tc>
      </w:tr>
      <w:tr w:rsidR="00D95E4D" w14:paraId="7DB076AB" w14:textId="77777777" w:rsidTr="00923C75">
        <w:trPr>
          <w:trHeight w:val="255"/>
        </w:trPr>
        <w:tc>
          <w:tcPr>
            <w:tcW w:w="2100" w:type="dxa"/>
            <w:noWrap/>
            <w:hideMark/>
          </w:tcPr>
          <w:p w14:paraId="0931C82C" w14:textId="77777777" w:rsidR="00D95E4D" w:rsidRDefault="00D95E4D" w:rsidP="00923C75">
            <w:pPr>
              <w:spacing w:after="120" w:line="276" w:lineRule="auto"/>
              <w:rPr>
                <w:color w:val="000000"/>
                <w:sz w:val="22"/>
                <w:lang w:val="en-GB" w:eastAsia="en-ZA"/>
              </w:rPr>
            </w:pPr>
            <w:r>
              <w:rPr>
                <w:color w:val="000000"/>
                <w:lang w:eastAsia="en-ZA"/>
              </w:rPr>
              <w:t>SSO</w:t>
            </w:r>
          </w:p>
        </w:tc>
        <w:tc>
          <w:tcPr>
            <w:tcW w:w="7413" w:type="dxa"/>
            <w:noWrap/>
            <w:hideMark/>
          </w:tcPr>
          <w:p w14:paraId="55D8EAB1" w14:textId="77777777" w:rsidR="00D95E4D" w:rsidRDefault="00D95E4D" w:rsidP="00923C75">
            <w:pPr>
              <w:spacing w:after="120" w:line="276" w:lineRule="auto"/>
              <w:rPr>
                <w:color w:val="000000"/>
                <w:sz w:val="22"/>
                <w:lang w:val="en-GB" w:eastAsia="en-ZA"/>
              </w:rPr>
            </w:pPr>
            <w:r>
              <w:rPr>
                <w:color w:val="000000"/>
                <w:lang w:eastAsia="en-ZA"/>
              </w:rPr>
              <w:t>Senior Staff Officer</w:t>
            </w:r>
          </w:p>
        </w:tc>
      </w:tr>
      <w:tr w:rsidR="00D95E4D" w14:paraId="32A51DF0" w14:textId="77777777" w:rsidTr="00923C75">
        <w:trPr>
          <w:trHeight w:val="255"/>
        </w:trPr>
        <w:tc>
          <w:tcPr>
            <w:tcW w:w="2100" w:type="dxa"/>
            <w:noWrap/>
            <w:hideMark/>
          </w:tcPr>
          <w:p w14:paraId="75C56D50" w14:textId="77777777" w:rsidR="00D95E4D" w:rsidRDefault="00D95E4D" w:rsidP="00923C75">
            <w:pPr>
              <w:spacing w:after="120" w:line="276" w:lineRule="auto"/>
              <w:rPr>
                <w:color w:val="000000"/>
                <w:sz w:val="22"/>
                <w:lang w:val="en-GB" w:eastAsia="en-ZA"/>
              </w:rPr>
            </w:pPr>
            <w:r>
              <w:rPr>
                <w:color w:val="000000"/>
                <w:lang w:eastAsia="en-ZA"/>
              </w:rPr>
              <w:t>SSN</w:t>
            </w:r>
          </w:p>
        </w:tc>
        <w:tc>
          <w:tcPr>
            <w:tcW w:w="7413" w:type="dxa"/>
            <w:noWrap/>
            <w:hideMark/>
          </w:tcPr>
          <w:p w14:paraId="31FF852F" w14:textId="77777777" w:rsidR="00D95E4D" w:rsidRDefault="00D95E4D" w:rsidP="00923C75">
            <w:pPr>
              <w:spacing w:after="120" w:line="276" w:lineRule="auto"/>
              <w:rPr>
                <w:color w:val="000000"/>
                <w:sz w:val="22"/>
                <w:lang w:val="en-GB" w:eastAsia="en-ZA"/>
              </w:rPr>
            </w:pPr>
            <w:r>
              <w:rPr>
                <w:color w:val="000000"/>
                <w:lang w:eastAsia="en-ZA"/>
              </w:rPr>
              <w:t>Switch Speech Network</w:t>
            </w:r>
          </w:p>
        </w:tc>
      </w:tr>
      <w:tr w:rsidR="00D95E4D" w14:paraId="2DFFD849" w14:textId="77777777" w:rsidTr="00923C75">
        <w:trPr>
          <w:trHeight w:val="255"/>
        </w:trPr>
        <w:tc>
          <w:tcPr>
            <w:tcW w:w="2100" w:type="dxa"/>
            <w:noWrap/>
          </w:tcPr>
          <w:p w14:paraId="037A4D11" w14:textId="77777777" w:rsidR="00D95E4D" w:rsidRDefault="00D95E4D" w:rsidP="00923C75">
            <w:pPr>
              <w:spacing w:after="120" w:line="276" w:lineRule="auto"/>
              <w:rPr>
                <w:color w:val="000000"/>
                <w:lang w:eastAsia="en-ZA"/>
              </w:rPr>
            </w:pPr>
            <w:r>
              <w:rPr>
                <w:color w:val="000000"/>
                <w:lang w:eastAsia="en-ZA"/>
              </w:rPr>
              <w:t>UPS</w:t>
            </w:r>
          </w:p>
        </w:tc>
        <w:tc>
          <w:tcPr>
            <w:tcW w:w="7413" w:type="dxa"/>
            <w:noWrap/>
          </w:tcPr>
          <w:p w14:paraId="05EB4698" w14:textId="77777777" w:rsidR="00D95E4D" w:rsidRDefault="00D95E4D" w:rsidP="00923C75">
            <w:pPr>
              <w:spacing w:after="120" w:line="276" w:lineRule="auto"/>
              <w:rPr>
                <w:color w:val="000000"/>
                <w:lang w:eastAsia="en-ZA"/>
              </w:rPr>
            </w:pPr>
            <w:r>
              <w:rPr>
                <w:color w:val="000000"/>
                <w:lang w:eastAsia="en-ZA"/>
              </w:rPr>
              <w:t>Un-Interrupted Power Supply</w:t>
            </w:r>
          </w:p>
        </w:tc>
      </w:tr>
      <w:tr w:rsidR="00D95E4D" w14:paraId="7A653AAB" w14:textId="77777777" w:rsidTr="00923C75">
        <w:trPr>
          <w:trHeight w:val="255"/>
        </w:trPr>
        <w:tc>
          <w:tcPr>
            <w:tcW w:w="2100" w:type="dxa"/>
            <w:noWrap/>
          </w:tcPr>
          <w:p w14:paraId="4B1942A8" w14:textId="77777777" w:rsidR="00D95E4D" w:rsidRDefault="00D95E4D" w:rsidP="00923C75">
            <w:pPr>
              <w:spacing w:after="120" w:line="276" w:lineRule="auto"/>
              <w:rPr>
                <w:color w:val="000000"/>
                <w:lang w:eastAsia="en-ZA"/>
              </w:rPr>
            </w:pPr>
            <w:r>
              <w:rPr>
                <w:color w:val="000000"/>
                <w:lang w:eastAsia="en-ZA"/>
              </w:rPr>
              <w:t>VAT</w:t>
            </w:r>
          </w:p>
        </w:tc>
        <w:tc>
          <w:tcPr>
            <w:tcW w:w="7413" w:type="dxa"/>
            <w:noWrap/>
          </w:tcPr>
          <w:p w14:paraId="231F1494" w14:textId="77777777" w:rsidR="00D95E4D" w:rsidRDefault="00D95E4D" w:rsidP="00923C75">
            <w:pPr>
              <w:spacing w:after="120" w:line="276" w:lineRule="auto"/>
              <w:rPr>
                <w:color w:val="000000"/>
                <w:lang w:eastAsia="en-ZA"/>
              </w:rPr>
            </w:pPr>
            <w:r>
              <w:rPr>
                <w:color w:val="000000"/>
                <w:lang w:eastAsia="en-ZA"/>
              </w:rPr>
              <w:t>Value Added Tax</w:t>
            </w:r>
          </w:p>
        </w:tc>
      </w:tr>
      <w:tr w:rsidR="00D95E4D" w14:paraId="089AFFCE" w14:textId="77777777" w:rsidTr="00923C75">
        <w:trPr>
          <w:trHeight w:val="255"/>
        </w:trPr>
        <w:tc>
          <w:tcPr>
            <w:tcW w:w="2100" w:type="dxa"/>
            <w:noWrap/>
            <w:hideMark/>
          </w:tcPr>
          <w:p w14:paraId="1888A836" w14:textId="77777777" w:rsidR="00D95E4D" w:rsidRDefault="00D95E4D" w:rsidP="00923C75">
            <w:pPr>
              <w:spacing w:after="120" w:line="276" w:lineRule="auto"/>
              <w:rPr>
                <w:color w:val="000000"/>
                <w:sz w:val="22"/>
                <w:lang w:val="en-GB" w:eastAsia="en-ZA"/>
              </w:rPr>
            </w:pPr>
            <w:r>
              <w:rPr>
                <w:color w:val="000000"/>
                <w:lang w:eastAsia="en-ZA"/>
              </w:rPr>
              <w:t>VC</w:t>
            </w:r>
          </w:p>
        </w:tc>
        <w:tc>
          <w:tcPr>
            <w:tcW w:w="7413" w:type="dxa"/>
            <w:noWrap/>
            <w:hideMark/>
          </w:tcPr>
          <w:p w14:paraId="4DA9DD48" w14:textId="77777777" w:rsidR="00D95E4D" w:rsidRDefault="00D95E4D" w:rsidP="00923C75">
            <w:pPr>
              <w:spacing w:after="120" w:line="276" w:lineRule="auto"/>
              <w:rPr>
                <w:color w:val="000000"/>
                <w:sz w:val="22"/>
                <w:lang w:val="en-GB" w:eastAsia="en-ZA"/>
              </w:rPr>
            </w:pPr>
            <w:r>
              <w:rPr>
                <w:color w:val="000000"/>
                <w:lang w:eastAsia="en-ZA"/>
              </w:rPr>
              <w:t>Video Conference</w:t>
            </w:r>
          </w:p>
        </w:tc>
      </w:tr>
      <w:tr w:rsidR="00D95E4D" w14:paraId="105AB77A" w14:textId="77777777" w:rsidTr="00923C75">
        <w:trPr>
          <w:trHeight w:val="255"/>
        </w:trPr>
        <w:tc>
          <w:tcPr>
            <w:tcW w:w="2100" w:type="dxa"/>
            <w:noWrap/>
            <w:hideMark/>
          </w:tcPr>
          <w:p w14:paraId="3D5443D9" w14:textId="77777777" w:rsidR="00D95E4D" w:rsidRDefault="00D95E4D" w:rsidP="00923C75">
            <w:pPr>
              <w:spacing w:after="120" w:line="276" w:lineRule="auto"/>
              <w:rPr>
                <w:color w:val="000000"/>
                <w:sz w:val="22"/>
                <w:lang w:val="en-GB" w:eastAsia="en-ZA"/>
              </w:rPr>
            </w:pPr>
            <w:r>
              <w:rPr>
                <w:color w:val="000000"/>
                <w:lang w:eastAsia="en-ZA"/>
              </w:rPr>
              <w:t>VPN</w:t>
            </w:r>
          </w:p>
        </w:tc>
        <w:tc>
          <w:tcPr>
            <w:tcW w:w="7413" w:type="dxa"/>
            <w:noWrap/>
            <w:hideMark/>
          </w:tcPr>
          <w:p w14:paraId="64BBB6A5" w14:textId="77777777" w:rsidR="00D95E4D" w:rsidRDefault="00D95E4D" w:rsidP="00923C75">
            <w:pPr>
              <w:spacing w:after="120" w:line="276" w:lineRule="auto"/>
              <w:rPr>
                <w:color w:val="000000"/>
                <w:sz w:val="22"/>
                <w:lang w:val="en-GB" w:eastAsia="en-ZA"/>
              </w:rPr>
            </w:pPr>
            <w:r>
              <w:rPr>
                <w:color w:val="000000"/>
                <w:lang w:eastAsia="en-ZA"/>
              </w:rPr>
              <w:t>Virtual Private Network</w:t>
            </w:r>
          </w:p>
        </w:tc>
      </w:tr>
      <w:tr w:rsidR="00D95E4D" w14:paraId="6556C3EB" w14:textId="77777777" w:rsidTr="00923C75">
        <w:trPr>
          <w:trHeight w:val="255"/>
        </w:trPr>
        <w:tc>
          <w:tcPr>
            <w:tcW w:w="2100" w:type="dxa"/>
            <w:noWrap/>
            <w:hideMark/>
          </w:tcPr>
          <w:p w14:paraId="033D8D81" w14:textId="77777777" w:rsidR="00D95E4D" w:rsidRDefault="00D95E4D" w:rsidP="00923C75">
            <w:pPr>
              <w:spacing w:after="120" w:line="276" w:lineRule="auto"/>
              <w:rPr>
                <w:color w:val="000000"/>
                <w:sz w:val="22"/>
                <w:lang w:val="en-GB" w:eastAsia="en-ZA"/>
              </w:rPr>
            </w:pPr>
            <w:r>
              <w:rPr>
                <w:color w:val="000000"/>
                <w:lang w:eastAsia="en-ZA"/>
              </w:rPr>
              <w:t>WAN</w:t>
            </w:r>
          </w:p>
        </w:tc>
        <w:tc>
          <w:tcPr>
            <w:tcW w:w="7413" w:type="dxa"/>
            <w:noWrap/>
            <w:hideMark/>
          </w:tcPr>
          <w:p w14:paraId="6B6A3A98" w14:textId="77777777" w:rsidR="00D95E4D" w:rsidRDefault="00D95E4D" w:rsidP="00923C75">
            <w:pPr>
              <w:spacing w:after="120" w:line="276" w:lineRule="auto"/>
              <w:rPr>
                <w:color w:val="000000"/>
                <w:sz w:val="22"/>
                <w:lang w:val="en-GB" w:eastAsia="en-ZA"/>
              </w:rPr>
            </w:pPr>
            <w:r>
              <w:rPr>
                <w:color w:val="000000"/>
                <w:lang w:eastAsia="en-ZA"/>
              </w:rPr>
              <w:t>Wide Area Network</w:t>
            </w:r>
          </w:p>
        </w:tc>
      </w:tr>
      <w:tr w:rsidR="00D95E4D" w14:paraId="68E956D6" w14:textId="77777777" w:rsidTr="00923C75">
        <w:trPr>
          <w:trHeight w:val="255"/>
        </w:trPr>
        <w:tc>
          <w:tcPr>
            <w:tcW w:w="2100" w:type="dxa"/>
            <w:noWrap/>
          </w:tcPr>
          <w:p w14:paraId="4CA6F21A" w14:textId="77777777" w:rsidR="00D95E4D" w:rsidRDefault="00D95E4D" w:rsidP="00923C75">
            <w:pPr>
              <w:spacing w:after="120" w:line="276" w:lineRule="auto"/>
              <w:rPr>
                <w:color w:val="000000"/>
                <w:lang w:eastAsia="en-ZA"/>
              </w:rPr>
            </w:pPr>
            <w:r>
              <w:rPr>
                <w:color w:val="000000"/>
                <w:lang w:eastAsia="en-ZA"/>
              </w:rPr>
              <w:t>WBS</w:t>
            </w:r>
          </w:p>
        </w:tc>
        <w:tc>
          <w:tcPr>
            <w:tcW w:w="7413" w:type="dxa"/>
            <w:noWrap/>
          </w:tcPr>
          <w:p w14:paraId="3BA2A038" w14:textId="77777777" w:rsidR="00D95E4D" w:rsidRDefault="00D95E4D" w:rsidP="00923C75">
            <w:pPr>
              <w:spacing w:after="120" w:line="276" w:lineRule="auto"/>
              <w:rPr>
                <w:color w:val="000000"/>
                <w:lang w:eastAsia="en-ZA"/>
              </w:rPr>
            </w:pPr>
            <w:r>
              <w:rPr>
                <w:color w:val="000000"/>
                <w:lang w:eastAsia="en-ZA"/>
              </w:rPr>
              <w:t>Work Breakdown Structure</w:t>
            </w:r>
          </w:p>
        </w:tc>
      </w:tr>
      <w:tr w:rsidR="00D95E4D" w14:paraId="45D716A6" w14:textId="77777777" w:rsidTr="00923C75">
        <w:trPr>
          <w:trHeight w:val="255"/>
        </w:trPr>
        <w:tc>
          <w:tcPr>
            <w:tcW w:w="2100" w:type="dxa"/>
            <w:noWrap/>
            <w:hideMark/>
          </w:tcPr>
          <w:p w14:paraId="5AB54F6B" w14:textId="77777777" w:rsidR="00D95E4D" w:rsidRDefault="00D95E4D" w:rsidP="00923C75">
            <w:pPr>
              <w:spacing w:after="120" w:line="276" w:lineRule="auto"/>
              <w:rPr>
                <w:color w:val="000000"/>
                <w:sz w:val="22"/>
                <w:lang w:val="en-GB" w:eastAsia="en-ZA"/>
              </w:rPr>
            </w:pPr>
            <w:r>
              <w:rPr>
                <w:color w:val="000000"/>
                <w:lang w:eastAsia="en-ZA"/>
              </w:rPr>
              <w:t>WO</w:t>
            </w:r>
          </w:p>
        </w:tc>
        <w:tc>
          <w:tcPr>
            <w:tcW w:w="7413" w:type="dxa"/>
            <w:noWrap/>
            <w:hideMark/>
          </w:tcPr>
          <w:p w14:paraId="78B4A97D" w14:textId="77777777" w:rsidR="00D95E4D" w:rsidRDefault="00D95E4D" w:rsidP="00923C75">
            <w:pPr>
              <w:spacing w:after="120" w:line="276" w:lineRule="auto"/>
              <w:rPr>
                <w:color w:val="000000"/>
                <w:sz w:val="22"/>
                <w:lang w:val="en-GB" w:eastAsia="en-ZA"/>
              </w:rPr>
            </w:pPr>
            <w:r>
              <w:rPr>
                <w:color w:val="000000"/>
                <w:lang w:eastAsia="en-ZA"/>
              </w:rPr>
              <w:t>Warrant Officer</w:t>
            </w:r>
          </w:p>
        </w:tc>
      </w:tr>
    </w:tbl>
    <w:p w14:paraId="327152F6" w14:textId="7BA5AF93" w:rsidR="00D95E4D" w:rsidRDefault="00D95E4D" w:rsidP="00D95E4D"/>
    <w:p w14:paraId="21B5638B" w14:textId="77777777" w:rsidR="00D95E4D" w:rsidRDefault="00D95E4D" w:rsidP="00D95E4D">
      <w:pPr>
        <w:pStyle w:val="Heading1"/>
      </w:pPr>
      <w:bookmarkStart w:id="109" w:name="_Toc69812201"/>
      <w:bookmarkStart w:id="110" w:name="_Toc88567393"/>
      <w:r>
        <w:t>Terms and Definitions</w:t>
      </w:r>
      <w:bookmarkEnd w:id="109"/>
      <w:bookmarkEnd w:id="110"/>
    </w:p>
    <w:tbl>
      <w:tblPr>
        <w:tblStyle w:val="SITATable"/>
        <w:tblW w:w="0" w:type="auto"/>
        <w:tblLook w:val="0620" w:firstRow="1" w:lastRow="0" w:firstColumn="0" w:lastColumn="0" w:noHBand="1" w:noVBand="1"/>
      </w:tblPr>
      <w:tblGrid>
        <w:gridCol w:w="2263"/>
        <w:gridCol w:w="7365"/>
      </w:tblGrid>
      <w:tr w:rsidR="00D95E4D" w14:paraId="22BFB760" w14:textId="77777777" w:rsidTr="00923C75">
        <w:trPr>
          <w:cnfStyle w:val="100000000000" w:firstRow="1" w:lastRow="0" w:firstColumn="0" w:lastColumn="0" w:oddVBand="0" w:evenVBand="0" w:oddHBand="0" w:evenHBand="0" w:firstRowFirstColumn="0" w:firstRowLastColumn="0" w:lastRowFirstColumn="0" w:lastRowLastColumn="0"/>
        </w:trPr>
        <w:tc>
          <w:tcPr>
            <w:tcW w:w="2263"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hideMark/>
          </w:tcPr>
          <w:p w14:paraId="46B89646" w14:textId="77777777" w:rsidR="00D95E4D" w:rsidRPr="00254E57" w:rsidRDefault="00D95E4D" w:rsidP="00923C75">
            <w:pPr>
              <w:spacing w:after="40" w:line="276" w:lineRule="auto"/>
              <w:jc w:val="both"/>
              <w:rPr>
                <w:rFonts w:eastAsia="Times New Roman"/>
                <w:b w:val="0"/>
                <w:szCs w:val="24"/>
                <w:lang w:val="en-GB"/>
              </w:rPr>
            </w:pPr>
            <w:r w:rsidRPr="00254E57">
              <w:rPr>
                <w:szCs w:val="24"/>
              </w:rPr>
              <w:t>Term</w:t>
            </w:r>
          </w:p>
        </w:tc>
        <w:tc>
          <w:tcPr>
            <w:tcW w:w="736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hideMark/>
          </w:tcPr>
          <w:p w14:paraId="3269DFE9" w14:textId="77777777" w:rsidR="00D95E4D" w:rsidRPr="00254E57" w:rsidRDefault="00D95E4D" w:rsidP="00923C75">
            <w:pPr>
              <w:spacing w:after="40" w:line="276" w:lineRule="auto"/>
              <w:jc w:val="both"/>
              <w:rPr>
                <w:rFonts w:eastAsia="Times New Roman"/>
                <w:b w:val="0"/>
                <w:szCs w:val="24"/>
                <w:lang w:val="en-GB"/>
              </w:rPr>
            </w:pPr>
            <w:r w:rsidRPr="00254E57">
              <w:rPr>
                <w:szCs w:val="24"/>
              </w:rPr>
              <w:t>Definition</w:t>
            </w:r>
          </w:p>
        </w:tc>
      </w:tr>
      <w:tr w:rsidR="00D95E4D" w14:paraId="4DE1A56D" w14:textId="77777777" w:rsidTr="00923C75">
        <w:tc>
          <w:tcPr>
            <w:tcW w:w="2263"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hideMark/>
          </w:tcPr>
          <w:p w14:paraId="2FEAAD86" w14:textId="77777777" w:rsidR="00D95E4D" w:rsidRPr="00254E57" w:rsidRDefault="00D95E4D" w:rsidP="00923C75">
            <w:pPr>
              <w:spacing w:after="40" w:line="276" w:lineRule="auto"/>
              <w:rPr>
                <w:rFonts w:eastAsia="Times New Roman"/>
                <w:b/>
                <w:szCs w:val="24"/>
                <w:lang w:val="en-GB"/>
              </w:rPr>
            </w:pPr>
            <w:r w:rsidRPr="00254E57">
              <w:rPr>
                <w:b/>
                <w:szCs w:val="24"/>
              </w:rPr>
              <w:t>HCI</w:t>
            </w:r>
          </w:p>
        </w:tc>
        <w:tc>
          <w:tcPr>
            <w:tcW w:w="736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hideMark/>
          </w:tcPr>
          <w:p w14:paraId="590FCABD" w14:textId="77777777" w:rsidR="00D95E4D" w:rsidRPr="00254E57" w:rsidRDefault="00D95E4D" w:rsidP="00923C75">
            <w:pPr>
              <w:spacing w:after="40" w:line="276" w:lineRule="auto"/>
              <w:jc w:val="both"/>
              <w:rPr>
                <w:rFonts w:eastAsia="Times New Roman"/>
                <w:szCs w:val="24"/>
                <w:lang w:val="en-GB"/>
              </w:rPr>
            </w:pPr>
            <w:r w:rsidRPr="00254E57">
              <w:rPr>
                <w:szCs w:val="24"/>
              </w:rPr>
              <w:t>Hyper-converged infrastructure (HCI) is a software-defined IT infrastructure that virtualizes all of the elements of conventional "hardware-defined" systems. HCI includes, at a minimum, virtualized computing (a hypervisor), software-defined storage and virtualized networking (software-defined networking).</w:t>
            </w:r>
          </w:p>
        </w:tc>
      </w:tr>
      <w:tr w:rsidR="00D95E4D" w14:paraId="77A0E225" w14:textId="77777777" w:rsidTr="00923C75">
        <w:tc>
          <w:tcPr>
            <w:tcW w:w="2263"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64942E99" w14:textId="77777777" w:rsidR="00D95E4D" w:rsidRPr="00254E57" w:rsidRDefault="00D95E4D" w:rsidP="00923C75">
            <w:pPr>
              <w:spacing w:after="40" w:line="276" w:lineRule="auto"/>
              <w:rPr>
                <w:b/>
                <w:szCs w:val="24"/>
              </w:rPr>
            </w:pPr>
            <w:r w:rsidRPr="00254E57">
              <w:rPr>
                <w:b/>
                <w:szCs w:val="24"/>
              </w:rPr>
              <w:t>Depreciation</w:t>
            </w:r>
          </w:p>
        </w:tc>
        <w:tc>
          <w:tcPr>
            <w:tcW w:w="7365" w:type="dxa"/>
            <w:tc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tcBorders>
          </w:tcPr>
          <w:p w14:paraId="23CC81EB" w14:textId="77777777" w:rsidR="00D95E4D" w:rsidRPr="00254E57" w:rsidRDefault="00D95E4D" w:rsidP="00923C75">
            <w:pPr>
              <w:spacing w:after="40" w:line="276" w:lineRule="auto"/>
              <w:jc w:val="both"/>
              <w:rPr>
                <w:szCs w:val="24"/>
              </w:rPr>
            </w:pPr>
            <w:r w:rsidRPr="00254E57">
              <w:rPr>
                <w:szCs w:val="24"/>
              </w:rPr>
              <w:t>Depreciation is an accounting method of allocating the cost of a tangible or physical asset over its useful life or life expectancy. Depreciation represents how much of an asset's value has been used up. Depreciating assets helps companies earn revenue from an asset while expensing a portion of its cost each year the asset is in use.</w:t>
            </w:r>
          </w:p>
        </w:tc>
      </w:tr>
    </w:tbl>
    <w:p w14:paraId="7210941C" w14:textId="77777777" w:rsidR="00D95E4D" w:rsidRPr="009014C0" w:rsidRDefault="00D95E4D" w:rsidP="00D95E4D">
      <w:pPr>
        <w:rPr>
          <w:color w:val="0000FF"/>
        </w:rPr>
      </w:pPr>
    </w:p>
    <w:p w14:paraId="601BE99D" w14:textId="77777777" w:rsidR="009350EA" w:rsidRPr="009014C0" w:rsidRDefault="009350EA" w:rsidP="00F3422E">
      <w:pPr>
        <w:jc w:val="both"/>
        <w:rPr>
          <w:color w:val="0000FF"/>
        </w:rPr>
      </w:pPr>
      <w:bookmarkStart w:id="111" w:name="_Toc435315946"/>
      <w:bookmarkEnd w:id="107"/>
    </w:p>
    <w:p w14:paraId="29DE1E61" w14:textId="78DC4EBA" w:rsidR="00D95E4D" w:rsidRDefault="009A1776" w:rsidP="00F3422E">
      <w:pPr>
        <w:pStyle w:val="AnnexH2"/>
        <w:jc w:val="both"/>
        <w:rPr>
          <w:b w:val="0"/>
          <w:color w:val="0000FF"/>
        </w:rPr>
      </w:pPr>
      <w:bookmarkStart w:id="112" w:name="_Toc9938039"/>
      <w:bookmarkStart w:id="113" w:name="_Toc88567394"/>
      <w:bookmarkEnd w:id="111"/>
      <w:r w:rsidRPr="00F4106E">
        <w:t>ADDENDUM A:</w:t>
      </w:r>
      <w:bookmarkEnd w:id="112"/>
      <w:r w:rsidR="0046723E">
        <w:t xml:space="preserve"> </w:t>
      </w:r>
      <w:r w:rsidR="00982966" w:rsidRPr="00104B95">
        <w:rPr>
          <w:b w:val="0"/>
          <w:color w:val="0000FF"/>
          <w:sz w:val="24"/>
          <w:szCs w:val="24"/>
        </w:rPr>
        <w:t>(Include any addendum if applicable)</w:t>
      </w:r>
      <w:bookmarkEnd w:id="113"/>
    </w:p>
    <w:p w14:paraId="36C522BE" w14:textId="6F110C18" w:rsidR="009A1776" w:rsidRPr="00D95E4D" w:rsidRDefault="00D95E4D" w:rsidP="00D95E4D">
      <w:r>
        <w:t>Not applicable.</w:t>
      </w:r>
    </w:p>
    <w:p w14:paraId="494029C2" w14:textId="77777777" w:rsidR="00B126F6" w:rsidRPr="00F3422E" w:rsidRDefault="00B126F6" w:rsidP="00B126F6">
      <w:pPr>
        <w:pStyle w:val="AnnexH1"/>
      </w:pPr>
      <w:bookmarkStart w:id="114" w:name="_Toc51687858"/>
      <w:bookmarkStart w:id="115" w:name="_Toc55568543"/>
      <w:bookmarkStart w:id="116" w:name="_Toc57764342"/>
      <w:bookmarkStart w:id="117" w:name="_Toc88567395"/>
      <w:r w:rsidRPr="00F4106E">
        <w:t>B</w:t>
      </w:r>
      <w:r w:rsidRPr="00F3422E">
        <w:t>IDDER SUBSTANTIATING EVIDENCE</w:t>
      </w:r>
      <w:bookmarkEnd w:id="114"/>
      <w:bookmarkEnd w:id="115"/>
      <w:bookmarkEnd w:id="116"/>
      <w:bookmarkEnd w:id="117"/>
    </w:p>
    <w:p w14:paraId="3D8ECBFF" w14:textId="77777777" w:rsidR="00B126F6" w:rsidRPr="006D319D" w:rsidRDefault="00F4106E" w:rsidP="006D319D">
      <w:pPr>
        <w:pStyle w:val="Heading1"/>
        <w:numPr>
          <w:ilvl w:val="0"/>
          <w:numId w:val="0"/>
        </w:numPr>
        <w:ind w:left="567" w:hanging="567"/>
      </w:pPr>
      <w:bookmarkStart w:id="118" w:name="_Toc51626306"/>
      <w:bookmarkStart w:id="119" w:name="_Toc51687859"/>
      <w:bookmarkStart w:id="120" w:name="_Toc55568544"/>
      <w:bookmarkStart w:id="121" w:name="_Toc57764343"/>
      <w:bookmarkStart w:id="122" w:name="_Toc88567396"/>
      <w:r w:rsidRPr="00F3422E">
        <w:t>11.0</w:t>
      </w:r>
      <w:r w:rsidRPr="00F3422E">
        <w:tab/>
      </w:r>
      <w:r w:rsidR="00B126F6" w:rsidRPr="00F4106E">
        <w:t>MANDATORY REQUIREMENT EVIDENCE</w:t>
      </w:r>
      <w:bookmarkStart w:id="123" w:name="_Toc51626308"/>
      <w:bookmarkEnd w:id="118"/>
      <w:bookmarkEnd w:id="119"/>
      <w:bookmarkEnd w:id="120"/>
      <w:bookmarkEnd w:id="121"/>
      <w:bookmarkEnd w:id="122"/>
    </w:p>
    <w:p w14:paraId="2A34CB48" w14:textId="77777777" w:rsidR="00B126F6" w:rsidRPr="000E29A7" w:rsidRDefault="00B126F6" w:rsidP="00FA0464">
      <w:pPr>
        <w:pStyle w:val="Heading2"/>
        <w:numPr>
          <w:ilvl w:val="1"/>
          <w:numId w:val="76"/>
        </w:numPr>
        <w:rPr>
          <w:b w:val="0"/>
        </w:rPr>
      </w:pPr>
      <w:bookmarkStart w:id="124" w:name="_Toc88567397"/>
      <w:r w:rsidRPr="000E29A7">
        <w:rPr>
          <w:rStyle w:val="Strong"/>
          <w:rFonts w:asciiTheme="minorHAnsi" w:hAnsiTheme="minorHAnsi"/>
          <w:b/>
          <w:bCs/>
        </w:rPr>
        <w:t>BIDDER CERTIFICATION / AFFILIATION REQUIREMENTS</w:t>
      </w:r>
      <w:bookmarkEnd w:id="124"/>
    </w:p>
    <w:p w14:paraId="4667543C" w14:textId="4AA21855" w:rsidR="00EB2A22" w:rsidRDefault="00B126F6" w:rsidP="00EB2A22">
      <w:r w:rsidRPr="00DD5D84">
        <w:t>Atta</w:t>
      </w:r>
      <w:r w:rsidR="00EB2A22">
        <w:t>ch</w:t>
      </w:r>
      <w:r w:rsidRPr="00DD5D84">
        <w:t xml:space="preserve"> </w:t>
      </w:r>
      <w:r w:rsidR="00AC5D18">
        <w:t xml:space="preserve">CISCO OEM </w:t>
      </w:r>
      <w:r w:rsidR="00EB2A22">
        <w:t>registration documentation (</w:t>
      </w:r>
      <w:r w:rsidR="00EB2A22" w:rsidRPr="00265757">
        <w:t>valid certific</w:t>
      </w:r>
      <w:r w:rsidR="00EB2A22">
        <w:t xml:space="preserve">ate, license or membership card) </w:t>
      </w:r>
      <w:r w:rsidR="00D95E4D">
        <w:rPr>
          <w:rFonts w:asciiTheme="minorHAnsi" w:hAnsiTheme="minorHAnsi" w:cstheme="minorHAnsi"/>
          <w:szCs w:val="24"/>
        </w:rPr>
        <w:t>for the supply and installation of CISCO network equipment here.</w:t>
      </w:r>
    </w:p>
    <w:p w14:paraId="05175BCA" w14:textId="77777777" w:rsidR="00EB2A22" w:rsidRDefault="00EB2A22" w:rsidP="00EB2A22"/>
    <w:p w14:paraId="49694275" w14:textId="77777777" w:rsidR="00B126F6" w:rsidRPr="000E29A7" w:rsidRDefault="00B126F6" w:rsidP="00FA0464">
      <w:pPr>
        <w:pStyle w:val="Heading2"/>
        <w:numPr>
          <w:ilvl w:val="1"/>
          <w:numId w:val="76"/>
        </w:numPr>
        <w:rPr>
          <w:rFonts w:asciiTheme="minorHAnsi" w:hAnsiTheme="minorHAnsi"/>
        </w:rPr>
      </w:pPr>
      <w:bookmarkStart w:id="125" w:name="_Toc51626309"/>
      <w:bookmarkStart w:id="126" w:name="_Toc51687862"/>
      <w:bookmarkStart w:id="127" w:name="_Toc55568546"/>
      <w:bookmarkStart w:id="128" w:name="_Toc57764345"/>
      <w:bookmarkStart w:id="129" w:name="_Toc88567398"/>
      <w:bookmarkEnd w:id="123"/>
      <w:r w:rsidRPr="000E29A7">
        <w:rPr>
          <w:rStyle w:val="Strong"/>
          <w:rFonts w:asciiTheme="minorHAnsi" w:hAnsiTheme="minorHAnsi"/>
          <w:b/>
          <w:bCs/>
        </w:rPr>
        <w:t>BIDDER EXPERIENCE AND CAPABILITY REQUIREMENTS</w:t>
      </w:r>
      <w:bookmarkEnd w:id="125"/>
      <w:bookmarkEnd w:id="126"/>
      <w:bookmarkEnd w:id="127"/>
      <w:bookmarkEnd w:id="128"/>
      <w:bookmarkEnd w:id="129"/>
    </w:p>
    <w:p w14:paraId="66274E7B" w14:textId="77777777" w:rsidR="00B126F6" w:rsidRPr="00DD5D84" w:rsidRDefault="00B126F6" w:rsidP="00B126F6">
      <w:pPr>
        <w:pStyle w:val="Specification"/>
        <w:ind w:left="567"/>
      </w:pPr>
      <w:r w:rsidRPr="00DD5D84">
        <w:t>Complete table below, noting that:</w:t>
      </w:r>
    </w:p>
    <w:p w14:paraId="0CFAA592" w14:textId="17CE984A" w:rsidR="00B126F6" w:rsidRPr="00DD5D84" w:rsidRDefault="00B126F6" w:rsidP="00FA0464">
      <w:pPr>
        <w:numPr>
          <w:ilvl w:val="1"/>
          <w:numId w:val="75"/>
        </w:numPr>
      </w:pPr>
      <w:r w:rsidRPr="005A63B5">
        <w:rPr>
          <w:rFonts w:asciiTheme="minorHAnsi" w:hAnsiTheme="minorHAnsi"/>
        </w:rPr>
        <w:t xml:space="preserve">Bidder must provide references from at </w:t>
      </w:r>
      <w:r w:rsidR="00D95E4D">
        <w:rPr>
          <w:rFonts w:asciiTheme="minorHAnsi" w:hAnsiTheme="minorHAnsi"/>
        </w:rPr>
        <w:t xml:space="preserve">one </w:t>
      </w:r>
      <w:r w:rsidRPr="005A63B5">
        <w:rPr>
          <w:rFonts w:asciiTheme="minorHAnsi" w:hAnsiTheme="minorHAnsi"/>
        </w:rPr>
        <w:t xml:space="preserve">customer to whom </w:t>
      </w:r>
      <w:r w:rsidR="00EB2A22">
        <w:rPr>
          <w:rFonts w:asciiTheme="minorHAnsi" w:hAnsiTheme="minorHAnsi"/>
        </w:rPr>
        <w:t xml:space="preserve">at least one (1) </w:t>
      </w:r>
      <w:r w:rsidRPr="005A63B5">
        <w:rPr>
          <w:rFonts w:asciiTheme="minorHAnsi" w:hAnsiTheme="minorHAnsi"/>
        </w:rPr>
        <w:t>project</w:t>
      </w:r>
      <w:r w:rsidR="00EB2A22">
        <w:rPr>
          <w:rFonts w:asciiTheme="minorHAnsi" w:hAnsiTheme="minorHAnsi"/>
        </w:rPr>
        <w:t xml:space="preserve"> each</w:t>
      </w:r>
      <w:r w:rsidRPr="005A63B5">
        <w:rPr>
          <w:rFonts w:asciiTheme="minorHAnsi" w:hAnsiTheme="minorHAnsi"/>
        </w:rPr>
        <w:t xml:space="preserve"> </w:t>
      </w:r>
      <w:r w:rsidR="00EB2A22">
        <w:rPr>
          <w:rFonts w:asciiTheme="minorHAnsi" w:hAnsiTheme="minorHAnsi"/>
        </w:rPr>
        <w:t xml:space="preserve">for </w:t>
      </w:r>
      <w:r w:rsidR="00EB2A22">
        <w:rPr>
          <w:rFonts w:asciiTheme="minorHAnsi" w:hAnsiTheme="minorHAnsi" w:cstheme="minorHAnsi"/>
          <w:szCs w:val="24"/>
        </w:rPr>
        <w:t xml:space="preserve">the supply and installation of </w:t>
      </w:r>
      <w:r w:rsidR="00D95E4D">
        <w:rPr>
          <w:rFonts w:asciiTheme="minorHAnsi" w:hAnsiTheme="minorHAnsi" w:cstheme="minorHAnsi"/>
          <w:szCs w:val="24"/>
        </w:rPr>
        <w:t xml:space="preserve">CISCO network equipment </w:t>
      </w:r>
      <w:r w:rsidRPr="005A63B5">
        <w:rPr>
          <w:rFonts w:asciiTheme="minorHAnsi" w:hAnsiTheme="minorHAnsi"/>
        </w:rPr>
        <w:t>were delivered</w:t>
      </w:r>
      <w:r w:rsidRPr="00DD5D84">
        <w:t>; and</w:t>
      </w:r>
    </w:p>
    <w:p w14:paraId="06AE8033" w14:textId="77777777" w:rsidR="00B126F6" w:rsidRPr="00DD5D84" w:rsidRDefault="00B126F6" w:rsidP="00FA0464">
      <w:pPr>
        <w:numPr>
          <w:ilvl w:val="1"/>
          <w:numId w:val="75"/>
        </w:numPr>
      </w:pPr>
      <w:r w:rsidRPr="00DD5D84">
        <w:t>Project end-date must be current or not older than 5 years from date this bid is advertised,</w:t>
      </w:r>
    </w:p>
    <w:p w14:paraId="6F78D3CE" w14:textId="77777777" w:rsidR="00B126F6" w:rsidRDefault="00B126F6" w:rsidP="00FA0464">
      <w:pPr>
        <w:numPr>
          <w:ilvl w:val="1"/>
          <w:numId w:val="75"/>
        </w:numPr>
      </w:pPr>
      <w:r w:rsidRPr="00DD5D84">
        <w:t>Scope of work must be related.</w:t>
      </w:r>
    </w:p>
    <w:p w14:paraId="09627748" w14:textId="77777777" w:rsidR="00B126F6" w:rsidRPr="00DD5D84" w:rsidRDefault="00B126F6" w:rsidP="00B126F6">
      <w:pPr>
        <w:ind w:left="567"/>
      </w:pPr>
    </w:p>
    <w:p w14:paraId="2186B8EF" w14:textId="77777777" w:rsidR="00B126F6" w:rsidRPr="00DD5D84" w:rsidRDefault="00B126F6" w:rsidP="00B126F6">
      <w:r w:rsidRPr="00DD5D84">
        <w:t>Table 1: References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2055"/>
        <w:gridCol w:w="2417"/>
        <w:gridCol w:w="2261"/>
        <w:gridCol w:w="2272"/>
      </w:tblGrid>
      <w:tr w:rsidR="00B126F6" w:rsidRPr="00DD5D84" w14:paraId="587BB0AF" w14:textId="77777777" w:rsidTr="00EB2A22">
        <w:tc>
          <w:tcPr>
            <w:tcW w:w="324" w:type="pct"/>
            <w:shd w:val="clear" w:color="auto" w:fill="DBE5F1" w:themeFill="accent1" w:themeFillTint="33"/>
          </w:tcPr>
          <w:p w14:paraId="48717002" w14:textId="77777777" w:rsidR="00B126F6" w:rsidRPr="00DD5D84" w:rsidRDefault="00B126F6" w:rsidP="00EB2A22">
            <w:pPr>
              <w:rPr>
                <w:b/>
                <w:bCs/>
                <w:lang w:val="en-US"/>
              </w:rPr>
            </w:pPr>
            <w:r w:rsidRPr="00DD5D84">
              <w:rPr>
                <w:b/>
                <w:bCs/>
                <w:lang w:val="en-US"/>
              </w:rPr>
              <w:t>No</w:t>
            </w:r>
          </w:p>
        </w:tc>
        <w:tc>
          <w:tcPr>
            <w:tcW w:w="1067" w:type="pct"/>
            <w:shd w:val="clear" w:color="auto" w:fill="DBE5F1" w:themeFill="accent1" w:themeFillTint="33"/>
          </w:tcPr>
          <w:p w14:paraId="42E2C5A2" w14:textId="77777777" w:rsidR="00B126F6" w:rsidRPr="00DD5D84" w:rsidRDefault="00B126F6" w:rsidP="00EB2A22">
            <w:pPr>
              <w:rPr>
                <w:b/>
                <w:bCs/>
                <w:lang w:val="en-US"/>
              </w:rPr>
            </w:pPr>
            <w:r w:rsidRPr="00DD5D84">
              <w:rPr>
                <w:b/>
                <w:bCs/>
                <w:lang w:val="en-US"/>
              </w:rPr>
              <w:t>Company name</w:t>
            </w:r>
          </w:p>
        </w:tc>
        <w:tc>
          <w:tcPr>
            <w:tcW w:w="1255" w:type="pct"/>
            <w:shd w:val="clear" w:color="auto" w:fill="DBE5F1" w:themeFill="accent1" w:themeFillTint="33"/>
          </w:tcPr>
          <w:p w14:paraId="10C4A794" w14:textId="77777777" w:rsidR="00B126F6" w:rsidRPr="00DD5D84" w:rsidRDefault="00B126F6" w:rsidP="00EB2A22">
            <w:pPr>
              <w:rPr>
                <w:b/>
                <w:bCs/>
                <w:lang w:val="en-US"/>
              </w:rPr>
            </w:pPr>
            <w:r w:rsidRPr="00DD5D84">
              <w:rPr>
                <w:b/>
                <w:bCs/>
                <w:lang w:val="en-US"/>
              </w:rPr>
              <w:t>Reference Person Name, Tel and/or email</w:t>
            </w:r>
          </w:p>
        </w:tc>
        <w:tc>
          <w:tcPr>
            <w:tcW w:w="1174" w:type="pct"/>
            <w:shd w:val="clear" w:color="auto" w:fill="DBE5F1" w:themeFill="accent1" w:themeFillTint="33"/>
          </w:tcPr>
          <w:p w14:paraId="635D966E" w14:textId="77777777" w:rsidR="00B126F6" w:rsidRPr="00DD5D84" w:rsidRDefault="00B126F6" w:rsidP="00EB2A22">
            <w:pPr>
              <w:rPr>
                <w:lang w:val="en-US"/>
              </w:rPr>
            </w:pPr>
            <w:r w:rsidRPr="00DD5D84">
              <w:rPr>
                <w:b/>
                <w:bCs/>
                <w:lang w:val="en-US"/>
              </w:rPr>
              <w:t>Project Scope of work</w:t>
            </w:r>
            <w:r w:rsidRPr="00DD5D84">
              <w:rPr>
                <w:lang w:val="en-US"/>
              </w:rPr>
              <w:t xml:space="preserve"> </w:t>
            </w:r>
          </w:p>
        </w:tc>
        <w:tc>
          <w:tcPr>
            <w:tcW w:w="1180" w:type="pct"/>
            <w:shd w:val="clear" w:color="auto" w:fill="DBE5F1" w:themeFill="accent1" w:themeFillTint="33"/>
          </w:tcPr>
          <w:p w14:paraId="1860E69C" w14:textId="77777777" w:rsidR="00B126F6" w:rsidRPr="00DD5D84" w:rsidRDefault="00B126F6" w:rsidP="00EB2A22">
            <w:pPr>
              <w:rPr>
                <w:b/>
                <w:bCs/>
                <w:lang w:val="en-US"/>
              </w:rPr>
            </w:pPr>
            <w:r w:rsidRPr="00DD5D84">
              <w:rPr>
                <w:b/>
                <w:bCs/>
                <w:lang w:val="en-US"/>
              </w:rPr>
              <w:t>Project Start and End-date</w:t>
            </w:r>
          </w:p>
        </w:tc>
      </w:tr>
      <w:tr w:rsidR="00B126F6" w:rsidRPr="00DD5D84" w14:paraId="01760577" w14:textId="77777777" w:rsidTr="00EB2A22">
        <w:tc>
          <w:tcPr>
            <w:tcW w:w="324" w:type="pct"/>
          </w:tcPr>
          <w:p w14:paraId="1C360464" w14:textId="77777777" w:rsidR="00B126F6" w:rsidRPr="00DD5D84" w:rsidRDefault="00B126F6" w:rsidP="00EB2A22">
            <w:pPr>
              <w:rPr>
                <w:lang w:val="en-US"/>
              </w:rPr>
            </w:pPr>
            <w:r w:rsidRPr="00DD5D84">
              <w:rPr>
                <w:lang w:val="en-US"/>
              </w:rPr>
              <w:t>1</w:t>
            </w:r>
          </w:p>
        </w:tc>
        <w:tc>
          <w:tcPr>
            <w:tcW w:w="1067" w:type="pct"/>
          </w:tcPr>
          <w:p w14:paraId="5F53297F" w14:textId="77777777" w:rsidR="00B126F6" w:rsidRPr="000E29A7" w:rsidRDefault="00B126F6" w:rsidP="00EB2A22">
            <w:pPr>
              <w:rPr>
                <w:color w:val="FF0000"/>
                <w:lang w:val="en-US"/>
              </w:rPr>
            </w:pPr>
            <w:r w:rsidRPr="00DD5D84">
              <w:rPr>
                <w:color w:val="FF0000"/>
                <w:lang w:val="en-US"/>
              </w:rPr>
              <w:t>&lt;Company name&gt;</w:t>
            </w:r>
          </w:p>
        </w:tc>
        <w:tc>
          <w:tcPr>
            <w:tcW w:w="1255" w:type="pct"/>
          </w:tcPr>
          <w:p w14:paraId="146BDDAF" w14:textId="77777777" w:rsidR="00B126F6" w:rsidRPr="00DD5D84" w:rsidRDefault="00B126F6" w:rsidP="00EB2A22">
            <w:pPr>
              <w:rPr>
                <w:color w:val="FF0000"/>
                <w:lang w:val="en-US"/>
              </w:rPr>
            </w:pPr>
            <w:r w:rsidRPr="00DD5D84">
              <w:rPr>
                <w:color w:val="FF0000"/>
                <w:lang w:val="en-US"/>
              </w:rPr>
              <w:t>&lt;Person Name&gt;</w:t>
            </w:r>
          </w:p>
          <w:p w14:paraId="09242F4F" w14:textId="77777777" w:rsidR="00B126F6" w:rsidRPr="005A63B5" w:rsidRDefault="00B126F6" w:rsidP="00EB2A22">
            <w:pPr>
              <w:rPr>
                <w:color w:val="FF0000"/>
                <w:lang w:val="en-US"/>
              </w:rPr>
            </w:pPr>
            <w:r w:rsidRPr="005A63B5">
              <w:rPr>
                <w:color w:val="FF0000"/>
                <w:lang w:val="en-US"/>
              </w:rPr>
              <w:t>&lt;Tel&gt;</w:t>
            </w:r>
          </w:p>
          <w:p w14:paraId="4C37AE09" w14:textId="77777777" w:rsidR="00B126F6" w:rsidRPr="000E29A7" w:rsidRDefault="00B126F6" w:rsidP="00EB2A22">
            <w:pPr>
              <w:rPr>
                <w:color w:val="FF0000"/>
                <w:lang w:val="en-US"/>
              </w:rPr>
            </w:pPr>
            <w:r w:rsidRPr="005A63B5">
              <w:rPr>
                <w:color w:val="FF0000"/>
                <w:lang w:val="en-US"/>
              </w:rPr>
              <w:t>&lt;email&gt;</w:t>
            </w:r>
          </w:p>
        </w:tc>
        <w:tc>
          <w:tcPr>
            <w:tcW w:w="1174" w:type="pct"/>
          </w:tcPr>
          <w:p w14:paraId="0F1C5BED" w14:textId="537EEA1E" w:rsidR="00B126F6" w:rsidRPr="000E29A7" w:rsidRDefault="00B126F6" w:rsidP="00EB2A22">
            <w:pPr>
              <w:rPr>
                <w:color w:val="FF0000"/>
                <w:lang w:val="en-US"/>
              </w:rPr>
            </w:pPr>
            <w:r w:rsidRPr="00DD5D84">
              <w:rPr>
                <w:color w:val="FF0000"/>
                <w:lang w:val="en-US"/>
              </w:rPr>
              <w:t>&lt;</w:t>
            </w:r>
            <w:r w:rsidRPr="00DD5D84">
              <w:rPr>
                <w:rFonts w:asciiTheme="minorHAnsi" w:hAnsiTheme="minorHAnsi"/>
                <w:color w:val="FF0000"/>
              </w:rPr>
              <w:t xml:space="preserve"> Provide </w:t>
            </w:r>
            <w:r w:rsidR="002729F3">
              <w:rPr>
                <w:rFonts w:asciiTheme="minorHAnsi" w:hAnsiTheme="minorHAnsi"/>
                <w:color w:val="FF0000"/>
              </w:rPr>
              <w:t xml:space="preserve">the details of the scope for </w:t>
            </w:r>
            <w:r w:rsidR="00EB2A22" w:rsidRPr="000E06A0">
              <w:rPr>
                <w:rFonts w:asciiTheme="minorHAnsi" w:hAnsiTheme="minorHAnsi"/>
                <w:color w:val="FF0000"/>
              </w:rPr>
              <w:t>installation of access control system was provided&gt;</w:t>
            </w:r>
            <w:r w:rsidR="00EB2A22">
              <w:rPr>
                <w:rFonts w:asciiTheme="minorHAnsi" w:hAnsiTheme="minorHAnsi"/>
                <w:color w:val="FF0000"/>
              </w:rPr>
              <w:t xml:space="preserve"> </w:t>
            </w:r>
          </w:p>
        </w:tc>
        <w:tc>
          <w:tcPr>
            <w:tcW w:w="1180" w:type="pct"/>
          </w:tcPr>
          <w:p w14:paraId="4DFF3F9B" w14:textId="77777777" w:rsidR="00B126F6" w:rsidRPr="005A63B5" w:rsidRDefault="00B126F6" w:rsidP="00EB2A22">
            <w:pPr>
              <w:rPr>
                <w:color w:val="FF0000"/>
                <w:lang w:val="en-US"/>
              </w:rPr>
            </w:pPr>
            <w:r w:rsidRPr="00DD5D84">
              <w:rPr>
                <w:color w:val="FF0000"/>
                <w:lang w:val="en-US"/>
              </w:rPr>
              <w:t>Start Date</w:t>
            </w:r>
            <w:r w:rsidRPr="005A63B5">
              <w:rPr>
                <w:color w:val="FF0000"/>
                <w:lang w:val="en-US"/>
              </w:rPr>
              <w:t>:</w:t>
            </w:r>
          </w:p>
          <w:p w14:paraId="5437F31A" w14:textId="77777777" w:rsidR="00B126F6" w:rsidRPr="000E29A7" w:rsidRDefault="00B126F6" w:rsidP="00EB2A22">
            <w:pPr>
              <w:rPr>
                <w:color w:val="FF0000"/>
                <w:lang w:val="en-US"/>
              </w:rPr>
            </w:pPr>
            <w:r w:rsidRPr="005A63B5">
              <w:rPr>
                <w:color w:val="FF0000"/>
                <w:lang w:val="en-US"/>
              </w:rPr>
              <w:t>End</w:t>
            </w:r>
            <w:r w:rsidRPr="00DD5D84">
              <w:rPr>
                <w:color w:val="FF0000"/>
                <w:lang w:val="en-US"/>
              </w:rPr>
              <w:t xml:space="preserve"> Date:</w:t>
            </w:r>
          </w:p>
        </w:tc>
      </w:tr>
      <w:tr w:rsidR="00B126F6" w:rsidRPr="00DD5D84" w14:paraId="64769128" w14:textId="77777777" w:rsidTr="00EB2A22">
        <w:tc>
          <w:tcPr>
            <w:tcW w:w="324" w:type="pct"/>
          </w:tcPr>
          <w:p w14:paraId="27BC519E" w14:textId="77777777" w:rsidR="00B126F6" w:rsidRPr="00DD5D84" w:rsidRDefault="00B126F6" w:rsidP="00EB2A22">
            <w:pPr>
              <w:rPr>
                <w:lang w:val="en-US"/>
              </w:rPr>
            </w:pPr>
            <w:r w:rsidRPr="00DD5D84">
              <w:rPr>
                <w:lang w:val="en-US"/>
              </w:rPr>
              <w:t>2</w:t>
            </w:r>
          </w:p>
        </w:tc>
        <w:tc>
          <w:tcPr>
            <w:tcW w:w="1067" w:type="pct"/>
          </w:tcPr>
          <w:p w14:paraId="7E93D464" w14:textId="77777777" w:rsidR="00B126F6" w:rsidRPr="00DD5D84" w:rsidRDefault="00EB2A22" w:rsidP="00EB2A22">
            <w:pPr>
              <w:rPr>
                <w:lang w:val="en-US"/>
              </w:rPr>
            </w:pPr>
            <w:r w:rsidRPr="00DD5D84">
              <w:rPr>
                <w:color w:val="FF0000"/>
                <w:lang w:val="en-US"/>
              </w:rPr>
              <w:t>&lt;Company name&gt;</w:t>
            </w:r>
          </w:p>
        </w:tc>
        <w:tc>
          <w:tcPr>
            <w:tcW w:w="1255" w:type="pct"/>
          </w:tcPr>
          <w:p w14:paraId="0847FC4D" w14:textId="77777777" w:rsidR="00EB2A22" w:rsidRPr="00DD5D84" w:rsidRDefault="00EB2A22" w:rsidP="00EB2A22">
            <w:pPr>
              <w:rPr>
                <w:color w:val="FF0000"/>
                <w:lang w:val="en-US"/>
              </w:rPr>
            </w:pPr>
            <w:r w:rsidRPr="00DD5D84">
              <w:rPr>
                <w:color w:val="FF0000"/>
                <w:lang w:val="en-US"/>
              </w:rPr>
              <w:t>&lt;Person Name&gt;</w:t>
            </w:r>
          </w:p>
          <w:p w14:paraId="4CA6CA7F" w14:textId="77777777" w:rsidR="00EB2A22" w:rsidRPr="005A63B5" w:rsidRDefault="00EB2A22" w:rsidP="00EB2A22">
            <w:pPr>
              <w:rPr>
                <w:color w:val="FF0000"/>
                <w:lang w:val="en-US"/>
              </w:rPr>
            </w:pPr>
            <w:r w:rsidRPr="005A63B5">
              <w:rPr>
                <w:color w:val="FF0000"/>
                <w:lang w:val="en-US"/>
              </w:rPr>
              <w:t>&lt;Tel&gt;</w:t>
            </w:r>
          </w:p>
          <w:p w14:paraId="35B350A4" w14:textId="77777777" w:rsidR="00B126F6" w:rsidRPr="00DD5D84" w:rsidRDefault="00EB2A22" w:rsidP="00EB2A22">
            <w:pPr>
              <w:rPr>
                <w:lang w:val="en-US"/>
              </w:rPr>
            </w:pPr>
            <w:r w:rsidRPr="005A63B5">
              <w:rPr>
                <w:color w:val="FF0000"/>
                <w:lang w:val="en-US"/>
              </w:rPr>
              <w:t>&lt;email&gt;</w:t>
            </w:r>
          </w:p>
        </w:tc>
        <w:tc>
          <w:tcPr>
            <w:tcW w:w="1174" w:type="pct"/>
          </w:tcPr>
          <w:p w14:paraId="3B2969A3" w14:textId="359828B4" w:rsidR="00B126F6" w:rsidRPr="00DD5D84" w:rsidRDefault="002729F3" w:rsidP="00EB2A22">
            <w:pPr>
              <w:rPr>
                <w:lang w:val="en-US"/>
              </w:rPr>
            </w:pPr>
            <w:r w:rsidRPr="002729F3">
              <w:rPr>
                <w:color w:val="FF0000"/>
                <w:lang w:val="en-US"/>
              </w:rPr>
              <w:t>&lt; Provide the details of the scope for installation of access control system was provided&gt;</w:t>
            </w:r>
          </w:p>
        </w:tc>
        <w:tc>
          <w:tcPr>
            <w:tcW w:w="1180" w:type="pct"/>
          </w:tcPr>
          <w:p w14:paraId="3EC665AF" w14:textId="77777777" w:rsidR="00EB2A22" w:rsidRPr="005A63B5" w:rsidRDefault="00EB2A22" w:rsidP="00EB2A22">
            <w:pPr>
              <w:rPr>
                <w:color w:val="FF0000"/>
                <w:lang w:val="en-US"/>
              </w:rPr>
            </w:pPr>
            <w:r w:rsidRPr="00DD5D84">
              <w:rPr>
                <w:color w:val="FF0000"/>
                <w:lang w:val="en-US"/>
              </w:rPr>
              <w:t>Start Date</w:t>
            </w:r>
            <w:r w:rsidRPr="005A63B5">
              <w:rPr>
                <w:color w:val="FF0000"/>
                <w:lang w:val="en-US"/>
              </w:rPr>
              <w:t>:</w:t>
            </w:r>
          </w:p>
          <w:p w14:paraId="5C37D1C0" w14:textId="77777777" w:rsidR="00B126F6" w:rsidRPr="00DD5D84" w:rsidRDefault="00EB2A22" w:rsidP="00EB2A22">
            <w:pPr>
              <w:rPr>
                <w:lang w:val="en-US"/>
              </w:rPr>
            </w:pPr>
            <w:r w:rsidRPr="005A63B5">
              <w:rPr>
                <w:color w:val="FF0000"/>
                <w:lang w:val="en-US"/>
              </w:rPr>
              <w:t>End</w:t>
            </w:r>
            <w:r w:rsidRPr="00DD5D84">
              <w:rPr>
                <w:color w:val="FF0000"/>
                <w:lang w:val="en-US"/>
              </w:rPr>
              <w:t xml:space="preserve"> Date:</w:t>
            </w:r>
          </w:p>
        </w:tc>
      </w:tr>
      <w:tr w:rsidR="00B126F6" w:rsidRPr="00DD5D84" w14:paraId="00063C7E" w14:textId="77777777" w:rsidTr="00EB2A22">
        <w:tc>
          <w:tcPr>
            <w:tcW w:w="324" w:type="pct"/>
          </w:tcPr>
          <w:p w14:paraId="33ABA6A4" w14:textId="77777777" w:rsidR="00B126F6" w:rsidRPr="00DD5D84" w:rsidRDefault="00B126F6" w:rsidP="00EB2A22">
            <w:pPr>
              <w:rPr>
                <w:lang w:val="en-US"/>
              </w:rPr>
            </w:pPr>
            <w:r w:rsidRPr="00DD5D84">
              <w:rPr>
                <w:lang w:val="en-US"/>
              </w:rPr>
              <w:t>3</w:t>
            </w:r>
          </w:p>
        </w:tc>
        <w:tc>
          <w:tcPr>
            <w:tcW w:w="1067" w:type="pct"/>
          </w:tcPr>
          <w:p w14:paraId="5B24A5C3" w14:textId="77777777" w:rsidR="00B126F6" w:rsidRPr="00DD5D84" w:rsidRDefault="00B126F6" w:rsidP="00EB2A22">
            <w:pPr>
              <w:rPr>
                <w:lang w:val="en-US"/>
              </w:rPr>
            </w:pPr>
          </w:p>
        </w:tc>
        <w:tc>
          <w:tcPr>
            <w:tcW w:w="1255" w:type="pct"/>
          </w:tcPr>
          <w:p w14:paraId="27F80EEB" w14:textId="77777777" w:rsidR="00B126F6" w:rsidRPr="00DD5D84" w:rsidRDefault="00B126F6" w:rsidP="00EB2A22">
            <w:pPr>
              <w:rPr>
                <w:lang w:val="en-US"/>
              </w:rPr>
            </w:pPr>
          </w:p>
        </w:tc>
        <w:tc>
          <w:tcPr>
            <w:tcW w:w="1174" w:type="pct"/>
          </w:tcPr>
          <w:p w14:paraId="7261287B" w14:textId="77777777" w:rsidR="00B126F6" w:rsidRPr="00DD5D84" w:rsidRDefault="00B126F6" w:rsidP="00EB2A22">
            <w:pPr>
              <w:rPr>
                <w:lang w:val="en-US"/>
              </w:rPr>
            </w:pPr>
          </w:p>
        </w:tc>
        <w:tc>
          <w:tcPr>
            <w:tcW w:w="1180" w:type="pct"/>
          </w:tcPr>
          <w:p w14:paraId="145AF218" w14:textId="77777777" w:rsidR="00B126F6" w:rsidRPr="00DD5D84" w:rsidRDefault="00B126F6" w:rsidP="00EB2A22">
            <w:pPr>
              <w:rPr>
                <w:lang w:val="en-US"/>
              </w:rPr>
            </w:pPr>
          </w:p>
        </w:tc>
      </w:tr>
      <w:tr w:rsidR="00B126F6" w:rsidRPr="00DD5D84" w14:paraId="14536118" w14:textId="77777777" w:rsidTr="00EB2A22">
        <w:tc>
          <w:tcPr>
            <w:tcW w:w="324" w:type="pct"/>
          </w:tcPr>
          <w:p w14:paraId="0A4B62FA" w14:textId="77777777" w:rsidR="00B126F6" w:rsidRPr="00DD5D84" w:rsidRDefault="00B126F6" w:rsidP="00EB2A22">
            <w:pPr>
              <w:rPr>
                <w:lang w:val="en-US"/>
              </w:rPr>
            </w:pPr>
            <w:r w:rsidRPr="00DD5D84">
              <w:rPr>
                <w:lang w:val="en-US"/>
              </w:rPr>
              <w:t>4</w:t>
            </w:r>
          </w:p>
        </w:tc>
        <w:tc>
          <w:tcPr>
            <w:tcW w:w="1067" w:type="pct"/>
          </w:tcPr>
          <w:p w14:paraId="0920C2F4" w14:textId="77777777" w:rsidR="00B126F6" w:rsidRPr="00DD5D84" w:rsidRDefault="00B126F6" w:rsidP="00EB2A22">
            <w:pPr>
              <w:rPr>
                <w:lang w:val="en-US"/>
              </w:rPr>
            </w:pPr>
          </w:p>
        </w:tc>
        <w:tc>
          <w:tcPr>
            <w:tcW w:w="1255" w:type="pct"/>
          </w:tcPr>
          <w:p w14:paraId="48E3B944" w14:textId="77777777" w:rsidR="00B126F6" w:rsidRPr="00DD5D84" w:rsidRDefault="00B126F6" w:rsidP="00EB2A22">
            <w:pPr>
              <w:rPr>
                <w:lang w:val="en-US"/>
              </w:rPr>
            </w:pPr>
          </w:p>
        </w:tc>
        <w:tc>
          <w:tcPr>
            <w:tcW w:w="1174" w:type="pct"/>
          </w:tcPr>
          <w:p w14:paraId="634736F1" w14:textId="77777777" w:rsidR="00B126F6" w:rsidRPr="00DD5D84" w:rsidRDefault="00B126F6" w:rsidP="00EB2A22">
            <w:pPr>
              <w:rPr>
                <w:lang w:val="en-US"/>
              </w:rPr>
            </w:pPr>
          </w:p>
        </w:tc>
        <w:tc>
          <w:tcPr>
            <w:tcW w:w="1180" w:type="pct"/>
          </w:tcPr>
          <w:p w14:paraId="3E13AFFD" w14:textId="77777777" w:rsidR="00B126F6" w:rsidRPr="00DD5D84" w:rsidRDefault="00B126F6" w:rsidP="00EB2A22">
            <w:pPr>
              <w:rPr>
                <w:lang w:val="en-US"/>
              </w:rPr>
            </w:pPr>
          </w:p>
        </w:tc>
      </w:tr>
      <w:tr w:rsidR="00B126F6" w:rsidRPr="00DD5D84" w14:paraId="4962164F" w14:textId="77777777" w:rsidTr="00EB2A22">
        <w:tc>
          <w:tcPr>
            <w:tcW w:w="324" w:type="pct"/>
          </w:tcPr>
          <w:p w14:paraId="5DC08393" w14:textId="77777777" w:rsidR="00B126F6" w:rsidRPr="00DD5D84" w:rsidRDefault="00B126F6" w:rsidP="00EB2A22">
            <w:pPr>
              <w:rPr>
                <w:lang w:val="en-US"/>
              </w:rPr>
            </w:pPr>
            <w:r w:rsidRPr="00DD5D84">
              <w:rPr>
                <w:lang w:val="en-US"/>
              </w:rPr>
              <w:t>5</w:t>
            </w:r>
          </w:p>
        </w:tc>
        <w:tc>
          <w:tcPr>
            <w:tcW w:w="1067" w:type="pct"/>
          </w:tcPr>
          <w:p w14:paraId="3D847E89" w14:textId="77777777" w:rsidR="00B126F6" w:rsidRPr="00DD5D84" w:rsidRDefault="00B126F6" w:rsidP="00EB2A22">
            <w:pPr>
              <w:rPr>
                <w:lang w:val="en-US"/>
              </w:rPr>
            </w:pPr>
          </w:p>
        </w:tc>
        <w:tc>
          <w:tcPr>
            <w:tcW w:w="1255" w:type="pct"/>
          </w:tcPr>
          <w:p w14:paraId="1EF72956" w14:textId="77777777" w:rsidR="00B126F6" w:rsidRPr="00DD5D84" w:rsidRDefault="00B126F6" w:rsidP="00EB2A22">
            <w:pPr>
              <w:rPr>
                <w:lang w:val="en-US"/>
              </w:rPr>
            </w:pPr>
          </w:p>
        </w:tc>
        <w:tc>
          <w:tcPr>
            <w:tcW w:w="1174" w:type="pct"/>
          </w:tcPr>
          <w:p w14:paraId="0AF97A5F" w14:textId="77777777" w:rsidR="00B126F6" w:rsidRPr="00DD5D84" w:rsidRDefault="00B126F6" w:rsidP="00EB2A22">
            <w:pPr>
              <w:rPr>
                <w:lang w:val="en-US"/>
              </w:rPr>
            </w:pPr>
          </w:p>
        </w:tc>
        <w:tc>
          <w:tcPr>
            <w:tcW w:w="1180" w:type="pct"/>
          </w:tcPr>
          <w:p w14:paraId="1FD855D9" w14:textId="77777777" w:rsidR="00B126F6" w:rsidRPr="00DD5D84" w:rsidRDefault="00B126F6" w:rsidP="00EB2A22">
            <w:pPr>
              <w:rPr>
                <w:lang w:val="en-US"/>
              </w:rPr>
            </w:pPr>
          </w:p>
        </w:tc>
      </w:tr>
    </w:tbl>
    <w:p w14:paraId="52FEC28B" w14:textId="77777777" w:rsidR="00D26FE2" w:rsidRDefault="00D26FE2" w:rsidP="00D26FE2">
      <w:pPr>
        <w:pStyle w:val="Heading2"/>
        <w:numPr>
          <w:ilvl w:val="0"/>
          <w:numId w:val="0"/>
        </w:numPr>
        <w:ind w:left="420"/>
        <w:rPr>
          <w:rStyle w:val="Strong"/>
          <w:rFonts w:asciiTheme="minorHAnsi" w:hAnsiTheme="minorHAnsi"/>
          <w:b/>
          <w:bCs/>
        </w:rPr>
      </w:pPr>
    </w:p>
    <w:p w14:paraId="127A3347" w14:textId="77777777" w:rsidR="00DB094F" w:rsidRDefault="00DB094F" w:rsidP="00FA0464">
      <w:pPr>
        <w:pStyle w:val="Heading2"/>
        <w:numPr>
          <w:ilvl w:val="1"/>
          <w:numId w:val="76"/>
        </w:numPr>
        <w:rPr>
          <w:rStyle w:val="Strong"/>
          <w:rFonts w:asciiTheme="minorHAnsi" w:hAnsiTheme="minorHAnsi"/>
          <w:b/>
          <w:bCs/>
        </w:rPr>
      </w:pPr>
      <w:bookmarkStart w:id="130" w:name="_Toc88567399"/>
      <w:r w:rsidRPr="00F3422E">
        <w:rPr>
          <w:rStyle w:val="Strong"/>
          <w:rFonts w:asciiTheme="minorHAnsi" w:hAnsiTheme="minorHAnsi"/>
          <w:b/>
          <w:bCs/>
        </w:rPr>
        <w:t xml:space="preserve">PRODUCT </w:t>
      </w:r>
      <w:r w:rsidRPr="00F3422E">
        <w:rPr>
          <w:rStyle w:val="Strong"/>
          <w:rFonts w:asciiTheme="minorHAnsi" w:hAnsiTheme="minorHAnsi"/>
          <w:bCs/>
        </w:rPr>
        <w:t>/</w:t>
      </w:r>
      <w:r w:rsidRPr="00F3422E">
        <w:rPr>
          <w:rStyle w:val="Strong"/>
          <w:rFonts w:asciiTheme="minorHAnsi" w:hAnsiTheme="minorHAnsi"/>
          <w:b/>
          <w:bCs/>
        </w:rPr>
        <w:t xml:space="preserve"> SERVICE FUNCTIONAL REQUIREMENT</w:t>
      </w:r>
      <w:bookmarkEnd w:id="130"/>
    </w:p>
    <w:p w14:paraId="750DEA08" w14:textId="21481646" w:rsidR="00982966" w:rsidRPr="00D95E4D" w:rsidRDefault="00D95E4D" w:rsidP="00104B95">
      <w:r w:rsidRPr="00D95E4D">
        <w:t>Not applicable</w:t>
      </w:r>
    </w:p>
    <w:p w14:paraId="31D81A6F" w14:textId="77777777" w:rsidR="00A51BCA" w:rsidRPr="00D95E4D" w:rsidRDefault="00A51BCA" w:rsidP="00477AD2">
      <w:pPr>
        <w:rPr>
          <w:rFonts w:asciiTheme="minorHAnsi" w:hAnsiTheme="minorHAnsi" w:cstheme="minorHAnsi"/>
          <w:szCs w:val="24"/>
        </w:rPr>
      </w:pPr>
    </w:p>
    <w:p w14:paraId="4A7AF2F5" w14:textId="21B67BB8" w:rsidR="00282CB6" w:rsidRPr="00630D1E" w:rsidRDefault="00282CB6" w:rsidP="00D26FE2">
      <w:pPr>
        <w:pStyle w:val="Heading2"/>
        <w:numPr>
          <w:ilvl w:val="1"/>
          <w:numId w:val="76"/>
        </w:numPr>
        <w:rPr>
          <w:rStyle w:val="Strong"/>
          <w:rFonts w:asciiTheme="minorHAnsi" w:hAnsiTheme="minorHAnsi"/>
          <w:b/>
          <w:bCs/>
          <w:color w:val="FF0000"/>
        </w:rPr>
      </w:pPr>
      <w:bookmarkStart w:id="131" w:name="_Toc88567400"/>
      <w:r w:rsidRPr="00D26FE2">
        <w:rPr>
          <w:rStyle w:val="Strong"/>
          <w:rFonts w:asciiTheme="minorHAnsi" w:hAnsiTheme="minorHAnsi"/>
          <w:b/>
          <w:bCs/>
        </w:rPr>
        <w:t>LOCAL CONTENT REQUIREMENT</w:t>
      </w:r>
      <w:bookmarkEnd w:id="131"/>
      <w:r w:rsidR="00F04E68">
        <w:rPr>
          <w:rStyle w:val="Strong"/>
          <w:rFonts w:asciiTheme="minorHAnsi" w:hAnsiTheme="minorHAnsi"/>
          <w:b/>
          <w:bCs/>
        </w:rPr>
        <w:t xml:space="preserve"> </w:t>
      </w:r>
    </w:p>
    <w:p w14:paraId="69C78AA7" w14:textId="0ACD3D40" w:rsidR="00982966" w:rsidRPr="00D95E4D" w:rsidRDefault="00D95E4D" w:rsidP="00104B95">
      <w:r w:rsidRPr="00D95E4D">
        <w:t>Not applicable</w:t>
      </w:r>
    </w:p>
    <w:p w14:paraId="6C56BF65" w14:textId="77777777" w:rsidR="00477AD2" w:rsidRDefault="00477AD2" w:rsidP="00342FC2">
      <w:pPr>
        <w:pStyle w:val="Specification"/>
        <w:tabs>
          <w:tab w:val="left" w:pos="720"/>
        </w:tabs>
        <w:ind w:left="567"/>
        <w:jc w:val="both"/>
      </w:pPr>
    </w:p>
    <w:p w14:paraId="56F97C9A" w14:textId="77777777" w:rsidR="00342FC2" w:rsidRDefault="00342FC2" w:rsidP="00342FC2"/>
    <w:p w14:paraId="3C2E03FA" w14:textId="0B8501C3" w:rsidR="00342FC2" w:rsidRDefault="00342FC2" w:rsidP="008C177A">
      <w:pPr>
        <w:pStyle w:val="Specification"/>
        <w:spacing w:line="360" w:lineRule="auto"/>
      </w:pPr>
      <w:r>
        <w:t>I, the bidder (Full names)………………………………………………….representing (company name)…………………………………………………………….. Hereby confirm that I comply with the above Technical Mandatory Requirements and understand that it will form part of the contract and is legally binding.</w:t>
      </w:r>
    </w:p>
    <w:p w14:paraId="4C5B541A" w14:textId="77777777" w:rsidR="00342FC2" w:rsidRDefault="00342FC2" w:rsidP="00342FC2">
      <w:pPr>
        <w:pStyle w:val="Specification"/>
        <w:ind w:left="360"/>
      </w:pPr>
    </w:p>
    <w:p w14:paraId="66B651D2" w14:textId="7DD2F570" w:rsidR="00342FC2" w:rsidRDefault="00342FC2" w:rsidP="00C14C93">
      <w:pPr>
        <w:pStyle w:val="Specification"/>
      </w:pPr>
      <w:r>
        <w:t xml:space="preserve">Thus done and signed at ……………………………………. On this………day of……………….20…. </w:t>
      </w:r>
    </w:p>
    <w:p w14:paraId="7B6DC019" w14:textId="77777777" w:rsidR="00342FC2" w:rsidRDefault="00342FC2" w:rsidP="00342FC2">
      <w:pPr>
        <w:pStyle w:val="Specification"/>
        <w:ind w:left="360"/>
      </w:pPr>
    </w:p>
    <w:p w14:paraId="3C6F84FB" w14:textId="77777777" w:rsidR="00342FC2" w:rsidRDefault="00342FC2" w:rsidP="00C14C93">
      <w:pPr>
        <w:pStyle w:val="Specification"/>
      </w:pPr>
      <w:r>
        <w:t>……………………………….</w:t>
      </w:r>
      <w:r>
        <w:tab/>
      </w:r>
      <w:r>
        <w:tab/>
      </w:r>
      <w:r>
        <w:tab/>
      </w:r>
      <w:r>
        <w:tab/>
      </w:r>
      <w:r>
        <w:tab/>
      </w:r>
      <w:r>
        <w:tab/>
      </w:r>
      <w:r>
        <w:tab/>
      </w:r>
      <w:r>
        <w:tab/>
      </w:r>
    </w:p>
    <w:p w14:paraId="1D4D5B71" w14:textId="77777777" w:rsidR="00342FC2" w:rsidRDefault="00342FC2" w:rsidP="00C14C93">
      <w:pPr>
        <w:pStyle w:val="Specification"/>
      </w:pPr>
      <w:r>
        <w:t>Signature</w:t>
      </w:r>
    </w:p>
    <w:p w14:paraId="3BB9B1C0" w14:textId="77777777" w:rsidR="00B126F6" w:rsidRDefault="00342FC2" w:rsidP="00C14C93">
      <w:pPr>
        <w:pStyle w:val="Specification"/>
      </w:pPr>
      <w:r>
        <w:t>Designation:</w:t>
      </w:r>
    </w:p>
    <w:p w14:paraId="5DE4F953" w14:textId="77777777" w:rsidR="00213322" w:rsidRDefault="00213322" w:rsidP="00B946D7">
      <w:pPr>
        <w:pStyle w:val="Specification"/>
        <w:ind w:left="360"/>
      </w:pPr>
    </w:p>
    <w:p w14:paraId="343DD88B" w14:textId="77777777" w:rsidR="00213322" w:rsidRDefault="00213322" w:rsidP="00B946D7">
      <w:pPr>
        <w:pStyle w:val="Specification"/>
        <w:ind w:left="360"/>
      </w:pPr>
    </w:p>
    <w:p w14:paraId="43A91BD8" w14:textId="77777777" w:rsidR="00213322" w:rsidRDefault="00213322" w:rsidP="00B946D7">
      <w:pPr>
        <w:pStyle w:val="Specification"/>
        <w:ind w:left="360"/>
      </w:pPr>
    </w:p>
    <w:p w14:paraId="499E1505" w14:textId="77777777" w:rsidR="00213322" w:rsidRDefault="00213322" w:rsidP="00B946D7">
      <w:pPr>
        <w:pStyle w:val="Specification"/>
        <w:ind w:left="360"/>
      </w:pPr>
    </w:p>
    <w:sectPr w:rsidR="00213322" w:rsidSect="00221161">
      <w:pgSz w:w="11906" w:h="16838"/>
      <w:pgMar w:top="1134" w:right="1134" w:bottom="1134"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9E425E" w14:textId="77777777" w:rsidR="00C60B20" w:rsidRDefault="00C60B20" w:rsidP="0096715B">
      <w:r>
        <w:separator/>
      </w:r>
    </w:p>
    <w:p w14:paraId="6E64FFDD" w14:textId="77777777" w:rsidR="00C60B20" w:rsidRDefault="00C60B20"/>
  </w:endnote>
  <w:endnote w:type="continuationSeparator" w:id="0">
    <w:p w14:paraId="50E3D5BE" w14:textId="77777777" w:rsidR="00C60B20" w:rsidRDefault="00C60B20" w:rsidP="0096715B">
      <w:r>
        <w:continuationSeparator/>
      </w:r>
    </w:p>
    <w:p w14:paraId="4F8BB07D" w14:textId="77777777" w:rsidR="00C60B20" w:rsidRDefault="00C60B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02F43E" w14:textId="77777777" w:rsidR="00EA723A" w:rsidRDefault="00EA723A" w:rsidP="00DB4744">
    <w:pPr>
      <w:pStyle w:val="Footer"/>
      <w:tabs>
        <w:tab w:val="clear" w:pos="4513"/>
        <w:tab w:val="clear" w:pos="9026"/>
        <w:tab w:val="right" w:pos="9639"/>
      </w:tabs>
      <w:jc w:val="right"/>
      <w:rPr>
        <w:noProof/>
      </w:rPr>
    </w:pPr>
  </w:p>
  <w:p w14:paraId="6D60DAB8" w14:textId="22C3B55F" w:rsidR="00EA723A" w:rsidRDefault="00EA723A" w:rsidP="00F016A4">
    <w:pPr>
      <w:pStyle w:val="Footer"/>
      <w:tabs>
        <w:tab w:val="clear" w:pos="4513"/>
        <w:tab w:val="clear" w:pos="9026"/>
      </w:tabs>
      <w:jc w:val="right"/>
      <w:rPr>
        <w:noProof/>
      </w:rPr>
    </w:pPr>
    <w:r>
      <w:rPr>
        <w:noProof/>
      </w:rPr>
      <w:fldChar w:fldCharType="begin"/>
    </w:r>
    <w:r>
      <w:rPr>
        <w:noProof/>
      </w:rPr>
      <w:instrText xml:space="preserve"> PAGE  \* Arabic  \* MERGEFORMAT </w:instrText>
    </w:r>
    <w:r>
      <w:rPr>
        <w:noProof/>
      </w:rPr>
      <w:fldChar w:fldCharType="separate"/>
    </w:r>
    <w:r>
      <w:rPr>
        <w:noProof/>
      </w:rPr>
      <w:t>20</w:t>
    </w:r>
    <w:r>
      <w:rPr>
        <w:noProof/>
      </w:rPr>
      <w:fldChar w:fldCharType="end"/>
    </w:r>
    <w:r>
      <w:rPr>
        <w:noProof/>
      </w:rPr>
      <w:t xml:space="preserve"> of </w:t>
    </w:r>
    <w:r>
      <w:rPr>
        <w:noProof/>
      </w:rPr>
      <w:fldChar w:fldCharType="begin"/>
    </w:r>
    <w:r>
      <w:rPr>
        <w:noProof/>
      </w:rPr>
      <w:instrText xml:space="preserve"> NUMPAGES  \* Arabic  \* MERGEFORMAT </w:instrText>
    </w:r>
    <w:r>
      <w:rPr>
        <w:noProof/>
      </w:rPr>
      <w:fldChar w:fldCharType="separate"/>
    </w:r>
    <w:r>
      <w:rPr>
        <w:noProof/>
      </w:rPr>
      <w:t>27</w:t>
    </w:r>
    <w:r>
      <w:rPr>
        <w:noProof/>
      </w:rPr>
      <w:fldChar w:fldCharType="end"/>
    </w:r>
  </w:p>
  <w:p w14:paraId="37B3A9C6" w14:textId="77777777" w:rsidR="00EA723A" w:rsidRPr="006302B2" w:rsidRDefault="00EA723A" w:rsidP="00626A04">
    <w:pPr>
      <w:pStyle w:val="Header"/>
      <w:tabs>
        <w:tab w:val="clear" w:pos="4513"/>
        <w:tab w:val="clear" w:pos="9026"/>
      </w:tabs>
      <w:jc w:val="center"/>
      <w:rPr>
        <w:b/>
        <w:sz w:val="22"/>
      </w:rPr>
    </w:pPr>
    <w:r w:rsidRPr="006302B2">
      <w:rPr>
        <w:b/>
        <w:sz w:val="22"/>
      </w:rPr>
      <w:t>CONFIDENTIAL</w:t>
    </w:r>
  </w:p>
  <w:p w14:paraId="0284DE2F" w14:textId="77777777" w:rsidR="00EA723A" w:rsidRDefault="00EA723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530C57" w14:textId="77777777" w:rsidR="00C60B20" w:rsidRDefault="00C60B20" w:rsidP="0096715B">
      <w:r>
        <w:separator/>
      </w:r>
    </w:p>
    <w:p w14:paraId="750D1389" w14:textId="77777777" w:rsidR="00C60B20" w:rsidRDefault="00C60B20"/>
  </w:footnote>
  <w:footnote w:type="continuationSeparator" w:id="0">
    <w:p w14:paraId="27F22374" w14:textId="77777777" w:rsidR="00C60B20" w:rsidRDefault="00C60B20" w:rsidP="0096715B">
      <w:r>
        <w:continuationSeparator/>
      </w:r>
    </w:p>
    <w:p w14:paraId="0F46F202" w14:textId="77777777" w:rsidR="00C60B20" w:rsidRDefault="00C60B2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37596"/>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 w15:restartNumberingAfterBreak="0">
    <w:nsid w:val="05C62A63"/>
    <w:multiLevelType w:val="multilevel"/>
    <w:tmpl w:val="E3DE6D1E"/>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ind w:left="1530" w:hanging="360"/>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 w15:restartNumberingAfterBreak="0">
    <w:nsid w:val="06CC6B5F"/>
    <w:multiLevelType w:val="multilevel"/>
    <w:tmpl w:val="1CFEB06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ascii="Verdana" w:hAnsi="Verdana"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 w15:restartNumberingAfterBreak="0">
    <w:nsid w:val="0B850F72"/>
    <w:multiLevelType w:val="multilevel"/>
    <w:tmpl w:val="1CFEB06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ascii="Verdana" w:hAnsi="Verdana"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 w15:restartNumberingAfterBreak="0">
    <w:nsid w:val="0FE74F7D"/>
    <w:multiLevelType w:val="multilevel"/>
    <w:tmpl w:val="0790824A"/>
    <w:lvl w:ilvl="0">
      <w:start w:val="1"/>
      <w:numFmt w:val="decimal"/>
      <w:pStyle w:val="Level1"/>
      <w:lvlText w:val="%1."/>
      <w:lvlJc w:val="left"/>
      <w:pPr>
        <w:tabs>
          <w:tab w:val="num" w:pos="709"/>
        </w:tabs>
        <w:ind w:left="709" w:hanging="709"/>
      </w:pPr>
      <w:rPr>
        <w:rFonts w:ascii="Arial" w:hAnsi="Arial" w:cs="Arial" w:hint="default"/>
        <w:b w:val="0"/>
      </w:rPr>
    </w:lvl>
    <w:lvl w:ilvl="1">
      <w:start w:val="1"/>
      <w:numFmt w:val="decimal"/>
      <w:pStyle w:val="Level2"/>
      <w:isLgl/>
      <w:lvlText w:val="%1.%2"/>
      <w:lvlJc w:val="left"/>
      <w:pPr>
        <w:tabs>
          <w:tab w:val="num" w:pos="709"/>
        </w:tabs>
        <w:ind w:left="709" w:hanging="709"/>
      </w:pPr>
      <w:rPr>
        <w:rFonts w:ascii="Arial" w:hAnsi="Arial" w:cs="Arial" w:hint="default"/>
        <w:b w:val="0"/>
      </w:rPr>
    </w:lvl>
    <w:lvl w:ilvl="2">
      <w:start w:val="1"/>
      <w:numFmt w:val="lowerLetter"/>
      <w:pStyle w:val="Level3"/>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2126"/>
        </w:tabs>
        <w:ind w:left="2126" w:hanging="709"/>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57E2F9B"/>
    <w:multiLevelType w:val="hybridMultilevel"/>
    <w:tmpl w:val="2F52AB06"/>
    <w:lvl w:ilvl="0" w:tplc="1C09000F">
      <w:start w:val="1"/>
      <w:numFmt w:val="decimal"/>
      <w:lvlText w:val="%1."/>
      <w:lvlJc w:val="left"/>
      <w:pPr>
        <w:ind w:left="150" w:hanging="15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6"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7" w15:restartNumberingAfterBreak="0">
    <w:nsid w:val="17E0225D"/>
    <w:multiLevelType w:val="multilevel"/>
    <w:tmpl w:val="1CFEB06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ascii="Verdana" w:hAnsi="Verdana"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 w15:restartNumberingAfterBreak="0">
    <w:nsid w:val="180E748E"/>
    <w:multiLevelType w:val="multilevel"/>
    <w:tmpl w:val="8EE0CD9E"/>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b w:val="0"/>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 w15:restartNumberingAfterBreak="0">
    <w:nsid w:val="18605B0B"/>
    <w:multiLevelType w:val="hybridMultilevel"/>
    <w:tmpl w:val="1CC063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C5670F"/>
    <w:multiLevelType w:val="multilevel"/>
    <w:tmpl w:val="47F283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ind w:left="1530" w:hanging="360"/>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1" w15:restartNumberingAfterBreak="0">
    <w:nsid w:val="195911B0"/>
    <w:multiLevelType w:val="multilevel"/>
    <w:tmpl w:val="990CFC3A"/>
    <w:lvl w:ilvl="0">
      <w:start w:val="6"/>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99936CF"/>
    <w:multiLevelType w:val="multilevel"/>
    <w:tmpl w:val="E8D4CA36"/>
    <w:lvl w:ilvl="0">
      <w:start w:val="11"/>
      <w:numFmt w:val="decimal"/>
      <w:lvlText w:val="%1"/>
      <w:lvlJc w:val="left"/>
      <w:pPr>
        <w:ind w:left="420" w:hanging="420"/>
      </w:pPr>
      <w:rPr>
        <w:rFonts w:asciiTheme="minorHAnsi" w:hAnsiTheme="minorHAnsi" w:hint="default"/>
        <w:b/>
      </w:rPr>
    </w:lvl>
    <w:lvl w:ilvl="1">
      <w:start w:val="1"/>
      <w:numFmt w:val="decimal"/>
      <w:lvlText w:val="%1.%2"/>
      <w:lvlJc w:val="left"/>
      <w:pPr>
        <w:ind w:left="420" w:hanging="420"/>
      </w:pPr>
      <w:rPr>
        <w:rFonts w:asciiTheme="minorHAnsi" w:hAnsiTheme="minorHAnsi" w:hint="default"/>
        <w:b/>
      </w:rPr>
    </w:lvl>
    <w:lvl w:ilvl="2">
      <w:start w:val="1"/>
      <w:numFmt w:val="decimal"/>
      <w:lvlText w:val="%1.%2.%3"/>
      <w:lvlJc w:val="left"/>
      <w:pPr>
        <w:ind w:left="720" w:hanging="720"/>
      </w:pPr>
      <w:rPr>
        <w:rFonts w:asciiTheme="minorHAnsi" w:hAnsiTheme="minorHAnsi" w:hint="default"/>
        <w:b/>
      </w:rPr>
    </w:lvl>
    <w:lvl w:ilvl="3">
      <w:start w:val="1"/>
      <w:numFmt w:val="decimal"/>
      <w:lvlText w:val="%1.%2.%3.%4"/>
      <w:lvlJc w:val="left"/>
      <w:pPr>
        <w:ind w:left="720" w:hanging="720"/>
      </w:pPr>
      <w:rPr>
        <w:rFonts w:asciiTheme="minorHAnsi" w:hAnsiTheme="minorHAnsi" w:hint="default"/>
        <w:b/>
      </w:rPr>
    </w:lvl>
    <w:lvl w:ilvl="4">
      <w:start w:val="1"/>
      <w:numFmt w:val="decimal"/>
      <w:lvlText w:val="%1.%2.%3.%4.%5"/>
      <w:lvlJc w:val="left"/>
      <w:pPr>
        <w:ind w:left="1080" w:hanging="1080"/>
      </w:pPr>
      <w:rPr>
        <w:rFonts w:asciiTheme="minorHAnsi" w:hAnsiTheme="minorHAnsi" w:hint="default"/>
        <w:b/>
      </w:rPr>
    </w:lvl>
    <w:lvl w:ilvl="5">
      <w:start w:val="1"/>
      <w:numFmt w:val="decimal"/>
      <w:lvlText w:val="%1.%2.%3.%4.%5.%6"/>
      <w:lvlJc w:val="left"/>
      <w:pPr>
        <w:ind w:left="1080" w:hanging="1080"/>
      </w:pPr>
      <w:rPr>
        <w:rFonts w:asciiTheme="minorHAnsi" w:hAnsiTheme="minorHAnsi" w:hint="default"/>
        <w:b/>
      </w:rPr>
    </w:lvl>
    <w:lvl w:ilvl="6">
      <w:start w:val="1"/>
      <w:numFmt w:val="decimal"/>
      <w:lvlText w:val="%1.%2.%3.%4.%5.%6.%7"/>
      <w:lvlJc w:val="left"/>
      <w:pPr>
        <w:ind w:left="1440" w:hanging="1440"/>
      </w:pPr>
      <w:rPr>
        <w:rFonts w:asciiTheme="minorHAnsi" w:hAnsiTheme="minorHAnsi" w:hint="default"/>
        <w:b/>
      </w:rPr>
    </w:lvl>
    <w:lvl w:ilvl="7">
      <w:start w:val="1"/>
      <w:numFmt w:val="decimal"/>
      <w:lvlText w:val="%1.%2.%3.%4.%5.%6.%7.%8"/>
      <w:lvlJc w:val="left"/>
      <w:pPr>
        <w:ind w:left="1440" w:hanging="1440"/>
      </w:pPr>
      <w:rPr>
        <w:rFonts w:asciiTheme="minorHAnsi" w:hAnsiTheme="minorHAnsi" w:hint="default"/>
        <w:b/>
      </w:rPr>
    </w:lvl>
    <w:lvl w:ilvl="8">
      <w:start w:val="1"/>
      <w:numFmt w:val="decimal"/>
      <w:lvlText w:val="%1.%2.%3.%4.%5.%6.%7.%8.%9"/>
      <w:lvlJc w:val="left"/>
      <w:pPr>
        <w:ind w:left="1800" w:hanging="1800"/>
      </w:pPr>
      <w:rPr>
        <w:rFonts w:asciiTheme="minorHAnsi" w:hAnsiTheme="minorHAnsi" w:hint="default"/>
        <w:b/>
      </w:rPr>
    </w:lvl>
  </w:abstractNum>
  <w:abstractNum w:abstractNumId="13" w15:restartNumberingAfterBreak="0">
    <w:nsid w:val="1AB007DC"/>
    <w:multiLevelType w:val="hybridMultilevel"/>
    <w:tmpl w:val="C96235B6"/>
    <w:lvl w:ilvl="0" w:tplc="AE2420AC">
      <w:start w:val="1"/>
      <w:numFmt w:val="lowerLetter"/>
      <w:lvlText w:val="(%1)"/>
      <w:lvlJc w:val="left"/>
      <w:pPr>
        <w:ind w:left="780" w:hanging="36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14" w15:restartNumberingAfterBreak="0">
    <w:nsid w:val="1C0F23A1"/>
    <w:multiLevelType w:val="multilevel"/>
    <w:tmpl w:val="9668A342"/>
    <w:lvl w:ilvl="0">
      <w:start w:val="3"/>
      <w:numFmt w:val="decimal"/>
      <w:lvlText w:val="(%1)"/>
      <w:lvlJc w:val="left"/>
      <w:pPr>
        <w:tabs>
          <w:tab w:val="num" w:pos="1134"/>
        </w:tabs>
        <w:ind w:left="1134" w:hanging="567"/>
      </w:pPr>
      <w:rPr>
        <w:rFonts w:hint="default"/>
        <w:b w:val="0"/>
      </w:rPr>
    </w:lvl>
    <w:lvl w:ilvl="1">
      <w:start w:val="1"/>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15" w15:restartNumberingAfterBreak="0">
    <w:nsid w:val="1CF11114"/>
    <w:multiLevelType w:val="multilevel"/>
    <w:tmpl w:val="3F3C6072"/>
    <w:name w:val="WW8Num22"/>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1DC70879"/>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7" w15:restartNumberingAfterBreak="0">
    <w:nsid w:val="1FCD2B48"/>
    <w:multiLevelType w:val="multilevel"/>
    <w:tmpl w:val="A93848BC"/>
    <w:lvl w:ilvl="0">
      <w:start w:val="1"/>
      <w:numFmt w:val="decimal"/>
      <w:lvlText w:val="(%1)"/>
      <w:lvlJc w:val="left"/>
      <w:pPr>
        <w:tabs>
          <w:tab w:val="num" w:pos="567"/>
        </w:tabs>
        <w:ind w:left="567" w:hanging="567"/>
      </w:pPr>
      <w:rPr>
        <w:rFonts w:hint="default"/>
        <w:b w:val="0"/>
        <w:i w:val="0"/>
        <w:color w:val="auto"/>
      </w:rPr>
    </w:lvl>
    <w:lvl w:ilvl="1">
      <w:start w:val="1"/>
      <w:numFmt w:val="lowerLetter"/>
      <w:lvlText w:val="(%2)"/>
      <w:lvlJc w:val="left"/>
      <w:pPr>
        <w:tabs>
          <w:tab w:val="num" w:pos="1134"/>
        </w:tabs>
        <w:ind w:left="1134" w:hanging="567"/>
      </w:pPr>
      <w:rPr>
        <w:rFonts w:hint="default"/>
        <w:b w:val="0"/>
        <w:color w:val="000000"/>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8" w15:restartNumberingAfterBreak="0">
    <w:nsid w:val="21E32F34"/>
    <w:multiLevelType w:val="multilevel"/>
    <w:tmpl w:val="A3A0B02E"/>
    <w:name w:val="Lovells"/>
    <w:lvl w:ilvl="0">
      <w:start w:val="1"/>
      <w:numFmt w:val="decimal"/>
      <w:lvlText w:val="%1."/>
      <w:lvlJc w:val="left"/>
      <w:pPr>
        <w:tabs>
          <w:tab w:val="num" w:pos="709"/>
        </w:tabs>
        <w:ind w:left="709" w:hanging="709"/>
      </w:pPr>
      <w:rPr>
        <w:rFonts w:ascii="Arial" w:hAnsi="Arial" w:cs="Arial" w:hint="default"/>
        <w:b w:val="0"/>
      </w:rPr>
    </w:lvl>
    <w:lvl w:ilvl="1">
      <w:start w:val="1"/>
      <w:numFmt w:val="decimal"/>
      <w:isLgl/>
      <w:lvlText w:val="%1.%2"/>
      <w:lvlJc w:val="left"/>
      <w:pPr>
        <w:tabs>
          <w:tab w:val="num" w:pos="709"/>
        </w:tabs>
        <w:ind w:left="709" w:hanging="709"/>
      </w:pPr>
      <w:rPr>
        <w:rFonts w:ascii="Arial" w:hAnsi="Arial" w:cs="Arial" w:hint="default"/>
        <w:b w:val="0"/>
      </w:rPr>
    </w:lvl>
    <w:lvl w:ilvl="2">
      <w:start w:val="1"/>
      <w:numFmt w:val="lowerLetter"/>
      <w:lvlText w:val="(%3)"/>
      <w:lvlJc w:val="left"/>
      <w:pPr>
        <w:tabs>
          <w:tab w:val="num" w:pos="1417"/>
        </w:tabs>
        <w:ind w:left="1417" w:hanging="708"/>
      </w:pPr>
      <w:rPr>
        <w:rFonts w:ascii="Arial" w:hAnsi="Arial" w:cs="Arial" w:hint="default"/>
        <w:b w:val="0"/>
      </w:rPr>
    </w:lvl>
    <w:lvl w:ilvl="3">
      <w:start w:val="1"/>
      <w:numFmt w:val="lowerRoman"/>
      <w:lvlText w:val="(%4)"/>
      <w:lvlJc w:val="left"/>
      <w:pPr>
        <w:tabs>
          <w:tab w:val="num" w:pos="2126"/>
        </w:tabs>
        <w:ind w:left="2126" w:hanging="709"/>
      </w:pPr>
      <w:rPr>
        <w:rFonts w:ascii="Arial" w:hAnsi="Arial" w:cs="Arial" w:hint="default"/>
        <w:b w:val="0"/>
      </w:rPr>
    </w:lvl>
    <w:lvl w:ilvl="4">
      <w:start w:val="1"/>
      <w:numFmt w:val="decimal"/>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22845535"/>
    <w:multiLevelType w:val="multilevel"/>
    <w:tmpl w:val="E6FAB54C"/>
    <w:lvl w:ilvl="0">
      <w:start w:val="1"/>
      <w:numFmt w:val="decimal"/>
      <w:pStyle w:val="Heading1"/>
      <w:lvlText w:val="%1."/>
      <w:lvlJc w:val="left"/>
      <w:pPr>
        <w:tabs>
          <w:tab w:val="num" w:pos="502"/>
        </w:tabs>
        <w:ind w:left="567" w:hanging="567"/>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Heading2"/>
      <w:isLgl/>
      <w:lvlText w:val="%1.%2."/>
      <w:lvlJc w:val="left"/>
      <w:pPr>
        <w:tabs>
          <w:tab w:val="num" w:pos="502"/>
        </w:tabs>
        <w:ind w:left="567" w:hanging="567"/>
      </w:pPr>
      <w:rPr>
        <w:rFonts w:hint="default"/>
      </w:rPr>
    </w:lvl>
    <w:lvl w:ilvl="2">
      <w:start w:val="1"/>
      <w:numFmt w:val="decimal"/>
      <w:pStyle w:val="Heading3"/>
      <w:isLgl/>
      <w:lvlText w:val="%1.%2.%3."/>
      <w:lvlJc w:val="left"/>
      <w:pPr>
        <w:tabs>
          <w:tab w:val="num" w:pos="502"/>
        </w:tabs>
        <w:ind w:left="567" w:hanging="567"/>
      </w:pPr>
      <w:rPr>
        <w:rFonts w:hint="default"/>
      </w:rPr>
    </w:lvl>
    <w:lvl w:ilvl="3">
      <w:start w:val="1"/>
      <w:numFmt w:val="decimal"/>
      <w:pStyle w:val="Heading4"/>
      <w:isLgl/>
      <w:lvlText w:val="%1.%2.%3.%4."/>
      <w:lvlJc w:val="left"/>
      <w:pPr>
        <w:tabs>
          <w:tab w:val="num" w:pos="502"/>
        </w:tabs>
        <w:ind w:left="567" w:hanging="567"/>
      </w:pPr>
      <w:rPr>
        <w:rFonts w:hint="default"/>
      </w:rPr>
    </w:lvl>
    <w:lvl w:ilvl="4">
      <w:start w:val="1"/>
      <w:numFmt w:val="decimal"/>
      <w:isLgl/>
      <w:lvlText w:val="%1.%2.%3.%4.%5."/>
      <w:lvlJc w:val="left"/>
      <w:pPr>
        <w:tabs>
          <w:tab w:val="num" w:pos="502"/>
        </w:tabs>
        <w:ind w:left="567" w:hanging="567"/>
      </w:pPr>
      <w:rPr>
        <w:rFonts w:hint="default"/>
      </w:rPr>
    </w:lvl>
    <w:lvl w:ilvl="5">
      <w:start w:val="1"/>
      <w:numFmt w:val="decimal"/>
      <w:isLgl/>
      <w:lvlText w:val="%1.%2.%3.%4.%5.%6."/>
      <w:lvlJc w:val="left"/>
      <w:pPr>
        <w:tabs>
          <w:tab w:val="num" w:pos="502"/>
        </w:tabs>
        <w:ind w:left="567" w:hanging="567"/>
      </w:pPr>
      <w:rPr>
        <w:rFonts w:hint="default"/>
      </w:rPr>
    </w:lvl>
    <w:lvl w:ilvl="6">
      <w:start w:val="1"/>
      <w:numFmt w:val="decimal"/>
      <w:isLgl/>
      <w:lvlText w:val="%1.%2.%3.%4.%5.%6.%7."/>
      <w:lvlJc w:val="left"/>
      <w:pPr>
        <w:tabs>
          <w:tab w:val="num" w:pos="502"/>
        </w:tabs>
        <w:ind w:left="567" w:hanging="567"/>
      </w:pPr>
      <w:rPr>
        <w:rFonts w:hint="default"/>
      </w:rPr>
    </w:lvl>
    <w:lvl w:ilvl="7">
      <w:start w:val="1"/>
      <w:numFmt w:val="decimal"/>
      <w:isLgl/>
      <w:lvlText w:val="%1.%2.%3.%4.%5.%6.%7.%8."/>
      <w:lvlJc w:val="left"/>
      <w:pPr>
        <w:tabs>
          <w:tab w:val="num" w:pos="502"/>
        </w:tabs>
        <w:ind w:left="567" w:hanging="567"/>
      </w:pPr>
      <w:rPr>
        <w:rFonts w:hint="default"/>
      </w:rPr>
    </w:lvl>
    <w:lvl w:ilvl="8">
      <w:start w:val="1"/>
      <w:numFmt w:val="decimal"/>
      <w:isLgl/>
      <w:lvlText w:val="%1.%2.%3.%4.%5.%6.%7.%8.%9."/>
      <w:lvlJc w:val="left"/>
      <w:pPr>
        <w:tabs>
          <w:tab w:val="num" w:pos="502"/>
        </w:tabs>
        <w:ind w:left="567" w:hanging="567"/>
      </w:pPr>
      <w:rPr>
        <w:rFonts w:hint="default"/>
      </w:rPr>
    </w:lvl>
  </w:abstractNum>
  <w:abstractNum w:abstractNumId="20" w15:restartNumberingAfterBreak="0">
    <w:nsid w:val="237A3D13"/>
    <w:multiLevelType w:val="multilevel"/>
    <w:tmpl w:val="1CFEB06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ascii="Verdana" w:hAnsi="Verdana"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1" w15:restartNumberingAfterBreak="0">
    <w:nsid w:val="245F1BBC"/>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2" w15:restartNumberingAfterBreak="0">
    <w:nsid w:val="25863983"/>
    <w:multiLevelType w:val="hybridMultilevel"/>
    <w:tmpl w:val="3B98837C"/>
    <w:lvl w:ilvl="0" w:tplc="49EE8E90">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27F06DEF"/>
    <w:multiLevelType w:val="hybridMultilevel"/>
    <w:tmpl w:val="D1DC6A9A"/>
    <w:lvl w:ilvl="0" w:tplc="49EE8E90">
      <w:start w:val="1"/>
      <w:numFmt w:val="lowerLetter"/>
      <w:lvlText w:val="(%1)"/>
      <w:lvlJc w:val="left"/>
      <w:pPr>
        <w:ind w:left="1140" w:hanging="360"/>
      </w:pPr>
    </w:lvl>
    <w:lvl w:ilvl="1" w:tplc="1C090019">
      <w:start w:val="1"/>
      <w:numFmt w:val="lowerLetter"/>
      <w:lvlText w:val="%2."/>
      <w:lvlJc w:val="left"/>
      <w:pPr>
        <w:ind w:left="1860" w:hanging="360"/>
      </w:pPr>
    </w:lvl>
    <w:lvl w:ilvl="2" w:tplc="1C09001B">
      <w:start w:val="1"/>
      <w:numFmt w:val="lowerRoman"/>
      <w:lvlText w:val="%3."/>
      <w:lvlJc w:val="right"/>
      <w:pPr>
        <w:ind w:left="2580" w:hanging="180"/>
      </w:pPr>
    </w:lvl>
    <w:lvl w:ilvl="3" w:tplc="1C09000F">
      <w:start w:val="1"/>
      <w:numFmt w:val="decimal"/>
      <w:lvlText w:val="%4."/>
      <w:lvlJc w:val="left"/>
      <w:pPr>
        <w:ind w:left="3300" w:hanging="360"/>
      </w:pPr>
    </w:lvl>
    <w:lvl w:ilvl="4" w:tplc="1C090019">
      <w:start w:val="1"/>
      <w:numFmt w:val="lowerLetter"/>
      <w:lvlText w:val="%5."/>
      <w:lvlJc w:val="left"/>
      <w:pPr>
        <w:ind w:left="4020" w:hanging="360"/>
      </w:pPr>
    </w:lvl>
    <w:lvl w:ilvl="5" w:tplc="1C09001B">
      <w:start w:val="1"/>
      <w:numFmt w:val="lowerRoman"/>
      <w:lvlText w:val="%6."/>
      <w:lvlJc w:val="right"/>
      <w:pPr>
        <w:ind w:left="4740" w:hanging="180"/>
      </w:pPr>
    </w:lvl>
    <w:lvl w:ilvl="6" w:tplc="1C09000F">
      <w:start w:val="1"/>
      <w:numFmt w:val="decimal"/>
      <w:lvlText w:val="%7."/>
      <w:lvlJc w:val="left"/>
      <w:pPr>
        <w:ind w:left="5460" w:hanging="360"/>
      </w:pPr>
    </w:lvl>
    <w:lvl w:ilvl="7" w:tplc="1C090019">
      <w:start w:val="1"/>
      <w:numFmt w:val="lowerLetter"/>
      <w:lvlText w:val="%8."/>
      <w:lvlJc w:val="left"/>
      <w:pPr>
        <w:ind w:left="6180" w:hanging="360"/>
      </w:pPr>
    </w:lvl>
    <w:lvl w:ilvl="8" w:tplc="1C09001B">
      <w:start w:val="1"/>
      <w:numFmt w:val="lowerRoman"/>
      <w:lvlText w:val="%9."/>
      <w:lvlJc w:val="right"/>
      <w:pPr>
        <w:ind w:left="6900" w:hanging="180"/>
      </w:pPr>
    </w:lvl>
  </w:abstractNum>
  <w:abstractNum w:abstractNumId="24" w15:restartNumberingAfterBreak="0">
    <w:nsid w:val="296B3B97"/>
    <w:multiLevelType w:val="hybridMultilevel"/>
    <w:tmpl w:val="3B98837C"/>
    <w:lvl w:ilvl="0" w:tplc="49EE8E90">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29B00797"/>
    <w:multiLevelType w:val="hybridMultilevel"/>
    <w:tmpl w:val="33DE1A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29CA6194"/>
    <w:multiLevelType w:val="hybridMultilevel"/>
    <w:tmpl w:val="3B98837C"/>
    <w:lvl w:ilvl="0" w:tplc="49EE8E90">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2A3975D4"/>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8" w15:restartNumberingAfterBreak="0">
    <w:nsid w:val="2AC9289F"/>
    <w:multiLevelType w:val="hybridMultilevel"/>
    <w:tmpl w:val="F728721E"/>
    <w:lvl w:ilvl="0" w:tplc="80FCCEDA">
      <w:start w:val="1"/>
      <w:numFmt w:val="lowerLetter"/>
      <w:lvlText w:val="(%1)"/>
      <w:lvlJc w:val="left"/>
      <w:pPr>
        <w:ind w:left="720" w:hanging="360"/>
      </w:pPr>
      <w:rPr>
        <w:rFonts w:hint="default"/>
        <w:b w:val="0"/>
        <w:i w:val="0"/>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E9718FE"/>
    <w:multiLevelType w:val="multilevel"/>
    <w:tmpl w:val="9998F0D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0" w15:restartNumberingAfterBreak="0">
    <w:nsid w:val="2EC57824"/>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1" w15:restartNumberingAfterBreak="0">
    <w:nsid w:val="32A947A2"/>
    <w:multiLevelType w:val="multilevel"/>
    <w:tmpl w:val="3F3C6072"/>
    <w:name w:val="Numbered List"/>
    <w:lvl w:ilvl="0">
      <w:start w:val="1"/>
      <w:numFmt w:val="lowerLetter"/>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55D6A9D"/>
    <w:multiLevelType w:val="multilevel"/>
    <w:tmpl w:val="9C4A72DE"/>
    <w:lvl w:ilvl="0">
      <w:start w:val="1"/>
      <w:numFmt w:val="decimal"/>
      <w:pStyle w:val="ListParagraph"/>
      <w:lvlText w:val="%1)"/>
      <w:lvlJc w:val="left"/>
      <w:pPr>
        <w:ind w:left="360" w:hanging="360"/>
      </w:pPr>
      <w:rPr>
        <w:rFonts w:hint="default"/>
      </w:rPr>
    </w:lvl>
    <w:lvl w:ilvl="1">
      <w:start w:val="1"/>
      <w:numFmt w:val="lowerRoman"/>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39E24B1D"/>
    <w:multiLevelType w:val="multilevel"/>
    <w:tmpl w:val="3E0CB6A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i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4" w15:restartNumberingAfterBreak="0">
    <w:nsid w:val="3B6C4DC6"/>
    <w:multiLevelType w:val="multilevel"/>
    <w:tmpl w:val="1CFEB06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ascii="Verdana" w:hAnsi="Verdana"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5" w15:restartNumberingAfterBreak="0">
    <w:nsid w:val="3CF40DEE"/>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36"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37" w15:restartNumberingAfterBreak="0">
    <w:nsid w:val="41B874E9"/>
    <w:multiLevelType w:val="hybridMultilevel"/>
    <w:tmpl w:val="C9FC53F6"/>
    <w:lvl w:ilvl="0" w:tplc="9970FDAE">
      <w:start w:val="1"/>
      <w:numFmt w:val="decimal"/>
      <w:lvlText w:val="(%1)"/>
      <w:lvlJc w:val="left"/>
      <w:pPr>
        <w:ind w:left="450" w:hanging="360"/>
      </w:pPr>
      <w:rPr>
        <w:b/>
      </w:rPr>
    </w:lvl>
    <w:lvl w:ilvl="1" w:tplc="1C090019">
      <w:start w:val="1"/>
      <w:numFmt w:val="lowerLetter"/>
      <w:lvlText w:val="%2."/>
      <w:lvlJc w:val="left"/>
      <w:pPr>
        <w:ind w:left="1170" w:hanging="360"/>
      </w:pPr>
    </w:lvl>
    <w:lvl w:ilvl="2" w:tplc="1C09001B" w:tentative="1">
      <w:start w:val="1"/>
      <w:numFmt w:val="lowerRoman"/>
      <w:lvlText w:val="%3."/>
      <w:lvlJc w:val="right"/>
      <w:pPr>
        <w:ind w:left="1890" w:hanging="180"/>
      </w:pPr>
    </w:lvl>
    <w:lvl w:ilvl="3" w:tplc="1C09000F" w:tentative="1">
      <w:start w:val="1"/>
      <w:numFmt w:val="decimal"/>
      <w:lvlText w:val="%4."/>
      <w:lvlJc w:val="left"/>
      <w:pPr>
        <w:ind w:left="2610" w:hanging="360"/>
      </w:pPr>
    </w:lvl>
    <w:lvl w:ilvl="4" w:tplc="1C090019" w:tentative="1">
      <w:start w:val="1"/>
      <w:numFmt w:val="lowerLetter"/>
      <w:lvlText w:val="%5."/>
      <w:lvlJc w:val="left"/>
      <w:pPr>
        <w:ind w:left="3330" w:hanging="360"/>
      </w:pPr>
    </w:lvl>
    <w:lvl w:ilvl="5" w:tplc="1C09001B" w:tentative="1">
      <w:start w:val="1"/>
      <w:numFmt w:val="lowerRoman"/>
      <w:lvlText w:val="%6."/>
      <w:lvlJc w:val="right"/>
      <w:pPr>
        <w:ind w:left="4050" w:hanging="180"/>
      </w:pPr>
    </w:lvl>
    <w:lvl w:ilvl="6" w:tplc="1C09000F" w:tentative="1">
      <w:start w:val="1"/>
      <w:numFmt w:val="decimal"/>
      <w:lvlText w:val="%7."/>
      <w:lvlJc w:val="left"/>
      <w:pPr>
        <w:ind w:left="4770" w:hanging="360"/>
      </w:pPr>
    </w:lvl>
    <w:lvl w:ilvl="7" w:tplc="1C090019" w:tentative="1">
      <w:start w:val="1"/>
      <w:numFmt w:val="lowerLetter"/>
      <w:lvlText w:val="%8."/>
      <w:lvlJc w:val="left"/>
      <w:pPr>
        <w:ind w:left="5490" w:hanging="360"/>
      </w:pPr>
    </w:lvl>
    <w:lvl w:ilvl="8" w:tplc="1C09001B" w:tentative="1">
      <w:start w:val="1"/>
      <w:numFmt w:val="lowerRoman"/>
      <w:lvlText w:val="%9."/>
      <w:lvlJc w:val="right"/>
      <w:pPr>
        <w:ind w:left="6210" w:hanging="180"/>
      </w:pPr>
    </w:lvl>
  </w:abstractNum>
  <w:abstractNum w:abstractNumId="38" w15:restartNumberingAfterBreak="0">
    <w:nsid w:val="45185D1F"/>
    <w:multiLevelType w:val="multilevel"/>
    <w:tmpl w:val="C206FCFC"/>
    <w:lvl w:ilvl="0">
      <w:start w:val="1"/>
      <w:numFmt w:val="upperLetter"/>
      <w:pStyle w:val="AnnexH1"/>
      <w:lvlText w:val="ANNEX %1:"/>
      <w:lvlJc w:val="left"/>
      <w:pPr>
        <w:ind w:left="964" w:hanging="964"/>
      </w:pPr>
      <w:rPr>
        <w:rFonts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lvlText w:val="ANNEX %1.%2:"/>
      <w:lvlJc w:val="left"/>
      <w:pPr>
        <w:ind w:left="1954" w:hanging="964"/>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nexH3"/>
      <w:lvlText w:val="%1.%2.%3"/>
      <w:lvlJc w:val="left"/>
      <w:pPr>
        <w:ind w:left="964" w:hanging="964"/>
      </w:pPr>
      <w:rPr>
        <w:rFonts w:hint="default"/>
      </w:rPr>
    </w:lvl>
    <w:lvl w:ilvl="3">
      <w:start w:val="1"/>
      <w:numFmt w:val="decimal"/>
      <w:pStyle w:val="AnnexH4"/>
      <w:lvlText w:val="%1.%2.%3.%4"/>
      <w:lvlJc w:val="left"/>
      <w:pPr>
        <w:ind w:left="964" w:hanging="964"/>
      </w:pPr>
      <w:rPr>
        <w:rFonts w:hint="default"/>
      </w:rPr>
    </w:lvl>
    <w:lvl w:ilvl="4">
      <w:start w:val="1"/>
      <w:numFmt w:val="decimal"/>
      <w:lvlText w:val="%1.%2.%3.%4.%5"/>
      <w:lvlJc w:val="left"/>
      <w:pPr>
        <w:tabs>
          <w:tab w:val="num" w:pos="2160"/>
        </w:tabs>
        <w:ind w:left="964" w:hanging="964"/>
      </w:pPr>
      <w:rPr>
        <w:rFonts w:hint="default"/>
      </w:rPr>
    </w:lvl>
    <w:lvl w:ilvl="5">
      <w:start w:val="1"/>
      <w:numFmt w:val="decimal"/>
      <w:lvlText w:val="%1.%2.%3.%4.%5.%6"/>
      <w:lvlJc w:val="left"/>
      <w:pPr>
        <w:tabs>
          <w:tab w:val="num" w:pos="2520"/>
        </w:tabs>
        <w:ind w:left="964" w:hanging="964"/>
      </w:pPr>
      <w:rPr>
        <w:rFonts w:hint="default"/>
      </w:rPr>
    </w:lvl>
    <w:lvl w:ilvl="6">
      <w:start w:val="1"/>
      <w:numFmt w:val="decimal"/>
      <w:lvlText w:val="%1.%2.%3.%4.%5.%6.%7"/>
      <w:lvlJc w:val="left"/>
      <w:pPr>
        <w:tabs>
          <w:tab w:val="num" w:pos="1296"/>
        </w:tabs>
        <w:ind w:left="964" w:hanging="964"/>
      </w:pPr>
      <w:rPr>
        <w:rFonts w:hint="default"/>
      </w:rPr>
    </w:lvl>
    <w:lvl w:ilvl="7">
      <w:start w:val="1"/>
      <w:numFmt w:val="decimal"/>
      <w:lvlText w:val="%1.%2.%3.%4.%5.%6.%7.%8"/>
      <w:lvlJc w:val="left"/>
      <w:pPr>
        <w:tabs>
          <w:tab w:val="num" w:pos="1440"/>
        </w:tabs>
        <w:ind w:left="964" w:hanging="964"/>
      </w:pPr>
      <w:rPr>
        <w:rFonts w:hint="default"/>
      </w:rPr>
    </w:lvl>
    <w:lvl w:ilvl="8">
      <w:start w:val="1"/>
      <w:numFmt w:val="decimal"/>
      <w:lvlText w:val="%1.%2.%3.%4.%5.%6.%7.%8.%9"/>
      <w:lvlJc w:val="left"/>
      <w:pPr>
        <w:tabs>
          <w:tab w:val="num" w:pos="1584"/>
        </w:tabs>
        <w:ind w:left="964" w:hanging="964"/>
      </w:pPr>
      <w:rPr>
        <w:rFonts w:hint="default"/>
      </w:rPr>
    </w:lvl>
  </w:abstractNum>
  <w:abstractNum w:abstractNumId="39" w15:restartNumberingAfterBreak="0">
    <w:nsid w:val="45F923F8"/>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0" w15:restartNumberingAfterBreak="0">
    <w:nsid w:val="4665482A"/>
    <w:multiLevelType w:val="hybridMultilevel"/>
    <w:tmpl w:val="F038241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46C52C6B"/>
    <w:multiLevelType w:val="multilevel"/>
    <w:tmpl w:val="4B40491E"/>
    <w:styleLink w:val="Style1"/>
    <w:lvl w:ilvl="0">
      <w:start w:val="1"/>
      <w:numFmt w:val="decimal"/>
      <w:lvlText w:val="%1."/>
      <w:lvlJc w:val="left"/>
      <w:pPr>
        <w:tabs>
          <w:tab w:val="num" w:pos="567"/>
        </w:tabs>
        <w:ind w:left="0" w:firstLine="0"/>
      </w:pPr>
      <w:rPr>
        <w:rFonts w:asciiTheme="minorHAnsi" w:hAnsiTheme="minorHAnsi" w:hint="default"/>
        <w:sz w:val="24"/>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2" w15:restartNumberingAfterBreak="0">
    <w:nsid w:val="47AF5A03"/>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3" w15:restartNumberingAfterBreak="0">
    <w:nsid w:val="49D40DA6"/>
    <w:multiLevelType w:val="multilevel"/>
    <w:tmpl w:val="A2226F2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Letter"/>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ascii="Verdana" w:hAnsi="Verdana"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4" w15:restartNumberingAfterBreak="0">
    <w:nsid w:val="4A5B48F3"/>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5" w15:restartNumberingAfterBreak="0">
    <w:nsid w:val="4A6B34E3"/>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6" w15:restartNumberingAfterBreak="0">
    <w:nsid w:val="4B692EB0"/>
    <w:multiLevelType w:val="multilevel"/>
    <w:tmpl w:val="717C093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Letter"/>
      <w:lvlText w:val="(%3)"/>
      <w:lvlJc w:val="left"/>
      <w:pPr>
        <w:tabs>
          <w:tab w:val="num" w:pos="1107"/>
        </w:tabs>
        <w:ind w:left="1107" w:hanging="567"/>
      </w:pPr>
      <w:rPr>
        <w:rFonts w:hint="default"/>
        <w:b w:val="0"/>
      </w:rPr>
    </w:lvl>
    <w:lvl w:ilvl="3">
      <w:start w:val="1"/>
      <w:numFmt w:val="lowerRoman"/>
      <w:lvlText w:val="(%4)"/>
      <w:lvlJc w:val="left"/>
      <w:pPr>
        <w:tabs>
          <w:tab w:val="num" w:pos="1737"/>
        </w:tabs>
        <w:ind w:left="1737" w:hanging="567"/>
      </w:pPr>
      <w:rPr>
        <w:rFonts w:hint="default"/>
        <w:b w:val="0"/>
      </w:rPr>
    </w:lvl>
    <w:lvl w:ilvl="4">
      <w:start w:val="1"/>
      <w:numFmt w:val="decimal"/>
      <w:lvlText w:val="%5)"/>
      <w:lvlJc w:val="left"/>
      <w:pPr>
        <w:ind w:left="2277" w:hanging="567"/>
      </w:pPr>
      <w:rPr>
        <w:rFonts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7" w15:restartNumberingAfterBreak="0">
    <w:nsid w:val="4CE11DA3"/>
    <w:multiLevelType w:val="multilevel"/>
    <w:tmpl w:val="1CFEB06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ascii="Verdana" w:hAnsi="Verdana"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50307C61"/>
    <w:multiLevelType w:val="multilevel"/>
    <w:tmpl w:val="1A8CBF7A"/>
    <w:lvl w:ilvl="0">
      <w:start w:val="1"/>
      <w:numFmt w:val="decimal"/>
      <w:lvlText w:val="(%1)"/>
      <w:lvlJc w:val="left"/>
      <w:pPr>
        <w:tabs>
          <w:tab w:val="num" w:pos="1134"/>
        </w:tabs>
        <w:ind w:left="1134" w:hanging="567"/>
      </w:pPr>
      <w:rPr>
        <w:rFonts w:hint="default"/>
        <w:b w:val="0"/>
      </w:rPr>
    </w:lvl>
    <w:lvl w:ilvl="1">
      <w:start w:val="4"/>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49" w15:restartNumberingAfterBreak="0">
    <w:nsid w:val="51667BF9"/>
    <w:multiLevelType w:val="hybridMultilevel"/>
    <w:tmpl w:val="AA4477A2"/>
    <w:lvl w:ilvl="0" w:tplc="1C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5137FBD"/>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567"/>
        </w:tabs>
        <w:ind w:left="567"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1" w15:restartNumberingAfterBreak="0">
    <w:nsid w:val="557129FC"/>
    <w:multiLevelType w:val="multilevel"/>
    <w:tmpl w:val="2146EF6E"/>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Letter"/>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2" w15:restartNumberingAfterBreak="0">
    <w:nsid w:val="57326DD6"/>
    <w:multiLevelType w:val="multilevel"/>
    <w:tmpl w:val="9668A342"/>
    <w:lvl w:ilvl="0">
      <w:start w:val="3"/>
      <w:numFmt w:val="decimal"/>
      <w:lvlText w:val="(%1)"/>
      <w:lvlJc w:val="left"/>
      <w:pPr>
        <w:tabs>
          <w:tab w:val="num" w:pos="1134"/>
        </w:tabs>
        <w:ind w:left="1134" w:hanging="567"/>
      </w:pPr>
      <w:rPr>
        <w:rFonts w:hint="default"/>
        <w:b w:val="0"/>
      </w:rPr>
    </w:lvl>
    <w:lvl w:ilvl="1">
      <w:start w:val="1"/>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53" w15:restartNumberingAfterBreak="0">
    <w:nsid w:val="576E549A"/>
    <w:multiLevelType w:val="hybridMultilevel"/>
    <w:tmpl w:val="04F47A3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4" w15:restartNumberingAfterBreak="0">
    <w:nsid w:val="58993A6D"/>
    <w:multiLevelType w:val="multilevel"/>
    <w:tmpl w:val="A00EC61C"/>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hint="default"/>
        <w:b w:val="0"/>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5" w15:restartNumberingAfterBreak="0">
    <w:nsid w:val="593B7E20"/>
    <w:multiLevelType w:val="multilevel"/>
    <w:tmpl w:val="70A4DF9E"/>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ind w:left="1530" w:hanging="360"/>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6" w15:restartNumberingAfterBreak="0">
    <w:nsid w:val="5A3F6C30"/>
    <w:multiLevelType w:val="hybridMultilevel"/>
    <w:tmpl w:val="56DA78D0"/>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57" w15:restartNumberingAfterBreak="0">
    <w:nsid w:val="5AE53B83"/>
    <w:multiLevelType w:val="hybridMultilevel"/>
    <w:tmpl w:val="61C2E2F2"/>
    <w:lvl w:ilvl="0" w:tplc="B198B7BE">
      <w:start w:val="1"/>
      <w:numFmt w:val="lowerLetter"/>
      <w:lvlText w:val="(%1)"/>
      <w:lvlJc w:val="lef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58" w15:restartNumberingAfterBreak="0">
    <w:nsid w:val="5B687242"/>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9" w15:restartNumberingAfterBreak="0">
    <w:nsid w:val="5BA649BD"/>
    <w:multiLevelType w:val="multilevel"/>
    <w:tmpl w:val="3CBED44A"/>
    <w:lvl w:ilvl="0">
      <w:start w:val="1"/>
      <w:numFmt w:val="decimal"/>
      <w:lvlText w:val="%1."/>
      <w:lvlJc w:val="left"/>
      <w:pPr>
        <w:ind w:left="360" w:hanging="360"/>
      </w:pPr>
      <w:rPr>
        <w:rFonts w:hint="default"/>
      </w:rPr>
    </w:lvl>
    <w:lvl w:ilvl="1">
      <w:start w:val="1"/>
      <w:numFmt w:val="decimal"/>
      <w:lvlText w:val="%1.%2."/>
      <w:lvlJc w:val="left"/>
      <w:pPr>
        <w:ind w:left="851" w:hanging="851"/>
      </w:pPr>
      <w:rPr>
        <w:rFonts w:hint="default"/>
      </w:rPr>
    </w:lvl>
    <w:lvl w:ilvl="2">
      <w:start w:val="1"/>
      <w:numFmt w:val="decimal"/>
      <w:pStyle w:val="Level30"/>
      <w:lvlText w:val="%1.%2.%3."/>
      <w:lvlJc w:val="left"/>
      <w:pPr>
        <w:tabs>
          <w:tab w:val="num" w:pos="1701"/>
        </w:tabs>
        <w:ind w:left="1701" w:hanging="1701"/>
      </w:pPr>
      <w:rPr>
        <w:rFonts w:hint="default"/>
      </w:rPr>
    </w:lvl>
    <w:lvl w:ilvl="3">
      <w:start w:val="1"/>
      <w:numFmt w:val="decimal"/>
      <w:pStyle w:val="Level40"/>
      <w:lvlText w:val="%1.%2.%3.%4."/>
      <w:lvlJc w:val="left"/>
      <w:pPr>
        <w:tabs>
          <w:tab w:val="num" w:pos="1985"/>
        </w:tabs>
        <w:ind w:left="1985" w:hanging="1985"/>
      </w:pPr>
      <w:rPr>
        <w:rFonts w:hint="default"/>
      </w:rPr>
    </w:lvl>
    <w:lvl w:ilvl="4">
      <w:start w:val="1"/>
      <w:numFmt w:val="decimal"/>
      <w:pStyle w:val="Level50"/>
      <w:lvlText w:val="%1.%2.%3.%4.%5."/>
      <w:lvlJc w:val="left"/>
      <w:pPr>
        <w:tabs>
          <w:tab w:val="num" w:pos="2552"/>
        </w:tabs>
        <w:ind w:left="2552" w:hanging="56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0" w15:restartNumberingAfterBreak="0">
    <w:nsid w:val="5CB26699"/>
    <w:multiLevelType w:val="hybridMultilevel"/>
    <w:tmpl w:val="3B98837C"/>
    <w:lvl w:ilvl="0" w:tplc="49EE8E90">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1" w15:restartNumberingAfterBreak="0">
    <w:nsid w:val="5CED30DB"/>
    <w:multiLevelType w:val="multilevel"/>
    <w:tmpl w:val="8ED298F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2" w15:restartNumberingAfterBreak="0">
    <w:nsid w:val="5F9B0049"/>
    <w:multiLevelType w:val="hybridMultilevel"/>
    <w:tmpl w:val="F52086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0DA4EE4"/>
    <w:multiLevelType w:val="multilevel"/>
    <w:tmpl w:val="C1C8B8E8"/>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1134"/>
        </w:tabs>
        <w:ind w:left="1134" w:hanging="567"/>
      </w:pPr>
      <w:rPr>
        <w:rFonts w:hint="default"/>
        <w:b w:val="0"/>
        <w:color w:val="000000"/>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4" w15:restartNumberingAfterBreak="0">
    <w:nsid w:val="6545579D"/>
    <w:multiLevelType w:val="multilevel"/>
    <w:tmpl w:val="F280AEDE"/>
    <w:lvl w:ilvl="0">
      <w:start w:val="1"/>
      <w:numFmt w:val="decimal"/>
      <w:lvlText w:val="%1"/>
      <w:lvlJc w:val="left"/>
      <w:pPr>
        <w:ind w:left="360" w:hanging="360"/>
      </w:pPr>
    </w:lvl>
    <w:lvl w:ilvl="1">
      <w:start w:val="6"/>
      <w:numFmt w:val="decimal"/>
      <w:lvlText w:val="%1.%2"/>
      <w:lvlJc w:val="left"/>
      <w:pPr>
        <w:ind w:left="502" w:hanging="360"/>
      </w:p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65" w15:restartNumberingAfterBreak="0">
    <w:nsid w:val="6763006A"/>
    <w:multiLevelType w:val="multilevel"/>
    <w:tmpl w:val="044AEDA2"/>
    <w:lvl w:ilvl="0">
      <w:start w:val="8"/>
      <w:numFmt w:val="decimal"/>
      <w:lvlText w:val="%1"/>
      <w:lvlJc w:val="left"/>
      <w:pPr>
        <w:ind w:left="360" w:hanging="360"/>
      </w:pPr>
      <w:rPr>
        <w:rFonts w:ascii="Calibri" w:hAnsi="Calibri" w:hint="default"/>
        <w:b w:val="0"/>
      </w:rPr>
    </w:lvl>
    <w:lvl w:ilvl="1">
      <w:start w:val="1"/>
      <w:numFmt w:val="decimal"/>
      <w:lvlText w:val="%1.%2"/>
      <w:lvlJc w:val="left"/>
      <w:pPr>
        <w:ind w:left="360" w:hanging="360"/>
      </w:pPr>
      <w:rPr>
        <w:rFonts w:ascii="Calibri" w:hAnsi="Calibri" w:hint="default"/>
        <w:b w:val="0"/>
      </w:rPr>
    </w:lvl>
    <w:lvl w:ilvl="2">
      <w:start w:val="1"/>
      <w:numFmt w:val="decimal"/>
      <w:lvlText w:val="%1.%2.%3"/>
      <w:lvlJc w:val="left"/>
      <w:pPr>
        <w:ind w:left="720" w:hanging="720"/>
      </w:pPr>
      <w:rPr>
        <w:rFonts w:ascii="Calibri" w:hAnsi="Calibri" w:hint="default"/>
        <w:b w:val="0"/>
      </w:rPr>
    </w:lvl>
    <w:lvl w:ilvl="3">
      <w:start w:val="1"/>
      <w:numFmt w:val="decimal"/>
      <w:lvlText w:val="%1.%2.%3.%4"/>
      <w:lvlJc w:val="left"/>
      <w:pPr>
        <w:ind w:left="720" w:hanging="720"/>
      </w:pPr>
      <w:rPr>
        <w:rFonts w:ascii="Calibri" w:hAnsi="Calibri" w:hint="default"/>
        <w:b w:val="0"/>
      </w:rPr>
    </w:lvl>
    <w:lvl w:ilvl="4">
      <w:start w:val="1"/>
      <w:numFmt w:val="decimal"/>
      <w:lvlText w:val="%1.%2.%3.%4.%5"/>
      <w:lvlJc w:val="left"/>
      <w:pPr>
        <w:ind w:left="1080" w:hanging="1080"/>
      </w:pPr>
      <w:rPr>
        <w:rFonts w:ascii="Calibri" w:hAnsi="Calibri" w:hint="default"/>
        <w:b w:val="0"/>
      </w:rPr>
    </w:lvl>
    <w:lvl w:ilvl="5">
      <w:start w:val="1"/>
      <w:numFmt w:val="decimal"/>
      <w:lvlText w:val="%1.%2.%3.%4.%5.%6"/>
      <w:lvlJc w:val="left"/>
      <w:pPr>
        <w:ind w:left="1080" w:hanging="1080"/>
      </w:pPr>
      <w:rPr>
        <w:rFonts w:ascii="Calibri" w:hAnsi="Calibri" w:hint="default"/>
        <w:b w:val="0"/>
      </w:rPr>
    </w:lvl>
    <w:lvl w:ilvl="6">
      <w:start w:val="1"/>
      <w:numFmt w:val="decimal"/>
      <w:lvlText w:val="%1.%2.%3.%4.%5.%6.%7"/>
      <w:lvlJc w:val="left"/>
      <w:pPr>
        <w:ind w:left="1440" w:hanging="1440"/>
      </w:pPr>
      <w:rPr>
        <w:rFonts w:ascii="Calibri" w:hAnsi="Calibri" w:hint="default"/>
        <w:b w:val="0"/>
      </w:rPr>
    </w:lvl>
    <w:lvl w:ilvl="7">
      <w:start w:val="1"/>
      <w:numFmt w:val="decimal"/>
      <w:lvlText w:val="%1.%2.%3.%4.%5.%6.%7.%8"/>
      <w:lvlJc w:val="left"/>
      <w:pPr>
        <w:ind w:left="1440" w:hanging="1440"/>
      </w:pPr>
      <w:rPr>
        <w:rFonts w:ascii="Calibri" w:hAnsi="Calibri" w:hint="default"/>
        <w:b w:val="0"/>
      </w:rPr>
    </w:lvl>
    <w:lvl w:ilvl="8">
      <w:start w:val="1"/>
      <w:numFmt w:val="decimal"/>
      <w:lvlText w:val="%1.%2.%3.%4.%5.%6.%7.%8.%9"/>
      <w:lvlJc w:val="left"/>
      <w:pPr>
        <w:ind w:left="1800" w:hanging="1800"/>
      </w:pPr>
      <w:rPr>
        <w:rFonts w:ascii="Calibri" w:hAnsi="Calibri" w:hint="default"/>
        <w:b w:val="0"/>
      </w:rPr>
    </w:lvl>
  </w:abstractNum>
  <w:abstractNum w:abstractNumId="66" w15:restartNumberingAfterBreak="0">
    <w:nsid w:val="67FF6F32"/>
    <w:multiLevelType w:val="multilevel"/>
    <w:tmpl w:val="0F488A0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decimal"/>
      <w:lvlText w:val="%4)"/>
      <w:lvlJc w:val="left"/>
      <w:pPr>
        <w:tabs>
          <w:tab w:val="num" w:pos="1737"/>
        </w:tabs>
        <w:ind w:left="1737" w:hanging="567"/>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7" w15:restartNumberingAfterBreak="0">
    <w:nsid w:val="682B12F9"/>
    <w:multiLevelType w:val="multilevel"/>
    <w:tmpl w:val="0C045418"/>
    <w:lvl w:ilvl="0">
      <w:start w:val="3"/>
      <w:numFmt w:val="decimal"/>
      <w:lvlText w:val="(%1)"/>
      <w:lvlJc w:val="left"/>
      <w:pPr>
        <w:tabs>
          <w:tab w:val="num" w:pos="1134"/>
        </w:tabs>
        <w:ind w:left="1134" w:hanging="567"/>
      </w:pPr>
      <w:rPr>
        <w:rFonts w:hint="default"/>
        <w:b w:val="0"/>
      </w:rPr>
    </w:lvl>
    <w:lvl w:ilvl="1">
      <w:start w:val="1"/>
      <w:numFmt w:val="decimal"/>
      <w:lvlText w:val="(%2)"/>
      <w:lvlJc w:val="left"/>
      <w:pPr>
        <w:tabs>
          <w:tab w:val="num" w:pos="567"/>
        </w:tabs>
        <w:ind w:left="567" w:hanging="567"/>
      </w:pPr>
      <w:rPr>
        <w:rFonts w:ascii="Calibri" w:eastAsia="Times New Roman" w:hAnsi="Calibri" w:cs="Times New Roman"/>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68" w15:restartNumberingAfterBreak="0">
    <w:nsid w:val="68666A2A"/>
    <w:multiLevelType w:val="multilevel"/>
    <w:tmpl w:val="8ED298F2"/>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69" w15:restartNumberingAfterBreak="0">
    <w:nsid w:val="6BDF2B74"/>
    <w:multiLevelType w:val="multilevel"/>
    <w:tmpl w:val="9668A342"/>
    <w:lvl w:ilvl="0">
      <w:start w:val="3"/>
      <w:numFmt w:val="decimal"/>
      <w:lvlText w:val="(%1)"/>
      <w:lvlJc w:val="left"/>
      <w:pPr>
        <w:tabs>
          <w:tab w:val="num" w:pos="1134"/>
        </w:tabs>
        <w:ind w:left="1134" w:hanging="567"/>
      </w:pPr>
      <w:rPr>
        <w:rFonts w:hint="default"/>
        <w:b w:val="0"/>
      </w:rPr>
    </w:lvl>
    <w:lvl w:ilvl="1">
      <w:start w:val="1"/>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70" w15:restartNumberingAfterBreak="0">
    <w:nsid w:val="6D3E3CCE"/>
    <w:multiLevelType w:val="multilevel"/>
    <w:tmpl w:val="B992AB4A"/>
    <w:lvl w:ilvl="0">
      <w:start w:val="1"/>
      <w:numFmt w:val="decimal"/>
      <w:lvlText w:val="(%1)"/>
      <w:lvlJc w:val="left"/>
      <w:pPr>
        <w:tabs>
          <w:tab w:val="num" w:pos="567"/>
        </w:tabs>
        <w:ind w:left="567" w:hanging="567"/>
      </w:pPr>
      <w:rPr>
        <w:rFonts w:hint="default"/>
        <w:b w:val="0"/>
        <w:color w:val="auto"/>
      </w:rPr>
    </w:lvl>
    <w:lvl w:ilvl="1">
      <w:start w:val="1"/>
      <w:numFmt w:val="lowerLetter"/>
      <w:lvlText w:val="(%2)"/>
      <w:lvlJc w:val="left"/>
      <w:pPr>
        <w:tabs>
          <w:tab w:val="num" w:pos="993"/>
        </w:tabs>
        <w:ind w:left="993"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1" w15:restartNumberingAfterBreak="0">
    <w:nsid w:val="6E102610"/>
    <w:multiLevelType w:val="multilevel"/>
    <w:tmpl w:val="8EE0CD9E"/>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b w:val="0"/>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2" w15:restartNumberingAfterBreak="0">
    <w:nsid w:val="6F584AA1"/>
    <w:multiLevelType w:val="multilevel"/>
    <w:tmpl w:val="9668A342"/>
    <w:lvl w:ilvl="0">
      <w:start w:val="3"/>
      <w:numFmt w:val="decimal"/>
      <w:lvlText w:val="(%1)"/>
      <w:lvlJc w:val="left"/>
      <w:pPr>
        <w:tabs>
          <w:tab w:val="num" w:pos="1134"/>
        </w:tabs>
        <w:ind w:left="1134" w:hanging="567"/>
      </w:pPr>
      <w:rPr>
        <w:rFonts w:hint="default"/>
        <w:b w:val="0"/>
      </w:rPr>
    </w:lvl>
    <w:lvl w:ilvl="1">
      <w:start w:val="1"/>
      <w:numFmt w:val="lowerLetter"/>
      <w:lvlText w:val="(%2)"/>
      <w:lvlJc w:val="left"/>
      <w:pPr>
        <w:tabs>
          <w:tab w:val="num" w:pos="1701"/>
        </w:tabs>
        <w:ind w:left="1701" w:hanging="567"/>
      </w:pPr>
      <w:rPr>
        <w:rFonts w:hint="default"/>
        <w:b w:val="0"/>
        <w:color w:val="auto"/>
      </w:rPr>
    </w:lvl>
    <w:lvl w:ilvl="2">
      <w:start w:val="1"/>
      <w:numFmt w:val="lowerRoman"/>
      <w:lvlText w:val="(%3)"/>
      <w:lvlJc w:val="left"/>
      <w:pPr>
        <w:tabs>
          <w:tab w:val="num" w:pos="2268"/>
        </w:tabs>
        <w:ind w:left="2268" w:hanging="567"/>
      </w:pPr>
      <w:rPr>
        <w:rFonts w:hint="default"/>
        <w:b w:val="0"/>
      </w:rPr>
    </w:lvl>
    <w:lvl w:ilvl="3">
      <w:start w:val="1"/>
      <w:numFmt w:val="decimal"/>
      <w:lvlText w:val="%4)"/>
      <w:lvlJc w:val="left"/>
      <w:pPr>
        <w:tabs>
          <w:tab w:val="num" w:pos="2835"/>
        </w:tabs>
        <w:ind w:left="2835" w:hanging="567"/>
      </w:pPr>
      <w:rPr>
        <w:rFonts w:hint="default"/>
      </w:rPr>
    </w:lvl>
    <w:lvl w:ilvl="4">
      <w:start w:val="1"/>
      <w:numFmt w:val="lowerRoman"/>
      <w:lvlText w:val="(%5)"/>
      <w:lvlJc w:val="left"/>
      <w:pPr>
        <w:ind w:left="3402" w:hanging="567"/>
      </w:pPr>
      <w:rPr>
        <w:rFonts w:hint="default"/>
      </w:rPr>
    </w:lvl>
    <w:lvl w:ilvl="5">
      <w:start w:val="1"/>
      <w:numFmt w:val="lowerRoman"/>
      <w:lvlText w:val="(%6)"/>
      <w:lvlJc w:val="left"/>
      <w:pPr>
        <w:ind w:left="3969" w:hanging="567"/>
      </w:pPr>
      <w:rPr>
        <w:rFonts w:hint="default"/>
      </w:rPr>
    </w:lvl>
    <w:lvl w:ilvl="6">
      <w:start w:val="1"/>
      <w:numFmt w:val="decimal"/>
      <w:lvlText w:val="%7."/>
      <w:lvlJc w:val="left"/>
      <w:pPr>
        <w:ind w:left="4536" w:hanging="567"/>
      </w:pPr>
      <w:rPr>
        <w:rFonts w:hint="default"/>
      </w:rPr>
    </w:lvl>
    <w:lvl w:ilvl="7">
      <w:start w:val="1"/>
      <w:numFmt w:val="lowerLetter"/>
      <w:lvlText w:val="%8."/>
      <w:lvlJc w:val="left"/>
      <w:pPr>
        <w:ind w:left="5103" w:hanging="567"/>
      </w:pPr>
      <w:rPr>
        <w:rFonts w:hint="default"/>
      </w:rPr>
    </w:lvl>
    <w:lvl w:ilvl="8">
      <w:start w:val="1"/>
      <w:numFmt w:val="lowerRoman"/>
      <w:lvlText w:val="%9."/>
      <w:lvlJc w:val="left"/>
      <w:pPr>
        <w:ind w:left="5670" w:hanging="567"/>
      </w:pPr>
      <w:rPr>
        <w:rFonts w:hint="default"/>
      </w:rPr>
    </w:lvl>
  </w:abstractNum>
  <w:abstractNum w:abstractNumId="73" w15:restartNumberingAfterBreak="0">
    <w:nsid w:val="718C5582"/>
    <w:multiLevelType w:val="hybridMultilevel"/>
    <w:tmpl w:val="3508BA24"/>
    <w:lvl w:ilvl="0" w:tplc="1C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2C23C60"/>
    <w:multiLevelType w:val="multilevel"/>
    <w:tmpl w:val="1CFEB06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tabs>
          <w:tab w:val="num" w:pos="1737"/>
        </w:tabs>
        <w:ind w:left="1737" w:hanging="567"/>
      </w:pPr>
      <w:rPr>
        <w:rFonts w:hint="default"/>
        <w:b w:val="0"/>
      </w:rPr>
    </w:lvl>
    <w:lvl w:ilvl="4">
      <w:start w:val="1"/>
      <w:numFmt w:val="lowerRoman"/>
      <w:lvlText w:val="%5)"/>
      <w:lvlJc w:val="left"/>
      <w:pPr>
        <w:ind w:left="2277" w:hanging="567"/>
      </w:pPr>
      <w:rPr>
        <w:rFonts w:ascii="Verdana" w:hAnsi="Verdana" w:hint="default"/>
        <w:b w:val="0"/>
        <w:i w:val="0"/>
        <w:caps w:val="0"/>
        <w:strike w:val="0"/>
        <w:dstrike w:val="0"/>
        <w:vanish w:val="0"/>
        <w:color w:val="auto"/>
        <w:sz w:val="20"/>
        <w:vertAlign w:val="baseline"/>
      </w:rPr>
    </w:lvl>
    <w:lvl w:ilvl="5">
      <w:start w:val="1"/>
      <w:numFmt w:val="lowerRoman"/>
      <w:lvlText w:val="(%6)"/>
      <w:lvlJc w:val="left"/>
      <w:pPr>
        <w:ind w:left="3402" w:hanging="567"/>
      </w:pPr>
      <w:rPr>
        <w:rFonts w:hint="default"/>
        <w:b w:val="0"/>
      </w:rPr>
    </w:lvl>
    <w:lvl w:ilvl="6">
      <w:start w:val="1"/>
      <w:numFmt w:val="decimal"/>
      <w:lvlText w:val="%7."/>
      <w:lvlJc w:val="left"/>
      <w:pPr>
        <w:ind w:left="3969" w:hanging="567"/>
      </w:pPr>
      <w:rPr>
        <w:rFonts w:hint="default"/>
        <w:b w:val="0"/>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5" w15:restartNumberingAfterBreak="0">
    <w:nsid w:val="764D2F21"/>
    <w:multiLevelType w:val="multilevel"/>
    <w:tmpl w:val="3A8ECE58"/>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107"/>
        </w:tabs>
        <w:ind w:left="1107" w:hanging="567"/>
      </w:pPr>
      <w:rPr>
        <w:rFonts w:hint="default"/>
        <w:b w:val="0"/>
      </w:rPr>
    </w:lvl>
    <w:lvl w:ilvl="3">
      <w:start w:val="1"/>
      <w:numFmt w:val="lowerLetter"/>
      <w:lvlText w:val="%4)"/>
      <w:lvlJc w:val="left"/>
      <w:pPr>
        <w:ind w:left="1530" w:hanging="360"/>
      </w:pPr>
      <w:rPr>
        <w:rFonts w:hint="default"/>
      </w:rPr>
    </w:lvl>
    <w:lvl w:ilvl="4">
      <w:start w:val="1"/>
      <w:numFmt w:val="lowerRoman"/>
      <w:lvlText w:val="(%5)"/>
      <w:lvlJc w:val="left"/>
      <w:pPr>
        <w:ind w:left="2277"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6" w15:restartNumberingAfterBreak="0">
    <w:nsid w:val="769F71F9"/>
    <w:multiLevelType w:val="multilevel"/>
    <w:tmpl w:val="D6448A6E"/>
    <w:lvl w:ilvl="0">
      <w:start w:val="1"/>
      <w:numFmt w:val="decimal"/>
      <w:lvlText w:val="(%1)"/>
      <w:lvlJc w:val="left"/>
      <w:pPr>
        <w:tabs>
          <w:tab w:val="num" w:pos="567"/>
        </w:tabs>
        <w:ind w:left="567" w:hanging="567"/>
      </w:pPr>
      <w:rPr>
        <w:rFonts w:hint="default"/>
        <w:b w:val="0"/>
      </w:rPr>
    </w:lvl>
    <w:lvl w:ilvl="1">
      <w:start w:val="1"/>
      <w:numFmt w:val="lowerLetter"/>
      <w:lvlText w:val="%2)"/>
      <w:lvlJc w:val="left"/>
      <w:pPr>
        <w:ind w:left="927" w:hanging="360"/>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7" w15:restartNumberingAfterBreak="0">
    <w:nsid w:val="791C057D"/>
    <w:multiLevelType w:val="multilevel"/>
    <w:tmpl w:val="C736F0B2"/>
    <w:name w:val="WW8Num2"/>
    <w:lvl w:ilvl="0">
      <w:start w:val="1"/>
      <w:numFmt w:val="decimal"/>
      <w:lvlText w:val="%1."/>
      <w:lvlJc w:val="left"/>
      <w:pPr>
        <w:ind w:left="567" w:hanging="567"/>
      </w:pPr>
      <w:rPr>
        <w:rFonts w:hint="default"/>
        <w:u w:val="none"/>
      </w:rPr>
    </w:lvl>
    <w:lvl w:ilvl="1">
      <w:start w:val="1"/>
      <w:numFmt w:val="decimal"/>
      <w:lvlText w:val="%1.%2."/>
      <w:lvlJc w:val="left"/>
      <w:pPr>
        <w:ind w:left="1134" w:hanging="567"/>
      </w:pPr>
      <w:rPr>
        <w:rFonts w:hint="default"/>
      </w:rPr>
    </w:lvl>
    <w:lvl w:ilvl="2">
      <w:start w:val="1"/>
      <w:numFmt w:val="decimal"/>
      <w:lvlText w:val="%1.%2.%3."/>
      <w:lvlJc w:val="left"/>
      <w:pPr>
        <w:ind w:left="1701" w:hanging="567"/>
      </w:pPr>
      <w:rPr>
        <w:rFonts w:hint="default"/>
      </w:rPr>
    </w:lvl>
    <w:lvl w:ilvl="3">
      <w:start w:val="1"/>
      <w:numFmt w:val="decimal"/>
      <w:lvlText w:val="%1.%2.%3.%4."/>
      <w:lvlJc w:val="left"/>
      <w:pPr>
        <w:ind w:left="2268" w:hanging="567"/>
      </w:pPr>
      <w:rPr>
        <w:rFonts w:hint="default"/>
      </w:rPr>
    </w:lvl>
    <w:lvl w:ilvl="4">
      <w:start w:val="1"/>
      <w:numFmt w:val="decimal"/>
      <w:lvlText w:val="%1.%2.%3.%4.%5."/>
      <w:lvlJc w:val="left"/>
      <w:pPr>
        <w:ind w:left="2835" w:hanging="567"/>
      </w:pPr>
      <w:rPr>
        <w:rFonts w:hint="default"/>
      </w:rPr>
    </w:lvl>
    <w:lvl w:ilvl="5">
      <w:start w:val="1"/>
      <w:numFmt w:val="decimal"/>
      <w:lvlText w:val="%1.%2.%3.%4.%5.%6."/>
      <w:lvlJc w:val="left"/>
      <w:pPr>
        <w:ind w:left="3402" w:hanging="567"/>
      </w:pPr>
      <w:rPr>
        <w:rFonts w:hint="default"/>
      </w:rPr>
    </w:lvl>
    <w:lvl w:ilvl="6">
      <w:start w:val="1"/>
      <w:numFmt w:val="decimal"/>
      <w:lvlText w:val="%1.%2.%3.%4.%5.%6.%7."/>
      <w:lvlJc w:val="left"/>
      <w:pPr>
        <w:ind w:left="3969" w:hanging="567"/>
      </w:pPr>
      <w:rPr>
        <w:rFonts w:hint="default"/>
      </w:rPr>
    </w:lvl>
    <w:lvl w:ilvl="7">
      <w:start w:val="1"/>
      <w:numFmt w:val="decimal"/>
      <w:lvlText w:val="%1.%2.%3.%4.%5.%6.%7.%8."/>
      <w:lvlJc w:val="left"/>
      <w:pPr>
        <w:ind w:left="4536" w:hanging="567"/>
      </w:pPr>
      <w:rPr>
        <w:rFonts w:hint="default"/>
      </w:rPr>
    </w:lvl>
    <w:lvl w:ilvl="8">
      <w:start w:val="1"/>
      <w:numFmt w:val="decimal"/>
      <w:lvlText w:val="%1.%2.%3.%4.%5.%6.%7.%8.%9."/>
      <w:lvlJc w:val="left"/>
      <w:pPr>
        <w:ind w:left="5103" w:hanging="567"/>
      </w:pPr>
      <w:rPr>
        <w:rFonts w:hint="default"/>
      </w:rPr>
    </w:lvl>
  </w:abstractNum>
  <w:abstractNum w:abstractNumId="78" w15:restartNumberingAfterBreak="0">
    <w:nsid w:val="7D561565"/>
    <w:multiLevelType w:val="multilevel"/>
    <w:tmpl w:val="1E761E6A"/>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79" w15:restartNumberingAfterBreak="0">
    <w:nsid w:val="7DB02984"/>
    <w:multiLevelType w:val="multilevel"/>
    <w:tmpl w:val="9998F0D6"/>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0" w15:restartNumberingAfterBreak="0">
    <w:nsid w:val="7E0E33F9"/>
    <w:multiLevelType w:val="multilevel"/>
    <w:tmpl w:val="291A1354"/>
    <w:lvl w:ilvl="0">
      <w:start w:val="1"/>
      <w:numFmt w:val="decimal"/>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1" w15:restartNumberingAfterBreak="0">
    <w:nsid w:val="7E4855AF"/>
    <w:multiLevelType w:val="multilevel"/>
    <w:tmpl w:val="124405A2"/>
    <w:lvl w:ilvl="0">
      <w:start w:val="1"/>
      <w:numFmt w:val="decimal"/>
      <w:lvlText w:val="(%1)"/>
      <w:lvlJc w:val="left"/>
      <w:pPr>
        <w:tabs>
          <w:tab w:val="num" w:pos="567"/>
        </w:tabs>
        <w:ind w:left="567" w:hanging="567"/>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Letter"/>
      <w:lvlText w:val="%5)"/>
      <w:lvlJc w:val="left"/>
      <w:pPr>
        <w:ind w:left="2835" w:hanging="567"/>
      </w:pPr>
      <w:rPr>
        <w:rFonts w:ascii="Calibri" w:eastAsia="Times New Roman" w:hAnsi="Calibri" w:cs="Times New Roman"/>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82" w15:restartNumberingAfterBreak="0">
    <w:nsid w:val="7F356E95"/>
    <w:multiLevelType w:val="hybridMultilevel"/>
    <w:tmpl w:val="3B98837C"/>
    <w:lvl w:ilvl="0" w:tplc="49EE8E90">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38"/>
  </w:num>
  <w:num w:numId="2">
    <w:abstractNumId w:val="41"/>
  </w:num>
  <w:num w:numId="3">
    <w:abstractNumId w:val="21"/>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9"/>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8"/>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59"/>
  </w:num>
  <w:num w:numId="21">
    <w:abstractNumId w:val="25"/>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3"/>
  </w:num>
  <w:num w:numId="24">
    <w:abstractNumId w:val="19"/>
    <w:lvlOverride w:ilvl="0">
      <w:startOverride w:val="3"/>
    </w:lvlOverride>
  </w:num>
  <w:num w:numId="25">
    <w:abstractNumId w:val="9"/>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
  </w:num>
  <w:num w:numId="28">
    <w:abstractNumId w:val="75"/>
  </w:num>
  <w:num w:numId="2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0"/>
  </w:num>
  <w:num w:numId="32">
    <w:abstractNumId w:val="62"/>
  </w:num>
  <w:num w:numId="33">
    <w:abstractNumId w:val="27"/>
  </w:num>
  <w:num w:numId="34">
    <w:abstractNumId w:val="66"/>
  </w:num>
  <w:num w:numId="35">
    <w:abstractNumId w:val="50"/>
  </w:num>
  <w:num w:numId="36">
    <w:abstractNumId w:val="8"/>
  </w:num>
  <w:num w:numId="37">
    <w:abstractNumId w:val="51"/>
  </w:num>
  <w:num w:numId="38">
    <w:abstractNumId w:val="54"/>
  </w:num>
  <w:num w:numId="39">
    <w:abstractNumId w:val="42"/>
  </w:num>
  <w:num w:numId="40">
    <w:abstractNumId w:val="44"/>
  </w:num>
  <w:num w:numId="41">
    <w:abstractNumId w:val="39"/>
  </w:num>
  <w:num w:numId="42">
    <w:abstractNumId w:val="45"/>
  </w:num>
  <w:num w:numId="43">
    <w:abstractNumId w:val="0"/>
  </w:num>
  <w:num w:numId="44">
    <w:abstractNumId w:val="58"/>
  </w:num>
  <w:num w:numId="45">
    <w:abstractNumId w:val="16"/>
  </w:num>
  <w:num w:numId="46">
    <w:abstractNumId w:val="35"/>
  </w:num>
  <w:num w:numId="47">
    <w:abstractNumId w:val="81"/>
  </w:num>
  <w:num w:numId="48">
    <w:abstractNumId w:val="71"/>
  </w:num>
  <w:num w:numId="49">
    <w:abstractNumId w:val="47"/>
  </w:num>
  <w:num w:numId="50">
    <w:abstractNumId w:val="34"/>
  </w:num>
  <w:num w:numId="51">
    <w:abstractNumId w:val="7"/>
  </w:num>
  <w:num w:numId="52">
    <w:abstractNumId w:val="20"/>
  </w:num>
  <w:num w:numId="53">
    <w:abstractNumId w:val="3"/>
  </w:num>
  <w:num w:numId="54">
    <w:abstractNumId w:val="74"/>
  </w:num>
  <w:num w:numId="55">
    <w:abstractNumId w:val="2"/>
  </w:num>
  <w:num w:numId="56">
    <w:abstractNumId w:val="43"/>
  </w:num>
  <w:num w:numId="57">
    <w:abstractNumId w:val="46"/>
  </w:num>
  <w:num w:numId="58">
    <w:abstractNumId w:val="49"/>
  </w:num>
  <w:num w:numId="59">
    <w:abstractNumId w:val="73"/>
  </w:num>
  <w:num w:numId="60">
    <w:abstractNumId w:val="26"/>
  </w:num>
  <w:num w:numId="61">
    <w:abstractNumId w:val="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
  </w:num>
  <w:num w:numId="67">
    <w:abstractNumId w:val="55"/>
  </w:num>
  <w:num w:numId="68">
    <w:abstractNumId w:val="10"/>
  </w:num>
  <w:num w:numId="6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4"/>
  </w:num>
  <w:num w:numId="71">
    <w:abstractNumId w:val="82"/>
  </w:num>
  <w:num w:numId="72">
    <w:abstractNumId w:val="22"/>
  </w:num>
  <w:num w:numId="73">
    <w:abstractNumId w:val="80"/>
  </w:num>
  <w:num w:numId="74">
    <w:abstractNumId w:val="78"/>
  </w:num>
  <w:num w:numId="75">
    <w:abstractNumId w:val="76"/>
  </w:num>
  <w:num w:numId="76">
    <w:abstractNumId w:val="12"/>
  </w:num>
  <w:num w:numId="77">
    <w:abstractNumId w:val="19"/>
    <w:lvlOverride w:ilvl="0">
      <w:startOverride w:val="10"/>
    </w:lvlOverride>
  </w:num>
  <w:num w:numId="78">
    <w:abstractNumId w:val="40"/>
  </w:num>
  <w:num w:numId="79">
    <w:abstractNumId w:val="65"/>
  </w:num>
  <w:num w:numId="8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6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9"/>
  </w:num>
  <w:num w:numId="86">
    <w:abstractNumId w:val="52"/>
  </w:num>
  <w:num w:numId="87">
    <w:abstractNumId w:val="69"/>
  </w:num>
  <w:num w:numId="88">
    <w:abstractNumId w:val="56"/>
  </w:num>
  <w:num w:numId="89">
    <w:abstractNumId w:val="67"/>
  </w:num>
  <w:num w:numId="90">
    <w:abstractNumId w:val="48"/>
  </w:num>
  <w:num w:numId="91">
    <w:abstractNumId w:val="14"/>
  </w:num>
  <w:num w:numId="92">
    <w:abstractNumId w:val="79"/>
  </w:num>
  <w:num w:numId="93">
    <w:abstractNumId w:val="72"/>
  </w:num>
  <w:num w:numId="94">
    <w:abstractNumId w:val="29"/>
  </w:num>
  <w:num w:numId="95">
    <w:abstractNumId w:val="11"/>
  </w:num>
  <w:num w:numId="96">
    <w:abstractNumId w:val="57"/>
  </w:num>
  <w:num w:numId="97">
    <w:abstractNumId w:val="68"/>
  </w:num>
  <w:num w:numId="98">
    <w:abstractNumId w:val="17"/>
  </w:num>
  <w:num w:numId="99">
    <w:abstractNumId w:val="61"/>
  </w:num>
  <w:num w:numId="100">
    <w:abstractNumId w:val="63"/>
  </w:num>
  <w:num w:numId="101">
    <w:abstractNumId w:val="37"/>
  </w:num>
  <w:num w:numId="102">
    <w:abstractNumId w:val="33"/>
  </w:num>
  <w:num w:numId="103">
    <w:abstractNumId w:val="30"/>
  </w:num>
  <w:num w:numId="104">
    <w:abstractNumId w:val="70"/>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8D7"/>
    <w:rsid w:val="00000EA4"/>
    <w:rsid w:val="0000338F"/>
    <w:rsid w:val="0001343F"/>
    <w:rsid w:val="000139AD"/>
    <w:rsid w:val="00013E9B"/>
    <w:rsid w:val="00015062"/>
    <w:rsid w:val="00016B33"/>
    <w:rsid w:val="000173D6"/>
    <w:rsid w:val="00021E75"/>
    <w:rsid w:val="00022FBE"/>
    <w:rsid w:val="000244E9"/>
    <w:rsid w:val="00024A22"/>
    <w:rsid w:val="00025D72"/>
    <w:rsid w:val="00026222"/>
    <w:rsid w:val="0003164A"/>
    <w:rsid w:val="00035BE7"/>
    <w:rsid w:val="000402F6"/>
    <w:rsid w:val="000425F2"/>
    <w:rsid w:val="00043A64"/>
    <w:rsid w:val="000452C9"/>
    <w:rsid w:val="0004589C"/>
    <w:rsid w:val="00046429"/>
    <w:rsid w:val="000468D3"/>
    <w:rsid w:val="00052E16"/>
    <w:rsid w:val="00055A94"/>
    <w:rsid w:val="00056649"/>
    <w:rsid w:val="00056FE3"/>
    <w:rsid w:val="00062FA9"/>
    <w:rsid w:val="00063922"/>
    <w:rsid w:val="00063CE7"/>
    <w:rsid w:val="000729B4"/>
    <w:rsid w:val="000746E3"/>
    <w:rsid w:val="0007567D"/>
    <w:rsid w:val="0008263D"/>
    <w:rsid w:val="0008305B"/>
    <w:rsid w:val="0008733A"/>
    <w:rsid w:val="00091720"/>
    <w:rsid w:val="000948C0"/>
    <w:rsid w:val="00094B22"/>
    <w:rsid w:val="00094B3F"/>
    <w:rsid w:val="00096369"/>
    <w:rsid w:val="000A1680"/>
    <w:rsid w:val="000A4536"/>
    <w:rsid w:val="000A460F"/>
    <w:rsid w:val="000A6754"/>
    <w:rsid w:val="000A6ABA"/>
    <w:rsid w:val="000B0E14"/>
    <w:rsid w:val="000B17A9"/>
    <w:rsid w:val="000B23AE"/>
    <w:rsid w:val="000B36F6"/>
    <w:rsid w:val="000B442E"/>
    <w:rsid w:val="000B468A"/>
    <w:rsid w:val="000B73D1"/>
    <w:rsid w:val="000C13E5"/>
    <w:rsid w:val="000C14C0"/>
    <w:rsid w:val="000C60DE"/>
    <w:rsid w:val="000D178E"/>
    <w:rsid w:val="000D2B41"/>
    <w:rsid w:val="000D4B6A"/>
    <w:rsid w:val="000D596A"/>
    <w:rsid w:val="000E06A0"/>
    <w:rsid w:val="000E262B"/>
    <w:rsid w:val="000E2B2F"/>
    <w:rsid w:val="000E39CF"/>
    <w:rsid w:val="000E459E"/>
    <w:rsid w:val="000E47D9"/>
    <w:rsid w:val="000E7A43"/>
    <w:rsid w:val="000F097F"/>
    <w:rsid w:val="000F31FA"/>
    <w:rsid w:val="000F48B9"/>
    <w:rsid w:val="000F5752"/>
    <w:rsid w:val="000F592E"/>
    <w:rsid w:val="000F66DD"/>
    <w:rsid w:val="00102B60"/>
    <w:rsid w:val="001046D6"/>
    <w:rsid w:val="00104B95"/>
    <w:rsid w:val="001066D8"/>
    <w:rsid w:val="00106BF9"/>
    <w:rsid w:val="00112E4A"/>
    <w:rsid w:val="00113DE0"/>
    <w:rsid w:val="00114439"/>
    <w:rsid w:val="00121E4D"/>
    <w:rsid w:val="00122918"/>
    <w:rsid w:val="00123022"/>
    <w:rsid w:val="00124D31"/>
    <w:rsid w:val="001264A4"/>
    <w:rsid w:val="0012754D"/>
    <w:rsid w:val="001275F0"/>
    <w:rsid w:val="001306FF"/>
    <w:rsid w:val="00130B23"/>
    <w:rsid w:val="00130BAF"/>
    <w:rsid w:val="00140788"/>
    <w:rsid w:val="00140804"/>
    <w:rsid w:val="001440B5"/>
    <w:rsid w:val="0014430A"/>
    <w:rsid w:val="00146A41"/>
    <w:rsid w:val="00147A09"/>
    <w:rsid w:val="00150C74"/>
    <w:rsid w:val="00154D5D"/>
    <w:rsid w:val="0015649F"/>
    <w:rsid w:val="00157C27"/>
    <w:rsid w:val="001600DC"/>
    <w:rsid w:val="0016093F"/>
    <w:rsid w:val="00160F2B"/>
    <w:rsid w:val="00163FB4"/>
    <w:rsid w:val="00164C89"/>
    <w:rsid w:val="00164ED7"/>
    <w:rsid w:val="00165783"/>
    <w:rsid w:val="00167009"/>
    <w:rsid w:val="001737D6"/>
    <w:rsid w:val="0017710D"/>
    <w:rsid w:val="00180935"/>
    <w:rsid w:val="00185F72"/>
    <w:rsid w:val="00186DCB"/>
    <w:rsid w:val="00190E5E"/>
    <w:rsid w:val="001913B8"/>
    <w:rsid w:val="00191607"/>
    <w:rsid w:val="00193827"/>
    <w:rsid w:val="00194A27"/>
    <w:rsid w:val="001959D6"/>
    <w:rsid w:val="001A0182"/>
    <w:rsid w:val="001A1F77"/>
    <w:rsid w:val="001A25A4"/>
    <w:rsid w:val="001A2C3A"/>
    <w:rsid w:val="001A4EAF"/>
    <w:rsid w:val="001A52EB"/>
    <w:rsid w:val="001A5FDB"/>
    <w:rsid w:val="001A7C0D"/>
    <w:rsid w:val="001B22F3"/>
    <w:rsid w:val="001B5BDF"/>
    <w:rsid w:val="001C0CCC"/>
    <w:rsid w:val="001C2CA9"/>
    <w:rsid w:val="001C3A0E"/>
    <w:rsid w:val="001C5223"/>
    <w:rsid w:val="001C529A"/>
    <w:rsid w:val="001C5A8F"/>
    <w:rsid w:val="001C749C"/>
    <w:rsid w:val="001C7B1B"/>
    <w:rsid w:val="001C7D1C"/>
    <w:rsid w:val="001C7F0D"/>
    <w:rsid w:val="001D2F39"/>
    <w:rsid w:val="001D34CA"/>
    <w:rsid w:val="001D6778"/>
    <w:rsid w:val="001D703F"/>
    <w:rsid w:val="001E047C"/>
    <w:rsid w:val="001E2232"/>
    <w:rsid w:val="001E2DE9"/>
    <w:rsid w:val="001E42E6"/>
    <w:rsid w:val="001E5532"/>
    <w:rsid w:val="001E64D0"/>
    <w:rsid w:val="001E6A90"/>
    <w:rsid w:val="001E7EBF"/>
    <w:rsid w:val="001F08DF"/>
    <w:rsid w:val="001F2130"/>
    <w:rsid w:val="001F4BA5"/>
    <w:rsid w:val="001F4BD1"/>
    <w:rsid w:val="001F7786"/>
    <w:rsid w:val="001F7A68"/>
    <w:rsid w:val="00201BBC"/>
    <w:rsid w:val="00203DF3"/>
    <w:rsid w:val="00210C80"/>
    <w:rsid w:val="002115BA"/>
    <w:rsid w:val="00213322"/>
    <w:rsid w:val="00213444"/>
    <w:rsid w:val="00215577"/>
    <w:rsid w:val="00216C18"/>
    <w:rsid w:val="0021780E"/>
    <w:rsid w:val="00220A26"/>
    <w:rsid w:val="00221161"/>
    <w:rsid w:val="00225F5E"/>
    <w:rsid w:val="00227C30"/>
    <w:rsid w:val="00231829"/>
    <w:rsid w:val="0023246C"/>
    <w:rsid w:val="002339F9"/>
    <w:rsid w:val="0023470F"/>
    <w:rsid w:val="00234C61"/>
    <w:rsid w:val="00236444"/>
    <w:rsid w:val="00244FE6"/>
    <w:rsid w:val="002455CE"/>
    <w:rsid w:val="00252BBE"/>
    <w:rsid w:val="00253387"/>
    <w:rsid w:val="0025384A"/>
    <w:rsid w:val="0026041C"/>
    <w:rsid w:val="00262F17"/>
    <w:rsid w:val="002678A3"/>
    <w:rsid w:val="002729F3"/>
    <w:rsid w:val="00273113"/>
    <w:rsid w:val="002733FD"/>
    <w:rsid w:val="00275A66"/>
    <w:rsid w:val="00277261"/>
    <w:rsid w:val="002773CA"/>
    <w:rsid w:val="00282CB6"/>
    <w:rsid w:val="002848ED"/>
    <w:rsid w:val="00287230"/>
    <w:rsid w:val="00292B51"/>
    <w:rsid w:val="00293CFE"/>
    <w:rsid w:val="00296E66"/>
    <w:rsid w:val="00297BBA"/>
    <w:rsid w:val="00297CF8"/>
    <w:rsid w:val="002A17B9"/>
    <w:rsid w:val="002A2FA2"/>
    <w:rsid w:val="002A36E6"/>
    <w:rsid w:val="002A4637"/>
    <w:rsid w:val="002A4D14"/>
    <w:rsid w:val="002A6664"/>
    <w:rsid w:val="002B0EED"/>
    <w:rsid w:val="002C0AEC"/>
    <w:rsid w:val="002C0B8F"/>
    <w:rsid w:val="002C2E47"/>
    <w:rsid w:val="002C363C"/>
    <w:rsid w:val="002C36AB"/>
    <w:rsid w:val="002C489E"/>
    <w:rsid w:val="002C5974"/>
    <w:rsid w:val="002C597E"/>
    <w:rsid w:val="002C5FF0"/>
    <w:rsid w:val="002E00A1"/>
    <w:rsid w:val="002E089D"/>
    <w:rsid w:val="002E5167"/>
    <w:rsid w:val="002E6C73"/>
    <w:rsid w:val="002E7D03"/>
    <w:rsid w:val="002F0338"/>
    <w:rsid w:val="002F0A5B"/>
    <w:rsid w:val="002F299A"/>
    <w:rsid w:val="002F3DA3"/>
    <w:rsid w:val="003005CE"/>
    <w:rsid w:val="00301D9D"/>
    <w:rsid w:val="003026D6"/>
    <w:rsid w:val="0031424E"/>
    <w:rsid w:val="00315CC5"/>
    <w:rsid w:val="00321EA2"/>
    <w:rsid w:val="00324D02"/>
    <w:rsid w:val="00326D19"/>
    <w:rsid w:val="0032758F"/>
    <w:rsid w:val="003275DC"/>
    <w:rsid w:val="003313D1"/>
    <w:rsid w:val="00332049"/>
    <w:rsid w:val="003341A2"/>
    <w:rsid w:val="00335332"/>
    <w:rsid w:val="003372E1"/>
    <w:rsid w:val="003427CC"/>
    <w:rsid w:val="00342818"/>
    <w:rsid w:val="00342FC2"/>
    <w:rsid w:val="0034327E"/>
    <w:rsid w:val="00347963"/>
    <w:rsid w:val="00357B34"/>
    <w:rsid w:val="0036107A"/>
    <w:rsid w:val="003643D2"/>
    <w:rsid w:val="00371F19"/>
    <w:rsid w:val="00372274"/>
    <w:rsid w:val="003740B7"/>
    <w:rsid w:val="00376BCF"/>
    <w:rsid w:val="0038241D"/>
    <w:rsid w:val="003840BB"/>
    <w:rsid w:val="003851A3"/>
    <w:rsid w:val="003857E0"/>
    <w:rsid w:val="00387E32"/>
    <w:rsid w:val="003906D8"/>
    <w:rsid w:val="003A1C04"/>
    <w:rsid w:val="003A4693"/>
    <w:rsid w:val="003A501D"/>
    <w:rsid w:val="003A51B9"/>
    <w:rsid w:val="003A51BB"/>
    <w:rsid w:val="003A69DA"/>
    <w:rsid w:val="003B118D"/>
    <w:rsid w:val="003B2621"/>
    <w:rsid w:val="003B4C9E"/>
    <w:rsid w:val="003C2DC6"/>
    <w:rsid w:val="003C3E03"/>
    <w:rsid w:val="003C6CFC"/>
    <w:rsid w:val="003C7033"/>
    <w:rsid w:val="003C73BA"/>
    <w:rsid w:val="003C7637"/>
    <w:rsid w:val="003C7762"/>
    <w:rsid w:val="003D3A7D"/>
    <w:rsid w:val="003D3E69"/>
    <w:rsid w:val="003D740C"/>
    <w:rsid w:val="003E20A0"/>
    <w:rsid w:val="003E6300"/>
    <w:rsid w:val="003F06B1"/>
    <w:rsid w:val="003F1217"/>
    <w:rsid w:val="003F2A33"/>
    <w:rsid w:val="003F4270"/>
    <w:rsid w:val="003F632B"/>
    <w:rsid w:val="003F78CE"/>
    <w:rsid w:val="00404649"/>
    <w:rsid w:val="0040577D"/>
    <w:rsid w:val="00406972"/>
    <w:rsid w:val="00412C69"/>
    <w:rsid w:val="004171CB"/>
    <w:rsid w:val="00417A4F"/>
    <w:rsid w:val="004206AA"/>
    <w:rsid w:val="00420E51"/>
    <w:rsid w:val="0042160D"/>
    <w:rsid w:val="00425741"/>
    <w:rsid w:val="00425B15"/>
    <w:rsid w:val="0042738B"/>
    <w:rsid w:val="00430BBE"/>
    <w:rsid w:val="00432FF3"/>
    <w:rsid w:val="0043530F"/>
    <w:rsid w:val="0043548E"/>
    <w:rsid w:val="004358F4"/>
    <w:rsid w:val="004362DB"/>
    <w:rsid w:val="004401FF"/>
    <w:rsid w:val="004423CD"/>
    <w:rsid w:val="00445077"/>
    <w:rsid w:val="004453BD"/>
    <w:rsid w:val="00445546"/>
    <w:rsid w:val="0044586E"/>
    <w:rsid w:val="004464D6"/>
    <w:rsid w:val="00452177"/>
    <w:rsid w:val="00454A97"/>
    <w:rsid w:val="004555BE"/>
    <w:rsid w:val="00465203"/>
    <w:rsid w:val="0046531B"/>
    <w:rsid w:val="00466DE1"/>
    <w:rsid w:val="0046723E"/>
    <w:rsid w:val="00467E3C"/>
    <w:rsid w:val="00470BA0"/>
    <w:rsid w:val="00475A12"/>
    <w:rsid w:val="00475E42"/>
    <w:rsid w:val="00476EE9"/>
    <w:rsid w:val="00477AD2"/>
    <w:rsid w:val="00477CC2"/>
    <w:rsid w:val="004849DC"/>
    <w:rsid w:val="00485270"/>
    <w:rsid w:val="00490F2A"/>
    <w:rsid w:val="004913FD"/>
    <w:rsid w:val="0049504B"/>
    <w:rsid w:val="004A13EF"/>
    <w:rsid w:val="004A2A72"/>
    <w:rsid w:val="004A32B7"/>
    <w:rsid w:val="004A4E04"/>
    <w:rsid w:val="004A5B87"/>
    <w:rsid w:val="004A6388"/>
    <w:rsid w:val="004A7E24"/>
    <w:rsid w:val="004B1CB7"/>
    <w:rsid w:val="004B1D0D"/>
    <w:rsid w:val="004B2929"/>
    <w:rsid w:val="004B30F2"/>
    <w:rsid w:val="004B422D"/>
    <w:rsid w:val="004B5F77"/>
    <w:rsid w:val="004B6B4A"/>
    <w:rsid w:val="004C189B"/>
    <w:rsid w:val="004C3C77"/>
    <w:rsid w:val="004C755D"/>
    <w:rsid w:val="004C7890"/>
    <w:rsid w:val="004D0A18"/>
    <w:rsid w:val="004D16A7"/>
    <w:rsid w:val="004D67C1"/>
    <w:rsid w:val="004D7299"/>
    <w:rsid w:val="004E0BDC"/>
    <w:rsid w:val="004E36BE"/>
    <w:rsid w:val="004E53CF"/>
    <w:rsid w:val="004E5BF2"/>
    <w:rsid w:val="004E73B4"/>
    <w:rsid w:val="004F57B3"/>
    <w:rsid w:val="004F7186"/>
    <w:rsid w:val="005006C1"/>
    <w:rsid w:val="005039A1"/>
    <w:rsid w:val="005045BC"/>
    <w:rsid w:val="005045FC"/>
    <w:rsid w:val="0051127A"/>
    <w:rsid w:val="0051162B"/>
    <w:rsid w:val="00516691"/>
    <w:rsid w:val="00520F28"/>
    <w:rsid w:val="00530398"/>
    <w:rsid w:val="00531420"/>
    <w:rsid w:val="00531552"/>
    <w:rsid w:val="005359C1"/>
    <w:rsid w:val="00541E6E"/>
    <w:rsid w:val="00542AF9"/>
    <w:rsid w:val="00543F63"/>
    <w:rsid w:val="00554CAD"/>
    <w:rsid w:val="005551A6"/>
    <w:rsid w:val="00555B41"/>
    <w:rsid w:val="00562808"/>
    <w:rsid w:val="00563827"/>
    <w:rsid w:val="00571DDB"/>
    <w:rsid w:val="00576974"/>
    <w:rsid w:val="00577D8C"/>
    <w:rsid w:val="00581054"/>
    <w:rsid w:val="00584CC0"/>
    <w:rsid w:val="0058511A"/>
    <w:rsid w:val="005856A1"/>
    <w:rsid w:val="00591412"/>
    <w:rsid w:val="00593FC7"/>
    <w:rsid w:val="005952AC"/>
    <w:rsid w:val="00596E0C"/>
    <w:rsid w:val="005976B0"/>
    <w:rsid w:val="00597B5E"/>
    <w:rsid w:val="005A1325"/>
    <w:rsid w:val="005A1391"/>
    <w:rsid w:val="005A1DBF"/>
    <w:rsid w:val="005A2E46"/>
    <w:rsid w:val="005A3CE0"/>
    <w:rsid w:val="005A3FC5"/>
    <w:rsid w:val="005A6757"/>
    <w:rsid w:val="005A68C7"/>
    <w:rsid w:val="005B0BFA"/>
    <w:rsid w:val="005B1E06"/>
    <w:rsid w:val="005B5BE1"/>
    <w:rsid w:val="005B7AEA"/>
    <w:rsid w:val="005C08F3"/>
    <w:rsid w:val="005C1950"/>
    <w:rsid w:val="005C19FB"/>
    <w:rsid w:val="005C1A9A"/>
    <w:rsid w:val="005C1EF9"/>
    <w:rsid w:val="005C7042"/>
    <w:rsid w:val="005D013E"/>
    <w:rsid w:val="005D0426"/>
    <w:rsid w:val="005D0758"/>
    <w:rsid w:val="005D74A6"/>
    <w:rsid w:val="005D775F"/>
    <w:rsid w:val="005E1111"/>
    <w:rsid w:val="005E1F6A"/>
    <w:rsid w:val="005E220C"/>
    <w:rsid w:val="005E39E0"/>
    <w:rsid w:val="005E3CF7"/>
    <w:rsid w:val="005E6837"/>
    <w:rsid w:val="005E741C"/>
    <w:rsid w:val="005E7986"/>
    <w:rsid w:val="005E7C37"/>
    <w:rsid w:val="005F27D1"/>
    <w:rsid w:val="005F38A9"/>
    <w:rsid w:val="005F3E8C"/>
    <w:rsid w:val="005F40D5"/>
    <w:rsid w:val="005F57CF"/>
    <w:rsid w:val="005F6072"/>
    <w:rsid w:val="00601CA4"/>
    <w:rsid w:val="006024DC"/>
    <w:rsid w:val="006025EA"/>
    <w:rsid w:val="00603507"/>
    <w:rsid w:val="00610C62"/>
    <w:rsid w:val="006114C8"/>
    <w:rsid w:val="006124AC"/>
    <w:rsid w:val="00612C0E"/>
    <w:rsid w:val="00613AEA"/>
    <w:rsid w:val="00620E36"/>
    <w:rsid w:val="00622402"/>
    <w:rsid w:val="00622939"/>
    <w:rsid w:val="00622C06"/>
    <w:rsid w:val="006246E8"/>
    <w:rsid w:val="00624D61"/>
    <w:rsid w:val="00626A04"/>
    <w:rsid w:val="00627DAE"/>
    <w:rsid w:val="006302B2"/>
    <w:rsid w:val="00630D1E"/>
    <w:rsid w:val="00635F28"/>
    <w:rsid w:val="00636C32"/>
    <w:rsid w:val="00636DFE"/>
    <w:rsid w:val="00637577"/>
    <w:rsid w:val="00644F1C"/>
    <w:rsid w:val="00644F68"/>
    <w:rsid w:val="0064511F"/>
    <w:rsid w:val="00650787"/>
    <w:rsid w:val="00650CC3"/>
    <w:rsid w:val="006515EB"/>
    <w:rsid w:val="00651AAA"/>
    <w:rsid w:val="00651BBA"/>
    <w:rsid w:val="0065212B"/>
    <w:rsid w:val="00652AD5"/>
    <w:rsid w:val="006568EF"/>
    <w:rsid w:val="00660BCE"/>
    <w:rsid w:val="0066148C"/>
    <w:rsid w:val="0066206F"/>
    <w:rsid w:val="0066207B"/>
    <w:rsid w:val="00662ADB"/>
    <w:rsid w:val="00663AE7"/>
    <w:rsid w:val="00664D76"/>
    <w:rsid w:val="00666C64"/>
    <w:rsid w:val="0067111D"/>
    <w:rsid w:val="00671A65"/>
    <w:rsid w:val="00672CE6"/>
    <w:rsid w:val="00676362"/>
    <w:rsid w:val="006769C0"/>
    <w:rsid w:val="0067784B"/>
    <w:rsid w:val="00682100"/>
    <w:rsid w:val="00682FC6"/>
    <w:rsid w:val="00685393"/>
    <w:rsid w:val="00685A59"/>
    <w:rsid w:val="00687E81"/>
    <w:rsid w:val="00692BDE"/>
    <w:rsid w:val="00692E9A"/>
    <w:rsid w:val="00696D39"/>
    <w:rsid w:val="00697E76"/>
    <w:rsid w:val="00697EAF"/>
    <w:rsid w:val="006A13A0"/>
    <w:rsid w:val="006A13DB"/>
    <w:rsid w:val="006A1DBC"/>
    <w:rsid w:val="006A22E0"/>
    <w:rsid w:val="006A3A3A"/>
    <w:rsid w:val="006A5160"/>
    <w:rsid w:val="006B06C3"/>
    <w:rsid w:val="006B10E8"/>
    <w:rsid w:val="006B124F"/>
    <w:rsid w:val="006B3383"/>
    <w:rsid w:val="006B37FC"/>
    <w:rsid w:val="006B39C1"/>
    <w:rsid w:val="006B6C10"/>
    <w:rsid w:val="006B7AFD"/>
    <w:rsid w:val="006C4006"/>
    <w:rsid w:val="006C4939"/>
    <w:rsid w:val="006D0676"/>
    <w:rsid w:val="006D2D81"/>
    <w:rsid w:val="006D319D"/>
    <w:rsid w:val="006D52DE"/>
    <w:rsid w:val="006D6365"/>
    <w:rsid w:val="006D75A4"/>
    <w:rsid w:val="006E0D50"/>
    <w:rsid w:val="006E4D48"/>
    <w:rsid w:val="006E629E"/>
    <w:rsid w:val="006E6E2B"/>
    <w:rsid w:val="006F05E5"/>
    <w:rsid w:val="006F2A96"/>
    <w:rsid w:val="006F3B4F"/>
    <w:rsid w:val="006F45CC"/>
    <w:rsid w:val="006F5A0B"/>
    <w:rsid w:val="0070175D"/>
    <w:rsid w:val="007029DE"/>
    <w:rsid w:val="007054CA"/>
    <w:rsid w:val="00707DAA"/>
    <w:rsid w:val="00707E79"/>
    <w:rsid w:val="007102DD"/>
    <w:rsid w:val="0071135D"/>
    <w:rsid w:val="007138B2"/>
    <w:rsid w:val="0071532F"/>
    <w:rsid w:val="00715331"/>
    <w:rsid w:val="007160ED"/>
    <w:rsid w:val="00716C95"/>
    <w:rsid w:val="0072123E"/>
    <w:rsid w:val="007218CD"/>
    <w:rsid w:val="007233CE"/>
    <w:rsid w:val="00725B09"/>
    <w:rsid w:val="00726B44"/>
    <w:rsid w:val="00727C64"/>
    <w:rsid w:val="007311A1"/>
    <w:rsid w:val="00733455"/>
    <w:rsid w:val="007342B8"/>
    <w:rsid w:val="007344E7"/>
    <w:rsid w:val="007370B1"/>
    <w:rsid w:val="00741C55"/>
    <w:rsid w:val="00745FE9"/>
    <w:rsid w:val="0074798D"/>
    <w:rsid w:val="00752F62"/>
    <w:rsid w:val="00760D12"/>
    <w:rsid w:val="007674C9"/>
    <w:rsid w:val="00767E0A"/>
    <w:rsid w:val="007712BC"/>
    <w:rsid w:val="00772917"/>
    <w:rsid w:val="0077324C"/>
    <w:rsid w:val="00773B55"/>
    <w:rsid w:val="00774627"/>
    <w:rsid w:val="00775BCF"/>
    <w:rsid w:val="00780C9A"/>
    <w:rsid w:val="00781CFC"/>
    <w:rsid w:val="00787967"/>
    <w:rsid w:val="0079024E"/>
    <w:rsid w:val="0079115E"/>
    <w:rsid w:val="00794CEC"/>
    <w:rsid w:val="0079581C"/>
    <w:rsid w:val="007A3097"/>
    <w:rsid w:val="007A7E68"/>
    <w:rsid w:val="007B0C23"/>
    <w:rsid w:val="007B10F9"/>
    <w:rsid w:val="007B15B2"/>
    <w:rsid w:val="007B17A6"/>
    <w:rsid w:val="007B240F"/>
    <w:rsid w:val="007B2546"/>
    <w:rsid w:val="007B3EA9"/>
    <w:rsid w:val="007B5E57"/>
    <w:rsid w:val="007B5F4C"/>
    <w:rsid w:val="007B6C7C"/>
    <w:rsid w:val="007C0319"/>
    <w:rsid w:val="007C07FB"/>
    <w:rsid w:val="007C160B"/>
    <w:rsid w:val="007C26DC"/>
    <w:rsid w:val="007C30FC"/>
    <w:rsid w:val="007C4040"/>
    <w:rsid w:val="007C5EA4"/>
    <w:rsid w:val="007C6552"/>
    <w:rsid w:val="007D7054"/>
    <w:rsid w:val="007D7B43"/>
    <w:rsid w:val="007E1A29"/>
    <w:rsid w:val="007E3D2D"/>
    <w:rsid w:val="007E3F38"/>
    <w:rsid w:val="007E512C"/>
    <w:rsid w:val="007E6BE8"/>
    <w:rsid w:val="007F0473"/>
    <w:rsid w:val="007F2936"/>
    <w:rsid w:val="007F3370"/>
    <w:rsid w:val="007F3718"/>
    <w:rsid w:val="007F3B66"/>
    <w:rsid w:val="007F5695"/>
    <w:rsid w:val="00802A32"/>
    <w:rsid w:val="008039DD"/>
    <w:rsid w:val="008045D8"/>
    <w:rsid w:val="0081138F"/>
    <w:rsid w:val="00812195"/>
    <w:rsid w:val="0081229C"/>
    <w:rsid w:val="00812F93"/>
    <w:rsid w:val="0081441E"/>
    <w:rsid w:val="00814EEA"/>
    <w:rsid w:val="00816DD7"/>
    <w:rsid w:val="008230BF"/>
    <w:rsid w:val="00826BC4"/>
    <w:rsid w:val="00827CBC"/>
    <w:rsid w:val="00830EDB"/>
    <w:rsid w:val="008346FD"/>
    <w:rsid w:val="00834A22"/>
    <w:rsid w:val="0083744A"/>
    <w:rsid w:val="00837ABB"/>
    <w:rsid w:val="008425A7"/>
    <w:rsid w:val="00843DB0"/>
    <w:rsid w:val="00847D75"/>
    <w:rsid w:val="00851C73"/>
    <w:rsid w:val="008524E9"/>
    <w:rsid w:val="0085250F"/>
    <w:rsid w:val="00855070"/>
    <w:rsid w:val="00863651"/>
    <w:rsid w:val="0086790C"/>
    <w:rsid w:val="00867B5D"/>
    <w:rsid w:val="00870575"/>
    <w:rsid w:val="00871368"/>
    <w:rsid w:val="008742FA"/>
    <w:rsid w:val="00875770"/>
    <w:rsid w:val="00875B45"/>
    <w:rsid w:val="00880A23"/>
    <w:rsid w:val="00880ACA"/>
    <w:rsid w:val="00880E82"/>
    <w:rsid w:val="008847C7"/>
    <w:rsid w:val="00884CEF"/>
    <w:rsid w:val="00885428"/>
    <w:rsid w:val="008878DB"/>
    <w:rsid w:val="008973C8"/>
    <w:rsid w:val="008A0B3C"/>
    <w:rsid w:val="008A54C2"/>
    <w:rsid w:val="008A5DA1"/>
    <w:rsid w:val="008A7B28"/>
    <w:rsid w:val="008B58D4"/>
    <w:rsid w:val="008B5BF9"/>
    <w:rsid w:val="008B720D"/>
    <w:rsid w:val="008C177A"/>
    <w:rsid w:val="008C3080"/>
    <w:rsid w:val="008C45CD"/>
    <w:rsid w:val="008C4888"/>
    <w:rsid w:val="008C5E0F"/>
    <w:rsid w:val="008C6011"/>
    <w:rsid w:val="008D41BC"/>
    <w:rsid w:val="008D6AE3"/>
    <w:rsid w:val="008E3746"/>
    <w:rsid w:val="008E3C46"/>
    <w:rsid w:val="008F7060"/>
    <w:rsid w:val="009014C0"/>
    <w:rsid w:val="0090468A"/>
    <w:rsid w:val="00910304"/>
    <w:rsid w:val="00911B72"/>
    <w:rsid w:val="00911D2A"/>
    <w:rsid w:val="009169D6"/>
    <w:rsid w:val="009218DA"/>
    <w:rsid w:val="00923C75"/>
    <w:rsid w:val="00924665"/>
    <w:rsid w:val="009256DF"/>
    <w:rsid w:val="0092593E"/>
    <w:rsid w:val="00925B0D"/>
    <w:rsid w:val="009304E4"/>
    <w:rsid w:val="00931B8F"/>
    <w:rsid w:val="00932583"/>
    <w:rsid w:val="00933540"/>
    <w:rsid w:val="009350EA"/>
    <w:rsid w:val="00936D4C"/>
    <w:rsid w:val="009408E3"/>
    <w:rsid w:val="00943E9F"/>
    <w:rsid w:val="009442F2"/>
    <w:rsid w:val="00945160"/>
    <w:rsid w:val="00946179"/>
    <w:rsid w:val="009512B8"/>
    <w:rsid w:val="009517BD"/>
    <w:rsid w:val="00954076"/>
    <w:rsid w:val="009554D3"/>
    <w:rsid w:val="00955EA2"/>
    <w:rsid w:val="00960861"/>
    <w:rsid w:val="009609F4"/>
    <w:rsid w:val="00962D75"/>
    <w:rsid w:val="00964A80"/>
    <w:rsid w:val="0096715B"/>
    <w:rsid w:val="00971728"/>
    <w:rsid w:val="0097473D"/>
    <w:rsid w:val="009750B8"/>
    <w:rsid w:val="00975119"/>
    <w:rsid w:val="0097548D"/>
    <w:rsid w:val="00982966"/>
    <w:rsid w:val="00984FEE"/>
    <w:rsid w:val="009868F2"/>
    <w:rsid w:val="00986DF2"/>
    <w:rsid w:val="00992212"/>
    <w:rsid w:val="00994562"/>
    <w:rsid w:val="00995651"/>
    <w:rsid w:val="00995803"/>
    <w:rsid w:val="00997D1D"/>
    <w:rsid w:val="009A0042"/>
    <w:rsid w:val="009A1776"/>
    <w:rsid w:val="009A1F58"/>
    <w:rsid w:val="009A206D"/>
    <w:rsid w:val="009A3591"/>
    <w:rsid w:val="009A494F"/>
    <w:rsid w:val="009A5ECB"/>
    <w:rsid w:val="009A6102"/>
    <w:rsid w:val="009B0A25"/>
    <w:rsid w:val="009B1AEF"/>
    <w:rsid w:val="009B1C5F"/>
    <w:rsid w:val="009B2828"/>
    <w:rsid w:val="009B3A4F"/>
    <w:rsid w:val="009B3CAE"/>
    <w:rsid w:val="009B4B36"/>
    <w:rsid w:val="009B59B8"/>
    <w:rsid w:val="009B60BD"/>
    <w:rsid w:val="009C08D7"/>
    <w:rsid w:val="009C1EA8"/>
    <w:rsid w:val="009C3950"/>
    <w:rsid w:val="009C4877"/>
    <w:rsid w:val="009D077F"/>
    <w:rsid w:val="009D0B10"/>
    <w:rsid w:val="009D0D1F"/>
    <w:rsid w:val="009D73FD"/>
    <w:rsid w:val="009E3372"/>
    <w:rsid w:val="009E4608"/>
    <w:rsid w:val="009F2FAB"/>
    <w:rsid w:val="009F3711"/>
    <w:rsid w:val="009F3ECF"/>
    <w:rsid w:val="009F4A7A"/>
    <w:rsid w:val="009F6AF6"/>
    <w:rsid w:val="00A00EC3"/>
    <w:rsid w:val="00A05250"/>
    <w:rsid w:val="00A077EF"/>
    <w:rsid w:val="00A13CCC"/>
    <w:rsid w:val="00A15898"/>
    <w:rsid w:val="00A16F3D"/>
    <w:rsid w:val="00A21C3A"/>
    <w:rsid w:val="00A22A7F"/>
    <w:rsid w:val="00A25747"/>
    <w:rsid w:val="00A25CEA"/>
    <w:rsid w:val="00A25D1C"/>
    <w:rsid w:val="00A304CD"/>
    <w:rsid w:val="00A314BB"/>
    <w:rsid w:val="00A4381F"/>
    <w:rsid w:val="00A44C1C"/>
    <w:rsid w:val="00A464BF"/>
    <w:rsid w:val="00A47EB0"/>
    <w:rsid w:val="00A51BCA"/>
    <w:rsid w:val="00A55321"/>
    <w:rsid w:val="00A57F7A"/>
    <w:rsid w:val="00A617BF"/>
    <w:rsid w:val="00A65055"/>
    <w:rsid w:val="00A67AD0"/>
    <w:rsid w:val="00A73815"/>
    <w:rsid w:val="00A772D1"/>
    <w:rsid w:val="00A80B5E"/>
    <w:rsid w:val="00A80FF5"/>
    <w:rsid w:val="00A82C83"/>
    <w:rsid w:val="00A82EAA"/>
    <w:rsid w:val="00A83673"/>
    <w:rsid w:val="00A83C3D"/>
    <w:rsid w:val="00A86DF1"/>
    <w:rsid w:val="00A87ED9"/>
    <w:rsid w:val="00A90316"/>
    <w:rsid w:val="00A9079B"/>
    <w:rsid w:val="00A90B00"/>
    <w:rsid w:val="00A91C4A"/>
    <w:rsid w:val="00A954C8"/>
    <w:rsid w:val="00A9633E"/>
    <w:rsid w:val="00AA0550"/>
    <w:rsid w:val="00AA2378"/>
    <w:rsid w:val="00AA2A42"/>
    <w:rsid w:val="00AA400A"/>
    <w:rsid w:val="00AA7B8C"/>
    <w:rsid w:val="00AB30F9"/>
    <w:rsid w:val="00AB5F70"/>
    <w:rsid w:val="00AB6916"/>
    <w:rsid w:val="00AC032A"/>
    <w:rsid w:val="00AC0610"/>
    <w:rsid w:val="00AC459E"/>
    <w:rsid w:val="00AC5D18"/>
    <w:rsid w:val="00AC7A19"/>
    <w:rsid w:val="00AD0928"/>
    <w:rsid w:val="00AD293E"/>
    <w:rsid w:val="00AD46A2"/>
    <w:rsid w:val="00AD5B00"/>
    <w:rsid w:val="00AD6C0C"/>
    <w:rsid w:val="00AD6C49"/>
    <w:rsid w:val="00AE105A"/>
    <w:rsid w:val="00AE1F2A"/>
    <w:rsid w:val="00AE268C"/>
    <w:rsid w:val="00AE2729"/>
    <w:rsid w:val="00AE2800"/>
    <w:rsid w:val="00AE5B51"/>
    <w:rsid w:val="00AE63A2"/>
    <w:rsid w:val="00AF06F8"/>
    <w:rsid w:val="00AF0AF3"/>
    <w:rsid w:val="00AF2F0A"/>
    <w:rsid w:val="00AF5886"/>
    <w:rsid w:val="00B02D29"/>
    <w:rsid w:val="00B0538C"/>
    <w:rsid w:val="00B0588F"/>
    <w:rsid w:val="00B05CB2"/>
    <w:rsid w:val="00B06357"/>
    <w:rsid w:val="00B11A0E"/>
    <w:rsid w:val="00B126F6"/>
    <w:rsid w:val="00B145FE"/>
    <w:rsid w:val="00B1626C"/>
    <w:rsid w:val="00B218BC"/>
    <w:rsid w:val="00B2230D"/>
    <w:rsid w:val="00B22841"/>
    <w:rsid w:val="00B23EE8"/>
    <w:rsid w:val="00B31535"/>
    <w:rsid w:val="00B324FF"/>
    <w:rsid w:val="00B35871"/>
    <w:rsid w:val="00B35AC4"/>
    <w:rsid w:val="00B35FB9"/>
    <w:rsid w:val="00B37237"/>
    <w:rsid w:val="00B376A1"/>
    <w:rsid w:val="00B44169"/>
    <w:rsid w:val="00B4441C"/>
    <w:rsid w:val="00B46034"/>
    <w:rsid w:val="00B47393"/>
    <w:rsid w:val="00B47691"/>
    <w:rsid w:val="00B5321C"/>
    <w:rsid w:val="00B533FE"/>
    <w:rsid w:val="00B53440"/>
    <w:rsid w:val="00B558CD"/>
    <w:rsid w:val="00B6309C"/>
    <w:rsid w:val="00B64A77"/>
    <w:rsid w:val="00B65C4A"/>
    <w:rsid w:val="00B66994"/>
    <w:rsid w:val="00B67046"/>
    <w:rsid w:val="00B715B5"/>
    <w:rsid w:val="00B76421"/>
    <w:rsid w:val="00B80E6F"/>
    <w:rsid w:val="00B83972"/>
    <w:rsid w:val="00B83EE8"/>
    <w:rsid w:val="00B84603"/>
    <w:rsid w:val="00B849CA"/>
    <w:rsid w:val="00B879B5"/>
    <w:rsid w:val="00B87E72"/>
    <w:rsid w:val="00B9078D"/>
    <w:rsid w:val="00B9142D"/>
    <w:rsid w:val="00B923C6"/>
    <w:rsid w:val="00B933B0"/>
    <w:rsid w:val="00B93E2C"/>
    <w:rsid w:val="00B946D7"/>
    <w:rsid w:val="00B94E4D"/>
    <w:rsid w:val="00B9633B"/>
    <w:rsid w:val="00BA0822"/>
    <w:rsid w:val="00BA1848"/>
    <w:rsid w:val="00BA227B"/>
    <w:rsid w:val="00BA5085"/>
    <w:rsid w:val="00BA5BD8"/>
    <w:rsid w:val="00BA6BFC"/>
    <w:rsid w:val="00BA7BFD"/>
    <w:rsid w:val="00BB3213"/>
    <w:rsid w:val="00BC3969"/>
    <w:rsid w:val="00BC5B9F"/>
    <w:rsid w:val="00BD1FE2"/>
    <w:rsid w:val="00BD2336"/>
    <w:rsid w:val="00BD2BED"/>
    <w:rsid w:val="00BD73E5"/>
    <w:rsid w:val="00BE2525"/>
    <w:rsid w:val="00BE268D"/>
    <w:rsid w:val="00BE312D"/>
    <w:rsid w:val="00BE4D83"/>
    <w:rsid w:val="00BE687D"/>
    <w:rsid w:val="00BF1134"/>
    <w:rsid w:val="00BF12F7"/>
    <w:rsid w:val="00BF4D07"/>
    <w:rsid w:val="00BF5791"/>
    <w:rsid w:val="00BF5E5C"/>
    <w:rsid w:val="00C02722"/>
    <w:rsid w:val="00C042E0"/>
    <w:rsid w:val="00C07319"/>
    <w:rsid w:val="00C1457A"/>
    <w:rsid w:val="00C14C93"/>
    <w:rsid w:val="00C155A9"/>
    <w:rsid w:val="00C163BE"/>
    <w:rsid w:val="00C17203"/>
    <w:rsid w:val="00C216B2"/>
    <w:rsid w:val="00C228D3"/>
    <w:rsid w:val="00C24040"/>
    <w:rsid w:val="00C25411"/>
    <w:rsid w:val="00C265F1"/>
    <w:rsid w:val="00C30B9E"/>
    <w:rsid w:val="00C324FB"/>
    <w:rsid w:val="00C34A37"/>
    <w:rsid w:val="00C34E39"/>
    <w:rsid w:val="00C35F25"/>
    <w:rsid w:val="00C3618C"/>
    <w:rsid w:val="00C36B4B"/>
    <w:rsid w:val="00C4043E"/>
    <w:rsid w:val="00C407BB"/>
    <w:rsid w:val="00C417BC"/>
    <w:rsid w:val="00C44A87"/>
    <w:rsid w:val="00C44C82"/>
    <w:rsid w:val="00C514A2"/>
    <w:rsid w:val="00C51652"/>
    <w:rsid w:val="00C5403F"/>
    <w:rsid w:val="00C55034"/>
    <w:rsid w:val="00C570A8"/>
    <w:rsid w:val="00C5777C"/>
    <w:rsid w:val="00C577C9"/>
    <w:rsid w:val="00C6012D"/>
    <w:rsid w:val="00C60B20"/>
    <w:rsid w:val="00C60F4A"/>
    <w:rsid w:val="00C61DEF"/>
    <w:rsid w:val="00C66001"/>
    <w:rsid w:val="00C66087"/>
    <w:rsid w:val="00C67D2F"/>
    <w:rsid w:val="00C70184"/>
    <w:rsid w:val="00C70436"/>
    <w:rsid w:val="00C705B3"/>
    <w:rsid w:val="00C71C1F"/>
    <w:rsid w:val="00C72D0F"/>
    <w:rsid w:val="00C75EB2"/>
    <w:rsid w:val="00C806B9"/>
    <w:rsid w:val="00C845C1"/>
    <w:rsid w:val="00C85563"/>
    <w:rsid w:val="00C85D6F"/>
    <w:rsid w:val="00C868C6"/>
    <w:rsid w:val="00C87C5F"/>
    <w:rsid w:val="00C87D14"/>
    <w:rsid w:val="00C87EF4"/>
    <w:rsid w:val="00C90904"/>
    <w:rsid w:val="00C91264"/>
    <w:rsid w:val="00C936BF"/>
    <w:rsid w:val="00C96EB8"/>
    <w:rsid w:val="00CA242C"/>
    <w:rsid w:val="00CA3716"/>
    <w:rsid w:val="00CB18CB"/>
    <w:rsid w:val="00CB539F"/>
    <w:rsid w:val="00CB69FF"/>
    <w:rsid w:val="00CC0540"/>
    <w:rsid w:val="00CC07DB"/>
    <w:rsid w:val="00CC263C"/>
    <w:rsid w:val="00CC3DC0"/>
    <w:rsid w:val="00CC6D69"/>
    <w:rsid w:val="00CD7486"/>
    <w:rsid w:val="00CE1940"/>
    <w:rsid w:val="00CE1B31"/>
    <w:rsid w:val="00CE6FB4"/>
    <w:rsid w:val="00CF129D"/>
    <w:rsid w:val="00CF67E7"/>
    <w:rsid w:val="00CF6DA0"/>
    <w:rsid w:val="00CF70F6"/>
    <w:rsid w:val="00CF7C59"/>
    <w:rsid w:val="00D02C0B"/>
    <w:rsid w:val="00D064A4"/>
    <w:rsid w:val="00D07110"/>
    <w:rsid w:val="00D07FB1"/>
    <w:rsid w:val="00D10890"/>
    <w:rsid w:val="00D112F7"/>
    <w:rsid w:val="00D13C0F"/>
    <w:rsid w:val="00D13D26"/>
    <w:rsid w:val="00D2029B"/>
    <w:rsid w:val="00D2113F"/>
    <w:rsid w:val="00D218A9"/>
    <w:rsid w:val="00D2321C"/>
    <w:rsid w:val="00D2580D"/>
    <w:rsid w:val="00D25D36"/>
    <w:rsid w:val="00D25FE5"/>
    <w:rsid w:val="00D26FE2"/>
    <w:rsid w:val="00D27A76"/>
    <w:rsid w:val="00D318BA"/>
    <w:rsid w:val="00D35DED"/>
    <w:rsid w:val="00D36DED"/>
    <w:rsid w:val="00D44BDC"/>
    <w:rsid w:val="00D45136"/>
    <w:rsid w:val="00D45361"/>
    <w:rsid w:val="00D5089B"/>
    <w:rsid w:val="00D50ED0"/>
    <w:rsid w:val="00D515F5"/>
    <w:rsid w:val="00D52953"/>
    <w:rsid w:val="00D5340B"/>
    <w:rsid w:val="00D53E6D"/>
    <w:rsid w:val="00D53EA6"/>
    <w:rsid w:val="00D5480C"/>
    <w:rsid w:val="00D55B32"/>
    <w:rsid w:val="00D55CC1"/>
    <w:rsid w:val="00D6069D"/>
    <w:rsid w:val="00D67B56"/>
    <w:rsid w:val="00D70F98"/>
    <w:rsid w:val="00D72C74"/>
    <w:rsid w:val="00D74E74"/>
    <w:rsid w:val="00D76A7E"/>
    <w:rsid w:val="00D80461"/>
    <w:rsid w:val="00D80938"/>
    <w:rsid w:val="00D87B7C"/>
    <w:rsid w:val="00D90E33"/>
    <w:rsid w:val="00D913B8"/>
    <w:rsid w:val="00D92068"/>
    <w:rsid w:val="00D921C7"/>
    <w:rsid w:val="00D92428"/>
    <w:rsid w:val="00D9269F"/>
    <w:rsid w:val="00D92F66"/>
    <w:rsid w:val="00D93924"/>
    <w:rsid w:val="00D95CCB"/>
    <w:rsid w:val="00D95E4D"/>
    <w:rsid w:val="00D95FEE"/>
    <w:rsid w:val="00DA07C5"/>
    <w:rsid w:val="00DA262E"/>
    <w:rsid w:val="00DA2973"/>
    <w:rsid w:val="00DA7ACA"/>
    <w:rsid w:val="00DB018A"/>
    <w:rsid w:val="00DB01A4"/>
    <w:rsid w:val="00DB094F"/>
    <w:rsid w:val="00DB12B0"/>
    <w:rsid w:val="00DB27BA"/>
    <w:rsid w:val="00DB4744"/>
    <w:rsid w:val="00DB7BB2"/>
    <w:rsid w:val="00DB7C30"/>
    <w:rsid w:val="00DC1F4F"/>
    <w:rsid w:val="00DD1B44"/>
    <w:rsid w:val="00DD747C"/>
    <w:rsid w:val="00DE2C03"/>
    <w:rsid w:val="00DE2EDD"/>
    <w:rsid w:val="00DE53EF"/>
    <w:rsid w:val="00DE6070"/>
    <w:rsid w:val="00DE61DD"/>
    <w:rsid w:val="00DF2FC3"/>
    <w:rsid w:val="00DF56E2"/>
    <w:rsid w:val="00DF5AC6"/>
    <w:rsid w:val="00DF6A95"/>
    <w:rsid w:val="00DF7AAD"/>
    <w:rsid w:val="00E04B0A"/>
    <w:rsid w:val="00E05960"/>
    <w:rsid w:val="00E06B28"/>
    <w:rsid w:val="00E077DB"/>
    <w:rsid w:val="00E07853"/>
    <w:rsid w:val="00E11BD6"/>
    <w:rsid w:val="00E12648"/>
    <w:rsid w:val="00E127D3"/>
    <w:rsid w:val="00E22482"/>
    <w:rsid w:val="00E22488"/>
    <w:rsid w:val="00E22F6C"/>
    <w:rsid w:val="00E233A7"/>
    <w:rsid w:val="00E3142C"/>
    <w:rsid w:val="00E31D75"/>
    <w:rsid w:val="00E32686"/>
    <w:rsid w:val="00E32CF0"/>
    <w:rsid w:val="00E342D3"/>
    <w:rsid w:val="00E36E99"/>
    <w:rsid w:val="00E4273B"/>
    <w:rsid w:val="00E4417F"/>
    <w:rsid w:val="00E65CE2"/>
    <w:rsid w:val="00E662C9"/>
    <w:rsid w:val="00E66BBD"/>
    <w:rsid w:val="00E735A0"/>
    <w:rsid w:val="00E750F3"/>
    <w:rsid w:val="00E77E18"/>
    <w:rsid w:val="00E81198"/>
    <w:rsid w:val="00E90718"/>
    <w:rsid w:val="00E90F3B"/>
    <w:rsid w:val="00E9158F"/>
    <w:rsid w:val="00E940A6"/>
    <w:rsid w:val="00E9766E"/>
    <w:rsid w:val="00EA033A"/>
    <w:rsid w:val="00EA6E75"/>
    <w:rsid w:val="00EA723A"/>
    <w:rsid w:val="00EB24ED"/>
    <w:rsid w:val="00EB2A22"/>
    <w:rsid w:val="00EB3539"/>
    <w:rsid w:val="00EB3F3F"/>
    <w:rsid w:val="00EB3FFE"/>
    <w:rsid w:val="00EB7EA9"/>
    <w:rsid w:val="00EC2B41"/>
    <w:rsid w:val="00EC4547"/>
    <w:rsid w:val="00EC6328"/>
    <w:rsid w:val="00EC6CDF"/>
    <w:rsid w:val="00ED2F0E"/>
    <w:rsid w:val="00ED3362"/>
    <w:rsid w:val="00ED501F"/>
    <w:rsid w:val="00EE0106"/>
    <w:rsid w:val="00EE4426"/>
    <w:rsid w:val="00EE46DA"/>
    <w:rsid w:val="00EE6366"/>
    <w:rsid w:val="00EE7684"/>
    <w:rsid w:val="00EF0DBA"/>
    <w:rsid w:val="00EF174F"/>
    <w:rsid w:val="00EF1DED"/>
    <w:rsid w:val="00EF3088"/>
    <w:rsid w:val="00EF447B"/>
    <w:rsid w:val="00EF5DCE"/>
    <w:rsid w:val="00EF66BD"/>
    <w:rsid w:val="00F0085E"/>
    <w:rsid w:val="00F00B7A"/>
    <w:rsid w:val="00F016A4"/>
    <w:rsid w:val="00F024FE"/>
    <w:rsid w:val="00F04E68"/>
    <w:rsid w:val="00F10849"/>
    <w:rsid w:val="00F10A4E"/>
    <w:rsid w:val="00F13ECB"/>
    <w:rsid w:val="00F1675C"/>
    <w:rsid w:val="00F1787C"/>
    <w:rsid w:val="00F245F4"/>
    <w:rsid w:val="00F25D18"/>
    <w:rsid w:val="00F2682A"/>
    <w:rsid w:val="00F27FC0"/>
    <w:rsid w:val="00F30042"/>
    <w:rsid w:val="00F3422E"/>
    <w:rsid w:val="00F4106E"/>
    <w:rsid w:val="00F44ABB"/>
    <w:rsid w:val="00F461CD"/>
    <w:rsid w:val="00F46999"/>
    <w:rsid w:val="00F47E29"/>
    <w:rsid w:val="00F5094F"/>
    <w:rsid w:val="00F51B64"/>
    <w:rsid w:val="00F523CE"/>
    <w:rsid w:val="00F52433"/>
    <w:rsid w:val="00F54939"/>
    <w:rsid w:val="00F625ED"/>
    <w:rsid w:val="00F659FA"/>
    <w:rsid w:val="00F7116C"/>
    <w:rsid w:val="00F71DCB"/>
    <w:rsid w:val="00F739D0"/>
    <w:rsid w:val="00F754C6"/>
    <w:rsid w:val="00F76069"/>
    <w:rsid w:val="00F762F1"/>
    <w:rsid w:val="00F80336"/>
    <w:rsid w:val="00F81E2D"/>
    <w:rsid w:val="00F945E5"/>
    <w:rsid w:val="00F96833"/>
    <w:rsid w:val="00FA0464"/>
    <w:rsid w:val="00FA0EB8"/>
    <w:rsid w:val="00FA1710"/>
    <w:rsid w:val="00FA1B81"/>
    <w:rsid w:val="00FA50CA"/>
    <w:rsid w:val="00FA52A7"/>
    <w:rsid w:val="00FA55DC"/>
    <w:rsid w:val="00FA6262"/>
    <w:rsid w:val="00FB0120"/>
    <w:rsid w:val="00FB1890"/>
    <w:rsid w:val="00FB26EC"/>
    <w:rsid w:val="00FB499F"/>
    <w:rsid w:val="00FB5354"/>
    <w:rsid w:val="00FB5A19"/>
    <w:rsid w:val="00FC0B90"/>
    <w:rsid w:val="00FC39E8"/>
    <w:rsid w:val="00FC56C4"/>
    <w:rsid w:val="00FD0AB4"/>
    <w:rsid w:val="00FD0BA0"/>
    <w:rsid w:val="00FD2CC4"/>
    <w:rsid w:val="00FD4B6B"/>
    <w:rsid w:val="00FD53B1"/>
    <w:rsid w:val="00FD7285"/>
    <w:rsid w:val="00FE672A"/>
    <w:rsid w:val="00FE6C16"/>
    <w:rsid w:val="00FF0970"/>
    <w:rsid w:val="00FF0B31"/>
    <w:rsid w:val="00FF2815"/>
    <w:rsid w:val="00FF4FE9"/>
    <w:rsid w:val="00FF53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A76855"/>
  <w15:docId w15:val="{D72FAEB3-F698-4741-833D-BC9CE4CAD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2230D"/>
    <w:pPr>
      <w:spacing w:after="0" w:line="240" w:lineRule="auto"/>
    </w:pPr>
    <w:rPr>
      <w:rFonts w:ascii="Calibri" w:hAnsi="Calibri" w:cs="Times New Roman"/>
      <w:sz w:val="24"/>
      <w:szCs w:val="20"/>
      <w:lang w:eastAsia="en-US"/>
    </w:rPr>
  </w:style>
  <w:style w:type="paragraph" w:styleId="Heading1">
    <w:name w:val="heading 1"/>
    <w:basedOn w:val="BodyText"/>
    <w:next w:val="Normal"/>
    <w:link w:val="Heading1Char"/>
    <w:uiPriority w:val="9"/>
    <w:qFormat/>
    <w:rsid w:val="000B17A9"/>
    <w:pPr>
      <w:keepNext/>
      <w:keepLines/>
      <w:numPr>
        <w:numId w:val="6"/>
      </w:numPr>
      <w:spacing w:before="240" w:after="120"/>
      <w:outlineLvl w:val="0"/>
    </w:pPr>
    <w:rPr>
      <w:rFonts w:eastAsiaTheme="majorEastAsia" w:cstheme="majorBidi"/>
      <w:color w:val="000066"/>
      <w:sz w:val="28"/>
      <w:szCs w:val="28"/>
      <w14:scene3d>
        <w14:camera w14:prst="orthographicFront"/>
        <w14:lightRig w14:rig="threePt" w14:dir="t">
          <w14:rot w14:lat="0" w14:lon="0" w14:rev="0"/>
        </w14:lightRig>
      </w14:scene3d>
    </w:rPr>
  </w:style>
  <w:style w:type="paragraph" w:styleId="Heading2">
    <w:name w:val="heading 2"/>
    <w:basedOn w:val="Heading1"/>
    <w:next w:val="Normal"/>
    <w:link w:val="Heading2Char"/>
    <w:uiPriority w:val="9"/>
    <w:unhideWhenUsed/>
    <w:qFormat/>
    <w:rsid w:val="000B17A9"/>
    <w:pPr>
      <w:keepLines w:val="0"/>
      <w:numPr>
        <w:ilvl w:val="1"/>
      </w:numPr>
      <w:outlineLvl w:val="1"/>
    </w:pPr>
    <w:rPr>
      <w:sz w:val="24"/>
    </w:rPr>
  </w:style>
  <w:style w:type="paragraph" w:styleId="Heading3">
    <w:name w:val="heading 3"/>
    <w:basedOn w:val="Heading1"/>
    <w:next w:val="Normal"/>
    <w:link w:val="Heading3Char"/>
    <w:uiPriority w:val="9"/>
    <w:unhideWhenUsed/>
    <w:qFormat/>
    <w:rsid w:val="000B17A9"/>
    <w:pPr>
      <w:keepLines w:val="0"/>
      <w:numPr>
        <w:ilvl w:val="2"/>
      </w:numPr>
      <w:outlineLvl w:val="2"/>
    </w:pPr>
    <w:rPr>
      <w:bCs w:val="0"/>
      <w:sz w:val="24"/>
    </w:rPr>
  </w:style>
  <w:style w:type="paragraph" w:styleId="Heading4">
    <w:name w:val="heading 4"/>
    <w:basedOn w:val="Heading1"/>
    <w:next w:val="Normal"/>
    <w:link w:val="Heading4Char"/>
    <w:uiPriority w:val="9"/>
    <w:unhideWhenUsed/>
    <w:qFormat/>
    <w:rsid w:val="000B17A9"/>
    <w:pPr>
      <w:keepLines w:val="0"/>
      <w:numPr>
        <w:ilvl w:val="3"/>
      </w:numPr>
      <w:tabs>
        <w:tab w:val="clear" w:pos="502"/>
      </w:tabs>
      <w:outlineLvl w:val="3"/>
    </w:pPr>
    <w:rPr>
      <w:bCs w:val="0"/>
      <w:iCs/>
      <w:sz w:val="24"/>
      <w:szCs w:val="24"/>
    </w:rPr>
  </w:style>
  <w:style w:type="paragraph" w:styleId="Heading5">
    <w:name w:val="heading 5"/>
    <w:basedOn w:val="Normal"/>
    <w:next w:val="Normal"/>
    <w:link w:val="Heading5Char"/>
    <w:unhideWhenUsed/>
    <w:rsid w:val="0096715B"/>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nhideWhenUsed/>
    <w:rsid w:val="0096715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nhideWhenUsed/>
    <w:rsid w:val="0096715B"/>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nhideWhenUsed/>
    <w:rsid w:val="0096715B"/>
    <w:pPr>
      <w:keepNext/>
      <w:keepLines/>
      <w:spacing w:before="20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nhideWhenUsed/>
    <w:rsid w:val="0096715B"/>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eliminary">
    <w:name w:val="Preliminary"/>
    <w:basedOn w:val="Normal"/>
    <w:rsid w:val="0096715B"/>
    <w:rPr>
      <w:sz w:val="20"/>
    </w:rPr>
  </w:style>
  <w:style w:type="paragraph" w:styleId="ListParagraph">
    <w:name w:val="List Paragraph"/>
    <w:aliases w:val="Standard Paragraph,符号列表,b1,Number_1,Medium Grid 1 - Accent 21,List1,lp1,Texto,List Paragraph1,Párrafo de lista1,列出段落2,List11,List111,List1111,List11111,List111111,List1111111,List11111111,List111111111,List1111111111,List11111111111,?,列出段"/>
    <w:basedOn w:val="Normal"/>
    <w:link w:val="ListParagraphChar"/>
    <w:uiPriority w:val="34"/>
    <w:qFormat/>
    <w:rsid w:val="00E90718"/>
    <w:pPr>
      <w:numPr>
        <w:numId w:val="17"/>
      </w:numPr>
      <w:spacing w:after="120"/>
    </w:pPr>
    <w:rPr>
      <w:szCs w:val="24"/>
    </w:rPr>
  </w:style>
  <w:style w:type="character" w:styleId="Hyperlink">
    <w:name w:val="Hyperlink"/>
    <w:basedOn w:val="DefaultParagraphFont"/>
    <w:uiPriority w:val="99"/>
    <w:rsid w:val="00964A80"/>
    <w:rPr>
      <w:color w:val="0000FF"/>
      <w:u w:val="single"/>
    </w:rPr>
  </w:style>
  <w:style w:type="paragraph" w:styleId="Header">
    <w:name w:val="header"/>
    <w:basedOn w:val="Normal"/>
    <w:link w:val="HeaderChar"/>
    <w:uiPriority w:val="99"/>
    <w:unhideWhenUsed/>
    <w:rsid w:val="00EE0106"/>
    <w:pPr>
      <w:tabs>
        <w:tab w:val="center" w:pos="4513"/>
        <w:tab w:val="right" w:pos="9026"/>
      </w:tabs>
    </w:pPr>
  </w:style>
  <w:style w:type="character" w:customStyle="1" w:styleId="HeaderChar">
    <w:name w:val="Header Char"/>
    <w:basedOn w:val="DefaultParagraphFont"/>
    <w:link w:val="Header"/>
    <w:uiPriority w:val="99"/>
    <w:rsid w:val="00EE0106"/>
    <w:rPr>
      <w:rFonts w:cs="Times New Roman"/>
      <w:sz w:val="24"/>
      <w:szCs w:val="20"/>
      <w:lang w:val="en-GB" w:eastAsia="en-US"/>
    </w:rPr>
  </w:style>
  <w:style w:type="paragraph" w:styleId="Footer">
    <w:name w:val="footer"/>
    <w:basedOn w:val="Normal"/>
    <w:link w:val="FooterChar"/>
    <w:uiPriority w:val="99"/>
    <w:unhideWhenUsed/>
    <w:rsid w:val="0096715B"/>
    <w:pPr>
      <w:tabs>
        <w:tab w:val="center" w:pos="4513"/>
        <w:tab w:val="right" w:pos="9026"/>
      </w:tabs>
    </w:pPr>
  </w:style>
  <w:style w:type="character" w:customStyle="1" w:styleId="FooterChar">
    <w:name w:val="Footer Char"/>
    <w:basedOn w:val="DefaultParagraphFont"/>
    <w:link w:val="Footer"/>
    <w:uiPriority w:val="99"/>
    <w:rsid w:val="0096715B"/>
    <w:rPr>
      <w:rFonts w:ascii="Calibri" w:hAnsi="Calibri" w:cs="Times New Roman"/>
      <w:sz w:val="24"/>
      <w:szCs w:val="20"/>
      <w:lang w:val="en-GB" w:eastAsia="en-US"/>
    </w:rPr>
  </w:style>
  <w:style w:type="paragraph" w:styleId="TOC1">
    <w:name w:val="toc 1"/>
    <w:basedOn w:val="Normal"/>
    <w:next w:val="Normal"/>
    <w:uiPriority w:val="39"/>
    <w:rsid w:val="00964A80"/>
    <w:pPr>
      <w:spacing w:before="120" w:after="120"/>
    </w:pPr>
    <w:rPr>
      <w:b/>
      <w:bCs/>
      <w:caps/>
      <w:sz w:val="20"/>
    </w:rPr>
  </w:style>
  <w:style w:type="paragraph" w:styleId="TOC2">
    <w:name w:val="toc 2"/>
    <w:basedOn w:val="Normal"/>
    <w:next w:val="Normal"/>
    <w:autoRedefine/>
    <w:uiPriority w:val="39"/>
    <w:rsid w:val="00964A80"/>
    <w:pPr>
      <w:ind w:left="240"/>
    </w:pPr>
    <w:rPr>
      <w:smallCaps/>
      <w:sz w:val="20"/>
    </w:rPr>
  </w:style>
  <w:style w:type="paragraph" w:styleId="TOC3">
    <w:name w:val="toc 3"/>
    <w:basedOn w:val="Normal"/>
    <w:next w:val="Normal"/>
    <w:autoRedefine/>
    <w:uiPriority w:val="39"/>
    <w:rsid w:val="00964A80"/>
    <w:pPr>
      <w:ind w:left="480"/>
    </w:pPr>
    <w:rPr>
      <w:i/>
      <w:iCs/>
      <w:sz w:val="20"/>
    </w:rPr>
  </w:style>
  <w:style w:type="paragraph" w:customStyle="1" w:styleId="Headline">
    <w:name w:val="Headline"/>
    <w:basedOn w:val="Normal"/>
    <w:next w:val="Normal"/>
    <w:rsid w:val="0096715B"/>
    <w:pPr>
      <w:pBdr>
        <w:bottom w:val="single" w:sz="8" w:space="1" w:color="000080"/>
      </w:pBdr>
    </w:pPr>
    <w:rPr>
      <w:rFonts w:ascii="Arial" w:hAnsi="Arial"/>
      <w:b/>
      <w:smallCaps/>
      <w:color w:val="000080"/>
      <w:sz w:val="32"/>
    </w:rPr>
  </w:style>
  <w:style w:type="paragraph" w:styleId="TableofFigures">
    <w:name w:val="table of figures"/>
    <w:basedOn w:val="Normal"/>
    <w:next w:val="Normal"/>
    <w:uiPriority w:val="99"/>
    <w:rsid w:val="0096715B"/>
    <w:pPr>
      <w:ind w:left="480" w:hanging="480"/>
    </w:pPr>
    <w:rPr>
      <w:smallCaps/>
      <w:sz w:val="20"/>
    </w:rPr>
  </w:style>
  <w:style w:type="character" w:customStyle="1" w:styleId="Heading1Char">
    <w:name w:val="Heading 1 Char"/>
    <w:basedOn w:val="DefaultParagraphFont"/>
    <w:link w:val="Heading1"/>
    <w:uiPriority w:val="9"/>
    <w:rsid w:val="000B17A9"/>
    <w:rPr>
      <w:rFonts w:ascii="Calibri" w:eastAsiaTheme="majorEastAsia" w:hAnsi="Calibri" w:cstheme="majorBidi"/>
      <w:b/>
      <w:bCs/>
      <w:color w:val="000066"/>
      <w:sz w:val="28"/>
      <w:szCs w:val="28"/>
      <w:lang w:eastAsia="en-US"/>
      <w14:scene3d>
        <w14:camera w14:prst="orthographicFront"/>
        <w14:lightRig w14:rig="threePt" w14:dir="t">
          <w14:rot w14:lat="0" w14:lon="0" w14:rev="0"/>
        </w14:lightRig>
      </w14:scene3d>
    </w:rPr>
  </w:style>
  <w:style w:type="character" w:customStyle="1" w:styleId="Heading2Char">
    <w:name w:val="Heading 2 Char"/>
    <w:basedOn w:val="DefaultParagraphFont"/>
    <w:link w:val="Heading2"/>
    <w:rsid w:val="000B17A9"/>
    <w:rPr>
      <w:rFonts w:ascii="Calibri" w:eastAsiaTheme="majorEastAsia" w:hAnsi="Calibri" w:cstheme="majorBidi"/>
      <w:b/>
      <w:bCs/>
      <w:color w:val="000066"/>
      <w:sz w:val="24"/>
      <w:szCs w:val="28"/>
      <w:lang w:eastAsia="en-US"/>
      <w14:scene3d>
        <w14:camera w14:prst="orthographicFront"/>
        <w14:lightRig w14:rig="threePt" w14:dir="t">
          <w14:rot w14:lat="0" w14:lon="0" w14:rev="0"/>
        </w14:lightRig>
      </w14:scene3d>
    </w:rPr>
  </w:style>
  <w:style w:type="character" w:customStyle="1" w:styleId="Heading3Char">
    <w:name w:val="Heading 3 Char"/>
    <w:basedOn w:val="DefaultParagraphFont"/>
    <w:link w:val="Heading3"/>
    <w:rsid w:val="000B17A9"/>
    <w:rPr>
      <w:rFonts w:ascii="Calibri" w:eastAsiaTheme="majorEastAsia" w:hAnsi="Calibri" w:cstheme="majorBidi"/>
      <w:b/>
      <w:color w:val="000066"/>
      <w:sz w:val="24"/>
      <w:szCs w:val="28"/>
      <w:lang w:eastAsia="en-US"/>
      <w14:scene3d>
        <w14:camera w14:prst="orthographicFront"/>
        <w14:lightRig w14:rig="threePt" w14:dir="t">
          <w14:rot w14:lat="0" w14:lon="0" w14:rev="0"/>
        </w14:lightRig>
      </w14:scene3d>
    </w:rPr>
  </w:style>
  <w:style w:type="character" w:customStyle="1" w:styleId="Heading4Char">
    <w:name w:val="Heading 4 Char"/>
    <w:basedOn w:val="DefaultParagraphFont"/>
    <w:link w:val="Heading4"/>
    <w:uiPriority w:val="5"/>
    <w:rsid w:val="000B17A9"/>
    <w:rPr>
      <w:rFonts w:ascii="Calibri" w:eastAsiaTheme="majorEastAsia" w:hAnsi="Calibri" w:cstheme="majorBidi"/>
      <w:b/>
      <w:iCs/>
      <w:color w:val="000066"/>
      <w:sz w:val="24"/>
      <w:szCs w:val="24"/>
      <w:lang w:eastAsia="en-US"/>
      <w14:scene3d>
        <w14:camera w14:prst="orthographicFront"/>
        <w14:lightRig w14:rig="threePt" w14:dir="t">
          <w14:rot w14:lat="0" w14:lon="0" w14:rev="0"/>
        </w14:lightRig>
      </w14:scene3d>
    </w:rPr>
  </w:style>
  <w:style w:type="character" w:customStyle="1" w:styleId="Heading5Char">
    <w:name w:val="Heading 5 Char"/>
    <w:basedOn w:val="DefaultParagraphFont"/>
    <w:link w:val="Heading5"/>
    <w:rsid w:val="0096715B"/>
    <w:rPr>
      <w:rFonts w:asciiTheme="majorHAnsi" w:eastAsiaTheme="majorEastAsia" w:hAnsiTheme="majorHAnsi" w:cstheme="majorBidi"/>
      <w:color w:val="243F60" w:themeColor="accent1" w:themeShade="7F"/>
      <w:sz w:val="24"/>
      <w:szCs w:val="20"/>
      <w:lang w:val="en-GB" w:eastAsia="en-US"/>
    </w:rPr>
  </w:style>
  <w:style w:type="character" w:customStyle="1" w:styleId="Heading6Char">
    <w:name w:val="Heading 6 Char"/>
    <w:basedOn w:val="DefaultParagraphFont"/>
    <w:link w:val="Heading6"/>
    <w:rsid w:val="0096715B"/>
    <w:rPr>
      <w:rFonts w:asciiTheme="majorHAnsi" w:eastAsiaTheme="majorEastAsia" w:hAnsiTheme="majorHAnsi" w:cstheme="majorBidi"/>
      <w:i/>
      <w:iCs/>
      <w:color w:val="243F60" w:themeColor="accent1" w:themeShade="7F"/>
      <w:sz w:val="24"/>
      <w:szCs w:val="20"/>
      <w:lang w:val="en-GB" w:eastAsia="en-US"/>
    </w:rPr>
  </w:style>
  <w:style w:type="character" w:customStyle="1" w:styleId="Heading7Char">
    <w:name w:val="Heading 7 Char"/>
    <w:basedOn w:val="DefaultParagraphFont"/>
    <w:link w:val="Heading7"/>
    <w:rsid w:val="0096715B"/>
    <w:rPr>
      <w:rFonts w:asciiTheme="majorHAnsi" w:eastAsiaTheme="majorEastAsia" w:hAnsiTheme="majorHAnsi" w:cstheme="majorBidi"/>
      <w:i/>
      <w:iCs/>
      <w:color w:val="404040" w:themeColor="text1" w:themeTint="BF"/>
      <w:sz w:val="24"/>
      <w:szCs w:val="20"/>
      <w:lang w:val="en-GB" w:eastAsia="en-US"/>
    </w:rPr>
  </w:style>
  <w:style w:type="character" w:customStyle="1" w:styleId="Heading8Char">
    <w:name w:val="Heading 8 Char"/>
    <w:basedOn w:val="DefaultParagraphFont"/>
    <w:link w:val="Heading8"/>
    <w:rsid w:val="0096715B"/>
    <w:rPr>
      <w:rFonts w:asciiTheme="majorHAnsi" w:eastAsiaTheme="majorEastAsia" w:hAnsiTheme="majorHAnsi" w:cstheme="majorBidi"/>
      <w:color w:val="404040" w:themeColor="text1" w:themeTint="BF"/>
      <w:sz w:val="20"/>
      <w:szCs w:val="20"/>
      <w:lang w:val="en-GB" w:eastAsia="en-US"/>
    </w:rPr>
  </w:style>
  <w:style w:type="character" w:customStyle="1" w:styleId="Heading9Char">
    <w:name w:val="Heading 9 Char"/>
    <w:basedOn w:val="DefaultParagraphFont"/>
    <w:link w:val="Heading9"/>
    <w:rsid w:val="0096715B"/>
    <w:rPr>
      <w:rFonts w:asciiTheme="majorHAnsi" w:eastAsiaTheme="majorEastAsia" w:hAnsiTheme="majorHAnsi" w:cstheme="majorBidi"/>
      <w:i/>
      <w:iCs/>
      <w:color w:val="404040" w:themeColor="text1" w:themeTint="BF"/>
      <w:sz w:val="20"/>
      <w:szCs w:val="20"/>
      <w:lang w:val="en-GB" w:eastAsia="en-US"/>
    </w:rPr>
  </w:style>
  <w:style w:type="paragraph" w:styleId="BalloonText">
    <w:name w:val="Balloon Text"/>
    <w:basedOn w:val="Normal"/>
    <w:link w:val="BalloonTextChar"/>
    <w:semiHidden/>
    <w:unhideWhenUsed/>
    <w:rsid w:val="00EE0106"/>
    <w:rPr>
      <w:rFonts w:cs="Tahoma"/>
      <w:szCs w:val="16"/>
    </w:rPr>
  </w:style>
  <w:style w:type="character" w:customStyle="1" w:styleId="BalloonTextChar">
    <w:name w:val="Balloon Text Char"/>
    <w:basedOn w:val="DefaultParagraphFont"/>
    <w:link w:val="BalloonText"/>
    <w:uiPriority w:val="99"/>
    <w:semiHidden/>
    <w:rsid w:val="00EE0106"/>
    <w:rPr>
      <w:rFonts w:cs="Tahoma"/>
      <w:sz w:val="24"/>
      <w:szCs w:val="16"/>
      <w:lang w:val="en-GB" w:eastAsia="en-US"/>
    </w:rPr>
  </w:style>
  <w:style w:type="paragraph" w:styleId="Caption">
    <w:name w:val="caption"/>
    <w:basedOn w:val="Normal"/>
    <w:next w:val="Normal"/>
    <w:link w:val="CaptionChar"/>
    <w:qFormat/>
    <w:rsid w:val="00816DD7"/>
    <w:pPr>
      <w:keepNext/>
      <w:spacing w:before="120" w:after="120"/>
      <w:jc w:val="center"/>
    </w:pPr>
    <w:rPr>
      <w:b/>
      <w:noProof/>
      <w:szCs w:val="24"/>
    </w:rPr>
  </w:style>
  <w:style w:type="paragraph" w:styleId="Title">
    <w:name w:val="Title"/>
    <w:basedOn w:val="Normal"/>
    <w:next w:val="Normal"/>
    <w:link w:val="TitleChar"/>
    <w:uiPriority w:val="10"/>
    <w:qFormat/>
    <w:rsid w:val="00871368"/>
    <w:pPr>
      <w:pBdr>
        <w:bottom w:val="single" w:sz="4" w:space="1" w:color="auto"/>
      </w:pBdr>
      <w:spacing w:after="120"/>
    </w:pPr>
    <w:rPr>
      <w:color w:val="000066"/>
      <w:sz w:val="40"/>
      <w:szCs w:val="40"/>
    </w:rPr>
  </w:style>
  <w:style w:type="paragraph" w:customStyle="1" w:styleId="TableText">
    <w:name w:val="Table Text"/>
    <w:basedOn w:val="Normal"/>
    <w:link w:val="TableTextChar"/>
    <w:rsid w:val="00BF5E5C"/>
    <w:rPr>
      <w:sz w:val="22"/>
      <w:szCs w:val="22"/>
    </w:rPr>
  </w:style>
  <w:style w:type="character" w:customStyle="1" w:styleId="TitleChar">
    <w:name w:val="Title Char"/>
    <w:basedOn w:val="DefaultParagraphFont"/>
    <w:link w:val="Title"/>
    <w:uiPriority w:val="10"/>
    <w:rsid w:val="00871368"/>
    <w:rPr>
      <w:rFonts w:cs="Times New Roman"/>
      <w:color w:val="000066"/>
      <w:sz w:val="40"/>
      <w:szCs w:val="40"/>
      <w:lang w:val="en-GB" w:eastAsia="en-US"/>
    </w:rPr>
  </w:style>
  <w:style w:type="paragraph" w:styleId="TOCHeading">
    <w:name w:val="TOC Heading"/>
    <w:basedOn w:val="Heading1"/>
    <w:next w:val="Normal"/>
    <w:uiPriority w:val="39"/>
    <w:semiHidden/>
    <w:unhideWhenUsed/>
    <w:qFormat/>
    <w:rsid w:val="001C5223"/>
    <w:pPr>
      <w:numPr>
        <w:numId w:val="0"/>
      </w:numPr>
      <w:spacing w:before="480" w:line="276" w:lineRule="auto"/>
      <w:outlineLvl w:val="9"/>
    </w:pPr>
    <w:rPr>
      <w:rFonts w:asciiTheme="majorHAnsi" w:hAnsiTheme="majorHAnsi"/>
      <w:color w:val="365F91" w:themeColor="accent1" w:themeShade="BF"/>
      <w:lang w:val="en-US" w:eastAsia="ja-JP"/>
    </w:rPr>
  </w:style>
  <w:style w:type="character" w:customStyle="1" w:styleId="TableTextChar">
    <w:name w:val="Table Text Char"/>
    <w:basedOn w:val="DefaultParagraphFont"/>
    <w:link w:val="TableText"/>
    <w:rsid w:val="00BF5E5C"/>
    <w:rPr>
      <w:rFonts w:ascii="Calibri" w:hAnsi="Calibri" w:cs="Times New Roman"/>
      <w:sz w:val="18"/>
      <w:szCs w:val="20"/>
      <w:lang w:val="en-GB" w:eastAsia="en-US"/>
    </w:rPr>
  </w:style>
  <w:style w:type="paragraph" w:customStyle="1" w:styleId="AnnexH1">
    <w:name w:val="Annex H1"/>
    <w:basedOn w:val="Heading1"/>
    <w:next w:val="Normal"/>
    <w:qFormat/>
    <w:rsid w:val="0051162B"/>
    <w:pPr>
      <w:keepLines w:val="0"/>
      <w:pageBreakBefore/>
      <w:numPr>
        <w:numId w:val="1"/>
      </w:numPr>
      <w:pBdr>
        <w:bottom w:val="single" w:sz="4" w:space="1" w:color="000066"/>
      </w:pBdr>
      <w:spacing w:after="240"/>
    </w:pPr>
    <w:rPr>
      <w:rFonts w:eastAsia="Times New Roman" w:cs="Times New Roman"/>
      <w:bCs w:val="0"/>
      <w:kern w:val="28"/>
      <w:sz w:val="36"/>
      <w:szCs w:val="40"/>
    </w:rPr>
  </w:style>
  <w:style w:type="paragraph" w:customStyle="1" w:styleId="AnnexH3">
    <w:name w:val="Annex H3"/>
    <w:basedOn w:val="Heading1"/>
    <w:next w:val="Normal"/>
    <w:rsid w:val="003857E0"/>
    <w:pPr>
      <w:keepLines w:val="0"/>
      <w:numPr>
        <w:ilvl w:val="2"/>
        <w:numId w:val="1"/>
      </w:numPr>
      <w:tabs>
        <w:tab w:val="left" w:pos="851"/>
        <w:tab w:val="num" w:pos="2268"/>
      </w:tabs>
      <w:spacing w:after="60"/>
      <w:ind w:left="2268" w:hanging="567"/>
      <w:outlineLvl w:val="2"/>
    </w:pPr>
    <w:rPr>
      <w:rFonts w:eastAsia="Times New Roman" w:cs="Times New Roman"/>
      <w:bCs w:val="0"/>
      <w:kern w:val="28"/>
    </w:rPr>
  </w:style>
  <w:style w:type="paragraph" w:customStyle="1" w:styleId="AnnexH2">
    <w:name w:val="Annex H2"/>
    <w:basedOn w:val="AnnexH1"/>
    <w:next w:val="Normal"/>
    <w:link w:val="AnnexH2Char"/>
    <w:qFormat/>
    <w:rsid w:val="00772917"/>
    <w:pPr>
      <w:numPr>
        <w:ilvl w:val="1"/>
      </w:numPr>
      <w:ind w:left="1701" w:hanging="1701"/>
      <w:outlineLvl w:val="1"/>
    </w:pPr>
    <w:rPr>
      <w:bCs/>
      <w:sz w:val="32"/>
      <w:szCs w:val="32"/>
    </w:rPr>
  </w:style>
  <w:style w:type="paragraph" w:customStyle="1" w:styleId="AnnexH4">
    <w:name w:val="Annex H4"/>
    <w:basedOn w:val="Heading1"/>
    <w:next w:val="Normal"/>
    <w:rsid w:val="00FB499F"/>
    <w:pPr>
      <w:keepLines w:val="0"/>
      <w:numPr>
        <w:ilvl w:val="3"/>
        <w:numId w:val="1"/>
      </w:numPr>
      <w:tabs>
        <w:tab w:val="num" w:pos="2835"/>
      </w:tabs>
      <w:spacing w:after="60"/>
      <w:ind w:left="2835" w:hanging="567"/>
    </w:pPr>
    <w:rPr>
      <w:rFonts w:eastAsia="Times New Roman" w:cs="Times New Roman"/>
      <w:bCs w:val="0"/>
      <w:kern w:val="28"/>
      <w:szCs w:val="24"/>
    </w:rPr>
  </w:style>
  <w:style w:type="character" w:customStyle="1" w:styleId="AnnexH2Char">
    <w:name w:val="Annex H2 Char"/>
    <w:basedOn w:val="Heading1Char"/>
    <w:link w:val="AnnexH2"/>
    <w:rsid w:val="00772917"/>
    <w:rPr>
      <w:rFonts w:ascii="Calibri" w:eastAsiaTheme="majorEastAsia" w:hAnsi="Calibri" w:cs="Times New Roman"/>
      <w:b/>
      <w:bCs/>
      <w:color w:val="000066"/>
      <w:kern w:val="28"/>
      <w:sz w:val="32"/>
      <w:szCs w:val="32"/>
      <w:lang w:eastAsia="en-US"/>
      <w14:scene3d>
        <w14:camera w14:prst="orthographicFront"/>
        <w14:lightRig w14:rig="threePt" w14:dir="t">
          <w14:rot w14:lat="0" w14:lon="0" w14:rev="0"/>
        </w14:lightRig>
      </w14:scene3d>
    </w:rPr>
  </w:style>
  <w:style w:type="character" w:styleId="Emphasis">
    <w:name w:val="Emphasis"/>
    <w:basedOn w:val="DefaultParagraphFont"/>
    <w:uiPriority w:val="20"/>
    <w:rsid w:val="007B0C23"/>
    <w:rPr>
      <w:i/>
      <w:iCs/>
    </w:rPr>
  </w:style>
  <w:style w:type="paragraph" w:styleId="TOC4">
    <w:name w:val="toc 4"/>
    <w:basedOn w:val="Normal"/>
    <w:next w:val="Normal"/>
    <w:autoRedefine/>
    <w:uiPriority w:val="39"/>
    <w:unhideWhenUsed/>
    <w:rsid w:val="00FB499F"/>
    <w:pPr>
      <w:ind w:left="720"/>
    </w:pPr>
    <w:rPr>
      <w:sz w:val="18"/>
      <w:szCs w:val="18"/>
    </w:rPr>
  </w:style>
  <w:style w:type="paragraph" w:styleId="TOC5">
    <w:name w:val="toc 5"/>
    <w:basedOn w:val="Normal"/>
    <w:next w:val="Normal"/>
    <w:autoRedefine/>
    <w:uiPriority w:val="39"/>
    <w:unhideWhenUsed/>
    <w:rsid w:val="00FB499F"/>
    <w:pPr>
      <w:ind w:left="960"/>
    </w:pPr>
    <w:rPr>
      <w:sz w:val="18"/>
      <w:szCs w:val="18"/>
    </w:rPr>
  </w:style>
  <w:style w:type="paragraph" w:styleId="TOC6">
    <w:name w:val="toc 6"/>
    <w:basedOn w:val="Normal"/>
    <w:next w:val="Normal"/>
    <w:autoRedefine/>
    <w:uiPriority w:val="39"/>
    <w:unhideWhenUsed/>
    <w:rsid w:val="00FB499F"/>
    <w:pPr>
      <w:ind w:left="1200"/>
    </w:pPr>
    <w:rPr>
      <w:sz w:val="18"/>
      <w:szCs w:val="18"/>
    </w:rPr>
  </w:style>
  <w:style w:type="paragraph" w:styleId="TOC7">
    <w:name w:val="toc 7"/>
    <w:basedOn w:val="Normal"/>
    <w:next w:val="Normal"/>
    <w:autoRedefine/>
    <w:uiPriority w:val="39"/>
    <w:unhideWhenUsed/>
    <w:rsid w:val="00FB499F"/>
    <w:pPr>
      <w:ind w:left="1440"/>
    </w:pPr>
    <w:rPr>
      <w:sz w:val="18"/>
      <w:szCs w:val="18"/>
    </w:rPr>
  </w:style>
  <w:style w:type="paragraph" w:styleId="TOC8">
    <w:name w:val="toc 8"/>
    <w:basedOn w:val="Normal"/>
    <w:next w:val="Normal"/>
    <w:autoRedefine/>
    <w:uiPriority w:val="39"/>
    <w:unhideWhenUsed/>
    <w:rsid w:val="00FB499F"/>
    <w:pPr>
      <w:ind w:left="1680"/>
    </w:pPr>
    <w:rPr>
      <w:sz w:val="18"/>
      <w:szCs w:val="18"/>
    </w:rPr>
  </w:style>
  <w:style w:type="paragraph" w:styleId="TOC9">
    <w:name w:val="toc 9"/>
    <w:basedOn w:val="Normal"/>
    <w:next w:val="Normal"/>
    <w:autoRedefine/>
    <w:uiPriority w:val="39"/>
    <w:unhideWhenUsed/>
    <w:rsid w:val="00FB499F"/>
    <w:pPr>
      <w:ind w:left="1920"/>
    </w:pPr>
    <w:rPr>
      <w:sz w:val="18"/>
      <w:szCs w:val="18"/>
    </w:rPr>
  </w:style>
  <w:style w:type="paragraph" w:styleId="FootnoteText">
    <w:name w:val="footnote text"/>
    <w:basedOn w:val="Normal"/>
    <w:link w:val="FootnoteTextChar"/>
    <w:unhideWhenUsed/>
    <w:rsid w:val="007F2936"/>
    <w:rPr>
      <w:sz w:val="20"/>
    </w:rPr>
  </w:style>
  <w:style w:type="character" w:customStyle="1" w:styleId="FootnoteTextChar">
    <w:name w:val="Footnote Text Char"/>
    <w:basedOn w:val="DefaultParagraphFont"/>
    <w:link w:val="FootnoteText"/>
    <w:rsid w:val="007F2936"/>
    <w:rPr>
      <w:rFonts w:ascii="Calibri" w:hAnsi="Calibri" w:cs="Times New Roman"/>
      <w:sz w:val="20"/>
      <w:szCs w:val="20"/>
      <w:lang w:val="en-GB" w:eastAsia="en-US"/>
    </w:rPr>
  </w:style>
  <w:style w:type="character" w:styleId="FootnoteReference">
    <w:name w:val="footnote reference"/>
    <w:basedOn w:val="DefaultParagraphFont"/>
    <w:uiPriority w:val="99"/>
    <w:unhideWhenUsed/>
    <w:rsid w:val="007F2936"/>
    <w:rPr>
      <w:vertAlign w:val="superscript"/>
    </w:rPr>
  </w:style>
  <w:style w:type="table" w:styleId="TableGrid">
    <w:name w:val="Table Grid"/>
    <w:basedOn w:val="TableNormal"/>
    <w:uiPriority w:val="59"/>
    <w:rsid w:val="009169D6"/>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tandard Paragraph Char,符号列表 Char,b1 Char,Number_1 Char,Medium Grid 1 - Accent 21 Char,List1 Char,lp1 Char,Texto Char,List Paragraph1 Char,Párrafo de lista1 Char,列出段落2 Char,List11 Char,List111 Char,List1111 Char,List11111 Char,? Char"/>
    <w:basedOn w:val="DefaultParagraphFont"/>
    <w:link w:val="ListParagraph"/>
    <w:uiPriority w:val="34"/>
    <w:qFormat/>
    <w:locked/>
    <w:rsid w:val="00E90718"/>
    <w:rPr>
      <w:rFonts w:ascii="Calibri" w:hAnsi="Calibri" w:cs="Times New Roman"/>
      <w:sz w:val="24"/>
      <w:szCs w:val="24"/>
      <w:lang w:eastAsia="en-US"/>
    </w:rPr>
  </w:style>
  <w:style w:type="paragraph" w:styleId="BodyText">
    <w:name w:val="Body Text"/>
    <w:basedOn w:val="Normal"/>
    <w:link w:val="BodyTextChar"/>
    <w:rsid w:val="009218DA"/>
    <w:rPr>
      <w:b/>
      <w:bCs/>
      <w:szCs w:val="22"/>
    </w:rPr>
  </w:style>
  <w:style w:type="character" w:customStyle="1" w:styleId="BodyTextChar">
    <w:name w:val="Body Text Char"/>
    <w:basedOn w:val="DefaultParagraphFont"/>
    <w:link w:val="BodyText"/>
    <w:rsid w:val="009218DA"/>
    <w:rPr>
      <w:rFonts w:cs="Times New Roman"/>
      <w:b/>
      <w:bCs/>
      <w:sz w:val="24"/>
      <w:lang w:eastAsia="en-US"/>
    </w:rPr>
  </w:style>
  <w:style w:type="paragraph" w:styleId="NormalWeb">
    <w:name w:val="Normal (Web)"/>
    <w:basedOn w:val="Normal"/>
    <w:rsid w:val="0070175D"/>
    <w:pPr>
      <w:spacing w:before="100" w:beforeAutospacing="1" w:after="100" w:afterAutospacing="1"/>
    </w:pPr>
    <w:rPr>
      <w:rFonts w:ascii="Arial" w:hAnsi="Arial" w:cs="Arial"/>
      <w:color w:val="000000"/>
      <w:sz w:val="17"/>
      <w:szCs w:val="17"/>
      <w:lang w:eastAsia="en-GB"/>
    </w:rPr>
  </w:style>
  <w:style w:type="character" w:styleId="PageNumber">
    <w:name w:val="page number"/>
    <w:basedOn w:val="DefaultParagraphFont"/>
    <w:rsid w:val="0070175D"/>
  </w:style>
  <w:style w:type="character" w:styleId="Strong">
    <w:name w:val="Strong"/>
    <w:basedOn w:val="DefaultParagraphFont"/>
    <w:uiPriority w:val="22"/>
    <w:qFormat/>
    <w:rsid w:val="00DD1B44"/>
    <w:rPr>
      <w:b/>
      <w:bCs/>
    </w:rPr>
  </w:style>
  <w:style w:type="character" w:styleId="IntenseEmphasis">
    <w:name w:val="Intense Emphasis"/>
    <w:basedOn w:val="DefaultParagraphFont"/>
    <w:uiPriority w:val="21"/>
    <w:rsid w:val="0070175D"/>
    <w:rPr>
      <w:b/>
      <w:bCs/>
      <w:i/>
      <w:iCs/>
    </w:rPr>
  </w:style>
  <w:style w:type="paragraph" w:styleId="BodyTextIndent3">
    <w:name w:val="Body Text Indent 3"/>
    <w:basedOn w:val="Normal"/>
    <w:link w:val="BodyTextIndent3Char"/>
    <w:uiPriority w:val="99"/>
    <w:semiHidden/>
    <w:unhideWhenUsed/>
    <w:rsid w:val="005A2E4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A2E46"/>
    <w:rPr>
      <w:rFonts w:ascii="Calibri" w:hAnsi="Calibri" w:cs="Times New Roman"/>
      <w:sz w:val="16"/>
      <w:szCs w:val="16"/>
      <w:lang w:val="en-GB" w:eastAsia="en-US"/>
    </w:rPr>
  </w:style>
  <w:style w:type="numbering" w:customStyle="1" w:styleId="Style1">
    <w:name w:val="Style1"/>
    <w:uiPriority w:val="99"/>
    <w:rsid w:val="0070175D"/>
    <w:pPr>
      <w:numPr>
        <w:numId w:val="2"/>
      </w:numPr>
    </w:pPr>
  </w:style>
  <w:style w:type="paragraph" w:styleId="NoSpacing">
    <w:name w:val="No Spacing"/>
    <w:uiPriority w:val="1"/>
    <w:rsid w:val="0070175D"/>
    <w:pPr>
      <w:spacing w:after="0" w:line="240" w:lineRule="auto"/>
    </w:pPr>
    <w:rPr>
      <w:rFonts w:ascii="Calibri" w:hAnsi="Calibri" w:cs="Times New Roman"/>
      <w:sz w:val="24"/>
      <w:szCs w:val="24"/>
      <w:lang w:val="en-GB" w:eastAsia="en-US"/>
    </w:rPr>
  </w:style>
  <w:style w:type="paragraph" w:customStyle="1" w:styleId="Comment">
    <w:name w:val="Comment"/>
    <w:basedOn w:val="Normal"/>
    <w:qFormat/>
    <w:rsid w:val="00562808"/>
    <w:pPr>
      <w:spacing w:after="120"/>
    </w:pPr>
    <w:rPr>
      <w:i/>
      <w:color w:val="0070C0"/>
      <w:sz w:val="22"/>
    </w:rPr>
  </w:style>
  <w:style w:type="paragraph" w:customStyle="1" w:styleId="Specification">
    <w:name w:val="Specification"/>
    <w:basedOn w:val="ListParagraph"/>
    <w:qFormat/>
    <w:rsid w:val="000A460F"/>
    <w:pPr>
      <w:numPr>
        <w:numId w:val="0"/>
      </w:numPr>
    </w:pPr>
  </w:style>
  <w:style w:type="paragraph" w:customStyle="1" w:styleId="Level1">
    <w:name w:val="Level 1"/>
    <w:basedOn w:val="Normal"/>
    <w:next w:val="Normal"/>
    <w:uiPriority w:val="6"/>
    <w:rsid w:val="00C216B2"/>
    <w:pPr>
      <w:numPr>
        <w:numId w:val="19"/>
      </w:numPr>
      <w:spacing w:after="210" w:line="264" w:lineRule="auto"/>
      <w:outlineLvl w:val="0"/>
    </w:pPr>
    <w:rPr>
      <w:rFonts w:ascii="Arial" w:eastAsia="Arial Unicode MS" w:hAnsi="Arial"/>
      <w:sz w:val="21"/>
      <w:szCs w:val="21"/>
      <w:lang w:eastAsia="en-GB"/>
    </w:rPr>
  </w:style>
  <w:style w:type="paragraph" w:customStyle="1" w:styleId="Level2">
    <w:name w:val="Level 2"/>
    <w:basedOn w:val="Normal"/>
    <w:next w:val="Normal"/>
    <w:link w:val="Level2Char"/>
    <w:uiPriority w:val="6"/>
    <w:rsid w:val="00C216B2"/>
    <w:pPr>
      <w:numPr>
        <w:ilvl w:val="1"/>
        <w:numId w:val="19"/>
      </w:numPr>
      <w:spacing w:after="210" w:line="264" w:lineRule="auto"/>
      <w:outlineLvl w:val="1"/>
    </w:pPr>
    <w:rPr>
      <w:rFonts w:ascii="Arial" w:eastAsia="Arial Unicode MS" w:hAnsi="Arial"/>
      <w:sz w:val="21"/>
      <w:szCs w:val="21"/>
      <w:lang w:eastAsia="en-GB"/>
    </w:rPr>
  </w:style>
  <w:style w:type="paragraph" w:customStyle="1" w:styleId="Level3">
    <w:name w:val="Level 3"/>
    <w:basedOn w:val="Normal"/>
    <w:next w:val="Normal"/>
    <w:link w:val="Level3Char"/>
    <w:uiPriority w:val="6"/>
    <w:rsid w:val="00C216B2"/>
    <w:pPr>
      <w:numPr>
        <w:ilvl w:val="2"/>
        <w:numId w:val="19"/>
      </w:numPr>
      <w:spacing w:after="210" w:line="264" w:lineRule="auto"/>
      <w:outlineLvl w:val="2"/>
    </w:pPr>
    <w:rPr>
      <w:rFonts w:ascii="Arial" w:eastAsia="Arial Unicode MS" w:hAnsi="Arial"/>
      <w:sz w:val="21"/>
      <w:szCs w:val="21"/>
      <w:lang w:eastAsia="en-GB"/>
    </w:rPr>
  </w:style>
  <w:style w:type="paragraph" w:customStyle="1" w:styleId="Level4">
    <w:name w:val="Level 4"/>
    <w:basedOn w:val="Normal"/>
    <w:next w:val="Normal"/>
    <w:uiPriority w:val="6"/>
    <w:rsid w:val="00C216B2"/>
    <w:pPr>
      <w:numPr>
        <w:ilvl w:val="3"/>
        <w:numId w:val="19"/>
      </w:numPr>
      <w:spacing w:after="210" w:line="264" w:lineRule="auto"/>
      <w:outlineLvl w:val="3"/>
    </w:pPr>
    <w:rPr>
      <w:rFonts w:ascii="Arial" w:eastAsia="Arial Unicode MS" w:hAnsi="Arial"/>
      <w:sz w:val="21"/>
      <w:szCs w:val="21"/>
      <w:lang w:eastAsia="en-GB"/>
    </w:rPr>
  </w:style>
  <w:style w:type="paragraph" w:customStyle="1" w:styleId="Level5">
    <w:name w:val="Level 5"/>
    <w:basedOn w:val="Normal"/>
    <w:next w:val="Normal"/>
    <w:uiPriority w:val="6"/>
    <w:rsid w:val="00C216B2"/>
    <w:pPr>
      <w:numPr>
        <w:ilvl w:val="4"/>
        <w:numId w:val="19"/>
      </w:numPr>
      <w:spacing w:after="210" w:line="264" w:lineRule="auto"/>
      <w:outlineLvl w:val="4"/>
    </w:pPr>
    <w:rPr>
      <w:rFonts w:ascii="Arial" w:eastAsia="Arial Unicode MS" w:hAnsi="Arial"/>
      <w:sz w:val="21"/>
      <w:szCs w:val="21"/>
      <w:lang w:eastAsia="en-GB"/>
    </w:rPr>
  </w:style>
  <w:style w:type="character" w:customStyle="1" w:styleId="Level2Char">
    <w:name w:val="Level 2 Char"/>
    <w:link w:val="Level2"/>
    <w:uiPriority w:val="6"/>
    <w:rsid w:val="00C216B2"/>
    <w:rPr>
      <w:rFonts w:ascii="Arial" w:eastAsia="Arial Unicode MS" w:hAnsi="Arial" w:cs="Times New Roman"/>
      <w:sz w:val="21"/>
      <w:szCs w:val="21"/>
      <w:lang w:eastAsia="en-GB"/>
    </w:rPr>
  </w:style>
  <w:style w:type="character" w:customStyle="1" w:styleId="Level3Char">
    <w:name w:val="Level 3 Char"/>
    <w:link w:val="Level3"/>
    <w:uiPriority w:val="6"/>
    <w:rsid w:val="00C216B2"/>
    <w:rPr>
      <w:rFonts w:ascii="Arial" w:eastAsia="Arial Unicode MS" w:hAnsi="Arial" w:cs="Times New Roman"/>
      <w:sz w:val="21"/>
      <w:szCs w:val="21"/>
      <w:lang w:eastAsia="en-GB"/>
    </w:rPr>
  </w:style>
  <w:style w:type="character" w:styleId="CommentReference">
    <w:name w:val="annotation reference"/>
    <w:semiHidden/>
    <w:rsid w:val="00C216B2"/>
    <w:rPr>
      <w:sz w:val="16"/>
    </w:rPr>
  </w:style>
  <w:style w:type="paragraph" w:customStyle="1" w:styleId="Level30">
    <w:name w:val="Level3"/>
    <w:basedOn w:val="Level2"/>
    <w:rsid w:val="00C216B2"/>
    <w:pPr>
      <w:numPr>
        <w:ilvl w:val="2"/>
        <w:numId w:val="20"/>
      </w:numPr>
    </w:pPr>
  </w:style>
  <w:style w:type="paragraph" w:customStyle="1" w:styleId="Level40">
    <w:name w:val="Level4"/>
    <w:basedOn w:val="Level30"/>
    <w:rsid w:val="00C216B2"/>
    <w:pPr>
      <w:numPr>
        <w:ilvl w:val="3"/>
      </w:numPr>
    </w:pPr>
  </w:style>
  <w:style w:type="paragraph" w:customStyle="1" w:styleId="Level50">
    <w:name w:val="Level5"/>
    <w:basedOn w:val="Level40"/>
    <w:rsid w:val="00C216B2"/>
    <w:pPr>
      <w:numPr>
        <w:ilvl w:val="4"/>
      </w:numPr>
      <w:ind w:hanging="2552"/>
    </w:pPr>
  </w:style>
  <w:style w:type="paragraph" w:styleId="CommentText">
    <w:name w:val="annotation text"/>
    <w:basedOn w:val="Normal"/>
    <w:link w:val="CommentTextChar"/>
    <w:rsid w:val="00C216B2"/>
    <w:pPr>
      <w:spacing w:line="264" w:lineRule="auto"/>
    </w:pPr>
    <w:rPr>
      <w:rFonts w:ascii="Arial" w:eastAsia="Arial Unicode MS" w:hAnsi="Arial"/>
      <w:sz w:val="20"/>
      <w:szCs w:val="21"/>
      <w:lang w:eastAsia="en-GB"/>
    </w:rPr>
  </w:style>
  <w:style w:type="character" w:customStyle="1" w:styleId="CommentTextChar">
    <w:name w:val="Comment Text Char"/>
    <w:basedOn w:val="DefaultParagraphFont"/>
    <w:link w:val="CommentText"/>
    <w:rsid w:val="00C216B2"/>
    <w:rPr>
      <w:rFonts w:ascii="Arial" w:eastAsia="Arial Unicode MS" w:hAnsi="Arial" w:cs="Times New Roman"/>
      <w:sz w:val="20"/>
      <w:szCs w:val="21"/>
      <w:lang w:val="en-GB" w:eastAsia="en-GB"/>
    </w:rPr>
  </w:style>
  <w:style w:type="paragraph" w:customStyle="1" w:styleId="Tabletext0">
    <w:name w:val="Table text"/>
    <w:basedOn w:val="Normal"/>
    <w:rsid w:val="00154D5D"/>
    <w:pPr>
      <w:spacing w:before="20" w:after="20"/>
    </w:pPr>
    <w:rPr>
      <w:rFonts w:ascii="Verdana" w:hAnsi="Verdana"/>
      <w:sz w:val="18"/>
    </w:rPr>
  </w:style>
  <w:style w:type="paragraph" w:customStyle="1" w:styleId="Quicka">
    <w:name w:val="Quick a)"/>
    <w:rsid w:val="00154D5D"/>
    <w:pPr>
      <w:autoSpaceDE w:val="0"/>
      <w:autoSpaceDN w:val="0"/>
      <w:adjustRightInd w:val="0"/>
      <w:spacing w:after="55" w:line="240" w:lineRule="auto"/>
      <w:ind w:left="720"/>
    </w:pPr>
    <w:rPr>
      <w:rFonts w:ascii="Arial" w:hAnsi="Arial" w:cs="Times New Roman"/>
      <w:sz w:val="20"/>
      <w:szCs w:val="24"/>
      <w:lang w:val="en-GB" w:eastAsia="en-US"/>
    </w:rPr>
  </w:style>
  <w:style w:type="paragraph" w:customStyle="1" w:styleId="para2">
    <w:name w:val="para 2"/>
    <w:rsid w:val="009A1776"/>
    <w:pPr>
      <w:widowControl w:val="0"/>
      <w:tabs>
        <w:tab w:val="left" w:pos="2448"/>
      </w:tabs>
      <w:overflowPunct w:val="0"/>
      <w:autoSpaceDE w:val="0"/>
      <w:autoSpaceDN w:val="0"/>
      <w:adjustRightInd w:val="0"/>
      <w:spacing w:after="240" w:line="240" w:lineRule="auto"/>
      <w:ind w:left="1440"/>
      <w:textAlignment w:val="baseline"/>
    </w:pPr>
    <w:rPr>
      <w:rFonts w:ascii="Arial" w:hAnsi="Arial" w:cs="Times New Roman"/>
      <w:sz w:val="20"/>
      <w:szCs w:val="20"/>
      <w:lang w:val="en-GB" w:eastAsia="en-US"/>
    </w:rPr>
  </w:style>
  <w:style w:type="paragraph" w:customStyle="1" w:styleId="para3">
    <w:name w:val="para 3"/>
    <w:rsid w:val="009A1776"/>
    <w:pPr>
      <w:widowControl w:val="0"/>
      <w:tabs>
        <w:tab w:val="left" w:pos="2880"/>
      </w:tabs>
      <w:overflowPunct w:val="0"/>
      <w:autoSpaceDE w:val="0"/>
      <w:autoSpaceDN w:val="0"/>
      <w:adjustRightInd w:val="0"/>
      <w:spacing w:after="240" w:line="240" w:lineRule="auto"/>
      <w:ind w:left="2448"/>
      <w:textAlignment w:val="baseline"/>
    </w:pPr>
    <w:rPr>
      <w:rFonts w:ascii="Arial" w:hAnsi="Arial" w:cs="Times New Roman"/>
      <w:sz w:val="20"/>
      <w:szCs w:val="20"/>
      <w:lang w:val="en-GB" w:eastAsia="en-US"/>
    </w:rPr>
  </w:style>
  <w:style w:type="paragraph" w:customStyle="1" w:styleId="para4">
    <w:name w:val="para 4"/>
    <w:rsid w:val="009A1776"/>
    <w:pPr>
      <w:widowControl w:val="0"/>
      <w:tabs>
        <w:tab w:val="left" w:pos="3312"/>
      </w:tabs>
      <w:overflowPunct w:val="0"/>
      <w:autoSpaceDE w:val="0"/>
      <w:autoSpaceDN w:val="0"/>
      <w:adjustRightInd w:val="0"/>
      <w:spacing w:after="240" w:line="240" w:lineRule="auto"/>
      <w:ind w:left="2880"/>
      <w:textAlignment w:val="baseline"/>
    </w:pPr>
    <w:rPr>
      <w:rFonts w:ascii="Arial" w:hAnsi="Arial" w:cs="Times New Roman"/>
      <w:sz w:val="20"/>
      <w:szCs w:val="20"/>
      <w:lang w:val="en-GB" w:eastAsia="en-US"/>
    </w:rPr>
  </w:style>
  <w:style w:type="paragraph" w:customStyle="1" w:styleId="para5">
    <w:name w:val="para 5"/>
    <w:rsid w:val="009A1776"/>
    <w:pPr>
      <w:widowControl w:val="0"/>
      <w:tabs>
        <w:tab w:val="left" w:pos="3744"/>
      </w:tabs>
      <w:overflowPunct w:val="0"/>
      <w:autoSpaceDE w:val="0"/>
      <w:autoSpaceDN w:val="0"/>
      <w:adjustRightInd w:val="0"/>
      <w:spacing w:after="240" w:line="240" w:lineRule="auto"/>
      <w:ind w:left="3312"/>
      <w:textAlignment w:val="baseline"/>
    </w:pPr>
    <w:rPr>
      <w:rFonts w:ascii="Arial" w:hAnsi="Arial" w:cs="Times New Roman"/>
      <w:sz w:val="20"/>
      <w:szCs w:val="20"/>
      <w:lang w:val="en-GB" w:eastAsia="en-US"/>
    </w:rPr>
  </w:style>
  <w:style w:type="paragraph" w:customStyle="1" w:styleId="Default">
    <w:name w:val="Default"/>
    <w:rsid w:val="009A1776"/>
    <w:pPr>
      <w:autoSpaceDE w:val="0"/>
      <w:autoSpaceDN w:val="0"/>
      <w:adjustRightInd w:val="0"/>
      <w:spacing w:after="0" w:line="240" w:lineRule="auto"/>
    </w:pPr>
    <w:rPr>
      <w:rFonts w:ascii="Times New Roman" w:hAnsi="Times New Roman" w:cs="Times New Roman"/>
      <w:color w:val="000000"/>
      <w:sz w:val="24"/>
      <w:szCs w:val="24"/>
    </w:rPr>
  </w:style>
  <w:style w:type="paragraph" w:styleId="CommentSubject">
    <w:name w:val="annotation subject"/>
    <w:basedOn w:val="CommentText"/>
    <w:next w:val="CommentText"/>
    <w:link w:val="CommentSubjectChar"/>
    <w:uiPriority w:val="99"/>
    <w:semiHidden/>
    <w:unhideWhenUsed/>
    <w:rsid w:val="00056FE3"/>
    <w:pPr>
      <w:spacing w:line="240" w:lineRule="auto"/>
    </w:pPr>
    <w:rPr>
      <w:rFonts w:ascii="Calibri" w:eastAsia="Times New Roman" w:hAnsi="Calibri"/>
      <w:b/>
      <w:bCs/>
      <w:szCs w:val="20"/>
      <w:lang w:eastAsia="en-US"/>
    </w:rPr>
  </w:style>
  <w:style w:type="character" w:customStyle="1" w:styleId="CommentSubjectChar">
    <w:name w:val="Comment Subject Char"/>
    <w:basedOn w:val="CommentTextChar"/>
    <w:link w:val="CommentSubject"/>
    <w:uiPriority w:val="99"/>
    <w:semiHidden/>
    <w:rsid w:val="00056FE3"/>
    <w:rPr>
      <w:rFonts w:ascii="Calibri" w:eastAsia="Arial Unicode MS" w:hAnsi="Calibri" w:cs="Times New Roman"/>
      <w:b/>
      <w:bCs/>
      <w:sz w:val="20"/>
      <w:szCs w:val="20"/>
      <w:lang w:val="en-GB" w:eastAsia="en-US"/>
    </w:rPr>
  </w:style>
  <w:style w:type="numbering" w:customStyle="1" w:styleId="99NumberedBS231">
    <w:name w:val="99 Numbered BS231"/>
    <w:basedOn w:val="NoList"/>
    <w:rsid w:val="00F00B7A"/>
  </w:style>
  <w:style w:type="table" w:customStyle="1" w:styleId="TableGrid1">
    <w:name w:val="Table Grid1"/>
    <w:basedOn w:val="TableNormal"/>
    <w:next w:val="TableGrid"/>
    <w:uiPriority w:val="59"/>
    <w:rsid w:val="00B47393"/>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80E6F"/>
    <w:pPr>
      <w:spacing w:after="0" w:line="240" w:lineRule="auto"/>
    </w:pPr>
    <w:rPr>
      <w:rFonts w:ascii="Calibri" w:hAnsi="Calibri" w:cs="Times New Roman"/>
      <w:sz w:val="24"/>
      <w:szCs w:val="20"/>
      <w:lang w:eastAsia="en-US"/>
    </w:rPr>
  </w:style>
  <w:style w:type="table" w:customStyle="1" w:styleId="TableGrid2">
    <w:name w:val="Table Grid2"/>
    <w:basedOn w:val="TableNormal"/>
    <w:next w:val="TableGrid"/>
    <w:uiPriority w:val="59"/>
    <w:rsid w:val="001264A4"/>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0B468A"/>
    <w:rPr>
      <w:rFonts w:eastAsiaTheme="minorHAnsi" w:cs="Calibri"/>
      <w:sz w:val="22"/>
      <w:szCs w:val="22"/>
      <w:lang w:eastAsia="en-ZA"/>
    </w:rPr>
  </w:style>
  <w:style w:type="character" w:customStyle="1" w:styleId="CaptionChar">
    <w:name w:val="Caption Char"/>
    <w:link w:val="Caption"/>
    <w:locked/>
    <w:rsid w:val="000B468A"/>
    <w:rPr>
      <w:rFonts w:ascii="Calibri" w:hAnsi="Calibri" w:cs="Times New Roman"/>
      <w:b/>
      <w:noProof/>
      <w:sz w:val="24"/>
      <w:szCs w:val="24"/>
      <w:lang w:eastAsia="en-US"/>
    </w:rPr>
  </w:style>
  <w:style w:type="table" w:customStyle="1" w:styleId="SITATable">
    <w:name w:val="SITA Table"/>
    <w:basedOn w:val="TableNormal"/>
    <w:uiPriority w:val="99"/>
    <w:rsid w:val="00D95E4D"/>
    <w:pPr>
      <w:spacing w:before="40" w:after="40"/>
    </w:pPr>
    <w:rPr>
      <w:rFonts w:ascii="Calibri Light" w:eastAsiaTheme="minorHAnsi" w:hAnsi="Calibri Light" w:cstheme="majorBidi"/>
      <w:sz w:val="20"/>
      <w:lang w:eastAsia="en-US"/>
    </w:rPr>
    <w:tblPr>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CellMar>
        <w:top w:w="28" w:type="dxa"/>
        <w:bottom w:w="28" w:type="dxa"/>
      </w:tblCellMar>
    </w:tblPr>
    <w:tblStylePr w:type="firstRow">
      <w:rPr>
        <w:rFonts w:asciiTheme="majorHAnsi" w:hAnsiTheme="majorHAnsi" w:cs="Calibri Light" w:hint="default"/>
        <w:b/>
        <w:color w:val="0E1B8D"/>
        <w:sz w:val="22"/>
        <w:szCs w:val="22"/>
      </w:rPr>
      <w:tblPr/>
      <w:tcPr>
        <w:shd w:val="clear" w:color="auto" w:fill="DBE5F1" w:themeFill="accent1" w:themeFillTint="33"/>
      </w:tcPr>
    </w:tblStylePr>
    <w:tblStylePr w:type="lastRow">
      <w:rPr>
        <w:rFonts w:asciiTheme="minorHAnsi" w:hAnsiTheme="minorHAnsi" w:cs="Calibri Light" w:hint="default"/>
        <w:b/>
        <w:color w:val="0E1B8D"/>
      </w:rPr>
      <w:tblPr/>
      <w:tcPr>
        <w:shd w:val="clear" w:color="auto" w:fill="DBE5F1" w:themeFill="accent1" w:themeFillTint="33"/>
      </w:tcPr>
    </w:tblStylePr>
    <w:tblStylePr w:type="firstCol">
      <w:rPr>
        <w:b/>
        <w:color w:val="0E1B8D"/>
      </w:rPr>
      <w:tblPr/>
      <w:tcPr>
        <w:shd w:val="clear" w:color="auto" w:fill="DBE5F1" w:themeFill="accent1" w:themeFillTint="33"/>
      </w:tcPr>
    </w:tblStylePr>
    <w:tblStylePr w:type="lastCol">
      <w:rPr>
        <w:b w:val="0"/>
        <w:color w:val="auto"/>
        <w:sz w:val="20"/>
        <w:szCs w:val="20"/>
      </w:rPr>
      <w:tblPr/>
      <w:tcPr>
        <w:shd w:val="clear" w:color="auto" w:fill="FFFFFF" w:themeFill="background1"/>
      </w:tcPr>
    </w:tblStylePr>
  </w:style>
  <w:style w:type="table" w:customStyle="1" w:styleId="TableGridLight1">
    <w:name w:val="Table Grid Light1"/>
    <w:basedOn w:val="TableNormal"/>
    <w:uiPriority w:val="40"/>
    <w:rsid w:val="00D95E4D"/>
    <w:pPr>
      <w:spacing w:after="0" w:line="240" w:lineRule="auto"/>
    </w:pPr>
    <w:rPr>
      <w:rFonts w:ascii="Calibri Light" w:eastAsiaTheme="minorHAnsi" w:hAnsi="Calibri Light" w:cstheme="majorBid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459238">
      <w:bodyDiv w:val="1"/>
      <w:marLeft w:val="0"/>
      <w:marRight w:val="0"/>
      <w:marTop w:val="0"/>
      <w:marBottom w:val="0"/>
      <w:divBdr>
        <w:top w:val="none" w:sz="0" w:space="0" w:color="auto"/>
        <w:left w:val="none" w:sz="0" w:space="0" w:color="auto"/>
        <w:bottom w:val="none" w:sz="0" w:space="0" w:color="auto"/>
        <w:right w:val="none" w:sz="0" w:space="0" w:color="auto"/>
      </w:divBdr>
    </w:div>
    <w:div w:id="357436124">
      <w:bodyDiv w:val="1"/>
      <w:marLeft w:val="0"/>
      <w:marRight w:val="0"/>
      <w:marTop w:val="0"/>
      <w:marBottom w:val="0"/>
      <w:divBdr>
        <w:top w:val="none" w:sz="0" w:space="0" w:color="auto"/>
        <w:left w:val="none" w:sz="0" w:space="0" w:color="auto"/>
        <w:bottom w:val="none" w:sz="0" w:space="0" w:color="auto"/>
        <w:right w:val="none" w:sz="0" w:space="0" w:color="auto"/>
      </w:divBdr>
    </w:div>
    <w:div w:id="430392993">
      <w:bodyDiv w:val="1"/>
      <w:marLeft w:val="0"/>
      <w:marRight w:val="0"/>
      <w:marTop w:val="0"/>
      <w:marBottom w:val="0"/>
      <w:divBdr>
        <w:top w:val="none" w:sz="0" w:space="0" w:color="auto"/>
        <w:left w:val="none" w:sz="0" w:space="0" w:color="auto"/>
        <w:bottom w:val="none" w:sz="0" w:space="0" w:color="auto"/>
        <w:right w:val="none" w:sz="0" w:space="0" w:color="auto"/>
      </w:divBdr>
    </w:div>
    <w:div w:id="732966456">
      <w:bodyDiv w:val="1"/>
      <w:marLeft w:val="0"/>
      <w:marRight w:val="0"/>
      <w:marTop w:val="0"/>
      <w:marBottom w:val="0"/>
      <w:divBdr>
        <w:top w:val="none" w:sz="0" w:space="0" w:color="auto"/>
        <w:left w:val="none" w:sz="0" w:space="0" w:color="auto"/>
        <w:bottom w:val="none" w:sz="0" w:space="0" w:color="auto"/>
        <w:right w:val="none" w:sz="0" w:space="0" w:color="auto"/>
      </w:divBdr>
    </w:div>
    <w:div w:id="1010334249">
      <w:bodyDiv w:val="1"/>
      <w:marLeft w:val="0"/>
      <w:marRight w:val="0"/>
      <w:marTop w:val="0"/>
      <w:marBottom w:val="0"/>
      <w:divBdr>
        <w:top w:val="none" w:sz="0" w:space="0" w:color="auto"/>
        <w:left w:val="none" w:sz="0" w:space="0" w:color="auto"/>
        <w:bottom w:val="none" w:sz="0" w:space="0" w:color="auto"/>
        <w:right w:val="none" w:sz="0" w:space="0" w:color="auto"/>
      </w:divBdr>
    </w:div>
    <w:div w:id="1022702522">
      <w:bodyDiv w:val="1"/>
      <w:marLeft w:val="0"/>
      <w:marRight w:val="0"/>
      <w:marTop w:val="0"/>
      <w:marBottom w:val="0"/>
      <w:divBdr>
        <w:top w:val="none" w:sz="0" w:space="0" w:color="auto"/>
        <w:left w:val="none" w:sz="0" w:space="0" w:color="auto"/>
        <w:bottom w:val="none" w:sz="0" w:space="0" w:color="auto"/>
        <w:right w:val="none" w:sz="0" w:space="0" w:color="auto"/>
      </w:divBdr>
    </w:div>
    <w:div w:id="1132790388">
      <w:bodyDiv w:val="1"/>
      <w:marLeft w:val="0"/>
      <w:marRight w:val="0"/>
      <w:marTop w:val="0"/>
      <w:marBottom w:val="0"/>
      <w:divBdr>
        <w:top w:val="none" w:sz="0" w:space="0" w:color="auto"/>
        <w:left w:val="none" w:sz="0" w:space="0" w:color="auto"/>
        <w:bottom w:val="none" w:sz="0" w:space="0" w:color="auto"/>
        <w:right w:val="none" w:sz="0" w:space="0" w:color="auto"/>
      </w:divBdr>
    </w:div>
    <w:div w:id="1231161138">
      <w:bodyDiv w:val="1"/>
      <w:marLeft w:val="0"/>
      <w:marRight w:val="0"/>
      <w:marTop w:val="0"/>
      <w:marBottom w:val="0"/>
      <w:divBdr>
        <w:top w:val="none" w:sz="0" w:space="0" w:color="auto"/>
        <w:left w:val="none" w:sz="0" w:space="0" w:color="auto"/>
        <w:bottom w:val="none" w:sz="0" w:space="0" w:color="auto"/>
        <w:right w:val="none" w:sz="0" w:space="0" w:color="auto"/>
      </w:divBdr>
    </w:div>
    <w:div w:id="1305086078">
      <w:bodyDiv w:val="1"/>
      <w:marLeft w:val="0"/>
      <w:marRight w:val="0"/>
      <w:marTop w:val="0"/>
      <w:marBottom w:val="0"/>
      <w:divBdr>
        <w:top w:val="none" w:sz="0" w:space="0" w:color="auto"/>
        <w:left w:val="none" w:sz="0" w:space="0" w:color="auto"/>
        <w:bottom w:val="none" w:sz="0" w:space="0" w:color="auto"/>
        <w:right w:val="none" w:sz="0" w:space="0" w:color="auto"/>
      </w:divBdr>
    </w:div>
    <w:div w:id="1333681965">
      <w:bodyDiv w:val="1"/>
      <w:marLeft w:val="0"/>
      <w:marRight w:val="0"/>
      <w:marTop w:val="0"/>
      <w:marBottom w:val="0"/>
      <w:divBdr>
        <w:top w:val="none" w:sz="0" w:space="0" w:color="auto"/>
        <w:left w:val="none" w:sz="0" w:space="0" w:color="auto"/>
        <w:bottom w:val="none" w:sz="0" w:space="0" w:color="auto"/>
        <w:right w:val="none" w:sz="0" w:space="0" w:color="auto"/>
      </w:divBdr>
    </w:div>
    <w:div w:id="1653632915">
      <w:bodyDiv w:val="1"/>
      <w:marLeft w:val="0"/>
      <w:marRight w:val="0"/>
      <w:marTop w:val="0"/>
      <w:marBottom w:val="0"/>
      <w:divBdr>
        <w:top w:val="none" w:sz="0" w:space="0" w:color="auto"/>
        <w:left w:val="none" w:sz="0" w:space="0" w:color="auto"/>
        <w:bottom w:val="none" w:sz="0" w:space="0" w:color="auto"/>
        <w:right w:val="none" w:sz="0" w:space="0" w:color="auto"/>
      </w:divBdr>
    </w:div>
    <w:div w:id="1829055511">
      <w:bodyDiv w:val="1"/>
      <w:marLeft w:val="0"/>
      <w:marRight w:val="0"/>
      <w:marTop w:val="0"/>
      <w:marBottom w:val="0"/>
      <w:divBdr>
        <w:top w:val="none" w:sz="0" w:space="0" w:color="auto"/>
        <w:left w:val="none" w:sz="0" w:space="0" w:color="auto"/>
        <w:bottom w:val="none" w:sz="0" w:space="0" w:color="auto"/>
        <w:right w:val="none" w:sz="0" w:space="0" w:color="auto"/>
      </w:divBdr>
    </w:div>
    <w:div w:id="2073189759">
      <w:bodyDiv w:val="1"/>
      <w:marLeft w:val="0"/>
      <w:marRight w:val="0"/>
      <w:marTop w:val="0"/>
      <w:marBottom w:val="0"/>
      <w:divBdr>
        <w:top w:val="none" w:sz="0" w:space="0" w:color="auto"/>
        <w:left w:val="none" w:sz="0" w:space="0" w:color="auto"/>
        <w:bottom w:val="none" w:sz="0" w:space="0" w:color="auto"/>
        <w:right w:val="none" w:sz="0" w:space="0" w:color="auto"/>
      </w:divBdr>
    </w:div>
    <w:div w:id="21466574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illien\Documents\00%20Governance\00%20SITA%20Templates%20&amp;%20Tools%202015\Template%20-%20Document%202014%20v4.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A0DDF0-6F7D-4FE5-8E00-6D362E2E6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Document 2014 v4.4</Template>
  <TotalTime>0</TotalTime>
  <Pages>1</Pages>
  <Words>5353</Words>
  <Characters>30518</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Bid Specification Template</vt:lpstr>
    </vt:vector>
  </TitlesOfParts>
  <Company>SITA SOC Ltd</Company>
  <LinksUpToDate>false</LinksUpToDate>
  <CharactersWithSpaces>35800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Specification Template</dc:title>
  <dc:subject/>
  <dc:creator>Willie Needham</dc:creator>
  <cp:keywords/>
  <dc:description/>
  <cp:lastModifiedBy>Andisiwe Kunaka</cp:lastModifiedBy>
  <cp:revision>4</cp:revision>
  <cp:lastPrinted>2021-11-23T11:40:00Z</cp:lastPrinted>
  <dcterms:created xsi:type="dcterms:W3CDTF">2021-11-23T13:12:00Z</dcterms:created>
  <dcterms:modified xsi:type="dcterms:W3CDTF">2021-11-23T13:40:00Z</dcterms:modified>
  <cp:version>2016-06-30 v2.3c</cp:version>
</cp:coreProperties>
</file>