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:rsidR="00BC7434" w:rsidRDefault="00176DA2" w:rsidP="00176DA2">
            <w:pPr>
              <w:tabs>
                <w:tab w:val="left" w:pos="1092"/>
              </w:tabs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</w:t>
            </w:r>
            <w:r w:rsidR="00CF1DA4">
              <w:rPr>
                <w:rFonts w:ascii="Times New Roman" w:hAnsi="Times New Roman" w:cs="Times New Roman"/>
                <w:b/>
                <w:sz w:val="24"/>
              </w:rPr>
              <w:t>ining Qualifications Authority</w:t>
            </w:r>
          </w:p>
        </w:tc>
      </w:tr>
      <w:tr w:rsidR="00BC7434" w:rsidTr="00273A9D">
        <w:trPr>
          <w:trHeight w:val="70"/>
        </w:trPr>
        <w:tc>
          <w:tcPr>
            <w:tcW w:w="3537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Pr="00CF1DA4" w:rsidRDefault="00CF1DA4" w:rsidP="00CF1DA4">
            <w:pPr>
              <w:spacing w:line="360" w:lineRule="auto"/>
              <w:ind w:left="36"/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T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he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27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appointment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6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of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37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a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28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service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24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provider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24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to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33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develop and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-9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implement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-16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an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-20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interactive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-22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website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-18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for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-15"/>
                <w:sz w:val="24"/>
                <w:szCs w:val="24"/>
              </w:rPr>
              <w:t xml:space="preserve"> 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the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M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ining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bCs/>
                <w:color w:val="131313"/>
                <w:spacing w:val="-13"/>
                <w:sz w:val="24"/>
                <w:szCs w:val="24"/>
              </w:rPr>
              <w:t>Q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w w:val="97"/>
                <w:sz w:val="24"/>
                <w:szCs w:val="24"/>
              </w:rPr>
              <w:t>ualifications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pacing w:val="-5"/>
                <w:w w:val="97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A</w:t>
            </w:r>
            <w:r w:rsidRPr="00CF1DA4">
              <w:rPr>
                <w:rFonts w:ascii="Times New Roman" w:eastAsia="Arial" w:hAnsi="Times New Roman" w:cs="Times New Roman"/>
                <w:b/>
                <w:bCs/>
                <w:color w:val="131313"/>
                <w:sz w:val="24"/>
                <w:szCs w:val="24"/>
              </w:rPr>
              <w:t>uthority</w:t>
            </w: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Default="00CF1DA4" w:rsidP="00CF1DA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MQA/03/20-21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Default="00C53420" w:rsidP="00C5342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Tsholo Dilape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C53420" w:rsidP="00C5342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Tsholod@mqa.org.za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9C598F" w:rsidP="00C5342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011 547 2600</w:t>
            </w:r>
          </w:p>
        </w:tc>
      </w:tr>
      <w:tr w:rsidR="00273A9D" w:rsidTr="00273A9D">
        <w:trPr>
          <w:trHeight w:val="533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480" w:type="dxa"/>
            <w:gridSpan w:val="2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70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05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9C598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601"/>
        </w:trPr>
        <w:tc>
          <w:tcPr>
            <w:tcW w:w="3537" w:type="dxa"/>
          </w:tcPr>
          <w:p w:rsidR="00273A9D" w:rsidRPr="00C25B37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C25B37"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C25B37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25B37"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C25B37" w:rsidRDefault="00C25B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273A9D" w:rsidRPr="00C25B37" w:rsidRDefault="00C25B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80" w:type="dxa"/>
            <w:gridSpan w:val="2"/>
          </w:tcPr>
          <w:p w:rsidR="00273A9D" w:rsidRPr="00C25B37" w:rsidRDefault="00C25B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C25B37" w:rsidRDefault="00C25B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570" w:type="dxa"/>
          </w:tcPr>
          <w:p w:rsidR="00273A9D" w:rsidRPr="00C25B37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C25B37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C25B37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C25B37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C25B37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25B37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C25B37" w:rsidRDefault="00C25B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20" w:type="dxa"/>
          </w:tcPr>
          <w:p w:rsidR="00273A9D" w:rsidRPr="00C25B37" w:rsidRDefault="00C25B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405" w:type="dxa"/>
          </w:tcPr>
          <w:p w:rsidR="00273A9D" w:rsidRPr="00C25B37" w:rsidRDefault="00C25B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C25B37" w:rsidRDefault="00C25B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0" w:type="dxa"/>
          </w:tcPr>
          <w:p w:rsidR="00273A9D" w:rsidRPr="00C25B37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C25B37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C25B37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C25B37" w:rsidRDefault="00C25B37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 w:rsidRPr="00C25B37"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:rsidTr="00273A9D">
        <w:trPr>
          <w:trHeight w:val="34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73A9D" w:rsidRPr="00B02F25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B02F25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620" w:type="dxa"/>
            <w:gridSpan w:val="4"/>
          </w:tcPr>
          <w:p w:rsidR="00273A9D" w:rsidRPr="00B02F25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273A9D" w:rsidRPr="00B02F25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Pr="00B02F25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B02F25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B02F25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B02F25" w:rsidRDefault="00AE56FF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Pr="0091063B" w:rsidRDefault="00C53420" w:rsidP="0091063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1063B">
              <w:rPr>
                <w:rFonts w:ascii="Arial" w:hAnsi="Arial" w:cs="Arial"/>
                <w:sz w:val="16"/>
                <w:szCs w:val="16"/>
              </w:rPr>
              <w:t>MFactory</w:t>
            </w:r>
            <w:proofErr w:type="spellEnd"/>
            <w:r w:rsidRPr="0091063B">
              <w:rPr>
                <w:rFonts w:ascii="Arial" w:hAnsi="Arial" w:cs="Arial"/>
                <w:sz w:val="16"/>
                <w:szCs w:val="16"/>
              </w:rPr>
              <w:t xml:space="preserve"> (Pty) Ltd</w:t>
            </w:r>
          </w:p>
        </w:tc>
        <w:tc>
          <w:tcPr>
            <w:tcW w:w="1843" w:type="dxa"/>
            <w:gridSpan w:val="4"/>
          </w:tcPr>
          <w:p w:rsidR="00273A9D" w:rsidRPr="0091063B" w:rsidRDefault="009C598F" w:rsidP="00273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</w:tcPr>
          <w:p w:rsidR="00273A9D" w:rsidRPr="0091063B" w:rsidRDefault="009C598F" w:rsidP="00273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R 1 416 000.00</w:t>
            </w:r>
          </w:p>
        </w:tc>
        <w:tc>
          <w:tcPr>
            <w:tcW w:w="4803" w:type="dxa"/>
            <w:gridSpan w:val="11"/>
          </w:tcPr>
          <w:p w:rsidR="00273A9D" w:rsidRPr="0091063B" w:rsidRDefault="009C598F" w:rsidP="00273A9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Blessing Mahlalela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035E7" w:rsidTr="004058F1">
        <w:trPr>
          <w:trHeight w:val="232"/>
        </w:trPr>
        <w:tc>
          <w:tcPr>
            <w:tcW w:w="4820" w:type="dxa"/>
            <w:gridSpan w:val="2"/>
            <w:vAlign w:val="bottom"/>
          </w:tcPr>
          <w:p w:rsidR="00E035E7" w:rsidRDefault="00E035E7" w:rsidP="00E035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OKGH (Pty) Ltd T/A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Okuhle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Digital</w:t>
            </w:r>
          </w:p>
        </w:tc>
        <w:tc>
          <w:tcPr>
            <w:tcW w:w="1843" w:type="dxa"/>
            <w:gridSpan w:val="4"/>
            <w:vAlign w:val="bottom"/>
          </w:tcPr>
          <w:p w:rsidR="00E035E7" w:rsidRP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35E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E035E7" w:rsidRP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035E7">
              <w:rPr>
                <w:rFonts w:ascii="Arial" w:hAnsi="Arial" w:cs="Arial"/>
                <w:sz w:val="16"/>
                <w:szCs w:val="16"/>
              </w:rPr>
              <w:t>R 64 411.50</w:t>
            </w:r>
          </w:p>
        </w:tc>
        <w:tc>
          <w:tcPr>
            <w:tcW w:w="4803" w:type="dxa"/>
            <w:gridSpan w:val="11"/>
            <w:vAlign w:val="bottom"/>
          </w:tcPr>
          <w:p w:rsidR="00E035E7" w:rsidRPr="0091063B" w:rsidRDefault="00164C60" w:rsidP="009106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Zamokuhle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Simphiwe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Ntuli</w:t>
            </w:r>
            <w:proofErr w:type="spellEnd"/>
          </w:p>
        </w:tc>
      </w:tr>
      <w:tr w:rsidR="00E035E7" w:rsidTr="004058F1">
        <w:trPr>
          <w:trHeight w:val="304"/>
        </w:trPr>
        <w:tc>
          <w:tcPr>
            <w:tcW w:w="4820" w:type="dxa"/>
            <w:gridSpan w:val="2"/>
            <w:vAlign w:val="bottom"/>
          </w:tcPr>
          <w:p w:rsidR="00E035E7" w:rsidRDefault="00E035E7" w:rsidP="00E035E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Kele-Thabo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Holdings PTY LTD</w:t>
            </w:r>
          </w:p>
        </w:tc>
        <w:tc>
          <w:tcPr>
            <w:tcW w:w="1843" w:type="dxa"/>
            <w:gridSpan w:val="4"/>
            <w:vAlign w:val="bottom"/>
          </w:tcPr>
          <w:p w:rsidR="00E035E7" w:rsidRPr="0091063B" w:rsidRDefault="0091063B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R383 420,00</w:t>
            </w:r>
          </w:p>
        </w:tc>
        <w:tc>
          <w:tcPr>
            <w:tcW w:w="4803" w:type="dxa"/>
            <w:gridSpan w:val="11"/>
            <w:vAlign w:val="bottom"/>
          </w:tcPr>
          <w:p w:rsidR="00E035E7" w:rsidRPr="0091063B" w:rsidRDefault="00164C60" w:rsidP="0091063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Kelebogile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Legoete</w:t>
            </w:r>
            <w:proofErr w:type="spellEnd"/>
          </w:p>
        </w:tc>
      </w:tr>
      <w:tr w:rsidR="00E035E7" w:rsidTr="004058F1">
        <w:trPr>
          <w:trHeight w:val="567"/>
        </w:trPr>
        <w:tc>
          <w:tcPr>
            <w:tcW w:w="4820" w:type="dxa"/>
            <w:gridSpan w:val="2"/>
            <w:vAlign w:val="bottom"/>
          </w:tcPr>
          <w:p w:rsidR="00E035E7" w:rsidRDefault="00E035E7" w:rsidP="00E035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AOLC On-Line (Pty) Ltd</w:t>
            </w:r>
          </w:p>
        </w:tc>
        <w:tc>
          <w:tcPr>
            <w:tcW w:w="1843" w:type="dxa"/>
            <w:gridSpan w:val="4"/>
            <w:vAlign w:val="bottom"/>
          </w:tcPr>
          <w:p w:rsidR="00E035E7" w:rsidRPr="0091063B" w:rsidRDefault="0091063B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0.00</w:t>
            </w:r>
          </w:p>
        </w:tc>
        <w:tc>
          <w:tcPr>
            <w:tcW w:w="3118" w:type="dxa"/>
            <w:gridSpan w:val="8"/>
            <w:vAlign w:val="bottom"/>
          </w:tcPr>
          <w:p w:rsid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Option 1: R224020 </w:t>
            </w:r>
          </w:p>
          <w:p w:rsid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Option 2:R 508 042,40</w:t>
            </w:r>
          </w:p>
        </w:tc>
        <w:tc>
          <w:tcPr>
            <w:tcW w:w="4803" w:type="dxa"/>
            <w:gridSpan w:val="11"/>
            <w:vAlign w:val="bottom"/>
          </w:tcPr>
          <w:p w:rsidR="00E035E7" w:rsidRPr="0025055C" w:rsidRDefault="00164C60" w:rsidP="0091063B">
            <w:pPr>
              <w:rPr>
                <w:rFonts w:ascii="Arial" w:hAnsi="Arial" w:cs="Arial"/>
                <w:sz w:val="16"/>
                <w:szCs w:val="16"/>
              </w:rPr>
            </w:pPr>
            <w:r w:rsidRPr="00164C60">
              <w:rPr>
                <w:rFonts w:ascii="Arial" w:hAnsi="Arial" w:cs="Arial"/>
                <w:sz w:val="16"/>
                <w:szCs w:val="16"/>
              </w:rPr>
              <w:t>Johan Keyser and Yvonne Keyser</w:t>
            </w:r>
          </w:p>
        </w:tc>
      </w:tr>
      <w:tr w:rsidR="0091063B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Digital Art and Information Technology Agency T/A DAITA (Pty) Ltd</w:t>
            </w:r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R170 775,00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650CD4" w:rsidRDefault="00650CD4" w:rsidP="00650CD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Tendai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Gilead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Nyahuye</w:t>
            </w:r>
            <w:proofErr w:type="spellEnd"/>
          </w:p>
        </w:tc>
      </w:tr>
      <w:tr w:rsidR="0091063B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Digital Solutions (Pty) Ltd</w:t>
            </w:r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R54 650,00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650CD4" w:rsidRDefault="00650CD4" w:rsidP="00650CD4">
            <w:pPr>
              <w:rPr>
                <w:rFonts w:ascii="Arial" w:hAnsi="Arial" w:cs="Arial"/>
                <w:sz w:val="16"/>
                <w:szCs w:val="16"/>
              </w:rPr>
            </w:pPr>
            <w:r w:rsidRPr="00650CD4">
              <w:rPr>
                <w:rFonts w:ascii="Arial" w:hAnsi="Arial" w:cs="Arial"/>
                <w:sz w:val="16"/>
                <w:szCs w:val="16"/>
              </w:rPr>
              <w:t xml:space="preserve">Raymond </w:t>
            </w:r>
            <w:proofErr w:type="spellStart"/>
            <w:r w:rsidRPr="00650CD4">
              <w:rPr>
                <w:rFonts w:ascii="Arial" w:hAnsi="Arial" w:cs="Arial"/>
                <w:sz w:val="16"/>
                <w:szCs w:val="16"/>
              </w:rPr>
              <w:t>Tshepang</w:t>
            </w:r>
            <w:proofErr w:type="spellEnd"/>
            <w:r w:rsidRPr="00650CD4">
              <w:rPr>
                <w:rFonts w:ascii="Arial" w:hAnsi="Arial" w:cs="Arial"/>
                <w:sz w:val="16"/>
                <w:szCs w:val="16"/>
              </w:rPr>
              <w:t xml:space="preserve"> Macheli</w:t>
            </w:r>
          </w:p>
        </w:tc>
      </w:tr>
      <w:tr w:rsidR="0091063B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Pii Digital</w:t>
            </w:r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Pr="00E92FF9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92FF9">
              <w:rPr>
                <w:rFonts w:ascii="Arial" w:hAnsi="Arial" w:cs="Arial"/>
                <w:sz w:val="16"/>
                <w:szCs w:val="16"/>
              </w:rPr>
              <w:t>R1 653 930,00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E92FF9" w:rsidRDefault="00C924EC" w:rsidP="00E92FF9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D</w:t>
            </w:r>
            <w:r w:rsidR="00E92FF9"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ustin</w:t>
            </w:r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 xml:space="preserve"> D</w:t>
            </w:r>
            <w:r w:rsidR="00E92FF9"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eon</w:t>
            </w:r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 xml:space="preserve"> – E</w:t>
            </w:r>
            <w:r w:rsidR="00E92FF9"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 xml:space="preserve">rasmus </w:t>
            </w:r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 xml:space="preserve">and </w:t>
            </w:r>
            <w:proofErr w:type="spellStart"/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M</w:t>
            </w:r>
            <w:r w:rsidR="00E92FF9"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arscelle</w:t>
            </w:r>
            <w:proofErr w:type="spellEnd"/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 xml:space="preserve"> A</w:t>
            </w:r>
            <w:r w:rsidR="00E92FF9"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nton</w:t>
            </w:r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 xml:space="preserve"> - P</w:t>
            </w:r>
            <w:r w:rsidR="00E92FF9"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illay</w:t>
            </w:r>
          </w:p>
        </w:tc>
      </w:tr>
      <w:tr w:rsidR="0091063B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Interactive Web Works</w:t>
            </w:r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R163 012,50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CF4F87" w:rsidRDefault="00CF4F87" w:rsidP="00CF4F87">
            <w:pPr>
              <w:rPr>
                <w:rFonts w:ascii="Arial" w:hAnsi="Arial" w:cs="Arial"/>
                <w:b/>
                <w:sz w:val="24"/>
              </w:rPr>
            </w:pPr>
            <w:proofErr w:type="spellStart"/>
            <w:r w:rsidRPr="00CF4F87">
              <w:rPr>
                <w:rFonts w:ascii="Arial" w:hAnsi="Arial" w:cs="Arial"/>
                <w:sz w:val="16"/>
                <w:szCs w:val="16"/>
              </w:rPr>
              <w:t>Theben</w:t>
            </w:r>
            <w:proofErr w:type="spellEnd"/>
            <w:r w:rsidRPr="00CF4F87">
              <w:rPr>
                <w:rFonts w:ascii="Arial" w:hAnsi="Arial" w:cs="Arial"/>
                <w:sz w:val="16"/>
                <w:szCs w:val="16"/>
              </w:rPr>
              <w:t xml:space="preserve"> Moodley and  Clinton Powys</w:t>
            </w:r>
          </w:p>
        </w:tc>
      </w:tr>
      <w:tr w:rsidR="0091063B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Bantusoft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Technology Solutions</w:t>
            </w:r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R1 321 080,00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864D97" w:rsidRDefault="00864D97" w:rsidP="00864D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64D97">
              <w:rPr>
                <w:rFonts w:ascii="Arial" w:hAnsi="Arial" w:cs="Arial"/>
                <w:sz w:val="16"/>
                <w:szCs w:val="16"/>
              </w:rPr>
              <w:t>Lehabe Eric  Ralekoa</w:t>
            </w:r>
          </w:p>
        </w:tc>
      </w:tr>
      <w:tr w:rsidR="0091063B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Qualitative Innovative Solutions</w:t>
            </w:r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R1 184 000,00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9212D2" w:rsidRDefault="009212D2" w:rsidP="009212D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Bongeka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Queen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Tshabalala</w:t>
            </w:r>
            <w:proofErr w:type="spellEnd"/>
          </w:p>
        </w:tc>
      </w:tr>
      <w:tr w:rsidR="0091063B" w:rsidTr="004058F1">
        <w:trPr>
          <w:trHeight w:val="267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Aucrada</w:t>
            </w:r>
            <w:proofErr w:type="spellEnd"/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R63 200,00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67107B" w:rsidRDefault="0067107B" w:rsidP="0067107B">
            <w:pPr>
              <w:rPr>
                <w:rFonts w:ascii="Arial" w:hAnsi="Arial" w:cs="Arial"/>
                <w:sz w:val="16"/>
                <w:szCs w:val="16"/>
              </w:rPr>
            </w:pPr>
            <w:r w:rsidRPr="0067107B">
              <w:rPr>
                <w:rFonts w:ascii="Arial" w:hAnsi="Arial" w:cs="Arial"/>
                <w:sz w:val="16"/>
                <w:szCs w:val="16"/>
              </w:rPr>
              <w:t xml:space="preserve">Sanele </w:t>
            </w:r>
            <w:proofErr w:type="spellStart"/>
            <w:r w:rsidRPr="0067107B">
              <w:rPr>
                <w:rFonts w:ascii="Arial" w:hAnsi="Arial" w:cs="Arial"/>
                <w:sz w:val="16"/>
                <w:szCs w:val="16"/>
              </w:rPr>
              <w:t>Sazi</w:t>
            </w:r>
            <w:proofErr w:type="spellEnd"/>
            <w:r w:rsidRPr="0067107B">
              <w:rPr>
                <w:rFonts w:ascii="Arial" w:hAnsi="Arial" w:cs="Arial"/>
                <w:sz w:val="16"/>
                <w:szCs w:val="16"/>
              </w:rPr>
              <w:t xml:space="preserve"> Sibiya</w:t>
            </w:r>
          </w:p>
        </w:tc>
      </w:tr>
      <w:tr w:rsidR="0091063B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Stride It Business Solutions</w:t>
            </w:r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R612 950,00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E92FF9" w:rsidRDefault="00C924EC" w:rsidP="00E92FF9">
            <w:pPr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T</w:t>
            </w:r>
            <w:r w:rsidR="00E92FF9"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ebogo</w:t>
            </w:r>
            <w:proofErr w:type="spellEnd"/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 xml:space="preserve"> – </w:t>
            </w:r>
            <w:proofErr w:type="spellStart"/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P</w:t>
            </w:r>
            <w:r w:rsidR="00E92FF9"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>hotoane</w:t>
            </w:r>
            <w:proofErr w:type="spellEnd"/>
            <w:r w:rsidR="00E92FF9"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 xml:space="preserve"> </w:t>
            </w:r>
            <w:r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 xml:space="preserve">and </w:t>
            </w:r>
            <w:r w:rsidR="00E92FF9" w:rsidRPr="00E92FF9">
              <w:rPr>
                <w:rFonts w:ascii="Arial" w:hAnsi="Arial" w:cs="Arial"/>
                <w:color w:val="333333"/>
                <w:sz w:val="16"/>
                <w:szCs w:val="16"/>
                <w:shd w:val="clear" w:color="auto" w:fill="F5F5F5"/>
              </w:rPr>
              <w:t xml:space="preserve"> Lauren Jane - Primo</w:t>
            </w:r>
          </w:p>
        </w:tc>
      </w:tr>
      <w:tr w:rsidR="0091063B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Broadsmart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PTY  LTD</w:t>
            </w:r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R498 000,00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3E3619" w:rsidRDefault="003E3619" w:rsidP="003E36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Tshepiso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Manyoha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and  Yokow Quansah</w:t>
            </w:r>
          </w:p>
        </w:tc>
      </w:tr>
      <w:tr w:rsidR="0091063B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Retrolex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Consultancy Cc</w:t>
            </w:r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R1 035 000,00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9A2E4F" w:rsidRDefault="009A2E4F" w:rsidP="009A2E4F">
            <w:pPr>
              <w:rPr>
                <w:rFonts w:ascii="Arial" w:hAnsi="Arial" w:cs="Arial"/>
                <w:sz w:val="16"/>
                <w:szCs w:val="16"/>
              </w:rPr>
            </w:pPr>
            <w:r w:rsidRPr="009A2E4F">
              <w:rPr>
                <w:rFonts w:ascii="Arial" w:hAnsi="Arial" w:cs="Arial"/>
                <w:sz w:val="16"/>
                <w:szCs w:val="16"/>
              </w:rPr>
              <w:t xml:space="preserve">Mosa </w:t>
            </w:r>
            <w:proofErr w:type="spellStart"/>
            <w:r w:rsidRPr="009A2E4F">
              <w:rPr>
                <w:rFonts w:ascii="Arial" w:hAnsi="Arial" w:cs="Arial"/>
                <w:sz w:val="16"/>
                <w:szCs w:val="16"/>
              </w:rPr>
              <w:t>Raju</w:t>
            </w:r>
            <w:proofErr w:type="spellEnd"/>
            <w:r w:rsidRPr="009A2E4F">
              <w:rPr>
                <w:rFonts w:ascii="Arial" w:hAnsi="Arial" w:cs="Arial"/>
                <w:sz w:val="16"/>
                <w:szCs w:val="16"/>
              </w:rPr>
              <w:t xml:space="preserve"> Holomo</w:t>
            </w:r>
          </w:p>
        </w:tc>
      </w:tr>
      <w:tr w:rsidR="0091063B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91063B" w:rsidRDefault="0091063B" w:rsidP="0091063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Moloko Maloba Group Pty Ltd</w:t>
            </w:r>
          </w:p>
        </w:tc>
        <w:tc>
          <w:tcPr>
            <w:tcW w:w="1843" w:type="dxa"/>
            <w:gridSpan w:val="4"/>
            <w:vAlign w:val="bottom"/>
          </w:tcPr>
          <w:p w:rsidR="0091063B" w:rsidRP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91063B" w:rsidRDefault="0091063B" w:rsidP="0091063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 200 330,00</w:t>
            </w:r>
          </w:p>
        </w:tc>
        <w:tc>
          <w:tcPr>
            <w:tcW w:w="4803" w:type="dxa"/>
            <w:gridSpan w:val="11"/>
            <w:vAlign w:val="bottom"/>
          </w:tcPr>
          <w:p w:rsidR="0091063B" w:rsidRPr="00CB7362" w:rsidRDefault="00CB7362" w:rsidP="00CB7362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CB7362">
              <w:rPr>
                <w:rFonts w:ascii="Arial" w:hAnsi="Arial" w:cs="Arial"/>
                <w:sz w:val="16"/>
                <w:szCs w:val="16"/>
              </w:rPr>
              <w:t>Sello</w:t>
            </w:r>
            <w:proofErr w:type="spellEnd"/>
            <w:r w:rsidRPr="00CB7362">
              <w:rPr>
                <w:rFonts w:ascii="Arial" w:hAnsi="Arial" w:cs="Arial"/>
                <w:sz w:val="16"/>
                <w:szCs w:val="16"/>
              </w:rPr>
              <w:t xml:space="preserve"> Jones </w:t>
            </w:r>
            <w:proofErr w:type="spellStart"/>
            <w:r w:rsidRPr="00CB7362">
              <w:rPr>
                <w:rFonts w:ascii="Arial" w:hAnsi="Arial" w:cs="Arial"/>
                <w:sz w:val="16"/>
                <w:szCs w:val="16"/>
              </w:rPr>
              <w:t>Mathobela</w:t>
            </w:r>
            <w:proofErr w:type="spellEnd"/>
          </w:p>
        </w:tc>
      </w:tr>
      <w:tr w:rsidR="00E035E7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E035E7" w:rsidRDefault="00E035E7" w:rsidP="00E035E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Bitsapiens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(Pty) Ltd</w:t>
            </w:r>
          </w:p>
        </w:tc>
        <w:tc>
          <w:tcPr>
            <w:tcW w:w="1843" w:type="dxa"/>
            <w:gridSpan w:val="4"/>
            <w:vAlign w:val="bottom"/>
          </w:tcPr>
          <w:p w:rsidR="00E035E7" w:rsidRPr="0091063B" w:rsidRDefault="0091063B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3118" w:type="dxa"/>
            <w:gridSpan w:val="8"/>
            <w:vAlign w:val="bottom"/>
          </w:tcPr>
          <w:p w:rsid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 76 000,00</w:t>
            </w:r>
          </w:p>
        </w:tc>
        <w:tc>
          <w:tcPr>
            <w:tcW w:w="4803" w:type="dxa"/>
            <w:gridSpan w:val="11"/>
            <w:vAlign w:val="bottom"/>
          </w:tcPr>
          <w:p w:rsidR="00E035E7" w:rsidRPr="00DA361E" w:rsidRDefault="0067107B" w:rsidP="0067107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A361E">
              <w:rPr>
                <w:rFonts w:ascii="Arial" w:hAnsi="Arial" w:cs="Arial"/>
                <w:sz w:val="16"/>
                <w:szCs w:val="16"/>
              </w:rPr>
              <w:t>Mthokozisi</w:t>
            </w:r>
            <w:proofErr w:type="spellEnd"/>
            <w:r w:rsidRPr="00DA361E">
              <w:rPr>
                <w:rFonts w:ascii="Arial" w:hAnsi="Arial" w:cs="Arial"/>
                <w:sz w:val="16"/>
                <w:szCs w:val="16"/>
              </w:rPr>
              <w:t xml:space="preserve"> Blessing </w:t>
            </w:r>
            <w:proofErr w:type="spellStart"/>
            <w:r w:rsidRPr="00DA361E">
              <w:rPr>
                <w:rFonts w:ascii="Arial" w:hAnsi="Arial" w:cs="Arial"/>
                <w:sz w:val="16"/>
                <w:szCs w:val="16"/>
              </w:rPr>
              <w:t>Ngcobo</w:t>
            </w:r>
            <w:proofErr w:type="spellEnd"/>
          </w:p>
        </w:tc>
      </w:tr>
      <w:tr w:rsidR="00E035E7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E035E7" w:rsidRDefault="00E035E7" w:rsidP="00E035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LUV Information Systems</w:t>
            </w:r>
          </w:p>
        </w:tc>
        <w:tc>
          <w:tcPr>
            <w:tcW w:w="1843" w:type="dxa"/>
            <w:gridSpan w:val="4"/>
            <w:vAlign w:val="bottom"/>
          </w:tcPr>
          <w:p w:rsidR="00E035E7" w:rsidRPr="0091063B" w:rsidRDefault="0091063B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 320 000,00</w:t>
            </w:r>
          </w:p>
        </w:tc>
        <w:tc>
          <w:tcPr>
            <w:tcW w:w="4803" w:type="dxa"/>
            <w:gridSpan w:val="11"/>
            <w:vAlign w:val="bottom"/>
          </w:tcPr>
          <w:p w:rsidR="00E035E7" w:rsidRPr="0067107B" w:rsidRDefault="009212D2" w:rsidP="0067107B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7107B">
              <w:rPr>
                <w:rFonts w:ascii="Arial" w:hAnsi="Arial" w:cs="Arial"/>
                <w:sz w:val="16"/>
                <w:szCs w:val="16"/>
              </w:rPr>
              <w:t>Luvuyo</w:t>
            </w:r>
            <w:proofErr w:type="spellEnd"/>
            <w:r w:rsidRPr="0067107B">
              <w:rPr>
                <w:rFonts w:ascii="Arial" w:hAnsi="Arial" w:cs="Arial"/>
                <w:sz w:val="16"/>
                <w:szCs w:val="16"/>
              </w:rPr>
              <w:t xml:space="preserve"> Livingstone Bono</w:t>
            </w:r>
          </w:p>
        </w:tc>
      </w:tr>
      <w:tr w:rsidR="00E035E7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E035E7" w:rsidRDefault="00E035E7" w:rsidP="00E035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Innovative Thinking (Pty) Ltd</w:t>
            </w:r>
          </w:p>
        </w:tc>
        <w:tc>
          <w:tcPr>
            <w:tcW w:w="1843" w:type="dxa"/>
            <w:gridSpan w:val="4"/>
            <w:vAlign w:val="bottom"/>
          </w:tcPr>
          <w:p w:rsidR="00E035E7" w:rsidRPr="0091063B" w:rsidRDefault="0091063B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118" w:type="dxa"/>
            <w:gridSpan w:val="8"/>
            <w:vAlign w:val="bottom"/>
          </w:tcPr>
          <w:p w:rsid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 2 197 650.00</w:t>
            </w:r>
          </w:p>
        </w:tc>
        <w:tc>
          <w:tcPr>
            <w:tcW w:w="4803" w:type="dxa"/>
            <w:gridSpan w:val="11"/>
            <w:vAlign w:val="bottom"/>
          </w:tcPr>
          <w:p w:rsidR="00E035E7" w:rsidRPr="00DA361E" w:rsidRDefault="00DA361E" w:rsidP="0067107B">
            <w:pPr>
              <w:rPr>
                <w:rFonts w:ascii="Arial" w:hAnsi="Arial" w:cs="Arial"/>
                <w:sz w:val="16"/>
                <w:szCs w:val="16"/>
              </w:rPr>
            </w:pPr>
            <w:r w:rsidRPr="00DA361E">
              <w:rPr>
                <w:rFonts w:ascii="Arial" w:hAnsi="Arial" w:cs="Arial"/>
                <w:sz w:val="16"/>
                <w:szCs w:val="16"/>
              </w:rPr>
              <w:t xml:space="preserve">Langa Dlamini and </w:t>
            </w:r>
            <w:proofErr w:type="spellStart"/>
            <w:r w:rsidRPr="00DA361E">
              <w:rPr>
                <w:rFonts w:ascii="Arial" w:hAnsi="Arial" w:cs="Arial"/>
                <w:sz w:val="16"/>
                <w:szCs w:val="16"/>
              </w:rPr>
              <w:t>Lamu</w:t>
            </w:r>
            <w:proofErr w:type="spellEnd"/>
            <w:r w:rsidRPr="00DA361E">
              <w:rPr>
                <w:rFonts w:ascii="Arial" w:hAnsi="Arial" w:cs="Arial"/>
                <w:sz w:val="16"/>
                <w:szCs w:val="16"/>
              </w:rPr>
              <w:t xml:space="preserve"> Dlamini</w:t>
            </w:r>
          </w:p>
        </w:tc>
      </w:tr>
      <w:tr w:rsidR="00E035E7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E035E7" w:rsidRDefault="00E035E7" w:rsidP="00E035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Africa Software Architects (Pty) Ltd</w:t>
            </w:r>
          </w:p>
        </w:tc>
        <w:tc>
          <w:tcPr>
            <w:tcW w:w="1843" w:type="dxa"/>
            <w:gridSpan w:val="4"/>
            <w:vAlign w:val="bottom"/>
          </w:tcPr>
          <w:p w:rsidR="00E035E7" w:rsidRPr="0091063B" w:rsidRDefault="0091063B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3118" w:type="dxa"/>
            <w:gridSpan w:val="8"/>
            <w:vAlign w:val="bottom"/>
          </w:tcPr>
          <w:p w:rsid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 253 000,00</w:t>
            </w:r>
          </w:p>
        </w:tc>
        <w:tc>
          <w:tcPr>
            <w:tcW w:w="4803" w:type="dxa"/>
            <w:gridSpan w:val="11"/>
            <w:vAlign w:val="bottom"/>
          </w:tcPr>
          <w:p w:rsidR="00E035E7" w:rsidRPr="0067107B" w:rsidRDefault="00B5302B" w:rsidP="0067107B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Arthur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Tapiwa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Gwatidzo</w:t>
            </w:r>
          </w:p>
        </w:tc>
      </w:tr>
      <w:tr w:rsidR="00E035E7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E035E7" w:rsidRDefault="00E035E7" w:rsidP="00E035E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Joren Communications (Pty) Ltd</w:t>
            </w:r>
          </w:p>
        </w:tc>
        <w:tc>
          <w:tcPr>
            <w:tcW w:w="1843" w:type="dxa"/>
            <w:gridSpan w:val="4"/>
            <w:vAlign w:val="bottom"/>
          </w:tcPr>
          <w:p w:rsidR="00E035E7" w:rsidRPr="0091063B" w:rsidRDefault="0091063B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 193 200,00</w:t>
            </w:r>
          </w:p>
        </w:tc>
        <w:tc>
          <w:tcPr>
            <w:tcW w:w="4803" w:type="dxa"/>
            <w:gridSpan w:val="11"/>
            <w:vAlign w:val="bottom"/>
          </w:tcPr>
          <w:p w:rsidR="00E035E7" w:rsidRPr="0067107B" w:rsidRDefault="00864D97" w:rsidP="0067107B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67107B">
              <w:rPr>
                <w:rFonts w:ascii="Arial" w:hAnsi="Arial" w:cs="Arial"/>
                <w:sz w:val="16"/>
                <w:szCs w:val="16"/>
              </w:rPr>
              <w:t xml:space="preserve">Rendani </w:t>
            </w:r>
            <w:r w:rsidR="00DA361E">
              <w:rPr>
                <w:rFonts w:ascii="Arial" w:hAnsi="Arial" w:cs="Arial"/>
                <w:sz w:val="16"/>
                <w:szCs w:val="16"/>
              </w:rPr>
              <w:t xml:space="preserve">Kennedy </w:t>
            </w:r>
            <w:r w:rsidRPr="0067107B">
              <w:rPr>
                <w:rFonts w:ascii="Arial" w:hAnsi="Arial" w:cs="Arial"/>
                <w:sz w:val="16"/>
                <w:szCs w:val="16"/>
              </w:rPr>
              <w:t>Nevhulaudzi</w:t>
            </w:r>
            <w:r w:rsidR="00DA361E">
              <w:rPr>
                <w:rFonts w:ascii="Arial" w:hAnsi="Arial" w:cs="Arial"/>
                <w:sz w:val="16"/>
                <w:szCs w:val="16"/>
              </w:rPr>
              <w:t xml:space="preserve"> and Penelope Lerato </w:t>
            </w:r>
            <w:proofErr w:type="spellStart"/>
            <w:r w:rsidR="00DA361E">
              <w:rPr>
                <w:rFonts w:ascii="Arial" w:hAnsi="Arial" w:cs="Arial"/>
                <w:sz w:val="16"/>
                <w:szCs w:val="16"/>
              </w:rPr>
              <w:t>Nevhlaudzi</w:t>
            </w:r>
            <w:proofErr w:type="spellEnd"/>
          </w:p>
        </w:tc>
      </w:tr>
      <w:tr w:rsidR="00E035E7" w:rsidTr="004058F1">
        <w:trPr>
          <w:trHeight w:val="153"/>
        </w:trPr>
        <w:tc>
          <w:tcPr>
            <w:tcW w:w="4820" w:type="dxa"/>
            <w:gridSpan w:val="2"/>
            <w:vAlign w:val="bottom"/>
          </w:tcPr>
          <w:p w:rsidR="00E035E7" w:rsidRDefault="00E035E7" w:rsidP="00E035E7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Jaspa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Systems (Pty) Ltd</w:t>
            </w:r>
          </w:p>
        </w:tc>
        <w:tc>
          <w:tcPr>
            <w:tcW w:w="1843" w:type="dxa"/>
            <w:gridSpan w:val="4"/>
            <w:vAlign w:val="bottom"/>
          </w:tcPr>
          <w:p w:rsidR="00E035E7" w:rsidRPr="0091063B" w:rsidRDefault="0091063B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1063B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3118" w:type="dxa"/>
            <w:gridSpan w:val="8"/>
            <w:vAlign w:val="bottom"/>
          </w:tcPr>
          <w:p w:rsidR="00E035E7" w:rsidRDefault="00E035E7" w:rsidP="00E035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 150 000,00</w:t>
            </w:r>
          </w:p>
        </w:tc>
        <w:tc>
          <w:tcPr>
            <w:tcW w:w="4803" w:type="dxa"/>
            <w:gridSpan w:val="11"/>
            <w:vAlign w:val="bottom"/>
          </w:tcPr>
          <w:p w:rsidR="00E035E7" w:rsidRPr="0067107B" w:rsidRDefault="009212D2" w:rsidP="0067107B">
            <w:pPr>
              <w:rPr>
                <w:rFonts w:ascii="Arial" w:hAnsi="Arial" w:cs="Arial"/>
                <w:sz w:val="16"/>
                <w:szCs w:val="16"/>
              </w:rPr>
            </w:pPr>
            <w:r w:rsidRPr="0067107B">
              <w:rPr>
                <w:rFonts w:ascii="Arial" w:hAnsi="Arial" w:cs="Arial"/>
                <w:sz w:val="16"/>
                <w:szCs w:val="16"/>
              </w:rPr>
              <w:t>Sibusiso Conference Ndlovu</w:t>
            </w:r>
            <w:r w:rsidR="0067107B" w:rsidRPr="0067107B">
              <w:rPr>
                <w:rFonts w:ascii="Arial" w:hAnsi="Arial" w:cs="Arial"/>
                <w:sz w:val="16"/>
                <w:szCs w:val="16"/>
              </w:rPr>
              <w:t xml:space="preserve"> and </w:t>
            </w:r>
            <w:proofErr w:type="spellStart"/>
            <w:r w:rsidR="0067107B" w:rsidRPr="0067107B">
              <w:rPr>
                <w:rFonts w:ascii="Arial" w:hAnsi="Arial" w:cs="Arial"/>
                <w:sz w:val="16"/>
                <w:szCs w:val="16"/>
              </w:rPr>
              <w:t>Mduduzi</w:t>
            </w:r>
            <w:proofErr w:type="spellEnd"/>
            <w:r w:rsidR="0067107B" w:rsidRPr="0067107B">
              <w:rPr>
                <w:rFonts w:ascii="Arial" w:hAnsi="Arial" w:cs="Arial"/>
                <w:sz w:val="16"/>
                <w:szCs w:val="16"/>
              </w:rPr>
              <w:t xml:space="preserve"> Brandon </w:t>
            </w:r>
            <w:proofErr w:type="spellStart"/>
            <w:r w:rsidR="0067107B" w:rsidRPr="0067107B">
              <w:rPr>
                <w:rFonts w:ascii="Arial" w:hAnsi="Arial" w:cs="Arial"/>
                <w:sz w:val="16"/>
                <w:szCs w:val="16"/>
              </w:rPr>
              <w:t>Tshabangu</w:t>
            </w:r>
            <w:proofErr w:type="spellEnd"/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6"/>
      </w:tblGrid>
      <w:tr w:rsidR="00BC7434" w:rsidTr="009C598F">
        <w:trPr>
          <w:trHeight w:val="274"/>
        </w:trPr>
        <w:tc>
          <w:tcPr>
            <w:tcW w:w="14596" w:type="dxa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64C60"/>
    <w:rsid w:val="00176DA2"/>
    <w:rsid w:val="001D3CD2"/>
    <w:rsid w:val="00244DAC"/>
    <w:rsid w:val="0025055C"/>
    <w:rsid w:val="00273A9D"/>
    <w:rsid w:val="002E3C7A"/>
    <w:rsid w:val="003D5162"/>
    <w:rsid w:val="003E3619"/>
    <w:rsid w:val="004058F1"/>
    <w:rsid w:val="00650CD4"/>
    <w:rsid w:val="0067107B"/>
    <w:rsid w:val="00864D97"/>
    <w:rsid w:val="0091063B"/>
    <w:rsid w:val="009212D2"/>
    <w:rsid w:val="009A2E4F"/>
    <w:rsid w:val="009C598F"/>
    <w:rsid w:val="00A2505D"/>
    <w:rsid w:val="00AE56FF"/>
    <w:rsid w:val="00B02F25"/>
    <w:rsid w:val="00B5302B"/>
    <w:rsid w:val="00B81A02"/>
    <w:rsid w:val="00BC7434"/>
    <w:rsid w:val="00C25B37"/>
    <w:rsid w:val="00C53420"/>
    <w:rsid w:val="00C924EC"/>
    <w:rsid w:val="00CB7362"/>
    <w:rsid w:val="00CF1DA4"/>
    <w:rsid w:val="00CF4F87"/>
    <w:rsid w:val="00D84392"/>
    <w:rsid w:val="00DA361E"/>
    <w:rsid w:val="00DA56FC"/>
    <w:rsid w:val="00E035E7"/>
    <w:rsid w:val="00E045C5"/>
    <w:rsid w:val="00E92FF9"/>
    <w:rsid w:val="00FB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1D2A66-615B-4CBF-9A7B-DE3DFDA39552}"/>
</file>

<file path=customXml/itemProps2.xml><?xml version="1.0" encoding="utf-8"?>
<ds:datastoreItem xmlns:ds="http://schemas.openxmlformats.org/officeDocument/2006/customXml" ds:itemID="{9D2A0BAB-A131-4ACE-8858-9DDB88C12642}"/>
</file>

<file path=customXml/itemProps3.xml><?xml version="1.0" encoding="utf-8"?>
<ds:datastoreItem xmlns:ds="http://schemas.openxmlformats.org/officeDocument/2006/customXml" ds:itemID="{0DD03384-EA90-40F0-805F-21C1AB65FB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Tsholo Dilape</cp:lastModifiedBy>
  <cp:revision>3</cp:revision>
  <dcterms:created xsi:type="dcterms:W3CDTF">2021-06-07T06:30:00Z</dcterms:created>
  <dcterms:modified xsi:type="dcterms:W3CDTF">2021-06-07T07:03:00Z</dcterms:modified>
</cp:coreProperties>
</file>