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331" w:rsidRDefault="00E70331">
      <w:pPr>
        <w:pStyle w:val="Footer"/>
        <w:tabs>
          <w:tab w:val="clear" w:pos="4153"/>
          <w:tab w:val="clear" w:pos="8306"/>
        </w:tabs>
        <w:rPr>
          <w:rFonts w:ascii="Verdana" w:hAnsi="Verdana" w:cs="Arial"/>
          <w:b/>
          <w:bCs/>
          <w:sz w:val="20"/>
          <w:szCs w:val="22"/>
        </w:rPr>
      </w:pPr>
    </w:p>
    <w:p w:rsidR="00A072B8" w:rsidRDefault="00D02ED7">
      <w:pPr>
        <w:pStyle w:val="Footer"/>
        <w:tabs>
          <w:tab w:val="clear" w:pos="4153"/>
          <w:tab w:val="clear" w:pos="8306"/>
        </w:tabs>
        <w:rPr>
          <w:rFonts w:ascii="Verdana" w:hAnsi="Verdana" w:cs="Arial"/>
          <w:b/>
          <w:bCs/>
          <w:sz w:val="20"/>
          <w:szCs w:val="22"/>
        </w:rPr>
      </w:pPr>
      <w:r>
        <w:rPr>
          <w:rFonts w:ascii="Verdana" w:hAnsi="Verdana" w:cs="Arial"/>
          <w:b/>
          <w:bCs/>
          <w:noProof/>
          <w:snapToGrid/>
          <w:sz w:val="20"/>
          <w:lang w:val="en-US"/>
        </w:rPr>
        <w:drawing>
          <wp:anchor distT="0" distB="0" distL="114300" distR="114300" simplePos="0" relativeHeight="251656704" behindDoc="0" locked="0" layoutInCell="1" allowOverlap="1">
            <wp:simplePos x="0" y="0"/>
            <wp:positionH relativeFrom="column">
              <wp:posOffset>2286000</wp:posOffset>
            </wp:positionH>
            <wp:positionV relativeFrom="paragraph">
              <wp:posOffset>-342900</wp:posOffset>
            </wp:positionV>
            <wp:extent cx="1134110" cy="1438910"/>
            <wp:effectExtent l="19050" t="0" r="8890" b="0"/>
            <wp:wrapSquare wrapText="left"/>
            <wp:docPr id="31" name="Picture 2" descr="SITA_Logo_for_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A_Logo_for_documents"/>
                    <pic:cNvPicPr>
                      <a:picLocks noChangeAspect="1" noChangeArrowheads="1"/>
                    </pic:cNvPicPr>
                  </pic:nvPicPr>
                  <pic:blipFill>
                    <a:blip r:embed="rId8" cstate="print"/>
                    <a:srcRect/>
                    <a:stretch>
                      <a:fillRect/>
                    </a:stretch>
                  </pic:blipFill>
                  <pic:spPr bwMode="auto">
                    <a:xfrm>
                      <a:off x="0" y="0"/>
                      <a:ext cx="1134110" cy="1438910"/>
                    </a:xfrm>
                    <a:prstGeom prst="rect">
                      <a:avLst/>
                    </a:prstGeom>
                    <a:noFill/>
                    <a:ln w="9525">
                      <a:noFill/>
                      <a:miter lim="800000"/>
                      <a:headEnd/>
                      <a:tailEnd/>
                    </a:ln>
                  </pic:spPr>
                </pic:pic>
              </a:graphicData>
            </a:graphic>
          </wp:anchor>
        </w:drawing>
      </w:r>
      <w:r w:rsidR="00963A56">
        <w:rPr>
          <w:rFonts w:ascii="Verdana" w:hAnsi="Verdana" w:cs="Arial"/>
          <w:b/>
          <w:bCs/>
          <w:sz w:val="20"/>
          <w:szCs w:val="22"/>
        </w:rPr>
        <w:tab/>
      </w:r>
      <w:r w:rsidR="00A072B8">
        <w:rPr>
          <w:rFonts w:ascii="Verdana" w:hAnsi="Verdana" w:cs="Arial"/>
          <w:b/>
          <w:bCs/>
          <w:sz w:val="20"/>
          <w:szCs w:val="22"/>
        </w:rPr>
        <w:br w:type="textWrapping" w:clear="all"/>
      </w:r>
    </w:p>
    <w:p w:rsidR="00A072B8" w:rsidRDefault="00A072B8">
      <w:pPr>
        <w:jc w:val="center"/>
        <w:rPr>
          <w:rFonts w:ascii="Verdana" w:hAnsi="Verdana"/>
          <w:b/>
          <w:sz w:val="20"/>
          <w:lang w:val="en-US"/>
        </w:rPr>
      </w:pPr>
      <w:r w:rsidRPr="009B4115">
        <w:rPr>
          <w:rFonts w:ascii="Verdana" w:hAnsi="Verdana"/>
          <w:b/>
          <w:sz w:val="20"/>
        </w:rPr>
        <w:t xml:space="preserve">STATE </w:t>
      </w:r>
      <w:r>
        <w:rPr>
          <w:rFonts w:ascii="Verdana" w:hAnsi="Verdana"/>
          <w:b/>
          <w:sz w:val="20"/>
          <w:lang w:val="en-US"/>
        </w:rPr>
        <w:t>INFORMATION TECHNOLOGY AGENCY (</w:t>
      </w:r>
      <w:r w:rsidR="009A6B77">
        <w:rPr>
          <w:rFonts w:ascii="Verdana" w:hAnsi="Verdana"/>
          <w:b/>
          <w:sz w:val="20"/>
          <w:lang w:val="en-US"/>
        </w:rPr>
        <w:t>SOC</w:t>
      </w:r>
      <w:r>
        <w:rPr>
          <w:rFonts w:ascii="Verdana" w:hAnsi="Verdana"/>
          <w:b/>
          <w:sz w:val="20"/>
          <w:lang w:val="en-US"/>
        </w:rPr>
        <w:t>) LTD</w:t>
      </w:r>
    </w:p>
    <w:p w:rsidR="00A072B8" w:rsidRDefault="00A072B8">
      <w:pPr>
        <w:jc w:val="center"/>
        <w:rPr>
          <w:rFonts w:ascii="Verdana" w:hAnsi="Verdana"/>
          <w:sz w:val="20"/>
          <w:szCs w:val="18"/>
        </w:rPr>
      </w:pPr>
      <w:r>
        <w:rPr>
          <w:rFonts w:ascii="Verdana" w:hAnsi="Verdana"/>
          <w:sz w:val="20"/>
          <w:szCs w:val="18"/>
        </w:rPr>
        <w:t>Re</w:t>
      </w:r>
      <w:r w:rsidR="004B7ED0">
        <w:rPr>
          <w:rFonts w:ascii="Verdana" w:hAnsi="Verdana"/>
          <w:sz w:val="20"/>
          <w:szCs w:val="18"/>
        </w:rPr>
        <w:t>gistration number 1999/001899/30</w:t>
      </w:r>
    </w:p>
    <w:p w:rsidR="00FC146E" w:rsidRDefault="00A072B8" w:rsidP="00750165">
      <w:pPr>
        <w:rPr>
          <w:rFonts w:ascii="Verdana" w:hAnsi="Verdana"/>
          <w:b/>
          <w:sz w:val="28"/>
          <w:szCs w:val="20"/>
        </w:rPr>
      </w:pPr>
      <w:r>
        <w:rPr>
          <w:rFonts w:ascii="Verdana" w:hAnsi="Verdana"/>
          <w:sz w:val="20"/>
        </w:rPr>
        <w:tab/>
      </w:r>
    </w:p>
    <w:p w:rsidR="003E2536" w:rsidRDefault="003E2536" w:rsidP="00A169D7">
      <w:pPr>
        <w:tabs>
          <w:tab w:val="left" w:pos="720"/>
          <w:tab w:val="left" w:pos="1944"/>
          <w:tab w:val="left" w:pos="3384"/>
          <w:tab w:val="left" w:pos="3744"/>
          <w:tab w:val="left" w:pos="4644"/>
          <w:tab w:val="left" w:pos="5760"/>
          <w:tab w:val="left" w:pos="7920"/>
        </w:tabs>
        <w:spacing w:after="240" w:line="360" w:lineRule="auto"/>
        <w:jc w:val="center"/>
        <w:rPr>
          <w:rFonts w:ascii="Verdana" w:hAnsi="Verdana"/>
          <w:b/>
          <w:sz w:val="28"/>
          <w:szCs w:val="20"/>
        </w:rPr>
      </w:pPr>
      <w:r>
        <w:rPr>
          <w:rFonts w:ascii="Verdana" w:hAnsi="Verdana"/>
          <w:b/>
          <w:sz w:val="28"/>
          <w:szCs w:val="20"/>
        </w:rPr>
        <w:t xml:space="preserve">REQUEST FOR </w:t>
      </w:r>
      <w:r w:rsidR="00FB62A7">
        <w:rPr>
          <w:rFonts w:ascii="Verdana" w:hAnsi="Verdana"/>
          <w:b/>
          <w:sz w:val="28"/>
          <w:szCs w:val="20"/>
        </w:rPr>
        <w:t>BIDS</w:t>
      </w:r>
    </w:p>
    <w:p w:rsidR="008F05D7" w:rsidRDefault="008F05D7" w:rsidP="00A169D7">
      <w:pPr>
        <w:tabs>
          <w:tab w:val="left" w:pos="720"/>
          <w:tab w:val="left" w:pos="1944"/>
          <w:tab w:val="left" w:pos="3384"/>
          <w:tab w:val="left" w:pos="3744"/>
          <w:tab w:val="left" w:pos="4644"/>
          <w:tab w:val="left" w:pos="5760"/>
          <w:tab w:val="left" w:pos="7920"/>
        </w:tabs>
        <w:spacing w:after="240" w:line="360" w:lineRule="auto"/>
        <w:jc w:val="center"/>
        <w:rPr>
          <w:rFonts w:ascii="Verdana" w:hAnsi="Verdana"/>
          <w:b/>
          <w:sz w:val="28"/>
          <w:szCs w:val="20"/>
        </w:rPr>
      </w:pPr>
    </w:p>
    <w:tbl>
      <w:tblPr>
        <w:tblStyle w:val="TableGrid"/>
        <w:tblW w:w="0" w:type="auto"/>
        <w:tblLook w:val="04A0" w:firstRow="1" w:lastRow="0" w:firstColumn="1" w:lastColumn="0" w:noHBand="0" w:noVBand="1"/>
      </w:tblPr>
      <w:tblGrid>
        <w:gridCol w:w="2994"/>
        <w:gridCol w:w="7275"/>
      </w:tblGrid>
      <w:tr w:rsidR="008F05D7" w:rsidRPr="00196178" w:rsidTr="00BC3590">
        <w:trPr>
          <w:trHeight w:val="567"/>
        </w:trPr>
        <w:tc>
          <w:tcPr>
            <w:tcW w:w="2994" w:type="dxa"/>
            <w:vAlign w:val="center"/>
          </w:tcPr>
          <w:p w:rsidR="008F05D7" w:rsidRPr="00BD3EA9" w:rsidRDefault="008F05D7" w:rsidP="00BC3590">
            <w:pPr>
              <w:pStyle w:val="NoSpacing"/>
              <w:rPr>
                <w:b/>
              </w:rPr>
            </w:pPr>
            <w:r>
              <w:rPr>
                <w:b/>
              </w:rPr>
              <w:t>RFB</w:t>
            </w:r>
            <w:r w:rsidRPr="00BD3EA9">
              <w:rPr>
                <w:b/>
              </w:rPr>
              <w:t xml:space="preserve"> Ref. No:</w:t>
            </w:r>
          </w:p>
        </w:tc>
        <w:tc>
          <w:tcPr>
            <w:tcW w:w="7275" w:type="dxa"/>
            <w:shd w:val="clear" w:color="auto" w:fill="auto"/>
            <w:vAlign w:val="center"/>
          </w:tcPr>
          <w:p w:rsidR="008F05D7" w:rsidRPr="001F108E" w:rsidRDefault="008F05D7" w:rsidP="00BC3590">
            <w:pPr>
              <w:pStyle w:val="NoSpacing"/>
              <w:rPr>
                <w:b/>
              </w:rPr>
            </w:pPr>
            <w:r>
              <w:rPr>
                <w:b/>
                <w:color w:val="000000"/>
                <w:lang w:eastAsia="en-ZA"/>
              </w:rPr>
              <w:t>RFB 2516-2021</w:t>
            </w:r>
          </w:p>
        </w:tc>
      </w:tr>
      <w:tr w:rsidR="008F05D7" w:rsidRPr="00196178" w:rsidTr="00BC3590">
        <w:trPr>
          <w:trHeight w:val="567"/>
        </w:trPr>
        <w:tc>
          <w:tcPr>
            <w:tcW w:w="2994" w:type="dxa"/>
            <w:vAlign w:val="center"/>
          </w:tcPr>
          <w:p w:rsidR="008F05D7" w:rsidRPr="00BD3EA9" w:rsidRDefault="008F05D7" w:rsidP="00BC3590">
            <w:pPr>
              <w:pStyle w:val="NoSpacing"/>
              <w:rPr>
                <w:b/>
              </w:rPr>
            </w:pPr>
            <w:r w:rsidRPr="00BD3EA9">
              <w:rPr>
                <w:b/>
              </w:rPr>
              <w:t>Description</w:t>
            </w:r>
          </w:p>
        </w:tc>
        <w:tc>
          <w:tcPr>
            <w:tcW w:w="7275" w:type="dxa"/>
            <w:vAlign w:val="center"/>
          </w:tcPr>
          <w:p w:rsidR="008F05D7" w:rsidRPr="0010606A" w:rsidRDefault="008F05D7" w:rsidP="00BC3590">
            <w:pPr>
              <w:rPr>
                <w:b/>
                <w:lang w:val="en-GB"/>
              </w:rPr>
            </w:pPr>
            <w:r w:rsidRPr="0010606A">
              <w:rPr>
                <w:rFonts w:asciiTheme="minorHAnsi" w:hAnsiTheme="minorHAnsi"/>
                <w:b/>
              </w:rPr>
              <w:t>Supply of Local Area Network Switches for the Western Cape Department of the Premier, WCED ENS building with Maintenance and Support for a period of (60) months</w:t>
            </w:r>
          </w:p>
        </w:tc>
      </w:tr>
      <w:tr w:rsidR="008F05D7" w:rsidRPr="00196178" w:rsidTr="00BC3590">
        <w:trPr>
          <w:trHeight w:val="567"/>
        </w:trPr>
        <w:tc>
          <w:tcPr>
            <w:tcW w:w="2994" w:type="dxa"/>
            <w:vAlign w:val="center"/>
          </w:tcPr>
          <w:p w:rsidR="008F05D7" w:rsidRPr="00BD3EA9" w:rsidRDefault="008F05D7" w:rsidP="00BC3590">
            <w:pPr>
              <w:pStyle w:val="NoSpacing"/>
              <w:rPr>
                <w:b/>
              </w:rPr>
            </w:pPr>
            <w:r>
              <w:rPr>
                <w:b/>
              </w:rPr>
              <w:t xml:space="preserve">Published date </w:t>
            </w:r>
          </w:p>
        </w:tc>
        <w:tc>
          <w:tcPr>
            <w:tcW w:w="7275" w:type="dxa"/>
            <w:vAlign w:val="center"/>
          </w:tcPr>
          <w:p w:rsidR="008F05D7" w:rsidRPr="007070E9" w:rsidRDefault="008F05D7" w:rsidP="00BC3590">
            <w:pPr>
              <w:pStyle w:val="NoSpacing"/>
              <w:spacing w:line="360" w:lineRule="auto"/>
              <w:jc w:val="both"/>
              <w:rPr>
                <w:b/>
                <w:color w:val="FF0000"/>
              </w:rPr>
            </w:pPr>
            <w:r>
              <w:rPr>
                <w:b/>
                <w:color w:val="FF0000"/>
              </w:rPr>
              <w:t>26 November 2021</w:t>
            </w:r>
          </w:p>
        </w:tc>
      </w:tr>
      <w:tr w:rsidR="008F05D7" w:rsidRPr="00196178" w:rsidTr="00BC3590">
        <w:trPr>
          <w:trHeight w:val="567"/>
        </w:trPr>
        <w:tc>
          <w:tcPr>
            <w:tcW w:w="2994" w:type="dxa"/>
            <w:vAlign w:val="center"/>
          </w:tcPr>
          <w:p w:rsidR="008F05D7" w:rsidRPr="00BD3EA9" w:rsidRDefault="008F05D7" w:rsidP="00BC3590">
            <w:pPr>
              <w:pStyle w:val="NoSpacing"/>
              <w:rPr>
                <w:b/>
              </w:rPr>
            </w:pPr>
            <w:r w:rsidRPr="00BD3EA9">
              <w:rPr>
                <w:b/>
              </w:rPr>
              <w:t>Closing Date for questions / queries</w:t>
            </w:r>
          </w:p>
        </w:tc>
        <w:tc>
          <w:tcPr>
            <w:tcW w:w="7275" w:type="dxa"/>
            <w:vAlign w:val="center"/>
          </w:tcPr>
          <w:p w:rsidR="008F05D7" w:rsidRPr="00BD3EA9" w:rsidRDefault="008F05D7" w:rsidP="00BC3590">
            <w:pPr>
              <w:pStyle w:val="NoSpacing"/>
              <w:rPr>
                <w:b/>
                <w:color w:val="FF0000"/>
              </w:rPr>
            </w:pPr>
            <w:r>
              <w:rPr>
                <w:b/>
                <w:color w:val="FF0000"/>
              </w:rPr>
              <w:t>03 December 2021</w:t>
            </w:r>
          </w:p>
        </w:tc>
      </w:tr>
      <w:tr w:rsidR="008F05D7" w:rsidRPr="00196178" w:rsidTr="00BC3590">
        <w:trPr>
          <w:trHeight w:val="567"/>
        </w:trPr>
        <w:tc>
          <w:tcPr>
            <w:tcW w:w="2994" w:type="dxa"/>
            <w:vAlign w:val="center"/>
          </w:tcPr>
          <w:p w:rsidR="008F05D7" w:rsidRPr="00BD3EA9" w:rsidRDefault="008F05D7" w:rsidP="00BC3590">
            <w:pPr>
              <w:pStyle w:val="NoSpacing"/>
              <w:rPr>
                <w:b/>
              </w:rPr>
            </w:pPr>
            <w:r>
              <w:rPr>
                <w:b/>
              </w:rPr>
              <w:t>RFB</w:t>
            </w:r>
            <w:r w:rsidRPr="00BD3EA9">
              <w:rPr>
                <w:b/>
              </w:rPr>
              <w:t xml:space="preserve"> Closing Details</w:t>
            </w:r>
          </w:p>
        </w:tc>
        <w:tc>
          <w:tcPr>
            <w:tcW w:w="7275" w:type="dxa"/>
            <w:vAlign w:val="center"/>
          </w:tcPr>
          <w:p w:rsidR="008F05D7" w:rsidRPr="00CB4E98" w:rsidRDefault="008F05D7" w:rsidP="00BC3590">
            <w:pPr>
              <w:pStyle w:val="NoSpacing"/>
              <w:spacing w:line="360" w:lineRule="auto"/>
              <w:rPr>
                <w:b/>
                <w:color w:val="FF0000"/>
              </w:rPr>
            </w:pPr>
            <w:r>
              <w:rPr>
                <w:b/>
                <w:color w:val="FF0000"/>
              </w:rPr>
              <w:t>10 December 2021</w:t>
            </w:r>
          </w:p>
          <w:p w:rsidR="008F05D7" w:rsidRPr="006A470D" w:rsidRDefault="008F05D7" w:rsidP="00BC3590">
            <w:pPr>
              <w:pStyle w:val="NoSpacing"/>
              <w:spacing w:line="360" w:lineRule="auto"/>
              <w:rPr>
                <w:b/>
              </w:rPr>
            </w:pPr>
            <w:r w:rsidRPr="006A470D">
              <w:rPr>
                <w:b/>
              </w:rPr>
              <w:t>Time: 11:00am (South African Time)</w:t>
            </w:r>
          </w:p>
          <w:p w:rsidR="008F05D7" w:rsidRDefault="008F05D7" w:rsidP="00BC3590">
            <w:pPr>
              <w:rPr>
                <w:sz w:val="22"/>
              </w:rPr>
            </w:pPr>
            <w:r w:rsidRPr="006A470D">
              <w:rPr>
                <w:b/>
              </w:rPr>
              <w:t xml:space="preserve">Place: </w:t>
            </w:r>
            <w:hyperlink r:id="rId9" w:history="1">
              <w:r w:rsidRPr="006A470D">
                <w:rPr>
                  <w:rStyle w:val="Hyperlink"/>
                </w:rPr>
                <w:t>Tenders@sita.co.za</w:t>
              </w:r>
            </w:hyperlink>
          </w:p>
          <w:p w:rsidR="008F05D7" w:rsidRPr="00BD3EA9" w:rsidRDefault="008F05D7" w:rsidP="00BC3590">
            <w:pPr>
              <w:pStyle w:val="NoSpacing"/>
              <w:spacing w:line="360" w:lineRule="auto"/>
              <w:rPr>
                <w:b/>
              </w:rPr>
            </w:pPr>
          </w:p>
        </w:tc>
      </w:tr>
      <w:tr w:rsidR="008F05D7" w:rsidRPr="00196178" w:rsidTr="00BC3590">
        <w:trPr>
          <w:trHeight w:val="567"/>
        </w:trPr>
        <w:tc>
          <w:tcPr>
            <w:tcW w:w="2994" w:type="dxa"/>
            <w:vAlign w:val="center"/>
          </w:tcPr>
          <w:p w:rsidR="008F05D7" w:rsidRPr="00BD3EA9" w:rsidRDefault="008F05D7" w:rsidP="00BC3590">
            <w:pPr>
              <w:pStyle w:val="NoSpacing"/>
              <w:rPr>
                <w:b/>
              </w:rPr>
            </w:pPr>
            <w:r w:rsidRPr="00BD3EA9">
              <w:rPr>
                <w:b/>
              </w:rPr>
              <w:t xml:space="preserve">Public Opening </w:t>
            </w:r>
            <w:r>
              <w:rPr>
                <w:b/>
              </w:rPr>
              <w:t>of RFB</w:t>
            </w:r>
            <w:r w:rsidRPr="00BD3EA9">
              <w:rPr>
                <w:b/>
              </w:rPr>
              <w:t xml:space="preserve"> Responses</w:t>
            </w:r>
          </w:p>
        </w:tc>
        <w:tc>
          <w:tcPr>
            <w:tcW w:w="7275" w:type="dxa"/>
            <w:vAlign w:val="center"/>
          </w:tcPr>
          <w:p w:rsidR="008F05D7" w:rsidRPr="00BD3EA9" w:rsidRDefault="008F05D7" w:rsidP="00BC3590">
            <w:pPr>
              <w:pStyle w:val="NoSpacing"/>
              <w:spacing w:line="360" w:lineRule="auto"/>
              <w:jc w:val="both"/>
              <w:rPr>
                <w:b/>
              </w:rPr>
            </w:pPr>
            <w:r>
              <w:rPr>
                <w:b/>
              </w:rPr>
              <w:t>N/A</w:t>
            </w:r>
          </w:p>
        </w:tc>
      </w:tr>
      <w:tr w:rsidR="008F05D7" w:rsidRPr="00196178" w:rsidTr="00BC3590">
        <w:trPr>
          <w:trHeight w:val="567"/>
        </w:trPr>
        <w:tc>
          <w:tcPr>
            <w:tcW w:w="2994" w:type="dxa"/>
            <w:vAlign w:val="center"/>
          </w:tcPr>
          <w:p w:rsidR="008F05D7" w:rsidRPr="00BD3EA9" w:rsidRDefault="008F05D7" w:rsidP="00BC3590">
            <w:pPr>
              <w:pStyle w:val="NoSpacing"/>
              <w:rPr>
                <w:b/>
              </w:rPr>
            </w:pPr>
            <w:r>
              <w:rPr>
                <w:b/>
              </w:rPr>
              <w:t>RFB</w:t>
            </w:r>
            <w:r w:rsidRPr="00BD3EA9">
              <w:rPr>
                <w:b/>
              </w:rPr>
              <w:t xml:space="preserve"> Validity Period</w:t>
            </w:r>
          </w:p>
        </w:tc>
        <w:tc>
          <w:tcPr>
            <w:tcW w:w="7275" w:type="dxa"/>
            <w:vAlign w:val="center"/>
          </w:tcPr>
          <w:p w:rsidR="008F05D7" w:rsidRPr="00BD3EA9" w:rsidRDefault="008F05D7" w:rsidP="00BC3590">
            <w:pPr>
              <w:pStyle w:val="NoSpacing"/>
              <w:rPr>
                <w:b/>
              </w:rPr>
            </w:pPr>
            <w:r w:rsidRPr="00BD3EA9">
              <w:rPr>
                <w:b/>
              </w:rPr>
              <w:t>120 Days from the Closing Date</w:t>
            </w:r>
          </w:p>
        </w:tc>
      </w:tr>
    </w:tbl>
    <w:p w:rsidR="008F05D7" w:rsidRDefault="008F05D7" w:rsidP="008F05D7">
      <w:pPr>
        <w:tabs>
          <w:tab w:val="left" w:pos="720"/>
          <w:tab w:val="left" w:pos="1944"/>
          <w:tab w:val="left" w:pos="3384"/>
          <w:tab w:val="left" w:pos="3744"/>
          <w:tab w:val="left" w:pos="4644"/>
          <w:tab w:val="left" w:pos="5760"/>
          <w:tab w:val="left" w:pos="7920"/>
        </w:tabs>
        <w:spacing w:after="240" w:line="360" w:lineRule="auto"/>
        <w:rPr>
          <w:rFonts w:ascii="Verdana" w:hAnsi="Verdana"/>
          <w:b/>
          <w:sz w:val="28"/>
          <w:szCs w:val="20"/>
        </w:rPr>
      </w:pPr>
      <w:bookmarkStart w:id="0" w:name="_GoBack"/>
      <w:bookmarkEnd w:id="0"/>
    </w:p>
    <w:p w:rsidR="00196178" w:rsidRPr="00942E5E" w:rsidRDefault="00943975" w:rsidP="00FB62A7">
      <w:pPr>
        <w:tabs>
          <w:tab w:val="left" w:pos="0"/>
          <w:tab w:val="left" w:pos="1944"/>
          <w:tab w:val="left" w:pos="3384"/>
          <w:tab w:val="left" w:pos="3744"/>
          <w:tab w:val="left" w:pos="4644"/>
          <w:tab w:val="left" w:pos="5760"/>
          <w:tab w:val="left" w:pos="7920"/>
        </w:tabs>
        <w:spacing w:after="240" w:line="360" w:lineRule="auto"/>
        <w:jc w:val="both"/>
        <w:rPr>
          <w:rFonts w:ascii="Verdana" w:hAnsi="Verdana"/>
          <w:b/>
          <w:color w:val="FF0000"/>
        </w:rPr>
      </w:pPr>
      <w:r w:rsidRPr="00942E5E">
        <w:rPr>
          <w:rFonts w:ascii="Verdana" w:hAnsi="Verdana"/>
          <w:b/>
          <w:color w:val="FF0000"/>
        </w:rPr>
        <w:t xml:space="preserve">PROSPECTIVE BIDDERS MUST REGISTER ON </w:t>
      </w:r>
      <w:r w:rsidR="00D31A72">
        <w:rPr>
          <w:rFonts w:ascii="Verdana" w:hAnsi="Verdana"/>
          <w:b/>
          <w:color w:val="FF0000"/>
        </w:rPr>
        <w:t xml:space="preserve">NATIONAL TREASURY’S </w:t>
      </w:r>
      <w:r w:rsidRPr="00942E5E">
        <w:rPr>
          <w:rFonts w:ascii="Verdana" w:hAnsi="Verdana"/>
          <w:b/>
          <w:color w:val="FF0000"/>
        </w:rPr>
        <w:t>CENTRAL SUPPLIER DATABASE PRIOR TO SUBMITTING BIDS.</w:t>
      </w:r>
    </w:p>
    <w:p w:rsidR="00FB62A7" w:rsidRDefault="00FB62A7"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A97AF2" w:rsidRDefault="00A97AF2" w:rsidP="00A97AF2">
      <w:pPr>
        <w:tabs>
          <w:tab w:val="left" w:pos="0"/>
          <w:tab w:val="left" w:pos="1944"/>
          <w:tab w:val="left" w:pos="3384"/>
          <w:tab w:val="left" w:pos="3744"/>
          <w:tab w:val="left" w:pos="4644"/>
          <w:tab w:val="left" w:pos="5760"/>
          <w:tab w:val="left" w:pos="7920"/>
        </w:tabs>
        <w:spacing w:after="240" w:line="360" w:lineRule="auto"/>
        <w:jc w:val="both"/>
        <w:rPr>
          <w:rFonts w:ascii="Verdana" w:hAnsi="Verdana"/>
          <w:b/>
          <w:color w:val="FF0000"/>
          <w:szCs w:val="20"/>
        </w:rPr>
      </w:pPr>
      <w:r>
        <w:rPr>
          <w:rFonts w:ascii="Verdana" w:hAnsi="Verdana"/>
          <w:b/>
          <w:color w:val="FF0000"/>
        </w:rPr>
        <w:t>Bidders should be registered with CISCO as the accredited reseller as per SITA framework agreement.</w:t>
      </w:r>
    </w:p>
    <w:p w:rsidR="00FB62A7" w:rsidRDefault="00FB62A7" w:rsidP="00FB62A7">
      <w:pPr>
        <w:rPr>
          <w:lang w:val="en-GB"/>
        </w:rPr>
      </w:pPr>
    </w:p>
    <w:p w:rsidR="00FB62A7" w:rsidRDefault="00FB62A7" w:rsidP="00FB62A7">
      <w:pPr>
        <w:rPr>
          <w:lang w:val="en-GB"/>
        </w:rPr>
      </w:pPr>
    </w:p>
    <w:p w:rsidR="007070E9" w:rsidRDefault="007070E9" w:rsidP="00FB62A7">
      <w:pPr>
        <w:rPr>
          <w:lang w:val="en-GB"/>
        </w:rPr>
      </w:pPr>
    </w:p>
    <w:p w:rsidR="007070E9" w:rsidRDefault="007070E9" w:rsidP="00FB62A7">
      <w:pPr>
        <w:rPr>
          <w:lang w:val="en-GB"/>
        </w:rPr>
      </w:pPr>
    </w:p>
    <w:p w:rsidR="00514154" w:rsidRDefault="00514154" w:rsidP="00FB62A7">
      <w:pPr>
        <w:rPr>
          <w:lang w:val="en-GB"/>
        </w:rPr>
      </w:pPr>
    </w:p>
    <w:p w:rsidR="000E3143" w:rsidRDefault="000E3143" w:rsidP="00FB62A7">
      <w:pPr>
        <w:rPr>
          <w:lang w:val="en-GB"/>
        </w:rPr>
      </w:pPr>
    </w:p>
    <w:p w:rsidR="000E3143" w:rsidRDefault="000E3143" w:rsidP="00FB62A7">
      <w:pPr>
        <w:rPr>
          <w:lang w:val="en-GB"/>
        </w:rPr>
      </w:pPr>
    </w:p>
    <w:p w:rsidR="000E3143" w:rsidRDefault="000E3143" w:rsidP="00FB62A7">
      <w:pPr>
        <w:rPr>
          <w:lang w:val="en-GB"/>
        </w:rPr>
      </w:pPr>
    </w:p>
    <w:p w:rsidR="000E3143" w:rsidRDefault="000E3143" w:rsidP="00FB62A7">
      <w:pPr>
        <w:rPr>
          <w:lang w:val="en-GB"/>
        </w:rPr>
      </w:pPr>
    </w:p>
    <w:p w:rsidR="000E3143" w:rsidRDefault="000E3143" w:rsidP="00FB62A7">
      <w:pPr>
        <w:rPr>
          <w:lang w:val="en-GB"/>
        </w:rPr>
      </w:pPr>
    </w:p>
    <w:p w:rsidR="000E3143" w:rsidRDefault="000E3143" w:rsidP="00FB62A7">
      <w:pPr>
        <w:rPr>
          <w:lang w:val="en-GB"/>
        </w:rPr>
      </w:pPr>
    </w:p>
    <w:p w:rsidR="007070E9" w:rsidRDefault="007070E9" w:rsidP="00FB62A7">
      <w:pPr>
        <w:rPr>
          <w:lang w:val="en-GB"/>
        </w:rPr>
      </w:pPr>
    </w:p>
    <w:p w:rsidR="007070E9" w:rsidRDefault="007070E9" w:rsidP="00FB62A7">
      <w:pPr>
        <w:rPr>
          <w:lang w:val="en-GB"/>
        </w:rPr>
      </w:pPr>
    </w:p>
    <w:p w:rsidR="005E7DBB" w:rsidRDefault="005E7DBB" w:rsidP="00FB62A7">
      <w:pPr>
        <w:rPr>
          <w:lang w:val="en-GB"/>
        </w:rPr>
      </w:pPr>
    </w:p>
    <w:p w:rsidR="004A4377" w:rsidRDefault="004A4377" w:rsidP="00FB62A7">
      <w:pPr>
        <w:rPr>
          <w:lang w:val="en-GB"/>
        </w:rPr>
      </w:pPr>
    </w:p>
    <w:tbl>
      <w:tblPr>
        <w:tblW w:w="9923" w:type="dxa"/>
        <w:tblInd w:w="57" w:type="dxa"/>
        <w:tblLayout w:type="fixed"/>
        <w:tblLook w:val="0000" w:firstRow="0" w:lastRow="0" w:firstColumn="0" w:lastColumn="0" w:noHBand="0" w:noVBand="0"/>
      </w:tblPr>
      <w:tblGrid>
        <w:gridCol w:w="9923"/>
      </w:tblGrid>
      <w:tr w:rsidR="00973018" w:rsidRPr="00A03F2E" w:rsidTr="00194350">
        <w:trPr>
          <w:cantSplit/>
          <w:trHeight w:val="478"/>
          <w:tblHeader/>
        </w:trPr>
        <w:tc>
          <w:tcPr>
            <w:tcW w:w="9923" w:type="dxa"/>
            <w:tcBorders>
              <w:bottom w:val="single" w:sz="8" w:space="0" w:color="000080"/>
            </w:tcBorders>
          </w:tcPr>
          <w:p w:rsidR="00973018" w:rsidRPr="00A03F2E" w:rsidRDefault="00973018" w:rsidP="00194350">
            <w:pPr>
              <w:pStyle w:val="Headline"/>
              <w:ind w:left="-57"/>
              <w:rPr>
                <w:rFonts w:cs="Arial"/>
                <w:b/>
                <w:color w:val="000080"/>
                <w:sz w:val="32"/>
                <w:szCs w:val="32"/>
                <w:highlight w:val="yellow"/>
              </w:rPr>
            </w:pPr>
            <w:r w:rsidRPr="000B5618">
              <w:rPr>
                <w:rFonts w:cs="Arial"/>
                <w:b/>
                <w:smallCaps/>
                <w:color w:val="000080"/>
                <w:sz w:val="32"/>
                <w:szCs w:val="32"/>
              </w:rPr>
              <w:br w:type="page"/>
            </w:r>
            <w:r w:rsidRPr="000B5618">
              <w:rPr>
                <w:rFonts w:cs="Arial"/>
                <w:b/>
                <w:smallCaps/>
                <w:color w:val="000080"/>
                <w:sz w:val="32"/>
                <w:szCs w:val="32"/>
              </w:rPr>
              <w:br w:type="page"/>
            </w:r>
            <w:r w:rsidRPr="000B5618">
              <w:rPr>
                <w:rFonts w:cs="Arial"/>
                <w:b/>
                <w:color w:val="000080"/>
                <w:sz w:val="32"/>
                <w:szCs w:val="32"/>
              </w:rPr>
              <w:br w:type="page"/>
            </w:r>
            <w:r w:rsidRPr="000B5618">
              <w:rPr>
                <w:rFonts w:cs="Arial"/>
                <w:b/>
                <w:color w:val="000080"/>
                <w:sz w:val="32"/>
                <w:szCs w:val="32"/>
              </w:rPr>
              <w:br w:type="page"/>
            </w:r>
            <w:r w:rsidRPr="003E4406">
              <w:rPr>
                <w:rFonts w:cs="Arial"/>
                <w:b/>
                <w:color w:val="000080"/>
                <w:sz w:val="32"/>
                <w:szCs w:val="32"/>
              </w:rPr>
              <w:t>Contents</w:t>
            </w:r>
          </w:p>
        </w:tc>
      </w:tr>
      <w:tr w:rsidR="00973018" w:rsidRPr="001326A4" w:rsidTr="00194350">
        <w:tc>
          <w:tcPr>
            <w:tcW w:w="9923" w:type="dxa"/>
          </w:tcPr>
          <w:p w:rsidR="00D422A1" w:rsidRDefault="003E6737">
            <w:pPr>
              <w:pStyle w:val="TOC1"/>
              <w:rPr>
                <w:rFonts w:asciiTheme="minorHAnsi" w:eastAsiaTheme="minorEastAsia" w:hAnsiTheme="minorHAnsi" w:cstheme="minorBidi"/>
                <w:b w:val="0"/>
                <w:bCs w:val="0"/>
                <w:sz w:val="22"/>
                <w:lang w:eastAsia="en-ZA"/>
              </w:rPr>
            </w:pPr>
            <w:r w:rsidRPr="001326A4">
              <w:rPr>
                <w:rStyle w:val="Hyperlink"/>
              </w:rPr>
              <w:fldChar w:fldCharType="begin"/>
            </w:r>
            <w:r w:rsidR="00973018" w:rsidRPr="001326A4">
              <w:rPr>
                <w:rStyle w:val="Hyperlink"/>
              </w:rPr>
              <w:instrText xml:space="preserve"> TOC \o "1-3" \h \z \u </w:instrText>
            </w:r>
            <w:r w:rsidRPr="001326A4">
              <w:rPr>
                <w:rStyle w:val="Hyperlink"/>
              </w:rPr>
              <w:fldChar w:fldCharType="separate"/>
            </w:r>
            <w:hyperlink w:anchor="_Toc337396" w:history="1">
              <w:r w:rsidR="00D422A1" w:rsidRPr="00E040C6">
                <w:rPr>
                  <w:rStyle w:val="Hyperlink"/>
                </w:rPr>
                <w:t>SECTION 1</w:t>
              </w:r>
              <w:r w:rsidR="00D422A1">
                <w:rPr>
                  <w:webHidden/>
                </w:rPr>
                <w:tab/>
              </w:r>
              <w:r>
                <w:rPr>
                  <w:webHidden/>
                </w:rPr>
                <w:fldChar w:fldCharType="begin"/>
              </w:r>
              <w:r w:rsidR="00D422A1">
                <w:rPr>
                  <w:webHidden/>
                </w:rPr>
                <w:instrText xml:space="preserve"> PAGEREF _Toc337396 \h </w:instrText>
              </w:r>
              <w:r>
                <w:rPr>
                  <w:webHidden/>
                </w:rPr>
              </w:r>
              <w:r>
                <w:rPr>
                  <w:webHidden/>
                </w:rPr>
                <w:fldChar w:fldCharType="separate"/>
              </w:r>
              <w:r w:rsidR="00E079B0">
                <w:rPr>
                  <w:webHidden/>
                </w:rPr>
                <w:t>3</w:t>
              </w:r>
              <w:r>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397" w:history="1">
              <w:r w:rsidR="00D422A1" w:rsidRPr="00E040C6">
                <w:rPr>
                  <w:rStyle w:val="Hyperlink"/>
                </w:rPr>
                <w:t>SBD 1</w:t>
              </w:r>
              <w:r w:rsidR="00D422A1">
                <w:rPr>
                  <w:webHidden/>
                </w:rPr>
                <w:tab/>
              </w:r>
              <w:r w:rsidR="003E6737">
                <w:rPr>
                  <w:webHidden/>
                </w:rPr>
                <w:fldChar w:fldCharType="begin"/>
              </w:r>
              <w:r w:rsidR="00D422A1">
                <w:rPr>
                  <w:webHidden/>
                </w:rPr>
                <w:instrText xml:space="preserve"> PAGEREF _Toc337397 \h </w:instrText>
              </w:r>
              <w:r w:rsidR="003E6737">
                <w:rPr>
                  <w:webHidden/>
                </w:rPr>
              </w:r>
              <w:r w:rsidR="003E6737">
                <w:rPr>
                  <w:webHidden/>
                </w:rPr>
                <w:fldChar w:fldCharType="separate"/>
              </w:r>
              <w:r w:rsidR="00E079B0">
                <w:rPr>
                  <w:webHidden/>
                </w:rPr>
                <w:t>3</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398" w:history="1">
              <w:r w:rsidR="00D422A1" w:rsidRPr="00E040C6">
                <w:rPr>
                  <w:rStyle w:val="Hyperlink"/>
                </w:rPr>
                <w:t>SECTION 2</w:t>
              </w:r>
              <w:r w:rsidR="00D422A1">
                <w:rPr>
                  <w:webHidden/>
                </w:rPr>
                <w:tab/>
              </w:r>
              <w:r w:rsidR="003E6737">
                <w:rPr>
                  <w:webHidden/>
                </w:rPr>
                <w:fldChar w:fldCharType="begin"/>
              </w:r>
              <w:r w:rsidR="00D422A1">
                <w:rPr>
                  <w:webHidden/>
                </w:rPr>
                <w:instrText xml:space="preserve"> PAGEREF _Toc337398 \h </w:instrText>
              </w:r>
              <w:r w:rsidR="003E6737">
                <w:rPr>
                  <w:webHidden/>
                </w:rPr>
              </w:r>
              <w:r w:rsidR="003E6737">
                <w:rPr>
                  <w:webHidden/>
                </w:rPr>
                <w:fldChar w:fldCharType="separate"/>
              </w:r>
              <w:r w:rsidR="00E079B0">
                <w:rPr>
                  <w:webHidden/>
                </w:rPr>
                <w:t>5</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399" w:history="1">
              <w:r w:rsidR="00D422A1" w:rsidRPr="00E040C6">
                <w:rPr>
                  <w:rStyle w:val="Hyperlink"/>
                </w:rPr>
                <w:t>BIDDER’S DETAILS</w:t>
              </w:r>
              <w:r w:rsidR="00D422A1">
                <w:rPr>
                  <w:webHidden/>
                </w:rPr>
                <w:tab/>
              </w:r>
              <w:r w:rsidR="003E6737">
                <w:rPr>
                  <w:webHidden/>
                </w:rPr>
                <w:fldChar w:fldCharType="begin"/>
              </w:r>
              <w:r w:rsidR="00D422A1">
                <w:rPr>
                  <w:webHidden/>
                </w:rPr>
                <w:instrText xml:space="preserve"> PAGEREF _Toc337399 \h </w:instrText>
              </w:r>
              <w:r w:rsidR="003E6737">
                <w:rPr>
                  <w:webHidden/>
                </w:rPr>
              </w:r>
              <w:r w:rsidR="003E6737">
                <w:rPr>
                  <w:webHidden/>
                </w:rPr>
                <w:fldChar w:fldCharType="separate"/>
              </w:r>
              <w:r w:rsidR="00E079B0">
                <w:rPr>
                  <w:webHidden/>
                </w:rPr>
                <w:t>5</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00" w:history="1">
              <w:r w:rsidR="00D422A1" w:rsidRPr="00E040C6">
                <w:rPr>
                  <w:rStyle w:val="Hyperlink"/>
                </w:rPr>
                <w:t>SECTION 3</w:t>
              </w:r>
              <w:r w:rsidR="00D422A1">
                <w:rPr>
                  <w:webHidden/>
                </w:rPr>
                <w:tab/>
              </w:r>
              <w:r w:rsidR="003E6737">
                <w:rPr>
                  <w:webHidden/>
                </w:rPr>
                <w:fldChar w:fldCharType="begin"/>
              </w:r>
              <w:r w:rsidR="00D422A1">
                <w:rPr>
                  <w:webHidden/>
                </w:rPr>
                <w:instrText xml:space="preserve"> PAGEREF _Toc337400 \h </w:instrText>
              </w:r>
              <w:r w:rsidR="003E6737">
                <w:rPr>
                  <w:webHidden/>
                </w:rPr>
              </w:r>
              <w:r w:rsidR="003E6737">
                <w:rPr>
                  <w:webHidden/>
                </w:rPr>
                <w:fldChar w:fldCharType="separate"/>
              </w:r>
              <w:r w:rsidR="00E079B0">
                <w:rPr>
                  <w:webHidden/>
                </w:rPr>
                <w:t>7</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01" w:history="1">
              <w:r w:rsidR="00D422A1" w:rsidRPr="00E040C6">
                <w:rPr>
                  <w:rStyle w:val="Hyperlink"/>
                </w:rPr>
                <w:t>BID TERMS OF REFERENCE</w:t>
              </w:r>
              <w:r w:rsidR="00D422A1">
                <w:rPr>
                  <w:webHidden/>
                </w:rPr>
                <w:tab/>
              </w:r>
              <w:r w:rsidR="003E6737">
                <w:rPr>
                  <w:webHidden/>
                </w:rPr>
                <w:fldChar w:fldCharType="begin"/>
              </w:r>
              <w:r w:rsidR="00D422A1">
                <w:rPr>
                  <w:webHidden/>
                </w:rPr>
                <w:instrText xml:space="preserve"> PAGEREF _Toc337401 \h </w:instrText>
              </w:r>
              <w:r w:rsidR="003E6737">
                <w:rPr>
                  <w:webHidden/>
                </w:rPr>
              </w:r>
              <w:r w:rsidR="003E6737">
                <w:rPr>
                  <w:webHidden/>
                </w:rPr>
                <w:fldChar w:fldCharType="separate"/>
              </w:r>
              <w:r w:rsidR="00E079B0">
                <w:rPr>
                  <w:webHidden/>
                </w:rPr>
                <w:t>7</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02" w:history="1">
              <w:r w:rsidR="00D422A1" w:rsidRPr="00E040C6">
                <w:rPr>
                  <w:rStyle w:val="Hyperlink"/>
                </w:rPr>
                <w:t>1.</w:t>
              </w:r>
              <w:r w:rsidR="00D422A1">
                <w:rPr>
                  <w:rFonts w:asciiTheme="minorHAnsi" w:eastAsiaTheme="minorEastAsia" w:hAnsiTheme="minorHAnsi" w:cstheme="minorBidi"/>
                  <w:b w:val="0"/>
                  <w:bCs w:val="0"/>
                  <w:sz w:val="22"/>
                  <w:lang w:eastAsia="en-ZA"/>
                </w:rPr>
                <w:tab/>
              </w:r>
              <w:r w:rsidR="00D422A1" w:rsidRPr="00E040C6">
                <w:rPr>
                  <w:rStyle w:val="Hyperlink"/>
                </w:rPr>
                <w:t>Definitions</w:t>
              </w:r>
              <w:r w:rsidR="00D422A1">
                <w:rPr>
                  <w:webHidden/>
                </w:rPr>
                <w:tab/>
              </w:r>
              <w:r w:rsidR="003E6737">
                <w:rPr>
                  <w:webHidden/>
                </w:rPr>
                <w:fldChar w:fldCharType="begin"/>
              </w:r>
              <w:r w:rsidR="00D422A1">
                <w:rPr>
                  <w:webHidden/>
                </w:rPr>
                <w:instrText xml:space="preserve"> PAGEREF _Toc337402 \h </w:instrText>
              </w:r>
              <w:r w:rsidR="003E6737">
                <w:rPr>
                  <w:webHidden/>
                </w:rPr>
              </w:r>
              <w:r w:rsidR="003E6737">
                <w:rPr>
                  <w:webHidden/>
                </w:rPr>
                <w:fldChar w:fldCharType="separate"/>
              </w:r>
              <w:r w:rsidR="00E079B0">
                <w:rPr>
                  <w:webHidden/>
                </w:rPr>
                <w:t>7</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03" w:history="1">
              <w:r w:rsidR="00D422A1" w:rsidRPr="00E040C6">
                <w:rPr>
                  <w:rStyle w:val="Hyperlink"/>
                </w:rPr>
                <w:t>2.</w:t>
              </w:r>
              <w:r w:rsidR="00D422A1">
                <w:rPr>
                  <w:rFonts w:asciiTheme="minorHAnsi" w:eastAsiaTheme="minorEastAsia" w:hAnsiTheme="minorHAnsi" w:cstheme="minorBidi"/>
                  <w:b w:val="0"/>
                  <w:bCs w:val="0"/>
                  <w:sz w:val="22"/>
                  <w:lang w:eastAsia="en-ZA"/>
                </w:rPr>
                <w:tab/>
              </w:r>
              <w:r w:rsidR="00D422A1" w:rsidRPr="00E040C6">
                <w:rPr>
                  <w:rStyle w:val="Hyperlink"/>
                </w:rPr>
                <w:t>Acronyms and abbreviations</w:t>
              </w:r>
              <w:r w:rsidR="00D422A1">
                <w:rPr>
                  <w:webHidden/>
                </w:rPr>
                <w:tab/>
              </w:r>
              <w:r w:rsidR="003E6737">
                <w:rPr>
                  <w:webHidden/>
                </w:rPr>
                <w:fldChar w:fldCharType="begin"/>
              </w:r>
              <w:r w:rsidR="00D422A1">
                <w:rPr>
                  <w:webHidden/>
                </w:rPr>
                <w:instrText xml:space="preserve"> PAGEREF _Toc337403 \h </w:instrText>
              </w:r>
              <w:r w:rsidR="003E6737">
                <w:rPr>
                  <w:webHidden/>
                </w:rPr>
              </w:r>
              <w:r w:rsidR="003E6737">
                <w:rPr>
                  <w:webHidden/>
                </w:rPr>
                <w:fldChar w:fldCharType="separate"/>
              </w:r>
              <w:r w:rsidR="00E079B0">
                <w:rPr>
                  <w:webHidden/>
                </w:rPr>
                <w:t>10</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04" w:history="1">
              <w:r w:rsidR="00D422A1" w:rsidRPr="00E040C6">
                <w:rPr>
                  <w:rStyle w:val="Hyperlink"/>
                </w:rPr>
                <w:t>3.</w:t>
              </w:r>
              <w:r w:rsidR="00D422A1">
                <w:rPr>
                  <w:rFonts w:asciiTheme="minorHAnsi" w:eastAsiaTheme="minorEastAsia" w:hAnsiTheme="minorHAnsi" w:cstheme="minorBidi"/>
                  <w:b w:val="0"/>
                  <w:bCs w:val="0"/>
                  <w:sz w:val="22"/>
                  <w:lang w:eastAsia="en-ZA"/>
                </w:rPr>
                <w:tab/>
              </w:r>
              <w:r w:rsidR="00D422A1" w:rsidRPr="00E040C6">
                <w:rPr>
                  <w:rStyle w:val="Hyperlink"/>
                </w:rPr>
                <w:t>General rules and instructions</w:t>
              </w:r>
              <w:r w:rsidR="00D422A1">
                <w:rPr>
                  <w:webHidden/>
                </w:rPr>
                <w:tab/>
              </w:r>
              <w:r w:rsidR="003E6737">
                <w:rPr>
                  <w:webHidden/>
                </w:rPr>
                <w:fldChar w:fldCharType="begin"/>
              </w:r>
              <w:r w:rsidR="00D422A1">
                <w:rPr>
                  <w:webHidden/>
                </w:rPr>
                <w:instrText xml:space="preserve"> PAGEREF _Toc337404 \h </w:instrText>
              </w:r>
              <w:r w:rsidR="003E6737">
                <w:rPr>
                  <w:webHidden/>
                </w:rPr>
              </w:r>
              <w:r w:rsidR="003E6737">
                <w:rPr>
                  <w:webHidden/>
                </w:rPr>
                <w:fldChar w:fldCharType="separate"/>
              </w:r>
              <w:r w:rsidR="00E079B0">
                <w:rPr>
                  <w:webHidden/>
                </w:rPr>
                <w:t>11</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05" w:history="1">
              <w:r w:rsidR="00D422A1" w:rsidRPr="00E040C6">
                <w:rPr>
                  <w:rStyle w:val="Hyperlink"/>
                </w:rPr>
                <w:t>3.10</w:t>
              </w:r>
              <w:r w:rsidR="00D422A1">
                <w:rPr>
                  <w:rFonts w:asciiTheme="minorHAnsi" w:eastAsiaTheme="minorEastAsia" w:hAnsiTheme="minorHAnsi" w:cstheme="minorBidi"/>
                  <w:b w:val="0"/>
                  <w:bCs w:val="0"/>
                  <w:sz w:val="22"/>
                  <w:lang w:eastAsia="en-ZA"/>
                </w:rPr>
                <w:tab/>
              </w:r>
              <w:r w:rsidR="00D422A1" w:rsidRPr="00E040C6">
                <w:rPr>
                  <w:rStyle w:val="Hyperlink"/>
                </w:rPr>
                <w:t>Bid preparation</w:t>
              </w:r>
              <w:r w:rsidR="00D422A1">
                <w:rPr>
                  <w:webHidden/>
                </w:rPr>
                <w:tab/>
              </w:r>
              <w:r w:rsidR="003E6737">
                <w:rPr>
                  <w:webHidden/>
                </w:rPr>
                <w:fldChar w:fldCharType="begin"/>
              </w:r>
              <w:r w:rsidR="00D422A1">
                <w:rPr>
                  <w:webHidden/>
                </w:rPr>
                <w:instrText xml:space="preserve"> PAGEREF _Toc337405 \h </w:instrText>
              </w:r>
              <w:r w:rsidR="003E6737">
                <w:rPr>
                  <w:webHidden/>
                </w:rPr>
              </w:r>
              <w:r w:rsidR="003E6737">
                <w:rPr>
                  <w:webHidden/>
                </w:rPr>
                <w:fldChar w:fldCharType="separate"/>
              </w:r>
              <w:r w:rsidR="00E079B0">
                <w:rPr>
                  <w:webHidden/>
                </w:rPr>
                <w:t>13</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06" w:history="1">
              <w:r w:rsidR="00D422A1" w:rsidRPr="00E040C6">
                <w:rPr>
                  <w:rStyle w:val="Hyperlink"/>
                </w:rPr>
                <w:t>3.11</w:t>
              </w:r>
              <w:r w:rsidR="00D422A1">
                <w:rPr>
                  <w:rFonts w:asciiTheme="minorHAnsi" w:eastAsiaTheme="minorEastAsia" w:hAnsiTheme="minorHAnsi" w:cstheme="minorBidi"/>
                  <w:b w:val="0"/>
                  <w:bCs w:val="0"/>
                  <w:sz w:val="22"/>
                  <w:lang w:eastAsia="en-ZA"/>
                </w:rPr>
                <w:tab/>
              </w:r>
              <w:r w:rsidR="00D422A1" w:rsidRPr="00E040C6">
                <w:rPr>
                  <w:rStyle w:val="Hyperlink"/>
                </w:rPr>
                <w:t>Oral presentations</w:t>
              </w:r>
              <w:r w:rsidR="00D422A1">
                <w:rPr>
                  <w:webHidden/>
                </w:rPr>
                <w:tab/>
              </w:r>
              <w:r w:rsidR="003E6737">
                <w:rPr>
                  <w:webHidden/>
                </w:rPr>
                <w:fldChar w:fldCharType="begin"/>
              </w:r>
              <w:r w:rsidR="00D422A1">
                <w:rPr>
                  <w:webHidden/>
                </w:rPr>
                <w:instrText xml:space="preserve"> PAGEREF _Toc337406 \h </w:instrText>
              </w:r>
              <w:r w:rsidR="003E6737">
                <w:rPr>
                  <w:webHidden/>
                </w:rPr>
              </w:r>
              <w:r w:rsidR="003E6737">
                <w:rPr>
                  <w:webHidden/>
                </w:rPr>
                <w:fldChar w:fldCharType="separate"/>
              </w:r>
              <w:r w:rsidR="00E079B0">
                <w:rPr>
                  <w:webHidden/>
                </w:rPr>
                <w:t>13</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07" w:history="1">
              <w:r w:rsidR="00D422A1" w:rsidRPr="00E040C6">
                <w:rPr>
                  <w:rStyle w:val="Hyperlink"/>
                </w:rPr>
                <w:t>5.</w:t>
              </w:r>
              <w:r w:rsidR="00D422A1">
                <w:rPr>
                  <w:rFonts w:asciiTheme="minorHAnsi" w:eastAsiaTheme="minorEastAsia" w:hAnsiTheme="minorHAnsi" w:cstheme="minorBidi"/>
                  <w:b w:val="0"/>
                  <w:bCs w:val="0"/>
                  <w:sz w:val="22"/>
                  <w:lang w:eastAsia="en-ZA"/>
                </w:rPr>
                <w:tab/>
              </w:r>
              <w:r w:rsidR="00D422A1" w:rsidRPr="00E040C6">
                <w:rPr>
                  <w:rStyle w:val="Hyperlink"/>
                </w:rPr>
                <w:t>RFB  Returnables</w:t>
              </w:r>
              <w:r w:rsidR="00D422A1">
                <w:rPr>
                  <w:webHidden/>
                </w:rPr>
                <w:tab/>
              </w:r>
              <w:r w:rsidR="003E6737">
                <w:rPr>
                  <w:webHidden/>
                </w:rPr>
                <w:fldChar w:fldCharType="begin"/>
              </w:r>
              <w:r w:rsidR="00D422A1">
                <w:rPr>
                  <w:webHidden/>
                </w:rPr>
                <w:instrText xml:space="preserve"> PAGEREF _Toc337407 \h </w:instrText>
              </w:r>
              <w:r w:rsidR="003E6737">
                <w:rPr>
                  <w:webHidden/>
                </w:rPr>
              </w:r>
              <w:r w:rsidR="003E6737">
                <w:rPr>
                  <w:webHidden/>
                </w:rPr>
                <w:fldChar w:fldCharType="separate"/>
              </w:r>
              <w:r w:rsidR="00E079B0">
                <w:rPr>
                  <w:webHidden/>
                </w:rPr>
                <w:t>14</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08" w:history="1">
              <w:r w:rsidR="00D422A1" w:rsidRPr="00E040C6">
                <w:rPr>
                  <w:rStyle w:val="Hyperlink"/>
                </w:rPr>
                <w:t>6.</w:t>
              </w:r>
              <w:r w:rsidR="00D422A1">
                <w:rPr>
                  <w:rFonts w:asciiTheme="minorHAnsi" w:eastAsiaTheme="minorEastAsia" w:hAnsiTheme="minorHAnsi" w:cstheme="minorBidi"/>
                  <w:b w:val="0"/>
                  <w:bCs w:val="0"/>
                  <w:sz w:val="22"/>
                  <w:lang w:eastAsia="en-ZA"/>
                </w:rPr>
                <w:tab/>
              </w:r>
              <w:r w:rsidR="00D422A1" w:rsidRPr="00E040C6">
                <w:rPr>
                  <w:rStyle w:val="Hyperlink"/>
                </w:rPr>
                <w:t>Conditions of Bid</w:t>
              </w:r>
              <w:r w:rsidR="00D422A1">
                <w:rPr>
                  <w:webHidden/>
                </w:rPr>
                <w:tab/>
              </w:r>
              <w:r w:rsidR="003E6737">
                <w:rPr>
                  <w:webHidden/>
                </w:rPr>
                <w:fldChar w:fldCharType="begin"/>
              </w:r>
              <w:r w:rsidR="00D422A1">
                <w:rPr>
                  <w:webHidden/>
                </w:rPr>
                <w:instrText xml:space="preserve"> PAGEREF _Toc337408 \h </w:instrText>
              </w:r>
              <w:r w:rsidR="003E6737">
                <w:rPr>
                  <w:webHidden/>
                </w:rPr>
              </w:r>
              <w:r w:rsidR="003E6737">
                <w:rPr>
                  <w:webHidden/>
                </w:rPr>
                <w:fldChar w:fldCharType="separate"/>
              </w:r>
              <w:r w:rsidR="00E079B0">
                <w:rPr>
                  <w:webHidden/>
                </w:rPr>
                <w:t>15</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09" w:history="1">
              <w:r w:rsidR="00D422A1" w:rsidRPr="00E040C6">
                <w:rPr>
                  <w:rStyle w:val="Hyperlink"/>
                </w:rPr>
                <w:t>Standard Bid Documents (SBDs)</w:t>
              </w:r>
              <w:r w:rsidR="00D422A1">
                <w:rPr>
                  <w:webHidden/>
                </w:rPr>
                <w:tab/>
              </w:r>
              <w:r w:rsidR="003E6737">
                <w:rPr>
                  <w:webHidden/>
                </w:rPr>
                <w:fldChar w:fldCharType="begin"/>
              </w:r>
              <w:r w:rsidR="00D422A1">
                <w:rPr>
                  <w:webHidden/>
                </w:rPr>
                <w:instrText xml:space="preserve"> PAGEREF _Toc337409 \h </w:instrText>
              </w:r>
              <w:r w:rsidR="003E6737">
                <w:rPr>
                  <w:webHidden/>
                </w:rPr>
              </w:r>
              <w:r w:rsidR="003E6737">
                <w:rPr>
                  <w:webHidden/>
                </w:rPr>
                <w:fldChar w:fldCharType="separate"/>
              </w:r>
              <w:r w:rsidR="00E079B0">
                <w:rPr>
                  <w:webHidden/>
                </w:rPr>
                <w:t>19</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10" w:history="1">
              <w:r w:rsidR="00D422A1" w:rsidRPr="00E040C6">
                <w:rPr>
                  <w:rStyle w:val="Hyperlink"/>
                  <w:lang w:val="en-GB"/>
                </w:rPr>
                <w:t>80/20</w:t>
              </w:r>
              <w:r w:rsidR="00D422A1">
                <w:rPr>
                  <w:webHidden/>
                </w:rPr>
                <w:tab/>
              </w:r>
              <w:r w:rsidR="003E6737">
                <w:rPr>
                  <w:webHidden/>
                </w:rPr>
                <w:fldChar w:fldCharType="begin"/>
              </w:r>
              <w:r w:rsidR="00D422A1">
                <w:rPr>
                  <w:webHidden/>
                </w:rPr>
                <w:instrText xml:space="preserve"> PAGEREF _Toc337410 \h </w:instrText>
              </w:r>
              <w:r w:rsidR="003E6737">
                <w:rPr>
                  <w:webHidden/>
                </w:rPr>
              </w:r>
              <w:r w:rsidR="003E6737">
                <w:rPr>
                  <w:webHidden/>
                </w:rPr>
                <w:fldChar w:fldCharType="separate"/>
              </w:r>
              <w:r w:rsidR="00E079B0">
                <w:rPr>
                  <w:webHidden/>
                </w:rPr>
                <w:t>28</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11" w:history="1">
              <w:r w:rsidR="00D422A1" w:rsidRPr="00E040C6">
                <w:rPr>
                  <w:rStyle w:val="Hyperlink"/>
                </w:rPr>
                <w:t>Declaration of Bidder’s Past Supply Chain Management Practices SBD 8</w:t>
              </w:r>
              <w:r w:rsidR="00D422A1">
                <w:rPr>
                  <w:webHidden/>
                </w:rPr>
                <w:tab/>
              </w:r>
              <w:r w:rsidR="003E6737">
                <w:rPr>
                  <w:webHidden/>
                </w:rPr>
                <w:fldChar w:fldCharType="begin"/>
              </w:r>
              <w:r w:rsidR="00D422A1">
                <w:rPr>
                  <w:webHidden/>
                </w:rPr>
                <w:instrText xml:space="preserve"> PAGEREF _Toc337411 \h </w:instrText>
              </w:r>
              <w:r w:rsidR="003E6737">
                <w:rPr>
                  <w:webHidden/>
                </w:rPr>
              </w:r>
              <w:r w:rsidR="003E6737">
                <w:rPr>
                  <w:webHidden/>
                </w:rPr>
                <w:fldChar w:fldCharType="separate"/>
              </w:r>
              <w:r w:rsidR="00E079B0">
                <w:rPr>
                  <w:webHidden/>
                </w:rPr>
                <w:t>35</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12" w:history="1">
              <w:r w:rsidR="00D422A1" w:rsidRPr="00E040C6">
                <w:rPr>
                  <w:rStyle w:val="Hyperlink"/>
                </w:rPr>
                <w:t>Government Procurement: General Conditions of Contract – July 2011</w:t>
              </w:r>
              <w:r w:rsidR="00D422A1">
                <w:rPr>
                  <w:webHidden/>
                </w:rPr>
                <w:tab/>
              </w:r>
              <w:r w:rsidR="003E6737">
                <w:rPr>
                  <w:webHidden/>
                </w:rPr>
                <w:fldChar w:fldCharType="begin"/>
              </w:r>
              <w:r w:rsidR="00D422A1">
                <w:rPr>
                  <w:webHidden/>
                </w:rPr>
                <w:instrText xml:space="preserve"> PAGEREF _Toc337412 \h </w:instrText>
              </w:r>
              <w:r w:rsidR="003E6737">
                <w:rPr>
                  <w:webHidden/>
                </w:rPr>
              </w:r>
              <w:r w:rsidR="003E6737">
                <w:rPr>
                  <w:webHidden/>
                </w:rPr>
                <w:fldChar w:fldCharType="separate"/>
              </w:r>
              <w:r w:rsidR="00E079B0">
                <w:rPr>
                  <w:webHidden/>
                </w:rPr>
                <w:t>40</w:t>
              </w:r>
              <w:r w:rsidR="003E6737">
                <w:rPr>
                  <w:webHidden/>
                </w:rPr>
                <w:fldChar w:fldCharType="end"/>
              </w:r>
            </w:hyperlink>
          </w:p>
          <w:p w:rsidR="00D422A1" w:rsidRDefault="00733D46">
            <w:pPr>
              <w:pStyle w:val="TOC1"/>
              <w:rPr>
                <w:rFonts w:asciiTheme="minorHAnsi" w:eastAsiaTheme="minorEastAsia" w:hAnsiTheme="minorHAnsi" w:cstheme="minorBidi"/>
                <w:b w:val="0"/>
                <w:bCs w:val="0"/>
                <w:sz w:val="22"/>
                <w:lang w:eastAsia="en-ZA"/>
              </w:rPr>
            </w:pPr>
            <w:hyperlink w:anchor="_Toc337413" w:history="1">
              <w:r w:rsidR="00D422A1" w:rsidRPr="00E040C6">
                <w:rPr>
                  <w:rStyle w:val="Hyperlink"/>
                </w:rPr>
                <w:t>Special Conditions of Contract</w:t>
              </w:r>
              <w:r w:rsidR="00D422A1">
                <w:rPr>
                  <w:webHidden/>
                </w:rPr>
                <w:tab/>
              </w:r>
              <w:r w:rsidR="003E6737">
                <w:rPr>
                  <w:webHidden/>
                </w:rPr>
                <w:fldChar w:fldCharType="begin"/>
              </w:r>
              <w:r w:rsidR="00D422A1">
                <w:rPr>
                  <w:webHidden/>
                </w:rPr>
                <w:instrText xml:space="preserve"> PAGEREF _Toc337413 \h </w:instrText>
              </w:r>
              <w:r w:rsidR="003E6737">
                <w:rPr>
                  <w:webHidden/>
                </w:rPr>
              </w:r>
              <w:r w:rsidR="003E6737">
                <w:rPr>
                  <w:webHidden/>
                </w:rPr>
                <w:fldChar w:fldCharType="separate"/>
              </w:r>
              <w:r w:rsidR="00E079B0">
                <w:rPr>
                  <w:webHidden/>
                </w:rPr>
                <w:t>54</w:t>
              </w:r>
              <w:r w:rsidR="003E6737">
                <w:rPr>
                  <w:webHidden/>
                </w:rPr>
                <w:fldChar w:fldCharType="end"/>
              </w:r>
            </w:hyperlink>
          </w:p>
          <w:p w:rsidR="00973018" w:rsidRPr="001326A4" w:rsidRDefault="003E6737" w:rsidP="001326A4">
            <w:pPr>
              <w:pStyle w:val="TOC1"/>
              <w:rPr>
                <w:rStyle w:val="Hyperlink"/>
              </w:rPr>
            </w:pPr>
            <w:r w:rsidRPr="001326A4">
              <w:rPr>
                <w:rStyle w:val="Hyperlink"/>
              </w:rPr>
              <w:fldChar w:fldCharType="end"/>
            </w:r>
          </w:p>
        </w:tc>
      </w:tr>
      <w:tr w:rsidR="00973018" w:rsidRPr="004F738A" w:rsidTr="00194350">
        <w:tc>
          <w:tcPr>
            <w:tcW w:w="9923" w:type="dxa"/>
          </w:tcPr>
          <w:p w:rsidR="00973018" w:rsidRPr="004F738A" w:rsidRDefault="00973018" w:rsidP="00194350">
            <w:pPr>
              <w:pStyle w:val="TOC3"/>
              <w:rPr>
                <w:rFonts w:ascii="Arial" w:hAnsi="Arial" w:cs="Arial"/>
              </w:rPr>
            </w:pPr>
          </w:p>
        </w:tc>
      </w:tr>
    </w:tbl>
    <w:p w:rsidR="00973018" w:rsidRPr="00973018" w:rsidRDefault="00973018" w:rsidP="00973018">
      <w:pPr>
        <w:rPr>
          <w:lang w:val="en-GB"/>
        </w:rPr>
      </w:pPr>
    </w:p>
    <w:p w:rsidR="00973018" w:rsidRDefault="00973018"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973018" w:rsidRDefault="00973018" w:rsidP="00973018">
      <w:pPr>
        <w:rPr>
          <w:lang w:val="en-GB"/>
        </w:rPr>
      </w:pPr>
    </w:p>
    <w:p w:rsidR="00440260" w:rsidRDefault="00440260"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1" w:name="_Toc337396"/>
    </w:p>
    <w:p w:rsidR="00440260" w:rsidRDefault="00440260"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440260" w:rsidRDefault="00440260"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A169D7" w:rsidRDefault="00E21577"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SECTION </w:t>
      </w:r>
      <w:r w:rsidR="00734AA5">
        <w:rPr>
          <w:color w:val="000080"/>
          <w:sz w:val="28"/>
          <w:szCs w:val="28"/>
        </w:rPr>
        <w:t>1</w:t>
      </w:r>
      <w:bookmarkEnd w:id="1"/>
    </w:p>
    <w:p w:rsidR="00D44A22" w:rsidRPr="00D44A22" w:rsidRDefault="00D44A22" w:rsidP="00D44A22">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2" w:name="_Toc337397"/>
      <w:r w:rsidRPr="00D44A22">
        <w:rPr>
          <w:color w:val="000080"/>
          <w:sz w:val="28"/>
          <w:szCs w:val="28"/>
        </w:rPr>
        <w:t>SBD 1</w:t>
      </w:r>
      <w:bookmarkEnd w:id="2"/>
    </w:p>
    <w:p w:rsidR="004A4377" w:rsidRPr="003B7822" w:rsidRDefault="00D733D2" w:rsidP="004A4377">
      <w:pPr>
        <w:rPr>
          <w:rFonts w:ascii="Verdana" w:hAnsi="Verdana"/>
          <w:b/>
          <w:sz w:val="22"/>
          <w:szCs w:val="22"/>
          <w:lang w:val="en-GB"/>
        </w:rPr>
      </w:pPr>
      <w:r w:rsidRPr="003B7822">
        <w:rPr>
          <w:rFonts w:ascii="Verdana" w:hAnsi="Verdana"/>
          <w:b/>
          <w:sz w:val="22"/>
          <w:szCs w:val="22"/>
          <w:lang w:val="en-GB"/>
        </w:rPr>
        <w:t>PART A: INVITATION TO BID</w:t>
      </w:r>
    </w:p>
    <w:p w:rsidR="00D733D2" w:rsidRPr="00D733D2" w:rsidRDefault="00D733D2" w:rsidP="004A4377">
      <w:pPr>
        <w:rPr>
          <w:rFonts w:ascii="Verdana" w:hAnsi="Verdana"/>
          <w:b/>
          <w:sz w:val="20"/>
          <w:szCs w:val="20"/>
          <w:lang w:val="en-GB"/>
        </w:rPr>
      </w:pPr>
    </w:p>
    <w:tbl>
      <w:tblP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88"/>
        <w:gridCol w:w="679"/>
        <w:gridCol w:w="378"/>
        <w:gridCol w:w="1359"/>
        <w:gridCol w:w="59"/>
        <w:gridCol w:w="538"/>
        <w:gridCol w:w="33"/>
        <w:gridCol w:w="1131"/>
        <w:gridCol w:w="17"/>
        <w:gridCol w:w="407"/>
        <w:gridCol w:w="2485"/>
      </w:tblGrid>
      <w:tr w:rsidR="004A4377" w:rsidRPr="004A4377" w:rsidTr="004A4377">
        <w:trPr>
          <w:trHeight w:val="228"/>
          <w:jc w:val="center"/>
        </w:trPr>
        <w:tc>
          <w:tcPr>
            <w:tcW w:w="10613" w:type="dxa"/>
            <w:gridSpan w:val="12"/>
            <w:shd w:val="clear" w:color="auto" w:fill="DDD9C3"/>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SUPPLIER INFORMATION</w:t>
            </w: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NAME OF BIDDER</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POSTAL ADDRESS</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STREET ADDRESS</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TELEPHONE NUMBER</w:t>
            </w:r>
          </w:p>
        </w:tc>
        <w:tc>
          <w:tcPr>
            <w:tcW w:w="1145"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CELLPHONE NUMBER</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FACSIMILE NUMBER</w:t>
            </w:r>
          </w:p>
        </w:tc>
        <w:tc>
          <w:tcPr>
            <w:tcW w:w="1145"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E-MAIL ADDRESS</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Pr>
                <w:rFonts w:ascii="Verdana" w:hAnsi="Verdana"/>
                <w:sz w:val="18"/>
                <w:szCs w:val="18"/>
                <w:lang w:val="en-GB"/>
              </w:rPr>
              <w:t>COMPANY REGISTRATION NUMBER</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Pr>
                <w:rFonts w:ascii="Verdana" w:hAnsi="Verdana"/>
                <w:sz w:val="18"/>
                <w:szCs w:val="18"/>
                <w:lang w:val="en-GB"/>
              </w:rPr>
              <w:t>DATE OF REGISTRATION</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F154F" w:rsidRPr="004A4377" w:rsidTr="004A4377">
        <w:trPr>
          <w:trHeight w:val="340"/>
          <w:jc w:val="center"/>
        </w:trPr>
        <w:tc>
          <w:tcPr>
            <w:tcW w:w="3439" w:type="dxa"/>
            <w:shd w:val="clear" w:color="auto" w:fill="auto"/>
            <w:vAlign w:val="bottom"/>
          </w:tcPr>
          <w:p w:rsidR="00FF154F"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VAT REGISTRATION NUMBER</w:t>
            </w:r>
          </w:p>
        </w:tc>
        <w:tc>
          <w:tcPr>
            <w:tcW w:w="7174" w:type="dxa"/>
            <w:gridSpan w:val="11"/>
            <w:shd w:val="clear" w:color="auto" w:fill="auto"/>
            <w:vAlign w:val="bottom"/>
          </w:tcPr>
          <w:p w:rsidR="00FF154F"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63D58" w:rsidRPr="004A4377" w:rsidTr="004A4377">
        <w:trPr>
          <w:trHeight w:val="340"/>
          <w:jc w:val="center"/>
        </w:trPr>
        <w:tc>
          <w:tcPr>
            <w:tcW w:w="3439" w:type="dxa"/>
            <w:shd w:val="clear" w:color="auto" w:fill="auto"/>
            <w:vAlign w:val="bottom"/>
          </w:tcPr>
          <w:p w:rsidR="00F63D58" w:rsidRPr="004A4377" w:rsidRDefault="00F63D58"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p>
        </w:tc>
        <w:tc>
          <w:tcPr>
            <w:tcW w:w="7174" w:type="dxa"/>
            <w:gridSpan w:val="11"/>
            <w:shd w:val="clear" w:color="auto" w:fill="auto"/>
            <w:vAlign w:val="bottom"/>
          </w:tcPr>
          <w:p w:rsidR="00F63D58" w:rsidRPr="004A4377" w:rsidRDefault="00F63D58"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45"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TCS PIN:</w:t>
            </w:r>
          </w:p>
        </w:tc>
        <w:tc>
          <w:tcPr>
            <w:tcW w:w="135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30"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OR</w:t>
            </w:r>
          </w:p>
        </w:tc>
        <w:tc>
          <w:tcPr>
            <w:tcW w:w="1131"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CSD No:</w:t>
            </w:r>
          </w:p>
        </w:tc>
        <w:tc>
          <w:tcPr>
            <w:tcW w:w="2909" w:type="dxa"/>
            <w:gridSpan w:val="3"/>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B-BBEE STATUS LEVEL VERIFICATION CERTIFICATE</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[TICK APPLICABLE BOX]</w:t>
            </w:r>
          </w:p>
        </w:tc>
        <w:tc>
          <w:tcPr>
            <w:tcW w:w="2504" w:type="dxa"/>
            <w:gridSpan w:val="4"/>
            <w:shd w:val="clear" w:color="auto" w:fill="auto"/>
            <w:vAlign w:val="bottom"/>
          </w:tcPr>
          <w:p w:rsidR="004A4377" w:rsidRPr="004A4377" w:rsidRDefault="003E673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004A4377" w:rsidRPr="004A4377">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Pr="004A4377">
              <w:rPr>
                <w:rFonts w:ascii="Verdana" w:hAnsi="Verdana"/>
                <w:sz w:val="18"/>
                <w:szCs w:val="18"/>
                <w:lang w:val="en-GB"/>
              </w:rPr>
              <w:fldChar w:fldCharType="end"/>
            </w:r>
            <w:r w:rsidR="004A4377" w:rsidRPr="004A4377">
              <w:rPr>
                <w:rFonts w:ascii="Verdana" w:hAnsi="Verdana"/>
                <w:sz w:val="18"/>
                <w:szCs w:val="18"/>
                <w:lang w:val="en-GB"/>
              </w:rPr>
              <w:t xml:space="preserve"> Yes  </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rsidR="004A4377" w:rsidRPr="004A4377" w:rsidRDefault="003E673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004A4377" w:rsidRPr="004A4377">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Pr="004A4377">
              <w:rPr>
                <w:rFonts w:ascii="Verdana" w:hAnsi="Verdana"/>
                <w:sz w:val="18"/>
                <w:szCs w:val="18"/>
                <w:lang w:val="en-GB"/>
              </w:rPr>
              <w:fldChar w:fldCharType="end"/>
            </w:r>
            <w:r w:rsidR="004A4377" w:rsidRPr="004A4377">
              <w:rPr>
                <w:rFonts w:ascii="Verdana" w:hAnsi="Verdana"/>
                <w:sz w:val="18"/>
                <w:szCs w:val="18"/>
                <w:lang w:val="en-GB"/>
              </w:rPr>
              <w:t xml:space="preserve"> No</w:t>
            </w:r>
          </w:p>
        </w:tc>
        <w:tc>
          <w:tcPr>
            <w:tcW w:w="1761" w:type="dxa"/>
            <w:gridSpan w:val="4"/>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B-BBEE STATUS LEVEL SWORN AFFIDAVIT  </w:t>
            </w:r>
          </w:p>
        </w:tc>
        <w:tc>
          <w:tcPr>
            <w:tcW w:w="2909" w:type="dxa"/>
            <w:gridSpan w:val="3"/>
            <w:shd w:val="clear" w:color="auto" w:fill="auto"/>
            <w:vAlign w:val="bottom"/>
          </w:tcPr>
          <w:p w:rsidR="004A4377" w:rsidRPr="004A4377" w:rsidRDefault="003E673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004A4377" w:rsidRPr="004A4377">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Pr="004A4377">
              <w:rPr>
                <w:rFonts w:ascii="Verdana" w:hAnsi="Verdana"/>
                <w:sz w:val="18"/>
                <w:szCs w:val="18"/>
                <w:lang w:val="en-GB"/>
              </w:rPr>
              <w:fldChar w:fldCharType="end"/>
            </w:r>
            <w:r w:rsidR="004A4377" w:rsidRPr="004A4377">
              <w:rPr>
                <w:rFonts w:ascii="Verdana" w:hAnsi="Verdana"/>
                <w:sz w:val="18"/>
                <w:szCs w:val="18"/>
                <w:lang w:val="en-GB"/>
              </w:rPr>
              <w:t xml:space="preserve"> Yes </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 xml:space="preserve">  </w:t>
            </w:r>
          </w:p>
          <w:p w:rsidR="004A4377" w:rsidRPr="004A4377" w:rsidRDefault="003E673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004A4377" w:rsidRPr="004A4377">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Pr="004A4377">
              <w:rPr>
                <w:rFonts w:ascii="Verdana" w:hAnsi="Verdana"/>
                <w:sz w:val="18"/>
                <w:szCs w:val="18"/>
                <w:lang w:val="en-GB"/>
              </w:rPr>
              <w:fldChar w:fldCharType="end"/>
            </w:r>
            <w:r w:rsidR="004A4377" w:rsidRPr="004A4377">
              <w:rPr>
                <w:rFonts w:ascii="Verdana" w:hAnsi="Verdana"/>
                <w:sz w:val="18"/>
                <w:szCs w:val="18"/>
                <w:lang w:val="en-GB"/>
              </w:rPr>
              <w:t xml:space="preserve"> No</w:t>
            </w:r>
          </w:p>
        </w:tc>
      </w:tr>
      <w:tr w:rsidR="004A4377" w:rsidRPr="004A4377" w:rsidTr="004A4377">
        <w:trPr>
          <w:trHeight w:val="340"/>
          <w:jc w:val="center"/>
        </w:trPr>
        <w:tc>
          <w:tcPr>
            <w:tcW w:w="3439" w:type="dxa"/>
            <w:shd w:val="clear" w:color="auto" w:fill="auto"/>
            <w:vAlign w:val="bottom"/>
          </w:tcPr>
          <w:p w:rsidR="004A4377" w:rsidRPr="004A4377" w:rsidRDefault="004A4377" w:rsidP="004A4377">
            <w:pPr>
              <w:tabs>
                <w:tab w:val="left" w:pos="720"/>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IF YES, WHO WAS THE CERTIFICATE ISSUED BY? </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340"/>
          <w:jc w:val="center"/>
        </w:trPr>
        <w:tc>
          <w:tcPr>
            <w:tcW w:w="3527" w:type="dxa"/>
            <w:gridSpan w:val="2"/>
            <w:vMerge w:val="restart"/>
            <w:shd w:val="clear" w:color="auto" w:fill="auto"/>
            <w:vAlign w:val="center"/>
          </w:tcPr>
          <w:p w:rsidR="004A4377" w:rsidRPr="004A4377" w:rsidRDefault="004A4377" w:rsidP="004A4377">
            <w:pPr>
              <w:tabs>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AN ACCOUNTING OFFICER AS CONTEMPLATED IN THE CLOSE CORPORATION ACT (CCA) AND NAME THE APPLICABLE IN THE TICK BOX</w:t>
            </w:r>
          </w:p>
        </w:tc>
        <w:tc>
          <w:tcPr>
            <w:tcW w:w="679" w:type="dxa"/>
            <w:shd w:val="clear" w:color="auto" w:fill="auto"/>
            <w:vAlign w:val="center"/>
          </w:tcPr>
          <w:p w:rsidR="004A4377" w:rsidRPr="004A4377" w:rsidRDefault="003E673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004A4377" w:rsidRPr="004A4377">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AN ACCOUNTING OFFICER AS CONTEMPLATED IN THE CLOSE CORPORATION ACT (CCA)</w:t>
            </w:r>
          </w:p>
        </w:tc>
      </w:tr>
      <w:tr w:rsidR="004A4377" w:rsidRPr="004A4377" w:rsidTr="004A4377">
        <w:trPr>
          <w:trHeight w:val="298"/>
          <w:jc w:val="center"/>
        </w:trPr>
        <w:tc>
          <w:tcPr>
            <w:tcW w:w="3527" w:type="dxa"/>
            <w:gridSpan w:val="2"/>
            <w:vMerge/>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679" w:type="dxa"/>
            <w:shd w:val="clear" w:color="auto" w:fill="auto"/>
            <w:vAlign w:val="center"/>
          </w:tcPr>
          <w:p w:rsidR="004A4377" w:rsidRPr="004A4377" w:rsidRDefault="003E673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004A4377" w:rsidRPr="004A4377">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 VERIFICATION AGENCY ACCREDITED BY THE SOUTH AFRICAN ACCREDITATION SYSTEM (SANAS)</w:t>
            </w:r>
          </w:p>
        </w:tc>
      </w:tr>
      <w:tr w:rsidR="004A4377" w:rsidRPr="004A4377" w:rsidTr="004A4377">
        <w:trPr>
          <w:trHeight w:val="56"/>
          <w:jc w:val="center"/>
        </w:trPr>
        <w:tc>
          <w:tcPr>
            <w:tcW w:w="3527" w:type="dxa"/>
            <w:gridSpan w:val="2"/>
            <w:vMerge/>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restart"/>
            <w:shd w:val="clear" w:color="auto" w:fill="auto"/>
            <w:vAlign w:val="center"/>
          </w:tcPr>
          <w:p w:rsidR="004A4377" w:rsidRPr="004A4377" w:rsidRDefault="003E673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004A4377" w:rsidRPr="004A4377">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 REGISTERED AUDITOR</w:t>
            </w:r>
          </w:p>
        </w:tc>
      </w:tr>
      <w:tr w:rsidR="004A4377" w:rsidRPr="004A4377" w:rsidTr="004A4377">
        <w:trPr>
          <w:trHeight w:val="257"/>
          <w:jc w:val="center"/>
        </w:trPr>
        <w:tc>
          <w:tcPr>
            <w:tcW w:w="3527" w:type="dxa"/>
            <w:gridSpan w:val="2"/>
            <w:vMerge/>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407" w:type="dxa"/>
            <w:gridSpan w:val="9"/>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NAME:</w:t>
            </w:r>
          </w:p>
        </w:tc>
      </w:tr>
      <w:tr w:rsidR="004A4377" w:rsidRPr="004A4377" w:rsidTr="004A4377">
        <w:trPr>
          <w:trHeight w:val="242"/>
          <w:jc w:val="center"/>
        </w:trPr>
        <w:tc>
          <w:tcPr>
            <w:tcW w:w="10613" w:type="dxa"/>
            <w:gridSpan w:val="12"/>
            <w:shd w:val="clear" w:color="auto" w:fill="DDD9C3"/>
            <w:vAlign w:val="bottom"/>
          </w:tcPr>
          <w:p w:rsidR="004A4377" w:rsidRPr="004A4377" w:rsidRDefault="004A4377" w:rsidP="004A4377">
            <w:pPr>
              <w:tabs>
                <w:tab w:val="left" w:pos="720"/>
                <w:tab w:val="left" w:pos="1944"/>
                <w:tab w:val="left" w:pos="3384"/>
                <w:tab w:val="left" w:pos="3744"/>
                <w:tab w:val="left" w:pos="4644"/>
                <w:tab w:val="left" w:pos="5760"/>
                <w:tab w:val="left" w:pos="7920"/>
              </w:tabs>
              <w:jc w:val="both"/>
              <w:rPr>
                <w:rFonts w:ascii="Verdana" w:hAnsi="Verdana"/>
                <w:b/>
                <w:i/>
                <w:color w:val="FF0000"/>
                <w:sz w:val="18"/>
                <w:szCs w:val="18"/>
                <w:lang w:val="en-GB"/>
              </w:rPr>
            </w:pPr>
            <w:r w:rsidRPr="004A4377">
              <w:rPr>
                <w:rFonts w:ascii="Verdana" w:hAnsi="Verdana"/>
                <w:b/>
                <w:i/>
                <w:sz w:val="18"/>
                <w:szCs w:val="18"/>
                <w:lang w:val="en-GB"/>
              </w:rPr>
              <w:t>[</w:t>
            </w:r>
            <w:r w:rsidRPr="004A4377">
              <w:rPr>
                <w:rFonts w:ascii="Verdana" w:hAnsi="Verdana"/>
                <w:b/>
                <w:i/>
                <w:sz w:val="18"/>
                <w:szCs w:val="18"/>
                <w:shd w:val="clear" w:color="auto" w:fill="DDD9C3"/>
                <w:lang w:val="en-GB"/>
              </w:rPr>
              <w:t>A B-BBEE STATUS LEVEL VERIFICATION CERTIFICATE/SWORN AFFIDAVIT(FOR EMEs&amp; QSEs) MUST BE SUBMITTED IN ORDER TO QUALIFY FOR PREFERENCE POINTS FOR B-BBEE]</w:t>
            </w:r>
          </w:p>
        </w:tc>
      </w:tr>
      <w:tr w:rsidR="004A4377" w:rsidRPr="004A4377" w:rsidTr="004A4377">
        <w:trPr>
          <w:trHeight w:val="1502"/>
          <w:jc w:val="center"/>
        </w:trPr>
        <w:tc>
          <w:tcPr>
            <w:tcW w:w="3439" w:type="dxa"/>
            <w:shd w:val="clear" w:color="auto" w:fill="auto"/>
          </w:tcPr>
          <w:p w:rsidR="004A4377" w:rsidRPr="004A4377" w:rsidRDefault="004A4377" w:rsidP="004A4377">
            <w:pPr>
              <w:pStyle w:val="Heading4"/>
              <w:numPr>
                <w:ilvl w:val="0"/>
                <w:numId w:val="0"/>
              </w:numPr>
              <w:ind w:left="-8" w:firstLine="8"/>
              <w:rPr>
                <w:rFonts w:ascii="Verdana" w:hAnsi="Verdana"/>
                <w:sz w:val="18"/>
                <w:szCs w:val="18"/>
              </w:rPr>
            </w:pPr>
            <w:r w:rsidRPr="004A4377">
              <w:rPr>
                <w:rFonts w:ascii="Verdana" w:hAnsi="Verdana"/>
                <w:b w:val="0"/>
                <w:sz w:val="18"/>
                <w:szCs w:val="18"/>
              </w:rPr>
              <w:t xml:space="preserve">ARE YOU THE ACCREDITED REPRESENTATIVE </w:t>
            </w:r>
            <w:r w:rsidRPr="00A67275">
              <w:rPr>
                <w:rFonts w:ascii="Verdana" w:hAnsi="Verdana"/>
                <w:b w:val="0"/>
                <w:sz w:val="18"/>
                <w:szCs w:val="18"/>
              </w:rPr>
              <w:t>IN SOUTH AFRICA FOR THE GOODS /SERVICES /WORKS OFFERED?</w:t>
            </w:r>
          </w:p>
          <w:p w:rsidR="004A4377" w:rsidRPr="004A4377" w:rsidRDefault="004A4377" w:rsidP="004A4377">
            <w:pPr>
              <w:jc w:val="both"/>
              <w:rPr>
                <w:rFonts w:ascii="Verdana" w:hAnsi="Verdana"/>
                <w:sz w:val="18"/>
                <w:szCs w:val="18"/>
              </w:rPr>
            </w:pPr>
          </w:p>
        </w:tc>
        <w:tc>
          <w:tcPr>
            <w:tcW w:w="2563" w:type="dxa"/>
            <w:gridSpan w:val="5"/>
            <w:shd w:val="clear" w:color="auto" w:fill="auto"/>
          </w:tcPr>
          <w:p w:rsidR="004A4377" w:rsidRPr="004A4377" w:rsidRDefault="003E673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004A4377" w:rsidRPr="004A4377">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Pr="004A4377">
              <w:rPr>
                <w:rFonts w:ascii="Verdana" w:hAnsi="Verdana"/>
                <w:sz w:val="18"/>
                <w:szCs w:val="18"/>
                <w:lang w:val="en-GB"/>
              </w:rPr>
              <w:fldChar w:fldCharType="end"/>
            </w:r>
            <w:r w:rsidR="004A4377" w:rsidRPr="004A4377">
              <w:rPr>
                <w:rFonts w:ascii="Verdana" w:hAnsi="Verdana"/>
                <w:sz w:val="18"/>
                <w:szCs w:val="18"/>
                <w:lang w:val="en-GB"/>
              </w:rPr>
              <w:t xml:space="preserve">Yes             </w:t>
            </w:r>
            <w:r w:rsidR="004A4377">
              <w:rPr>
                <w:rFonts w:ascii="Verdana" w:hAnsi="Verdana"/>
                <w:sz w:val="18"/>
                <w:szCs w:val="18"/>
                <w:lang w:val="en-GB"/>
              </w:rPr>
              <w:t xml:space="preserve"> </w:t>
            </w:r>
            <w:r w:rsidR="004A4377" w:rsidRPr="004A4377">
              <w:rPr>
                <w:rFonts w:ascii="Verdana" w:hAnsi="Verdana"/>
                <w:sz w:val="18"/>
                <w:szCs w:val="18"/>
                <w:lang w:val="en-GB"/>
              </w:rPr>
              <w:t xml:space="preserve">       </w:t>
            </w:r>
            <w:r w:rsidRPr="004A4377">
              <w:rPr>
                <w:rFonts w:ascii="Verdana" w:hAnsi="Verdana"/>
                <w:sz w:val="18"/>
                <w:szCs w:val="18"/>
                <w:lang w:val="en-GB"/>
              </w:rPr>
              <w:fldChar w:fldCharType="begin">
                <w:ffData>
                  <w:name w:val=""/>
                  <w:enabled/>
                  <w:calcOnExit w:val="0"/>
                  <w:checkBox>
                    <w:sizeAuto/>
                    <w:default w:val="0"/>
                  </w:checkBox>
                </w:ffData>
              </w:fldChar>
            </w:r>
            <w:r w:rsidR="004A4377" w:rsidRPr="004A4377">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Pr="004A4377">
              <w:rPr>
                <w:rFonts w:ascii="Verdana" w:hAnsi="Verdana"/>
                <w:sz w:val="18"/>
                <w:szCs w:val="18"/>
                <w:lang w:val="en-GB"/>
              </w:rPr>
              <w:fldChar w:fldCharType="end"/>
            </w:r>
            <w:r w:rsidR="004A4377" w:rsidRPr="004A4377">
              <w:rPr>
                <w:rFonts w:ascii="Verdana" w:hAnsi="Verdana"/>
                <w:sz w:val="18"/>
                <w:szCs w:val="18"/>
                <w:lang w:val="en-GB"/>
              </w:rPr>
              <w:t xml:space="preserve">No </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rsidR="004A4377" w:rsidRPr="00A67275"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rPr>
            </w:pPr>
            <w:r w:rsidRPr="00A67275">
              <w:rPr>
                <w:rFonts w:ascii="Verdana" w:hAnsi="Verdana"/>
                <w:b/>
                <w:sz w:val="18"/>
                <w:szCs w:val="18"/>
                <w:lang w:val="en-GB"/>
              </w:rPr>
              <w:t>[</w:t>
            </w:r>
            <w:r w:rsidRPr="00A67275">
              <w:rPr>
                <w:rFonts w:ascii="Verdana" w:hAnsi="Verdana"/>
                <w:b/>
                <w:sz w:val="18"/>
                <w:szCs w:val="18"/>
              </w:rPr>
              <w:t>IF YES ENCLOSE PROOF</w:t>
            </w:r>
            <w:r w:rsidR="00D50D24" w:rsidRPr="00A67275">
              <w:rPr>
                <w:rFonts w:ascii="Verdana" w:hAnsi="Verdana"/>
                <w:b/>
                <w:sz w:val="18"/>
                <w:szCs w:val="18"/>
              </w:rPr>
              <w:t xml:space="preserve"> AS SCHEDULE 1B</w:t>
            </w:r>
            <w:r w:rsidRPr="00A67275">
              <w:rPr>
                <w:rFonts w:ascii="Verdana" w:hAnsi="Verdana"/>
                <w:b/>
                <w:sz w:val="18"/>
                <w:szCs w:val="18"/>
              </w:rPr>
              <w:t>]</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2126" w:type="dxa"/>
            <w:gridSpan w:val="5"/>
            <w:shd w:val="clear" w:color="auto" w:fill="auto"/>
          </w:tcPr>
          <w:p w:rsidR="004A4377" w:rsidRPr="004A4377" w:rsidRDefault="004A4377" w:rsidP="004A4377">
            <w:pPr>
              <w:pStyle w:val="Heading4"/>
              <w:numPr>
                <w:ilvl w:val="0"/>
                <w:numId w:val="0"/>
              </w:numPr>
              <w:rPr>
                <w:rFonts w:ascii="Verdana" w:hAnsi="Verdana"/>
                <w:sz w:val="18"/>
                <w:szCs w:val="18"/>
              </w:rPr>
            </w:pPr>
            <w:r w:rsidRPr="004A4377">
              <w:rPr>
                <w:rFonts w:ascii="Verdana" w:hAnsi="Verdana"/>
                <w:b w:val="0"/>
                <w:sz w:val="18"/>
                <w:szCs w:val="18"/>
              </w:rPr>
              <w:t>ARE YOU A FOREIGN BASED SUPPLIER FOR</w:t>
            </w:r>
            <w:r w:rsidRPr="004A4377">
              <w:rPr>
                <w:rFonts w:ascii="Verdana" w:hAnsi="Verdana"/>
                <w:sz w:val="18"/>
                <w:szCs w:val="18"/>
              </w:rPr>
              <w:t xml:space="preserve"> </w:t>
            </w:r>
            <w:r w:rsidRPr="00A67275">
              <w:rPr>
                <w:rFonts w:ascii="Verdana" w:hAnsi="Verdana"/>
                <w:b w:val="0"/>
                <w:sz w:val="18"/>
                <w:szCs w:val="18"/>
              </w:rPr>
              <w:t>THE GOODS /SERVICES /WORKS OFFERED?</w:t>
            </w:r>
            <w:r w:rsidRPr="00A67275">
              <w:rPr>
                <w:rFonts w:ascii="Verdana" w:hAnsi="Verdana"/>
                <w:b w:val="0"/>
                <w:sz w:val="18"/>
                <w:szCs w:val="18"/>
              </w:rPr>
              <w:br/>
            </w:r>
          </w:p>
        </w:tc>
        <w:tc>
          <w:tcPr>
            <w:tcW w:w="2485" w:type="dxa"/>
            <w:shd w:val="clear" w:color="auto" w:fill="auto"/>
          </w:tcPr>
          <w:p w:rsidR="004A4377" w:rsidRPr="004A4377" w:rsidRDefault="003E673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004A4377" w:rsidRPr="004A4377">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Pr="004A4377">
              <w:rPr>
                <w:rFonts w:ascii="Verdana" w:hAnsi="Verdana"/>
                <w:sz w:val="18"/>
                <w:szCs w:val="18"/>
                <w:lang w:val="en-GB"/>
              </w:rPr>
              <w:fldChar w:fldCharType="end"/>
            </w:r>
            <w:r w:rsidR="004A4377" w:rsidRPr="004A4377">
              <w:rPr>
                <w:rFonts w:ascii="Verdana" w:hAnsi="Verdana"/>
                <w:sz w:val="18"/>
                <w:szCs w:val="18"/>
                <w:lang w:val="en-GB"/>
              </w:rPr>
              <w:t xml:space="preserve">Yes </w:t>
            </w:r>
            <w:r w:rsidRPr="004A4377">
              <w:rPr>
                <w:rFonts w:ascii="Verdana" w:hAnsi="Verdana"/>
                <w:sz w:val="18"/>
                <w:szCs w:val="18"/>
                <w:lang w:val="en-GB"/>
              </w:rPr>
              <w:fldChar w:fldCharType="begin">
                <w:ffData>
                  <w:name w:val="Check2"/>
                  <w:enabled/>
                  <w:calcOnExit w:val="0"/>
                  <w:checkBox>
                    <w:sizeAuto/>
                    <w:default w:val="0"/>
                  </w:checkBox>
                </w:ffData>
              </w:fldChar>
            </w:r>
            <w:r w:rsidR="004A4377" w:rsidRPr="004A4377">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Pr="004A4377">
              <w:rPr>
                <w:rFonts w:ascii="Verdana" w:hAnsi="Verdana"/>
                <w:sz w:val="18"/>
                <w:szCs w:val="18"/>
                <w:lang w:val="en-GB"/>
              </w:rPr>
              <w:fldChar w:fldCharType="end"/>
            </w:r>
            <w:r w:rsidR="004A4377" w:rsidRPr="004A4377">
              <w:rPr>
                <w:rFonts w:ascii="Verdana" w:hAnsi="Verdana"/>
                <w:sz w:val="18"/>
                <w:szCs w:val="18"/>
                <w:lang w:val="en-GB"/>
              </w:rPr>
              <w:t>No</w:t>
            </w:r>
            <w:r w:rsidR="004A4377" w:rsidRPr="004A4377">
              <w:rPr>
                <w:rFonts w:ascii="Verdana" w:hAnsi="Verdana"/>
                <w:sz w:val="18"/>
                <w:szCs w:val="18"/>
                <w:lang w:val="en-GB"/>
              </w:rPr>
              <w:br/>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lang w:val="en-GB"/>
              </w:rPr>
              <w:t>[</w:t>
            </w:r>
            <w:r w:rsidRPr="004A4377">
              <w:rPr>
                <w:rFonts w:ascii="Verdana" w:hAnsi="Verdana"/>
                <w:sz w:val="18"/>
                <w:szCs w:val="18"/>
              </w:rPr>
              <w:t>IF YES ANSWER PART B:3 BELOW ]</w:t>
            </w:r>
          </w:p>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r>
      <w:tr w:rsidR="004A4377" w:rsidRPr="004A4377" w:rsidTr="004A4377">
        <w:trPr>
          <w:trHeight w:val="670"/>
          <w:jc w:val="center"/>
        </w:trPr>
        <w:tc>
          <w:tcPr>
            <w:tcW w:w="3439" w:type="dxa"/>
            <w:shd w:val="clear" w:color="auto" w:fill="auto"/>
            <w:vAlign w:val="bottom"/>
          </w:tcPr>
          <w:p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SIGNATURE OF BIDDER</w:t>
            </w:r>
          </w:p>
        </w:tc>
        <w:tc>
          <w:tcPr>
            <w:tcW w:w="2563" w:type="dxa"/>
            <w:gridSpan w:val="5"/>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w:t>
            </w:r>
          </w:p>
        </w:tc>
        <w:tc>
          <w:tcPr>
            <w:tcW w:w="2126" w:type="dxa"/>
            <w:gridSpan w:val="5"/>
            <w:shd w:val="clear" w:color="auto" w:fill="auto"/>
            <w:vAlign w:val="bottom"/>
          </w:tcPr>
          <w:p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DATE</w:t>
            </w:r>
          </w:p>
        </w:tc>
        <w:tc>
          <w:tcPr>
            <w:tcW w:w="2485"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242"/>
          <w:jc w:val="center"/>
        </w:trPr>
        <w:tc>
          <w:tcPr>
            <w:tcW w:w="3439" w:type="dxa"/>
            <w:shd w:val="clear" w:color="auto" w:fill="auto"/>
            <w:vAlign w:val="bottom"/>
          </w:tcPr>
          <w:p w:rsidR="004A4377" w:rsidRPr="00A67275" w:rsidRDefault="004A4377" w:rsidP="004A4377">
            <w:pPr>
              <w:pStyle w:val="Heading4"/>
              <w:numPr>
                <w:ilvl w:val="0"/>
                <w:numId w:val="0"/>
              </w:numPr>
              <w:rPr>
                <w:rFonts w:ascii="Verdana" w:hAnsi="Verdana"/>
                <w:b w:val="0"/>
                <w:sz w:val="18"/>
                <w:szCs w:val="18"/>
              </w:rPr>
            </w:pPr>
            <w:r w:rsidRPr="00A67275">
              <w:rPr>
                <w:rFonts w:ascii="Verdana" w:hAnsi="Verdana"/>
                <w:b w:val="0"/>
                <w:sz w:val="18"/>
                <w:szCs w:val="18"/>
              </w:rPr>
              <w:t xml:space="preserve">CAPACITY UNDER WHICH THIS BID IS SIGNED </w:t>
            </w:r>
            <w:r w:rsidRPr="00A67275">
              <w:rPr>
                <w:rFonts w:ascii="Verdana" w:hAnsi="Verdana"/>
                <w:sz w:val="18"/>
                <w:szCs w:val="18"/>
              </w:rPr>
              <w:t>(Attach proof of authority to sign this bid; e.g. resolution of directors, etc.</w:t>
            </w:r>
            <w:r w:rsidR="00A67275" w:rsidRPr="00A67275">
              <w:rPr>
                <w:rFonts w:ascii="Verdana" w:hAnsi="Verdana"/>
                <w:sz w:val="18"/>
                <w:szCs w:val="18"/>
              </w:rPr>
              <w:t xml:space="preserve"> as Schedule 1C</w:t>
            </w:r>
            <w:r w:rsidRPr="00A67275">
              <w:rPr>
                <w:rFonts w:ascii="Verdana" w:hAnsi="Verdana"/>
                <w:sz w:val="18"/>
                <w:szCs w:val="18"/>
              </w:rPr>
              <w:t>)</w:t>
            </w:r>
          </w:p>
        </w:tc>
        <w:tc>
          <w:tcPr>
            <w:tcW w:w="7174" w:type="dxa"/>
            <w:gridSpan w:val="11"/>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rsidTr="004A4377">
        <w:trPr>
          <w:trHeight w:val="242"/>
          <w:jc w:val="center"/>
        </w:trPr>
        <w:tc>
          <w:tcPr>
            <w:tcW w:w="3439" w:type="dxa"/>
            <w:shd w:val="clear" w:color="auto" w:fill="auto"/>
            <w:vAlign w:val="bottom"/>
          </w:tcPr>
          <w:p w:rsidR="004A4377" w:rsidRPr="004A4377" w:rsidRDefault="004A4377" w:rsidP="00D733D2">
            <w:pPr>
              <w:pStyle w:val="Heading4"/>
              <w:numPr>
                <w:ilvl w:val="0"/>
                <w:numId w:val="0"/>
              </w:numPr>
              <w:rPr>
                <w:rFonts w:ascii="Verdana" w:hAnsi="Verdana"/>
                <w:sz w:val="18"/>
                <w:szCs w:val="18"/>
              </w:rPr>
            </w:pPr>
            <w:r w:rsidRPr="004A4377">
              <w:rPr>
                <w:rFonts w:ascii="Verdana" w:hAnsi="Verdana"/>
                <w:sz w:val="18"/>
                <w:szCs w:val="18"/>
              </w:rPr>
              <w:t>TOTAL NUMBER OF ITEMS OFFERED</w:t>
            </w:r>
          </w:p>
        </w:tc>
        <w:tc>
          <w:tcPr>
            <w:tcW w:w="2563" w:type="dxa"/>
            <w:gridSpan w:val="5"/>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2126" w:type="dxa"/>
            <w:gridSpan w:val="5"/>
            <w:shd w:val="clear" w:color="auto" w:fill="auto"/>
            <w:vAlign w:val="bottom"/>
          </w:tcPr>
          <w:p w:rsidR="004A4377" w:rsidRPr="004A4377" w:rsidRDefault="004A4377" w:rsidP="00D733D2">
            <w:pPr>
              <w:pStyle w:val="Heading4"/>
              <w:numPr>
                <w:ilvl w:val="0"/>
                <w:numId w:val="0"/>
              </w:numPr>
              <w:ind w:left="20" w:hanging="20"/>
              <w:rPr>
                <w:rFonts w:ascii="Verdana" w:hAnsi="Verdana"/>
                <w:sz w:val="18"/>
                <w:szCs w:val="18"/>
              </w:rPr>
            </w:pPr>
            <w:r w:rsidRPr="004A4377">
              <w:rPr>
                <w:rFonts w:ascii="Verdana" w:hAnsi="Verdana"/>
                <w:sz w:val="18"/>
                <w:szCs w:val="18"/>
              </w:rPr>
              <w:t>TOTAL BID PRICE (ALL INCLUSIVE)</w:t>
            </w:r>
          </w:p>
        </w:tc>
        <w:tc>
          <w:tcPr>
            <w:tcW w:w="2485" w:type="dxa"/>
            <w:shd w:val="clear" w:color="auto" w:fill="auto"/>
            <w:vAlign w:val="bottom"/>
          </w:tcPr>
          <w:p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bl>
    <w:p w:rsidR="00D733D2" w:rsidRDefault="00D733D2" w:rsidP="00D733D2">
      <w:pPr>
        <w:rPr>
          <w:lang w:val="en-GB"/>
        </w:rPr>
      </w:pPr>
    </w:p>
    <w:p w:rsidR="008A7B14" w:rsidRDefault="008A7B14" w:rsidP="00D733D2">
      <w:pPr>
        <w:rPr>
          <w:lang w:val="en-GB"/>
        </w:rPr>
      </w:pPr>
    </w:p>
    <w:p w:rsidR="008A7B14" w:rsidRDefault="008A7B14" w:rsidP="00D733D2">
      <w:pPr>
        <w:rPr>
          <w:lang w:val="en-GB"/>
        </w:rPr>
      </w:pPr>
    </w:p>
    <w:p w:rsidR="008A7B14" w:rsidRDefault="008A7B14" w:rsidP="00D733D2">
      <w:pPr>
        <w:rPr>
          <w:lang w:val="en-GB"/>
        </w:rPr>
      </w:pPr>
    </w:p>
    <w:p w:rsidR="008A7B14" w:rsidRDefault="008A7B14" w:rsidP="00D733D2">
      <w:pPr>
        <w:rPr>
          <w:lang w:val="en-GB"/>
        </w:rPr>
      </w:pPr>
    </w:p>
    <w:p w:rsidR="008A7B14" w:rsidRDefault="008A7B14" w:rsidP="00D733D2">
      <w:pPr>
        <w:rPr>
          <w:lang w:val="en-GB"/>
        </w:rPr>
      </w:pPr>
    </w:p>
    <w:p w:rsidR="008A7B14" w:rsidRDefault="008A7B14" w:rsidP="00D733D2">
      <w:pPr>
        <w:rPr>
          <w:lang w:val="en-GB"/>
        </w:rPr>
      </w:pPr>
    </w:p>
    <w:p w:rsidR="00973018" w:rsidRDefault="00973018" w:rsidP="00D733D2">
      <w:pPr>
        <w:rPr>
          <w:lang w:val="en-GB"/>
        </w:rPr>
      </w:pPr>
    </w:p>
    <w:p w:rsidR="00D733D2" w:rsidRPr="003B7822" w:rsidRDefault="00D733D2" w:rsidP="00D733D2">
      <w:pPr>
        <w:pStyle w:val="Title"/>
        <w:jc w:val="left"/>
        <w:rPr>
          <w:bCs/>
          <w:sz w:val="22"/>
          <w:szCs w:val="22"/>
        </w:rPr>
      </w:pPr>
      <w:bookmarkStart w:id="3" w:name="_Toc454470830"/>
      <w:bookmarkStart w:id="4" w:name="_Toc459824246"/>
      <w:r w:rsidRPr="003B7822">
        <w:rPr>
          <w:bCs/>
          <w:sz w:val="22"/>
          <w:szCs w:val="22"/>
        </w:rPr>
        <w:t>PART B: TERMS AND CONDITIONS FOR BIDDING</w:t>
      </w:r>
    </w:p>
    <w:p w:rsidR="00D733D2" w:rsidRPr="00D22E1F" w:rsidRDefault="00D733D2" w:rsidP="00D733D2">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9"/>
      </w:tblGrid>
      <w:tr w:rsidR="00D733D2" w:rsidRPr="00D733D2" w:rsidTr="00194350">
        <w:tc>
          <w:tcPr>
            <w:tcW w:w="10706" w:type="dxa"/>
            <w:shd w:val="clear" w:color="auto" w:fill="DDD9C3"/>
          </w:tcPr>
          <w:p w:rsidR="00D733D2" w:rsidRPr="00D733D2" w:rsidRDefault="00D733D2" w:rsidP="00B80068">
            <w:pPr>
              <w:widowControl w:val="0"/>
              <w:numPr>
                <w:ilvl w:val="0"/>
                <w:numId w:val="46"/>
              </w:numPr>
              <w:tabs>
                <w:tab w:val="left" w:pos="426"/>
              </w:tabs>
              <w:spacing w:line="215" w:lineRule="auto"/>
              <w:ind w:hanging="1146"/>
              <w:jc w:val="both"/>
              <w:rPr>
                <w:rFonts w:ascii="Verdana" w:hAnsi="Verdana"/>
                <w:b/>
                <w:sz w:val="18"/>
                <w:szCs w:val="18"/>
                <w:lang w:val="en-GB"/>
              </w:rPr>
            </w:pPr>
            <w:r w:rsidRPr="00D733D2">
              <w:rPr>
                <w:rFonts w:ascii="Verdana" w:hAnsi="Verdana" w:cs="Arial"/>
                <w:b/>
                <w:bCs/>
                <w:color w:val="000000"/>
                <w:sz w:val="18"/>
                <w:szCs w:val="18"/>
              </w:rPr>
              <w:t>BID SUBMISSION:</w:t>
            </w:r>
          </w:p>
        </w:tc>
      </w:tr>
      <w:tr w:rsidR="00D733D2" w:rsidRPr="00D733D2" w:rsidTr="00194350">
        <w:trPr>
          <w:trHeight w:val="1212"/>
        </w:trPr>
        <w:tc>
          <w:tcPr>
            <w:tcW w:w="10706" w:type="dxa"/>
            <w:shd w:val="clear" w:color="auto" w:fill="auto"/>
          </w:tcPr>
          <w:p w:rsidR="00D733D2" w:rsidRPr="00D733D2" w:rsidRDefault="00D733D2" w:rsidP="00B80068">
            <w:pPr>
              <w:widowControl w:val="0"/>
              <w:numPr>
                <w:ilvl w:val="1"/>
                <w:numId w:val="47"/>
              </w:numPr>
              <w:tabs>
                <w:tab w:val="left" w:pos="426"/>
              </w:tabs>
              <w:spacing w:line="215" w:lineRule="auto"/>
              <w:ind w:left="426" w:hanging="426"/>
              <w:jc w:val="both"/>
              <w:rPr>
                <w:rFonts w:ascii="Verdana" w:hAnsi="Verdana"/>
                <w:sz w:val="18"/>
                <w:szCs w:val="18"/>
              </w:rPr>
            </w:pPr>
            <w:r w:rsidRPr="00D733D2">
              <w:rPr>
                <w:rFonts w:ascii="Verdana" w:hAnsi="Verdana"/>
                <w:sz w:val="18"/>
                <w:szCs w:val="18"/>
              </w:rPr>
              <w:t>BIDS MUST BE DELIVERED BY THE STIPULATED TIME TO THE CORRECT ADDRESS. LATE BIDS WILL NOT BE ACCEPTED FOR CONSIDERATION.</w:t>
            </w:r>
          </w:p>
          <w:p w:rsidR="00D733D2" w:rsidRPr="00D733D2" w:rsidRDefault="00D733D2" w:rsidP="00194350">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lang w:val="en-GB"/>
              </w:rPr>
            </w:pPr>
          </w:p>
          <w:p w:rsidR="00D733D2" w:rsidRPr="00D733D2" w:rsidRDefault="00D733D2" w:rsidP="00B80068">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ALL BIDS MUST BE SUBMITTED ON THE OFFICIAL FORMS PROVIDED–(NOT TO BE RE-TYPED) OR </w:t>
            </w:r>
            <w:r w:rsidRPr="00D733D2">
              <w:rPr>
                <w:rFonts w:ascii="Verdana" w:hAnsi="Verdana" w:cs="Arial Narrow"/>
                <w:b/>
                <w:color w:val="FF0000"/>
                <w:sz w:val="18"/>
                <w:szCs w:val="18"/>
              </w:rPr>
              <w:t xml:space="preserve"> </w:t>
            </w:r>
            <w:r w:rsidRPr="00D733D2">
              <w:rPr>
                <w:rFonts w:ascii="Verdana" w:hAnsi="Verdana" w:cs="Arial Narrow"/>
                <w:b/>
                <w:sz w:val="18"/>
                <w:szCs w:val="18"/>
              </w:rPr>
              <w:t>ONLINE</w:t>
            </w:r>
          </w:p>
          <w:p w:rsidR="00D733D2" w:rsidRPr="00D733D2" w:rsidRDefault="00D733D2" w:rsidP="00194350">
            <w:pPr>
              <w:pStyle w:val="ListParagraph"/>
              <w:rPr>
                <w:rFonts w:ascii="Verdana" w:hAnsi="Verdana" w:cs="Arial Narrow"/>
                <w:b/>
                <w:sz w:val="18"/>
                <w:szCs w:val="18"/>
              </w:rPr>
            </w:pPr>
          </w:p>
          <w:p w:rsidR="00D733D2" w:rsidRPr="00D733D2" w:rsidRDefault="00D733D2" w:rsidP="00B80068">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rsidR="00D733D2" w:rsidRPr="00D733D2" w:rsidRDefault="00D733D2" w:rsidP="00194350">
            <w:pPr>
              <w:pStyle w:val="ListParagraph"/>
              <w:rPr>
                <w:rFonts w:ascii="Verdana" w:hAnsi="Verdana" w:cs="Arial Narrow"/>
                <w:b/>
                <w:sz w:val="18"/>
                <w:szCs w:val="18"/>
              </w:rPr>
            </w:pPr>
          </w:p>
          <w:p w:rsidR="00D733D2" w:rsidRPr="00D733D2" w:rsidRDefault="00D733D2" w:rsidP="00B80068">
            <w:pPr>
              <w:widowControl w:val="0"/>
              <w:numPr>
                <w:ilvl w:val="1"/>
                <w:numId w:val="47"/>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rsidR="00D733D2" w:rsidRPr="00D733D2" w:rsidRDefault="00D733D2" w:rsidP="00194350">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rPr>
            </w:pPr>
          </w:p>
          <w:p w:rsidR="00D733D2" w:rsidRPr="00D733D2" w:rsidRDefault="00D733D2" w:rsidP="00B80068">
            <w:pPr>
              <w:widowControl w:val="0"/>
              <w:numPr>
                <w:ilvl w:val="1"/>
                <w:numId w:val="47"/>
              </w:numPr>
              <w:tabs>
                <w:tab w:val="left" w:pos="426"/>
              </w:tabs>
              <w:spacing w:line="215" w:lineRule="auto"/>
              <w:ind w:left="426" w:hanging="426"/>
              <w:rPr>
                <w:rFonts w:ascii="Verdana" w:hAnsi="Verdana"/>
                <w:sz w:val="18"/>
                <w:szCs w:val="18"/>
              </w:rPr>
            </w:pPr>
            <w:r w:rsidRPr="00D733D2">
              <w:rPr>
                <w:rFonts w:ascii="Verdana" w:hAnsi="Verdana"/>
                <w:sz w:val="18"/>
                <w:szCs w:val="18"/>
              </w:rPr>
              <w:t>THIS BID IS SUBJECT TO THE PREFERENTIAL PROCUREMENT POLICY FRAMEWORK ACT 2000 AND THE PREFERENTIAL PROCUREMENT REGULATIONS, 2017, THE GENERAL CONDITIONS OF CONTRACT (GCC) AND, IF APPLICABLE, ANY OTHER LEGISLATION OR SPECIAL CONDITIONS OF CONTRACT.</w:t>
            </w:r>
          </w:p>
          <w:p w:rsidR="00D733D2" w:rsidRPr="00D733D2" w:rsidRDefault="00D733D2" w:rsidP="00194350">
            <w:pPr>
              <w:tabs>
                <w:tab w:val="left" w:pos="426"/>
                <w:tab w:val="left" w:pos="1944"/>
                <w:tab w:val="left" w:pos="3384"/>
                <w:tab w:val="left" w:pos="3744"/>
                <w:tab w:val="left" w:pos="4644"/>
                <w:tab w:val="left" w:pos="5760"/>
                <w:tab w:val="left" w:pos="7920"/>
              </w:tabs>
              <w:spacing w:line="215" w:lineRule="auto"/>
              <w:ind w:left="426"/>
              <w:jc w:val="both"/>
              <w:rPr>
                <w:rFonts w:ascii="Verdana" w:hAnsi="Verdana"/>
                <w:sz w:val="18"/>
                <w:szCs w:val="18"/>
              </w:rPr>
            </w:pPr>
          </w:p>
        </w:tc>
      </w:tr>
      <w:tr w:rsidR="00D733D2" w:rsidRPr="00D733D2" w:rsidTr="00194350">
        <w:tc>
          <w:tcPr>
            <w:tcW w:w="10706" w:type="dxa"/>
            <w:shd w:val="clear" w:color="auto" w:fill="DDD9C3"/>
          </w:tcPr>
          <w:p w:rsidR="00D733D2" w:rsidRPr="00D733D2" w:rsidRDefault="00D733D2" w:rsidP="00B80068">
            <w:pPr>
              <w:widowControl w:val="0"/>
              <w:numPr>
                <w:ilvl w:val="0"/>
                <w:numId w:val="46"/>
              </w:numPr>
              <w:tabs>
                <w:tab w:val="left" w:pos="426"/>
              </w:tabs>
              <w:spacing w:line="215" w:lineRule="auto"/>
              <w:ind w:hanging="1146"/>
              <w:jc w:val="both"/>
              <w:rPr>
                <w:rFonts w:ascii="Verdana" w:hAnsi="Verdana" w:cs="Arial"/>
                <w:b/>
                <w:bCs/>
                <w:color w:val="000081"/>
                <w:sz w:val="18"/>
                <w:szCs w:val="18"/>
              </w:rPr>
            </w:pPr>
            <w:r w:rsidRPr="00D733D2">
              <w:rPr>
                <w:rFonts w:ascii="Verdana" w:hAnsi="Verdana" w:cs="Arial"/>
                <w:b/>
                <w:bCs/>
                <w:color w:val="000000"/>
                <w:sz w:val="18"/>
                <w:szCs w:val="18"/>
              </w:rPr>
              <w:t>TAX COMPLIANCE REQUIREMENTS</w:t>
            </w:r>
            <w:r>
              <w:rPr>
                <w:rFonts w:ascii="Verdana" w:hAnsi="Verdana" w:cs="Arial"/>
                <w:b/>
                <w:bCs/>
                <w:color w:val="000000"/>
                <w:sz w:val="18"/>
                <w:szCs w:val="18"/>
              </w:rPr>
              <w:t>:</w:t>
            </w:r>
          </w:p>
        </w:tc>
      </w:tr>
      <w:tr w:rsidR="00D733D2" w:rsidRPr="00D733D2" w:rsidTr="00194350">
        <w:tc>
          <w:tcPr>
            <w:tcW w:w="10706" w:type="dxa"/>
            <w:shd w:val="clear" w:color="auto" w:fill="FFFFFF"/>
          </w:tcPr>
          <w:p w:rsidR="00D733D2" w:rsidRPr="00D733D2" w:rsidRDefault="00D733D2" w:rsidP="00B80068">
            <w:pPr>
              <w:widowControl w:val="0"/>
              <w:numPr>
                <w:ilvl w:val="0"/>
                <w:numId w:val="45"/>
              </w:numPr>
              <w:tabs>
                <w:tab w:val="left" w:pos="426"/>
              </w:tabs>
              <w:autoSpaceDE w:val="0"/>
              <w:autoSpaceDN w:val="0"/>
              <w:adjustRightInd w:val="0"/>
              <w:spacing w:after="120"/>
              <w:ind w:left="567" w:hanging="567"/>
              <w:jc w:val="both"/>
              <w:rPr>
                <w:rFonts w:ascii="Verdana" w:hAnsi="Verdana"/>
                <w:sz w:val="18"/>
                <w:szCs w:val="18"/>
              </w:rPr>
            </w:pPr>
            <w:r w:rsidRPr="00D733D2">
              <w:rPr>
                <w:rFonts w:ascii="Verdana" w:hAnsi="Verdana"/>
                <w:sz w:val="18"/>
                <w:szCs w:val="18"/>
              </w:rPr>
              <w:t xml:space="preserve">BIDDERS MUST ENSURE COMPLIANCE WITH THEIR TAX OBLIGATIONS. </w:t>
            </w:r>
          </w:p>
          <w:p w:rsidR="00D733D2" w:rsidRPr="00D733D2" w:rsidRDefault="00D733D2" w:rsidP="00B80068">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BIDDERS ARE REQUIRED TO SUBMIT THEIR UNIQUE PERSONAL IDENTIFICATION NUMBER (PIN) ISSUED BY SARS TO ENABLE   THE ORGAN OF STATE TO VIEW THE TAXPAYER’S PROFILE AND TAX STATUS.</w:t>
            </w:r>
          </w:p>
          <w:p w:rsidR="00D733D2" w:rsidRPr="00D733D2" w:rsidRDefault="00D733D2" w:rsidP="00B80068">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APPLICATION FOR TAX COMPLIANCE STATUS (TCS) OR PIN MAY ALSO BE MADE VIA E-FILING. IN ORDER TO USE THIS PROVISION, TAXPAYERS WILL NEED TO REGISTER WITH SARS AS E-FILERS THROUGH THE WEBSITE </w:t>
            </w:r>
            <w:hyperlink r:id="rId10" w:history="1">
              <w:r w:rsidRPr="00D733D2">
                <w:rPr>
                  <w:rFonts w:ascii="Verdana" w:hAnsi="Verdana"/>
                  <w:sz w:val="18"/>
                  <w:szCs w:val="18"/>
                </w:rPr>
                <w:t>WWW.SARS.GOV.ZA</w:t>
              </w:r>
            </w:hyperlink>
            <w:r w:rsidRPr="00D733D2">
              <w:rPr>
                <w:rFonts w:ascii="Verdana" w:hAnsi="Verdana"/>
                <w:sz w:val="18"/>
                <w:szCs w:val="18"/>
              </w:rPr>
              <w:t>.</w:t>
            </w:r>
          </w:p>
          <w:p w:rsidR="00D733D2" w:rsidRPr="00D733D2" w:rsidRDefault="00D733D2" w:rsidP="00B80068">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BIDDERS MAY ALSO SUBMIT A PRINTED TCS TOGETHER WITH THE BID. </w:t>
            </w:r>
          </w:p>
          <w:p w:rsidR="00D733D2" w:rsidRPr="00D733D2" w:rsidRDefault="00D733D2" w:rsidP="00B80068">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IN BIDS WHERE CONSORTIA / JOINT VENTURES / SUB-CONTRACTORS ARE INVOLVED, EACH PARTY MUST SUBMIT A SEPARATE PROOF OF   TCS / PIN / CSD NUMBER.</w:t>
            </w:r>
          </w:p>
          <w:p w:rsidR="00D733D2" w:rsidRPr="00D733D2" w:rsidRDefault="00D733D2" w:rsidP="00B80068">
            <w:pPr>
              <w:widowControl w:val="0"/>
              <w:numPr>
                <w:ilvl w:val="0"/>
                <w:numId w:val="45"/>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WHERE NO TCS IS AVAILABLE BUT THE BIDDER IS REGISTERED ON THE CENTRAL SUPPLIER DATABASE (CSD), A CSD NUMBER MUST BE PROVIDED. </w:t>
            </w:r>
          </w:p>
        </w:tc>
      </w:tr>
      <w:tr w:rsidR="00D733D2" w:rsidRPr="00D733D2" w:rsidTr="00194350">
        <w:trPr>
          <w:trHeight w:val="296"/>
        </w:trPr>
        <w:tc>
          <w:tcPr>
            <w:tcW w:w="10706" w:type="dxa"/>
            <w:shd w:val="clear" w:color="auto" w:fill="DDD9C3"/>
          </w:tcPr>
          <w:p w:rsidR="00D733D2" w:rsidRPr="00D733D2" w:rsidRDefault="00D733D2" w:rsidP="00B80068">
            <w:pPr>
              <w:widowControl w:val="0"/>
              <w:numPr>
                <w:ilvl w:val="0"/>
                <w:numId w:val="46"/>
              </w:numPr>
              <w:tabs>
                <w:tab w:val="left" w:pos="426"/>
              </w:tabs>
              <w:spacing w:line="215" w:lineRule="auto"/>
              <w:ind w:hanging="1146"/>
              <w:jc w:val="both"/>
              <w:rPr>
                <w:rFonts w:ascii="Verdana" w:hAnsi="Verdana" w:cs="Arial Narrow"/>
                <w:sz w:val="18"/>
                <w:szCs w:val="18"/>
              </w:rPr>
            </w:pPr>
            <w:r w:rsidRPr="00D733D2">
              <w:rPr>
                <w:rFonts w:ascii="Verdana" w:hAnsi="Verdana" w:cs="Arial Narrow"/>
                <w:b/>
                <w:sz w:val="18"/>
                <w:szCs w:val="18"/>
              </w:rPr>
              <w:t>QUESTIONNAIRE TO BIDDING FOREIGN SUPPLIERS</w:t>
            </w:r>
          </w:p>
        </w:tc>
      </w:tr>
      <w:tr w:rsidR="00D733D2" w:rsidRPr="00D733D2" w:rsidTr="00194350">
        <w:tc>
          <w:tcPr>
            <w:tcW w:w="10706" w:type="dxa"/>
            <w:shd w:val="clear" w:color="auto" w:fill="FFFFFF"/>
          </w:tcPr>
          <w:p w:rsidR="00D733D2" w:rsidRPr="00D733D2" w:rsidRDefault="00D733D2" w:rsidP="00B80068">
            <w:pPr>
              <w:widowControl w:val="0"/>
              <w:numPr>
                <w:ilvl w:val="1"/>
                <w:numId w:val="45"/>
              </w:numPr>
              <w:tabs>
                <w:tab w:val="left" w:pos="426"/>
              </w:tabs>
              <w:autoSpaceDE w:val="0"/>
              <w:autoSpaceDN w:val="0"/>
              <w:adjustRightInd w:val="0"/>
              <w:spacing w:before="120"/>
              <w:ind w:hanging="792"/>
              <w:jc w:val="both"/>
              <w:rPr>
                <w:rFonts w:ascii="Verdana" w:hAnsi="Verdana" w:cs="Arial Narrow"/>
                <w:b/>
                <w:sz w:val="18"/>
                <w:szCs w:val="18"/>
              </w:rPr>
            </w:pPr>
            <w:r w:rsidRPr="00D733D2">
              <w:rPr>
                <w:rFonts w:ascii="Verdana" w:hAnsi="Verdana"/>
                <w:sz w:val="18"/>
                <w:szCs w:val="18"/>
              </w:rPr>
              <w:t>IS THE BIDDER A RESIDENT OF THE REPUBLIC OF SOUTH AFRICA (RSA)?</w:t>
            </w:r>
            <w:r w:rsidRPr="00D733D2">
              <w:rPr>
                <w:rFonts w:ascii="Verdana" w:hAnsi="Verdana"/>
                <w:sz w:val="18"/>
                <w:szCs w:val="18"/>
              </w:rPr>
              <w:tab/>
            </w:r>
            <w:r w:rsidRPr="00D733D2">
              <w:rPr>
                <w:rFonts w:ascii="Verdana" w:hAnsi="Verdana"/>
                <w:sz w:val="18"/>
                <w:szCs w:val="18"/>
              </w:rPr>
              <w:tab/>
              <w:t xml:space="preserve">               </w:t>
            </w:r>
            <w:r w:rsidR="003E6737"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003E6737" w:rsidRPr="00D733D2">
              <w:rPr>
                <w:rFonts w:ascii="Verdana" w:hAnsi="Verdana"/>
                <w:sz w:val="18"/>
                <w:szCs w:val="18"/>
                <w:lang w:val="en-GB"/>
              </w:rPr>
              <w:fldChar w:fldCharType="end"/>
            </w:r>
            <w:r w:rsidRPr="00D733D2">
              <w:rPr>
                <w:rFonts w:ascii="Verdana" w:hAnsi="Verdana"/>
                <w:sz w:val="18"/>
                <w:szCs w:val="18"/>
              </w:rPr>
              <w:t xml:space="preserve">  YES  </w:t>
            </w:r>
            <w:r w:rsidR="003E6737"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003E6737" w:rsidRPr="00D733D2">
              <w:rPr>
                <w:rFonts w:ascii="Verdana" w:hAnsi="Verdana"/>
                <w:sz w:val="18"/>
                <w:szCs w:val="18"/>
                <w:lang w:val="en-GB"/>
              </w:rPr>
              <w:fldChar w:fldCharType="end"/>
            </w:r>
            <w:r w:rsidRPr="00D733D2">
              <w:rPr>
                <w:rFonts w:ascii="Verdana" w:hAnsi="Verdana"/>
                <w:sz w:val="18"/>
                <w:szCs w:val="18"/>
              </w:rPr>
              <w:t xml:space="preserve"> NO</w:t>
            </w:r>
          </w:p>
          <w:p w:rsidR="00D733D2" w:rsidRPr="00D733D2" w:rsidRDefault="00D733D2" w:rsidP="00B80068">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 BRANCH IN THE RSA?</w:t>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t xml:space="preserve">               </w:t>
            </w:r>
            <w:r w:rsidR="003E6737"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003E6737" w:rsidRPr="00D733D2">
              <w:rPr>
                <w:rFonts w:ascii="Verdana" w:hAnsi="Verdana"/>
                <w:sz w:val="18"/>
                <w:szCs w:val="18"/>
                <w:lang w:val="en-GB"/>
              </w:rPr>
              <w:fldChar w:fldCharType="end"/>
            </w:r>
            <w:r w:rsidRPr="00D733D2">
              <w:rPr>
                <w:rFonts w:ascii="Verdana" w:hAnsi="Verdana"/>
                <w:sz w:val="18"/>
                <w:szCs w:val="18"/>
              </w:rPr>
              <w:t xml:space="preserve">  YES   </w:t>
            </w:r>
            <w:r w:rsidR="003E6737"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003E6737" w:rsidRPr="00D733D2">
              <w:rPr>
                <w:rFonts w:ascii="Verdana" w:hAnsi="Verdana"/>
                <w:sz w:val="18"/>
                <w:szCs w:val="18"/>
                <w:lang w:val="en-GB"/>
              </w:rPr>
              <w:fldChar w:fldCharType="end"/>
            </w:r>
            <w:r w:rsidRPr="00D733D2">
              <w:rPr>
                <w:rFonts w:ascii="Verdana" w:hAnsi="Verdana"/>
                <w:sz w:val="18"/>
                <w:szCs w:val="18"/>
              </w:rPr>
              <w:t xml:space="preserve"> NO</w:t>
            </w:r>
          </w:p>
          <w:p w:rsidR="00D733D2" w:rsidRPr="00D733D2" w:rsidRDefault="00D733D2" w:rsidP="00B80068">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 xml:space="preserve">DOES THE BIDDER HAVE A PERMANENT ESTABLISHMENT IN THE </w:t>
            </w:r>
            <w:smartTag w:uri="urn:schemas-microsoft-com:office:smarttags" w:element="stockticker">
              <w:r w:rsidRPr="00D733D2">
                <w:rPr>
                  <w:rFonts w:ascii="Verdana" w:hAnsi="Verdana"/>
                  <w:sz w:val="18"/>
                  <w:szCs w:val="18"/>
                </w:rPr>
                <w:t>RSA</w:t>
              </w:r>
            </w:smartTag>
            <w:r w:rsidRPr="00D733D2">
              <w:rPr>
                <w:rFonts w:ascii="Verdana" w:hAnsi="Verdana"/>
                <w:sz w:val="18"/>
                <w:szCs w:val="18"/>
              </w:rPr>
              <w:t>?</w:t>
            </w:r>
            <w:r w:rsidRPr="00D733D2">
              <w:rPr>
                <w:rFonts w:ascii="Verdana" w:hAnsi="Verdana"/>
                <w:sz w:val="18"/>
                <w:szCs w:val="18"/>
              </w:rPr>
              <w:tab/>
              <w:t xml:space="preserve">                                 </w:t>
            </w:r>
            <w:r w:rsidR="003E6737"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003E6737" w:rsidRPr="00D733D2">
              <w:rPr>
                <w:rFonts w:ascii="Verdana" w:hAnsi="Verdana"/>
                <w:sz w:val="18"/>
                <w:szCs w:val="18"/>
                <w:lang w:val="en-GB"/>
              </w:rPr>
              <w:fldChar w:fldCharType="end"/>
            </w:r>
            <w:r w:rsidRPr="00D733D2">
              <w:rPr>
                <w:rFonts w:ascii="Verdana" w:hAnsi="Verdana"/>
                <w:sz w:val="18"/>
                <w:szCs w:val="18"/>
              </w:rPr>
              <w:t xml:space="preserve">  YES  </w:t>
            </w:r>
            <w:r w:rsidR="003E6737"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003E6737" w:rsidRPr="00D733D2">
              <w:rPr>
                <w:rFonts w:ascii="Verdana" w:hAnsi="Verdana"/>
                <w:sz w:val="18"/>
                <w:szCs w:val="18"/>
                <w:lang w:val="en-GB"/>
              </w:rPr>
              <w:fldChar w:fldCharType="end"/>
            </w:r>
            <w:r w:rsidRPr="00D733D2">
              <w:rPr>
                <w:rFonts w:ascii="Verdana" w:hAnsi="Verdana"/>
                <w:sz w:val="18"/>
                <w:szCs w:val="18"/>
              </w:rPr>
              <w:t xml:space="preserve"> NO</w:t>
            </w:r>
          </w:p>
          <w:p w:rsidR="00D733D2" w:rsidRPr="00D733D2" w:rsidRDefault="00D733D2" w:rsidP="00B80068">
            <w:pPr>
              <w:widowControl w:val="0"/>
              <w:numPr>
                <w:ilvl w:val="1"/>
                <w:numId w:val="45"/>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ANY SOURCE OF INCOME IN THE RSA?</w:t>
            </w:r>
            <w:r w:rsidRPr="00D733D2">
              <w:rPr>
                <w:rFonts w:ascii="Verdana" w:hAnsi="Verdana"/>
                <w:sz w:val="18"/>
                <w:szCs w:val="18"/>
              </w:rPr>
              <w:tab/>
            </w:r>
            <w:r w:rsidRPr="00D733D2">
              <w:rPr>
                <w:rFonts w:ascii="Verdana" w:hAnsi="Verdana"/>
                <w:sz w:val="18"/>
                <w:szCs w:val="18"/>
              </w:rPr>
              <w:tab/>
              <w:t xml:space="preserve">                                 </w:t>
            </w:r>
            <w:r w:rsidR="003E6737"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003E6737" w:rsidRPr="00D733D2">
              <w:rPr>
                <w:rFonts w:ascii="Verdana" w:hAnsi="Verdana"/>
                <w:sz w:val="18"/>
                <w:szCs w:val="18"/>
                <w:lang w:val="en-GB"/>
              </w:rPr>
              <w:fldChar w:fldCharType="end"/>
            </w:r>
            <w:r w:rsidRPr="00D733D2">
              <w:rPr>
                <w:rFonts w:ascii="Verdana" w:hAnsi="Verdana"/>
                <w:sz w:val="18"/>
                <w:szCs w:val="18"/>
              </w:rPr>
              <w:t xml:space="preserve">  YES  </w:t>
            </w:r>
            <w:r w:rsidR="003E6737"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00733D46">
              <w:rPr>
                <w:rFonts w:ascii="Verdana" w:hAnsi="Verdana"/>
                <w:sz w:val="18"/>
                <w:szCs w:val="18"/>
                <w:lang w:val="en-GB"/>
              </w:rPr>
            </w:r>
            <w:r w:rsidR="00733D46">
              <w:rPr>
                <w:rFonts w:ascii="Verdana" w:hAnsi="Verdana"/>
                <w:sz w:val="18"/>
                <w:szCs w:val="18"/>
                <w:lang w:val="en-GB"/>
              </w:rPr>
              <w:fldChar w:fldCharType="separate"/>
            </w:r>
            <w:r w:rsidR="003E6737" w:rsidRPr="00D733D2">
              <w:rPr>
                <w:rFonts w:ascii="Verdana" w:hAnsi="Verdana"/>
                <w:sz w:val="18"/>
                <w:szCs w:val="18"/>
                <w:lang w:val="en-GB"/>
              </w:rPr>
              <w:fldChar w:fldCharType="end"/>
            </w:r>
            <w:r w:rsidRPr="00D733D2">
              <w:rPr>
                <w:rFonts w:ascii="Verdana" w:hAnsi="Verdana"/>
                <w:sz w:val="18"/>
                <w:szCs w:val="18"/>
              </w:rPr>
              <w:t xml:space="preserve"> NO</w:t>
            </w:r>
          </w:p>
          <w:p w:rsidR="00D733D2" w:rsidRPr="00D733D2" w:rsidRDefault="00D733D2" w:rsidP="00194350">
            <w:pPr>
              <w:tabs>
                <w:tab w:val="left" w:pos="426"/>
              </w:tabs>
              <w:autoSpaceDE w:val="0"/>
              <w:autoSpaceDN w:val="0"/>
              <w:adjustRightInd w:val="0"/>
              <w:spacing w:before="120"/>
              <w:ind w:left="792"/>
              <w:jc w:val="both"/>
              <w:rPr>
                <w:rFonts w:ascii="Verdana" w:hAnsi="Verdana"/>
                <w:sz w:val="18"/>
                <w:szCs w:val="18"/>
              </w:rPr>
            </w:pPr>
          </w:p>
          <w:p w:rsidR="00D733D2" w:rsidRPr="00D733D2" w:rsidRDefault="00D733D2" w:rsidP="00194350">
            <w:pPr>
              <w:tabs>
                <w:tab w:val="left" w:pos="426"/>
              </w:tabs>
              <w:spacing w:line="215" w:lineRule="auto"/>
              <w:jc w:val="both"/>
              <w:rPr>
                <w:rFonts w:ascii="Verdana" w:hAnsi="Verdana" w:cs="Arial Narrow"/>
                <w:b/>
                <w:sz w:val="18"/>
                <w:szCs w:val="18"/>
              </w:rPr>
            </w:pPr>
            <w:r w:rsidRPr="00D733D2">
              <w:rPr>
                <w:rFonts w:ascii="Verdana" w:hAnsi="Verdana" w:cs="Arial Narrow"/>
                <w:b/>
                <w:sz w:val="18"/>
                <w:szCs w:val="18"/>
              </w:rPr>
              <w:t>IF THE ANSWER IS “NO” TO ALL OF THE ABOVE, THEN, IT IS NOT A REQUIREMENT TO OBTAIN A TAX COMPLIANCE STATUS / TAX COMPLIANCE SYSTEM PIN CODE FROM THE SOUTH AFRICAN REVENUE SERVICE (SARS) AND IF NOT REGISTER AS PER 2.3 ABOVE.</w:t>
            </w:r>
          </w:p>
          <w:p w:rsidR="00D733D2" w:rsidRPr="00D733D2" w:rsidRDefault="00D733D2" w:rsidP="00194350">
            <w:pPr>
              <w:tabs>
                <w:tab w:val="left" w:pos="426"/>
              </w:tabs>
              <w:spacing w:line="215" w:lineRule="auto"/>
              <w:jc w:val="both"/>
              <w:rPr>
                <w:rFonts w:ascii="Verdana" w:hAnsi="Verdana" w:cs="Arial Narrow"/>
                <w:b/>
                <w:sz w:val="18"/>
                <w:szCs w:val="18"/>
              </w:rPr>
            </w:pPr>
          </w:p>
        </w:tc>
      </w:tr>
    </w:tbl>
    <w:p w:rsidR="00D733D2" w:rsidRPr="00244018" w:rsidRDefault="00D733D2" w:rsidP="00D733D2">
      <w:pPr>
        <w:autoSpaceDE w:val="0"/>
        <w:autoSpaceDN w:val="0"/>
        <w:adjustRightInd w:val="0"/>
        <w:ind w:left="720" w:hanging="720"/>
        <w:rPr>
          <w:rFonts w:ascii="Arial Narrow" w:hAnsi="Arial Narrow" w:cs="Arial Narrow"/>
          <w:b/>
          <w:sz w:val="12"/>
          <w:szCs w:val="12"/>
        </w:rPr>
      </w:pPr>
    </w:p>
    <w:p w:rsidR="004A4377" w:rsidRPr="00D733D2" w:rsidRDefault="00D733D2" w:rsidP="00D733D2">
      <w:pPr>
        <w:autoSpaceDE w:val="0"/>
        <w:autoSpaceDN w:val="0"/>
        <w:adjustRightInd w:val="0"/>
        <w:ind w:left="720" w:hanging="720"/>
        <w:rPr>
          <w:rFonts w:ascii="Verdana" w:hAnsi="Verdana"/>
          <w:color w:val="000080"/>
          <w:sz w:val="16"/>
          <w:szCs w:val="16"/>
        </w:rPr>
      </w:pPr>
      <w:r w:rsidRPr="00D733D2">
        <w:rPr>
          <w:rFonts w:ascii="Verdana" w:hAnsi="Verdana" w:cs="Arial Narrow"/>
          <w:b/>
          <w:sz w:val="16"/>
          <w:szCs w:val="16"/>
        </w:rPr>
        <w:t>NB: FAILURE TO PROVIDE ANY OF THE ABOVE PARTICULARS MAY RENDER THE BID INVALID</w:t>
      </w:r>
      <w:r w:rsidRPr="00D733D2">
        <w:rPr>
          <w:rFonts w:ascii="Verdana" w:hAnsi="Verdana" w:cs="Arial Narrow"/>
          <w:sz w:val="16"/>
          <w:szCs w:val="16"/>
        </w:rPr>
        <w:t>.</w:t>
      </w:r>
    </w:p>
    <w:p w:rsidR="004A437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D733D2" w:rsidRDefault="00D733D2" w:rsidP="00D733D2">
      <w:pPr>
        <w:rPr>
          <w:lang w:val="en-GB"/>
        </w:rPr>
      </w:pPr>
    </w:p>
    <w:p w:rsidR="00973018" w:rsidRDefault="00973018" w:rsidP="00D733D2">
      <w:pPr>
        <w:rPr>
          <w:lang w:val="en-GB"/>
        </w:rPr>
      </w:pPr>
    </w:p>
    <w:p w:rsidR="00973018" w:rsidRDefault="00973018" w:rsidP="00D733D2">
      <w:pPr>
        <w:rPr>
          <w:lang w:val="en-GB"/>
        </w:rPr>
      </w:pPr>
    </w:p>
    <w:p w:rsidR="00973018" w:rsidRDefault="00973018" w:rsidP="00D733D2">
      <w:pPr>
        <w:rPr>
          <w:lang w:val="en-GB"/>
        </w:rPr>
      </w:pPr>
    </w:p>
    <w:p w:rsidR="00973018" w:rsidRDefault="00973018" w:rsidP="00D733D2">
      <w:pPr>
        <w:rPr>
          <w:lang w:val="en-GB"/>
        </w:rPr>
      </w:pPr>
    </w:p>
    <w:p w:rsidR="00D733D2" w:rsidRDefault="00D733D2" w:rsidP="00D733D2">
      <w:pPr>
        <w:rPr>
          <w:lang w:val="en-GB"/>
        </w:rPr>
      </w:pPr>
    </w:p>
    <w:p w:rsidR="00D733D2" w:rsidRDefault="00D733D2" w:rsidP="00D733D2">
      <w:pPr>
        <w:rPr>
          <w:lang w:val="en-GB"/>
        </w:rPr>
      </w:pPr>
    </w:p>
    <w:p w:rsidR="00D733D2" w:rsidRDefault="00D733D2" w:rsidP="00D733D2">
      <w:pPr>
        <w:rPr>
          <w:lang w:val="en-GB"/>
        </w:rPr>
      </w:pPr>
    </w:p>
    <w:p w:rsidR="00973018" w:rsidRDefault="00973018"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5" w:name="_Toc337398"/>
      <w:r>
        <w:rPr>
          <w:color w:val="000080"/>
          <w:sz w:val="28"/>
          <w:szCs w:val="28"/>
        </w:rPr>
        <w:t>SECTION 2</w:t>
      </w:r>
      <w:bookmarkEnd w:id="5"/>
    </w:p>
    <w:p w:rsidR="00DE09D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 </w:t>
      </w:r>
      <w:bookmarkStart w:id="6" w:name="_Toc337399"/>
      <w:r w:rsidR="00DE09D7">
        <w:rPr>
          <w:color w:val="000080"/>
          <w:sz w:val="28"/>
          <w:szCs w:val="28"/>
        </w:rPr>
        <w:t xml:space="preserve">BIDDER’S </w:t>
      </w:r>
      <w:r w:rsidR="00641773">
        <w:rPr>
          <w:color w:val="000080"/>
          <w:sz w:val="28"/>
          <w:szCs w:val="28"/>
        </w:rPr>
        <w:t>DETAIL</w:t>
      </w:r>
      <w:r w:rsidR="00E21577">
        <w:rPr>
          <w:color w:val="000080"/>
          <w:sz w:val="28"/>
          <w:szCs w:val="28"/>
        </w:rPr>
        <w:t>S</w:t>
      </w:r>
      <w:bookmarkEnd w:id="3"/>
      <w:bookmarkEnd w:id="4"/>
      <w:bookmarkEnd w:id="6"/>
    </w:p>
    <w:p w:rsidR="00973018" w:rsidRDefault="00973018" w:rsidP="00FF154F">
      <w:pPr>
        <w:tabs>
          <w:tab w:val="left" w:pos="720"/>
          <w:tab w:val="left" w:pos="1944"/>
          <w:tab w:val="left" w:pos="3384"/>
          <w:tab w:val="left" w:pos="3744"/>
          <w:tab w:val="left" w:pos="4644"/>
          <w:tab w:val="left" w:pos="5760"/>
          <w:tab w:val="left" w:pos="7920"/>
        </w:tabs>
        <w:spacing w:line="360" w:lineRule="auto"/>
        <w:rPr>
          <w:rFonts w:ascii="Verdana" w:hAnsi="Verdana" w:cs="Arial"/>
          <w:b/>
          <w:sz w:val="20"/>
          <w:szCs w:val="22"/>
          <w:lang w:val="en-GB"/>
        </w:rPr>
      </w:pPr>
    </w:p>
    <w:p w:rsidR="00A072B8" w:rsidRPr="003B7822" w:rsidRDefault="00973018" w:rsidP="00FF154F">
      <w:pPr>
        <w:tabs>
          <w:tab w:val="left" w:pos="720"/>
          <w:tab w:val="left" w:pos="1944"/>
          <w:tab w:val="left" w:pos="3384"/>
          <w:tab w:val="left" w:pos="3744"/>
          <w:tab w:val="left" w:pos="4644"/>
          <w:tab w:val="left" w:pos="5760"/>
          <w:tab w:val="left" w:pos="7920"/>
        </w:tabs>
        <w:spacing w:line="360" w:lineRule="auto"/>
        <w:rPr>
          <w:rFonts w:ascii="Verdana" w:hAnsi="Verdana" w:cs="Arial"/>
          <w:sz w:val="22"/>
          <w:szCs w:val="22"/>
          <w:lang w:val="en-GB"/>
        </w:rPr>
      </w:pPr>
      <w:r w:rsidRPr="003B7822">
        <w:rPr>
          <w:rFonts w:ascii="Verdana" w:hAnsi="Verdana" w:cs="Arial"/>
          <w:b/>
          <w:sz w:val="22"/>
          <w:szCs w:val="22"/>
          <w:lang w:val="en-GB"/>
        </w:rPr>
        <w:t>2</w:t>
      </w:r>
      <w:r w:rsidR="00641773" w:rsidRPr="003B7822">
        <w:rPr>
          <w:rFonts w:ascii="Verdana" w:hAnsi="Verdana" w:cs="Arial"/>
          <w:b/>
          <w:sz w:val="22"/>
          <w:szCs w:val="22"/>
          <w:lang w:val="en-GB"/>
        </w:rPr>
        <w:t>.1</w:t>
      </w:r>
      <w:r w:rsidR="00641773" w:rsidRPr="003B7822">
        <w:rPr>
          <w:rFonts w:ascii="Verdana" w:hAnsi="Verdana" w:cs="Arial"/>
          <w:b/>
          <w:sz w:val="22"/>
          <w:szCs w:val="22"/>
          <w:lang w:val="en-GB"/>
        </w:rPr>
        <w:tab/>
      </w:r>
      <w:r w:rsidR="009A6B77" w:rsidRPr="003B7822">
        <w:rPr>
          <w:rFonts w:ascii="Verdana" w:hAnsi="Verdana" w:cs="Arial"/>
          <w:b/>
          <w:sz w:val="22"/>
          <w:szCs w:val="22"/>
          <w:lang w:val="en-GB"/>
        </w:rPr>
        <w:t>Bidding structure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0"/>
        <w:gridCol w:w="5201"/>
      </w:tblGrid>
      <w:tr w:rsidR="008A2B30"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 xml:space="preserve">Indicate the type of </w:t>
            </w:r>
            <w:r w:rsidR="004B3834" w:rsidRPr="00DB588E">
              <w:rPr>
                <w:rFonts w:cs="Arial"/>
                <w:b/>
              </w:rPr>
              <w:t xml:space="preserve">bidding </w:t>
            </w:r>
            <w:r w:rsidRPr="00DB588E">
              <w:rPr>
                <w:rFonts w:cs="Arial"/>
                <w:b/>
              </w:rPr>
              <w:t xml:space="preserve">structure by marking with an </w:t>
            </w:r>
            <w:r w:rsidR="006749B3" w:rsidRPr="00DB588E">
              <w:rPr>
                <w:rFonts w:cs="Arial"/>
                <w:b/>
                <w:bCs/>
              </w:rPr>
              <w:t>‘</w:t>
            </w:r>
            <w:r w:rsidRPr="00DB588E">
              <w:rPr>
                <w:rFonts w:cs="Arial"/>
                <w:b/>
                <w:bCs/>
              </w:rPr>
              <w:t>X</w:t>
            </w:r>
            <w:r w:rsidR="006749B3" w:rsidRPr="00DB588E">
              <w:rPr>
                <w:rFonts w:cs="Arial"/>
                <w:b/>
                <w:bCs/>
              </w:rPr>
              <w:t>’</w:t>
            </w:r>
            <w:r w:rsidRPr="00DB588E">
              <w:rPr>
                <w:rFonts w:cs="Arial"/>
                <w:b/>
                <w:bCs/>
              </w:rPr>
              <w:t>:</w:t>
            </w:r>
          </w:p>
        </w:tc>
      </w:tr>
      <w:tr w:rsidR="008A2B30"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 xml:space="preserve">Individual </w:t>
            </w:r>
            <w:r w:rsidR="00E6230E" w:rsidRPr="00DB588E">
              <w:rPr>
                <w:rFonts w:cs="Arial"/>
                <w:b/>
              </w:rPr>
              <w:t>bidder</w:t>
            </w:r>
          </w:p>
        </w:tc>
        <w:tc>
          <w:tcPr>
            <w:tcW w:w="5201" w:type="dxa"/>
            <w:tcBorders>
              <w:top w:val="single" w:sz="4" w:space="0" w:color="auto"/>
              <w:left w:val="single" w:sz="4" w:space="0" w:color="auto"/>
              <w:bottom w:val="single" w:sz="4" w:space="0" w:color="auto"/>
              <w:right w:val="single" w:sz="4" w:space="0" w:color="auto"/>
            </w:tcBorders>
            <w:vAlign w:val="center"/>
          </w:tcPr>
          <w:p w:rsidR="008A2B30" w:rsidRDefault="008A2B30" w:rsidP="00DB588E">
            <w:pPr>
              <w:pStyle w:val="Header"/>
              <w:tabs>
                <w:tab w:val="clear" w:pos="4153"/>
                <w:tab w:val="clear" w:pos="8306"/>
              </w:tabs>
              <w:spacing w:line="360" w:lineRule="auto"/>
              <w:jc w:val="left"/>
              <w:rPr>
                <w:rFonts w:cs="Arial"/>
              </w:rPr>
            </w:pPr>
          </w:p>
        </w:tc>
      </w:tr>
      <w:tr w:rsidR="008A2B30"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 xml:space="preserve">Joint </w:t>
            </w:r>
            <w:r w:rsidR="00C428FB" w:rsidRPr="00DB588E">
              <w:rPr>
                <w:rFonts w:cs="Arial"/>
                <w:b/>
              </w:rPr>
              <w:t>Venture</w:t>
            </w:r>
          </w:p>
        </w:tc>
        <w:tc>
          <w:tcPr>
            <w:tcW w:w="5201" w:type="dxa"/>
            <w:tcBorders>
              <w:top w:val="single" w:sz="4" w:space="0" w:color="auto"/>
              <w:left w:val="single" w:sz="4" w:space="0" w:color="auto"/>
              <w:bottom w:val="single" w:sz="4" w:space="0" w:color="auto"/>
              <w:right w:val="single" w:sz="4" w:space="0" w:color="auto"/>
            </w:tcBorders>
            <w:vAlign w:val="center"/>
          </w:tcPr>
          <w:p w:rsidR="008A2B30" w:rsidRDefault="008A2B30" w:rsidP="00DB588E">
            <w:pPr>
              <w:pStyle w:val="Header"/>
              <w:tabs>
                <w:tab w:val="clear" w:pos="4153"/>
                <w:tab w:val="clear" w:pos="8306"/>
              </w:tabs>
              <w:spacing w:line="360" w:lineRule="auto"/>
              <w:jc w:val="left"/>
              <w:rPr>
                <w:rFonts w:cs="Arial"/>
              </w:rPr>
            </w:pPr>
          </w:p>
        </w:tc>
      </w:tr>
      <w:tr w:rsidR="008A2B30"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Consortium</w:t>
            </w:r>
          </w:p>
        </w:tc>
        <w:tc>
          <w:tcPr>
            <w:tcW w:w="5201" w:type="dxa"/>
            <w:tcBorders>
              <w:top w:val="single" w:sz="4" w:space="0" w:color="auto"/>
              <w:left w:val="single" w:sz="4" w:space="0" w:color="auto"/>
              <w:bottom w:val="single" w:sz="4" w:space="0" w:color="auto"/>
              <w:right w:val="single" w:sz="4" w:space="0" w:color="auto"/>
            </w:tcBorders>
            <w:vAlign w:val="center"/>
          </w:tcPr>
          <w:p w:rsidR="008A2B30" w:rsidRDefault="008A2B30" w:rsidP="00DB588E">
            <w:pPr>
              <w:pStyle w:val="Header"/>
              <w:tabs>
                <w:tab w:val="clear" w:pos="4153"/>
                <w:tab w:val="clear" w:pos="8306"/>
              </w:tabs>
              <w:spacing w:line="360" w:lineRule="auto"/>
              <w:jc w:val="left"/>
              <w:rPr>
                <w:rFonts w:cs="Arial"/>
              </w:rPr>
            </w:pPr>
          </w:p>
        </w:tc>
      </w:tr>
      <w:tr w:rsidR="004253BA"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rsidR="004253BA" w:rsidRPr="00DB588E" w:rsidRDefault="004253BA" w:rsidP="00DB588E">
            <w:pPr>
              <w:pStyle w:val="Header"/>
              <w:tabs>
                <w:tab w:val="clear" w:pos="4153"/>
                <w:tab w:val="clear" w:pos="8306"/>
              </w:tabs>
              <w:spacing w:line="360" w:lineRule="auto"/>
              <w:jc w:val="left"/>
              <w:rPr>
                <w:rFonts w:cs="Arial"/>
                <w:b/>
              </w:rPr>
            </w:pPr>
            <w:r w:rsidRPr="00DB588E">
              <w:rPr>
                <w:rFonts w:cs="Arial"/>
                <w:b/>
              </w:rPr>
              <w:t>Sub</w:t>
            </w:r>
            <w:r w:rsidR="00E6230E" w:rsidRPr="00DB588E">
              <w:rPr>
                <w:rFonts w:cs="Arial"/>
                <w:b/>
              </w:rPr>
              <w:t>c</w:t>
            </w:r>
            <w:r w:rsidRPr="00DB588E">
              <w:rPr>
                <w:rFonts w:cs="Arial"/>
                <w:b/>
              </w:rPr>
              <w:t>ontractors</w:t>
            </w:r>
          </w:p>
        </w:tc>
        <w:tc>
          <w:tcPr>
            <w:tcW w:w="5201" w:type="dxa"/>
            <w:tcBorders>
              <w:top w:val="single" w:sz="4" w:space="0" w:color="auto"/>
              <w:left w:val="single" w:sz="4" w:space="0" w:color="auto"/>
              <w:bottom w:val="single" w:sz="4" w:space="0" w:color="auto"/>
              <w:right w:val="single" w:sz="4" w:space="0" w:color="auto"/>
            </w:tcBorders>
            <w:vAlign w:val="center"/>
          </w:tcPr>
          <w:p w:rsidR="004253BA" w:rsidRDefault="004253BA" w:rsidP="00DB588E">
            <w:pPr>
              <w:pStyle w:val="Header"/>
              <w:tabs>
                <w:tab w:val="clear" w:pos="4153"/>
                <w:tab w:val="clear" w:pos="8306"/>
              </w:tabs>
              <w:spacing w:line="360" w:lineRule="auto"/>
              <w:jc w:val="left"/>
              <w:rPr>
                <w:rFonts w:cs="Arial"/>
              </w:rPr>
            </w:pPr>
          </w:p>
        </w:tc>
      </w:tr>
      <w:tr w:rsidR="008A2B30" w:rsidTr="00DB588E">
        <w:trPr>
          <w:trHeight w:val="397"/>
        </w:trPr>
        <w:tc>
          <w:tcPr>
            <w:tcW w:w="4830" w:type="dxa"/>
            <w:tcBorders>
              <w:top w:val="single" w:sz="4" w:space="0" w:color="auto"/>
              <w:left w:val="single" w:sz="4" w:space="0" w:color="auto"/>
              <w:bottom w:val="single" w:sz="4" w:space="0" w:color="auto"/>
              <w:right w:val="single" w:sz="4" w:space="0" w:color="auto"/>
            </w:tcBorders>
            <w:shd w:val="clear" w:color="auto" w:fill="002060"/>
            <w:vAlign w:val="center"/>
          </w:tcPr>
          <w:p w:rsidR="008A2B30" w:rsidRPr="00DB588E" w:rsidRDefault="008A2B30" w:rsidP="00DB588E">
            <w:pPr>
              <w:pStyle w:val="Header"/>
              <w:tabs>
                <w:tab w:val="clear" w:pos="4153"/>
                <w:tab w:val="clear" w:pos="8306"/>
              </w:tabs>
              <w:spacing w:line="360" w:lineRule="auto"/>
              <w:jc w:val="left"/>
              <w:rPr>
                <w:rFonts w:cs="Arial"/>
                <w:b/>
              </w:rPr>
            </w:pPr>
            <w:r w:rsidRPr="00DB588E">
              <w:rPr>
                <w:rFonts w:cs="Arial"/>
                <w:b/>
              </w:rPr>
              <w:t>Other</w:t>
            </w:r>
          </w:p>
        </w:tc>
        <w:tc>
          <w:tcPr>
            <w:tcW w:w="5201" w:type="dxa"/>
            <w:tcBorders>
              <w:top w:val="single" w:sz="4" w:space="0" w:color="auto"/>
              <w:left w:val="single" w:sz="4" w:space="0" w:color="auto"/>
              <w:bottom w:val="single" w:sz="4" w:space="0" w:color="auto"/>
              <w:right w:val="single" w:sz="4" w:space="0" w:color="auto"/>
            </w:tcBorders>
            <w:vAlign w:val="center"/>
          </w:tcPr>
          <w:p w:rsidR="008A2B30" w:rsidRDefault="008A2B30" w:rsidP="00DB588E">
            <w:pPr>
              <w:pStyle w:val="Header"/>
              <w:tabs>
                <w:tab w:val="clear" w:pos="4153"/>
                <w:tab w:val="clear" w:pos="8306"/>
              </w:tabs>
              <w:spacing w:line="360" w:lineRule="auto"/>
              <w:jc w:val="left"/>
              <w:rPr>
                <w:rFonts w:cs="Arial"/>
              </w:rPr>
            </w:pPr>
          </w:p>
        </w:tc>
      </w:tr>
      <w:tr w:rsidR="001906C9"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rsidR="001906C9" w:rsidRPr="00DB588E" w:rsidRDefault="001906C9" w:rsidP="00D3074D">
            <w:pPr>
              <w:pStyle w:val="Header"/>
              <w:tabs>
                <w:tab w:val="clear" w:pos="4153"/>
                <w:tab w:val="clear" w:pos="8306"/>
              </w:tabs>
              <w:spacing w:line="360" w:lineRule="auto"/>
              <w:jc w:val="left"/>
              <w:rPr>
                <w:rFonts w:cs="Arial"/>
                <w:b/>
                <w:color w:val="FFFFFF" w:themeColor="background1"/>
              </w:rPr>
            </w:pPr>
            <w:r w:rsidRPr="00DB588E">
              <w:rPr>
                <w:rFonts w:cs="Arial"/>
                <w:b/>
                <w:color w:val="FFFFFF" w:themeColor="background1"/>
              </w:rPr>
              <w:t xml:space="preserve">If the </w:t>
            </w:r>
            <w:r w:rsidR="00D3074D">
              <w:rPr>
                <w:rFonts w:cs="Arial"/>
                <w:b/>
                <w:color w:val="FFFFFF" w:themeColor="background1"/>
              </w:rPr>
              <w:t>bid</w:t>
            </w:r>
            <w:r w:rsidRPr="00DB588E">
              <w:rPr>
                <w:rFonts w:cs="Arial"/>
                <w:b/>
                <w:color w:val="FFFFFF" w:themeColor="background1"/>
              </w:rPr>
              <w:t xml:space="preserve"> is submitted as a Consortium or Joint Venture or Sub Contracting Arrangement list the members of such Consortium or Joint Venture and Sub Contractors below:</w:t>
            </w:r>
          </w:p>
        </w:tc>
      </w:tr>
      <w:tr w:rsidR="001906C9"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06C9" w:rsidRDefault="001906C9" w:rsidP="00DB588E">
            <w:pPr>
              <w:pStyle w:val="Header"/>
              <w:tabs>
                <w:tab w:val="clear" w:pos="4153"/>
                <w:tab w:val="clear" w:pos="8306"/>
              </w:tabs>
              <w:spacing w:line="360" w:lineRule="auto"/>
              <w:jc w:val="left"/>
              <w:rPr>
                <w:rFonts w:cs="Arial"/>
              </w:rPr>
            </w:pPr>
            <w:r>
              <w:rPr>
                <w:rFonts w:cs="Arial"/>
              </w:rPr>
              <w:t>1.</w:t>
            </w:r>
          </w:p>
        </w:tc>
      </w:tr>
      <w:tr w:rsidR="001906C9"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06C9" w:rsidRDefault="001906C9" w:rsidP="00DB588E">
            <w:pPr>
              <w:pStyle w:val="Header"/>
              <w:tabs>
                <w:tab w:val="clear" w:pos="4153"/>
                <w:tab w:val="clear" w:pos="8306"/>
              </w:tabs>
              <w:spacing w:line="360" w:lineRule="auto"/>
              <w:jc w:val="left"/>
              <w:rPr>
                <w:rFonts w:cs="Arial"/>
              </w:rPr>
            </w:pPr>
            <w:r>
              <w:rPr>
                <w:rFonts w:cs="Arial"/>
              </w:rPr>
              <w:t>2.</w:t>
            </w:r>
          </w:p>
        </w:tc>
      </w:tr>
      <w:tr w:rsidR="001906C9"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06C9" w:rsidRDefault="001906C9" w:rsidP="00DB588E">
            <w:pPr>
              <w:pStyle w:val="Header"/>
              <w:tabs>
                <w:tab w:val="clear" w:pos="4153"/>
                <w:tab w:val="clear" w:pos="8306"/>
              </w:tabs>
              <w:spacing w:line="360" w:lineRule="auto"/>
              <w:jc w:val="left"/>
              <w:rPr>
                <w:rFonts w:cs="Arial"/>
              </w:rPr>
            </w:pPr>
            <w:r>
              <w:rPr>
                <w:rFonts w:cs="Arial"/>
              </w:rPr>
              <w:t>3.</w:t>
            </w:r>
          </w:p>
        </w:tc>
      </w:tr>
      <w:tr w:rsidR="001906C9"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06C9" w:rsidRDefault="001906C9" w:rsidP="00DB588E">
            <w:pPr>
              <w:pStyle w:val="Header"/>
              <w:tabs>
                <w:tab w:val="clear" w:pos="4153"/>
                <w:tab w:val="clear" w:pos="8306"/>
              </w:tabs>
              <w:spacing w:line="360" w:lineRule="auto"/>
              <w:jc w:val="left"/>
              <w:rPr>
                <w:rFonts w:cs="Arial"/>
              </w:rPr>
            </w:pPr>
            <w:r>
              <w:rPr>
                <w:rFonts w:cs="Arial"/>
              </w:rPr>
              <w:t>4.</w:t>
            </w:r>
          </w:p>
        </w:tc>
      </w:tr>
      <w:tr w:rsidR="001906C9"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06C9" w:rsidRDefault="001906C9" w:rsidP="00DB588E">
            <w:pPr>
              <w:pStyle w:val="Header"/>
              <w:tabs>
                <w:tab w:val="clear" w:pos="4153"/>
                <w:tab w:val="clear" w:pos="8306"/>
              </w:tabs>
              <w:spacing w:line="360" w:lineRule="auto"/>
              <w:jc w:val="left"/>
              <w:rPr>
                <w:rFonts w:cs="Arial"/>
              </w:rPr>
            </w:pPr>
            <w:r>
              <w:rPr>
                <w:rFonts w:cs="Arial"/>
              </w:rPr>
              <w:t>5.</w:t>
            </w:r>
          </w:p>
        </w:tc>
      </w:tr>
      <w:tr w:rsidR="001906C9" w:rsidTr="00DB588E">
        <w:trPr>
          <w:trHeight w:val="397"/>
        </w:trPr>
        <w:tc>
          <w:tcPr>
            <w:tcW w:w="100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906C9" w:rsidRDefault="001906C9" w:rsidP="00DB588E">
            <w:pPr>
              <w:pStyle w:val="Header"/>
              <w:tabs>
                <w:tab w:val="clear" w:pos="4153"/>
                <w:tab w:val="clear" w:pos="8306"/>
              </w:tabs>
              <w:spacing w:line="360" w:lineRule="auto"/>
              <w:jc w:val="left"/>
              <w:rPr>
                <w:rFonts w:cs="Arial"/>
              </w:rPr>
            </w:pPr>
            <w:r>
              <w:rPr>
                <w:rFonts w:cs="Arial"/>
              </w:rPr>
              <w:t>6.</w:t>
            </w:r>
          </w:p>
        </w:tc>
      </w:tr>
    </w:tbl>
    <w:p w:rsidR="00613DA7" w:rsidRDefault="00613DA7"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rsidR="00FF154F" w:rsidRPr="003B7822" w:rsidRDefault="00973018" w:rsidP="00FF154F">
      <w:pPr>
        <w:pStyle w:val="Header"/>
        <w:tabs>
          <w:tab w:val="clear" w:pos="4153"/>
          <w:tab w:val="clear" w:pos="8306"/>
        </w:tabs>
        <w:spacing w:line="360" w:lineRule="auto"/>
        <w:ind w:left="709" w:hanging="709"/>
        <w:rPr>
          <w:rFonts w:cs="Arial"/>
          <w:sz w:val="22"/>
          <w:szCs w:val="22"/>
        </w:rPr>
      </w:pPr>
      <w:r w:rsidRPr="003B7822">
        <w:rPr>
          <w:rFonts w:cs="Arial"/>
          <w:b/>
          <w:sz w:val="22"/>
          <w:szCs w:val="22"/>
        </w:rPr>
        <w:t>2</w:t>
      </w:r>
      <w:r w:rsidR="00FF154F" w:rsidRPr="003B7822">
        <w:rPr>
          <w:rFonts w:cs="Arial"/>
          <w:b/>
          <w:sz w:val="22"/>
          <w:szCs w:val="22"/>
        </w:rPr>
        <w:t xml:space="preserve">.2 </w:t>
      </w:r>
      <w:r w:rsidR="00FF154F" w:rsidRPr="003B7822">
        <w:rPr>
          <w:rFonts w:cs="Arial"/>
          <w:b/>
          <w:sz w:val="22"/>
          <w:szCs w:val="22"/>
        </w:rPr>
        <w:tab/>
        <w:t>Bidder’s Information (includes bids submitted Individual or as a Consortium or Joint Venture)</w:t>
      </w:r>
    </w:p>
    <w:tbl>
      <w:tblPr>
        <w:tblW w:w="10031" w:type="dxa"/>
        <w:tblCellMar>
          <w:left w:w="0" w:type="dxa"/>
          <w:right w:w="0" w:type="dxa"/>
        </w:tblCellMar>
        <w:tblLook w:val="0000" w:firstRow="0" w:lastRow="0" w:firstColumn="0" w:lastColumn="0" w:noHBand="0" w:noVBand="0"/>
      </w:tblPr>
      <w:tblGrid>
        <w:gridCol w:w="4077"/>
        <w:gridCol w:w="5954"/>
      </w:tblGrid>
      <w:tr w:rsidR="00FF154F" w:rsidRPr="00643390" w:rsidTr="00194350">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rsidR="00FF154F" w:rsidRPr="00DB588E" w:rsidRDefault="00FF154F" w:rsidP="00194350">
            <w:pPr>
              <w:rPr>
                <w:rFonts w:ascii="Verdana" w:hAnsi="Verdana"/>
                <w:color w:val="FFFFFF" w:themeColor="background1"/>
                <w:sz w:val="20"/>
                <w:szCs w:val="20"/>
              </w:rPr>
            </w:pPr>
            <w:r w:rsidRPr="00DB588E">
              <w:rPr>
                <w:rFonts w:ascii="Verdana" w:hAnsi="Verdana"/>
                <w:color w:val="FFFFFF" w:themeColor="background1"/>
                <w:sz w:val="20"/>
                <w:szCs w:val="20"/>
              </w:rPr>
              <w:t>Supplier size type (</w:t>
            </w:r>
            <w:r>
              <w:rPr>
                <w:rFonts w:ascii="Verdana" w:hAnsi="Verdana"/>
                <w:color w:val="FFFFFF" w:themeColor="background1"/>
                <w:sz w:val="20"/>
                <w:szCs w:val="20"/>
              </w:rPr>
              <w:t>L</w:t>
            </w:r>
            <w:r w:rsidRPr="00DB588E">
              <w:rPr>
                <w:rFonts w:ascii="Verdana" w:hAnsi="Verdana"/>
                <w:color w:val="FFFFFF" w:themeColor="background1"/>
                <w:sz w:val="20"/>
                <w:szCs w:val="20"/>
              </w:rPr>
              <w:t>arge</w:t>
            </w:r>
            <w:r>
              <w:rPr>
                <w:rFonts w:ascii="Verdana" w:hAnsi="Verdana"/>
                <w:color w:val="FFFFFF" w:themeColor="background1"/>
                <w:sz w:val="20"/>
                <w:szCs w:val="20"/>
              </w:rPr>
              <w:t xml:space="preserve"> or QSE or EME</w:t>
            </w:r>
            <w:r w:rsidRPr="00DB588E">
              <w:rPr>
                <w:rFonts w:ascii="Verdana" w:hAnsi="Verdana"/>
                <w:color w:val="FFFFFF" w:themeColor="background1"/>
                <w:sz w:val="20"/>
                <w:szCs w:val="20"/>
              </w:rPr>
              <w:t>)</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F154F" w:rsidRPr="00643390" w:rsidRDefault="00FF154F" w:rsidP="00194350">
            <w:pPr>
              <w:spacing w:line="360" w:lineRule="auto"/>
              <w:rPr>
                <w:rFonts w:ascii="Verdana" w:hAnsi="Verdana"/>
                <w:sz w:val="20"/>
                <w:szCs w:val="20"/>
                <w:lang w:val="en-GB"/>
              </w:rPr>
            </w:pPr>
          </w:p>
        </w:tc>
      </w:tr>
      <w:tr w:rsidR="00FF154F" w:rsidRPr="00643390" w:rsidTr="00194350">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rsidR="00FF154F" w:rsidRPr="00DB588E" w:rsidRDefault="00FF154F" w:rsidP="00194350">
            <w:pPr>
              <w:rPr>
                <w:rFonts w:ascii="Verdana" w:hAnsi="Verdana"/>
                <w:color w:val="FFFFFF" w:themeColor="background1"/>
                <w:sz w:val="20"/>
                <w:szCs w:val="20"/>
              </w:rPr>
            </w:pPr>
            <w:r w:rsidRPr="00DB588E">
              <w:rPr>
                <w:rFonts w:ascii="Verdana" w:hAnsi="Verdana"/>
                <w:color w:val="FFFFFF" w:themeColor="background1"/>
                <w:sz w:val="20"/>
                <w:szCs w:val="20"/>
              </w:rPr>
              <w:t>Last financial year revenue (R)</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F154F" w:rsidRPr="00643390" w:rsidRDefault="00FF154F" w:rsidP="00194350">
            <w:pPr>
              <w:spacing w:line="360" w:lineRule="auto"/>
              <w:rPr>
                <w:rFonts w:ascii="Verdana" w:hAnsi="Verdana"/>
                <w:sz w:val="20"/>
                <w:szCs w:val="20"/>
                <w:lang w:val="en-GB"/>
              </w:rPr>
            </w:pPr>
          </w:p>
        </w:tc>
      </w:tr>
      <w:tr w:rsidR="00FF154F" w:rsidRPr="00643390" w:rsidTr="00194350">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rsidR="00FF154F" w:rsidRPr="00DB588E" w:rsidRDefault="00FF154F" w:rsidP="00194350">
            <w:pPr>
              <w:rPr>
                <w:rFonts w:ascii="Verdana" w:hAnsi="Verdana"/>
                <w:color w:val="FFFFFF" w:themeColor="background1"/>
                <w:sz w:val="20"/>
                <w:szCs w:val="20"/>
              </w:rPr>
            </w:pPr>
            <w:r w:rsidRPr="00DB588E">
              <w:rPr>
                <w:rFonts w:ascii="Verdana" w:hAnsi="Verdana"/>
                <w:color w:val="FFFFFF" w:themeColor="background1"/>
                <w:sz w:val="20"/>
                <w:szCs w:val="20"/>
              </w:rPr>
              <w:t>Financial year end date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F154F" w:rsidRPr="00643390" w:rsidRDefault="00FF154F" w:rsidP="00194350">
            <w:pPr>
              <w:spacing w:line="360" w:lineRule="auto"/>
              <w:rPr>
                <w:rFonts w:ascii="Verdana" w:hAnsi="Verdana"/>
                <w:sz w:val="20"/>
                <w:szCs w:val="20"/>
                <w:lang w:val="en-GB"/>
              </w:rPr>
            </w:pPr>
          </w:p>
        </w:tc>
      </w:tr>
      <w:tr w:rsidR="00FF154F" w:rsidRPr="00643390" w:rsidTr="00194350">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rsidR="00FF154F" w:rsidRPr="00DB588E" w:rsidRDefault="00FF154F" w:rsidP="00194350">
            <w:pPr>
              <w:rPr>
                <w:rFonts w:ascii="Verdana" w:hAnsi="Verdana"/>
                <w:color w:val="FFFFFF" w:themeColor="background1"/>
                <w:sz w:val="20"/>
                <w:szCs w:val="20"/>
              </w:rPr>
            </w:pPr>
            <w:r w:rsidRPr="00DB588E">
              <w:rPr>
                <w:rFonts w:ascii="Verdana" w:hAnsi="Verdana"/>
                <w:color w:val="FFFFFF" w:themeColor="background1"/>
                <w:sz w:val="20"/>
                <w:szCs w:val="20"/>
              </w:rPr>
              <w:t>First time business with SITA (Y/N)</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F154F" w:rsidRPr="00643390" w:rsidRDefault="00FF154F" w:rsidP="00194350">
            <w:pPr>
              <w:spacing w:line="360" w:lineRule="auto"/>
              <w:rPr>
                <w:rFonts w:ascii="Verdana" w:hAnsi="Verdana"/>
                <w:sz w:val="20"/>
                <w:szCs w:val="20"/>
                <w:lang w:val="en-GB"/>
              </w:rPr>
            </w:pPr>
          </w:p>
        </w:tc>
      </w:tr>
      <w:tr w:rsidR="00FF154F" w:rsidRPr="00643390" w:rsidTr="00194350">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rsidR="00FF154F" w:rsidRPr="00DB588E" w:rsidRDefault="00FF154F" w:rsidP="00194350">
            <w:pPr>
              <w:rPr>
                <w:rFonts w:ascii="Verdana" w:hAnsi="Verdana"/>
                <w:color w:val="FFFFFF" w:themeColor="background1"/>
                <w:sz w:val="20"/>
                <w:szCs w:val="20"/>
              </w:rPr>
            </w:pPr>
            <w:r w:rsidRPr="00DB588E">
              <w:rPr>
                <w:rFonts w:ascii="Verdana" w:hAnsi="Verdana"/>
                <w:color w:val="FFFFFF" w:themeColor="background1"/>
                <w:sz w:val="20"/>
                <w:szCs w:val="20"/>
              </w:rPr>
              <w:t>Number of existing running contract and total value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F154F" w:rsidRPr="00643390" w:rsidRDefault="00FF154F" w:rsidP="00194350">
            <w:pPr>
              <w:spacing w:line="360" w:lineRule="auto"/>
              <w:rPr>
                <w:rFonts w:ascii="Verdana" w:hAnsi="Verdana"/>
                <w:sz w:val="20"/>
                <w:szCs w:val="20"/>
                <w:lang w:val="en-GB"/>
              </w:rPr>
            </w:pPr>
          </w:p>
        </w:tc>
      </w:tr>
      <w:tr w:rsidR="00FF154F" w:rsidRPr="00643390" w:rsidTr="00194350">
        <w:trPr>
          <w:trHeight w:val="397"/>
        </w:trPr>
        <w:tc>
          <w:tcPr>
            <w:tcW w:w="4077"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rsidR="00FF154F" w:rsidRPr="00DB588E" w:rsidRDefault="00FF154F" w:rsidP="00194350">
            <w:pPr>
              <w:rPr>
                <w:rFonts w:ascii="Verdana" w:hAnsi="Verdana"/>
                <w:color w:val="FFFFFF" w:themeColor="background1"/>
                <w:sz w:val="20"/>
                <w:szCs w:val="20"/>
              </w:rPr>
            </w:pPr>
            <w:r w:rsidRPr="00DB588E">
              <w:rPr>
                <w:rFonts w:ascii="Verdana" w:hAnsi="Verdana"/>
                <w:color w:val="FFFFFF" w:themeColor="background1"/>
                <w:sz w:val="20"/>
                <w:szCs w:val="20"/>
              </w:rPr>
              <w:t>Total number of employee</w:t>
            </w:r>
          </w:p>
        </w:tc>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F154F" w:rsidRPr="00643390" w:rsidRDefault="00FF154F" w:rsidP="00194350">
            <w:pPr>
              <w:spacing w:line="360" w:lineRule="auto"/>
              <w:rPr>
                <w:rFonts w:ascii="Verdana" w:hAnsi="Verdana"/>
                <w:sz w:val="20"/>
                <w:szCs w:val="20"/>
                <w:lang w:val="en-GB"/>
              </w:rPr>
            </w:pPr>
          </w:p>
        </w:tc>
      </w:tr>
    </w:tbl>
    <w:p w:rsidR="00FF154F" w:rsidRDefault="00FF154F"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rsidR="007B5239" w:rsidRDefault="007B5239"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rsidR="007B5239" w:rsidRDefault="007B5239"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rsidR="007B5239" w:rsidRDefault="007B5239"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rsidR="007B5239" w:rsidRDefault="007B5239"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rsidR="007B5239" w:rsidRDefault="007B5239"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rsidR="007B5239" w:rsidRDefault="007B5239"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rsidR="007B5239" w:rsidRDefault="007B5239"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rsidR="007B5239" w:rsidRDefault="007B5239"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rsidR="007B5239" w:rsidRDefault="007B5239" w:rsidP="00613DA7">
      <w:pPr>
        <w:tabs>
          <w:tab w:val="left" w:pos="720"/>
          <w:tab w:val="left" w:pos="1944"/>
          <w:tab w:val="left" w:pos="3384"/>
          <w:tab w:val="left" w:pos="3744"/>
          <w:tab w:val="left" w:pos="4644"/>
          <w:tab w:val="left" w:pos="5760"/>
          <w:tab w:val="left" w:pos="7920"/>
        </w:tabs>
        <w:spacing w:line="360" w:lineRule="auto"/>
        <w:rPr>
          <w:rFonts w:ascii="Arial Narrow" w:hAnsi="Arial Narrow"/>
          <w:sz w:val="20"/>
        </w:rPr>
      </w:pPr>
    </w:p>
    <w:p w:rsidR="004A4377" w:rsidRPr="003B7822" w:rsidRDefault="00973018" w:rsidP="004A4377">
      <w:pPr>
        <w:pStyle w:val="NoSpacing"/>
        <w:spacing w:line="360" w:lineRule="auto"/>
        <w:jc w:val="both"/>
        <w:rPr>
          <w:rFonts w:ascii="Verdana" w:hAnsi="Verdana"/>
          <w:b/>
          <w:sz w:val="22"/>
          <w:szCs w:val="22"/>
        </w:rPr>
      </w:pPr>
      <w:r w:rsidRPr="003B7822">
        <w:rPr>
          <w:rFonts w:ascii="Verdana" w:hAnsi="Verdana"/>
          <w:b/>
          <w:sz w:val="22"/>
          <w:szCs w:val="22"/>
        </w:rPr>
        <w:t>2.</w:t>
      </w:r>
      <w:r w:rsidR="00432F9D">
        <w:rPr>
          <w:rFonts w:ascii="Verdana" w:hAnsi="Verdana"/>
          <w:b/>
          <w:sz w:val="22"/>
          <w:szCs w:val="22"/>
        </w:rPr>
        <w:t>3</w:t>
      </w:r>
      <w:r w:rsidR="004A4377" w:rsidRPr="003B7822">
        <w:rPr>
          <w:rFonts w:ascii="Verdana" w:hAnsi="Verdana"/>
          <w:b/>
          <w:sz w:val="22"/>
          <w:szCs w:val="22"/>
        </w:rPr>
        <w:tab/>
        <w:t xml:space="preserve"> Entity ownership</w:t>
      </w:r>
    </w:p>
    <w:tbl>
      <w:tblPr>
        <w:tblStyle w:val="TableGrid"/>
        <w:tblW w:w="9923" w:type="dxa"/>
        <w:tblInd w:w="108" w:type="dxa"/>
        <w:tblLook w:val="04A0" w:firstRow="1" w:lastRow="0" w:firstColumn="1" w:lastColumn="0" w:noHBand="0" w:noVBand="1"/>
      </w:tblPr>
      <w:tblGrid>
        <w:gridCol w:w="5554"/>
        <w:gridCol w:w="4369"/>
      </w:tblGrid>
      <w:tr w:rsidR="004A4377" w:rsidRPr="00196178" w:rsidTr="004A4377">
        <w:trPr>
          <w:trHeight w:val="397"/>
          <w:tblHeader/>
        </w:trPr>
        <w:tc>
          <w:tcPr>
            <w:tcW w:w="5554" w:type="dxa"/>
            <w:shd w:val="clear" w:color="auto" w:fill="002060"/>
            <w:vAlign w:val="center"/>
          </w:tcPr>
          <w:p w:rsidR="004A4377" w:rsidRPr="00DB588E" w:rsidRDefault="004A4377" w:rsidP="004A4377">
            <w:pPr>
              <w:jc w:val="center"/>
              <w:rPr>
                <w:rFonts w:ascii="Verdana" w:hAnsi="Verdana"/>
                <w:b/>
                <w:color w:val="FFFFFF" w:themeColor="background1"/>
                <w:sz w:val="20"/>
                <w:szCs w:val="20"/>
              </w:rPr>
            </w:pPr>
            <w:r w:rsidRPr="00DB588E">
              <w:rPr>
                <w:rFonts w:ascii="Verdana" w:hAnsi="Verdana"/>
                <w:b/>
                <w:color w:val="FFFFFF" w:themeColor="background1"/>
                <w:sz w:val="20"/>
                <w:szCs w:val="20"/>
              </w:rPr>
              <w:t>Ownership category</w:t>
            </w:r>
          </w:p>
        </w:tc>
        <w:tc>
          <w:tcPr>
            <w:tcW w:w="4369" w:type="dxa"/>
            <w:shd w:val="clear" w:color="auto" w:fill="002060"/>
            <w:vAlign w:val="center"/>
          </w:tcPr>
          <w:p w:rsidR="004A4377" w:rsidRPr="00DB588E" w:rsidRDefault="004A4377" w:rsidP="004A4377">
            <w:pPr>
              <w:jc w:val="center"/>
              <w:rPr>
                <w:rFonts w:ascii="Verdana" w:hAnsi="Verdana"/>
                <w:b/>
                <w:color w:val="FFFFFF" w:themeColor="background1"/>
                <w:sz w:val="20"/>
                <w:szCs w:val="20"/>
              </w:rPr>
            </w:pPr>
            <w:r w:rsidRPr="00DB588E">
              <w:rPr>
                <w:rFonts w:ascii="Verdana" w:hAnsi="Verdana"/>
                <w:b/>
                <w:color w:val="FFFFFF" w:themeColor="background1"/>
                <w:sz w:val="20"/>
                <w:szCs w:val="20"/>
              </w:rPr>
              <w:t>% of ownership</w:t>
            </w:r>
          </w:p>
        </w:tc>
      </w:tr>
      <w:tr w:rsidR="004A4377" w:rsidRPr="00196178" w:rsidTr="004A4377">
        <w:trPr>
          <w:trHeight w:val="397"/>
        </w:trPr>
        <w:tc>
          <w:tcPr>
            <w:tcW w:w="5554" w:type="dxa"/>
            <w:vAlign w:val="center"/>
          </w:tcPr>
          <w:p w:rsidR="004A4377" w:rsidRPr="00196178" w:rsidRDefault="004A4377" w:rsidP="004A4377">
            <w:pPr>
              <w:rPr>
                <w:rFonts w:ascii="Verdana" w:hAnsi="Verdana"/>
                <w:sz w:val="20"/>
                <w:szCs w:val="20"/>
              </w:rPr>
            </w:pPr>
            <w:r w:rsidRPr="00196178">
              <w:rPr>
                <w:rFonts w:ascii="Verdana" w:hAnsi="Verdana"/>
                <w:sz w:val="20"/>
                <w:szCs w:val="20"/>
              </w:rPr>
              <w:t>Black or historically disadvantage individual owned</w:t>
            </w:r>
          </w:p>
        </w:tc>
        <w:tc>
          <w:tcPr>
            <w:tcW w:w="4369" w:type="dxa"/>
            <w:vAlign w:val="center"/>
          </w:tcPr>
          <w:p w:rsidR="004A4377" w:rsidRPr="00196178" w:rsidRDefault="004A4377" w:rsidP="004A4377">
            <w:pPr>
              <w:rPr>
                <w:rFonts w:ascii="Verdana" w:hAnsi="Verdana"/>
                <w:sz w:val="20"/>
                <w:szCs w:val="20"/>
              </w:rPr>
            </w:pPr>
          </w:p>
        </w:tc>
      </w:tr>
      <w:tr w:rsidR="004A4377" w:rsidRPr="00196178" w:rsidTr="004A4377">
        <w:trPr>
          <w:trHeight w:val="397"/>
        </w:trPr>
        <w:tc>
          <w:tcPr>
            <w:tcW w:w="5554" w:type="dxa"/>
            <w:vAlign w:val="center"/>
          </w:tcPr>
          <w:p w:rsidR="004A4377" w:rsidRPr="00196178" w:rsidRDefault="004A4377" w:rsidP="004A4377">
            <w:pPr>
              <w:rPr>
                <w:rFonts w:ascii="Verdana" w:hAnsi="Verdana"/>
                <w:sz w:val="20"/>
                <w:szCs w:val="20"/>
              </w:rPr>
            </w:pPr>
            <w:r w:rsidRPr="00196178">
              <w:rPr>
                <w:rFonts w:ascii="Verdana" w:hAnsi="Verdana"/>
                <w:sz w:val="20"/>
                <w:szCs w:val="20"/>
              </w:rPr>
              <w:t>Black women owned</w:t>
            </w:r>
          </w:p>
        </w:tc>
        <w:tc>
          <w:tcPr>
            <w:tcW w:w="4369" w:type="dxa"/>
            <w:vAlign w:val="center"/>
          </w:tcPr>
          <w:p w:rsidR="004A4377" w:rsidRPr="00196178" w:rsidRDefault="004A4377" w:rsidP="004A4377">
            <w:pPr>
              <w:rPr>
                <w:rFonts w:ascii="Verdana" w:hAnsi="Verdana"/>
                <w:sz w:val="20"/>
                <w:szCs w:val="20"/>
              </w:rPr>
            </w:pPr>
          </w:p>
        </w:tc>
      </w:tr>
      <w:tr w:rsidR="004A4377" w:rsidRPr="00196178" w:rsidTr="004A4377">
        <w:trPr>
          <w:trHeight w:val="397"/>
        </w:trPr>
        <w:tc>
          <w:tcPr>
            <w:tcW w:w="5554" w:type="dxa"/>
            <w:vAlign w:val="center"/>
          </w:tcPr>
          <w:p w:rsidR="004A4377" w:rsidRPr="00196178" w:rsidRDefault="004A4377" w:rsidP="004A4377">
            <w:pPr>
              <w:rPr>
                <w:rFonts w:ascii="Verdana" w:hAnsi="Verdana"/>
                <w:sz w:val="20"/>
                <w:szCs w:val="20"/>
              </w:rPr>
            </w:pPr>
            <w:r w:rsidRPr="00196178">
              <w:rPr>
                <w:rFonts w:ascii="Verdana" w:hAnsi="Verdana"/>
                <w:sz w:val="20"/>
                <w:szCs w:val="20"/>
              </w:rPr>
              <w:t>Black youth owned</w:t>
            </w:r>
          </w:p>
        </w:tc>
        <w:tc>
          <w:tcPr>
            <w:tcW w:w="4369" w:type="dxa"/>
            <w:vAlign w:val="center"/>
          </w:tcPr>
          <w:p w:rsidR="004A4377" w:rsidRPr="00196178" w:rsidRDefault="004A4377" w:rsidP="004A4377">
            <w:pPr>
              <w:rPr>
                <w:rFonts w:ascii="Verdana" w:hAnsi="Verdana"/>
                <w:sz w:val="20"/>
                <w:szCs w:val="20"/>
              </w:rPr>
            </w:pPr>
          </w:p>
        </w:tc>
      </w:tr>
      <w:tr w:rsidR="004A4377" w:rsidRPr="00196178" w:rsidTr="004A4377">
        <w:trPr>
          <w:trHeight w:val="397"/>
        </w:trPr>
        <w:tc>
          <w:tcPr>
            <w:tcW w:w="5554" w:type="dxa"/>
            <w:vAlign w:val="center"/>
          </w:tcPr>
          <w:p w:rsidR="004A4377" w:rsidRPr="00196178" w:rsidRDefault="004A4377" w:rsidP="004A4377">
            <w:pPr>
              <w:rPr>
                <w:rFonts w:ascii="Verdana" w:hAnsi="Verdana"/>
                <w:sz w:val="20"/>
                <w:szCs w:val="20"/>
              </w:rPr>
            </w:pPr>
            <w:r w:rsidRPr="00196178">
              <w:rPr>
                <w:rFonts w:ascii="Verdana" w:hAnsi="Verdana"/>
                <w:sz w:val="20"/>
                <w:szCs w:val="20"/>
              </w:rPr>
              <w:t xml:space="preserve">People living with disability </w:t>
            </w:r>
          </w:p>
        </w:tc>
        <w:tc>
          <w:tcPr>
            <w:tcW w:w="4369" w:type="dxa"/>
            <w:vAlign w:val="center"/>
          </w:tcPr>
          <w:p w:rsidR="004A4377" w:rsidRPr="00196178" w:rsidRDefault="004A4377" w:rsidP="004A4377">
            <w:pPr>
              <w:rPr>
                <w:rFonts w:ascii="Verdana" w:hAnsi="Verdana"/>
                <w:sz w:val="20"/>
                <w:szCs w:val="20"/>
              </w:rPr>
            </w:pPr>
          </w:p>
        </w:tc>
      </w:tr>
      <w:tr w:rsidR="004A4377" w:rsidRPr="00196178" w:rsidTr="004A4377">
        <w:trPr>
          <w:trHeight w:val="397"/>
        </w:trPr>
        <w:tc>
          <w:tcPr>
            <w:tcW w:w="5554" w:type="dxa"/>
            <w:vAlign w:val="center"/>
          </w:tcPr>
          <w:p w:rsidR="004A4377" w:rsidRPr="00196178" w:rsidRDefault="004A4377" w:rsidP="004A4377">
            <w:pPr>
              <w:rPr>
                <w:rFonts w:ascii="Verdana" w:hAnsi="Verdana"/>
                <w:sz w:val="20"/>
                <w:szCs w:val="20"/>
              </w:rPr>
            </w:pPr>
            <w:r w:rsidRPr="00196178">
              <w:rPr>
                <w:rFonts w:ascii="Verdana" w:hAnsi="Verdana"/>
                <w:sz w:val="20"/>
                <w:szCs w:val="20"/>
              </w:rPr>
              <w:t>Military veteran</w:t>
            </w:r>
          </w:p>
        </w:tc>
        <w:tc>
          <w:tcPr>
            <w:tcW w:w="4369" w:type="dxa"/>
            <w:vAlign w:val="center"/>
          </w:tcPr>
          <w:p w:rsidR="004A4377" w:rsidRPr="00196178" w:rsidRDefault="004A4377" w:rsidP="004A4377">
            <w:pPr>
              <w:rPr>
                <w:rFonts w:ascii="Verdana" w:hAnsi="Verdana"/>
                <w:sz w:val="20"/>
                <w:szCs w:val="20"/>
              </w:rPr>
            </w:pPr>
          </w:p>
        </w:tc>
      </w:tr>
      <w:tr w:rsidR="004A4377" w:rsidRPr="00196178" w:rsidTr="004A4377">
        <w:trPr>
          <w:trHeight w:val="397"/>
        </w:trPr>
        <w:tc>
          <w:tcPr>
            <w:tcW w:w="5554" w:type="dxa"/>
            <w:vAlign w:val="center"/>
          </w:tcPr>
          <w:p w:rsidR="004A4377" w:rsidRPr="00196178" w:rsidRDefault="004A4377" w:rsidP="004A4377">
            <w:pPr>
              <w:rPr>
                <w:rFonts w:ascii="Verdana" w:hAnsi="Verdana"/>
                <w:sz w:val="20"/>
                <w:szCs w:val="20"/>
              </w:rPr>
            </w:pPr>
            <w:r w:rsidRPr="00196178">
              <w:rPr>
                <w:rFonts w:ascii="Verdana" w:hAnsi="Verdana"/>
                <w:sz w:val="20"/>
                <w:szCs w:val="20"/>
              </w:rPr>
              <w:t>Other ownership</w:t>
            </w:r>
          </w:p>
        </w:tc>
        <w:tc>
          <w:tcPr>
            <w:tcW w:w="4369" w:type="dxa"/>
            <w:vAlign w:val="center"/>
          </w:tcPr>
          <w:p w:rsidR="004A4377" w:rsidRPr="00196178" w:rsidRDefault="004A4377" w:rsidP="004A4377">
            <w:pPr>
              <w:rPr>
                <w:rFonts w:ascii="Verdana" w:hAnsi="Verdana"/>
                <w:sz w:val="20"/>
                <w:szCs w:val="20"/>
              </w:rPr>
            </w:pPr>
          </w:p>
        </w:tc>
      </w:tr>
      <w:tr w:rsidR="004A4377" w:rsidRPr="00196178" w:rsidTr="004A4377">
        <w:trPr>
          <w:trHeight w:val="397"/>
        </w:trPr>
        <w:tc>
          <w:tcPr>
            <w:tcW w:w="5554" w:type="dxa"/>
            <w:vAlign w:val="center"/>
          </w:tcPr>
          <w:p w:rsidR="004A4377" w:rsidRPr="00196178" w:rsidRDefault="004A4377" w:rsidP="004A4377">
            <w:pPr>
              <w:rPr>
                <w:rFonts w:ascii="Verdana" w:hAnsi="Verdana"/>
                <w:b/>
                <w:sz w:val="20"/>
                <w:szCs w:val="20"/>
              </w:rPr>
            </w:pPr>
            <w:r w:rsidRPr="00196178">
              <w:rPr>
                <w:rFonts w:ascii="Verdana" w:hAnsi="Verdana"/>
                <w:b/>
                <w:sz w:val="20"/>
                <w:szCs w:val="20"/>
              </w:rPr>
              <w:t>Total (100%)</w:t>
            </w:r>
          </w:p>
        </w:tc>
        <w:tc>
          <w:tcPr>
            <w:tcW w:w="4369" w:type="dxa"/>
            <w:vAlign w:val="center"/>
          </w:tcPr>
          <w:p w:rsidR="004A4377" w:rsidRPr="00196178" w:rsidRDefault="004A4377" w:rsidP="004A4377">
            <w:pPr>
              <w:rPr>
                <w:rFonts w:ascii="Verdana" w:hAnsi="Verdana"/>
                <w:sz w:val="20"/>
                <w:szCs w:val="20"/>
              </w:rPr>
            </w:pPr>
          </w:p>
        </w:tc>
      </w:tr>
    </w:tbl>
    <w:p w:rsidR="004A4377" w:rsidRDefault="004A4377" w:rsidP="00DB588E">
      <w:pPr>
        <w:pStyle w:val="Header"/>
        <w:tabs>
          <w:tab w:val="clear" w:pos="4153"/>
          <w:tab w:val="clear" w:pos="8306"/>
        </w:tabs>
        <w:spacing w:line="360" w:lineRule="auto"/>
        <w:ind w:left="709" w:hanging="709"/>
        <w:rPr>
          <w:rFonts w:cs="Arial"/>
          <w:b/>
          <w:szCs w:val="22"/>
        </w:rPr>
      </w:pPr>
    </w:p>
    <w:p w:rsidR="004A4377" w:rsidRDefault="004A4377" w:rsidP="00DB588E">
      <w:pPr>
        <w:pStyle w:val="Header"/>
        <w:tabs>
          <w:tab w:val="clear" w:pos="4153"/>
          <w:tab w:val="clear" w:pos="8306"/>
        </w:tabs>
        <w:spacing w:line="360" w:lineRule="auto"/>
        <w:ind w:left="709" w:hanging="709"/>
        <w:rPr>
          <w:rFonts w:cs="Arial"/>
          <w:b/>
          <w:szCs w:val="22"/>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4A4B70" w:rsidRDefault="004A4B70" w:rsidP="00E6230E">
      <w:pPr>
        <w:tabs>
          <w:tab w:val="left" w:pos="3780"/>
        </w:tabs>
        <w:rPr>
          <w:rFonts w:ascii="Verdana" w:hAnsi="Verdana"/>
          <w:b/>
          <w:sz w:val="20"/>
          <w:szCs w:val="20"/>
        </w:rPr>
      </w:pPr>
    </w:p>
    <w:p w:rsidR="00973018" w:rsidRDefault="00973018" w:rsidP="00E6230E">
      <w:pPr>
        <w:tabs>
          <w:tab w:val="left" w:pos="3780"/>
        </w:tabs>
        <w:rPr>
          <w:rFonts w:ascii="Verdana" w:hAnsi="Verdana"/>
          <w:b/>
          <w:sz w:val="20"/>
          <w:szCs w:val="20"/>
        </w:rPr>
      </w:pPr>
    </w:p>
    <w:p w:rsidR="00973018" w:rsidRDefault="00973018" w:rsidP="00E6230E">
      <w:pPr>
        <w:tabs>
          <w:tab w:val="left" w:pos="3780"/>
        </w:tabs>
        <w:rPr>
          <w:rFonts w:ascii="Verdana" w:hAnsi="Verdana"/>
          <w:b/>
          <w:sz w:val="20"/>
          <w:szCs w:val="20"/>
        </w:rPr>
      </w:pPr>
    </w:p>
    <w:p w:rsidR="00973018" w:rsidRDefault="00973018" w:rsidP="00E6230E">
      <w:pPr>
        <w:tabs>
          <w:tab w:val="left" w:pos="3780"/>
        </w:tabs>
        <w:rPr>
          <w:rFonts w:ascii="Verdana" w:hAnsi="Verdana"/>
          <w:b/>
          <w:sz w:val="20"/>
          <w:szCs w:val="20"/>
        </w:rPr>
      </w:pPr>
    </w:p>
    <w:p w:rsidR="00973018" w:rsidRDefault="00973018" w:rsidP="00E6230E">
      <w:pPr>
        <w:tabs>
          <w:tab w:val="left" w:pos="3780"/>
        </w:tabs>
        <w:rPr>
          <w:rFonts w:ascii="Verdana" w:hAnsi="Verdana"/>
          <w:b/>
          <w:sz w:val="20"/>
          <w:szCs w:val="20"/>
        </w:rPr>
      </w:pPr>
    </w:p>
    <w:p w:rsidR="00973018" w:rsidRDefault="00973018" w:rsidP="00E6230E">
      <w:pPr>
        <w:tabs>
          <w:tab w:val="left" w:pos="3780"/>
        </w:tabs>
        <w:rPr>
          <w:rFonts w:ascii="Verdana" w:hAnsi="Verdana"/>
          <w:b/>
          <w:sz w:val="20"/>
          <w:szCs w:val="20"/>
        </w:rPr>
      </w:pPr>
    </w:p>
    <w:p w:rsidR="00973018" w:rsidRDefault="00973018" w:rsidP="00E6230E">
      <w:pPr>
        <w:tabs>
          <w:tab w:val="left" w:pos="3780"/>
        </w:tabs>
        <w:rPr>
          <w:rFonts w:ascii="Verdana" w:hAnsi="Verdana"/>
          <w:b/>
          <w:sz w:val="20"/>
          <w:szCs w:val="20"/>
        </w:rPr>
      </w:pPr>
    </w:p>
    <w:p w:rsidR="00973018" w:rsidRDefault="00973018" w:rsidP="00E6230E">
      <w:pPr>
        <w:tabs>
          <w:tab w:val="left" w:pos="3780"/>
        </w:tabs>
        <w:rPr>
          <w:rFonts w:ascii="Verdana" w:hAnsi="Verdana"/>
          <w:b/>
          <w:sz w:val="20"/>
          <w:szCs w:val="20"/>
        </w:rPr>
      </w:pPr>
    </w:p>
    <w:p w:rsidR="00973018" w:rsidRDefault="00973018" w:rsidP="00E6230E">
      <w:pPr>
        <w:tabs>
          <w:tab w:val="left" w:pos="3780"/>
        </w:tabs>
        <w:rPr>
          <w:rFonts w:ascii="Verdana" w:hAnsi="Verdana"/>
          <w:b/>
          <w:sz w:val="20"/>
          <w:szCs w:val="20"/>
        </w:rPr>
      </w:pPr>
    </w:p>
    <w:p w:rsidR="007B5239" w:rsidRDefault="007B5239" w:rsidP="007B5239">
      <w:pPr>
        <w:rPr>
          <w:rFonts w:ascii="Arial" w:hAnsi="Arial"/>
          <w:b/>
          <w:snapToGrid w:val="0"/>
          <w:color w:val="000080"/>
          <w:sz w:val="28"/>
          <w:szCs w:val="28"/>
          <w:lang w:val="en-GB"/>
        </w:rPr>
      </w:pPr>
    </w:p>
    <w:p w:rsidR="007B5239" w:rsidRDefault="007B5239" w:rsidP="007B5239">
      <w:pPr>
        <w:rPr>
          <w:rFonts w:ascii="Arial" w:hAnsi="Arial"/>
          <w:b/>
          <w:snapToGrid w:val="0"/>
          <w:color w:val="000080"/>
          <w:sz w:val="28"/>
          <w:szCs w:val="28"/>
          <w:lang w:val="en-GB"/>
        </w:rPr>
      </w:pPr>
    </w:p>
    <w:p w:rsidR="007B5239" w:rsidRPr="007B5239" w:rsidRDefault="007B5239" w:rsidP="007B5239">
      <w:pPr>
        <w:rPr>
          <w:lang w:val="en-GB"/>
        </w:rPr>
      </w:pPr>
    </w:p>
    <w:p w:rsidR="00EF1711" w:rsidRDefault="00EF1711" w:rsidP="00D95120">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EF1711" w:rsidRPr="00EF1711" w:rsidRDefault="00EF1711" w:rsidP="00EF1711">
      <w:pPr>
        <w:rPr>
          <w:lang w:val="en-GB"/>
        </w:rPr>
      </w:pPr>
    </w:p>
    <w:p w:rsidR="00EF1711" w:rsidRDefault="00EF1711" w:rsidP="00D95120">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D95120" w:rsidRDefault="00E21577" w:rsidP="00D9512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7" w:name="_Toc337400"/>
      <w:r>
        <w:rPr>
          <w:color w:val="000080"/>
          <w:sz w:val="28"/>
          <w:szCs w:val="28"/>
        </w:rPr>
        <w:t xml:space="preserve">SECTION </w:t>
      </w:r>
      <w:r w:rsidR="00973018">
        <w:rPr>
          <w:color w:val="000080"/>
          <w:sz w:val="28"/>
          <w:szCs w:val="28"/>
        </w:rPr>
        <w:t>3</w:t>
      </w:r>
      <w:bookmarkEnd w:id="7"/>
    </w:p>
    <w:p w:rsidR="00775C50" w:rsidRDefault="00775C50" w:rsidP="00775C50">
      <w:pPr>
        <w:rPr>
          <w:lang w:val="en-GB"/>
        </w:rPr>
      </w:pPr>
    </w:p>
    <w:p w:rsidR="00775C50" w:rsidRPr="00775C50" w:rsidRDefault="0019017A" w:rsidP="00775C5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8" w:name="_Toc459824248"/>
      <w:bookmarkStart w:id="9" w:name="_Toc337401"/>
      <w:r>
        <w:rPr>
          <w:color w:val="000080"/>
          <w:sz w:val="28"/>
          <w:szCs w:val="28"/>
        </w:rPr>
        <w:t xml:space="preserve">BID </w:t>
      </w:r>
      <w:r w:rsidR="00775C50" w:rsidRPr="00775C50">
        <w:rPr>
          <w:color w:val="000080"/>
          <w:sz w:val="28"/>
          <w:szCs w:val="28"/>
        </w:rPr>
        <w:t>TERMS OF REFERENCE</w:t>
      </w:r>
      <w:bookmarkEnd w:id="8"/>
      <w:bookmarkEnd w:id="9"/>
    </w:p>
    <w:p w:rsidR="00D95120" w:rsidRDefault="00D95120"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A072B8" w:rsidRPr="00DE09D7" w:rsidRDefault="00A072B8" w:rsidP="00DA197E">
      <w:pPr>
        <w:pStyle w:val="Heading1"/>
        <w:numPr>
          <w:ilvl w:val="0"/>
          <w:numId w:val="15"/>
        </w:numPr>
        <w:tabs>
          <w:tab w:val="clear" w:pos="720"/>
          <w:tab w:val="clear" w:pos="851"/>
          <w:tab w:val="clear" w:pos="1440"/>
          <w:tab w:val="clear" w:pos="2160"/>
          <w:tab w:val="clear" w:pos="2880"/>
        </w:tabs>
        <w:spacing w:line="360" w:lineRule="auto"/>
        <w:ind w:left="709" w:right="-1" w:hanging="709"/>
        <w:rPr>
          <w:color w:val="000080"/>
          <w:sz w:val="28"/>
          <w:szCs w:val="28"/>
        </w:rPr>
      </w:pPr>
      <w:bookmarkStart w:id="10" w:name="_Toc97010976"/>
      <w:bookmarkStart w:id="11" w:name="_Toc150587191"/>
      <w:bookmarkStart w:id="12" w:name="_Toc199296469"/>
      <w:bookmarkStart w:id="13" w:name="_Toc454470835"/>
      <w:bookmarkStart w:id="14" w:name="_Toc459824249"/>
      <w:bookmarkStart w:id="15" w:name="_Toc337402"/>
      <w:r w:rsidRPr="00DE09D7">
        <w:rPr>
          <w:color w:val="000080"/>
          <w:sz w:val="28"/>
          <w:szCs w:val="28"/>
        </w:rPr>
        <w:t>D</w:t>
      </w:r>
      <w:r w:rsidR="00C03619" w:rsidRPr="00DE09D7">
        <w:rPr>
          <w:color w:val="000080"/>
          <w:sz w:val="28"/>
          <w:szCs w:val="28"/>
        </w:rPr>
        <w:t>efinitions</w:t>
      </w:r>
      <w:bookmarkEnd w:id="10"/>
      <w:bookmarkEnd w:id="11"/>
      <w:bookmarkEnd w:id="12"/>
      <w:bookmarkEnd w:id="13"/>
      <w:bookmarkEnd w:id="14"/>
      <w:bookmarkEnd w:id="15"/>
    </w:p>
    <w:p w:rsidR="00A072B8" w:rsidRDefault="00A072B8"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922836">
        <w:rPr>
          <w:rFonts w:ascii="Verdana" w:hAnsi="Verdana"/>
          <w:snapToGrid w:val="0"/>
          <w:sz w:val="20"/>
          <w:szCs w:val="20"/>
        </w:rPr>
        <w:t>The State Inf</w:t>
      </w:r>
      <w:r w:rsidR="00A03F2E">
        <w:rPr>
          <w:rFonts w:ascii="Verdana" w:hAnsi="Verdana"/>
          <w:snapToGrid w:val="0"/>
          <w:sz w:val="20"/>
          <w:szCs w:val="20"/>
        </w:rPr>
        <w:t xml:space="preserve">ormation Technology Agency SOC </w:t>
      </w:r>
      <w:r w:rsidRPr="00922836">
        <w:rPr>
          <w:rFonts w:ascii="Verdana" w:hAnsi="Verdana"/>
          <w:snapToGrid w:val="0"/>
          <w:sz w:val="20"/>
          <w:szCs w:val="20"/>
        </w:rPr>
        <w:t>Ltd [hereinafter referred to as SITA] is a company with limited liability duly incorporated in accordance with the Companies Act of the Republic of South Africa, company re</w:t>
      </w:r>
      <w:r w:rsidR="00A03F2E">
        <w:rPr>
          <w:rFonts w:ascii="Verdana" w:hAnsi="Verdana"/>
          <w:snapToGrid w:val="0"/>
          <w:sz w:val="20"/>
          <w:szCs w:val="20"/>
        </w:rPr>
        <w:t>gistration number 1999/001899/30</w:t>
      </w:r>
      <w:r w:rsidRPr="00922836">
        <w:rPr>
          <w:rFonts w:ascii="Verdana" w:hAnsi="Verdana"/>
          <w:snapToGrid w:val="0"/>
          <w:sz w:val="20"/>
          <w:szCs w:val="20"/>
        </w:rPr>
        <w:t>, and in terms of the State Information Technology Agency Act No</w:t>
      </w:r>
      <w:r w:rsidR="00C03619" w:rsidRPr="00922836">
        <w:rPr>
          <w:rFonts w:ascii="Verdana" w:hAnsi="Verdana"/>
          <w:snapToGrid w:val="0"/>
          <w:sz w:val="20"/>
          <w:szCs w:val="20"/>
        </w:rPr>
        <w:t>.</w:t>
      </w:r>
      <w:r w:rsidRPr="00922836">
        <w:rPr>
          <w:rFonts w:ascii="Verdana" w:hAnsi="Verdana"/>
          <w:snapToGrid w:val="0"/>
          <w:sz w:val="20"/>
          <w:szCs w:val="20"/>
        </w:rPr>
        <w:t xml:space="preserve"> 88 of 1998 [Hereinafter referred to as “SITA Act”] as amended by SITA Amendment Act (Act 38 of 2002).</w:t>
      </w:r>
    </w:p>
    <w:p w:rsidR="00201862" w:rsidRDefault="00201862" w:rsidP="00DB588E">
      <w:pPr>
        <w:pStyle w:val="NoSpacing"/>
        <w:rPr>
          <w:snapToGrid w:val="0"/>
        </w:rPr>
      </w:pPr>
    </w:p>
    <w:p w:rsidR="003C09CF" w:rsidRDefault="003C09CF"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764DEF">
        <w:rPr>
          <w:rFonts w:ascii="Verdana" w:hAnsi="Verdana"/>
          <w:snapToGrid w:val="0"/>
          <w:sz w:val="20"/>
          <w:szCs w:val="20"/>
        </w:rPr>
        <w:t>SITA is mandated in accordance with section 7(g) of the Act to render I</w:t>
      </w:r>
      <w:r w:rsidR="000B2A89">
        <w:rPr>
          <w:rFonts w:ascii="Verdana" w:hAnsi="Verdana"/>
          <w:snapToGrid w:val="0"/>
          <w:sz w:val="20"/>
          <w:szCs w:val="20"/>
        </w:rPr>
        <w:t xml:space="preserve">nformation and </w:t>
      </w:r>
      <w:r w:rsidRPr="00764DEF">
        <w:rPr>
          <w:rFonts w:ascii="Verdana" w:hAnsi="Verdana"/>
          <w:snapToGrid w:val="0"/>
          <w:sz w:val="20"/>
          <w:szCs w:val="20"/>
        </w:rPr>
        <w:t>C</w:t>
      </w:r>
      <w:r w:rsidR="000B2A89">
        <w:rPr>
          <w:rFonts w:ascii="Verdana" w:hAnsi="Verdana"/>
          <w:snapToGrid w:val="0"/>
          <w:sz w:val="20"/>
          <w:szCs w:val="20"/>
        </w:rPr>
        <w:t xml:space="preserve">ommunications </w:t>
      </w:r>
      <w:r w:rsidRPr="00764DEF">
        <w:rPr>
          <w:rFonts w:ascii="Verdana" w:hAnsi="Verdana"/>
          <w:snapToGrid w:val="0"/>
          <w:sz w:val="20"/>
          <w:szCs w:val="20"/>
        </w:rPr>
        <w:t>T</w:t>
      </w:r>
      <w:r w:rsidR="000B2A89">
        <w:rPr>
          <w:rFonts w:ascii="Verdana" w:hAnsi="Verdana"/>
          <w:snapToGrid w:val="0"/>
          <w:sz w:val="20"/>
          <w:szCs w:val="20"/>
        </w:rPr>
        <w:t xml:space="preserve">echnology (ICT) </w:t>
      </w:r>
      <w:r w:rsidR="000B2A89" w:rsidRPr="00764DEF">
        <w:rPr>
          <w:rFonts w:ascii="Verdana" w:hAnsi="Verdana"/>
          <w:snapToGrid w:val="0"/>
          <w:sz w:val="20"/>
          <w:szCs w:val="20"/>
        </w:rPr>
        <w:t>services</w:t>
      </w:r>
      <w:r w:rsidRPr="00764DEF">
        <w:rPr>
          <w:rFonts w:ascii="Verdana" w:hAnsi="Verdana"/>
          <w:snapToGrid w:val="0"/>
          <w:sz w:val="20"/>
          <w:szCs w:val="20"/>
        </w:rPr>
        <w:t xml:space="preserve"> to government departments, and to act as the procurement agency of the Government.</w:t>
      </w:r>
    </w:p>
    <w:p w:rsidR="00201862" w:rsidRDefault="00201862" w:rsidP="00DB588E">
      <w:pPr>
        <w:pStyle w:val="NoSpacing"/>
        <w:rPr>
          <w:snapToGrid w:val="0"/>
        </w:rPr>
      </w:pPr>
    </w:p>
    <w:p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764DEF">
        <w:rPr>
          <w:rFonts w:ascii="Verdana" w:hAnsi="Verdana"/>
          <w:snapToGrid w:val="0"/>
          <w:sz w:val="20"/>
          <w:szCs w:val="20"/>
        </w:rPr>
        <w:tab/>
      </w:r>
      <w:r w:rsidR="006749B3" w:rsidRPr="00DE09D7">
        <w:rPr>
          <w:rFonts w:ascii="Verdana" w:hAnsi="Verdana"/>
          <w:snapToGrid w:val="0"/>
          <w:sz w:val="20"/>
          <w:szCs w:val="20"/>
        </w:rPr>
        <w:t>“</w:t>
      </w:r>
      <w:r w:rsidR="004741AA" w:rsidRPr="00DE09D7">
        <w:rPr>
          <w:rFonts w:ascii="Verdana" w:hAnsi="Verdana"/>
          <w:b/>
          <w:snapToGrid w:val="0"/>
          <w:sz w:val="20"/>
          <w:szCs w:val="20"/>
        </w:rPr>
        <w:t>Acceptable Bid</w:t>
      </w:r>
      <w:r w:rsidR="006749B3" w:rsidRPr="00DE09D7">
        <w:rPr>
          <w:rFonts w:ascii="Verdana" w:hAnsi="Verdana"/>
          <w:snapToGrid w:val="0"/>
          <w:sz w:val="20"/>
          <w:szCs w:val="20"/>
        </w:rPr>
        <w:t>”</w:t>
      </w:r>
      <w:r w:rsidR="004741AA" w:rsidRPr="00DE09D7">
        <w:rPr>
          <w:rFonts w:ascii="Verdana" w:hAnsi="Verdana"/>
          <w:snapToGrid w:val="0"/>
          <w:sz w:val="20"/>
          <w:szCs w:val="20"/>
        </w:rPr>
        <w:t xml:space="preserve"> - any bid, which, in all respects, complies with the specifications and </w:t>
      </w:r>
      <w:r w:rsidR="004741AA" w:rsidRPr="00E66501">
        <w:rPr>
          <w:rFonts w:ascii="Verdana" w:hAnsi="Verdana"/>
          <w:snapToGrid w:val="0"/>
          <w:sz w:val="20"/>
          <w:szCs w:val="20"/>
        </w:rPr>
        <w:t xml:space="preserve">conditions of the </w:t>
      </w:r>
      <w:r w:rsidR="001C7DD5" w:rsidRPr="00E66501">
        <w:rPr>
          <w:rFonts w:ascii="Verdana" w:hAnsi="Verdana"/>
          <w:snapToGrid w:val="0"/>
          <w:sz w:val="20"/>
          <w:szCs w:val="20"/>
        </w:rPr>
        <w:t>R</w:t>
      </w:r>
      <w:r w:rsidR="000B2A89" w:rsidRPr="00E66501">
        <w:rPr>
          <w:rFonts w:ascii="Verdana" w:hAnsi="Verdana"/>
          <w:snapToGrid w:val="0"/>
          <w:sz w:val="20"/>
          <w:szCs w:val="20"/>
        </w:rPr>
        <w:t>FB</w:t>
      </w:r>
      <w:r w:rsidR="004741AA" w:rsidRPr="00E66501">
        <w:rPr>
          <w:rFonts w:ascii="Verdana" w:hAnsi="Verdana"/>
          <w:snapToGrid w:val="0"/>
          <w:sz w:val="20"/>
          <w:szCs w:val="20"/>
        </w:rPr>
        <w:t xml:space="preserve"> as set out in this document.</w:t>
      </w:r>
    </w:p>
    <w:p w:rsidR="00201862" w:rsidRPr="00E66501" w:rsidRDefault="00201862" w:rsidP="00DB588E">
      <w:pPr>
        <w:pStyle w:val="NoSpacing"/>
        <w:rPr>
          <w:snapToGrid w:val="0"/>
        </w:rPr>
      </w:pPr>
    </w:p>
    <w:p w:rsidR="00175A7D"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175A7D" w:rsidRPr="00E66501">
        <w:rPr>
          <w:rFonts w:ascii="Verdana" w:hAnsi="Verdana"/>
          <w:b/>
          <w:snapToGrid w:val="0"/>
          <w:sz w:val="20"/>
          <w:szCs w:val="20"/>
        </w:rPr>
        <w:t>B-BBEE</w:t>
      </w:r>
      <w:r w:rsidRPr="00E66501">
        <w:rPr>
          <w:rFonts w:ascii="Verdana" w:hAnsi="Verdana"/>
          <w:snapToGrid w:val="0"/>
          <w:sz w:val="20"/>
          <w:szCs w:val="20"/>
        </w:rPr>
        <w:t>”</w:t>
      </w:r>
      <w:r w:rsidR="003C63EB" w:rsidRPr="00E66501">
        <w:rPr>
          <w:rFonts w:ascii="Verdana" w:hAnsi="Verdana"/>
          <w:snapToGrid w:val="0"/>
          <w:sz w:val="20"/>
          <w:szCs w:val="20"/>
        </w:rPr>
        <w:t xml:space="preserve"> –</w:t>
      </w:r>
      <w:r w:rsidR="00C428FB" w:rsidRPr="00E66501">
        <w:rPr>
          <w:rFonts w:ascii="Verdana" w:hAnsi="Verdana"/>
          <w:snapToGrid w:val="0"/>
          <w:sz w:val="20"/>
          <w:szCs w:val="20"/>
        </w:rPr>
        <w:t xml:space="preserve"> </w:t>
      </w:r>
      <w:r w:rsidR="003C63EB" w:rsidRPr="00E66501">
        <w:rPr>
          <w:rFonts w:ascii="Verdana" w:hAnsi="Verdana"/>
          <w:snapToGrid w:val="0"/>
          <w:sz w:val="20"/>
          <w:szCs w:val="20"/>
        </w:rPr>
        <w:t>broad</w:t>
      </w:r>
      <w:r w:rsidR="007131FF" w:rsidRPr="00E66501">
        <w:rPr>
          <w:rFonts w:ascii="Verdana" w:hAnsi="Verdana"/>
          <w:snapToGrid w:val="0"/>
          <w:sz w:val="20"/>
          <w:szCs w:val="20"/>
        </w:rPr>
        <w:t>-</w:t>
      </w:r>
      <w:r w:rsidR="003C63EB" w:rsidRPr="00E66501">
        <w:rPr>
          <w:rFonts w:ascii="Verdana" w:hAnsi="Verdana"/>
          <w:snapToGrid w:val="0"/>
          <w:sz w:val="20"/>
          <w:szCs w:val="20"/>
        </w:rPr>
        <w:t>based</w:t>
      </w:r>
      <w:r w:rsidR="00175A7D" w:rsidRPr="00E66501">
        <w:rPr>
          <w:rFonts w:ascii="Verdana" w:hAnsi="Verdana"/>
          <w:snapToGrid w:val="0"/>
          <w:sz w:val="20"/>
          <w:szCs w:val="20"/>
        </w:rPr>
        <w:t xml:space="preserve"> black economic empowerment as defined in section 1 of the Broad-Based Black Economic Empowerment Act.</w:t>
      </w:r>
    </w:p>
    <w:p w:rsidR="00201862" w:rsidRPr="00E66501" w:rsidRDefault="00201862" w:rsidP="00DB588E">
      <w:pPr>
        <w:pStyle w:val="NoSpacing"/>
        <w:rPr>
          <w:snapToGrid w:val="0"/>
        </w:rPr>
      </w:pPr>
    </w:p>
    <w:p w:rsidR="00E2046D"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175A7D" w:rsidRPr="00E66501">
        <w:rPr>
          <w:rFonts w:ascii="Verdana" w:hAnsi="Verdana"/>
          <w:b/>
          <w:snapToGrid w:val="0"/>
          <w:sz w:val="20"/>
          <w:szCs w:val="20"/>
        </w:rPr>
        <w:t>B-BBEE status level of contributor</w:t>
      </w:r>
      <w:r w:rsidRPr="00E66501">
        <w:rPr>
          <w:rFonts w:ascii="Verdana" w:hAnsi="Verdana"/>
          <w:snapToGrid w:val="0"/>
          <w:sz w:val="20"/>
          <w:szCs w:val="20"/>
        </w:rPr>
        <w:t>”</w:t>
      </w:r>
      <w:r w:rsidR="00175A7D" w:rsidRPr="00E66501">
        <w:rPr>
          <w:rFonts w:ascii="Verdana" w:hAnsi="Verdana"/>
          <w:snapToGrid w:val="0"/>
          <w:sz w:val="20"/>
          <w:szCs w:val="20"/>
        </w:rPr>
        <w:t xml:space="preserve"> </w:t>
      </w:r>
      <w:r w:rsidR="00824F80" w:rsidRPr="00E66501">
        <w:rPr>
          <w:rFonts w:ascii="Verdana" w:hAnsi="Verdana"/>
          <w:snapToGrid w:val="0"/>
          <w:sz w:val="20"/>
          <w:szCs w:val="20"/>
        </w:rPr>
        <w:t xml:space="preserve">- </w:t>
      </w:r>
      <w:r w:rsidR="00175A7D" w:rsidRPr="00E66501">
        <w:rPr>
          <w:rFonts w:ascii="Verdana" w:hAnsi="Verdana"/>
          <w:snapToGrid w:val="0"/>
          <w:sz w:val="20"/>
          <w:szCs w:val="20"/>
        </w:rPr>
        <w:t>the B-BBEE status received by a measured entity based on its overall performance using the relevant scorecard contained in the Codes of Good Practice</w:t>
      </w:r>
      <w:r w:rsidR="00E2046D" w:rsidRPr="00E66501">
        <w:rPr>
          <w:rFonts w:ascii="Verdana" w:hAnsi="Verdana"/>
          <w:snapToGrid w:val="0"/>
          <w:sz w:val="20"/>
          <w:szCs w:val="20"/>
        </w:rPr>
        <w:t xml:space="preserve"> on Black Economic Empowerment, issued in terms of section 9(1) of the Broad-Based Black Economic Empowerment Act.</w:t>
      </w:r>
    </w:p>
    <w:p w:rsidR="00201862" w:rsidRPr="00E66501" w:rsidRDefault="00201862" w:rsidP="00DB588E">
      <w:pPr>
        <w:pStyle w:val="NoSpacing"/>
        <w:rPr>
          <w:snapToGrid w:val="0"/>
        </w:rPr>
      </w:pPr>
    </w:p>
    <w:p w:rsidR="00A072B8"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Bid</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a written offer in a prescribed or stipulated form in response to an invitation by an organ of state for the provision of services</w:t>
      </w:r>
      <w:r w:rsidR="00B94317" w:rsidRPr="00E66501">
        <w:rPr>
          <w:rFonts w:ascii="Verdana" w:hAnsi="Verdana"/>
          <w:snapToGrid w:val="0"/>
          <w:sz w:val="20"/>
          <w:szCs w:val="20"/>
        </w:rPr>
        <w:t>,</w:t>
      </w:r>
      <w:r w:rsidR="004741AA" w:rsidRPr="00E66501">
        <w:rPr>
          <w:rFonts w:ascii="Verdana" w:hAnsi="Verdana"/>
          <w:snapToGrid w:val="0"/>
          <w:sz w:val="20"/>
          <w:szCs w:val="20"/>
        </w:rPr>
        <w:t xml:space="preserve"> </w:t>
      </w:r>
      <w:r w:rsidR="00B94317" w:rsidRPr="00E66501">
        <w:rPr>
          <w:rFonts w:ascii="Verdana" w:hAnsi="Verdana"/>
          <w:snapToGrid w:val="0"/>
          <w:sz w:val="20"/>
          <w:szCs w:val="20"/>
        </w:rPr>
        <w:t xml:space="preserve">works </w:t>
      </w:r>
      <w:r w:rsidR="004741AA" w:rsidRPr="00E66501">
        <w:rPr>
          <w:rFonts w:ascii="Verdana" w:hAnsi="Verdana"/>
          <w:snapToGrid w:val="0"/>
          <w:sz w:val="20"/>
          <w:szCs w:val="20"/>
        </w:rPr>
        <w:t>or goods</w:t>
      </w:r>
      <w:r w:rsidR="00B94317" w:rsidRPr="00E66501">
        <w:rPr>
          <w:rFonts w:ascii="Verdana" w:hAnsi="Verdana"/>
          <w:snapToGrid w:val="0"/>
          <w:sz w:val="20"/>
          <w:szCs w:val="20"/>
        </w:rPr>
        <w:t xml:space="preserve"> through price quotations, advertised bidding processes or proposals</w:t>
      </w:r>
      <w:r w:rsidR="004741AA" w:rsidRPr="00E66501">
        <w:rPr>
          <w:rFonts w:ascii="Verdana" w:hAnsi="Verdana"/>
          <w:snapToGrid w:val="0"/>
          <w:sz w:val="20"/>
          <w:szCs w:val="20"/>
        </w:rPr>
        <w:t>.</w:t>
      </w:r>
    </w:p>
    <w:p w:rsidR="00201862" w:rsidRPr="00E66501" w:rsidRDefault="00201862" w:rsidP="00DB588E">
      <w:pPr>
        <w:pStyle w:val="NoSpacing"/>
        <w:rPr>
          <w:snapToGrid w:val="0"/>
        </w:rPr>
      </w:pPr>
    </w:p>
    <w:p w:rsidR="006E51B2"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Bidders</w:t>
      </w:r>
      <w:r w:rsidR="006749B3" w:rsidRPr="00E66501">
        <w:rPr>
          <w:rFonts w:ascii="Verdana" w:hAnsi="Verdana"/>
          <w:snapToGrid w:val="0"/>
          <w:sz w:val="20"/>
          <w:szCs w:val="20"/>
        </w:rPr>
        <w:t>”</w:t>
      </w:r>
      <w:r w:rsidR="004741AA" w:rsidRPr="00E66501">
        <w:rPr>
          <w:rFonts w:ascii="Verdana" w:hAnsi="Verdana"/>
          <w:b/>
          <w:snapToGrid w:val="0"/>
          <w:sz w:val="20"/>
          <w:szCs w:val="20"/>
        </w:rPr>
        <w:t xml:space="preserve"> </w:t>
      </w:r>
      <w:r w:rsidR="004741AA" w:rsidRPr="00E66501">
        <w:rPr>
          <w:rFonts w:ascii="Verdana" w:hAnsi="Verdana"/>
          <w:snapToGrid w:val="0"/>
          <w:sz w:val="20"/>
          <w:szCs w:val="20"/>
        </w:rPr>
        <w:t>-</w:t>
      </w:r>
      <w:r w:rsidR="004741AA" w:rsidRPr="00E66501">
        <w:rPr>
          <w:rFonts w:ascii="Verdana" w:hAnsi="Verdana"/>
          <w:snapToGrid w:val="0"/>
          <w:sz w:val="20"/>
          <w:szCs w:val="20"/>
        </w:rPr>
        <w:tab/>
        <w:t xml:space="preserve"> any enterprise, consortium or person, partnership, company, close corporation, firm or any other form of enterprise or person, legal or natural, which has been invited by SITA to submit a </w:t>
      </w:r>
      <w:r w:rsidR="001C7DD5" w:rsidRPr="00E66501">
        <w:rPr>
          <w:rFonts w:ascii="Verdana" w:hAnsi="Verdana"/>
          <w:snapToGrid w:val="0"/>
          <w:sz w:val="20"/>
          <w:szCs w:val="20"/>
        </w:rPr>
        <w:t>bid</w:t>
      </w:r>
      <w:r w:rsidR="004741AA" w:rsidRPr="00E66501">
        <w:rPr>
          <w:rFonts w:ascii="Verdana" w:hAnsi="Verdana"/>
          <w:snapToGrid w:val="0"/>
          <w:sz w:val="20"/>
          <w:szCs w:val="20"/>
        </w:rPr>
        <w:t xml:space="preserve"> in response to this </w:t>
      </w:r>
      <w:r w:rsidR="001C7DD5" w:rsidRPr="00E66501">
        <w:rPr>
          <w:rFonts w:ascii="Verdana" w:hAnsi="Verdana"/>
          <w:snapToGrid w:val="0"/>
          <w:sz w:val="20"/>
          <w:szCs w:val="20"/>
        </w:rPr>
        <w:t xml:space="preserve">bid </w:t>
      </w:r>
      <w:r w:rsidR="004741AA" w:rsidRPr="00E66501">
        <w:rPr>
          <w:rFonts w:ascii="Verdana" w:hAnsi="Verdana"/>
          <w:snapToGrid w:val="0"/>
          <w:sz w:val="20"/>
          <w:szCs w:val="20"/>
        </w:rPr>
        <w:t>invitation.</w:t>
      </w:r>
    </w:p>
    <w:p w:rsidR="00201862" w:rsidRPr="00E66501" w:rsidRDefault="00201862" w:rsidP="00DB588E">
      <w:pPr>
        <w:pStyle w:val="NoSpacing"/>
        <w:rPr>
          <w:snapToGrid w:val="0"/>
        </w:rPr>
      </w:pPr>
    </w:p>
    <w:p w:rsidR="00A072B8"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6E51B2" w:rsidRPr="00E66501">
        <w:rPr>
          <w:rFonts w:ascii="Verdana" w:hAnsi="Verdana"/>
          <w:b/>
          <w:snapToGrid w:val="0"/>
          <w:sz w:val="20"/>
          <w:szCs w:val="20"/>
        </w:rPr>
        <w:t>Broad-Based Black Economic Empowerment Act</w:t>
      </w:r>
      <w:r w:rsidRPr="00E66501">
        <w:rPr>
          <w:rFonts w:ascii="Verdana" w:hAnsi="Verdana"/>
          <w:snapToGrid w:val="0"/>
          <w:sz w:val="20"/>
          <w:szCs w:val="20"/>
        </w:rPr>
        <w:t>”</w:t>
      </w:r>
      <w:r w:rsidR="006E51B2" w:rsidRPr="00E66501">
        <w:rPr>
          <w:rFonts w:ascii="Verdana" w:hAnsi="Verdana"/>
          <w:snapToGrid w:val="0"/>
          <w:sz w:val="20"/>
          <w:szCs w:val="20"/>
        </w:rPr>
        <w:t xml:space="preserve"> –</w:t>
      </w:r>
      <w:r w:rsidR="00C428FB" w:rsidRPr="00E66501">
        <w:rPr>
          <w:rFonts w:ascii="Verdana" w:hAnsi="Verdana"/>
          <w:snapToGrid w:val="0"/>
          <w:sz w:val="20"/>
          <w:szCs w:val="20"/>
        </w:rPr>
        <w:t xml:space="preserve"> </w:t>
      </w:r>
      <w:r w:rsidR="006E51B2" w:rsidRPr="00E66501">
        <w:rPr>
          <w:rFonts w:ascii="Verdana" w:hAnsi="Verdana"/>
          <w:snapToGrid w:val="0"/>
          <w:sz w:val="20"/>
          <w:szCs w:val="20"/>
        </w:rPr>
        <w:t>the Broad-Based Black Economic Empowerment Act, 2003 (Act No. 53 of 2003).</w:t>
      </w:r>
    </w:p>
    <w:p w:rsidR="00201862" w:rsidRPr="00E66501" w:rsidRDefault="00201862" w:rsidP="00DB588E">
      <w:pPr>
        <w:pStyle w:val="NoSpacing"/>
        <w:rPr>
          <w:snapToGrid w:val="0"/>
        </w:rPr>
      </w:pPr>
    </w:p>
    <w:p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Client</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means Government departments, provincial and local administrations that participate in </w:t>
      </w:r>
      <w:r w:rsidR="00646CD8" w:rsidRPr="00E66501">
        <w:rPr>
          <w:rFonts w:ascii="Verdana" w:hAnsi="Verdana"/>
          <w:snapToGrid w:val="0"/>
          <w:sz w:val="20"/>
          <w:szCs w:val="20"/>
        </w:rPr>
        <w:t xml:space="preserve">SITA SCM </w:t>
      </w:r>
      <w:r w:rsidR="004741AA" w:rsidRPr="00E66501">
        <w:rPr>
          <w:rFonts w:ascii="Verdana" w:hAnsi="Verdana"/>
          <w:snapToGrid w:val="0"/>
          <w:sz w:val="20"/>
          <w:szCs w:val="20"/>
        </w:rPr>
        <w:t>processes.</w:t>
      </w:r>
    </w:p>
    <w:p w:rsidR="00201862" w:rsidRPr="00E66501" w:rsidRDefault="00201862" w:rsidP="00DB588E">
      <w:pPr>
        <w:pStyle w:val="NoSpacing"/>
        <w:rPr>
          <w:snapToGrid w:val="0"/>
        </w:rPr>
      </w:pPr>
    </w:p>
    <w:p w:rsidR="003B51E8"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741AA" w:rsidRPr="00E66501">
        <w:rPr>
          <w:rFonts w:ascii="Verdana" w:hAnsi="Verdana"/>
          <w:b/>
          <w:snapToGrid w:val="0"/>
          <w:sz w:val="20"/>
          <w:szCs w:val="20"/>
        </w:rPr>
        <w:t>Comparative Price</w:t>
      </w:r>
      <w:r w:rsidR="006749B3" w:rsidRPr="00E66501">
        <w:rPr>
          <w:rFonts w:ascii="Verdana" w:hAnsi="Verdana"/>
          <w:snapToGrid w:val="0"/>
          <w:sz w:val="20"/>
          <w:szCs w:val="20"/>
        </w:rPr>
        <w:t>”</w:t>
      </w:r>
      <w:r w:rsidR="004741AA" w:rsidRPr="00E66501">
        <w:rPr>
          <w:rFonts w:ascii="Verdana" w:hAnsi="Verdana"/>
          <w:snapToGrid w:val="0"/>
          <w:sz w:val="20"/>
          <w:szCs w:val="20"/>
        </w:rPr>
        <w:t xml:space="preserve"> - </w:t>
      </w:r>
      <w:r w:rsidR="006E51B2" w:rsidRPr="00E66501">
        <w:rPr>
          <w:rFonts w:ascii="Verdana" w:hAnsi="Verdana"/>
          <w:snapToGrid w:val="0"/>
          <w:sz w:val="20"/>
          <w:szCs w:val="20"/>
        </w:rPr>
        <w:t>the price after the factors of a non</w:t>
      </w:r>
      <w:r w:rsidR="0057557F" w:rsidRPr="00E66501">
        <w:rPr>
          <w:rFonts w:ascii="Verdana" w:hAnsi="Verdana"/>
          <w:snapToGrid w:val="0"/>
          <w:sz w:val="20"/>
          <w:szCs w:val="20"/>
        </w:rPr>
        <w:t xml:space="preserve">-firm price and all unconditional discounts that can be </w:t>
      </w:r>
      <w:r w:rsidR="00C428FB" w:rsidRPr="00E66501">
        <w:rPr>
          <w:rFonts w:ascii="Verdana" w:hAnsi="Verdana"/>
          <w:snapToGrid w:val="0"/>
          <w:sz w:val="20"/>
          <w:szCs w:val="20"/>
        </w:rPr>
        <w:t xml:space="preserve">utilised </w:t>
      </w:r>
      <w:r w:rsidR="0057557F" w:rsidRPr="00E66501">
        <w:rPr>
          <w:rFonts w:ascii="Verdana" w:hAnsi="Verdana"/>
          <w:snapToGrid w:val="0"/>
          <w:sz w:val="20"/>
          <w:szCs w:val="20"/>
        </w:rPr>
        <w:t>have been taken into consideration.</w:t>
      </w:r>
    </w:p>
    <w:p w:rsidR="004741AA"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7F3BE7" w:rsidRPr="00E66501">
        <w:rPr>
          <w:rFonts w:ascii="Verdana" w:hAnsi="Verdana"/>
          <w:b/>
          <w:snapToGrid w:val="0"/>
          <w:sz w:val="20"/>
          <w:szCs w:val="20"/>
        </w:rPr>
        <w:t>Consortium</w:t>
      </w:r>
      <w:r w:rsidR="006749B3" w:rsidRPr="00E66501">
        <w:rPr>
          <w:rFonts w:ascii="Verdana" w:hAnsi="Verdana"/>
          <w:snapToGrid w:val="0"/>
          <w:sz w:val="20"/>
          <w:szCs w:val="20"/>
        </w:rPr>
        <w:t>”</w:t>
      </w:r>
      <w:r w:rsidR="007F3BE7" w:rsidRPr="00E66501">
        <w:rPr>
          <w:rFonts w:ascii="Verdana" w:hAnsi="Verdana"/>
          <w:snapToGrid w:val="0"/>
          <w:sz w:val="20"/>
          <w:szCs w:val="20"/>
        </w:rPr>
        <w:t xml:space="preserve"> - several</w:t>
      </w:r>
      <w:r w:rsidR="007F3BE7" w:rsidRPr="00DE09D7">
        <w:rPr>
          <w:rFonts w:ascii="Verdana" w:hAnsi="Verdana"/>
          <w:snapToGrid w:val="0"/>
          <w:sz w:val="20"/>
          <w:szCs w:val="20"/>
        </w:rPr>
        <w:t xml:space="preserve"> entities join</w:t>
      </w:r>
      <w:r w:rsidR="001C7DD5" w:rsidRPr="00DE09D7">
        <w:rPr>
          <w:rFonts w:ascii="Verdana" w:hAnsi="Verdana"/>
          <w:snapToGrid w:val="0"/>
          <w:sz w:val="20"/>
          <w:szCs w:val="20"/>
        </w:rPr>
        <w:t>ing</w:t>
      </w:r>
      <w:r w:rsidR="00E150F8" w:rsidRPr="00DE09D7">
        <w:rPr>
          <w:rFonts w:ascii="Verdana" w:hAnsi="Verdana"/>
          <w:snapToGrid w:val="0"/>
          <w:sz w:val="20"/>
          <w:szCs w:val="20"/>
        </w:rPr>
        <w:t xml:space="preserve"> forces </w:t>
      </w:r>
      <w:r w:rsidR="004F5F93" w:rsidRPr="00DE09D7">
        <w:rPr>
          <w:rFonts w:ascii="Verdana" w:hAnsi="Verdana"/>
          <w:snapToGrid w:val="0"/>
          <w:sz w:val="20"/>
          <w:szCs w:val="20"/>
        </w:rPr>
        <w:t>as</w:t>
      </w:r>
      <w:r w:rsidR="00E150F8" w:rsidRPr="00DE09D7">
        <w:rPr>
          <w:rFonts w:ascii="Verdana" w:hAnsi="Verdana"/>
          <w:snapToGrid w:val="0"/>
          <w:sz w:val="20"/>
          <w:szCs w:val="20"/>
        </w:rPr>
        <w:t xml:space="preserve"> an u</w:t>
      </w:r>
      <w:r w:rsidR="007F3BE7" w:rsidRPr="00DE09D7">
        <w:rPr>
          <w:rFonts w:ascii="Verdana" w:hAnsi="Verdana"/>
          <w:snapToGrid w:val="0"/>
          <w:sz w:val="20"/>
          <w:szCs w:val="20"/>
        </w:rPr>
        <w:t>mbrella</w:t>
      </w:r>
      <w:r w:rsidR="004F5F93" w:rsidRPr="00DE09D7">
        <w:rPr>
          <w:rFonts w:ascii="Verdana" w:hAnsi="Verdana"/>
          <w:snapToGrid w:val="0"/>
          <w:sz w:val="20"/>
          <w:szCs w:val="20"/>
        </w:rPr>
        <w:t xml:space="preserve"> entity</w:t>
      </w:r>
      <w:r w:rsidR="007F3BE7" w:rsidRPr="00DE09D7">
        <w:rPr>
          <w:rFonts w:ascii="Verdana" w:hAnsi="Verdana"/>
          <w:snapToGrid w:val="0"/>
          <w:sz w:val="20"/>
          <w:szCs w:val="20"/>
        </w:rPr>
        <w:t xml:space="preserve"> to gain a strategic collaborative advantage</w:t>
      </w:r>
      <w:r w:rsidR="00E150F8" w:rsidRPr="00DE09D7">
        <w:rPr>
          <w:rFonts w:ascii="Verdana" w:hAnsi="Verdana"/>
          <w:snapToGrid w:val="0"/>
          <w:sz w:val="20"/>
          <w:szCs w:val="20"/>
        </w:rPr>
        <w:t xml:space="preserve"> by combining their expertise, capital, efforts, skills and knowledge for the purpose of executing this tender.</w:t>
      </w:r>
    </w:p>
    <w:p w:rsidR="00201862" w:rsidRPr="00DE09D7" w:rsidRDefault="00201862" w:rsidP="00DB588E">
      <w:pPr>
        <w:pStyle w:val="NoSpacing"/>
        <w:rPr>
          <w:snapToGrid w:val="0"/>
        </w:rPr>
      </w:pPr>
    </w:p>
    <w:p w:rsidR="003B247A" w:rsidRDefault="003B247A"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006749B3" w:rsidRPr="00DE09D7">
        <w:rPr>
          <w:rFonts w:ascii="Verdana" w:hAnsi="Verdana"/>
          <w:snapToGrid w:val="0"/>
          <w:sz w:val="20"/>
          <w:szCs w:val="20"/>
        </w:rPr>
        <w:t>“</w:t>
      </w:r>
      <w:r w:rsidRPr="00DE09D7">
        <w:rPr>
          <w:rFonts w:ascii="Verdana" w:hAnsi="Verdana"/>
          <w:b/>
          <w:snapToGrid w:val="0"/>
          <w:sz w:val="20"/>
          <w:szCs w:val="20"/>
        </w:rPr>
        <w:t>Contractor Agent</w:t>
      </w:r>
      <w:r w:rsidR="006749B3" w:rsidRPr="00DE09D7">
        <w:rPr>
          <w:rFonts w:ascii="Verdana" w:hAnsi="Verdana"/>
          <w:snapToGrid w:val="0"/>
          <w:sz w:val="20"/>
          <w:szCs w:val="20"/>
        </w:rPr>
        <w:t>”</w:t>
      </w:r>
      <w:r w:rsidRPr="00DE09D7">
        <w:rPr>
          <w:rFonts w:ascii="Verdana" w:hAnsi="Verdana"/>
          <w:b/>
          <w:snapToGrid w:val="0"/>
          <w:sz w:val="20"/>
          <w:szCs w:val="20"/>
        </w:rPr>
        <w:t xml:space="preserve"> </w:t>
      </w:r>
      <w:r w:rsidRPr="00DE09D7">
        <w:rPr>
          <w:rFonts w:ascii="Verdana" w:hAnsi="Verdana"/>
          <w:snapToGrid w:val="0"/>
          <w:sz w:val="20"/>
          <w:szCs w:val="2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201862" w:rsidRPr="00DE09D7" w:rsidRDefault="00201862" w:rsidP="00DB588E">
      <w:pPr>
        <w:pStyle w:val="NoSpacing"/>
        <w:rPr>
          <w:snapToGrid w:val="0"/>
        </w:rPr>
      </w:pPr>
    </w:p>
    <w:p w:rsidR="00116869" w:rsidRDefault="0086466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Pr="00DE09D7">
        <w:rPr>
          <w:rFonts w:ascii="Verdana" w:hAnsi="Verdana"/>
          <w:snapToGrid w:val="0"/>
          <w:sz w:val="20"/>
          <w:szCs w:val="20"/>
        </w:rPr>
        <w:tab/>
      </w:r>
      <w:r w:rsidRPr="00DE09D7">
        <w:rPr>
          <w:rFonts w:ascii="Verdana" w:hAnsi="Verdana"/>
          <w:snapToGrid w:val="0"/>
          <w:sz w:val="20"/>
          <w:szCs w:val="20"/>
        </w:rPr>
        <w:tab/>
      </w:r>
      <w:r w:rsidR="00116869" w:rsidRPr="00FC0D01">
        <w:rPr>
          <w:rFonts w:ascii="Verdana" w:hAnsi="Verdana"/>
          <w:b/>
          <w:snapToGrid w:val="0"/>
          <w:sz w:val="20"/>
          <w:szCs w:val="20"/>
        </w:rPr>
        <w:t>“Co-operative”</w:t>
      </w:r>
      <w:r w:rsidR="00D44A22">
        <w:rPr>
          <w:rFonts w:ascii="Verdana" w:hAnsi="Verdana"/>
          <w:snapToGrid w:val="0"/>
          <w:sz w:val="20"/>
          <w:szCs w:val="20"/>
        </w:rPr>
        <w:t xml:space="preserve"> – an autonomous association</w:t>
      </w:r>
      <w:r w:rsidR="004E3B60">
        <w:rPr>
          <w:rFonts w:ascii="Verdana" w:hAnsi="Verdana"/>
          <w:snapToGrid w:val="0"/>
          <w:sz w:val="20"/>
          <w:szCs w:val="20"/>
        </w:rPr>
        <w:t xml:space="preserve"> of persons united voluntarily to meet their common economic and social needs and aspirations through jointly owned and democratically controlled enterprise organised and operated on co-operative principles.</w:t>
      </w:r>
    </w:p>
    <w:p w:rsidR="00116869" w:rsidRPr="00FC0D01" w:rsidRDefault="00116869" w:rsidP="00FC0D01">
      <w:pPr>
        <w:pStyle w:val="ListParagraph"/>
        <w:rPr>
          <w:rFonts w:ascii="Verdana" w:hAnsi="Verdana"/>
          <w:snapToGrid w:val="0"/>
          <w:sz w:val="20"/>
          <w:szCs w:val="20"/>
        </w:rPr>
      </w:pPr>
    </w:p>
    <w:p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“Designated Group”</w:t>
      </w:r>
      <w:r w:rsidR="004E3B60">
        <w:rPr>
          <w:rFonts w:ascii="Verdana" w:hAnsi="Verdana"/>
          <w:snapToGrid w:val="0"/>
          <w:sz w:val="20"/>
          <w:szCs w:val="20"/>
        </w:rPr>
        <w:t xml:space="preserve"> means</w:t>
      </w:r>
    </w:p>
    <w:p w:rsidR="004E3B60" w:rsidRPr="00FC0D01" w:rsidRDefault="004E3B60" w:rsidP="00FC0D01">
      <w:pPr>
        <w:pStyle w:val="ListParagraph"/>
        <w:rPr>
          <w:rFonts w:ascii="Verdana" w:hAnsi="Verdana"/>
          <w:snapToGrid w:val="0"/>
          <w:sz w:val="20"/>
          <w:szCs w:val="20"/>
        </w:rPr>
      </w:pPr>
    </w:p>
    <w:p w:rsidR="004E3B60" w:rsidRDefault="004E3B60" w:rsidP="00B80068">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Black designated groups;</w:t>
      </w:r>
    </w:p>
    <w:p w:rsidR="004E3B60" w:rsidRDefault="004E3B60" w:rsidP="00B80068">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Black people;</w:t>
      </w:r>
    </w:p>
    <w:p w:rsidR="004E3B60" w:rsidRDefault="004E3B60" w:rsidP="00B80068">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Women;</w:t>
      </w:r>
    </w:p>
    <w:p w:rsidR="004E3B60" w:rsidRDefault="004E3B60" w:rsidP="00B80068">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People with disabilities; or</w:t>
      </w:r>
    </w:p>
    <w:p w:rsidR="004E3B60" w:rsidRDefault="004E3B60" w:rsidP="00B80068">
      <w:pPr>
        <w:pStyle w:val="ListParagraph"/>
        <w:numPr>
          <w:ilvl w:val="0"/>
          <w:numId w:val="40"/>
        </w:numPr>
        <w:spacing w:line="360" w:lineRule="auto"/>
        <w:ind w:right="-1"/>
        <w:jc w:val="both"/>
        <w:rPr>
          <w:rFonts w:ascii="Verdana" w:hAnsi="Verdana"/>
          <w:snapToGrid w:val="0"/>
          <w:sz w:val="20"/>
          <w:szCs w:val="20"/>
        </w:rPr>
      </w:pPr>
      <w:r>
        <w:rPr>
          <w:rFonts w:ascii="Verdana" w:hAnsi="Verdana"/>
          <w:snapToGrid w:val="0"/>
          <w:sz w:val="20"/>
          <w:szCs w:val="20"/>
        </w:rPr>
        <w:t>Small enterprises as defined in sections 1 of the National Small Enterprise Act, 1996 (Act No. 102 of 1996)</w:t>
      </w:r>
    </w:p>
    <w:p w:rsidR="00116869" w:rsidRPr="00FC0D01" w:rsidRDefault="00116869" w:rsidP="00FC0D01">
      <w:pPr>
        <w:pStyle w:val="ListParagraph"/>
        <w:rPr>
          <w:rFonts w:ascii="Verdana" w:hAnsi="Verdana"/>
          <w:snapToGrid w:val="0"/>
          <w:sz w:val="20"/>
          <w:szCs w:val="20"/>
        </w:rPr>
      </w:pPr>
    </w:p>
    <w:p w:rsidR="00116869" w:rsidRDefault="0006197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w:t>
      </w:r>
      <w:r w:rsidR="00116869" w:rsidRPr="00FC0D01">
        <w:rPr>
          <w:rFonts w:ascii="Verdana" w:hAnsi="Verdana"/>
          <w:b/>
          <w:snapToGrid w:val="0"/>
          <w:sz w:val="20"/>
          <w:szCs w:val="20"/>
        </w:rPr>
        <w:t>Designated Sector”</w:t>
      </w:r>
      <w:r w:rsidR="004E3B60">
        <w:rPr>
          <w:rFonts w:ascii="Verdana" w:hAnsi="Verdana"/>
          <w:snapToGrid w:val="0"/>
          <w:sz w:val="20"/>
          <w:szCs w:val="20"/>
        </w:rPr>
        <w:t xml:space="preserve"> – a sector, sub-sector or industry o</w:t>
      </w:r>
      <w:r>
        <w:rPr>
          <w:rFonts w:ascii="Verdana" w:hAnsi="Verdana"/>
          <w:snapToGrid w:val="0"/>
          <w:sz w:val="20"/>
          <w:szCs w:val="20"/>
        </w:rPr>
        <w:t>r product in designated in accordance with national development and industrial policies for local production and content, where only locally produced services or goods or locally manufactured goods meet the stipulated minimum threshold for local production and content, taking into account economic and other relevant factors.</w:t>
      </w:r>
    </w:p>
    <w:p w:rsidR="00116869" w:rsidRPr="00FC0D01" w:rsidRDefault="00116869" w:rsidP="00FC0D01">
      <w:pPr>
        <w:pStyle w:val="ListParagraph"/>
        <w:rPr>
          <w:rFonts w:ascii="Verdana" w:hAnsi="Verdana"/>
          <w:snapToGrid w:val="0"/>
          <w:sz w:val="20"/>
          <w:szCs w:val="20"/>
        </w:rPr>
      </w:pPr>
    </w:p>
    <w:p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“E</w:t>
      </w:r>
      <w:r w:rsidR="00061972" w:rsidRPr="00FC0D01">
        <w:rPr>
          <w:rFonts w:ascii="Verdana" w:hAnsi="Verdana"/>
          <w:b/>
          <w:snapToGrid w:val="0"/>
          <w:sz w:val="20"/>
          <w:szCs w:val="20"/>
        </w:rPr>
        <w:t>xempted Micro Enterprise (EM</w:t>
      </w:r>
      <w:r w:rsidRPr="00FC0D01">
        <w:rPr>
          <w:rFonts w:ascii="Verdana" w:hAnsi="Verdana"/>
          <w:b/>
          <w:snapToGrid w:val="0"/>
          <w:sz w:val="20"/>
          <w:szCs w:val="20"/>
        </w:rPr>
        <w:t>E</w:t>
      </w:r>
      <w:r w:rsidR="00061972" w:rsidRPr="00FC0D01">
        <w:rPr>
          <w:rFonts w:ascii="Verdana" w:hAnsi="Verdana"/>
          <w:b/>
          <w:snapToGrid w:val="0"/>
          <w:sz w:val="20"/>
          <w:szCs w:val="20"/>
        </w:rPr>
        <w:t>)</w:t>
      </w:r>
      <w:r w:rsidRPr="00FC0D01">
        <w:rPr>
          <w:rFonts w:ascii="Verdana" w:hAnsi="Verdana"/>
          <w:b/>
          <w:snapToGrid w:val="0"/>
          <w:sz w:val="20"/>
          <w:szCs w:val="20"/>
        </w:rPr>
        <w:t>”</w:t>
      </w:r>
      <w:r w:rsidR="00061972">
        <w:rPr>
          <w:rFonts w:ascii="Verdana" w:hAnsi="Verdana"/>
          <w:snapToGrid w:val="0"/>
          <w:sz w:val="20"/>
          <w:szCs w:val="20"/>
        </w:rPr>
        <w:t xml:space="preserve"> – An entity with an annual turnover of R 10 (ten) million or less.</w:t>
      </w:r>
    </w:p>
    <w:p w:rsidR="00116869" w:rsidRPr="00FC0D01" w:rsidRDefault="00116869" w:rsidP="00FC0D01">
      <w:pPr>
        <w:pStyle w:val="ListParagraph"/>
        <w:rPr>
          <w:rFonts w:ascii="Verdana" w:hAnsi="Verdana"/>
          <w:snapToGrid w:val="0"/>
          <w:sz w:val="20"/>
          <w:szCs w:val="20"/>
        </w:rPr>
      </w:pPr>
    </w:p>
    <w:p w:rsidR="004741AA"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4741AA" w:rsidRPr="00E66501">
        <w:rPr>
          <w:rFonts w:ascii="Verdana" w:hAnsi="Verdana"/>
          <w:b/>
          <w:snapToGrid w:val="0"/>
          <w:sz w:val="20"/>
          <w:szCs w:val="20"/>
        </w:rPr>
        <w:t>Firm Price</w:t>
      </w:r>
      <w:r w:rsidRPr="00E66501">
        <w:rPr>
          <w:rFonts w:ascii="Verdana" w:hAnsi="Verdana"/>
          <w:snapToGrid w:val="0"/>
          <w:sz w:val="20"/>
          <w:szCs w:val="20"/>
        </w:rPr>
        <w:t>”</w:t>
      </w:r>
      <w:r w:rsidR="004741AA" w:rsidRPr="00E66501">
        <w:rPr>
          <w:rFonts w:ascii="Verdana" w:hAnsi="Verdana"/>
          <w:snapToGrid w:val="0"/>
          <w:sz w:val="20"/>
          <w:szCs w:val="2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201862" w:rsidRPr="00E66501" w:rsidRDefault="00201862" w:rsidP="00DB588E">
      <w:pPr>
        <w:pStyle w:val="NoSpacing"/>
        <w:rPr>
          <w:snapToGrid w:val="0"/>
        </w:rPr>
      </w:pPr>
    </w:p>
    <w:p w:rsidR="00D9163D" w:rsidRDefault="00D9163D"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Goods</w:t>
      </w:r>
      <w:r w:rsidR="006749B3" w:rsidRPr="00E66501">
        <w:rPr>
          <w:rFonts w:ascii="Verdana" w:hAnsi="Verdana"/>
          <w:snapToGrid w:val="0"/>
          <w:sz w:val="20"/>
          <w:szCs w:val="20"/>
        </w:rPr>
        <w:t>”</w:t>
      </w:r>
      <w:r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Pr="00E66501">
        <w:rPr>
          <w:rFonts w:ascii="Verdana" w:hAnsi="Verdana"/>
          <w:snapToGrid w:val="0"/>
          <w:sz w:val="20"/>
          <w:szCs w:val="20"/>
        </w:rPr>
        <w:t xml:space="preserve">any work, equipment, machinery, tools, materials or anything of whatever nature to be rendered to SITA or SITA’s delegate by the </w:t>
      </w:r>
      <w:r w:rsidR="001573D4" w:rsidRPr="00E66501">
        <w:rPr>
          <w:rFonts w:ascii="Verdana" w:hAnsi="Verdana"/>
          <w:snapToGrid w:val="0"/>
          <w:sz w:val="20"/>
          <w:szCs w:val="20"/>
        </w:rPr>
        <w:t>S</w:t>
      </w:r>
      <w:r w:rsidR="005A286C" w:rsidRPr="00E66501">
        <w:rPr>
          <w:rFonts w:ascii="Verdana" w:hAnsi="Verdana"/>
          <w:snapToGrid w:val="0"/>
          <w:sz w:val="20"/>
          <w:szCs w:val="20"/>
        </w:rPr>
        <w:t xml:space="preserve">uccessful </w:t>
      </w:r>
      <w:r w:rsidR="001573D4" w:rsidRPr="00E66501">
        <w:rPr>
          <w:rFonts w:ascii="Verdana" w:hAnsi="Verdana"/>
          <w:snapToGrid w:val="0"/>
          <w:sz w:val="20"/>
          <w:szCs w:val="20"/>
        </w:rPr>
        <w:t>B</w:t>
      </w:r>
      <w:r w:rsidR="005A286C" w:rsidRPr="00E66501">
        <w:rPr>
          <w:rFonts w:ascii="Verdana" w:hAnsi="Verdana"/>
          <w:snapToGrid w:val="0"/>
          <w:sz w:val="20"/>
          <w:szCs w:val="20"/>
        </w:rPr>
        <w:t>idder</w:t>
      </w:r>
      <w:r w:rsidR="003E0859">
        <w:rPr>
          <w:rFonts w:ascii="Verdana" w:hAnsi="Verdana"/>
          <w:snapToGrid w:val="0"/>
          <w:sz w:val="20"/>
          <w:szCs w:val="20"/>
        </w:rPr>
        <w:t xml:space="preserve"> in terms of this bid.</w:t>
      </w:r>
    </w:p>
    <w:p w:rsidR="00201862" w:rsidRPr="00E66501" w:rsidRDefault="00201862" w:rsidP="00DB588E">
      <w:pPr>
        <w:pStyle w:val="NoSpacing"/>
        <w:rPr>
          <w:snapToGrid w:val="0"/>
        </w:rPr>
      </w:pPr>
    </w:p>
    <w:p w:rsidR="00A072B8" w:rsidRDefault="00627E8D"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004F63D9" w:rsidRPr="00E66501">
        <w:rPr>
          <w:rFonts w:ascii="Verdana" w:hAnsi="Verdana"/>
          <w:b/>
          <w:snapToGrid w:val="0"/>
          <w:sz w:val="20"/>
          <w:szCs w:val="20"/>
        </w:rPr>
        <w:t>Imported Content</w:t>
      </w:r>
      <w:r w:rsidR="006749B3" w:rsidRPr="00E66501">
        <w:rPr>
          <w:rFonts w:ascii="Verdana" w:hAnsi="Verdana"/>
          <w:snapToGrid w:val="0"/>
          <w:sz w:val="20"/>
          <w:szCs w:val="20"/>
        </w:rPr>
        <w:t>”</w:t>
      </w:r>
      <w:r w:rsidR="004F63D9"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4F63D9" w:rsidRPr="00E66501">
        <w:rPr>
          <w:rFonts w:ascii="Verdana" w:hAnsi="Verdana"/>
          <w:snapToGrid w:val="0"/>
          <w:sz w:val="20"/>
          <w:szCs w:val="2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w:t>
      </w:r>
      <w:r w:rsidR="007335C6" w:rsidRPr="00E66501">
        <w:rPr>
          <w:rFonts w:ascii="Verdana" w:hAnsi="Verdana"/>
          <w:snapToGrid w:val="0"/>
          <w:sz w:val="20"/>
          <w:szCs w:val="20"/>
        </w:rPr>
        <w:t xml:space="preserve"> similar tax or duty at the South African port of entry.</w:t>
      </w:r>
    </w:p>
    <w:p w:rsidR="00201862" w:rsidRPr="00E66501" w:rsidRDefault="00201862" w:rsidP="00DB588E">
      <w:pPr>
        <w:pStyle w:val="NoSpacing"/>
        <w:rPr>
          <w:snapToGrid w:val="0"/>
        </w:rPr>
      </w:pPr>
    </w:p>
    <w:p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Joint Venture</w:t>
      </w:r>
      <w:r w:rsidR="006749B3" w:rsidRPr="00E66501">
        <w:rPr>
          <w:rFonts w:ascii="Verdana" w:hAnsi="Verdana"/>
          <w:snapToGrid w:val="0"/>
          <w:sz w:val="20"/>
          <w:szCs w:val="20"/>
        </w:rPr>
        <w:t>”</w:t>
      </w:r>
      <w:r w:rsidRPr="00E66501">
        <w:rPr>
          <w:rFonts w:ascii="Verdana" w:hAnsi="Verdana"/>
          <w:snapToGrid w:val="0"/>
          <w:sz w:val="20"/>
          <w:szCs w:val="20"/>
        </w:rPr>
        <w:t xml:space="preserve"> -</w:t>
      </w:r>
      <w:r w:rsidRPr="00DE09D7">
        <w:rPr>
          <w:rFonts w:ascii="Verdana" w:hAnsi="Verdana"/>
          <w:snapToGrid w:val="0"/>
          <w:sz w:val="20"/>
          <w:szCs w:val="20"/>
        </w:rPr>
        <w:t xml:space="preserve"> (Project)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w:t>
      </w:r>
      <w:r w:rsidRPr="00E66501">
        <w:rPr>
          <w:rFonts w:ascii="Verdana" w:hAnsi="Verdana"/>
          <w:snapToGrid w:val="0"/>
          <w:sz w:val="20"/>
          <w:szCs w:val="20"/>
        </w:rPr>
        <w:t>missing and needed assets and competencies.</w:t>
      </w:r>
    </w:p>
    <w:p w:rsidR="00201862" w:rsidRPr="00E66501" w:rsidRDefault="00201862" w:rsidP="00DB588E">
      <w:pPr>
        <w:pStyle w:val="NoSpacing"/>
        <w:rPr>
          <w:snapToGrid w:val="0"/>
        </w:rPr>
      </w:pPr>
    </w:p>
    <w:p w:rsidR="007335C6"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7335C6" w:rsidRPr="00E66501">
        <w:rPr>
          <w:rFonts w:ascii="Verdana" w:hAnsi="Verdana"/>
          <w:b/>
          <w:snapToGrid w:val="0"/>
          <w:sz w:val="20"/>
          <w:szCs w:val="20"/>
        </w:rPr>
        <w:t>Local content</w:t>
      </w:r>
      <w:r w:rsidRPr="00E66501">
        <w:rPr>
          <w:rFonts w:ascii="Verdana" w:hAnsi="Verdana"/>
          <w:snapToGrid w:val="0"/>
          <w:sz w:val="20"/>
          <w:szCs w:val="20"/>
        </w:rPr>
        <w:t>”</w:t>
      </w:r>
      <w:r w:rsidR="007335C6"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7335C6" w:rsidRPr="00E66501">
        <w:rPr>
          <w:rFonts w:ascii="Verdana" w:hAnsi="Verdana"/>
          <w:snapToGrid w:val="0"/>
          <w:sz w:val="20"/>
          <w:szCs w:val="20"/>
        </w:rPr>
        <w:t xml:space="preserve">that portion of the tender price which is not included in the imported content, provided that local manufacture does take place; </w:t>
      </w:r>
    </w:p>
    <w:p w:rsidR="00116869" w:rsidRPr="00FC0D01" w:rsidRDefault="00116869" w:rsidP="00FC0D01">
      <w:pPr>
        <w:pStyle w:val="ListParagraph"/>
        <w:rPr>
          <w:rFonts w:ascii="Verdana" w:hAnsi="Verdana"/>
          <w:snapToGrid w:val="0"/>
          <w:sz w:val="20"/>
          <w:szCs w:val="20"/>
        </w:rPr>
      </w:pPr>
    </w:p>
    <w:p w:rsidR="00116869" w:rsidRDefault="009326F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00116869" w:rsidRPr="00FC0D01">
        <w:rPr>
          <w:rFonts w:ascii="Verdana" w:hAnsi="Verdana"/>
          <w:b/>
          <w:snapToGrid w:val="0"/>
          <w:sz w:val="20"/>
          <w:szCs w:val="20"/>
        </w:rPr>
        <w:t>“Military Veterans”</w:t>
      </w:r>
      <w:r w:rsidR="00061972">
        <w:rPr>
          <w:rFonts w:ascii="Verdana" w:hAnsi="Verdana"/>
          <w:snapToGrid w:val="0"/>
          <w:sz w:val="20"/>
          <w:szCs w:val="20"/>
        </w:rPr>
        <w:t xml:space="preserve"> – has the meaning assigned to it in </w:t>
      </w:r>
      <w:r>
        <w:rPr>
          <w:rFonts w:ascii="Verdana" w:hAnsi="Verdana"/>
          <w:snapToGrid w:val="0"/>
          <w:sz w:val="20"/>
          <w:szCs w:val="20"/>
        </w:rPr>
        <w:t>section 1 of the Military Veterans Act, 2011 (Act No. 18 of 2011).</w:t>
      </w:r>
    </w:p>
    <w:p w:rsidR="00DB588E" w:rsidRPr="00DB588E" w:rsidRDefault="00DB588E" w:rsidP="00DB588E">
      <w:pPr>
        <w:pStyle w:val="ListParagraph"/>
        <w:rPr>
          <w:rFonts w:ascii="Verdana" w:hAnsi="Verdana"/>
          <w:snapToGrid w:val="0"/>
          <w:sz w:val="20"/>
          <w:szCs w:val="20"/>
        </w:rPr>
      </w:pPr>
    </w:p>
    <w:p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Non-firm Price(s)</w:t>
      </w:r>
      <w:r w:rsidR="006749B3" w:rsidRPr="00E66501">
        <w:rPr>
          <w:rFonts w:ascii="Verdana" w:hAnsi="Verdana"/>
          <w:snapToGrid w:val="0"/>
          <w:sz w:val="20"/>
          <w:szCs w:val="20"/>
        </w:rPr>
        <w:t>”</w:t>
      </w:r>
      <w:r w:rsidRPr="00E66501">
        <w:rPr>
          <w:rFonts w:ascii="Verdana" w:hAnsi="Verdana"/>
          <w:b/>
          <w:snapToGrid w:val="0"/>
          <w:sz w:val="20"/>
          <w:szCs w:val="20"/>
        </w:rPr>
        <w:t xml:space="preserve"> </w:t>
      </w:r>
      <w:r w:rsidRPr="00E66501">
        <w:rPr>
          <w:rFonts w:ascii="Verdana" w:hAnsi="Verdana"/>
          <w:snapToGrid w:val="0"/>
          <w:sz w:val="20"/>
          <w:szCs w:val="20"/>
        </w:rPr>
        <w:t>- all price(s) other than “firm” price(s).</w:t>
      </w:r>
    </w:p>
    <w:p w:rsidR="00201862" w:rsidRPr="00E66501" w:rsidRDefault="00201862" w:rsidP="003E0859">
      <w:pPr>
        <w:pStyle w:val="ListParagraph"/>
        <w:spacing w:line="360" w:lineRule="auto"/>
        <w:ind w:left="709" w:right="-1"/>
        <w:jc w:val="both"/>
        <w:rPr>
          <w:rFonts w:ascii="Verdana" w:hAnsi="Verdana"/>
          <w:snapToGrid w:val="0"/>
          <w:sz w:val="20"/>
          <w:szCs w:val="20"/>
        </w:rPr>
      </w:pPr>
    </w:p>
    <w:p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Organ of State</w:t>
      </w:r>
      <w:r w:rsidR="006749B3" w:rsidRPr="00E66501">
        <w:rPr>
          <w:rFonts w:ascii="Verdana" w:hAnsi="Verdana"/>
          <w:snapToGrid w:val="0"/>
          <w:sz w:val="20"/>
          <w:szCs w:val="20"/>
        </w:rPr>
        <w:t>”</w:t>
      </w:r>
      <w:r w:rsidRPr="00E66501">
        <w:rPr>
          <w:rFonts w:ascii="Verdana" w:hAnsi="Verdana"/>
          <w:snapToGrid w:val="0"/>
          <w:sz w:val="20"/>
          <w:szCs w:val="20"/>
        </w:rPr>
        <w:t xml:space="preserve"> - </w:t>
      </w:r>
      <w:r w:rsidR="003B247A" w:rsidRPr="00E66501">
        <w:rPr>
          <w:rFonts w:ascii="Verdana" w:hAnsi="Verdana"/>
          <w:snapToGrid w:val="0"/>
          <w:sz w:val="20"/>
          <w:szCs w:val="20"/>
        </w:rPr>
        <w:t>a National Department or Provincial Administration as stipulated in Schedules 1 and 2 of the Public Service Act, Act 93 of 1994 (as amended)</w:t>
      </w:r>
      <w:r w:rsidRPr="00E66501">
        <w:rPr>
          <w:rFonts w:ascii="Verdana" w:hAnsi="Verdana"/>
          <w:snapToGrid w:val="0"/>
          <w:sz w:val="20"/>
          <w:szCs w:val="20"/>
        </w:rPr>
        <w:t>.</w:t>
      </w:r>
    </w:p>
    <w:p w:rsidR="00116869" w:rsidRPr="00FC0D01" w:rsidRDefault="00116869" w:rsidP="00FC0D01">
      <w:pPr>
        <w:pStyle w:val="ListParagraph"/>
        <w:rPr>
          <w:rFonts w:ascii="Verdana" w:hAnsi="Verdana"/>
          <w:snapToGrid w:val="0"/>
          <w:sz w:val="20"/>
          <w:szCs w:val="20"/>
        </w:rPr>
      </w:pPr>
    </w:p>
    <w:p w:rsidR="00116869" w:rsidRDefault="009326F2"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00116869" w:rsidRPr="00FC0D01">
        <w:rPr>
          <w:rFonts w:ascii="Verdana" w:hAnsi="Verdana"/>
          <w:b/>
          <w:snapToGrid w:val="0"/>
          <w:sz w:val="20"/>
          <w:szCs w:val="20"/>
        </w:rPr>
        <w:t>“People with disabilities”</w:t>
      </w:r>
      <w:r>
        <w:rPr>
          <w:rFonts w:ascii="Verdana" w:hAnsi="Verdana"/>
          <w:snapToGrid w:val="0"/>
          <w:sz w:val="20"/>
          <w:szCs w:val="20"/>
        </w:rPr>
        <w:t xml:space="preserve"> – people who have a long term or recurring physical or mental impairment which substantially limits their prospects of entry into, or advancement in, employment</w:t>
      </w:r>
    </w:p>
    <w:p w:rsidR="00201862" w:rsidRPr="00E66501" w:rsidRDefault="00201862" w:rsidP="00DB588E">
      <w:pPr>
        <w:pStyle w:val="NoSpacing"/>
        <w:rPr>
          <w:snapToGrid w:val="0"/>
        </w:rPr>
      </w:pPr>
    </w:p>
    <w:p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Person(s)</w:t>
      </w:r>
      <w:r w:rsidR="006749B3" w:rsidRPr="00E66501">
        <w:rPr>
          <w:rFonts w:ascii="Verdana" w:hAnsi="Verdana"/>
          <w:snapToGrid w:val="0"/>
          <w:sz w:val="20"/>
          <w:szCs w:val="20"/>
        </w:rPr>
        <w:t>”</w:t>
      </w:r>
      <w:r w:rsidRPr="00E66501">
        <w:rPr>
          <w:rFonts w:ascii="Verdana" w:hAnsi="Verdana"/>
          <w:snapToGrid w:val="0"/>
          <w:sz w:val="20"/>
          <w:szCs w:val="20"/>
        </w:rPr>
        <w:t xml:space="preserve"> - a natural and/or juristic person(s).</w:t>
      </w:r>
    </w:p>
    <w:p w:rsidR="00D44A22" w:rsidRPr="00D44A22" w:rsidRDefault="00D44A22" w:rsidP="00D44A22">
      <w:pPr>
        <w:pStyle w:val="ListParagraph"/>
        <w:rPr>
          <w:rFonts w:ascii="Verdana" w:hAnsi="Verdana"/>
          <w:snapToGrid w:val="0"/>
          <w:sz w:val="20"/>
          <w:szCs w:val="20"/>
        </w:rPr>
      </w:pPr>
    </w:p>
    <w:p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“Price”</w:t>
      </w:r>
      <w:r w:rsidR="009326F2">
        <w:rPr>
          <w:rFonts w:ascii="Verdana" w:hAnsi="Verdana"/>
          <w:snapToGrid w:val="0"/>
          <w:sz w:val="20"/>
          <w:szCs w:val="20"/>
        </w:rPr>
        <w:t xml:space="preserve"> – includes all applicable taxes less all unconditional discounts.</w:t>
      </w:r>
    </w:p>
    <w:p w:rsidR="00201862" w:rsidRPr="00E66501" w:rsidRDefault="00201862" w:rsidP="00DB588E">
      <w:pPr>
        <w:pStyle w:val="NoSpacing"/>
        <w:rPr>
          <w:snapToGrid w:val="0"/>
        </w:rPr>
      </w:pPr>
    </w:p>
    <w:p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 xml:space="preserve">Prime </w:t>
      </w:r>
      <w:r w:rsidR="00432E7C" w:rsidRPr="00E66501">
        <w:rPr>
          <w:rFonts w:ascii="Verdana" w:hAnsi="Verdana"/>
          <w:b/>
          <w:snapToGrid w:val="0"/>
          <w:sz w:val="20"/>
          <w:szCs w:val="20"/>
        </w:rPr>
        <w:t>Contractor</w:t>
      </w:r>
      <w:r w:rsidR="006749B3" w:rsidRPr="00E66501">
        <w:rPr>
          <w:rFonts w:ascii="Verdana" w:hAnsi="Verdana"/>
          <w:snapToGrid w:val="0"/>
          <w:sz w:val="20"/>
          <w:szCs w:val="20"/>
        </w:rPr>
        <w:t>”</w:t>
      </w:r>
      <w:r w:rsidRPr="00E66501">
        <w:rPr>
          <w:rFonts w:ascii="Verdana" w:hAnsi="Verdana"/>
          <w:snapToGrid w:val="0"/>
          <w:sz w:val="20"/>
          <w:szCs w:val="20"/>
        </w:rPr>
        <w:t xml:space="preserve"> –any person (natural or juristic) who forwards an acceptable proposal in response to this RFB with the intention of being the main contractor should the proposal be awarded to him/her.</w:t>
      </w:r>
    </w:p>
    <w:p w:rsidR="00116869" w:rsidRPr="00FC0D01" w:rsidRDefault="00116869" w:rsidP="00FC0D01">
      <w:pPr>
        <w:pStyle w:val="ListParagraph"/>
        <w:rPr>
          <w:rFonts w:ascii="Verdana" w:hAnsi="Verdana"/>
          <w:snapToGrid w:val="0"/>
          <w:sz w:val="20"/>
          <w:szCs w:val="20"/>
        </w:rPr>
      </w:pPr>
    </w:p>
    <w:p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b/>
          <w:snapToGrid w:val="0"/>
          <w:sz w:val="20"/>
          <w:szCs w:val="20"/>
        </w:rPr>
        <w:t xml:space="preserve"> “Proof of B-BBEE status level contributor”</w:t>
      </w:r>
      <w:r w:rsidR="00A86DFB">
        <w:rPr>
          <w:rFonts w:ascii="Verdana" w:hAnsi="Verdana"/>
          <w:snapToGrid w:val="0"/>
          <w:sz w:val="20"/>
          <w:szCs w:val="20"/>
        </w:rPr>
        <w:t xml:space="preserve"> – means</w:t>
      </w:r>
    </w:p>
    <w:p w:rsidR="00A86DFB" w:rsidRDefault="00A86DFB" w:rsidP="00B80068">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the B-BBEE status level certificate issued by an authorised body or person;</w:t>
      </w:r>
    </w:p>
    <w:p w:rsidR="00A86DFB" w:rsidRDefault="00A86DFB" w:rsidP="00B80068">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a sworn affidavit as prescribed by the B-BBEE Codes of Good Practice; or</w:t>
      </w:r>
    </w:p>
    <w:p w:rsidR="00A86DFB" w:rsidRDefault="00A86DFB" w:rsidP="00B80068">
      <w:pPr>
        <w:pStyle w:val="ListParagraph"/>
        <w:numPr>
          <w:ilvl w:val="0"/>
          <w:numId w:val="41"/>
        </w:numPr>
        <w:spacing w:line="360" w:lineRule="auto"/>
        <w:ind w:right="-1"/>
        <w:jc w:val="both"/>
        <w:rPr>
          <w:rFonts w:ascii="Verdana" w:hAnsi="Verdana"/>
          <w:snapToGrid w:val="0"/>
          <w:sz w:val="20"/>
          <w:szCs w:val="20"/>
        </w:rPr>
      </w:pPr>
      <w:r>
        <w:rPr>
          <w:rFonts w:ascii="Verdana" w:hAnsi="Verdana"/>
          <w:snapToGrid w:val="0"/>
          <w:sz w:val="20"/>
          <w:szCs w:val="20"/>
        </w:rPr>
        <w:t xml:space="preserve">any other requirement prescribed in terms of the Broad-Based Black Economic Empowerment Act. </w:t>
      </w:r>
    </w:p>
    <w:p w:rsidR="00A86DFB" w:rsidRDefault="00A86DFB" w:rsidP="00FC0D01">
      <w:pPr>
        <w:pStyle w:val="ListParagraph"/>
        <w:spacing w:line="360" w:lineRule="auto"/>
        <w:ind w:left="1429" w:right="-1"/>
        <w:jc w:val="both"/>
        <w:rPr>
          <w:rFonts w:ascii="Verdana" w:hAnsi="Verdana"/>
          <w:snapToGrid w:val="0"/>
          <w:sz w:val="20"/>
          <w:szCs w:val="20"/>
        </w:rPr>
      </w:pPr>
    </w:p>
    <w:p w:rsidR="00201862" w:rsidRPr="00E66501" w:rsidRDefault="00201862" w:rsidP="00DB588E">
      <w:pPr>
        <w:pStyle w:val="NoSpacing"/>
        <w:rPr>
          <w:snapToGrid w:val="0"/>
        </w:rPr>
      </w:pPr>
    </w:p>
    <w:p w:rsidR="00F11B75"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ab/>
      </w:r>
      <w:r w:rsidR="006749B3" w:rsidRPr="00E66501">
        <w:rPr>
          <w:rFonts w:ascii="Verdana" w:hAnsi="Verdana"/>
          <w:snapToGrid w:val="0"/>
          <w:sz w:val="20"/>
          <w:szCs w:val="20"/>
        </w:rPr>
        <w:t>“</w:t>
      </w:r>
      <w:r w:rsidRPr="00E66501">
        <w:rPr>
          <w:rFonts w:ascii="Verdana" w:hAnsi="Verdana"/>
          <w:b/>
          <w:snapToGrid w:val="0"/>
          <w:sz w:val="20"/>
          <w:szCs w:val="20"/>
        </w:rPr>
        <w:t>Rand Value</w:t>
      </w:r>
      <w:r w:rsidR="006749B3" w:rsidRPr="00E66501">
        <w:rPr>
          <w:rFonts w:ascii="Verdana" w:hAnsi="Verdana"/>
          <w:snapToGrid w:val="0"/>
          <w:sz w:val="20"/>
          <w:szCs w:val="20"/>
        </w:rPr>
        <w:t>”</w:t>
      </w:r>
      <w:r w:rsidRPr="00E66501">
        <w:rPr>
          <w:rFonts w:ascii="Verdana" w:hAnsi="Verdana"/>
          <w:snapToGrid w:val="0"/>
          <w:sz w:val="20"/>
          <w:szCs w:val="20"/>
        </w:rPr>
        <w:t xml:space="preserve"> - the total</w:t>
      </w:r>
      <w:r w:rsidRPr="00DE09D7">
        <w:rPr>
          <w:rFonts w:ascii="Verdana" w:hAnsi="Verdana"/>
          <w:snapToGrid w:val="0"/>
          <w:sz w:val="20"/>
          <w:szCs w:val="20"/>
        </w:rPr>
        <w:t xml:space="preserve"> estimated value of a contract in </w:t>
      </w:r>
      <w:r w:rsidR="00116869">
        <w:rPr>
          <w:rFonts w:ascii="Verdana" w:hAnsi="Verdana"/>
          <w:snapToGrid w:val="0"/>
          <w:sz w:val="20"/>
          <w:szCs w:val="20"/>
        </w:rPr>
        <w:t>Rand</w:t>
      </w:r>
      <w:r w:rsidRPr="00DE09D7">
        <w:rPr>
          <w:rFonts w:ascii="Verdana" w:hAnsi="Verdana"/>
          <w:snapToGrid w:val="0"/>
          <w:sz w:val="20"/>
          <w:szCs w:val="20"/>
        </w:rPr>
        <w:t>, calculated at the time of invitations and includes all app</w:t>
      </w:r>
      <w:r w:rsidR="00880ABB" w:rsidRPr="00DE09D7">
        <w:rPr>
          <w:rFonts w:ascii="Verdana" w:hAnsi="Verdana"/>
          <w:snapToGrid w:val="0"/>
          <w:sz w:val="20"/>
          <w:szCs w:val="20"/>
        </w:rPr>
        <w:t>licable taxes and excise duties.</w:t>
      </w:r>
    </w:p>
    <w:p w:rsidR="00116869" w:rsidRPr="00FC0D01" w:rsidRDefault="00116869" w:rsidP="00FC0D01">
      <w:pPr>
        <w:pStyle w:val="ListParagraph"/>
        <w:rPr>
          <w:rFonts w:ascii="Verdana" w:hAnsi="Verdana"/>
          <w:snapToGrid w:val="0"/>
          <w:sz w:val="20"/>
          <w:szCs w:val="20"/>
        </w:rPr>
      </w:pPr>
    </w:p>
    <w:p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“Rural areas”</w:t>
      </w:r>
      <w:r w:rsidR="00A86DFB">
        <w:rPr>
          <w:rFonts w:ascii="Verdana" w:hAnsi="Verdana"/>
          <w:snapToGrid w:val="0"/>
          <w:sz w:val="20"/>
          <w:szCs w:val="20"/>
        </w:rPr>
        <w:t xml:space="preserve"> – means</w:t>
      </w:r>
    </w:p>
    <w:p w:rsidR="00A86DFB" w:rsidRDefault="00A86DFB" w:rsidP="00B80068">
      <w:pPr>
        <w:pStyle w:val="ListParagraph"/>
        <w:numPr>
          <w:ilvl w:val="0"/>
          <w:numId w:val="42"/>
        </w:numPr>
        <w:spacing w:line="360" w:lineRule="auto"/>
        <w:ind w:right="-1"/>
        <w:jc w:val="both"/>
        <w:rPr>
          <w:rFonts w:ascii="Verdana" w:hAnsi="Verdana"/>
          <w:snapToGrid w:val="0"/>
          <w:sz w:val="20"/>
          <w:szCs w:val="20"/>
        </w:rPr>
      </w:pPr>
      <w:r>
        <w:rPr>
          <w:rFonts w:ascii="Verdana" w:hAnsi="Verdana"/>
          <w:snapToGrid w:val="0"/>
          <w:sz w:val="20"/>
          <w:szCs w:val="20"/>
        </w:rPr>
        <w:t xml:space="preserve"> a sparsely populated area in which people farm or depend on natural resources, including villages and small towns that are dispersed through the area; or</w:t>
      </w:r>
    </w:p>
    <w:p w:rsidR="00A86DFB" w:rsidRPr="00FC0D01" w:rsidRDefault="00A86DFB" w:rsidP="00B80068">
      <w:pPr>
        <w:pStyle w:val="ListParagraph"/>
        <w:numPr>
          <w:ilvl w:val="0"/>
          <w:numId w:val="42"/>
        </w:numPr>
        <w:spacing w:line="360" w:lineRule="auto"/>
        <w:ind w:right="-1"/>
        <w:jc w:val="both"/>
        <w:rPr>
          <w:rFonts w:ascii="Verdana" w:hAnsi="Verdana"/>
          <w:snapToGrid w:val="0"/>
          <w:sz w:val="20"/>
          <w:szCs w:val="20"/>
        </w:rPr>
      </w:pPr>
      <w:r>
        <w:rPr>
          <w:rFonts w:ascii="Verdana" w:hAnsi="Verdana"/>
          <w:snapToGrid w:val="0"/>
          <w:sz w:val="20"/>
          <w:szCs w:val="20"/>
        </w:rPr>
        <w:t xml:space="preserve"> an area including a large settlement which depends on migratory labour and remittances and governmental social grants for survival, and may have a traditional </w:t>
      </w:r>
      <w:r w:rsidRPr="00A91D15">
        <w:rPr>
          <w:rFonts w:ascii="Verdana" w:hAnsi="Verdana"/>
          <w:snapToGrid w:val="0"/>
          <w:sz w:val="20"/>
          <w:szCs w:val="20"/>
        </w:rPr>
        <w:t>land tenure system.</w:t>
      </w:r>
    </w:p>
    <w:p w:rsidR="00201862" w:rsidRPr="00FC0D01" w:rsidRDefault="00201862" w:rsidP="00DB588E">
      <w:pPr>
        <w:pStyle w:val="NoSpacing"/>
        <w:rPr>
          <w:snapToGrid w:val="0"/>
        </w:rPr>
      </w:pPr>
    </w:p>
    <w:p w:rsidR="00F11B75" w:rsidRPr="00FC0D01"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FC0D01">
        <w:rPr>
          <w:rFonts w:ascii="Verdana" w:hAnsi="Verdana"/>
          <w:snapToGrid w:val="0"/>
          <w:sz w:val="20"/>
          <w:szCs w:val="20"/>
        </w:rPr>
        <w:tab/>
      </w:r>
      <w:r w:rsidR="006749B3" w:rsidRPr="00FC0D01">
        <w:rPr>
          <w:rFonts w:ascii="Verdana" w:hAnsi="Verdana"/>
          <w:snapToGrid w:val="0"/>
          <w:sz w:val="20"/>
          <w:szCs w:val="20"/>
        </w:rPr>
        <w:t>“</w:t>
      </w:r>
      <w:r w:rsidRPr="00FC0D01">
        <w:rPr>
          <w:rFonts w:ascii="Verdana" w:hAnsi="Verdana"/>
          <w:b/>
          <w:snapToGrid w:val="0"/>
          <w:sz w:val="20"/>
          <w:szCs w:val="20"/>
        </w:rPr>
        <w:t>SMME</w:t>
      </w:r>
      <w:r w:rsidR="006749B3" w:rsidRPr="00FC0D01">
        <w:rPr>
          <w:rFonts w:ascii="Verdana" w:hAnsi="Verdana"/>
          <w:snapToGrid w:val="0"/>
          <w:sz w:val="20"/>
          <w:szCs w:val="20"/>
        </w:rPr>
        <w:t>”</w:t>
      </w:r>
      <w:r w:rsidRPr="00FC0D01">
        <w:rPr>
          <w:rFonts w:ascii="Verdana" w:hAnsi="Verdana"/>
          <w:snapToGrid w:val="0"/>
          <w:sz w:val="20"/>
          <w:szCs w:val="20"/>
        </w:rPr>
        <w:t xml:space="preserve"> – bears the same meaning assigned to this expression in the National Small Business Act, 1996 (Act No. 102 of 1996).</w:t>
      </w:r>
    </w:p>
    <w:p w:rsidR="00201862" w:rsidRPr="00E66501" w:rsidRDefault="00201862" w:rsidP="00DB588E">
      <w:pPr>
        <w:pStyle w:val="NoSpacing"/>
        <w:rPr>
          <w:snapToGrid w:val="0"/>
        </w:rPr>
      </w:pPr>
    </w:p>
    <w:p w:rsidR="0057557F"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E66501">
        <w:rPr>
          <w:rFonts w:ascii="Verdana" w:hAnsi="Verdana"/>
          <w:snapToGrid w:val="0"/>
          <w:sz w:val="20"/>
          <w:szCs w:val="20"/>
        </w:rPr>
        <w:t>“</w:t>
      </w:r>
      <w:r w:rsidR="0057557F" w:rsidRPr="00E66501">
        <w:rPr>
          <w:rFonts w:ascii="Verdana" w:hAnsi="Verdana"/>
          <w:b/>
          <w:snapToGrid w:val="0"/>
          <w:sz w:val="20"/>
          <w:szCs w:val="20"/>
        </w:rPr>
        <w:t>Sub-contract</w:t>
      </w:r>
      <w:r w:rsidRPr="00E66501">
        <w:rPr>
          <w:rFonts w:ascii="Verdana" w:hAnsi="Verdana"/>
          <w:snapToGrid w:val="0"/>
          <w:sz w:val="20"/>
          <w:szCs w:val="20"/>
        </w:rPr>
        <w:t>”</w:t>
      </w:r>
      <w:r w:rsidR="0057557F" w:rsidRPr="00E66501">
        <w:rPr>
          <w:rFonts w:ascii="Verdana" w:hAnsi="Verdana"/>
          <w:snapToGrid w:val="0"/>
          <w:sz w:val="20"/>
          <w:szCs w:val="20"/>
        </w:rPr>
        <w:t xml:space="preserve"> </w:t>
      </w:r>
      <w:r w:rsidR="0012574C" w:rsidRPr="00E66501">
        <w:rPr>
          <w:rFonts w:ascii="Verdana" w:hAnsi="Verdana"/>
          <w:snapToGrid w:val="0"/>
          <w:sz w:val="20"/>
          <w:szCs w:val="20"/>
        </w:rPr>
        <w:t xml:space="preserve">– </w:t>
      </w:r>
      <w:r w:rsidR="0057557F" w:rsidRPr="00E66501">
        <w:rPr>
          <w:rFonts w:ascii="Verdana" w:hAnsi="Verdana"/>
          <w:snapToGrid w:val="0"/>
          <w:sz w:val="20"/>
          <w:szCs w:val="20"/>
        </w:rPr>
        <w:t>the primary contractor’s assigning, leasing, making out work to, or employing, another</w:t>
      </w:r>
      <w:r w:rsidR="0057557F" w:rsidRPr="00DE09D7">
        <w:rPr>
          <w:rFonts w:ascii="Verdana" w:hAnsi="Verdana"/>
          <w:snapToGrid w:val="0"/>
          <w:sz w:val="20"/>
          <w:szCs w:val="20"/>
        </w:rPr>
        <w:t xml:space="preserve"> person to support such primary contractor in the execution of part of a project in terms of the contract.</w:t>
      </w:r>
    </w:p>
    <w:p w:rsidR="00201862" w:rsidRPr="00DE09D7" w:rsidRDefault="00201862" w:rsidP="00DB588E">
      <w:pPr>
        <w:pStyle w:val="NoSpacing"/>
        <w:rPr>
          <w:snapToGrid w:val="0"/>
        </w:rPr>
      </w:pPr>
    </w:p>
    <w:p w:rsidR="00432E7C" w:rsidRDefault="00F11B75"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ab/>
      </w:r>
      <w:r w:rsidRPr="00DE09D7">
        <w:rPr>
          <w:rFonts w:ascii="Verdana" w:hAnsi="Verdana"/>
          <w:snapToGrid w:val="0"/>
          <w:sz w:val="20"/>
          <w:szCs w:val="20"/>
          <w:u w:val="single"/>
        </w:rPr>
        <w:tab/>
      </w:r>
      <w:r w:rsidR="00432E7C" w:rsidRPr="00DE09D7">
        <w:rPr>
          <w:rFonts w:ascii="Verdana" w:hAnsi="Verdana"/>
          <w:snapToGrid w:val="0"/>
          <w:sz w:val="20"/>
          <w:szCs w:val="20"/>
          <w:u w:val="single"/>
        </w:rPr>
        <w:tab/>
      </w:r>
      <w:r w:rsidR="006749B3" w:rsidRPr="00DE09D7">
        <w:rPr>
          <w:rFonts w:ascii="Verdana" w:hAnsi="Verdana"/>
          <w:snapToGrid w:val="0"/>
          <w:sz w:val="20"/>
          <w:szCs w:val="20"/>
        </w:rPr>
        <w:t>“</w:t>
      </w:r>
      <w:r w:rsidR="00432E7C" w:rsidRPr="00DE09D7">
        <w:rPr>
          <w:rFonts w:ascii="Verdana" w:hAnsi="Verdana"/>
          <w:b/>
          <w:snapToGrid w:val="0"/>
          <w:sz w:val="20"/>
          <w:szCs w:val="20"/>
        </w:rPr>
        <w:t>Subcontractor</w:t>
      </w:r>
      <w:r w:rsidR="006749B3" w:rsidRPr="00DE09D7">
        <w:rPr>
          <w:rFonts w:ascii="Verdana" w:hAnsi="Verdana"/>
          <w:snapToGrid w:val="0"/>
          <w:sz w:val="20"/>
          <w:szCs w:val="20"/>
        </w:rPr>
        <w:t>”</w:t>
      </w:r>
      <w:r w:rsidR="00432E7C" w:rsidRPr="00DE09D7">
        <w:rPr>
          <w:rFonts w:ascii="Verdana" w:hAnsi="Verdana"/>
          <w:snapToGrid w:val="0"/>
          <w:sz w:val="20"/>
          <w:szCs w:val="20"/>
        </w:rPr>
        <w:t xml:space="preserve"> - </w:t>
      </w:r>
      <w:r w:rsidR="005A286C" w:rsidRPr="00DE09D7">
        <w:rPr>
          <w:rFonts w:ascii="Verdana" w:hAnsi="Verdana"/>
          <w:snapToGrid w:val="0"/>
          <w:sz w:val="20"/>
          <w:szCs w:val="20"/>
        </w:rPr>
        <w:t xml:space="preserve">any person (natural or juristic) who is </w:t>
      </w:r>
      <w:r w:rsidR="002D4883" w:rsidRPr="00DE09D7">
        <w:rPr>
          <w:rFonts w:ascii="Verdana" w:hAnsi="Verdana"/>
          <w:snapToGrid w:val="0"/>
          <w:sz w:val="20"/>
          <w:szCs w:val="20"/>
        </w:rPr>
        <w:t>subcontracted</w:t>
      </w:r>
      <w:r w:rsidR="005A286C" w:rsidRPr="00DE09D7">
        <w:rPr>
          <w:rFonts w:ascii="Verdana" w:hAnsi="Verdana"/>
          <w:snapToGrid w:val="0"/>
          <w:sz w:val="20"/>
          <w:szCs w:val="20"/>
        </w:rPr>
        <w:t xml:space="preserve"> a portion of an existing contract by a </w:t>
      </w:r>
      <w:r w:rsidR="00CC02E1" w:rsidRPr="00DE09D7">
        <w:rPr>
          <w:rFonts w:ascii="Verdana" w:hAnsi="Verdana"/>
          <w:snapToGrid w:val="0"/>
          <w:sz w:val="20"/>
          <w:szCs w:val="20"/>
        </w:rPr>
        <w:t>Prime Contractor.</w:t>
      </w:r>
    </w:p>
    <w:p w:rsidR="003E0859" w:rsidRPr="003E0859" w:rsidRDefault="003E0859" w:rsidP="00DB588E">
      <w:pPr>
        <w:pStyle w:val="NoSpacing"/>
        <w:rPr>
          <w:snapToGrid w:val="0"/>
        </w:rPr>
      </w:pPr>
    </w:p>
    <w:p w:rsidR="0057557F" w:rsidRDefault="006749B3"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sidRPr="00DE09D7">
        <w:rPr>
          <w:rFonts w:ascii="Verdana" w:hAnsi="Verdana"/>
          <w:snapToGrid w:val="0"/>
          <w:sz w:val="20"/>
          <w:szCs w:val="20"/>
        </w:rPr>
        <w:t>“</w:t>
      </w:r>
      <w:r w:rsidR="00F11B75" w:rsidRPr="00DE09D7">
        <w:rPr>
          <w:rFonts w:ascii="Verdana" w:hAnsi="Verdana"/>
          <w:b/>
          <w:snapToGrid w:val="0"/>
          <w:sz w:val="20"/>
          <w:szCs w:val="20"/>
        </w:rPr>
        <w:t xml:space="preserve">Successful </w:t>
      </w:r>
      <w:r w:rsidR="005A286C" w:rsidRPr="00DE09D7">
        <w:rPr>
          <w:rFonts w:ascii="Verdana" w:hAnsi="Verdana"/>
          <w:b/>
          <w:snapToGrid w:val="0"/>
          <w:sz w:val="20"/>
          <w:szCs w:val="20"/>
        </w:rPr>
        <w:t>Bidder</w:t>
      </w:r>
      <w:r w:rsidRPr="00DE09D7">
        <w:rPr>
          <w:rFonts w:ascii="Verdana" w:hAnsi="Verdana"/>
          <w:snapToGrid w:val="0"/>
          <w:sz w:val="20"/>
          <w:szCs w:val="20"/>
        </w:rPr>
        <w:t>”</w:t>
      </w:r>
      <w:r w:rsidR="00F11B75" w:rsidRPr="00DE09D7">
        <w:rPr>
          <w:rFonts w:ascii="Verdana" w:hAnsi="Verdana"/>
          <w:snapToGrid w:val="0"/>
          <w:sz w:val="20"/>
          <w:szCs w:val="20"/>
        </w:rPr>
        <w:t xml:space="preserve"> - </w:t>
      </w:r>
      <w:r w:rsidR="00F11B75" w:rsidRPr="00DE09D7">
        <w:rPr>
          <w:rFonts w:ascii="Verdana" w:hAnsi="Verdana"/>
          <w:snapToGrid w:val="0"/>
          <w:sz w:val="20"/>
          <w:szCs w:val="20"/>
        </w:rPr>
        <w:tab/>
        <w:t>the organi</w:t>
      </w:r>
      <w:r w:rsidR="00834598" w:rsidRPr="00DE09D7">
        <w:rPr>
          <w:rFonts w:ascii="Verdana" w:hAnsi="Verdana"/>
          <w:snapToGrid w:val="0"/>
          <w:sz w:val="20"/>
          <w:szCs w:val="20"/>
        </w:rPr>
        <w:t>s</w:t>
      </w:r>
      <w:r w:rsidR="00F11B75" w:rsidRPr="00DE09D7">
        <w:rPr>
          <w:rFonts w:ascii="Verdana" w:hAnsi="Verdana"/>
          <w:snapToGrid w:val="0"/>
          <w:sz w:val="20"/>
          <w:szCs w:val="20"/>
        </w:rPr>
        <w:t xml:space="preserve">ation or person with whom the order is placed </w:t>
      </w:r>
      <w:r w:rsidR="002D4883" w:rsidRPr="00DE09D7">
        <w:rPr>
          <w:rFonts w:ascii="Verdana" w:hAnsi="Verdana"/>
          <w:snapToGrid w:val="0"/>
          <w:sz w:val="20"/>
          <w:szCs w:val="20"/>
        </w:rPr>
        <w:t>and</w:t>
      </w:r>
      <w:r w:rsidR="00F11B75" w:rsidRPr="00DE09D7">
        <w:rPr>
          <w:rFonts w:ascii="Verdana" w:hAnsi="Verdana"/>
          <w:snapToGrid w:val="0"/>
          <w:sz w:val="20"/>
          <w:szCs w:val="20"/>
        </w:rPr>
        <w:t xml:space="preserve"> who is contracted to execute the work as detailed in the bid.</w:t>
      </w:r>
    </w:p>
    <w:p w:rsidR="00116869" w:rsidRPr="00FC0D01" w:rsidRDefault="00116869" w:rsidP="00FC0D01">
      <w:pPr>
        <w:pStyle w:val="ListParagraph"/>
        <w:rPr>
          <w:rFonts w:ascii="Verdana" w:hAnsi="Verdana"/>
          <w:snapToGrid w:val="0"/>
          <w:sz w:val="20"/>
          <w:szCs w:val="20"/>
        </w:rPr>
      </w:pPr>
    </w:p>
    <w:p w:rsidR="00116869"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“Township”</w:t>
      </w:r>
      <w:r>
        <w:rPr>
          <w:rFonts w:ascii="Verdana" w:hAnsi="Verdana"/>
          <w:snapToGrid w:val="0"/>
          <w:sz w:val="20"/>
          <w:szCs w:val="20"/>
        </w:rPr>
        <w:t xml:space="preserve"> </w:t>
      </w:r>
      <w:r w:rsidR="00A76F44">
        <w:rPr>
          <w:rFonts w:ascii="Verdana" w:hAnsi="Verdana"/>
          <w:snapToGrid w:val="0"/>
          <w:sz w:val="20"/>
          <w:szCs w:val="20"/>
        </w:rPr>
        <w:t>– an urban living area that any time from late 19</w:t>
      </w:r>
      <w:r w:rsidR="00A76F44" w:rsidRPr="00FC0D01">
        <w:rPr>
          <w:rFonts w:ascii="Verdana" w:hAnsi="Verdana"/>
          <w:snapToGrid w:val="0"/>
          <w:sz w:val="20"/>
          <w:szCs w:val="20"/>
          <w:vertAlign w:val="superscript"/>
        </w:rPr>
        <w:t>th</w:t>
      </w:r>
      <w:r w:rsidR="00A76F44">
        <w:rPr>
          <w:rFonts w:ascii="Verdana" w:hAnsi="Verdana"/>
          <w:snapToGrid w:val="0"/>
          <w:sz w:val="20"/>
          <w:szCs w:val="20"/>
        </w:rPr>
        <w:t xml:space="preserve"> century until 27 April 1994, was reserved for black people, including areas developed for historically disadvantaged individuals post 27 April 1994.</w:t>
      </w:r>
    </w:p>
    <w:p w:rsidR="00116869" w:rsidRPr="00DE09D7" w:rsidRDefault="00116869" w:rsidP="00DA197E">
      <w:pPr>
        <w:pStyle w:val="ListParagraph"/>
        <w:numPr>
          <w:ilvl w:val="1"/>
          <w:numId w:val="15"/>
        </w:numPr>
        <w:tabs>
          <w:tab w:val="clear" w:pos="851"/>
        </w:tabs>
        <w:spacing w:line="360" w:lineRule="auto"/>
        <w:ind w:left="709" w:right="-1" w:hanging="709"/>
        <w:jc w:val="both"/>
        <w:rPr>
          <w:rFonts w:ascii="Verdana" w:hAnsi="Verdana"/>
          <w:snapToGrid w:val="0"/>
          <w:sz w:val="20"/>
          <w:szCs w:val="20"/>
        </w:rPr>
      </w:pPr>
      <w:r>
        <w:rPr>
          <w:rFonts w:ascii="Verdana" w:hAnsi="Verdana"/>
          <w:snapToGrid w:val="0"/>
          <w:sz w:val="20"/>
          <w:szCs w:val="20"/>
        </w:rPr>
        <w:t xml:space="preserve"> </w:t>
      </w:r>
      <w:r w:rsidRPr="00FC0D01">
        <w:rPr>
          <w:rFonts w:ascii="Verdana" w:hAnsi="Verdana"/>
          <w:b/>
          <w:snapToGrid w:val="0"/>
          <w:sz w:val="20"/>
          <w:szCs w:val="20"/>
        </w:rPr>
        <w:t>“Youth”</w:t>
      </w:r>
      <w:r>
        <w:rPr>
          <w:rFonts w:ascii="Verdana" w:hAnsi="Verdana"/>
          <w:snapToGrid w:val="0"/>
          <w:sz w:val="20"/>
          <w:szCs w:val="20"/>
        </w:rPr>
        <w:t xml:space="preserve"> </w:t>
      </w:r>
      <w:r w:rsidR="00A76F44">
        <w:rPr>
          <w:rFonts w:ascii="Verdana" w:hAnsi="Verdana"/>
          <w:snapToGrid w:val="0"/>
          <w:sz w:val="20"/>
          <w:szCs w:val="20"/>
        </w:rPr>
        <w:t>– persons between the ages of 14 and 35.</w:t>
      </w:r>
    </w:p>
    <w:p w:rsidR="0057067D" w:rsidRDefault="0057067D" w:rsidP="000563DE">
      <w:pPr>
        <w:pStyle w:val="ListParagraph"/>
        <w:spacing w:line="360" w:lineRule="auto"/>
        <w:ind w:left="851" w:right="-1"/>
        <w:jc w:val="both"/>
        <w:rPr>
          <w:rFonts w:ascii="Verdana" w:hAnsi="Verdana"/>
          <w:snapToGrid w:val="0"/>
          <w:sz w:val="20"/>
          <w:szCs w:val="20"/>
        </w:rPr>
      </w:pPr>
    </w:p>
    <w:p w:rsidR="000563DE" w:rsidRPr="003F13D0" w:rsidRDefault="000563DE" w:rsidP="00DA197E">
      <w:pPr>
        <w:pStyle w:val="Heading1"/>
        <w:numPr>
          <w:ilvl w:val="0"/>
          <w:numId w:val="15"/>
        </w:numPr>
        <w:tabs>
          <w:tab w:val="clear" w:pos="720"/>
          <w:tab w:val="clear" w:pos="851"/>
          <w:tab w:val="clear" w:pos="1440"/>
          <w:tab w:val="clear" w:pos="2160"/>
          <w:tab w:val="clear" w:pos="2880"/>
          <w:tab w:val="num" w:pos="709"/>
        </w:tabs>
        <w:spacing w:line="360" w:lineRule="auto"/>
        <w:ind w:left="709" w:right="-1" w:hanging="709"/>
        <w:rPr>
          <w:color w:val="000080"/>
          <w:sz w:val="28"/>
          <w:szCs w:val="28"/>
        </w:rPr>
      </w:pPr>
      <w:bookmarkStart w:id="16" w:name="_Toc454470836"/>
      <w:bookmarkStart w:id="17" w:name="_Toc459824250"/>
      <w:bookmarkStart w:id="18" w:name="_Toc337403"/>
      <w:r w:rsidRPr="000563DE">
        <w:rPr>
          <w:color w:val="000080"/>
          <w:sz w:val="28"/>
          <w:szCs w:val="28"/>
        </w:rPr>
        <w:t>Acronyms and abbreviations</w:t>
      </w:r>
      <w:bookmarkEnd w:id="16"/>
      <w:bookmarkEnd w:id="17"/>
      <w:bookmarkEnd w:id="18"/>
    </w:p>
    <w:p w:rsidR="002A0E57" w:rsidRPr="00B94517" w:rsidRDefault="00A072B8" w:rsidP="00DA197E">
      <w:pPr>
        <w:pStyle w:val="ListParagraph"/>
        <w:numPr>
          <w:ilvl w:val="1"/>
          <w:numId w:val="15"/>
        </w:numPr>
        <w:tabs>
          <w:tab w:val="clear" w:pos="851"/>
          <w:tab w:val="left" w:pos="709"/>
        </w:tabs>
        <w:spacing w:line="360" w:lineRule="auto"/>
        <w:ind w:left="709" w:right="-1" w:hanging="709"/>
        <w:jc w:val="both"/>
        <w:rPr>
          <w:rFonts w:ascii="Verdana" w:hAnsi="Verdana"/>
          <w:sz w:val="20"/>
          <w:szCs w:val="20"/>
        </w:rPr>
      </w:pPr>
      <w:r w:rsidRPr="002A0E57">
        <w:rPr>
          <w:rFonts w:ascii="Verdana" w:hAnsi="Verdana"/>
          <w:sz w:val="20"/>
          <w:szCs w:val="20"/>
        </w:rPr>
        <w:t>The following acronyms and abbreviations are used in this proposal and must be similarly used in the proposal submitted in response and shall have the meaning ascribed thereto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2"/>
        <w:gridCol w:w="5879"/>
      </w:tblGrid>
      <w:tr w:rsidR="0020236F" w:rsidRPr="00880ABB" w:rsidTr="00B94517">
        <w:trPr>
          <w:trHeight w:val="397"/>
          <w:tblHeader/>
        </w:trPr>
        <w:tc>
          <w:tcPr>
            <w:tcW w:w="3432" w:type="dxa"/>
            <w:shd w:val="clear" w:color="auto" w:fill="F2F2F2" w:themeFill="background1" w:themeFillShade="F2"/>
          </w:tcPr>
          <w:p w:rsidR="0020236F" w:rsidRPr="00880ABB" w:rsidRDefault="0020236F" w:rsidP="00C428FB">
            <w:pPr>
              <w:pStyle w:val="Normal1"/>
              <w:spacing w:before="60" w:after="60"/>
              <w:ind w:right="-1"/>
              <w:rPr>
                <w:rFonts w:cs="Arial"/>
                <w:b/>
                <w:bCs/>
                <w:snapToGrid w:val="0"/>
                <w:sz w:val="18"/>
                <w:szCs w:val="18"/>
              </w:rPr>
            </w:pPr>
            <w:r w:rsidRPr="00880ABB">
              <w:rPr>
                <w:rFonts w:cs="Arial"/>
                <w:b/>
                <w:bCs/>
                <w:snapToGrid w:val="0"/>
                <w:sz w:val="18"/>
                <w:szCs w:val="18"/>
              </w:rPr>
              <w:t>Abbreviations/</w:t>
            </w:r>
            <w:r w:rsidR="00C428FB">
              <w:rPr>
                <w:rFonts w:cs="Arial"/>
                <w:b/>
                <w:bCs/>
                <w:snapToGrid w:val="0"/>
                <w:sz w:val="18"/>
                <w:szCs w:val="18"/>
              </w:rPr>
              <w:t>a</w:t>
            </w:r>
            <w:r w:rsidR="00C428FB" w:rsidRPr="00880ABB">
              <w:rPr>
                <w:rFonts w:cs="Arial"/>
                <w:b/>
                <w:bCs/>
                <w:snapToGrid w:val="0"/>
                <w:sz w:val="18"/>
                <w:szCs w:val="18"/>
              </w:rPr>
              <w:t>cronyms</w:t>
            </w:r>
          </w:p>
        </w:tc>
        <w:tc>
          <w:tcPr>
            <w:tcW w:w="5879" w:type="dxa"/>
            <w:shd w:val="clear" w:color="auto" w:fill="F2F2F2" w:themeFill="background1" w:themeFillShade="F2"/>
          </w:tcPr>
          <w:p w:rsidR="0020236F" w:rsidRPr="00880ABB" w:rsidRDefault="0020236F" w:rsidP="00922836">
            <w:pPr>
              <w:pStyle w:val="Normal1"/>
              <w:spacing w:before="60" w:after="60"/>
              <w:ind w:right="-1"/>
              <w:rPr>
                <w:rFonts w:cs="Arial"/>
                <w:b/>
                <w:bCs/>
                <w:snapToGrid w:val="0"/>
                <w:sz w:val="18"/>
                <w:szCs w:val="18"/>
              </w:rPr>
            </w:pPr>
            <w:r w:rsidRPr="00880ABB">
              <w:rPr>
                <w:rFonts w:cs="Arial"/>
                <w:b/>
                <w:bCs/>
                <w:snapToGrid w:val="0"/>
                <w:sz w:val="18"/>
                <w:szCs w:val="18"/>
              </w:rPr>
              <w:t>Description</w:t>
            </w:r>
          </w:p>
        </w:tc>
      </w:tr>
      <w:tr w:rsidR="0020236F" w:rsidRPr="00880ABB" w:rsidTr="00B94517">
        <w:trPr>
          <w:trHeight w:val="397"/>
        </w:trPr>
        <w:tc>
          <w:tcPr>
            <w:tcW w:w="3432" w:type="dxa"/>
          </w:tcPr>
          <w:p w:rsidR="0020236F"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B-BBEE</w:t>
            </w:r>
          </w:p>
        </w:tc>
        <w:tc>
          <w:tcPr>
            <w:tcW w:w="5879" w:type="dxa"/>
          </w:tcPr>
          <w:p w:rsidR="0020236F"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Broad-Based Black Economic Empowerment</w:t>
            </w:r>
          </w:p>
        </w:tc>
      </w:tr>
      <w:tr w:rsidR="004F63D9" w:rsidRPr="00880ABB" w:rsidTr="00B94517">
        <w:trPr>
          <w:trHeight w:val="397"/>
        </w:trPr>
        <w:tc>
          <w:tcPr>
            <w:tcW w:w="3432"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BEE</w:t>
            </w:r>
          </w:p>
        </w:tc>
        <w:tc>
          <w:tcPr>
            <w:tcW w:w="5879"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Black Economic Empowerment</w:t>
            </w:r>
          </w:p>
        </w:tc>
      </w:tr>
      <w:tr w:rsidR="004F63D9" w:rsidRPr="00880ABB" w:rsidTr="00B94517">
        <w:trPr>
          <w:trHeight w:val="397"/>
        </w:trPr>
        <w:tc>
          <w:tcPr>
            <w:tcW w:w="3432"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CPI</w:t>
            </w:r>
          </w:p>
        </w:tc>
        <w:tc>
          <w:tcPr>
            <w:tcW w:w="5879" w:type="dxa"/>
          </w:tcPr>
          <w:p w:rsidR="004F63D9" w:rsidRPr="00880ABB" w:rsidRDefault="004F63D9" w:rsidP="008A5128">
            <w:pPr>
              <w:pStyle w:val="Normal1"/>
              <w:spacing w:before="60" w:after="60"/>
              <w:ind w:right="-1"/>
              <w:rPr>
                <w:rFonts w:cs="Arial"/>
                <w:snapToGrid w:val="0"/>
                <w:sz w:val="18"/>
                <w:szCs w:val="18"/>
              </w:rPr>
            </w:pPr>
            <w:r w:rsidRPr="00880ABB">
              <w:rPr>
                <w:rFonts w:cs="Arial"/>
                <w:snapToGrid w:val="0"/>
                <w:sz w:val="18"/>
                <w:szCs w:val="18"/>
              </w:rPr>
              <w:t>Consumer Price Index</w:t>
            </w:r>
          </w:p>
        </w:tc>
      </w:tr>
      <w:tr w:rsidR="004F63D9" w:rsidRPr="00880ABB" w:rsidTr="00B94517">
        <w:trPr>
          <w:trHeight w:val="397"/>
        </w:trPr>
        <w:tc>
          <w:tcPr>
            <w:tcW w:w="3432" w:type="dxa"/>
            <w:tcBorders>
              <w:top w:val="single" w:sz="4" w:space="0" w:color="auto"/>
              <w:left w:val="single" w:sz="4" w:space="0" w:color="auto"/>
              <w:bottom w:val="single" w:sz="4" w:space="0" w:color="auto"/>
              <w:right w:val="single" w:sz="4" w:space="0" w:color="auto"/>
            </w:tcBorders>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ICT</w:t>
            </w:r>
          </w:p>
        </w:tc>
        <w:tc>
          <w:tcPr>
            <w:tcW w:w="5879" w:type="dxa"/>
            <w:tcBorders>
              <w:top w:val="single" w:sz="4" w:space="0" w:color="auto"/>
              <w:left w:val="single" w:sz="4" w:space="0" w:color="auto"/>
              <w:bottom w:val="single" w:sz="4" w:space="0" w:color="auto"/>
              <w:right w:val="single" w:sz="4" w:space="0" w:color="auto"/>
            </w:tcBorders>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Information Communication Technology</w:t>
            </w:r>
          </w:p>
        </w:tc>
      </w:tr>
      <w:tr w:rsidR="00B75406" w:rsidRPr="00880ABB" w:rsidTr="00B94517">
        <w:trPr>
          <w:trHeight w:val="397"/>
        </w:trPr>
        <w:tc>
          <w:tcPr>
            <w:tcW w:w="3432" w:type="dxa"/>
            <w:tcBorders>
              <w:top w:val="single" w:sz="4" w:space="0" w:color="auto"/>
              <w:left w:val="single" w:sz="4" w:space="0" w:color="auto"/>
              <w:bottom w:val="single" w:sz="4" w:space="0" w:color="auto"/>
              <w:right w:val="single" w:sz="4" w:space="0" w:color="auto"/>
            </w:tcBorders>
          </w:tcPr>
          <w:p w:rsidR="00B75406" w:rsidRPr="00880ABB" w:rsidRDefault="00B75406" w:rsidP="00922836">
            <w:pPr>
              <w:pStyle w:val="Normal1"/>
              <w:spacing w:before="60" w:after="60"/>
              <w:ind w:right="-1"/>
              <w:rPr>
                <w:rFonts w:cs="Arial"/>
                <w:snapToGrid w:val="0"/>
                <w:sz w:val="18"/>
                <w:szCs w:val="18"/>
              </w:rPr>
            </w:pPr>
          </w:p>
        </w:tc>
        <w:tc>
          <w:tcPr>
            <w:tcW w:w="5879" w:type="dxa"/>
            <w:tcBorders>
              <w:top w:val="single" w:sz="4" w:space="0" w:color="auto"/>
              <w:left w:val="single" w:sz="4" w:space="0" w:color="auto"/>
              <w:bottom w:val="single" w:sz="4" w:space="0" w:color="auto"/>
              <w:right w:val="single" w:sz="4" w:space="0" w:color="auto"/>
            </w:tcBorders>
          </w:tcPr>
          <w:p w:rsidR="00B75406" w:rsidRPr="00880ABB" w:rsidRDefault="00B75406" w:rsidP="00922836">
            <w:pPr>
              <w:pStyle w:val="Normal1"/>
              <w:spacing w:before="60" w:after="60"/>
              <w:ind w:right="-1"/>
              <w:rPr>
                <w:rFonts w:cs="Arial"/>
                <w:snapToGrid w:val="0"/>
                <w:sz w:val="18"/>
                <w:szCs w:val="18"/>
              </w:rPr>
            </w:pPr>
          </w:p>
        </w:tc>
      </w:tr>
      <w:tr w:rsidR="007335C6" w:rsidRPr="00880ABB" w:rsidTr="00B94517">
        <w:trPr>
          <w:trHeight w:val="397"/>
        </w:trPr>
        <w:tc>
          <w:tcPr>
            <w:tcW w:w="3432" w:type="dxa"/>
          </w:tcPr>
          <w:p w:rsidR="007335C6" w:rsidRPr="00880ABB" w:rsidRDefault="007335C6" w:rsidP="00922836">
            <w:pPr>
              <w:pStyle w:val="Normal1"/>
              <w:spacing w:before="60" w:after="60"/>
              <w:ind w:right="-1"/>
              <w:rPr>
                <w:rFonts w:cs="Arial"/>
                <w:snapToGrid w:val="0"/>
                <w:sz w:val="18"/>
                <w:szCs w:val="18"/>
              </w:rPr>
            </w:pPr>
            <w:r w:rsidRPr="00880ABB">
              <w:rPr>
                <w:rFonts w:cs="Arial"/>
                <w:snapToGrid w:val="0"/>
                <w:sz w:val="18"/>
                <w:szCs w:val="18"/>
              </w:rPr>
              <w:t>NIPP</w:t>
            </w:r>
          </w:p>
        </w:tc>
        <w:tc>
          <w:tcPr>
            <w:tcW w:w="5879" w:type="dxa"/>
          </w:tcPr>
          <w:p w:rsidR="007335C6" w:rsidRPr="00880ABB" w:rsidRDefault="007335C6" w:rsidP="00922836">
            <w:pPr>
              <w:pStyle w:val="Normal1"/>
              <w:spacing w:before="60" w:after="60"/>
              <w:ind w:right="-1"/>
              <w:rPr>
                <w:rFonts w:cs="Arial"/>
                <w:snapToGrid w:val="0"/>
                <w:sz w:val="18"/>
                <w:szCs w:val="18"/>
              </w:rPr>
            </w:pPr>
            <w:r w:rsidRPr="00880ABB">
              <w:rPr>
                <w:rFonts w:cs="Arial"/>
                <w:snapToGrid w:val="0"/>
                <w:sz w:val="18"/>
                <w:szCs w:val="18"/>
              </w:rPr>
              <w:t>Natio</w:t>
            </w:r>
            <w:r w:rsidR="00475DD1" w:rsidRPr="00880ABB">
              <w:rPr>
                <w:rFonts w:cs="Arial"/>
                <w:snapToGrid w:val="0"/>
                <w:sz w:val="18"/>
                <w:szCs w:val="18"/>
              </w:rPr>
              <w:t>nal Industrial Participation</w:t>
            </w:r>
            <w:r w:rsidRPr="00880ABB">
              <w:rPr>
                <w:rFonts w:cs="Arial"/>
                <w:snapToGrid w:val="0"/>
                <w:sz w:val="18"/>
                <w:szCs w:val="18"/>
              </w:rPr>
              <w:t xml:space="preserve"> Programme</w:t>
            </w:r>
          </w:p>
        </w:tc>
      </w:tr>
      <w:tr w:rsidR="004F63D9" w:rsidRPr="00880ABB" w:rsidTr="00B94517">
        <w:trPr>
          <w:trHeight w:val="397"/>
        </w:trPr>
        <w:tc>
          <w:tcPr>
            <w:tcW w:w="3432"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OEM</w:t>
            </w:r>
          </w:p>
        </w:tc>
        <w:tc>
          <w:tcPr>
            <w:tcW w:w="5879"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Original Equipment Manufacturer</w:t>
            </w:r>
          </w:p>
        </w:tc>
      </w:tr>
      <w:tr w:rsidR="004F63D9" w:rsidRPr="00880ABB" w:rsidTr="00B94517">
        <w:trPr>
          <w:trHeight w:val="397"/>
        </w:trPr>
        <w:tc>
          <w:tcPr>
            <w:tcW w:w="3432"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PPPFA</w:t>
            </w:r>
          </w:p>
        </w:tc>
        <w:tc>
          <w:tcPr>
            <w:tcW w:w="5879"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Preferential Procurement Policy Framework Act</w:t>
            </w:r>
          </w:p>
        </w:tc>
      </w:tr>
      <w:tr w:rsidR="004F63D9" w:rsidRPr="00880ABB" w:rsidTr="00B94517">
        <w:trPr>
          <w:trHeight w:val="397"/>
        </w:trPr>
        <w:tc>
          <w:tcPr>
            <w:tcW w:w="3432"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RFB</w:t>
            </w:r>
          </w:p>
        </w:tc>
        <w:tc>
          <w:tcPr>
            <w:tcW w:w="5879"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Request for Bid</w:t>
            </w:r>
          </w:p>
        </w:tc>
      </w:tr>
      <w:tr w:rsidR="003E2536" w:rsidRPr="00880ABB" w:rsidTr="00B94517">
        <w:trPr>
          <w:trHeight w:val="397"/>
        </w:trPr>
        <w:tc>
          <w:tcPr>
            <w:tcW w:w="3432" w:type="dxa"/>
          </w:tcPr>
          <w:p w:rsidR="003E2536" w:rsidRPr="00880ABB" w:rsidRDefault="003E2536" w:rsidP="00922836">
            <w:pPr>
              <w:pStyle w:val="Normal1"/>
              <w:spacing w:before="60" w:after="60"/>
              <w:ind w:right="-1"/>
              <w:rPr>
                <w:rFonts w:cs="Arial"/>
                <w:snapToGrid w:val="0"/>
                <w:sz w:val="18"/>
                <w:szCs w:val="18"/>
              </w:rPr>
            </w:pPr>
          </w:p>
        </w:tc>
        <w:tc>
          <w:tcPr>
            <w:tcW w:w="5879" w:type="dxa"/>
          </w:tcPr>
          <w:p w:rsidR="003E2536" w:rsidRPr="00880ABB" w:rsidRDefault="003E2536" w:rsidP="00922836">
            <w:pPr>
              <w:pStyle w:val="Normal1"/>
              <w:spacing w:before="60" w:after="60"/>
              <w:ind w:right="-1"/>
              <w:rPr>
                <w:rFonts w:cs="Arial"/>
                <w:snapToGrid w:val="0"/>
                <w:sz w:val="18"/>
                <w:szCs w:val="18"/>
              </w:rPr>
            </w:pPr>
          </w:p>
        </w:tc>
      </w:tr>
      <w:tr w:rsidR="004F63D9" w:rsidRPr="00880ABB" w:rsidTr="00B94517">
        <w:trPr>
          <w:trHeight w:val="397"/>
        </w:trPr>
        <w:tc>
          <w:tcPr>
            <w:tcW w:w="3432"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RSA</w:t>
            </w:r>
          </w:p>
        </w:tc>
        <w:tc>
          <w:tcPr>
            <w:tcW w:w="5879"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Republic of South Africa</w:t>
            </w:r>
          </w:p>
        </w:tc>
      </w:tr>
      <w:tr w:rsidR="004F63D9" w:rsidRPr="00880ABB" w:rsidTr="00B94517">
        <w:trPr>
          <w:trHeight w:val="397"/>
        </w:trPr>
        <w:tc>
          <w:tcPr>
            <w:tcW w:w="3432"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SITA</w:t>
            </w:r>
          </w:p>
        </w:tc>
        <w:tc>
          <w:tcPr>
            <w:tcW w:w="5879" w:type="dxa"/>
          </w:tcPr>
          <w:p w:rsidR="004F63D9" w:rsidRPr="00880ABB" w:rsidRDefault="004F63D9" w:rsidP="004A35A4">
            <w:pPr>
              <w:pStyle w:val="Normal1"/>
              <w:spacing w:before="60" w:after="60"/>
              <w:ind w:right="-1"/>
              <w:rPr>
                <w:rFonts w:cs="Arial"/>
                <w:snapToGrid w:val="0"/>
                <w:sz w:val="18"/>
                <w:szCs w:val="18"/>
              </w:rPr>
            </w:pPr>
            <w:r w:rsidRPr="00880ABB">
              <w:rPr>
                <w:rFonts w:cs="Arial"/>
                <w:snapToGrid w:val="0"/>
                <w:sz w:val="18"/>
                <w:szCs w:val="18"/>
              </w:rPr>
              <w:t>State Information Technology Agency</w:t>
            </w:r>
            <w:r w:rsidR="004A35A4">
              <w:rPr>
                <w:rFonts w:cs="Arial"/>
                <w:snapToGrid w:val="0"/>
                <w:sz w:val="18"/>
                <w:szCs w:val="18"/>
              </w:rPr>
              <w:t xml:space="preserve"> SOC Ltd</w:t>
            </w:r>
          </w:p>
        </w:tc>
      </w:tr>
      <w:tr w:rsidR="004F63D9" w:rsidRPr="00880ABB" w:rsidTr="00B94517">
        <w:trPr>
          <w:trHeight w:val="397"/>
        </w:trPr>
        <w:tc>
          <w:tcPr>
            <w:tcW w:w="3432"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SLA</w:t>
            </w:r>
          </w:p>
        </w:tc>
        <w:tc>
          <w:tcPr>
            <w:tcW w:w="5879" w:type="dxa"/>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Service Level Agreement</w:t>
            </w:r>
          </w:p>
        </w:tc>
      </w:tr>
      <w:tr w:rsidR="00475DD1" w:rsidRPr="00880ABB" w:rsidTr="00B94517">
        <w:trPr>
          <w:trHeight w:val="397"/>
        </w:trPr>
        <w:tc>
          <w:tcPr>
            <w:tcW w:w="3432" w:type="dxa"/>
          </w:tcPr>
          <w:p w:rsidR="00475DD1" w:rsidRPr="00880ABB" w:rsidRDefault="00475DD1" w:rsidP="00922836">
            <w:pPr>
              <w:pStyle w:val="Normal1"/>
              <w:spacing w:before="60" w:after="60"/>
              <w:ind w:right="-1"/>
              <w:rPr>
                <w:rFonts w:cs="Arial"/>
                <w:snapToGrid w:val="0"/>
                <w:sz w:val="18"/>
                <w:szCs w:val="18"/>
              </w:rPr>
            </w:pPr>
            <w:r w:rsidRPr="00880ABB">
              <w:rPr>
                <w:rFonts w:cs="Arial"/>
                <w:snapToGrid w:val="0"/>
                <w:sz w:val="18"/>
                <w:szCs w:val="18"/>
              </w:rPr>
              <w:t>SSA</w:t>
            </w:r>
          </w:p>
        </w:tc>
        <w:tc>
          <w:tcPr>
            <w:tcW w:w="5879" w:type="dxa"/>
          </w:tcPr>
          <w:p w:rsidR="00475DD1" w:rsidRPr="00880ABB" w:rsidRDefault="00475DD1" w:rsidP="00922836">
            <w:pPr>
              <w:pStyle w:val="Normal1"/>
              <w:spacing w:before="60" w:after="60"/>
              <w:ind w:right="-1"/>
              <w:rPr>
                <w:rFonts w:cs="Arial"/>
                <w:snapToGrid w:val="0"/>
                <w:sz w:val="18"/>
                <w:szCs w:val="18"/>
              </w:rPr>
            </w:pPr>
            <w:r w:rsidRPr="00880ABB">
              <w:rPr>
                <w:sz w:val="18"/>
                <w:szCs w:val="18"/>
              </w:rPr>
              <w:t xml:space="preserve">State Security Agency </w:t>
            </w:r>
          </w:p>
        </w:tc>
      </w:tr>
      <w:tr w:rsidR="004F63D9" w:rsidRPr="00880ABB" w:rsidTr="00B94517">
        <w:trPr>
          <w:trHeight w:val="397"/>
        </w:trPr>
        <w:tc>
          <w:tcPr>
            <w:tcW w:w="3432" w:type="dxa"/>
            <w:tcBorders>
              <w:top w:val="single" w:sz="4" w:space="0" w:color="auto"/>
              <w:left w:val="single" w:sz="4" w:space="0" w:color="auto"/>
              <w:bottom w:val="single" w:sz="4" w:space="0" w:color="auto"/>
              <w:right w:val="single" w:sz="4" w:space="0" w:color="auto"/>
            </w:tcBorders>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URS</w:t>
            </w:r>
          </w:p>
        </w:tc>
        <w:tc>
          <w:tcPr>
            <w:tcW w:w="5879" w:type="dxa"/>
            <w:tcBorders>
              <w:top w:val="single" w:sz="4" w:space="0" w:color="auto"/>
              <w:left w:val="single" w:sz="4" w:space="0" w:color="auto"/>
              <w:bottom w:val="single" w:sz="4" w:space="0" w:color="auto"/>
              <w:right w:val="single" w:sz="4" w:space="0" w:color="auto"/>
            </w:tcBorders>
          </w:tcPr>
          <w:p w:rsidR="004F63D9" w:rsidRPr="00880ABB" w:rsidRDefault="004F63D9" w:rsidP="00922836">
            <w:pPr>
              <w:pStyle w:val="Normal1"/>
              <w:spacing w:before="60" w:after="60"/>
              <w:ind w:right="-1"/>
              <w:rPr>
                <w:rFonts w:cs="Arial"/>
                <w:snapToGrid w:val="0"/>
                <w:sz w:val="18"/>
                <w:szCs w:val="18"/>
              </w:rPr>
            </w:pPr>
            <w:r w:rsidRPr="00880ABB">
              <w:rPr>
                <w:rFonts w:cs="Arial"/>
                <w:snapToGrid w:val="0"/>
                <w:sz w:val="18"/>
                <w:szCs w:val="18"/>
              </w:rPr>
              <w:t>User Requirements Specification</w:t>
            </w:r>
          </w:p>
        </w:tc>
      </w:tr>
    </w:tbl>
    <w:p w:rsidR="00816C24" w:rsidRDefault="00816C24">
      <w:pPr>
        <w:rPr>
          <w:rFonts w:ascii="Arial" w:hAnsi="Arial"/>
          <w:b/>
          <w:snapToGrid w:val="0"/>
          <w:color w:val="000080"/>
          <w:sz w:val="28"/>
          <w:szCs w:val="28"/>
          <w:lang w:val="en-GB"/>
        </w:rPr>
      </w:pPr>
      <w:bookmarkStart w:id="19" w:name="_Toc150587193"/>
      <w:bookmarkStart w:id="20" w:name="_Toc199296471"/>
      <w:bookmarkStart w:id="21" w:name="_Toc97010978"/>
    </w:p>
    <w:p w:rsidR="00A072B8" w:rsidRPr="003F13D0" w:rsidRDefault="00A072B8" w:rsidP="00DA197E">
      <w:pPr>
        <w:pStyle w:val="Heading1"/>
        <w:numPr>
          <w:ilvl w:val="0"/>
          <w:numId w:val="15"/>
        </w:numPr>
        <w:tabs>
          <w:tab w:val="clear" w:pos="720"/>
          <w:tab w:val="clear" w:pos="851"/>
          <w:tab w:val="clear" w:pos="1440"/>
          <w:tab w:val="clear" w:pos="2160"/>
          <w:tab w:val="clear" w:pos="2880"/>
          <w:tab w:val="num" w:pos="709"/>
        </w:tabs>
        <w:spacing w:line="360" w:lineRule="auto"/>
        <w:ind w:left="709" w:right="-1" w:hanging="709"/>
        <w:rPr>
          <w:color w:val="000080"/>
          <w:sz w:val="28"/>
          <w:szCs w:val="28"/>
        </w:rPr>
      </w:pPr>
      <w:bookmarkStart w:id="22" w:name="_Toc454470837"/>
      <w:bookmarkStart w:id="23" w:name="_Toc459824251"/>
      <w:bookmarkStart w:id="24" w:name="_Toc337404"/>
      <w:r w:rsidRPr="003F13D0">
        <w:rPr>
          <w:color w:val="000080"/>
          <w:sz w:val="28"/>
          <w:szCs w:val="28"/>
        </w:rPr>
        <w:t>G</w:t>
      </w:r>
      <w:r w:rsidR="00C03619" w:rsidRPr="003F13D0">
        <w:rPr>
          <w:color w:val="000080"/>
          <w:sz w:val="28"/>
          <w:szCs w:val="28"/>
        </w:rPr>
        <w:t>eneral rules and instructions</w:t>
      </w:r>
      <w:bookmarkEnd w:id="19"/>
      <w:bookmarkEnd w:id="20"/>
      <w:bookmarkEnd w:id="22"/>
      <w:bookmarkEnd w:id="23"/>
      <w:bookmarkEnd w:id="24"/>
    </w:p>
    <w:p w:rsidR="002E548A" w:rsidRPr="003F13D0" w:rsidRDefault="001652BC" w:rsidP="00201862">
      <w:pPr>
        <w:tabs>
          <w:tab w:val="num" w:pos="709"/>
        </w:tabs>
        <w:spacing w:line="360" w:lineRule="auto"/>
        <w:ind w:left="709" w:hanging="709"/>
        <w:jc w:val="both"/>
        <w:rPr>
          <w:rStyle w:val="Heading2Char"/>
          <w:rFonts w:ascii="Verdana" w:hAnsi="Verdana"/>
          <w:bCs w:val="0"/>
          <w:i w:val="0"/>
          <w:sz w:val="20"/>
          <w:szCs w:val="20"/>
          <w:lang w:val="en-ZA"/>
        </w:rPr>
      </w:pPr>
      <w:r>
        <w:rPr>
          <w:rStyle w:val="Heading2Char"/>
          <w:rFonts w:ascii="Verdana" w:hAnsi="Verdana"/>
          <w:b w:val="0"/>
          <w:bCs w:val="0"/>
          <w:i w:val="0"/>
          <w:sz w:val="20"/>
          <w:szCs w:val="20"/>
          <w:lang w:val="en-ZA"/>
        </w:rPr>
        <w:t>3</w:t>
      </w:r>
      <w:r w:rsidR="00C75CFA">
        <w:rPr>
          <w:rStyle w:val="Heading2Char"/>
          <w:rFonts w:ascii="Verdana" w:hAnsi="Verdana"/>
          <w:b w:val="0"/>
          <w:bCs w:val="0"/>
          <w:i w:val="0"/>
          <w:sz w:val="20"/>
          <w:szCs w:val="20"/>
          <w:lang w:val="en-ZA"/>
        </w:rPr>
        <w:t>.1</w:t>
      </w:r>
      <w:r w:rsidR="002E548A" w:rsidRPr="003F13D0">
        <w:rPr>
          <w:rStyle w:val="Heading2Char"/>
          <w:rFonts w:ascii="Verdana" w:hAnsi="Verdana"/>
          <w:bCs w:val="0"/>
          <w:i w:val="0"/>
          <w:sz w:val="20"/>
          <w:szCs w:val="20"/>
          <w:lang w:val="en-ZA"/>
        </w:rPr>
        <w:tab/>
        <w:t xml:space="preserve">News and </w:t>
      </w:r>
      <w:r w:rsidR="00073457" w:rsidRPr="003F13D0">
        <w:rPr>
          <w:rStyle w:val="Heading2Char"/>
          <w:rFonts w:ascii="Verdana" w:hAnsi="Verdana"/>
          <w:bCs w:val="0"/>
          <w:i w:val="0"/>
          <w:sz w:val="20"/>
          <w:szCs w:val="20"/>
          <w:lang w:val="en-ZA"/>
        </w:rPr>
        <w:t>press releases</w:t>
      </w:r>
    </w:p>
    <w:p w:rsidR="00A072B8" w:rsidRDefault="001652BC" w:rsidP="00201862">
      <w:pPr>
        <w:tabs>
          <w:tab w:val="num" w:pos="993"/>
        </w:tabs>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.1</w:t>
      </w:r>
      <w:r w:rsidR="00486334" w:rsidRPr="003F13D0">
        <w:rPr>
          <w:rFonts w:ascii="Verdana" w:hAnsi="Verdana"/>
          <w:sz w:val="20"/>
          <w:szCs w:val="20"/>
        </w:rPr>
        <w:t>.1</w:t>
      </w:r>
      <w:r w:rsidR="00486334" w:rsidRPr="003F13D0">
        <w:rPr>
          <w:rFonts w:ascii="Verdana" w:hAnsi="Verdana"/>
          <w:sz w:val="20"/>
          <w:szCs w:val="20"/>
        </w:rPr>
        <w:tab/>
      </w:r>
      <w:r w:rsidR="003760A9" w:rsidRPr="003F13D0">
        <w:rPr>
          <w:rFonts w:ascii="Verdana" w:hAnsi="Verdana"/>
          <w:sz w:val="20"/>
          <w:szCs w:val="20"/>
        </w:rPr>
        <w:tab/>
      </w:r>
      <w:r w:rsidR="002C787D" w:rsidRPr="003F13D0">
        <w:rPr>
          <w:rFonts w:ascii="Verdana" w:hAnsi="Verdana"/>
          <w:sz w:val="20"/>
          <w:szCs w:val="20"/>
        </w:rPr>
        <w:t xml:space="preserve">Bidders </w:t>
      </w:r>
      <w:r w:rsidR="00A072B8" w:rsidRPr="003F13D0">
        <w:rPr>
          <w:rFonts w:ascii="Verdana" w:hAnsi="Verdana"/>
          <w:sz w:val="20"/>
          <w:szCs w:val="20"/>
        </w:rPr>
        <w:t>or their agents shall not make any n</w:t>
      </w:r>
      <w:r w:rsidR="003E2536">
        <w:rPr>
          <w:rFonts w:ascii="Verdana" w:hAnsi="Verdana"/>
          <w:sz w:val="20"/>
          <w:szCs w:val="20"/>
        </w:rPr>
        <w:t xml:space="preserve">ews releases concerning </w:t>
      </w:r>
      <w:r w:rsidR="00D3074D">
        <w:rPr>
          <w:rFonts w:ascii="Verdana" w:hAnsi="Verdana"/>
          <w:sz w:val="20"/>
          <w:szCs w:val="20"/>
        </w:rPr>
        <w:t>this RFB</w:t>
      </w:r>
      <w:r w:rsidR="00A072B8" w:rsidRPr="003F13D0">
        <w:rPr>
          <w:rFonts w:ascii="Verdana" w:hAnsi="Verdana"/>
          <w:sz w:val="20"/>
          <w:szCs w:val="20"/>
        </w:rPr>
        <w:t xml:space="preserve"> or the awarding of the same or any resulting agreement(s) without the consent of</w:t>
      </w:r>
      <w:r w:rsidR="003E2536">
        <w:rPr>
          <w:rFonts w:ascii="Verdana" w:hAnsi="Verdana"/>
          <w:sz w:val="20"/>
          <w:szCs w:val="20"/>
        </w:rPr>
        <w:t xml:space="preserve">, and then only in co-ordination with, </w:t>
      </w:r>
      <w:r w:rsidR="00646CD8">
        <w:rPr>
          <w:rFonts w:ascii="Verdana" w:hAnsi="Verdana"/>
          <w:sz w:val="20"/>
          <w:szCs w:val="20"/>
        </w:rPr>
        <w:t>SITA SOC Ltd</w:t>
      </w:r>
      <w:r w:rsidR="00A072B8" w:rsidRPr="003F13D0">
        <w:rPr>
          <w:rFonts w:ascii="Verdana" w:hAnsi="Verdana"/>
          <w:sz w:val="20"/>
          <w:szCs w:val="20"/>
        </w:rPr>
        <w:t xml:space="preserve"> and its Client.</w:t>
      </w:r>
    </w:p>
    <w:p w:rsidR="00B94517" w:rsidRPr="003F13D0" w:rsidRDefault="00B94517" w:rsidP="00932312">
      <w:pPr>
        <w:pStyle w:val="NoSpacing"/>
      </w:pPr>
    </w:p>
    <w:p w:rsidR="002E548A" w:rsidRDefault="001652BC" w:rsidP="00201862">
      <w:pPr>
        <w:tabs>
          <w:tab w:val="num" w:pos="709"/>
        </w:tabs>
        <w:spacing w:line="360" w:lineRule="auto"/>
        <w:ind w:left="709" w:hanging="709"/>
        <w:jc w:val="both"/>
        <w:rPr>
          <w:rStyle w:val="Heading2Char"/>
          <w:rFonts w:ascii="Verdana" w:hAnsi="Verdana"/>
          <w:i w:val="0"/>
          <w:sz w:val="20"/>
          <w:szCs w:val="20"/>
          <w:lang w:val="en-ZA"/>
        </w:rPr>
      </w:pPr>
      <w:r>
        <w:rPr>
          <w:rStyle w:val="Heading2Char"/>
          <w:rFonts w:ascii="Verdana" w:hAnsi="Verdana"/>
          <w:b w:val="0"/>
          <w:i w:val="0"/>
          <w:sz w:val="20"/>
          <w:szCs w:val="20"/>
          <w:lang w:val="en-ZA"/>
        </w:rPr>
        <w:t>3</w:t>
      </w:r>
      <w:r w:rsidR="00C75CFA">
        <w:rPr>
          <w:rStyle w:val="Heading2Char"/>
          <w:rFonts w:ascii="Verdana" w:hAnsi="Verdana"/>
          <w:b w:val="0"/>
          <w:i w:val="0"/>
          <w:sz w:val="20"/>
          <w:szCs w:val="20"/>
          <w:lang w:val="en-ZA"/>
        </w:rPr>
        <w:t>.2</w:t>
      </w:r>
      <w:r w:rsidR="002E548A" w:rsidRPr="003F13D0">
        <w:rPr>
          <w:rStyle w:val="Heading2Char"/>
          <w:rFonts w:ascii="Verdana" w:hAnsi="Verdana"/>
          <w:i w:val="0"/>
          <w:sz w:val="20"/>
          <w:szCs w:val="20"/>
          <w:lang w:val="en-ZA"/>
        </w:rPr>
        <w:tab/>
        <w:t xml:space="preserve">Precedence of </w:t>
      </w:r>
      <w:r w:rsidR="00073457" w:rsidRPr="003F13D0">
        <w:rPr>
          <w:rStyle w:val="Heading2Char"/>
          <w:rFonts w:ascii="Verdana" w:hAnsi="Verdana"/>
          <w:i w:val="0"/>
          <w:sz w:val="20"/>
          <w:szCs w:val="20"/>
          <w:lang w:val="en-ZA"/>
        </w:rPr>
        <w:t>d</w:t>
      </w:r>
      <w:r w:rsidR="002E548A" w:rsidRPr="003F13D0">
        <w:rPr>
          <w:rStyle w:val="Heading2Char"/>
          <w:rFonts w:ascii="Verdana" w:hAnsi="Verdana"/>
          <w:i w:val="0"/>
          <w:sz w:val="20"/>
          <w:szCs w:val="20"/>
          <w:lang w:val="en-ZA"/>
        </w:rPr>
        <w:t>ocuments</w:t>
      </w:r>
    </w:p>
    <w:p w:rsidR="00A072B8" w:rsidRPr="003F13D0" w:rsidRDefault="001652BC" w:rsidP="00201862">
      <w:pPr>
        <w:tabs>
          <w:tab w:val="num" w:pos="993"/>
        </w:tabs>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FF46F1">
        <w:rPr>
          <w:rFonts w:ascii="Verdana" w:hAnsi="Verdana"/>
          <w:sz w:val="20"/>
          <w:szCs w:val="20"/>
        </w:rPr>
        <w:t>.1</w:t>
      </w:r>
      <w:r w:rsidR="00FF46F1">
        <w:rPr>
          <w:rFonts w:ascii="Verdana" w:hAnsi="Verdana"/>
          <w:sz w:val="20"/>
          <w:szCs w:val="20"/>
        </w:rPr>
        <w:tab/>
      </w:r>
      <w:r w:rsidR="00A072B8" w:rsidRPr="003F13D0">
        <w:rPr>
          <w:rFonts w:ascii="Verdana" w:hAnsi="Verdana"/>
          <w:sz w:val="20"/>
          <w:szCs w:val="20"/>
        </w:rPr>
        <w:t xml:space="preserve">This </w:t>
      </w:r>
      <w:r w:rsidR="00D3074D">
        <w:rPr>
          <w:rFonts w:ascii="Verdana" w:hAnsi="Verdana"/>
          <w:sz w:val="20"/>
          <w:szCs w:val="20"/>
        </w:rPr>
        <w:t>RFB</w:t>
      </w:r>
      <w:r w:rsidR="00A072B8" w:rsidRPr="003F13D0">
        <w:rPr>
          <w:rFonts w:ascii="Verdana" w:hAnsi="Verdana"/>
          <w:sz w:val="20"/>
          <w:szCs w:val="20"/>
        </w:rPr>
        <w:t xml:space="preserve"> consists of a number of sections (</w:t>
      </w:r>
      <w:r w:rsidR="00073457" w:rsidRPr="003F13D0">
        <w:rPr>
          <w:rFonts w:ascii="Verdana" w:hAnsi="Verdana"/>
          <w:sz w:val="20"/>
          <w:szCs w:val="20"/>
        </w:rPr>
        <w:t>s</w:t>
      </w:r>
      <w:r w:rsidR="00A072B8" w:rsidRPr="003F13D0">
        <w:rPr>
          <w:rFonts w:ascii="Verdana" w:hAnsi="Verdana"/>
          <w:sz w:val="20"/>
          <w:szCs w:val="20"/>
        </w:rPr>
        <w:t>ee list). Where there is a contradiction in terms between the clauses, phrases, words, stipulations or terms and herein referred to gener</w:t>
      </w:r>
      <w:r w:rsidR="00D3074D">
        <w:rPr>
          <w:rFonts w:ascii="Verdana" w:hAnsi="Verdana"/>
          <w:sz w:val="20"/>
          <w:szCs w:val="20"/>
        </w:rPr>
        <w:t>ally as stipulations in this RFB</w:t>
      </w:r>
      <w:r w:rsidR="00A072B8" w:rsidRPr="003F13D0">
        <w:rPr>
          <w:rFonts w:ascii="Verdana" w:hAnsi="Verdana"/>
          <w:sz w:val="20"/>
          <w:szCs w:val="20"/>
        </w:rPr>
        <w:t xml:space="preserve"> and the stipulations in any other document attached hereto, or the RF</w:t>
      </w:r>
      <w:r w:rsidR="00D3074D">
        <w:rPr>
          <w:rFonts w:ascii="Verdana" w:hAnsi="Verdana"/>
          <w:sz w:val="20"/>
          <w:szCs w:val="20"/>
        </w:rPr>
        <w:t>B</w:t>
      </w:r>
      <w:r w:rsidR="00A072B8" w:rsidRPr="003F13D0">
        <w:rPr>
          <w:rFonts w:ascii="Verdana" w:hAnsi="Verdana"/>
          <w:sz w:val="20"/>
          <w:szCs w:val="20"/>
        </w:rPr>
        <w:t xml:space="preserve"> submitted hereto, the relevant stipulations in this RF</w:t>
      </w:r>
      <w:r w:rsidR="00D3074D">
        <w:rPr>
          <w:rFonts w:ascii="Verdana" w:hAnsi="Verdana"/>
          <w:sz w:val="20"/>
          <w:szCs w:val="20"/>
        </w:rPr>
        <w:t>B</w:t>
      </w:r>
      <w:r w:rsidR="00A072B8" w:rsidRPr="003F13D0">
        <w:rPr>
          <w:rFonts w:ascii="Verdana" w:hAnsi="Verdana"/>
          <w:sz w:val="20"/>
          <w:szCs w:val="20"/>
        </w:rPr>
        <w:t xml:space="preserve"> shall take precedence.</w:t>
      </w:r>
    </w:p>
    <w:p w:rsidR="00A072B8" w:rsidRPr="003F13D0"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D3074D">
        <w:rPr>
          <w:rFonts w:ascii="Verdana" w:hAnsi="Verdana"/>
          <w:sz w:val="20"/>
          <w:szCs w:val="20"/>
        </w:rPr>
        <w:t>.2</w:t>
      </w:r>
      <w:r w:rsidR="00D3074D">
        <w:rPr>
          <w:rFonts w:ascii="Verdana" w:hAnsi="Verdana"/>
          <w:sz w:val="20"/>
          <w:szCs w:val="20"/>
        </w:rPr>
        <w:tab/>
        <w:t>Where this RFB</w:t>
      </w:r>
      <w:r w:rsidR="00A072B8" w:rsidRPr="003F13D0">
        <w:rPr>
          <w:rFonts w:ascii="Verdana" w:hAnsi="Verdana"/>
          <w:sz w:val="20"/>
          <w:szCs w:val="20"/>
        </w:rPr>
        <w:t xml:space="preserve"> is silent on any matter, the relevant stipulations addressing such matter and which appear in the PPPFA shall take precedence. </w:t>
      </w:r>
      <w:r w:rsidR="00EE4614">
        <w:rPr>
          <w:rFonts w:ascii="Verdana" w:hAnsi="Verdana"/>
          <w:sz w:val="20"/>
          <w:szCs w:val="20"/>
        </w:rPr>
        <w:t>Bidders</w:t>
      </w:r>
      <w:r w:rsidR="00A072B8" w:rsidRPr="003F13D0">
        <w:rPr>
          <w:rFonts w:ascii="Verdana" w:hAnsi="Verdana"/>
          <w:sz w:val="20"/>
          <w:szCs w:val="20"/>
        </w:rPr>
        <w:t xml:space="preserve"> shall refrain from incorporating any additional stipulations in its proposal submitted in terms hereof other than in the form of a clearly marked recommendation that SITA may in its sole discretion elect to import or to ignore. Any such inclusion shall not be used for any purpose of interpretation unless it has been so imported or acknowledged by SITA.</w:t>
      </w:r>
    </w:p>
    <w:p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.2</w:t>
      </w:r>
      <w:r w:rsidR="00A072B8" w:rsidRPr="003F13D0">
        <w:rPr>
          <w:rFonts w:ascii="Verdana" w:hAnsi="Verdana"/>
          <w:sz w:val="20"/>
          <w:szCs w:val="20"/>
        </w:rPr>
        <w:t>.3</w:t>
      </w:r>
      <w:r w:rsidR="00A072B8" w:rsidRPr="003F13D0">
        <w:rPr>
          <w:rFonts w:ascii="Verdana" w:hAnsi="Verdana"/>
          <w:sz w:val="20"/>
          <w:szCs w:val="20"/>
        </w:rPr>
        <w:tab/>
        <w:t>It is acknowledged that all stipulations in the PPPFA are not equally applicable to a</w:t>
      </w:r>
      <w:r w:rsidR="00D3074D">
        <w:rPr>
          <w:rFonts w:ascii="Verdana" w:hAnsi="Verdana"/>
          <w:sz w:val="20"/>
          <w:szCs w:val="20"/>
        </w:rPr>
        <w:t>ll matters addressed in this RFB</w:t>
      </w:r>
      <w:r w:rsidR="00A072B8" w:rsidRPr="003F13D0">
        <w:rPr>
          <w:rFonts w:ascii="Verdana" w:hAnsi="Verdana"/>
          <w:sz w:val="20"/>
          <w:szCs w:val="20"/>
        </w:rPr>
        <w:t>. It</w:t>
      </w:r>
      <w:r w:rsidR="00DB3BA4">
        <w:rPr>
          <w:rFonts w:ascii="Verdana" w:hAnsi="Verdana"/>
          <w:sz w:val="20"/>
          <w:szCs w:val="20"/>
        </w:rPr>
        <w:t>,</w:t>
      </w:r>
      <w:r w:rsidR="00A072B8" w:rsidRPr="003F13D0">
        <w:rPr>
          <w:rFonts w:ascii="Verdana" w:hAnsi="Verdana"/>
          <w:sz w:val="20"/>
          <w:szCs w:val="20"/>
        </w:rPr>
        <w:t xml:space="preserve"> however</w:t>
      </w:r>
      <w:r w:rsidR="00DB3BA4">
        <w:rPr>
          <w:rFonts w:ascii="Verdana" w:hAnsi="Verdana"/>
          <w:sz w:val="20"/>
          <w:szCs w:val="20"/>
        </w:rPr>
        <w:t>,</w:t>
      </w:r>
      <w:r w:rsidR="00A072B8" w:rsidRPr="003F13D0">
        <w:rPr>
          <w:rFonts w:ascii="Verdana" w:hAnsi="Verdana"/>
          <w:sz w:val="20"/>
          <w:szCs w:val="20"/>
        </w:rPr>
        <w:t xml:space="preserve"> remains the exclusive domain and election of SITA as to which of these stipulations are applicable and to what extent. </w:t>
      </w:r>
      <w:r w:rsidR="00EE4614">
        <w:rPr>
          <w:rFonts w:ascii="Verdana" w:hAnsi="Verdana"/>
          <w:sz w:val="20"/>
          <w:szCs w:val="20"/>
        </w:rPr>
        <w:t>Bidders</w:t>
      </w:r>
      <w:r w:rsidR="00A072B8" w:rsidRPr="003F13D0">
        <w:rPr>
          <w:rFonts w:ascii="Verdana" w:hAnsi="Verdana"/>
          <w:sz w:val="20"/>
          <w:szCs w:val="20"/>
        </w:rPr>
        <w:t xml:space="preserve"> are hereby acknowledging that the decision of SITA in this regard is final and binding. The onus to enquire and obtain clarity in this regard rests with the </w:t>
      </w:r>
      <w:r w:rsidR="00EE4614">
        <w:rPr>
          <w:rFonts w:ascii="Verdana" w:hAnsi="Verdana"/>
          <w:sz w:val="20"/>
          <w:szCs w:val="20"/>
        </w:rPr>
        <w:t>Bidder</w:t>
      </w:r>
      <w:r w:rsidR="00A072B8" w:rsidRPr="003F13D0">
        <w:rPr>
          <w:rFonts w:ascii="Verdana" w:hAnsi="Verdana"/>
          <w:sz w:val="20"/>
          <w:szCs w:val="20"/>
        </w:rPr>
        <w:t xml:space="preserve">(s). The </w:t>
      </w:r>
      <w:r w:rsidR="00EE4614">
        <w:rPr>
          <w:rFonts w:ascii="Verdana" w:hAnsi="Verdana"/>
          <w:sz w:val="20"/>
          <w:szCs w:val="20"/>
        </w:rPr>
        <w:t>Bidder</w:t>
      </w:r>
      <w:r w:rsidR="00A072B8" w:rsidRPr="003F13D0">
        <w:rPr>
          <w:rFonts w:ascii="Verdana" w:hAnsi="Verdana"/>
          <w:sz w:val="20"/>
          <w:szCs w:val="20"/>
        </w:rPr>
        <w:t>(s) shall take care to restrict its enquiries in this regard to the most reasonable interpretations required to ensure the necessary consensus.</w:t>
      </w:r>
    </w:p>
    <w:p w:rsidR="00B94517" w:rsidRDefault="00B94517" w:rsidP="00932312">
      <w:pPr>
        <w:pStyle w:val="NoSpacing"/>
      </w:pPr>
    </w:p>
    <w:p w:rsidR="00F01B9E" w:rsidRPr="003F13D0" w:rsidRDefault="001652BC" w:rsidP="00201862">
      <w:pPr>
        <w:pStyle w:val="BodyText"/>
        <w:widowControl/>
        <w:autoSpaceDE/>
        <w:autoSpaceDN/>
        <w:adjustRightInd/>
        <w:spacing w:after="0" w:line="360" w:lineRule="auto"/>
        <w:ind w:left="709" w:hanging="709"/>
        <w:rPr>
          <w:rFonts w:ascii="Verdana" w:hAnsi="Verdana" w:cs="Arial"/>
          <w:b/>
          <w:snapToGrid w:val="0"/>
          <w:sz w:val="20"/>
          <w:szCs w:val="20"/>
        </w:rPr>
      </w:pPr>
      <w:r>
        <w:rPr>
          <w:rFonts w:ascii="Verdana" w:hAnsi="Verdana" w:cs="Arial"/>
          <w:snapToGrid w:val="0"/>
          <w:sz w:val="20"/>
          <w:szCs w:val="20"/>
        </w:rPr>
        <w:t>3</w:t>
      </w:r>
      <w:r w:rsidR="00C75CFA">
        <w:rPr>
          <w:rFonts w:ascii="Verdana" w:hAnsi="Verdana" w:cs="Arial"/>
          <w:snapToGrid w:val="0"/>
          <w:sz w:val="20"/>
          <w:szCs w:val="20"/>
        </w:rPr>
        <w:t>.3</w:t>
      </w:r>
      <w:r w:rsidR="00F01B9E" w:rsidRPr="003F13D0">
        <w:rPr>
          <w:rFonts w:ascii="Verdana" w:hAnsi="Verdana" w:cs="Arial"/>
          <w:b/>
          <w:snapToGrid w:val="0"/>
          <w:sz w:val="20"/>
          <w:szCs w:val="20"/>
        </w:rPr>
        <w:tab/>
        <w:t xml:space="preserve">Preferential </w:t>
      </w:r>
      <w:r w:rsidR="008A5128">
        <w:rPr>
          <w:rFonts w:ascii="Verdana" w:hAnsi="Verdana" w:cs="Arial"/>
          <w:b/>
          <w:snapToGrid w:val="0"/>
          <w:sz w:val="20"/>
          <w:szCs w:val="20"/>
        </w:rPr>
        <w:t>p</w:t>
      </w:r>
      <w:r w:rsidR="00F01B9E" w:rsidRPr="003F13D0">
        <w:rPr>
          <w:rFonts w:ascii="Verdana" w:hAnsi="Verdana" w:cs="Arial"/>
          <w:b/>
          <w:snapToGrid w:val="0"/>
          <w:sz w:val="20"/>
          <w:szCs w:val="20"/>
        </w:rPr>
        <w:t xml:space="preserve">rocurement </w:t>
      </w:r>
      <w:r w:rsidR="008A5128">
        <w:rPr>
          <w:rFonts w:ascii="Verdana" w:hAnsi="Verdana" w:cs="Arial"/>
          <w:b/>
          <w:snapToGrid w:val="0"/>
          <w:sz w:val="20"/>
          <w:szCs w:val="20"/>
        </w:rPr>
        <w:t>r</w:t>
      </w:r>
      <w:r w:rsidR="00F01B9E" w:rsidRPr="003F13D0">
        <w:rPr>
          <w:rFonts w:ascii="Verdana" w:hAnsi="Verdana" w:cs="Arial"/>
          <w:b/>
          <w:snapToGrid w:val="0"/>
          <w:sz w:val="20"/>
          <w:szCs w:val="20"/>
        </w:rPr>
        <w:t>eform</w:t>
      </w:r>
    </w:p>
    <w:p w:rsidR="00A072B8" w:rsidRPr="003F13D0"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.3</w:t>
      </w:r>
      <w:r w:rsidR="00A072B8" w:rsidRPr="003F13D0">
        <w:rPr>
          <w:rFonts w:ascii="Verdana" w:hAnsi="Verdana"/>
          <w:sz w:val="20"/>
          <w:szCs w:val="20"/>
        </w:rPr>
        <w:t>.1</w:t>
      </w:r>
      <w:r w:rsidR="00A072B8" w:rsidRPr="003F13D0">
        <w:rPr>
          <w:rFonts w:ascii="Verdana" w:hAnsi="Verdana"/>
          <w:sz w:val="20"/>
          <w:szCs w:val="20"/>
        </w:rPr>
        <w:tab/>
      </w:r>
      <w:r w:rsidR="00F95CBD" w:rsidRPr="003F13D0">
        <w:rPr>
          <w:rFonts w:ascii="Verdana" w:hAnsi="Verdana"/>
          <w:sz w:val="20"/>
          <w:szCs w:val="20"/>
        </w:rPr>
        <w:t xml:space="preserve">SITA </w:t>
      </w:r>
      <w:r w:rsidR="00F95CBD" w:rsidRPr="00475DD1">
        <w:rPr>
          <w:rFonts w:ascii="Verdana" w:hAnsi="Verdana"/>
          <w:sz w:val="20"/>
          <w:szCs w:val="20"/>
        </w:rPr>
        <w:t xml:space="preserve">supports </w:t>
      </w:r>
      <w:r w:rsidR="002D4883" w:rsidRPr="00475DD1">
        <w:rPr>
          <w:rFonts w:ascii="Verdana" w:hAnsi="Verdana"/>
          <w:sz w:val="20"/>
          <w:szCs w:val="20"/>
        </w:rPr>
        <w:t>B-BBEE</w:t>
      </w:r>
      <w:r w:rsidR="00303342" w:rsidRPr="00475DD1">
        <w:rPr>
          <w:rFonts w:ascii="Verdana" w:hAnsi="Verdana"/>
          <w:sz w:val="20"/>
          <w:szCs w:val="20"/>
        </w:rPr>
        <w:t xml:space="preserve"> </w:t>
      </w:r>
      <w:r w:rsidR="00F95CBD" w:rsidRPr="00475DD1">
        <w:rPr>
          <w:rFonts w:ascii="Verdana" w:hAnsi="Verdana"/>
          <w:sz w:val="20"/>
          <w:szCs w:val="20"/>
        </w:rPr>
        <w:t>a</w:t>
      </w:r>
      <w:r w:rsidR="00A072B8" w:rsidRPr="00475DD1">
        <w:rPr>
          <w:rFonts w:ascii="Verdana" w:hAnsi="Verdana"/>
          <w:sz w:val="20"/>
          <w:szCs w:val="20"/>
        </w:rPr>
        <w:t>s an essential ing</w:t>
      </w:r>
      <w:r w:rsidR="00F95CBD" w:rsidRPr="00475DD1">
        <w:rPr>
          <w:rFonts w:ascii="Verdana" w:hAnsi="Verdana"/>
          <w:sz w:val="20"/>
          <w:szCs w:val="20"/>
        </w:rPr>
        <w:t>redient of it</w:t>
      </w:r>
      <w:r w:rsidR="00A072B8" w:rsidRPr="00475DD1">
        <w:rPr>
          <w:rFonts w:ascii="Verdana" w:hAnsi="Verdana"/>
          <w:sz w:val="20"/>
          <w:szCs w:val="20"/>
        </w:rPr>
        <w:t>s business. In accordance with government policy, SITA insists that the private sector demonstrates its commitment and track record to</w:t>
      </w:r>
      <w:r w:rsidR="002D4883" w:rsidRPr="00475DD1">
        <w:rPr>
          <w:rFonts w:ascii="Verdana" w:hAnsi="Verdana"/>
          <w:sz w:val="20"/>
          <w:szCs w:val="20"/>
        </w:rPr>
        <w:t xml:space="preserve"> </w:t>
      </w:r>
      <w:r w:rsidR="00A072B8" w:rsidRPr="00475DD1">
        <w:rPr>
          <w:rFonts w:ascii="Verdana" w:hAnsi="Verdana"/>
          <w:sz w:val="20"/>
          <w:szCs w:val="20"/>
        </w:rPr>
        <w:t>B</w:t>
      </w:r>
      <w:r w:rsidR="002D4883" w:rsidRPr="00475DD1">
        <w:rPr>
          <w:rFonts w:ascii="Verdana" w:hAnsi="Verdana"/>
          <w:sz w:val="20"/>
          <w:szCs w:val="20"/>
        </w:rPr>
        <w:t>-BB</w:t>
      </w:r>
      <w:r w:rsidR="00303342" w:rsidRPr="00475DD1">
        <w:rPr>
          <w:rFonts w:ascii="Verdana" w:hAnsi="Verdana"/>
          <w:sz w:val="20"/>
          <w:szCs w:val="20"/>
        </w:rPr>
        <w:t>EE</w:t>
      </w:r>
      <w:r w:rsidR="00A072B8" w:rsidRPr="00475DD1">
        <w:rPr>
          <w:rFonts w:ascii="Verdana" w:hAnsi="Verdana"/>
          <w:sz w:val="20"/>
          <w:szCs w:val="20"/>
        </w:rPr>
        <w:t xml:space="preserve"> in the areas of ownership (shareholding), skills transfer, employment</w:t>
      </w:r>
      <w:r w:rsidR="00A072B8" w:rsidRPr="003F13D0">
        <w:rPr>
          <w:rFonts w:ascii="Verdana" w:hAnsi="Verdana"/>
          <w:sz w:val="20"/>
          <w:szCs w:val="20"/>
        </w:rPr>
        <w:t xml:space="preserve"> e</w:t>
      </w:r>
      <w:r w:rsidR="006C1705" w:rsidRPr="003F13D0">
        <w:rPr>
          <w:rFonts w:ascii="Verdana" w:hAnsi="Verdana"/>
          <w:sz w:val="20"/>
          <w:szCs w:val="20"/>
        </w:rPr>
        <w:t>quity and procurement practices</w:t>
      </w:r>
      <w:r w:rsidR="00A072B8" w:rsidRPr="003F13D0">
        <w:rPr>
          <w:rFonts w:ascii="Verdana" w:hAnsi="Verdana"/>
          <w:sz w:val="20"/>
          <w:szCs w:val="20"/>
        </w:rPr>
        <w:t xml:space="preserve"> (SMME Development) etc.</w:t>
      </w:r>
    </w:p>
    <w:p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.3</w:t>
      </w:r>
      <w:r w:rsidR="00A072B8" w:rsidRPr="003F13D0">
        <w:rPr>
          <w:rFonts w:ascii="Verdana" w:hAnsi="Verdana"/>
          <w:sz w:val="20"/>
          <w:szCs w:val="20"/>
        </w:rPr>
        <w:t>.2</w:t>
      </w:r>
      <w:r w:rsidR="00A072B8" w:rsidRPr="003F13D0">
        <w:rPr>
          <w:rFonts w:ascii="Verdana" w:hAnsi="Verdana"/>
          <w:sz w:val="20"/>
          <w:szCs w:val="20"/>
        </w:rPr>
        <w:tab/>
        <w:t xml:space="preserve">SITA </w:t>
      </w:r>
      <w:r w:rsidR="004226E4" w:rsidRPr="003F13D0">
        <w:rPr>
          <w:rFonts w:ascii="Verdana" w:hAnsi="Verdana"/>
          <w:sz w:val="20"/>
          <w:szCs w:val="20"/>
        </w:rPr>
        <w:t>shall</w:t>
      </w:r>
      <w:r w:rsidR="00A072B8" w:rsidRPr="003F13D0">
        <w:rPr>
          <w:rFonts w:ascii="Verdana" w:hAnsi="Verdana"/>
          <w:sz w:val="20"/>
          <w:szCs w:val="20"/>
        </w:rPr>
        <w:t xml:space="preserve"> apply the principles of the Preferential Procurement Policy Framework Act, (Act No. 5 of 2000) to this proposal</w:t>
      </w:r>
      <w:r w:rsidR="00475DD1">
        <w:rPr>
          <w:rFonts w:ascii="Verdana" w:hAnsi="Verdana"/>
          <w:sz w:val="20"/>
          <w:szCs w:val="20"/>
        </w:rPr>
        <w:t xml:space="preserve"> read together with the Preferential Regulations, 2011</w:t>
      </w:r>
      <w:r w:rsidR="00A072B8" w:rsidRPr="003F13D0">
        <w:rPr>
          <w:rFonts w:ascii="Verdana" w:hAnsi="Verdana"/>
          <w:sz w:val="20"/>
          <w:szCs w:val="20"/>
        </w:rPr>
        <w:t>.</w:t>
      </w:r>
    </w:p>
    <w:p w:rsidR="00B94517" w:rsidRPr="003F13D0" w:rsidRDefault="00B94517" w:rsidP="00932312">
      <w:pPr>
        <w:pStyle w:val="NoSpacing"/>
      </w:pPr>
    </w:p>
    <w:p w:rsidR="00F01B9E" w:rsidRPr="003F13D0" w:rsidRDefault="001652BC" w:rsidP="00273BC3">
      <w:pPr>
        <w:spacing w:line="360" w:lineRule="auto"/>
        <w:ind w:left="851" w:hanging="851"/>
        <w:jc w:val="both"/>
        <w:rPr>
          <w:rFonts w:ascii="Verdana" w:hAnsi="Verdana" w:cs="Arial"/>
          <w:b/>
          <w:bCs/>
          <w:sz w:val="20"/>
          <w:szCs w:val="20"/>
        </w:rPr>
      </w:pPr>
      <w:r>
        <w:rPr>
          <w:rFonts w:ascii="Verdana" w:hAnsi="Verdana" w:cs="Arial"/>
          <w:bCs/>
          <w:sz w:val="20"/>
          <w:szCs w:val="20"/>
        </w:rPr>
        <w:t>3</w:t>
      </w:r>
      <w:r w:rsidR="00C75CFA">
        <w:rPr>
          <w:rFonts w:ascii="Verdana" w:hAnsi="Verdana" w:cs="Arial"/>
          <w:bCs/>
          <w:sz w:val="20"/>
          <w:szCs w:val="20"/>
        </w:rPr>
        <w:t>.4</w:t>
      </w:r>
      <w:r w:rsidR="00F01B9E" w:rsidRPr="003F13D0">
        <w:rPr>
          <w:rFonts w:ascii="Verdana" w:hAnsi="Verdana" w:cs="Arial"/>
          <w:b/>
          <w:bCs/>
          <w:sz w:val="20"/>
          <w:szCs w:val="20"/>
        </w:rPr>
        <w:tab/>
      </w:r>
      <w:r w:rsidR="00F01B9E" w:rsidRPr="00475DD1">
        <w:rPr>
          <w:rFonts w:ascii="Verdana" w:hAnsi="Verdana" w:cs="Arial"/>
          <w:b/>
          <w:bCs/>
          <w:sz w:val="20"/>
          <w:szCs w:val="20"/>
        </w:rPr>
        <w:t>National Industrial Participation Programme</w:t>
      </w:r>
    </w:p>
    <w:p w:rsidR="001B4013"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F07734">
        <w:rPr>
          <w:rFonts w:ascii="Verdana" w:hAnsi="Verdana"/>
          <w:sz w:val="20"/>
          <w:szCs w:val="20"/>
        </w:rPr>
        <w:t>.</w:t>
      </w:r>
      <w:r w:rsidR="00C75CFA">
        <w:rPr>
          <w:rFonts w:ascii="Verdana" w:hAnsi="Verdana"/>
          <w:sz w:val="20"/>
          <w:szCs w:val="20"/>
        </w:rPr>
        <w:t>4</w:t>
      </w:r>
      <w:r w:rsidR="00F07734">
        <w:rPr>
          <w:rFonts w:ascii="Verdana" w:hAnsi="Verdana"/>
          <w:sz w:val="20"/>
          <w:szCs w:val="20"/>
        </w:rPr>
        <w:t>.1</w:t>
      </w:r>
      <w:r w:rsidR="00F07734">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6C1705">
        <w:rPr>
          <w:rFonts w:ascii="Verdana" w:hAnsi="Verdana"/>
          <w:sz w:val="20"/>
          <w:szCs w:val="20"/>
        </w:rPr>
        <w:tab/>
      </w:r>
      <w:r w:rsidR="001B4013" w:rsidRPr="00187BE1">
        <w:rPr>
          <w:rFonts w:ascii="Verdana" w:hAnsi="Verdana"/>
          <w:sz w:val="20"/>
          <w:szCs w:val="20"/>
        </w:rPr>
        <w:t>T</w:t>
      </w:r>
      <w:r w:rsidR="00F907C6">
        <w:rPr>
          <w:rFonts w:ascii="Verdana" w:hAnsi="Verdana"/>
          <w:sz w:val="20"/>
          <w:szCs w:val="20"/>
        </w:rPr>
        <w:t>he Industrial Participation</w:t>
      </w:r>
      <w:r w:rsidR="001B4013" w:rsidRPr="00187BE1">
        <w:rPr>
          <w:rFonts w:ascii="Verdana" w:hAnsi="Verdana"/>
          <w:sz w:val="20"/>
          <w:szCs w:val="20"/>
        </w:rPr>
        <w:t xml:space="preserve"> policy, which was endorsed by Cabinet on 30 April 1997, is applicable to contracts that have an imported content. Th</w:t>
      </w:r>
      <w:r w:rsidR="00466BB5">
        <w:rPr>
          <w:rFonts w:ascii="Verdana" w:hAnsi="Verdana"/>
          <w:sz w:val="20"/>
          <w:szCs w:val="20"/>
        </w:rPr>
        <w:t xml:space="preserve">e NIP is obligatory and therefore must be complied with. Bidders are required to sign and submit </w:t>
      </w:r>
      <w:r w:rsidR="004A4B70">
        <w:rPr>
          <w:rFonts w:ascii="Verdana" w:hAnsi="Verdana"/>
          <w:sz w:val="20"/>
          <w:szCs w:val="20"/>
        </w:rPr>
        <w:t>the Standard Bidding Document</w:t>
      </w:r>
      <w:r w:rsidR="003E2536">
        <w:rPr>
          <w:rFonts w:ascii="Verdana" w:hAnsi="Verdana"/>
          <w:sz w:val="20"/>
          <w:szCs w:val="20"/>
        </w:rPr>
        <w:t xml:space="preserve"> (SBD)</w:t>
      </w:r>
      <w:r w:rsidR="004A4B70">
        <w:rPr>
          <w:rFonts w:ascii="Verdana" w:hAnsi="Verdana"/>
          <w:sz w:val="20"/>
          <w:szCs w:val="20"/>
        </w:rPr>
        <w:t>.</w:t>
      </w:r>
    </w:p>
    <w:p w:rsidR="00B94517" w:rsidRDefault="00B94517" w:rsidP="00932312">
      <w:pPr>
        <w:pStyle w:val="NoSpacing"/>
      </w:pPr>
    </w:p>
    <w:p w:rsidR="00F77871" w:rsidRPr="003F13D0" w:rsidRDefault="001652BC" w:rsidP="00273BC3">
      <w:pPr>
        <w:spacing w:line="360" w:lineRule="auto"/>
        <w:ind w:left="851" w:hanging="851"/>
        <w:jc w:val="both"/>
        <w:rPr>
          <w:rFonts w:ascii="Verdana" w:hAnsi="Verdana"/>
          <w:b/>
          <w:sz w:val="20"/>
          <w:szCs w:val="20"/>
        </w:rPr>
      </w:pPr>
      <w:r>
        <w:rPr>
          <w:rFonts w:ascii="Verdana" w:hAnsi="Verdana"/>
          <w:sz w:val="20"/>
          <w:szCs w:val="20"/>
        </w:rPr>
        <w:t>3</w:t>
      </w:r>
      <w:r w:rsidR="00C75CFA">
        <w:rPr>
          <w:rFonts w:ascii="Verdana" w:hAnsi="Verdana"/>
          <w:sz w:val="20"/>
          <w:szCs w:val="20"/>
        </w:rPr>
        <w:t>.5</w:t>
      </w:r>
      <w:r w:rsidR="00F77871" w:rsidRPr="003F13D0">
        <w:rPr>
          <w:rFonts w:ascii="Verdana" w:hAnsi="Verdana"/>
          <w:b/>
          <w:sz w:val="20"/>
          <w:szCs w:val="20"/>
        </w:rPr>
        <w:tab/>
        <w:t>Language</w:t>
      </w:r>
    </w:p>
    <w:p w:rsidR="003B51E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.5</w:t>
      </w:r>
      <w:r w:rsidR="00F07734" w:rsidRPr="003F13D0">
        <w:rPr>
          <w:rFonts w:ascii="Verdana" w:hAnsi="Verdana"/>
          <w:sz w:val="20"/>
          <w:szCs w:val="20"/>
        </w:rPr>
        <w:t>.1</w:t>
      </w:r>
      <w:r w:rsidR="00F07734" w:rsidRPr="003F13D0">
        <w:rPr>
          <w:rFonts w:ascii="Verdana" w:hAnsi="Verdana"/>
          <w:sz w:val="20"/>
          <w:szCs w:val="20"/>
        </w:rPr>
        <w:tab/>
      </w:r>
      <w:r w:rsidR="00A072B8" w:rsidRPr="003F13D0">
        <w:rPr>
          <w:rFonts w:ascii="Verdana" w:hAnsi="Verdana"/>
          <w:sz w:val="20"/>
          <w:szCs w:val="20"/>
        </w:rPr>
        <w:t>Bids shall be submitted in English.</w:t>
      </w:r>
    </w:p>
    <w:p w:rsidR="00B94517" w:rsidRPr="003F13D0" w:rsidRDefault="00B94517" w:rsidP="00932312">
      <w:pPr>
        <w:pStyle w:val="NoSpacing"/>
      </w:pPr>
    </w:p>
    <w:p w:rsidR="00F77871" w:rsidRPr="003F13D0" w:rsidRDefault="001652BC" w:rsidP="00273BC3">
      <w:pPr>
        <w:pStyle w:val="BodyText"/>
        <w:widowControl/>
        <w:autoSpaceDE/>
        <w:autoSpaceDN/>
        <w:adjustRightInd/>
        <w:spacing w:after="0" w:line="360" w:lineRule="auto"/>
        <w:ind w:left="851" w:hanging="851"/>
        <w:rPr>
          <w:rFonts w:ascii="Verdana" w:hAnsi="Verdana" w:cs="Arial"/>
          <w:b/>
          <w:snapToGrid w:val="0"/>
          <w:sz w:val="20"/>
          <w:szCs w:val="20"/>
        </w:rPr>
      </w:pPr>
      <w:r>
        <w:rPr>
          <w:rFonts w:ascii="Verdana" w:hAnsi="Verdana" w:cs="Arial"/>
          <w:snapToGrid w:val="0"/>
          <w:sz w:val="20"/>
          <w:szCs w:val="20"/>
        </w:rPr>
        <w:t>3</w:t>
      </w:r>
      <w:r w:rsidR="00C75CFA">
        <w:rPr>
          <w:rFonts w:ascii="Verdana" w:hAnsi="Verdana" w:cs="Arial"/>
          <w:snapToGrid w:val="0"/>
          <w:sz w:val="20"/>
          <w:szCs w:val="20"/>
        </w:rPr>
        <w:t>.6</w:t>
      </w:r>
      <w:r w:rsidR="00F77871" w:rsidRPr="003F13D0">
        <w:rPr>
          <w:rFonts w:ascii="Verdana" w:hAnsi="Verdana" w:cs="Arial"/>
          <w:b/>
          <w:snapToGrid w:val="0"/>
          <w:sz w:val="20"/>
          <w:szCs w:val="20"/>
        </w:rPr>
        <w:tab/>
        <w:t>Gender</w:t>
      </w:r>
    </w:p>
    <w:p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.6</w:t>
      </w:r>
      <w:r w:rsidR="00F13158" w:rsidRPr="003F13D0">
        <w:rPr>
          <w:rFonts w:ascii="Verdana" w:hAnsi="Verdana"/>
          <w:sz w:val="20"/>
          <w:szCs w:val="20"/>
        </w:rPr>
        <w:t>.1</w:t>
      </w:r>
      <w:r w:rsidR="00F13158" w:rsidRPr="003F13D0">
        <w:rPr>
          <w:rFonts w:ascii="Verdana" w:hAnsi="Verdana"/>
          <w:sz w:val="20"/>
          <w:szCs w:val="20"/>
        </w:rPr>
        <w:tab/>
      </w:r>
      <w:r w:rsidR="00A072B8" w:rsidRPr="003F13D0">
        <w:rPr>
          <w:rFonts w:ascii="Verdana" w:hAnsi="Verdana"/>
          <w:sz w:val="20"/>
          <w:szCs w:val="20"/>
        </w:rPr>
        <w:t>Any word implying any gender shall be interpreted to imply all other genders.</w:t>
      </w:r>
    </w:p>
    <w:p w:rsidR="00B94517" w:rsidRPr="003F13D0" w:rsidRDefault="00B94517" w:rsidP="00273BC3">
      <w:pPr>
        <w:spacing w:line="360" w:lineRule="auto"/>
        <w:ind w:left="1418" w:hanging="1418"/>
        <w:jc w:val="both"/>
        <w:rPr>
          <w:rFonts w:ascii="Verdana" w:hAnsi="Verdana"/>
          <w:sz w:val="20"/>
          <w:szCs w:val="20"/>
        </w:rPr>
      </w:pPr>
    </w:p>
    <w:p w:rsidR="00F77871" w:rsidRPr="003F13D0" w:rsidRDefault="001652BC" w:rsidP="00273BC3">
      <w:pPr>
        <w:spacing w:line="360" w:lineRule="auto"/>
        <w:ind w:left="851" w:hanging="851"/>
        <w:jc w:val="both"/>
        <w:rPr>
          <w:rFonts w:ascii="Verdana" w:hAnsi="Verdana"/>
          <w:b/>
          <w:snapToGrid w:val="0"/>
          <w:sz w:val="20"/>
          <w:szCs w:val="20"/>
        </w:rPr>
      </w:pPr>
      <w:r>
        <w:rPr>
          <w:rFonts w:ascii="Verdana" w:hAnsi="Verdana"/>
          <w:snapToGrid w:val="0"/>
          <w:sz w:val="20"/>
          <w:szCs w:val="20"/>
        </w:rPr>
        <w:t>3</w:t>
      </w:r>
      <w:r w:rsidR="00C75CFA">
        <w:rPr>
          <w:rFonts w:ascii="Verdana" w:hAnsi="Verdana"/>
          <w:snapToGrid w:val="0"/>
          <w:sz w:val="20"/>
          <w:szCs w:val="20"/>
        </w:rPr>
        <w:t>.7</w:t>
      </w:r>
      <w:r w:rsidR="00F77871" w:rsidRPr="003F13D0">
        <w:rPr>
          <w:rFonts w:ascii="Verdana" w:hAnsi="Verdana"/>
          <w:b/>
          <w:snapToGrid w:val="0"/>
          <w:sz w:val="20"/>
          <w:szCs w:val="20"/>
        </w:rPr>
        <w:tab/>
        <w:t>Headings</w:t>
      </w:r>
    </w:p>
    <w:p w:rsidR="00A072B8"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.7</w:t>
      </w:r>
      <w:r w:rsidR="00F13158" w:rsidRPr="003F13D0">
        <w:rPr>
          <w:rFonts w:ascii="Verdana" w:hAnsi="Verdana"/>
          <w:sz w:val="20"/>
          <w:szCs w:val="20"/>
        </w:rPr>
        <w:t>.1</w:t>
      </w:r>
      <w:r w:rsidR="00F13158" w:rsidRPr="003F13D0">
        <w:rPr>
          <w:rFonts w:ascii="Verdana" w:hAnsi="Verdana"/>
          <w:sz w:val="20"/>
          <w:szCs w:val="20"/>
        </w:rPr>
        <w:tab/>
      </w:r>
      <w:r w:rsidR="00A072B8" w:rsidRPr="003F13D0">
        <w:rPr>
          <w:rFonts w:ascii="Verdana" w:hAnsi="Verdana"/>
          <w:sz w:val="20"/>
          <w:szCs w:val="20"/>
        </w:rPr>
        <w:t>Headings are</w:t>
      </w:r>
      <w:r w:rsidR="00D3074D">
        <w:rPr>
          <w:rFonts w:ascii="Verdana" w:hAnsi="Verdana"/>
          <w:sz w:val="20"/>
          <w:szCs w:val="20"/>
        </w:rPr>
        <w:t xml:space="preserve"> incorporated into this RFB</w:t>
      </w:r>
      <w:r w:rsidR="003E2536">
        <w:rPr>
          <w:rFonts w:ascii="Verdana" w:hAnsi="Verdana"/>
          <w:sz w:val="20"/>
          <w:szCs w:val="20"/>
        </w:rPr>
        <w:t xml:space="preserve"> document</w:t>
      </w:r>
      <w:r w:rsidR="00A072B8" w:rsidRPr="003F13D0">
        <w:rPr>
          <w:rFonts w:ascii="Verdana" w:hAnsi="Verdana"/>
          <w:sz w:val="20"/>
          <w:szCs w:val="20"/>
        </w:rPr>
        <w:t xml:space="preserve"> and submitted in response thereto, for ease of reference only and shall not form part thereof for any purpose of interpretation or for any other purpose.</w:t>
      </w:r>
    </w:p>
    <w:p w:rsidR="00201862" w:rsidRPr="003F13D0" w:rsidRDefault="00201862" w:rsidP="00932312">
      <w:pPr>
        <w:pStyle w:val="NoSpacing"/>
      </w:pPr>
    </w:p>
    <w:p w:rsidR="009618FB" w:rsidRPr="003F13D0" w:rsidRDefault="001652BC" w:rsidP="00273BC3">
      <w:pPr>
        <w:spacing w:line="360" w:lineRule="auto"/>
        <w:ind w:left="851" w:hanging="851"/>
        <w:jc w:val="both"/>
        <w:rPr>
          <w:rStyle w:val="Hyperlink"/>
          <w:rFonts w:ascii="Verdana" w:hAnsi="Verdana" w:cs="Arial"/>
          <w:b/>
          <w:color w:val="auto"/>
          <w:sz w:val="20"/>
          <w:szCs w:val="20"/>
          <w:u w:val="none"/>
        </w:rPr>
      </w:pPr>
      <w:r>
        <w:rPr>
          <w:rStyle w:val="Hyperlink"/>
          <w:rFonts w:ascii="Verdana" w:hAnsi="Verdana" w:cs="Arial"/>
          <w:color w:val="auto"/>
          <w:sz w:val="20"/>
          <w:szCs w:val="20"/>
          <w:u w:val="none"/>
        </w:rPr>
        <w:t>3</w:t>
      </w:r>
      <w:r w:rsidR="009618FB" w:rsidRPr="00816C24">
        <w:rPr>
          <w:rStyle w:val="Hyperlink"/>
          <w:rFonts w:ascii="Verdana" w:hAnsi="Verdana" w:cs="Arial"/>
          <w:color w:val="auto"/>
          <w:sz w:val="20"/>
          <w:szCs w:val="20"/>
          <w:u w:val="none"/>
        </w:rPr>
        <w:t>.</w:t>
      </w:r>
      <w:r w:rsidR="00C75CFA">
        <w:rPr>
          <w:rStyle w:val="Hyperlink"/>
          <w:rFonts w:ascii="Verdana" w:hAnsi="Verdana" w:cs="Arial"/>
          <w:color w:val="auto"/>
          <w:sz w:val="20"/>
          <w:szCs w:val="20"/>
          <w:u w:val="none"/>
        </w:rPr>
        <w:t>8</w:t>
      </w:r>
      <w:r w:rsidR="009618FB" w:rsidRPr="003F13D0">
        <w:rPr>
          <w:rStyle w:val="Hyperlink"/>
          <w:rFonts w:ascii="Verdana" w:hAnsi="Verdana" w:cs="Arial"/>
          <w:b/>
          <w:color w:val="auto"/>
          <w:sz w:val="20"/>
          <w:szCs w:val="20"/>
          <w:u w:val="none"/>
        </w:rPr>
        <w:tab/>
      </w:r>
      <w:r w:rsidR="000022DA" w:rsidRPr="003F13D0">
        <w:rPr>
          <w:rStyle w:val="Hyperlink"/>
          <w:rFonts w:ascii="Verdana" w:hAnsi="Verdana" w:cs="Arial"/>
          <w:b/>
          <w:color w:val="auto"/>
          <w:sz w:val="20"/>
          <w:szCs w:val="20"/>
          <w:u w:val="none"/>
        </w:rPr>
        <w:t>Occupational Injuries and Diseases Act 13 of 1993</w:t>
      </w:r>
    </w:p>
    <w:p w:rsidR="009618FB"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.8</w:t>
      </w:r>
      <w:r w:rsidR="009618FB">
        <w:rPr>
          <w:rFonts w:ascii="Verdana" w:hAnsi="Verdana"/>
          <w:sz w:val="20"/>
          <w:szCs w:val="20"/>
        </w:rPr>
        <w:t>.1</w:t>
      </w:r>
      <w:r w:rsidR="009618FB">
        <w:rPr>
          <w:rFonts w:ascii="Verdana" w:hAnsi="Verdana"/>
          <w:sz w:val="20"/>
          <w:szCs w:val="20"/>
        </w:rPr>
        <w:tab/>
      </w:r>
      <w:r w:rsidR="009618FB" w:rsidRPr="00BA6C22">
        <w:rPr>
          <w:rFonts w:ascii="Verdana" w:hAnsi="Verdana"/>
          <w:sz w:val="20"/>
          <w:szCs w:val="20"/>
        </w:rPr>
        <w:t>Th</w:t>
      </w:r>
      <w:r w:rsidR="009618FB">
        <w:rPr>
          <w:rFonts w:ascii="Verdana" w:hAnsi="Verdana"/>
          <w:sz w:val="20"/>
          <w:szCs w:val="20"/>
        </w:rPr>
        <w:t>e Bidder warrants that all its employees (including the employees of any sub-contractor that may be appointed) are covered in terms of the Compensation for Occupational Injuries and D</w:t>
      </w:r>
      <w:r w:rsidR="00305C9E">
        <w:rPr>
          <w:rFonts w:ascii="Verdana" w:hAnsi="Verdana"/>
          <w:sz w:val="20"/>
          <w:szCs w:val="20"/>
        </w:rPr>
        <w:t>iseases Act 13 of 1993</w:t>
      </w:r>
      <w:r w:rsidR="009618FB">
        <w:rPr>
          <w:rFonts w:ascii="Verdana" w:hAnsi="Verdana"/>
          <w:sz w:val="20"/>
          <w:szCs w:val="20"/>
        </w:rPr>
        <w:t xml:space="preserve"> and that the cover shall remain in force for the duration of the adju</w:t>
      </w:r>
      <w:r w:rsidR="00BE253C">
        <w:rPr>
          <w:rFonts w:ascii="Verdana" w:hAnsi="Verdana"/>
          <w:sz w:val="20"/>
          <w:szCs w:val="20"/>
        </w:rPr>
        <w:t xml:space="preserve">dication of this </w:t>
      </w:r>
      <w:r w:rsidR="003E2536">
        <w:rPr>
          <w:rFonts w:ascii="Verdana" w:hAnsi="Verdana"/>
          <w:sz w:val="20"/>
          <w:szCs w:val="20"/>
        </w:rPr>
        <w:t>RFQ</w:t>
      </w:r>
      <w:r w:rsidR="00BE253C">
        <w:rPr>
          <w:rFonts w:ascii="Verdana" w:hAnsi="Verdana"/>
          <w:sz w:val="20"/>
          <w:szCs w:val="20"/>
        </w:rPr>
        <w:t xml:space="preserve"> and/ or subsequent agreement. SITA reserves the right to request the Bidder to submit documentary proof of the Bidder’s registration and “good standing” with the Compensation Fund, or similar proof </w:t>
      </w:r>
      <w:r w:rsidR="00BE253C" w:rsidRPr="00816C24">
        <w:rPr>
          <w:rFonts w:ascii="Verdana" w:hAnsi="Verdana"/>
          <w:sz w:val="20"/>
          <w:szCs w:val="20"/>
        </w:rPr>
        <w:t>acceptable to SITA.</w:t>
      </w:r>
    </w:p>
    <w:p w:rsidR="00C75CFA" w:rsidRPr="00816C24" w:rsidRDefault="00C75CFA" w:rsidP="00932312">
      <w:pPr>
        <w:pStyle w:val="NoSpacing"/>
      </w:pPr>
    </w:p>
    <w:p w:rsidR="00F77871" w:rsidRDefault="001652BC" w:rsidP="00273BC3">
      <w:pPr>
        <w:spacing w:line="360" w:lineRule="auto"/>
        <w:ind w:left="851" w:hanging="851"/>
        <w:jc w:val="both"/>
        <w:rPr>
          <w:rStyle w:val="Hyperlink"/>
          <w:rFonts w:ascii="Verdana" w:hAnsi="Verdana" w:cs="Arial"/>
          <w:b/>
          <w:color w:val="auto"/>
          <w:sz w:val="20"/>
          <w:szCs w:val="20"/>
          <w:u w:val="none"/>
        </w:rPr>
      </w:pPr>
      <w:r>
        <w:rPr>
          <w:rStyle w:val="Hyperlink"/>
          <w:rFonts w:ascii="Verdana" w:hAnsi="Verdana" w:cs="Arial"/>
          <w:color w:val="auto"/>
          <w:sz w:val="20"/>
          <w:szCs w:val="20"/>
          <w:u w:val="none"/>
        </w:rPr>
        <w:t>3</w:t>
      </w:r>
      <w:r w:rsidR="00C75CFA">
        <w:rPr>
          <w:rStyle w:val="Hyperlink"/>
          <w:rFonts w:ascii="Verdana" w:hAnsi="Verdana" w:cs="Arial"/>
          <w:color w:val="auto"/>
          <w:sz w:val="20"/>
          <w:szCs w:val="20"/>
          <w:u w:val="none"/>
        </w:rPr>
        <w:t>.9</w:t>
      </w:r>
      <w:r w:rsidR="00F77871" w:rsidRPr="00FF46F1">
        <w:rPr>
          <w:rStyle w:val="Hyperlink"/>
          <w:rFonts w:ascii="Verdana" w:hAnsi="Verdana" w:cs="Arial"/>
          <w:b/>
          <w:color w:val="auto"/>
          <w:sz w:val="20"/>
          <w:szCs w:val="20"/>
          <w:u w:val="none"/>
        </w:rPr>
        <w:tab/>
      </w:r>
      <w:r w:rsidR="00F77871" w:rsidRPr="00F77871">
        <w:rPr>
          <w:rStyle w:val="Hyperlink"/>
          <w:rFonts w:ascii="Verdana" w:hAnsi="Verdana" w:cs="Arial"/>
          <w:b/>
          <w:color w:val="auto"/>
          <w:sz w:val="20"/>
          <w:szCs w:val="20"/>
          <w:u w:val="none"/>
        </w:rPr>
        <w:t>Formal contract</w:t>
      </w:r>
    </w:p>
    <w:p w:rsidR="00A072B8" w:rsidRPr="00BA6C22"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FE5E77">
        <w:rPr>
          <w:rFonts w:ascii="Verdana" w:hAnsi="Verdana"/>
          <w:sz w:val="20"/>
          <w:szCs w:val="20"/>
        </w:rPr>
        <w:t>.1</w:t>
      </w:r>
      <w:r w:rsidR="00B4423B">
        <w:rPr>
          <w:rFonts w:ascii="Verdana" w:hAnsi="Verdana"/>
          <w:sz w:val="20"/>
          <w:szCs w:val="20"/>
        </w:rPr>
        <w:tab/>
      </w:r>
      <w:r w:rsidR="00A072B8" w:rsidRPr="00BA6C22">
        <w:rPr>
          <w:rFonts w:ascii="Verdana" w:hAnsi="Verdana"/>
          <w:sz w:val="20"/>
          <w:szCs w:val="20"/>
        </w:rPr>
        <w:t>This RF</w:t>
      </w:r>
      <w:r w:rsidR="00D3074D">
        <w:rPr>
          <w:rFonts w:ascii="Verdana" w:hAnsi="Verdana"/>
          <w:sz w:val="20"/>
          <w:szCs w:val="20"/>
        </w:rPr>
        <w:t>B</w:t>
      </w:r>
      <w:r w:rsidR="00A072B8" w:rsidRPr="00BA6C22">
        <w:rPr>
          <w:rFonts w:ascii="Verdana" w:hAnsi="Verdana"/>
          <w:sz w:val="20"/>
          <w:szCs w:val="20"/>
        </w:rPr>
        <w:t>, all the appended documentation and the proposal in respo</w:t>
      </w:r>
      <w:r w:rsidR="006F3F9E">
        <w:rPr>
          <w:rFonts w:ascii="Verdana" w:hAnsi="Verdana"/>
          <w:sz w:val="20"/>
          <w:szCs w:val="20"/>
        </w:rPr>
        <w:t>nse thereto read together, form</w:t>
      </w:r>
      <w:r w:rsidR="00A072B8" w:rsidRPr="00BA6C22">
        <w:rPr>
          <w:rFonts w:ascii="Verdana" w:hAnsi="Verdana"/>
          <w:sz w:val="20"/>
          <w:szCs w:val="20"/>
        </w:rPr>
        <w:t xml:space="preserve"> the basis for a formal contract to be negotiated and finalised between SITA and/or its clients and the enterpri</w:t>
      </w:r>
      <w:r w:rsidR="00417487" w:rsidRPr="00BA6C22">
        <w:rPr>
          <w:rFonts w:ascii="Verdana" w:hAnsi="Verdana"/>
          <w:sz w:val="20"/>
          <w:szCs w:val="20"/>
        </w:rPr>
        <w:t xml:space="preserve">se(s) to whom SITA awards the </w:t>
      </w:r>
      <w:r w:rsidR="00D3074D">
        <w:rPr>
          <w:rFonts w:ascii="Verdana" w:hAnsi="Verdana"/>
          <w:sz w:val="20"/>
          <w:szCs w:val="20"/>
        </w:rPr>
        <w:t>RFB</w:t>
      </w:r>
      <w:r w:rsidR="00417487" w:rsidRPr="00BA6C22">
        <w:rPr>
          <w:rFonts w:ascii="Verdana" w:hAnsi="Verdana"/>
          <w:sz w:val="20"/>
          <w:szCs w:val="20"/>
        </w:rPr>
        <w:t xml:space="preserve"> </w:t>
      </w:r>
      <w:r w:rsidR="00A072B8" w:rsidRPr="00BA6C22">
        <w:rPr>
          <w:rFonts w:ascii="Verdana" w:hAnsi="Verdana"/>
          <w:sz w:val="20"/>
          <w:szCs w:val="20"/>
        </w:rPr>
        <w:t xml:space="preserve">in whole or in part. </w:t>
      </w:r>
    </w:p>
    <w:p w:rsidR="0059339E"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F13158">
        <w:rPr>
          <w:rFonts w:ascii="Verdana" w:hAnsi="Verdana"/>
          <w:sz w:val="20"/>
          <w:szCs w:val="20"/>
        </w:rPr>
        <w:t>.2</w:t>
      </w:r>
      <w:r w:rsidR="00FE5E77">
        <w:rPr>
          <w:rFonts w:ascii="Verdana" w:hAnsi="Verdana"/>
          <w:sz w:val="20"/>
          <w:szCs w:val="20"/>
        </w:rPr>
        <w:tab/>
      </w:r>
      <w:r w:rsidR="0059339E" w:rsidRPr="0059339E">
        <w:rPr>
          <w:rFonts w:ascii="Verdana" w:hAnsi="Verdana"/>
          <w:sz w:val="20"/>
          <w:szCs w:val="20"/>
        </w:rPr>
        <w:t>An</w:t>
      </w:r>
      <w:r w:rsidR="0059339E">
        <w:rPr>
          <w:rFonts w:ascii="Verdana" w:hAnsi="Verdana"/>
          <w:sz w:val="20"/>
          <w:szCs w:val="20"/>
        </w:rPr>
        <w:t xml:space="preserve">y </w:t>
      </w:r>
      <w:r w:rsidR="0059339E" w:rsidRPr="0059339E">
        <w:rPr>
          <w:rFonts w:ascii="Verdana" w:hAnsi="Verdana"/>
          <w:sz w:val="20"/>
          <w:szCs w:val="20"/>
        </w:rPr>
        <w:t>offer and</w:t>
      </w:r>
      <w:r w:rsidR="0059339E">
        <w:rPr>
          <w:rFonts w:ascii="Verdana" w:hAnsi="Verdana"/>
          <w:sz w:val="20"/>
          <w:szCs w:val="20"/>
        </w:rPr>
        <w:t>/or</w:t>
      </w:r>
      <w:r w:rsidR="0059339E" w:rsidRPr="0059339E">
        <w:rPr>
          <w:rFonts w:ascii="Verdana" w:hAnsi="Verdana"/>
          <w:sz w:val="20"/>
          <w:szCs w:val="20"/>
        </w:rPr>
        <w:t xml:space="preserve"> acceptance</w:t>
      </w:r>
      <w:r w:rsidR="0059339E">
        <w:rPr>
          <w:rFonts w:ascii="Verdana" w:hAnsi="Verdana"/>
          <w:sz w:val="20"/>
          <w:szCs w:val="20"/>
        </w:rPr>
        <w:t xml:space="preserve"> entered verbally between SITA and any vendor, such offer shall</w:t>
      </w:r>
      <w:r w:rsidR="0059339E" w:rsidRPr="0059339E">
        <w:rPr>
          <w:rFonts w:ascii="Verdana" w:hAnsi="Verdana"/>
          <w:sz w:val="20"/>
          <w:szCs w:val="20"/>
        </w:rPr>
        <w:t xml:space="preserve"> not constitute a </w:t>
      </w:r>
      <w:r w:rsidR="0059339E">
        <w:rPr>
          <w:rFonts w:ascii="Verdana" w:hAnsi="Verdana"/>
          <w:sz w:val="20"/>
          <w:szCs w:val="20"/>
        </w:rPr>
        <w:t>contract</w:t>
      </w:r>
      <w:r w:rsidR="0059339E" w:rsidRPr="0059339E">
        <w:rPr>
          <w:rFonts w:ascii="Verdana" w:hAnsi="Verdana"/>
          <w:sz w:val="20"/>
          <w:szCs w:val="20"/>
        </w:rPr>
        <w:t xml:space="preserve"> and thus not binding</w:t>
      </w:r>
      <w:r w:rsidR="0059339E">
        <w:rPr>
          <w:rFonts w:ascii="Verdana" w:hAnsi="Verdana"/>
          <w:sz w:val="20"/>
          <w:szCs w:val="20"/>
        </w:rPr>
        <w:t xml:space="preserve"> on the parties</w:t>
      </w:r>
      <w:r w:rsidR="0059339E" w:rsidRPr="00FF46F1">
        <w:rPr>
          <w:rFonts w:ascii="Verdana" w:hAnsi="Verdana"/>
          <w:sz w:val="20"/>
          <w:szCs w:val="20"/>
        </w:rPr>
        <w:t>.</w:t>
      </w:r>
    </w:p>
    <w:p w:rsidR="005B7867" w:rsidRPr="00AA58CC" w:rsidRDefault="001652BC" w:rsidP="00201862">
      <w:pPr>
        <w:spacing w:line="360" w:lineRule="auto"/>
        <w:ind w:left="993" w:hanging="993"/>
        <w:jc w:val="both"/>
        <w:rPr>
          <w:rFonts w:ascii="Verdana" w:hAnsi="Verdana" w:cs="Arial"/>
          <w:bCs/>
          <w:snapToGrid w:val="0"/>
          <w:sz w:val="20"/>
          <w:szCs w:val="20"/>
        </w:rPr>
      </w:pPr>
      <w:r>
        <w:rPr>
          <w:rFonts w:ascii="Verdana" w:hAnsi="Verdana" w:cs="Arial"/>
          <w:bCs/>
          <w:snapToGrid w:val="0"/>
          <w:sz w:val="18"/>
          <w:szCs w:val="18"/>
        </w:rPr>
        <w:t>3</w:t>
      </w:r>
      <w:r w:rsidR="00C75CFA">
        <w:rPr>
          <w:rFonts w:ascii="Verdana" w:hAnsi="Verdana" w:cs="Arial"/>
          <w:bCs/>
          <w:snapToGrid w:val="0"/>
          <w:sz w:val="18"/>
          <w:szCs w:val="18"/>
        </w:rPr>
        <w:t>.9</w:t>
      </w:r>
      <w:r w:rsidR="005B7867">
        <w:rPr>
          <w:rFonts w:ascii="Verdana" w:hAnsi="Verdana" w:cs="Arial"/>
          <w:bCs/>
          <w:snapToGrid w:val="0"/>
          <w:sz w:val="18"/>
          <w:szCs w:val="18"/>
        </w:rPr>
        <w:t>.3</w:t>
      </w:r>
      <w:r w:rsidR="005B7867">
        <w:rPr>
          <w:rFonts w:ascii="Verdana" w:hAnsi="Verdana" w:cs="Arial"/>
          <w:bCs/>
          <w:snapToGrid w:val="0"/>
          <w:sz w:val="18"/>
          <w:szCs w:val="18"/>
        </w:rPr>
        <w:tab/>
      </w:r>
      <w:r w:rsidR="005B7867" w:rsidRPr="00AA58CC">
        <w:rPr>
          <w:rFonts w:ascii="Verdana" w:hAnsi="Verdana" w:cs="Arial"/>
          <w:bCs/>
          <w:snapToGrid w:val="0"/>
          <w:sz w:val="20"/>
          <w:szCs w:val="20"/>
        </w:rPr>
        <w:t xml:space="preserve">This </w:t>
      </w:r>
      <w:r w:rsidR="00D3074D">
        <w:rPr>
          <w:rFonts w:ascii="Verdana" w:hAnsi="Verdana" w:cs="Arial"/>
          <w:bCs/>
          <w:snapToGrid w:val="0"/>
          <w:sz w:val="20"/>
          <w:szCs w:val="20"/>
        </w:rPr>
        <w:t>RFB</w:t>
      </w:r>
      <w:r w:rsidR="005B7867" w:rsidRPr="00AA58CC">
        <w:rPr>
          <w:rFonts w:ascii="Verdana" w:hAnsi="Verdana" w:cs="Arial"/>
          <w:bCs/>
          <w:snapToGrid w:val="0"/>
          <w:sz w:val="20"/>
          <w:szCs w:val="20"/>
        </w:rPr>
        <w:t xml:space="preserve"> is subject to </w:t>
      </w:r>
      <w:r w:rsidR="005B7867" w:rsidRPr="00AA58CC">
        <w:rPr>
          <w:rFonts w:ascii="Verdana" w:hAnsi="Verdana" w:cs="Arial"/>
          <w:sz w:val="20"/>
          <w:szCs w:val="20"/>
        </w:rPr>
        <w:t>Government Procurement: General Contract Condition</w:t>
      </w:r>
      <w:r w:rsidR="00D3074D">
        <w:rPr>
          <w:rFonts w:ascii="Verdana" w:hAnsi="Verdana" w:cs="Arial"/>
          <w:sz w:val="20"/>
          <w:szCs w:val="20"/>
        </w:rPr>
        <w:t>s</w:t>
      </w:r>
      <w:r w:rsidR="005B7867" w:rsidRPr="00AA58CC">
        <w:rPr>
          <w:rFonts w:ascii="Verdana" w:hAnsi="Verdana" w:cs="Arial"/>
          <w:sz w:val="20"/>
          <w:szCs w:val="20"/>
        </w:rPr>
        <w:t xml:space="preserve"> – July 2011</w:t>
      </w:r>
      <w:r w:rsidR="001439B4" w:rsidRPr="00AA58CC">
        <w:rPr>
          <w:rFonts w:ascii="Verdana" w:hAnsi="Verdana" w:cs="Arial"/>
          <w:sz w:val="20"/>
          <w:szCs w:val="20"/>
        </w:rPr>
        <w:t xml:space="preserve">, Special Contract Conditions </w:t>
      </w:r>
      <w:r w:rsidR="005B7867" w:rsidRPr="00AA58CC">
        <w:rPr>
          <w:rFonts w:ascii="Verdana" w:hAnsi="Verdana" w:cs="Arial"/>
          <w:sz w:val="20"/>
          <w:szCs w:val="20"/>
        </w:rPr>
        <w:t>and any other contract conditions to be finalised during contracting</w:t>
      </w:r>
      <w:r w:rsidR="005B7867" w:rsidRPr="00AA58CC">
        <w:rPr>
          <w:rFonts w:ascii="Verdana" w:hAnsi="Verdana" w:cs="Arial"/>
          <w:bCs/>
          <w:snapToGrid w:val="0"/>
          <w:sz w:val="20"/>
          <w:szCs w:val="20"/>
        </w:rPr>
        <w:t>.</w:t>
      </w:r>
    </w:p>
    <w:p w:rsidR="005B7867" w:rsidRPr="00AA58CC" w:rsidRDefault="001652BC" w:rsidP="00201862">
      <w:pPr>
        <w:spacing w:line="360" w:lineRule="auto"/>
        <w:ind w:left="993" w:hanging="993"/>
        <w:jc w:val="both"/>
        <w:rPr>
          <w:rFonts w:ascii="Verdana" w:hAnsi="Verdana"/>
          <w:sz w:val="20"/>
          <w:szCs w:val="20"/>
        </w:rPr>
      </w:pPr>
      <w:r>
        <w:rPr>
          <w:rFonts w:ascii="Verdana" w:hAnsi="Verdana"/>
          <w:sz w:val="20"/>
          <w:szCs w:val="20"/>
        </w:rPr>
        <w:t>3</w:t>
      </w:r>
      <w:r w:rsidR="00C75CFA">
        <w:rPr>
          <w:rFonts w:ascii="Verdana" w:hAnsi="Verdana"/>
          <w:sz w:val="20"/>
          <w:szCs w:val="20"/>
        </w:rPr>
        <w:t>.9</w:t>
      </w:r>
      <w:r w:rsidR="005B7867" w:rsidRPr="00AA58CC">
        <w:rPr>
          <w:rFonts w:ascii="Verdana" w:hAnsi="Verdana"/>
          <w:sz w:val="20"/>
          <w:szCs w:val="20"/>
        </w:rPr>
        <w:t>.4</w:t>
      </w:r>
      <w:r w:rsidR="005B7867" w:rsidRPr="00AA58CC">
        <w:rPr>
          <w:rFonts w:ascii="Verdana" w:hAnsi="Verdana"/>
          <w:sz w:val="20"/>
          <w:szCs w:val="20"/>
        </w:rPr>
        <w:tab/>
        <w:t>The laws of the RSA shall govern this RFB and the bidders hereby accept that the courts of the Republic of South Africa shall have the jurisdiction.</w:t>
      </w:r>
    </w:p>
    <w:p w:rsidR="005B7867" w:rsidRDefault="005B7867" w:rsidP="00932312">
      <w:pPr>
        <w:pStyle w:val="NoSpacing"/>
      </w:pPr>
    </w:p>
    <w:p w:rsidR="00892D48" w:rsidRPr="00892D48" w:rsidRDefault="001652BC" w:rsidP="00AA58CC">
      <w:pPr>
        <w:pStyle w:val="Heading1"/>
        <w:tabs>
          <w:tab w:val="clear" w:pos="720"/>
          <w:tab w:val="clear" w:pos="1440"/>
          <w:tab w:val="clear" w:pos="2160"/>
          <w:tab w:val="clear" w:pos="2880"/>
        </w:tabs>
        <w:spacing w:line="360" w:lineRule="auto"/>
        <w:ind w:left="720" w:right="-1" w:hanging="720"/>
        <w:rPr>
          <w:rStyle w:val="Hyperlink"/>
          <w:rFonts w:ascii="Verdana" w:hAnsi="Verdana" w:cs="Arial"/>
          <w:b w:val="0"/>
          <w:snapToGrid/>
          <w:color w:val="auto"/>
          <w:sz w:val="20"/>
          <w:szCs w:val="24"/>
          <w:u w:val="none"/>
          <w:lang w:val="en-ZA"/>
        </w:rPr>
      </w:pPr>
      <w:bookmarkStart w:id="25" w:name="_Toc454470838"/>
      <w:bookmarkStart w:id="26" w:name="_Toc459824252"/>
      <w:bookmarkStart w:id="27" w:name="_Toc337405"/>
      <w:r>
        <w:rPr>
          <w:rStyle w:val="Hyperlink"/>
          <w:rFonts w:ascii="Verdana" w:hAnsi="Verdana" w:cs="Arial"/>
          <w:snapToGrid/>
          <w:color w:val="auto"/>
          <w:sz w:val="20"/>
          <w:u w:val="none"/>
          <w:lang w:val="en-ZA"/>
        </w:rPr>
        <w:t>3</w:t>
      </w:r>
      <w:r w:rsidR="00892D48" w:rsidRPr="00892D48">
        <w:rPr>
          <w:rStyle w:val="Hyperlink"/>
          <w:rFonts w:ascii="Verdana" w:hAnsi="Verdana" w:cs="Arial"/>
          <w:snapToGrid/>
          <w:color w:val="auto"/>
          <w:sz w:val="20"/>
          <w:u w:val="none"/>
          <w:lang w:val="en-ZA"/>
        </w:rPr>
        <w:t>.1</w:t>
      </w:r>
      <w:r w:rsidR="00C75CFA">
        <w:rPr>
          <w:rStyle w:val="Hyperlink"/>
          <w:rFonts w:ascii="Verdana" w:hAnsi="Verdana" w:cs="Arial"/>
          <w:snapToGrid/>
          <w:color w:val="auto"/>
          <w:sz w:val="20"/>
          <w:u w:val="none"/>
          <w:lang w:val="en-ZA"/>
        </w:rPr>
        <w:t>0</w:t>
      </w:r>
      <w:r w:rsidR="00892D48">
        <w:rPr>
          <w:rStyle w:val="Hyperlink"/>
          <w:rFonts w:ascii="Verdana" w:hAnsi="Verdana" w:cs="Arial"/>
          <w:snapToGrid/>
          <w:color w:val="auto"/>
          <w:sz w:val="20"/>
          <w:u w:val="none"/>
          <w:lang w:val="en-ZA"/>
        </w:rPr>
        <w:tab/>
      </w:r>
      <w:r w:rsidR="00892D48" w:rsidRPr="00892D48">
        <w:rPr>
          <w:rStyle w:val="Hyperlink"/>
          <w:rFonts w:ascii="Verdana" w:hAnsi="Verdana" w:cs="Arial"/>
          <w:snapToGrid/>
          <w:color w:val="auto"/>
          <w:sz w:val="20"/>
          <w:u w:val="none"/>
          <w:lang w:val="en-ZA"/>
        </w:rPr>
        <w:t>Bid preparation</w:t>
      </w:r>
      <w:bookmarkEnd w:id="25"/>
      <w:bookmarkEnd w:id="26"/>
      <w:bookmarkEnd w:id="27"/>
    </w:p>
    <w:p w:rsidR="00892D48" w:rsidRPr="00892D48" w:rsidRDefault="00B94517" w:rsidP="00201862">
      <w:pPr>
        <w:spacing w:line="360" w:lineRule="auto"/>
        <w:ind w:left="993" w:right="-1" w:hanging="993"/>
        <w:jc w:val="both"/>
        <w:rPr>
          <w:rFonts w:ascii="Verdana" w:hAnsi="Verdana" w:cs="Arial"/>
          <w:sz w:val="20"/>
          <w:szCs w:val="20"/>
        </w:rPr>
      </w:pPr>
      <w:r>
        <w:rPr>
          <w:rFonts w:ascii="Verdana" w:hAnsi="Verdana" w:cs="Arial"/>
          <w:sz w:val="20"/>
          <w:szCs w:val="20"/>
        </w:rPr>
        <w:t>3.10.1</w:t>
      </w:r>
      <w:r>
        <w:rPr>
          <w:rFonts w:ascii="Verdana" w:hAnsi="Verdana" w:cs="Arial"/>
          <w:sz w:val="20"/>
          <w:szCs w:val="20"/>
        </w:rPr>
        <w:tab/>
      </w:r>
      <w:r w:rsidR="00892D48" w:rsidRPr="00892D48">
        <w:rPr>
          <w:rFonts w:ascii="Verdana" w:hAnsi="Verdana" w:cs="Arial"/>
          <w:sz w:val="20"/>
          <w:szCs w:val="20"/>
        </w:rPr>
        <w:t>All additions to the proposal documents i.e. annexes, supporting documentation pamphlets, photographs, technical specifications and other support documentation covering the goods offered etc. shall be neatly bound as part of the schedule concerned.</w:t>
      </w:r>
    </w:p>
    <w:p w:rsidR="00892D48" w:rsidRDefault="00892D48" w:rsidP="00932312">
      <w:pPr>
        <w:pStyle w:val="NoSpacing"/>
      </w:pPr>
    </w:p>
    <w:p w:rsidR="00892D48" w:rsidRPr="00892D48" w:rsidRDefault="001652BC" w:rsidP="00AA58CC">
      <w:pPr>
        <w:pStyle w:val="Heading1"/>
        <w:tabs>
          <w:tab w:val="clear" w:pos="720"/>
          <w:tab w:val="clear" w:pos="1440"/>
          <w:tab w:val="clear" w:pos="2160"/>
          <w:tab w:val="clear" w:pos="2880"/>
        </w:tabs>
        <w:spacing w:line="360" w:lineRule="auto"/>
        <w:ind w:left="851" w:right="408" w:hanging="851"/>
        <w:rPr>
          <w:rFonts w:ascii="Verdana" w:hAnsi="Verdana"/>
          <w:sz w:val="20"/>
        </w:rPr>
      </w:pPr>
      <w:bookmarkStart w:id="28" w:name="_Toc454470839"/>
      <w:bookmarkStart w:id="29" w:name="_Toc459824253"/>
      <w:bookmarkStart w:id="30" w:name="_Toc337406"/>
      <w:bookmarkStart w:id="31" w:name="_Toc150587198"/>
      <w:bookmarkStart w:id="32" w:name="_Toc199296475"/>
      <w:r>
        <w:rPr>
          <w:rFonts w:ascii="Verdana" w:hAnsi="Verdana"/>
          <w:sz w:val="20"/>
        </w:rPr>
        <w:t>3</w:t>
      </w:r>
      <w:r w:rsidR="00C75CFA">
        <w:rPr>
          <w:rFonts w:ascii="Verdana" w:hAnsi="Verdana"/>
          <w:sz w:val="20"/>
        </w:rPr>
        <w:t>.11</w:t>
      </w:r>
      <w:r w:rsidR="00892D48">
        <w:rPr>
          <w:rFonts w:ascii="Verdana" w:hAnsi="Verdana"/>
          <w:sz w:val="20"/>
        </w:rPr>
        <w:tab/>
      </w:r>
      <w:r w:rsidR="00892D48" w:rsidRPr="00892D48">
        <w:rPr>
          <w:rFonts w:ascii="Verdana" w:hAnsi="Verdana"/>
          <w:sz w:val="20"/>
        </w:rPr>
        <w:t>Oral presentations</w:t>
      </w:r>
      <w:bookmarkEnd w:id="28"/>
      <w:bookmarkEnd w:id="29"/>
      <w:bookmarkEnd w:id="30"/>
      <w:r w:rsidR="00892D48" w:rsidRPr="00892D48">
        <w:rPr>
          <w:rFonts w:ascii="Verdana" w:hAnsi="Verdana"/>
          <w:sz w:val="20"/>
        </w:rPr>
        <w:t xml:space="preserve"> </w:t>
      </w:r>
      <w:bookmarkEnd w:id="31"/>
      <w:bookmarkEnd w:id="32"/>
    </w:p>
    <w:p w:rsidR="00892D48" w:rsidRDefault="00B94517" w:rsidP="00201862">
      <w:pPr>
        <w:pStyle w:val="ListParagraph"/>
        <w:spacing w:line="360" w:lineRule="auto"/>
        <w:ind w:left="993" w:hanging="993"/>
        <w:jc w:val="both"/>
        <w:rPr>
          <w:rFonts w:ascii="Verdana" w:hAnsi="Verdana"/>
          <w:sz w:val="20"/>
          <w:szCs w:val="20"/>
          <w:lang w:val="en-US"/>
        </w:rPr>
      </w:pPr>
      <w:r>
        <w:rPr>
          <w:rFonts w:ascii="Verdana" w:hAnsi="Verdana"/>
          <w:sz w:val="20"/>
          <w:szCs w:val="20"/>
          <w:lang w:val="en-US"/>
        </w:rPr>
        <w:t>3.11.1</w:t>
      </w:r>
      <w:r>
        <w:rPr>
          <w:rFonts w:ascii="Verdana" w:hAnsi="Verdana"/>
          <w:sz w:val="20"/>
          <w:szCs w:val="20"/>
          <w:lang w:val="en-US"/>
        </w:rPr>
        <w:tab/>
      </w:r>
      <w:r w:rsidR="00892D48" w:rsidRPr="00880ABB">
        <w:rPr>
          <w:rFonts w:ascii="Verdana" w:hAnsi="Verdana"/>
          <w:sz w:val="20"/>
          <w:szCs w:val="20"/>
          <w:lang w:val="en-US"/>
        </w:rPr>
        <w:t>Bidders who submit Bids in response to this RF</w:t>
      </w:r>
      <w:r w:rsidR="00D3074D">
        <w:rPr>
          <w:rFonts w:ascii="Verdana" w:hAnsi="Verdana"/>
          <w:sz w:val="20"/>
          <w:szCs w:val="20"/>
          <w:lang w:val="en-US"/>
        </w:rPr>
        <w:t>B</w:t>
      </w:r>
      <w:r w:rsidR="00892D48" w:rsidRPr="00880ABB">
        <w:rPr>
          <w:rFonts w:ascii="Verdana" w:hAnsi="Verdana"/>
          <w:sz w:val="20"/>
          <w:szCs w:val="20"/>
          <w:lang w:val="en-US"/>
        </w:rPr>
        <w:t xml:space="preserve"> may be required to give an oral presentation, which may include, but is not limited to, an equipment/service demonstration of their proposal to SITA. This provides an opportunity for the vendor to clarify or elaborate on the proposal. This is a fact finding and explanation session only and does not include negotiation. SITA shall schedule the time and location of these presentations. Oral presentations are an option of SITA and may or may not be conducted.</w:t>
      </w:r>
    </w:p>
    <w:p w:rsidR="00892D48" w:rsidRDefault="00892D48" w:rsidP="00932312">
      <w:pPr>
        <w:pStyle w:val="NoSpacing"/>
      </w:pPr>
    </w:p>
    <w:p w:rsidR="00892D48" w:rsidRPr="00892D48" w:rsidRDefault="001652BC" w:rsidP="00201862">
      <w:pPr>
        <w:pStyle w:val="ListParagraph"/>
        <w:spacing w:line="360" w:lineRule="auto"/>
        <w:ind w:left="709" w:hanging="709"/>
        <w:jc w:val="both"/>
        <w:rPr>
          <w:rFonts w:ascii="Verdana" w:hAnsi="Verdana"/>
          <w:b/>
          <w:sz w:val="20"/>
          <w:szCs w:val="20"/>
          <w:lang w:val="en-US"/>
        </w:rPr>
      </w:pPr>
      <w:r>
        <w:rPr>
          <w:rFonts w:ascii="Verdana" w:hAnsi="Verdana"/>
          <w:b/>
          <w:sz w:val="20"/>
          <w:szCs w:val="20"/>
          <w:lang w:val="en-US"/>
        </w:rPr>
        <w:t>3</w:t>
      </w:r>
      <w:r w:rsidR="00892D48" w:rsidRPr="00892D48">
        <w:rPr>
          <w:rFonts w:ascii="Verdana" w:hAnsi="Verdana"/>
          <w:b/>
          <w:sz w:val="20"/>
          <w:szCs w:val="20"/>
          <w:lang w:val="en-US"/>
        </w:rPr>
        <w:t>.1</w:t>
      </w:r>
      <w:r w:rsidR="00C75CFA">
        <w:rPr>
          <w:rFonts w:ascii="Verdana" w:hAnsi="Verdana"/>
          <w:b/>
          <w:sz w:val="20"/>
          <w:szCs w:val="20"/>
          <w:lang w:val="en-US"/>
        </w:rPr>
        <w:t>2</w:t>
      </w:r>
      <w:r w:rsidR="00892D48" w:rsidRPr="00892D48">
        <w:rPr>
          <w:rFonts w:ascii="Verdana" w:hAnsi="Verdana"/>
          <w:b/>
          <w:sz w:val="20"/>
          <w:szCs w:val="20"/>
          <w:lang w:val="en-US"/>
        </w:rPr>
        <w:tab/>
      </w:r>
      <w:r w:rsidR="00892D48" w:rsidRPr="00892D48">
        <w:rPr>
          <w:rFonts w:ascii="Verdana" w:hAnsi="Verdana"/>
          <w:b/>
          <w:sz w:val="20"/>
          <w:szCs w:val="20"/>
          <w:lang w:val="en-US"/>
        </w:rPr>
        <w:tab/>
        <w:t>Objection to brand specific requirements</w:t>
      </w:r>
    </w:p>
    <w:p w:rsidR="008D2454" w:rsidRPr="008D2454" w:rsidRDefault="00B94517" w:rsidP="00201862">
      <w:pPr>
        <w:spacing w:line="360" w:lineRule="auto"/>
        <w:ind w:left="993" w:hanging="993"/>
        <w:jc w:val="both"/>
        <w:rPr>
          <w:rFonts w:ascii="Verdana" w:hAnsi="Verdana"/>
          <w:bCs/>
          <w:sz w:val="20"/>
          <w:szCs w:val="20"/>
        </w:rPr>
      </w:pPr>
      <w:r>
        <w:rPr>
          <w:rFonts w:ascii="Verdana" w:hAnsi="Verdana"/>
          <w:bCs/>
          <w:sz w:val="20"/>
          <w:szCs w:val="20"/>
        </w:rPr>
        <w:t>3.12.1</w:t>
      </w:r>
      <w:r>
        <w:rPr>
          <w:rFonts w:ascii="Verdana" w:hAnsi="Verdana"/>
          <w:bCs/>
          <w:sz w:val="20"/>
          <w:szCs w:val="20"/>
        </w:rPr>
        <w:tab/>
      </w:r>
      <w:r w:rsidR="008D2454" w:rsidRPr="008D2454">
        <w:rPr>
          <w:rFonts w:ascii="Verdana" w:hAnsi="Verdana"/>
          <w:bCs/>
          <w:sz w:val="20"/>
          <w:szCs w:val="20"/>
        </w:rPr>
        <w:t>Any bidder who has</w:t>
      </w:r>
      <w:r w:rsidR="00D3074D">
        <w:rPr>
          <w:rFonts w:ascii="Verdana" w:hAnsi="Verdana"/>
          <w:bCs/>
          <w:sz w:val="20"/>
          <w:szCs w:val="20"/>
        </w:rPr>
        <w:t xml:space="preserve"> reasons to believe that the RFB</w:t>
      </w:r>
      <w:r w:rsidR="008D2454" w:rsidRPr="008D2454">
        <w:rPr>
          <w:rFonts w:ascii="Verdana" w:hAnsi="Verdana"/>
          <w:bCs/>
          <w:sz w:val="20"/>
          <w:szCs w:val="20"/>
        </w:rPr>
        <w:t xml:space="preserve"> specification is based on a specific brand must inform SITA </w:t>
      </w:r>
      <w:r w:rsidR="00942E5E">
        <w:rPr>
          <w:rFonts w:ascii="Verdana" w:hAnsi="Verdana"/>
          <w:bCs/>
          <w:sz w:val="20"/>
          <w:szCs w:val="20"/>
        </w:rPr>
        <w:t xml:space="preserve">within five (5) </w:t>
      </w:r>
      <w:r w:rsidR="008D2454" w:rsidRPr="008D2454">
        <w:rPr>
          <w:rFonts w:ascii="Verdana" w:hAnsi="Verdana"/>
          <w:bCs/>
          <w:sz w:val="20"/>
          <w:szCs w:val="20"/>
        </w:rPr>
        <w:t xml:space="preserve">days after the publication of the </w:t>
      </w:r>
      <w:r w:rsidR="00D3074D">
        <w:rPr>
          <w:rFonts w:ascii="Verdana" w:hAnsi="Verdana"/>
          <w:bCs/>
          <w:sz w:val="20"/>
          <w:szCs w:val="20"/>
        </w:rPr>
        <w:t>RFB</w:t>
      </w:r>
      <w:r w:rsidR="008D2454" w:rsidRPr="008D2454">
        <w:rPr>
          <w:rFonts w:ascii="Verdana" w:hAnsi="Verdana"/>
          <w:bCs/>
          <w:sz w:val="20"/>
          <w:szCs w:val="20"/>
        </w:rPr>
        <w:t>.</w:t>
      </w:r>
    </w:p>
    <w:p w:rsidR="00AA58CC" w:rsidRPr="00FF46F1" w:rsidRDefault="00AA58CC" w:rsidP="00932312">
      <w:pPr>
        <w:pStyle w:val="NoSpacing"/>
      </w:pPr>
    </w:p>
    <w:p w:rsidR="00F77871" w:rsidRPr="00475DD1" w:rsidRDefault="001652BC" w:rsidP="00B94517">
      <w:pPr>
        <w:spacing w:line="360" w:lineRule="auto"/>
        <w:ind w:left="709" w:hanging="709"/>
        <w:jc w:val="both"/>
        <w:rPr>
          <w:rStyle w:val="Hyperlink"/>
          <w:rFonts w:ascii="Verdana" w:hAnsi="Verdana" w:cs="Arial"/>
          <w:b/>
          <w:color w:val="auto"/>
          <w:sz w:val="20"/>
          <w:szCs w:val="20"/>
          <w:u w:val="none"/>
        </w:rPr>
      </w:pPr>
      <w:r>
        <w:rPr>
          <w:rFonts w:ascii="Arial" w:hAnsi="Arial"/>
          <w:b/>
          <w:snapToGrid w:val="0"/>
          <w:color w:val="000080"/>
          <w:sz w:val="28"/>
          <w:szCs w:val="28"/>
          <w:lang w:val="en-GB"/>
        </w:rPr>
        <w:t>4.</w:t>
      </w:r>
      <w:r>
        <w:rPr>
          <w:rFonts w:ascii="Arial" w:hAnsi="Arial"/>
          <w:b/>
          <w:snapToGrid w:val="0"/>
          <w:color w:val="000080"/>
          <w:sz w:val="28"/>
          <w:szCs w:val="28"/>
          <w:lang w:val="en-GB"/>
        </w:rPr>
        <w:tab/>
      </w:r>
      <w:r w:rsidR="00F77871" w:rsidRPr="00892D48">
        <w:rPr>
          <w:rFonts w:ascii="Arial" w:hAnsi="Arial"/>
          <w:b/>
          <w:snapToGrid w:val="0"/>
          <w:color w:val="000080"/>
          <w:sz w:val="28"/>
          <w:szCs w:val="28"/>
          <w:lang w:val="en-GB"/>
        </w:rPr>
        <w:t>Instructions for submi</w:t>
      </w:r>
      <w:r w:rsidR="004226E4" w:rsidRPr="00892D48">
        <w:rPr>
          <w:rFonts w:ascii="Arial" w:hAnsi="Arial"/>
          <w:b/>
          <w:snapToGrid w:val="0"/>
          <w:color w:val="000080"/>
          <w:sz w:val="28"/>
          <w:szCs w:val="28"/>
          <w:lang w:val="en-GB"/>
        </w:rPr>
        <w:t xml:space="preserve">tting </w:t>
      </w:r>
      <w:r w:rsidR="00F64FF2">
        <w:rPr>
          <w:rFonts w:ascii="Arial" w:hAnsi="Arial"/>
          <w:b/>
          <w:snapToGrid w:val="0"/>
          <w:color w:val="000080"/>
          <w:sz w:val="28"/>
          <w:szCs w:val="28"/>
          <w:lang w:val="en-GB"/>
        </w:rPr>
        <w:t>bids</w:t>
      </w:r>
    </w:p>
    <w:p w:rsidR="004A4B70" w:rsidRPr="001652BC" w:rsidRDefault="004A4B70" w:rsidP="00B80068">
      <w:pPr>
        <w:pStyle w:val="ListParagraph"/>
        <w:numPr>
          <w:ilvl w:val="1"/>
          <w:numId w:val="38"/>
        </w:numPr>
        <w:spacing w:line="360" w:lineRule="auto"/>
        <w:jc w:val="both"/>
        <w:rPr>
          <w:rFonts w:ascii="Verdana" w:hAnsi="Verdana"/>
          <w:b/>
          <w:bCs/>
          <w:sz w:val="20"/>
          <w:szCs w:val="20"/>
          <w:lang w:val="en-US"/>
        </w:rPr>
      </w:pPr>
      <w:r w:rsidRPr="001652BC">
        <w:rPr>
          <w:rFonts w:ascii="Verdana" w:hAnsi="Verdana"/>
          <w:b/>
          <w:bCs/>
          <w:sz w:val="20"/>
          <w:szCs w:val="20"/>
          <w:lang w:val="en-US"/>
        </w:rPr>
        <w:t>Bid responses must be submitted as follows:</w:t>
      </w:r>
    </w:p>
    <w:p w:rsidR="004A4B70" w:rsidRPr="001652BC" w:rsidRDefault="00E559AD" w:rsidP="00B80068">
      <w:pPr>
        <w:pStyle w:val="ListParagraph"/>
        <w:numPr>
          <w:ilvl w:val="2"/>
          <w:numId w:val="38"/>
        </w:numPr>
        <w:spacing w:line="360" w:lineRule="auto"/>
        <w:ind w:left="993" w:hanging="993"/>
        <w:jc w:val="both"/>
        <w:rPr>
          <w:rFonts w:ascii="Verdana" w:hAnsi="Verdana"/>
          <w:sz w:val="20"/>
          <w:szCs w:val="20"/>
          <w:lang w:val="en-US"/>
        </w:rPr>
      </w:pPr>
      <w:r w:rsidRPr="001652BC">
        <w:rPr>
          <w:rFonts w:ascii="Verdana" w:hAnsi="Verdana"/>
          <w:sz w:val="20"/>
          <w:szCs w:val="20"/>
          <w:lang w:val="en-US"/>
        </w:rPr>
        <w:t>One (1) original file ex</w:t>
      </w:r>
      <w:r w:rsidR="004A4B70" w:rsidRPr="001652BC">
        <w:rPr>
          <w:rFonts w:ascii="Verdana" w:hAnsi="Verdana"/>
          <w:sz w:val="20"/>
          <w:szCs w:val="20"/>
          <w:lang w:val="en-US"/>
        </w:rPr>
        <w:t>cluding pricing which must be submitted in a separate envelope;</w:t>
      </w:r>
    </w:p>
    <w:p w:rsidR="004A4B70" w:rsidRPr="004A4B70" w:rsidRDefault="00E559AD" w:rsidP="00B80068">
      <w:pPr>
        <w:pStyle w:val="ListParagraph"/>
        <w:numPr>
          <w:ilvl w:val="2"/>
          <w:numId w:val="38"/>
        </w:numPr>
        <w:spacing w:line="360" w:lineRule="auto"/>
        <w:ind w:left="993" w:hanging="993"/>
        <w:jc w:val="both"/>
        <w:rPr>
          <w:rFonts w:ascii="Verdana" w:hAnsi="Verdana"/>
          <w:sz w:val="20"/>
          <w:szCs w:val="20"/>
          <w:lang w:val="en-US"/>
        </w:rPr>
      </w:pPr>
      <w:r>
        <w:rPr>
          <w:rFonts w:ascii="Verdana" w:hAnsi="Verdana"/>
          <w:sz w:val="20"/>
          <w:szCs w:val="20"/>
          <w:lang w:val="en-US"/>
        </w:rPr>
        <w:t>One (1) hard copy ex</w:t>
      </w:r>
      <w:r w:rsidR="004A4B70" w:rsidRPr="004A4B70">
        <w:rPr>
          <w:rFonts w:ascii="Verdana" w:hAnsi="Verdana"/>
          <w:sz w:val="20"/>
          <w:szCs w:val="20"/>
          <w:lang w:val="en-US"/>
        </w:rPr>
        <w:t>cluding pricing which must be submitted in a separate envelope;</w:t>
      </w:r>
    </w:p>
    <w:p w:rsidR="004A4B70" w:rsidRDefault="004A4B70" w:rsidP="00B80068">
      <w:pPr>
        <w:pStyle w:val="ListParagraph"/>
        <w:numPr>
          <w:ilvl w:val="2"/>
          <w:numId w:val="38"/>
        </w:numPr>
        <w:spacing w:line="360" w:lineRule="auto"/>
        <w:ind w:left="993" w:hanging="993"/>
        <w:jc w:val="both"/>
        <w:rPr>
          <w:rFonts w:ascii="Verdana" w:hAnsi="Verdana"/>
          <w:sz w:val="20"/>
          <w:szCs w:val="20"/>
          <w:lang w:val="en-US"/>
        </w:rPr>
      </w:pPr>
      <w:r w:rsidRPr="004A4B70">
        <w:rPr>
          <w:rFonts w:ascii="Verdana" w:hAnsi="Verdana"/>
          <w:sz w:val="20"/>
          <w:szCs w:val="20"/>
          <w:lang w:val="en-US"/>
        </w:rPr>
        <w:t>Two (2) electronic copies on compact disk (CD) in Portable Document Format (</w:t>
      </w:r>
      <w:r w:rsidRPr="004A4B70">
        <w:rPr>
          <w:rFonts w:ascii="Verdana" w:hAnsi="Verdana"/>
          <w:b/>
          <w:bCs/>
          <w:sz w:val="20"/>
          <w:szCs w:val="20"/>
          <w:lang w:val="en-US"/>
        </w:rPr>
        <w:t>PDF</w:t>
      </w:r>
      <w:r w:rsidRPr="004A4B70">
        <w:rPr>
          <w:rFonts w:ascii="Verdana" w:hAnsi="Verdana"/>
          <w:sz w:val="20"/>
          <w:szCs w:val="20"/>
          <w:lang w:val="en-US"/>
        </w:rPr>
        <w:t xml:space="preserve">) </w:t>
      </w:r>
      <w:r w:rsidR="00F46409">
        <w:rPr>
          <w:rFonts w:ascii="Verdana" w:hAnsi="Verdana"/>
          <w:sz w:val="20"/>
          <w:szCs w:val="20"/>
          <w:lang w:val="en-US"/>
        </w:rPr>
        <w:t xml:space="preserve">of the </w:t>
      </w:r>
      <w:r w:rsidR="00D3074D">
        <w:rPr>
          <w:rFonts w:ascii="Verdana" w:hAnsi="Verdana"/>
          <w:sz w:val="20"/>
          <w:szCs w:val="20"/>
          <w:lang w:val="en-US"/>
        </w:rPr>
        <w:t>RFB</w:t>
      </w:r>
      <w:r w:rsidRPr="004A4B70">
        <w:rPr>
          <w:rFonts w:ascii="Verdana" w:hAnsi="Verdana"/>
          <w:sz w:val="20"/>
          <w:szCs w:val="20"/>
          <w:lang w:val="en-US"/>
        </w:rPr>
        <w:t xml:space="preserve"> Document and Technical / Functionality Response</w:t>
      </w:r>
      <w:r w:rsidR="00F46409">
        <w:rPr>
          <w:rFonts w:ascii="Verdana" w:hAnsi="Verdana"/>
          <w:sz w:val="20"/>
          <w:szCs w:val="20"/>
          <w:lang w:val="en-US"/>
        </w:rPr>
        <w:t>.</w:t>
      </w:r>
      <w:r w:rsidR="00201862">
        <w:rPr>
          <w:rFonts w:ascii="Verdana" w:hAnsi="Verdana"/>
          <w:sz w:val="20"/>
          <w:szCs w:val="20"/>
          <w:lang w:val="en-US"/>
        </w:rPr>
        <w:t xml:space="preserve"> </w:t>
      </w:r>
    </w:p>
    <w:p w:rsidR="00F46409" w:rsidRDefault="00F46409" w:rsidP="00B80068">
      <w:pPr>
        <w:pStyle w:val="ListParagraph"/>
        <w:numPr>
          <w:ilvl w:val="2"/>
          <w:numId w:val="38"/>
        </w:numPr>
        <w:spacing w:line="360" w:lineRule="auto"/>
        <w:ind w:left="993" w:hanging="993"/>
        <w:jc w:val="both"/>
        <w:rPr>
          <w:rFonts w:ascii="Verdana" w:hAnsi="Verdana"/>
          <w:sz w:val="20"/>
          <w:szCs w:val="20"/>
          <w:lang w:val="en-US"/>
        </w:rPr>
      </w:pPr>
      <w:r w:rsidRPr="004A4B70">
        <w:rPr>
          <w:rFonts w:ascii="Verdana" w:hAnsi="Verdana"/>
          <w:sz w:val="20"/>
          <w:szCs w:val="20"/>
          <w:lang w:val="en-US"/>
        </w:rPr>
        <w:t>Two (2) electronic copies on compact disk (CD) in Portable Document Format (</w:t>
      </w:r>
      <w:r w:rsidRPr="004A4B70">
        <w:rPr>
          <w:rFonts w:ascii="Verdana" w:hAnsi="Verdana"/>
          <w:b/>
          <w:bCs/>
          <w:sz w:val="20"/>
          <w:szCs w:val="20"/>
          <w:lang w:val="en-US"/>
        </w:rPr>
        <w:t>PDF</w:t>
      </w:r>
      <w:r w:rsidRPr="004A4B70">
        <w:rPr>
          <w:rFonts w:ascii="Verdana" w:hAnsi="Verdana"/>
          <w:sz w:val="20"/>
          <w:szCs w:val="20"/>
          <w:lang w:val="en-US"/>
        </w:rPr>
        <w:t xml:space="preserve">) </w:t>
      </w:r>
      <w:r>
        <w:rPr>
          <w:rFonts w:ascii="Verdana" w:hAnsi="Verdana"/>
          <w:sz w:val="20"/>
          <w:szCs w:val="20"/>
          <w:lang w:val="en-US"/>
        </w:rPr>
        <w:t>of pricing only</w:t>
      </w:r>
      <w:r w:rsidR="00201862">
        <w:rPr>
          <w:rFonts w:ascii="Verdana" w:hAnsi="Verdana"/>
          <w:sz w:val="20"/>
          <w:szCs w:val="20"/>
          <w:lang w:val="en-US"/>
        </w:rPr>
        <w:t>.</w:t>
      </w:r>
    </w:p>
    <w:p w:rsidR="00201862" w:rsidRPr="00932312" w:rsidRDefault="00201862" w:rsidP="00932312">
      <w:pPr>
        <w:pStyle w:val="NoSpacing"/>
      </w:pPr>
    </w:p>
    <w:p w:rsidR="00E559AD" w:rsidRDefault="00C77BCD" w:rsidP="00B80068">
      <w:pPr>
        <w:pStyle w:val="ListParagraph"/>
        <w:numPr>
          <w:ilvl w:val="1"/>
          <w:numId w:val="38"/>
        </w:numPr>
        <w:spacing w:line="360" w:lineRule="auto"/>
        <w:jc w:val="both"/>
        <w:rPr>
          <w:rFonts w:ascii="Verdana" w:hAnsi="Verdana"/>
          <w:sz w:val="20"/>
          <w:szCs w:val="20"/>
        </w:rPr>
      </w:pPr>
      <w:r w:rsidRPr="00E559AD">
        <w:rPr>
          <w:rFonts w:ascii="Verdana" w:hAnsi="Verdana"/>
          <w:sz w:val="20"/>
          <w:szCs w:val="20"/>
        </w:rPr>
        <w:t xml:space="preserve">It is the Bidder’s responsibility to ensure that the information </w:t>
      </w:r>
      <w:r w:rsidR="00E559AD" w:rsidRPr="00E559AD">
        <w:rPr>
          <w:rFonts w:ascii="Verdana" w:hAnsi="Verdana"/>
          <w:sz w:val="20"/>
          <w:szCs w:val="20"/>
        </w:rPr>
        <w:t xml:space="preserve">and contents </w:t>
      </w:r>
      <w:r w:rsidRPr="00E559AD">
        <w:rPr>
          <w:rFonts w:ascii="Verdana" w:hAnsi="Verdana"/>
          <w:sz w:val="20"/>
          <w:szCs w:val="20"/>
        </w:rPr>
        <w:t>on the electronic cop</w:t>
      </w:r>
      <w:r w:rsidR="0014330F" w:rsidRPr="00E559AD">
        <w:rPr>
          <w:rFonts w:ascii="Verdana" w:hAnsi="Verdana"/>
          <w:sz w:val="20"/>
          <w:szCs w:val="20"/>
        </w:rPr>
        <w:t>ies</w:t>
      </w:r>
      <w:r w:rsidRPr="00E559AD">
        <w:rPr>
          <w:rFonts w:ascii="Verdana" w:hAnsi="Verdana"/>
          <w:sz w:val="20"/>
          <w:szCs w:val="20"/>
        </w:rPr>
        <w:t xml:space="preserve"> is</w:t>
      </w:r>
      <w:r w:rsidR="00F64216" w:rsidRPr="00E559AD">
        <w:rPr>
          <w:rFonts w:ascii="Verdana" w:hAnsi="Verdana"/>
          <w:sz w:val="20"/>
          <w:szCs w:val="20"/>
        </w:rPr>
        <w:t xml:space="preserve"> the same as in the </w:t>
      </w:r>
      <w:r w:rsidR="00E559AD" w:rsidRPr="00E559AD">
        <w:rPr>
          <w:rFonts w:ascii="Verdana" w:hAnsi="Verdana"/>
          <w:sz w:val="20"/>
          <w:szCs w:val="20"/>
        </w:rPr>
        <w:t>hard copies</w:t>
      </w:r>
      <w:r w:rsidR="0014330F" w:rsidRPr="00E559AD">
        <w:rPr>
          <w:rFonts w:ascii="Verdana" w:hAnsi="Verdana"/>
          <w:sz w:val="20"/>
          <w:szCs w:val="20"/>
        </w:rPr>
        <w:t>.</w:t>
      </w:r>
    </w:p>
    <w:p w:rsidR="00201862" w:rsidRPr="00932312" w:rsidRDefault="00201862" w:rsidP="00932312">
      <w:pPr>
        <w:pStyle w:val="NoSpacing"/>
      </w:pPr>
    </w:p>
    <w:p w:rsidR="001652BC" w:rsidRDefault="00C77BCD" w:rsidP="00B80068">
      <w:pPr>
        <w:pStyle w:val="ListParagraph"/>
        <w:numPr>
          <w:ilvl w:val="1"/>
          <w:numId w:val="38"/>
        </w:numPr>
        <w:spacing w:line="360" w:lineRule="auto"/>
        <w:jc w:val="both"/>
        <w:rPr>
          <w:rFonts w:ascii="Verdana" w:hAnsi="Verdana"/>
          <w:sz w:val="20"/>
          <w:szCs w:val="20"/>
        </w:rPr>
      </w:pPr>
      <w:r w:rsidRPr="00E559AD">
        <w:rPr>
          <w:rFonts w:ascii="Verdana" w:hAnsi="Verdana"/>
          <w:sz w:val="20"/>
          <w:szCs w:val="20"/>
        </w:rPr>
        <w:t>To ensure that the electronic cop</w:t>
      </w:r>
      <w:r w:rsidR="00632A8D" w:rsidRPr="00E559AD">
        <w:rPr>
          <w:rFonts w:ascii="Verdana" w:hAnsi="Verdana"/>
          <w:sz w:val="20"/>
          <w:szCs w:val="20"/>
        </w:rPr>
        <w:t>ies</w:t>
      </w:r>
      <w:r w:rsidRPr="00E559AD">
        <w:rPr>
          <w:rFonts w:ascii="Verdana" w:hAnsi="Verdana"/>
          <w:sz w:val="20"/>
          <w:szCs w:val="20"/>
        </w:rPr>
        <w:t xml:space="preserve"> </w:t>
      </w:r>
      <w:r w:rsidR="00632A8D" w:rsidRPr="00E559AD">
        <w:rPr>
          <w:rFonts w:ascii="Verdana" w:hAnsi="Verdana"/>
          <w:sz w:val="20"/>
          <w:szCs w:val="20"/>
        </w:rPr>
        <w:t xml:space="preserve">are </w:t>
      </w:r>
      <w:r w:rsidRPr="00E559AD">
        <w:rPr>
          <w:rFonts w:ascii="Verdana" w:hAnsi="Verdana"/>
          <w:sz w:val="20"/>
          <w:szCs w:val="20"/>
        </w:rPr>
        <w:t>not damaged</w:t>
      </w:r>
      <w:r w:rsidR="006E0D97" w:rsidRPr="00E559AD">
        <w:rPr>
          <w:rFonts w:ascii="Verdana" w:hAnsi="Verdana"/>
          <w:sz w:val="20"/>
          <w:szCs w:val="20"/>
        </w:rPr>
        <w:t>,</w:t>
      </w:r>
      <w:r w:rsidRPr="00E559AD">
        <w:rPr>
          <w:rFonts w:ascii="Verdana" w:hAnsi="Verdana"/>
          <w:sz w:val="20"/>
          <w:szCs w:val="20"/>
        </w:rPr>
        <w:t xml:space="preserve"> the bidder must submit the CD</w:t>
      </w:r>
      <w:r w:rsidR="00632A8D" w:rsidRPr="00E559AD">
        <w:rPr>
          <w:rFonts w:ascii="Verdana" w:hAnsi="Verdana"/>
          <w:sz w:val="20"/>
          <w:szCs w:val="20"/>
        </w:rPr>
        <w:t>s</w:t>
      </w:r>
      <w:r w:rsidRPr="00E559AD">
        <w:rPr>
          <w:rFonts w:ascii="Verdana" w:hAnsi="Verdana"/>
          <w:sz w:val="20"/>
          <w:szCs w:val="20"/>
        </w:rPr>
        <w:t xml:space="preserve"> in a sealed padded envelop and be clearly marked.</w:t>
      </w:r>
    </w:p>
    <w:p w:rsidR="00201862" w:rsidRDefault="00201862" w:rsidP="00932312">
      <w:pPr>
        <w:pStyle w:val="NoSpacing"/>
      </w:pPr>
    </w:p>
    <w:p w:rsidR="001652BC" w:rsidRPr="00201862" w:rsidRDefault="00892D48" w:rsidP="00B80068">
      <w:pPr>
        <w:pStyle w:val="ListParagraph"/>
        <w:numPr>
          <w:ilvl w:val="1"/>
          <w:numId w:val="38"/>
        </w:numPr>
        <w:spacing w:line="360" w:lineRule="auto"/>
        <w:ind w:left="709" w:hanging="709"/>
        <w:jc w:val="both"/>
        <w:rPr>
          <w:rFonts w:ascii="Verdana" w:hAnsi="Verdana" w:cs="Arial"/>
          <w:sz w:val="20"/>
          <w:szCs w:val="20"/>
        </w:rPr>
      </w:pPr>
      <w:r w:rsidRPr="001652BC">
        <w:rPr>
          <w:rFonts w:ascii="Verdana" w:hAnsi="Verdana"/>
          <w:sz w:val="20"/>
          <w:szCs w:val="20"/>
        </w:rPr>
        <w:tab/>
      </w:r>
      <w:r w:rsidR="00A072B8" w:rsidRPr="001652BC">
        <w:rPr>
          <w:rFonts w:ascii="Verdana" w:hAnsi="Verdana"/>
          <w:sz w:val="20"/>
          <w:szCs w:val="20"/>
        </w:rPr>
        <w:t xml:space="preserve">The original copy </w:t>
      </w:r>
      <w:r w:rsidR="004226E4" w:rsidRPr="001652BC">
        <w:rPr>
          <w:rFonts w:ascii="Verdana" w:hAnsi="Verdana"/>
          <w:sz w:val="20"/>
          <w:szCs w:val="20"/>
        </w:rPr>
        <w:t xml:space="preserve">must be </w:t>
      </w:r>
      <w:r w:rsidR="004226E4" w:rsidRPr="001652BC">
        <w:rPr>
          <w:rFonts w:ascii="Verdana" w:hAnsi="Verdana"/>
          <w:b/>
          <w:sz w:val="20"/>
          <w:szCs w:val="20"/>
        </w:rPr>
        <w:t>signed in ink</w:t>
      </w:r>
      <w:r w:rsidR="004226E4" w:rsidRPr="001652BC">
        <w:rPr>
          <w:rFonts w:ascii="Verdana" w:hAnsi="Verdana"/>
          <w:sz w:val="20"/>
          <w:szCs w:val="20"/>
        </w:rPr>
        <w:t xml:space="preserve"> </w:t>
      </w:r>
      <w:r w:rsidR="00A072B8" w:rsidRPr="001652BC">
        <w:rPr>
          <w:rFonts w:ascii="Verdana" w:hAnsi="Verdana"/>
          <w:sz w:val="20"/>
          <w:szCs w:val="20"/>
        </w:rPr>
        <w:t xml:space="preserve">by an authorised employee, agent or representative of the </w:t>
      </w:r>
      <w:r w:rsidR="00642216" w:rsidRPr="001652BC">
        <w:rPr>
          <w:rFonts w:ascii="Verdana" w:hAnsi="Verdana"/>
          <w:sz w:val="20"/>
          <w:szCs w:val="20"/>
        </w:rPr>
        <w:t xml:space="preserve">bidder </w:t>
      </w:r>
      <w:r w:rsidR="0069498B" w:rsidRPr="001652BC">
        <w:rPr>
          <w:rFonts w:ascii="Verdana" w:hAnsi="Verdana"/>
          <w:sz w:val="20"/>
          <w:szCs w:val="20"/>
        </w:rPr>
        <w:t>and</w:t>
      </w:r>
      <w:r w:rsidR="00A072B8" w:rsidRPr="001652BC">
        <w:rPr>
          <w:rFonts w:ascii="Verdana" w:hAnsi="Verdana"/>
          <w:sz w:val="20"/>
          <w:szCs w:val="20"/>
        </w:rPr>
        <w:t xml:space="preserve"> each and every page of the proposal</w:t>
      </w:r>
      <w:r w:rsidR="0069498B" w:rsidRPr="001652BC">
        <w:rPr>
          <w:rFonts w:ascii="Verdana" w:hAnsi="Verdana"/>
          <w:sz w:val="20"/>
          <w:szCs w:val="20"/>
        </w:rPr>
        <w:t xml:space="preserve"> shall contain the initials of same signatories</w:t>
      </w:r>
      <w:r w:rsidR="00A072B8" w:rsidRPr="001652BC">
        <w:rPr>
          <w:rFonts w:ascii="Verdana" w:hAnsi="Verdana"/>
          <w:sz w:val="20"/>
          <w:szCs w:val="20"/>
        </w:rPr>
        <w:t>.</w:t>
      </w:r>
    </w:p>
    <w:p w:rsidR="00201862" w:rsidRPr="001652BC" w:rsidRDefault="00201862" w:rsidP="00201862">
      <w:pPr>
        <w:pStyle w:val="ListParagraph"/>
        <w:spacing w:line="360" w:lineRule="auto"/>
        <w:ind w:left="709"/>
        <w:jc w:val="both"/>
        <w:rPr>
          <w:rFonts w:ascii="Verdana" w:hAnsi="Verdana" w:cs="Arial"/>
          <w:sz w:val="20"/>
          <w:szCs w:val="20"/>
        </w:rPr>
      </w:pPr>
    </w:p>
    <w:p w:rsidR="001652BC" w:rsidRDefault="00892D48" w:rsidP="00B80068">
      <w:pPr>
        <w:pStyle w:val="ListParagraph"/>
        <w:numPr>
          <w:ilvl w:val="1"/>
          <w:numId w:val="38"/>
        </w:numPr>
        <w:spacing w:line="360" w:lineRule="auto"/>
        <w:ind w:left="709" w:hanging="709"/>
        <w:jc w:val="both"/>
        <w:rPr>
          <w:rFonts w:ascii="Verdana" w:hAnsi="Verdana" w:cs="Arial"/>
          <w:sz w:val="20"/>
          <w:szCs w:val="20"/>
        </w:rPr>
      </w:pPr>
      <w:r w:rsidRPr="001652BC">
        <w:rPr>
          <w:rFonts w:ascii="Verdana" w:hAnsi="Verdana" w:cs="Arial"/>
          <w:sz w:val="20"/>
          <w:szCs w:val="20"/>
        </w:rPr>
        <w:tab/>
      </w:r>
      <w:r w:rsidR="00642216" w:rsidRPr="001652BC">
        <w:rPr>
          <w:rFonts w:ascii="Verdana" w:hAnsi="Verdana" w:cs="Arial"/>
          <w:sz w:val="20"/>
          <w:szCs w:val="20"/>
        </w:rPr>
        <w:t xml:space="preserve">Bidders </w:t>
      </w:r>
      <w:r w:rsidR="00A072B8" w:rsidRPr="001652BC">
        <w:rPr>
          <w:rFonts w:ascii="Verdana" w:hAnsi="Verdana" w:cs="Arial"/>
          <w:sz w:val="20"/>
          <w:szCs w:val="20"/>
        </w:rPr>
        <w:t xml:space="preserve">shall submit proposal responses in accordance with the </w:t>
      </w:r>
      <w:r w:rsidR="00F64216" w:rsidRPr="001652BC">
        <w:rPr>
          <w:rFonts w:ascii="Verdana" w:hAnsi="Verdana" w:cs="Arial"/>
          <w:sz w:val="20"/>
          <w:szCs w:val="20"/>
        </w:rPr>
        <w:t>prescribed manner of submission</w:t>
      </w:r>
      <w:r w:rsidR="00A072B8" w:rsidRPr="001652BC">
        <w:rPr>
          <w:rFonts w:ascii="Verdana" w:hAnsi="Verdana" w:cs="Arial"/>
          <w:sz w:val="20"/>
          <w:szCs w:val="20"/>
        </w:rPr>
        <w:t xml:space="preserve"> as specified above</w:t>
      </w:r>
      <w:r w:rsidR="00A9791C" w:rsidRPr="001652BC">
        <w:rPr>
          <w:rFonts w:ascii="Verdana" w:hAnsi="Verdana" w:cs="Arial"/>
          <w:sz w:val="20"/>
          <w:szCs w:val="20"/>
        </w:rPr>
        <w:t xml:space="preserve">. </w:t>
      </w:r>
      <w:r w:rsidR="00A9791C" w:rsidRPr="001652BC">
        <w:rPr>
          <w:rFonts w:ascii="Verdana" w:hAnsi="Verdana" w:cs="Arial"/>
          <w:b/>
          <w:sz w:val="20"/>
          <w:szCs w:val="20"/>
        </w:rPr>
        <w:t xml:space="preserve">Failure to comply with the above instructions on </w:t>
      </w:r>
      <w:r w:rsidR="00A9791C" w:rsidRPr="001652BC">
        <w:rPr>
          <w:rStyle w:val="Hyperlink"/>
          <w:rFonts w:ascii="Verdana" w:hAnsi="Verdana" w:cs="Arial"/>
          <w:b/>
          <w:color w:val="auto"/>
          <w:sz w:val="20"/>
          <w:szCs w:val="20"/>
          <w:u w:val="none"/>
        </w:rPr>
        <w:t>submitting a proposal will lead to disqualification</w:t>
      </w:r>
      <w:r w:rsidR="00A072B8" w:rsidRPr="001652BC">
        <w:rPr>
          <w:rFonts w:ascii="Verdana" w:hAnsi="Verdana" w:cs="Arial"/>
          <w:sz w:val="20"/>
          <w:szCs w:val="20"/>
        </w:rPr>
        <w:t>.</w:t>
      </w:r>
    </w:p>
    <w:p w:rsidR="00201862" w:rsidRDefault="00201862" w:rsidP="00932312">
      <w:pPr>
        <w:pStyle w:val="NoSpacing"/>
      </w:pPr>
    </w:p>
    <w:p w:rsidR="00C20255" w:rsidRPr="00201862" w:rsidRDefault="00892D48" w:rsidP="00B80068">
      <w:pPr>
        <w:pStyle w:val="ListParagraph"/>
        <w:numPr>
          <w:ilvl w:val="1"/>
          <w:numId w:val="38"/>
        </w:numPr>
        <w:spacing w:line="360" w:lineRule="auto"/>
        <w:ind w:left="709" w:hanging="709"/>
        <w:jc w:val="both"/>
        <w:rPr>
          <w:rFonts w:ascii="Verdana" w:hAnsi="Verdana" w:cs="Arial"/>
          <w:sz w:val="20"/>
          <w:szCs w:val="20"/>
        </w:rPr>
      </w:pPr>
      <w:r w:rsidRPr="001652BC">
        <w:rPr>
          <w:rFonts w:ascii="Verdana" w:hAnsi="Verdana" w:cs="Arial"/>
          <w:sz w:val="20"/>
          <w:szCs w:val="20"/>
        </w:rPr>
        <w:tab/>
      </w:r>
      <w:r w:rsidR="00C20255" w:rsidRPr="001652BC">
        <w:rPr>
          <w:rFonts w:ascii="Verdana" w:hAnsi="Verdana"/>
          <w:sz w:val="20"/>
          <w:szCs w:val="20"/>
        </w:rPr>
        <w:t xml:space="preserve">The </w:t>
      </w:r>
      <w:r w:rsidR="00FF04F6">
        <w:rPr>
          <w:rFonts w:ascii="Verdana" w:hAnsi="Verdana"/>
          <w:sz w:val="20"/>
          <w:szCs w:val="20"/>
        </w:rPr>
        <w:t>RFB</w:t>
      </w:r>
      <w:r w:rsidR="00C20255" w:rsidRPr="001652BC">
        <w:rPr>
          <w:rFonts w:ascii="Verdana" w:hAnsi="Verdana"/>
          <w:sz w:val="20"/>
          <w:szCs w:val="20"/>
        </w:rPr>
        <w:t xml:space="preserve"> Responses (hard and electronic copies) must be clearly marked as follows: </w:t>
      </w:r>
      <w:r w:rsidR="000F4C54" w:rsidRPr="001652BC">
        <w:rPr>
          <w:rFonts w:ascii="Verdana" w:hAnsi="Verdana"/>
          <w:sz w:val="20"/>
          <w:szCs w:val="20"/>
        </w:rPr>
        <w:t xml:space="preserve">Bidder’s Name &amp; Contact Details, </w:t>
      </w:r>
      <w:r w:rsidR="00C20255" w:rsidRPr="001652BC">
        <w:rPr>
          <w:rFonts w:ascii="Verdana" w:hAnsi="Verdana"/>
          <w:sz w:val="20"/>
          <w:szCs w:val="20"/>
        </w:rPr>
        <w:t>RF</w:t>
      </w:r>
      <w:r w:rsidR="00FF04F6">
        <w:rPr>
          <w:rFonts w:ascii="Verdana" w:hAnsi="Verdana"/>
          <w:sz w:val="20"/>
          <w:szCs w:val="20"/>
        </w:rPr>
        <w:t>B</w:t>
      </w:r>
      <w:r w:rsidR="00C20255" w:rsidRPr="001652BC">
        <w:rPr>
          <w:rFonts w:ascii="Verdana" w:hAnsi="Verdana"/>
          <w:sz w:val="20"/>
          <w:szCs w:val="20"/>
        </w:rPr>
        <w:t xml:space="preserve"> Number, RFB Description, and Closing Date.</w:t>
      </w:r>
    </w:p>
    <w:p w:rsidR="00201862" w:rsidRPr="00201862" w:rsidRDefault="00201862" w:rsidP="00932312">
      <w:pPr>
        <w:pStyle w:val="NoSpacing"/>
      </w:pPr>
    </w:p>
    <w:p w:rsidR="00A072B8" w:rsidRPr="00201862" w:rsidRDefault="00A072B8" w:rsidP="00B80068">
      <w:pPr>
        <w:pStyle w:val="ListParagraph"/>
        <w:numPr>
          <w:ilvl w:val="1"/>
          <w:numId w:val="38"/>
        </w:numPr>
        <w:spacing w:line="360" w:lineRule="auto"/>
        <w:jc w:val="both"/>
        <w:rPr>
          <w:rFonts w:ascii="Verdana" w:hAnsi="Verdana" w:cs="Arial"/>
          <w:sz w:val="20"/>
          <w:szCs w:val="20"/>
        </w:rPr>
      </w:pPr>
      <w:r w:rsidRPr="00201862">
        <w:rPr>
          <w:rFonts w:ascii="Verdana" w:hAnsi="Verdana" w:cs="Arial"/>
          <w:sz w:val="20"/>
          <w:szCs w:val="20"/>
        </w:rPr>
        <w:t xml:space="preserve">The physical size of the envelope must be limited to </w:t>
      </w:r>
      <w:r w:rsidR="003E6AEB" w:rsidRPr="00201862">
        <w:rPr>
          <w:rFonts w:ascii="Verdana" w:hAnsi="Verdana" w:cs="Arial"/>
          <w:sz w:val="20"/>
          <w:szCs w:val="20"/>
        </w:rPr>
        <w:t xml:space="preserve">Depth = </w:t>
      </w:r>
      <w:r w:rsidRPr="00201862">
        <w:rPr>
          <w:rFonts w:ascii="Verdana" w:hAnsi="Verdana" w:cs="Arial"/>
          <w:b/>
          <w:bCs/>
          <w:sz w:val="20"/>
          <w:szCs w:val="20"/>
        </w:rPr>
        <w:t xml:space="preserve">750mm x </w:t>
      </w:r>
      <w:r w:rsidR="003E6AEB" w:rsidRPr="00201862">
        <w:rPr>
          <w:rFonts w:ascii="Verdana" w:hAnsi="Verdana" w:cs="Arial"/>
          <w:b/>
          <w:bCs/>
          <w:sz w:val="20"/>
          <w:szCs w:val="20"/>
        </w:rPr>
        <w:t xml:space="preserve">Width = 380mm </w:t>
      </w:r>
      <w:r w:rsidRPr="00201862">
        <w:rPr>
          <w:rFonts w:ascii="Verdana" w:hAnsi="Verdana" w:cs="Arial"/>
          <w:b/>
          <w:bCs/>
          <w:sz w:val="20"/>
          <w:szCs w:val="20"/>
        </w:rPr>
        <w:t xml:space="preserve">x </w:t>
      </w:r>
      <w:r w:rsidR="003E6AEB" w:rsidRPr="00201862">
        <w:rPr>
          <w:rFonts w:ascii="Verdana" w:hAnsi="Verdana" w:cs="Arial"/>
          <w:b/>
          <w:bCs/>
          <w:sz w:val="20"/>
          <w:szCs w:val="20"/>
        </w:rPr>
        <w:t>Height = 140</w:t>
      </w:r>
      <w:r w:rsidRPr="00201862">
        <w:rPr>
          <w:rFonts w:ascii="Verdana" w:hAnsi="Verdana" w:cs="Arial"/>
          <w:b/>
          <w:bCs/>
          <w:sz w:val="20"/>
          <w:szCs w:val="20"/>
        </w:rPr>
        <w:t>mm</w:t>
      </w:r>
      <w:r w:rsidRPr="00201862">
        <w:rPr>
          <w:rFonts w:ascii="Verdana" w:hAnsi="Verdana" w:cs="Arial"/>
          <w:sz w:val="20"/>
          <w:szCs w:val="20"/>
        </w:rPr>
        <w:t xml:space="preserve"> as the </w:t>
      </w:r>
      <w:r w:rsidR="00F64216" w:rsidRPr="00201862">
        <w:rPr>
          <w:rFonts w:ascii="Verdana" w:hAnsi="Verdana" w:cs="Arial"/>
          <w:sz w:val="20"/>
          <w:szCs w:val="20"/>
        </w:rPr>
        <w:t>tender</w:t>
      </w:r>
      <w:r w:rsidR="00E06808" w:rsidRPr="00201862">
        <w:rPr>
          <w:rFonts w:ascii="Verdana" w:hAnsi="Verdana" w:cs="Arial"/>
          <w:sz w:val="20"/>
          <w:szCs w:val="20"/>
        </w:rPr>
        <w:t xml:space="preserve"> </w:t>
      </w:r>
      <w:r w:rsidRPr="00201862">
        <w:rPr>
          <w:rFonts w:ascii="Verdana" w:hAnsi="Verdana" w:cs="Arial"/>
          <w:sz w:val="20"/>
          <w:szCs w:val="20"/>
        </w:rPr>
        <w:t xml:space="preserve">box aperture cannot accommodate larger sizes. </w:t>
      </w:r>
      <w:r w:rsidR="00F64FF2" w:rsidRPr="00201862">
        <w:rPr>
          <w:rFonts w:ascii="Verdana" w:hAnsi="Verdana" w:cs="Arial"/>
          <w:sz w:val="20"/>
          <w:szCs w:val="20"/>
        </w:rPr>
        <w:t>RFQ</w:t>
      </w:r>
      <w:r w:rsidR="003B0AD9" w:rsidRPr="00201862">
        <w:rPr>
          <w:rFonts w:ascii="Verdana" w:hAnsi="Verdana" w:cs="Arial"/>
          <w:sz w:val="20"/>
          <w:szCs w:val="20"/>
        </w:rPr>
        <w:t xml:space="preserve"> Responses larger than the dimensions above must be split in two or more files to ensure that they fit in the tender box.</w:t>
      </w:r>
    </w:p>
    <w:p w:rsidR="00201862" w:rsidRPr="00201862" w:rsidRDefault="00201862" w:rsidP="00932312">
      <w:pPr>
        <w:pStyle w:val="NoSpacing"/>
      </w:pPr>
    </w:p>
    <w:p w:rsidR="00A072B8" w:rsidRDefault="001652BC" w:rsidP="00201862">
      <w:pPr>
        <w:spacing w:line="360" w:lineRule="auto"/>
        <w:ind w:left="709" w:hanging="709"/>
        <w:jc w:val="both"/>
        <w:rPr>
          <w:rFonts w:ascii="Verdana" w:hAnsi="Verdana" w:cs="Arial"/>
          <w:sz w:val="20"/>
          <w:szCs w:val="20"/>
        </w:rPr>
      </w:pPr>
      <w:r>
        <w:rPr>
          <w:rFonts w:ascii="Verdana" w:hAnsi="Verdana" w:cs="Arial"/>
          <w:sz w:val="20"/>
          <w:szCs w:val="20"/>
        </w:rPr>
        <w:t>4</w:t>
      </w:r>
      <w:r w:rsidR="00CA6263">
        <w:rPr>
          <w:rFonts w:ascii="Verdana" w:hAnsi="Verdana" w:cs="Arial"/>
          <w:sz w:val="20"/>
          <w:szCs w:val="20"/>
        </w:rPr>
        <w:t>.8</w:t>
      </w:r>
      <w:r w:rsidR="00CA6263">
        <w:rPr>
          <w:rFonts w:ascii="Verdana" w:hAnsi="Verdana" w:cs="Arial"/>
          <w:sz w:val="20"/>
          <w:szCs w:val="20"/>
        </w:rPr>
        <w:tab/>
      </w:r>
      <w:r w:rsidR="00A072B8">
        <w:rPr>
          <w:rFonts w:ascii="Verdana" w:hAnsi="Verdana" w:cs="Arial"/>
          <w:sz w:val="20"/>
          <w:szCs w:val="20"/>
        </w:rPr>
        <w:t xml:space="preserve">All Bids in this regard shall only be accepted if they have been placed in the </w:t>
      </w:r>
      <w:r w:rsidR="00F64216">
        <w:rPr>
          <w:rFonts w:ascii="Verdana" w:hAnsi="Verdana" w:cs="Arial"/>
          <w:sz w:val="20"/>
          <w:szCs w:val="20"/>
        </w:rPr>
        <w:t>tender</w:t>
      </w:r>
      <w:r w:rsidR="00A072B8">
        <w:rPr>
          <w:rFonts w:ascii="Verdana" w:hAnsi="Verdana" w:cs="Arial"/>
          <w:sz w:val="20"/>
          <w:szCs w:val="20"/>
        </w:rPr>
        <w:t xml:space="preserve"> box before or on the closing date and stipulated time.</w:t>
      </w:r>
    </w:p>
    <w:p w:rsidR="00201862" w:rsidRDefault="00201862" w:rsidP="00932312">
      <w:pPr>
        <w:pStyle w:val="NoSpacing"/>
      </w:pPr>
    </w:p>
    <w:p w:rsidR="006B7DD5" w:rsidRDefault="001652BC" w:rsidP="00201862">
      <w:pPr>
        <w:spacing w:line="360" w:lineRule="auto"/>
        <w:ind w:left="709" w:hanging="709"/>
        <w:jc w:val="both"/>
        <w:rPr>
          <w:rFonts w:ascii="Verdana" w:hAnsi="Verdana" w:cs="Arial"/>
          <w:sz w:val="20"/>
          <w:szCs w:val="20"/>
        </w:rPr>
      </w:pPr>
      <w:r>
        <w:rPr>
          <w:rFonts w:ascii="Verdana" w:hAnsi="Verdana" w:cs="Arial"/>
          <w:sz w:val="20"/>
          <w:szCs w:val="20"/>
        </w:rPr>
        <w:t>4</w:t>
      </w:r>
      <w:r w:rsidR="00CA6263">
        <w:rPr>
          <w:rFonts w:ascii="Verdana" w:hAnsi="Verdana" w:cs="Arial"/>
          <w:sz w:val="20"/>
          <w:szCs w:val="20"/>
        </w:rPr>
        <w:t>.9</w:t>
      </w:r>
      <w:r w:rsidR="00CA6263">
        <w:rPr>
          <w:rFonts w:ascii="Verdana" w:hAnsi="Verdana" w:cs="Arial"/>
          <w:sz w:val="20"/>
          <w:szCs w:val="20"/>
        </w:rPr>
        <w:tab/>
      </w:r>
      <w:r w:rsidR="0070435A">
        <w:rPr>
          <w:rFonts w:ascii="Verdana" w:hAnsi="Verdana" w:cs="Arial"/>
          <w:sz w:val="20"/>
          <w:szCs w:val="20"/>
        </w:rPr>
        <w:t xml:space="preserve">Late bids </w:t>
      </w:r>
      <w:r w:rsidR="004226E4">
        <w:rPr>
          <w:rFonts w:ascii="Verdana" w:hAnsi="Verdana" w:cs="Arial"/>
          <w:sz w:val="20"/>
          <w:szCs w:val="20"/>
        </w:rPr>
        <w:t>shall</w:t>
      </w:r>
      <w:r w:rsidR="006B7DD5">
        <w:rPr>
          <w:rFonts w:ascii="Verdana" w:hAnsi="Verdana" w:cs="Arial"/>
          <w:sz w:val="20"/>
          <w:szCs w:val="20"/>
        </w:rPr>
        <w:t xml:space="preserve"> not be considered</w:t>
      </w:r>
      <w:r w:rsidR="0069498B">
        <w:rPr>
          <w:rFonts w:ascii="Verdana" w:hAnsi="Verdana" w:cs="Arial"/>
          <w:sz w:val="20"/>
          <w:szCs w:val="20"/>
        </w:rPr>
        <w:t>.</w:t>
      </w:r>
    </w:p>
    <w:p w:rsidR="00201862" w:rsidRDefault="00201862" w:rsidP="00932312">
      <w:pPr>
        <w:pStyle w:val="NoSpacing"/>
      </w:pPr>
    </w:p>
    <w:p w:rsidR="0070435A" w:rsidRDefault="001652BC" w:rsidP="00201862">
      <w:pPr>
        <w:spacing w:line="360" w:lineRule="auto"/>
        <w:ind w:left="709" w:hanging="709"/>
        <w:jc w:val="both"/>
        <w:rPr>
          <w:rFonts w:ascii="Verdana" w:hAnsi="Verdana" w:cs="Arial"/>
          <w:b/>
          <w:bCs/>
          <w:sz w:val="20"/>
          <w:szCs w:val="20"/>
        </w:rPr>
      </w:pPr>
      <w:r>
        <w:rPr>
          <w:rFonts w:ascii="Verdana" w:hAnsi="Verdana" w:cs="Arial"/>
          <w:sz w:val="20"/>
          <w:szCs w:val="20"/>
        </w:rPr>
        <w:t>4</w:t>
      </w:r>
      <w:r w:rsidR="00CA6263">
        <w:rPr>
          <w:rFonts w:ascii="Verdana" w:hAnsi="Verdana" w:cs="Arial"/>
          <w:sz w:val="20"/>
          <w:szCs w:val="20"/>
        </w:rPr>
        <w:t>.10</w:t>
      </w:r>
      <w:r w:rsidR="00CA6263">
        <w:rPr>
          <w:rFonts w:ascii="Verdana" w:hAnsi="Verdana" w:cs="Arial"/>
          <w:sz w:val="20"/>
          <w:szCs w:val="20"/>
        </w:rPr>
        <w:tab/>
      </w:r>
      <w:r w:rsidR="00A072B8" w:rsidRPr="00F657E4">
        <w:rPr>
          <w:rFonts w:ascii="Verdana" w:hAnsi="Verdana" w:cs="Arial"/>
          <w:b/>
          <w:bCs/>
          <w:sz w:val="20"/>
          <w:szCs w:val="20"/>
        </w:rPr>
        <w:t>No proposal shall be accepted by SITA if submitted in any manner other than as prescribed above.</w:t>
      </w:r>
      <w:bookmarkStart w:id="33" w:name="Response"/>
      <w:bookmarkStart w:id="34" w:name="_Toc150587194"/>
      <w:bookmarkStart w:id="35" w:name="_Toc199296472"/>
    </w:p>
    <w:p w:rsidR="00E559AD" w:rsidRDefault="00E559AD" w:rsidP="00E559AD">
      <w:pPr>
        <w:spacing w:line="360" w:lineRule="auto"/>
        <w:ind w:left="1418" w:hanging="1418"/>
        <w:jc w:val="both"/>
        <w:rPr>
          <w:rFonts w:ascii="Verdana" w:hAnsi="Verdana" w:cs="Arial"/>
          <w:b/>
          <w:bCs/>
          <w:sz w:val="20"/>
          <w:szCs w:val="20"/>
        </w:rPr>
      </w:pPr>
    </w:p>
    <w:p w:rsidR="002769C5" w:rsidRPr="00F657E4" w:rsidRDefault="00FF04F6" w:rsidP="00B80068">
      <w:pPr>
        <w:pStyle w:val="Heading1"/>
        <w:numPr>
          <w:ilvl w:val="0"/>
          <w:numId w:val="39"/>
        </w:numPr>
        <w:tabs>
          <w:tab w:val="clear" w:pos="720"/>
          <w:tab w:val="clear" w:pos="1440"/>
          <w:tab w:val="clear" w:pos="2160"/>
          <w:tab w:val="clear" w:pos="2880"/>
        </w:tabs>
        <w:spacing w:line="360" w:lineRule="auto"/>
        <w:ind w:left="709" w:right="-1" w:hanging="709"/>
        <w:rPr>
          <w:color w:val="000080"/>
          <w:sz w:val="28"/>
          <w:szCs w:val="28"/>
        </w:rPr>
      </w:pPr>
      <w:bookmarkStart w:id="36" w:name="_Toc459824254"/>
      <w:bookmarkStart w:id="37" w:name="_Toc337407"/>
      <w:bookmarkEnd w:id="33"/>
      <w:bookmarkEnd w:id="34"/>
      <w:bookmarkEnd w:id="35"/>
      <w:r>
        <w:rPr>
          <w:color w:val="000080"/>
          <w:sz w:val="28"/>
          <w:szCs w:val="28"/>
        </w:rPr>
        <w:t>RFB</w:t>
      </w:r>
      <w:r w:rsidR="00F64FF2" w:rsidRPr="00F657E4">
        <w:rPr>
          <w:color w:val="000080"/>
          <w:sz w:val="28"/>
          <w:szCs w:val="28"/>
        </w:rPr>
        <w:t xml:space="preserve"> </w:t>
      </w:r>
      <w:r w:rsidR="00B85E73" w:rsidRPr="00F657E4">
        <w:rPr>
          <w:color w:val="000080"/>
          <w:sz w:val="28"/>
          <w:szCs w:val="28"/>
        </w:rPr>
        <w:t xml:space="preserve"> </w:t>
      </w:r>
      <w:proofErr w:type="spellStart"/>
      <w:r w:rsidR="00B85E73" w:rsidRPr="00F657E4">
        <w:rPr>
          <w:color w:val="000080"/>
          <w:sz w:val="28"/>
          <w:szCs w:val="28"/>
        </w:rPr>
        <w:t>Returnables</w:t>
      </w:r>
      <w:bookmarkEnd w:id="36"/>
      <w:bookmarkEnd w:id="37"/>
      <w:proofErr w:type="spellEnd"/>
    </w:p>
    <w:p w:rsidR="002769C5" w:rsidRDefault="00775C50" w:rsidP="00201862">
      <w:pPr>
        <w:spacing w:line="360" w:lineRule="auto"/>
        <w:ind w:left="709" w:hanging="709"/>
        <w:jc w:val="both"/>
        <w:rPr>
          <w:rFonts w:ascii="Verdana" w:hAnsi="Verdana" w:cs="Arial"/>
          <w:sz w:val="20"/>
          <w:szCs w:val="20"/>
        </w:rPr>
      </w:pPr>
      <w:r w:rsidRPr="00F657E4">
        <w:rPr>
          <w:rFonts w:ascii="Verdana" w:hAnsi="Verdana" w:cs="Arial"/>
          <w:sz w:val="20"/>
          <w:szCs w:val="20"/>
        </w:rPr>
        <w:t>5</w:t>
      </w:r>
      <w:r w:rsidR="004A4B70" w:rsidRPr="00F657E4">
        <w:rPr>
          <w:rFonts w:ascii="Verdana" w:hAnsi="Verdana" w:cs="Arial"/>
          <w:sz w:val="20"/>
          <w:szCs w:val="20"/>
        </w:rPr>
        <w:t>.1</w:t>
      </w:r>
      <w:r w:rsidR="004A4B70" w:rsidRPr="00F657E4">
        <w:rPr>
          <w:rFonts w:ascii="Verdana" w:hAnsi="Verdana" w:cs="Arial"/>
          <w:sz w:val="20"/>
          <w:szCs w:val="20"/>
        </w:rPr>
        <w:tab/>
      </w:r>
      <w:r w:rsidR="008634AF" w:rsidRPr="00F657E4">
        <w:rPr>
          <w:rFonts w:ascii="Verdana" w:hAnsi="Verdana" w:cs="Arial"/>
          <w:sz w:val="20"/>
          <w:szCs w:val="20"/>
        </w:rPr>
        <w:t>Bidders</w:t>
      </w:r>
      <w:r w:rsidR="002769C5" w:rsidRPr="00F657E4">
        <w:rPr>
          <w:rFonts w:ascii="Verdana" w:hAnsi="Verdana" w:cs="Arial"/>
          <w:sz w:val="20"/>
          <w:szCs w:val="20"/>
        </w:rPr>
        <w:t xml:space="preserve"> shall submit response in accordance with the response format </w:t>
      </w:r>
      <w:r w:rsidR="004A4B70" w:rsidRPr="00F657E4">
        <w:rPr>
          <w:rFonts w:ascii="Verdana" w:hAnsi="Verdana" w:cs="Arial"/>
          <w:sz w:val="20"/>
          <w:szCs w:val="20"/>
        </w:rPr>
        <w:t>below</w:t>
      </w:r>
      <w:r w:rsidR="002769C5" w:rsidRPr="00F657E4">
        <w:rPr>
          <w:rFonts w:ascii="Verdana" w:hAnsi="Verdana" w:cs="Arial"/>
          <w:sz w:val="20"/>
          <w:szCs w:val="20"/>
        </w:rPr>
        <w:t xml:space="preserve">. Failure to do so </w:t>
      </w:r>
      <w:r w:rsidR="004226E4" w:rsidRPr="00F657E4">
        <w:rPr>
          <w:rFonts w:ascii="Verdana" w:hAnsi="Verdana" w:cs="Arial"/>
          <w:sz w:val="20"/>
          <w:szCs w:val="20"/>
        </w:rPr>
        <w:t>shall</w:t>
      </w:r>
      <w:r w:rsidR="002769C5" w:rsidRPr="00F657E4">
        <w:rPr>
          <w:rFonts w:ascii="Verdana" w:hAnsi="Verdana" w:cs="Arial"/>
          <w:sz w:val="20"/>
          <w:szCs w:val="20"/>
        </w:rPr>
        <w:t xml:space="preserve"> result </w:t>
      </w:r>
      <w:r w:rsidR="0014330F" w:rsidRPr="00F657E4">
        <w:rPr>
          <w:rFonts w:ascii="Verdana" w:hAnsi="Verdana" w:cs="Arial"/>
          <w:sz w:val="20"/>
          <w:szCs w:val="20"/>
        </w:rPr>
        <w:t xml:space="preserve">in the </w:t>
      </w:r>
      <w:r w:rsidR="002769C5" w:rsidRPr="00F657E4">
        <w:rPr>
          <w:rFonts w:ascii="Verdana" w:hAnsi="Verdana" w:cs="Arial"/>
          <w:sz w:val="20"/>
          <w:szCs w:val="20"/>
        </w:rPr>
        <w:t>rejecti</w:t>
      </w:r>
      <w:r w:rsidR="0014330F" w:rsidRPr="00F657E4">
        <w:rPr>
          <w:rFonts w:ascii="Verdana" w:hAnsi="Verdana" w:cs="Arial"/>
          <w:sz w:val="20"/>
          <w:szCs w:val="20"/>
        </w:rPr>
        <w:t>o</w:t>
      </w:r>
      <w:r w:rsidR="002769C5" w:rsidRPr="00F657E4">
        <w:rPr>
          <w:rFonts w:ascii="Verdana" w:hAnsi="Verdana" w:cs="Arial"/>
          <w:sz w:val="20"/>
          <w:szCs w:val="20"/>
        </w:rPr>
        <w:t>n</w:t>
      </w:r>
      <w:r w:rsidR="0014330F" w:rsidRPr="00F657E4">
        <w:rPr>
          <w:rFonts w:ascii="Verdana" w:hAnsi="Verdana" w:cs="Arial"/>
          <w:sz w:val="20"/>
          <w:szCs w:val="20"/>
        </w:rPr>
        <w:t xml:space="preserve"> of the bidder’s</w:t>
      </w:r>
      <w:r w:rsidR="002769C5" w:rsidRPr="00F657E4">
        <w:rPr>
          <w:rFonts w:ascii="Verdana" w:hAnsi="Verdana" w:cs="Arial"/>
          <w:sz w:val="20"/>
          <w:szCs w:val="20"/>
        </w:rPr>
        <w:t xml:space="preserve"> </w:t>
      </w:r>
      <w:r w:rsidR="00FF04F6">
        <w:rPr>
          <w:rFonts w:ascii="Verdana" w:hAnsi="Verdana" w:cs="Arial"/>
          <w:sz w:val="20"/>
          <w:szCs w:val="20"/>
        </w:rPr>
        <w:t>RFB</w:t>
      </w:r>
      <w:r w:rsidR="00F64FF2" w:rsidRPr="00F657E4">
        <w:rPr>
          <w:rFonts w:ascii="Verdana" w:hAnsi="Verdana" w:cs="Arial"/>
          <w:sz w:val="20"/>
          <w:szCs w:val="20"/>
        </w:rPr>
        <w:t xml:space="preserve"> </w:t>
      </w:r>
      <w:r w:rsidR="002769C5" w:rsidRPr="00F657E4">
        <w:rPr>
          <w:rFonts w:ascii="Verdana" w:hAnsi="Verdana" w:cs="Arial"/>
          <w:sz w:val="20"/>
          <w:szCs w:val="20"/>
        </w:rPr>
        <w:t xml:space="preserve">response. </w:t>
      </w:r>
    </w:p>
    <w:p w:rsidR="00201862" w:rsidRPr="00F657E4" w:rsidRDefault="00201862" w:rsidP="00932312">
      <w:pPr>
        <w:pStyle w:val="NoSpacing"/>
      </w:pPr>
    </w:p>
    <w:p w:rsidR="002769C5" w:rsidRPr="00F657E4" w:rsidRDefault="00775C50" w:rsidP="00201862">
      <w:pPr>
        <w:spacing w:line="360" w:lineRule="auto"/>
        <w:ind w:left="709" w:hanging="709"/>
        <w:jc w:val="both"/>
        <w:rPr>
          <w:rFonts w:ascii="Verdana" w:hAnsi="Verdana" w:cs="Arial"/>
          <w:b/>
          <w:bCs/>
          <w:sz w:val="20"/>
          <w:szCs w:val="20"/>
        </w:rPr>
      </w:pPr>
      <w:r w:rsidRPr="00F657E4">
        <w:rPr>
          <w:rFonts w:ascii="Verdana" w:hAnsi="Verdana" w:cs="Arial"/>
          <w:bCs/>
          <w:sz w:val="20"/>
          <w:szCs w:val="20"/>
        </w:rPr>
        <w:t>5</w:t>
      </w:r>
      <w:r w:rsidR="008D6664" w:rsidRPr="00F657E4">
        <w:rPr>
          <w:rFonts w:ascii="Verdana" w:hAnsi="Verdana" w:cs="Arial"/>
          <w:bCs/>
          <w:sz w:val="20"/>
          <w:szCs w:val="20"/>
        </w:rPr>
        <w:t>.2</w:t>
      </w:r>
      <w:r w:rsidR="008D6664" w:rsidRPr="00F657E4">
        <w:rPr>
          <w:rFonts w:ascii="Verdana" w:hAnsi="Verdana" w:cs="Arial"/>
          <w:b/>
          <w:bCs/>
          <w:sz w:val="20"/>
          <w:szCs w:val="20"/>
        </w:rPr>
        <w:tab/>
      </w:r>
      <w:r w:rsidR="002769C5" w:rsidRPr="00F657E4">
        <w:rPr>
          <w:rFonts w:ascii="Verdana" w:hAnsi="Verdana" w:cs="Arial"/>
          <w:b/>
          <w:bCs/>
          <w:sz w:val="20"/>
          <w:szCs w:val="20"/>
        </w:rPr>
        <w:t>Schedule Index:</w:t>
      </w:r>
    </w:p>
    <w:p w:rsidR="003A3100"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1</w:t>
      </w:r>
      <w:r w:rsidRPr="00F657E4">
        <w:rPr>
          <w:rFonts w:ascii="Verdana" w:hAnsi="Verdana" w:cs="Arial"/>
          <w:sz w:val="20"/>
          <w:szCs w:val="20"/>
        </w:rPr>
        <w:t>:</w:t>
      </w:r>
      <w:r w:rsidRPr="00F657E4">
        <w:rPr>
          <w:rFonts w:ascii="Verdana" w:hAnsi="Verdana" w:cs="Arial"/>
          <w:sz w:val="20"/>
          <w:szCs w:val="20"/>
        </w:rPr>
        <w:tab/>
      </w:r>
      <w:r w:rsidR="00D50D24" w:rsidRPr="00D50D24">
        <w:rPr>
          <w:rFonts w:ascii="Verdana" w:hAnsi="Verdana" w:cs="Arial"/>
          <w:b/>
          <w:sz w:val="20"/>
          <w:szCs w:val="20"/>
        </w:rPr>
        <w:t>1A</w:t>
      </w:r>
      <w:r w:rsidR="00D50D24">
        <w:rPr>
          <w:rFonts w:ascii="Verdana" w:hAnsi="Verdana" w:cs="Arial"/>
          <w:sz w:val="20"/>
          <w:szCs w:val="20"/>
        </w:rPr>
        <w:t xml:space="preserve"> - </w:t>
      </w:r>
      <w:r w:rsidRPr="00F657E4">
        <w:rPr>
          <w:rFonts w:ascii="Verdana" w:hAnsi="Verdana" w:cs="Arial"/>
          <w:sz w:val="20"/>
          <w:szCs w:val="20"/>
        </w:rPr>
        <w:t xml:space="preserve">Cover letter (Provide an overview of the operating structure and geographical locations of the firm at the national, regional, and local levels, brief profile of the bidder, summary of the bidder’s proposal and contact person and details for this </w:t>
      </w:r>
      <w:r w:rsidR="00FF04F6">
        <w:rPr>
          <w:rFonts w:ascii="Verdana" w:hAnsi="Verdana" w:cs="Arial"/>
          <w:sz w:val="20"/>
          <w:szCs w:val="20"/>
        </w:rPr>
        <w:t>RFB</w:t>
      </w:r>
      <w:r w:rsidRPr="00F657E4">
        <w:rPr>
          <w:rFonts w:ascii="Verdana" w:hAnsi="Verdana" w:cs="Arial"/>
          <w:sz w:val="20"/>
          <w:szCs w:val="20"/>
        </w:rPr>
        <w:t>)</w:t>
      </w:r>
    </w:p>
    <w:p w:rsidR="00D50D24" w:rsidRDefault="00D50D24" w:rsidP="00201862">
      <w:pPr>
        <w:spacing w:line="360" w:lineRule="auto"/>
        <w:ind w:left="2268" w:hanging="1559"/>
        <w:jc w:val="both"/>
        <w:rPr>
          <w:rFonts w:ascii="Verdana" w:hAnsi="Verdana" w:cs="Arial"/>
          <w:sz w:val="20"/>
          <w:szCs w:val="20"/>
        </w:rPr>
      </w:pPr>
      <w:r>
        <w:rPr>
          <w:rFonts w:ascii="Verdana" w:hAnsi="Verdana" w:cs="Arial"/>
          <w:b/>
          <w:bCs/>
          <w:sz w:val="20"/>
          <w:szCs w:val="20"/>
        </w:rPr>
        <w:tab/>
        <w:t xml:space="preserve">1B </w:t>
      </w:r>
      <w:r>
        <w:rPr>
          <w:rFonts w:ascii="Verdana" w:hAnsi="Verdana" w:cs="Arial"/>
          <w:sz w:val="20"/>
          <w:szCs w:val="20"/>
        </w:rPr>
        <w:t>– Proof of accreditation (as per SBD 1)</w:t>
      </w:r>
    </w:p>
    <w:p w:rsidR="00D50D24" w:rsidRPr="00F657E4" w:rsidRDefault="00D50D24" w:rsidP="00201862">
      <w:pPr>
        <w:spacing w:line="360" w:lineRule="auto"/>
        <w:ind w:left="2268" w:hanging="1559"/>
        <w:jc w:val="both"/>
        <w:rPr>
          <w:rFonts w:ascii="Verdana" w:hAnsi="Verdana" w:cs="Arial"/>
          <w:sz w:val="20"/>
          <w:szCs w:val="20"/>
        </w:rPr>
      </w:pPr>
      <w:r>
        <w:rPr>
          <w:rFonts w:ascii="Verdana" w:hAnsi="Verdana" w:cs="Arial"/>
          <w:b/>
          <w:bCs/>
          <w:sz w:val="20"/>
          <w:szCs w:val="20"/>
        </w:rPr>
        <w:tab/>
        <w:t xml:space="preserve">1C </w:t>
      </w:r>
      <w:r>
        <w:rPr>
          <w:rFonts w:ascii="Verdana" w:hAnsi="Verdana" w:cs="Arial"/>
          <w:sz w:val="20"/>
          <w:szCs w:val="20"/>
        </w:rPr>
        <w:t>– Proof of authority to sign this bid (as per SBD 1)</w:t>
      </w:r>
    </w:p>
    <w:p w:rsidR="00B07F90" w:rsidRPr="00734AA5"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2</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ab/>
      </w:r>
      <w:r w:rsidR="00B07F90" w:rsidRPr="00734AA5">
        <w:rPr>
          <w:rFonts w:ascii="Verdana" w:hAnsi="Verdana" w:cs="Arial"/>
          <w:sz w:val="20"/>
          <w:szCs w:val="20"/>
        </w:rPr>
        <w:t>Central Supplier Database (CSD) Registration Report</w:t>
      </w:r>
    </w:p>
    <w:p w:rsidR="003A3100" w:rsidRPr="00F657E4" w:rsidRDefault="00F64FF2" w:rsidP="00201862">
      <w:pPr>
        <w:spacing w:line="360" w:lineRule="auto"/>
        <w:ind w:left="2268" w:hanging="1559"/>
        <w:jc w:val="both"/>
        <w:rPr>
          <w:rFonts w:ascii="Verdana" w:hAnsi="Verdana" w:cs="Arial"/>
          <w:sz w:val="20"/>
          <w:szCs w:val="20"/>
        </w:rPr>
      </w:pPr>
      <w:r w:rsidRPr="00734AA5">
        <w:rPr>
          <w:rFonts w:ascii="Verdana" w:hAnsi="Verdana" w:cs="Arial"/>
          <w:b/>
          <w:bCs/>
          <w:sz w:val="20"/>
          <w:szCs w:val="20"/>
        </w:rPr>
        <w:t>Schedule 3</w:t>
      </w:r>
      <w:r w:rsidR="003A3100" w:rsidRPr="00734AA5">
        <w:rPr>
          <w:rFonts w:ascii="Verdana" w:hAnsi="Verdana" w:cs="Arial"/>
          <w:sz w:val="20"/>
          <w:szCs w:val="20"/>
        </w:rPr>
        <w:t>:</w:t>
      </w:r>
      <w:r w:rsidR="003A3100" w:rsidRPr="00734AA5">
        <w:rPr>
          <w:rFonts w:ascii="Verdana" w:hAnsi="Verdana" w:cs="Arial"/>
          <w:sz w:val="20"/>
          <w:szCs w:val="20"/>
        </w:rPr>
        <w:tab/>
      </w:r>
      <w:r w:rsidR="00FF04F6" w:rsidRPr="00734AA5">
        <w:rPr>
          <w:rFonts w:ascii="Verdana" w:hAnsi="Verdana" w:cs="Arial"/>
          <w:sz w:val="20"/>
          <w:szCs w:val="20"/>
        </w:rPr>
        <w:t xml:space="preserve">Sections </w:t>
      </w:r>
      <w:r w:rsidR="00D50D24">
        <w:rPr>
          <w:rFonts w:ascii="Verdana" w:hAnsi="Verdana" w:cs="Arial"/>
          <w:sz w:val="20"/>
          <w:szCs w:val="20"/>
        </w:rPr>
        <w:t>1, 2 and 3</w:t>
      </w:r>
      <w:r w:rsidR="00FF04F6" w:rsidRPr="00734AA5">
        <w:rPr>
          <w:rFonts w:ascii="Verdana" w:hAnsi="Verdana" w:cs="Arial"/>
          <w:sz w:val="20"/>
          <w:szCs w:val="20"/>
        </w:rPr>
        <w:t xml:space="preserve"> of</w:t>
      </w:r>
      <w:r w:rsidR="00FF04F6">
        <w:rPr>
          <w:rFonts w:ascii="Verdana" w:hAnsi="Verdana" w:cs="Arial"/>
          <w:sz w:val="20"/>
          <w:szCs w:val="20"/>
        </w:rPr>
        <w:t xml:space="preserve"> this RFB</w:t>
      </w:r>
      <w:r w:rsidR="00F657E4" w:rsidRPr="00F657E4">
        <w:rPr>
          <w:rFonts w:ascii="Verdana" w:hAnsi="Verdana" w:cs="Arial"/>
          <w:sz w:val="20"/>
          <w:szCs w:val="20"/>
        </w:rPr>
        <w:t xml:space="preserve"> Document </w:t>
      </w:r>
    </w:p>
    <w:p w:rsidR="003A3100" w:rsidRPr="00F657E4" w:rsidRDefault="00064325"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5</w:t>
      </w:r>
      <w:r w:rsidR="003A3100" w:rsidRPr="00F657E4">
        <w:rPr>
          <w:rFonts w:ascii="Verdana" w:hAnsi="Verdana" w:cs="Arial"/>
          <w:sz w:val="20"/>
          <w:szCs w:val="20"/>
        </w:rPr>
        <w:t>:</w:t>
      </w:r>
      <w:r w:rsidR="003A3100" w:rsidRPr="00F657E4">
        <w:rPr>
          <w:rFonts w:ascii="Verdana" w:hAnsi="Verdana" w:cs="Arial"/>
          <w:sz w:val="20"/>
          <w:szCs w:val="20"/>
        </w:rPr>
        <w:tab/>
        <w:t>Technical / Functionality response</w:t>
      </w:r>
    </w:p>
    <w:p w:rsidR="003A3100" w:rsidRPr="00F657E4" w:rsidRDefault="003A3100" w:rsidP="00201862">
      <w:pPr>
        <w:spacing w:line="360" w:lineRule="auto"/>
        <w:ind w:left="2268" w:hanging="1559"/>
        <w:jc w:val="both"/>
        <w:rPr>
          <w:rFonts w:ascii="Verdana" w:hAnsi="Verdana" w:cs="Arial"/>
          <w:b/>
          <w:bCs/>
          <w:sz w:val="20"/>
          <w:szCs w:val="20"/>
        </w:rPr>
      </w:pPr>
      <w:r w:rsidRPr="00F657E4">
        <w:rPr>
          <w:rFonts w:ascii="Verdana" w:hAnsi="Verdana" w:cs="Arial"/>
          <w:b/>
          <w:bCs/>
          <w:sz w:val="20"/>
          <w:szCs w:val="20"/>
        </w:rPr>
        <w:t>Schedule 6:</w:t>
      </w:r>
      <w:r w:rsidRPr="00F657E4">
        <w:rPr>
          <w:rFonts w:ascii="Verdana" w:hAnsi="Verdana" w:cs="Arial"/>
          <w:b/>
          <w:bCs/>
          <w:sz w:val="20"/>
          <w:szCs w:val="20"/>
        </w:rPr>
        <w:tab/>
      </w:r>
      <w:r w:rsidRPr="00F657E4">
        <w:rPr>
          <w:rFonts w:ascii="Verdana" w:hAnsi="Verdana" w:cs="Arial"/>
          <w:bCs/>
          <w:sz w:val="20"/>
          <w:szCs w:val="20"/>
        </w:rPr>
        <w:t>SBD 4 – Declaration of interest</w:t>
      </w:r>
    </w:p>
    <w:p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7</w:t>
      </w:r>
      <w:r w:rsidRPr="00F657E4">
        <w:rPr>
          <w:rFonts w:ascii="Verdana" w:hAnsi="Verdana" w:cs="Arial"/>
          <w:sz w:val="20"/>
          <w:szCs w:val="20"/>
        </w:rPr>
        <w:t>:</w:t>
      </w:r>
      <w:r w:rsidRPr="00F657E4">
        <w:rPr>
          <w:rFonts w:ascii="Verdana" w:hAnsi="Verdana" w:cs="Arial"/>
          <w:sz w:val="20"/>
          <w:szCs w:val="20"/>
        </w:rPr>
        <w:tab/>
        <w:t xml:space="preserve">SBD 5 – National Industrial Participation form (for requests that have an impotent content of more than US$10 million) </w:t>
      </w:r>
      <w:r w:rsidRPr="00F657E4">
        <w:rPr>
          <w:rFonts w:ascii="Verdana" w:hAnsi="Verdana" w:cs="Arial"/>
          <w:b/>
          <w:color w:val="FF0000"/>
          <w:sz w:val="20"/>
          <w:szCs w:val="20"/>
        </w:rPr>
        <w:t>&lt;if applicable&gt;.</w:t>
      </w:r>
    </w:p>
    <w:p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8</w:t>
      </w:r>
      <w:r w:rsidRPr="00F657E4">
        <w:rPr>
          <w:rFonts w:ascii="Verdana" w:hAnsi="Verdana" w:cs="Arial"/>
          <w:sz w:val="20"/>
          <w:szCs w:val="20"/>
        </w:rPr>
        <w:t>:</w:t>
      </w:r>
      <w:r w:rsidRPr="00F657E4">
        <w:rPr>
          <w:rFonts w:ascii="Verdana" w:hAnsi="Verdana" w:cs="Arial"/>
          <w:sz w:val="20"/>
          <w:szCs w:val="20"/>
        </w:rPr>
        <w:tab/>
      </w:r>
      <w:r w:rsidR="00D31A72" w:rsidRPr="00F657E4">
        <w:rPr>
          <w:rFonts w:ascii="Verdana" w:hAnsi="Verdana" w:cs="Arial"/>
          <w:sz w:val="20"/>
          <w:szCs w:val="20"/>
        </w:rPr>
        <w:t>SBD 6.1</w:t>
      </w:r>
      <w:r w:rsidR="00D31A72">
        <w:rPr>
          <w:rFonts w:ascii="Verdana" w:hAnsi="Verdana" w:cs="Arial"/>
          <w:sz w:val="20"/>
          <w:szCs w:val="20"/>
        </w:rPr>
        <w:t xml:space="preserve">- Preferential Procurement Claim form </w:t>
      </w:r>
      <w:r w:rsidR="00D31A72" w:rsidRPr="00F657E4">
        <w:rPr>
          <w:rFonts w:ascii="Verdana" w:hAnsi="Verdana" w:cs="Arial"/>
          <w:sz w:val="20"/>
          <w:szCs w:val="20"/>
        </w:rPr>
        <w:t xml:space="preserve">and copy of the B-BBEE Verification Certificate(s) </w:t>
      </w:r>
      <w:r w:rsidR="00D31A72">
        <w:rPr>
          <w:rFonts w:ascii="Verdana" w:hAnsi="Verdana" w:cs="Arial"/>
          <w:sz w:val="20"/>
          <w:szCs w:val="20"/>
        </w:rPr>
        <w:t>issued by an authorised body or person, or a sworn affidavit prescribed by the B-BBEE Codes of Good Practice.</w:t>
      </w:r>
    </w:p>
    <w:p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9</w:t>
      </w:r>
      <w:r w:rsidRPr="00F657E4">
        <w:rPr>
          <w:rFonts w:ascii="Verdana" w:hAnsi="Verdana" w:cs="Arial"/>
          <w:sz w:val="20"/>
          <w:szCs w:val="20"/>
        </w:rPr>
        <w:t>:</w:t>
      </w:r>
      <w:r w:rsidRPr="00F657E4">
        <w:rPr>
          <w:rFonts w:ascii="Verdana" w:hAnsi="Verdana" w:cs="Arial"/>
          <w:sz w:val="20"/>
          <w:szCs w:val="20"/>
        </w:rPr>
        <w:tab/>
        <w:t>SBD 8 – Declaration of Bidders’ Past Supply Chain Practices</w:t>
      </w:r>
    </w:p>
    <w:p w:rsidR="003A3100" w:rsidRPr="00F657E4" w:rsidRDefault="003A3100" w:rsidP="00201862">
      <w:pPr>
        <w:spacing w:line="360" w:lineRule="auto"/>
        <w:ind w:left="2268" w:hanging="1559"/>
        <w:jc w:val="both"/>
        <w:rPr>
          <w:rFonts w:ascii="Verdana" w:hAnsi="Verdana" w:cs="Arial"/>
          <w:sz w:val="20"/>
          <w:szCs w:val="20"/>
        </w:rPr>
      </w:pPr>
      <w:r w:rsidRPr="00F657E4">
        <w:rPr>
          <w:rFonts w:ascii="Verdana" w:hAnsi="Verdana" w:cs="Arial"/>
          <w:b/>
          <w:bCs/>
          <w:sz w:val="20"/>
          <w:szCs w:val="20"/>
        </w:rPr>
        <w:t>Schedule 10</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 xml:space="preserve"> </w:t>
      </w:r>
      <w:r w:rsidRPr="00F657E4">
        <w:rPr>
          <w:rFonts w:ascii="Verdana" w:hAnsi="Verdana" w:cs="Arial"/>
          <w:sz w:val="20"/>
          <w:szCs w:val="20"/>
        </w:rPr>
        <w:t>SBD 9 – Certificate of independent bid termination</w:t>
      </w:r>
    </w:p>
    <w:p w:rsidR="003A3100" w:rsidRPr="00F657E4" w:rsidRDefault="003A3100" w:rsidP="00201862">
      <w:pPr>
        <w:spacing w:line="360" w:lineRule="auto"/>
        <w:ind w:left="2268" w:hanging="1559"/>
        <w:jc w:val="both"/>
        <w:rPr>
          <w:rFonts w:ascii="Verdana" w:hAnsi="Verdana" w:cs="Arial"/>
          <w:bCs/>
          <w:sz w:val="20"/>
          <w:szCs w:val="20"/>
        </w:rPr>
      </w:pPr>
      <w:r w:rsidRPr="00F657E4">
        <w:rPr>
          <w:rFonts w:ascii="Verdana" w:hAnsi="Verdana" w:cs="Arial"/>
          <w:b/>
          <w:bCs/>
          <w:sz w:val="20"/>
          <w:szCs w:val="20"/>
        </w:rPr>
        <w:t>Schedule 11</w:t>
      </w:r>
      <w:r w:rsidRPr="00F657E4">
        <w:rPr>
          <w:rFonts w:ascii="Verdana" w:hAnsi="Verdana" w:cs="Arial"/>
          <w:sz w:val="20"/>
          <w:szCs w:val="20"/>
        </w:rPr>
        <w:t>:</w:t>
      </w:r>
      <w:r w:rsidR="00B07F90" w:rsidRPr="00F657E4">
        <w:rPr>
          <w:rFonts w:ascii="Verdana" w:hAnsi="Verdana" w:cs="Arial"/>
          <w:sz w:val="20"/>
          <w:szCs w:val="20"/>
        </w:rPr>
        <w:t xml:space="preserve"> </w:t>
      </w:r>
      <w:r w:rsidRPr="00F657E4">
        <w:rPr>
          <w:rFonts w:ascii="Verdana" w:hAnsi="Verdana" w:cs="Arial"/>
          <w:sz w:val="20"/>
          <w:szCs w:val="20"/>
        </w:rPr>
        <w:tab/>
        <w:t>Government Procurement General Con</w:t>
      </w:r>
      <w:r w:rsidRPr="00F657E4">
        <w:rPr>
          <w:rFonts w:ascii="Verdana" w:hAnsi="Verdana" w:cs="Arial"/>
          <w:bCs/>
          <w:sz w:val="20"/>
          <w:szCs w:val="20"/>
        </w:rPr>
        <w:t>ditions of Contract – July 2011</w:t>
      </w:r>
    </w:p>
    <w:p w:rsidR="00B07F90" w:rsidRPr="00F657E4" w:rsidRDefault="00B07F90" w:rsidP="00201862">
      <w:pPr>
        <w:spacing w:line="360" w:lineRule="auto"/>
        <w:ind w:left="2268" w:hanging="1559"/>
        <w:jc w:val="both"/>
        <w:rPr>
          <w:rFonts w:ascii="Verdana" w:hAnsi="Verdana" w:cs="Arial"/>
          <w:bCs/>
          <w:sz w:val="20"/>
          <w:szCs w:val="20"/>
        </w:rPr>
      </w:pPr>
      <w:r w:rsidRPr="00F657E4">
        <w:rPr>
          <w:rFonts w:ascii="Verdana" w:hAnsi="Verdana" w:cs="Arial"/>
          <w:b/>
          <w:bCs/>
          <w:sz w:val="20"/>
          <w:szCs w:val="20"/>
        </w:rPr>
        <w:t>Schedule 12</w:t>
      </w:r>
      <w:r w:rsidRPr="00F657E4">
        <w:rPr>
          <w:rFonts w:ascii="Verdana" w:hAnsi="Verdana" w:cs="Arial"/>
          <w:sz w:val="20"/>
          <w:szCs w:val="20"/>
        </w:rPr>
        <w:t>:</w:t>
      </w:r>
      <w:r w:rsidRPr="00F657E4">
        <w:rPr>
          <w:rFonts w:ascii="Verdana" w:hAnsi="Verdana" w:cs="Arial"/>
          <w:sz w:val="20"/>
          <w:szCs w:val="20"/>
        </w:rPr>
        <w:tab/>
        <w:t xml:space="preserve"> Special Con</w:t>
      </w:r>
      <w:r w:rsidRPr="00F657E4">
        <w:rPr>
          <w:rFonts w:ascii="Verdana" w:hAnsi="Verdana" w:cs="Arial"/>
          <w:bCs/>
          <w:sz w:val="20"/>
          <w:szCs w:val="20"/>
        </w:rPr>
        <w:t>ditions of Contract</w:t>
      </w:r>
    </w:p>
    <w:p w:rsidR="00064325" w:rsidRDefault="00064325" w:rsidP="00201862">
      <w:pPr>
        <w:spacing w:line="360" w:lineRule="auto"/>
        <w:ind w:left="2268" w:hanging="1559"/>
        <w:jc w:val="both"/>
        <w:rPr>
          <w:rFonts w:ascii="Verdana" w:hAnsi="Verdana" w:cs="Arial"/>
          <w:b/>
          <w:sz w:val="20"/>
          <w:szCs w:val="20"/>
        </w:rPr>
      </w:pPr>
      <w:r w:rsidRPr="00F657E4">
        <w:rPr>
          <w:rFonts w:ascii="Verdana" w:hAnsi="Verdana" w:cs="Arial"/>
          <w:b/>
          <w:bCs/>
          <w:sz w:val="20"/>
          <w:szCs w:val="20"/>
        </w:rPr>
        <w:t xml:space="preserve">Schedule </w:t>
      </w:r>
      <w:r w:rsidR="00B07F90" w:rsidRPr="00F657E4">
        <w:rPr>
          <w:rFonts w:ascii="Verdana" w:hAnsi="Verdana" w:cs="Arial"/>
          <w:b/>
          <w:bCs/>
          <w:sz w:val="20"/>
          <w:szCs w:val="20"/>
        </w:rPr>
        <w:t>13</w:t>
      </w:r>
      <w:r w:rsidRPr="00F657E4">
        <w:rPr>
          <w:rFonts w:ascii="Verdana" w:hAnsi="Verdana" w:cs="Arial"/>
          <w:sz w:val="20"/>
          <w:szCs w:val="20"/>
        </w:rPr>
        <w:t>:</w:t>
      </w:r>
      <w:r w:rsidRPr="00F657E4">
        <w:rPr>
          <w:rFonts w:ascii="Verdana" w:hAnsi="Verdana" w:cs="Arial"/>
          <w:sz w:val="20"/>
          <w:szCs w:val="20"/>
        </w:rPr>
        <w:tab/>
      </w:r>
      <w:r w:rsidR="00B07F90" w:rsidRPr="00F657E4">
        <w:rPr>
          <w:rFonts w:ascii="Verdana" w:hAnsi="Verdana" w:cs="Arial"/>
          <w:sz w:val="20"/>
          <w:szCs w:val="20"/>
        </w:rPr>
        <w:t xml:space="preserve"> </w:t>
      </w:r>
      <w:r w:rsidRPr="00F657E4">
        <w:rPr>
          <w:rFonts w:ascii="Verdana" w:hAnsi="Verdana" w:cs="Arial"/>
          <w:sz w:val="20"/>
          <w:szCs w:val="20"/>
        </w:rPr>
        <w:t xml:space="preserve">Pricing / Costing </w:t>
      </w:r>
      <w:r w:rsidRPr="00F657E4">
        <w:rPr>
          <w:rFonts w:ascii="Verdana" w:hAnsi="Verdana" w:cs="Arial"/>
          <w:b/>
          <w:sz w:val="20"/>
          <w:szCs w:val="20"/>
        </w:rPr>
        <w:t xml:space="preserve">(to be submitted in a separate envelop and marked clearly as follows: </w:t>
      </w:r>
      <w:r w:rsidR="00753B72">
        <w:rPr>
          <w:rFonts w:ascii="Verdana" w:hAnsi="Verdana" w:cs="Arial"/>
          <w:b/>
          <w:sz w:val="20"/>
          <w:szCs w:val="20"/>
        </w:rPr>
        <w:t>RFB</w:t>
      </w:r>
      <w:r w:rsidRPr="00F657E4">
        <w:rPr>
          <w:rFonts w:ascii="Verdana" w:hAnsi="Verdana" w:cs="Arial"/>
          <w:b/>
          <w:sz w:val="20"/>
          <w:szCs w:val="20"/>
        </w:rPr>
        <w:t xml:space="preserve"> number, </w:t>
      </w:r>
      <w:r w:rsidR="00FF04F6">
        <w:rPr>
          <w:rFonts w:ascii="Verdana" w:hAnsi="Verdana" w:cs="Arial"/>
          <w:b/>
          <w:sz w:val="20"/>
          <w:szCs w:val="20"/>
        </w:rPr>
        <w:t>RFB</w:t>
      </w:r>
      <w:r w:rsidRPr="00F657E4">
        <w:rPr>
          <w:rFonts w:ascii="Verdana" w:hAnsi="Verdana" w:cs="Arial"/>
          <w:b/>
          <w:sz w:val="20"/>
          <w:szCs w:val="20"/>
        </w:rPr>
        <w:t xml:space="preserve"> description and bidder’s name)</w:t>
      </w:r>
    </w:p>
    <w:p w:rsidR="00201862" w:rsidRPr="009C6D70" w:rsidRDefault="00201862" w:rsidP="00932312">
      <w:pPr>
        <w:pStyle w:val="NoSpacing"/>
      </w:pPr>
    </w:p>
    <w:p w:rsidR="00326D02" w:rsidRDefault="00775C50" w:rsidP="003E0859">
      <w:pPr>
        <w:tabs>
          <w:tab w:val="num" w:pos="2880"/>
        </w:tabs>
        <w:spacing w:line="360" w:lineRule="auto"/>
        <w:ind w:left="709" w:hanging="709"/>
        <w:jc w:val="both"/>
        <w:rPr>
          <w:rFonts w:ascii="Verdana" w:hAnsi="Verdana" w:cs="Arial"/>
          <w:b/>
          <w:bCs/>
          <w:sz w:val="20"/>
          <w:szCs w:val="20"/>
        </w:rPr>
      </w:pPr>
      <w:r>
        <w:rPr>
          <w:rFonts w:ascii="Verdana" w:hAnsi="Verdana" w:cs="Arial"/>
          <w:bCs/>
          <w:sz w:val="20"/>
          <w:szCs w:val="20"/>
        </w:rPr>
        <w:t>5</w:t>
      </w:r>
      <w:r w:rsidR="008F3236" w:rsidRPr="00F77871">
        <w:rPr>
          <w:rFonts w:ascii="Verdana" w:hAnsi="Verdana" w:cs="Arial"/>
          <w:bCs/>
          <w:sz w:val="20"/>
          <w:szCs w:val="20"/>
        </w:rPr>
        <w:t>.3</w:t>
      </w:r>
      <w:r w:rsidR="008F3236">
        <w:rPr>
          <w:rFonts w:ascii="Verdana" w:hAnsi="Verdana" w:cs="Arial"/>
          <w:b/>
          <w:bCs/>
          <w:sz w:val="20"/>
          <w:szCs w:val="20"/>
        </w:rPr>
        <w:tab/>
      </w:r>
      <w:r w:rsidR="00642216">
        <w:rPr>
          <w:rFonts w:ascii="Verdana" w:hAnsi="Verdana" w:cs="Arial"/>
          <w:b/>
          <w:bCs/>
          <w:sz w:val="20"/>
          <w:szCs w:val="20"/>
        </w:rPr>
        <w:t xml:space="preserve">Bidder </w:t>
      </w:r>
      <w:r w:rsidR="00BF18B3">
        <w:rPr>
          <w:rFonts w:ascii="Verdana" w:hAnsi="Verdana" w:cs="Arial"/>
          <w:b/>
          <w:bCs/>
          <w:sz w:val="20"/>
          <w:szCs w:val="20"/>
        </w:rPr>
        <w:t>background information materials</w:t>
      </w:r>
      <w:r w:rsidR="00326D02">
        <w:rPr>
          <w:rFonts w:ascii="Verdana" w:hAnsi="Verdana" w:cs="Arial"/>
          <w:b/>
          <w:bCs/>
          <w:sz w:val="20"/>
          <w:szCs w:val="20"/>
        </w:rPr>
        <w:t>:</w:t>
      </w:r>
    </w:p>
    <w:p w:rsidR="00326D02" w:rsidRDefault="00775C50" w:rsidP="003E0859">
      <w:pPr>
        <w:spacing w:line="360" w:lineRule="auto"/>
        <w:ind w:left="993" w:hanging="993"/>
        <w:jc w:val="both"/>
        <w:rPr>
          <w:rFonts w:ascii="Verdana" w:hAnsi="Verdana" w:cs="Arial"/>
          <w:sz w:val="20"/>
          <w:szCs w:val="20"/>
        </w:rPr>
      </w:pPr>
      <w:r>
        <w:rPr>
          <w:rFonts w:ascii="Verdana" w:hAnsi="Verdana" w:cs="Arial"/>
          <w:sz w:val="20"/>
          <w:szCs w:val="20"/>
        </w:rPr>
        <w:t>5</w:t>
      </w:r>
      <w:r w:rsidR="008F3236">
        <w:rPr>
          <w:rFonts w:ascii="Verdana" w:hAnsi="Verdana" w:cs="Arial"/>
          <w:sz w:val="20"/>
          <w:szCs w:val="20"/>
        </w:rPr>
        <w:t>.3.1</w:t>
      </w:r>
      <w:r w:rsidR="00150FAD">
        <w:rPr>
          <w:rFonts w:ascii="Verdana" w:hAnsi="Verdana" w:cs="Arial"/>
          <w:sz w:val="20"/>
          <w:szCs w:val="20"/>
        </w:rPr>
        <w:tab/>
      </w:r>
      <w:r w:rsidR="00642216">
        <w:rPr>
          <w:rFonts w:ascii="Verdana" w:hAnsi="Verdana" w:cs="Arial"/>
          <w:sz w:val="20"/>
          <w:szCs w:val="20"/>
          <w:u w:val="single"/>
        </w:rPr>
        <w:t xml:space="preserve">Bidder </w:t>
      </w:r>
      <w:r w:rsidR="00326D02">
        <w:rPr>
          <w:rFonts w:ascii="Verdana" w:hAnsi="Verdana" w:cs="Arial"/>
          <w:sz w:val="20"/>
          <w:szCs w:val="20"/>
          <w:u w:val="single"/>
        </w:rPr>
        <w:t>Operating Organisation</w:t>
      </w:r>
      <w:r w:rsidR="00326D02">
        <w:rPr>
          <w:rFonts w:ascii="Verdana" w:hAnsi="Verdana" w:cs="Arial"/>
          <w:sz w:val="20"/>
          <w:szCs w:val="20"/>
        </w:rPr>
        <w:t xml:space="preserve"> – Provide an overview of the operating structure and geographical locations of the firm at the national, regional, and local levels</w:t>
      </w:r>
      <w:r w:rsidR="000E2B9F">
        <w:rPr>
          <w:rFonts w:ascii="Verdana" w:hAnsi="Verdana" w:cs="Arial"/>
          <w:sz w:val="20"/>
          <w:szCs w:val="20"/>
        </w:rPr>
        <w:t>.</w:t>
      </w:r>
    </w:p>
    <w:p w:rsidR="00346E15" w:rsidRPr="008D7D55" w:rsidRDefault="00775C50" w:rsidP="003E0859">
      <w:pPr>
        <w:tabs>
          <w:tab w:val="left" w:pos="2880"/>
          <w:tab w:val="num" w:pos="3000"/>
          <w:tab w:val="num" w:pos="3240"/>
        </w:tabs>
        <w:spacing w:line="360" w:lineRule="auto"/>
        <w:ind w:left="993" w:hanging="993"/>
        <w:jc w:val="both"/>
        <w:rPr>
          <w:rFonts w:ascii="Verdana" w:hAnsi="Verdana" w:cs="Arial"/>
          <w:sz w:val="20"/>
          <w:szCs w:val="20"/>
        </w:rPr>
      </w:pPr>
      <w:r>
        <w:rPr>
          <w:rFonts w:ascii="Verdana" w:hAnsi="Verdana" w:cs="Arial"/>
          <w:sz w:val="20"/>
          <w:szCs w:val="20"/>
        </w:rPr>
        <w:t>5</w:t>
      </w:r>
      <w:r w:rsidR="008F3236">
        <w:rPr>
          <w:rFonts w:ascii="Verdana" w:hAnsi="Verdana" w:cs="Arial"/>
          <w:sz w:val="20"/>
          <w:szCs w:val="20"/>
        </w:rPr>
        <w:t>.3.2</w:t>
      </w:r>
      <w:r w:rsidR="00150FAD">
        <w:rPr>
          <w:rFonts w:ascii="Verdana" w:hAnsi="Verdana" w:cs="Arial"/>
          <w:sz w:val="20"/>
          <w:szCs w:val="20"/>
        </w:rPr>
        <w:tab/>
      </w:r>
      <w:r w:rsidR="004F6D51" w:rsidRPr="008D7D55">
        <w:rPr>
          <w:rFonts w:ascii="Verdana" w:hAnsi="Verdana" w:cs="Arial"/>
          <w:sz w:val="20"/>
          <w:szCs w:val="20"/>
          <w:u w:val="single"/>
        </w:rPr>
        <w:t>Corporate Financial Solvency</w:t>
      </w:r>
      <w:r w:rsidR="004F6D51" w:rsidRPr="008D7D55">
        <w:rPr>
          <w:rFonts w:ascii="Verdana" w:hAnsi="Verdana" w:cs="Arial"/>
          <w:sz w:val="20"/>
          <w:szCs w:val="20"/>
        </w:rPr>
        <w:t xml:space="preserve"> - Provide solvency statement signed b</w:t>
      </w:r>
      <w:r w:rsidR="00A06B4B">
        <w:rPr>
          <w:rFonts w:ascii="Verdana" w:hAnsi="Verdana" w:cs="Arial"/>
          <w:sz w:val="20"/>
          <w:szCs w:val="20"/>
        </w:rPr>
        <w:t>y</w:t>
      </w:r>
      <w:r w:rsidR="004F6D51" w:rsidRPr="008D7D55">
        <w:rPr>
          <w:rFonts w:ascii="Verdana" w:hAnsi="Verdana" w:cs="Arial"/>
          <w:sz w:val="20"/>
          <w:szCs w:val="20"/>
        </w:rPr>
        <w:t xml:space="preserve"> </w:t>
      </w:r>
      <w:r w:rsidR="00A06B4B">
        <w:rPr>
          <w:rFonts w:ascii="Verdana" w:hAnsi="Verdana" w:cs="Arial"/>
          <w:sz w:val="20"/>
          <w:szCs w:val="20"/>
        </w:rPr>
        <w:t xml:space="preserve">a </w:t>
      </w:r>
      <w:r w:rsidR="004F6D51" w:rsidRPr="008D7D55">
        <w:rPr>
          <w:rFonts w:ascii="Verdana" w:hAnsi="Verdana" w:cs="Arial"/>
          <w:sz w:val="20"/>
          <w:szCs w:val="20"/>
        </w:rPr>
        <w:t xml:space="preserve">qualified independent </w:t>
      </w:r>
      <w:r w:rsidR="00016633">
        <w:rPr>
          <w:rFonts w:ascii="Verdana" w:hAnsi="Verdana" w:cs="Arial"/>
          <w:sz w:val="20"/>
          <w:szCs w:val="20"/>
        </w:rPr>
        <w:t>A</w:t>
      </w:r>
      <w:r w:rsidR="004F6D51" w:rsidRPr="008D7D55">
        <w:rPr>
          <w:rFonts w:ascii="Verdana" w:hAnsi="Verdana" w:cs="Arial"/>
          <w:sz w:val="20"/>
          <w:szCs w:val="20"/>
        </w:rPr>
        <w:t>uditor</w:t>
      </w:r>
      <w:r w:rsidR="00A06B4B">
        <w:rPr>
          <w:rFonts w:ascii="Verdana" w:hAnsi="Verdana" w:cs="Arial"/>
          <w:sz w:val="20"/>
          <w:szCs w:val="20"/>
        </w:rPr>
        <w:t>,</w:t>
      </w:r>
      <w:r w:rsidR="004F6D51" w:rsidRPr="008D7D55">
        <w:rPr>
          <w:rFonts w:ascii="Verdana" w:hAnsi="Verdana" w:cs="Arial"/>
          <w:sz w:val="20"/>
          <w:szCs w:val="20"/>
        </w:rPr>
        <w:t xml:space="preserve"> that the financial position of the company is sound and that the company will be able to mobilise resources to deliver the project.</w:t>
      </w:r>
    </w:p>
    <w:p w:rsidR="00326D02" w:rsidRDefault="00775C50" w:rsidP="003E0859">
      <w:pPr>
        <w:spacing w:line="360" w:lineRule="auto"/>
        <w:ind w:left="993" w:hanging="993"/>
        <w:jc w:val="both"/>
        <w:rPr>
          <w:rFonts w:ascii="Verdana" w:hAnsi="Verdana" w:cs="Arial"/>
          <w:sz w:val="20"/>
          <w:szCs w:val="20"/>
        </w:rPr>
      </w:pPr>
      <w:r>
        <w:rPr>
          <w:rFonts w:ascii="Verdana" w:hAnsi="Verdana" w:cs="Arial"/>
          <w:sz w:val="20"/>
          <w:szCs w:val="20"/>
        </w:rPr>
        <w:t>5</w:t>
      </w:r>
      <w:r w:rsidR="005B64D7">
        <w:rPr>
          <w:rFonts w:ascii="Verdana" w:hAnsi="Verdana" w:cs="Arial"/>
          <w:sz w:val="20"/>
          <w:szCs w:val="20"/>
        </w:rPr>
        <w:t>.3.3</w:t>
      </w:r>
      <w:r w:rsidR="004F6D51" w:rsidRPr="008D7D55">
        <w:rPr>
          <w:rFonts w:ascii="Verdana" w:hAnsi="Verdana" w:cs="Arial"/>
          <w:sz w:val="20"/>
          <w:szCs w:val="20"/>
        </w:rPr>
        <w:tab/>
        <w:t xml:space="preserve">Indicate the percentage of total annual revenue that the proposed service will contribute against the revenue generated for the most recent and the preceding </w:t>
      </w:r>
      <w:r w:rsidR="004F6D51" w:rsidRPr="008D7D55">
        <w:rPr>
          <w:rFonts w:ascii="Verdana" w:hAnsi="Verdana" w:cs="Arial"/>
          <w:sz w:val="20"/>
          <w:szCs w:val="20"/>
          <w:u w:val="single"/>
        </w:rPr>
        <w:t xml:space="preserve">two </w:t>
      </w:r>
      <w:r w:rsidR="004F6D51" w:rsidRPr="008D7D55">
        <w:rPr>
          <w:rFonts w:ascii="Verdana" w:hAnsi="Verdana" w:cs="Arial"/>
          <w:sz w:val="20"/>
          <w:szCs w:val="20"/>
        </w:rPr>
        <w:t>fiscal years.</w:t>
      </w:r>
    </w:p>
    <w:p w:rsidR="00A544CE" w:rsidRDefault="00775C50">
      <w:pPr>
        <w:pStyle w:val="Heading1"/>
        <w:tabs>
          <w:tab w:val="clear" w:pos="720"/>
          <w:tab w:val="clear" w:pos="1440"/>
          <w:tab w:val="clear" w:pos="2160"/>
          <w:tab w:val="clear" w:pos="2880"/>
          <w:tab w:val="left" w:pos="851"/>
        </w:tabs>
        <w:spacing w:before="240" w:after="60" w:line="360" w:lineRule="auto"/>
        <w:ind w:left="851" w:hanging="851"/>
        <w:rPr>
          <w:rFonts w:cs="Arial"/>
          <w:b w:val="0"/>
          <w:bCs/>
          <w:color w:val="000080"/>
          <w:sz w:val="28"/>
        </w:rPr>
      </w:pPr>
      <w:bookmarkStart w:id="38" w:name="_Toc381779723"/>
      <w:bookmarkStart w:id="39" w:name="_Toc381780668"/>
      <w:bookmarkStart w:id="40" w:name="_Toc384898807"/>
      <w:bookmarkStart w:id="41" w:name="_Toc454470842"/>
      <w:bookmarkStart w:id="42" w:name="_Toc459824255"/>
      <w:bookmarkStart w:id="43" w:name="_Toc337408"/>
      <w:bookmarkStart w:id="44" w:name="_Toc97010979"/>
      <w:bookmarkStart w:id="45" w:name="_Toc150587199"/>
      <w:bookmarkStart w:id="46" w:name="_Toc199296476"/>
      <w:bookmarkEnd w:id="21"/>
      <w:bookmarkEnd w:id="38"/>
      <w:bookmarkEnd w:id="39"/>
      <w:bookmarkEnd w:id="40"/>
      <w:r>
        <w:rPr>
          <w:rStyle w:val="Heading12"/>
          <w:b/>
          <w:bCs/>
          <w:color w:val="000080"/>
          <w:sz w:val="28"/>
        </w:rPr>
        <w:t>6.</w:t>
      </w:r>
      <w:r w:rsidR="00413792">
        <w:rPr>
          <w:rStyle w:val="Heading12"/>
          <w:b/>
          <w:bCs/>
          <w:color w:val="000080"/>
          <w:sz w:val="28"/>
        </w:rPr>
        <w:tab/>
      </w:r>
      <w:r w:rsidR="007F1A67">
        <w:rPr>
          <w:rStyle w:val="Heading12"/>
          <w:b/>
          <w:bCs/>
          <w:color w:val="000080"/>
          <w:sz w:val="28"/>
        </w:rPr>
        <w:t>C</w:t>
      </w:r>
      <w:r w:rsidR="0020236F" w:rsidRPr="00413792">
        <w:rPr>
          <w:rStyle w:val="Heading12"/>
          <w:b/>
          <w:bCs/>
          <w:color w:val="000080"/>
          <w:sz w:val="28"/>
        </w:rPr>
        <w:t xml:space="preserve">onditions of </w:t>
      </w:r>
      <w:r w:rsidR="00AE4FAE">
        <w:rPr>
          <w:rStyle w:val="Heading12"/>
          <w:b/>
          <w:bCs/>
          <w:color w:val="000080"/>
          <w:sz w:val="28"/>
        </w:rPr>
        <w:t>B</w:t>
      </w:r>
      <w:r w:rsidR="00AE4FAE" w:rsidRPr="00413792">
        <w:rPr>
          <w:rStyle w:val="Heading12"/>
          <w:b/>
          <w:bCs/>
          <w:color w:val="000080"/>
          <w:sz w:val="28"/>
        </w:rPr>
        <w:t>id</w:t>
      </w:r>
      <w:bookmarkEnd w:id="41"/>
      <w:bookmarkEnd w:id="42"/>
      <w:bookmarkEnd w:id="43"/>
      <w:r w:rsidR="00AE4FAE" w:rsidRPr="00413792">
        <w:rPr>
          <w:rStyle w:val="Heading12"/>
          <w:b/>
          <w:bCs/>
          <w:color w:val="000080"/>
          <w:sz w:val="28"/>
        </w:rPr>
        <w:t xml:space="preserve"> </w:t>
      </w:r>
    </w:p>
    <w:p w:rsidR="0020236F" w:rsidRDefault="00775C50" w:rsidP="003E0859">
      <w:pPr>
        <w:pStyle w:val="BodyText"/>
        <w:widowControl/>
        <w:autoSpaceDE/>
        <w:autoSpaceDN/>
        <w:adjustRightInd/>
        <w:spacing w:after="0" w:line="360" w:lineRule="auto"/>
        <w:ind w:left="709" w:hanging="709"/>
        <w:rPr>
          <w:rFonts w:ascii="Verdana" w:hAnsi="Verdana" w:cs="Arial"/>
          <w:b/>
          <w:bCs/>
          <w:snapToGrid w:val="0"/>
          <w:sz w:val="20"/>
          <w:szCs w:val="20"/>
        </w:rPr>
      </w:pPr>
      <w:r>
        <w:rPr>
          <w:rFonts w:ascii="Verdana" w:hAnsi="Verdana" w:cs="Arial"/>
          <w:bCs/>
          <w:snapToGrid w:val="0"/>
          <w:sz w:val="20"/>
          <w:szCs w:val="20"/>
        </w:rPr>
        <w:t>6</w:t>
      </w:r>
      <w:r w:rsidR="0020236F" w:rsidRPr="00273BC3">
        <w:rPr>
          <w:rFonts w:ascii="Verdana" w:hAnsi="Verdana" w:cs="Arial"/>
          <w:bCs/>
          <w:snapToGrid w:val="0"/>
          <w:sz w:val="20"/>
          <w:szCs w:val="20"/>
        </w:rPr>
        <w:t>.1</w:t>
      </w:r>
      <w:r w:rsidR="0020236F">
        <w:rPr>
          <w:rFonts w:ascii="Verdana" w:hAnsi="Verdana" w:cs="Arial"/>
          <w:b/>
          <w:bCs/>
          <w:snapToGrid w:val="0"/>
          <w:sz w:val="20"/>
          <w:szCs w:val="20"/>
        </w:rPr>
        <w:tab/>
        <w:t xml:space="preserve">Bidders shall provide full and accurate answers to all (including mandatory) questions posed in this document, and, are required to explicitly indicate either "Comply/Accept (with a </w:t>
      </w:r>
      <w:r w:rsidR="0020236F">
        <w:rPr>
          <w:rFonts w:ascii="Verdana" w:hAnsi="Verdana" w:cs="Arial"/>
          <w:b/>
          <w:bCs/>
          <w:snapToGrid w:val="0"/>
          <w:sz w:val="20"/>
          <w:szCs w:val="20"/>
        </w:rPr>
        <w:sym w:font="Symbol" w:char="F0D6"/>
      </w:r>
      <w:r w:rsidR="0020236F">
        <w:rPr>
          <w:rFonts w:ascii="Verdana" w:hAnsi="Verdana" w:cs="Arial"/>
          <w:b/>
          <w:bCs/>
          <w:snapToGrid w:val="0"/>
          <w:sz w:val="20"/>
          <w:szCs w:val="20"/>
        </w:rPr>
        <w:t>)" or "Do not comply/Do not accept (with an X)" regarding compliance with the requirements. Where necessary, the bidder shall substantiate their response to a specific question.</w:t>
      </w:r>
    </w:p>
    <w:p w:rsidR="003E0859" w:rsidRDefault="0020236F" w:rsidP="00932312">
      <w:pPr>
        <w:pStyle w:val="NoSpacing"/>
        <w:rPr>
          <w:snapToGrid w:val="0"/>
        </w:rPr>
      </w:pPr>
      <w:r>
        <w:rPr>
          <w:snapToGrid w:val="0"/>
        </w:rPr>
        <w:tab/>
      </w:r>
    </w:p>
    <w:p w:rsidR="0020236F" w:rsidRDefault="003E0859" w:rsidP="003E0859">
      <w:pPr>
        <w:pStyle w:val="BodyText"/>
        <w:widowControl/>
        <w:autoSpaceDE/>
        <w:autoSpaceDN/>
        <w:adjustRightInd/>
        <w:spacing w:after="0" w:line="360" w:lineRule="auto"/>
        <w:ind w:left="709" w:hanging="709"/>
        <w:rPr>
          <w:rFonts w:ascii="Verdana" w:hAnsi="Verdana" w:cs="Arial"/>
          <w:b/>
          <w:bCs/>
          <w:snapToGrid w:val="0"/>
          <w:sz w:val="20"/>
          <w:szCs w:val="20"/>
        </w:rPr>
      </w:pPr>
      <w:r>
        <w:rPr>
          <w:rFonts w:ascii="Verdana" w:hAnsi="Verdana" w:cs="Arial"/>
          <w:b/>
          <w:bCs/>
          <w:snapToGrid w:val="0"/>
          <w:sz w:val="20"/>
          <w:szCs w:val="20"/>
        </w:rPr>
        <w:tab/>
      </w:r>
      <w:r w:rsidR="0020236F" w:rsidRPr="00F657E4">
        <w:rPr>
          <w:rFonts w:ascii="Verdana" w:hAnsi="Verdana" w:cs="Arial"/>
          <w:b/>
          <w:bCs/>
          <w:snapToGrid w:val="0"/>
          <w:sz w:val="20"/>
          <w:szCs w:val="20"/>
        </w:rPr>
        <w:t>NOTE</w:t>
      </w:r>
      <w:r w:rsidR="00751C04" w:rsidRPr="00F657E4">
        <w:rPr>
          <w:rFonts w:ascii="Verdana" w:hAnsi="Verdana" w:cs="Arial"/>
          <w:b/>
          <w:bCs/>
          <w:snapToGrid w:val="0"/>
          <w:sz w:val="20"/>
          <w:szCs w:val="20"/>
        </w:rPr>
        <w:tab/>
      </w:r>
      <w:r w:rsidR="0020236F" w:rsidRPr="00F657E4">
        <w:rPr>
          <w:rFonts w:ascii="Verdana" w:hAnsi="Verdana" w:cs="Arial"/>
          <w:b/>
          <w:bCs/>
          <w:snapToGrid w:val="0"/>
          <w:sz w:val="20"/>
          <w:szCs w:val="20"/>
        </w:rPr>
        <w:t xml:space="preserve"> It is mandatory for bidders to complete or answer this part fully (</w:t>
      </w:r>
      <w:r w:rsidR="00D44A22">
        <w:rPr>
          <w:rFonts w:ascii="Verdana" w:hAnsi="Verdana" w:cs="Arial"/>
          <w:b/>
          <w:bCs/>
          <w:snapToGrid w:val="0"/>
          <w:sz w:val="20"/>
          <w:szCs w:val="20"/>
        </w:rPr>
        <w:t>6</w:t>
      </w:r>
      <w:r w:rsidR="00922836" w:rsidRPr="00F657E4">
        <w:rPr>
          <w:rFonts w:ascii="Verdana" w:hAnsi="Verdana" w:cs="Arial"/>
          <w:b/>
          <w:bCs/>
          <w:snapToGrid w:val="0"/>
          <w:sz w:val="20"/>
          <w:szCs w:val="20"/>
        </w:rPr>
        <w:t>.2</w:t>
      </w:r>
      <w:r w:rsidR="00D44A22">
        <w:rPr>
          <w:rFonts w:ascii="Verdana" w:hAnsi="Verdana" w:cs="Arial"/>
          <w:b/>
          <w:bCs/>
          <w:snapToGrid w:val="0"/>
          <w:sz w:val="20"/>
          <w:szCs w:val="20"/>
        </w:rPr>
        <w:t xml:space="preserve"> to 6</w:t>
      </w:r>
      <w:r w:rsidR="00CA6263" w:rsidRPr="00F657E4">
        <w:rPr>
          <w:rFonts w:ascii="Verdana" w:hAnsi="Verdana" w:cs="Arial"/>
          <w:b/>
          <w:bCs/>
          <w:snapToGrid w:val="0"/>
          <w:sz w:val="20"/>
          <w:szCs w:val="20"/>
        </w:rPr>
        <w:t>.2</w:t>
      </w:r>
      <w:r w:rsidR="00D44A22">
        <w:rPr>
          <w:rFonts w:ascii="Verdana" w:hAnsi="Verdana" w:cs="Arial"/>
          <w:b/>
          <w:bCs/>
          <w:snapToGrid w:val="0"/>
          <w:sz w:val="20"/>
          <w:szCs w:val="20"/>
        </w:rPr>
        <w:t>4</w:t>
      </w:r>
      <w:r w:rsidR="0020236F" w:rsidRPr="00F657E4">
        <w:rPr>
          <w:rFonts w:ascii="Verdana" w:hAnsi="Verdana" w:cs="Arial"/>
          <w:b/>
          <w:bCs/>
          <w:snapToGrid w:val="0"/>
          <w:sz w:val="20"/>
          <w:szCs w:val="20"/>
        </w:rPr>
        <w:t>);</w:t>
      </w:r>
      <w:r w:rsidR="0020236F" w:rsidRPr="004A4B70">
        <w:rPr>
          <w:rFonts w:ascii="Verdana" w:hAnsi="Verdana" w:cs="Arial"/>
          <w:b/>
          <w:bCs/>
          <w:snapToGrid w:val="0"/>
          <w:sz w:val="20"/>
          <w:szCs w:val="20"/>
        </w:rPr>
        <w:t xml:space="preserve"> otherwise their </w:t>
      </w:r>
      <w:r w:rsidR="00751C04" w:rsidRPr="004A4B70">
        <w:rPr>
          <w:rFonts w:ascii="Verdana" w:hAnsi="Verdana" w:cs="Arial"/>
          <w:b/>
          <w:bCs/>
          <w:snapToGrid w:val="0"/>
          <w:sz w:val="20"/>
          <w:szCs w:val="20"/>
        </w:rPr>
        <w:t xml:space="preserve">Bid </w:t>
      </w:r>
      <w:r w:rsidR="0020236F" w:rsidRPr="004A4B70">
        <w:rPr>
          <w:rFonts w:ascii="Verdana" w:hAnsi="Verdana" w:cs="Arial"/>
          <w:b/>
          <w:bCs/>
          <w:snapToGrid w:val="0"/>
          <w:sz w:val="20"/>
          <w:szCs w:val="20"/>
        </w:rPr>
        <w:t xml:space="preserve">shall be treated as incomplete and shall be disqualified. </w:t>
      </w:r>
    </w:p>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hAnsi="Verdana" w:cs="Arial"/>
          <w:sz w:val="19"/>
          <w:szCs w:val="19"/>
        </w:rPr>
      </w:pPr>
    </w:p>
    <w:p w:rsidR="0020236F" w:rsidRDefault="00775C50"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w:t>
      </w:r>
      <w:r w:rsidR="0020236F" w:rsidRPr="00922836">
        <w:rPr>
          <w:rFonts w:ascii="Verdana" w:hAnsi="Verdana" w:cs="Arial"/>
          <w:bCs/>
          <w:sz w:val="19"/>
          <w:szCs w:val="19"/>
        </w:rPr>
        <w:t>.</w:t>
      </w:r>
      <w:r w:rsidR="009E6053">
        <w:rPr>
          <w:rFonts w:ascii="Verdana" w:hAnsi="Verdana" w:cs="Arial"/>
          <w:bCs/>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8D2454" w:rsidRPr="00273BC3" w:rsidTr="003E0859">
        <w:tc>
          <w:tcPr>
            <w:tcW w:w="7054" w:type="dxa"/>
            <w:vMerge w:val="restart"/>
            <w:shd w:val="clear" w:color="auto" w:fill="auto"/>
            <w:vAlign w:val="center"/>
          </w:tcPr>
          <w:p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273BC3">
              <w:rPr>
                <w:rFonts w:ascii="Verdana" w:hAnsi="Verdana" w:cs="Arial"/>
                <w:bCs/>
                <w:snapToGrid w:val="0"/>
                <w:sz w:val="18"/>
                <w:szCs w:val="18"/>
              </w:rPr>
              <w:t xml:space="preserve">This </w:t>
            </w:r>
            <w:r w:rsidR="00753B72">
              <w:rPr>
                <w:rFonts w:ascii="Verdana" w:hAnsi="Verdana" w:cs="Arial"/>
                <w:bCs/>
                <w:snapToGrid w:val="0"/>
                <w:sz w:val="18"/>
                <w:szCs w:val="18"/>
              </w:rPr>
              <w:t>RFB</w:t>
            </w:r>
            <w:r w:rsidRPr="00273BC3">
              <w:rPr>
                <w:rFonts w:ascii="Verdana" w:hAnsi="Verdana" w:cs="Arial"/>
                <w:bCs/>
                <w:snapToGrid w:val="0"/>
                <w:sz w:val="18"/>
                <w:szCs w:val="18"/>
              </w:rPr>
              <w:t xml:space="preserve"> is subject to the General Conditions of Contract referred to in this document.</w:t>
            </w:r>
            <w:r>
              <w:rPr>
                <w:rFonts w:ascii="Verdana" w:hAnsi="Verdana" w:cs="Arial"/>
                <w:bCs/>
                <w:snapToGrid w:val="0"/>
                <w:sz w:val="18"/>
                <w:szCs w:val="18"/>
              </w:rPr>
              <w:t xml:space="preserve"> </w:t>
            </w:r>
          </w:p>
        </w:tc>
        <w:tc>
          <w:tcPr>
            <w:tcW w:w="1200" w:type="dxa"/>
            <w:shd w:val="clear" w:color="auto" w:fill="auto"/>
            <w:vAlign w:val="center"/>
          </w:tcPr>
          <w:p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rsidR="008D2454" w:rsidRPr="00273BC3"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Do not accept</w:t>
            </w:r>
          </w:p>
        </w:tc>
      </w:tr>
      <w:tr w:rsidR="008D2454" w:rsidRPr="00922836" w:rsidTr="003E0859">
        <w:trPr>
          <w:trHeight w:val="451"/>
        </w:trPr>
        <w:tc>
          <w:tcPr>
            <w:tcW w:w="7054" w:type="dxa"/>
            <w:vMerge/>
            <w:shd w:val="clear" w:color="auto" w:fill="auto"/>
            <w:vAlign w:val="center"/>
          </w:tcPr>
          <w:p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200" w:type="dxa"/>
            <w:shd w:val="clear" w:color="auto" w:fill="auto"/>
            <w:vAlign w:val="center"/>
          </w:tcPr>
          <w:p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8D2454" w:rsidRPr="00922836" w:rsidRDefault="008D2454" w:rsidP="00BD3EA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8D2454" w:rsidRDefault="008D2454" w:rsidP="00932312">
      <w:pPr>
        <w:pStyle w:val="NoSpacing"/>
      </w:pPr>
    </w:p>
    <w:p w:rsidR="008D2454" w:rsidRPr="00922836" w:rsidRDefault="008D2454" w:rsidP="0020236F">
      <w:pPr>
        <w:tabs>
          <w:tab w:val="left" w:pos="-1440"/>
          <w:tab w:val="left" w:pos="-72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20236F" w:rsidRPr="00273BC3" w:rsidTr="003E0859">
        <w:tc>
          <w:tcPr>
            <w:tcW w:w="7054" w:type="dxa"/>
            <w:vMerge w:val="restart"/>
            <w:shd w:val="clear" w:color="auto" w:fill="auto"/>
            <w:vAlign w:val="center"/>
          </w:tcPr>
          <w:p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273BC3">
              <w:rPr>
                <w:rFonts w:ascii="Verdana" w:hAnsi="Verdana"/>
                <w:sz w:val="18"/>
                <w:szCs w:val="18"/>
              </w:rPr>
              <w:t>The preparation of response shall be made without obligation to acquire any of the items included in any bidder’s proposal or to select any proposal, or to discuss the reasons why such vendor’s or any other proposal was accepted or rejected.</w:t>
            </w:r>
          </w:p>
        </w:tc>
        <w:tc>
          <w:tcPr>
            <w:tcW w:w="1200" w:type="dxa"/>
            <w:shd w:val="clear" w:color="auto" w:fill="auto"/>
            <w:vAlign w:val="center"/>
          </w:tcPr>
          <w:p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 xml:space="preserve">Do not </w:t>
            </w:r>
            <w:r w:rsidR="004D3EFD" w:rsidRPr="00273BC3">
              <w:rPr>
                <w:rFonts w:ascii="Verdana" w:hAnsi="Verdana" w:cs="Arial"/>
                <w:b/>
                <w:sz w:val="18"/>
                <w:szCs w:val="18"/>
              </w:rPr>
              <w:t>accept</w:t>
            </w:r>
          </w:p>
        </w:tc>
      </w:tr>
      <w:tr w:rsidR="0020236F" w:rsidRPr="00922836" w:rsidTr="003E0859">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9E6053" w:rsidRDefault="009E6053" w:rsidP="00932312">
      <w:pPr>
        <w:pStyle w:val="NoSpacing"/>
      </w:pPr>
    </w:p>
    <w:p w:rsidR="0020236F" w:rsidRPr="00922836" w:rsidRDefault="00775C50"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20236F" w:rsidRPr="00273BC3" w:rsidTr="003E0859">
        <w:tc>
          <w:tcPr>
            <w:tcW w:w="7054" w:type="dxa"/>
            <w:vMerge w:val="restart"/>
            <w:shd w:val="clear" w:color="auto" w:fill="auto"/>
            <w:vAlign w:val="center"/>
          </w:tcPr>
          <w:p w:rsidR="0020236F" w:rsidRPr="00273BC3" w:rsidRDefault="00646CD8" w:rsidP="003E08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 w:val="left" w:pos="10080"/>
              </w:tabs>
              <w:spacing w:line="360" w:lineRule="auto"/>
              <w:jc w:val="both"/>
              <w:rPr>
                <w:rFonts w:ascii="Verdana" w:hAnsi="Verdana" w:cs="Arial"/>
                <w:sz w:val="18"/>
                <w:szCs w:val="18"/>
              </w:rPr>
            </w:pPr>
            <w:r>
              <w:rPr>
                <w:rFonts w:ascii="Verdana" w:hAnsi="Verdana"/>
                <w:sz w:val="18"/>
                <w:szCs w:val="18"/>
              </w:rPr>
              <w:t xml:space="preserve">SITA SCM </w:t>
            </w:r>
            <w:r w:rsidR="0020236F" w:rsidRPr="00273BC3">
              <w:rPr>
                <w:rFonts w:ascii="Verdana" w:hAnsi="Verdana"/>
                <w:sz w:val="18"/>
                <w:szCs w:val="18"/>
              </w:rPr>
              <w:t>may request written clarification regarding any aspect of this proposal. The bidders must supply the requested information in writing within the specified time frames after the request has been made, otherwise the proposal shall be disqualified.</w:t>
            </w:r>
          </w:p>
        </w:tc>
        <w:tc>
          <w:tcPr>
            <w:tcW w:w="1200" w:type="dxa"/>
            <w:shd w:val="clear" w:color="auto" w:fill="auto"/>
            <w:vAlign w:val="center"/>
          </w:tcPr>
          <w:p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Accept</w:t>
            </w:r>
          </w:p>
        </w:tc>
        <w:tc>
          <w:tcPr>
            <w:tcW w:w="1839" w:type="dxa"/>
            <w:shd w:val="clear" w:color="auto" w:fill="auto"/>
            <w:vAlign w:val="center"/>
          </w:tcPr>
          <w:p w:rsidR="0020236F" w:rsidRPr="00273BC3"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273BC3">
              <w:rPr>
                <w:rFonts w:ascii="Verdana" w:hAnsi="Verdana" w:cs="Arial"/>
                <w:b/>
                <w:sz w:val="18"/>
                <w:szCs w:val="18"/>
              </w:rPr>
              <w:t xml:space="preserve">Do not </w:t>
            </w:r>
            <w:r w:rsidR="004D3EFD" w:rsidRPr="00273BC3">
              <w:rPr>
                <w:rFonts w:ascii="Verdana" w:hAnsi="Verdana" w:cs="Arial"/>
                <w:b/>
                <w:sz w:val="18"/>
                <w:szCs w:val="18"/>
              </w:rPr>
              <w:t>accept</w:t>
            </w:r>
          </w:p>
        </w:tc>
      </w:tr>
      <w:tr w:rsidR="0020236F" w:rsidRPr="00922836" w:rsidTr="003E0859">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922836" w:rsidRPr="00922836" w:rsidRDefault="00922836" w:rsidP="0020236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cs="Arial"/>
          <w:sz w:val="19"/>
          <w:szCs w:val="19"/>
        </w:rPr>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20236F" w:rsidRPr="00DB6DCE" w:rsidTr="003E0859">
        <w:tc>
          <w:tcPr>
            <w:tcW w:w="7054" w:type="dxa"/>
            <w:vMerge w:val="restart"/>
            <w:shd w:val="clear" w:color="auto" w:fill="auto"/>
            <w:vAlign w:val="center"/>
          </w:tcPr>
          <w:p w:rsidR="0020236F" w:rsidRPr="00DB6DCE" w:rsidRDefault="0020236F" w:rsidP="00FB74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In the case of Consortium, Joint Venture or </w:t>
            </w:r>
            <w:r w:rsidR="00F10117">
              <w:rPr>
                <w:rFonts w:ascii="Verdana" w:hAnsi="Verdana"/>
                <w:sz w:val="18"/>
                <w:szCs w:val="18"/>
              </w:rPr>
              <w:t>S</w:t>
            </w:r>
            <w:r w:rsidR="00F10117" w:rsidRPr="00DB6DCE">
              <w:rPr>
                <w:rFonts w:ascii="Verdana" w:hAnsi="Verdana"/>
                <w:sz w:val="18"/>
                <w:szCs w:val="18"/>
              </w:rPr>
              <w:t>ubcontractors</w:t>
            </w:r>
            <w:r w:rsidRPr="00DB6DCE">
              <w:rPr>
                <w:rFonts w:ascii="Verdana" w:hAnsi="Verdana"/>
                <w:sz w:val="18"/>
                <w:szCs w:val="18"/>
              </w:rPr>
              <w:t xml:space="preserve">, bidders are required to provide copies of signed agreements stipulating the work split and </w:t>
            </w:r>
            <w:r w:rsidR="00FB74BB">
              <w:rPr>
                <w:rFonts w:ascii="Verdana" w:hAnsi="Verdana"/>
                <w:sz w:val="18"/>
                <w:szCs w:val="18"/>
              </w:rPr>
              <w:t>r</w:t>
            </w:r>
            <w:r w:rsidR="00FB74BB" w:rsidRPr="00DB6DCE">
              <w:rPr>
                <w:rFonts w:ascii="Verdana" w:hAnsi="Verdana"/>
                <w:sz w:val="18"/>
                <w:szCs w:val="18"/>
              </w:rPr>
              <w:t xml:space="preserve">and </w:t>
            </w:r>
            <w:r w:rsidRPr="00DB6DCE">
              <w:rPr>
                <w:rFonts w:ascii="Verdana" w:hAnsi="Verdana"/>
                <w:sz w:val="18"/>
                <w:szCs w:val="18"/>
              </w:rPr>
              <w:t>value.</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4C3FA4" w:rsidRDefault="004C3FA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8D2454">
        <w:rPr>
          <w:rFonts w:ascii="Verdana" w:hAnsi="Verdana" w:cs="Arial"/>
          <w:sz w:val="19"/>
          <w:szCs w:val="19"/>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20236F" w:rsidRPr="00DB6DCE" w:rsidTr="003E0859">
        <w:tc>
          <w:tcPr>
            <w:tcW w:w="7054" w:type="dxa"/>
            <w:vMerge w:val="restart"/>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SITA reserves the right to; cancel or reject any proposal and not to award the proposal to the lowest bidder or award parts of the proposal to different bidders, or not to award the proposal at all.</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B07F90" w:rsidRPr="00922836" w:rsidRDefault="00B07F90" w:rsidP="00932312">
      <w:pPr>
        <w:pStyle w:val="NoSpacing"/>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20236F" w:rsidRPr="00DB6DCE" w:rsidTr="003E0859">
        <w:tc>
          <w:tcPr>
            <w:tcW w:w="7054" w:type="dxa"/>
            <w:vMerge w:val="restart"/>
            <w:shd w:val="clear" w:color="auto" w:fill="auto"/>
            <w:vAlign w:val="center"/>
          </w:tcPr>
          <w:p w:rsidR="0020236F" w:rsidRPr="00DB6DCE" w:rsidRDefault="004F6D51"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Where applicable, bidders who are distributors, resellers and installers of network equipment are required to submit back-to-back agreements and service level agreements with their principals.</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EB2E86" w:rsidRDefault="00EB2E86" w:rsidP="00932312">
      <w:pPr>
        <w:pStyle w:val="NoSpacing"/>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20236F" w:rsidRPr="00DB6DCE" w:rsidTr="003E0859">
        <w:tc>
          <w:tcPr>
            <w:tcW w:w="7054" w:type="dxa"/>
            <w:vMerge w:val="restart"/>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By submitting a </w:t>
            </w:r>
            <w:r w:rsidR="00753B72">
              <w:rPr>
                <w:rFonts w:ascii="Verdana" w:hAnsi="Verdana"/>
                <w:sz w:val="18"/>
                <w:szCs w:val="18"/>
              </w:rPr>
              <w:t>proposal in response to this RFB</w:t>
            </w:r>
            <w:r w:rsidRPr="00DB6DCE">
              <w:rPr>
                <w:rFonts w:ascii="Verdana" w:hAnsi="Verdana"/>
                <w:sz w:val="18"/>
                <w:szCs w:val="18"/>
              </w:rPr>
              <w:t>, the bidders accept the evaluation criteria as it stands.</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3E4522" w:rsidRDefault="003E4522" w:rsidP="00932312">
      <w:pPr>
        <w:pStyle w:val="NoSpacing"/>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w:t>
      </w:r>
      <w:r w:rsidR="008D2454">
        <w:rPr>
          <w:rFonts w:ascii="Verdana" w:hAnsi="Verdana" w:cs="Arial"/>
          <w:sz w:val="19"/>
          <w:szCs w:val="19"/>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20236F" w:rsidRPr="00DB6DCE" w:rsidTr="003E0859">
        <w:tc>
          <w:tcPr>
            <w:tcW w:w="7054" w:type="dxa"/>
            <w:vMerge w:val="restart"/>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Where applicable, SITA reserves the right to conduct benchmarks on product/services offered during and after the evaluation.</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67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20236F" w:rsidRPr="00922836" w:rsidRDefault="0020236F" w:rsidP="00932312">
      <w:pPr>
        <w:pStyle w:val="NoSpacing"/>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2454">
        <w:rPr>
          <w:rFonts w:ascii="Verdana" w:hAnsi="Verdana" w:cs="Arial"/>
          <w:sz w:val="19"/>
          <w:szCs w:val="19"/>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20236F" w:rsidRPr="00DB6DCE" w:rsidTr="003E0859">
        <w:tc>
          <w:tcPr>
            <w:tcW w:w="7054" w:type="dxa"/>
            <w:vMerge w:val="restart"/>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SITA reserves the right to conduct a pre</w:t>
            </w:r>
            <w:r w:rsidRPr="00DB6DCE">
              <w:rPr>
                <w:rFonts w:ascii="Verdana" w:hAnsi="Verdana"/>
                <w:sz w:val="18"/>
                <w:szCs w:val="18"/>
              </w:rPr>
              <w:noBreakHyphen/>
            </w:r>
            <w:r w:rsidR="00FB74BB" w:rsidRPr="00DB6DCE">
              <w:rPr>
                <w:rFonts w:ascii="Verdana" w:hAnsi="Verdana"/>
                <w:sz w:val="18"/>
                <w:szCs w:val="18"/>
              </w:rPr>
              <w:t>award’s</w:t>
            </w:r>
            <w:r w:rsidRPr="00DB6DCE">
              <w:rPr>
                <w:rFonts w:ascii="Verdana" w:hAnsi="Verdana"/>
                <w:sz w:val="18"/>
                <w:szCs w:val="18"/>
              </w:rPr>
              <w:t xml:space="preserve"> survey during the source selection process to evaluate contractors' capabilities to meet the r</w:t>
            </w:r>
            <w:r w:rsidR="00753B72">
              <w:rPr>
                <w:rFonts w:ascii="Verdana" w:hAnsi="Verdana"/>
                <w:sz w:val="18"/>
                <w:szCs w:val="18"/>
              </w:rPr>
              <w:t>equirements specified in the RFB</w:t>
            </w:r>
            <w:r w:rsidRPr="00DB6DCE">
              <w:rPr>
                <w:rFonts w:ascii="Verdana" w:hAnsi="Verdana"/>
                <w:sz w:val="18"/>
                <w:szCs w:val="18"/>
              </w:rPr>
              <w:t xml:space="preserve"> and supporting documents.</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955"/>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922836" w:rsidRDefault="00922836" w:rsidP="00932312">
      <w:pPr>
        <w:pStyle w:val="NoSpacing"/>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.1</w:t>
      </w:r>
      <w:r w:rsidR="008D2454">
        <w:rPr>
          <w:rFonts w:ascii="Verdana" w:hAnsi="Verdana" w:cs="Arial"/>
          <w:sz w:val="19"/>
          <w:szCs w:val="19"/>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20236F" w:rsidRPr="00DB6DCE" w:rsidTr="003E0859">
        <w:tc>
          <w:tcPr>
            <w:tcW w:w="7054" w:type="dxa"/>
            <w:vMerge w:val="restart"/>
            <w:shd w:val="clear" w:color="auto" w:fill="auto"/>
            <w:vAlign w:val="center"/>
          </w:tcPr>
          <w:p w:rsidR="0020236F" w:rsidRPr="00DB6DCE" w:rsidRDefault="0020236F" w:rsidP="00F64F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Where the </w:t>
            </w:r>
            <w:r w:rsidR="00753B72">
              <w:rPr>
                <w:rFonts w:ascii="Verdana" w:hAnsi="Verdana"/>
                <w:sz w:val="18"/>
                <w:szCs w:val="18"/>
              </w:rPr>
              <w:t>RFB</w:t>
            </w:r>
            <w:r w:rsidR="00FB74BB" w:rsidRPr="00DB6DCE">
              <w:rPr>
                <w:rFonts w:ascii="Verdana" w:hAnsi="Verdana"/>
                <w:sz w:val="18"/>
                <w:szCs w:val="18"/>
              </w:rPr>
              <w:t xml:space="preserve"> </w:t>
            </w:r>
            <w:r w:rsidRPr="00DB6DCE">
              <w:rPr>
                <w:rFonts w:ascii="Verdana" w:hAnsi="Verdana"/>
                <w:sz w:val="18"/>
                <w:szCs w:val="18"/>
              </w:rPr>
              <w:t>calls for commercially available solutions, bidders who offer to provide future based solutions will be disqualified.</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550"/>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256292" w:rsidRPr="00922836" w:rsidRDefault="00256292" w:rsidP="00932312">
      <w:pPr>
        <w:pStyle w:val="NoSpacing"/>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8D7D55" w:rsidRPr="00922836">
        <w:rPr>
          <w:rFonts w:ascii="Verdana" w:hAnsi="Verdana" w:cs="Arial"/>
          <w:sz w:val="19"/>
          <w:szCs w:val="19"/>
        </w:rPr>
        <w:t>.1</w:t>
      </w:r>
      <w:r w:rsidR="008D2454">
        <w:rPr>
          <w:rFonts w:ascii="Verdana" w:hAnsi="Verdana" w:cs="Arial"/>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20236F" w:rsidRPr="00DB6DCE" w:rsidTr="003E0859">
        <w:trPr>
          <w:trHeight w:val="344"/>
        </w:trPr>
        <w:tc>
          <w:tcPr>
            <w:tcW w:w="7054" w:type="dxa"/>
            <w:vMerge w:val="restart"/>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Should the bidder withdraw the proposal before the proposal validity period expires, SITA reserves the right to recover any additional expense incurred by SITA having to accept any less favourable proposal or the additional expenditure incurred by SITA</w:t>
            </w:r>
            <w:r w:rsidR="00753B72">
              <w:rPr>
                <w:rFonts w:ascii="Verdana" w:hAnsi="Verdana"/>
                <w:sz w:val="18"/>
                <w:szCs w:val="18"/>
              </w:rPr>
              <w:t xml:space="preserve"> in the preparation of a new RFB</w:t>
            </w:r>
            <w:r w:rsidRPr="00DB6DCE">
              <w:rPr>
                <w:rFonts w:ascii="Verdana" w:hAnsi="Verdana"/>
                <w:sz w:val="18"/>
                <w:szCs w:val="18"/>
              </w:rPr>
              <w:t xml:space="preserve"> and by the subsequent acceptance of any less favourable proposal.</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20236F"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CC4F84" w:rsidRDefault="00CC4F84"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839"/>
      </w:tblGrid>
      <w:tr w:rsidR="0020236F" w:rsidRPr="00DB6DCE" w:rsidTr="00753B72">
        <w:tc>
          <w:tcPr>
            <w:tcW w:w="7054" w:type="dxa"/>
            <w:vMerge w:val="restart"/>
            <w:shd w:val="clear" w:color="auto" w:fill="auto"/>
            <w:vAlign w:val="center"/>
          </w:tcPr>
          <w:p w:rsidR="0020236F" w:rsidRPr="00DB6DCE" w:rsidRDefault="0020236F" w:rsidP="0020236F">
            <w:pPr>
              <w:pStyle w:val="Tabletext"/>
              <w:spacing w:before="0" w:after="0" w:line="360" w:lineRule="auto"/>
              <w:rPr>
                <w:szCs w:val="18"/>
              </w:rPr>
            </w:pPr>
            <w:r w:rsidRPr="00DB6DCE">
              <w:rPr>
                <w:szCs w:val="18"/>
              </w:rPr>
              <w:t>Should the parties at any time before and/or after the award of the proposal and prior to, and</w:t>
            </w:r>
            <w:r w:rsidR="007131FF">
              <w:rPr>
                <w:szCs w:val="18"/>
              </w:rPr>
              <w:t>/</w:t>
            </w:r>
            <w:r w:rsidRPr="00DB6DCE">
              <w:rPr>
                <w:szCs w:val="18"/>
              </w:rPr>
              <w:t>or after conclusion of the contract fail to agree on any significant product price or service price adjustments, change in technical specification, change in services, etc. SITA shall be entitled within 14 (fourteen) days of such failure to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rsidR="0020236F" w:rsidRPr="00DB6DCE" w:rsidRDefault="0020236F" w:rsidP="0020236F">
            <w:pPr>
              <w:pStyle w:val="Tabletext"/>
              <w:spacing w:before="0" w:after="0" w:line="360" w:lineRule="auto"/>
              <w:rPr>
                <w:szCs w:val="18"/>
              </w:rPr>
            </w:pPr>
          </w:p>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Such cancellation shall mean that SITA reserves the right to award the same proposal to next best bidders as it deems fit.</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839"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753B72">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839"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20236F" w:rsidRPr="00922836" w:rsidRDefault="0020236F" w:rsidP="00932312">
      <w:pPr>
        <w:pStyle w:val="NoSpacing"/>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rsidTr="003E0859">
        <w:tc>
          <w:tcPr>
            <w:tcW w:w="7054" w:type="dxa"/>
            <w:vMerge w:val="restart"/>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In the case of a consortium or JV, each of the authorised enterprise’s members and/or partners of the different enterprises must co-sign this document.</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738"/>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023FAA" w:rsidRDefault="00023FAA" w:rsidP="00932312">
      <w:pPr>
        <w:pStyle w:val="NoSpacing"/>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.1</w:t>
      </w:r>
      <w:r w:rsidR="008D2454">
        <w:rPr>
          <w:rFonts w:ascii="Verdana" w:hAnsi="Verdana" w:cs="Arial"/>
          <w:sz w:val="19"/>
          <w:szCs w:val="19"/>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rsidTr="003E0859">
        <w:tc>
          <w:tcPr>
            <w:tcW w:w="7054" w:type="dxa"/>
            <w:vMerge w:val="restart"/>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Any amendment or chang</w:t>
            </w:r>
            <w:r w:rsidR="009D7982">
              <w:rPr>
                <w:rFonts w:ascii="Verdana" w:hAnsi="Verdana"/>
                <w:sz w:val="18"/>
                <w:szCs w:val="18"/>
              </w:rPr>
              <w:t>e of any nature made to this document</w:t>
            </w:r>
            <w:r w:rsidRPr="00DB6DCE">
              <w:rPr>
                <w:rFonts w:ascii="Verdana" w:hAnsi="Verdana"/>
                <w:sz w:val="18"/>
                <w:szCs w:val="18"/>
              </w:rPr>
              <w:t xml:space="preserve"> shall only be of force and effect if it is in writing, signed by SITA</w:t>
            </w:r>
            <w:r w:rsidR="009D7982">
              <w:rPr>
                <w:rFonts w:ascii="Verdana" w:hAnsi="Verdana"/>
                <w:sz w:val="18"/>
                <w:szCs w:val="18"/>
              </w:rPr>
              <w:t xml:space="preserve"> signatory and added to this document</w:t>
            </w:r>
            <w:r w:rsidRPr="00DB6DCE">
              <w:rPr>
                <w:rFonts w:ascii="Verdana" w:hAnsi="Verdana"/>
                <w:sz w:val="18"/>
                <w:szCs w:val="18"/>
              </w:rPr>
              <w:t xml:space="preserve"> as an addendum.</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651"/>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57067D" w:rsidRPr="00922836" w:rsidRDefault="0057067D" w:rsidP="00932312">
      <w:pPr>
        <w:pStyle w:val="NoSpacing"/>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bCs/>
          <w:sz w:val="19"/>
          <w:szCs w:val="19"/>
        </w:rPr>
      </w:pPr>
      <w:r>
        <w:rPr>
          <w:rFonts w:ascii="Verdana" w:hAnsi="Verdana" w:cs="Arial"/>
          <w:bCs/>
          <w:sz w:val="19"/>
          <w:szCs w:val="19"/>
        </w:rPr>
        <w:t>6</w:t>
      </w:r>
      <w:r w:rsidR="003C3881" w:rsidRPr="00922836">
        <w:rPr>
          <w:rFonts w:ascii="Verdana" w:hAnsi="Verdana" w:cs="Arial"/>
          <w:bCs/>
          <w:sz w:val="19"/>
          <w:szCs w:val="19"/>
        </w:rPr>
        <w:t>.1</w:t>
      </w:r>
      <w:r w:rsidR="008D2454">
        <w:rPr>
          <w:rFonts w:ascii="Verdana" w:hAnsi="Verdana" w:cs="Arial"/>
          <w:bCs/>
          <w:sz w:val="19"/>
          <w:szCs w:val="19"/>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rsidTr="003E0859">
        <w:tc>
          <w:tcPr>
            <w:tcW w:w="7054" w:type="dxa"/>
            <w:vMerge w:val="restart"/>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2050"/>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023FAA" w:rsidRDefault="00023FAA" w:rsidP="00932312">
      <w:pPr>
        <w:pStyle w:val="NoSpacing"/>
      </w:pPr>
    </w:p>
    <w:p w:rsidR="0020236F" w:rsidRPr="00922836" w:rsidRDefault="00775C50" w:rsidP="00932312">
      <w:pPr>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233FDD">
        <w:rPr>
          <w:rFonts w:ascii="Verdana" w:hAnsi="Verdana" w:cs="Arial"/>
          <w:sz w:val="19"/>
          <w:szCs w:val="19"/>
        </w:rPr>
        <w:t>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rsidTr="003E0859">
        <w:tc>
          <w:tcPr>
            <w:tcW w:w="7054" w:type="dxa"/>
            <w:vMerge w:val="restart"/>
            <w:shd w:val="clear" w:color="auto" w:fill="auto"/>
            <w:vAlign w:val="center"/>
          </w:tcPr>
          <w:p w:rsidR="0020236F" w:rsidRPr="009D7982" w:rsidRDefault="0020236F" w:rsidP="0020236F">
            <w:pPr>
              <w:pStyle w:val="Tabletext"/>
              <w:spacing w:line="360" w:lineRule="auto"/>
              <w:rPr>
                <w:b/>
                <w:szCs w:val="18"/>
                <w:u w:val="single"/>
              </w:rPr>
            </w:pPr>
            <w:r w:rsidRPr="009D7982">
              <w:rPr>
                <w:b/>
                <w:szCs w:val="18"/>
                <w:u w:val="single"/>
              </w:rPr>
              <w:t xml:space="preserve">Bidders who make use of subcontractors. </w:t>
            </w:r>
          </w:p>
          <w:p w:rsidR="0020236F" w:rsidRPr="009D7982"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9D7982">
              <w:rPr>
                <w:rFonts w:ascii="Verdana" w:hAnsi="Verdana"/>
                <w:bCs/>
                <w:sz w:val="18"/>
                <w:szCs w:val="18"/>
              </w:rPr>
              <w:t xml:space="preserve">The proposal shall however be awarded to the </w:t>
            </w:r>
            <w:r w:rsidR="008A5128" w:rsidRPr="009D7982">
              <w:rPr>
                <w:rFonts w:ascii="Verdana" w:hAnsi="Verdana"/>
                <w:bCs/>
                <w:sz w:val="18"/>
                <w:szCs w:val="18"/>
              </w:rPr>
              <w:t>v</w:t>
            </w:r>
            <w:r w:rsidRPr="009D7982">
              <w:rPr>
                <w:rFonts w:ascii="Verdana" w:hAnsi="Verdana"/>
                <w:bCs/>
                <w:sz w:val="18"/>
                <w:szCs w:val="18"/>
              </w:rPr>
              <w:t>endor as a primary contractor who shall be responsible for the management of the awarded proposal. No separate contract shall be entered into between SITA and any such subcontractors. Copies of the signed agreements between the relevant parties must be attached to the proposal responses</w:t>
            </w:r>
            <w:r w:rsidRPr="009D7982">
              <w:rPr>
                <w:rFonts w:ascii="Verdana" w:hAnsi="Verdana"/>
                <w:sz w:val="18"/>
                <w:szCs w:val="18"/>
              </w:rPr>
              <w:t>.</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1411"/>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BF1763" w:rsidRPr="00922836" w:rsidRDefault="00BF1763" w:rsidP="00932312">
      <w:pPr>
        <w:pStyle w:val="NoSpacing"/>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33FDD">
        <w:rPr>
          <w:rFonts w:ascii="Verdana" w:hAnsi="Verdana" w:cs="Arial"/>
          <w:sz w:val="19"/>
          <w:szCs w:val="19"/>
        </w:rPr>
        <w:t>.18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rsidTr="003E0859">
        <w:tc>
          <w:tcPr>
            <w:tcW w:w="7054" w:type="dxa"/>
            <w:vMerge w:val="restart"/>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All services supplied in accordance with this proposal must be certified to all legal requirements as per the South African law.</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505"/>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B56B96" w:rsidRPr="00922836" w:rsidRDefault="00B56B96" w:rsidP="00932312">
      <w:pPr>
        <w:pStyle w:val="NoSpacing"/>
      </w:pPr>
    </w:p>
    <w:p w:rsidR="0020236F" w:rsidRPr="00922836" w:rsidRDefault="00775C50"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Verdana" w:hAnsi="Verdana" w:cs="Arial"/>
          <w:sz w:val="19"/>
          <w:szCs w:val="19"/>
        </w:rPr>
      </w:pPr>
      <w:r>
        <w:rPr>
          <w:rFonts w:ascii="Verdana" w:hAnsi="Verdana" w:cs="Arial"/>
          <w:sz w:val="19"/>
          <w:szCs w:val="19"/>
        </w:rPr>
        <w:t>6</w:t>
      </w:r>
      <w:r w:rsidR="00233FDD">
        <w:rPr>
          <w:rFonts w:ascii="Verdana" w:hAnsi="Verdana" w:cs="Arial"/>
          <w:sz w:val="19"/>
          <w:szCs w:val="19"/>
        </w:rPr>
        <w:t>.19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rsidTr="003E0859">
        <w:tc>
          <w:tcPr>
            <w:tcW w:w="7054" w:type="dxa"/>
            <w:vMerge w:val="restart"/>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No interest shall be payable on accounts due to the successful vendor in an event of a dispute arising on any stipulation in the contract.</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668"/>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233FDD" w:rsidRDefault="00233FDD" w:rsidP="00932312">
      <w:pPr>
        <w:pStyle w:val="NoSpacing"/>
      </w:pPr>
    </w:p>
    <w:p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w:t>
      </w:r>
      <w:r w:rsidR="00233FDD">
        <w:rPr>
          <w:rFonts w:ascii="Verdana" w:hAnsi="Verdana" w:cs="Arial"/>
          <w:sz w:val="19"/>
          <w:szCs w:val="19"/>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rsidTr="003E0859">
        <w:tc>
          <w:tcPr>
            <w:tcW w:w="7054" w:type="dxa"/>
            <w:vMerge w:val="restart"/>
            <w:shd w:val="clear" w:color="auto" w:fill="auto"/>
            <w:vAlign w:val="center"/>
          </w:tcPr>
          <w:p w:rsidR="0020236F" w:rsidRPr="00DB6DCE" w:rsidRDefault="0020236F" w:rsidP="00B864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The bidders’ response to this </w:t>
            </w:r>
            <w:r w:rsidR="009D7982">
              <w:rPr>
                <w:rFonts w:ascii="Verdana" w:hAnsi="Verdana"/>
                <w:sz w:val="18"/>
                <w:szCs w:val="18"/>
              </w:rPr>
              <w:t>RF</w:t>
            </w:r>
            <w:r w:rsidR="00B86459">
              <w:rPr>
                <w:rFonts w:ascii="Verdana" w:hAnsi="Verdana"/>
                <w:sz w:val="18"/>
                <w:szCs w:val="18"/>
              </w:rPr>
              <w:t>B</w:t>
            </w:r>
            <w:r w:rsidRPr="00DB6DCE">
              <w:rPr>
                <w:rFonts w:ascii="Verdana" w:hAnsi="Verdana"/>
                <w:sz w:val="18"/>
                <w:szCs w:val="18"/>
              </w:rPr>
              <w:t>, or parts of the response, shall be included as a whole or by reference in the final contract.</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AB7930" w:rsidRDefault="00AB7930" w:rsidP="0020236F">
      <w:pPr>
        <w:pStyle w:val="BalloonText"/>
        <w:tabs>
          <w:tab w:val="left" w:pos="-1440"/>
          <w:tab w:val="left" w:pos="-720"/>
        </w:tabs>
        <w:spacing w:line="360" w:lineRule="auto"/>
        <w:rPr>
          <w:rFonts w:ascii="Verdana" w:hAnsi="Verdana" w:cs="Arial"/>
          <w:sz w:val="19"/>
          <w:szCs w:val="19"/>
        </w:rPr>
      </w:pPr>
    </w:p>
    <w:p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3C3881" w:rsidRPr="00922836">
        <w:rPr>
          <w:rFonts w:ascii="Verdana" w:hAnsi="Verdana" w:cs="Arial"/>
          <w:sz w:val="19"/>
          <w:szCs w:val="19"/>
        </w:rPr>
        <w:t>.2</w:t>
      </w:r>
      <w:r w:rsidR="00233FDD">
        <w:rPr>
          <w:rFonts w:ascii="Verdana" w:hAnsi="Verdana" w:cs="Arial"/>
          <w:sz w:val="19"/>
          <w:szCs w:val="19"/>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rsidTr="003E0859">
        <w:tc>
          <w:tcPr>
            <w:tcW w:w="7054" w:type="dxa"/>
            <w:vMerge w:val="restart"/>
            <w:shd w:val="clear" w:color="auto" w:fill="auto"/>
            <w:vAlign w:val="center"/>
          </w:tcPr>
          <w:p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SITA has discretion to extend the validity period should the evaluation of this </w:t>
            </w:r>
            <w:r w:rsidR="00B86459">
              <w:rPr>
                <w:rFonts w:ascii="Verdana" w:hAnsi="Verdana"/>
                <w:sz w:val="18"/>
                <w:szCs w:val="18"/>
              </w:rPr>
              <w:t>RFB</w:t>
            </w:r>
            <w:r w:rsidRPr="00DB6DCE">
              <w:rPr>
                <w:rFonts w:ascii="Verdana" w:hAnsi="Verdana"/>
                <w:sz w:val="18"/>
                <w:szCs w:val="18"/>
              </w:rPr>
              <w:t xml:space="preserve"> not be completed within the stipulated validity period.</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023FAA" w:rsidRDefault="00023FAA" w:rsidP="00932312">
      <w:pPr>
        <w:pStyle w:val="NoSpacing"/>
      </w:pPr>
    </w:p>
    <w:p w:rsidR="0020236F" w:rsidRPr="00922836" w:rsidRDefault="00775C50" w:rsidP="0020236F">
      <w:pPr>
        <w:pStyle w:val="BalloonText"/>
        <w:tabs>
          <w:tab w:val="left" w:pos="-1440"/>
          <w:tab w:val="left" w:pos="-720"/>
        </w:tabs>
        <w:spacing w:line="360" w:lineRule="auto"/>
        <w:rPr>
          <w:rFonts w:ascii="Verdana" w:hAnsi="Verdana" w:cs="Arial"/>
          <w:sz w:val="19"/>
          <w:szCs w:val="19"/>
        </w:rPr>
      </w:pPr>
      <w:r>
        <w:rPr>
          <w:rFonts w:ascii="Verdana" w:hAnsi="Verdana" w:cs="Arial"/>
          <w:sz w:val="19"/>
          <w:szCs w:val="19"/>
        </w:rPr>
        <w:t>6</w:t>
      </w:r>
      <w:r w:rsidR="0020236F" w:rsidRPr="00922836">
        <w:rPr>
          <w:rFonts w:ascii="Verdana" w:hAnsi="Verdana" w:cs="Arial"/>
          <w:sz w:val="19"/>
          <w:szCs w:val="19"/>
        </w:rPr>
        <w:t>.2</w:t>
      </w:r>
      <w:r w:rsidR="00233FDD">
        <w:rPr>
          <w:rFonts w:ascii="Verdana" w:hAnsi="Verdana" w:cs="Arial"/>
          <w:sz w:val="19"/>
          <w:szCs w:val="19"/>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200"/>
        <w:gridCol w:w="1668"/>
      </w:tblGrid>
      <w:tr w:rsidR="0020236F" w:rsidRPr="00DB6DCE" w:rsidTr="003E0859">
        <w:tc>
          <w:tcPr>
            <w:tcW w:w="7054" w:type="dxa"/>
            <w:vMerge w:val="restart"/>
            <w:shd w:val="clear" w:color="auto" w:fill="auto"/>
            <w:vAlign w:val="center"/>
          </w:tcPr>
          <w:p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Upon receipt of the request to extend the validity period of the </w:t>
            </w:r>
            <w:r w:rsidR="00B86459">
              <w:rPr>
                <w:rFonts w:ascii="Verdana" w:hAnsi="Verdana"/>
                <w:sz w:val="18"/>
                <w:szCs w:val="18"/>
              </w:rPr>
              <w:t>RFB</w:t>
            </w:r>
            <w:r w:rsidRPr="00DB6DCE">
              <w:rPr>
                <w:rFonts w:ascii="Verdana" w:hAnsi="Verdana"/>
                <w:sz w:val="18"/>
                <w:szCs w:val="18"/>
              </w:rPr>
              <w:t xml:space="preserve">, the bidder must respond within the required time frames and in writing on whether or not he agrees to hold his original </w:t>
            </w:r>
            <w:r w:rsidR="00B86459">
              <w:rPr>
                <w:rFonts w:ascii="Verdana" w:hAnsi="Verdana"/>
                <w:sz w:val="18"/>
                <w:szCs w:val="18"/>
              </w:rPr>
              <w:t>RFB</w:t>
            </w:r>
            <w:r w:rsidRPr="00DB6DCE">
              <w:rPr>
                <w:rFonts w:ascii="Verdana" w:hAnsi="Verdana"/>
                <w:sz w:val="18"/>
                <w:szCs w:val="18"/>
              </w:rPr>
              <w:t xml:space="preserve"> response valid under the same terms and conditions for a further period.</w:t>
            </w:r>
          </w:p>
        </w:tc>
        <w:tc>
          <w:tcPr>
            <w:tcW w:w="120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668"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20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668"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20236F" w:rsidRPr="00922836" w:rsidRDefault="0020236F" w:rsidP="00932312">
      <w:pPr>
        <w:pStyle w:val="NoSpacing"/>
      </w:pPr>
      <w:r w:rsidRPr="00922836">
        <w:tab/>
      </w:r>
      <w:r w:rsidRPr="00922836">
        <w:tab/>
      </w:r>
      <w:r w:rsidRPr="00922836">
        <w:tab/>
      </w:r>
      <w:r w:rsidRPr="00922836">
        <w:tab/>
      </w:r>
      <w:r w:rsidRPr="00922836">
        <w:tab/>
      </w:r>
      <w:r w:rsidRPr="00922836">
        <w:tab/>
      </w:r>
      <w:r w:rsidRPr="00922836">
        <w:tab/>
      </w:r>
      <w:r w:rsidRPr="00922836">
        <w:tab/>
      </w:r>
      <w:r w:rsidRPr="00922836">
        <w:tab/>
      </w:r>
      <w:r w:rsidRPr="00922836">
        <w:tab/>
      </w:r>
      <w:r w:rsidRPr="00922836">
        <w:tab/>
      </w:r>
    </w:p>
    <w:p w:rsidR="0020236F" w:rsidRPr="00922836" w:rsidRDefault="00775C50" w:rsidP="0020236F">
      <w:pPr>
        <w:spacing w:line="360" w:lineRule="auto"/>
        <w:rPr>
          <w:rFonts w:ascii="Verdana" w:hAnsi="Verdana"/>
          <w:sz w:val="19"/>
          <w:szCs w:val="19"/>
        </w:rPr>
      </w:pPr>
      <w:r>
        <w:rPr>
          <w:rFonts w:ascii="Verdana" w:hAnsi="Verdana"/>
          <w:sz w:val="19"/>
          <w:szCs w:val="19"/>
        </w:rPr>
        <w:t>6</w:t>
      </w:r>
      <w:r w:rsidR="003C3881" w:rsidRPr="00922836">
        <w:rPr>
          <w:rFonts w:ascii="Verdana" w:hAnsi="Verdana"/>
          <w:sz w:val="19"/>
          <w:szCs w:val="19"/>
        </w:rPr>
        <w:t>.2</w:t>
      </w:r>
      <w:r w:rsidR="00233FDD">
        <w:rPr>
          <w:rFonts w:ascii="Verdana" w:hAnsi="Verdana"/>
          <w:sz w:val="19"/>
          <w:szCs w:val="19"/>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080"/>
        <w:gridCol w:w="1788"/>
      </w:tblGrid>
      <w:tr w:rsidR="0020236F" w:rsidRPr="00DB6DCE" w:rsidTr="003E0859">
        <w:tc>
          <w:tcPr>
            <w:tcW w:w="7054" w:type="dxa"/>
            <w:vMerge w:val="restart"/>
            <w:shd w:val="clear" w:color="auto" w:fill="auto"/>
            <w:vAlign w:val="center"/>
          </w:tcPr>
          <w:p w:rsidR="0020236F" w:rsidRPr="00DB6DCE" w:rsidRDefault="0020236F"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DB6DCE">
              <w:rPr>
                <w:rFonts w:ascii="Verdana" w:hAnsi="Verdana"/>
                <w:sz w:val="18"/>
                <w:szCs w:val="18"/>
              </w:rPr>
              <w:t xml:space="preserve">Should the bidder change any wording or phrase in this document, the </w:t>
            </w:r>
            <w:r w:rsidR="00B86459">
              <w:rPr>
                <w:rFonts w:ascii="Verdana" w:hAnsi="Verdana"/>
                <w:sz w:val="18"/>
                <w:szCs w:val="18"/>
              </w:rPr>
              <w:t>RFB</w:t>
            </w:r>
            <w:r w:rsidRPr="00DB6DCE">
              <w:rPr>
                <w:rFonts w:ascii="Verdana" w:hAnsi="Verdana"/>
                <w:sz w:val="18"/>
                <w:szCs w:val="18"/>
              </w:rPr>
              <w:t xml:space="preserve"> shall be evaluated as though no change has been effected and the original wording or phrasing shall be used.</w:t>
            </w:r>
          </w:p>
        </w:tc>
        <w:tc>
          <w:tcPr>
            <w:tcW w:w="1080"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788" w:type="dxa"/>
            <w:shd w:val="clear" w:color="auto" w:fill="auto"/>
            <w:vAlign w:val="center"/>
          </w:tcPr>
          <w:p w:rsidR="0020236F" w:rsidRPr="00DB6DCE"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 xml:space="preserve">Do not </w:t>
            </w:r>
            <w:r w:rsidR="004D3EFD" w:rsidRPr="00DB6DCE">
              <w:rPr>
                <w:rFonts w:ascii="Verdana" w:hAnsi="Verdana" w:cs="Arial"/>
                <w:b/>
                <w:sz w:val="18"/>
                <w:szCs w:val="18"/>
              </w:rPr>
              <w:t>accept</w:t>
            </w:r>
          </w:p>
        </w:tc>
      </w:tr>
      <w:tr w:rsidR="0020236F" w:rsidRPr="00922836" w:rsidTr="003E0859">
        <w:trPr>
          <w:trHeight w:val="507"/>
        </w:trPr>
        <w:tc>
          <w:tcPr>
            <w:tcW w:w="7054" w:type="dxa"/>
            <w:vMerge/>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080"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788" w:type="dxa"/>
            <w:shd w:val="clear" w:color="auto" w:fill="auto"/>
            <w:vAlign w:val="center"/>
          </w:tcPr>
          <w:p w:rsidR="0020236F" w:rsidRPr="00922836" w:rsidRDefault="0020236F" w:rsidP="002023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3E4522" w:rsidRDefault="003E4522" w:rsidP="00932312">
      <w:pPr>
        <w:pStyle w:val="NoSpacing"/>
      </w:pPr>
    </w:p>
    <w:p w:rsidR="004A5B0B" w:rsidRPr="00A86F93" w:rsidRDefault="00775C50" w:rsidP="004A5B0B">
      <w:pPr>
        <w:spacing w:line="360" w:lineRule="auto"/>
        <w:rPr>
          <w:rFonts w:ascii="Verdana" w:hAnsi="Verdana"/>
          <w:sz w:val="19"/>
          <w:szCs w:val="19"/>
        </w:rPr>
      </w:pPr>
      <w:r>
        <w:rPr>
          <w:rFonts w:ascii="Verdana" w:hAnsi="Verdana"/>
          <w:sz w:val="19"/>
          <w:szCs w:val="19"/>
        </w:rPr>
        <w:t>6</w:t>
      </w:r>
      <w:r w:rsidR="004A22F0">
        <w:rPr>
          <w:rFonts w:ascii="Verdana" w:hAnsi="Verdana"/>
          <w:sz w:val="19"/>
          <w:szCs w:val="19"/>
        </w:rPr>
        <w:t>.2</w:t>
      </w:r>
      <w:r w:rsidR="00233FDD">
        <w:rPr>
          <w:rFonts w:ascii="Verdana" w:hAnsi="Verdana"/>
          <w:sz w:val="19"/>
          <w:szCs w:val="19"/>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080"/>
        <w:gridCol w:w="1788"/>
      </w:tblGrid>
      <w:tr w:rsidR="004D4AAE" w:rsidRPr="00DB6DCE" w:rsidTr="003E0859">
        <w:tc>
          <w:tcPr>
            <w:tcW w:w="7054" w:type="dxa"/>
            <w:vMerge w:val="restart"/>
            <w:shd w:val="clear" w:color="auto" w:fill="auto"/>
            <w:vAlign w:val="center"/>
          </w:tcPr>
          <w:bookmarkEnd w:id="44"/>
          <w:bookmarkEnd w:id="45"/>
          <w:bookmarkEnd w:id="46"/>
          <w:p w:rsidR="004D4AAE" w:rsidRPr="00DB6DCE" w:rsidRDefault="004D4AAE" w:rsidP="009D79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Verdana" w:hAnsi="Verdana" w:cs="Arial"/>
                <w:sz w:val="18"/>
                <w:szCs w:val="18"/>
              </w:rPr>
            </w:pPr>
            <w:r w:rsidRPr="00A86F93">
              <w:rPr>
                <w:rFonts w:ascii="Verdana" w:hAnsi="Verdana"/>
                <w:sz w:val="18"/>
                <w:szCs w:val="18"/>
              </w:rPr>
              <w:t xml:space="preserve">The onus is on the bidder to continuously check the SITA website for any communication and changes on the </w:t>
            </w:r>
            <w:r w:rsidR="009D7982">
              <w:rPr>
                <w:rFonts w:ascii="Verdana" w:hAnsi="Verdana"/>
                <w:sz w:val="18"/>
                <w:szCs w:val="18"/>
              </w:rPr>
              <w:t>RFQ</w:t>
            </w:r>
            <w:r w:rsidRPr="00A86F93">
              <w:rPr>
                <w:rFonts w:ascii="Verdana" w:hAnsi="Verdana"/>
                <w:sz w:val="18"/>
                <w:szCs w:val="18"/>
              </w:rPr>
              <w:t xml:space="preserve"> document. SITA will not be held responsible for any failure by the bidder to check updates on the </w:t>
            </w:r>
            <w:r w:rsidR="00B86459">
              <w:rPr>
                <w:rFonts w:ascii="Verdana" w:hAnsi="Verdana"/>
                <w:sz w:val="18"/>
                <w:szCs w:val="18"/>
              </w:rPr>
              <w:t>RFB</w:t>
            </w:r>
            <w:r w:rsidR="009D7982">
              <w:rPr>
                <w:rFonts w:ascii="Verdana" w:hAnsi="Verdana"/>
                <w:sz w:val="18"/>
                <w:szCs w:val="18"/>
              </w:rPr>
              <w:t>s</w:t>
            </w:r>
            <w:r w:rsidRPr="00A86F93">
              <w:rPr>
                <w:rFonts w:ascii="Verdana" w:hAnsi="Verdana"/>
                <w:sz w:val="18"/>
                <w:szCs w:val="18"/>
              </w:rPr>
              <w:t xml:space="preserve"> on advert.</w:t>
            </w:r>
          </w:p>
        </w:tc>
        <w:tc>
          <w:tcPr>
            <w:tcW w:w="1080" w:type="dxa"/>
            <w:shd w:val="clear" w:color="auto" w:fill="auto"/>
            <w:vAlign w:val="center"/>
          </w:tcPr>
          <w:p w:rsidR="004D4AAE" w:rsidRPr="00DB6DCE"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Accept</w:t>
            </w:r>
          </w:p>
        </w:tc>
        <w:tc>
          <w:tcPr>
            <w:tcW w:w="1788" w:type="dxa"/>
            <w:shd w:val="clear" w:color="auto" w:fill="auto"/>
            <w:vAlign w:val="center"/>
          </w:tcPr>
          <w:p w:rsidR="004D4AAE" w:rsidRPr="00DB6DCE"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b/>
                <w:sz w:val="18"/>
                <w:szCs w:val="18"/>
              </w:rPr>
            </w:pPr>
            <w:r w:rsidRPr="00DB6DCE">
              <w:rPr>
                <w:rFonts w:ascii="Verdana" w:hAnsi="Verdana" w:cs="Arial"/>
                <w:b/>
                <w:sz w:val="18"/>
                <w:szCs w:val="18"/>
              </w:rPr>
              <w:t>Do not accept</w:t>
            </w:r>
          </w:p>
        </w:tc>
      </w:tr>
      <w:tr w:rsidR="004D4AAE" w:rsidRPr="00922836" w:rsidTr="003E0859">
        <w:trPr>
          <w:trHeight w:val="507"/>
        </w:trPr>
        <w:tc>
          <w:tcPr>
            <w:tcW w:w="7054" w:type="dxa"/>
            <w:vMerge/>
            <w:shd w:val="clear" w:color="auto" w:fill="auto"/>
            <w:vAlign w:val="center"/>
          </w:tcPr>
          <w:p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Verdana" w:hAnsi="Verdana" w:cs="Arial"/>
                <w:sz w:val="19"/>
                <w:szCs w:val="19"/>
              </w:rPr>
            </w:pPr>
          </w:p>
        </w:tc>
        <w:tc>
          <w:tcPr>
            <w:tcW w:w="1080" w:type="dxa"/>
            <w:shd w:val="clear" w:color="auto" w:fill="auto"/>
            <w:vAlign w:val="center"/>
          </w:tcPr>
          <w:p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c>
          <w:tcPr>
            <w:tcW w:w="1788" w:type="dxa"/>
            <w:shd w:val="clear" w:color="auto" w:fill="auto"/>
            <w:vAlign w:val="center"/>
          </w:tcPr>
          <w:p w:rsidR="004D4AAE" w:rsidRPr="00922836" w:rsidRDefault="004D4AAE" w:rsidP="00B4099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Verdana" w:hAnsi="Verdana" w:cs="Arial"/>
                <w:sz w:val="19"/>
                <w:szCs w:val="19"/>
              </w:rPr>
            </w:pPr>
          </w:p>
        </w:tc>
      </w:tr>
    </w:tbl>
    <w:p w:rsidR="00233FDD" w:rsidRDefault="00233FDD" w:rsidP="00932312">
      <w:pPr>
        <w:pStyle w:val="NoSpacing"/>
      </w:pPr>
    </w:p>
    <w:p w:rsidR="00233FDD" w:rsidRDefault="00233FDD" w:rsidP="00233FDD">
      <w:pPr>
        <w:spacing w:line="360" w:lineRule="auto"/>
        <w:rPr>
          <w:rFonts w:ascii="Verdana" w:hAnsi="Verdana"/>
          <w:b/>
          <w:sz w:val="20"/>
          <w:szCs w:val="20"/>
        </w:rPr>
      </w:pPr>
    </w:p>
    <w:p w:rsidR="00233FDD" w:rsidRDefault="00233FDD" w:rsidP="002936D1">
      <w:pPr>
        <w:spacing w:line="360" w:lineRule="auto"/>
        <w:rPr>
          <w:rFonts w:ascii="Verdana" w:hAnsi="Verdana"/>
          <w:b/>
          <w:sz w:val="20"/>
          <w:szCs w:val="20"/>
        </w:rPr>
      </w:pPr>
    </w:p>
    <w:p w:rsidR="00B04785" w:rsidRDefault="00B04785" w:rsidP="002936D1">
      <w:pPr>
        <w:spacing w:line="360" w:lineRule="auto"/>
        <w:rPr>
          <w:rFonts w:ascii="Verdana" w:hAnsi="Verdana"/>
          <w:b/>
          <w:sz w:val="20"/>
          <w:szCs w:val="20"/>
        </w:rPr>
      </w:pPr>
    </w:p>
    <w:p w:rsidR="00B4099A" w:rsidRDefault="00B4099A" w:rsidP="002936D1">
      <w:pPr>
        <w:spacing w:line="360" w:lineRule="auto"/>
        <w:rPr>
          <w:rFonts w:ascii="Verdana" w:hAnsi="Verdana"/>
          <w:b/>
          <w:sz w:val="20"/>
          <w:szCs w:val="20"/>
        </w:rPr>
      </w:pPr>
    </w:p>
    <w:p w:rsidR="00B4099A" w:rsidRDefault="00B4099A" w:rsidP="002936D1">
      <w:pPr>
        <w:spacing w:line="360" w:lineRule="auto"/>
        <w:rPr>
          <w:rFonts w:ascii="Verdana" w:hAnsi="Verdana"/>
          <w:b/>
          <w:sz w:val="20"/>
          <w:szCs w:val="20"/>
        </w:rPr>
      </w:pPr>
    </w:p>
    <w:p w:rsidR="004A22F0" w:rsidRDefault="004A22F0" w:rsidP="002936D1">
      <w:pPr>
        <w:spacing w:line="360" w:lineRule="auto"/>
        <w:rPr>
          <w:rFonts w:ascii="Verdana" w:hAnsi="Verdana"/>
          <w:b/>
          <w:sz w:val="20"/>
          <w:szCs w:val="20"/>
        </w:rPr>
      </w:pPr>
    </w:p>
    <w:p w:rsidR="004A22F0" w:rsidRDefault="004A22F0" w:rsidP="002936D1">
      <w:pPr>
        <w:spacing w:line="360" w:lineRule="auto"/>
        <w:rPr>
          <w:rFonts w:ascii="Verdana" w:hAnsi="Verdana"/>
          <w:b/>
          <w:sz w:val="20"/>
          <w:szCs w:val="20"/>
        </w:rPr>
      </w:pPr>
    </w:p>
    <w:p w:rsidR="004A22F0" w:rsidRDefault="004A22F0" w:rsidP="002936D1">
      <w:pPr>
        <w:spacing w:line="360" w:lineRule="auto"/>
        <w:rPr>
          <w:rFonts w:ascii="Verdana" w:hAnsi="Verdana"/>
          <w:b/>
          <w:sz w:val="20"/>
          <w:szCs w:val="20"/>
        </w:rPr>
      </w:pPr>
    </w:p>
    <w:p w:rsidR="004A22F0" w:rsidRDefault="004A22F0" w:rsidP="002936D1">
      <w:pPr>
        <w:spacing w:line="360" w:lineRule="auto"/>
        <w:rPr>
          <w:rFonts w:ascii="Verdana" w:hAnsi="Verdana"/>
          <w:b/>
          <w:sz w:val="20"/>
          <w:szCs w:val="20"/>
        </w:rPr>
      </w:pPr>
    </w:p>
    <w:p w:rsidR="004A22F0" w:rsidRDefault="004A22F0" w:rsidP="002936D1">
      <w:pPr>
        <w:spacing w:line="360" w:lineRule="auto"/>
        <w:rPr>
          <w:rFonts w:ascii="Verdana" w:hAnsi="Verdana"/>
          <w:b/>
          <w:sz w:val="20"/>
          <w:szCs w:val="20"/>
        </w:rPr>
      </w:pPr>
    </w:p>
    <w:p w:rsidR="004A22F0" w:rsidRDefault="004A22F0" w:rsidP="002936D1">
      <w:pPr>
        <w:spacing w:line="360" w:lineRule="auto"/>
        <w:rPr>
          <w:rFonts w:ascii="Verdana" w:hAnsi="Verdana"/>
          <w:b/>
          <w:sz w:val="20"/>
          <w:szCs w:val="20"/>
        </w:rPr>
      </w:pPr>
    </w:p>
    <w:p w:rsidR="004A22F0" w:rsidRDefault="004A22F0" w:rsidP="002936D1">
      <w:pPr>
        <w:spacing w:line="360" w:lineRule="auto"/>
        <w:rPr>
          <w:rFonts w:ascii="Verdana" w:hAnsi="Verdana"/>
          <w:b/>
          <w:sz w:val="20"/>
          <w:szCs w:val="20"/>
        </w:rPr>
      </w:pPr>
    </w:p>
    <w:p w:rsidR="00932312" w:rsidRDefault="00932312">
      <w:pPr>
        <w:rPr>
          <w:rFonts w:ascii="Verdana" w:hAnsi="Verdana"/>
          <w:b/>
          <w:sz w:val="20"/>
          <w:szCs w:val="20"/>
        </w:rPr>
      </w:pPr>
      <w:r>
        <w:rPr>
          <w:rFonts w:ascii="Verdana" w:hAnsi="Verdana"/>
          <w:b/>
          <w:sz w:val="20"/>
          <w:szCs w:val="20"/>
        </w:rPr>
        <w:br w:type="page"/>
      </w:r>
    </w:p>
    <w:p w:rsidR="000C7271" w:rsidRPr="00760C6B" w:rsidRDefault="00760C6B" w:rsidP="00B117DF">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r w:rsidRPr="00760C6B">
        <w:rPr>
          <w:rFonts w:ascii="Arial" w:hAnsi="Arial" w:cs="Arial"/>
          <w:b/>
          <w:color w:val="000080"/>
          <w:sz w:val="28"/>
          <w:szCs w:val="28"/>
        </w:rPr>
        <w:t xml:space="preserve">SECTION </w:t>
      </w:r>
      <w:r w:rsidR="00973018">
        <w:rPr>
          <w:rFonts w:ascii="Arial" w:hAnsi="Arial" w:cs="Arial"/>
          <w:b/>
          <w:color w:val="000080"/>
          <w:sz w:val="28"/>
          <w:szCs w:val="28"/>
        </w:rPr>
        <w:t>4</w:t>
      </w:r>
    </w:p>
    <w:p w:rsidR="00904EBD" w:rsidRDefault="00904EBD" w:rsidP="00B117DF">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0C7271" w:rsidRDefault="000C7271" w:rsidP="00B117DF">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47" w:name="_Toc459824256"/>
      <w:bookmarkStart w:id="48" w:name="_Toc337409"/>
      <w:r>
        <w:rPr>
          <w:color w:val="000080"/>
          <w:sz w:val="28"/>
          <w:szCs w:val="28"/>
        </w:rPr>
        <w:t>Standard Bid Documents (SBDs)</w:t>
      </w:r>
      <w:bookmarkEnd w:id="47"/>
      <w:bookmarkEnd w:id="48"/>
    </w:p>
    <w:p w:rsidR="00B04785" w:rsidRDefault="00B04785" w:rsidP="002936D1">
      <w:pPr>
        <w:spacing w:line="360" w:lineRule="auto"/>
        <w:rPr>
          <w:rFonts w:ascii="Verdana" w:hAnsi="Verdana"/>
          <w:b/>
          <w:sz w:val="20"/>
          <w:szCs w:val="20"/>
        </w:rPr>
      </w:pPr>
    </w:p>
    <w:p w:rsidR="0096753C" w:rsidRDefault="0096753C" w:rsidP="00F81AD9">
      <w:pPr>
        <w:spacing w:line="360" w:lineRule="auto"/>
        <w:ind w:left="709" w:hanging="709"/>
        <w:rPr>
          <w:rFonts w:ascii="Arial" w:hAnsi="Arial" w:cs="Arial"/>
          <w:b/>
          <w:color w:val="000080"/>
          <w:sz w:val="28"/>
          <w:szCs w:val="28"/>
        </w:rPr>
      </w:pPr>
      <w:r w:rsidRPr="006F22EE">
        <w:rPr>
          <w:rFonts w:ascii="Arial" w:hAnsi="Arial"/>
          <w:b/>
          <w:snapToGrid w:val="0"/>
          <w:color w:val="000080"/>
          <w:sz w:val="28"/>
          <w:szCs w:val="28"/>
          <w:lang w:val="en-GB"/>
        </w:rPr>
        <w:tab/>
      </w:r>
      <w:r>
        <w:rPr>
          <w:rFonts w:ascii="Arial" w:hAnsi="Arial"/>
          <w:b/>
          <w:snapToGrid w:val="0"/>
          <w:color w:val="000080"/>
          <w:sz w:val="28"/>
          <w:szCs w:val="28"/>
          <w:lang w:val="en-GB"/>
        </w:rPr>
        <w:t xml:space="preserve">Declaration of Interest </w:t>
      </w:r>
      <w:r w:rsidRPr="006F22EE">
        <w:rPr>
          <w:rFonts w:ascii="Arial" w:hAnsi="Arial" w:cs="Arial"/>
          <w:b/>
          <w:color w:val="000080"/>
          <w:sz w:val="28"/>
          <w:szCs w:val="28"/>
        </w:rPr>
        <w:t xml:space="preserve">SBD </w:t>
      </w:r>
      <w:r>
        <w:rPr>
          <w:rFonts w:ascii="Arial" w:hAnsi="Arial" w:cs="Arial"/>
          <w:b/>
          <w:color w:val="000080"/>
          <w:sz w:val="28"/>
          <w:szCs w:val="28"/>
        </w:rPr>
        <w:t>4</w:t>
      </w:r>
    </w:p>
    <w:p w:rsidR="00B117DF" w:rsidRPr="000E6382" w:rsidRDefault="00B117DF" w:rsidP="00F81AD9">
      <w:pPr>
        <w:tabs>
          <w:tab w:val="left" w:pos="-963"/>
          <w:tab w:val="left" w:pos="7363"/>
        </w:tabs>
        <w:spacing w:line="360" w:lineRule="auto"/>
        <w:ind w:left="709" w:hanging="709"/>
        <w:jc w:val="both"/>
        <w:rPr>
          <w:rFonts w:ascii="Verdana" w:hAnsi="Verdana"/>
          <w:sz w:val="20"/>
          <w:szCs w:val="20"/>
          <w:lang w:val="en-GB"/>
        </w:rPr>
      </w:pPr>
      <w:r w:rsidRPr="000E6382">
        <w:rPr>
          <w:rFonts w:ascii="Verdana" w:hAnsi="Verdana"/>
          <w:sz w:val="20"/>
          <w:szCs w:val="20"/>
          <w:lang w:val="en-GB"/>
        </w:rPr>
        <w:t>1.1</w:t>
      </w:r>
      <w:r w:rsidRPr="000E6382">
        <w:rPr>
          <w:rFonts w:ascii="Verdana" w:hAnsi="Verdana"/>
          <w:sz w:val="20"/>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0E6382">
        <w:rPr>
          <w:rFonts w:ascii="Verdana" w:hAnsi="Verdana"/>
          <w:i/>
          <w:sz w:val="20"/>
          <w:szCs w:val="20"/>
          <w:lang w:val="en-GB"/>
        </w:rPr>
        <w:t xml:space="preserve"> </w:t>
      </w:r>
      <w:r w:rsidRPr="000E6382">
        <w:rPr>
          <w:rFonts w:ascii="Verdana" w:hAnsi="Verdana"/>
          <w:sz w:val="20"/>
          <w:szCs w:val="20"/>
          <w:lang w:val="en-GB"/>
        </w:rPr>
        <w:t xml:space="preserve">in relation to the evaluating/adjudicating authority where: </w:t>
      </w:r>
    </w:p>
    <w:p w:rsidR="00B117DF" w:rsidRPr="000E6382" w:rsidRDefault="00B117DF" w:rsidP="00F81AD9">
      <w:pPr>
        <w:tabs>
          <w:tab w:val="left" w:pos="-963"/>
          <w:tab w:val="left" w:pos="-720"/>
          <w:tab w:val="left" w:pos="7363"/>
        </w:tabs>
        <w:spacing w:line="360" w:lineRule="auto"/>
        <w:ind w:left="993" w:hanging="993"/>
        <w:jc w:val="both"/>
        <w:rPr>
          <w:rFonts w:ascii="Verdana" w:hAnsi="Verdana"/>
          <w:sz w:val="20"/>
          <w:szCs w:val="20"/>
          <w:lang w:val="en-GB"/>
        </w:rPr>
      </w:pPr>
      <w:r w:rsidRPr="000E6382">
        <w:rPr>
          <w:rFonts w:ascii="Verdana" w:hAnsi="Verdana"/>
          <w:sz w:val="20"/>
          <w:szCs w:val="20"/>
          <w:lang w:val="en-GB"/>
        </w:rPr>
        <w:t>1.1.1</w:t>
      </w:r>
      <w:r w:rsidRPr="000E6382">
        <w:rPr>
          <w:rFonts w:ascii="Verdana" w:hAnsi="Verdana"/>
          <w:sz w:val="20"/>
          <w:szCs w:val="20"/>
          <w:lang w:val="en-GB"/>
        </w:rPr>
        <w:tab/>
        <w:t>the bidder is employed by the state; and/or</w:t>
      </w:r>
    </w:p>
    <w:p w:rsidR="00B117DF" w:rsidRPr="000E6382" w:rsidRDefault="00B117DF" w:rsidP="00F81AD9">
      <w:pPr>
        <w:tabs>
          <w:tab w:val="left" w:pos="-963"/>
          <w:tab w:val="left" w:pos="-720"/>
          <w:tab w:val="left" w:pos="7363"/>
        </w:tabs>
        <w:spacing w:line="360" w:lineRule="auto"/>
        <w:ind w:left="993" w:hanging="993"/>
        <w:jc w:val="both"/>
        <w:rPr>
          <w:rFonts w:ascii="Verdana" w:hAnsi="Verdana"/>
          <w:sz w:val="20"/>
          <w:szCs w:val="20"/>
          <w:lang w:val="en-GB"/>
        </w:rPr>
      </w:pPr>
      <w:r w:rsidRPr="000E6382">
        <w:rPr>
          <w:rFonts w:ascii="Verdana" w:hAnsi="Verdana"/>
          <w:sz w:val="20"/>
          <w:szCs w:val="20"/>
          <w:lang w:val="en-GB"/>
        </w:rPr>
        <w:t>1.1.2</w:t>
      </w:r>
      <w:r w:rsidRPr="000E6382">
        <w:rPr>
          <w:rFonts w:ascii="Verdana" w:hAnsi="Verdana"/>
          <w:sz w:val="20"/>
          <w:szCs w:val="20"/>
          <w:lang w:val="en-GB"/>
        </w:rPr>
        <w:tab/>
        <w:t xml:space="preserve">the legal person on whose behalf the bidding document is signed, has a relationship with persons/a person who are/is involved in the evaluation and/or adjudication of the bid(s), or where it is known that such a relationship exists between the person or persons for or on whose behalf the declarant acts and persons who are involved with the evaluation and/or adjudication of the bid. </w:t>
      </w:r>
    </w:p>
    <w:p w:rsidR="00B117DF" w:rsidRPr="000E6382" w:rsidRDefault="00B117DF" w:rsidP="00B117DF">
      <w:pPr>
        <w:tabs>
          <w:tab w:val="left" w:pos="-963"/>
          <w:tab w:val="left" w:pos="-720"/>
          <w:tab w:val="left" w:pos="900"/>
          <w:tab w:val="left" w:pos="1215"/>
          <w:tab w:val="left" w:pos="2250"/>
          <w:tab w:val="left" w:pos="7363"/>
        </w:tabs>
        <w:spacing w:line="360" w:lineRule="auto"/>
        <w:ind w:left="900" w:hanging="900"/>
        <w:jc w:val="both"/>
        <w:rPr>
          <w:rFonts w:ascii="Verdana" w:hAnsi="Verdana"/>
          <w:sz w:val="20"/>
          <w:szCs w:val="20"/>
          <w:lang w:val="en-GB"/>
        </w:rPr>
      </w:pPr>
    </w:p>
    <w:p w:rsidR="00B117DF" w:rsidRPr="000E6382" w:rsidRDefault="00B117DF" w:rsidP="00F81AD9">
      <w:pPr>
        <w:tabs>
          <w:tab w:val="left" w:pos="-963"/>
          <w:tab w:val="left" w:pos="-720"/>
          <w:tab w:val="left" w:pos="1215"/>
          <w:tab w:val="left" w:pos="2250"/>
          <w:tab w:val="left" w:pos="7363"/>
        </w:tabs>
        <w:spacing w:line="360" w:lineRule="auto"/>
        <w:ind w:left="709" w:hanging="709"/>
        <w:jc w:val="both"/>
        <w:rPr>
          <w:rFonts w:ascii="Verdana" w:hAnsi="Verdana"/>
          <w:b/>
          <w:sz w:val="20"/>
          <w:szCs w:val="20"/>
          <w:lang w:val="en-GB"/>
        </w:rPr>
      </w:pPr>
      <w:r w:rsidRPr="000E6382">
        <w:rPr>
          <w:rFonts w:ascii="Verdana" w:hAnsi="Verdana"/>
          <w:sz w:val="20"/>
          <w:szCs w:val="20"/>
          <w:lang w:val="en-GB"/>
        </w:rPr>
        <w:t>1.2</w:t>
      </w:r>
      <w:r w:rsidRPr="000E6382">
        <w:rPr>
          <w:rFonts w:ascii="Verdana" w:hAnsi="Verdana"/>
          <w:sz w:val="20"/>
          <w:szCs w:val="20"/>
          <w:lang w:val="en-GB"/>
        </w:rPr>
        <w:tab/>
      </w:r>
      <w:r w:rsidRPr="000E6382">
        <w:rPr>
          <w:rFonts w:ascii="Verdana" w:hAnsi="Verdana"/>
          <w:b/>
          <w:sz w:val="20"/>
          <w:szCs w:val="20"/>
          <w:lang w:val="en-GB"/>
        </w:rPr>
        <w:t>In order to give effect to the above, the following questionnaire must be completed and submitted with the Bid.</w:t>
      </w:r>
    </w:p>
    <w:p w:rsidR="00B117DF" w:rsidRPr="00B03A00" w:rsidRDefault="00B03A00" w:rsidP="00A57065">
      <w:pPr>
        <w:tabs>
          <w:tab w:val="left" w:pos="-963"/>
          <w:tab w:val="left" w:pos="-720"/>
          <w:tab w:val="left" w:pos="993"/>
          <w:tab w:val="left" w:pos="2552"/>
          <w:tab w:val="left" w:pos="7363"/>
        </w:tabs>
        <w:spacing w:line="480" w:lineRule="auto"/>
        <w:rPr>
          <w:rFonts w:ascii="Verdana" w:hAnsi="Verdana"/>
          <w:sz w:val="20"/>
          <w:szCs w:val="20"/>
          <w:lang w:val="en-GB"/>
        </w:rPr>
      </w:pPr>
      <w:r>
        <w:rPr>
          <w:rFonts w:ascii="Verdana" w:hAnsi="Verdana"/>
          <w:sz w:val="20"/>
          <w:szCs w:val="20"/>
          <w:lang w:val="en-GB"/>
        </w:rPr>
        <w:t>1.2.1</w:t>
      </w:r>
      <w:r>
        <w:rPr>
          <w:rFonts w:ascii="Verdana" w:hAnsi="Verdana"/>
          <w:sz w:val="20"/>
          <w:szCs w:val="20"/>
          <w:lang w:val="en-GB"/>
        </w:rPr>
        <w:tab/>
      </w:r>
      <w:r w:rsidR="00B117DF" w:rsidRPr="00B03A00">
        <w:rPr>
          <w:rFonts w:ascii="Verdana" w:hAnsi="Verdana"/>
          <w:sz w:val="20"/>
          <w:szCs w:val="20"/>
          <w:lang w:val="en-GB"/>
        </w:rPr>
        <w:t>Full name of bidder or his or her representative: _______________________________</w:t>
      </w:r>
      <w:r w:rsidR="00F81AD9">
        <w:rPr>
          <w:rFonts w:ascii="Verdana" w:hAnsi="Verdana"/>
          <w:sz w:val="20"/>
          <w:szCs w:val="20"/>
          <w:lang w:val="en-GB"/>
        </w:rPr>
        <w:t>_</w:t>
      </w:r>
    </w:p>
    <w:p w:rsidR="00B117DF" w:rsidRPr="000E6382" w:rsidRDefault="00B117DF" w:rsidP="00A57065">
      <w:pPr>
        <w:widowControl w:val="0"/>
        <w:tabs>
          <w:tab w:val="left" w:pos="-963"/>
          <w:tab w:val="left" w:pos="-720"/>
        </w:tabs>
        <w:spacing w:line="480" w:lineRule="auto"/>
        <w:ind w:left="993" w:hanging="993"/>
        <w:rPr>
          <w:rFonts w:ascii="Verdana" w:hAnsi="Verdana"/>
          <w:sz w:val="20"/>
          <w:szCs w:val="20"/>
          <w:lang w:val="en-GB"/>
        </w:rPr>
      </w:pPr>
      <w:r w:rsidRPr="000E6382">
        <w:rPr>
          <w:rFonts w:ascii="Verdana" w:hAnsi="Verdana"/>
          <w:sz w:val="20"/>
          <w:szCs w:val="20"/>
          <w:lang w:val="en-GB"/>
        </w:rPr>
        <w:t>1.2.2</w:t>
      </w:r>
      <w:r w:rsidRPr="000E6382">
        <w:rPr>
          <w:rFonts w:ascii="Verdana" w:hAnsi="Verdana"/>
          <w:sz w:val="20"/>
          <w:szCs w:val="20"/>
          <w:lang w:val="en-GB"/>
        </w:rPr>
        <w:tab/>
        <w:t>Identity number: _________________________________________________________</w:t>
      </w:r>
    </w:p>
    <w:p w:rsidR="00B117DF" w:rsidRPr="00B03A00" w:rsidRDefault="00B117DF" w:rsidP="00B80068">
      <w:pPr>
        <w:pStyle w:val="ListParagraph"/>
        <w:widowControl w:val="0"/>
        <w:numPr>
          <w:ilvl w:val="2"/>
          <w:numId w:val="23"/>
        </w:numPr>
        <w:tabs>
          <w:tab w:val="left" w:pos="-963"/>
          <w:tab w:val="left" w:pos="-720"/>
          <w:tab w:val="left" w:pos="1418"/>
          <w:tab w:val="left" w:pos="2268"/>
          <w:tab w:val="left" w:pos="2552"/>
        </w:tabs>
        <w:spacing w:line="480" w:lineRule="auto"/>
        <w:ind w:left="993" w:hanging="993"/>
        <w:jc w:val="both"/>
        <w:rPr>
          <w:rFonts w:ascii="Verdana" w:hAnsi="Verdana"/>
          <w:sz w:val="20"/>
          <w:szCs w:val="20"/>
          <w:lang w:val="en-GB"/>
        </w:rPr>
      </w:pPr>
      <w:r w:rsidRPr="00B03A00">
        <w:rPr>
          <w:rFonts w:ascii="Verdana" w:hAnsi="Verdana"/>
          <w:sz w:val="20"/>
          <w:szCs w:val="20"/>
          <w:lang w:val="en-GB"/>
        </w:rPr>
        <w:t>Position occupied in the company (</w:t>
      </w:r>
      <w:r w:rsidR="00F81AD9">
        <w:rPr>
          <w:rFonts w:ascii="Verdana" w:hAnsi="Verdana"/>
          <w:sz w:val="20"/>
          <w:szCs w:val="20"/>
          <w:lang w:val="en-GB"/>
        </w:rPr>
        <w:t>director, trustee, shareholder)___________________</w:t>
      </w:r>
    </w:p>
    <w:p w:rsidR="00B117DF" w:rsidRPr="000E6382" w:rsidRDefault="00B117DF" w:rsidP="00B80068">
      <w:pPr>
        <w:pStyle w:val="ListParagraph"/>
        <w:widowControl w:val="0"/>
        <w:numPr>
          <w:ilvl w:val="2"/>
          <w:numId w:val="23"/>
        </w:numPr>
        <w:tabs>
          <w:tab w:val="left" w:pos="-963"/>
          <w:tab w:val="left" w:pos="-720"/>
          <w:tab w:val="left" w:pos="1418"/>
          <w:tab w:val="left" w:pos="2268"/>
          <w:tab w:val="left" w:pos="2552"/>
        </w:tabs>
        <w:spacing w:line="480" w:lineRule="auto"/>
        <w:ind w:left="993" w:hanging="993"/>
        <w:rPr>
          <w:rFonts w:ascii="Verdana" w:hAnsi="Verdana"/>
          <w:sz w:val="20"/>
          <w:szCs w:val="20"/>
          <w:lang w:val="en-GB"/>
        </w:rPr>
      </w:pPr>
      <w:r w:rsidRPr="000E6382">
        <w:rPr>
          <w:rFonts w:ascii="Verdana" w:hAnsi="Verdana"/>
          <w:sz w:val="20"/>
          <w:szCs w:val="20"/>
          <w:lang w:val="en-GB"/>
        </w:rPr>
        <w:t>Company registration number</w:t>
      </w:r>
      <w:r w:rsidR="00F81AD9">
        <w:rPr>
          <w:rFonts w:ascii="Verdana" w:hAnsi="Verdana"/>
          <w:sz w:val="20"/>
          <w:szCs w:val="20"/>
          <w:lang w:val="en-GB"/>
        </w:rPr>
        <w:t xml:space="preserve">: </w:t>
      </w:r>
      <w:r w:rsidRPr="000E6382">
        <w:rPr>
          <w:rFonts w:ascii="Verdana" w:hAnsi="Verdana"/>
          <w:sz w:val="20"/>
          <w:szCs w:val="20"/>
          <w:lang w:val="en-GB"/>
        </w:rPr>
        <w:t>______________________________________________</w:t>
      </w:r>
    </w:p>
    <w:p w:rsidR="00B117DF" w:rsidRPr="00B03A00" w:rsidRDefault="00F81AD9" w:rsidP="00B80068">
      <w:pPr>
        <w:pStyle w:val="ListParagraph"/>
        <w:widowControl w:val="0"/>
        <w:numPr>
          <w:ilvl w:val="2"/>
          <w:numId w:val="23"/>
        </w:numPr>
        <w:tabs>
          <w:tab w:val="left" w:pos="-963"/>
          <w:tab w:val="left" w:pos="-720"/>
          <w:tab w:val="left" w:pos="1418"/>
          <w:tab w:val="left" w:pos="2268"/>
          <w:tab w:val="left" w:pos="2552"/>
        </w:tabs>
        <w:spacing w:line="480" w:lineRule="auto"/>
        <w:ind w:left="993" w:hanging="993"/>
        <w:rPr>
          <w:rFonts w:ascii="Verdana" w:hAnsi="Verdana"/>
          <w:sz w:val="20"/>
          <w:szCs w:val="20"/>
          <w:lang w:val="en-GB"/>
        </w:rPr>
      </w:pPr>
      <w:r>
        <w:rPr>
          <w:rFonts w:ascii="Verdana" w:hAnsi="Verdana"/>
          <w:sz w:val="20"/>
          <w:szCs w:val="20"/>
          <w:lang w:val="en-GB"/>
        </w:rPr>
        <w:t xml:space="preserve">Tax reference number: </w:t>
      </w:r>
      <w:r w:rsidR="00B117DF" w:rsidRPr="00B03A00">
        <w:rPr>
          <w:rFonts w:ascii="Verdana" w:hAnsi="Verdana"/>
          <w:sz w:val="20"/>
          <w:szCs w:val="20"/>
          <w:lang w:val="en-GB"/>
        </w:rPr>
        <w:t>____________________________________________________</w:t>
      </w:r>
    </w:p>
    <w:p w:rsidR="00B117DF" w:rsidRPr="000E6382" w:rsidRDefault="00B117DF" w:rsidP="00B80068">
      <w:pPr>
        <w:pStyle w:val="ListParagraph"/>
        <w:widowControl w:val="0"/>
        <w:numPr>
          <w:ilvl w:val="2"/>
          <w:numId w:val="23"/>
        </w:numPr>
        <w:tabs>
          <w:tab w:val="left" w:pos="-963"/>
          <w:tab w:val="left" w:pos="-720"/>
          <w:tab w:val="left" w:pos="993"/>
          <w:tab w:val="left" w:pos="2268"/>
          <w:tab w:val="left" w:pos="2552"/>
        </w:tabs>
        <w:spacing w:line="480" w:lineRule="auto"/>
        <w:ind w:left="993" w:hanging="993"/>
        <w:rPr>
          <w:rFonts w:ascii="Verdana" w:hAnsi="Verdana"/>
          <w:sz w:val="20"/>
          <w:szCs w:val="20"/>
          <w:lang w:val="en-GB"/>
        </w:rPr>
      </w:pPr>
      <w:r w:rsidRPr="000E6382">
        <w:rPr>
          <w:rFonts w:ascii="Verdana" w:hAnsi="Verdana"/>
          <w:sz w:val="20"/>
          <w:szCs w:val="20"/>
          <w:lang w:val="en-GB"/>
        </w:rPr>
        <w:t>VAT registration number</w:t>
      </w:r>
      <w:r w:rsidR="00F81AD9">
        <w:rPr>
          <w:rFonts w:ascii="Verdana" w:hAnsi="Verdana"/>
          <w:sz w:val="20"/>
          <w:szCs w:val="20"/>
          <w:lang w:val="en-GB"/>
        </w:rPr>
        <w:t xml:space="preserve">:  </w:t>
      </w:r>
      <w:r w:rsidRPr="000E6382">
        <w:rPr>
          <w:rFonts w:ascii="Verdana" w:hAnsi="Verdana"/>
          <w:sz w:val="20"/>
          <w:szCs w:val="20"/>
          <w:lang w:val="en-GB"/>
        </w:rPr>
        <w:t>__________________________________________________</w:t>
      </w:r>
    </w:p>
    <w:p w:rsidR="00B117DF" w:rsidRPr="000F6A12" w:rsidRDefault="00B117DF" w:rsidP="00B80068">
      <w:pPr>
        <w:pStyle w:val="ListParagraph"/>
        <w:numPr>
          <w:ilvl w:val="3"/>
          <w:numId w:val="23"/>
        </w:numPr>
        <w:tabs>
          <w:tab w:val="left" w:pos="-963"/>
          <w:tab w:val="left" w:pos="-720"/>
          <w:tab w:val="left" w:pos="1276"/>
          <w:tab w:val="left" w:pos="2250"/>
          <w:tab w:val="left" w:pos="7363"/>
        </w:tabs>
        <w:spacing w:line="360" w:lineRule="auto"/>
        <w:ind w:left="1276" w:hanging="1276"/>
        <w:jc w:val="both"/>
        <w:rPr>
          <w:rFonts w:ascii="Verdana" w:hAnsi="Verdana"/>
          <w:sz w:val="20"/>
          <w:szCs w:val="20"/>
          <w:lang w:val="en-GB"/>
        </w:rPr>
      </w:pPr>
      <w:r w:rsidRPr="000E6382">
        <w:rPr>
          <w:rFonts w:ascii="Verdana" w:hAnsi="Verdana"/>
          <w:sz w:val="20"/>
          <w:szCs w:val="20"/>
          <w:lang w:val="en-GB"/>
        </w:rPr>
        <w:t xml:space="preserve">The names of all directors / trustees / shareholders / members, their individual identity numbers, tax reference numbers and, if applicable, employee / </w:t>
      </w:r>
      <w:proofErr w:type="spellStart"/>
      <w:r w:rsidRPr="000E6382">
        <w:rPr>
          <w:rFonts w:ascii="Verdana" w:hAnsi="Verdana"/>
          <w:sz w:val="20"/>
          <w:szCs w:val="20"/>
          <w:lang w:val="en-GB"/>
        </w:rPr>
        <w:t>persal</w:t>
      </w:r>
      <w:proofErr w:type="spellEnd"/>
      <w:r w:rsidRPr="000E6382">
        <w:rPr>
          <w:rFonts w:ascii="Verdana" w:hAnsi="Verdana"/>
          <w:sz w:val="20"/>
          <w:szCs w:val="20"/>
          <w:lang w:val="en-GB"/>
        </w:rPr>
        <w:t xml:space="preserve"> numbers must be indicated in paragraph 3 below</w:t>
      </w:r>
      <w:r w:rsidRPr="000F6A12">
        <w:rPr>
          <w:rFonts w:ascii="Verdana" w:hAnsi="Verdana"/>
          <w:sz w:val="20"/>
          <w:szCs w:val="20"/>
          <w:lang w:val="en-GB"/>
        </w:rPr>
        <w:t>.</w:t>
      </w:r>
    </w:p>
    <w:p w:rsidR="00B117DF" w:rsidRPr="00EC14CC" w:rsidRDefault="00B117DF" w:rsidP="00B117DF">
      <w:pPr>
        <w:pStyle w:val="ListParagraph"/>
        <w:tabs>
          <w:tab w:val="left" w:pos="-963"/>
          <w:tab w:val="left" w:pos="-720"/>
          <w:tab w:val="left" w:pos="1215"/>
          <w:tab w:val="left" w:pos="2250"/>
          <w:tab w:val="left" w:pos="7363"/>
        </w:tabs>
        <w:spacing w:line="360" w:lineRule="auto"/>
        <w:ind w:left="0"/>
        <w:jc w:val="both"/>
        <w:rPr>
          <w:rFonts w:ascii="Verdana" w:hAnsi="Verdana"/>
          <w:sz w:val="20"/>
          <w:szCs w:val="20"/>
          <w:lang w:val="en-GB"/>
        </w:rPr>
      </w:pPr>
      <w:r>
        <w:rPr>
          <w:rFonts w:ascii="Verdana" w:hAnsi="Verdana"/>
          <w:sz w:val="20"/>
          <w:szCs w:val="20"/>
          <w:lang w:val="en-GB"/>
        </w:rPr>
        <w:t>_______________</w:t>
      </w:r>
    </w:p>
    <w:p w:rsidR="00B117DF" w:rsidRPr="00EC14CC" w:rsidRDefault="00B117DF" w:rsidP="00B117DF">
      <w:pPr>
        <w:tabs>
          <w:tab w:val="left" w:pos="-963"/>
          <w:tab w:val="left" w:pos="-720"/>
          <w:tab w:val="left" w:pos="900"/>
          <w:tab w:val="left" w:pos="1215"/>
          <w:tab w:val="left" w:pos="2250"/>
          <w:tab w:val="left" w:pos="7363"/>
        </w:tabs>
        <w:rPr>
          <w:rFonts w:ascii="Verdana" w:hAnsi="Verdana"/>
          <w:sz w:val="16"/>
          <w:szCs w:val="16"/>
        </w:rPr>
      </w:pPr>
      <w:r w:rsidRPr="00EC14CC">
        <w:rPr>
          <w:rFonts w:ascii="Verdana" w:hAnsi="Verdana"/>
        </w:rPr>
        <w:t>“</w:t>
      </w:r>
      <w:r w:rsidRPr="00EC14CC">
        <w:rPr>
          <w:rFonts w:ascii="Verdana" w:hAnsi="Verdana"/>
          <w:sz w:val="16"/>
          <w:szCs w:val="16"/>
        </w:rPr>
        <w:t>State” means</w:t>
      </w:r>
      <w:r>
        <w:rPr>
          <w:rFonts w:ascii="Verdana" w:hAnsi="Verdana"/>
          <w:sz w:val="16"/>
          <w:szCs w:val="16"/>
        </w:rPr>
        <w:t>:</w:t>
      </w:r>
    </w:p>
    <w:p w:rsidR="00B117DF" w:rsidRPr="00EC14CC" w:rsidRDefault="00B117DF" w:rsidP="00B80068">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any national or provincial department, national or provincial public entity or constitutional institution within the meaning of the Public Finance Management Act, 1999 (Act No. 1 of 1999); </w:t>
      </w:r>
    </w:p>
    <w:p w:rsidR="00B117DF" w:rsidRPr="00EC14CC" w:rsidRDefault="00B117DF" w:rsidP="00B80068">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any municipality or municipal entity;  </w:t>
      </w:r>
    </w:p>
    <w:p w:rsidR="00B117DF" w:rsidRPr="00EC14CC" w:rsidRDefault="00B117DF" w:rsidP="00B80068">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provincial legislature; </w:t>
      </w:r>
    </w:p>
    <w:p w:rsidR="00B117DF" w:rsidRPr="00EC14CC" w:rsidRDefault="00B117DF" w:rsidP="00B80068">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 xml:space="preserve">national Assembly or the national Council of provinces; or   </w:t>
      </w:r>
    </w:p>
    <w:p w:rsidR="00B117DF" w:rsidRPr="00EC14CC" w:rsidRDefault="00B117DF" w:rsidP="00B80068">
      <w:pPr>
        <w:numPr>
          <w:ilvl w:val="0"/>
          <w:numId w:val="20"/>
        </w:numPr>
        <w:tabs>
          <w:tab w:val="left" w:pos="709"/>
        </w:tabs>
        <w:ind w:left="709" w:hanging="567"/>
        <w:jc w:val="both"/>
        <w:rPr>
          <w:rFonts w:ascii="Verdana" w:hAnsi="Verdana"/>
          <w:sz w:val="16"/>
          <w:szCs w:val="16"/>
        </w:rPr>
      </w:pPr>
      <w:r w:rsidRPr="00EC14CC">
        <w:rPr>
          <w:rFonts w:ascii="Verdana" w:hAnsi="Verdana"/>
          <w:sz w:val="16"/>
          <w:szCs w:val="16"/>
        </w:rPr>
        <w:t>Parliament.</w:t>
      </w:r>
    </w:p>
    <w:p w:rsidR="00B117DF" w:rsidRDefault="00B117DF" w:rsidP="00B117DF">
      <w:pPr>
        <w:spacing w:line="360" w:lineRule="auto"/>
        <w:rPr>
          <w:rFonts w:ascii="Verdana" w:hAnsi="Verdana"/>
          <w:sz w:val="16"/>
          <w:szCs w:val="16"/>
        </w:rPr>
      </w:pPr>
    </w:p>
    <w:p w:rsidR="00B117DF" w:rsidRPr="000C1A3B" w:rsidRDefault="00B117DF" w:rsidP="00F81AD9">
      <w:pPr>
        <w:tabs>
          <w:tab w:val="left" w:pos="-963"/>
          <w:tab w:val="left" w:pos="-720"/>
          <w:tab w:val="left" w:pos="7363"/>
        </w:tabs>
        <w:spacing w:line="360" w:lineRule="auto"/>
        <w:ind w:left="1276" w:hanging="1276"/>
        <w:jc w:val="both"/>
        <w:rPr>
          <w:rFonts w:ascii="Verdana" w:hAnsi="Verdana"/>
          <w:sz w:val="20"/>
          <w:szCs w:val="20"/>
        </w:rPr>
      </w:pPr>
      <w:r>
        <w:rPr>
          <w:rFonts w:ascii="Verdana" w:hAnsi="Verdana"/>
          <w:sz w:val="20"/>
          <w:szCs w:val="20"/>
        </w:rPr>
        <w:t>1.2.6.2</w:t>
      </w:r>
      <w:r>
        <w:rPr>
          <w:rFonts w:ascii="Verdana" w:hAnsi="Verdana"/>
          <w:sz w:val="20"/>
          <w:szCs w:val="20"/>
        </w:rPr>
        <w:tab/>
      </w:r>
      <w:r w:rsidRPr="000C1A3B">
        <w:rPr>
          <w:rFonts w:ascii="Verdana" w:hAnsi="Verdana"/>
          <w:sz w:val="20"/>
          <w:szCs w:val="20"/>
        </w:rPr>
        <w:t>Any legal person, including persons employed by the state</w:t>
      </w:r>
      <w:r w:rsidRPr="000C1A3B">
        <w:rPr>
          <w:rStyle w:val="FootnoteReference"/>
          <w:rFonts w:ascii="Verdana" w:hAnsi="Verdana"/>
          <w:sz w:val="20"/>
          <w:szCs w:val="20"/>
        </w:rPr>
        <w:footnoteReference w:id="1"/>
      </w:r>
      <w:r w:rsidRPr="000C1A3B">
        <w:rPr>
          <w:rFonts w:ascii="Verdana" w:hAnsi="Verdana"/>
          <w:sz w:val="20"/>
          <w:szCs w:val="20"/>
        </w:rPr>
        <w:t xml:space="preserve">, or persons having a kinship with persons employed by the </w:t>
      </w:r>
      <w:r>
        <w:rPr>
          <w:rFonts w:ascii="Verdana" w:hAnsi="Verdana"/>
          <w:sz w:val="20"/>
          <w:szCs w:val="20"/>
        </w:rPr>
        <w:t>S</w:t>
      </w:r>
      <w:r w:rsidRPr="000C1A3B">
        <w:rPr>
          <w:rFonts w:ascii="Verdana" w:hAnsi="Verdana"/>
          <w:sz w:val="20"/>
          <w:szCs w:val="20"/>
        </w:rPr>
        <w:t xml:space="preserve">tate, including a blood relationship, may make an offer or offers in terms of this invitation to bid (includes a price quotation, advertised competitive bid, limited bid or proposal). In view of possible allegations of favouritism, should the resulting </w:t>
      </w:r>
      <w:r>
        <w:rPr>
          <w:rFonts w:ascii="Verdana" w:hAnsi="Verdana"/>
          <w:sz w:val="20"/>
          <w:szCs w:val="20"/>
        </w:rPr>
        <w:t>B</w:t>
      </w:r>
      <w:r w:rsidRPr="000C1A3B">
        <w:rPr>
          <w:rFonts w:ascii="Verdana" w:hAnsi="Verdana"/>
          <w:sz w:val="20"/>
          <w:szCs w:val="20"/>
        </w:rPr>
        <w:t xml:space="preserve">id, or part thereof, be awarded to persons employed by the </w:t>
      </w:r>
      <w:r>
        <w:rPr>
          <w:rFonts w:ascii="Verdana" w:hAnsi="Verdana"/>
          <w:sz w:val="20"/>
          <w:szCs w:val="20"/>
        </w:rPr>
        <w:t>S</w:t>
      </w:r>
      <w:r w:rsidRPr="000C1A3B">
        <w:rPr>
          <w:rFonts w:ascii="Verdana" w:hAnsi="Verdana"/>
          <w:sz w:val="20"/>
          <w:szCs w:val="20"/>
        </w:rPr>
        <w:t>tate, or to persons connected with or related to them, it is required that the bidder or his/her authorised representative declare his/her position</w:t>
      </w:r>
      <w:r w:rsidRPr="000C1A3B">
        <w:rPr>
          <w:rFonts w:ascii="Verdana" w:hAnsi="Verdana"/>
          <w:i/>
          <w:sz w:val="20"/>
          <w:szCs w:val="20"/>
        </w:rPr>
        <w:t xml:space="preserve"> </w:t>
      </w:r>
      <w:r w:rsidRPr="000C1A3B">
        <w:rPr>
          <w:rFonts w:ascii="Verdana" w:hAnsi="Verdana"/>
          <w:sz w:val="20"/>
          <w:szCs w:val="20"/>
        </w:rPr>
        <w:t>in relation to the evaluating/adjudicating authority where</w:t>
      </w:r>
      <w:r>
        <w:rPr>
          <w:rFonts w:ascii="Verdana" w:hAnsi="Verdana"/>
          <w:sz w:val="20"/>
          <w:szCs w:val="20"/>
        </w:rPr>
        <w:t>:</w:t>
      </w:r>
      <w:r w:rsidRPr="000C1A3B">
        <w:rPr>
          <w:rFonts w:ascii="Verdana" w:hAnsi="Verdana"/>
          <w:sz w:val="20"/>
          <w:szCs w:val="20"/>
        </w:rPr>
        <w:t xml:space="preserve"> </w:t>
      </w:r>
    </w:p>
    <w:p w:rsidR="00B117DF" w:rsidRPr="000C1A3B" w:rsidRDefault="00B117DF" w:rsidP="00F81AD9">
      <w:pPr>
        <w:tabs>
          <w:tab w:val="left" w:pos="-963"/>
          <w:tab w:val="left" w:pos="-720"/>
          <w:tab w:val="left" w:pos="7363"/>
        </w:tabs>
        <w:spacing w:line="360" w:lineRule="auto"/>
        <w:ind w:left="1560" w:hanging="1560"/>
        <w:jc w:val="both"/>
        <w:rPr>
          <w:rFonts w:ascii="Verdana" w:hAnsi="Verdana"/>
          <w:sz w:val="20"/>
          <w:szCs w:val="20"/>
        </w:rPr>
      </w:pPr>
      <w:r>
        <w:rPr>
          <w:rFonts w:ascii="Verdana" w:hAnsi="Verdana"/>
          <w:sz w:val="20"/>
          <w:szCs w:val="20"/>
        </w:rPr>
        <w:t>1.2.6.2.1</w:t>
      </w:r>
      <w:r w:rsidR="00B03A00">
        <w:rPr>
          <w:rFonts w:ascii="Verdana" w:hAnsi="Verdana"/>
          <w:sz w:val="20"/>
          <w:szCs w:val="20"/>
        </w:rPr>
        <w:t xml:space="preserve"> </w:t>
      </w:r>
      <w:r w:rsidR="00F81AD9">
        <w:rPr>
          <w:rFonts w:ascii="Verdana" w:hAnsi="Verdana"/>
          <w:sz w:val="20"/>
          <w:szCs w:val="20"/>
        </w:rPr>
        <w:tab/>
      </w:r>
      <w:r w:rsidRPr="000C1A3B">
        <w:rPr>
          <w:rFonts w:ascii="Verdana" w:hAnsi="Verdana"/>
          <w:sz w:val="20"/>
          <w:szCs w:val="20"/>
        </w:rPr>
        <w:t>the bidder is employed by the state; and/or</w:t>
      </w:r>
    </w:p>
    <w:p w:rsidR="00B117DF" w:rsidRPr="000C1A3B" w:rsidRDefault="00B117DF" w:rsidP="00F81AD9">
      <w:pPr>
        <w:tabs>
          <w:tab w:val="left" w:pos="-963"/>
          <w:tab w:val="left" w:pos="-720"/>
          <w:tab w:val="left" w:pos="2977"/>
          <w:tab w:val="left" w:pos="7363"/>
        </w:tabs>
        <w:spacing w:line="360" w:lineRule="auto"/>
        <w:ind w:left="1560" w:hanging="1560"/>
        <w:jc w:val="both"/>
        <w:rPr>
          <w:rFonts w:ascii="Verdana" w:hAnsi="Verdana"/>
          <w:sz w:val="20"/>
          <w:szCs w:val="20"/>
        </w:rPr>
      </w:pPr>
      <w:r>
        <w:rPr>
          <w:rFonts w:ascii="Verdana" w:hAnsi="Verdana"/>
          <w:sz w:val="20"/>
          <w:szCs w:val="20"/>
        </w:rPr>
        <w:t>1.2.6.2.2</w:t>
      </w:r>
      <w:r w:rsidR="00B03A00">
        <w:rPr>
          <w:rFonts w:ascii="Verdana" w:hAnsi="Verdana"/>
          <w:sz w:val="20"/>
          <w:szCs w:val="20"/>
        </w:rPr>
        <w:t xml:space="preserve"> </w:t>
      </w:r>
      <w:r w:rsidR="00F81AD9">
        <w:rPr>
          <w:rFonts w:ascii="Verdana" w:hAnsi="Verdana"/>
          <w:sz w:val="20"/>
          <w:szCs w:val="20"/>
        </w:rPr>
        <w:tab/>
      </w:r>
      <w:r w:rsidRPr="000C1A3B">
        <w:rPr>
          <w:rFonts w:ascii="Verdana" w:hAnsi="Verdana"/>
          <w:sz w:val="20"/>
          <w:szCs w:val="20"/>
        </w:rPr>
        <w:t>the legal person on whose behalf the bidding document is signed, has a relationship with persons/a person who are/is involved in the evaluation and</w:t>
      </w:r>
      <w:r>
        <w:rPr>
          <w:rFonts w:ascii="Verdana" w:hAnsi="Verdana"/>
          <w:sz w:val="20"/>
          <w:szCs w:val="20"/>
        </w:rPr>
        <w:t>/</w:t>
      </w:r>
      <w:r w:rsidRPr="000C1A3B">
        <w:rPr>
          <w:rFonts w:ascii="Verdana" w:hAnsi="Verdana"/>
          <w:sz w:val="20"/>
          <w:szCs w:val="20"/>
        </w:rPr>
        <w:t xml:space="preserve">or adjudication of the </w:t>
      </w:r>
      <w:r>
        <w:rPr>
          <w:rFonts w:ascii="Verdana" w:hAnsi="Verdana"/>
          <w:sz w:val="20"/>
          <w:szCs w:val="20"/>
        </w:rPr>
        <w:t>B</w:t>
      </w:r>
      <w:r w:rsidRPr="000C1A3B">
        <w:rPr>
          <w:rFonts w:ascii="Verdana" w:hAnsi="Verdana"/>
          <w:sz w:val="20"/>
          <w:szCs w:val="20"/>
        </w:rPr>
        <w:t>id(s), or where it is known that such a relationship exists between the person or persons for or on whose behalf the declarant acts and persons who are involved with the evaluation and</w:t>
      </w:r>
      <w:r>
        <w:rPr>
          <w:rFonts w:ascii="Verdana" w:hAnsi="Verdana"/>
          <w:sz w:val="20"/>
          <w:szCs w:val="20"/>
        </w:rPr>
        <w:t>/</w:t>
      </w:r>
      <w:r w:rsidRPr="000C1A3B">
        <w:rPr>
          <w:rFonts w:ascii="Verdana" w:hAnsi="Verdana"/>
          <w:sz w:val="20"/>
          <w:szCs w:val="20"/>
        </w:rPr>
        <w:t xml:space="preserve">or adjudication of the </w:t>
      </w:r>
      <w:r>
        <w:rPr>
          <w:rFonts w:ascii="Verdana" w:hAnsi="Verdana"/>
          <w:sz w:val="20"/>
          <w:szCs w:val="20"/>
        </w:rPr>
        <w:t>B</w:t>
      </w:r>
      <w:r w:rsidRPr="000C1A3B">
        <w:rPr>
          <w:rFonts w:ascii="Verdana" w:hAnsi="Verdana"/>
          <w:sz w:val="20"/>
          <w:szCs w:val="20"/>
        </w:rPr>
        <w:t xml:space="preserve">id. </w:t>
      </w:r>
    </w:p>
    <w:p w:rsidR="00B117DF" w:rsidRPr="000C1A3B" w:rsidRDefault="00B117DF" w:rsidP="00B117DF">
      <w:pPr>
        <w:tabs>
          <w:tab w:val="left" w:pos="-963"/>
          <w:tab w:val="left" w:pos="-720"/>
          <w:tab w:val="left" w:pos="900"/>
          <w:tab w:val="left" w:pos="1215"/>
          <w:tab w:val="left" w:pos="2250"/>
          <w:tab w:val="left" w:pos="7363"/>
        </w:tabs>
        <w:ind w:left="900" w:hanging="900"/>
        <w:rPr>
          <w:rFonts w:ascii="Verdana" w:hAnsi="Verdana"/>
          <w:sz w:val="20"/>
          <w:szCs w:val="20"/>
        </w:rPr>
      </w:pPr>
    </w:p>
    <w:p w:rsidR="00B117DF" w:rsidRPr="000C1A3B" w:rsidRDefault="00B117DF" w:rsidP="00F81AD9">
      <w:pPr>
        <w:tabs>
          <w:tab w:val="left" w:pos="-963"/>
          <w:tab w:val="left" w:pos="-720"/>
          <w:tab w:val="left" w:pos="709"/>
          <w:tab w:val="left" w:pos="1215"/>
          <w:tab w:val="left" w:pos="2250"/>
          <w:tab w:val="left" w:pos="7363"/>
        </w:tabs>
        <w:spacing w:line="360" w:lineRule="auto"/>
        <w:ind w:left="709" w:hanging="709"/>
        <w:jc w:val="both"/>
        <w:rPr>
          <w:rFonts w:ascii="Verdana" w:hAnsi="Verdana"/>
          <w:b/>
          <w:sz w:val="20"/>
          <w:szCs w:val="20"/>
        </w:rPr>
      </w:pPr>
      <w:r>
        <w:rPr>
          <w:rFonts w:ascii="Verdana" w:hAnsi="Verdana"/>
          <w:sz w:val="20"/>
          <w:szCs w:val="20"/>
        </w:rPr>
        <w:t>2</w:t>
      </w:r>
      <w:r w:rsidRPr="000C1A3B">
        <w:rPr>
          <w:rFonts w:ascii="Verdana" w:hAnsi="Verdana"/>
          <w:sz w:val="20"/>
          <w:szCs w:val="20"/>
        </w:rPr>
        <w:tab/>
      </w:r>
      <w:r w:rsidRPr="000C1A3B">
        <w:rPr>
          <w:rFonts w:ascii="Verdana" w:hAnsi="Verdana"/>
          <w:b/>
          <w:sz w:val="20"/>
          <w:szCs w:val="20"/>
        </w:rPr>
        <w:t xml:space="preserve">In order to give effect to the above, the following questionnaire must be completed and submitted with the </w:t>
      </w:r>
      <w:r>
        <w:rPr>
          <w:rFonts w:ascii="Verdana" w:hAnsi="Verdana"/>
          <w:b/>
          <w:sz w:val="20"/>
          <w:szCs w:val="20"/>
        </w:rPr>
        <w:t>B</w:t>
      </w:r>
      <w:r w:rsidRPr="000C1A3B">
        <w:rPr>
          <w:rFonts w:ascii="Verdana" w:hAnsi="Verdana"/>
          <w:b/>
          <w:sz w:val="20"/>
          <w:szCs w:val="20"/>
        </w:rPr>
        <w:t>id.</w:t>
      </w:r>
    </w:p>
    <w:p w:rsidR="00B117DF" w:rsidRPr="000C1A3B" w:rsidRDefault="00B117DF" w:rsidP="00B117DF">
      <w:pPr>
        <w:tabs>
          <w:tab w:val="left" w:pos="-963"/>
          <w:tab w:val="left" w:pos="-720"/>
          <w:tab w:val="left" w:pos="900"/>
          <w:tab w:val="left" w:pos="1215"/>
          <w:tab w:val="left" w:pos="2250"/>
          <w:tab w:val="left" w:pos="7363"/>
        </w:tabs>
        <w:ind w:left="900" w:hanging="900"/>
        <w:rPr>
          <w:rFonts w:ascii="Verdana" w:hAnsi="Verdana"/>
          <w:sz w:val="20"/>
          <w:szCs w:val="20"/>
        </w:rPr>
      </w:pPr>
    </w:p>
    <w:p w:rsidR="00B117DF" w:rsidRPr="007D7EDE" w:rsidRDefault="00B117DF" w:rsidP="00B80068">
      <w:pPr>
        <w:pStyle w:val="ListParagraph"/>
        <w:numPr>
          <w:ilvl w:val="1"/>
          <w:numId w:val="24"/>
        </w:numPr>
        <w:tabs>
          <w:tab w:val="left" w:pos="-963"/>
          <w:tab w:val="left" w:pos="7363"/>
        </w:tabs>
        <w:spacing w:line="600" w:lineRule="auto"/>
        <w:ind w:left="709" w:hanging="709"/>
        <w:rPr>
          <w:rFonts w:ascii="Verdana" w:hAnsi="Verdana"/>
          <w:sz w:val="20"/>
          <w:szCs w:val="20"/>
        </w:rPr>
      </w:pPr>
      <w:r w:rsidRPr="007D7EDE">
        <w:rPr>
          <w:rFonts w:ascii="Verdana" w:hAnsi="Verdana"/>
          <w:sz w:val="20"/>
          <w:szCs w:val="20"/>
        </w:rPr>
        <w:t xml:space="preserve">Full </w:t>
      </w:r>
      <w:r>
        <w:rPr>
          <w:rFonts w:ascii="Verdana" w:hAnsi="Verdana"/>
          <w:sz w:val="20"/>
          <w:szCs w:val="20"/>
        </w:rPr>
        <w:t>n</w:t>
      </w:r>
      <w:r w:rsidRPr="007D7EDE">
        <w:rPr>
          <w:rFonts w:ascii="Verdana" w:hAnsi="Verdana"/>
          <w:sz w:val="20"/>
          <w:szCs w:val="20"/>
        </w:rPr>
        <w:t>ame of</w:t>
      </w:r>
      <w:r>
        <w:rPr>
          <w:rFonts w:ascii="Verdana" w:hAnsi="Verdana"/>
          <w:sz w:val="20"/>
          <w:szCs w:val="20"/>
        </w:rPr>
        <w:t xml:space="preserve"> the</w:t>
      </w:r>
      <w:r w:rsidRPr="007D7EDE">
        <w:rPr>
          <w:rFonts w:ascii="Verdana" w:hAnsi="Verdana"/>
          <w:sz w:val="20"/>
          <w:szCs w:val="20"/>
        </w:rPr>
        <w:t xml:space="preserve"> bidder or his or her representative:  ………………………………………………………….</w:t>
      </w:r>
    </w:p>
    <w:p w:rsidR="00B117DF" w:rsidRDefault="00B117DF" w:rsidP="00B80068">
      <w:pPr>
        <w:pStyle w:val="ListParagraph"/>
        <w:widowControl w:val="0"/>
        <w:numPr>
          <w:ilvl w:val="1"/>
          <w:numId w:val="24"/>
        </w:numPr>
        <w:tabs>
          <w:tab w:val="left" w:pos="-963"/>
          <w:tab w:val="left" w:pos="2268"/>
        </w:tabs>
        <w:spacing w:line="600" w:lineRule="auto"/>
        <w:ind w:left="709" w:hanging="709"/>
        <w:rPr>
          <w:rFonts w:ascii="Verdana" w:hAnsi="Verdana"/>
          <w:sz w:val="20"/>
          <w:szCs w:val="20"/>
        </w:rPr>
      </w:pPr>
      <w:r w:rsidRPr="007D7EDE">
        <w:rPr>
          <w:rFonts w:ascii="Verdana" w:hAnsi="Verdana"/>
          <w:sz w:val="20"/>
          <w:szCs w:val="20"/>
        </w:rPr>
        <w:t xml:space="preserve">Identity </w:t>
      </w:r>
      <w:r>
        <w:rPr>
          <w:rFonts w:ascii="Verdana" w:hAnsi="Verdana"/>
          <w:sz w:val="20"/>
          <w:szCs w:val="20"/>
        </w:rPr>
        <w:t>n</w:t>
      </w:r>
      <w:r w:rsidRPr="007D7EDE">
        <w:rPr>
          <w:rFonts w:ascii="Verdana" w:hAnsi="Verdana"/>
          <w:sz w:val="20"/>
          <w:szCs w:val="20"/>
        </w:rPr>
        <w:t>umber: ………………………………………………………………………………………………….............</w:t>
      </w:r>
    </w:p>
    <w:p w:rsidR="00B117DF" w:rsidRPr="007D7EDE" w:rsidRDefault="00B117DF" w:rsidP="00B80068">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 xml:space="preserve">Position occupied in the </w:t>
      </w:r>
      <w:r>
        <w:rPr>
          <w:rFonts w:ascii="Verdana" w:hAnsi="Verdana"/>
          <w:sz w:val="20"/>
          <w:szCs w:val="20"/>
        </w:rPr>
        <w:t>c</w:t>
      </w:r>
      <w:r w:rsidRPr="007D7EDE">
        <w:rPr>
          <w:rFonts w:ascii="Verdana" w:hAnsi="Verdana"/>
          <w:sz w:val="20"/>
          <w:szCs w:val="20"/>
        </w:rPr>
        <w:t>ompany (director, trustee, shareholder²): …………………………………</w:t>
      </w:r>
    </w:p>
    <w:p w:rsidR="00B117DF" w:rsidRPr="007D7EDE" w:rsidRDefault="00B117DF" w:rsidP="00B80068">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Company registration number:  ………………………………………………………………………..…….</w:t>
      </w:r>
    </w:p>
    <w:p w:rsidR="00B117DF" w:rsidRPr="007D7EDE" w:rsidRDefault="00B117DF" w:rsidP="00B80068">
      <w:pPr>
        <w:pStyle w:val="ListParagraph"/>
        <w:widowControl w:val="0"/>
        <w:numPr>
          <w:ilvl w:val="1"/>
          <w:numId w:val="24"/>
        </w:numPr>
        <w:tabs>
          <w:tab w:val="left" w:pos="-963"/>
          <w:tab w:val="left" w:pos="2268"/>
        </w:tabs>
        <w:spacing w:line="600" w:lineRule="auto"/>
        <w:ind w:left="709" w:hanging="709"/>
        <w:jc w:val="both"/>
        <w:rPr>
          <w:rFonts w:ascii="Verdana" w:hAnsi="Verdana"/>
          <w:sz w:val="20"/>
          <w:szCs w:val="20"/>
        </w:rPr>
      </w:pPr>
      <w:r w:rsidRPr="007D7EDE">
        <w:rPr>
          <w:rFonts w:ascii="Verdana" w:hAnsi="Verdana"/>
          <w:sz w:val="20"/>
          <w:szCs w:val="20"/>
        </w:rPr>
        <w:t>Tax Reference Number: ………………………………………………………………………………….………</w:t>
      </w:r>
    </w:p>
    <w:p w:rsidR="00B117DF" w:rsidRPr="000C1A3B" w:rsidRDefault="00B117DF" w:rsidP="00F81AD9">
      <w:pPr>
        <w:widowControl w:val="0"/>
        <w:tabs>
          <w:tab w:val="left" w:pos="-963"/>
          <w:tab w:val="left" w:pos="2268"/>
        </w:tabs>
        <w:spacing w:line="600" w:lineRule="auto"/>
        <w:ind w:left="709" w:hanging="709"/>
        <w:jc w:val="both"/>
        <w:rPr>
          <w:rFonts w:ascii="Verdana" w:hAnsi="Verdana"/>
          <w:sz w:val="20"/>
          <w:szCs w:val="20"/>
        </w:rPr>
      </w:pPr>
      <w:r>
        <w:rPr>
          <w:rFonts w:ascii="Verdana" w:hAnsi="Verdana"/>
          <w:sz w:val="20"/>
          <w:szCs w:val="20"/>
        </w:rPr>
        <w:t>2.6</w:t>
      </w:r>
      <w:r>
        <w:rPr>
          <w:rFonts w:ascii="Verdana" w:hAnsi="Verdana"/>
          <w:sz w:val="20"/>
          <w:szCs w:val="20"/>
        </w:rPr>
        <w:tab/>
      </w:r>
      <w:r w:rsidRPr="000C1A3B">
        <w:rPr>
          <w:rFonts w:ascii="Verdana" w:hAnsi="Verdana"/>
          <w:sz w:val="20"/>
          <w:szCs w:val="20"/>
        </w:rPr>
        <w:t>VAT Registration Number: ………………………………………………………………………………....</w:t>
      </w:r>
      <w:r w:rsidRPr="000C1A3B">
        <w:rPr>
          <w:rFonts w:ascii="Verdana" w:hAnsi="Verdana"/>
          <w:sz w:val="20"/>
          <w:szCs w:val="20"/>
        </w:rPr>
        <w:tab/>
      </w:r>
      <w:r w:rsidRPr="000C1A3B">
        <w:rPr>
          <w:rFonts w:ascii="Verdana" w:hAnsi="Verdana"/>
          <w:sz w:val="20"/>
          <w:szCs w:val="20"/>
        </w:rPr>
        <w:tab/>
      </w:r>
    </w:p>
    <w:p w:rsidR="00B117DF" w:rsidRPr="000C1A3B" w:rsidRDefault="00B117DF" w:rsidP="00F81AD9">
      <w:pPr>
        <w:tabs>
          <w:tab w:val="left" w:pos="-963"/>
          <w:tab w:val="left" w:pos="-720"/>
          <w:tab w:val="left" w:pos="2250"/>
          <w:tab w:val="left" w:pos="7363"/>
        </w:tabs>
        <w:spacing w:line="600" w:lineRule="auto"/>
        <w:ind w:left="993" w:hanging="993"/>
        <w:rPr>
          <w:rFonts w:ascii="Verdana" w:hAnsi="Verdana"/>
          <w:sz w:val="20"/>
          <w:szCs w:val="20"/>
        </w:rPr>
      </w:pPr>
      <w:r w:rsidRPr="000C1A3B">
        <w:rPr>
          <w:rFonts w:ascii="Verdana" w:hAnsi="Verdana"/>
          <w:sz w:val="20"/>
          <w:szCs w:val="20"/>
        </w:rPr>
        <w:t>2.6.1</w:t>
      </w:r>
      <w:r w:rsidRPr="000C1A3B">
        <w:rPr>
          <w:rFonts w:ascii="Verdana" w:hAnsi="Verdana"/>
          <w:sz w:val="20"/>
          <w:szCs w:val="20"/>
        </w:rPr>
        <w:tab/>
        <w:t xml:space="preserve">The names of all directors / trustees / shareholders / members, their individual identity numbers, tax reference numbers and, if applicable, employee / </w:t>
      </w:r>
      <w:proofErr w:type="spellStart"/>
      <w:r w:rsidRPr="000C1A3B">
        <w:rPr>
          <w:rFonts w:ascii="Verdana" w:hAnsi="Verdana"/>
          <w:sz w:val="20"/>
          <w:szCs w:val="20"/>
        </w:rPr>
        <w:t>persal</w:t>
      </w:r>
      <w:proofErr w:type="spellEnd"/>
      <w:r w:rsidRPr="000C1A3B">
        <w:rPr>
          <w:rFonts w:ascii="Verdana" w:hAnsi="Verdana"/>
          <w:sz w:val="20"/>
          <w:szCs w:val="20"/>
        </w:rPr>
        <w:t xml:space="preserve"> numbers must be indicated in paragraph 3 below.</w:t>
      </w:r>
    </w:p>
    <w:p w:rsidR="00B117DF" w:rsidRPr="000C1A3B" w:rsidRDefault="00B117DF" w:rsidP="00F81AD9">
      <w:pPr>
        <w:tabs>
          <w:tab w:val="left" w:pos="-963"/>
          <w:tab w:val="left" w:pos="-720"/>
          <w:tab w:val="left" w:pos="7797"/>
        </w:tabs>
        <w:spacing w:line="360" w:lineRule="auto"/>
        <w:ind w:left="709" w:hanging="709"/>
        <w:rPr>
          <w:rFonts w:ascii="Verdana" w:hAnsi="Verdana" w:cs="Arial"/>
          <w:b/>
          <w:sz w:val="20"/>
          <w:szCs w:val="20"/>
        </w:rPr>
      </w:pPr>
      <w:r w:rsidRPr="000C1A3B">
        <w:rPr>
          <w:rFonts w:ascii="Verdana" w:hAnsi="Verdana" w:cs="Arial"/>
          <w:sz w:val="20"/>
          <w:szCs w:val="20"/>
        </w:rPr>
        <w:t>2.7</w:t>
      </w:r>
      <w:r w:rsidRPr="000C1A3B">
        <w:rPr>
          <w:rFonts w:ascii="Verdana" w:hAnsi="Verdana" w:cs="Arial"/>
          <w:sz w:val="20"/>
          <w:szCs w:val="20"/>
        </w:rPr>
        <w:tab/>
        <w:t>Are you or any person con</w:t>
      </w:r>
      <w:r>
        <w:rPr>
          <w:rFonts w:ascii="Verdana" w:hAnsi="Verdana" w:cs="Arial"/>
          <w:sz w:val="20"/>
          <w:szCs w:val="20"/>
        </w:rPr>
        <w:t>nected with the bidder</w:t>
      </w:r>
      <w:r>
        <w:rPr>
          <w:rFonts w:ascii="Verdana" w:hAnsi="Verdana" w:cs="Arial"/>
          <w:sz w:val="20"/>
          <w:szCs w:val="20"/>
        </w:rPr>
        <w:tab/>
      </w:r>
      <w:r>
        <w:rPr>
          <w:rFonts w:ascii="Verdana" w:hAnsi="Verdana" w:cs="Arial"/>
          <w:sz w:val="20"/>
          <w:szCs w:val="20"/>
        </w:rPr>
        <w:tab/>
        <w:t xml:space="preserve"> </w:t>
      </w:r>
      <w:r w:rsidRPr="000C1A3B">
        <w:rPr>
          <w:rFonts w:ascii="Verdana" w:hAnsi="Verdana" w:cs="Arial"/>
          <w:sz w:val="20"/>
          <w:szCs w:val="20"/>
        </w:rPr>
        <w:tab/>
      </w:r>
      <w:r w:rsidRPr="000C1A3B">
        <w:rPr>
          <w:rFonts w:ascii="Verdana" w:hAnsi="Verdana" w:cs="Arial"/>
          <w:b/>
          <w:sz w:val="20"/>
          <w:szCs w:val="20"/>
        </w:rPr>
        <w:t>YES / NO</w:t>
      </w:r>
    </w:p>
    <w:p w:rsidR="00B117DF" w:rsidRDefault="00B117DF" w:rsidP="00F81AD9">
      <w:pPr>
        <w:tabs>
          <w:tab w:val="left" w:pos="851"/>
        </w:tabs>
        <w:ind w:firstLine="709"/>
        <w:rPr>
          <w:rFonts w:ascii="Verdana" w:hAnsi="Verdana" w:cs="Arial"/>
          <w:sz w:val="20"/>
          <w:szCs w:val="20"/>
        </w:rPr>
      </w:pPr>
      <w:r w:rsidRPr="000C1A3B">
        <w:rPr>
          <w:rFonts w:ascii="Verdana" w:hAnsi="Verdana" w:cs="Arial"/>
          <w:sz w:val="20"/>
          <w:szCs w:val="20"/>
        </w:rPr>
        <w:t>presently employed by the state?</w:t>
      </w:r>
    </w:p>
    <w:p w:rsidR="00C5188D" w:rsidRDefault="00C5188D" w:rsidP="00F81AD9">
      <w:pPr>
        <w:tabs>
          <w:tab w:val="left" w:pos="851"/>
        </w:tabs>
        <w:ind w:firstLine="709"/>
        <w:rPr>
          <w:rFonts w:ascii="Verdana" w:hAnsi="Verdana" w:cs="Arial"/>
          <w:sz w:val="20"/>
          <w:szCs w:val="20"/>
        </w:rPr>
      </w:pPr>
    </w:p>
    <w:p w:rsidR="00C5188D" w:rsidRDefault="00C5188D" w:rsidP="00F81AD9">
      <w:pPr>
        <w:tabs>
          <w:tab w:val="left" w:pos="851"/>
        </w:tabs>
        <w:ind w:firstLine="709"/>
        <w:rPr>
          <w:rFonts w:ascii="Verdana" w:hAnsi="Verdana" w:cs="Arial"/>
          <w:sz w:val="20"/>
          <w:szCs w:val="20"/>
        </w:rPr>
      </w:pPr>
    </w:p>
    <w:p w:rsidR="00C5188D" w:rsidRDefault="00C5188D" w:rsidP="00F81AD9">
      <w:pPr>
        <w:tabs>
          <w:tab w:val="left" w:pos="851"/>
        </w:tabs>
        <w:ind w:firstLine="709"/>
        <w:rPr>
          <w:rFonts w:ascii="Verdana" w:hAnsi="Verdana" w:cs="Arial"/>
          <w:sz w:val="20"/>
          <w:szCs w:val="20"/>
        </w:rPr>
      </w:pPr>
    </w:p>
    <w:p w:rsidR="00C5188D" w:rsidRDefault="00C5188D" w:rsidP="00F81AD9">
      <w:pPr>
        <w:tabs>
          <w:tab w:val="left" w:pos="851"/>
        </w:tabs>
        <w:ind w:firstLine="709"/>
        <w:rPr>
          <w:rFonts w:ascii="Verdana" w:hAnsi="Verdana" w:cs="Arial"/>
          <w:sz w:val="20"/>
          <w:szCs w:val="20"/>
        </w:rPr>
      </w:pPr>
    </w:p>
    <w:p w:rsidR="00C5188D" w:rsidRPr="000C1A3B" w:rsidRDefault="00C5188D" w:rsidP="00F81AD9">
      <w:pPr>
        <w:tabs>
          <w:tab w:val="left" w:pos="851"/>
        </w:tabs>
        <w:ind w:firstLine="709"/>
        <w:rPr>
          <w:rFonts w:ascii="Verdana" w:hAnsi="Verdana" w:cs="Arial"/>
          <w:sz w:val="20"/>
          <w:szCs w:val="20"/>
        </w:rPr>
      </w:pPr>
    </w:p>
    <w:p w:rsidR="00B117DF" w:rsidRPr="00CB6BCD" w:rsidRDefault="00B117DF" w:rsidP="00B117DF">
      <w:pPr>
        <w:spacing w:line="360" w:lineRule="auto"/>
        <w:rPr>
          <w:rFonts w:ascii="Verdana" w:hAnsi="Verdana"/>
          <w:sz w:val="20"/>
          <w:szCs w:val="20"/>
        </w:rPr>
      </w:pPr>
    </w:p>
    <w:p w:rsidR="00B117DF" w:rsidRPr="00CB6BCD" w:rsidRDefault="00B117DF" w:rsidP="00F81AD9">
      <w:pPr>
        <w:spacing w:line="360" w:lineRule="auto"/>
        <w:ind w:left="993" w:hanging="993"/>
        <w:rPr>
          <w:rFonts w:ascii="Verdana" w:hAnsi="Verdana"/>
          <w:sz w:val="20"/>
          <w:szCs w:val="20"/>
        </w:rPr>
      </w:pPr>
      <w:r>
        <w:rPr>
          <w:rFonts w:ascii="Verdana" w:hAnsi="Verdana"/>
          <w:sz w:val="20"/>
          <w:szCs w:val="20"/>
        </w:rPr>
        <w:t>2.7.1</w:t>
      </w:r>
      <w:r>
        <w:rPr>
          <w:rFonts w:ascii="Verdana" w:hAnsi="Verdana"/>
          <w:sz w:val="20"/>
          <w:szCs w:val="20"/>
        </w:rPr>
        <w:tab/>
      </w:r>
      <w:r w:rsidRPr="00CB6BCD">
        <w:rPr>
          <w:rFonts w:ascii="Verdana" w:hAnsi="Verdana"/>
          <w:sz w:val="20"/>
          <w:szCs w:val="20"/>
        </w:rPr>
        <w:t>If so, furnish the following particulars:</w:t>
      </w:r>
    </w:p>
    <w:p w:rsidR="00A57065" w:rsidRPr="00CB6BCD" w:rsidRDefault="00A57065" w:rsidP="00A57065">
      <w:pPr>
        <w:spacing w:line="360" w:lineRule="auto"/>
        <w:ind w:left="1418"/>
        <w:rPr>
          <w:rFonts w:ascii="Verdana" w:hAnsi="Verdana"/>
          <w:sz w:val="20"/>
          <w:szCs w:val="20"/>
        </w:rPr>
      </w:pPr>
    </w:p>
    <w:p w:rsidR="00B117DF" w:rsidRPr="00CB6BCD" w:rsidRDefault="00B117DF" w:rsidP="00A57065">
      <w:pPr>
        <w:spacing w:line="480" w:lineRule="auto"/>
        <w:ind w:left="993"/>
        <w:jc w:val="both"/>
        <w:rPr>
          <w:rFonts w:ascii="Verdana" w:hAnsi="Verdana"/>
          <w:sz w:val="20"/>
          <w:szCs w:val="20"/>
        </w:rPr>
      </w:pPr>
      <w:r w:rsidRPr="00CB6BCD">
        <w:rPr>
          <w:rFonts w:ascii="Verdana" w:hAnsi="Verdana"/>
          <w:sz w:val="20"/>
          <w:szCs w:val="20"/>
        </w:rPr>
        <w:t>Name of person / director / trustee / shareholder/ member:</w:t>
      </w:r>
      <w:r w:rsidR="00A57065">
        <w:rPr>
          <w:rFonts w:ascii="Verdana" w:hAnsi="Verdana"/>
          <w:sz w:val="20"/>
          <w:szCs w:val="20"/>
        </w:rPr>
        <w:t>_______________________________________________________________</w:t>
      </w:r>
    </w:p>
    <w:p w:rsidR="00B117DF" w:rsidRPr="00CB6BCD" w:rsidRDefault="00B117DF" w:rsidP="00A57065">
      <w:pPr>
        <w:spacing w:line="480" w:lineRule="auto"/>
        <w:ind w:left="993"/>
        <w:jc w:val="both"/>
        <w:rPr>
          <w:rFonts w:ascii="Verdana" w:hAnsi="Verdana"/>
          <w:sz w:val="20"/>
          <w:szCs w:val="20"/>
        </w:rPr>
      </w:pPr>
      <w:r w:rsidRPr="00CB6BCD">
        <w:rPr>
          <w:rFonts w:ascii="Verdana" w:hAnsi="Verdana"/>
          <w:sz w:val="20"/>
          <w:szCs w:val="20"/>
        </w:rPr>
        <w:t>Name of state institution at which you or the person conn</w:t>
      </w:r>
      <w:r w:rsidR="00F81AD9">
        <w:rPr>
          <w:rFonts w:ascii="Verdana" w:hAnsi="Verdana"/>
          <w:sz w:val="20"/>
          <w:szCs w:val="20"/>
        </w:rPr>
        <w:t>ected to the bidder is employed:</w:t>
      </w:r>
      <w:r w:rsidRPr="00CB6BCD">
        <w:rPr>
          <w:rFonts w:ascii="Verdana" w:hAnsi="Verdana"/>
          <w:sz w:val="20"/>
          <w:szCs w:val="20"/>
        </w:rPr>
        <w:t>_______________________________</w:t>
      </w:r>
      <w:r w:rsidR="00F81AD9">
        <w:rPr>
          <w:rFonts w:ascii="Verdana" w:hAnsi="Verdana"/>
          <w:sz w:val="20"/>
          <w:szCs w:val="20"/>
        </w:rPr>
        <w:t>____________________________</w:t>
      </w:r>
    </w:p>
    <w:p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Position occupied in the state institution:</w:t>
      </w:r>
      <w:r w:rsidR="00A57065">
        <w:rPr>
          <w:rFonts w:ascii="Verdana" w:hAnsi="Verdana"/>
          <w:sz w:val="20"/>
          <w:szCs w:val="20"/>
        </w:rPr>
        <w:t>_</w:t>
      </w:r>
      <w:r w:rsidRPr="00CB6BCD">
        <w:rPr>
          <w:rFonts w:ascii="Verdana" w:hAnsi="Verdana"/>
          <w:sz w:val="20"/>
          <w:szCs w:val="20"/>
        </w:rPr>
        <w:t>__________________________________</w:t>
      </w:r>
    </w:p>
    <w:p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 xml:space="preserve">Any other </w:t>
      </w:r>
      <w:r w:rsidR="00A57065">
        <w:rPr>
          <w:rFonts w:ascii="Verdana" w:hAnsi="Verdana"/>
          <w:sz w:val="20"/>
          <w:szCs w:val="20"/>
        </w:rPr>
        <w:t>p</w:t>
      </w:r>
      <w:r w:rsidRPr="00CB6BCD">
        <w:rPr>
          <w:rFonts w:ascii="Verdana" w:hAnsi="Verdana"/>
          <w:sz w:val="20"/>
          <w:szCs w:val="20"/>
        </w:rPr>
        <w:t>articulars:______________________________________________</w:t>
      </w:r>
      <w:r>
        <w:rPr>
          <w:rFonts w:ascii="Verdana" w:hAnsi="Verdana"/>
          <w:sz w:val="20"/>
          <w:szCs w:val="20"/>
        </w:rPr>
        <w:t>_</w:t>
      </w:r>
      <w:r w:rsidR="00A57065">
        <w:rPr>
          <w:rFonts w:ascii="Verdana" w:hAnsi="Verdana"/>
          <w:sz w:val="20"/>
          <w:szCs w:val="20"/>
        </w:rPr>
        <w:t>_</w:t>
      </w:r>
      <w:r>
        <w:rPr>
          <w:rFonts w:ascii="Verdana" w:hAnsi="Verdana"/>
          <w:sz w:val="20"/>
          <w:szCs w:val="20"/>
        </w:rPr>
        <w:t>__</w:t>
      </w:r>
    </w:p>
    <w:p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________________________________________</w:t>
      </w:r>
      <w:r>
        <w:rPr>
          <w:rFonts w:ascii="Verdana" w:hAnsi="Verdana"/>
          <w:sz w:val="20"/>
          <w:szCs w:val="20"/>
        </w:rPr>
        <w:t>___________________________</w:t>
      </w:r>
    </w:p>
    <w:p w:rsidR="00B117DF" w:rsidRPr="00CB6BCD" w:rsidRDefault="00B117DF" w:rsidP="00A57065">
      <w:pPr>
        <w:spacing w:line="480" w:lineRule="auto"/>
        <w:ind w:left="993"/>
        <w:rPr>
          <w:rFonts w:ascii="Verdana" w:hAnsi="Verdana"/>
          <w:sz w:val="20"/>
          <w:szCs w:val="20"/>
        </w:rPr>
      </w:pPr>
      <w:r w:rsidRPr="00CB6BCD">
        <w:rPr>
          <w:rFonts w:ascii="Verdana" w:hAnsi="Verdana"/>
          <w:sz w:val="20"/>
          <w:szCs w:val="20"/>
        </w:rPr>
        <w:t>________________________________________</w:t>
      </w:r>
      <w:r>
        <w:rPr>
          <w:rFonts w:ascii="Verdana" w:hAnsi="Verdana"/>
          <w:sz w:val="20"/>
          <w:szCs w:val="20"/>
        </w:rPr>
        <w:t>___________________________</w:t>
      </w:r>
    </w:p>
    <w:p w:rsidR="00B117DF" w:rsidRPr="00197AFA" w:rsidRDefault="00B117DF" w:rsidP="00197AFA">
      <w:pPr>
        <w:pStyle w:val="NoSpacing"/>
      </w:pPr>
    </w:p>
    <w:p w:rsidR="00B117DF" w:rsidRPr="00B03A00" w:rsidRDefault="00B117DF" w:rsidP="00B80068">
      <w:pPr>
        <w:pStyle w:val="ListParagraph"/>
        <w:numPr>
          <w:ilvl w:val="2"/>
          <w:numId w:val="37"/>
        </w:numPr>
        <w:tabs>
          <w:tab w:val="left" w:pos="7797"/>
        </w:tabs>
        <w:spacing w:line="360" w:lineRule="auto"/>
        <w:ind w:left="993" w:hanging="993"/>
        <w:rPr>
          <w:rFonts w:ascii="Verdana" w:hAnsi="Verdana" w:cs="Arial"/>
          <w:sz w:val="20"/>
          <w:szCs w:val="20"/>
        </w:rPr>
      </w:pPr>
      <w:r w:rsidRPr="00B03A00">
        <w:rPr>
          <w:rFonts w:ascii="Verdana" w:hAnsi="Verdana" w:cs="Arial"/>
          <w:sz w:val="20"/>
          <w:szCs w:val="20"/>
        </w:rPr>
        <w:t>If you are presently employed by the state, did you obtain</w:t>
      </w:r>
      <w:r w:rsidRPr="00B03A00">
        <w:rPr>
          <w:rFonts w:ascii="Verdana" w:hAnsi="Verdana" w:cs="Arial"/>
          <w:sz w:val="20"/>
          <w:szCs w:val="20"/>
        </w:rPr>
        <w:tab/>
      </w:r>
      <w:r w:rsidRPr="00B03A00">
        <w:rPr>
          <w:rFonts w:ascii="Verdana" w:hAnsi="Verdana" w:cs="Arial"/>
          <w:sz w:val="20"/>
          <w:szCs w:val="20"/>
        </w:rPr>
        <w:tab/>
      </w:r>
      <w:r w:rsidRPr="00B03A00">
        <w:rPr>
          <w:rFonts w:ascii="Verdana" w:hAnsi="Verdana" w:cs="Arial"/>
          <w:sz w:val="20"/>
          <w:szCs w:val="20"/>
        </w:rPr>
        <w:tab/>
      </w:r>
      <w:r w:rsidRPr="00B03A00">
        <w:rPr>
          <w:rFonts w:ascii="Verdana" w:hAnsi="Verdana" w:cs="Arial"/>
          <w:b/>
          <w:sz w:val="20"/>
          <w:szCs w:val="20"/>
        </w:rPr>
        <w:t>YES / NO</w:t>
      </w:r>
    </w:p>
    <w:p w:rsidR="00B117DF" w:rsidRPr="000C1A3B" w:rsidRDefault="00B117DF" w:rsidP="00A57065">
      <w:pPr>
        <w:spacing w:line="360" w:lineRule="auto"/>
        <w:ind w:left="993"/>
        <w:rPr>
          <w:rFonts w:ascii="Verdana" w:hAnsi="Verdana" w:cs="Arial"/>
          <w:sz w:val="20"/>
          <w:szCs w:val="20"/>
        </w:rPr>
      </w:pPr>
      <w:r w:rsidRPr="000C1A3B">
        <w:rPr>
          <w:rFonts w:ascii="Verdana" w:hAnsi="Verdana" w:cs="Arial"/>
          <w:sz w:val="20"/>
          <w:szCs w:val="20"/>
        </w:rPr>
        <w:t xml:space="preserve">the appropriate authority to undertake remunerative </w:t>
      </w:r>
    </w:p>
    <w:p w:rsidR="00B117DF" w:rsidRPr="000C1A3B" w:rsidRDefault="00B117DF" w:rsidP="00A57065">
      <w:pPr>
        <w:spacing w:line="360" w:lineRule="auto"/>
        <w:ind w:left="993"/>
        <w:rPr>
          <w:rFonts w:ascii="Verdana" w:hAnsi="Verdana" w:cs="Arial"/>
          <w:sz w:val="20"/>
          <w:szCs w:val="20"/>
        </w:rPr>
      </w:pPr>
      <w:r w:rsidRPr="000C1A3B">
        <w:rPr>
          <w:rFonts w:ascii="Verdana" w:hAnsi="Verdana" w:cs="Arial"/>
          <w:sz w:val="20"/>
          <w:szCs w:val="20"/>
        </w:rPr>
        <w:t>work outside employment in the public sector?</w:t>
      </w:r>
    </w:p>
    <w:p w:rsidR="00B117DF" w:rsidRPr="000C1A3B" w:rsidRDefault="00B117DF" w:rsidP="00932312">
      <w:pPr>
        <w:pStyle w:val="NoSpacing"/>
      </w:pPr>
    </w:p>
    <w:p w:rsidR="00B117DF" w:rsidRPr="00CB6BCD" w:rsidRDefault="00B117DF" w:rsidP="00B80068">
      <w:pPr>
        <w:pStyle w:val="ListParagraph"/>
        <w:numPr>
          <w:ilvl w:val="3"/>
          <w:numId w:val="25"/>
        </w:numPr>
        <w:tabs>
          <w:tab w:val="left" w:pos="7938"/>
        </w:tabs>
        <w:spacing w:line="360" w:lineRule="auto"/>
        <w:ind w:left="1276" w:hanging="1276"/>
        <w:rPr>
          <w:rFonts w:ascii="Verdana" w:hAnsi="Verdana" w:cs="Arial"/>
          <w:sz w:val="20"/>
          <w:szCs w:val="20"/>
        </w:rPr>
      </w:pPr>
      <w:r w:rsidRPr="00CB6BCD">
        <w:rPr>
          <w:rFonts w:ascii="Verdana" w:hAnsi="Verdana" w:cs="Arial"/>
          <w:sz w:val="20"/>
          <w:szCs w:val="20"/>
        </w:rPr>
        <w:t>If yes, did y</w:t>
      </w:r>
      <w:r>
        <w:rPr>
          <w:rFonts w:ascii="Verdana" w:hAnsi="Verdana" w:cs="Arial"/>
          <w:sz w:val="20"/>
          <w:szCs w:val="20"/>
        </w:rPr>
        <w:t>ou attach</w:t>
      </w:r>
      <w:r w:rsidRPr="00CB6BCD">
        <w:rPr>
          <w:rFonts w:ascii="Verdana" w:hAnsi="Verdana" w:cs="Arial"/>
          <w:sz w:val="20"/>
          <w:szCs w:val="20"/>
        </w:rPr>
        <w:t xml:space="preserve"> proof of such authority to the </w:t>
      </w:r>
      <w:r>
        <w:rPr>
          <w:rFonts w:ascii="Verdana" w:hAnsi="Verdana" w:cs="Arial"/>
          <w:sz w:val="20"/>
          <w:szCs w:val="20"/>
        </w:rPr>
        <w:t>B</w:t>
      </w:r>
      <w:r w:rsidRPr="00CB6BCD">
        <w:rPr>
          <w:rFonts w:ascii="Verdana" w:hAnsi="Verdana" w:cs="Arial"/>
          <w:sz w:val="20"/>
          <w:szCs w:val="20"/>
        </w:rPr>
        <w:t xml:space="preserve">id               </w:t>
      </w:r>
      <w:r w:rsidRPr="00CB6BCD">
        <w:rPr>
          <w:rFonts w:ascii="Verdana" w:hAnsi="Verdana" w:cs="Arial"/>
          <w:b/>
          <w:sz w:val="20"/>
          <w:szCs w:val="20"/>
        </w:rPr>
        <w:t>YES / NO</w:t>
      </w:r>
    </w:p>
    <w:p w:rsidR="00B117DF" w:rsidRPr="000C1A3B" w:rsidRDefault="00B117DF" w:rsidP="00A57065">
      <w:pPr>
        <w:spacing w:line="360" w:lineRule="auto"/>
        <w:ind w:left="1276"/>
        <w:rPr>
          <w:rFonts w:ascii="Verdana" w:hAnsi="Verdana" w:cs="Arial"/>
          <w:sz w:val="20"/>
          <w:szCs w:val="20"/>
        </w:rPr>
      </w:pPr>
      <w:r w:rsidRPr="000C1A3B">
        <w:rPr>
          <w:rFonts w:ascii="Verdana" w:hAnsi="Verdana" w:cs="Arial"/>
          <w:sz w:val="20"/>
          <w:szCs w:val="20"/>
        </w:rPr>
        <w:t>document?</w:t>
      </w:r>
    </w:p>
    <w:p w:rsidR="00B117DF" w:rsidRPr="000C1A3B" w:rsidRDefault="00B117DF" w:rsidP="00A57065">
      <w:pPr>
        <w:spacing w:line="360" w:lineRule="auto"/>
        <w:ind w:left="1276"/>
        <w:rPr>
          <w:rFonts w:ascii="Verdana" w:hAnsi="Verdana" w:cs="Arial"/>
          <w:b/>
          <w:sz w:val="20"/>
          <w:szCs w:val="20"/>
          <w:u w:val="single"/>
        </w:rPr>
      </w:pPr>
      <w:r w:rsidRPr="000C1A3B">
        <w:rPr>
          <w:rFonts w:ascii="Verdana" w:hAnsi="Verdana" w:cs="Arial"/>
          <w:b/>
          <w:sz w:val="20"/>
          <w:szCs w:val="20"/>
          <w:u w:val="single"/>
        </w:rPr>
        <w:t>(NOTE</w:t>
      </w:r>
      <w:r>
        <w:rPr>
          <w:rFonts w:ascii="Verdana" w:hAnsi="Verdana" w:cs="Arial"/>
          <w:b/>
          <w:sz w:val="20"/>
          <w:szCs w:val="20"/>
          <w:u w:val="single"/>
        </w:rPr>
        <w:tab/>
      </w:r>
      <w:r>
        <w:rPr>
          <w:rFonts w:ascii="Verdana" w:hAnsi="Verdana" w:cs="Arial"/>
          <w:b/>
          <w:sz w:val="20"/>
          <w:szCs w:val="20"/>
          <w:u w:val="single"/>
        </w:rPr>
        <w:tab/>
      </w:r>
      <w:r w:rsidRPr="000C1A3B">
        <w:rPr>
          <w:rFonts w:ascii="Verdana" w:hAnsi="Verdana" w:cs="Arial"/>
          <w:b/>
          <w:sz w:val="20"/>
          <w:szCs w:val="20"/>
          <w:u w:val="single"/>
        </w:rPr>
        <w:t xml:space="preserve"> Failure to submit proof of such authority, where applicable, may result in the disqualification of the bid.)</w:t>
      </w:r>
    </w:p>
    <w:p w:rsidR="00B117DF" w:rsidRPr="000C1A3B" w:rsidRDefault="00B117DF" w:rsidP="00932312">
      <w:pPr>
        <w:pStyle w:val="NoSpacing"/>
      </w:pPr>
    </w:p>
    <w:p w:rsidR="00B117DF" w:rsidRPr="000C1A3B" w:rsidRDefault="00B117DF" w:rsidP="00B80068">
      <w:pPr>
        <w:numPr>
          <w:ilvl w:val="3"/>
          <w:numId w:val="25"/>
        </w:numPr>
        <w:spacing w:line="360" w:lineRule="auto"/>
        <w:ind w:left="1276" w:hanging="1276"/>
        <w:rPr>
          <w:rFonts w:ascii="Verdana" w:hAnsi="Verdana" w:cs="Arial"/>
          <w:sz w:val="20"/>
          <w:szCs w:val="20"/>
        </w:rPr>
      </w:pPr>
      <w:r w:rsidRPr="000C1A3B">
        <w:rPr>
          <w:rFonts w:ascii="Verdana" w:hAnsi="Verdana" w:cs="Arial"/>
          <w:sz w:val="20"/>
          <w:szCs w:val="20"/>
        </w:rPr>
        <w:t>If no</w:t>
      </w:r>
      <w:r>
        <w:rPr>
          <w:rFonts w:ascii="Verdana" w:hAnsi="Verdana" w:cs="Arial"/>
          <w:sz w:val="20"/>
          <w:szCs w:val="20"/>
        </w:rPr>
        <w:t>t</w:t>
      </w:r>
      <w:r w:rsidRPr="000C1A3B">
        <w:rPr>
          <w:rFonts w:ascii="Verdana" w:hAnsi="Verdana" w:cs="Arial"/>
          <w:sz w:val="20"/>
          <w:szCs w:val="20"/>
        </w:rPr>
        <w:t>, furnish reasons for non-submission of such proof:</w:t>
      </w:r>
      <w:r>
        <w:rPr>
          <w:rFonts w:ascii="Verdana" w:hAnsi="Verdana" w:cs="Arial"/>
          <w:sz w:val="20"/>
          <w:szCs w:val="20"/>
        </w:rPr>
        <w:t xml:space="preserve"> __________________________________________________________________</w:t>
      </w:r>
    </w:p>
    <w:p w:rsidR="00B117DF" w:rsidRPr="000C1A3B" w:rsidRDefault="00B117DF" w:rsidP="007A49C4">
      <w:pPr>
        <w:spacing w:line="360" w:lineRule="auto"/>
        <w:ind w:left="1276"/>
        <w:rPr>
          <w:rFonts w:ascii="Verdana" w:hAnsi="Verdana" w:cs="Arial"/>
          <w:sz w:val="20"/>
          <w:szCs w:val="20"/>
        </w:rPr>
      </w:pPr>
      <w:r>
        <w:rPr>
          <w:rFonts w:ascii="Verdana" w:hAnsi="Verdana" w:cs="Arial"/>
          <w:sz w:val="20"/>
          <w:szCs w:val="20"/>
        </w:rPr>
        <w:t>__________________________________________________________________</w:t>
      </w:r>
    </w:p>
    <w:p w:rsidR="00B117DF" w:rsidRPr="000C1A3B" w:rsidRDefault="00B117DF" w:rsidP="007A49C4">
      <w:pPr>
        <w:spacing w:line="360" w:lineRule="auto"/>
        <w:ind w:left="1276"/>
        <w:rPr>
          <w:rFonts w:ascii="Verdana" w:hAnsi="Verdana" w:cs="Arial"/>
          <w:sz w:val="20"/>
          <w:szCs w:val="20"/>
        </w:rPr>
      </w:pPr>
      <w:r>
        <w:rPr>
          <w:rFonts w:ascii="Verdana" w:hAnsi="Verdana" w:cs="Arial"/>
          <w:sz w:val="20"/>
          <w:szCs w:val="20"/>
        </w:rPr>
        <w:t>__________________________________________________________________</w:t>
      </w:r>
    </w:p>
    <w:p w:rsidR="00B117DF" w:rsidRPr="000C1A3B" w:rsidRDefault="00B117DF" w:rsidP="00932312">
      <w:pPr>
        <w:pStyle w:val="NoSpacing"/>
      </w:pPr>
    </w:p>
    <w:p w:rsidR="00B117DF" w:rsidRPr="000C1A3B" w:rsidRDefault="00B117DF" w:rsidP="00B80068">
      <w:pPr>
        <w:numPr>
          <w:ilvl w:val="1"/>
          <w:numId w:val="25"/>
        </w:numPr>
        <w:tabs>
          <w:tab w:val="left" w:pos="6237"/>
          <w:tab w:val="left" w:pos="7797"/>
        </w:tabs>
        <w:spacing w:line="360" w:lineRule="auto"/>
        <w:ind w:left="709" w:hanging="709"/>
        <w:rPr>
          <w:rFonts w:ascii="Verdana" w:hAnsi="Verdana" w:cs="Arial"/>
          <w:sz w:val="20"/>
          <w:szCs w:val="20"/>
        </w:rPr>
      </w:pPr>
      <w:r w:rsidRPr="000C1A3B">
        <w:rPr>
          <w:rFonts w:ascii="Verdana" w:hAnsi="Verdana" w:cs="Arial"/>
          <w:sz w:val="20"/>
          <w:szCs w:val="20"/>
        </w:rPr>
        <w:t>Did you or your spouse, or any of the company’s directors /</w:t>
      </w:r>
      <w:r>
        <w:rPr>
          <w:rFonts w:ascii="Verdana" w:hAnsi="Verdana" w:cs="Arial"/>
          <w:sz w:val="20"/>
          <w:szCs w:val="20"/>
        </w:rPr>
        <w:t xml:space="preserve">    </w:t>
      </w:r>
      <w:r>
        <w:rPr>
          <w:rFonts w:ascii="Verdana" w:hAnsi="Verdana" w:cs="Arial"/>
          <w:sz w:val="20"/>
          <w:szCs w:val="20"/>
        </w:rPr>
        <w:tab/>
      </w:r>
      <w:r w:rsidRPr="006E5B31">
        <w:rPr>
          <w:rFonts w:ascii="Verdana" w:hAnsi="Verdana" w:cs="Arial"/>
          <w:b/>
          <w:sz w:val="20"/>
          <w:szCs w:val="20"/>
        </w:rPr>
        <w:t>YES</w:t>
      </w:r>
      <w:r w:rsidRPr="000C1A3B">
        <w:rPr>
          <w:rFonts w:ascii="Verdana" w:hAnsi="Verdana" w:cs="Arial"/>
          <w:b/>
          <w:sz w:val="20"/>
          <w:szCs w:val="20"/>
        </w:rPr>
        <w:t xml:space="preserve"> / NO</w:t>
      </w:r>
    </w:p>
    <w:p w:rsidR="00B117DF" w:rsidRPr="000C1A3B" w:rsidRDefault="00B117DF" w:rsidP="00B117DF">
      <w:pPr>
        <w:spacing w:line="360" w:lineRule="auto"/>
        <w:ind w:left="851"/>
        <w:rPr>
          <w:rFonts w:ascii="Verdana" w:hAnsi="Verdana" w:cs="Arial"/>
          <w:sz w:val="20"/>
          <w:szCs w:val="20"/>
        </w:rPr>
      </w:pPr>
      <w:r w:rsidRPr="000C1A3B">
        <w:rPr>
          <w:rFonts w:ascii="Verdana" w:hAnsi="Verdana" w:cs="Arial"/>
          <w:sz w:val="20"/>
          <w:szCs w:val="20"/>
        </w:rPr>
        <w:t xml:space="preserve">trustees / shareholders / members or their spouses conduct </w:t>
      </w:r>
    </w:p>
    <w:p w:rsidR="00B117DF" w:rsidRPr="000C1A3B" w:rsidRDefault="00B117DF" w:rsidP="00B117DF">
      <w:pPr>
        <w:spacing w:line="360" w:lineRule="auto"/>
        <w:ind w:left="851"/>
        <w:rPr>
          <w:rFonts w:ascii="Verdana" w:hAnsi="Verdana" w:cs="Arial"/>
          <w:sz w:val="20"/>
          <w:szCs w:val="20"/>
        </w:rPr>
      </w:pPr>
      <w:r w:rsidRPr="000C1A3B">
        <w:rPr>
          <w:rFonts w:ascii="Verdana" w:hAnsi="Verdana" w:cs="Arial"/>
          <w:sz w:val="20"/>
          <w:szCs w:val="20"/>
        </w:rPr>
        <w:t>business with the state in the previous twelve months?</w:t>
      </w:r>
    </w:p>
    <w:p w:rsidR="00B117DF" w:rsidRPr="000C1A3B" w:rsidRDefault="00B117DF" w:rsidP="00932312">
      <w:pPr>
        <w:pStyle w:val="NoSpacing"/>
      </w:pPr>
    </w:p>
    <w:p w:rsidR="00B117DF" w:rsidRPr="000C1A3B" w:rsidRDefault="00B117DF" w:rsidP="007A49C4">
      <w:pPr>
        <w:spacing w:line="360" w:lineRule="auto"/>
        <w:ind w:left="993" w:hanging="993"/>
        <w:rPr>
          <w:rFonts w:ascii="Verdana" w:hAnsi="Verdana" w:cs="Arial"/>
          <w:sz w:val="20"/>
          <w:szCs w:val="20"/>
        </w:rPr>
      </w:pPr>
      <w:r w:rsidRPr="000C1A3B">
        <w:rPr>
          <w:rFonts w:ascii="Verdana" w:hAnsi="Verdana" w:cs="Arial"/>
          <w:sz w:val="20"/>
          <w:szCs w:val="20"/>
        </w:rPr>
        <w:t>2.8.1</w:t>
      </w:r>
      <w:r w:rsidRPr="000C1A3B">
        <w:rPr>
          <w:rFonts w:ascii="Verdana" w:hAnsi="Verdana" w:cs="Arial"/>
          <w:sz w:val="20"/>
          <w:szCs w:val="20"/>
        </w:rPr>
        <w:tab/>
        <w:t>If so, furnish other particulars</w:t>
      </w:r>
      <w:r w:rsidR="007A49C4">
        <w:rPr>
          <w:rFonts w:ascii="Verdana" w:hAnsi="Verdana" w:cs="Arial"/>
          <w:sz w:val="20"/>
          <w:szCs w:val="20"/>
        </w:rPr>
        <w:t>:</w:t>
      </w:r>
      <w:r>
        <w:rPr>
          <w:rFonts w:ascii="Verdana" w:hAnsi="Verdana" w:cs="Arial"/>
          <w:sz w:val="20"/>
          <w:szCs w:val="20"/>
        </w:rPr>
        <w:t>______________________________________________</w:t>
      </w:r>
    </w:p>
    <w:p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rsidR="00B117DF" w:rsidRPr="000C1A3B" w:rsidRDefault="00B117DF" w:rsidP="00932312">
      <w:pPr>
        <w:pStyle w:val="NoSpacing"/>
      </w:pPr>
    </w:p>
    <w:p w:rsidR="00B117DF" w:rsidRPr="00B03A00" w:rsidRDefault="00B117DF" w:rsidP="00B80068">
      <w:pPr>
        <w:pStyle w:val="ListParagraph"/>
        <w:widowControl w:val="0"/>
        <w:numPr>
          <w:ilvl w:val="1"/>
          <w:numId w:val="25"/>
        </w:numPr>
        <w:tabs>
          <w:tab w:val="left" w:pos="2250"/>
          <w:tab w:val="left" w:pos="7797"/>
        </w:tabs>
        <w:spacing w:line="360" w:lineRule="auto"/>
        <w:jc w:val="both"/>
        <w:rPr>
          <w:rFonts w:ascii="Verdana" w:hAnsi="Verdana"/>
          <w:sz w:val="20"/>
          <w:szCs w:val="20"/>
        </w:rPr>
      </w:pPr>
      <w:r w:rsidRPr="00B03A00">
        <w:rPr>
          <w:rFonts w:ascii="Verdana" w:hAnsi="Verdana"/>
          <w:sz w:val="20"/>
          <w:szCs w:val="20"/>
        </w:rPr>
        <w:t>Do you, or any person connected with the bidder, have</w:t>
      </w:r>
      <w:r w:rsidRPr="00B03A00">
        <w:rPr>
          <w:rFonts w:ascii="Verdana" w:hAnsi="Verdana"/>
          <w:sz w:val="20"/>
          <w:szCs w:val="20"/>
        </w:rPr>
        <w:tab/>
      </w:r>
      <w:r w:rsidRPr="00B03A00">
        <w:rPr>
          <w:rFonts w:ascii="Verdana" w:hAnsi="Verdana"/>
          <w:b/>
          <w:sz w:val="20"/>
          <w:szCs w:val="20"/>
        </w:rPr>
        <w:t>YES / NO</w:t>
      </w:r>
    </w:p>
    <w:p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any relationship (family, friend, other) with a person </w:t>
      </w:r>
      <w:r w:rsidRPr="000C1A3B">
        <w:rPr>
          <w:rFonts w:ascii="Verdana" w:hAnsi="Verdana"/>
          <w:sz w:val="20"/>
          <w:szCs w:val="20"/>
        </w:rPr>
        <w:tab/>
      </w:r>
    </w:p>
    <w:p w:rsidR="00B117DF" w:rsidRPr="000C1A3B"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employed by the</w:t>
      </w:r>
      <w:r w:rsidRPr="000C1A3B">
        <w:rPr>
          <w:rFonts w:ascii="Verdana" w:hAnsi="Verdana"/>
          <w:b/>
          <w:sz w:val="20"/>
          <w:szCs w:val="20"/>
        </w:rPr>
        <w:t xml:space="preserve"> </w:t>
      </w:r>
      <w:r w:rsidRPr="000C1A3B">
        <w:rPr>
          <w:rFonts w:ascii="Verdana" w:hAnsi="Verdana"/>
          <w:sz w:val="20"/>
          <w:szCs w:val="20"/>
        </w:rPr>
        <w:t xml:space="preserve">state and who may be involved with </w:t>
      </w:r>
    </w:p>
    <w:p w:rsidR="00B117DF" w:rsidRDefault="00B117DF" w:rsidP="007A49C4">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the evaluation and or adjudication of this bid?</w:t>
      </w:r>
    </w:p>
    <w:p w:rsidR="00C5188D" w:rsidRDefault="00C5188D" w:rsidP="007A49C4">
      <w:pPr>
        <w:tabs>
          <w:tab w:val="left" w:pos="709"/>
          <w:tab w:val="left" w:pos="2250"/>
          <w:tab w:val="right" w:pos="9752"/>
        </w:tabs>
        <w:spacing w:line="360" w:lineRule="auto"/>
        <w:ind w:left="709"/>
        <w:rPr>
          <w:rFonts w:ascii="Verdana" w:hAnsi="Verdana"/>
          <w:sz w:val="20"/>
          <w:szCs w:val="20"/>
        </w:rPr>
      </w:pPr>
    </w:p>
    <w:p w:rsidR="00C5188D" w:rsidRPr="000C1A3B" w:rsidRDefault="00C5188D" w:rsidP="007A49C4">
      <w:pPr>
        <w:tabs>
          <w:tab w:val="left" w:pos="709"/>
          <w:tab w:val="left" w:pos="2250"/>
          <w:tab w:val="right" w:pos="9752"/>
        </w:tabs>
        <w:spacing w:line="360" w:lineRule="auto"/>
        <w:ind w:left="709"/>
        <w:rPr>
          <w:rFonts w:ascii="Verdana" w:hAnsi="Verdana"/>
          <w:sz w:val="20"/>
          <w:szCs w:val="20"/>
        </w:rPr>
      </w:pPr>
    </w:p>
    <w:p w:rsidR="00B117DF" w:rsidRDefault="00B117DF" w:rsidP="00B117DF">
      <w:pPr>
        <w:tabs>
          <w:tab w:val="left" w:pos="709"/>
          <w:tab w:val="left" w:pos="2250"/>
          <w:tab w:val="right" w:pos="9752"/>
        </w:tabs>
        <w:spacing w:line="360" w:lineRule="auto"/>
        <w:rPr>
          <w:rFonts w:ascii="Verdana" w:hAnsi="Verdana"/>
          <w:sz w:val="20"/>
          <w:szCs w:val="20"/>
        </w:rPr>
      </w:pPr>
    </w:p>
    <w:p w:rsidR="00B117DF" w:rsidRPr="000C1A3B" w:rsidRDefault="00B117DF" w:rsidP="007A49C4">
      <w:pPr>
        <w:spacing w:line="360" w:lineRule="auto"/>
        <w:ind w:left="993" w:hanging="993"/>
        <w:rPr>
          <w:rFonts w:ascii="Verdana" w:hAnsi="Verdana" w:cs="Arial"/>
          <w:sz w:val="20"/>
          <w:szCs w:val="20"/>
        </w:rPr>
      </w:pPr>
      <w:r w:rsidRPr="000C1A3B">
        <w:rPr>
          <w:rFonts w:ascii="Verdana" w:hAnsi="Verdana"/>
          <w:color w:val="000000"/>
          <w:sz w:val="20"/>
          <w:szCs w:val="20"/>
        </w:rPr>
        <w:t>2.9.1</w:t>
      </w:r>
      <w:r w:rsidRPr="000C1A3B">
        <w:rPr>
          <w:rFonts w:ascii="Verdana" w:hAnsi="Verdana"/>
          <w:color w:val="000000"/>
          <w:sz w:val="20"/>
          <w:szCs w:val="20"/>
        </w:rPr>
        <w:tab/>
      </w:r>
      <w:r w:rsidRPr="000C1A3B">
        <w:rPr>
          <w:rFonts w:ascii="Verdana" w:hAnsi="Verdana" w:cs="Arial"/>
          <w:sz w:val="20"/>
          <w:szCs w:val="20"/>
        </w:rPr>
        <w:t xml:space="preserve">If so, furnish other </w:t>
      </w:r>
      <w:r w:rsidR="007A49C4">
        <w:rPr>
          <w:rFonts w:ascii="Verdana" w:hAnsi="Verdana" w:cs="Arial"/>
          <w:sz w:val="20"/>
          <w:szCs w:val="20"/>
        </w:rPr>
        <w:t>p</w:t>
      </w:r>
      <w:r w:rsidRPr="000C1A3B">
        <w:rPr>
          <w:rFonts w:ascii="Verdana" w:hAnsi="Verdana" w:cs="Arial"/>
          <w:sz w:val="20"/>
          <w:szCs w:val="20"/>
        </w:rPr>
        <w:t>articulars:</w:t>
      </w:r>
      <w:r>
        <w:rPr>
          <w:rFonts w:ascii="Verdana" w:hAnsi="Verdana" w:cs="Arial"/>
          <w:sz w:val="20"/>
          <w:szCs w:val="20"/>
        </w:rPr>
        <w:t>______________________________________________</w:t>
      </w:r>
    </w:p>
    <w:p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rsidR="00B117DF" w:rsidRPr="000C1A3B" w:rsidRDefault="00B117DF" w:rsidP="00B117DF">
      <w:pPr>
        <w:tabs>
          <w:tab w:val="left" w:pos="284"/>
          <w:tab w:val="left" w:pos="2250"/>
          <w:tab w:val="left" w:pos="8647"/>
        </w:tabs>
        <w:ind w:left="709" w:hanging="709"/>
        <w:rPr>
          <w:rFonts w:ascii="Verdana" w:hAnsi="Verdana"/>
          <w:sz w:val="20"/>
          <w:szCs w:val="20"/>
        </w:rPr>
      </w:pPr>
    </w:p>
    <w:p w:rsidR="00B117DF" w:rsidRPr="000C1A3B" w:rsidRDefault="00B117DF" w:rsidP="007A49C4">
      <w:pPr>
        <w:tabs>
          <w:tab w:val="left" w:pos="2250"/>
          <w:tab w:val="left" w:pos="8647"/>
        </w:tabs>
        <w:spacing w:line="360" w:lineRule="auto"/>
        <w:ind w:left="709" w:hanging="709"/>
        <w:rPr>
          <w:rFonts w:ascii="Verdana" w:hAnsi="Verdana"/>
          <w:color w:val="000000"/>
          <w:sz w:val="20"/>
          <w:szCs w:val="20"/>
        </w:rPr>
      </w:pPr>
      <w:r w:rsidRPr="000C1A3B">
        <w:rPr>
          <w:rFonts w:ascii="Verdana" w:hAnsi="Verdana"/>
          <w:sz w:val="20"/>
          <w:szCs w:val="20"/>
        </w:rPr>
        <w:t>2.10</w:t>
      </w:r>
      <w:r w:rsidRPr="000C1A3B">
        <w:rPr>
          <w:rFonts w:ascii="Verdana" w:hAnsi="Verdana"/>
          <w:sz w:val="20"/>
          <w:szCs w:val="20"/>
        </w:rPr>
        <w:tab/>
        <w:t>Are you, or any person connected with the bidder,</w:t>
      </w:r>
      <w:r w:rsidRPr="000C1A3B">
        <w:rPr>
          <w:rFonts w:ascii="Verdana" w:hAnsi="Verdana"/>
          <w:sz w:val="20"/>
          <w:szCs w:val="20"/>
        </w:rPr>
        <w:tab/>
      </w:r>
      <w:r w:rsidRPr="000C1A3B">
        <w:rPr>
          <w:rFonts w:ascii="Verdana" w:hAnsi="Verdana"/>
          <w:b/>
          <w:sz w:val="20"/>
          <w:szCs w:val="20"/>
        </w:rPr>
        <w:t>YES/NO</w:t>
      </w:r>
    </w:p>
    <w:p w:rsidR="00B117DF" w:rsidRPr="000C1A3B" w:rsidRDefault="00B117DF" w:rsidP="00B117DF">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aware of any relationship (family, friend, other) between </w:t>
      </w:r>
    </w:p>
    <w:p w:rsidR="00B117DF" w:rsidRPr="000C1A3B" w:rsidRDefault="00B117DF" w:rsidP="00B117DF">
      <w:pPr>
        <w:tabs>
          <w:tab w:val="left" w:pos="426"/>
          <w:tab w:val="left" w:pos="709"/>
          <w:tab w:val="left" w:pos="2250"/>
          <w:tab w:val="right" w:pos="9752"/>
        </w:tabs>
        <w:spacing w:line="360" w:lineRule="auto"/>
        <w:ind w:left="709"/>
        <w:rPr>
          <w:rFonts w:ascii="Verdana" w:hAnsi="Verdana" w:cs="Arial"/>
          <w:sz w:val="20"/>
          <w:szCs w:val="20"/>
        </w:rPr>
      </w:pPr>
      <w:r w:rsidRPr="000C1A3B">
        <w:rPr>
          <w:rFonts w:ascii="Verdana" w:hAnsi="Verdana"/>
          <w:sz w:val="20"/>
          <w:szCs w:val="20"/>
        </w:rPr>
        <w:t xml:space="preserve">any other bidder and any person employed by the </w:t>
      </w:r>
      <w:r w:rsidRPr="000C1A3B">
        <w:rPr>
          <w:rFonts w:ascii="Verdana" w:hAnsi="Verdana" w:cs="Arial"/>
          <w:sz w:val="20"/>
          <w:szCs w:val="20"/>
        </w:rPr>
        <w:t>state</w:t>
      </w:r>
    </w:p>
    <w:p w:rsidR="00B117DF" w:rsidRPr="000C1A3B" w:rsidRDefault="00B117DF" w:rsidP="00B117DF">
      <w:pPr>
        <w:tabs>
          <w:tab w:val="left" w:pos="426"/>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who may be involved with the evaluation and</w:t>
      </w:r>
      <w:r>
        <w:rPr>
          <w:rFonts w:ascii="Verdana" w:hAnsi="Verdana"/>
          <w:sz w:val="20"/>
          <w:szCs w:val="20"/>
        </w:rPr>
        <w:t>/</w:t>
      </w:r>
      <w:r w:rsidRPr="000C1A3B">
        <w:rPr>
          <w:rFonts w:ascii="Verdana" w:hAnsi="Verdana"/>
          <w:sz w:val="20"/>
          <w:szCs w:val="20"/>
        </w:rPr>
        <w:t>or adjudication</w:t>
      </w:r>
    </w:p>
    <w:p w:rsidR="00B117DF" w:rsidRPr="000C1A3B" w:rsidRDefault="00B117DF" w:rsidP="00B117DF">
      <w:pPr>
        <w:tabs>
          <w:tab w:val="left" w:pos="709"/>
          <w:tab w:val="left" w:pos="2250"/>
          <w:tab w:val="right" w:pos="9752"/>
        </w:tabs>
        <w:spacing w:line="360" w:lineRule="auto"/>
        <w:ind w:left="709"/>
        <w:rPr>
          <w:rFonts w:ascii="Verdana" w:hAnsi="Verdana"/>
          <w:sz w:val="20"/>
          <w:szCs w:val="20"/>
        </w:rPr>
      </w:pPr>
      <w:r w:rsidRPr="000C1A3B">
        <w:rPr>
          <w:rFonts w:ascii="Verdana" w:hAnsi="Verdana"/>
          <w:sz w:val="20"/>
          <w:szCs w:val="20"/>
        </w:rPr>
        <w:t xml:space="preserve">of this </w:t>
      </w:r>
      <w:r>
        <w:rPr>
          <w:rFonts w:ascii="Verdana" w:hAnsi="Verdana"/>
          <w:sz w:val="20"/>
          <w:szCs w:val="20"/>
        </w:rPr>
        <w:t>B</w:t>
      </w:r>
      <w:r w:rsidRPr="000C1A3B">
        <w:rPr>
          <w:rFonts w:ascii="Verdana" w:hAnsi="Verdana"/>
          <w:sz w:val="20"/>
          <w:szCs w:val="20"/>
        </w:rPr>
        <w:t>id?</w:t>
      </w:r>
    </w:p>
    <w:p w:rsidR="00B117DF" w:rsidRPr="000C1A3B" w:rsidRDefault="00B117DF" w:rsidP="00B117DF">
      <w:pPr>
        <w:tabs>
          <w:tab w:val="left" w:pos="900"/>
          <w:tab w:val="left" w:pos="2250"/>
          <w:tab w:val="right" w:pos="9752"/>
        </w:tabs>
        <w:spacing w:line="360" w:lineRule="auto"/>
        <w:ind w:left="709" w:hanging="709"/>
        <w:rPr>
          <w:rFonts w:ascii="Verdana" w:hAnsi="Verdana"/>
          <w:sz w:val="20"/>
          <w:szCs w:val="20"/>
        </w:rPr>
      </w:pPr>
      <w:r w:rsidRPr="000C1A3B">
        <w:rPr>
          <w:rFonts w:ascii="Verdana" w:hAnsi="Verdana"/>
          <w:sz w:val="20"/>
          <w:szCs w:val="20"/>
        </w:rPr>
        <w:tab/>
      </w:r>
    </w:p>
    <w:p w:rsidR="00B117DF" w:rsidRPr="000C1A3B" w:rsidRDefault="00B117DF" w:rsidP="007A49C4">
      <w:pPr>
        <w:spacing w:line="360" w:lineRule="auto"/>
        <w:ind w:left="993" w:hanging="993"/>
        <w:rPr>
          <w:rFonts w:ascii="Verdana" w:hAnsi="Verdana" w:cs="Arial"/>
          <w:sz w:val="20"/>
          <w:szCs w:val="20"/>
        </w:rPr>
      </w:pPr>
      <w:r w:rsidRPr="000C1A3B">
        <w:rPr>
          <w:rFonts w:ascii="Verdana" w:hAnsi="Verdana"/>
          <w:sz w:val="20"/>
          <w:szCs w:val="20"/>
        </w:rPr>
        <w:t>2.10.1</w:t>
      </w:r>
      <w:r w:rsidRPr="000C1A3B">
        <w:rPr>
          <w:rFonts w:ascii="Verdana" w:hAnsi="Verdana"/>
          <w:sz w:val="20"/>
          <w:szCs w:val="20"/>
        </w:rPr>
        <w:tab/>
      </w:r>
      <w:r w:rsidRPr="000C1A3B">
        <w:rPr>
          <w:rFonts w:ascii="Verdana" w:hAnsi="Verdana" w:cs="Arial"/>
          <w:sz w:val="20"/>
          <w:szCs w:val="20"/>
        </w:rPr>
        <w:t>If so, furnish other particulars:</w:t>
      </w:r>
      <w:r w:rsidR="007A49C4">
        <w:rPr>
          <w:rFonts w:ascii="Verdana" w:hAnsi="Verdana" w:cs="Arial"/>
          <w:sz w:val="20"/>
          <w:szCs w:val="20"/>
        </w:rPr>
        <w:t>__</w:t>
      </w:r>
      <w:r>
        <w:rPr>
          <w:rFonts w:ascii="Verdana" w:hAnsi="Verdana" w:cs="Arial"/>
          <w:sz w:val="20"/>
          <w:szCs w:val="20"/>
        </w:rPr>
        <w:t>____________________________________________</w:t>
      </w:r>
    </w:p>
    <w:p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rsidR="00B117DF" w:rsidRPr="000C1A3B" w:rsidRDefault="00B117DF" w:rsidP="00B117DF">
      <w:pPr>
        <w:spacing w:line="360" w:lineRule="auto"/>
        <w:rPr>
          <w:rFonts w:ascii="Verdana" w:hAnsi="Verdana" w:cs="Arial"/>
          <w:sz w:val="20"/>
          <w:szCs w:val="20"/>
        </w:rPr>
      </w:pPr>
    </w:p>
    <w:p w:rsidR="00B117DF" w:rsidRPr="000C1A3B" w:rsidRDefault="00B117DF" w:rsidP="007A49C4">
      <w:pPr>
        <w:tabs>
          <w:tab w:val="left" w:pos="8647"/>
        </w:tabs>
        <w:spacing w:line="360" w:lineRule="auto"/>
        <w:ind w:left="709" w:hanging="709"/>
        <w:rPr>
          <w:rFonts w:ascii="Verdana" w:hAnsi="Verdana" w:cs="Arial"/>
          <w:sz w:val="20"/>
          <w:szCs w:val="20"/>
        </w:rPr>
      </w:pPr>
      <w:r w:rsidRPr="000C1A3B">
        <w:rPr>
          <w:rFonts w:ascii="Verdana" w:hAnsi="Verdana" w:cs="Arial"/>
          <w:sz w:val="20"/>
          <w:szCs w:val="20"/>
        </w:rPr>
        <w:t>2.11</w:t>
      </w:r>
      <w:r w:rsidRPr="000C1A3B">
        <w:rPr>
          <w:rFonts w:ascii="Verdana" w:hAnsi="Verdana" w:cs="Arial"/>
          <w:sz w:val="20"/>
          <w:szCs w:val="20"/>
        </w:rPr>
        <w:tab/>
        <w:t xml:space="preserve">Do you or any of the directors / trustees / shareholders / members </w:t>
      </w:r>
      <w:r w:rsidRPr="000C1A3B">
        <w:rPr>
          <w:rFonts w:ascii="Verdana" w:hAnsi="Verdana" w:cs="Arial"/>
          <w:sz w:val="20"/>
          <w:szCs w:val="20"/>
        </w:rPr>
        <w:tab/>
      </w:r>
      <w:r w:rsidRPr="000C1A3B">
        <w:rPr>
          <w:rFonts w:ascii="Verdana" w:hAnsi="Verdana" w:cs="Arial"/>
          <w:b/>
          <w:sz w:val="20"/>
          <w:szCs w:val="20"/>
        </w:rPr>
        <w:t>YES/NO</w:t>
      </w:r>
    </w:p>
    <w:p w:rsidR="00B117DF" w:rsidRPr="000C1A3B" w:rsidRDefault="00B117DF" w:rsidP="007A49C4">
      <w:pPr>
        <w:spacing w:line="360" w:lineRule="auto"/>
        <w:ind w:left="709"/>
        <w:rPr>
          <w:rFonts w:ascii="Verdana" w:hAnsi="Verdana" w:cs="Arial"/>
          <w:sz w:val="20"/>
          <w:szCs w:val="20"/>
        </w:rPr>
      </w:pPr>
      <w:r w:rsidRPr="000C1A3B">
        <w:rPr>
          <w:rFonts w:ascii="Verdana" w:hAnsi="Verdana" w:cs="Arial"/>
          <w:sz w:val="20"/>
          <w:szCs w:val="20"/>
        </w:rPr>
        <w:t xml:space="preserve">of the company have any interest in any other related companies </w:t>
      </w:r>
    </w:p>
    <w:p w:rsidR="00B117DF" w:rsidRPr="000C1A3B" w:rsidRDefault="00B117DF" w:rsidP="007A49C4">
      <w:pPr>
        <w:spacing w:line="360" w:lineRule="auto"/>
        <w:ind w:left="709"/>
        <w:rPr>
          <w:rFonts w:ascii="Verdana" w:hAnsi="Verdana" w:cs="Arial"/>
          <w:sz w:val="20"/>
          <w:szCs w:val="20"/>
        </w:rPr>
      </w:pPr>
      <w:r w:rsidRPr="000C1A3B">
        <w:rPr>
          <w:rFonts w:ascii="Verdana" w:hAnsi="Verdana" w:cs="Arial"/>
          <w:sz w:val="20"/>
          <w:szCs w:val="20"/>
        </w:rPr>
        <w:t>whether or not they are bidding for this contract?</w:t>
      </w:r>
    </w:p>
    <w:p w:rsidR="00B117DF" w:rsidRPr="000C1A3B" w:rsidRDefault="00B117DF" w:rsidP="00197AFA">
      <w:pPr>
        <w:pStyle w:val="NoSpacing"/>
      </w:pPr>
    </w:p>
    <w:p w:rsidR="00B117DF" w:rsidRPr="000C1A3B" w:rsidRDefault="00B117DF" w:rsidP="007A49C4">
      <w:pPr>
        <w:spacing w:line="360" w:lineRule="auto"/>
        <w:ind w:left="993" w:hanging="993"/>
        <w:rPr>
          <w:rFonts w:ascii="Verdana" w:hAnsi="Verdana" w:cs="Arial"/>
          <w:sz w:val="20"/>
          <w:szCs w:val="20"/>
        </w:rPr>
      </w:pPr>
      <w:r w:rsidRPr="000C1A3B">
        <w:rPr>
          <w:rFonts w:ascii="Verdana" w:hAnsi="Verdana"/>
          <w:sz w:val="20"/>
          <w:szCs w:val="20"/>
        </w:rPr>
        <w:t>2.11.1</w:t>
      </w:r>
      <w:r w:rsidRPr="000C1A3B">
        <w:rPr>
          <w:rFonts w:ascii="Verdana" w:hAnsi="Verdana"/>
          <w:sz w:val="20"/>
          <w:szCs w:val="20"/>
        </w:rPr>
        <w:tab/>
      </w:r>
      <w:r w:rsidRPr="000C1A3B">
        <w:rPr>
          <w:rFonts w:ascii="Verdana" w:hAnsi="Verdana" w:cs="Arial"/>
          <w:sz w:val="20"/>
          <w:szCs w:val="20"/>
        </w:rPr>
        <w:t>If so, furnish other particulars:</w:t>
      </w:r>
      <w:r w:rsidR="007A49C4">
        <w:rPr>
          <w:rFonts w:ascii="Verdana" w:hAnsi="Verdana" w:cs="Arial"/>
          <w:sz w:val="20"/>
          <w:szCs w:val="20"/>
        </w:rPr>
        <w:t>________</w:t>
      </w:r>
      <w:r>
        <w:rPr>
          <w:rFonts w:ascii="Verdana" w:hAnsi="Verdana" w:cs="Arial"/>
          <w:sz w:val="20"/>
          <w:szCs w:val="20"/>
        </w:rPr>
        <w:t>______________________________________</w:t>
      </w:r>
    </w:p>
    <w:p w:rsidR="00B117DF" w:rsidRPr="000C1A3B" w:rsidRDefault="00B117DF" w:rsidP="007A49C4">
      <w:pPr>
        <w:spacing w:line="360" w:lineRule="auto"/>
        <w:ind w:left="993"/>
        <w:rPr>
          <w:rFonts w:ascii="Verdana" w:hAnsi="Verdana" w:cs="Arial"/>
          <w:sz w:val="20"/>
          <w:szCs w:val="20"/>
        </w:rPr>
      </w:pPr>
      <w:r>
        <w:rPr>
          <w:rFonts w:ascii="Verdana" w:hAnsi="Verdana" w:cs="Arial"/>
          <w:sz w:val="20"/>
          <w:szCs w:val="20"/>
        </w:rPr>
        <w:t>________</w:t>
      </w:r>
      <w:r w:rsidR="007A49C4">
        <w:rPr>
          <w:rFonts w:ascii="Verdana" w:hAnsi="Verdana" w:cs="Arial"/>
          <w:sz w:val="20"/>
          <w:szCs w:val="20"/>
        </w:rPr>
        <w:t>_</w:t>
      </w:r>
      <w:r>
        <w:rPr>
          <w:rFonts w:ascii="Verdana" w:hAnsi="Verdana" w:cs="Arial"/>
          <w:sz w:val="20"/>
          <w:szCs w:val="20"/>
        </w:rPr>
        <w:t>______________________________________________________________</w:t>
      </w:r>
    </w:p>
    <w:p w:rsidR="00B117DF" w:rsidRDefault="00B117DF" w:rsidP="007A49C4">
      <w:pPr>
        <w:spacing w:line="360" w:lineRule="auto"/>
        <w:ind w:left="993"/>
        <w:rPr>
          <w:rFonts w:ascii="Verdana" w:hAnsi="Verdana" w:cs="Arial"/>
          <w:sz w:val="20"/>
          <w:szCs w:val="20"/>
        </w:rPr>
      </w:pPr>
      <w:r>
        <w:rPr>
          <w:rFonts w:ascii="Verdana" w:hAnsi="Verdana" w:cs="Arial"/>
          <w:sz w:val="20"/>
          <w:szCs w:val="20"/>
        </w:rPr>
        <w:t>_______________________________________________________________________</w:t>
      </w:r>
    </w:p>
    <w:p w:rsidR="007A49C4" w:rsidRPr="000C1A3B" w:rsidRDefault="007A49C4" w:rsidP="00197AFA">
      <w:pPr>
        <w:pStyle w:val="NoSpacing"/>
      </w:pPr>
    </w:p>
    <w:p w:rsidR="00B117DF" w:rsidRPr="00B41EF1" w:rsidRDefault="00B117DF" w:rsidP="00B117DF">
      <w:pPr>
        <w:tabs>
          <w:tab w:val="left" w:pos="709"/>
        </w:tabs>
        <w:spacing w:line="360" w:lineRule="auto"/>
        <w:ind w:left="709" w:hanging="709"/>
        <w:rPr>
          <w:rFonts w:ascii="Verdana" w:hAnsi="Verdana"/>
          <w:b/>
          <w:sz w:val="20"/>
        </w:rPr>
      </w:pPr>
      <w:bookmarkStart w:id="49" w:name="_Toc294861681"/>
      <w:bookmarkStart w:id="50" w:name="_Toc294861713"/>
      <w:bookmarkStart w:id="51" w:name="_Toc295129461"/>
      <w:bookmarkStart w:id="52" w:name="_Toc296431822"/>
      <w:bookmarkStart w:id="53" w:name="_Toc296431853"/>
      <w:bookmarkStart w:id="54" w:name="_Toc297531525"/>
      <w:bookmarkStart w:id="55" w:name="_Toc297531629"/>
      <w:bookmarkStart w:id="56" w:name="_Toc297532058"/>
      <w:bookmarkStart w:id="57" w:name="_Toc297536840"/>
      <w:bookmarkStart w:id="58" w:name="_Toc297802061"/>
      <w:bookmarkStart w:id="59" w:name="_Toc297802083"/>
      <w:bookmarkStart w:id="60" w:name="_Toc305743316"/>
      <w:bookmarkStart w:id="61" w:name="_Toc305743744"/>
      <w:bookmarkStart w:id="62" w:name="_Toc311562024"/>
      <w:bookmarkStart w:id="63" w:name="_Toc311628780"/>
      <w:r w:rsidRPr="00CB4CF6">
        <w:rPr>
          <w:rFonts w:ascii="Verdana" w:hAnsi="Verdana"/>
          <w:sz w:val="20"/>
        </w:rPr>
        <w:t>3.</w:t>
      </w:r>
      <w:r w:rsidRPr="00B41EF1">
        <w:rPr>
          <w:rFonts w:ascii="Verdana" w:hAnsi="Verdana"/>
          <w:b/>
          <w:sz w:val="20"/>
        </w:rPr>
        <w:tab/>
      </w:r>
      <w:r w:rsidRPr="00DD7DC9">
        <w:rPr>
          <w:rFonts w:ascii="Verdana" w:hAnsi="Verdana"/>
          <w:b/>
          <w:sz w:val="20"/>
        </w:rPr>
        <w:t>Full</w:t>
      </w:r>
      <w:r w:rsidRPr="006749B3">
        <w:rPr>
          <w:rFonts w:ascii="Verdana" w:hAnsi="Verdana"/>
          <w:b/>
          <w:sz w:val="20"/>
        </w:rPr>
        <w:t xml:space="preserve"> details of directors / trustees / members / shareholders</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9"/>
        <w:gridCol w:w="2248"/>
        <w:gridCol w:w="2426"/>
        <w:gridCol w:w="2438"/>
      </w:tblGrid>
      <w:tr w:rsidR="00B117DF" w:rsidRPr="007A49C4" w:rsidTr="007A49C4">
        <w:trPr>
          <w:trHeight w:val="397"/>
        </w:trPr>
        <w:tc>
          <w:tcPr>
            <w:tcW w:w="3085" w:type="dxa"/>
            <w:shd w:val="clear" w:color="auto" w:fill="F2F2F2" w:themeFill="background1" w:themeFillShade="F2"/>
            <w:vAlign w:val="center"/>
          </w:tcPr>
          <w:p w:rsidR="00B117DF" w:rsidRPr="007A49C4" w:rsidRDefault="00B117DF" w:rsidP="00537370">
            <w:pPr>
              <w:spacing w:line="360" w:lineRule="auto"/>
              <w:jc w:val="center"/>
              <w:rPr>
                <w:rFonts w:ascii="Verdana" w:hAnsi="Verdana"/>
                <w:b/>
                <w:sz w:val="16"/>
                <w:szCs w:val="16"/>
              </w:rPr>
            </w:pPr>
            <w:r w:rsidRPr="007A49C4">
              <w:rPr>
                <w:rFonts w:ascii="Verdana" w:hAnsi="Verdana"/>
                <w:b/>
                <w:sz w:val="16"/>
                <w:szCs w:val="16"/>
              </w:rPr>
              <w:t>Full name</w:t>
            </w:r>
          </w:p>
        </w:tc>
        <w:tc>
          <w:tcPr>
            <w:tcW w:w="2268" w:type="dxa"/>
            <w:shd w:val="clear" w:color="auto" w:fill="F2F2F2" w:themeFill="background1" w:themeFillShade="F2"/>
            <w:vAlign w:val="center"/>
          </w:tcPr>
          <w:p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Identity number</w:t>
            </w:r>
          </w:p>
        </w:tc>
        <w:tc>
          <w:tcPr>
            <w:tcW w:w="2446" w:type="dxa"/>
            <w:shd w:val="clear" w:color="auto" w:fill="F2F2F2" w:themeFill="background1" w:themeFillShade="F2"/>
            <w:vAlign w:val="center"/>
          </w:tcPr>
          <w:p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Personal tax reference number</w:t>
            </w:r>
          </w:p>
        </w:tc>
        <w:tc>
          <w:tcPr>
            <w:tcW w:w="2458" w:type="dxa"/>
            <w:shd w:val="clear" w:color="auto" w:fill="F2F2F2" w:themeFill="background1" w:themeFillShade="F2"/>
            <w:vAlign w:val="center"/>
          </w:tcPr>
          <w:p w:rsidR="00B117DF" w:rsidRPr="007A49C4" w:rsidRDefault="00B117DF" w:rsidP="007A49C4">
            <w:pPr>
              <w:spacing w:line="360" w:lineRule="auto"/>
              <w:jc w:val="center"/>
              <w:rPr>
                <w:rFonts w:ascii="Verdana" w:hAnsi="Verdana"/>
                <w:b/>
                <w:sz w:val="16"/>
                <w:szCs w:val="16"/>
              </w:rPr>
            </w:pPr>
            <w:r w:rsidRPr="007A49C4">
              <w:rPr>
                <w:rFonts w:ascii="Verdana" w:hAnsi="Verdana"/>
                <w:b/>
                <w:sz w:val="16"/>
                <w:szCs w:val="16"/>
              </w:rPr>
              <w:t xml:space="preserve">State employee number / </w:t>
            </w:r>
            <w:proofErr w:type="spellStart"/>
            <w:r w:rsidRPr="007A49C4">
              <w:rPr>
                <w:rFonts w:ascii="Verdana" w:hAnsi="Verdana"/>
                <w:b/>
                <w:sz w:val="16"/>
                <w:szCs w:val="16"/>
              </w:rPr>
              <w:t>Persal</w:t>
            </w:r>
            <w:proofErr w:type="spellEnd"/>
            <w:r w:rsidRPr="007A49C4">
              <w:rPr>
                <w:rFonts w:ascii="Verdana" w:hAnsi="Verdana"/>
                <w:b/>
                <w:sz w:val="16"/>
                <w:szCs w:val="16"/>
              </w:rPr>
              <w:t xml:space="preserve"> number</w:t>
            </w:r>
          </w:p>
        </w:tc>
      </w:tr>
      <w:tr w:rsidR="00B117DF" w:rsidRPr="007A49C4" w:rsidTr="007A49C4">
        <w:trPr>
          <w:trHeight w:val="397"/>
        </w:trPr>
        <w:tc>
          <w:tcPr>
            <w:tcW w:w="3085" w:type="dxa"/>
            <w:shd w:val="clear" w:color="auto" w:fill="auto"/>
            <w:vAlign w:val="center"/>
          </w:tcPr>
          <w:p w:rsidR="00B117DF" w:rsidRPr="007A49C4" w:rsidRDefault="00B117DF" w:rsidP="00537370">
            <w:pPr>
              <w:rPr>
                <w:rFonts w:ascii="Verdana" w:hAnsi="Verdana"/>
                <w:sz w:val="16"/>
                <w:szCs w:val="16"/>
              </w:rPr>
            </w:pPr>
          </w:p>
        </w:tc>
        <w:tc>
          <w:tcPr>
            <w:tcW w:w="2268" w:type="dxa"/>
            <w:shd w:val="clear" w:color="auto" w:fill="auto"/>
            <w:vAlign w:val="center"/>
          </w:tcPr>
          <w:p w:rsidR="00B117DF" w:rsidRPr="007A49C4" w:rsidRDefault="00B117DF" w:rsidP="00537370">
            <w:pPr>
              <w:rPr>
                <w:rFonts w:ascii="Verdana" w:hAnsi="Verdana"/>
                <w:sz w:val="16"/>
                <w:szCs w:val="16"/>
              </w:rPr>
            </w:pPr>
          </w:p>
        </w:tc>
        <w:tc>
          <w:tcPr>
            <w:tcW w:w="2446" w:type="dxa"/>
            <w:shd w:val="clear" w:color="auto" w:fill="auto"/>
            <w:vAlign w:val="center"/>
          </w:tcPr>
          <w:p w:rsidR="00B117DF" w:rsidRPr="007A49C4" w:rsidRDefault="00B117DF" w:rsidP="00537370">
            <w:pPr>
              <w:rPr>
                <w:rFonts w:ascii="Verdana" w:hAnsi="Verdana"/>
                <w:sz w:val="16"/>
                <w:szCs w:val="16"/>
              </w:rPr>
            </w:pPr>
          </w:p>
        </w:tc>
        <w:tc>
          <w:tcPr>
            <w:tcW w:w="2458" w:type="dxa"/>
            <w:shd w:val="clear" w:color="auto" w:fill="auto"/>
            <w:vAlign w:val="center"/>
          </w:tcPr>
          <w:p w:rsidR="00B117DF" w:rsidRPr="007A49C4" w:rsidRDefault="00B117DF" w:rsidP="00537370">
            <w:pPr>
              <w:rPr>
                <w:rFonts w:ascii="Verdana" w:hAnsi="Verdana"/>
                <w:sz w:val="16"/>
                <w:szCs w:val="16"/>
              </w:rPr>
            </w:pPr>
          </w:p>
          <w:p w:rsidR="00B117DF" w:rsidRPr="007A49C4" w:rsidRDefault="00B117DF" w:rsidP="00537370">
            <w:pPr>
              <w:rPr>
                <w:rFonts w:ascii="Verdana" w:hAnsi="Verdana"/>
                <w:sz w:val="16"/>
                <w:szCs w:val="16"/>
              </w:rPr>
            </w:pPr>
          </w:p>
        </w:tc>
      </w:tr>
      <w:tr w:rsidR="00B117DF" w:rsidRPr="007A49C4" w:rsidTr="007A49C4">
        <w:trPr>
          <w:trHeight w:val="397"/>
        </w:trPr>
        <w:tc>
          <w:tcPr>
            <w:tcW w:w="3085" w:type="dxa"/>
            <w:shd w:val="clear" w:color="auto" w:fill="auto"/>
            <w:vAlign w:val="center"/>
          </w:tcPr>
          <w:p w:rsidR="00B117DF" w:rsidRPr="007A49C4" w:rsidRDefault="00B117DF" w:rsidP="00537370">
            <w:pPr>
              <w:rPr>
                <w:rFonts w:ascii="Verdana" w:hAnsi="Verdana"/>
                <w:sz w:val="16"/>
                <w:szCs w:val="16"/>
              </w:rPr>
            </w:pPr>
          </w:p>
        </w:tc>
        <w:tc>
          <w:tcPr>
            <w:tcW w:w="2268" w:type="dxa"/>
            <w:shd w:val="clear" w:color="auto" w:fill="auto"/>
            <w:vAlign w:val="center"/>
          </w:tcPr>
          <w:p w:rsidR="00B117DF" w:rsidRPr="007A49C4" w:rsidRDefault="00B117DF" w:rsidP="00537370">
            <w:pPr>
              <w:rPr>
                <w:rFonts w:ascii="Verdana" w:hAnsi="Verdana"/>
                <w:sz w:val="16"/>
                <w:szCs w:val="16"/>
              </w:rPr>
            </w:pPr>
          </w:p>
        </w:tc>
        <w:tc>
          <w:tcPr>
            <w:tcW w:w="2446" w:type="dxa"/>
            <w:shd w:val="clear" w:color="auto" w:fill="auto"/>
            <w:vAlign w:val="center"/>
          </w:tcPr>
          <w:p w:rsidR="00B117DF" w:rsidRPr="007A49C4" w:rsidRDefault="00B117DF" w:rsidP="00537370">
            <w:pPr>
              <w:rPr>
                <w:rFonts w:ascii="Verdana" w:hAnsi="Verdana"/>
                <w:sz w:val="16"/>
                <w:szCs w:val="16"/>
              </w:rPr>
            </w:pPr>
          </w:p>
        </w:tc>
        <w:tc>
          <w:tcPr>
            <w:tcW w:w="2458" w:type="dxa"/>
            <w:shd w:val="clear" w:color="auto" w:fill="auto"/>
            <w:vAlign w:val="center"/>
          </w:tcPr>
          <w:p w:rsidR="00B117DF" w:rsidRPr="007A49C4" w:rsidRDefault="00B117DF" w:rsidP="00537370">
            <w:pPr>
              <w:rPr>
                <w:rFonts w:ascii="Verdana" w:hAnsi="Verdana"/>
                <w:sz w:val="16"/>
                <w:szCs w:val="16"/>
              </w:rPr>
            </w:pPr>
          </w:p>
          <w:p w:rsidR="00B117DF" w:rsidRPr="007A49C4" w:rsidRDefault="00B117DF" w:rsidP="00537370">
            <w:pPr>
              <w:rPr>
                <w:rFonts w:ascii="Verdana" w:hAnsi="Verdana"/>
                <w:sz w:val="16"/>
                <w:szCs w:val="16"/>
              </w:rPr>
            </w:pPr>
          </w:p>
        </w:tc>
      </w:tr>
      <w:tr w:rsidR="00B117DF" w:rsidRPr="007A49C4" w:rsidTr="007A49C4">
        <w:trPr>
          <w:trHeight w:val="397"/>
        </w:trPr>
        <w:tc>
          <w:tcPr>
            <w:tcW w:w="3085" w:type="dxa"/>
            <w:shd w:val="clear" w:color="auto" w:fill="auto"/>
            <w:vAlign w:val="center"/>
          </w:tcPr>
          <w:p w:rsidR="00B117DF" w:rsidRPr="007A49C4" w:rsidRDefault="00B117DF" w:rsidP="00537370">
            <w:pPr>
              <w:rPr>
                <w:rFonts w:ascii="Verdana" w:hAnsi="Verdana"/>
                <w:sz w:val="16"/>
                <w:szCs w:val="16"/>
              </w:rPr>
            </w:pPr>
          </w:p>
        </w:tc>
        <w:tc>
          <w:tcPr>
            <w:tcW w:w="2268" w:type="dxa"/>
            <w:shd w:val="clear" w:color="auto" w:fill="auto"/>
            <w:vAlign w:val="center"/>
          </w:tcPr>
          <w:p w:rsidR="00B117DF" w:rsidRPr="007A49C4" w:rsidRDefault="00B117DF" w:rsidP="00537370">
            <w:pPr>
              <w:rPr>
                <w:rFonts w:ascii="Verdana" w:hAnsi="Verdana"/>
                <w:sz w:val="16"/>
                <w:szCs w:val="16"/>
              </w:rPr>
            </w:pPr>
          </w:p>
        </w:tc>
        <w:tc>
          <w:tcPr>
            <w:tcW w:w="2446" w:type="dxa"/>
            <w:shd w:val="clear" w:color="auto" w:fill="auto"/>
            <w:vAlign w:val="center"/>
          </w:tcPr>
          <w:p w:rsidR="00B117DF" w:rsidRPr="007A49C4" w:rsidRDefault="00B117DF" w:rsidP="00537370">
            <w:pPr>
              <w:rPr>
                <w:rFonts w:ascii="Verdana" w:hAnsi="Verdana"/>
                <w:sz w:val="16"/>
                <w:szCs w:val="16"/>
              </w:rPr>
            </w:pPr>
          </w:p>
        </w:tc>
        <w:tc>
          <w:tcPr>
            <w:tcW w:w="2458" w:type="dxa"/>
            <w:shd w:val="clear" w:color="auto" w:fill="auto"/>
            <w:vAlign w:val="center"/>
          </w:tcPr>
          <w:p w:rsidR="00B117DF" w:rsidRPr="007A49C4" w:rsidRDefault="00B117DF" w:rsidP="00537370">
            <w:pPr>
              <w:rPr>
                <w:rFonts w:ascii="Verdana" w:hAnsi="Verdana"/>
                <w:sz w:val="16"/>
                <w:szCs w:val="16"/>
              </w:rPr>
            </w:pPr>
          </w:p>
          <w:p w:rsidR="00B117DF" w:rsidRPr="007A49C4" w:rsidRDefault="00B117DF" w:rsidP="00537370">
            <w:pPr>
              <w:rPr>
                <w:rFonts w:ascii="Verdana" w:hAnsi="Verdana"/>
                <w:sz w:val="16"/>
                <w:szCs w:val="16"/>
              </w:rPr>
            </w:pPr>
          </w:p>
        </w:tc>
      </w:tr>
      <w:tr w:rsidR="00B117DF" w:rsidRPr="007A49C4" w:rsidTr="007A49C4">
        <w:trPr>
          <w:trHeight w:val="397"/>
        </w:trPr>
        <w:tc>
          <w:tcPr>
            <w:tcW w:w="3085" w:type="dxa"/>
            <w:shd w:val="clear" w:color="auto" w:fill="auto"/>
            <w:vAlign w:val="center"/>
          </w:tcPr>
          <w:p w:rsidR="00B117DF" w:rsidRPr="007A49C4" w:rsidRDefault="00B117DF" w:rsidP="00537370">
            <w:pPr>
              <w:rPr>
                <w:rFonts w:ascii="Verdana" w:hAnsi="Verdana"/>
                <w:sz w:val="16"/>
                <w:szCs w:val="16"/>
              </w:rPr>
            </w:pPr>
          </w:p>
        </w:tc>
        <w:tc>
          <w:tcPr>
            <w:tcW w:w="2268" w:type="dxa"/>
            <w:shd w:val="clear" w:color="auto" w:fill="auto"/>
            <w:vAlign w:val="center"/>
          </w:tcPr>
          <w:p w:rsidR="00B117DF" w:rsidRPr="007A49C4" w:rsidRDefault="00B117DF" w:rsidP="00537370">
            <w:pPr>
              <w:rPr>
                <w:rFonts w:ascii="Verdana" w:hAnsi="Verdana"/>
                <w:sz w:val="16"/>
                <w:szCs w:val="16"/>
              </w:rPr>
            </w:pPr>
          </w:p>
        </w:tc>
        <w:tc>
          <w:tcPr>
            <w:tcW w:w="2446" w:type="dxa"/>
            <w:shd w:val="clear" w:color="auto" w:fill="auto"/>
            <w:vAlign w:val="center"/>
          </w:tcPr>
          <w:p w:rsidR="00B117DF" w:rsidRPr="007A49C4" w:rsidRDefault="00B117DF" w:rsidP="00537370">
            <w:pPr>
              <w:rPr>
                <w:rFonts w:ascii="Verdana" w:hAnsi="Verdana"/>
                <w:sz w:val="16"/>
                <w:szCs w:val="16"/>
              </w:rPr>
            </w:pPr>
          </w:p>
        </w:tc>
        <w:tc>
          <w:tcPr>
            <w:tcW w:w="2458" w:type="dxa"/>
            <w:shd w:val="clear" w:color="auto" w:fill="auto"/>
            <w:vAlign w:val="center"/>
          </w:tcPr>
          <w:p w:rsidR="00B117DF" w:rsidRPr="007A49C4" w:rsidRDefault="00B117DF" w:rsidP="00537370">
            <w:pPr>
              <w:rPr>
                <w:rFonts w:ascii="Verdana" w:hAnsi="Verdana"/>
                <w:sz w:val="16"/>
                <w:szCs w:val="16"/>
              </w:rPr>
            </w:pPr>
          </w:p>
          <w:p w:rsidR="00B117DF" w:rsidRPr="007A49C4" w:rsidRDefault="00B117DF" w:rsidP="00537370">
            <w:pPr>
              <w:rPr>
                <w:rFonts w:ascii="Verdana" w:hAnsi="Verdana"/>
                <w:sz w:val="16"/>
                <w:szCs w:val="16"/>
              </w:rPr>
            </w:pPr>
          </w:p>
        </w:tc>
      </w:tr>
      <w:tr w:rsidR="00B117DF" w:rsidRPr="007A49C4" w:rsidTr="007A49C4">
        <w:trPr>
          <w:trHeight w:val="397"/>
        </w:trPr>
        <w:tc>
          <w:tcPr>
            <w:tcW w:w="3085" w:type="dxa"/>
            <w:shd w:val="clear" w:color="auto" w:fill="auto"/>
            <w:vAlign w:val="center"/>
          </w:tcPr>
          <w:p w:rsidR="00B117DF" w:rsidRPr="007A49C4" w:rsidRDefault="00B117DF" w:rsidP="00537370">
            <w:pPr>
              <w:rPr>
                <w:rFonts w:ascii="Verdana" w:hAnsi="Verdana"/>
                <w:sz w:val="16"/>
                <w:szCs w:val="16"/>
              </w:rPr>
            </w:pPr>
          </w:p>
        </w:tc>
        <w:tc>
          <w:tcPr>
            <w:tcW w:w="2268" w:type="dxa"/>
            <w:shd w:val="clear" w:color="auto" w:fill="auto"/>
            <w:vAlign w:val="center"/>
          </w:tcPr>
          <w:p w:rsidR="00B117DF" w:rsidRPr="007A49C4" w:rsidRDefault="00B117DF" w:rsidP="00537370">
            <w:pPr>
              <w:rPr>
                <w:rFonts w:ascii="Verdana" w:hAnsi="Verdana"/>
                <w:sz w:val="16"/>
                <w:szCs w:val="16"/>
              </w:rPr>
            </w:pPr>
          </w:p>
        </w:tc>
        <w:tc>
          <w:tcPr>
            <w:tcW w:w="2446" w:type="dxa"/>
            <w:shd w:val="clear" w:color="auto" w:fill="auto"/>
            <w:vAlign w:val="center"/>
          </w:tcPr>
          <w:p w:rsidR="00B117DF" w:rsidRPr="007A49C4" w:rsidRDefault="00B117DF" w:rsidP="00537370">
            <w:pPr>
              <w:rPr>
                <w:rFonts w:ascii="Verdana" w:hAnsi="Verdana"/>
                <w:sz w:val="16"/>
                <w:szCs w:val="16"/>
              </w:rPr>
            </w:pPr>
          </w:p>
        </w:tc>
        <w:tc>
          <w:tcPr>
            <w:tcW w:w="2458" w:type="dxa"/>
            <w:shd w:val="clear" w:color="auto" w:fill="auto"/>
            <w:vAlign w:val="center"/>
          </w:tcPr>
          <w:p w:rsidR="00B117DF" w:rsidRPr="007A49C4" w:rsidRDefault="00B117DF" w:rsidP="00537370">
            <w:pPr>
              <w:rPr>
                <w:rFonts w:ascii="Verdana" w:hAnsi="Verdana"/>
                <w:sz w:val="16"/>
                <w:szCs w:val="16"/>
              </w:rPr>
            </w:pPr>
          </w:p>
          <w:p w:rsidR="00B117DF" w:rsidRPr="007A49C4" w:rsidRDefault="00B117DF" w:rsidP="00537370">
            <w:pPr>
              <w:rPr>
                <w:rFonts w:ascii="Verdana" w:hAnsi="Verdana"/>
                <w:sz w:val="16"/>
                <w:szCs w:val="16"/>
              </w:rPr>
            </w:pPr>
          </w:p>
        </w:tc>
      </w:tr>
      <w:tr w:rsidR="00B117DF" w:rsidRPr="007A49C4" w:rsidTr="007A49C4">
        <w:trPr>
          <w:trHeight w:val="397"/>
        </w:trPr>
        <w:tc>
          <w:tcPr>
            <w:tcW w:w="3085" w:type="dxa"/>
            <w:shd w:val="clear" w:color="auto" w:fill="auto"/>
            <w:vAlign w:val="center"/>
          </w:tcPr>
          <w:p w:rsidR="00B117DF" w:rsidRPr="007A49C4" w:rsidRDefault="00B117DF" w:rsidP="00537370">
            <w:pPr>
              <w:rPr>
                <w:rFonts w:ascii="Verdana" w:hAnsi="Verdana"/>
                <w:sz w:val="16"/>
                <w:szCs w:val="16"/>
              </w:rPr>
            </w:pPr>
          </w:p>
        </w:tc>
        <w:tc>
          <w:tcPr>
            <w:tcW w:w="2268" w:type="dxa"/>
            <w:shd w:val="clear" w:color="auto" w:fill="auto"/>
            <w:vAlign w:val="center"/>
          </w:tcPr>
          <w:p w:rsidR="00B117DF" w:rsidRPr="007A49C4" w:rsidRDefault="00B117DF" w:rsidP="00537370">
            <w:pPr>
              <w:rPr>
                <w:rFonts w:ascii="Verdana" w:hAnsi="Verdana"/>
                <w:sz w:val="16"/>
                <w:szCs w:val="16"/>
              </w:rPr>
            </w:pPr>
          </w:p>
        </w:tc>
        <w:tc>
          <w:tcPr>
            <w:tcW w:w="2446" w:type="dxa"/>
            <w:shd w:val="clear" w:color="auto" w:fill="auto"/>
            <w:vAlign w:val="center"/>
          </w:tcPr>
          <w:p w:rsidR="00B117DF" w:rsidRPr="007A49C4" w:rsidRDefault="00B117DF" w:rsidP="00537370">
            <w:pPr>
              <w:rPr>
                <w:rFonts w:ascii="Verdana" w:hAnsi="Verdana"/>
                <w:sz w:val="16"/>
                <w:szCs w:val="16"/>
              </w:rPr>
            </w:pPr>
          </w:p>
        </w:tc>
        <w:tc>
          <w:tcPr>
            <w:tcW w:w="2458" w:type="dxa"/>
            <w:shd w:val="clear" w:color="auto" w:fill="auto"/>
            <w:vAlign w:val="center"/>
          </w:tcPr>
          <w:p w:rsidR="00B117DF" w:rsidRPr="007A49C4" w:rsidRDefault="00B117DF" w:rsidP="00537370">
            <w:pPr>
              <w:rPr>
                <w:rFonts w:ascii="Verdana" w:hAnsi="Verdana"/>
                <w:sz w:val="16"/>
                <w:szCs w:val="16"/>
              </w:rPr>
            </w:pPr>
          </w:p>
          <w:p w:rsidR="00B117DF" w:rsidRPr="007A49C4" w:rsidRDefault="00B117DF" w:rsidP="00537370">
            <w:pPr>
              <w:rPr>
                <w:rFonts w:ascii="Verdana" w:hAnsi="Verdana"/>
                <w:sz w:val="16"/>
                <w:szCs w:val="16"/>
              </w:rPr>
            </w:pPr>
          </w:p>
        </w:tc>
      </w:tr>
      <w:tr w:rsidR="00B117DF" w:rsidRPr="007A49C4" w:rsidTr="007A49C4">
        <w:trPr>
          <w:trHeight w:val="397"/>
        </w:trPr>
        <w:tc>
          <w:tcPr>
            <w:tcW w:w="3085" w:type="dxa"/>
            <w:shd w:val="clear" w:color="auto" w:fill="auto"/>
            <w:vAlign w:val="center"/>
          </w:tcPr>
          <w:p w:rsidR="00B117DF" w:rsidRPr="007A49C4" w:rsidRDefault="00B117DF" w:rsidP="00537370">
            <w:pPr>
              <w:rPr>
                <w:rFonts w:ascii="Verdana" w:hAnsi="Verdana"/>
                <w:sz w:val="16"/>
                <w:szCs w:val="16"/>
              </w:rPr>
            </w:pPr>
          </w:p>
        </w:tc>
        <w:tc>
          <w:tcPr>
            <w:tcW w:w="2268" w:type="dxa"/>
            <w:shd w:val="clear" w:color="auto" w:fill="auto"/>
            <w:vAlign w:val="center"/>
          </w:tcPr>
          <w:p w:rsidR="00B117DF" w:rsidRPr="007A49C4" w:rsidRDefault="00B117DF" w:rsidP="00537370">
            <w:pPr>
              <w:rPr>
                <w:rFonts w:ascii="Verdana" w:hAnsi="Verdana"/>
                <w:sz w:val="16"/>
                <w:szCs w:val="16"/>
              </w:rPr>
            </w:pPr>
          </w:p>
        </w:tc>
        <w:tc>
          <w:tcPr>
            <w:tcW w:w="2446" w:type="dxa"/>
            <w:shd w:val="clear" w:color="auto" w:fill="auto"/>
            <w:vAlign w:val="center"/>
          </w:tcPr>
          <w:p w:rsidR="00B117DF" w:rsidRPr="007A49C4" w:rsidRDefault="00B117DF" w:rsidP="00537370">
            <w:pPr>
              <w:rPr>
                <w:rFonts w:ascii="Verdana" w:hAnsi="Verdana"/>
                <w:sz w:val="16"/>
                <w:szCs w:val="16"/>
              </w:rPr>
            </w:pPr>
          </w:p>
        </w:tc>
        <w:tc>
          <w:tcPr>
            <w:tcW w:w="2458" w:type="dxa"/>
            <w:shd w:val="clear" w:color="auto" w:fill="auto"/>
            <w:vAlign w:val="center"/>
          </w:tcPr>
          <w:p w:rsidR="00B117DF" w:rsidRPr="007A49C4" w:rsidRDefault="00B117DF" w:rsidP="00537370">
            <w:pPr>
              <w:rPr>
                <w:rFonts w:ascii="Verdana" w:hAnsi="Verdana"/>
                <w:sz w:val="16"/>
                <w:szCs w:val="16"/>
              </w:rPr>
            </w:pPr>
          </w:p>
          <w:p w:rsidR="00B117DF" w:rsidRPr="007A49C4" w:rsidRDefault="00B117DF" w:rsidP="00537370">
            <w:pPr>
              <w:rPr>
                <w:rFonts w:ascii="Verdana" w:hAnsi="Verdana"/>
                <w:sz w:val="16"/>
                <w:szCs w:val="16"/>
              </w:rPr>
            </w:pPr>
          </w:p>
        </w:tc>
      </w:tr>
    </w:tbl>
    <w:p w:rsidR="00B117DF" w:rsidRPr="000C1A3B" w:rsidRDefault="00B117DF" w:rsidP="00B117DF">
      <w:pPr>
        <w:rPr>
          <w:rFonts w:ascii="Verdana" w:hAnsi="Verdana"/>
          <w:sz w:val="20"/>
          <w:szCs w:val="20"/>
        </w:rPr>
      </w:pPr>
      <w:r w:rsidRPr="000C1A3B">
        <w:rPr>
          <w:rFonts w:ascii="Verdana" w:hAnsi="Verdana"/>
          <w:sz w:val="20"/>
          <w:szCs w:val="20"/>
        </w:rPr>
        <w:br w:type="page"/>
      </w:r>
    </w:p>
    <w:p w:rsidR="00B117DF" w:rsidRPr="00071033" w:rsidRDefault="00B117DF" w:rsidP="00B117DF">
      <w:pPr>
        <w:ind w:left="709" w:hanging="709"/>
        <w:rPr>
          <w:rFonts w:ascii="Verdana" w:hAnsi="Verdana"/>
          <w:b/>
          <w:sz w:val="20"/>
        </w:rPr>
      </w:pPr>
      <w:bookmarkStart w:id="64" w:name="_Toc294861682"/>
      <w:bookmarkStart w:id="65" w:name="_Toc294861714"/>
      <w:bookmarkStart w:id="66" w:name="_Toc295129462"/>
      <w:bookmarkStart w:id="67" w:name="_Toc296431823"/>
      <w:bookmarkStart w:id="68" w:name="_Toc296431854"/>
      <w:bookmarkStart w:id="69" w:name="_Toc297531526"/>
      <w:bookmarkStart w:id="70" w:name="_Toc297531630"/>
      <w:bookmarkStart w:id="71" w:name="_Toc297532059"/>
      <w:bookmarkStart w:id="72" w:name="_Toc297536841"/>
      <w:bookmarkStart w:id="73" w:name="_Toc297802062"/>
      <w:bookmarkStart w:id="74" w:name="_Toc297802084"/>
      <w:bookmarkStart w:id="75" w:name="_Toc305743317"/>
      <w:bookmarkStart w:id="76" w:name="_Toc305743745"/>
      <w:bookmarkStart w:id="77" w:name="_Toc311562025"/>
      <w:bookmarkStart w:id="78" w:name="_Toc311628781"/>
      <w:r w:rsidRPr="003B3C4A">
        <w:rPr>
          <w:rFonts w:ascii="Verdana" w:hAnsi="Verdana"/>
          <w:sz w:val="20"/>
        </w:rPr>
        <w:t>4.</w:t>
      </w:r>
      <w:r w:rsidRPr="00071033">
        <w:rPr>
          <w:rFonts w:ascii="Verdana" w:hAnsi="Verdana"/>
          <w:b/>
          <w:sz w:val="20"/>
        </w:rPr>
        <w:tab/>
        <w:t>Declaration</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B117DF" w:rsidRPr="000C1A3B" w:rsidRDefault="00B117DF" w:rsidP="00B117DF">
      <w:pPr>
        <w:tabs>
          <w:tab w:val="left" w:pos="900"/>
          <w:tab w:val="left" w:pos="2250"/>
          <w:tab w:val="right" w:pos="9752"/>
        </w:tabs>
        <w:ind w:firstLine="540"/>
        <w:jc w:val="center"/>
        <w:rPr>
          <w:rFonts w:ascii="Verdana" w:hAnsi="Verdana"/>
          <w:b/>
          <w:sz w:val="20"/>
          <w:szCs w:val="20"/>
        </w:rPr>
      </w:pPr>
    </w:p>
    <w:p w:rsidR="00B117DF" w:rsidRDefault="00B117DF" w:rsidP="00B117DF">
      <w:pPr>
        <w:tabs>
          <w:tab w:val="left" w:pos="1418"/>
          <w:tab w:val="right" w:pos="9752"/>
        </w:tabs>
        <w:spacing w:line="360" w:lineRule="auto"/>
        <w:ind w:left="709"/>
        <w:rPr>
          <w:rFonts w:ascii="Verdana" w:hAnsi="Verdana"/>
          <w:sz w:val="20"/>
          <w:szCs w:val="20"/>
        </w:rPr>
      </w:pPr>
      <w:r w:rsidRPr="000C1A3B">
        <w:rPr>
          <w:rFonts w:ascii="Verdana" w:hAnsi="Verdana"/>
          <w:sz w:val="20"/>
          <w:szCs w:val="20"/>
        </w:rPr>
        <w:t>I, the undersigned (name)</w:t>
      </w:r>
      <w:r>
        <w:rPr>
          <w:rFonts w:ascii="Verdana" w:hAnsi="Verdana"/>
          <w:sz w:val="20"/>
          <w:szCs w:val="20"/>
        </w:rPr>
        <w:t xml:space="preserve"> ____________________________________________________ </w:t>
      </w:r>
      <w:r w:rsidRPr="000C1A3B">
        <w:rPr>
          <w:rFonts w:ascii="Verdana" w:hAnsi="Verdana"/>
          <w:sz w:val="20"/>
          <w:szCs w:val="20"/>
        </w:rPr>
        <w:t xml:space="preserve">certify that the information furnished in paragraphs 2 and 3 above is correct. </w:t>
      </w:r>
    </w:p>
    <w:p w:rsidR="00B117DF" w:rsidRPr="000C1A3B" w:rsidRDefault="00B117DF" w:rsidP="00B117DF">
      <w:pPr>
        <w:pStyle w:val="BodyTextIndent2"/>
        <w:rPr>
          <w:rFonts w:ascii="Verdana" w:hAnsi="Verdana"/>
          <w:szCs w:val="20"/>
        </w:rPr>
      </w:pPr>
    </w:p>
    <w:p w:rsidR="00B117DF" w:rsidRPr="000C1A3B" w:rsidRDefault="00B117DF" w:rsidP="00B117DF">
      <w:pPr>
        <w:pStyle w:val="BodyTextIndent2"/>
        <w:spacing w:line="360" w:lineRule="auto"/>
        <w:ind w:left="709" w:firstLine="0"/>
        <w:rPr>
          <w:rFonts w:ascii="Verdana" w:hAnsi="Verdana"/>
          <w:szCs w:val="20"/>
        </w:rPr>
      </w:pPr>
      <w:r w:rsidRPr="000C1A3B">
        <w:rPr>
          <w:rFonts w:ascii="Verdana" w:hAnsi="Verdana"/>
          <w:szCs w:val="20"/>
        </w:rPr>
        <w:t xml:space="preserve">I accept that the </w:t>
      </w:r>
      <w:r>
        <w:rPr>
          <w:rFonts w:ascii="Verdana" w:hAnsi="Verdana"/>
          <w:szCs w:val="20"/>
        </w:rPr>
        <w:t>S</w:t>
      </w:r>
      <w:r w:rsidRPr="000C1A3B">
        <w:rPr>
          <w:rFonts w:ascii="Verdana" w:hAnsi="Verdana"/>
          <w:szCs w:val="20"/>
        </w:rPr>
        <w:t xml:space="preserve">tate may reject the bid or act against me in terms of paragraph 23 of the </w:t>
      </w:r>
      <w:r>
        <w:rPr>
          <w:rFonts w:ascii="Verdana" w:hAnsi="Verdana"/>
          <w:szCs w:val="20"/>
        </w:rPr>
        <w:t>GCC</w:t>
      </w:r>
      <w:r w:rsidRPr="000C1A3B">
        <w:rPr>
          <w:rFonts w:ascii="Verdana" w:hAnsi="Verdana"/>
          <w:szCs w:val="20"/>
        </w:rPr>
        <w:t xml:space="preserve"> should this declaration prove to be false.  </w:t>
      </w:r>
    </w:p>
    <w:p w:rsidR="00B117DF" w:rsidRPr="000C1A3B" w:rsidRDefault="00B117DF" w:rsidP="00B117DF">
      <w:pPr>
        <w:tabs>
          <w:tab w:val="left" w:pos="900"/>
          <w:tab w:val="left" w:pos="2250"/>
          <w:tab w:val="right" w:pos="9752"/>
        </w:tabs>
        <w:ind w:firstLine="540"/>
        <w:rPr>
          <w:rFonts w:ascii="Verdana" w:hAnsi="Verdana"/>
          <w:sz w:val="20"/>
          <w:szCs w:val="20"/>
        </w:rPr>
      </w:pPr>
    </w:p>
    <w:p w:rsidR="00B117DF" w:rsidRDefault="00B117DF" w:rsidP="00B117DF">
      <w:pPr>
        <w:tabs>
          <w:tab w:val="left" w:pos="900"/>
          <w:tab w:val="left" w:pos="2250"/>
          <w:tab w:val="right" w:pos="9752"/>
        </w:tabs>
        <w:ind w:firstLine="540"/>
        <w:rPr>
          <w:rFonts w:ascii="Verdana" w:hAnsi="Verdana"/>
          <w:b/>
          <w:sz w:val="20"/>
          <w:szCs w:val="20"/>
        </w:rPr>
      </w:pPr>
    </w:p>
    <w:p w:rsidR="007A49C4" w:rsidRDefault="007A49C4" w:rsidP="00B117DF">
      <w:pPr>
        <w:tabs>
          <w:tab w:val="left" w:pos="900"/>
          <w:tab w:val="left" w:pos="2250"/>
          <w:tab w:val="right" w:pos="9752"/>
        </w:tabs>
        <w:ind w:firstLine="540"/>
        <w:rPr>
          <w:rFonts w:ascii="Verdana" w:hAnsi="Verdana"/>
          <w:b/>
          <w:sz w:val="20"/>
          <w:szCs w:val="20"/>
        </w:rPr>
      </w:pPr>
    </w:p>
    <w:p w:rsidR="007A49C4" w:rsidRPr="000C1A3B" w:rsidRDefault="007A49C4" w:rsidP="00B117DF">
      <w:pPr>
        <w:tabs>
          <w:tab w:val="left" w:pos="900"/>
          <w:tab w:val="left" w:pos="2250"/>
          <w:tab w:val="right" w:pos="9752"/>
        </w:tabs>
        <w:ind w:firstLine="540"/>
        <w:rPr>
          <w:rFonts w:ascii="Verdana" w:hAnsi="Verdana"/>
          <w:b/>
          <w:sz w:val="20"/>
          <w:szCs w:val="20"/>
        </w:rPr>
      </w:pPr>
    </w:p>
    <w:p w:rsidR="00B117DF" w:rsidRPr="00EC14CC" w:rsidRDefault="00B117DF" w:rsidP="00B117DF">
      <w:pPr>
        <w:tabs>
          <w:tab w:val="left" w:pos="3960"/>
          <w:tab w:val="left" w:pos="6379"/>
          <w:tab w:val="right" w:pos="9752"/>
        </w:tabs>
        <w:spacing w:line="360" w:lineRule="auto"/>
        <w:jc w:val="both"/>
        <w:rPr>
          <w:rFonts w:ascii="Verdana" w:hAnsi="Verdana"/>
          <w:sz w:val="20"/>
          <w:szCs w:val="20"/>
          <w:lang w:val="en-GB"/>
        </w:rPr>
      </w:pP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sidRPr="00EC14CC">
        <w:rPr>
          <w:rFonts w:ascii="Verdana" w:hAnsi="Verdana"/>
          <w:sz w:val="20"/>
          <w:szCs w:val="20"/>
          <w:lang w:val="en-GB"/>
        </w:rPr>
        <w:tab/>
        <w:t xml:space="preserve">  </w:t>
      </w:r>
      <w:r w:rsidRPr="00EC14CC">
        <w:rPr>
          <w:rFonts w:ascii="Verdana" w:hAnsi="Verdana"/>
          <w:sz w:val="20"/>
          <w:szCs w:val="20"/>
          <w:lang w:val="en-GB"/>
        </w:rPr>
        <w:tab/>
      </w:r>
    </w:p>
    <w:p w:rsidR="00B117DF" w:rsidRPr="00EF5E52" w:rsidRDefault="00B117DF" w:rsidP="00B117DF">
      <w:pPr>
        <w:tabs>
          <w:tab w:val="left" w:pos="1080"/>
          <w:tab w:val="left" w:pos="4320"/>
          <w:tab w:val="left" w:pos="7920"/>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Signature</w:t>
      </w:r>
      <w:r w:rsidRPr="00EF5E52">
        <w:rPr>
          <w:rFonts w:ascii="Verdana" w:hAnsi="Verdana"/>
          <w:b/>
          <w:sz w:val="20"/>
          <w:szCs w:val="20"/>
          <w:lang w:val="en-GB"/>
        </w:rPr>
        <w:tab/>
        <w:t xml:space="preserve">                          </w:t>
      </w:r>
      <w:r>
        <w:rPr>
          <w:rFonts w:ascii="Verdana" w:hAnsi="Verdana"/>
          <w:b/>
          <w:sz w:val="20"/>
          <w:szCs w:val="20"/>
          <w:lang w:val="en-GB"/>
        </w:rPr>
        <w:tab/>
      </w:r>
      <w:r w:rsidRPr="00EF5E52">
        <w:rPr>
          <w:rFonts w:ascii="Verdana" w:hAnsi="Verdana"/>
          <w:b/>
          <w:sz w:val="20"/>
          <w:szCs w:val="20"/>
          <w:lang w:val="en-GB"/>
        </w:rPr>
        <w:t>Date</w:t>
      </w:r>
    </w:p>
    <w:p w:rsidR="00B117DF" w:rsidRPr="00EC14CC" w:rsidRDefault="00B117DF" w:rsidP="00B117DF">
      <w:pPr>
        <w:tabs>
          <w:tab w:val="left" w:pos="3960"/>
          <w:tab w:val="left" w:pos="7020"/>
          <w:tab w:val="right" w:pos="9752"/>
        </w:tabs>
        <w:spacing w:line="360" w:lineRule="auto"/>
        <w:ind w:left="540"/>
        <w:jc w:val="both"/>
        <w:rPr>
          <w:rFonts w:ascii="Verdana" w:hAnsi="Verdana"/>
          <w:sz w:val="20"/>
          <w:szCs w:val="20"/>
          <w:lang w:val="en-GB"/>
        </w:rPr>
      </w:pPr>
    </w:p>
    <w:p w:rsidR="00B117DF" w:rsidRDefault="00B117DF" w:rsidP="00B117DF">
      <w:pPr>
        <w:tabs>
          <w:tab w:val="left" w:pos="3960"/>
          <w:tab w:val="left" w:pos="7020"/>
          <w:tab w:val="right" w:pos="9752"/>
        </w:tabs>
        <w:spacing w:line="360" w:lineRule="auto"/>
        <w:ind w:left="540"/>
        <w:jc w:val="both"/>
        <w:rPr>
          <w:rFonts w:ascii="Verdana" w:hAnsi="Verdana"/>
          <w:sz w:val="20"/>
          <w:szCs w:val="20"/>
          <w:lang w:val="en-GB"/>
        </w:rPr>
      </w:pPr>
    </w:p>
    <w:p w:rsidR="007A49C4" w:rsidRDefault="007A49C4" w:rsidP="00B117DF">
      <w:pPr>
        <w:tabs>
          <w:tab w:val="left" w:pos="3960"/>
          <w:tab w:val="left" w:pos="7020"/>
          <w:tab w:val="right" w:pos="9752"/>
        </w:tabs>
        <w:spacing w:line="360" w:lineRule="auto"/>
        <w:ind w:left="540"/>
        <w:jc w:val="both"/>
        <w:rPr>
          <w:rFonts w:ascii="Verdana" w:hAnsi="Verdana"/>
          <w:sz w:val="20"/>
          <w:szCs w:val="20"/>
          <w:lang w:val="en-GB"/>
        </w:rPr>
      </w:pPr>
    </w:p>
    <w:p w:rsidR="007A49C4" w:rsidRDefault="007A49C4" w:rsidP="00B117DF">
      <w:pPr>
        <w:tabs>
          <w:tab w:val="left" w:pos="3960"/>
          <w:tab w:val="left" w:pos="7020"/>
          <w:tab w:val="right" w:pos="9752"/>
        </w:tabs>
        <w:spacing w:line="360" w:lineRule="auto"/>
        <w:ind w:left="540"/>
        <w:jc w:val="both"/>
        <w:rPr>
          <w:rFonts w:ascii="Verdana" w:hAnsi="Verdana"/>
          <w:sz w:val="20"/>
          <w:szCs w:val="20"/>
          <w:lang w:val="en-GB"/>
        </w:rPr>
      </w:pPr>
    </w:p>
    <w:p w:rsidR="00B117DF" w:rsidRPr="00EF5E52" w:rsidRDefault="00B117DF" w:rsidP="00B117DF">
      <w:pPr>
        <w:tabs>
          <w:tab w:val="left" w:pos="1080"/>
          <w:tab w:val="left" w:pos="3969"/>
          <w:tab w:val="right" w:pos="6379"/>
          <w:tab w:val="left" w:pos="10065"/>
        </w:tabs>
        <w:spacing w:line="360" w:lineRule="auto"/>
        <w:jc w:val="both"/>
        <w:rPr>
          <w:rFonts w:ascii="Verdana" w:hAnsi="Verdana"/>
          <w:sz w:val="20"/>
          <w:szCs w:val="20"/>
          <w:u w:val="single"/>
          <w:lang w:val="en-GB"/>
        </w:rPr>
      </w:pPr>
      <w:r>
        <w:rPr>
          <w:rFonts w:ascii="Verdana" w:hAnsi="Verdana"/>
          <w:b/>
          <w:sz w:val="20"/>
          <w:szCs w:val="20"/>
          <w:u w:val="single"/>
          <w:lang w:val="en-GB"/>
        </w:rPr>
        <w:tab/>
      </w: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Pr>
          <w:rFonts w:ascii="Verdana" w:hAnsi="Verdana"/>
          <w:b/>
          <w:sz w:val="20"/>
          <w:szCs w:val="20"/>
          <w:u w:val="single"/>
          <w:lang w:val="en-GB"/>
        </w:rPr>
        <w:tab/>
      </w:r>
      <w:r>
        <w:rPr>
          <w:rFonts w:ascii="Verdana" w:hAnsi="Verdana"/>
          <w:b/>
          <w:sz w:val="20"/>
          <w:szCs w:val="20"/>
          <w:u w:val="single"/>
          <w:lang w:val="en-GB"/>
        </w:rPr>
        <w:tab/>
      </w:r>
    </w:p>
    <w:p w:rsidR="00B117DF" w:rsidRPr="00EF5E52" w:rsidRDefault="00B117DF" w:rsidP="00B117DF">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 xml:space="preserve">Position </w:t>
      </w:r>
      <w:r w:rsidRPr="00EF5E52">
        <w:rPr>
          <w:rFonts w:ascii="Verdana" w:hAnsi="Verdana"/>
          <w:b/>
          <w:sz w:val="20"/>
          <w:szCs w:val="20"/>
          <w:lang w:val="en-GB"/>
        </w:rPr>
        <w:tab/>
      </w:r>
      <w:r>
        <w:rPr>
          <w:rFonts w:ascii="Verdana" w:hAnsi="Verdana"/>
          <w:b/>
          <w:sz w:val="20"/>
          <w:szCs w:val="20"/>
          <w:lang w:val="en-GB"/>
        </w:rPr>
        <w:tab/>
      </w:r>
      <w:r>
        <w:rPr>
          <w:rFonts w:ascii="Verdana" w:hAnsi="Verdana"/>
          <w:b/>
          <w:sz w:val="20"/>
          <w:szCs w:val="20"/>
          <w:lang w:val="en-GB"/>
        </w:rPr>
        <w:tab/>
      </w:r>
      <w:r w:rsidRPr="00EF5E52">
        <w:rPr>
          <w:rFonts w:ascii="Verdana" w:hAnsi="Verdana"/>
          <w:b/>
          <w:sz w:val="20"/>
          <w:szCs w:val="20"/>
          <w:lang w:val="en-GB"/>
        </w:rPr>
        <w:t>Name of bidder</w:t>
      </w:r>
    </w:p>
    <w:p w:rsidR="00B117DF" w:rsidRDefault="00B117DF" w:rsidP="00B117DF">
      <w:pPr>
        <w:tabs>
          <w:tab w:val="left" w:pos="1080"/>
          <w:tab w:val="left" w:pos="5760"/>
          <w:tab w:val="left" w:pos="7020"/>
          <w:tab w:val="right" w:pos="9752"/>
        </w:tabs>
        <w:ind w:left="540"/>
        <w:jc w:val="both"/>
        <w:rPr>
          <w:rFonts w:ascii="Arial Narrow" w:hAnsi="Arial Narrow"/>
          <w:lang w:val="en-GB"/>
        </w:rPr>
      </w:pPr>
    </w:p>
    <w:p w:rsidR="00B117DF" w:rsidRPr="00F45EE3" w:rsidRDefault="00B117DF" w:rsidP="00B117DF">
      <w:pPr>
        <w:tabs>
          <w:tab w:val="left" w:pos="1080"/>
          <w:tab w:val="left" w:pos="5760"/>
          <w:tab w:val="left" w:pos="7020"/>
          <w:tab w:val="right" w:pos="9752"/>
        </w:tabs>
        <w:ind w:left="540"/>
        <w:jc w:val="right"/>
        <w:rPr>
          <w:rFonts w:ascii="Arial Narrow" w:hAnsi="Arial Narrow"/>
          <w:sz w:val="18"/>
          <w:szCs w:val="18"/>
          <w:lang w:val="en-GB"/>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B117DF" w:rsidRDefault="00B117DF" w:rsidP="002936D1">
      <w:pPr>
        <w:spacing w:line="360" w:lineRule="auto"/>
        <w:rPr>
          <w:rFonts w:ascii="Verdana" w:hAnsi="Verdana"/>
          <w:b/>
          <w:sz w:val="20"/>
          <w:szCs w:val="20"/>
        </w:rPr>
      </w:pPr>
    </w:p>
    <w:p w:rsidR="0096753C" w:rsidRDefault="0096753C" w:rsidP="0096753C">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Pr>
          <w:rFonts w:ascii="Arial" w:hAnsi="Arial"/>
          <w:b/>
          <w:snapToGrid w:val="0"/>
          <w:color w:val="000080"/>
          <w:sz w:val="28"/>
          <w:szCs w:val="28"/>
          <w:lang w:val="en-GB"/>
        </w:rPr>
        <w:t>National Industrial Participation Programme</w:t>
      </w:r>
      <w:r w:rsidRPr="006F22EE">
        <w:rPr>
          <w:rFonts w:ascii="Arial" w:hAnsi="Arial" w:cs="Arial"/>
          <w:b/>
          <w:color w:val="000080"/>
          <w:sz w:val="28"/>
          <w:szCs w:val="28"/>
        </w:rPr>
        <w:t xml:space="preserve"> SBD </w:t>
      </w:r>
      <w:r>
        <w:rPr>
          <w:rFonts w:ascii="Arial" w:hAnsi="Arial" w:cs="Arial"/>
          <w:b/>
          <w:color w:val="000080"/>
          <w:sz w:val="28"/>
          <w:szCs w:val="28"/>
        </w:rPr>
        <w:t>5</w:t>
      </w:r>
    </w:p>
    <w:p w:rsidR="007C141B" w:rsidRPr="007C141B" w:rsidRDefault="007C141B" w:rsidP="0096753C">
      <w:pPr>
        <w:spacing w:line="360" w:lineRule="auto"/>
        <w:rPr>
          <w:rFonts w:ascii="Verdana" w:hAnsi="Verdana" w:cs="Arial"/>
          <w:b/>
          <w:color w:val="FF0000"/>
          <w:sz w:val="20"/>
          <w:szCs w:val="20"/>
          <w:lang w:val="en-US"/>
        </w:rPr>
      </w:pPr>
      <w:r w:rsidRPr="007C141B">
        <w:rPr>
          <w:rFonts w:ascii="Arial" w:hAnsi="Arial" w:cs="Arial"/>
          <w:b/>
          <w:color w:val="FF0000"/>
          <w:sz w:val="28"/>
          <w:szCs w:val="28"/>
        </w:rPr>
        <w:t>(</w:t>
      </w:r>
      <w:r w:rsidRPr="007C141B">
        <w:rPr>
          <w:rFonts w:ascii="Verdana" w:hAnsi="Verdana" w:cs="Arial"/>
          <w:b/>
          <w:color w:val="FF0000"/>
          <w:sz w:val="20"/>
          <w:szCs w:val="20"/>
          <w:lang w:val="en-US"/>
        </w:rPr>
        <w:t>Applicable to bids with imported</w:t>
      </w:r>
      <w:r>
        <w:rPr>
          <w:rFonts w:ascii="Verdana" w:hAnsi="Verdana" w:cs="Arial"/>
          <w:b/>
          <w:color w:val="FF0000"/>
          <w:sz w:val="20"/>
          <w:szCs w:val="20"/>
          <w:lang w:val="en-US"/>
        </w:rPr>
        <w:t xml:space="preserve"> / foreign</w:t>
      </w:r>
      <w:r w:rsidRPr="007C141B">
        <w:rPr>
          <w:rFonts w:ascii="Verdana" w:hAnsi="Verdana" w:cs="Arial"/>
          <w:b/>
          <w:color w:val="FF0000"/>
          <w:sz w:val="20"/>
          <w:szCs w:val="20"/>
          <w:lang w:val="en-US"/>
        </w:rPr>
        <w:t xml:space="preserve"> content of more than 10M US Dollars)</w:t>
      </w:r>
    </w:p>
    <w:p w:rsidR="0023372A" w:rsidRPr="00EF5E52" w:rsidRDefault="0023372A" w:rsidP="00B56C0A">
      <w:pPr>
        <w:jc w:val="center"/>
        <w:rPr>
          <w:rFonts w:ascii="Verdana" w:hAnsi="Verdana" w:cs="Arial"/>
          <w:b/>
          <w:bCs/>
          <w:sz w:val="20"/>
          <w:szCs w:val="20"/>
        </w:rPr>
      </w:pPr>
      <w:r w:rsidRPr="0023372A">
        <w:rPr>
          <w:rFonts w:ascii="Verdana" w:hAnsi="Verdana"/>
          <w:b/>
          <w:sz w:val="20"/>
          <w:szCs w:val="20"/>
        </w:rPr>
        <w:t xml:space="preserve">This document must be signed and submitted together with your bid </w:t>
      </w:r>
      <w:r w:rsidRPr="0023372A">
        <w:rPr>
          <w:rFonts w:ascii="Verdana" w:hAnsi="Verdana"/>
          <w:b/>
          <w:sz w:val="20"/>
          <w:szCs w:val="20"/>
        </w:rPr>
        <w:br/>
      </w:r>
    </w:p>
    <w:p w:rsidR="0023372A" w:rsidRPr="00EF5E52" w:rsidRDefault="0023372A" w:rsidP="007A49C4">
      <w:pPr>
        <w:spacing w:line="360" w:lineRule="auto"/>
        <w:ind w:left="709" w:hanging="709"/>
        <w:jc w:val="both"/>
        <w:rPr>
          <w:rFonts w:ascii="Verdana" w:hAnsi="Verdana"/>
          <w:b/>
          <w:sz w:val="20"/>
          <w:szCs w:val="20"/>
        </w:rPr>
      </w:pPr>
      <w:r w:rsidRPr="007A49C4">
        <w:rPr>
          <w:rFonts w:ascii="Verdana" w:hAnsi="Verdana" w:cs="Arial"/>
          <w:b/>
          <w:bCs/>
          <w:sz w:val="20"/>
          <w:szCs w:val="20"/>
        </w:rPr>
        <w:t>1</w:t>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sidRPr="00EF5E52">
        <w:rPr>
          <w:rFonts w:ascii="Verdana" w:hAnsi="Verdana" w:cs="Arial"/>
          <w:b/>
          <w:bCs/>
          <w:sz w:val="20"/>
          <w:szCs w:val="20"/>
        </w:rPr>
        <w:t xml:space="preserve">Introduction </w:t>
      </w:r>
    </w:p>
    <w:p w:rsidR="0023372A" w:rsidRDefault="0023372A" w:rsidP="007A49C4">
      <w:pPr>
        <w:pStyle w:val="CM9"/>
        <w:spacing w:line="360" w:lineRule="auto"/>
        <w:ind w:left="709" w:hanging="709"/>
        <w:jc w:val="both"/>
        <w:rPr>
          <w:rFonts w:ascii="Verdana" w:hAnsi="Verdana" w:cs="Arial"/>
          <w:sz w:val="20"/>
          <w:szCs w:val="20"/>
        </w:rPr>
      </w:pPr>
      <w:r w:rsidRPr="006749B3">
        <w:rPr>
          <w:rFonts w:ascii="Verdana" w:hAnsi="Verdana" w:cs="Arial"/>
          <w:sz w:val="20"/>
          <w:szCs w:val="20"/>
        </w:rPr>
        <w:t>1.1</w:t>
      </w:r>
      <w:r w:rsidRPr="006749B3">
        <w:rPr>
          <w:rFonts w:ascii="Verdana" w:hAnsi="Verdana" w:cs="Arial"/>
          <w:sz w:val="20"/>
          <w:szCs w:val="20"/>
        </w:rPr>
        <w:tab/>
        <w:t xml:space="preserve">The National Industrial Participation (NIP) </w:t>
      </w:r>
      <w:proofErr w:type="spellStart"/>
      <w:r w:rsidRPr="006749B3">
        <w:rPr>
          <w:rFonts w:ascii="Verdana" w:hAnsi="Verdana" w:cs="Arial"/>
          <w:sz w:val="20"/>
          <w:szCs w:val="20"/>
        </w:rPr>
        <w:t>Programme</w:t>
      </w:r>
      <w:proofErr w:type="spellEnd"/>
      <w:r w:rsidRPr="006749B3">
        <w:rPr>
          <w:rFonts w:ascii="Verdana" w:hAnsi="Verdana" w:cs="Arial"/>
          <w:sz w:val="20"/>
          <w:szCs w:val="20"/>
        </w:rPr>
        <w:t>, which is applicable to all government</w:t>
      </w:r>
      <w:r w:rsidRPr="00D71FEA">
        <w:rPr>
          <w:rFonts w:ascii="Verdana" w:hAnsi="Verdana" w:cs="Arial"/>
          <w:sz w:val="20"/>
          <w:szCs w:val="20"/>
        </w:rPr>
        <w:t xml:space="preserve"> procurement contracts that have an imported content, became effective on the 1 September 1996. The NIP policy and guidelines were fully endorsed by Cabinet on 30 April 1997. In terms of the Cabinet decision, all </w:t>
      </w:r>
      <w:r>
        <w:rPr>
          <w:rFonts w:ascii="Verdana" w:hAnsi="Verdana" w:cs="Arial"/>
          <w:sz w:val="20"/>
          <w:szCs w:val="20"/>
        </w:rPr>
        <w:t>S</w:t>
      </w:r>
      <w:r w:rsidRPr="00D71FEA">
        <w:rPr>
          <w:rFonts w:ascii="Verdana" w:hAnsi="Verdana" w:cs="Arial"/>
          <w:sz w:val="20"/>
          <w:szCs w:val="20"/>
        </w:rPr>
        <w:t xml:space="preserve">tate and parastatal purchases / lease contracts (for goods, works and services) entered into after this date, are subject to the NIP requirements. NIP is obligatory and therefore must be complied with. The Industrial Participation Secretariat (IPS) of the Department of Trade and Industry (DTI) is charged with the responsibility of administering the </w:t>
      </w:r>
      <w:proofErr w:type="spellStart"/>
      <w:r w:rsidRPr="00D71FEA">
        <w:rPr>
          <w:rFonts w:ascii="Verdana" w:hAnsi="Verdana" w:cs="Arial"/>
          <w:sz w:val="20"/>
          <w:szCs w:val="20"/>
        </w:rPr>
        <w:t>programme</w:t>
      </w:r>
      <w:proofErr w:type="spellEnd"/>
      <w:r w:rsidRPr="00D71FEA">
        <w:rPr>
          <w:rFonts w:ascii="Verdana" w:hAnsi="Verdana" w:cs="Arial"/>
          <w:sz w:val="20"/>
          <w:szCs w:val="20"/>
        </w:rPr>
        <w:t xml:space="preserve">. </w:t>
      </w:r>
    </w:p>
    <w:p w:rsidR="0023372A" w:rsidRPr="00EF5E52" w:rsidRDefault="0023372A" w:rsidP="007A49C4">
      <w:pPr>
        <w:spacing w:line="360" w:lineRule="auto"/>
        <w:ind w:left="709" w:hanging="709"/>
        <w:jc w:val="both"/>
        <w:rPr>
          <w:rFonts w:ascii="Verdana" w:hAnsi="Verdana"/>
          <w:b/>
          <w:sz w:val="20"/>
          <w:szCs w:val="20"/>
        </w:rPr>
      </w:pPr>
      <w:r w:rsidRPr="007A49C4">
        <w:rPr>
          <w:rFonts w:ascii="Verdana" w:hAnsi="Verdana"/>
          <w:b/>
          <w:sz w:val="20"/>
          <w:szCs w:val="20"/>
        </w:rPr>
        <w:t>2</w:t>
      </w:r>
      <w:r w:rsidRPr="007A49C4">
        <w:rPr>
          <w:rFonts w:ascii="Verdana" w:hAnsi="Verdana"/>
          <w:b/>
          <w:sz w:val="20"/>
          <w:szCs w:val="20"/>
        </w:rPr>
        <w:tab/>
      </w:r>
      <w:r w:rsidRPr="00EF5E52">
        <w:rPr>
          <w:rFonts w:ascii="Verdana" w:hAnsi="Verdana"/>
          <w:b/>
          <w:sz w:val="20"/>
          <w:szCs w:val="20"/>
        </w:rPr>
        <w:tab/>
        <w:t xml:space="preserve">Pillars of the programme </w:t>
      </w:r>
    </w:p>
    <w:p w:rsidR="0023372A" w:rsidRPr="00EF5E52" w:rsidRDefault="0023372A" w:rsidP="007A49C4">
      <w:pPr>
        <w:spacing w:line="360" w:lineRule="auto"/>
        <w:ind w:left="709" w:hanging="709"/>
        <w:jc w:val="both"/>
        <w:rPr>
          <w:rFonts w:ascii="Verdana" w:hAnsi="Verdana"/>
          <w:sz w:val="20"/>
          <w:szCs w:val="20"/>
        </w:rPr>
      </w:pPr>
      <w:r>
        <w:rPr>
          <w:rFonts w:ascii="Verdana" w:hAnsi="Verdana"/>
          <w:sz w:val="20"/>
          <w:szCs w:val="20"/>
        </w:rPr>
        <w:t>2.1</w:t>
      </w:r>
      <w:r w:rsidRPr="00EF5E52">
        <w:rPr>
          <w:rFonts w:ascii="Verdana" w:hAnsi="Verdana"/>
          <w:sz w:val="20"/>
          <w:szCs w:val="20"/>
        </w:rPr>
        <w:tab/>
        <w:t xml:space="preserve">The NIP obligation is benchmarked on the imported content of the contract. Any contract having an imported content equal to or exceeding US$ 10 million or other currency equivalent to US$ 10 million shall have an NIP obligation. This threshold of US$ 10 million can be reached as follows: </w:t>
      </w:r>
    </w:p>
    <w:p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2.1.1</w:t>
      </w:r>
      <w:r>
        <w:rPr>
          <w:rFonts w:ascii="Verdana" w:hAnsi="Verdana"/>
          <w:sz w:val="20"/>
          <w:szCs w:val="20"/>
        </w:rPr>
        <w:tab/>
      </w:r>
      <w:r w:rsidRPr="00EF5E52">
        <w:rPr>
          <w:rFonts w:ascii="Verdana" w:hAnsi="Verdana"/>
          <w:sz w:val="20"/>
          <w:szCs w:val="20"/>
        </w:rPr>
        <w:t>Any single contract with imported content exceeding US$10 million</w:t>
      </w:r>
      <w:r>
        <w:rPr>
          <w:rFonts w:ascii="Verdana" w:hAnsi="Verdana"/>
          <w:sz w:val="20"/>
          <w:szCs w:val="20"/>
        </w:rPr>
        <w:t xml:space="preserve">; </w:t>
      </w:r>
      <w:r w:rsidRPr="00EF5E52">
        <w:rPr>
          <w:rFonts w:ascii="Verdana" w:hAnsi="Verdana"/>
          <w:sz w:val="20"/>
          <w:szCs w:val="20"/>
        </w:rPr>
        <w:t xml:space="preserve">or </w:t>
      </w:r>
    </w:p>
    <w:p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2.1.2</w:t>
      </w:r>
      <w:r>
        <w:rPr>
          <w:rFonts w:ascii="Verdana" w:hAnsi="Verdana"/>
          <w:sz w:val="20"/>
          <w:szCs w:val="20"/>
        </w:rPr>
        <w:tab/>
      </w:r>
      <w:r w:rsidRPr="00EF5E52">
        <w:rPr>
          <w:rFonts w:ascii="Verdana" w:hAnsi="Verdana"/>
          <w:sz w:val="20"/>
          <w:szCs w:val="20"/>
        </w:rPr>
        <w:t>Multiple contracts for the same goods, works or services each with imported content exceeding US$3 million awarded to one seller over a 2 year period which in total exceeds US$10 million</w:t>
      </w:r>
      <w:r>
        <w:rPr>
          <w:rFonts w:ascii="Verdana" w:hAnsi="Verdana"/>
          <w:sz w:val="20"/>
          <w:szCs w:val="20"/>
        </w:rPr>
        <w:t xml:space="preserve">;  </w:t>
      </w:r>
      <w:r w:rsidRPr="00EF5E52">
        <w:rPr>
          <w:rFonts w:ascii="Verdana" w:hAnsi="Verdana"/>
          <w:sz w:val="20"/>
          <w:szCs w:val="20"/>
        </w:rPr>
        <w:t xml:space="preserve">or </w:t>
      </w:r>
    </w:p>
    <w:p w:rsidR="0023372A" w:rsidRPr="00EF5E52" w:rsidRDefault="0023372A" w:rsidP="007A49C4">
      <w:pPr>
        <w:spacing w:line="360" w:lineRule="auto"/>
        <w:ind w:left="993" w:hanging="993"/>
        <w:jc w:val="both"/>
        <w:rPr>
          <w:rFonts w:ascii="Verdana" w:hAnsi="Verdana"/>
          <w:sz w:val="20"/>
          <w:szCs w:val="20"/>
        </w:rPr>
      </w:pPr>
      <w:r>
        <w:rPr>
          <w:rFonts w:ascii="Verdana" w:hAnsi="Verdana"/>
          <w:sz w:val="20"/>
          <w:szCs w:val="20"/>
        </w:rPr>
        <w:t>2.1.3</w:t>
      </w:r>
      <w:r>
        <w:rPr>
          <w:rFonts w:ascii="Verdana" w:hAnsi="Verdana"/>
          <w:sz w:val="20"/>
          <w:szCs w:val="20"/>
        </w:rPr>
        <w:tab/>
      </w:r>
      <w:r w:rsidRPr="00EF5E52">
        <w:rPr>
          <w:rFonts w:ascii="Verdana" w:hAnsi="Verdana"/>
          <w:sz w:val="20"/>
          <w:szCs w:val="20"/>
        </w:rPr>
        <w:t>A contract with a renewable option clause, where should the option be exercised the total value of the imported content shall</w:t>
      </w:r>
      <w:r>
        <w:rPr>
          <w:rFonts w:ascii="Verdana" w:hAnsi="Verdana"/>
          <w:sz w:val="20"/>
          <w:szCs w:val="20"/>
        </w:rPr>
        <w:t xml:space="preserve"> exceed US$10 million; </w:t>
      </w:r>
      <w:r w:rsidRPr="00EF5E52">
        <w:rPr>
          <w:rFonts w:ascii="Verdana" w:hAnsi="Verdana"/>
          <w:sz w:val="20"/>
          <w:szCs w:val="20"/>
        </w:rPr>
        <w:t xml:space="preserve">or </w:t>
      </w:r>
    </w:p>
    <w:p w:rsidR="0023372A" w:rsidRDefault="0023372A" w:rsidP="007A49C4">
      <w:pPr>
        <w:spacing w:line="360" w:lineRule="auto"/>
        <w:ind w:left="993" w:hanging="993"/>
        <w:jc w:val="both"/>
        <w:rPr>
          <w:rFonts w:ascii="Verdana" w:hAnsi="Verdana"/>
          <w:sz w:val="20"/>
          <w:szCs w:val="20"/>
        </w:rPr>
      </w:pPr>
      <w:r>
        <w:rPr>
          <w:rFonts w:ascii="Verdana" w:hAnsi="Verdana"/>
          <w:sz w:val="20"/>
          <w:szCs w:val="20"/>
        </w:rPr>
        <w:t>2.1.4</w:t>
      </w:r>
      <w:r>
        <w:rPr>
          <w:rFonts w:ascii="Verdana" w:hAnsi="Verdana"/>
          <w:sz w:val="20"/>
          <w:szCs w:val="20"/>
        </w:rPr>
        <w:tab/>
      </w:r>
      <w:r w:rsidRPr="00EF5E52">
        <w:rPr>
          <w:rFonts w:ascii="Verdana" w:hAnsi="Verdana"/>
          <w:sz w:val="20"/>
          <w:szCs w:val="20"/>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7A49C4" w:rsidRPr="00EF5E52" w:rsidRDefault="007A49C4" w:rsidP="00197AFA">
      <w:pPr>
        <w:pStyle w:val="NoSpacing"/>
      </w:pPr>
    </w:p>
    <w:p w:rsidR="0023372A" w:rsidRDefault="0023372A" w:rsidP="007A49C4">
      <w:pPr>
        <w:pStyle w:val="CM3"/>
        <w:spacing w:line="360" w:lineRule="auto"/>
        <w:ind w:left="709" w:hanging="708"/>
        <w:jc w:val="both"/>
        <w:rPr>
          <w:rFonts w:ascii="Verdana" w:hAnsi="Verdana" w:cs="Arial"/>
          <w:sz w:val="20"/>
          <w:szCs w:val="20"/>
        </w:rPr>
      </w:pPr>
      <w:r>
        <w:rPr>
          <w:rFonts w:ascii="Verdana" w:hAnsi="Verdana" w:cs="Arial"/>
          <w:sz w:val="20"/>
          <w:szCs w:val="20"/>
        </w:rPr>
        <w:t>2.2</w:t>
      </w:r>
      <w:r w:rsidRPr="00D71FEA">
        <w:rPr>
          <w:rFonts w:ascii="Verdana" w:hAnsi="Verdana" w:cs="Arial"/>
          <w:sz w:val="20"/>
          <w:szCs w:val="20"/>
        </w:rPr>
        <w:tab/>
        <w:t xml:space="preserve">The NIP obligation applicable to suppliers in respect of sub-paragraphs </w:t>
      </w:r>
      <w:r w:rsidR="009B4ACC" w:rsidRPr="009B4ACC">
        <w:rPr>
          <w:rFonts w:ascii="Verdana" w:hAnsi="Verdana" w:cs="Arial"/>
          <w:sz w:val="20"/>
          <w:szCs w:val="20"/>
        </w:rPr>
        <w:t>2.1.1</w:t>
      </w:r>
      <w:r w:rsidRPr="009B4ACC">
        <w:rPr>
          <w:rFonts w:ascii="Verdana" w:hAnsi="Verdana" w:cs="Arial"/>
          <w:sz w:val="20"/>
          <w:szCs w:val="20"/>
        </w:rPr>
        <w:t xml:space="preserve"> to </w:t>
      </w:r>
      <w:r w:rsidR="009B4ACC" w:rsidRPr="009B4ACC">
        <w:rPr>
          <w:rFonts w:ascii="Verdana" w:hAnsi="Verdana" w:cs="Arial"/>
          <w:sz w:val="20"/>
          <w:szCs w:val="20"/>
        </w:rPr>
        <w:t>2.1.4</w:t>
      </w:r>
      <w:r w:rsidRPr="009B4ACC">
        <w:rPr>
          <w:rFonts w:ascii="Verdana" w:hAnsi="Verdana" w:cs="Arial"/>
          <w:sz w:val="20"/>
          <w:szCs w:val="20"/>
        </w:rPr>
        <w:t xml:space="preserve"> above</w:t>
      </w:r>
      <w:r w:rsidRPr="00D71FEA">
        <w:rPr>
          <w:rFonts w:ascii="Verdana" w:hAnsi="Verdana" w:cs="Arial"/>
          <w:sz w:val="20"/>
          <w:szCs w:val="20"/>
        </w:rPr>
        <w:t xml:space="preserve"> </w:t>
      </w:r>
      <w:r>
        <w:rPr>
          <w:rFonts w:ascii="Verdana" w:hAnsi="Verdana" w:cs="Arial"/>
          <w:sz w:val="20"/>
          <w:szCs w:val="20"/>
        </w:rPr>
        <w:t>shall</w:t>
      </w:r>
      <w:r w:rsidRPr="00D71FEA">
        <w:rPr>
          <w:rFonts w:ascii="Verdana" w:hAnsi="Verdana" w:cs="Arial"/>
          <w:sz w:val="20"/>
          <w:szCs w:val="20"/>
        </w:rPr>
        <w:t xml:space="preserve"> amount to 30 % of the imported content whilst suppliers in respect of paragraph </w:t>
      </w:r>
      <w:r w:rsidR="009B4ACC">
        <w:rPr>
          <w:rFonts w:ascii="Verdana" w:hAnsi="Verdana" w:cs="Arial"/>
          <w:sz w:val="20"/>
          <w:szCs w:val="20"/>
        </w:rPr>
        <w:t>2.1.4</w:t>
      </w:r>
      <w:r w:rsidRPr="00D71FEA">
        <w:rPr>
          <w:rFonts w:ascii="Verdana" w:hAnsi="Verdana" w:cs="Arial"/>
          <w:sz w:val="20"/>
          <w:szCs w:val="20"/>
        </w:rPr>
        <w:t xml:space="preserve"> shall incur 30% of the total NIP obligation on a </w:t>
      </w:r>
      <w:r w:rsidRPr="00D71FEA">
        <w:rPr>
          <w:rFonts w:ascii="Verdana" w:hAnsi="Verdana" w:cs="Arial"/>
          <w:i/>
          <w:iCs/>
          <w:sz w:val="20"/>
          <w:szCs w:val="20"/>
        </w:rPr>
        <w:t xml:space="preserve">pro-rata </w:t>
      </w:r>
      <w:r w:rsidRPr="00D71FEA">
        <w:rPr>
          <w:rFonts w:ascii="Verdana" w:hAnsi="Verdana" w:cs="Arial"/>
          <w:sz w:val="20"/>
          <w:szCs w:val="20"/>
        </w:rPr>
        <w:t xml:space="preserve">basis. </w:t>
      </w:r>
    </w:p>
    <w:p w:rsidR="007A49C4" w:rsidRPr="007A49C4" w:rsidRDefault="007A49C4" w:rsidP="00197AFA">
      <w:pPr>
        <w:pStyle w:val="NoSpacing"/>
      </w:pPr>
    </w:p>
    <w:p w:rsidR="0023372A" w:rsidRDefault="0023372A" w:rsidP="007A49C4">
      <w:pPr>
        <w:pStyle w:val="Default"/>
        <w:spacing w:line="360" w:lineRule="auto"/>
        <w:ind w:left="709" w:hanging="708"/>
        <w:jc w:val="both"/>
        <w:rPr>
          <w:rFonts w:ascii="Verdana" w:hAnsi="Verdana" w:cs="Arial"/>
          <w:color w:val="auto"/>
          <w:sz w:val="20"/>
          <w:szCs w:val="20"/>
        </w:rPr>
      </w:pPr>
      <w:r>
        <w:rPr>
          <w:rFonts w:ascii="Verdana" w:hAnsi="Verdana" w:cs="Arial"/>
          <w:color w:val="auto"/>
          <w:sz w:val="20"/>
          <w:szCs w:val="20"/>
        </w:rPr>
        <w:t>2.3</w:t>
      </w:r>
      <w:r w:rsidRPr="00D71FEA">
        <w:rPr>
          <w:rFonts w:ascii="Verdana" w:hAnsi="Verdana" w:cs="Arial"/>
          <w:color w:val="auto"/>
          <w:sz w:val="20"/>
          <w:szCs w:val="20"/>
        </w:rPr>
        <w:tab/>
        <w:t xml:space="preserve">To satisfy the NIP obligation, the DTI would negotiate and conclude agreements such as investments, joint ventures, sub-contracting, licensee production, export promotion, sourcing arrangements and research and development (R&amp;D) with partners or suppliers. </w:t>
      </w:r>
    </w:p>
    <w:p w:rsidR="007A49C4" w:rsidRDefault="007A49C4" w:rsidP="00197AFA">
      <w:pPr>
        <w:pStyle w:val="NoSpacing"/>
      </w:pPr>
    </w:p>
    <w:p w:rsidR="0023372A" w:rsidRDefault="0023372A" w:rsidP="007A49C4">
      <w:pPr>
        <w:pStyle w:val="CM9"/>
        <w:spacing w:after="0" w:line="360" w:lineRule="auto"/>
        <w:ind w:left="709" w:hanging="708"/>
        <w:jc w:val="both"/>
        <w:rPr>
          <w:rFonts w:ascii="Verdana" w:hAnsi="Verdana" w:cs="Arial"/>
          <w:sz w:val="20"/>
          <w:szCs w:val="20"/>
        </w:rPr>
      </w:pPr>
      <w:r>
        <w:rPr>
          <w:rFonts w:ascii="Verdana" w:hAnsi="Verdana" w:cs="Arial"/>
          <w:sz w:val="20"/>
          <w:szCs w:val="20"/>
        </w:rPr>
        <w:t>2.4</w:t>
      </w:r>
      <w:r w:rsidRPr="00D71FEA">
        <w:rPr>
          <w:rFonts w:ascii="Verdana" w:hAnsi="Verdana" w:cs="Arial"/>
          <w:sz w:val="20"/>
          <w:szCs w:val="20"/>
        </w:rPr>
        <w:tab/>
        <w:t>A period of seven years has been identified as the time frame within which to discharge the obligation.</w:t>
      </w:r>
    </w:p>
    <w:p w:rsidR="0023372A" w:rsidRDefault="0023372A" w:rsidP="0023372A">
      <w:pPr>
        <w:spacing w:line="360" w:lineRule="auto"/>
        <w:rPr>
          <w:rFonts w:ascii="Verdana" w:hAnsi="Verdana" w:cs="Arial"/>
          <w:sz w:val="20"/>
          <w:szCs w:val="20"/>
          <w:lang w:val="en-US"/>
        </w:rPr>
      </w:pPr>
      <w:r>
        <w:rPr>
          <w:rFonts w:ascii="Verdana" w:hAnsi="Verdana" w:cs="Arial"/>
          <w:sz w:val="20"/>
          <w:szCs w:val="20"/>
        </w:rPr>
        <w:br w:type="page"/>
      </w:r>
    </w:p>
    <w:p w:rsidR="0023372A" w:rsidRPr="00D71FEA" w:rsidRDefault="0023372A" w:rsidP="007A49C4">
      <w:pPr>
        <w:pStyle w:val="CM9"/>
        <w:spacing w:after="0" w:line="360" w:lineRule="auto"/>
        <w:ind w:left="709" w:hanging="709"/>
        <w:jc w:val="both"/>
        <w:rPr>
          <w:rFonts w:ascii="Verdana" w:hAnsi="Verdana" w:cs="Arial"/>
          <w:sz w:val="20"/>
          <w:szCs w:val="20"/>
        </w:rPr>
      </w:pPr>
      <w:r w:rsidRPr="007A49C4">
        <w:rPr>
          <w:rFonts w:ascii="Verdana" w:hAnsi="Verdana" w:cs="Arial"/>
          <w:b/>
          <w:bCs/>
          <w:sz w:val="20"/>
          <w:szCs w:val="20"/>
        </w:rPr>
        <w:t>3</w:t>
      </w:r>
      <w:r>
        <w:rPr>
          <w:rFonts w:ascii="Verdana" w:hAnsi="Verdana" w:cs="Arial"/>
          <w:b/>
          <w:bCs/>
          <w:sz w:val="20"/>
          <w:szCs w:val="20"/>
        </w:rPr>
        <w:tab/>
      </w:r>
      <w:r w:rsidRPr="00D71FEA">
        <w:rPr>
          <w:rFonts w:ascii="Verdana" w:hAnsi="Verdana" w:cs="Arial"/>
          <w:b/>
          <w:bCs/>
          <w:sz w:val="20"/>
          <w:szCs w:val="20"/>
        </w:rPr>
        <w:t xml:space="preserve">Requirements </w:t>
      </w:r>
      <w:r>
        <w:rPr>
          <w:rFonts w:ascii="Verdana" w:hAnsi="Verdana" w:cs="Arial"/>
          <w:b/>
          <w:bCs/>
          <w:sz w:val="20"/>
          <w:szCs w:val="20"/>
        </w:rPr>
        <w:t>o</w:t>
      </w:r>
      <w:r w:rsidRPr="00D71FEA">
        <w:rPr>
          <w:rFonts w:ascii="Verdana" w:hAnsi="Verdana" w:cs="Arial"/>
          <w:b/>
          <w:bCs/>
          <w:sz w:val="20"/>
          <w:szCs w:val="20"/>
        </w:rPr>
        <w:t xml:space="preserve">f The Department </w:t>
      </w:r>
      <w:r>
        <w:rPr>
          <w:rFonts w:ascii="Verdana" w:hAnsi="Verdana" w:cs="Arial"/>
          <w:b/>
          <w:bCs/>
          <w:sz w:val="20"/>
          <w:szCs w:val="20"/>
        </w:rPr>
        <w:t>o</w:t>
      </w:r>
      <w:r w:rsidRPr="00D71FEA">
        <w:rPr>
          <w:rFonts w:ascii="Verdana" w:hAnsi="Verdana" w:cs="Arial"/>
          <w:b/>
          <w:bCs/>
          <w:sz w:val="20"/>
          <w:szCs w:val="20"/>
        </w:rPr>
        <w:t xml:space="preserve">f Trade And Industry </w:t>
      </w:r>
    </w:p>
    <w:p w:rsidR="0023372A" w:rsidRDefault="0023372A" w:rsidP="007A49C4">
      <w:pPr>
        <w:pStyle w:val="CM9"/>
        <w:spacing w:after="0" w:line="360" w:lineRule="auto"/>
        <w:ind w:left="709" w:hanging="709"/>
        <w:jc w:val="both"/>
        <w:rPr>
          <w:rFonts w:ascii="Verdana" w:hAnsi="Verdana" w:cs="Arial"/>
          <w:sz w:val="20"/>
          <w:szCs w:val="20"/>
        </w:rPr>
      </w:pPr>
      <w:r>
        <w:rPr>
          <w:rFonts w:ascii="Verdana" w:hAnsi="Verdana" w:cs="Arial"/>
          <w:sz w:val="20"/>
          <w:szCs w:val="20"/>
        </w:rPr>
        <w:t>3.1</w:t>
      </w:r>
      <w:r w:rsidRPr="00D71FEA">
        <w:rPr>
          <w:rFonts w:ascii="Verdana" w:hAnsi="Verdana" w:cs="Arial"/>
          <w:sz w:val="20"/>
          <w:szCs w:val="20"/>
        </w:rPr>
        <w:tab/>
        <w:t xml:space="preserve">In order to ensure effective implementation of the </w:t>
      </w:r>
      <w:proofErr w:type="spellStart"/>
      <w:r w:rsidRPr="00D71FEA">
        <w:rPr>
          <w:rFonts w:ascii="Verdana" w:hAnsi="Verdana" w:cs="Arial"/>
          <w:sz w:val="20"/>
          <w:szCs w:val="20"/>
        </w:rPr>
        <w:t>programme</w:t>
      </w:r>
      <w:proofErr w:type="spellEnd"/>
      <w:r w:rsidRPr="00D71FEA">
        <w:rPr>
          <w:rFonts w:ascii="Verdana" w:hAnsi="Verdana" w:cs="Arial"/>
          <w:sz w:val="20"/>
          <w:szCs w:val="20"/>
        </w:rPr>
        <w:t xml:space="preserve">, successful bidders (contractors) are required to, immediately after the award of a contract that is in </w:t>
      </w:r>
      <w:r w:rsidRPr="00CD4945">
        <w:rPr>
          <w:rFonts w:ascii="Verdana" w:hAnsi="Verdana" w:cs="Arial"/>
          <w:sz w:val="20"/>
          <w:szCs w:val="20"/>
        </w:rPr>
        <w:t xml:space="preserve">excess of </w:t>
      </w:r>
      <w:r w:rsidRPr="00CD4945">
        <w:rPr>
          <w:rFonts w:ascii="Verdana" w:hAnsi="Verdana" w:cs="Arial"/>
          <w:b/>
          <w:bCs/>
          <w:sz w:val="20"/>
          <w:szCs w:val="20"/>
        </w:rPr>
        <w:t>R10 million</w:t>
      </w:r>
      <w:r w:rsidRPr="00CD4945">
        <w:rPr>
          <w:rFonts w:ascii="Verdana" w:hAnsi="Verdana" w:cs="Arial"/>
          <w:sz w:val="20"/>
          <w:szCs w:val="20"/>
        </w:rPr>
        <w:t xml:space="preserve"> (ten million </w:t>
      </w:r>
      <w:r>
        <w:rPr>
          <w:rFonts w:ascii="Verdana" w:hAnsi="Verdana" w:cs="Arial"/>
          <w:sz w:val="20"/>
          <w:szCs w:val="20"/>
        </w:rPr>
        <w:t>r</w:t>
      </w:r>
      <w:r w:rsidRPr="00D71FEA">
        <w:rPr>
          <w:rFonts w:ascii="Verdana" w:hAnsi="Verdana" w:cs="Arial"/>
          <w:sz w:val="20"/>
          <w:szCs w:val="20"/>
        </w:rPr>
        <w:t>and</w:t>
      </w:r>
      <w:r w:rsidRPr="00CD4945">
        <w:rPr>
          <w:rFonts w:ascii="Verdana" w:hAnsi="Verdana" w:cs="Arial"/>
          <w:sz w:val="20"/>
          <w:szCs w:val="20"/>
        </w:rPr>
        <w:t>), submit details of such a contract to the</w:t>
      </w:r>
      <w:r w:rsidRPr="00D71FEA">
        <w:rPr>
          <w:rFonts w:ascii="Verdana" w:hAnsi="Verdana" w:cs="Arial"/>
          <w:sz w:val="20"/>
          <w:szCs w:val="20"/>
        </w:rPr>
        <w:t xml:space="preserve"> DTI for reporting purposes. </w:t>
      </w:r>
    </w:p>
    <w:p w:rsidR="007A49C4" w:rsidRPr="007A49C4" w:rsidRDefault="007A49C4" w:rsidP="00197AFA">
      <w:pPr>
        <w:pStyle w:val="NoSpacing"/>
      </w:pPr>
    </w:p>
    <w:p w:rsidR="0023372A" w:rsidRDefault="0023372A" w:rsidP="007A49C4">
      <w:pPr>
        <w:pStyle w:val="CM9"/>
        <w:spacing w:after="0" w:line="360" w:lineRule="auto"/>
        <w:ind w:left="709" w:hanging="709"/>
        <w:jc w:val="both"/>
        <w:rPr>
          <w:rFonts w:ascii="Verdana" w:hAnsi="Verdana" w:cs="Arial"/>
          <w:sz w:val="20"/>
          <w:szCs w:val="20"/>
        </w:rPr>
      </w:pPr>
      <w:r>
        <w:rPr>
          <w:rFonts w:ascii="Verdana" w:hAnsi="Verdana" w:cs="Arial"/>
          <w:sz w:val="20"/>
          <w:szCs w:val="20"/>
        </w:rPr>
        <w:t>3.2</w:t>
      </w:r>
      <w:r w:rsidRPr="00D71FEA">
        <w:rPr>
          <w:rFonts w:ascii="Verdana" w:hAnsi="Verdana" w:cs="Arial"/>
          <w:sz w:val="20"/>
          <w:szCs w:val="20"/>
        </w:rPr>
        <w:tab/>
        <w:t xml:space="preserve">The purpose for reporting details of contracts in excess of the amount of R10 million (ten million </w:t>
      </w:r>
      <w:r>
        <w:rPr>
          <w:rFonts w:ascii="Verdana" w:hAnsi="Verdana" w:cs="Arial"/>
          <w:sz w:val="20"/>
          <w:szCs w:val="20"/>
        </w:rPr>
        <w:t>r</w:t>
      </w:r>
      <w:r w:rsidRPr="00D71FEA">
        <w:rPr>
          <w:rFonts w:ascii="Verdana" w:hAnsi="Verdana" w:cs="Arial"/>
          <w:sz w:val="20"/>
          <w:szCs w:val="20"/>
        </w:rPr>
        <w:t>and</w:t>
      </w:r>
      <w:r>
        <w:rPr>
          <w:rFonts w:ascii="Verdana" w:hAnsi="Verdana" w:cs="Arial"/>
          <w:sz w:val="20"/>
          <w:szCs w:val="20"/>
        </w:rPr>
        <w:t>)</w:t>
      </w:r>
      <w:r w:rsidRPr="00D71FEA">
        <w:rPr>
          <w:rFonts w:ascii="Verdana" w:hAnsi="Verdana" w:cs="Arial"/>
          <w:sz w:val="20"/>
          <w:szCs w:val="20"/>
        </w:rPr>
        <w:t xml:space="preserve"> is to cater for multiple contracts for the same goods, works or services; renewable contracts and multiple suppliers for the same goods, works or services under the same contract as provided for in paragraphs </w:t>
      </w:r>
      <w:r w:rsidR="009B4ACC" w:rsidRPr="009B4ACC">
        <w:rPr>
          <w:rFonts w:ascii="Verdana" w:hAnsi="Verdana" w:cs="Arial"/>
          <w:sz w:val="20"/>
          <w:szCs w:val="20"/>
        </w:rPr>
        <w:t xml:space="preserve">2.1.1 to 2.1.4 </w:t>
      </w:r>
      <w:r w:rsidRPr="009B4ACC">
        <w:rPr>
          <w:rFonts w:ascii="Verdana" w:hAnsi="Verdana" w:cs="Arial"/>
          <w:sz w:val="20"/>
          <w:szCs w:val="20"/>
        </w:rPr>
        <w:t>above.</w:t>
      </w:r>
      <w:r w:rsidRPr="00D71FEA">
        <w:rPr>
          <w:rFonts w:ascii="Verdana" w:hAnsi="Verdana" w:cs="Arial"/>
          <w:sz w:val="20"/>
          <w:szCs w:val="20"/>
        </w:rPr>
        <w:t xml:space="preserve"> </w:t>
      </w:r>
    </w:p>
    <w:p w:rsidR="0023372A" w:rsidRPr="001F0D3C" w:rsidRDefault="0023372A" w:rsidP="00197AFA">
      <w:pPr>
        <w:pStyle w:val="NoSpacing"/>
      </w:pPr>
    </w:p>
    <w:p w:rsidR="0023372A" w:rsidRPr="00D71FEA" w:rsidRDefault="0023372A" w:rsidP="007A49C4">
      <w:pPr>
        <w:pStyle w:val="CM9"/>
        <w:spacing w:line="360" w:lineRule="auto"/>
        <w:ind w:left="709" w:hanging="708"/>
        <w:jc w:val="both"/>
        <w:rPr>
          <w:rFonts w:ascii="Verdana" w:hAnsi="Verdana" w:cs="Arial"/>
          <w:sz w:val="20"/>
          <w:szCs w:val="20"/>
        </w:rPr>
      </w:pPr>
      <w:r w:rsidRPr="001F0D3C">
        <w:rPr>
          <w:rFonts w:ascii="Verdana" w:hAnsi="Verdana" w:cs="Arial"/>
          <w:b/>
          <w:bCs/>
          <w:sz w:val="20"/>
          <w:szCs w:val="20"/>
        </w:rPr>
        <w:t>4</w:t>
      </w:r>
      <w:r w:rsidRPr="00D71FEA">
        <w:rPr>
          <w:rFonts w:ascii="Verdana" w:hAnsi="Verdana" w:cs="Arial"/>
          <w:b/>
          <w:bCs/>
          <w:sz w:val="20"/>
          <w:szCs w:val="20"/>
        </w:rPr>
        <w:tab/>
        <w:t xml:space="preserve">BID submission and contract reporting requirements of bidders and successful bidders (contractors) </w:t>
      </w:r>
    </w:p>
    <w:p w:rsidR="0023372A" w:rsidRDefault="0023372A" w:rsidP="007A49C4">
      <w:pPr>
        <w:pStyle w:val="CM9"/>
        <w:spacing w:after="0" w:line="360" w:lineRule="auto"/>
        <w:ind w:left="709" w:hanging="708"/>
        <w:jc w:val="both"/>
        <w:rPr>
          <w:rFonts w:ascii="Verdana" w:hAnsi="Verdana" w:cs="Arial"/>
          <w:sz w:val="20"/>
          <w:szCs w:val="20"/>
        </w:rPr>
      </w:pPr>
      <w:r>
        <w:rPr>
          <w:rFonts w:ascii="Verdana" w:hAnsi="Verdana" w:cs="Arial"/>
          <w:sz w:val="20"/>
          <w:szCs w:val="20"/>
        </w:rPr>
        <w:t>4.1</w:t>
      </w:r>
      <w:r w:rsidRPr="00D71FEA">
        <w:rPr>
          <w:rFonts w:ascii="Verdana" w:hAnsi="Verdana" w:cs="Arial"/>
          <w:sz w:val="20"/>
          <w:szCs w:val="20"/>
        </w:rPr>
        <w:tab/>
        <w:t xml:space="preserve">Bidders are required to sign and submit this Standard Bidding Document (SBD 5) together with the </w:t>
      </w:r>
      <w:r>
        <w:rPr>
          <w:rFonts w:ascii="Verdana" w:hAnsi="Verdana" w:cs="Arial"/>
          <w:sz w:val="20"/>
          <w:szCs w:val="20"/>
        </w:rPr>
        <w:t>B</w:t>
      </w:r>
      <w:r w:rsidRPr="00D71FEA">
        <w:rPr>
          <w:rFonts w:ascii="Verdana" w:hAnsi="Verdana" w:cs="Arial"/>
          <w:sz w:val="20"/>
          <w:szCs w:val="20"/>
        </w:rPr>
        <w:t xml:space="preserve">id on the closing date and time. </w:t>
      </w:r>
    </w:p>
    <w:p w:rsidR="007A49C4" w:rsidRPr="007A49C4" w:rsidRDefault="007A49C4" w:rsidP="00197AFA"/>
    <w:p w:rsidR="0023372A" w:rsidRPr="00D71FEA" w:rsidRDefault="0023372A" w:rsidP="007A49C4">
      <w:pPr>
        <w:pStyle w:val="CM5"/>
        <w:spacing w:after="0" w:line="360" w:lineRule="auto"/>
        <w:ind w:left="709" w:hanging="708"/>
        <w:jc w:val="both"/>
        <w:rPr>
          <w:rFonts w:ascii="Verdana" w:hAnsi="Verdana" w:cs="Arial"/>
          <w:sz w:val="20"/>
          <w:szCs w:val="20"/>
        </w:rPr>
      </w:pPr>
      <w:r>
        <w:rPr>
          <w:rFonts w:ascii="Verdana" w:hAnsi="Verdana" w:cs="Arial"/>
          <w:sz w:val="20"/>
          <w:szCs w:val="20"/>
        </w:rPr>
        <w:t>4.2</w:t>
      </w:r>
      <w:r w:rsidRPr="00D71FEA">
        <w:rPr>
          <w:rFonts w:ascii="Verdana" w:hAnsi="Verdana" w:cs="Arial"/>
          <w:sz w:val="20"/>
          <w:szCs w:val="20"/>
        </w:rPr>
        <w:tab/>
        <w:t>In order to accommodate multiple contracts for the same goods, works or services; renewable contracts and multiple suppliers for the same goods, works or services under the same contract as indicated in sub-</w:t>
      </w:r>
      <w:r w:rsidRPr="009B4ACC">
        <w:rPr>
          <w:rFonts w:ascii="Verdana" w:hAnsi="Verdana" w:cs="Arial"/>
          <w:sz w:val="20"/>
          <w:szCs w:val="20"/>
        </w:rPr>
        <w:t xml:space="preserve">paragraphs </w:t>
      </w:r>
      <w:r w:rsidR="009B4ACC" w:rsidRPr="009B4ACC">
        <w:rPr>
          <w:rFonts w:ascii="Verdana" w:hAnsi="Verdana" w:cs="Arial"/>
          <w:sz w:val="20"/>
          <w:szCs w:val="20"/>
        </w:rPr>
        <w:t>2.1.2</w:t>
      </w:r>
      <w:r w:rsidRPr="009B4ACC">
        <w:rPr>
          <w:rFonts w:ascii="Verdana" w:hAnsi="Verdana" w:cs="Arial"/>
          <w:sz w:val="20"/>
          <w:szCs w:val="20"/>
        </w:rPr>
        <w:t xml:space="preserve"> to </w:t>
      </w:r>
      <w:r w:rsidR="009B4ACC" w:rsidRPr="009B4ACC">
        <w:rPr>
          <w:rFonts w:ascii="Verdana" w:hAnsi="Verdana" w:cs="Arial"/>
          <w:sz w:val="20"/>
          <w:szCs w:val="20"/>
        </w:rPr>
        <w:t>2.1.4.</w:t>
      </w:r>
      <w:r w:rsidRPr="00D71FEA">
        <w:rPr>
          <w:rFonts w:ascii="Verdana" w:hAnsi="Verdana" w:cs="Arial"/>
          <w:sz w:val="20"/>
          <w:szCs w:val="20"/>
        </w:rPr>
        <w:t xml:space="preserve"> </w:t>
      </w:r>
    </w:p>
    <w:p w:rsidR="0023372A" w:rsidRPr="00D71FEA" w:rsidRDefault="0023372A" w:rsidP="00C31226">
      <w:pPr>
        <w:pStyle w:val="CM9"/>
        <w:spacing w:after="0" w:line="360" w:lineRule="auto"/>
        <w:ind w:left="993" w:hanging="992"/>
        <w:jc w:val="both"/>
        <w:rPr>
          <w:rFonts w:ascii="Verdana" w:hAnsi="Verdana" w:cs="Arial"/>
          <w:sz w:val="20"/>
          <w:szCs w:val="20"/>
        </w:rPr>
      </w:pPr>
      <w:r>
        <w:rPr>
          <w:rFonts w:ascii="Verdana" w:hAnsi="Verdana" w:cs="Arial"/>
          <w:sz w:val="20"/>
          <w:szCs w:val="20"/>
        </w:rPr>
        <w:t>4.2.1</w:t>
      </w:r>
      <w:r>
        <w:rPr>
          <w:rFonts w:ascii="Verdana" w:hAnsi="Verdana" w:cs="Arial"/>
          <w:sz w:val="20"/>
          <w:szCs w:val="20"/>
        </w:rPr>
        <w:tab/>
      </w:r>
      <w:r w:rsidRPr="00D71FEA">
        <w:rPr>
          <w:rFonts w:ascii="Verdana" w:hAnsi="Verdana" w:cs="Arial"/>
          <w:sz w:val="20"/>
          <w:szCs w:val="20"/>
        </w:rPr>
        <w:t xml:space="preserve">above and to enable the DTI in determining the NIP obligation, successful bidders (contractors) are required, immediately after being officially notified about any successful bid with a value in excess of R10 million (ten million </w:t>
      </w:r>
      <w:r>
        <w:rPr>
          <w:rFonts w:ascii="Verdana" w:hAnsi="Verdana" w:cs="Arial"/>
          <w:sz w:val="20"/>
          <w:szCs w:val="20"/>
        </w:rPr>
        <w:t>r</w:t>
      </w:r>
      <w:r w:rsidRPr="00D71FEA">
        <w:rPr>
          <w:rFonts w:ascii="Verdana" w:hAnsi="Verdana" w:cs="Arial"/>
          <w:sz w:val="20"/>
          <w:szCs w:val="20"/>
        </w:rPr>
        <w:t xml:space="preserve">and), to contact and furnish the DTI with the following information: </w:t>
      </w:r>
    </w:p>
    <w:p w:rsidR="0023372A" w:rsidRDefault="0023372A" w:rsidP="00B80068">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bid </w:t>
      </w:r>
      <w:r>
        <w:rPr>
          <w:rFonts w:ascii="Verdana" w:hAnsi="Verdana" w:cs="Arial"/>
          <w:color w:val="auto"/>
          <w:sz w:val="20"/>
          <w:szCs w:val="20"/>
        </w:rPr>
        <w:t>or contract number</w:t>
      </w:r>
      <w:r w:rsidRPr="00D71FEA">
        <w:rPr>
          <w:rFonts w:ascii="Verdana" w:hAnsi="Verdana" w:cs="Arial"/>
          <w:color w:val="auto"/>
          <w:sz w:val="20"/>
          <w:szCs w:val="20"/>
        </w:rPr>
        <w:t xml:space="preserve">. </w:t>
      </w:r>
    </w:p>
    <w:p w:rsidR="0023372A" w:rsidRPr="00E6450B" w:rsidRDefault="00B03A00" w:rsidP="00B80068">
      <w:pPr>
        <w:pStyle w:val="Default"/>
        <w:numPr>
          <w:ilvl w:val="3"/>
          <w:numId w:val="26"/>
        </w:numPr>
        <w:spacing w:line="360" w:lineRule="auto"/>
        <w:ind w:left="1560" w:hanging="1560"/>
        <w:rPr>
          <w:rFonts w:ascii="Verdana" w:hAnsi="Verdana" w:cs="Arial"/>
          <w:color w:val="auto"/>
          <w:sz w:val="20"/>
          <w:szCs w:val="20"/>
        </w:rPr>
      </w:pPr>
      <w:r>
        <w:rPr>
          <w:rFonts w:ascii="Verdana" w:hAnsi="Verdana" w:cs="Arial"/>
          <w:color w:val="auto"/>
          <w:sz w:val="20"/>
          <w:szCs w:val="20"/>
        </w:rPr>
        <w:t>d</w:t>
      </w:r>
      <w:r w:rsidR="0023372A" w:rsidRPr="00E6450B">
        <w:rPr>
          <w:rFonts w:ascii="Verdana" w:hAnsi="Verdana" w:cs="Arial"/>
          <w:color w:val="auto"/>
          <w:sz w:val="20"/>
          <w:szCs w:val="20"/>
        </w:rPr>
        <w:t xml:space="preserve">escription of the goods, works or services. </w:t>
      </w:r>
    </w:p>
    <w:p w:rsidR="0023372A" w:rsidRPr="00D71FEA" w:rsidRDefault="0023372A" w:rsidP="00B80068">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date on w</w:t>
      </w:r>
      <w:r>
        <w:rPr>
          <w:rFonts w:ascii="Verdana" w:hAnsi="Verdana" w:cs="Arial"/>
          <w:color w:val="auto"/>
          <w:sz w:val="20"/>
          <w:szCs w:val="20"/>
        </w:rPr>
        <w:t>hich the contract was accepted</w:t>
      </w:r>
      <w:r w:rsidRPr="00D71FEA">
        <w:rPr>
          <w:rFonts w:ascii="Verdana" w:hAnsi="Verdana" w:cs="Arial"/>
          <w:color w:val="auto"/>
          <w:sz w:val="20"/>
          <w:szCs w:val="20"/>
        </w:rPr>
        <w:t xml:space="preserve">. </w:t>
      </w:r>
    </w:p>
    <w:p w:rsidR="0023372A" w:rsidRPr="00D71FEA" w:rsidRDefault="0023372A" w:rsidP="00B80068">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name, address and contact details of the government institution. </w:t>
      </w:r>
    </w:p>
    <w:p w:rsidR="0023372A" w:rsidRPr="00D71FEA" w:rsidRDefault="0023372A" w:rsidP="00B80068">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value</w:t>
      </w:r>
      <w:r>
        <w:rPr>
          <w:rFonts w:ascii="Verdana" w:hAnsi="Verdana" w:cs="Arial"/>
          <w:color w:val="auto"/>
          <w:sz w:val="20"/>
          <w:szCs w:val="20"/>
        </w:rPr>
        <w:t xml:space="preserve"> of the contract</w:t>
      </w:r>
      <w:r w:rsidRPr="00D71FEA">
        <w:rPr>
          <w:rFonts w:ascii="Verdana" w:hAnsi="Verdana" w:cs="Arial"/>
          <w:color w:val="auto"/>
          <w:sz w:val="20"/>
          <w:szCs w:val="20"/>
        </w:rPr>
        <w:t xml:space="preserve">. </w:t>
      </w:r>
    </w:p>
    <w:p w:rsidR="0023372A" w:rsidRDefault="0023372A" w:rsidP="00B80068">
      <w:pPr>
        <w:pStyle w:val="Default"/>
        <w:numPr>
          <w:ilvl w:val="3"/>
          <w:numId w:val="26"/>
        </w:numPr>
        <w:spacing w:line="360" w:lineRule="auto"/>
        <w:ind w:left="1560" w:hanging="1560"/>
        <w:rPr>
          <w:rFonts w:ascii="Verdana" w:hAnsi="Verdana" w:cs="Arial"/>
          <w:color w:val="auto"/>
          <w:sz w:val="20"/>
          <w:szCs w:val="20"/>
        </w:rPr>
      </w:pPr>
      <w:r w:rsidRPr="00D71FEA">
        <w:rPr>
          <w:rFonts w:ascii="Verdana" w:hAnsi="Verdana" w:cs="Arial"/>
          <w:color w:val="auto"/>
          <w:sz w:val="20"/>
          <w:szCs w:val="20"/>
        </w:rPr>
        <w:t xml:space="preserve">imported content of the contract, if possible. </w:t>
      </w:r>
    </w:p>
    <w:p w:rsidR="007A49C4" w:rsidRPr="00D71FEA" w:rsidRDefault="007A49C4" w:rsidP="007A49C4">
      <w:pPr>
        <w:pStyle w:val="Default"/>
        <w:spacing w:line="360" w:lineRule="auto"/>
        <w:ind w:left="1560"/>
        <w:rPr>
          <w:rFonts w:ascii="Verdana" w:hAnsi="Verdana" w:cs="Arial"/>
          <w:color w:val="auto"/>
          <w:sz w:val="20"/>
          <w:szCs w:val="20"/>
        </w:rPr>
      </w:pPr>
    </w:p>
    <w:p w:rsidR="0023372A" w:rsidRDefault="00D165EB" w:rsidP="00D165EB">
      <w:pPr>
        <w:pStyle w:val="CM9"/>
        <w:spacing w:after="0" w:line="360" w:lineRule="auto"/>
        <w:ind w:left="567" w:hanging="567"/>
        <w:jc w:val="both"/>
        <w:rPr>
          <w:rFonts w:ascii="Verdana" w:hAnsi="Verdana" w:cs="Arial"/>
          <w:color w:val="000000"/>
          <w:sz w:val="20"/>
          <w:szCs w:val="20"/>
        </w:rPr>
      </w:pPr>
      <w:r>
        <w:rPr>
          <w:rFonts w:ascii="Verdana" w:hAnsi="Verdana" w:cs="Arial"/>
          <w:sz w:val="20"/>
          <w:szCs w:val="20"/>
        </w:rPr>
        <w:t>4.3</w:t>
      </w:r>
      <w:r>
        <w:rPr>
          <w:rFonts w:ascii="Verdana" w:hAnsi="Verdana" w:cs="Arial"/>
          <w:sz w:val="20"/>
          <w:szCs w:val="20"/>
        </w:rPr>
        <w:tab/>
      </w:r>
      <w:r>
        <w:rPr>
          <w:rFonts w:ascii="Verdana" w:hAnsi="Verdana" w:cs="Arial"/>
          <w:sz w:val="20"/>
          <w:szCs w:val="20"/>
        </w:rPr>
        <w:tab/>
      </w:r>
      <w:r w:rsidR="0023372A" w:rsidRPr="00D71FEA">
        <w:rPr>
          <w:rFonts w:ascii="Verdana" w:hAnsi="Verdana" w:cs="Arial"/>
          <w:sz w:val="20"/>
          <w:szCs w:val="20"/>
        </w:rPr>
        <w:t xml:space="preserve">The information required </w:t>
      </w:r>
      <w:r w:rsidR="0023372A" w:rsidRPr="00D46D75">
        <w:rPr>
          <w:rFonts w:ascii="Verdana" w:hAnsi="Verdana" w:cs="Arial"/>
          <w:sz w:val="20"/>
          <w:szCs w:val="20"/>
        </w:rPr>
        <w:t xml:space="preserve">in paragraph </w:t>
      </w:r>
      <w:r w:rsidR="009B4ACC">
        <w:rPr>
          <w:rFonts w:ascii="Verdana" w:hAnsi="Verdana" w:cs="Arial"/>
          <w:sz w:val="20"/>
          <w:szCs w:val="20"/>
        </w:rPr>
        <w:t>4.2.1</w:t>
      </w:r>
      <w:r w:rsidR="0023372A" w:rsidRPr="00D71FEA">
        <w:rPr>
          <w:rFonts w:ascii="Verdana" w:hAnsi="Verdana" w:cs="Arial"/>
          <w:sz w:val="20"/>
          <w:szCs w:val="20"/>
        </w:rPr>
        <w:t xml:space="preserve"> above must be sent to the </w:t>
      </w:r>
      <w:r w:rsidR="0023372A">
        <w:rPr>
          <w:rFonts w:ascii="Verdana" w:hAnsi="Verdana" w:cs="Arial"/>
          <w:sz w:val="20"/>
          <w:szCs w:val="20"/>
        </w:rPr>
        <w:t>DTI</w:t>
      </w:r>
      <w:r w:rsidR="0023372A" w:rsidRPr="00D71FEA">
        <w:rPr>
          <w:rFonts w:ascii="Verdana" w:hAnsi="Verdana" w:cs="Arial"/>
          <w:sz w:val="20"/>
          <w:szCs w:val="20"/>
        </w:rPr>
        <w:t xml:space="preserve">, Private Bag X 84, Pretoria, 0001 for the attention of </w:t>
      </w:r>
      <w:proofErr w:type="spellStart"/>
      <w:r w:rsidR="0023372A" w:rsidRPr="00D46D75">
        <w:rPr>
          <w:rFonts w:ascii="Verdana" w:hAnsi="Verdana" w:cs="Arial"/>
          <w:sz w:val="20"/>
          <w:szCs w:val="20"/>
        </w:rPr>
        <w:t>Mr</w:t>
      </w:r>
      <w:proofErr w:type="spellEnd"/>
      <w:r w:rsidR="0023372A" w:rsidRPr="00D46D75">
        <w:rPr>
          <w:rFonts w:ascii="Verdana" w:hAnsi="Verdana" w:cs="Arial"/>
          <w:sz w:val="20"/>
          <w:szCs w:val="20"/>
        </w:rPr>
        <w:t xml:space="preserve"> </w:t>
      </w:r>
      <w:r w:rsidR="0023372A" w:rsidRPr="00D71FEA">
        <w:rPr>
          <w:rFonts w:ascii="Verdana" w:hAnsi="Verdana" w:cs="Arial"/>
          <w:sz w:val="20"/>
          <w:szCs w:val="20"/>
        </w:rPr>
        <w:t xml:space="preserve">Elias </w:t>
      </w:r>
      <w:proofErr w:type="spellStart"/>
      <w:r w:rsidR="0023372A" w:rsidRPr="00D71FEA">
        <w:rPr>
          <w:rFonts w:ascii="Verdana" w:hAnsi="Verdana" w:cs="Arial"/>
          <w:sz w:val="20"/>
          <w:szCs w:val="20"/>
        </w:rPr>
        <w:t>Malapane</w:t>
      </w:r>
      <w:proofErr w:type="spellEnd"/>
      <w:r w:rsidR="0023372A" w:rsidRPr="00D71FEA">
        <w:rPr>
          <w:rFonts w:ascii="Verdana" w:hAnsi="Verdana" w:cs="Arial"/>
          <w:sz w:val="20"/>
          <w:szCs w:val="20"/>
        </w:rPr>
        <w:t xml:space="preserve"> within five (5) working days after award of the contract.  </w:t>
      </w:r>
      <w:proofErr w:type="spellStart"/>
      <w:r w:rsidR="0023372A" w:rsidRPr="00D46D75">
        <w:rPr>
          <w:rFonts w:ascii="Verdana" w:hAnsi="Verdana" w:cs="Arial"/>
          <w:sz w:val="20"/>
          <w:szCs w:val="20"/>
        </w:rPr>
        <w:t>Mr</w:t>
      </w:r>
      <w:proofErr w:type="spellEnd"/>
      <w:r w:rsidR="0023372A" w:rsidRPr="00D46D75">
        <w:rPr>
          <w:rFonts w:ascii="Verdana" w:hAnsi="Verdana" w:cs="Arial"/>
          <w:sz w:val="20"/>
          <w:szCs w:val="20"/>
        </w:rPr>
        <w:t xml:space="preserve"> </w:t>
      </w:r>
      <w:proofErr w:type="spellStart"/>
      <w:r w:rsidR="0023372A" w:rsidRPr="00D71FEA">
        <w:rPr>
          <w:rFonts w:ascii="Verdana" w:hAnsi="Verdana" w:cs="Arial"/>
          <w:sz w:val="20"/>
          <w:szCs w:val="20"/>
        </w:rPr>
        <w:t>Malapane</w:t>
      </w:r>
      <w:proofErr w:type="spellEnd"/>
      <w:r w:rsidR="0023372A" w:rsidRPr="00D71FEA">
        <w:rPr>
          <w:rFonts w:ascii="Verdana" w:hAnsi="Verdana" w:cs="Arial"/>
          <w:sz w:val="20"/>
          <w:szCs w:val="20"/>
        </w:rPr>
        <w:t xml:space="preserve"> may be contacted </w:t>
      </w:r>
      <w:r w:rsidR="0023372A">
        <w:rPr>
          <w:rFonts w:ascii="Verdana" w:hAnsi="Verdana" w:cs="Arial"/>
          <w:sz w:val="20"/>
          <w:szCs w:val="20"/>
        </w:rPr>
        <w:t>at</w:t>
      </w:r>
      <w:r w:rsidR="0023372A" w:rsidRPr="00D71FEA">
        <w:rPr>
          <w:rFonts w:ascii="Verdana" w:hAnsi="Verdana" w:cs="Arial"/>
          <w:sz w:val="20"/>
          <w:szCs w:val="20"/>
        </w:rPr>
        <w:t xml:space="preserve"> telephone</w:t>
      </w:r>
      <w:r w:rsidR="0023372A">
        <w:rPr>
          <w:rFonts w:ascii="Verdana" w:hAnsi="Verdana" w:cs="Arial"/>
          <w:sz w:val="20"/>
          <w:szCs w:val="20"/>
        </w:rPr>
        <w:t xml:space="preserve"> </w:t>
      </w:r>
      <w:r w:rsidR="0023372A" w:rsidRPr="00D71FEA">
        <w:rPr>
          <w:rFonts w:ascii="Verdana" w:hAnsi="Verdana" w:cs="Arial"/>
          <w:sz w:val="20"/>
          <w:szCs w:val="20"/>
        </w:rPr>
        <w:t xml:space="preserve">(012) 394 1401, facsimile (012) 394 2401 or e-mail at </w:t>
      </w:r>
      <w:r w:rsidR="0023372A" w:rsidRPr="00D71FEA">
        <w:rPr>
          <w:rFonts w:ascii="Verdana" w:hAnsi="Verdana" w:cs="Arial"/>
          <w:color w:val="0000FF"/>
          <w:sz w:val="20"/>
          <w:szCs w:val="20"/>
          <w:u w:val="single"/>
        </w:rPr>
        <w:t>Elias@thedti.gov.za</w:t>
      </w:r>
      <w:r w:rsidR="0023372A" w:rsidRPr="00D71FEA">
        <w:rPr>
          <w:rFonts w:ascii="Verdana" w:hAnsi="Verdana" w:cs="Arial"/>
          <w:color w:val="000000"/>
          <w:sz w:val="20"/>
          <w:szCs w:val="20"/>
        </w:rPr>
        <w:t xml:space="preserve"> for further details about the </w:t>
      </w:r>
      <w:proofErr w:type="spellStart"/>
      <w:r w:rsidR="0023372A" w:rsidRPr="00D71FEA">
        <w:rPr>
          <w:rFonts w:ascii="Verdana" w:hAnsi="Verdana" w:cs="Arial"/>
          <w:color w:val="000000"/>
          <w:sz w:val="20"/>
          <w:szCs w:val="20"/>
        </w:rPr>
        <w:t>programme</w:t>
      </w:r>
      <w:proofErr w:type="spellEnd"/>
      <w:r w:rsidR="0023372A" w:rsidRPr="00D71FEA">
        <w:rPr>
          <w:rFonts w:ascii="Verdana" w:hAnsi="Verdana" w:cs="Arial"/>
          <w:color w:val="000000"/>
          <w:sz w:val="20"/>
          <w:szCs w:val="20"/>
        </w:rPr>
        <w:t xml:space="preserve">. </w:t>
      </w:r>
    </w:p>
    <w:p w:rsidR="0023372A" w:rsidRPr="001F0D3C" w:rsidRDefault="0023372A" w:rsidP="0023372A">
      <w:pPr>
        <w:pStyle w:val="Default"/>
        <w:ind w:left="720"/>
      </w:pPr>
    </w:p>
    <w:p w:rsidR="0023372A" w:rsidRPr="00D71FEA" w:rsidRDefault="0023372A" w:rsidP="00C31226">
      <w:pPr>
        <w:pStyle w:val="CM9"/>
        <w:spacing w:after="0" w:line="360" w:lineRule="auto"/>
        <w:ind w:left="709" w:hanging="709"/>
        <w:jc w:val="both"/>
        <w:rPr>
          <w:rFonts w:ascii="Verdana" w:hAnsi="Verdana" w:cs="Arial"/>
          <w:color w:val="000000"/>
          <w:sz w:val="20"/>
          <w:szCs w:val="20"/>
        </w:rPr>
      </w:pPr>
      <w:r w:rsidRPr="001F0D3C">
        <w:rPr>
          <w:rFonts w:ascii="Verdana" w:hAnsi="Verdana" w:cs="Arial"/>
          <w:b/>
          <w:bCs/>
          <w:color w:val="000000"/>
          <w:sz w:val="20"/>
          <w:szCs w:val="20"/>
        </w:rPr>
        <w:t>5</w:t>
      </w:r>
      <w:r w:rsidRPr="00D71FEA">
        <w:rPr>
          <w:rFonts w:ascii="Verdana" w:hAnsi="Verdana" w:cs="Arial"/>
          <w:b/>
          <w:bCs/>
          <w:color w:val="000000"/>
          <w:sz w:val="20"/>
          <w:szCs w:val="20"/>
        </w:rPr>
        <w:tab/>
        <w:t xml:space="preserve">Process to satisfy the NIP obligation </w:t>
      </w:r>
    </w:p>
    <w:p w:rsidR="0023372A" w:rsidRDefault="0023372A" w:rsidP="00C31226">
      <w:pPr>
        <w:pStyle w:val="CM9"/>
        <w:spacing w:after="0" w:line="360" w:lineRule="auto"/>
        <w:ind w:left="709" w:hanging="709"/>
        <w:jc w:val="both"/>
        <w:rPr>
          <w:rFonts w:ascii="Verdana" w:hAnsi="Verdana" w:cs="Arial"/>
          <w:color w:val="000000"/>
          <w:sz w:val="20"/>
          <w:szCs w:val="20"/>
        </w:rPr>
      </w:pPr>
      <w:r>
        <w:rPr>
          <w:rFonts w:ascii="Verdana" w:hAnsi="Verdana" w:cs="Arial"/>
          <w:color w:val="000000"/>
          <w:sz w:val="20"/>
          <w:szCs w:val="20"/>
        </w:rPr>
        <w:t>5.1</w:t>
      </w:r>
      <w:r w:rsidRPr="00D71FEA">
        <w:rPr>
          <w:rFonts w:ascii="Verdana" w:hAnsi="Verdana" w:cs="Arial"/>
          <w:color w:val="000000"/>
          <w:sz w:val="20"/>
          <w:szCs w:val="20"/>
        </w:rPr>
        <w:tab/>
        <w:t xml:space="preserve">Once the successful bidder (contractor) has made contact with and furnished the DTI with the information required, the following steps </w:t>
      </w:r>
      <w:r>
        <w:rPr>
          <w:rFonts w:ascii="Verdana" w:hAnsi="Verdana" w:cs="Arial"/>
          <w:color w:val="000000"/>
          <w:sz w:val="20"/>
          <w:szCs w:val="20"/>
        </w:rPr>
        <w:t>shall</w:t>
      </w:r>
      <w:r w:rsidRPr="00D71FEA">
        <w:rPr>
          <w:rFonts w:ascii="Verdana" w:hAnsi="Verdana" w:cs="Arial"/>
          <w:color w:val="000000"/>
          <w:sz w:val="20"/>
          <w:szCs w:val="20"/>
        </w:rPr>
        <w:t xml:space="preserve"> be followed: </w:t>
      </w:r>
    </w:p>
    <w:p w:rsidR="0023372A" w:rsidRPr="00D71FEA" w:rsidRDefault="0023372A" w:rsidP="00B80068">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and the DTI </w:t>
      </w:r>
      <w:r>
        <w:rPr>
          <w:rFonts w:ascii="Verdana" w:hAnsi="Verdana" w:cs="Arial"/>
          <w:sz w:val="20"/>
          <w:szCs w:val="20"/>
        </w:rPr>
        <w:t>shall</w:t>
      </w:r>
      <w:r w:rsidRPr="00D71FEA">
        <w:rPr>
          <w:rFonts w:ascii="Verdana" w:hAnsi="Verdana" w:cs="Arial"/>
          <w:sz w:val="20"/>
          <w:szCs w:val="20"/>
        </w:rPr>
        <w:t xml:space="preserve"> determine the NIP obligation; </w:t>
      </w:r>
    </w:p>
    <w:p w:rsidR="0023372A" w:rsidRPr="00D71FEA" w:rsidRDefault="0023372A" w:rsidP="00B80068">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and the DTI </w:t>
      </w:r>
      <w:r>
        <w:rPr>
          <w:rFonts w:ascii="Verdana" w:hAnsi="Verdana" w:cs="Arial"/>
          <w:sz w:val="20"/>
          <w:szCs w:val="20"/>
        </w:rPr>
        <w:t>shall</w:t>
      </w:r>
      <w:r w:rsidRPr="00D71FEA">
        <w:rPr>
          <w:rFonts w:ascii="Verdana" w:hAnsi="Verdana" w:cs="Arial"/>
          <w:sz w:val="20"/>
          <w:szCs w:val="20"/>
        </w:rPr>
        <w:t xml:space="preserve"> sign the NIP obligation agreement; </w:t>
      </w:r>
    </w:p>
    <w:p w:rsidR="0023372A" w:rsidRPr="00D71FEA" w:rsidRDefault="0023372A" w:rsidP="00B80068">
      <w:pPr>
        <w:pStyle w:val="Default"/>
        <w:numPr>
          <w:ilvl w:val="2"/>
          <w:numId w:val="28"/>
        </w:numPr>
        <w:spacing w:line="360" w:lineRule="auto"/>
        <w:ind w:left="993" w:hanging="993"/>
        <w:rPr>
          <w:rFonts w:ascii="Verdana" w:hAnsi="Verdana" w:cs="Arial"/>
          <w:sz w:val="20"/>
          <w:szCs w:val="20"/>
        </w:rPr>
      </w:pPr>
      <w:r>
        <w:rPr>
          <w:rFonts w:ascii="Verdana" w:hAnsi="Verdana" w:cs="Arial"/>
          <w:sz w:val="20"/>
          <w:szCs w:val="20"/>
        </w:rPr>
        <w:t>t</w:t>
      </w:r>
      <w:r w:rsidRPr="00D71FEA">
        <w:rPr>
          <w:rFonts w:ascii="Verdana" w:hAnsi="Verdana" w:cs="Arial"/>
          <w:sz w:val="20"/>
          <w:szCs w:val="20"/>
        </w:rPr>
        <w:t xml:space="preserve">he contractor </w:t>
      </w:r>
      <w:r>
        <w:rPr>
          <w:rFonts w:ascii="Verdana" w:hAnsi="Verdana" w:cs="Arial"/>
          <w:sz w:val="20"/>
          <w:szCs w:val="20"/>
        </w:rPr>
        <w:t>shall</w:t>
      </w:r>
      <w:r w:rsidRPr="00D71FEA">
        <w:rPr>
          <w:rFonts w:ascii="Verdana" w:hAnsi="Verdana" w:cs="Arial"/>
          <w:sz w:val="20"/>
          <w:szCs w:val="20"/>
        </w:rPr>
        <w:t xml:space="preserve"> submit a performance guarantee to the DTI; </w:t>
      </w:r>
    </w:p>
    <w:p w:rsidR="0023372A" w:rsidRPr="00F5030A" w:rsidRDefault="0023372A" w:rsidP="00B80068">
      <w:pPr>
        <w:pStyle w:val="Default"/>
        <w:numPr>
          <w:ilvl w:val="2"/>
          <w:numId w:val="28"/>
        </w:numPr>
        <w:spacing w:line="360" w:lineRule="auto"/>
        <w:ind w:left="993" w:hanging="993"/>
        <w:jc w:val="both"/>
        <w:rPr>
          <w:rFonts w:ascii="Verdana" w:hAnsi="Verdana" w:cs="Arial"/>
          <w:sz w:val="20"/>
          <w:szCs w:val="20"/>
        </w:rPr>
      </w:pPr>
      <w:r w:rsidRPr="00F5030A">
        <w:rPr>
          <w:rFonts w:ascii="Verdana" w:hAnsi="Verdana" w:cs="Arial"/>
          <w:sz w:val="20"/>
          <w:szCs w:val="20"/>
        </w:rPr>
        <w:t xml:space="preserve">the contractor shall submit a business concept for consideration and approval by the DTI; </w:t>
      </w:r>
    </w:p>
    <w:p w:rsidR="0023372A" w:rsidRPr="00D71FEA" w:rsidRDefault="0023372A" w:rsidP="00B80068">
      <w:pPr>
        <w:pStyle w:val="Default"/>
        <w:numPr>
          <w:ilvl w:val="2"/>
          <w:numId w:val="28"/>
        </w:numPr>
        <w:spacing w:line="360" w:lineRule="auto"/>
        <w:ind w:left="993" w:hanging="993"/>
        <w:jc w:val="both"/>
        <w:rPr>
          <w:rFonts w:ascii="Verdana" w:hAnsi="Verdana" w:cs="Arial"/>
          <w:sz w:val="20"/>
          <w:szCs w:val="20"/>
        </w:rPr>
      </w:pPr>
      <w:r w:rsidRPr="00D71FEA">
        <w:rPr>
          <w:rFonts w:ascii="Verdana" w:hAnsi="Verdana" w:cs="Arial"/>
          <w:sz w:val="20"/>
          <w:szCs w:val="20"/>
        </w:rPr>
        <w:t xml:space="preserve">upon approval of the business concept by the DTI, the contractor </w:t>
      </w:r>
      <w:r>
        <w:rPr>
          <w:rFonts w:ascii="Verdana" w:hAnsi="Verdana" w:cs="Arial"/>
          <w:sz w:val="20"/>
          <w:szCs w:val="20"/>
        </w:rPr>
        <w:t>shall</w:t>
      </w:r>
      <w:r w:rsidRPr="00D71FEA">
        <w:rPr>
          <w:rFonts w:ascii="Verdana" w:hAnsi="Verdana" w:cs="Arial"/>
          <w:sz w:val="20"/>
          <w:szCs w:val="20"/>
        </w:rPr>
        <w:t xml:space="preserve"> submit detailed </w:t>
      </w:r>
      <w:r>
        <w:rPr>
          <w:rFonts w:ascii="Verdana" w:hAnsi="Verdana" w:cs="Arial"/>
          <w:sz w:val="20"/>
          <w:szCs w:val="20"/>
        </w:rPr>
        <w:tab/>
      </w:r>
      <w:r w:rsidRPr="00D71FEA">
        <w:rPr>
          <w:rFonts w:ascii="Verdana" w:hAnsi="Verdana" w:cs="Arial"/>
          <w:sz w:val="20"/>
          <w:szCs w:val="20"/>
        </w:rPr>
        <w:t xml:space="preserve">business plans outlining the business concepts; </w:t>
      </w:r>
    </w:p>
    <w:p w:rsidR="0023372A" w:rsidRPr="00D71FEA" w:rsidRDefault="0023372A" w:rsidP="00B80068">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w:t>
      </w:r>
      <w:r>
        <w:rPr>
          <w:rFonts w:ascii="Verdana" w:hAnsi="Verdana" w:cs="Arial"/>
          <w:sz w:val="20"/>
          <w:szCs w:val="20"/>
        </w:rPr>
        <w:t>shall</w:t>
      </w:r>
      <w:r w:rsidRPr="00D71FEA">
        <w:rPr>
          <w:rFonts w:ascii="Verdana" w:hAnsi="Verdana" w:cs="Arial"/>
          <w:sz w:val="20"/>
          <w:szCs w:val="20"/>
        </w:rPr>
        <w:t xml:space="preserve"> implement the business plans; and </w:t>
      </w:r>
    </w:p>
    <w:p w:rsidR="0023372A" w:rsidRPr="00D71FEA" w:rsidRDefault="0023372A" w:rsidP="00B80068">
      <w:pPr>
        <w:pStyle w:val="Default"/>
        <w:numPr>
          <w:ilvl w:val="2"/>
          <w:numId w:val="28"/>
        </w:numPr>
        <w:spacing w:line="360" w:lineRule="auto"/>
        <w:ind w:left="993" w:hanging="993"/>
        <w:rPr>
          <w:rFonts w:ascii="Verdana" w:hAnsi="Verdana" w:cs="Arial"/>
          <w:sz w:val="20"/>
          <w:szCs w:val="20"/>
        </w:rPr>
      </w:pPr>
      <w:r w:rsidRPr="00D71FEA">
        <w:rPr>
          <w:rFonts w:ascii="Verdana" w:hAnsi="Verdana" w:cs="Arial"/>
          <w:sz w:val="20"/>
          <w:szCs w:val="20"/>
        </w:rPr>
        <w:t xml:space="preserve">the contractor </w:t>
      </w:r>
      <w:r>
        <w:rPr>
          <w:rFonts w:ascii="Verdana" w:hAnsi="Verdana" w:cs="Arial"/>
          <w:sz w:val="20"/>
          <w:szCs w:val="20"/>
        </w:rPr>
        <w:t>shall</w:t>
      </w:r>
      <w:r w:rsidRPr="00D71FEA">
        <w:rPr>
          <w:rFonts w:ascii="Verdana" w:hAnsi="Verdana" w:cs="Arial"/>
          <w:sz w:val="20"/>
          <w:szCs w:val="20"/>
        </w:rPr>
        <w:t xml:space="preserve"> submit bi-annual progress reports on approved plans to the DTI. </w:t>
      </w:r>
    </w:p>
    <w:p w:rsidR="0023372A" w:rsidRPr="00D71FEA" w:rsidRDefault="0023372A" w:rsidP="0023372A">
      <w:pPr>
        <w:pStyle w:val="Default"/>
        <w:spacing w:line="360" w:lineRule="auto"/>
        <w:rPr>
          <w:rFonts w:ascii="Verdana" w:hAnsi="Verdana" w:cs="Arial"/>
          <w:sz w:val="20"/>
          <w:szCs w:val="20"/>
        </w:rPr>
      </w:pPr>
    </w:p>
    <w:p w:rsidR="0023372A" w:rsidRDefault="0023372A" w:rsidP="0023372A">
      <w:pPr>
        <w:pStyle w:val="CM5"/>
        <w:spacing w:after="0" w:line="360" w:lineRule="auto"/>
        <w:ind w:left="851" w:hanging="851"/>
        <w:jc w:val="both"/>
        <w:rPr>
          <w:rFonts w:ascii="Verdana" w:hAnsi="Verdana" w:cs="Arial"/>
          <w:color w:val="000000"/>
          <w:sz w:val="20"/>
          <w:szCs w:val="20"/>
        </w:rPr>
      </w:pPr>
      <w:r>
        <w:rPr>
          <w:rFonts w:ascii="Verdana" w:hAnsi="Verdana" w:cs="Arial"/>
          <w:color w:val="000000"/>
          <w:sz w:val="20"/>
          <w:szCs w:val="20"/>
        </w:rPr>
        <w:t>5.2</w:t>
      </w:r>
      <w:r>
        <w:rPr>
          <w:rFonts w:ascii="Verdana" w:hAnsi="Verdana" w:cs="Arial"/>
          <w:color w:val="000000"/>
          <w:sz w:val="20"/>
          <w:szCs w:val="20"/>
        </w:rPr>
        <w:tab/>
      </w:r>
      <w:r w:rsidRPr="00D71FEA">
        <w:rPr>
          <w:rFonts w:ascii="Verdana" w:hAnsi="Verdana" w:cs="Arial"/>
          <w:color w:val="000000"/>
          <w:sz w:val="20"/>
          <w:szCs w:val="20"/>
        </w:rPr>
        <w:t xml:space="preserve">The NIP </w:t>
      </w:r>
      <w:r w:rsidRPr="000B0CE2">
        <w:rPr>
          <w:rFonts w:ascii="Verdana" w:hAnsi="Verdana" w:cs="Arial"/>
          <w:color w:val="000000"/>
          <w:sz w:val="20"/>
          <w:szCs w:val="20"/>
        </w:rPr>
        <w:t xml:space="preserve">obligation agreement is between the DTI and the successful bidder (contractor) and, therefore, does not involve the purchasing institution. </w:t>
      </w:r>
    </w:p>
    <w:p w:rsidR="00C31226" w:rsidRPr="00C31226" w:rsidRDefault="00C31226" w:rsidP="00C31226">
      <w:pPr>
        <w:pStyle w:val="Default"/>
      </w:pPr>
    </w:p>
    <w:p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Bid number_____________________________________   Closing date________________________</w:t>
      </w:r>
    </w:p>
    <w:p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 xml:space="preserve">Name of bidder_____________________________________________________________________ </w:t>
      </w:r>
    </w:p>
    <w:p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Postal address______________________________________________________________________</w:t>
      </w:r>
    </w:p>
    <w:p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__________________________________________________________________________________</w:t>
      </w:r>
    </w:p>
    <w:p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Signature________________________________ Name (in print)_____________________________</w:t>
      </w:r>
    </w:p>
    <w:p w:rsidR="0023372A" w:rsidRPr="00E6450B" w:rsidRDefault="0023372A" w:rsidP="0023372A">
      <w:pPr>
        <w:pStyle w:val="CM9"/>
        <w:pBdr>
          <w:top w:val="single" w:sz="4" w:space="1" w:color="auto"/>
          <w:left w:val="single" w:sz="4" w:space="4" w:color="auto"/>
          <w:bottom w:val="single" w:sz="4" w:space="1" w:color="auto"/>
          <w:right w:val="single" w:sz="4" w:space="4" w:color="auto"/>
        </w:pBdr>
        <w:spacing w:line="360" w:lineRule="auto"/>
        <w:rPr>
          <w:rFonts w:ascii="Verdana" w:hAnsi="Verdana" w:cs="Arial"/>
          <w:color w:val="000000"/>
          <w:sz w:val="18"/>
          <w:szCs w:val="18"/>
        </w:rPr>
      </w:pPr>
      <w:r w:rsidRPr="00E6450B">
        <w:rPr>
          <w:rFonts w:ascii="Verdana" w:hAnsi="Verdana" w:cs="Arial"/>
          <w:color w:val="000000"/>
          <w:sz w:val="18"/>
          <w:szCs w:val="18"/>
        </w:rPr>
        <w:t>Date____________________________________</w:t>
      </w:r>
    </w:p>
    <w:p w:rsidR="0096753C" w:rsidRDefault="0096753C" w:rsidP="002936D1">
      <w:pPr>
        <w:spacing w:line="360" w:lineRule="auto"/>
        <w:rPr>
          <w:rFonts w:ascii="Verdana" w:hAnsi="Verdana"/>
          <w:b/>
          <w:sz w:val="20"/>
          <w:szCs w:val="20"/>
        </w:rPr>
      </w:pPr>
    </w:p>
    <w:p w:rsidR="0023372A" w:rsidRDefault="0023372A" w:rsidP="002936D1">
      <w:pPr>
        <w:spacing w:line="360" w:lineRule="auto"/>
        <w:rPr>
          <w:rFonts w:ascii="Verdana" w:hAnsi="Verdana"/>
          <w:b/>
          <w:sz w:val="20"/>
          <w:szCs w:val="20"/>
        </w:rPr>
      </w:pPr>
    </w:p>
    <w:p w:rsidR="0023372A" w:rsidRDefault="0023372A" w:rsidP="002936D1">
      <w:pPr>
        <w:spacing w:line="360" w:lineRule="auto"/>
        <w:rPr>
          <w:rFonts w:ascii="Verdana" w:hAnsi="Verdana"/>
          <w:b/>
          <w:sz w:val="20"/>
          <w:szCs w:val="20"/>
        </w:rPr>
      </w:pPr>
    </w:p>
    <w:p w:rsidR="0023372A" w:rsidRDefault="0023372A"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9B4ACC" w:rsidRDefault="009B4ACC" w:rsidP="002936D1">
      <w:pPr>
        <w:spacing w:line="360" w:lineRule="auto"/>
        <w:rPr>
          <w:rFonts w:ascii="Verdana" w:hAnsi="Verdana"/>
          <w:b/>
          <w:sz w:val="20"/>
          <w:szCs w:val="20"/>
        </w:rPr>
      </w:pPr>
    </w:p>
    <w:p w:rsidR="00B04785" w:rsidRDefault="006F22EE" w:rsidP="002936D1">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t>Preferential</w:t>
      </w:r>
      <w:r w:rsidRPr="006F22EE">
        <w:rPr>
          <w:rFonts w:ascii="Arial" w:hAnsi="Arial" w:cs="Arial"/>
          <w:color w:val="000080"/>
          <w:sz w:val="28"/>
          <w:szCs w:val="28"/>
        </w:rPr>
        <w:t xml:space="preserve"> </w:t>
      </w:r>
      <w:r w:rsidRPr="006F22EE">
        <w:rPr>
          <w:rFonts w:ascii="Arial" w:hAnsi="Arial" w:cs="Arial"/>
          <w:b/>
          <w:color w:val="000080"/>
          <w:sz w:val="28"/>
          <w:szCs w:val="28"/>
        </w:rPr>
        <w:t>Procurement Claim form SBD 6.1</w:t>
      </w:r>
    </w:p>
    <w:p w:rsidR="00AA0F42" w:rsidRPr="00543600" w:rsidRDefault="00AA0F42" w:rsidP="00AA0F42">
      <w:pPr>
        <w:tabs>
          <w:tab w:val="left" w:pos="900"/>
          <w:tab w:val="left" w:pos="2880"/>
          <w:tab w:val="left" w:pos="5760"/>
          <w:tab w:val="left" w:pos="7920"/>
        </w:tabs>
        <w:rPr>
          <w:rFonts w:ascii="Verdana" w:hAnsi="Verdana" w:cs="Arial"/>
          <w:b/>
          <w:sz w:val="20"/>
          <w:szCs w:val="20"/>
          <w:lang w:val="en-GB"/>
        </w:rPr>
      </w:pPr>
      <w:r w:rsidRPr="00543600">
        <w:rPr>
          <w:rFonts w:ascii="Verdana" w:hAnsi="Verdana" w:cs="Arial"/>
          <w:b/>
          <w:sz w:val="20"/>
          <w:szCs w:val="20"/>
          <w:lang w:val="en-GB"/>
        </w:rPr>
        <w:t>PREFERENCE POINTS CLAIM FORM IN TERMS OF THE PREFERENTIAL PROCUREMENT REGULATIONS 2011</w:t>
      </w:r>
    </w:p>
    <w:p w:rsidR="00AA0F42" w:rsidRPr="00543600" w:rsidRDefault="00AA0F42" w:rsidP="00AA0F42">
      <w:pPr>
        <w:pStyle w:val="Heading4"/>
        <w:numPr>
          <w:ilvl w:val="0"/>
          <w:numId w:val="0"/>
        </w:numPr>
        <w:ind w:left="851" w:hanging="851"/>
        <w:rPr>
          <w:rFonts w:ascii="Verdana" w:hAnsi="Verdana" w:cs="Arial"/>
          <w:sz w:val="20"/>
        </w:rPr>
      </w:pPr>
    </w:p>
    <w:p w:rsidR="00AA0F42" w:rsidRPr="00543600" w:rsidRDefault="00AA0F42" w:rsidP="00AA0F42">
      <w:pPr>
        <w:tabs>
          <w:tab w:val="left" w:pos="900"/>
          <w:tab w:val="left" w:pos="2880"/>
          <w:tab w:val="left" w:pos="5760"/>
          <w:tab w:val="left" w:pos="7920"/>
        </w:tabs>
        <w:rPr>
          <w:rFonts w:ascii="Verdana" w:hAnsi="Verdana" w:cs="Arial"/>
          <w:sz w:val="20"/>
          <w:szCs w:val="20"/>
        </w:rPr>
      </w:pPr>
      <w:r w:rsidRPr="00543600">
        <w:rPr>
          <w:rFonts w:ascii="Verdana" w:hAnsi="Verdana" w:cs="Arial"/>
          <w:sz w:val="20"/>
          <w:szCs w:val="20"/>
        </w:rPr>
        <w:t xml:space="preserve">This preference form must form part of all bids invited.  It contains general information and serves as a claim form for preference points for Broad-Based Black Economic Empowerment (B-BBEE) Status Level of Contribution </w:t>
      </w:r>
    </w:p>
    <w:p w:rsidR="00D31A72" w:rsidRPr="00F43BB1" w:rsidRDefault="00D31A72" w:rsidP="00D31A72">
      <w:pPr>
        <w:tabs>
          <w:tab w:val="left" w:pos="900"/>
          <w:tab w:val="left" w:pos="2880"/>
          <w:tab w:val="left" w:pos="5760"/>
          <w:tab w:val="left" w:pos="7920"/>
        </w:tabs>
        <w:rPr>
          <w:rFonts w:ascii="Verdana" w:hAnsi="Verdana" w:cs="Arial"/>
          <w:sz w:val="20"/>
          <w:szCs w:val="20"/>
          <w:lang w:val="en-GB"/>
        </w:rPr>
      </w:pPr>
    </w:p>
    <w:p w:rsidR="00D31A72" w:rsidRPr="00F43BB1" w:rsidRDefault="00D31A72" w:rsidP="00D31A72">
      <w:pPr>
        <w:tabs>
          <w:tab w:val="left" w:pos="900"/>
          <w:tab w:val="left" w:pos="2880"/>
          <w:tab w:val="left" w:pos="5760"/>
          <w:tab w:val="left" w:pos="7920"/>
        </w:tabs>
        <w:ind w:left="900" w:hanging="900"/>
        <w:jc w:val="both"/>
        <w:rPr>
          <w:rFonts w:ascii="Verdana" w:hAnsi="Verdana" w:cs="Arial"/>
          <w:sz w:val="20"/>
          <w:szCs w:val="20"/>
          <w:lang w:val="en-GB"/>
        </w:rPr>
      </w:pPr>
      <w:r w:rsidRPr="00F43BB1">
        <w:rPr>
          <w:rFonts w:ascii="Verdana" w:hAnsi="Verdana" w:cs="Arial"/>
          <w:b/>
          <w:sz w:val="20"/>
          <w:szCs w:val="20"/>
          <w:lang w:val="en-GB"/>
        </w:rPr>
        <w:t>NB:</w:t>
      </w:r>
      <w:r w:rsidRPr="00F43BB1">
        <w:rPr>
          <w:rFonts w:ascii="Verdana" w:hAnsi="Verdana" w:cs="Arial"/>
          <w:b/>
          <w:sz w:val="20"/>
          <w:szCs w:val="20"/>
          <w:lang w:val="en-GB"/>
        </w:rPr>
        <w:tab/>
        <w:t xml:space="preserve">BEFORE COMPLETING THIS FORM, BIDDERS MUST STUDY THE GENERAL CONDITIONS, DEFINITIONS AND DIRECTIVES APPLICABLE IN RESPECT OF B-BBEE, AS PRESCRIBED IN THE PREFERENTIAL PROCUREMENT REGULATIONS, 2017. </w:t>
      </w:r>
    </w:p>
    <w:p w:rsidR="00D31A72" w:rsidRPr="00F43BB1" w:rsidRDefault="00D31A72" w:rsidP="00D31A72">
      <w:pPr>
        <w:pBdr>
          <w:bottom w:val="single" w:sz="6" w:space="1" w:color="auto"/>
        </w:pBdr>
        <w:tabs>
          <w:tab w:val="left" w:pos="900"/>
          <w:tab w:val="left" w:pos="2880"/>
          <w:tab w:val="left" w:pos="5760"/>
          <w:tab w:val="left" w:pos="7920"/>
        </w:tabs>
        <w:ind w:left="900" w:hanging="900"/>
        <w:jc w:val="both"/>
        <w:rPr>
          <w:rFonts w:ascii="Verdana" w:hAnsi="Verdana" w:cs="Arial"/>
          <w:sz w:val="20"/>
          <w:szCs w:val="20"/>
          <w:lang w:val="en-GB"/>
        </w:rPr>
      </w:pPr>
    </w:p>
    <w:p w:rsidR="00D31A72" w:rsidRPr="00F43BB1" w:rsidRDefault="00D31A72" w:rsidP="00D31A72">
      <w:pPr>
        <w:tabs>
          <w:tab w:val="left" w:pos="900"/>
          <w:tab w:val="left" w:pos="2880"/>
          <w:tab w:val="left" w:pos="5760"/>
          <w:tab w:val="left" w:pos="7920"/>
        </w:tabs>
        <w:ind w:left="900" w:hanging="900"/>
        <w:jc w:val="both"/>
        <w:rPr>
          <w:rFonts w:ascii="Verdana" w:hAnsi="Verdana" w:cs="Arial"/>
          <w:sz w:val="20"/>
          <w:szCs w:val="20"/>
          <w:lang w:val="en-GB"/>
        </w:rPr>
      </w:pPr>
    </w:p>
    <w:p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GENERAL CONDITIONS</w:t>
      </w:r>
    </w:p>
    <w:p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following preference point systems are applicable to all bids:</w:t>
      </w:r>
    </w:p>
    <w:p w:rsidR="00D31A72" w:rsidRPr="00F43BB1" w:rsidRDefault="00D31A72" w:rsidP="00B80068">
      <w:pPr>
        <w:pStyle w:val="BodyTextIndent3"/>
        <w:widowControl w:val="0"/>
        <w:numPr>
          <w:ilvl w:val="0"/>
          <w:numId w:val="31"/>
        </w:numPr>
        <w:tabs>
          <w:tab w:val="left" w:pos="900"/>
          <w:tab w:val="left" w:pos="5760"/>
          <w:tab w:val="left" w:pos="7920"/>
        </w:tabs>
        <w:spacing w:line="240" w:lineRule="auto"/>
        <w:jc w:val="both"/>
        <w:rPr>
          <w:rFonts w:ascii="Verdana" w:hAnsi="Verdana"/>
          <w:sz w:val="20"/>
          <w:szCs w:val="20"/>
        </w:rPr>
      </w:pPr>
      <w:r w:rsidRPr="00F43BB1">
        <w:rPr>
          <w:rFonts w:ascii="Verdana" w:hAnsi="Verdana"/>
          <w:sz w:val="20"/>
          <w:szCs w:val="20"/>
        </w:rPr>
        <w:t xml:space="preserve">the 80/20 system for requirements with a Rand value of up to R50 000 000 (all applicable taxes included); and </w:t>
      </w:r>
    </w:p>
    <w:p w:rsidR="00D31A72" w:rsidRPr="00F43BB1" w:rsidRDefault="00D31A72" w:rsidP="00B80068">
      <w:pPr>
        <w:pStyle w:val="BodyTextIndent3"/>
        <w:widowControl w:val="0"/>
        <w:numPr>
          <w:ilvl w:val="0"/>
          <w:numId w:val="31"/>
        </w:numPr>
        <w:tabs>
          <w:tab w:val="left" w:pos="900"/>
          <w:tab w:val="left" w:pos="5760"/>
          <w:tab w:val="left" w:pos="7920"/>
        </w:tabs>
        <w:spacing w:line="240" w:lineRule="auto"/>
        <w:jc w:val="both"/>
        <w:rPr>
          <w:rFonts w:ascii="Verdana" w:hAnsi="Verdana"/>
          <w:sz w:val="20"/>
          <w:szCs w:val="20"/>
        </w:rPr>
      </w:pPr>
      <w:r w:rsidRPr="00F43BB1">
        <w:rPr>
          <w:rFonts w:ascii="Verdana" w:hAnsi="Verdana"/>
          <w:sz w:val="20"/>
          <w:szCs w:val="20"/>
        </w:rPr>
        <w:t>the 90/10 system for requirements with a Rand value above R50 000 000 (all applicable taxes included).</w:t>
      </w:r>
    </w:p>
    <w:p w:rsidR="00D31A72" w:rsidRPr="00F43BB1" w:rsidRDefault="00D31A72" w:rsidP="00D31A72">
      <w:pPr>
        <w:widowControl w:val="0"/>
        <w:numPr>
          <w:ilvl w:val="1"/>
          <w:numId w:val="17"/>
        </w:numPr>
        <w:tabs>
          <w:tab w:val="clear" w:pos="900"/>
          <w:tab w:val="num" w:pos="993"/>
          <w:tab w:val="left" w:pos="2880"/>
          <w:tab w:val="left" w:pos="5760"/>
          <w:tab w:val="left" w:pos="7920"/>
        </w:tabs>
        <w:spacing w:after="120"/>
        <w:ind w:left="993" w:hanging="993"/>
        <w:jc w:val="both"/>
        <w:rPr>
          <w:rFonts w:ascii="Verdana" w:hAnsi="Verdana" w:cs="Arial"/>
          <w:sz w:val="20"/>
          <w:szCs w:val="20"/>
          <w:lang w:val="en-GB"/>
        </w:rPr>
      </w:pPr>
    </w:p>
    <w:p w:rsidR="00D31A72" w:rsidRPr="00F43BB1" w:rsidRDefault="00D31A72" w:rsidP="005E7DBB">
      <w:pPr>
        <w:tabs>
          <w:tab w:val="left" w:pos="2880"/>
          <w:tab w:val="left" w:pos="5760"/>
          <w:tab w:val="left" w:pos="7920"/>
        </w:tabs>
        <w:spacing w:after="120"/>
        <w:ind w:left="993" w:hanging="284"/>
        <w:jc w:val="both"/>
        <w:rPr>
          <w:rFonts w:ascii="Verdana" w:hAnsi="Verdana" w:cs="Arial"/>
          <w:sz w:val="20"/>
          <w:szCs w:val="20"/>
          <w:lang w:val="en-GB"/>
        </w:rPr>
      </w:pPr>
      <w:r w:rsidRPr="00F43BB1">
        <w:rPr>
          <w:rFonts w:ascii="Verdana" w:hAnsi="Verdana" w:cs="Arial"/>
          <w:sz w:val="20"/>
          <w:szCs w:val="20"/>
          <w:lang w:val="en-GB"/>
        </w:rPr>
        <w:t xml:space="preserve">a) The value of this bid is estimated to </w:t>
      </w:r>
      <w:r w:rsidRPr="00ED1EDB">
        <w:rPr>
          <w:rFonts w:ascii="Verdana" w:hAnsi="Verdana" w:cs="Arial"/>
          <w:color w:val="FF0000"/>
          <w:sz w:val="20"/>
          <w:szCs w:val="20"/>
          <w:lang w:val="en-GB"/>
        </w:rPr>
        <w:t xml:space="preserve">not exceed </w:t>
      </w:r>
      <w:r w:rsidRPr="00F43BB1">
        <w:rPr>
          <w:rFonts w:ascii="Verdana" w:hAnsi="Verdana" w:cs="Arial"/>
          <w:sz w:val="20"/>
          <w:szCs w:val="20"/>
        </w:rPr>
        <w:t>R50 000 000 (all applicable taxes included)</w:t>
      </w:r>
      <w:r w:rsidRPr="00F43BB1">
        <w:rPr>
          <w:rFonts w:ascii="Verdana" w:hAnsi="Verdana" w:cs="Arial"/>
          <w:sz w:val="20"/>
          <w:szCs w:val="20"/>
          <w:lang w:val="en-GB"/>
        </w:rPr>
        <w:t xml:space="preserve"> and therefore the </w:t>
      </w:r>
      <w:r w:rsidRPr="00F43BB1">
        <w:rPr>
          <w:rFonts w:ascii="Verdana" w:hAnsi="Verdana" w:cs="Arial"/>
          <w:sz w:val="20"/>
          <w:szCs w:val="20"/>
          <w:shd w:val="clear" w:color="auto" w:fill="FFFFFF" w:themeFill="background1"/>
          <w:lang w:val="en-GB"/>
        </w:rPr>
        <w:t>80/20</w:t>
      </w:r>
      <w:r w:rsidRPr="00F43BB1">
        <w:rPr>
          <w:rFonts w:ascii="Verdana" w:hAnsi="Verdana" w:cs="Arial"/>
          <w:sz w:val="20"/>
          <w:szCs w:val="20"/>
          <w:lang w:val="en-GB"/>
        </w:rPr>
        <w:t xml:space="preserve"> preference point system shall be applicable</w:t>
      </w:r>
    </w:p>
    <w:p w:rsidR="00D31A72" w:rsidRPr="00F43BB1" w:rsidRDefault="00D31A72" w:rsidP="00D31A72">
      <w:pPr>
        <w:tabs>
          <w:tab w:val="left" w:pos="2880"/>
          <w:tab w:val="left" w:pos="5760"/>
          <w:tab w:val="left" w:pos="7920"/>
        </w:tabs>
        <w:spacing w:after="120"/>
        <w:jc w:val="both"/>
        <w:rPr>
          <w:rFonts w:ascii="Verdana" w:hAnsi="Verdana" w:cs="Arial"/>
          <w:sz w:val="20"/>
          <w:szCs w:val="20"/>
          <w:lang w:val="en-GB"/>
        </w:rPr>
      </w:pPr>
    </w:p>
    <w:p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 xml:space="preserve">Points for this bid shall be awarded for: </w:t>
      </w:r>
    </w:p>
    <w:p w:rsidR="00D31A72" w:rsidRPr="00F43BB1" w:rsidRDefault="00D31A72" w:rsidP="00D31A72">
      <w:pPr>
        <w:widowControl w:val="0"/>
        <w:numPr>
          <w:ilvl w:val="0"/>
          <w:numId w:val="8"/>
        </w:numPr>
        <w:tabs>
          <w:tab w:val="clear" w:pos="624"/>
          <w:tab w:val="num" w:pos="1080"/>
          <w:tab w:val="left" w:pos="7920"/>
        </w:tabs>
        <w:spacing w:after="120"/>
        <w:ind w:left="1080" w:hanging="360"/>
        <w:jc w:val="both"/>
        <w:rPr>
          <w:rFonts w:ascii="Verdana" w:hAnsi="Verdana" w:cs="Arial"/>
          <w:sz w:val="20"/>
          <w:szCs w:val="20"/>
          <w:lang w:val="en-GB"/>
        </w:rPr>
      </w:pPr>
      <w:r w:rsidRPr="00F43BB1">
        <w:rPr>
          <w:rFonts w:ascii="Verdana" w:hAnsi="Verdana" w:cs="Arial"/>
          <w:sz w:val="20"/>
          <w:szCs w:val="20"/>
          <w:lang w:val="en-GB"/>
        </w:rPr>
        <w:t>Price; and</w:t>
      </w:r>
    </w:p>
    <w:p w:rsidR="00D31A72" w:rsidRPr="00F43BB1" w:rsidRDefault="00D31A72" w:rsidP="00D31A72">
      <w:pPr>
        <w:widowControl w:val="0"/>
        <w:numPr>
          <w:ilvl w:val="0"/>
          <w:numId w:val="8"/>
        </w:numPr>
        <w:tabs>
          <w:tab w:val="clear" w:pos="624"/>
          <w:tab w:val="num" w:pos="1080"/>
          <w:tab w:val="left" w:pos="7920"/>
        </w:tabs>
        <w:spacing w:after="120"/>
        <w:ind w:left="1080" w:hanging="360"/>
        <w:jc w:val="both"/>
        <w:rPr>
          <w:rFonts w:ascii="Verdana" w:hAnsi="Verdana" w:cs="Arial"/>
          <w:sz w:val="20"/>
          <w:szCs w:val="20"/>
          <w:lang w:val="en-GB"/>
        </w:rPr>
      </w:pPr>
      <w:r w:rsidRPr="00F43BB1">
        <w:rPr>
          <w:rFonts w:ascii="Verdana" w:hAnsi="Verdana" w:cs="Arial"/>
          <w:sz w:val="20"/>
          <w:szCs w:val="20"/>
          <w:lang w:val="en-GB"/>
        </w:rPr>
        <w:t>B-BBEE Status Level of Contributor.</w:t>
      </w:r>
    </w:p>
    <w:p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1A72" w:rsidRPr="00F43BB1" w:rsidTr="004A4377">
        <w:tc>
          <w:tcPr>
            <w:tcW w:w="5130" w:type="dxa"/>
            <w:shd w:val="clear" w:color="auto" w:fill="C00000"/>
            <w:vAlign w:val="bottom"/>
          </w:tcPr>
          <w:p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p>
        </w:tc>
        <w:tc>
          <w:tcPr>
            <w:tcW w:w="1800" w:type="dxa"/>
            <w:shd w:val="clear" w:color="auto" w:fill="C00000"/>
            <w:vAlign w:val="bottom"/>
          </w:tcPr>
          <w:p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POINTS</w:t>
            </w:r>
          </w:p>
        </w:tc>
      </w:tr>
      <w:tr w:rsidR="00D31A72" w:rsidRPr="00F43BB1" w:rsidTr="004A4377">
        <w:tc>
          <w:tcPr>
            <w:tcW w:w="5130" w:type="dxa"/>
            <w:shd w:val="clear" w:color="auto" w:fill="auto"/>
            <w:vAlign w:val="bottom"/>
          </w:tcPr>
          <w:p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PRICE</w:t>
            </w:r>
          </w:p>
        </w:tc>
        <w:tc>
          <w:tcPr>
            <w:tcW w:w="1800" w:type="dxa"/>
            <w:shd w:val="clear" w:color="auto" w:fill="FFFF00"/>
          </w:tcPr>
          <w:p w:rsidR="00D31A72" w:rsidRPr="00F43BB1" w:rsidRDefault="00AB7930" w:rsidP="00AB7930">
            <w:pPr>
              <w:tabs>
                <w:tab w:val="left" w:pos="2880"/>
                <w:tab w:val="left" w:pos="5760"/>
                <w:tab w:val="left" w:pos="7920"/>
              </w:tabs>
              <w:spacing w:after="120"/>
              <w:jc w:val="center"/>
              <w:rPr>
                <w:rFonts w:ascii="Verdana" w:hAnsi="Verdana" w:cs="Arial"/>
                <w:sz w:val="20"/>
                <w:szCs w:val="20"/>
                <w:highlight w:val="yellow"/>
                <w:lang w:val="en-GB"/>
              </w:rPr>
            </w:pPr>
            <w:r>
              <w:rPr>
                <w:rFonts w:ascii="Verdana" w:hAnsi="Verdana" w:cs="Arial"/>
                <w:sz w:val="20"/>
                <w:szCs w:val="20"/>
                <w:highlight w:val="yellow"/>
                <w:lang w:val="en-GB"/>
              </w:rPr>
              <w:t>80</w:t>
            </w:r>
          </w:p>
        </w:tc>
      </w:tr>
      <w:tr w:rsidR="00D31A72" w:rsidRPr="00F43BB1" w:rsidTr="004A4377">
        <w:tc>
          <w:tcPr>
            <w:tcW w:w="5130" w:type="dxa"/>
            <w:shd w:val="clear" w:color="auto" w:fill="auto"/>
            <w:vAlign w:val="bottom"/>
          </w:tcPr>
          <w:p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B-BBEE STATUS LEVEL OF CONTRIBUTOR</w:t>
            </w:r>
          </w:p>
        </w:tc>
        <w:tc>
          <w:tcPr>
            <w:tcW w:w="1800" w:type="dxa"/>
            <w:shd w:val="clear" w:color="auto" w:fill="FFFF00"/>
          </w:tcPr>
          <w:p w:rsidR="00D31A72" w:rsidRPr="00F43BB1" w:rsidRDefault="00AB7930" w:rsidP="00AB7930">
            <w:pPr>
              <w:tabs>
                <w:tab w:val="left" w:pos="2880"/>
                <w:tab w:val="left" w:pos="5760"/>
                <w:tab w:val="left" w:pos="7920"/>
              </w:tabs>
              <w:spacing w:after="120"/>
              <w:jc w:val="center"/>
              <w:rPr>
                <w:rFonts w:ascii="Verdana" w:hAnsi="Verdana" w:cs="Arial"/>
                <w:sz w:val="20"/>
                <w:szCs w:val="20"/>
                <w:lang w:val="en-GB"/>
              </w:rPr>
            </w:pPr>
            <w:r>
              <w:rPr>
                <w:rFonts w:ascii="Verdana" w:hAnsi="Verdana" w:cs="Arial"/>
                <w:sz w:val="20"/>
                <w:szCs w:val="20"/>
                <w:lang w:val="en-GB"/>
              </w:rPr>
              <w:t>20</w:t>
            </w:r>
          </w:p>
        </w:tc>
      </w:tr>
      <w:tr w:rsidR="00D31A72" w:rsidRPr="00F43BB1" w:rsidTr="004A4377">
        <w:tc>
          <w:tcPr>
            <w:tcW w:w="5130" w:type="dxa"/>
            <w:shd w:val="clear" w:color="auto" w:fill="auto"/>
            <w:vAlign w:val="bottom"/>
          </w:tcPr>
          <w:p w:rsidR="00D31A72" w:rsidRPr="00F43BB1" w:rsidRDefault="00D31A72" w:rsidP="004A4377">
            <w:pPr>
              <w:tabs>
                <w:tab w:val="left" w:pos="2880"/>
                <w:tab w:val="left" w:pos="5760"/>
                <w:tab w:val="left" w:pos="7920"/>
              </w:tabs>
              <w:spacing w:after="120"/>
              <w:rPr>
                <w:rFonts w:ascii="Verdana" w:hAnsi="Verdana" w:cs="Arial"/>
                <w:sz w:val="20"/>
                <w:szCs w:val="20"/>
                <w:lang w:val="en-GB"/>
              </w:rPr>
            </w:pPr>
            <w:r w:rsidRPr="00F43BB1">
              <w:rPr>
                <w:rFonts w:ascii="Verdana" w:hAnsi="Verdana" w:cs="Arial"/>
                <w:b/>
                <w:sz w:val="20"/>
                <w:szCs w:val="20"/>
                <w:lang w:val="en-GB"/>
              </w:rPr>
              <w:t>Total points for Price and B-BBEE must not exceed</w:t>
            </w:r>
          </w:p>
        </w:tc>
        <w:tc>
          <w:tcPr>
            <w:tcW w:w="1800" w:type="dxa"/>
            <w:shd w:val="clear" w:color="auto" w:fill="C00000"/>
          </w:tcPr>
          <w:p w:rsidR="00D31A72" w:rsidRPr="00F43BB1" w:rsidRDefault="00D31A72" w:rsidP="004A4377">
            <w:pPr>
              <w:tabs>
                <w:tab w:val="left" w:pos="2880"/>
                <w:tab w:val="left" w:pos="5760"/>
                <w:tab w:val="left" w:pos="7920"/>
              </w:tabs>
              <w:spacing w:after="120"/>
              <w:jc w:val="center"/>
              <w:rPr>
                <w:rFonts w:ascii="Verdana" w:hAnsi="Verdana" w:cs="Arial"/>
                <w:b/>
                <w:sz w:val="20"/>
                <w:szCs w:val="20"/>
                <w:lang w:val="en-GB"/>
              </w:rPr>
            </w:pPr>
            <w:r w:rsidRPr="00F43BB1">
              <w:rPr>
                <w:rFonts w:ascii="Verdana" w:hAnsi="Verdana" w:cs="Arial"/>
                <w:b/>
                <w:sz w:val="20"/>
                <w:szCs w:val="20"/>
                <w:lang w:val="en-GB"/>
              </w:rPr>
              <w:t>100</w:t>
            </w:r>
          </w:p>
        </w:tc>
      </w:tr>
    </w:tbl>
    <w:p w:rsidR="00D31A72" w:rsidRPr="00F43BB1" w:rsidRDefault="00D31A72" w:rsidP="00D31A72">
      <w:pPr>
        <w:tabs>
          <w:tab w:val="left" w:pos="2880"/>
          <w:tab w:val="left" w:pos="5760"/>
          <w:tab w:val="left" w:pos="7920"/>
        </w:tabs>
        <w:spacing w:after="120"/>
        <w:ind w:left="720"/>
        <w:jc w:val="both"/>
        <w:rPr>
          <w:rFonts w:ascii="Verdana" w:hAnsi="Verdana" w:cs="Arial"/>
          <w:sz w:val="20"/>
          <w:szCs w:val="20"/>
          <w:lang w:val="en-GB"/>
        </w:rPr>
      </w:pPr>
    </w:p>
    <w:p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Failure on the part of a bidder to submit proof of B-BBEE Status level of contributor together with the bid, will be interpreted to mean that preference points for B-BBEE status level of contribution are not claimed.</w:t>
      </w:r>
    </w:p>
    <w:p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The purchaser reserves the right to require of a bidder, either before a bid is adjudicated or at any time subsequently, to substantiate any claim in regard to preferences, in any manner required by the purchaser.</w:t>
      </w:r>
    </w:p>
    <w:p w:rsidR="00D31A72" w:rsidRPr="00F43BB1" w:rsidRDefault="00D31A72" w:rsidP="00D31A72">
      <w:pPr>
        <w:tabs>
          <w:tab w:val="left" w:pos="2880"/>
          <w:tab w:val="left" w:pos="5760"/>
          <w:tab w:val="left" w:pos="7920"/>
        </w:tabs>
        <w:spacing w:after="120"/>
        <w:jc w:val="both"/>
        <w:rPr>
          <w:rFonts w:ascii="Verdana" w:hAnsi="Verdana" w:cs="Arial"/>
          <w:sz w:val="20"/>
          <w:szCs w:val="20"/>
          <w:lang w:val="en-GB"/>
        </w:rPr>
      </w:pPr>
    </w:p>
    <w:p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DEFINITIONS</w:t>
      </w:r>
    </w:p>
    <w:p w:rsidR="00D31A72" w:rsidRPr="00F43BB1" w:rsidRDefault="00D31A72" w:rsidP="00B80068">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“B-BBEE”</w:t>
      </w:r>
      <w:r w:rsidRPr="00F43BB1">
        <w:rPr>
          <w:rFonts w:ascii="Verdana" w:hAnsi="Verdana" w:cs="Arial"/>
          <w:sz w:val="20"/>
          <w:szCs w:val="20"/>
        </w:rPr>
        <w:t xml:space="preserve"> means broad-based black economic empowerment as defined in section 1 of the Broad-Based Black Economic Empowerment Act;</w:t>
      </w:r>
    </w:p>
    <w:p w:rsidR="00D31A72" w:rsidRDefault="00D31A72" w:rsidP="00B80068">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sz w:val="20"/>
          <w:szCs w:val="20"/>
        </w:rPr>
        <w:t>“</w:t>
      </w:r>
      <w:r w:rsidRPr="00F43BB1">
        <w:rPr>
          <w:rFonts w:ascii="Verdana" w:hAnsi="Verdana" w:cs="Arial"/>
          <w:b/>
          <w:sz w:val="20"/>
          <w:szCs w:val="20"/>
        </w:rPr>
        <w:t xml:space="preserve">B-BBEE status level of contributor” </w:t>
      </w:r>
      <w:r w:rsidRPr="00F43BB1">
        <w:rPr>
          <w:rFonts w:ascii="Verdana" w:hAnsi="Verdana" w:cs="Arial"/>
          <w:sz w:val="20"/>
          <w:szCs w:val="20"/>
        </w:rPr>
        <w:t>means the B-BBEE status of an entity in terms of a code of good practice on black economic empowerment, issued in terms of section 9(1) of the Broad-Based Black Economic Empowerment Act;</w:t>
      </w:r>
    </w:p>
    <w:p w:rsidR="00C5188D" w:rsidRPr="00F43BB1" w:rsidRDefault="00C5188D" w:rsidP="00C5188D">
      <w:pPr>
        <w:widowControl w:val="0"/>
        <w:tabs>
          <w:tab w:val="left" w:pos="7920"/>
        </w:tabs>
        <w:spacing w:after="120"/>
        <w:jc w:val="both"/>
        <w:rPr>
          <w:rFonts w:ascii="Verdana" w:hAnsi="Verdana" w:cs="Arial"/>
          <w:sz w:val="20"/>
          <w:szCs w:val="20"/>
        </w:rPr>
      </w:pPr>
    </w:p>
    <w:p w:rsidR="00D31A72" w:rsidRPr="00F43BB1" w:rsidRDefault="00D31A72" w:rsidP="00B80068">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“bid”</w:t>
      </w:r>
      <w:r w:rsidRPr="00F43BB1">
        <w:rPr>
          <w:rFonts w:ascii="Verdana" w:hAnsi="Verdana" w:cs="Arial"/>
          <w:sz w:val="20"/>
          <w:szCs w:val="20"/>
        </w:rPr>
        <w:t xml:space="preserve"> means a written offer in a prescribed or stipulated form in response to an invitation by an organ of state for the provision of goods or services, through price quotations, advertised competitive bidding processes or proposals; </w:t>
      </w:r>
    </w:p>
    <w:p w:rsidR="00D31A72" w:rsidRPr="00F43BB1" w:rsidRDefault="00D31A72" w:rsidP="00B80068">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“Broad-Based Black Economic Empowerment Act”</w:t>
      </w:r>
      <w:r w:rsidRPr="00F43BB1">
        <w:rPr>
          <w:rFonts w:ascii="Verdana" w:hAnsi="Verdana" w:cs="Arial"/>
          <w:sz w:val="20"/>
          <w:szCs w:val="20"/>
        </w:rPr>
        <w:t xml:space="preserve"> means the Broad-Based Black Economic Empowerment Act, 2003 (Act No. 53 of 2003);</w:t>
      </w:r>
    </w:p>
    <w:p w:rsidR="00D31A72" w:rsidRPr="00F43BB1" w:rsidRDefault="00D31A72" w:rsidP="00B80068">
      <w:pPr>
        <w:widowControl w:val="0"/>
        <w:numPr>
          <w:ilvl w:val="0"/>
          <w:numId w:val="36"/>
        </w:numPr>
        <w:tabs>
          <w:tab w:val="clear" w:pos="1440"/>
          <w:tab w:val="num" w:pos="1080"/>
          <w:tab w:val="left" w:pos="7920"/>
        </w:tabs>
        <w:spacing w:after="120"/>
        <w:ind w:left="1080" w:hanging="360"/>
        <w:jc w:val="both"/>
        <w:rPr>
          <w:rFonts w:ascii="Verdana" w:hAnsi="Verdana" w:cs="Arial"/>
          <w:b/>
          <w:sz w:val="20"/>
          <w:szCs w:val="20"/>
        </w:rPr>
      </w:pPr>
      <w:r w:rsidRPr="00F43BB1">
        <w:rPr>
          <w:rFonts w:ascii="Verdana" w:hAnsi="Verdana" w:cs="Arial"/>
          <w:b/>
          <w:sz w:val="20"/>
          <w:szCs w:val="20"/>
        </w:rPr>
        <w:t xml:space="preserve"> “EME” </w:t>
      </w:r>
      <w:r w:rsidRPr="00F43BB1">
        <w:rPr>
          <w:rFonts w:ascii="Verdana" w:hAnsi="Verdana" w:cs="Arial"/>
          <w:sz w:val="20"/>
          <w:szCs w:val="20"/>
        </w:rPr>
        <w:t>means an Exempted Micro Enterprise in terms of a code of good practice  on black economic empowerment issued in terms of section 9 (1) of the Broad-Based Black Economic Empowerment Act;</w:t>
      </w:r>
    </w:p>
    <w:p w:rsidR="00D31A72" w:rsidRPr="00F43BB1" w:rsidRDefault="00D31A72" w:rsidP="00B80068">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 “functionality” </w:t>
      </w:r>
      <w:r w:rsidRPr="00F43BB1">
        <w:rPr>
          <w:rFonts w:ascii="Verdana" w:hAnsi="Verdana" w:cs="Arial"/>
          <w:sz w:val="20"/>
          <w:szCs w:val="20"/>
        </w:rPr>
        <w:t>means the ability of a tenderer to provide goods or services in accordance with specifications as set out in the tender documents.</w:t>
      </w:r>
    </w:p>
    <w:p w:rsidR="00D31A72" w:rsidRPr="00F43BB1" w:rsidRDefault="00D31A72" w:rsidP="00B80068">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 “prices” </w:t>
      </w:r>
      <w:r w:rsidRPr="00F43BB1">
        <w:rPr>
          <w:rFonts w:ascii="Verdana" w:hAnsi="Verdana" w:cs="Arial"/>
          <w:sz w:val="20"/>
          <w:szCs w:val="20"/>
        </w:rPr>
        <w:t xml:space="preserve">includes all applicable taxes less all unconditional discounts;  </w:t>
      </w:r>
    </w:p>
    <w:p w:rsidR="00D31A72" w:rsidRPr="00F43BB1" w:rsidRDefault="00D31A72" w:rsidP="00B80068">
      <w:pPr>
        <w:widowControl w:val="0"/>
        <w:numPr>
          <w:ilvl w:val="0"/>
          <w:numId w:val="36"/>
        </w:numPr>
        <w:tabs>
          <w:tab w:val="clear" w:pos="1440"/>
          <w:tab w:val="num" w:pos="1080"/>
          <w:tab w:val="left" w:pos="7920"/>
        </w:tabs>
        <w:spacing w:after="120"/>
        <w:ind w:left="1080" w:hanging="360"/>
        <w:jc w:val="both"/>
        <w:rPr>
          <w:rFonts w:ascii="Verdana" w:hAnsi="Verdana" w:cs="Arial"/>
          <w:sz w:val="20"/>
          <w:szCs w:val="20"/>
        </w:rPr>
      </w:pPr>
      <w:r w:rsidRPr="00F43BB1">
        <w:rPr>
          <w:rFonts w:ascii="Verdana" w:hAnsi="Verdana" w:cs="Arial"/>
          <w:b/>
          <w:sz w:val="20"/>
          <w:szCs w:val="20"/>
        </w:rPr>
        <w:t xml:space="preserve">“proof of B-BBEE status level of contributor” </w:t>
      </w:r>
      <w:r w:rsidRPr="00F43BB1">
        <w:rPr>
          <w:rFonts w:ascii="Verdana" w:hAnsi="Verdana" w:cs="Arial"/>
          <w:sz w:val="20"/>
          <w:szCs w:val="20"/>
        </w:rPr>
        <w:t>means:</w:t>
      </w:r>
    </w:p>
    <w:p w:rsidR="00D31A72" w:rsidRPr="00F43BB1" w:rsidRDefault="00D31A72" w:rsidP="00B80068">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B-BBEE Status level certificate issued by an authorized body or person;</w:t>
      </w:r>
    </w:p>
    <w:p w:rsidR="00D31A72" w:rsidRPr="00F43BB1" w:rsidRDefault="00D31A72" w:rsidP="00B80068">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A sworn affidavit as prescribed by the B-BBEE Codes of Good Practice;</w:t>
      </w:r>
    </w:p>
    <w:p w:rsidR="00D31A72" w:rsidRPr="00F43BB1" w:rsidRDefault="00D31A72" w:rsidP="00B80068">
      <w:pPr>
        <w:pStyle w:val="ListParagraph"/>
        <w:widowControl w:val="0"/>
        <w:numPr>
          <w:ilvl w:val="0"/>
          <w:numId w:val="43"/>
        </w:numPr>
        <w:tabs>
          <w:tab w:val="left" w:pos="7920"/>
        </w:tabs>
        <w:spacing w:after="120"/>
        <w:jc w:val="both"/>
        <w:rPr>
          <w:rFonts w:ascii="Verdana" w:hAnsi="Verdana" w:cs="Arial"/>
          <w:sz w:val="20"/>
          <w:szCs w:val="20"/>
        </w:rPr>
      </w:pPr>
      <w:r w:rsidRPr="00F43BB1">
        <w:rPr>
          <w:rFonts w:ascii="Verdana" w:hAnsi="Verdana" w:cs="Arial"/>
          <w:sz w:val="20"/>
          <w:szCs w:val="20"/>
        </w:rPr>
        <w:t>Any other requirement prescribed in terms of the B-BBEE Act;</w:t>
      </w:r>
    </w:p>
    <w:p w:rsidR="00D31A72" w:rsidRPr="00F43BB1" w:rsidRDefault="00D31A72" w:rsidP="00B80068">
      <w:pPr>
        <w:pStyle w:val="ListParagraph"/>
        <w:widowControl w:val="0"/>
        <w:numPr>
          <w:ilvl w:val="0"/>
          <w:numId w:val="36"/>
        </w:numPr>
        <w:tabs>
          <w:tab w:val="clear" w:pos="1440"/>
          <w:tab w:val="num" w:pos="1134"/>
        </w:tabs>
        <w:ind w:left="1134" w:hanging="425"/>
        <w:rPr>
          <w:rFonts w:ascii="Verdana" w:hAnsi="Verdana" w:cs="Arial"/>
          <w:sz w:val="20"/>
          <w:szCs w:val="20"/>
        </w:rPr>
      </w:pPr>
      <w:r w:rsidRPr="00F43BB1">
        <w:rPr>
          <w:rFonts w:ascii="Verdana" w:hAnsi="Verdana" w:cs="Arial"/>
          <w:b/>
          <w:sz w:val="20"/>
          <w:szCs w:val="20"/>
        </w:rPr>
        <w:t>“QSE”</w:t>
      </w:r>
      <w:r w:rsidRPr="00F43BB1">
        <w:rPr>
          <w:rFonts w:ascii="Verdana" w:hAnsi="Verdana" w:cs="Arial"/>
          <w:sz w:val="20"/>
          <w:szCs w:val="20"/>
        </w:rPr>
        <w:t xml:space="preserve"> means a qualifying small business enterprise in terms of a code of good practice  on black economic empowerment issued in terms of section 9 (1) of the Broad-Based Black Economic Empowerment Act;</w:t>
      </w:r>
    </w:p>
    <w:p w:rsidR="00D31A72" w:rsidRPr="00F43BB1" w:rsidRDefault="00D31A72" w:rsidP="00D31A72">
      <w:pPr>
        <w:pStyle w:val="ListParagraph"/>
        <w:ind w:left="1134"/>
        <w:rPr>
          <w:rFonts w:ascii="Verdana" w:hAnsi="Verdana" w:cs="Arial"/>
          <w:sz w:val="20"/>
          <w:szCs w:val="20"/>
        </w:rPr>
      </w:pPr>
    </w:p>
    <w:p w:rsidR="00D31A72" w:rsidRPr="00F43BB1" w:rsidRDefault="00D31A72" w:rsidP="00B80068">
      <w:pPr>
        <w:widowControl w:val="0"/>
        <w:numPr>
          <w:ilvl w:val="0"/>
          <w:numId w:val="36"/>
        </w:numPr>
        <w:tabs>
          <w:tab w:val="clear" w:pos="1440"/>
          <w:tab w:val="num" w:pos="1080"/>
          <w:tab w:val="left" w:pos="7920"/>
        </w:tabs>
        <w:spacing w:after="120"/>
        <w:ind w:left="1080" w:hanging="360"/>
        <w:jc w:val="both"/>
        <w:rPr>
          <w:rFonts w:ascii="Verdana" w:hAnsi="Verdana" w:cs="Arial"/>
          <w:i/>
          <w:sz w:val="20"/>
          <w:szCs w:val="20"/>
        </w:rPr>
      </w:pPr>
      <w:r w:rsidRPr="00F43BB1">
        <w:rPr>
          <w:rFonts w:ascii="Verdana" w:hAnsi="Verdana" w:cs="Arial"/>
          <w:b/>
          <w:sz w:val="20"/>
          <w:szCs w:val="20"/>
        </w:rPr>
        <w:t>“rand value”</w:t>
      </w:r>
      <w:r w:rsidRPr="00F43BB1">
        <w:rPr>
          <w:rFonts w:ascii="Verdana" w:hAnsi="Verdana" w:cs="Arial"/>
          <w:sz w:val="20"/>
          <w:szCs w:val="20"/>
        </w:rPr>
        <w:t xml:space="preserve"> means the total estimated value of a contract in Rand, calculated at the time of bid invitation, and includes all applicable taxes; </w:t>
      </w:r>
    </w:p>
    <w:p w:rsidR="00D31A72" w:rsidRPr="00F43BB1" w:rsidRDefault="00D31A72" w:rsidP="00D31A72">
      <w:pPr>
        <w:tabs>
          <w:tab w:val="left" w:pos="7920"/>
        </w:tabs>
        <w:spacing w:after="120"/>
        <w:ind w:left="1080"/>
        <w:jc w:val="both"/>
        <w:rPr>
          <w:rFonts w:ascii="Verdana" w:hAnsi="Verdana" w:cs="Arial"/>
          <w:i/>
          <w:sz w:val="20"/>
          <w:szCs w:val="20"/>
        </w:rPr>
      </w:pPr>
    </w:p>
    <w:p w:rsidR="00D31A72" w:rsidRPr="00F43BB1" w:rsidRDefault="00D31A72" w:rsidP="00D31A72">
      <w:pPr>
        <w:pStyle w:val="ListParagraph"/>
        <w:widowControl w:val="0"/>
        <w:numPr>
          <w:ilvl w:val="0"/>
          <w:numId w:val="17"/>
        </w:numPr>
        <w:tabs>
          <w:tab w:val="clear" w:pos="851"/>
          <w:tab w:val="num" w:pos="900"/>
          <w:tab w:val="left" w:pos="2880"/>
          <w:tab w:val="left" w:pos="5760"/>
          <w:tab w:val="left" w:pos="7920"/>
        </w:tabs>
        <w:spacing w:after="120"/>
        <w:ind w:left="900" w:hanging="900"/>
        <w:jc w:val="both"/>
        <w:rPr>
          <w:rFonts w:ascii="Verdana" w:hAnsi="Verdana" w:cs="Arial"/>
          <w:b/>
          <w:sz w:val="20"/>
          <w:szCs w:val="20"/>
          <w:lang w:val="en-GB"/>
        </w:rPr>
      </w:pPr>
      <w:r w:rsidRPr="00F43BB1">
        <w:rPr>
          <w:rFonts w:ascii="Verdana" w:hAnsi="Verdana" w:cs="Arial"/>
          <w:b/>
          <w:sz w:val="20"/>
          <w:szCs w:val="20"/>
          <w:lang w:val="en-GB"/>
        </w:rPr>
        <w:t>POINTS AWARDED FOR PRICE</w:t>
      </w:r>
    </w:p>
    <w:p w:rsidR="00D31A72" w:rsidRPr="00F43BB1" w:rsidRDefault="00D31A72" w:rsidP="00D31A72">
      <w:pPr>
        <w:widowControl w:val="0"/>
        <w:numPr>
          <w:ilvl w:val="1"/>
          <w:numId w:val="17"/>
        </w:numPr>
        <w:tabs>
          <w:tab w:val="clear" w:pos="900"/>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 xml:space="preserve">THE 80/20 OR 90/10 PREFERENCE POINT SYSTEMS </w:t>
      </w:r>
    </w:p>
    <w:p w:rsidR="00D31A72" w:rsidRPr="00F43BB1" w:rsidRDefault="00D31A72" w:rsidP="00D31A72">
      <w:pPr>
        <w:tabs>
          <w:tab w:val="left" w:pos="900"/>
          <w:tab w:val="left" w:pos="1260"/>
          <w:tab w:val="left" w:pos="2880"/>
          <w:tab w:val="left" w:pos="5760"/>
          <w:tab w:val="left" w:pos="7920"/>
        </w:tabs>
        <w:ind w:left="900" w:hanging="900"/>
        <w:jc w:val="both"/>
        <w:rPr>
          <w:rFonts w:ascii="Verdana" w:hAnsi="Verdana" w:cs="Arial"/>
          <w:sz w:val="20"/>
          <w:szCs w:val="20"/>
          <w:lang w:val="en-GB"/>
        </w:rPr>
      </w:pPr>
      <w:r w:rsidRPr="00F43BB1">
        <w:rPr>
          <w:rFonts w:ascii="Verdana" w:hAnsi="Verdana" w:cs="Arial"/>
          <w:b/>
          <w:sz w:val="20"/>
          <w:szCs w:val="20"/>
          <w:lang w:val="en-GB"/>
        </w:rPr>
        <w:tab/>
      </w:r>
      <w:r w:rsidRPr="00F43BB1">
        <w:rPr>
          <w:rFonts w:ascii="Verdana" w:hAnsi="Verdana" w:cs="Arial"/>
          <w:sz w:val="20"/>
          <w:szCs w:val="20"/>
          <w:lang w:val="en-GB"/>
        </w:rPr>
        <w:t>A maximum of 80 or 90 points is allocated for price on the following basis:</w:t>
      </w:r>
    </w:p>
    <w:p w:rsidR="00D31A72" w:rsidRPr="00ED1EDB" w:rsidRDefault="00D31A72" w:rsidP="00D31A72">
      <w:pPr>
        <w:tabs>
          <w:tab w:val="left" w:pos="900"/>
          <w:tab w:val="left" w:pos="2160"/>
          <w:tab w:val="left" w:pos="4050"/>
          <w:tab w:val="left" w:pos="6570"/>
          <w:tab w:val="left" w:pos="6663"/>
          <w:tab w:val="left" w:pos="7920"/>
        </w:tabs>
        <w:jc w:val="both"/>
        <w:outlineLvl w:val="0"/>
        <w:rPr>
          <w:rFonts w:ascii="Verdana" w:hAnsi="Verdana" w:cs="Arial"/>
          <w:b/>
          <w:color w:val="FF0000"/>
          <w:sz w:val="20"/>
          <w:szCs w:val="20"/>
          <w:lang w:val="en-GB"/>
        </w:rPr>
      </w:pPr>
      <w:r w:rsidRPr="00F43BB1">
        <w:rPr>
          <w:rFonts w:ascii="Verdana" w:hAnsi="Verdana" w:cs="Arial"/>
          <w:b/>
          <w:sz w:val="20"/>
          <w:szCs w:val="20"/>
          <w:lang w:val="en-GB"/>
        </w:rPr>
        <w:tab/>
      </w:r>
      <w:r w:rsidRPr="00F43BB1">
        <w:rPr>
          <w:rFonts w:ascii="Verdana" w:hAnsi="Verdana" w:cs="Arial"/>
          <w:b/>
          <w:sz w:val="20"/>
          <w:szCs w:val="20"/>
          <w:lang w:val="en-GB"/>
        </w:rPr>
        <w:tab/>
      </w:r>
      <w:bookmarkStart w:id="79" w:name="_Toc337410"/>
      <w:r w:rsidRPr="00ED1EDB">
        <w:rPr>
          <w:rFonts w:ascii="Verdana" w:hAnsi="Verdana" w:cs="Arial"/>
          <w:b/>
          <w:color w:val="FF0000"/>
          <w:sz w:val="20"/>
          <w:szCs w:val="20"/>
          <w:lang w:val="en-GB"/>
        </w:rPr>
        <w:t>80/20</w:t>
      </w:r>
      <w:bookmarkEnd w:id="79"/>
      <w:r w:rsidRPr="00ED1EDB">
        <w:rPr>
          <w:rFonts w:ascii="Verdana" w:hAnsi="Verdana" w:cs="Arial"/>
          <w:b/>
          <w:color w:val="FF0000"/>
          <w:sz w:val="20"/>
          <w:szCs w:val="20"/>
          <w:lang w:val="en-GB"/>
        </w:rPr>
        <w:tab/>
      </w:r>
      <w:r w:rsidRPr="00ED1EDB">
        <w:rPr>
          <w:rFonts w:ascii="Verdana" w:hAnsi="Verdana" w:cs="Arial"/>
          <w:b/>
          <w:color w:val="FF0000"/>
          <w:sz w:val="20"/>
          <w:szCs w:val="20"/>
          <w:lang w:val="en-GB"/>
        </w:rPr>
        <w:tab/>
      </w:r>
    </w:p>
    <w:p w:rsidR="00D31A72" w:rsidRPr="00ED1EDB" w:rsidRDefault="00D31A72" w:rsidP="00D31A72">
      <w:pPr>
        <w:tabs>
          <w:tab w:val="left" w:pos="900"/>
          <w:tab w:val="left" w:pos="1260"/>
          <w:tab w:val="left" w:pos="2880"/>
          <w:tab w:val="left" w:pos="5760"/>
          <w:tab w:val="left" w:pos="7920"/>
        </w:tabs>
        <w:ind w:left="900" w:hanging="900"/>
        <w:jc w:val="both"/>
        <w:rPr>
          <w:rFonts w:ascii="Verdana" w:hAnsi="Verdana" w:cs="Arial"/>
          <w:b/>
          <w:color w:val="FF0000"/>
          <w:sz w:val="20"/>
          <w:szCs w:val="20"/>
          <w:lang w:val="en-GB"/>
        </w:rPr>
      </w:pPr>
    </w:p>
    <w:p w:rsidR="00D31A72" w:rsidRPr="00ED1EDB" w:rsidRDefault="00D31A72" w:rsidP="002C64CE">
      <w:pPr>
        <w:tabs>
          <w:tab w:val="left" w:pos="900"/>
          <w:tab w:val="left" w:pos="1440"/>
          <w:tab w:val="left" w:pos="2340"/>
          <w:tab w:val="left" w:pos="4050"/>
          <w:tab w:val="left" w:pos="5310"/>
          <w:tab w:val="left" w:pos="7920"/>
        </w:tabs>
        <w:ind w:left="900" w:hanging="900"/>
        <w:jc w:val="both"/>
        <w:rPr>
          <w:rFonts w:ascii="Verdana" w:hAnsi="Verdana" w:cs="Arial"/>
          <w:color w:val="FF0000"/>
          <w:sz w:val="20"/>
          <w:szCs w:val="20"/>
          <w:lang w:val="en-GB"/>
        </w:rPr>
      </w:pPr>
      <w:r w:rsidRPr="00ED1EDB">
        <w:rPr>
          <w:rFonts w:ascii="Verdana" w:hAnsi="Verdana" w:cs="Arial"/>
          <w:b/>
          <w:color w:val="FF0000"/>
          <w:sz w:val="20"/>
          <w:szCs w:val="20"/>
          <w:lang w:val="en-GB"/>
        </w:rPr>
        <w:tab/>
      </w:r>
      <w:r w:rsidRPr="00ED1EDB">
        <w:rPr>
          <w:rFonts w:ascii="Verdana" w:hAnsi="Verdana" w:cs="Arial"/>
          <w:b/>
          <w:color w:val="FF0000"/>
          <w:position w:val="-28"/>
          <w:sz w:val="20"/>
          <w:szCs w:val="20"/>
          <w:lang w:val="en-GB"/>
        </w:rPr>
        <w:object w:dxaOrig="24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5pt;height:33.6pt" o:ole="" fillcolor="window">
            <v:imagedata r:id="rId11" o:title=""/>
          </v:shape>
          <o:OLEObject Type="Embed" ProgID="Equation.3" ShapeID="_x0000_i1025" DrawAspect="Content" ObjectID="_1699441277" r:id="rId12"/>
        </w:object>
      </w:r>
      <w:r w:rsidRPr="00ED1EDB">
        <w:rPr>
          <w:rFonts w:ascii="Verdana" w:hAnsi="Verdana" w:cs="Arial"/>
          <w:b/>
          <w:color w:val="FF0000"/>
          <w:sz w:val="20"/>
          <w:szCs w:val="20"/>
          <w:lang w:val="en-GB"/>
        </w:rPr>
        <w:tab/>
      </w:r>
    </w:p>
    <w:p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t>Ps</w:t>
      </w:r>
      <w:r w:rsidRPr="00F43BB1">
        <w:rPr>
          <w:rFonts w:ascii="Verdana" w:hAnsi="Verdana" w:cs="Arial"/>
          <w:sz w:val="20"/>
          <w:szCs w:val="20"/>
          <w:lang w:val="en-GB"/>
        </w:rPr>
        <w:tab/>
        <w:t>=</w:t>
      </w:r>
      <w:r w:rsidRPr="00F43BB1">
        <w:rPr>
          <w:rFonts w:ascii="Verdana" w:hAnsi="Verdana" w:cs="Arial"/>
          <w:sz w:val="20"/>
          <w:szCs w:val="20"/>
          <w:lang w:val="en-GB"/>
        </w:rPr>
        <w:tab/>
        <w:t>Points scored for price of bid under consideration</w:t>
      </w:r>
    </w:p>
    <w:p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t>Pt</w:t>
      </w:r>
      <w:r w:rsidRPr="00F43BB1">
        <w:rPr>
          <w:rFonts w:ascii="Verdana" w:hAnsi="Verdana" w:cs="Arial"/>
          <w:sz w:val="20"/>
          <w:szCs w:val="20"/>
          <w:lang w:val="en-GB"/>
        </w:rPr>
        <w:tab/>
        <w:t>=</w:t>
      </w:r>
      <w:r w:rsidRPr="00F43BB1">
        <w:rPr>
          <w:rFonts w:ascii="Verdana" w:hAnsi="Verdana" w:cs="Arial"/>
          <w:sz w:val="20"/>
          <w:szCs w:val="20"/>
          <w:lang w:val="en-GB"/>
        </w:rPr>
        <w:tab/>
        <w:t>Price of bid under consideration</w:t>
      </w:r>
    </w:p>
    <w:p w:rsidR="00D31A72" w:rsidRPr="00F43BB1" w:rsidRDefault="00D31A72" w:rsidP="00D31A72">
      <w:pPr>
        <w:tabs>
          <w:tab w:val="left" w:pos="900"/>
          <w:tab w:val="left" w:pos="1620"/>
          <w:tab w:val="left" w:pos="2160"/>
          <w:tab w:val="left" w:pos="2700"/>
          <w:tab w:val="left" w:pos="7920"/>
        </w:tabs>
        <w:spacing w:after="120"/>
        <w:jc w:val="both"/>
        <w:rPr>
          <w:rFonts w:ascii="Verdana" w:hAnsi="Verdana" w:cs="Arial"/>
          <w:sz w:val="20"/>
          <w:szCs w:val="20"/>
          <w:lang w:val="en-GB"/>
        </w:rPr>
      </w:pPr>
      <w:r w:rsidRPr="00F43BB1">
        <w:rPr>
          <w:rFonts w:ascii="Verdana" w:hAnsi="Verdana" w:cs="Arial"/>
          <w:sz w:val="20"/>
          <w:szCs w:val="20"/>
          <w:lang w:val="en-GB"/>
        </w:rPr>
        <w:tab/>
      </w:r>
      <w:proofErr w:type="spellStart"/>
      <w:r w:rsidRPr="00F43BB1">
        <w:rPr>
          <w:rFonts w:ascii="Verdana" w:hAnsi="Verdana" w:cs="Arial"/>
          <w:sz w:val="20"/>
          <w:szCs w:val="20"/>
          <w:lang w:val="en-GB"/>
        </w:rPr>
        <w:t>Pmin</w:t>
      </w:r>
      <w:proofErr w:type="spellEnd"/>
      <w:r w:rsidRPr="00F43BB1">
        <w:rPr>
          <w:rFonts w:ascii="Verdana" w:hAnsi="Verdana" w:cs="Arial"/>
          <w:sz w:val="20"/>
          <w:szCs w:val="20"/>
          <w:lang w:val="en-GB"/>
        </w:rPr>
        <w:tab/>
        <w:t>=</w:t>
      </w:r>
      <w:r w:rsidRPr="00F43BB1">
        <w:rPr>
          <w:rFonts w:ascii="Verdana" w:hAnsi="Verdana" w:cs="Arial"/>
          <w:sz w:val="20"/>
          <w:szCs w:val="20"/>
          <w:lang w:val="en-GB"/>
        </w:rPr>
        <w:tab/>
        <w:t>Price of lowest acceptable bid</w:t>
      </w:r>
    </w:p>
    <w:p w:rsidR="00D31A72" w:rsidRPr="00F43BB1" w:rsidRDefault="00D31A72" w:rsidP="00D31A72">
      <w:pPr>
        <w:tabs>
          <w:tab w:val="left" w:pos="900"/>
          <w:tab w:val="left" w:pos="1620"/>
          <w:tab w:val="left" w:pos="2160"/>
          <w:tab w:val="left" w:pos="2700"/>
          <w:tab w:val="left" w:pos="7920"/>
        </w:tabs>
        <w:jc w:val="both"/>
        <w:rPr>
          <w:rFonts w:ascii="Verdana" w:hAnsi="Verdana" w:cs="Arial"/>
          <w:sz w:val="20"/>
          <w:szCs w:val="20"/>
          <w:lang w:val="en-GB"/>
        </w:rPr>
      </w:pPr>
    </w:p>
    <w:p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POINTS AWARDED FOR B-BBEE STATUS LEVEL OF CONTRIBUTOR</w:t>
      </w:r>
    </w:p>
    <w:p w:rsidR="00D31A72" w:rsidRPr="00F43BB1" w:rsidRDefault="00D31A72" w:rsidP="00D31A72">
      <w:pPr>
        <w:numPr>
          <w:ilvl w:val="1"/>
          <w:numId w:val="17"/>
        </w:numPr>
        <w:tabs>
          <w:tab w:val="clear" w:pos="900"/>
          <w:tab w:val="num" w:pos="720"/>
        </w:tabs>
        <w:spacing w:after="120"/>
        <w:ind w:left="720" w:hanging="720"/>
        <w:jc w:val="both"/>
        <w:rPr>
          <w:rFonts w:ascii="Verdana" w:hAnsi="Verdana" w:cs="Arial"/>
          <w:sz w:val="20"/>
          <w:szCs w:val="20"/>
          <w:lang w:val="en-GB"/>
        </w:rPr>
      </w:pPr>
      <w:r w:rsidRPr="00F43BB1">
        <w:rPr>
          <w:rFonts w:ascii="Verdana" w:hAnsi="Verdana" w:cs="Arial"/>
          <w:sz w:val="20"/>
          <w:szCs w:val="20"/>
          <w:lang w:val="en-GB"/>
        </w:rPr>
        <w:t>In terms of Regulation 6 (2) and 7 (2) of the Preferential Procurement Regulations, preference points</w:t>
      </w:r>
      <w:r w:rsidRPr="00F43BB1">
        <w:rPr>
          <w:rFonts w:ascii="Verdana" w:hAnsi="Verdana" w:cs="Arial"/>
          <w:sz w:val="20"/>
          <w:szCs w:val="20"/>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14DA5" w:rsidRPr="00ED1EDB" w:rsidTr="004A4377">
        <w:trPr>
          <w:trHeight w:val="548"/>
          <w:tblHeader/>
        </w:trPr>
        <w:tc>
          <w:tcPr>
            <w:tcW w:w="2700" w:type="dxa"/>
            <w:shd w:val="clear" w:color="auto" w:fill="C00000"/>
            <w:vAlign w:val="center"/>
          </w:tcPr>
          <w:p w:rsidR="00A14DA5" w:rsidRPr="00ED1EDB" w:rsidRDefault="00A14DA5" w:rsidP="004A4377">
            <w:pPr>
              <w:pStyle w:val="NormalWeb"/>
              <w:kinsoku w:val="0"/>
              <w:overflowPunct w:val="0"/>
              <w:spacing w:before="96" w:beforeAutospacing="0" w:after="0" w:afterAutospacing="0"/>
              <w:jc w:val="center"/>
              <w:textAlignment w:val="baseline"/>
              <w:rPr>
                <w:rFonts w:ascii="Verdana" w:hAnsi="Verdana" w:cs="Arial"/>
                <w:b/>
                <w:sz w:val="18"/>
                <w:szCs w:val="18"/>
              </w:rPr>
            </w:pPr>
            <w:r w:rsidRPr="00ED1EDB">
              <w:rPr>
                <w:rFonts w:ascii="Verdana" w:hAnsi="Verdana" w:cs="Arial"/>
                <w:b/>
                <w:kern w:val="24"/>
                <w:sz w:val="18"/>
                <w:szCs w:val="18"/>
              </w:rPr>
              <w:t>B-BBEE Status Level of Contributor</w:t>
            </w:r>
          </w:p>
        </w:tc>
        <w:tc>
          <w:tcPr>
            <w:tcW w:w="2520" w:type="dxa"/>
            <w:shd w:val="clear" w:color="auto" w:fill="C00000"/>
            <w:vAlign w:val="center"/>
          </w:tcPr>
          <w:p w:rsidR="00A14DA5" w:rsidRPr="00ED1EDB" w:rsidRDefault="00A14DA5" w:rsidP="004A4377">
            <w:pPr>
              <w:pStyle w:val="NormalWeb"/>
              <w:kinsoku w:val="0"/>
              <w:overflowPunct w:val="0"/>
              <w:spacing w:before="96" w:beforeAutospacing="0" w:after="0" w:afterAutospacing="0"/>
              <w:jc w:val="center"/>
              <w:textAlignment w:val="baseline"/>
              <w:rPr>
                <w:rFonts w:ascii="Verdana" w:hAnsi="Verdana" w:cs="Arial"/>
                <w:b/>
                <w:color w:val="auto"/>
                <w:kern w:val="24"/>
                <w:sz w:val="18"/>
                <w:szCs w:val="18"/>
              </w:rPr>
            </w:pPr>
            <w:r w:rsidRPr="00ED1EDB">
              <w:rPr>
                <w:rFonts w:ascii="Verdana" w:hAnsi="Verdana" w:cs="Arial"/>
                <w:b/>
                <w:color w:val="auto"/>
                <w:kern w:val="24"/>
                <w:sz w:val="18"/>
                <w:szCs w:val="18"/>
              </w:rPr>
              <w:t>Number of points</w:t>
            </w:r>
          </w:p>
          <w:p w:rsidR="00A14DA5" w:rsidRPr="00ED1EDB" w:rsidRDefault="00A14DA5" w:rsidP="004A4377">
            <w:pPr>
              <w:pStyle w:val="NormalWeb"/>
              <w:kinsoku w:val="0"/>
              <w:overflowPunct w:val="0"/>
              <w:spacing w:before="96" w:beforeAutospacing="0" w:after="0" w:afterAutospacing="0"/>
              <w:jc w:val="center"/>
              <w:textAlignment w:val="baseline"/>
              <w:rPr>
                <w:rFonts w:ascii="Verdana" w:hAnsi="Verdana" w:cs="Arial"/>
                <w:b/>
                <w:color w:val="auto"/>
                <w:sz w:val="18"/>
                <w:szCs w:val="18"/>
              </w:rPr>
            </w:pPr>
            <w:r w:rsidRPr="00ED1EDB">
              <w:rPr>
                <w:rFonts w:ascii="Verdana" w:hAnsi="Verdana" w:cs="Arial"/>
                <w:b/>
                <w:color w:val="auto"/>
                <w:kern w:val="24"/>
                <w:sz w:val="18"/>
                <w:szCs w:val="18"/>
              </w:rPr>
              <w:t>(80/20 system)</w:t>
            </w:r>
          </w:p>
        </w:tc>
      </w:tr>
      <w:tr w:rsidR="00A14DA5" w:rsidRPr="00ED1EDB" w:rsidTr="004A4377">
        <w:trPr>
          <w:trHeight w:val="317"/>
        </w:trPr>
        <w:tc>
          <w:tcPr>
            <w:tcW w:w="270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1</w:t>
            </w:r>
          </w:p>
        </w:tc>
        <w:tc>
          <w:tcPr>
            <w:tcW w:w="252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20</w:t>
            </w:r>
          </w:p>
        </w:tc>
      </w:tr>
      <w:tr w:rsidR="00A14DA5" w:rsidRPr="00ED1EDB" w:rsidTr="004A4377">
        <w:trPr>
          <w:trHeight w:val="317"/>
        </w:trPr>
        <w:tc>
          <w:tcPr>
            <w:tcW w:w="270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2</w:t>
            </w:r>
          </w:p>
        </w:tc>
        <w:tc>
          <w:tcPr>
            <w:tcW w:w="252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18</w:t>
            </w:r>
          </w:p>
        </w:tc>
      </w:tr>
      <w:tr w:rsidR="00A14DA5" w:rsidRPr="00ED1EDB" w:rsidTr="004A4377">
        <w:trPr>
          <w:trHeight w:val="317"/>
        </w:trPr>
        <w:tc>
          <w:tcPr>
            <w:tcW w:w="270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3</w:t>
            </w:r>
          </w:p>
        </w:tc>
        <w:tc>
          <w:tcPr>
            <w:tcW w:w="252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14</w:t>
            </w:r>
          </w:p>
        </w:tc>
      </w:tr>
      <w:tr w:rsidR="00A14DA5" w:rsidRPr="00ED1EDB" w:rsidTr="004A4377">
        <w:trPr>
          <w:trHeight w:val="317"/>
        </w:trPr>
        <w:tc>
          <w:tcPr>
            <w:tcW w:w="270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4</w:t>
            </w:r>
          </w:p>
        </w:tc>
        <w:tc>
          <w:tcPr>
            <w:tcW w:w="252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12</w:t>
            </w:r>
          </w:p>
        </w:tc>
      </w:tr>
      <w:tr w:rsidR="00A14DA5" w:rsidRPr="00ED1EDB" w:rsidTr="004A4377">
        <w:trPr>
          <w:trHeight w:val="317"/>
        </w:trPr>
        <w:tc>
          <w:tcPr>
            <w:tcW w:w="270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5</w:t>
            </w:r>
          </w:p>
        </w:tc>
        <w:tc>
          <w:tcPr>
            <w:tcW w:w="252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8</w:t>
            </w:r>
          </w:p>
        </w:tc>
      </w:tr>
      <w:tr w:rsidR="00A14DA5" w:rsidRPr="00ED1EDB" w:rsidTr="004A4377">
        <w:trPr>
          <w:trHeight w:val="317"/>
        </w:trPr>
        <w:tc>
          <w:tcPr>
            <w:tcW w:w="270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6</w:t>
            </w:r>
          </w:p>
        </w:tc>
        <w:tc>
          <w:tcPr>
            <w:tcW w:w="252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6</w:t>
            </w:r>
          </w:p>
        </w:tc>
      </w:tr>
      <w:tr w:rsidR="00A14DA5" w:rsidRPr="00ED1EDB" w:rsidTr="004A4377">
        <w:trPr>
          <w:trHeight w:val="317"/>
        </w:trPr>
        <w:tc>
          <w:tcPr>
            <w:tcW w:w="270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7</w:t>
            </w:r>
          </w:p>
        </w:tc>
        <w:tc>
          <w:tcPr>
            <w:tcW w:w="252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4</w:t>
            </w:r>
          </w:p>
        </w:tc>
      </w:tr>
      <w:tr w:rsidR="00A14DA5" w:rsidRPr="00ED1EDB" w:rsidTr="004A4377">
        <w:trPr>
          <w:trHeight w:val="317"/>
        </w:trPr>
        <w:tc>
          <w:tcPr>
            <w:tcW w:w="270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8</w:t>
            </w:r>
          </w:p>
        </w:tc>
        <w:tc>
          <w:tcPr>
            <w:tcW w:w="252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2</w:t>
            </w:r>
          </w:p>
        </w:tc>
      </w:tr>
      <w:tr w:rsidR="00A14DA5" w:rsidRPr="00ED1EDB" w:rsidTr="004A4377">
        <w:trPr>
          <w:trHeight w:val="317"/>
        </w:trPr>
        <w:tc>
          <w:tcPr>
            <w:tcW w:w="270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sz w:val="18"/>
                <w:szCs w:val="18"/>
              </w:rPr>
            </w:pPr>
            <w:r w:rsidRPr="00ED1EDB">
              <w:rPr>
                <w:rFonts w:ascii="Verdana" w:hAnsi="Verdana" w:cs="Arial"/>
                <w:kern w:val="24"/>
                <w:sz w:val="18"/>
                <w:szCs w:val="18"/>
              </w:rPr>
              <w:t>Non-compliant contributor</w:t>
            </w:r>
          </w:p>
        </w:tc>
        <w:tc>
          <w:tcPr>
            <w:tcW w:w="2520" w:type="dxa"/>
            <w:shd w:val="clear" w:color="auto" w:fill="auto"/>
          </w:tcPr>
          <w:p w:rsidR="00A14DA5" w:rsidRPr="00ED1EDB" w:rsidRDefault="00A14DA5" w:rsidP="004A4377">
            <w:pPr>
              <w:pStyle w:val="NormalWeb"/>
              <w:kinsoku w:val="0"/>
              <w:overflowPunct w:val="0"/>
              <w:spacing w:before="115" w:beforeAutospacing="0" w:after="0" w:afterAutospacing="0"/>
              <w:jc w:val="center"/>
              <w:textAlignment w:val="baseline"/>
              <w:rPr>
                <w:rFonts w:ascii="Verdana" w:hAnsi="Verdana" w:cs="Arial"/>
                <w:color w:val="FF0000"/>
                <w:sz w:val="18"/>
                <w:szCs w:val="18"/>
              </w:rPr>
            </w:pPr>
            <w:r w:rsidRPr="00ED1EDB">
              <w:rPr>
                <w:rFonts w:ascii="Verdana" w:hAnsi="Verdana" w:cs="Arial"/>
                <w:color w:val="FF0000"/>
                <w:kern w:val="24"/>
                <w:sz w:val="18"/>
                <w:szCs w:val="18"/>
              </w:rPr>
              <w:t>0</w:t>
            </w:r>
          </w:p>
        </w:tc>
      </w:tr>
    </w:tbl>
    <w:p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BID DECLARATION</w:t>
      </w:r>
    </w:p>
    <w:p w:rsidR="00D31A72" w:rsidRPr="00F43BB1" w:rsidRDefault="00D31A72" w:rsidP="00D31A72">
      <w:pPr>
        <w:numPr>
          <w:ilvl w:val="1"/>
          <w:numId w:val="17"/>
        </w:numPr>
        <w:spacing w:after="120"/>
        <w:ind w:left="907" w:hanging="907"/>
        <w:jc w:val="both"/>
        <w:rPr>
          <w:rFonts w:ascii="Verdana" w:hAnsi="Verdana" w:cs="Arial"/>
          <w:sz w:val="20"/>
          <w:szCs w:val="20"/>
          <w:lang w:val="en-GB"/>
        </w:rPr>
      </w:pPr>
      <w:r w:rsidRPr="00F43BB1">
        <w:rPr>
          <w:rFonts w:ascii="Verdana" w:hAnsi="Verdana" w:cs="Arial"/>
          <w:sz w:val="20"/>
          <w:szCs w:val="20"/>
          <w:lang w:val="en-GB"/>
        </w:rPr>
        <w:t>Bidders who claim points in respect of B-BBEE Status Level of Contribution must complete the following:</w:t>
      </w:r>
    </w:p>
    <w:p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 xml:space="preserve">B-BBEE STATUS LEVEL OF CONTRIBUTOR CLAIMED IN TERMS OF PARAGRAPHS 1.4 AND 4.1 </w:t>
      </w:r>
    </w:p>
    <w:p w:rsidR="00D31A72" w:rsidRPr="00F43BB1" w:rsidRDefault="00D31A72" w:rsidP="00D31A72">
      <w:pPr>
        <w:numPr>
          <w:ilvl w:val="1"/>
          <w:numId w:val="17"/>
        </w:numPr>
        <w:spacing w:after="120"/>
        <w:ind w:left="907" w:hanging="907"/>
        <w:jc w:val="both"/>
        <w:rPr>
          <w:rFonts w:ascii="Verdana" w:hAnsi="Verdana" w:cs="Arial"/>
          <w:sz w:val="20"/>
          <w:szCs w:val="20"/>
          <w:lang w:val="en-GB"/>
        </w:rPr>
      </w:pPr>
      <w:r w:rsidRPr="00F43BB1">
        <w:rPr>
          <w:rFonts w:ascii="Verdana" w:hAnsi="Verdana" w:cs="Arial"/>
          <w:sz w:val="20"/>
          <w:szCs w:val="20"/>
          <w:lang w:val="en-GB"/>
        </w:rPr>
        <w:t>B-BBEE Status Level of Contributor:</w:t>
      </w:r>
      <w:r w:rsidRPr="00F43BB1">
        <w:rPr>
          <w:rFonts w:ascii="Verdana" w:hAnsi="Verdana" w:cs="Arial"/>
          <w:sz w:val="20"/>
          <w:szCs w:val="20"/>
          <w:lang w:val="en-GB"/>
        </w:rPr>
        <w:tab/>
        <w:t xml:space="preserve">      =     ………(maximum of 10 or 20 points)</w:t>
      </w:r>
    </w:p>
    <w:p w:rsidR="00D31A72" w:rsidRPr="00F43BB1" w:rsidRDefault="00D31A72" w:rsidP="00D31A72">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Verdana" w:hAnsi="Verdana" w:cs="Arial"/>
          <w:sz w:val="20"/>
          <w:szCs w:val="20"/>
        </w:rPr>
      </w:pPr>
      <w:r w:rsidRPr="00F43BB1">
        <w:rPr>
          <w:rFonts w:ascii="Verdana" w:hAnsi="Verdana" w:cs="Arial"/>
          <w:sz w:val="20"/>
          <w:szCs w:val="20"/>
        </w:rPr>
        <w:t>(Points claimed in respect of paragraph 7.1 must be in accordance with the table reflected in paragraph 4.1 and must be substantiated by relevant proof of B-BBEE status level of contributor.</w:t>
      </w:r>
    </w:p>
    <w:p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b/>
          <w:sz w:val="20"/>
          <w:szCs w:val="20"/>
          <w:lang w:val="en-GB"/>
        </w:rPr>
      </w:pPr>
      <w:r w:rsidRPr="00F43BB1">
        <w:rPr>
          <w:rFonts w:ascii="Verdana" w:hAnsi="Verdana" w:cs="Arial"/>
          <w:b/>
          <w:sz w:val="20"/>
          <w:szCs w:val="20"/>
          <w:lang w:val="en-GB"/>
        </w:rPr>
        <w:t>SUB-CONTRACTING</w:t>
      </w:r>
    </w:p>
    <w:p w:rsidR="00D31A72" w:rsidRPr="00F43BB1" w:rsidRDefault="00D31A72" w:rsidP="00D31A72">
      <w:pPr>
        <w:numPr>
          <w:ilvl w:val="1"/>
          <w:numId w:val="17"/>
        </w:numPr>
        <w:spacing w:after="120"/>
        <w:ind w:left="907" w:hanging="907"/>
        <w:jc w:val="both"/>
        <w:rPr>
          <w:rFonts w:ascii="Verdana" w:hAnsi="Verdana" w:cs="Arial"/>
          <w:sz w:val="20"/>
          <w:szCs w:val="20"/>
        </w:rPr>
      </w:pPr>
      <w:r w:rsidRPr="00F43BB1">
        <w:rPr>
          <w:rFonts w:ascii="Verdana" w:hAnsi="Verdana" w:cs="Arial"/>
          <w:sz w:val="20"/>
          <w:szCs w:val="20"/>
          <w:lang w:val="en-GB"/>
        </w:rPr>
        <w:t xml:space="preserve">Will any portion of the contract be sub-contracted?  </w:t>
      </w:r>
    </w:p>
    <w:p w:rsidR="00D31A72" w:rsidRPr="00F43BB1" w:rsidRDefault="00D31A72" w:rsidP="00D31A72">
      <w:pPr>
        <w:tabs>
          <w:tab w:val="left" w:pos="-963"/>
          <w:tab w:val="left" w:pos="-720"/>
          <w:tab w:val="left" w:pos="2268"/>
          <w:tab w:val="left" w:pos="2552"/>
        </w:tabs>
        <w:ind w:left="907"/>
        <w:rPr>
          <w:rFonts w:ascii="Verdana" w:hAnsi="Verdana" w:cs="Arial"/>
          <w:sz w:val="20"/>
          <w:szCs w:val="20"/>
        </w:rPr>
      </w:pPr>
      <w:r w:rsidRPr="00F43BB1">
        <w:rPr>
          <w:rFonts w:ascii="Verdana" w:hAnsi="Verdana" w:cs="Arial"/>
          <w:sz w:val="20"/>
          <w:szCs w:val="20"/>
        </w:rPr>
        <w:t>(</w:t>
      </w:r>
      <w:r w:rsidRPr="00F43BB1">
        <w:rPr>
          <w:rFonts w:ascii="Verdana" w:hAnsi="Verdana" w:cs="Arial"/>
          <w:b/>
          <w:i/>
          <w:sz w:val="20"/>
          <w:szCs w:val="20"/>
        </w:rPr>
        <w:t>Tick applicable box</w:t>
      </w:r>
      <w:r w:rsidRPr="00F43BB1">
        <w:rPr>
          <w:rFonts w:ascii="Verdana" w:hAnsi="Verdana" w:cs="Arial"/>
          <w:sz w:val="20"/>
          <w:szCs w:val="20"/>
        </w:rPr>
        <w:t>)</w:t>
      </w:r>
    </w:p>
    <w:p w:rsidR="00D31A72" w:rsidRPr="00F43BB1" w:rsidRDefault="00D31A72" w:rsidP="00D31A72">
      <w:pPr>
        <w:tabs>
          <w:tab w:val="left" w:pos="-963"/>
          <w:tab w:val="left" w:pos="-720"/>
          <w:tab w:val="left" w:pos="709"/>
          <w:tab w:val="left" w:pos="2268"/>
          <w:tab w:val="left" w:pos="2552"/>
        </w:tabs>
        <w:ind w:left="900"/>
        <w:rPr>
          <w:rFonts w:ascii="Verdana" w:hAnsi="Verdana" w:cs="Arial"/>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03"/>
        <w:gridCol w:w="495"/>
        <w:gridCol w:w="720"/>
        <w:gridCol w:w="540"/>
      </w:tblGrid>
      <w:tr w:rsidR="00D31A72" w:rsidRPr="00F43BB1" w:rsidTr="004A4377">
        <w:tc>
          <w:tcPr>
            <w:tcW w:w="437" w:type="dxa"/>
            <w:tcBorders>
              <w:top w:val="single" w:sz="18" w:space="0" w:color="auto"/>
              <w:left w:val="single" w:sz="18" w:space="0" w:color="auto"/>
              <w:bottom w:val="single" w:sz="18" w:space="0" w:color="auto"/>
              <w:right w:val="single" w:sz="18" w:space="0" w:color="auto"/>
            </w:tcBorders>
            <w:hideMark/>
          </w:tcPr>
          <w:p w:rsidR="00D31A72" w:rsidRPr="00F43BB1" w:rsidRDefault="00D31A72" w:rsidP="004A4377">
            <w:pPr>
              <w:jc w:val="center"/>
              <w:rPr>
                <w:rFonts w:ascii="Verdana" w:hAnsi="Verdana" w:cs="Arial"/>
                <w:b/>
                <w:sz w:val="20"/>
                <w:szCs w:val="20"/>
              </w:rPr>
            </w:pPr>
            <w:r w:rsidRPr="00F43BB1">
              <w:rPr>
                <w:rFonts w:ascii="Verdana" w:hAnsi="Verdana"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rsidR="00D31A72" w:rsidRPr="00F43BB1" w:rsidRDefault="00D31A72" w:rsidP="004A4377">
            <w:pPr>
              <w:rPr>
                <w:rFonts w:ascii="Verdana" w:hAnsi="Verdana"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rsidR="00D31A72" w:rsidRPr="00F43BB1" w:rsidRDefault="00D31A72" w:rsidP="004A4377">
            <w:pPr>
              <w:jc w:val="center"/>
              <w:rPr>
                <w:rFonts w:ascii="Verdana" w:hAnsi="Verdana" w:cs="Arial"/>
                <w:b/>
                <w:sz w:val="20"/>
                <w:szCs w:val="20"/>
              </w:rPr>
            </w:pPr>
            <w:r w:rsidRPr="00F43BB1">
              <w:rPr>
                <w:rFonts w:ascii="Verdana" w:hAnsi="Verdana"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rsidR="00D31A72" w:rsidRPr="00F43BB1" w:rsidRDefault="00D31A72" w:rsidP="004A4377">
            <w:pPr>
              <w:rPr>
                <w:rFonts w:ascii="Verdana" w:hAnsi="Verdana" w:cs="Arial"/>
                <w:b/>
                <w:sz w:val="20"/>
                <w:szCs w:val="20"/>
              </w:rPr>
            </w:pPr>
          </w:p>
        </w:tc>
      </w:tr>
    </w:tbl>
    <w:p w:rsidR="00D31A72" w:rsidRPr="00F43BB1" w:rsidRDefault="00D31A72" w:rsidP="00D31A72">
      <w:pPr>
        <w:spacing w:after="120"/>
        <w:ind w:left="907"/>
        <w:jc w:val="both"/>
        <w:rPr>
          <w:rFonts w:ascii="Verdana" w:hAnsi="Verdana" w:cs="Arial"/>
          <w:sz w:val="20"/>
          <w:szCs w:val="20"/>
        </w:rPr>
      </w:pPr>
    </w:p>
    <w:p w:rsidR="00D31A72" w:rsidRPr="00F43BB1" w:rsidRDefault="00D31A72" w:rsidP="00D31A72">
      <w:pPr>
        <w:widowControl w:val="0"/>
        <w:numPr>
          <w:ilvl w:val="2"/>
          <w:numId w:val="17"/>
        </w:numPr>
        <w:tabs>
          <w:tab w:val="left" w:pos="2880"/>
          <w:tab w:val="left" w:pos="3600"/>
          <w:tab w:val="left" w:pos="7110"/>
          <w:tab w:val="left" w:pos="7290"/>
          <w:tab w:val="left" w:pos="7560"/>
        </w:tabs>
        <w:spacing w:after="120"/>
        <w:ind w:left="907" w:hanging="907"/>
        <w:jc w:val="both"/>
        <w:rPr>
          <w:rFonts w:ascii="Verdana" w:hAnsi="Verdana" w:cs="Arial"/>
          <w:sz w:val="20"/>
          <w:szCs w:val="20"/>
        </w:rPr>
      </w:pPr>
      <w:r w:rsidRPr="00F43BB1">
        <w:rPr>
          <w:rFonts w:ascii="Verdana" w:hAnsi="Verdana" w:cs="Arial"/>
          <w:sz w:val="20"/>
          <w:szCs w:val="20"/>
        </w:rPr>
        <w:t>If yes, indicate:</w:t>
      </w:r>
    </w:p>
    <w:p w:rsidR="00D31A72" w:rsidRPr="00F43BB1" w:rsidRDefault="00D31A72" w:rsidP="00B80068">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What percentage of the contract will be subcontracted............…………….…………%</w:t>
      </w:r>
    </w:p>
    <w:p w:rsidR="00D31A72" w:rsidRPr="00F43BB1" w:rsidRDefault="00D31A72" w:rsidP="00B80068">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The name of the sub-contractor…………………………………………………………..</w:t>
      </w:r>
    </w:p>
    <w:p w:rsidR="00D31A72" w:rsidRPr="00F43BB1" w:rsidRDefault="00D31A72" w:rsidP="00B80068">
      <w:pPr>
        <w:widowControl w:val="0"/>
        <w:numPr>
          <w:ilvl w:val="0"/>
          <w:numId w:val="32"/>
        </w:numPr>
        <w:tabs>
          <w:tab w:val="left" w:pos="-1099"/>
          <w:tab w:val="left" w:pos="-720"/>
          <w:tab w:val="left" w:pos="1260"/>
        </w:tabs>
        <w:ind w:left="1260"/>
        <w:jc w:val="both"/>
        <w:rPr>
          <w:rFonts w:ascii="Verdana" w:hAnsi="Verdana" w:cs="Arial"/>
          <w:sz w:val="20"/>
          <w:szCs w:val="20"/>
        </w:rPr>
      </w:pPr>
      <w:r w:rsidRPr="00F43BB1">
        <w:rPr>
          <w:rFonts w:ascii="Verdana" w:hAnsi="Verdana" w:cs="Arial"/>
          <w:sz w:val="20"/>
          <w:szCs w:val="20"/>
        </w:rPr>
        <w:t>The B-BBEE status level of the sub-contractor......................................……………..</w:t>
      </w:r>
    </w:p>
    <w:p w:rsidR="00D31A72" w:rsidRPr="00F43BB1" w:rsidRDefault="00D31A72" w:rsidP="00B80068">
      <w:pPr>
        <w:widowControl w:val="0"/>
        <w:numPr>
          <w:ilvl w:val="0"/>
          <w:numId w:val="32"/>
        </w:numPr>
        <w:tabs>
          <w:tab w:val="left" w:pos="-1099"/>
          <w:tab w:val="left" w:pos="-720"/>
          <w:tab w:val="left" w:pos="1260"/>
        </w:tabs>
        <w:ind w:left="1260"/>
        <w:jc w:val="both"/>
        <w:rPr>
          <w:rFonts w:ascii="Verdana" w:hAnsi="Verdana" w:cs="Arial"/>
          <w:b/>
          <w:sz w:val="20"/>
          <w:szCs w:val="20"/>
          <w:lang w:val="en-GB"/>
        </w:rPr>
      </w:pPr>
      <w:r w:rsidRPr="00F43BB1">
        <w:rPr>
          <w:rFonts w:ascii="Verdana" w:hAnsi="Verdana" w:cs="Arial"/>
          <w:sz w:val="20"/>
          <w:szCs w:val="20"/>
        </w:rPr>
        <w:t>Whether the sub-contractor is an EME or QSE</w:t>
      </w:r>
    </w:p>
    <w:p w:rsidR="00D31A72" w:rsidRPr="00F43BB1" w:rsidRDefault="00D31A72" w:rsidP="00D31A72">
      <w:pPr>
        <w:tabs>
          <w:tab w:val="left" w:pos="-963"/>
          <w:tab w:val="left" w:pos="-720"/>
          <w:tab w:val="left" w:pos="2268"/>
          <w:tab w:val="left" w:pos="2552"/>
        </w:tabs>
        <w:ind w:left="1260"/>
        <w:rPr>
          <w:rFonts w:ascii="Verdana" w:hAnsi="Verdana" w:cs="Arial"/>
          <w:sz w:val="20"/>
          <w:szCs w:val="20"/>
        </w:rPr>
      </w:pPr>
      <w:r w:rsidRPr="00F43BB1">
        <w:rPr>
          <w:rFonts w:ascii="Verdana" w:hAnsi="Verdana" w:cs="Arial"/>
          <w:b/>
          <w:i/>
          <w:sz w:val="20"/>
          <w:szCs w:val="20"/>
        </w:rPr>
        <w:t>(Tick applicable box</w:t>
      </w:r>
      <w:r w:rsidRPr="00F43BB1">
        <w:rPr>
          <w:rFonts w:ascii="Verdana" w:hAnsi="Verdana" w:cs="Arial"/>
          <w:sz w:val="20"/>
          <w:szCs w:val="20"/>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03"/>
        <w:gridCol w:w="495"/>
        <w:gridCol w:w="720"/>
        <w:gridCol w:w="540"/>
      </w:tblGrid>
      <w:tr w:rsidR="00D31A72" w:rsidRPr="00F43BB1" w:rsidTr="004A4377">
        <w:tc>
          <w:tcPr>
            <w:tcW w:w="537" w:type="dxa"/>
            <w:tcBorders>
              <w:top w:val="single" w:sz="18" w:space="0" w:color="auto"/>
              <w:left w:val="single" w:sz="18" w:space="0" w:color="auto"/>
              <w:bottom w:val="single" w:sz="18" w:space="0" w:color="auto"/>
              <w:right w:val="single" w:sz="18" w:space="0" w:color="auto"/>
            </w:tcBorders>
            <w:hideMark/>
          </w:tcPr>
          <w:p w:rsidR="00D31A72" w:rsidRPr="00F43BB1" w:rsidRDefault="00D31A72" w:rsidP="004A4377">
            <w:pPr>
              <w:jc w:val="center"/>
              <w:rPr>
                <w:rFonts w:ascii="Verdana" w:hAnsi="Verdana" w:cs="Arial"/>
                <w:b/>
                <w:sz w:val="20"/>
                <w:szCs w:val="20"/>
              </w:rPr>
            </w:pPr>
            <w:r w:rsidRPr="00F43BB1">
              <w:rPr>
                <w:rFonts w:ascii="Verdana" w:hAnsi="Verdana" w:cs="Arial"/>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rsidR="00D31A72" w:rsidRPr="00F43BB1" w:rsidRDefault="00D31A72" w:rsidP="004A4377">
            <w:pPr>
              <w:rPr>
                <w:rFonts w:ascii="Verdana" w:hAnsi="Verdana" w:cs="Arial"/>
                <w:b/>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rsidR="00D31A72" w:rsidRPr="00F43BB1" w:rsidRDefault="00D31A72" w:rsidP="004A4377">
            <w:pPr>
              <w:jc w:val="center"/>
              <w:rPr>
                <w:rFonts w:ascii="Verdana" w:hAnsi="Verdana" w:cs="Arial"/>
                <w:b/>
                <w:sz w:val="20"/>
                <w:szCs w:val="20"/>
              </w:rPr>
            </w:pPr>
            <w:r w:rsidRPr="00F43BB1">
              <w:rPr>
                <w:rFonts w:ascii="Verdana" w:hAnsi="Verdana" w:cs="Arial"/>
                <w:sz w:val="20"/>
                <w:szCs w:val="20"/>
              </w:rPr>
              <w:t>NO</w:t>
            </w:r>
          </w:p>
        </w:tc>
        <w:tc>
          <w:tcPr>
            <w:tcW w:w="540" w:type="dxa"/>
            <w:tcBorders>
              <w:top w:val="single" w:sz="18" w:space="0" w:color="auto"/>
              <w:left w:val="single" w:sz="18" w:space="0" w:color="auto"/>
              <w:bottom w:val="single" w:sz="18" w:space="0" w:color="auto"/>
              <w:right w:val="single" w:sz="18" w:space="0" w:color="auto"/>
            </w:tcBorders>
          </w:tcPr>
          <w:p w:rsidR="00D31A72" w:rsidRPr="00F43BB1" w:rsidRDefault="00D31A72" w:rsidP="004A4377">
            <w:pPr>
              <w:rPr>
                <w:rFonts w:ascii="Verdana" w:hAnsi="Verdana" w:cs="Arial"/>
                <w:b/>
                <w:sz w:val="20"/>
                <w:szCs w:val="20"/>
              </w:rPr>
            </w:pPr>
          </w:p>
        </w:tc>
      </w:tr>
    </w:tbl>
    <w:p w:rsidR="00D31A72" w:rsidRPr="00F43BB1" w:rsidRDefault="00D31A72" w:rsidP="00B80068">
      <w:pPr>
        <w:pStyle w:val="BodyText"/>
        <w:numPr>
          <w:ilvl w:val="0"/>
          <w:numId w:val="32"/>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autoSpaceDE/>
        <w:autoSpaceDN/>
        <w:adjustRightInd/>
        <w:spacing w:after="0"/>
        <w:rPr>
          <w:rFonts w:ascii="Verdana" w:hAnsi="Verdana" w:cs="Arial"/>
          <w:sz w:val="20"/>
          <w:szCs w:val="20"/>
        </w:rPr>
      </w:pPr>
      <w:r w:rsidRPr="00F43BB1">
        <w:rPr>
          <w:rFonts w:ascii="Verdana" w:hAnsi="Verdana" w:cs="Arial"/>
          <w:sz w:val="20"/>
          <w:szCs w:val="20"/>
        </w:rPr>
        <w:t>Specify, by ticking the appropriate box, if subcontracting with an enterprise in terms of Preferential Procurement Regulations,2017:</w:t>
      </w:r>
    </w:p>
    <w:p w:rsidR="00D31A72" w:rsidRPr="00F43BB1" w:rsidRDefault="00D31A72"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r w:rsidRPr="00F43BB1">
        <w:rPr>
          <w:rFonts w:ascii="Verdana" w:hAnsi="Verdana" w:cs="Arial"/>
          <w:sz w:val="20"/>
          <w:szCs w:val="20"/>
        </w:rPr>
        <w:tab/>
      </w:r>
      <w:r w:rsidRPr="00F43BB1">
        <w:rPr>
          <w:rFonts w:ascii="Verdana" w:hAnsi="Verdana" w:cs="Arial"/>
          <w:sz w:val="20"/>
          <w:szCs w:val="20"/>
        </w:rPr>
        <w:tab/>
      </w:r>
    </w:p>
    <w:tbl>
      <w:tblPr>
        <w:tblStyle w:val="TableGrid"/>
        <w:tblW w:w="9322" w:type="dxa"/>
        <w:tblLook w:val="04A0" w:firstRow="1" w:lastRow="0" w:firstColumn="1" w:lastColumn="0" w:noHBand="0" w:noVBand="1"/>
      </w:tblPr>
      <w:tblGrid>
        <w:gridCol w:w="7054"/>
        <w:gridCol w:w="1134"/>
        <w:gridCol w:w="1134"/>
      </w:tblGrid>
      <w:tr w:rsidR="00D31A72" w:rsidRPr="00ED1EDB" w:rsidTr="004A4377">
        <w:trPr>
          <w:trHeight w:val="557"/>
        </w:trPr>
        <w:tc>
          <w:tcPr>
            <w:tcW w:w="705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Designated Group: An EME or QSE which is at last 51% owned by:</w:t>
            </w: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EME</w:t>
            </w:r>
          </w:p>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w:t>
            </w: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QSE</w:t>
            </w:r>
          </w:p>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w:t>
            </w:r>
          </w:p>
        </w:tc>
      </w:tr>
      <w:tr w:rsidR="00D31A72" w:rsidRPr="00ED1EDB" w:rsidTr="004A4377">
        <w:tc>
          <w:tcPr>
            <w:tcW w:w="705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w:t>
            </w: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rsidTr="004A4377">
        <w:tc>
          <w:tcPr>
            <w:tcW w:w="705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youth</w:t>
            </w: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rsidTr="004A4377">
        <w:tc>
          <w:tcPr>
            <w:tcW w:w="705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women</w:t>
            </w: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rsidTr="004A4377">
        <w:tc>
          <w:tcPr>
            <w:tcW w:w="705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with disabilities</w:t>
            </w: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rsidTr="004A4377">
        <w:tc>
          <w:tcPr>
            <w:tcW w:w="705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living in rural or underdeveloped areas or townships</w:t>
            </w: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rsidTr="004A4377">
        <w:tc>
          <w:tcPr>
            <w:tcW w:w="705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Cooperative owned by black people</w:t>
            </w: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rsidTr="004A4377">
        <w:tc>
          <w:tcPr>
            <w:tcW w:w="705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Black people who are military veterans</w:t>
            </w: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rsidTr="004A4377">
        <w:tc>
          <w:tcPr>
            <w:tcW w:w="9322" w:type="dxa"/>
            <w:gridSpan w:val="3"/>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Verdana" w:hAnsi="Verdana" w:cs="Arial"/>
                <w:b/>
                <w:sz w:val="18"/>
                <w:szCs w:val="18"/>
              </w:rPr>
            </w:pPr>
            <w:r w:rsidRPr="00ED1EDB">
              <w:rPr>
                <w:rFonts w:ascii="Verdana" w:hAnsi="Verdana" w:cs="Arial"/>
                <w:b/>
                <w:sz w:val="18"/>
                <w:szCs w:val="18"/>
              </w:rPr>
              <w:t>OR</w:t>
            </w:r>
          </w:p>
        </w:tc>
      </w:tr>
      <w:tr w:rsidR="00D31A72" w:rsidRPr="00ED1EDB" w:rsidTr="004A4377">
        <w:tc>
          <w:tcPr>
            <w:tcW w:w="705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 xml:space="preserve">Any EME </w:t>
            </w: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r w:rsidR="00D31A72" w:rsidRPr="00ED1EDB" w:rsidTr="004A4377">
        <w:tc>
          <w:tcPr>
            <w:tcW w:w="705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r w:rsidRPr="00ED1EDB">
              <w:rPr>
                <w:rFonts w:ascii="Verdana" w:hAnsi="Verdana" w:cs="Arial"/>
                <w:sz w:val="18"/>
                <w:szCs w:val="18"/>
              </w:rPr>
              <w:t>Any QSE</w:t>
            </w: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c>
          <w:tcPr>
            <w:tcW w:w="1134" w:type="dxa"/>
          </w:tcPr>
          <w:p w:rsidR="00D31A72" w:rsidRPr="00ED1EDB" w:rsidRDefault="00D31A72" w:rsidP="004A4377">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18"/>
                <w:szCs w:val="18"/>
              </w:rPr>
            </w:pPr>
          </w:p>
        </w:tc>
      </w:tr>
    </w:tbl>
    <w:p w:rsidR="00D31A72" w:rsidRDefault="00D31A72"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rsidR="00C5188D" w:rsidRDefault="00C5188D"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rsidR="00C5188D" w:rsidRDefault="00C5188D"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rsidR="00C5188D" w:rsidRPr="00F43BB1" w:rsidRDefault="00C5188D" w:rsidP="00D31A72">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Verdana" w:hAnsi="Verdana" w:cs="Arial"/>
          <w:sz w:val="20"/>
          <w:szCs w:val="20"/>
        </w:rPr>
      </w:pPr>
    </w:p>
    <w:p w:rsidR="00D31A72" w:rsidRPr="00F43BB1" w:rsidRDefault="00D31A72" w:rsidP="00D31A72">
      <w:pPr>
        <w:widowControl w:val="0"/>
        <w:numPr>
          <w:ilvl w:val="0"/>
          <w:numId w:val="17"/>
        </w:numPr>
        <w:tabs>
          <w:tab w:val="clear" w:pos="851"/>
          <w:tab w:val="num" w:pos="720"/>
          <w:tab w:val="left" w:pos="2880"/>
          <w:tab w:val="left" w:pos="5760"/>
          <w:tab w:val="left" w:pos="7920"/>
        </w:tabs>
        <w:spacing w:after="120"/>
        <w:ind w:left="720" w:hanging="720"/>
        <w:jc w:val="both"/>
        <w:rPr>
          <w:rFonts w:ascii="Verdana" w:hAnsi="Verdana" w:cs="Arial"/>
          <w:sz w:val="20"/>
          <w:szCs w:val="20"/>
        </w:rPr>
      </w:pPr>
      <w:r w:rsidRPr="00F43BB1">
        <w:rPr>
          <w:rFonts w:ascii="Verdana" w:hAnsi="Verdana" w:cs="Arial"/>
          <w:b/>
          <w:sz w:val="20"/>
          <w:szCs w:val="20"/>
        </w:rPr>
        <w:t>DECLARATION WITH REGARD TO COMPANY/FIRM</w:t>
      </w:r>
    </w:p>
    <w:p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Name of company/firm:…………………………………………………………………………….</w:t>
      </w:r>
    </w:p>
    <w:p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VAT registration number:……………………………………….…………………………………</w:t>
      </w:r>
    </w:p>
    <w:p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Company registration number:…………….……………………….…………………………….</w:t>
      </w:r>
    </w:p>
    <w:p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TYPE OF COMPANY/ FIRM</w:t>
      </w:r>
    </w:p>
    <w:p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Partnership/Joint Venture / Consortium</w:t>
      </w:r>
    </w:p>
    <w:p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One person business/sole propriety</w:t>
      </w:r>
    </w:p>
    <w:p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Close corporation</w:t>
      </w:r>
    </w:p>
    <w:p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Company</w:t>
      </w:r>
    </w:p>
    <w:p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(Pty) Limited</w:t>
      </w:r>
    </w:p>
    <w:p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Verdana" w:hAnsi="Verdana" w:cs="Arial"/>
          <w:sz w:val="20"/>
          <w:szCs w:val="20"/>
          <w:lang w:val="en-GB"/>
        </w:rPr>
      </w:pPr>
      <w:r w:rsidRPr="00F43BB1">
        <w:rPr>
          <w:rFonts w:ascii="Verdana" w:hAnsi="Verdana" w:cs="Arial"/>
          <w:smallCaps/>
          <w:sz w:val="20"/>
          <w:szCs w:val="20"/>
          <w:lang w:val="en-GB"/>
        </w:rPr>
        <w:t>[Tick applicable box]</w:t>
      </w:r>
    </w:p>
    <w:p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DESCRIBE PRINCIPAL BUSINESS ACTIVITIES</w:t>
      </w:r>
    </w:p>
    <w:p w:rsidR="00D31A72" w:rsidRPr="00F43BB1" w:rsidRDefault="00D31A72" w:rsidP="00D31A72">
      <w:pPr>
        <w:tabs>
          <w:tab w:val="left" w:pos="900"/>
          <w:tab w:val="right" w:leader="dot" w:pos="9025"/>
        </w:tabs>
        <w:spacing w:after="120" w:line="312" w:lineRule="auto"/>
        <w:ind w:left="907"/>
        <w:jc w:val="both"/>
        <w:rPr>
          <w:rFonts w:ascii="Verdana" w:hAnsi="Verdana" w:cs="Arial"/>
          <w:sz w:val="20"/>
          <w:szCs w:val="20"/>
          <w:lang w:val="en-GB"/>
        </w:rPr>
      </w:pPr>
      <w:r w:rsidRPr="00F43BB1">
        <w:rPr>
          <w:rFonts w:ascii="Verdana" w:hAnsi="Verdana" w:cs="Arial"/>
          <w:sz w:val="20"/>
          <w:szCs w:val="20"/>
          <w:lang w:val="en-GB"/>
        </w:rPr>
        <w:t>…………………………………………………………………………………………………………………………………………………………………………………………………………………………………………………………………………………………………………………………………………………………………………………………………………………………..</w:t>
      </w:r>
    </w:p>
    <w:p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COMPANY CLASSIFICATION</w:t>
      </w:r>
    </w:p>
    <w:p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Manufacturer</w:t>
      </w:r>
    </w:p>
    <w:p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Supplier</w:t>
      </w:r>
    </w:p>
    <w:p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Professional service provider</w:t>
      </w:r>
    </w:p>
    <w:p w:rsidR="00D31A72" w:rsidRPr="00F43BB1" w:rsidRDefault="00D31A72" w:rsidP="00D31A72">
      <w:pPr>
        <w:tabs>
          <w:tab w:val="left" w:pos="-720"/>
        </w:tabs>
        <w:ind w:left="1440" w:hanging="540"/>
        <w:jc w:val="both"/>
        <w:rPr>
          <w:rFonts w:ascii="Verdana" w:hAnsi="Verdana" w:cs="Arial"/>
          <w:sz w:val="20"/>
          <w:szCs w:val="20"/>
          <w:lang w:val="en-GB"/>
        </w:rPr>
      </w:pPr>
      <w:r w:rsidRPr="00F43BB1">
        <w:rPr>
          <w:rFonts w:ascii="Verdana" w:hAnsi="Verdana" w:cs="Arial"/>
          <w:sz w:val="20"/>
          <w:szCs w:val="20"/>
          <w:lang w:val="en-GB"/>
        </w:rPr>
        <w:sym w:font="Symbol" w:char="F07F"/>
      </w:r>
      <w:r w:rsidRPr="00F43BB1">
        <w:rPr>
          <w:rFonts w:ascii="Verdana" w:hAnsi="Verdana" w:cs="Arial"/>
          <w:sz w:val="20"/>
          <w:szCs w:val="20"/>
          <w:lang w:val="en-GB"/>
        </w:rPr>
        <w:tab/>
        <w:t>Other service providers, e.g. transporter, etc.</w:t>
      </w:r>
    </w:p>
    <w:p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Verdana" w:hAnsi="Verdana" w:cs="Arial"/>
          <w:smallCaps/>
          <w:sz w:val="20"/>
          <w:szCs w:val="20"/>
          <w:lang w:val="en-GB"/>
        </w:rPr>
      </w:pPr>
      <w:r w:rsidRPr="00F43BB1">
        <w:rPr>
          <w:rFonts w:ascii="Verdana" w:hAnsi="Verdana" w:cs="Arial"/>
          <w:smallCaps/>
          <w:sz w:val="20"/>
          <w:szCs w:val="20"/>
          <w:lang w:val="en-GB"/>
        </w:rPr>
        <w:t>[</w:t>
      </w:r>
      <w:r w:rsidRPr="00F43BB1">
        <w:rPr>
          <w:rFonts w:ascii="Verdana" w:hAnsi="Verdana" w:cs="Arial"/>
          <w:i/>
          <w:smallCaps/>
          <w:sz w:val="20"/>
          <w:szCs w:val="20"/>
          <w:lang w:val="en-GB"/>
        </w:rPr>
        <w:t>Tick applicable box</w:t>
      </w:r>
      <w:r w:rsidRPr="00F43BB1">
        <w:rPr>
          <w:rFonts w:ascii="Verdana" w:hAnsi="Verdana" w:cs="Arial"/>
          <w:smallCaps/>
          <w:sz w:val="20"/>
          <w:szCs w:val="20"/>
          <w:lang w:val="en-GB"/>
        </w:rPr>
        <w:t>]</w:t>
      </w:r>
    </w:p>
    <w:p w:rsidR="00D31A72" w:rsidRPr="00F43BB1" w:rsidRDefault="00D31A72" w:rsidP="00D31A72">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Verdana" w:hAnsi="Verdana" w:cs="Arial"/>
          <w:sz w:val="20"/>
          <w:szCs w:val="20"/>
          <w:lang w:val="en-GB"/>
        </w:rPr>
      </w:pPr>
    </w:p>
    <w:p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Total number of years the company/firm has been in business:……………………………</w:t>
      </w:r>
    </w:p>
    <w:p w:rsidR="00D31A72" w:rsidRPr="00F43BB1" w:rsidRDefault="00D31A72" w:rsidP="00D31A72">
      <w:pPr>
        <w:numPr>
          <w:ilvl w:val="1"/>
          <w:numId w:val="17"/>
        </w:numPr>
        <w:tabs>
          <w:tab w:val="left" w:pos="900"/>
        </w:tabs>
        <w:spacing w:after="120" w:line="312" w:lineRule="auto"/>
        <w:ind w:left="907" w:hanging="907"/>
        <w:jc w:val="both"/>
        <w:rPr>
          <w:rFonts w:ascii="Verdana" w:hAnsi="Verdana" w:cs="Arial"/>
          <w:sz w:val="20"/>
          <w:szCs w:val="20"/>
          <w:lang w:val="en-GB"/>
        </w:rPr>
      </w:pPr>
      <w:r w:rsidRPr="00F43BB1">
        <w:rPr>
          <w:rFonts w:ascii="Verdana" w:hAnsi="Verdana" w:cs="Arial"/>
          <w:sz w:val="20"/>
          <w:szCs w:val="20"/>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rsidR="00D31A72" w:rsidRPr="00F43BB1" w:rsidRDefault="00D31A72" w:rsidP="00B80068">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The information furnished is true and correct;</w:t>
      </w:r>
    </w:p>
    <w:p w:rsidR="00D31A72" w:rsidRPr="00F43BB1" w:rsidRDefault="00D31A72" w:rsidP="00B80068">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The preference points claimed are in accordance with the General Conditions as indicated in paragraph 1 of this form;</w:t>
      </w:r>
    </w:p>
    <w:p w:rsidR="00D31A72" w:rsidRPr="00F43BB1" w:rsidRDefault="00D31A72" w:rsidP="00B80068">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rsidR="00D31A72" w:rsidRPr="00F43BB1" w:rsidRDefault="00D31A72" w:rsidP="00B80068">
      <w:pPr>
        <w:widowControl w:val="0"/>
        <w:numPr>
          <w:ilvl w:val="0"/>
          <w:numId w:val="33"/>
        </w:numPr>
        <w:tabs>
          <w:tab w:val="left" w:pos="-1099"/>
          <w:tab w:val="left" w:pos="-720"/>
          <w:tab w:val="left" w:pos="1260"/>
        </w:tabs>
        <w:spacing w:after="120"/>
        <w:ind w:left="1282"/>
        <w:jc w:val="both"/>
        <w:rPr>
          <w:rFonts w:ascii="Verdana" w:hAnsi="Verdana" w:cs="Arial"/>
          <w:sz w:val="20"/>
          <w:szCs w:val="20"/>
          <w:lang w:val="en-GB"/>
        </w:rPr>
      </w:pPr>
      <w:r w:rsidRPr="00F43BB1">
        <w:rPr>
          <w:rFonts w:ascii="Verdana" w:hAnsi="Verdana" w:cs="Arial"/>
          <w:sz w:val="20"/>
          <w:szCs w:val="20"/>
          <w:lang w:val="en-GB"/>
        </w:rPr>
        <w:t>If the B-BBEE status level of contributor has been claimed or obtained on a fraudulent basis or any of the conditions of contract have not been fulfilled, the purchaser may, in addition to any other remedy it may have –</w:t>
      </w:r>
    </w:p>
    <w:p w:rsidR="00D31A72" w:rsidRPr="00F43BB1" w:rsidRDefault="00D31A72" w:rsidP="00D31A72">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Verdana" w:hAnsi="Verdana" w:cs="Arial"/>
          <w:sz w:val="20"/>
          <w:szCs w:val="20"/>
          <w:lang w:val="en-GB"/>
        </w:rPr>
      </w:pPr>
    </w:p>
    <w:p w:rsidR="00D31A72" w:rsidRPr="00F43BB1" w:rsidRDefault="00D31A72" w:rsidP="00B80068">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disqualify the person from the bidding process;</w:t>
      </w:r>
    </w:p>
    <w:p w:rsidR="00D31A72" w:rsidRPr="00F43BB1" w:rsidRDefault="00D31A72" w:rsidP="00B80068">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recover costs, losses or damages it has incurred or suffered as a result of that person’s conduct;</w:t>
      </w:r>
    </w:p>
    <w:p w:rsidR="00D31A72" w:rsidRDefault="00D31A72" w:rsidP="00B80068">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cancel the contract and claim any damages which it has suffered as a result of having to make less favourable arrangements due to such cancellation;</w:t>
      </w:r>
    </w:p>
    <w:p w:rsidR="00C5188D" w:rsidRDefault="00C5188D" w:rsidP="00C5188D">
      <w:pPr>
        <w:widowControl w:val="0"/>
        <w:tabs>
          <w:tab w:val="left" w:pos="1980"/>
        </w:tabs>
        <w:spacing w:after="120"/>
        <w:ind w:right="749"/>
        <w:jc w:val="both"/>
        <w:rPr>
          <w:rFonts w:ascii="Verdana" w:hAnsi="Verdana" w:cs="Arial"/>
          <w:sz w:val="20"/>
          <w:szCs w:val="20"/>
          <w:lang w:val="en-GB"/>
        </w:rPr>
      </w:pPr>
    </w:p>
    <w:p w:rsidR="00C5188D" w:rsidRDefault="00C5188D" w:rsidP="00C5188D">
      <w:pPr>
        <w:widowControl w:val="0"/>
        <w:tabs>
          <w:tab w:val="left" w:pos="1980"/>
        </w:tabs>
        <w:spacing w:after="120"/>
        <w:ind w:right="749"/>
        <w:jc w:val="both"/>
        <w:rPr>
          <w:rFonts w:ascii="Verdana" w:hAnsi="Verdana" w:cs="Arial"/>
          <w:sz w:val="20"/>
          <w:szCs w:val="20"/>
          <w:lang w:val="en-GB"/>
        </w:rPr>
      </w:pPr>
    </w:p>
    <w:p w:rsidR="00C5188D" w:rsidRDefault="00C5188D" w:rsidP="00C5188D">
      <w:pPr>
        <w:widowControl w:val="0"/>
        <w:tabs>
          <w:tab w:val="left" w:pos="1980"/>
        </w:tabs>
        <w:spacing w:after="120"/>
        <w:ind w:right="749"/>
        <w:jc w:val="both"/>
        <w:rPr>
          <w:rFonts w:ascii="Verdana" w:hAnsi="Verdana" w:cs="Arial"/>
          <w:sz w:val="20"/>
          <w:szCs w:val="20"/>
          <w:lang w:val="en-GB"/>
        </w:rPr>
      </w:pPr>
    </w:p>
    <w:p w:rsidR="00C5188D" w:rsidRPr="00F43BB1" w:rsidRDefault="00C5188D" w:rsidP="00C5188D">
      <w:pPr>
        <w:widowControl w:val="0"/>
        <w:tabs>
          <w:tab w:val="left" w:pos="1980"/>
        </w:tabs>
        <w:spacing w:after="120"/>
        <w:ind w:right="749"/>
        <w:jc w:val="both"/>
        <w:rPr>
          <w:rFonts w:ascii="Verdana" w:hAnsi="Verdana" w:cs="Arial"/>
          <w:sz w:val="20"/>
          <w:szCs w:val="20"/>
          <w:lang w:val="en-GB"/>
        </w:rPr>
      </w:pPr>
    </w:p>
    <w:p w:rsidR="00D31A72" w:rsidRDefault="00D31A72" w:rsidP="00B80068">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F43BB1">
        <w:rPr>
          <w:rFonts w:ascii="Verdana" w:hAnsi="Verdana" w:cs="Arial"/>
          <w:i/>
          <w:sz w:val="20"/>
          <w:szCs w:val="20"/>
          <w:lang w:val="en-GB"/>
        </w:rPr>
        <w:t>audi</w:t>
      </w:r>
      <w:proofErr w:type="spellEnd"/>
      <w:r w:rsidRPr="00F43BB1">
        <w:rPr>
          <w:rFonts w:ascii="Verdana" w:hAnsi="Verdana" w:cs="Arial"/>
          <w:i/>
          <w:sz w:val="20"/>
          <w:szCs w:val="20"/>
          <w:lang w:val="en-GB"/>
        </w:rPr>
        <w:t xml:space="preserve"> alteram partem</w:t>
      </w:r>
      <w:r w:rsidRPr="00F43BB1">
        <w:rPr>
          <w:rFonts w:ascii="Verdana" w:hAnsi="Verdana" w:cs="Arial"/>
          <w:sz w:val="20"/>
          <w:szCs w:val="20"/>
          <w:lang w:val="en-GB"/>
        </w:rPr>
        <w:t xml:space="preserve"> (hear the other side) rule has been applied; and</w:t>
      </w:r>
    </w:p>
    <w:p w:rsidR="00D31A72" w:rsidRPr="00F43BB1" w:rsidRDefault="00D31A72" w:rsidP="00B80068">
      <w:pPr>
        <w:widowControl w:val="0"/>
        <w:numPr>
          <w:ilvl w:val="1"/>
          <w:numId w:val="34"/>
        </w:numPr>
        <w:tabs>
          <w:tab w:val="left" w:pos="1980"/>
        </w:tabs>
        <w:spacing w:after="120"/>
        <w:ind w:left="1987" w:right="749" w:hanging="547"/>
        <w:jc w:val="both"/>
        <w:rPr>
          <w:rFonts w:ascii="Verdana" w:hAnsi="Verdana" w:cs="Arial"/>
          <w:sz w:val="20"/>
          <w:szCs w:val="20"/>
          <w:lang w:val="en-GB"/>
        </w:rPr>
      </w:pPr>
      <w:r w:rsidRPr="00F43BB1">
        <w:rPr>
          <w:rFonts w:ascii="Verdana" w:hAnsi="Verdana" w:cs="Arial"/>
          <w:sz w:val="20"/>
          <w:szCs w:val="20"/>
          <w:lang w:val="en-GB"/>
        </w:rPr>
        <w:t>forward the matter for criminal prosecution.</w:t>
      </w:r>
    </w:p>
    <w:p w:rsidR="00D31A72" w:rsidRPr="00F43BB1" w:rsidRDefault="00D31A72" w:rsidP="00D31A72">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Verdana" w:hAnsi="Verdana" w:cs="Arial"/>
          <w:b/>
          <w:sz w:val="20"/>
          <w:szCs w:val="20"/>
          <w:lang w:val="en-GB"/>
        </w:rPr>
      </w:pPr>
    </w:p>
    <w:p w:rsidR="00D31A72" w:rsidRPr="00F43BB1" w:rsidRDefault="00D31A72"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Verdana" w:hAnsi="Verdana" w:cs="Arial"/>
          <w:sz w:val="20"/>
          <w:szCs w:val="20"/>
          <w:lang w:val="en-GB"/>
        </w:rPr>
      </w:pPr>
    </w:p>
    <w:p w:rsidR="00D31A72" w:rsidRPr="00F43BB1" w:rsidRDefault="00733D46" w:rsidP="00D31A7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Verdana" w:hAnsi="Verdana" w:cs="Arial"/>
          <w:sz w:val="20"/>
          <w:szCs w:val="20"/>
          <w:lang w:val="en-GB"/>
        </w:rPr>
      </w:pPr>
      <w:r>
        <w:rPr>
          <w:rFonts w:ascii="Verdana" w:hAnsi="Verdana" w:cs="Arial"/>
          <w:noProof/>
          <w:sz w:val="20"/>
          <w:szCs w:val="20"/>
          <w:lang w:eastAsia="en-ZA"/>
        </w:rPr>
        <w:pict>
          <v:rect id="Rectangle 4" o:spid="_x0000_s1026" style="position:absolute;left:0;text-align:left;margin-left:256.1pt;margin-top:5.35pt;width:237.6pt;height:133.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3s4KAIAAEg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eUaNZh&#10;iT6jaEw3SpBFkKe3LseoJ/sIIUFnHwz/5og2uxajxB2A6VvBKiSVhfjkxYVgOLxKyv6DqRCdHbyJ&#10;Sg01dAEQNSBDLMjpXBAxeMLx8CrNbpZzrBtHX3a9Wt9cLeMbLH++bsH5d8J0JGwKCkg+wrPjg/OB&#10;DsufQyJ9o2S1l0pFA5pyp4AcGXbHPn4TursMU5r0BV0v58uI/MLnLiHS+P0NopMe21zJrqCrcxDL&#10;g25vdRWb0DOpxj1SVnoSMmg31sAP5TCVozTVCSUFM7Yzjh9uWgM/KOmxlQvqvh8YCErUe41lWWeL&#10;Rej9aCyWN0FQuPSUlx6mOUIV1FMybnd+nJeDBdm0+FIWZdDmDktZyyhyKPPIauKN7Rq1n0YrzMOl&#10;HaN+/QC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eaN7OCgCAABIBAAADgAAAAAAAAAAAAAAAAAuAgAAZHJzL2Uy&#10;b0RvYy54bWxQSwECLQAUAAYACAAAACEA752iCN8AAAAKAQAADwAAAAAAAAAAAAAAAACCBAAAZHJz&#10;L2Rvd25yZXYueG1sUEsFBgAAAAAEAAQA8wAAAI4FAAAAAA==&#10;">
            <v:textbox>
              <w:txbxContent>
                <w:p w:rsidR="0010606A" w:rsidRDefault="0010606A" w:rsidP="00D31A72"/>
                <w:p w:rsidR="0010606A" w:rsidRDefault="0010606A" w:rsidP="00D31A72"/>
                <w:p w:rsidR="0010606A" w:rsidRPr="00585866" w:rsidRDefault="0010606A" w:rsidP="00D31A72">
                  <w:pPr>
                    <w:jc w:val="center"/>
                    <w:rPr>
                      <w:rFonts w:ascii="Arial" w:hAnsi="Arial" w:cs="Arial"/>
                      <w:sz w:val="18"/>
                      <w:szCs w:val="18"/>
                    </w:rPr>
                  </w:pPr>
                  <w:r w:rsidRPr="00585866">
                    <w:rPr>
                      <w:rFonts w:ascii="Arial" w:hAnsi="Arial" w:cs="Arial"/>
                      <w:sz w:val="18"/>
                      <w:szCs w:val="18"/>
                    </w:rPr>
                    <w:t>……………………………………….</w:t>
                  </w:r>
                </w:p>
                <w:p w:rsidR="0010606A" w:rsidRPr="00585866" w:rsidRDefault="0010606A" w:rsidP="00D31A72">
                  <w:pPr>
                    <w:jc w:val="center"/>
                    <w:rPr>
                      <w:rFonts w:ascii="Arial" w:hAnsi="Arial" w:cs="Arial"/>
                      <w:sz w:val="18"/>
                      <w:szCs w:val="18"/>
                    </w:rPr>
                  </w:pPr>
                  <w:r w:rsidRPr="00585866">
                    <w:rPr>
                      <w:rFonts w:ascii="Arial" w:hAnsi="Arial" w:cs="Arial"/>
                      <w:sz w:val="18"/>
                      <w:szCs w:val="18"/>
                    </w:rPr>
                    <w:t>SIGNATURE(S) OF BIDDERS(S)</w:t>
                  </w:r>
                </w:p>
                <w:p w:rsidR="0010606A" w:rsidRPr="00585866" w:rsidRDefault="0010606A" w:rsidP="00D31A72">
                  <w:pPr>
                    <w:rPr>
                      <w:rFonts w:ascii="Arial" w:hAnsi="Arial" w:cs="Arial"/>
                      <w:sz w:val="18"/>
                      <w:szCs w:val="18"/>
                    </w:rPr>
                  </w:pPr>
                </w:p>
                <w:p w:rsidR="0010606A" w:rsidRPr="00585866" w:rsidRDefault="0010606A" w:rsidP="00D31A72">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rsidR="0010606A" w:rsidRPr="00585866" w:rsidRDefault="0010606A" w:rsidP="00D31A72">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0606A" w:rsidRPr="00585866" w:rsidRDefault="0010606A" w:rsidP="00D31A7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rsidR="0010606A" w:rsidRPr="00585866" w:rsidRDefault="0010606A" w:rsidP="00C5188D">
                  <w:pPr>
                    <w:tabs>
                      <w:tab w:val="left" w:pos="1080"/>
                    </w:tabs>
                    <w:rPr>
                      <w:rFonts w:ascii="Arial" w:hAnsi="Arial" w:cs="Arial"/>
                      <w:sz w:val="18"/>
                      <w:szCs w:val="18"/>
                    </w:rPr>
                  </w:pPr>
                  <w:r>
                    <w:rPr>
                      <w:rFonts w:ascii="Arial" w:hAnsi="Arial" w:cs="Arial"/>
                      <w:sz w:val="18"/>
                      <w:szCs w:val="18"/>
                    </w:rPr>
                    <w:t xml:space="preserve">                  </w:t>
                  </w:r>
                  <w:r w:rsidRPr="00585866">
                    <w:rPr>
                      <w:rFonts w:ascii="Arial" w:hAnsi="Arial" w:cs="Arial"/>
                      <w:sz w:val="18"/>
                      <w:szCs w:val="18"/>
                    </w:rPr>
                    <w:t>………………………………</w:t>
                  </w:r>
                  <w:r>
                    <w:rPr>
                      <w:rFonts w:ascii="Arial" w:hAnsi="Arial" w:cs="Arial"/>
                      <w:sz w:val="18"/>
                      <w:szCs w:val="18"/>
                    </w:rPr>
                    <w:t>…..</w:t>
                  </w:r>
                </w:p>
                <w:p w:rsidR="0010606A" w:rsidRDefault="0010606A" w:rsidP="00D31A72">
                  <w:pPr>
                    <w:jc w:val="center"/>
                  </w:pPr>
                </w:p>
              </w:txbxContent>
            </v:textbox>
          </v:rect>
        </w:pict>
      </w:r>
      <w:r>
        <w:rPr>
          <w:rFonts w:ascii="Verdana" w:hAnsi="Verdana" w:cs="Arial"/>
          <w:noProof/>
          <w:sz w:val="20"/>
          <w:szCs w:val="20"/>
          <w:lang w:eastAsia="en-ZA"/>
        </w:rPr>
        <w:pict>
          <v:rect id="Rectangle 5" o:spid="_x0000_s1027" style="position:absolute;left:0;text-align:left;margin-left:9.5pt;margin-top:5.35pt;width:237.6pt;height:133.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OKwIAAE8EAAAOAAAAZHJzL2Uyb0RvYy54bWysVMGO0zAQvSPxD5bvNEm33W2jpqtVlyKk&#10;BVYsfIDjOImFY5ux26R8PWMnW7rACZGDZWfGL2/em8nmdugUOQpw0uiCZrOUEqG5qaRuCvr1y/7N&#10;ihLnma6YMloU9CQcvd2+frXpbS7mpjWqEkAQRLu8twVtvbd5kjjeio65mbFCY7A20DGPR2iSCliP&#10;6J1K5ml6nfQGKguGC+fw7f0YpNuIX9eC+0917YQnqqDIzccV4lqGNdluWN4As63kEw32Dyw6JjV+&#10;9Ax1zzwjB5B/QHWSg3Gm9jNuusTUteQi1oDVZOlv1Ty1zIpYC4rj7Fkm9/9g+cfjIxBZoXeUaNah&#10;RZ9RNKYbJcgyyNNbl2PWk32EUKCzD4Z/c0SbXYtZ4g7A9K1gFZLKQn7y4kI4OLxKyv6DqRCdHbyJ&#10;Sg01dAEQNSBDNOR0NkQMnnB8eZVmN8s5+sYxll2v1jdXkVPC8ufrFpx/J0xHwqaggOQjPDs+OB/o&#10;sPw5JdI3SlZ7qVQ8QFPuFJAjw+7YxydWgFVepilN+oKul/NlRH4Rc5cQaXz+BtFJj22uZFfQ1TmJ&#10;5UG3t7qKTeiZVOMeKSs9CRm0Gz3wQzlMRk2ulKY6obJgxq7GKcRNa+AHJT12dEHd9wMDQYl6r9Gd&#10;dbZYhBGIh8XyJugKl5HyMsI0R6iCekrG7c6PY3OwIJsWv5RFNbS5Q0drGbUObo+sJvrYtdGCacLC&#10;WFyeY9av/8D2JwA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AI/XNOKwIAAE8EAAAOAAAAAAAAAAAAAAAAAC4CAABkcnMv&#10;ZTJvRG9jLnhtbFBLAQItABQABgAIAAAAIQAYfc9O3gAAAAkBAAAPAAAAAAAAAAAAAAAAAIUEAABk&#10;cnMvZG93bnJldi54bWxQSwUGAAAAAAQABADzAAAAkAUAAAAA&#10;">
            <v:textbox>
              <w:txbxContent>
                <w:p w:rsidR="0010606A" w:rsidRDefault="0010606A" w:rsidP="00D31A72"/>
                <w:p w:rsidR="0010606A" w:rsidRPr="00585866" w:rsidRDefault="0010606A" w:rsidP="00D31A72">
                  <w:pPr>
                    <w:rPr>
                      <w:rFonts w:ascii="Arial" w:hAnsi="Arial" w:cs="Arial"/>
                      <w:sz w:val="18"/>
                      <w:szCs w:val="18"/>
                    </w:rPr>
                  </w:pPr>
                  <w:r w:rsidRPr="00585866">
                    <w:rPr>
                      <w:rFonts w:ascii="Arial" w:hAnsi="Arial" w:cs="Arial"/>
                      <w:sz w:val="18"/>
                      <w:szCs w:val="18"/>
                    </w:rPr>
                    <w:t>WITNESSES</w:t>
                  </w:r>
                </w:p>
                <w:p w:rsidR="0010606A" w:rsidRPr="00585866" w:rsidRDefault="0010606A" w:rsidP="00D31A72">
                  <w:pPr>
                    <w:rPr>
                      <w:rFonts w:ascii="Arial" w:hAnsi="Arial" w:cs="Arial"/>
                      <w:sz w:val="18"/>
                      <w:szCs w:val="18"/>
                    </w:rPr>
                  </w:pPr>
                </w:p>
                <w:p w:rsidR="0010606A" w:rsidRPr="00585866" w:rsidRDefault="0010606A" w:rsidP="00B80068">
                  <w:pPr>
                    <w:widowControl w:val="0"/>
                    <w:numPr>
                      <w:ilvl w:val="0"/>
                      <w:numId w:val="35"/>
                    </w:numPr>
                    <w:tabs>
                      <w:tab w:val="left" w:pos="360"/>
                    </w:tabs>
                    <w:spacing w:after="360"/>
                    <w:ind w:left="360"/>
                    <w:rPr>
                      <w:rFonts w:ascii="Arial" w:hAnsi="Arial" w:cs="Arial"/>
                      <w:sz w:val="18"/>
                      <w:szCs w:val="18"/>
                    </w:rPr>
                  </w:pPr>
                  <w:r w:rsidRPr="00585866">
                    <w:rPr>
                      <w:rFonts w:ascii="Arial" w:hAnsi="Arial" w:cs="Arial"/>
                      <w:sz w:val="18"/>
                      <w:szCs w:val="18"/>
                    </w:rPr>
                    <w:t>……………………………………..</w:t>
                  </w:r>
                </w:p>
                <w:p w:rsidR="0010606A" w:rsidRPr="00585866" w:rsidRDefault="0010606A" w:rsidP="00B80068">
                  <w:pPr>
                    <w:widowControl w:val="0"/>
                    <w:numPr>
                      <w:ilvl w:val="0"/>
                      <w:numId w:val="35"/>
                    </w:numPr>
                    <w:tabs>
                      <w:tab w:val="left" w:pos="360"/>
                    </w:tabs>
                    <w:ind w:left="360"/>
                    <w:rPr>
                      <w:rFonts w:ascii="Arial" w:hAnsi="Arial" w:cs="Arial"/>
                      <w:sz w:val="18"/>
                      <w:szCs w:val="18"/>
                    </w:rPr>
                  </w:pPr>
                  <w:r w:rsidRPr="00585866">
                    <w:rPr>
                      <w:rFonts w:ascii="Arial" w:hAnsi="Arial" w:cs="Arial"/>
                      <w:sz w:val="18"/>
                      <w:szCs w:val="18"/>
                    </w:rPr>
                    <w:t>…………………………………….</w:t>
                  </w:r>
                </w:p>
                <w:p w:rsidR="0010606A" w:rsidRDefault="0010606A" w:rsidP="00D31A72">
                  <w:pPr>
                    <w:jc w:val="center"/>
                  </w:pPr>
                </w:p>
              </w:txbxContent>
            </v:textbox>
          </v:rect>
        </w:pict>
      </w: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Pr="00F43BB1" w:rsidRDefault="00D31A72" w:rsidP="00D31A72">
      <w:pPr>
        <w:pStyle w:val="Heading1"/>
        <w:rPr>
          <w:rFonts w:ascii="Verdana" w:hAnsi="Verdana"/>
          <w:color w:val="000080"/>
          <w:sz w:val="20"/>
        </w:rPr>
      </w:pPr>
    </w:p>
    <w:p w:rsidR="00D31A72" w:rsidRDefault="00D31A72" w:rsidP="00D31A72">
      <w:pPr>
        <w:tabs>
          <w:tab w:val="left" w:pos="900"/>
          <w:tab w:val="left" w:pos="2880"/>
          <w:tab w:val="left" w:pos="5760"/>
          <w:tab w:val="left" w:pos="7920"/>
        </w:tabs>
        <w:jc w:val="center"/>
        <w:rPr>
          <w:rFonts w:ascii="Arial" w:hAnsi="Arial" w:cs="Arial"/>
          <w:b/>
          <w:sz w:val="22"/>
          <w:szCs w:val="22"/>
          <w:lang w:val="en-GB"/>
        </w:rPr>
      </w:pPr>
    </w:p>
    <w:p w:rsidR="00D31A72" w:rsidRDefault="00D31A72" w:rsidP="00D31A72">
      <w:pPr>
        <w:pStyle w:val="Heading1"/>
        <w:rPr>
          <w:color w:val="000080"/>
          <w:sz w:val="28"/>
          <w:szCs w:val="28"/>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rPr>
          <w:lang w:val="en-GB"/>
        </w:rPr>
      </w:pPr>
    </w:p>
    <w:p w:rsidR="00D31A72" w:rsidRDefault="00D31A72" w:rsidP="00D31A72">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sidRPr="00ED1EDB">
        <w:rPr>
          <w:rFonts w:ascii="Arial" w:hAnsi="Arial"/>
          <w:b/>
          <w:snapToGrid w:val="0"/>
          <w:color w:val="000080"/>
          <w:sz w:val="28"/>
          <w:szCs w:val="28"/>
          <w:lang w:val="en-GB"/>
        </w:rPr>
        <w:t>Sworn Affidavit – B-BBEE Qualifying Small Enterprise</w:t>
      </w:r>
    </w:p>
    <w:p w:rsidR="00D31A72" w:rsidRDefault="00D31A72" w:rsidP="00D31A72">
      <w:pPr>
        <w:autoSpaceDE w:val="0"/>
        <w:autoSpaceDN w:val="0"/>
        <w:adjustRightInd w:val="0"/>
        <w:spacing w:line="360" w:lineRule="auto"/>
        <w:jc w:val="both"/>
        <w:rPr>
          <w:rFonts w:ascii="Verdana" w:hAnsi="Verdana" w:cs="Arial Narrow"/>
          <w:sz w:val="20"/>
          <w:szCs w:val="20"/>
        </w:rPr>
      </w:pPr>
    </w:p>
    <w:p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I, the undersigned,</w:t>
      </w:r>
    </w:p>
    <w:tbl>
      <w:tblPr>
        <w:tblStyle w:val="TableGrid"/>
        <w:tblW w:w="0" w:type="auto"/>
        <w:tblLook w:val="04A0" w:firstRow="1" w:lastRow="0" w:firstColumn="1" w:lastColumn="0" w:noHBand="0" w:noVBand="1"/>
      </w:tblPr>
      <w:tblGrid>
        <w:gridCol w:w="2808"/>
        <w:gridCol w:w="7461"/>
      </w:tblGrid>
      <w:tr w:rsidR="00D31A72" w:rsidRPr="000338EA" w:rsidTr="004A4377">
        <w:tc>
          <w:tcPr>
            <w:tcW w:w="2808" w:type="dxa"/>
          </w:tcPr>
          <w:p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Full name &amp; Surname</w:t>
            </w:r>
          </w:p>
        </w:tc>
        <w:tc>
          <w:tcPr>
            <w:tcW w:w="7461" w:type="dxa"/>
          </w:tcPr>
          <w:p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r w:rsidR="00D31A72" w:rsidRPr="000338EA" w:rsidTr="004A4377">
        <w:tc>
          <w:tcPr>
            <w:tcW w:w="2808" w:type="dxa"/>
          </w:tcPr>
          <w:p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Identity number</w:t>
            </w:r>
          </w:p>
        </w:tc>
        <w:tc>
          <w:tcPr>
            <w:tcW w:w="7461" w:type="dxa"/>
          </w:tcPr>
          <w:p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bl>
    <w:p w:rsidR="00D31A72" w:rsidRDefault="00D31A72" w:rsidP="00D31A72">
      <w:pPr>
        <w:autoSpaceDE w:val="0"/>
        <w:autoSpaceDN w:val="0"/>
        <w:adjustRightInd w:val="0"/>
        <w:spacing w:line="360" w:lineRule="auto"/>
        <w:jc w:val="both"/>
        <w:rPr>
          <w:rFonts w:ascii="Verdana" w:hAnsi="Verdana" w:cs="Arial Narrow,Bold"/>
          <w:b/>
          <w:bCs/>
          <w:sz w:val="20"/>
          <w:szCs w:val="20"/>
        </w:rPr>
      </w:pPr>
    </w:p>
    <w:p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Hereby declare under oath as follows:</w:t>
      </w:r>
    </w:p>
    <w:p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1. The contents of this statement are to the best of my knowledge a true reflection of the facts.</w:t>
      </w:r>
    </w:p>
    <w:p w:rsidR="00D31A72"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2. I am a member / director / owner of the following enterprise and am duly authorised to act on its behalf:</w:t>
      </w:r>
    </w:p>
    <w:p w:rsidR="00D31A72" w:rsidRDefault="00D31A72" w:rsidP="00D31A72">
      <w:pPr>
        <w:autoSpaceDE w:val="0"/>
        <w:autoSpaceDN w:val="0"/>
        <w:adjustRightInd w:val="0"/>
        <w:spacing w:line="360" w:lineRule="auto"/>
        <w:jc w:val="both"/>
        <w:rPr>
          <w:rFonts w:ascii="Verdana" w:hAnsi="Verdana" w:cs="Arial Narrow"/>
          <w:sz w:val="20"/>
          <w:szCs w:val="20"/>
        </w:rPr>
      </w:pPr>
    </w:p>
    <w:tbl>
      <w:tblPr>
        <w:tblStyle w:val="TableGrid"/>
        <w:tblW w:w="0" w:type="auto"/>
        <w:tblLook w:val="04A0" w:firstRow="1" w:lastRow="0" w:firstColumn="1" w:lastColumn="0" w:noHBand="0" w:noVBand="1"/>
      </w:tblPr>
      <w:tblGrid>
        <w:gridCol w:w="2718"/>
        <w:gridCol w:w="7551"/>
      </w:tblGrid>
      <w:tr w:rsidR="00D31A72" w:rsidRPr="000338EA" w:rsidTr="004A4377">
        <w:trPr>
          <w:trHeight w:val="395"/>
        </w:trPr>
        <w:tc>
          <w:tcPr>
            <w:tcW w:w="2718"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Name</w:t>
            </w:r>
          </w:p>
        </w:tc>
        <w:tc>
          <w:tcPr>
            <w:tcW w:w="7551"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rsidTr="004A4377">
        <w:tc>
          <w:tcPr>
            <w:tcW w:w="2718"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Trading Name</w:t>
            </w:r>
          </w:p>
        </w:tc>
        <w:tc>
          <w:tcPr>
            <w:tcW w:w="7551"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rsidTr="004A4377">
        <w:tc>
          <w:tcPr>
            <w:tcW w:w="2718"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Registration Number</w:t>
            </w:r>
          </w:p>
        </w:tc>
        <w:tc>
          <w:tcPr>
            <w:tcW w:w="7551"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rsidTr="004A4377">
        <w:tc>
          <w:tcPr>
            <w:tcW w:w="2718"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Address</w:t>
            </w:r>
          </w:p>
        </w:tc>
        <w:tc>
          <w:tcPr>
            <w:tcW w:w="7551"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rsidR="00D31A72" w:rsidRPr="00CB4A8B" w:rsidRDefault="00D31A72" w:rsidP="00D31A72">
      <w:pPr>
        <w:autoSpaceDE w:val="0"/>
        <w:autoSpaceDN w:val="0"/>
        <w:adjustRightInd w:val="0"/>
        <w:spacing w:line="360" w:lineRule="auto"/>
        <w:jc w:val="both"/>
        <w:rPr>
          <w:rFonts w:ascii="Verdana" w:hAnsi="Verdana" w:cs="Arial Narrow"/>
          <w:sz w:val="20"/>
          <w:szCs w:val="20"/>
        </w:rPr>
      </w:pPr>
    </w:p>
    <w:p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3. I hereby declare under oath that:</w:t>
      </w:r>
    </w:p>
    <w:p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owned;</w:t>
      </w:r>
    </w:p>
    <w:p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woman owned;</w:t>
      </w:r>
    </w:p>
    <w:p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Based on the management accounts and other information available on the _______ financial ye</w:t>
      </w:r>
      <w:r>
        <w:rPr>
          <w:rFonts w:ascii="Verdana" w:hAnsi="Verdana" w:cs="Arial Narrow"/>
          <w:sz w:val="20"/>
          <w:szCs w:val="20"/>
        </w:rPr>
        <w:t>ar, the income did not exceed R5</w:t>
      </w:r>
      <w:r w:rsidRPr="00CB4A8B">
        <w:rPr>
          <w:rFonts w:ascii="Verdana" w:hAnsi="Verdana" w:cs="Arial Narrow"/>
          <w:sz w:val="20"/>
          <w:szCs w:val="20"/>
        </w:rPr>
        <w:t>0,000,000.00 (</w:t>
      </w:r>
      <w:r>
        <w:rPr>
          <w:rFonts w:ascii="Verdana" w:hAnsi="Verdana" w:cs="Arial Narrow"/>
          <w:sz w:val="20"/>
          <w:szCs w:val="20"/>
        </w:rPr>
        <w:t>fifty</w:t>
      </w:r>
      <w:r w:rsidRPr="00CB4A8B">
        <w:rPr>
          <w:rFonts w:ascii="Verdana" w:hAnsi="Verdana" w:cs="Arial Narrow"/>
          <w:sz w:val="20"/>
          <w:szCs w:val="20"/>
        </w:rPr>
        <w:t xml:space="preserve"> million </w:t>
      </w:r>
      <w:proofErr w:type="spellStart"/>
      <w:r w:rsidRPr="00CB4A8B">
        <w:rPr>
          <w:rFonts w:ascii="Verdana" w:hAnsi="Verdana" w:cs="Arial Narrow"/>
          <w:sz w:val="20"/>
          <w:szCs w:val="20"/>
        </w:rPr>
        <w:t>rands</w:t>
      </w:r>
      <w:proofErr w:type="spellEnd"/>
      <w:r w:rsidRPr="00CB4A8B">
        <w:rPr>
          <w:rFonts w:ascii="Verdana" w:hAnsi="Verdana" w:cs="Arial Narrow"/>
          <w:sz w:val="20"/>
          <w:szCs w:val="20"/>
        </w:rPr>
        <w:t>);</w:t>
      </w:r>
    </w:p>
    <w:p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p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Pr>
          <w:rFonts w:ascii="Verdana" w:hAnsi="Verdana" w:cs="Arial Narrow"/>
          <w:sz w:val="20"/>
          <w:szCs w:val="20"/>
        </w:rPr>
        <w:t xml:space="preserve">The entity is an Empowering Supplier in terms of clause 3.3(a) or (b) or (c) or (d) or as amended 3.3 (e) </w:t>
      </w:r>
      <w:r w:rsidRPr="00602EE3">
        <w:rPr>
          <w:rFonts w:ascii="Verdana" w:hAnsi="Verdana" w:cs="Arial Narrow"/>
          <w:b/>
          <w:sz w:val="20"/>
          <w:szCs w:val="20"/>
        </w:rPr>
        <w:t>(select one)</w:t>
      </w:r>
      <w:r>
        <w:rPr>
          <w:rFonts w:ascii="Verdana" w:hAnsi="Verdana" w:cs="Arial Narrow"/>
          <w:sz w:val="20"/>
          <w:szCs w:val="20"/>
        </w:rPr>
        <w:t xml:space="preserve"> </w:t>
      </w:r>
      <w:r w:rsidRPr="00CB4A8B">
        <w:rPr>
          <w:rFonts w:ascii="Verdana" w:hAnsi="Verdana" w:cs="Arial Narrow"/>
          <w:sz w:val="20"/>
          <w:szCs w:val="20"/>
        </w:rPr>
        <w:t>_______</w:t>
      </w:r>
      <w:r>
        <w:rPr>
          <w:rFonts w:ascii="Verdana" w:hAnsi="Verdana" w:cs="Arial Narrow"/>
          <w:sz w:val="20"/>
          <w:szCs w:val="20"/>
        </w:rPr>
        <w:t xml:space="preserve"> of the </w:t>
      </w:r>
      <w:proofErr w:type="spellStart"/>
      <w:r>
        <w:rPr>
          <w:rFonts w:ascii="Verdana" w:hAnsi="Verdana" w:cs="Arial Narrow"/>
          <w:sz w:val="20"/>
          <w:szCs w:val="20"/>
        </w:rPr>
        <w:t>dti</w:t>
      </w:r>
      <w:proofErr w:type="spellEnd"/>
      <w:r>
        <w:rPr>
          <w:rFonts w:ascii="Verdana" w:hAnsi="Verdana" w:cs="Arial Narrow"/>
          <w:sz w:val="20"/>
          <w:szCs w:val="20"/>
        </w:rPr>
        <w:t xml:space="preserve"> Codes of Good Practice.</w:t>
      </w:r>
    </w:p>
    <w:p w:rsidR="00D31A72" w:rsidRPr="00CB4A8B" w:rsidRDefault="00D31A72" w:rsidP="00D31A72">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p w:rsidR="00D31A72" w:rsidRDefault="00D31A72" w:rsidP="00D31A72">
      <w:pPr>
        <w:autoSpaceDE w:val="0"/>
        <w:autoSpaceDN w:val="0"/>
        <w:adjustRightInd w:val="0"/>
        <w:spacing w:line="360" w:lineRule="auto"/>
        <w:jc w:val="both"/>
        <w:rPr>
          <w:rFonts w:ascii="Verdana" w:hAnsi="Verdana" w:cs="Arial Narrow"/>
          <w:sz w:val="20"/>
          <w:szCs w:val="20"/>
        </w:rPr>
      </w:pPr>
    </w:p>
    <w:tbl>
      <w:tblPr>
        <w:tblStyle w:val="TableGrid"/>
        <w:tblW w:w="9157" w:type="dxa"/>
        <w:tblLayout w:type="fixed"/>
        <w:tblLook w:val="04A0" w:firstRow="1" w:lastRow="0" w:firstColumn="1" w:lastColumn="0" w:noHBand="0" w:noVBand="1"/>
      </w:tblPr>
      <w:tblGrid>
        <w:gridCol w:w="2947"/>
        <w:gridCol w:w="990"/>
        <w:gridCol w:w="900"/>
        <w:gridCol w:w="3240"/>
        <w:gridCol w:w="1080"/>
      </w:tblGrid>
      <w:tr w:rsidR="00D31A72" w:rsidRPr="000338EA" w:rsidTr="004A4377">
        <w:trPr>
          <w:trHeight w:val="260"/>
        </w:trPr>
        <w:tc>
          <w:tcPr>
            <w:tcW w:w="2947"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100% black owned</w:t>
            </w:r>
          </w:p>
        </w:tc>
        <w:tc>
          <w:tcPr>
            <w:tcW w:w="5130" w:type="dxa"/>
            <w:gridSpan w:val="3"/>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One </w:t>
            </w:r>
            <w:r w:rsidRPr="000338EA">
              <w:rPr>
                <w:rFonts w:ascii="Verdana" w:hAnsi="Verdana" w:cs="Arial Narrow"/>
                <w:sz w:val="18"/>
                <w:szCs w:val="18"/>
              </w:rPr>
              <w:t>(135% B-BBEE procurement recognition)</w:t>
            </w:r>
          </w:p>
        </w:tc>
        <w:tc>
          <w:tcPr>
            <w:tcW w:w="1080"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rsidTr="004A4377">
        <w:trPr>
          <w:trHeight w:val="467"/>
        </w:trPr>
        <w:tc>
          <w:tcPr>
            <w:tcW w:w="2947"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More than 51% black owned</w:t>
            </w:r>
          </w:p>
        </w:tc>
        <w:tc>
          <w:tcPr>
            <w:tcW w:w="5130" w:type="dxa"/>
            <w:gridSpan w:val="3"/>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Two </w:t>
            </w:r>
            <w:r w:rsidRPr="000338EA">
              <w:rPr>
                <w:rFonts w:ascii="Verdana" w:hAnsi="Verdana" w:cs="Arial Narrow"/>
                <w:sz w:val="18"/>
                <w:szCs w:val="18"/>
              </w:rPr>
              <w:t>(125% B-BBEE procurement recognition)</w:t>
            </w:r>
          </w:p>
        </w:tc>
        <w:tc>
          <w:tcPr>
            <w:tcW w:w="1080"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Tr="004A4377">
        <w:tc>
          <w:tcPr>
            <w:tcW w:w="3937" w:type="dxa"/>
            <w:gridSpan w:val="2"/>
          </w:tcPr>
          <w:p w:rsidR="00D31A72" w:rsidRPr="00967B0C" w:rsidRDefault="00D31A72" w:rsidP="00B80068">
            <w:pPr>
              <w:pStyle w:val="ListParagraph"/>
              <w:numPr>
                <w:ilvl w:val="1"/>
                <w:numId w:val="33"/>
              </w:numPr>
              <w:autoSpaceDE w:val="0"/>
              <w:autoSpaceDN w:val="0"/>
              <w:adjustRightInd w:val="0"/>
              <w:spacing w:line="276" w:lineRule="auto"/>
              <w:ind w:left="409" w:hanging="409"/>
              <w:jc w:val="both"/>
              <w:rPr>
                <w:rFonts w:ascii="Verdana" w:hAnsi="Verdana" w:cs="Arial"/>
                <w:color w:val="000000"/>
                <w:sz w:val="18"/>
                <w:szCs w:val="18"/>
                <w:lang w:val="en-US" w:eastAsia="en-ZA"/>
              </w:rPr>
            </w:pPr>
            <w:r>
              <w:rPr>
                <w:rFonts w:ascii="Verdana" w:hAnsi="Verdana" w:cs="Arial"/>
                <w:color w:val="000000"/>
                <w:sz w:val="18"/>
                <w:szCs w:val="18"/>
                <w:lang w:val="en-US" w:eastAsia="en-ZA"/>
              </w:rPr>
              <w:t>A</w:t>
            </w:r>
            <w:r w:rsidRPr="00967B0C">
              <w:rPr>
                <w:rFonts w:ascii="Verdana" w:hAnsi="Verdana" w:cs="Arial"/>
                <w:color w:val="000000"/>
                <w:sz w:val="18"/>
                <w:szCs w:val="18"/>
                <w:lang w:val="en-US" w:eastAsia="en-ZA"/>
              </w:rPr>
              <w:t>t least 2</w:t>
            </w:r>
            <w:r>
              <w:rPr>
                <w:rFonts w:ascii="Verdana" w:hAnsi="Verdana" w:cs="Arial"/>
                <w:color w:val="000000"/>
                <w:sz w:val="18"/>
                <w:szCs w:val="18"/>
                <w:lang w:val="en-US" w:eastAsia="en-ZA"/>
              </w:rPr>
              <w:t>5%</w:t>
            </w:r>
            <w:r w:rsidRPr="00967B0C">
              <w:rPr>
                <w:rFonts w:ascii="Verdana" w:hAnsi="Verdana" w:cs="Arial"/>
                <w:color w:val="000000"/>
                <w:sz w:val="18"/>
                <w:szCs w:val="18"/>
                <w:lang w:val="en-US" w:eastAsia="en-ZA"/>
              </w:rPr>
              <w:t xml:space="preserve"> of cost sales (excluding </w:t>
            </w:r>
            <w:proofErr w:type="spellStart"/>
            <w:r w:rsidRPr="00967B0C">
              <w:rPr>
                <w:rFonts w:ascii="Verdana" w:hAnsi="Verdana" w:cs="Arial"/>
                <w:color w:val="000000"/>
                <w:sz w:val="18"/>
                <w:szCs w:val="18"/>
                <w:lang w:val="en-US" w:eastAsia="en-ZA"/>
              </w:rPr>
              <w:t>labour</w:t>
            </w:r>
            <w:proofErr w:type="spellEnd"/>
            <w:r w:rsidRPr="00967B0C">
              <w:rPr>
                <w:rFonts w:ascii="Verdana" w:hAnsi="Verdana" w:cs="Arial"/>
                <w:color w:val="000000"/>
                <w:sz w:val="18"/>
                <w:szCs w:val="18"/>
                <w:lang w:val="en-US" w:eastAsia="en-ZA"/>
              </w:rPr>
              <w:t xml:space="preserve"> costs and depreciation)</w:t>
            </w:r>
            <w:r>
              <w:rPr>
                <w:rFonts w:ascii="Verdana" w:hAnsi="Verdana" w:cs="Arial"/>
                <w:color w:val="000000"/>
                <w:sz w:val="18"/>
                <w:szCs w:val="18"/>
                <w:lang w:val="en-US" w:eastAsia="en-ZA"/>
              </w:rPr>
              <w:t xml:space="preserve"> </w:t>
            </w:r>
            <w:r w:rsidRPr="00967B0C">
              <w:rPr>
                <w:rFonts w:ascii="Verdana" w:hAnsi="Verdana" w:cs="Arial"/>
                <w:color w:val="000000"/>
                <w:sz w:val="18"/>
                <w:szCs w:val="18"/>
                <w:lang w:val="en-US" w:eastAsia="en-ZA"/>
              </w:rPr>
              <w:t xml:space="preserve">must be procurement </w:t>
            </w:r>
            <w:r>
              <w:rPr>
                <w:rFonts w:ascii="Verdana" w:hAnsi="Verdana" w:cs="Arial"/>
                <w:color w:val="000000"/>
                <w:sz w:val="18"/>
                <w:szCs w:val="18"/>
                <w:lang w:val="en-US" w:eastAsia="en-ZA"/>
              </w:rPr>
              <w:t xml:space="preserve">from local </w:t>
            </w:r>
            <w:r w:rsidRPr="00967B0C">
              <w:rPr>
                <w:rFonts w:ascii="Verdana" w:hAnsi="Verdana" w:cs="Arial"/>
                <w:color w:val="000000"/>
                <w:sz w:val="18"/>
                <w:szCs w:val="18"/>
                <w:lang w:val="en-US" w:eastAsia="en-ZA"/>
              </w:rPr>
              <w:t xml:space="preserve">producers or suppliers in South Africa; for the services industry include </w:t>
            </w:r>
            <w:proofErr w:type="spellStart"/>
            <w:r w:rsidRPr="00967B0C">
              <w:rPr>
                <w:rFonts w:ascii="Verdana" w:hAnsi="Verdana" w:cs="Arial"/>
                <w:color w:val="000000"/>
                <w:sz w:val="18"/>
                <w:szCs w:val="18"/>
                <w:lang w:val="en-US" w:eastAsia="en-ZA"/>
              </w:rPr>
              <w:t>labour</w:t>
            </w:r>
            <w:proofErr w:type="spellEnd"/>
            <w:r w:rsidRPr="00967B0C">
              <w:rPr>
                <w:rFonts w:ascii="Verdana" w:hAnsi="Verdana" w:cs="Arial"/>
                <w:color w:val="000000"/>
                <w:sz w:val="18"/>
                <w:szCs w:val="18"/>
                <w:lang w:val="en-US" w:eastAsia="en-ZA"/>
              </w:rPr>
              <w:t xml:space="preserve"> </w:t>
            </w:r>
            <w:r>
              <w:rPr>
                <w:rFonts w:ascii="Verdana" w:hAnsi="Verdana" w:cs="Arial"/>
                <w:color w:val="000000"/>
                <w:sz w:val="18"/>
                <w:szCs w:val="18"/>
                <w:lang w:val="en-US" w:eastAsia="en-ZA"/>
              </w:rPr>
              <w:t>costs but capped at 15%,</w:t>
            </w:r>
          </w:p>
        </w:tc>
        <w:tc>
          <w:tcPr>
            <w:tcW w:w="900" w:type="dxa"/>
          </w:tcPr>
          <w:p w:rsidR="00D31A72" w:rsidRPr="00967B0C" w:rsidRDefault="00D31A72" w:rsidP="004A4377">
            <w:pPr>
              <w:autoSpaceDE w:val="0"/>
              <w:autoSpaceDN w:val="0"/>
              <w:adjustRightInd w:val="0"/>
              <w:spacing w:line="276" w:lineRule="auto"/>
              <w:rPr>
                <w:rFonts w:ascii="Verdana" w:hAnsi="Verdana" w:cs="Arial"/>
                <w:color w:val="000000"/>
                <w:sz w:val="18"/>
                <w:szCs w:val="18"/>
                <w:lang w:val="en-US" w:eastAsia="en-ZA"/>
              </w:rPr>
            </w:pPr>
          </w:p>
        </w:tc>
        <w:tc>
          <w:tcPr>
            <w:tcW w:w="3240" w:type="dxa"/>
          </w:tcPr>
          <w:p w:rsidR="00D31A72" w:rsidRPr="00F027A2" w:rsidRDefault="00D31A72" w:rsidP="00B80068">
            <w:pPr>
              <w:pStyle w:val="ListParagraph"/>
              <w:numPr>
                <w:ilvl w:val="1"/>
                <w:numId w:val="33"/>
              </w:numPr>
              <w:autoSpaceDE w:val="0"/>
              <w:autoSpaceDN w:val="0"/>
              <w:adjustRightInd w:val="0"/>
              <w:spacing w:line="276" w:lineRule="auto"/>
              <w:ind w:left="432" w:hanging="360"/>
              <w:jc w:val="both"/>
              <w:rPr>
                <w:rFonts w:ascii="Verdana" w:hAnsi="Verdana" w:cs="Arial"/>
                <w:color w:val="000000"/>
                <w:sz w:val="18"/>
                <w:szCs w:val="18"/>
                <w:lang w:val="en-US" w:eastAsia="en-ZA"/>
              </w:rPr>
            </w:pPr>
            <w:r>
              <w:rPr>
                <w:rFonts w:ascii="Verdana" w:hAnsi="Verdana" w:cs="Arial"/>
                <w:color w:val="000000"/>
                <w:sz w:val="18"/>
                <w:szCs w:val="18"/>
                <w:lang w:val="en-US" w:eastAsia="en-ZA"/>
              </w:rPr>
              <w:t xml:space="preserve">Job creation – 50% of jobs created are for black people, provided that the number of black employees in the immediate prior verified B-BBEE measurement maintained. </w:t>
            </w:r>
          </w:p>
        </w:tc>
        <w:tc>
          <w:tcPr>
            <w:tcW w:w="1080" w:type="dxa"/>
          </w:tcPr>
          <w:p w:rsidR="00D31A72" w:rsidRPr="00967B0C" w:rsidRDefault="00D31A72" w:rsidP="004A4377">
            <w:pPr>
              <w:autoSpaceDE w:val="0"/>
              <w:autoSpaceDN w:val="0"/>
              <w:adjustRightInd w:val="0"/>
              <w:rPr>
                <w:rFonts w:ascii="Verdana" w:hAnsi="Verdana" w:cs="Arial"/>
                <w:color w:val="000000"/>
                <w:sz w:val="18"/>
                <w:szCs w:val="18"/>
                <w:lang w:val="en-US" w:eastAsia="en-ZA"/>
              </w:rPr>
            </w:pPr>
          </w:p>
        </w:tc>
      </w:tr>
      <w:tr w:rsidR="00D31A72" w:rsidTr="004A4377">
        <w:tc>
          <w:tcPr>
            <w:tcW w:w="3937" w:type="dxa"/>
            <w:gridSpan w:val="2"/>
          </w:tcPr>
          <w:p w:rsidR="00D31A72" w:rsidRPr="00F027A2" w:rsidRDefault="00D31A72" w:rsidP="00B80068">
            <w:pPr>
              <w:pStyle w:val="ListParagraph"/>
              <w:numPr>
                <w:ilvl w:val="1"/>
                <w:numId w:val="33"/>
              </w:numPr>
              <w:autoSpaceDE w:val="0"/>
              <w:autoSpaceDN w:val="0"/>
              <w:adjustRightInd w:val="0"/>
              <w:spacing w:line="276" w:lineRule="auto"/>
              <w:ind w:left="409" w:hanging="409"/>
              <w:jc w:val="both"/>
              <w:rPr>
                <w:rFonts w:ascii="Verdana" w:hAnsi="Verdana" w:cs="Arial"/>
                <w:color w:val="000000"/>
                <w:sz w:val="18"/>
                <w:szCs w:val="18"/>
                <w:lang w:val="en-US" w:eastAsia="en-ZA"/>
              </w:rPr>
            </w:pPr>
            <w:r w:rsidRPr="00F027A2">
              <w:rPr>
                <w:rFonts w:ascii="Verdana" w:hAnsi="Verdana" w:cs="Arial"/>
                <w:color w:val="000000"/>
                <w:sz w:val="18"/>
                <w:szCs w:val="18"/>
                <w:lang w:val="en-US" w:eastAsia="en-ZA"/>
              </w:rPr>
              <w:t>At least 25% transformation of raw material / beneficiation which include local manufacturing, production and / or assembly, and / or packaging.</w:t>
            </w:r>
          </w:p>
        </w:tc>
        <w:tc>
          <w:tcPr>
            <w:tcW w:w="900" w:type="dxa"/>
          </w:tcPr>
          <w:p w:rsidR="00D31A72" w:rsidRPr="00967B0C" w:rsidRDefault="00D31A72" w:rsidP="004A4377">
            <w:pPr>
              <w:autoSpaceDE w:val="0"/>
              <w:autoSpaceDN w:val="0"/>
              <w:adjustRightInd w:val="0"/>
              <w:spacing w:line="276" w:lineRule="auto"/>
              <w:rPr>
                <w:rFonts w:ascii="Verdana" w:hAnsi="Verdana" w:cs="Arial"/>
                <w:color w:val="000000"/>
                <w:sz w:val="18"/>
                <w:szCs w:val="18"/>
                <w:lang w:val="en-US" w:eastAsia="en-ZA"/>
              </w:rPr>
            </w:pPr>
          </w:p>
        </w:tc>
        <w:tc>
          <w:tcPr>
            <w:tcW w:w="3240" w:type="dxa"/>
          </w:tcPr>
          <w:p w:rsidR="00D31A72" w:rsidRPr="00F027A2" w:rsidRDefault="00D31A72" w:rsidP="00B80068">
            <w:pPr>
              <w:pStyle w:val="ListParagraph"/>
              <w:numPr>
                <w:ilvl w:val="1"/>
                <w:numId w:val="33"/>
              </w:numPr>
              <w:autoSpaceDE w:val="0"/>
              <w:autoSpaceDN w:val="0"/>
              <w:adjustRightInd w:val="0"/>
              <w:spacing w:line="276" w:lineRule="auto"/>
              <w:ind w:left="432" w:hanging="432"/>
              <w:jc w:val="both"/>
              <w:rPr>
                <w:rFonts w:ascii="Verdana" w:hAnsi="Verdana" w:cs="Arial"/>
                <w:color w:val="000000"/>
                <w:sz w:val="18"/>
                <w:szCs w:val="18"/>
                <w:lang w:val="en-US" w:eastAsia="en-ZA"/>
              </w:rPr>
            </w:pPr>
            <w:r>
              <w:rPr>
                <w:rFonts w:ascii="Verdana" w:hAnsi="Verdana" w:cs="Arial"/>
                <w:color w:val="000000"/>
                <w:sz w:val="18"/>
                <w:szCs w:val="18"/>
                <w:lang w:val="en-US" w:eastAsia="en-ZA"/>
              </w:rPr>
              <w:t>At least 12 days per annum of productivity deployed in assisting QSE and EME beneficiaries to increase their operational or financial capacity</w:t>
            </w:r>
          </w:p>
        </w:tc>
        <w:tc>
          <w:tcPr>
            <w:tcW w:w="1080" w:type="dxa"/>
          </w:tcPr>
          <w:p w:rsidR="00D31A72" w:rsidRPr="00967B0C" w:rsidRDefault="00D31A72" w:rsidP="004A4377">
            <w:pPr>
              <w:autoSpaceDE w:val="0"/>
              <w:autoSpaceDN w:val="0"/>
              <w:adjustRightInd w:val="0"/>
              <w:rPr>
                <w:rFonts w:ascii="Verdana" w:hAnsi="Verdana" w:cs="Arial"/>
                <w:color w:val="000000"/>
                <w:sz w:val="18"/>
                <w:szCs w:val="18"/>
                <w:lang w:val="en-US" w:eastAsia="en-ZA"/>
              </w:rPr>
            </w:pPr>
          </w:p>
        </w:tc>
      </w:tr>
      <w:tr w:rsidR="00D31A72" w:rsidTr="004A4377">
        <w:tc>
          <w:tcPr>
            <w:tcW w:w="3937" w:type="dxa"/>
            <w:gridSpan w:val="2"/>
          </w:tcPr>
          <w:p w:rsidR="00D31A72" w:rsidRPr="00967B0C" w:rsidRDefault="00D31A72" w:rsidP="004A4377">
            <w:pPr>
              <w:autoSpaceDE w:val="0"/>
              <w:autoSpaceDN w:val="0"/>
              <w:adjustRightInd w:val="0"/>
              <w:spacing w:line="360" w:lineRule="auto"/>
              <w:ind w:left="409" w:hanging="409"/>
              <w:rPr>
                <w:rFonts w:ascii="Verdana" w:hAnsi="Verdana" w:cs="Arial"/>
                <w:color w:val="000000"/>
                <w:sz w:val="18"/>
                <w:szCs w:val="18"/>
                <w:lang w:val="en-US" w:eastAsia="en-ZA"/>
              </w:rPr>
            </w:pPr>
            <w:r>
              <w:rPr>
                <w:rFonts w:ascii="Verdana" w:hAnsi="Verdana" w:cs="Arial"/>
                <w:color w:val="000000"/>
                <w:sz w:val="18"/>
                <w:szCs w:val="18"/>
                <w:lang w:val="en-US" w:eastAsia="en-ZA"/>
              </w:rPr>
              <w:t xml:space="preserve">(e)  At least 85% of </w:t>
            </w:r>
            <w:proofErr w:type="spellStart"/>
            <w:r>
              <w:rPr>
                <w:rFonts w:ascii="Verdana" w:hAnsi="Verdana" w:cs="Arial"/>
                <w:color w:val="000000"/>
                <w:sz w:val="18"/>
                <w:szCs w:val="18"/>
                <w:lang w:val="en-US" w:eastAsia="en-ZA"/>
              </w:rPr>
              <w:t>labour</w:t>
            </w:r>
            <w:proofErr w:type="spellEnd"/>
            <w:r>
              <w:rPr>
                <w:rFonts w:ascii="Verdana" w:hAnsi="Verdana" w:cs="Arial"/>
                <w:color w:val="000000"/>
                <w:sz w:val="18"/>
                <w:szCs w:val="18"/>
                <w:lang w:val="en-US" w:eastAsia="en-ZA"/>
              </w:rPr>
              <w:t xml:space="preserve"> costs should be paid to South African employees by service entities.</w:t>
            </w:r>
          </w:p>
        </w:tc>
        <w:tc>
          <w:tcPr>
            <w:tcW w:w="900" w:type="dxa"/>
          </w:tcPr>
          <w:p w:rsidR="00D31A72" w:rsidRPr="00967B0C" w:rsidRDefault="00D31A72" w:rsidP="004A4377">
            <w:pPr>
              <w:autoSpaceDE w:val="0"/>
              <w:autoSpaceDN w:val="0"/>
              <w:adjustRightInd w:val="0"/>
              <w:rPr>
                <w:rFonts w:ascii="Verdana" w:hAnsi="Verdana" w:cs="Arial"/>
                <w:color w:val="000000"/>
                <w:sz w:val="18"/>
                <w:szCs w:val="18"/>
                <w:lang w:val="en-US" w:eastAsia="en-ZA"/>
              </w:rPr>
            </w:pPr>
          </w:p>
        </w:tc>
        <w:tc>
          <w:tcPr>
            <w:tcW w:w="3240" w:type="dxa"/>
          </w:tcPr>
          <w:p w:rsidR="00D31A72" w:rsidRPr="00967B0C" w:rsidRDefault="00D31A72" w:rsidP="004A4377">
            <w:pPr>
              <w:autoSpaceDE w:val="0"/>
              <w:autoSpaceDN w:val="0"/>
              <w:adjustRightInd w:val="0"/>
              <w:rPr>
                <w:rFonts w:ascii="Verdana" w:hAnsi="Verdana" w:cs="Arial"/>
                <w:color w:val="000000"/>
                <w:sz w:val="18"/>
                <w:szCs w:val="18"/>
                <w:lang w:val="en-US" w:eastAsia="en-ZA"/>
              </w:rPr>
            </w:pPr>
          </w:p>
        </w:tc>
        <w:tc>
          <w:tcPr>
            <w:tcW w:w="1080" w:type="dxa"/>
          </w:tcPr>
          <w:p w:rsidR="00D31A72" w:rsidRPr="00967B0C" w:rsidRDefault="00D31A72" w:rsidP="004A4377">
            <w:pPr>
              <w:autoSpaceDE w:val="0"/>
              <w:autoSpaceDN w:val="0"/>
              <w:adjustRightInd w:val="0"/>
              <w:rPr>
                <w:rFonts w:ascii="Verdana" w:hAnsi="Verdana" w:cs="Arial"/>
                <w:color w:val="000000"/>
                <w:sz w:val="18"/>
                <w:szCs w:val="18"/>
                <w:lang w:val="en-US" w:eastAsia="en-ZA"/>
              </w:rPr>
            </w:pPr>
          </w:p>
        </w:tc>
      </w:tr>
    </w:tbl>
    <w:p w:rsidR="00D31A72" w:rsidRDefault="00D31A72" w:rsidP="00D31A72">
      <w:pPr>
        <w:autoSpaceDE w:val="0"/>
        <w:autoSpaceDN w:val="0"/>
        <w:adjustRightInd w:val="0"/>
        <w:spacing w:line="360" w:lineRule="auto"/>
        <w:jc w:val="both"/>
        <w:rPr>
          <w:rFonts w:ascii="Verdana" w:hAnsi="Verdana" w:cs="Arial Narrow"/>
          <w:sz w:val="20"/>
          <w:szCs w:val="20"/>
        </w:rPr>
      </w:pPr>
    </w:p>
    <w:p w:rsidR="00D31A72" w:rsidRPr="00CB4A8B" w:rsidRDefault="00D31A72" w:rsidP="00D31A72">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4. I know and understand the contents of this affidavit and I have no objection to take the</w:t>
      </w:r>
    </w:p>
    <w:p w:rsidR="00D31A72" w:rsidRPr="00CB4A8B" w:rsidRDefault="00D31A72" w:rsidP="00D31A72">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prescribed oath and consider the oath binding on my conscience and on the owners of the</w:t>
      </w:r>
    </w:p>
    <w:p w:rsidR="00D31A72" w:rsidRPr="00CB4A8B" w:rsidRDefault="00D31A72" w:rsidP="00D31A72">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enterprise which I represent in this matter.</w:t>
      </w:r>
    </w:p>
    <w:p w:rsidR="00D31A72" w:rsidRPr="00CB4A8B" w:rsidRDefault="00D31A72" w:rsidP="00D31A72">
      <w:pPr>
        <w:tabs>
          <w:tab w:val="left" w:pos="270"/>
        </w:tabs>
        <w:autoSpaceDE w:val="0"/>
        <w:autoSpaceDN w:val="0"/>
        <w:adjustRightInd w:val="0"/>
        <w:spacing w:line="360" w:lineRule="auto"/>
        <w:ind w:left="270" w:hanging="270"/>
        <w:jc w:val="both"/>
        <w:rPr>
          <w:rFonts w:ascii="Verdana" w:hAnsi="Verdana" w:cs="Arial Narrow"/>
          <w:sz w:val="20"/>
          <w:szCs w:val="20"/>
        </w:rPr>
      </w:pPr>
      <w:r w:rsidRPr="00CB4A8B">
        <w:rPr>
          <w:rFonts w:ascii="Verdana" w:hAnsi="Verdana" w:cs="Arial Narrow"/>
          <w:sz w:val="20"/>
          <w:szCs w:val="20"/>
        </w:rPr>
        <w:t>6. The sworn affidavit will be valid for a period of 12 months from the date signed by</w:t>
      </w:r>
      <w:r>
        <w:rPr>
          <w:rFonts w:ascii="Verdana" w:hAnsi="Verdana" w:cs="Arial Narrow"/>
          <w:sz w:val="20"/>
          <w:szCs w:val="20"/>
        </w:rPr>
        <w:t xml:space="preserve"> </w:t>
      </w:r>
      <w:r w:rsidRPr="00CB4A8B">
        <w:rPr>
          <w:rFonts w:ascii="Verdana" w:hAnsi="Verdana" w:cs="Arial Narrow"/>
          <w:sz w:val="20"/>
          <w:szCs w:val="20"/>
        </w:rPr>
        <w:t>commissioner.</w:t>
      </w:r>
    </w:p>
    <w:p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p>
    <w:p w:rsidR="00D31A72" w:rsidRPr="00CB4A8B" w:rsidRDefault="00D31A72" w:rsidP="00D31A72">
      <w:pPr>
        <w:autoSpaceDE w:val="0"/>
        <w:autoSpaceDN w:val="0"/>
        <w:adjustRightInd w:val="0"/>
        <w:spacing w:line="360" w:lineRule="auto"/>
        <w:ind w:left="2" w:firstLine="1"/>
        <w:jc w:val="both"/>
        <w:rPr>
          <w:rFonts w:ascii="Verdana" w:hAnsi="Verdana" w:cs="Arial Narrow"/>
          <w:b/>
          <w:sz w:val="20"/>
          <w:szCs w:val="20"/>
        </w:rPr>
      </w:pPr>
      <w:r>
        <w:rPr>
          <w:rFonts w:ascii="Verdana" w:hAnsi="Verdana" w:cs="Arial Narrow"/>
          <w:b/>
          <w:sz w:val="20"/>
          <w:szCs w:val="20"/>
        </w:rPr>
        <w:t xml:space="preserve">                                                                                    </w:t>
      </w:r>
      <w:r w:rsidRPr="00CB4A8B">
        <w:rPr>
          <w:rFonts w:ascii="Verdana" w:hAnsi="Verdana" w:cs="Arial Narrow"/>
          <w:b/>
          <w:sz w:val="20"/>
          <w:szCs w:val="20"/>
        </w:rPr>
        <w:t>Deponent</w:t>
      </w:r>
      <w:r>
        <w:rPr>
          <w:rFonts w:ascii="Verdana" w:hAnsi="Verdana" w:cs="Arial Narrow"/>
          <w:b/>
          <w:sz w:val="20"/>
          <w:szCs w:val="20"/>
        </w:rPr>
        <w:t xml:space="preserve"> </w:t>
      </w:r>
      <w:r w:rsidRPr="00CB4A8B">
        <w:rPr>
          <w:rFonts w:ascii="Verdana" w:hAnsi="Verdana" w:cs="Arial Narrow"/>
          <w:b/>
          <w:sz w:val="20"/>
          <w:szCs w:val="20"/>
        </w:rPr>
        <w:t>Signature:</w:t>
      </w:r>
      <w:r>
        <w:rPr>
          <w:rFonts w:ascii="Verdana" w:hAnsi="Verdana" w:cs="Arial Narrow"/>
          <w:b/>
          <w:sz w:val="20"/>
          <w:szCs w:val="20"/>
        </w:rPr>
        <w:t xml:space="preserve"> ………………………</w:t>
      </w:r>
    </w:p>
    <w:p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 xml:space="preserve">                                                                                     </w:t>
      </w:r>
    </w:p>
    <w:p w:rsidR="00D31A72" w:rsidRPr="00CB4A8B" w:rsidRDefault="00D31A72" w:rsidP="00D31A72">
      <w:pPr>
        <w:autoSpaceDE w:val="0"/>
        <w:autoSpaceDN w:val="0"/>
        <w:adjustRightInd w:val="0"/>
        <w:spacing w:line="360" w:lineRule="auto"/>
        <w:ind w:firstLine="1"/>
        <w:jc w:val="both"/>
        <w:rPr>
          <w:rFonts w:ascii="Verdana" w:hAnsi="Verdana" w:cs="Arial Narrow"/>
          <w:b/>
          <w:sz w:val="20"/>
          <w:szCs w:val="20"/>
        </w:rPr>
      </w:pPr>
      <w:r>
        <w:rPr>
          <w:rFonts w:ascii="Verdana" w:hAnsi="Verdana" w:cs="Arial Narrow"/>
          <w:b/>
          <w:sz w:val="20"/>
          <w:szCs w:val="20"/>
        </w:rPr>
        <w:t xml:space="preserve">                                                                                                       </w:t>
      </w:r>
      <w:r w:rsidRPr="00CB4A8B">
        <w:rPr>
          <w:rFonts w:ascii="Verdana" w:hAnsi="Verdana" w:cs="Arial Narrow"/>
          <w:b/>
          <w:sz w:val="20"/>
          <w:szCs w:val="20"/>
        </w:rPr>
        <w:t>Date:</w:t>
      </w:r>
      <w:r>
        <w:rPr>
          <w:rFonts w:ascii="Verdana" w:hAnsi="Verdana" w:cs="Arial Narrow"/>
          <w:b/>
          <w:sz w:val="20"/>
          <w:szCs w:val="20"/>
        </w:rPr>
        <w:t xml:space="preserve"> ……………………………</w:t>
      </w:r>
    </w:p>
    <w:p w:rsidR="00D31A72" w:rsidRDefault="00D31A72" w:rsidP="00D31A72">
      <w:pPr>
        <w:autoSpaceDE w:val="0"/>
        <w:autoSpaceDN w:val="0"/>
        <w:adjustRightInd w:val="0"/>
        <w:spacing w:line="360" w:lineRule="auto"/>
        <w:jc w:val="both"/>
        <w:rPr>
          <w:rFonts w:ascii="Verdana" w:hAnsi="Verdana" w:cs="Arial Narrow"/>
          <w:b/>
          <w:sz w:val="20"/>
          <w:szCs w:val="20"/>
        </w:rPr>
      </w:pPr>
    </w:p>
    <w:p w:rsidR="00D31A72" w:rsidRDefault="00D31A72" w:rsidP="00D31A72">
      <w:pPr>
        <w:autoSpaceDE w:val="0"/>
        <w:autoSpaceDN w:val="0"/>
        <w:adjustRightInd w:val="0"/>
        <w:spacing w:line="360" w:lineRule="auto"/>
        <w:jc w:val="both"/>
        <w:rPr>
          <w:rFonts w:ascii="Verdana" w:hAnsi="Verdana" w:cs="Arial Narrow"/>
          <w:b/>
          <w:sz w:val="20"/>
          <w:szCs w:val="20"/>
        </w:rPr>
      </w:pPr>
    </w:p>
    <w:p w:rsidR="00D31A72" w:rsidRDefault="00D31A72" w:rsidP="00D31A72">
      <w:pPr>
        <w:autoSpaceDE w:val="0"/>
        <w:autoSpaceDN w:val="0"/>
        <w:adjustRightInd w:val="0"/>
        <w:spacing w:line="360" w:lineRule="auto"/>
        <w:jc w:val="both"/>
        <w:rPr>
          <w:rFonts w:ascii="Verdana" w:hAnsi="Verdana" w:cs="Arial Narrow"/>
          <w:b/>
          <w:sz w:val="20"/>
          <w:szCs w:val="20"/>
        </w:rPr>
      </w:pPr>
    </w:p>
    <w:p w:rsidR="00D31A72" w:rsidRDefault="00D31A72" w:rsidP="00D31A72">
      <w:pPr>
        <w:autoSpaceDE w:val="0"/>
        <w:autoSpaceDN w:val="0"/>
        <w:adjustRightInd w:val="0"/>
        <w:spacing w:line="360" w:lineRule="auto"/>
        <w:jc w:val="both"/>
        <w:rPr>
          <w:rFonts w:ascii="Verdana" w:hAnsi="Verdana" w:cs="Arial Narrow"/>
          <w:b/>
          <w:sz w:val="20"/>
          <w:szCs w:val="20"/>
        </w:rPr>
      </w:pPr>
    </w:p>
    <w:p w:rsidR="00D31A72" w:rsidRDefault="00D31A72" w:rsidP="00D31A72">
      <w:pPr>
        <w:autoSpaceDE w:val="0"/>
        <w:autoSpaceDN w:val="0"/>
        <w:adjustRightInd w:val="0"/>
        <w:spacing w:line="360" w:lineRule="auto"/>
        <w:jc w:val="both"/>
        <w:rPr>
          <w:rFonts w:ascii="Verdana" w:hAnsi="Verdana" w:cs="Arial Narrow"/>
          <w:b/>
          <w:sz w:val="20"/>
          <w:szCs w:val="20"/>
        </w:rPr>
      </w:pPr>
    </w:p>
    <w:p w:rsidR="00D31A72" w:rsidRDefault="00D31A72" w:rsidP="00D31A72">
      <w:pPr>
        <w:autoSpaceDE w:val="0"/>
        <w:autoSpaceDN w:val="0"/>
        <w:adjustRightInd w:val="0"/>
        <w:spacing w:line="360" w:lineRule="auto"/>
        <w:jc w:val="both"/>
        <w:rPr>
          <w:rFonts w:ascii="Verdana" w:hAnsi="Verdana" w:cs="Arial Narrow"/>
          <w:b/>
          <w:sz w:val="20"/>
          <w:szCs w:val="20"/>
        </w:rPr>
      </w:pPr>
      <w:r>
        <w:rPr>
          <w:rFonts w:ascii="Verdana" w:hAnsi="Verdana" w:cs="Arial Narrow"/>
          <w:b/>
          <w:sz w:val="20"/>
          <w:szCs w:val="20"/>
        </w:rPr>
        <w:t>…………………………………………..</w:t>
      </w:r>
    </w:p>
    <w:p w:rsidR="00D31A72" w:rsidRPr="00CB4A8B" w:rsidRDefault="00D31A72" w:rsidP="00D31A72">
      <w:pPr>
        <w:autoSpaceDE w:val="0"/>
        <w:autoSpaceDN w:val="0"/>
        <w:adjustRightInd w:val="0"/>
        <w:spacing w:line="360" w:lineRule="auto"/>
        <w:jc w:val="both"/>
        <w:rPr>
          <w:rFonts w:ascii="Verdana" w:hAnsi="Verdana" w:cs="Arial Narrow"/>
          <w:b/>
          <w:sz w:val="20"/>
          <w:szCs w:val="20"/>
        </w:rPr>
      </w:pPr>
      <w:r w:rsidRPr="00CB4A8B">
        <w:rPr>
          <w:rFonts w:ascii="Verdana" w:hAnsi="Verdana" w:cs="Arial Narrow"/>
          <w:b/>
          <w:sz w:val="20"/>
          <w:szCs w:val="20"/>
        </w:rPr>
        <w:t>Commissioner of Oaths</w:t>
      </w:r>
    </w:p>
    <w:p w:rsidR="00D31A72" w:rsidRPr="00CB4A8B" w:rsidRDefault="00D31A72" w:rsidP="00D31A72">
      <w:pPr>
        <w:spacing w:line="360" w:lineRule="auto"/>
        <w:jc w:val="both"/>
        <w:rPr>
          <w:rFonts w:ascii="Verdana" w:hAnsi="Verdana" w:cs="Arial Narrow"/>
          <w:b/>
          <w:sz w:val="20"/>
          <w:szCs w:val="20"/>
        </w:rPr>
      </w:pPr>
      <w:r w:rsidRPr="00CB4A8B">
        <w:rPr>
          <w:rFonts w:ascii="Verdana" w:hAnsi="Verdana" w:cs="Arial Narrow"/>
          <w:b/>
          <w:sz w:val="20"/>
          <w:szCs w:val="20"/>
        </w:rPr>
        <w:t>Signature &amp; stamp</w:t>
      </w:r>
    </w:p>
    <w:p w:rsidR="00D31A72" w:rsidRDefault="00D31A72" w:rsidP="00D31A72">
      <w:pPr>
        <w:spacing w:line="360" w:lineRule="auto"/>
        <w:jc w:val="both"/>
        <w:rPr>
          <w:rFonts w:ascii="Verdana" w:hAnsi="Verdana"/>
          <w:sz w:val="20"/>
          <w:szCs w:val="20"/>
        </w:rPr>
      </w:pPr>
    </w:p>
    <w:p w:rsidR="00D31A72" w:rsidRDefault="00D31A72" w:rsidP="00D31A72">
      <w:pPr>
        <w:spacing w:line="360" w:lineRule="auto"/>
        <w:rPr>
          <w:rFonts w:ascii="Arial" w:hAnsi="Arial" w:cs="Arial"/>
          <w:b/>
          <w:color w:val="000080"/>
          <w:sz w:val="28"/>
          <w:szCs w:val="28"/>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b/>
          <w:snapToGrid w:val="0"/>
          <w:color w:val="000080"/>
          <w:sz w:val="28"/>
          <w:szCs w:val="28"/>
          <w:lang w:val="en-GB"/>
        </w:rPr>
      </w:pPr>
    </w:p>
    <w:p w:rsidR="00D31A72" w:rsidRDefault="00D31A72" w:rsidP="00D31A72">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sidRPr="00ED1EDB">
        <w:rPr>
          <w:rFonts w:ascii="Arial" w:hAnsi="Arial"/>
          <w:b/>
          <w:snapToGrid w:val="0"/>
          <w:color w:val="000080"/>
          <w:sz w:val="28"/>
          <w:szCs w:val="28"/>
          <w:lang w:val="en-GB"/>
        </w:rPr>
        <w:t>Sworn Affidavit – B-BBEE Exempted Micro Enterprise</w:t>
      </w:r>
    </w:p>
    <w:p w:rsidR="00D31A72" w:rsidRPr="00F43BB1" w:rsidRDefault="00D31A72" w:rsidP="00D31A72">
      <w:pPr>
        <w:rPr>
          <w:lang w:val="en-GB"/>
        </w:rPr>
      </w:pPr>
    </w:p>
    <w:tbl>
      <w:tblPr>
        <w:tblW w:w="0" w:type="auto"/>
        <w:tblBorders>
          <w:top w:val="nil"/>
          <w:left w:val="nil"/>
          <w:bottom w:val="nil"/>
          <w:right w:val="nil"/>
        </w:tblBorders>
        <w:tblLayout w:type="fixed"/>
        <w:tblLook w:val="0000" w:firstRow="0" w:lastRow="0" w:firstColumn="0" w:lastColumn="0" w:noHBand="0" w:noVBand="0"/>
      </w:tblPr>
      <w:tblGrid>
        <w:gridCol w:w="9378"/>
      </w:tblGrid>
      <w:tr w:rsidR="00D31A72" w:rsidRPr="00CB4A8B" w:rsidTr="004A4377">
        <w:trPr>
          <w:trHeight w:val="103"/>
        </w:trPr>
        <w:tc>
          <w:tcPr>
            <w:tcW w:w="9378" w:type="dxa"/>
          </w:tcPr>
          <w:p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I, the undersigned,</w:t>
            </w:r>
          </w:p>
          <w:tbl>
            <w:tblPr>
              <w:tblStyle w:val="TableGrid"/>
              <w:tblW w:w="9265" w:type="dxa"/>
              <w:tblLayout w:type="fixed"/>
              <w:tblLook w:val="04A0" w:firstRow="1" w:lastRow="0" w:firstColumn="1" w:lastColumn="0" w:noHBand="0" w:noVBand="1"/>
            </w:tblPr>
            <w:tblGrid>
              <w:gridCol w:w="2808"/>
              <w:gridCol w:w="6457"/>
            </w:tblGrid>
            <w:tr w:rsidR="00D31A72" w:rsidRPr="000338EA" w:rsidTr="004A4377">
              <w:tc>
                <w:tcPr>
                  <w:tcW w:w="2808" w:type="dxa"/>
                </w:tcPr>
                <w:p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Full name &amp; Surname</w:t>
                  </w:r>
                </w:p>
              </w:tc>
              <w:tc>
                <w:tcPr>
                  <w:tcW w:w="6457" w:type="dxa"/>
                </w:tcPr>
                <w:p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r w:rsidR="00D31A72" w:rsidRPr="000338EA" w:rsidTr="004A4377">
              <w:tc>
                <w:tcPr>
                  <w:tcW w:w="2808" w:type="dxa"/>
                </w:tcPr>
                <w:p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r w:rsidRPr="000338EA">
                    <w:rPr>
                      <w:rFonts w:ascii="Verdana" w:hAnsi="Verdana" w:cs="Arial Narrow,Bold"/>
                      <w:b/>
                      <w:bCs/>
                      <w:sz w:val="18"/>
                      <w:szCs w:val="18"/>
                    </w:rPr>
                    <w:t>Identity number</w:t>
                  </w:r>
                </w:p>
              </w:tc>
              <w:tc>
                <w:tcPr>
                  <w:tcW w:w="6457" w:type="dxa"/>
                </w:tcPr>
                <w:p w:rsidR="00D31A72" w:rsidRPr="000338EA" w:rsidRDefault="00D31A72" w:rsidP="004A4377">
                  <w:pPr>
                    <w:autoSpaceDE w:val="0"/>
                    <w:autoSpaceDN w:val="0"/>
                    <w:adjustRightInd w:val="0"/>
                    <w:spacing w:line="360" w:lineRule="auto"/>
                    <w:jc w:val="both"/>
                    <w:rPr>
                      <w:rFonts w:ascii="Verdana" w:hAnsi="Verdana" w:cs="Arial Narrow,Bold"/>
                      <w:b/>
                      <w:bCs/>
                      <w:sz w:val="18"/>
                      <w:szCs w:val="18"/>
                    </w:rPr>
                  </w:pPr>
                </w:p>
              </w:tc>
            </w:tr>
          </w:tbl>
          <w:p w:rsidR="00D31A72" w:rsidRDefault="00D31A72" w:rsidP="004A4377">
            <w:pPr>
              <w:autoSpaceDE w:val="0"/>
              <w:autoSpaceDN w:val="0"/>
              <w:adjustRightInd w:val="0"/>
              <w:spacing w:line="360" w:lineRule="auto"/>
              <w:jc w:val="both"/>
              <w:rPr>
                <w:rFonts w:ascii="Verdana" w:hAnsi="Verdana" w:cs="Arial Narrow,Bold"/>
                <w:b/>
                <w:bCs/>
                <w:sz w:val="20"/>
                <w:szCs w:val="20"/>
              </w:rPr>
            </w:pPr>
          </w:p>
          <w:p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Hereby declare under oath as follows:</w:t>
            </w:r>
          </w:p>
          <w:p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1. The contents of this statement are to the best of my knowledge a true reflection of the facts.</w:t>
            </w:r>
          </w:p>
          <w:p w:rsidR="00D31A72"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2. I am a member / director / owner of the following enterprise and am duly authorised to act on its behalf:</w:t>
            </w:r>
          </w:p>
          <w:tbl>
            <w:tblPr>
              <w:tblStyle w:val="TableGrid"/>
              <w:tblW w:w="9265" w:type="dxa"/>
              <w:tblLayout w:type="fixed"/>
              <w:tblLook w:val="04A0" w:firstRow="1" w:lastRow="0" w:firstColumn="1" w:lastColumn="0" w:noHBand="0" w:noVBand="1"/>
            </w:tblPr>
            <w:tblGrid>
              <w:gridCol w:w="2718"/>
              <w:gridCol w:w="6547"/>
            </w:tblGrid>
            <w:tr w:rsidR="00D31A72" w:rsidRPr="000338EA" w:rsidTr="004A4377">
              <w:trPr>
                <w:trHeight w:val="395"/>
              </w:trPr>
              <w:tc>
                <w:tcPr>
                  <w:tcW w:w="2718"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Name</w:t>
                  </w:r>
                </w:p>
              </w:tc>
              <w:tc>
                <w:tcPr>
                  <w:tcW w:w="6547"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rsidTr="004A4377">
              <w:tc>
                <w:tcPr>
                  <w:tcW w:w="2718"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Trading Name</w:t>
                  </w:r>
                </w:p>
              </w:tc>
              <w:tc>
                <w:tcPr>
                  <w:tcW w:w="6547"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rsidTr="004A4377">
              <w:tc>
                <w:tcPr>
                  <w:tcW w:w="2718"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Registration Number</w:t>
                  </w:r>
                </w:p>
              </w:tc>
              <w:tc>
                <w:tcPr>
                  <w:tcW w:w="6547"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rsidTr="004A4377">
              <w:tc>
                <w:tcPr>
                  <w:tcW w:w="2718"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Enterprise Address</w:t>
                  </w:r>
                </w:p>
              </w:tc>
              <w:tc>
                <w:tcPr>
                  <w:tcW w:w="6547"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rsidR="00D31A72" w:rsidRPr="00CB4A8B" w:rsidRDefault="00D31A72" w:rsidP="004A4377">
            <w:pPr>
              <w:autoSpaceDE w:val="0"/>
              <w:autoSpaceDN w:val="0"/>
              <w:adjustRightInd w:val="0"/>
              <w:spacing w:line="360" w:lineRule="auto"/>
              <w:jc w:val="both"/>
              <w:rPr>
                <w:rFonts w:ascii="Verdana" w:hAnsi="Verdana" w:cs="Arial Narrow"/>
                <w:sz w:val="20"/>
                <w:szCs w:val="20"/>
              </w:rPr>
            </w:pPr>
          </w:p>
          <w:p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Arial Narrow"/>
                <w:sz w:val="20"/>
                <w:szCs w:val="20"/>
              </w:rPr>
              <w:t>3. I hereby declare under oath that:</w:t>
            </w:r>
          </w:p>
          <w:p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owned;</w:t>
            </w:r>
          </w:p>
          <w:p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The enterprise is ______________% black woman owned;</w:t>
            </w:r>
          </w:p>
          <w:p w:rsidR="00D31A72" w:rsidRPr="00CB4A8B" w:rsidRDefault="00D31A72" w:rsidP="004A4377">
            <w:pPr>
              <w:autoSpaceDE w:val="0"/>
              <w:autoSpaceDN w:val="0"/>
              <w:adjustRightInd w:val="0"/>
              <w:spacing w:line="360" w:lineRule="auto"/>
              <w:jc w:val="both"/>
              <w:rPr>
                <w:rFonts w:ascii="Verdana" w:hAnsi="Verdana" w:cs="Arial Narrow"/>
                <w:sz w:val="20"/>
                <w:szCs w:val="20"/>
              </w:rPr>
            </w:pPr>
            <w:r w:rsidRPr="00CB4A8B">
              <w:rPr>
                <w:rFonts w:ascii="Verdana" w:hAnsi="Verdana" w:cs="Symbol"/>
                <w:sz w:val="20"/>
                <w:szCs w:val="20"/>
              </w:rPr>
              <w:t xml:space="preserve"> </w:t>
            </w:r>
            <w:r w:rsidRPr="00CB4A8B">
              <w:rPr>
                <w:rFonts w:ascii="Verdana" w:hAnsi="Verdana" w:cs="Arial Narrow"/>
                <w:sz w:val="20"/>
                <w:szCs w:val="20"/>
              </w:rPr>
              <w:t>Based on the management accounts and other information available on the _______ financial ye</w:t>
            </w:r>
            <w:r>
              <w:rPr>
                <w:rFonts w:ascii="Verdana" w:hAnsi="Verdana" w:cs="Arial Narrow"/>
                <w:sz w:val="20"/>
                <w:szCs w:val="20"/>
              </w:rPr>
              <w:t>ar, the income did not exceed R1</w:t>
            </w:r>
            <w:r w:rsidRPr="00CB4A8B">
              <w:rPr>
                <w:rFonts w:ascii="Verdana" w:hAnsi="Verdana" w:cs="Arial Narrow"/>
                <w:sz w:val="20"/>
                <w:szCs w:val="20"/>
              </w:rPr>
              <w:t xml:space="preserve">0,000,000.00 (ten million </w:t>
            </w:r>
            <w:proofErr w:type="spellStart"/>
            <w:r w:rsidRPr="00CB4A8B">
              <w:rPr>
                <w:rFonts w:ascii="Verdana" w:hAnsi="Verdana" w:cs="Arial Narrow"/>
                <w:sz w:val="20"/>
                <w:szCs w:val="20"/>
              </w:rPr>
              <w:t>rands</w:t>
            </w:r>
            <w:proofErr w:type="spellEnd"/>
            <w:r w:rsidRPr="00CB4A8B">
              <w:rPr>
                <w:rFonts w:ascii="Verdana" w:hAnsi="Verdana" w:cs="Arial Narrow"/>
                <w:sz w:val="20"/>
                <w:szCs w:val="20"/>
              </w:rPr>
              <w:t>);</w:t>
            </w:r>
          </w:p>
          <w:p w:rsidR="00D31A72" w:rsidRPr="00CB4A8B" w:rsidRDefault="00D31A72" w:rsidP="004A4377">
            <w:pPr>
              <w:autoSpaceDE w:val="0"/>
              <w:autoSpaceDN w:val="0"/>
              <w:adjustRightInd w:val="0"/>
              <w:spacing w:line="360" w:lineRule="auto"/>
              <w:jc w:val="both"/>
              <w:rPr>
                <w:rFonts w:ascii="Verdana" w:hAnsi="Verdana" w:cs="Arial Narrow,Bold"/>
                <w:b/>
                <w:bCs/>
                <w:sz w:val="20"/>
                <w:szCs w:val="20"/>
              </w:rPr>
            </w:pPr>
            <w:r w:rsidRPr="00CB4A8B">
              <w:rPr>
                <w:rFonts w:ascii="Verdana" w:hAnsi="Verdana" w:cs="Symbol"/>
                <w:sz w:val="20"/>
                <w:szCs w:val="20"/>
              </w:rPr>
              <w:t xml:space="preserve"> </w:t>
            </w:r>
            <w:r w:rsidRPr="00CB4A8B">
              <w:rPr>
                <w:rFonts w:ascii="Verdana" w:hAnsi="Verdana" w:cs="Arial Narrow"/>
                <w:sz w:val="20"/>
                <w:szCs w:val="20"/>
              </w:rPr>
              <w:t xml:space="preserve">Please confirm on the table below the B-BBEE level contributor, </w:t>
            </w:r>
            <w:r w:rsidRPr="00CB4A8B">
              <w:rPr>
                <w:rFonts w:ascii="Verdana" w:hAnsi="Verdana" w:cs="Arial Narrow,Bold"/>
                <w:b/>
                <w:bCs/>
                <w:sz w:val="20"/>
                <w:szCs w:val="20"/>
              </w:rPr>
              <w:t>by ticking the applicable box.</w:t>
            </w:r>
          </w:p>
          <w:tbl>
            <w:tblPr>
              <w:tblStyle w:val="TableGrid"/>
              <w:tblW w:w="10269" w:type="dxa"/>
              <w:tblLayout w:type="fixed"/>
              <w:tblLook w:val="04A0" w:firstRow="1" w:lastRow="0" w:firstColumn="1" w:lastColumn="0" w:noHBand="0" w:noVBand="1"/>
            </w:tblPr>
            <w:tblGrid>
              <w:gridCol w:w="2898"/>
              <w:gridCol w:w="6367"/>
              <w:gridCol w:w="1004"/>
            </w:tblGrid>
            <w:tr w:rsidR="00D31A72" w:rsidRPr="000338EA" w:rsidTr="004A4377">
              <w:trPr>
                <w:trHeight w:val="260"/>
              </w:trPr>
              <w:tc>
                <w:tcPr>
                  <w:tcW w:w="2898"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100% black owned</w:t>
                  </w:r>
                </w:p>
              </w:tc>
              <w:tc>
                <w:tcPr>
                  <w:tcW w:w="6367"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One </w:t>
                  </w:r>
                  <w:r w:rsidRPr="000338EA">
                    <w:rPr>
                      <w:rFonts w:ascii="Verdana" w:hAnsi="Verdana" w:cs="Arial Narrow"/>
                      <w:sz w:val="18"/>
                      <w:szCs w:val="18"/>
                    </w:rPr>
                    <w:t>(135% B-BBEE procurement recognition)</w:t>
                  </w:r>
                </w:p>
              </w:tc>
              <w:tc>
                <w:tcPr>
                  <w:tcW w:w="1004"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rsidTr="004A4377">
              <w:trPr>
                <w:trHeight w:val="467"/>
              </w:trPr>
              <w:tc>
                <w:tcPr>
                  <w:tcW w:w="2898"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More than 51% black owned</w:t>
                  </w:r>
                </w:p>
              </w:tc>
              <w:tc>
                <w:tcPr>
                  <w:tcW w:w="6367"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Two </w:t>
                  </w:r>
                  <w:r w:rsidRPr="000338EA">
                    <w:rPr>
                      <w:rFonts w:ascii="Verdana" w:hAnsi="Verdana" w:cs="Arial Narrow"/>
                      <w:sz w:val="18"/>
                      <w:szCs w:val="18"/>
                    </w:rPr>
                    <w:t>(125% B-BBEE procurement recognition)</w:t>
                  </w:r>
                </w:p>
              </w:tc>
              <w:tc>
                <w:tcPr>
                  <w:tcW w:w="1004"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r w:rsidR="00D31A72" w:rsidRPr="000338EA" w:rsidTr="004A4377">
              <w:trPr>
                <w:trHeight w:val="368"/>
              </w:trPr>
              <w:tc>
                <w:tcPr>
                  <w:tcW w:w="2898"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
                      <w:sz w:val="18"/>
                      <w:szCs w:val="18"/>
                    </w:rPr>
                    <w:t>Less than 51% black owned</w:t>
                  </w:r>
                </w:p>
              </w:tc>
              <w:tc>
                <w:tcPr>
                  <w:tcW w:w="6367"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r w:rsidRPr="000338EA">
                    <w:rPr>
                      <w:rFonts w:ascii="Verdana" w:hAnsi="Verdana" w:cs="Arial Narrow,Bold"/>
                      <w:b/>
                      <w:bCs/>
                      <w:sz w:val="18"/>
                      <w:szCs w:val="18"/>
                    </w:rPr>
                    <w:t xml:space="preserve">Level Four </w:t>
                  </w:r>
                  <w:r w:rsidRPr="000338EA">
                    <w:rPr>
                      <w:rFonts w:ascii="Verdana" w:hAnsi="Verdana" w:cs="Arial Narrow"/>
                      <w:sz w:val="18"/>
                      <w:szCs w:val="18"/>
                    </w:rPr>
                    <w:t>(100% B-BBEE procurement recognition)</w:t>
                  </w:r>
                </w:p>
              </w:tc>
              <w:tc>
                <w:tcPr>
                  <w:tcW w:w="1004" w:type="dxa"/>
                </w:tcPr>
                <w:p w:rsidR="00D31A72" w:rsidRPr="000338EA" w:rsidRDefault="00D31A72" w:rsidP="004A4377">
                  <w:pPr>
                    <w:autoSpaceDE w:val="0"/>
                    <w:autoSpaceDN w:val="0"/>
                    <w:adjustRightInd w:val="0"/>
                    <w:spacing w:line="360" w:lineRule="auto"/>
                    <w:jc w:val="both"/>
                    <w:rPr>
                      <w:rFonts w:ascii="Verdana" w:hAnsi="Verdana" w:cs="Arial Narrow"/>
                      <w:sz w:val="18"/>
                      <w:szCs w:val="18"/>
                    </w:rPr>
                  </w:pPr>
                </w:p>
              </w:tc>
            </w:tr>
          </w:tbl>
          <w:p w:rsidR="00D31A72" w:rsidRDefault="00D31A72" w:rsidP="004A4377">
            <w:pPr>
              <w:autoSpaceDE w:val="0"/>
              <w:autoSpaceDN w:val="0"/>
              <w:adjustRightInd w:val="0"/>
              <w:rPr>
                <w:rFonts w:ascii="Arial" w:hAnsi="Arial" w:cs="Arial"/>
                <w:color w:val="000000"/>
                <w:lang w:val="en-US" w:eastAsia="en-ZA"/>
              </w:rPr>
            </w:pPr>
          </w:p>
          <w:p w:rsidR="00D31A72" w:rsidRPr="00B74B85" w:rsidRDefault="00D31A72" w:rsidP="00B80068">
            <w:pPr>
              <w:pStyle w:val="ListParagraph"/>
              <w:numPr>
                <w:ilvl w:val="0"/>
                <w:numId w:val="44"/>
              </w:numPr>
              <w:tabs>
                <w:tab w:val="clear" w:pos="1146"/>
                <w:tab w:val="num" w:pos="270"/>
              </w:tabs>
              <w:autoSpaceDE w:val="0"/>
              <w:autoSpaceDN w:val="0"/>
              <w:adjustRightInd w:val="0"/>
              <w:spacing w:line="360" w:lineRule="auto"/>
              <w:ind w:hanging="1146"/>
              <w:jc w:val="both"/>
              <w:rPr>
                <w:rFonts w:ascii="Verdana" w:hAnsi="Verdana" w:cs="Arial Narrow"/>
                <w:sz w:val="20"/>
                <w:szCs w:val="20"/>
              </w:rPr>
            </w:pPr>
            <w:r>
              <w:rPr>
                <w:rFonts w:ascii="Verdana" w:hAnsi="Verdana" w:cs="Arial Narrow"/>
                <w:sz w:val="20"/>
                <w:szCs w:val="20"/>
              </w:rPr>
              <w:t xml:space="preserve">The entity is an empowering supplier in terms of </w:t>
            </w:r>
            <w:r w:rsidRPr="00B74B85">
              <w:rPr>
                <w:rFonts w:ascii="Verdana" w:hAnsi="Verdana" w:cs="Arial Narrow"/>
                <w:b/>
                <w:sz w:val="20"/>
                <w:szCs w:val="20"/>
              </w:rPr>
              <w:t xml:space="preserve">the </w:t>
            </w:r>
            <w:proofErr w:type="spellStart"/>
            <w:r w:rsidRPr="00B74B85">
              <w:rPr>
                <w:rFonts w:ascii="Verdana" w:hAnsi="Verdana" w:cs="Arial Narrow"/>
                <w:b/>
                <w:sz w:val="20"/>
                <w:szCs w:val="20"/>
              </w:rPr>
              <w:t>dti</w:t>
            </w:r>
            <w:proofErr w:type="spellEnd"/>
            <w:r>
              <w:rPr>
                <w:rFonts w:ascii="Verdana" w:hAnsi="Verdana" w:cs="Arial Narrow"/>
                <w:sz w:val="20"/>
                <w:szCs w:val="20"/>
              </w:rPr>
              <w:t xml:space="preserve"> Codes of Good Practice.</w:t>
            </w:r>
          </w:p>
          <w:p w:rsidR="00D31A72" w:rsidRPr="00B74B85" w:rsidRDefault="00D31A72" w:rsidP="00B80068">
            <w:pPr>
              <w:pStyle w:val="ListParagraph"/>
              <w:numPr>
                <w:ilvl w:val="0"/>
                <w:numId w:val="44"/>
              </w:numPr>
              <w:tabs>
                <w:tab w:val="clear" w:pos="1146"/>
                <w:tab w:val="num" w:pos="270"/>
              </w:tabs>
              <w:autoSpaceDE w:val="0"/>
              <w:autoSpaceDN w:val="0"/>
              <w:adjustRightInd w:val="0"/>
              <w:spacing w:line="360" w:lineRule="auto"/>
              <w:ind w:hanging="1146"/>
              <w:jc w:val="both"/>
              <w:rPr>
                <w:rFonts w:ascii="Verdana" w:hAnsi="Verdana" w:cs="Arial Narrow"/>
                <w:sz w:val="20"/>
                <w:szCs w:val="20"/>
              </w:rPr>
            </w:pPr>
            <w:r w:rsidRPr="00B74B85">
              <w:rPr>
                <w:rFonts w:ascii="Verdana" w:hAnsi="Verdana" w:cs="Arial Narrow"/>
                <w:sz w:val="20"/>
                <w:szCs w:val="20"/>
              </w:rPr>
              <w:t>I know and understand the contents of this affidavit and I have no objection to take the</w:t>
            </w:r>
          </w:p>
          <w:p w:rsidR="00D31A72" w:rsidRPr="00CB4A8B" w:rsidRDefault="00D31A72" w:rsidP="004A4377">
            <w:pPr>
              <w:autoSpaceDE w:val="0"/>
              <w:autoSpaceDN w:val="0"/>
              <w:adjustRightInd w:val="0"/>
              <w:spacing w:line="360" w:lineRule="auto"/>
              <w:ind w:left="270"/>
              <w:jc w:val="both"/>
              <w:rPr>
                <w:rFonts w:ascii="Verdana" w:hAnsi="Verdana" w:cs="Arial Narrow"/>
                <w:sz w:val="20"/>
                <w:szCs w:val="20"/>
              </w:rPr>
            </w:pPr>
            <w:r w:rsidRPr="00CB4A8B">
              <w:rPr>
                <w:rFonts w:ascii="Verdana" w:hAnsi="Verdana" w:cs="Arial Narrow"/>
                <w:sz w:val="20"/>
                <w:szCs w:val="20"/>
              </w:rPr>
              <w:t>prescribed oath and consider the oath binding on my conscience and on the owners of the</w:t>
            </w:r>
            <w:r>
              <w:rPr>
                <w:rFonts w:ascii="Verdana" w:hAnsi="Verdana" w:cs="Arial Narrow"/>
                <w:sz w:val="20"/>
                <w:szCs w:val="20"/>
              </w:rPr>
              <w:t xml:space="preserve"> </w:t>
            </w:r>
            <w:r w:rsidRPr="00CB4A8B">
              <w:rPr>
                <w:rFonts w:ascii="Verdana" w:hAnsi="Verdana" w:cs="Arial Narrow"/>
                <w:sz w:val="20"/>
                <w:szCs w:val="20"/>
              </w:rPr>
              <w:t>enterprise which I represent in this matter.</w:t>
            </w:r>
          </w:p>
          <w:p w:rsidR="00D31A72" w:rsidRPr="00CB4A8B" w:rsidRDefault="00D31A72" w:rsidP="004A4377">
            <w:pPr>
              <w:tabs>
                <w:tab w:val="left" w:pos="270"/>
              </w:tabs>
              <w:autoSpaceDE w:val="0"/>
              <w:autoSpaceDN w:val="0"/>
              <w:adjustRightInd w:val="0"/>
              <w:spacing w:line="360" w:lineRule="auto"/>
              <w:ind w:left="270" w:hanging="270"/>
              <w:jc w:val="both"/>
              <w:rPr>
                <w:rFonts w:ascii="Verdana" w:hAnsi="Verdana" w:cs="Arial Narrow"/>
                <w:sz w:val="20"/>
                <w:szCs w:val="20"/>
              </w:rPr>
            </w:pPr>
            <w:r w:rsidRPr="00CB4A8B">
              <w:rPr>
                <w:rFonts w:ascii="Verdana" w:hAnsi="Verdana" w:cs="Arial Narrow"/>
                <w:sz w:val="20"/>
                <w:szCs w:val="20"/>
              </w:rPr>
              <w:t>6. The sworn affidavit will be valid for a period of 12 months from the date signed by</w:t>
            </w:r>
            <w:r>
              <w:rPr>
                <w:rFonts w:ascii="Verdana" w:hAnsi="Verdana" w:cs="Arial Narrow"/>
                <w:sz w:val="20"/>
                <w:szCs w:val="20"/>
              </w:rPr>
              <w:t xml:space="preserve"> </w:t>
            </w:r>
            <w:r w:rsidRPr="00CB4A8B">
              <w:rPr>
                <w:rFonts w:ascii="Verdana" w:hAnsi="Verdana" w:cs="Arial Narrow"/>
                <w:sz w:val="20"/>
                <w:szCs w:val="20"/>
              </w:rPr>
              <w:t>commissioner.</w:t>
            </w:r>
          </w:p>
          <w:p w:rsidR="00D31A72" w:rsidRPr="00CB4A8B" w:rsidRDefault="00D31A72" w:rsidP="004A4377">
            <w:pPr>
              <w:autoSpaceDE w:val="0"/>
              <w:autoSpaceDN w:val="0"/>
              <w:adjustRightInd w:val="0"/>
              <w:spacing w:line="360" w:lineRule="auto"/>
              <w:ind w:left="2" w:firstLine="1"/>
              <w:jc w:val="right"/>
              <w:rPr>
                <w:rFonts w:ascii="Verdana" w:hAnsi="Verdana" w:cs="Arial Narrow"/>
                <w:b/>
                <w:sz w:val="20"/>
                <w:szCs w:val="20"/>
              </w:rPr>
            </w:pPr>
            <w:r>
              <w:rPr>
                <w:rFonts w:ascii="Verdana" w:hAnsi="Verdana" w:cs="Arial Narrow"/>
                <w:b/>
                <w:sz w:val="20"/>
                <w:szCs w:val="20"/>
              </w:rPr>
              <w:t xml:space="preserve">Deponent Signature: …………………………                                                                                                                                                                                                     </w:t>
            </w:r>
          </w:p>
          <w:p w:rsidR="00D31A72" w:rsidRDefault="00D31A72" w:rsidP="004A4377">
            <w:pPr>
              <w:autoSpaceDE w:val="0"/>
              <w:autoSpaceDN w:val="0"/>
              <w:adjustRightInd w:val="0"/>
              <w:rPr>
                <w:rFonts w:ascii="Arial" w:hAnsi="Arial" w:cs="Arial"/>
                <w:color w:val="000000"/>
                <w:lang w:val="en-US" w:eastAsia="en-ZA"/>
              </w:rPr>
            </w:pPr>
            <w:r>
              <w:rPr>
                <w:rFonts w:ascii="Arial" w:hAnsi="Arial" w:cs="Arial"/>
                <w:color w:val="000000"/>
                <w:lang w:val="en-US" w:eastAsia="en-ZA"/>
              </w:rPr>
              <w:t xml:space="preserve">                                                                     </w:t>
            </w:r>
          </w:p>
          <w:p w:rsidR="00D31A72" w:rsidRPr="00FB3EDC" w:rsidRDefault="00D31A72" w:rsidP="004A4377">
            <w:pPr>
              <w:autoSpaceDE w:val="0"/>
              <w:autoSpaceDN w:val="0"/>
              <w:adjustRightInd w:val="0"/>
              <w:rPr>
                <w:rFonts w:ascii="Verdana" w:hAnsi="Verdana" w:cs="Arial"/>
                <w:b/>
                <w:color w:val="000000"/>
                <w:sz w:val="20"/>
                <w:szCs w:val="20"/>
                <w:lang w:val="en-US" w:eastAsia="en-ZA"/>
              </w:rPr>
            </w:pPr>
            <w:r>
              <w:rPr>
                <w:rFonts w:ascii="Arial" w:hAnsi="Arial" w:cs="Arial"/>
                <w:color w:val="000000"/>
                <w:lang w:val="en-US" w:eastAsia="en-ZA"/>
              </w:rPr>
              <w:t xml:space="preserve">                                                                                                  </w:t>
            </w:r>
            <w:r w:rsidRPr="00FB3EDC">
              <w:rPr>
                <w:rFonts w:ascii="Verdana" w:hAnsi="Verdana" w:cs="Arial"/>
                <w:b/>
                <w:color w:val="000000"/>
                <w:sz w:val="20"/>
                <w:szCs w:val="20"/>
                <w:lang w:val="en-US" w:eastAsia="en-ZA"/>
              </w:rPr>
              <w:t>Date</w:t>
            </w:r>
            <w:r>
              <w:rPr>
                <w:rFonts w:ascii="Verdana" w:hAnsi="Verdana" w:cs="Arial"/>
                <w:b/>
                <w:color w:val="000000"/>
                <w:sz w:val="20"/>
                <w:szCs w:val="20"/>
                <w:lang w:val="en-US" w:eastAsia="en-ZA"/>
              </w:rPr>
              <w:t>: ………………………</w:t>
            </w:r>
          </w:p>
          <w:p w:rsidR="00D31A72" w:rsidRDefault="00D31A72" w:rsidP="004A4377">
            <w:pPr>
              <w:autoSpaceDE w:val="0"/>
              <w:autoSpaceDN w:val="0"/>
              <w:adjustRightInd w:val="0"/>
              <w:rPr>
                <w:rFonts w:ascii="Arial" w:hAnsi="Arial" w:cs="Arial"/>
                <w:color w:val="000000"/>
                <w:lang w:val="en-US" w:eastAsia="en-ZA"/>
              </w:rPr>
            </w:pPr>
          </w:p>
          <w:p w:rsidR="00D31A72" w:rsidRDefault="00D31A72" w:rsidP="004A4377">
            <w:pPr>
              <w:autoSpaceDE w:val="0"/>
              <w:autoSpaceDN w:val="0"/>
              <w:adjustRightInd w:val="0"/>
              <w:rPr>
                <w:rFonts w:ascii="Arial" w:hAnsi="Arial" w:cs="Arial"/>
                <w:color w:val="000000"/>
                <w:lang w:val="en-US" w:eastAsia="en-ZA"/>
              </w:rPr>
            </w:pPr>
          </w:p>
          <w:p w:rsidR="00D31A72" w:rsidRPr="000338EA" w:rsidRDefault="00D31A72" w:rsidP="004A4377">
            <w:pPr>
              <w:autoSpaceDE w:val="0"/>
              <w:autoSpaceDN w:val="0"/>
              <w:adjustRightInd w:val="0"/>
              <w:rPr>
                <w:rFonts w:ascii="Arial" w:hAnsi="Arial" w:cs="Arial"/>
                <w:color w:val="000000"/>
                <w:lang w:val="en-US" w:eastAsia="en-ZA"/>
              </w:rPr>
            </w:pPr>
          </w:p>
          <w:tbl>
            <w:tblPr>
              <w:tblW w:w="10170" w:type="dxa"/>
              <w:tblBorders>
                <w:top w:val="nil"/>
                <w:left w:val="nil"/>
                <w:bottom w:val="nil"/>
                <w:right w:val="nil"/>
              </w:tblBorders>
              <w:tblLayout w:type="fixed"/>
              <w:tblLook w:val="0000" w:firstRow="0" w:lastRow="0" w:firstColumn="0" w:lastColumn="0" w:noHBand="0" w:noVBand="0"/>
            </w:tblPr>
            <w:tblGrid>
              <w:gridCol w:w="10170"/>
            </w:tblGrid>
            <w:tr w:rsidR="00D31A72" w:rsidRPr="000338EA" w:rsidTr="004A4377">
              <w:trPr>
                <w:trHeight w:val="103"/>
              </w:trPr>
              <w:tc>
                <w:tcPr>
                  <w:tcW w:w="10170" w:type="dxa"/>
                </w:tcPr>
                <w:p w:rsidR="00D31A72" w:rsidRPr="000338EA" w:rsidRDefault="00D31A72" w:rsidP="004A4377">
                  <w:pPr>
                    <w:autoSpaceDE w:val="0"/>
                    <w:autoSpaceDN w:val="0"/>
                    <w:adjustRightInd w:val="0"/>
                    <w:rPr>
                      <w:rFonts w:ascii="Arial" w:hAnsi="Arial" w:cs="Arial"/>
                      <w:color w:val="000000"/>
                      <w:sz w:val="22"/>
                      <w:szCs w:val="22"/>
                      <w:lang w:val="en-US" w:eastAsia="en-ZA"/>
                    </w:rPr>
                  </w:pPr>
                </w:p>
              </w:tc>
            </w:tr>
            <w:tr w:rsidR="00D31A72" w:rsidRPr="000338EA" w:rsidTr="004A4377">
              <w:trPr>
                <w:trHeight w:val="103"/>
              </w:trPr>
              <w:tc>
                <w:tcPr>
                  <w:tcW w:w="10170" w:type="dxa"/>
                </w:tcPr>
                <w:p w:rsidR="00D31A72" w:rsidRPr="000338EA" w:rsidRDefault="00D31A72" w:rsidP="004A4377">
                  <w:pPr>
                    <w:autoSpaceDE w:val="0"/>
                    <w:autoSpaceDN w:val="0"/>
                    <w:adjustRightInd w:val="0"/>
                    <w:rPr>
                      <w:rFonts w:ascii="Arial" w:hAnsi="Arial" w:cs="Arial"/>
                      <w:color w:val="000000"/>
                      <w:sz w:val="22"/>
                      <w:szCs w:val="22"/>
                      <w:lang w:val="en-US" w:eastAsia="en-ZA"/>
                    </w:rPr>
                  </w:pPr>
                </w:p>
              </w:tc>
            </w:tr>
          </w:tbl>
          <w:p w:rsidR="00D31A72" w:rsidRPr="00CB4A8B" w:rsidRDefault="00D31A72" w:rsidP="004A4377">
            <w:pPr>
              <w:autoSpaceDE w:val="0"/>
              <w:autoSpaceDN w:val="0"/>
              <w:adjustRightInd w:val="0"/>
              <w:rPr>
                <w:rFonts w:ascii="Arial" w:hAnsi="Arial" w:cs="Arial"/>
                <w:color w:val="000000"/>
                <w:sz w:val="22"/>
                <w:szCs w:val="22"/>
                <w:lang w:val="en-US" w:eastAsia="en-ZA"/>
              </w:rPr>
            </w:pPr>
          </w:p>
        </w:tc>
      </w:tr>
      <w:tr w:rsidR="00D31A72" w:rsidRPr="00CB4A8B" w:rsidTr="004A4377">
        <w:trPr>
          <w:trHeight w:val="103"/>
        </w:trPr>
        <w:tc>
          <w:tcPr>
            <w:tcW w:w="9378" w:type="dxa"/>
          </w:tcPr>
          <w:p w:rsidR="00D31A72" w:rsidRPr="00FB3EDC" w:rsidRDefault="00D31A72" w:rsidP="004A4377">
            <w:pPr>
              <w:autoSpaceDE w:val="0"/>
              <w:autoSpaceDN w:val="0"/>
              <w:adjustRightInd w:val="0"/>
              <w:rPr>
                <w:rFonts w:ascii="Arial" w:hAnsi="Arial" w:cs="Arial"/>
                <w:b/>
                <w:color w:val="000000"/>
                <w:sz w:val="22"/>
                <w:szCs w:val="22"/>
                <w:lang w:val="en-US" w:eastAsia="en-ZA"/>
              </w:rPr>
            </w:pPr>
            <w:r>
              <w:rPr>
                <w:rFonts w:ascii="Arial" w:hAnsi="Arial" w:cs="Arial"/>
                <w:b/>
                <w:color w:val="000000"/>
                <w:sz w:val="22"/>
                <w:szCs w:val="22"/>
                <w:lang w:val="en-US" w:eastAsia="en-ZA"/>
              </w:rPr>
              <w:t>…………………………………….</w:t>
            </w:r>
          </w:p>
        </w:tc>
      </w:tr>
    </w:tbl>
    <w:p w:rsidR="00D31A72" w:rsidRPr="00FB3EDC" w:rsidRDefault="00D31A72" w:rsidP="00D31A72">
      <w:pPr>
        <w:spacing w:line="360" w:lineRule="auto"/>
        <w:jc w:val="both"/>
        <w:rPr>
          <w:rFonts w:ascii="Verdana" w:hAnsi="Verdana"/>
          <w:b/>
          <w:sz w:val="20"/>
          <w:szCs w:val="20"/>
        </w:rPr>
      </w:pPr>
      <w:r w:rsidRPr="00FB3EDC">
        <w:rPr>
          <w:rFonts w:ascii="Verdana" w:hAnsi="Verdana"/>
          <w:b/>
          <w:sz w:val="20"/>
          <w:szCs w:val="20"/>
        </w:rPr>
        <w:t>Commissioner of Oaths</w:t>
      </w:r>
    </w:p>
    <w:p w:rsidR="00D31A72" w:rsidRPr="00FB3EDC" w:rsidRDefault="00D31A72" w:rsidP="00D31A72">
      <w:pPr>
        <w:spacing w:line="360" w:lineRule="auto"/>
        <w:jc w:val="both"/>
        <w:rPr>
          <w:rFonts w:ascii="Verdana" w:hAnsi="Verdana"/>
          <w:b/>
          <w:sz w:val="20"/>
          <w:szCs w:val="20"/>
        </w:rPr>
      </w:pPr>
      <w:r w:rsidRPr="00FB3EDC">
        <w:rPr>
          <w:rFonts w:ascii="Verdana" w:hAnsi="Verdana"/>
          <w:b/>
          <w:sz w:val="20"/>
          <w:szCs w:val="20"/>
        </w:rPr>
        <w:t>Signature and stamp</w:t>
      </w:r>
    </w:p>
    <w:p w:rsidR="00543600" w:rsidRPr="00543600" w:rsidRDefault="00543600" w:rsidP="00543600">
      <w:pPr>
        <w:pStyle w:val="Heading1"/>
        <w:rPr>
          <w:color w:val="000080"/>
          <w:sz w:val="28"/>
          <w:szCs w:val="28"/>
        </w:rPr>
      </w:pPr>
      <w:bookmarkStart w:id="80" w:name="_Toc454470861"/>
      <w:bookmarkStart w:id="81" w:name="_Toc459824258"/>
      <w:bookmarkStart w:id="82" w:name="_Toc337411"/>
      <w:r>
        <w:rPr>
          <w:color w:val="000080"/>
          <w:sz w:val="28"/>
          <w:szCs w:val="28"/>
        </w:rPr>
        <w:t>Declaration o</w:t>
      </w:r>
      <w:r w:rsidRPr="00543600">
        <w:rPr>
          <w:color w:val="000080"/>
          <w:sz w:val="28"/>
          <w:szCs w:val="28"/>
        </w:rPr>
        <w:t>f Bidder’s Past Supply Chain Management Practices</w:t>
      </w:r>
      <w:r>
        <w:rPr>
          <w:color w:val="000080"/>
          <w:sz w:val="28"/>
          <w:szCs w:val="28"/>
        </w:rPr>
        <w:t xml:space="preserve"> SBD 8</w:t>
      </w:r>
      <w:bookmarkEnd w:id="80"/>
      <w:bookmarkEnd w:id="81"/>
      <w:bookmarkEnd w:id="82"/>
    </w:p>
    <w:p w:rsidR="00543600" w:rsidRPr="00543600" w:rsidRDefault="00543600" w:rsidP="00197AFA">
      <w:pPr>
        <w:ind w:left="709" w:hanging="709"/>
        <w:rPr>
          <w:rFonts w:ascii="Verdana" w:hAnsi="Verdana"/>
          <w:b/>
          <w:bCs/>
          <w:sz w:val="20"/>
          <w:szCs w:val="20"/>
          <w:lang w:val="en-US"/>
        </w:rPr>
      </w:pPr>
    </w:p>
    <w:p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 xml:space="preserve">This Standard Bidding Document must form part of all bids invited.  </w:t>
      </w:r>
    </w:p>
    <w:p w:rsidR="00543600" w:rsidRPr="00543600" w:rsidRDefault="00543600" w:rsidP="00117061">
      <w:pPr>
        <w:pStyle w:val="NoSpacing"/>
      </w:pPr>
    </w:p>
    <w:p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 xml:space="preserve">It serves as a declaration to be used by institutions in ensuring that when goods and services are being procured, all reasonable steps are taken to combat the abuse of the supply chain management system. </w:t>
      </w:r>
    </w:p>
    <w:p w:rsidR="00543600" w:rsidRPr="00543600" w:rsidRDefault="00543600" w:rsidP="00117061">
      <w:pPr>
        <w:pStyle w:val="NoSpacing"/>
      </w:pPr>
    </w:p>
    <w:p w:rsidR="00543600" w:rsidRPr="00543600" w:rsidRDefault="00543600" w:rsidP="00DA197E">
      <w:pPr>
        <w:numPr>
          <w:ilvl w:val="0"/>
          <w:numId w:val="18"/>
        </w:numPr>
        <w:spacing w:line="360" w:lineRule="auto"/>
        <w:ind w:left="709" w:hanging="709"/>
        <w:jc w:val="both"/>
        <w:rPr>
          <w:rFonts w:ascii="Verdana" w:hAnsi="Verdana"/>
          <w:sz w:val="20"/>
          <w:szCs w:val="20"/>
          <w:lang w:val="en-US"/>
        </w:rPr>
      </w:pPr>
      <w:r w:rsidRPr="00543600">
        <w:rPr>
          <w:rFonts w:ascii="Verdana" w:hAnsi="Verdana"/>
          <w:sz w:val="20"/>
          <w:szCs w:val="20"/>
          <w:lang w:val="en-US"/>
        </w:rPr>
        <w:t>The bid of any bidder may be disregarded if that bidder, or any of its directors have-</w:t>
      </w:r>
    </w:p>
    <w:p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abused the institution’s supply chain management system;</w:t>
      </w:r>
    </w:p>
    <w:p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committed fraud or any other improper conduct in relation to such system; or</w:t>
      </w:r>
    </w:p>
    <w:p w:rsidR="00543600" w:rsidRPr="00543600" w:rsidRDefault="00543600" w:rsidP="00DA197E">
      <w:pPr>
        <w:numPr>
          <w:ilvl w:val="1"/>
          <w:numId w:val="18"/>
        </w:numPr>
        <w:spacing w:line="360" w:lineRule="auto"/>
        <w:ind w:left="1418" w:hanging="709"/>
        <w:jc w:val="both"/>
        <w:rPr>
          <w:rFonts w:ascii="Verdana" w:hAnsi="Verdana"/>
          <w:sz w:val="20"/>
          <w:szCs w:val="20"/>
          <w:lang w:val="en-US"/>
        </w:rPr>
      </w:pPr>
      <w:r w:rsidRPr="00543600">
        <w:rPr>
          <w:rFonts w:ascii="Verdana" w:hAnsi="Verdana"/>
          <w:sz w:val="20"/>
          <w:szCs w:val="20"/>
          <w:lang w:val="en-US"/>
        </w:rPr>
        <w:t>failed to perform on any previous contract.</w:t>
      </w:r>
    </w:p>
    <w:p w:rsidR="00543600" w:rsidRPr="00543600" w:rsidRDefault="00543600" w:rsidP="00117061">
      <w:pPr>
        <w:pStyle w:val="NoSpacing"/>
      </w:pPr>
    </w:p>
    <w:p w:rsidR="00543600" w:rsidRPr="00117061" w:rsidRDefault="00543600" w:rsidP="00DA197E">
      <w:pPr>
        <w:numPr>
          <w:ilvl w:val="0"/>
          <w:numId w:val="18"/>
        </w:numPr>
        <w:spacing w:line="360" w:lineRule="auto"/>
        <w:ind w:left="709" w:hanging="709"/>
        <w:jc w:val="both"/>
        <w:rPr>
          <w:rFonts w:ascii="Verdana" w:hAnsi="Verdana"/>
          <w:b/>
          <w:bCs/>
          <w:sz w:val="20"/>
          <w:szCs w:val="20"/>
          <w:lang w:val="en-US"/>
        </w:rPr>
      </w:pPr>
      <w:r w:rsidRPr="00543600">
        <w:rPr>
          <w:rFonts w:ascii="Verdana" w:hAnsi="Verdana"/>
          <w:b/>
          <w:bCs/>
          <w:sz w:val="20"/>
          <w:szCs w:val="20"/>
          <w:lang w:val="en-US"/>
        </w:rPr>
        <w:t>In order to give effect to the above, the following questionnaire must be completed and submitted with the bid.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7711"/>
        <w:gridCol w:w="735"/>
        <w:gridCol w:w="633"/>
      </w:tblGrid>
      <w:tr w:rsidR="00543600" w:rsidRPr="00543600" w:rsidTr="00117061">
        <w:tc>
          <w:tcPr>
            <w:tcW w:w="761" w:type="dxa"/>
            <w:shd w:val="clear" w:color="auto" w:fill="000000"/>
          </w:tcPr>
          <w:p w:rsidR="00543600" w:rsidRPr="00543600" w:rsidRDefault="00543600" w:rsidP="000C067B">
            <w:pPr>
              <w:rPr>
                <w:rFonts w:ascii="Verdana" w:hAnsi="Verdana"/>
                <w:b/>
                <w:bCs/>
                <w:color w:val="FFFFFF"/>
                <w:sz w:val="20"/>
                <w:szCs w:val="20"/>
              </w:rPr>
            </w:pPr>
            <w:r w:rsidRPr="00543600">
              <w:rPr>
                <w:rFonts w:ascii="Verdana" w:hAnsi="Verdana"/>
                <w:b/>
                <w:bCs/>
                <w:color w:val="FFFFFF"/>
                <w:sz w:val="20"/>
                <w:szCs w:val="20"/>
              </w:rPr>
              <w:t>Item</w:t>
            </w:r>
          </w:p>
        </w:tc>
        <w:tc>
          <w:tcPr>
            <w:tcW w:w="7711" w:type="dxa"/>
            <w:shd w:val="clear" w:color="auto" w:fill="000000"/>
          </w:tcPr>
          <w:p w:rsidR="00543600" w:rsidRPr="00543600" w:rsidRDefault="00543600" w:rsidP="00117061">
            <w:pPr>
              <w:jc w:val="both"/>
              <w:rPr>
                <w:rFonts w:ascii="Verdana" w:hAnsi="Verdana"/>
                <w:b/>
                <w:bCs/>
                <w:color w:val="FFFFFF"/>
                <w:sz w:val="20"/>
                <w:szCs w:val="20"/>
              </w:rPr>
            </w:pPr>
            <w:r w:rsidRPr="00543600">
              <w:rPr>
                <w:rFonts w:ascii="Verdana" w:hAnsi="Verdana"/>
                <w:b/>
                <w:bCs/>
                <w:color w:val="FFFFFF"/>
                <w:sz w:val="20"/>
                <w:szCs w:val="20"/>
              </w:rPr>
              <w:t>Question</w:t>
            </w:r>
          </w:p>
        </w:tc>
        <w:tc>
          <w:tcPr>
            <w:tcW w:w="735" w:type="dxa"/>
            <w:shd w:val="clear" w:color="auto" w:fill="000000"/>
          </w:tcPr>
          <w:p w:rsidR="00543600" w:rsidRPr="00543600" w:rsidRDefault="00543600" w:rsidP="000C067B">
            <w:pPr>
              <w:jc w:val="center"/>
              <w:rPr>
                <w:rFonts w:ascii="Verdana" w:hAnsi="Verdana"/>
                <w:b/>
                <w:bCs/>
                <w:color w:val="FFFFFF"/>
                <w:sz w:val="20"/>
                <w:szCs w:val="20"/>
              </w:rPr>
            </w:pPr>
            <w:r w:rsidRPr="00543600">
              <w:rPr>
                <w:rFonts w:ascii="Verdana" w:hAnsi="Verdana"/>
                <w:b/>
                <w:bCs/>
                <w:color w:val="FFFFFF"/>
                <w:sz w:val="20"/>
                <w:szCs w:val="20"/>
              </w:rPr>
              <w:t>Yes</w:t>
            </w:r>
          </w:p>
        </w:tc>
        <w:tc>
          <w:tcPr>
            <w:tcW w:w="633" w:type="dxa"/>
            <w:shd w:val="clear" w:color="auto" w:fill="000000"/>
          </w:tcPr>
          <w:p w:rsidR="00543600" w:rsidRPr="00543600" w:rsidRDefault="00543600" w:rsidP="000C067B">
            <w:pPr>
              <w:jc w:val="center"/>
              <w:rPr>
                <w:rFonts w:ascii="Verdana" w:hAnsi="Verdana"/>
                <w:b/>
                <w:bCs/>
                <w:color w:val="FFFFFF"/>
                <w:sz w:val="20"/>
                <w:szCs w:val="20"/>
              </w:rPr>
            </w:pPr>
            <w:r w:rsidRPr="00543600">
              <w:rPr>
                <w:rFonts w:ascii="Verdana" w:hAnsi="Verdana"/>
                <w:b/>
                <w:bCs/>
                <w:color w:val="FFFFFF"/>
                <w:sz w:val="20"/>
                <w:szCs w:val="20"/>
              </w:rPr>
              <w:t>No</w:t>
            </w:r>
          </w:p>
        </w:tc>
      </w:tr>
      <w:tr w:rsidR="00543600" w:rsidRPr="00543600" w:rsidTr="00117061">
        <w:trPr>
          <w:cantSplit/>
        </w:trPr>
        <w:tc>
          <w:tcPr>
            <w:tcW w:w="761" w:type="dxa"/>
          </w:tcPr>
          <w:p w:rsidR="00543600" w:rsidRPr="00543600" w:rsidRDefault="00543600" w:rsidP="000C067B">
            <w:pPr>
              <w:rPr>
                <w:rFonts w:ascii="Verdana" w:hAnsi="Verdana"/>
                <w:sz w:val="20"/>
                <w:szCs w:val="20"/>
              </w:rPr>
            </w:pPr>
            <w:r w:rsidRPr="00543600">
              <w:rPr>
                <w:rFonts w:ascii="Verdana" w:hAnsi="Verdana"/>
                <w:sz w:val="20"/>
                <w:szCs w:val="20"/>
              </w:rPr>
              <w:t>4.1</w:t>
            </w:r>
          </w:p>
        </w:tc>
        <w:tc>
          <w:tcPr>
            <w:tcW w:w="7711" w:type="dxa"/>
          </w:tcPr>
          <w:p w:rsidR="00543600" w:rsidRPr="00543600" w:rsidRDefault="00543600" w:rsidP="00117061">
            <w:pPr>
              <w:pStyle w:val="BodyText3"/>
              <w:jc w:val="both"/>
              <w:rPr>
                <w:rFonts w:ascii="Verdana" w:hAnsi="Verdana"/>
                <w:sz w:val="20"/>
                <w:szCs w:val="20"/>
              </w:rPr>
            </w:pPr>
            <w:r w:rsidRPr="00543600">
              <w:rPr>
                <w:rFonts w:ascii="Verdana" w:hAnsi="Verdana"/>
                <w:sz w:val="20"/>
                <w:szCs w:val="20"/>
              </w:rPr>
              <w:t>Is the bidder or any of its directors listed on the National Treasury’s Database of Restricted Suppliers as companies or persons prohibited from doing business with the public sector?</w:t>
            </w:r>
          </w:p>
          <w:p w:rsidR="00543600" w:rsidRPr="00543600" w:rsidRDefault="00543600" w:rsidP="00117061">
            <w:pPr>
              <w:pStyle w:val="BodyText2"/>
            </w:pPr>
            <w:r w:rsidRPr="00543600">
              <w:t xml:space="preserve">(Companies or persons who are listed on this Database were informed in writing of this restriction by the Accounting Officer/Authority of the institution that imposed the restriction after the </w:t>
            </w:r>
            <w:proofErr w:type="spellStart"/>
            <w:r w:rsidRPr="00543600">
              <w:rPr>
                <w:i/>
                <w:iCs/>
              </w:rPr>
              <w:t>audi</w:t>
            </w:r>
            <w:proofErr w:type="spellEnd"/>
            <w:r w:rsidRPr="00543600">
              <w:rPr>
                <w:i/>
                <w:iCs/>
              </w:rPr>
              <w:t xml:space="preserve"> alteram partem</w:t>
            </w:r>
            <w:r w:rsidRPr="00543600">
              <w:t xml:space="preserve"> rule was applied).</w:t>
            </w:r>
          </w:p>
          <w:p w:rsidR="00543600" w:rsidRPr="00543600" w:rsidRDefault="00543600" w:rsidP="00117061">
            <w:pPr>
              <w:pStyle w:val="BodyText2"/>
            </w:pPr>
          </w:p>
          <w:p w:rsidR="00543600" w:rsidRPr="00543600" w:rsidRDefault="00543600" w:rsidP="00117061">
            <w:pPr>
              <w:pStyle w:val="BodyText2"/>
              <w:rPr>
                <w:b/>
                <w:bCs/>
              </w:rPr>
            </w:pPr>
            <w:r w:rsidRPr="00543600">
              <w:rPr>
                <w:b/>
                <w:bCs/>
              </w:rPr>
              <w:t>The Database of Restricted Suppliers now resides on the National Treasury’s website(</w:t>
            </w:r>
            <w:hyperlink r:id="rId13" w:history="1">
              <w:r w:rsidRPr="00543600">
                <w:rPr>
                  <w:rStyle w:val="Hyperlink"/>
                </w:rPr>
                <w:t>www.treasury.gov.za</w:t>
              </w:r>
            </w:hyperlink>
            <w:r w:rsidRPr="00543600">
              <w:rPr>
                <w:b/>
                <w:bCs/>
              </w:rPr>
              <w:t xml:space="preserve">) and can be accessed by clicking on its link at the bottom of the home page. </w:t>
            </w:r>
          </w:p>
          <w:p w:rsidR="00543600" w:rsidRPr="00543600" w:rsidRDefault="00543600" w:rsidP="00117061">
            <w:pPr>
              <w:pStyle w:val="BodyText2"/>
              <w:rPr>
                <w:i/>
                <w:iCs/>
              </w:rPr>
            </w:pPr>
          </w:p>
        </w:tc>
        <w:tc>
          <w:tcPr>
            <w:tcW w:w="735" w:type="dxa"/>
          </w:tcPr>
          <w:p w:rsidR="00543600" w:rsidRPr="00543600" w:rsidRDefault="00543600" w:rsidP="000C067B">
            <w:pPr>
              <w:jc w:val="center"/>
              <w:rPr>
                <w:rFonts w:ascii="Verdana" w:hAnsi="Verdana"/>
                <w:sz w:val="20"/>
                <w:szCs w:val="20"/>
              </w:rPr>
            </w:pPr>
            <w:r w:rsidRPr="00543600">
              <w:rPr>
                <w:rFonts w:ascii="Verdana" w:hAnsi="Verdana"/>
                <w:sz w:val="20"/>
                <w:szCs w:val="20"/>
              </w:rPr>
              <w:t>Yes</w:t>
            </w:r>
          </w:p>
          <w:p w:rsidR="00543600" w:rsidRPr="00543600" w:rsidRDefault="003E6737" w:rsidP="000C067B">
            <w:pPr>
              <w:jc w:val="center"/>
              <w:rPr>
                <w:rFonts w:ascii="Verdana" w:hAnsi="Verdana"/>
                <w:sz w:val="20"/>
                <w:szCs w:val="20"/>
              </w:rPr>
            </w:pPr>
            <w:r w:rsidRPr="00543600">
              <w:rPr>
                <w:rFonts w:ascii="Verdana" w:hAnsi="Verdana"/>
                <w:sz w:val="20"/>
                <w:szCs w:val="20"/>
              </w:rPr>
              <w:fldChar w:fldCharType="begin">
                <w:ffData>
                  <w:name w:val="Check2"/>
                  <w:enabled/>
                  <w:calcOnExit w:val="0"/>
                  <w:checkBox>
                    <w:sizeAuto/>
                    <w:default w:val="0"/>
                  </w:checkBox>
                </w:ffData>
              </w:fldChar>
            </w:r>
            <w:bookmarkStart w:id="83" w:name="Check2"/>
            <w:r w:rsidR="00543600" w:rsidRPr="00543600">
              <w:rPr>
                <w:rFonts w:ascii="Verdana" w:hAnsi="Verdana"/>
                <w:sz w:val="20"/>
                <w:szCs w:val="20"/>
              </w:rPr>
              <w:instrText xml:space="preserve"> FORMCHECKBOX </w:instrText>
            </w:r>
            <w:r w:rsidR="00733D46">
              <w:rPr>
                <w:rFonts w:ascii="Verdana" w:hAnsi="Verdana"/>
                <w:sz w:val="20"/>
                <w:szCs w:val="20"/>
              </w:rPr>
            </w:r>
            <w:r w:rsidR="00733D46">
              <w:rPr>
                <w:rFonts w:ascii="Verdana" w:hAnsi="Verdana"/>
                <w:sz w:val="20"/>
                <w:szCs w:val="20"/>
              </w:rPr>
              <w:fldChar w:fldCharType="separate"/>
            </w:r>
            <w:r w:rsidRPr="00543600">
              <w:rPr>
                <w:rFonts w:ascii="Verdana" w:hAnsi="Verdana"/>
                <w:sz w:val="20"/>
                <w:szCs w:val="20"/>
              </w:rPr>
              <w:fldChar w:fldCharType="end"/>
            </w:r>
            <w:bookmarkEnd w:id="83"/>
          </w:p>
          <w:p w:rsidR="00543600" w:rsidRPr="00543600" w:rsidRDefault="00543600" w:rsidP="000C067B">
            <w:pPr>
              <w:jc w:val="center"/>
              <w:rPr>
                <w:rFonts w:ascii="Verdana" w:hAnsi="Verdana"/>
                <w:sz w:val="20"/>
                <w:szCs w:val="20"/>
              </w:rPr>
            </w:pPr>
          </w:p>
          <w:p w:rsidR="00543600" w:rsidRPr="00543600" w:rsidRDefault="00543600" w:rsidP="000C067B">
            <w:pPr>
              <w:jc w:val="center"/>
              <w:rPr>
                <w:rFonts w:ascii="Verdana" w:hAnsi="Verdana"/>
                <w:sz w:val="20"/>
                <w:szCs w:val="20"/>
              </w:rPr>
            </w:pPr>
          </w:p>
        </w:tc>
        <w:tc>
          <w:tcPr>
            <w:tcW w:w="633" w:type="dxa"/>
          </w:tcPr>
          <w:p w:rsidR="00543600" w:rsidRPr="00543600" w:rsidRDefault="00543600" w:rsidP="000C067B">
            <w:pPr>
              <w:jc w:val="center"/>
              <w:rPr>
                <w:rFonts w:ascii="Verdana" w:hAnsi="Verdana"/>
                <w:sz w:val="20"/>
                <w:szCs w:val="20"/>
              </w:rPr>
            </w:pPr>
            <w:r w:rsidRPr="00543600">
              <w:rPr>
                <w:rFonts w:ascii="Verdana" w:hAnsi="Verdana"/>
                <w:sz w:val="20"/>
                <w:szCs w:val="20"/>
              </w:rPr>
              <w:t>No</w:t>
            </w:r>
          </w:p>
          <w:p w:rsidR="00543600" w:rsidRPr="00543600" w:rsidRDefault="003E6737" w:rsidP="000C067B">
            <w:pPr>
              <w:jc w:val="center"/>
              <w:rPr>
                <w:rFonts w:ascii="Verdana" w:hAnsi="Verdana"/>
                <w:sz w:val="20"/>
                <w:szCs w:val="20"/>
              </w:rPr>
            </w:pPr>
            <w:r w:rsidRPr="00543600">
              <w:rPr>
                <w:rFonts w:ascii="Verdana" w:hAnsi="Verdana"/>
                <w:sz w:val="20"/>
                <w:szCs w:val="20"/>
              </w:rPr>
              <w:fldChar w:fldCharType="begin">
                <w:ffData>
                  <w:name w:val="Check3"/>
                  <w:enabled/>
                  <w:calcOnExit w:val="0"/>
                  <w:checkBox>
                    <w:sizeAuto/>
                    <w:default w:val="0"/>
                  </w:checkBox>
                </w:ffData>
              </w:fldChar>
            </w:r>
            <w:bookmarkStart w:id="84" w:name="Check3"/>
            <w:r w:rsidR="00543600" w:rsidRPr="00543600">
              <w:rPr>
                <w:rFonts w:ascii="Verdana" w:hAnsi="Verdana"/>
                <w:sz w:val="20"/>
                <w:szCs w:val="20"/>
              </w:rPr>
              <w:instrText xml:space="preserve"> FORMCHECKBOX </w:instrText>
            </w:r>
            <w:r w:rsidR="00733D46">
              <w:rPr>
                <w:rFonts w:ascii="Verdana" w:hAnsi="Verdana"/>
                <w:sz w:val="20"/>
                <w:szCs w:val="20"/>
              </w:rPr>
            </w:r>
            <w:r w:rsidR="00733D46">
              <w:rPr>
                <w:rFonts w:ascii="Verdana" w:hAnsi="Verdana"/>
                <w:sz w:val="20"/>
                <w:szCs w:val="20"/>
              </w:rPr>
              <w:fldChar w:fldCharType="separate"/>
            </w:r>
            <w:r w:rsidRPr="00543600">
              <w:rPr>
                <w:rFonts w:ascii="Verdana" w:hAnsi="Verdana"/>
                <w:sz w:val="20"/>
                <w:szCs w:val="20"/>
              </w:rPr>
              <w:fldChar w:fldCharType="end"/>
            </w:r>
            <w:bookmarkEnd w:id="84"/>
          </w:p>
          <w:p w:rsidR="00543600" w:rsidRPr="00543600" w:rsidRDefault="00543600" w:rsidP="000C067B">
            <w:pPr>
              <w:jc w:val="center"/>
              <w:rPr>
                <w:rFonts w:ascii="Verdana" w:hAnsi="Verdana"/>
                <w:sz w:val="20"/>
                <w:szCs w:val="20"/>
              </w:rPr>
            </w:pPr>
          </w:p>
        </w:tc>
      </w:tr>
      <w:tr w:rsidR="00543600" w:rsidRPr="00543600" w:rsidTr="00117061">
        <w:trPr>
          <w:cantSplit/>
        </w:trPr>
        <w:tc>
          <w:tcPr>
            <w:tcW w:w="761" w:type="dxa"/>
          </w:tcPr>
          <w:p w:rsidR="00543600" w:rsidRPr="00543600" w:rsidRDefault="00543600" w:rsidP="000C067B">
            <w:pPr>
              <w:rPr>
                <w:rFonts w:ascii="Verdana" w:hAnsi="Verdana"/>
                <w:sz w:val="20"/>
                <w:szCs w:val="20"/>
              </w:rPr>
            </w:pPr>
            <w:r w:rsidRPr="00543600">
              <w:rPr>
                <w:rFonts w:ascii="Verdana" w:hAnsi="Verdana"/>
                <w:sz w:val="20"/>
                <w:szCs w:val="20"/>
              </w:rPr>
              <w:t>4.1.1</w:t>
            </w:r>
          </w:p>
        </w:tc>
        <w:tc>
          <w:tcPr>
            <w:tcW w:w="9079" w:type="dxa"/>
            <w:gridSpan w:val="3"/>
          </w:tcPr>
          <w:p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rsidR="00543600" w:rsidRPr="00543600" w:rsidRDefault="00543600" w:rsidP="00117061">
            <w:pPr>
              <w:jc w:val="both"/>
              <w:rPr>
                <w:rFonts w:ascii="Verdana" w:hAnsi="Verdana"/>
                <w:sz w:val="20"/>
                <w:szCs w:val="20"/>
              </w:rPr>
            </w:pPr>
          </w:p>
        </w:tc>
      </w:tr>
      <w:tr w:rsidR="00543600" w:rsidRPr="00543600" w:rsidTr="00117061">
        <w:trPr>
          <w:cantSplit/>
        </w:trPr>
        <w:tc>
          <w:tcPr>
            <w:tcW w:w="761" w:type="dxa"/>
          </w:tcPr>
          <w:p w:rsidR="00543600" w:rsidRPr="00543600" w:rsidRDefault="00543600" w:rsidP="000C067B">
            <w:pPr>
              <w:rPr>
                <w:rFonts w:ascii="Verdana" w:hAnsi="Verdana"/>
                <w:sz w:val="20"/>
                <w:szCs w:val="20"/>
              </w:rPr>
            </w:pPr>
            <w:r w:rsidRPr="00543600">
              <w:rPr>
                <w:rFonts w:ascii="Verdana" w:hAnsi="Verdana"/>
                <w:sz w:val="20"/>
                <w:szCs w:val="20"/>
              </w:rPr>
              <w:t>4.2</w:t>
            </w:r>
          </w:p>
        </w:tc>
        <w:tc>
          <w:tcPr>
            <w:tcW w:w="7711" w:type="dxa"/>
          </w:tcPr>
          <w:p w:rsidR="00543600" w:rsidRPr="00543600" w:rsidRDefault="00543600" w:rsidP="00117061">
            <w:pPr>
              <w:jc w:val="both"/>
              <w:rPr>
                <w:rFonts w:ascii="Verdana" w:hAnsi="Verdana"/>
                <w:sz w:val="20"/>
                <w:szCs w:val="20"/>
              </w:rPr>
            </w:pPr>
            <w:r w:rsidRPr="00543600">
              <w:rPr>
                <w:rFonts w:ascii="Verdana" w:hAnsi="Verdana"/>
                <w:sz w:val="20"/>
                <w:szCs w:val="20"/>
              </w:rPr>
              <w:t xml:space="preserve">Is the bidder or any of its directors listed on the Register for Tender Defaulters in terms of section 29 of the Prevention and Combating of Corrupt Activities Act (No 12 of 2004)? </w:t>
            </w:r>
          </w:p>
          <w:p w:rsidR="00543600" w:rsidRPr="00C5188D" w:rsidRDefault="00543600" w:rsidP="00C5188D">
            <w:pPr>
              <w:pStyle w:val="BodyTextIndent"/>
              <w:ind w:left="2"/>
              <w:rPr>
                <w:rFonts w:ascii="Verdana" w:hAnsi="Verdana"/>
                <w:b/>
                <w:bCs/>
                <w:sz w:val="20"/>
              </w:rPr>
            </w:pPr>
            <w:r w:rsidRPr="00543600">
              <w:rPr>
                <w:rFonts w:ascii="Verdana" w:hAnsi="Verdana"/>
                <w:b/>
                <w:bCs/>
                <w:sz w:val="20"/>
              </w:rPr>
              <w:t>The Register for Tender Defaulters can be accessed on the National Treasury’s website (</w:t>
            </w:r>
            <w:hyperlink r:id="rId14" w:history="1">
              <w:r w:rsidRPr="00543600">
                <w:rPr>
                  <w:rStyle w:val="Hyperlink"/>
                  <w:rFonts w:ascii="Verdana" w:hAnsi="Verdana"/>
                  <w:b/>
                  <w:bCs/>
                  <w:sz w:val="20"/>
                </w:rPr>
                <w:t>www.treasury.gov.za</w:t>
              </w:r>
            </w:hyperlink>
            <w:r w:rsidRPr="00543600">
              <w:rPr>
                <w:rFonts w:ascii="Verdana" w:hAnsi="Verdana"/>
                <w:b/>
                <w:bCs/>
                <w:sz w:val="20"/>
              </w:rPr>
              <w:t xml:space="preserve">) by clicking on its link at the bottom of the home page. </w:t>
            </w:r>
          </w:p>
        </w:tc>
        <w:tc>
          <w:tcPr>
            <w:tcW w:w="735" w:type="dxa"/>
          </w:tcPr>
          <w:p w:rsidR="00543600" w:rsidRPr="00543600" w:rsidRDefault="00543600" w:rsidP="000C067B">
            <w:pPr>
              <w:jc w:val="center"/>
              <w:rPr>
                <w:rFonts w:ascii="Verdana" w:hAnsi="Verdana"/>
                <w:sz w:val="20"/>
                <w:szCs w:val="20"/>
              </w:rPr>
            </w:pPr>
            <w:r w:rsidRPr="00543600">
              <w:rPr>
                <w:rFonts w:ascii="Verdana" w:hAnsi="Verdana"/>
                <w:sz w:val="20"/>
                <w:szCs w:val="20"/>
              </w:rPr>
              <w:t>Yes</w:t>
            </w:r>
          </w:p>
          <w:p w:rsidR="00543600" w:rsidRPr="00543600" w:rsidRDefault="003E6737" w:rsidP="000C067B">
            <w:pPr>
              <w:jc w:val="center"/>
              <w:rPr>
                <w:rFonts w:ascii="Verdana" w:hAnsi="Verdana"/>
                <w:sz w:val="20"/>
                <w:szCs w:val="20"/>
              </w:rPr>
            </w:pPr>
            <w:r w:rsidRPr="00543600">
              <w:rPr>
                <w:rFonts w:ascii="Verdana" w:hAnsi="Verdana"/>
                <w:sz w:val="20"/>
                <w:szCs w:val="20"/>
              </w:rPr>
              <w:fldChar w:fldCharType="begin">
                <w:ffData>
                  <w:name w:val="Check1"/>
                  <w:enabled/>
                  <w:calcOnExit w:val="0"/>
                  <w:checkBox>
                    <w:sizeAuto/>
                    <w:default w:val="0"/>
                  </w:checkBox>
                </w:ffData>
              </w:fldChar>
            </w:r>
            <w:bookmarkStart w:id="85" w:name="Check1"/>
            <w:r w:rsidR="00543600" w:rsidRPr="00543600">
              <w:rPr>
                <w:rFonts w:ascii="Verdana" w:hAnsi="Verdana"/>
                <w:sz w:val="20"/>
                <w:szCs w:val="20"/>
              </w:rPr>
              <w:instrText xml:space="preserve"> FORMCHECKBOX </w:instrText>
            </w:r>
            <w:r w:rsidR="00733D46">
              <w:rPr>
                <w:rFonts w:ascii="Verdana" w:hAnsi="Verdana"/>
                <w:sz w:val="20"/>
                <w:szCs w:val="20"/>
              </w:rPr>
            </w:r>
            <w:r w:rsidR="00733D46">
              <w:rPr>
                <w:rFonts w:ascii="Verdana" w:hAnsi="Verdana"/>
                <w:sz w:val="20"/>
                <w:szCs w:val="20"/>
              </w:rPr>
              <w:fldChar w:fldCharType="separate"/>
            </w:r>
            <w:r w:rsidRPr="00543600">
              <w:rPr>
                <w:rFonts w:ascii="Verdana" w:hAnsi="Verdana"/>
                <w:sz w:val="20"/>
                <w:szCs w:val="20"/>
              </w:rPr>
              <w:fldChar w:fldCharType="end"/>
            </w:r>
            <w:bookmarkEnd w:id="85"/>
          </w:p>
        </w:tc>
        <w:tc>
          <w:tcPr>
            <w:tcW w:w="633" w:type="dxa"/>
          </w:tcPr>
          <w:p w:rsidR="00543600" w:rsidRPr="00543600" w:rsidRDefault="00543600" w:rsidP="000C067B">
            <w:pPr>
              <w:jc w:val="center"/>
              <w:rPr>
                <w:rFonts w:ascii="Verdana" w:hAnsi="Verdana"/>
                <w:sz w:val="20"/>
                <w:szCs w:val="20"/>
              </w:rPr>
            </w:pPr>
            <w:r w:rsidRPr="00543600">
              <w:rPr>
                <w:rFonts w:ascii="Verdana" w:hAnsi="Verdana"/>
                <w:sz w:val="20"/>
                <w:szCs w:val="20"/>
              </w:rPr>
              <w:t>No</w:t>
            </w:r>
          </w:p>
          <w:p w:rsidR="00543600" w:rsidRPr="00543600" w:rsidRDefault="003E6737" w:rsidP="000C067B">
            <w:pPr>
              <w:jc w:val="center"/>
              <w:rPr>
                <w:rFonts w:ascii="Verdana" w:hAnsi="Verdana"/>
                <w:sz w:val="20"/>
                <w:szCs w:val="20"/>
              </w:rPr>
            </w:pPr>
            <w:r w:rsidRPr="00543600">
              <w:rPr>
                <w:rFonts w:ascii="Verdana" w:hAnsi="Verdana"/>
                <w:sz w:val="20"/>
                <w:szCs w:val="20"/>
              </w:rPr>
              <w:fldChar w:fldCharType="begin">
                <w:ffData>
                  <w:name w:val="Check4"/>
                  <w:enabled/>
                  <w:calcOnExit w:val="0"/>
                  <w:checkBox>
                    <w:sizeAuto/>
                    <w:default w:val="0"/>
                  </w:checkBox>
                </w:ffData>
              </w:fldChar>
            </w:r>
            <w:bookmarkStart w:id="86" w:name="Check4"/>
            <w:r w:rsidR="00543600" w:rsidRPr="00543600">
              <w:rPr>
                <w:rFonts w:ascii="Verdana" w:hAnsi="Verdana"/>
                <w:sz w:val="20"/>
                <w:szCs w:val="20"/>
              </w:rPr>
              <w:instrText xml:space="preserve"> FORMCHECKBOX </w:instrText>
            </w:r>
            <w:r w:rsidR="00733D46">
              <w:rPr>
                <w:rFonts w:ascii="Verdana" w:hAnsi="Verdana"/>
                <w:sz w:val="20"/>
                <w:szCs w:val="20"/>
              </w:rPr>
            </w:r>
            <w:r w:rsidR="00733D46">
              <w:rPr>
                <w:rFonts w:ascii="Verdana" w:hAnsi="Verdana"/>
                <w:sz w:val="20"/>
                <w:szCs w:val="20"/>
              </w:rPr>
              <w:fldChar w:fldCharType="separate"/>
            </w:r>
            <w:r w:rsidRPr="00543600">
              <w:rPr>
                <w:rFonts w:ascii="Verdana" w:hAnsi="Verdana"/>
                <w:sz w:val="20"/>
                <w:szCs w:val="20"/>
              </w:rPr>
              <w:fldChar w:fldCharType="end"/>
            </w:r>
            <w:bookmarkEnd w:id="86"/>
          </w:p>
        </w:tc>
      </w:tr>
      <w:tr w:rsidR="00543600" w:rsidRPr="00543600" w:rsidTr="00117061">
        <w:trPr>
          <w:cantSplit/>
        </w:trPr>
        <w:tc>
          <w:tcPr>
            <w:tcW w:w="761" w:type="dxa"/>
          </w:tcPr>
          <w:p w:rsidR="00543600" w:rsidRPr="00543600" w:rsidRDefault="00543600" w:rsidP="000C067B">
            <w:pPr>
              <w:rPr>
                <w:rFonts w:ascii="Verdana" w:hAnsi="Verdana"/>
                <w:sz w:val="20"/>
                <w:szCs w:val="20"/>
              </w:rPr>
            </w:pPr>
            <w:r w:rsidRPr="00543600">
              <w:rPr>
                <w:rFonts w:ascii="Verdana" w:hAnsi="Verdana"/>
                <w:sz w:val="20"/>
                <w:szCs w:val="20"/>
              </w:rPr>
              <w:t>4.2.1</w:t>
            </w:r>
          </w:p>
        </w:tc>
        <w:tc>
          <w:tcPr>
            <w:tcW w:w="9079" w:type="dxa"/>
            <w:gridSpan w:val="3"/>
          </w:tcPr>
          <w:p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rsidR="00543600" w:rsidRPr="00543600" w:rsidRDefault="00543600" w:rsidP="00117061">
            <w:pPr>
              <w:jc w:val="both"/>
              <w:rPr>
                <w:rFonts w:ascii="Verdana" w:hAnsi="Verdana"/>
                <w:sz w:val="20"/>
                <w:szCs w:val="20"/>
              </w:rPr>
            </w:pPr>
          </w:p>
        </w:tc>
      </w:tr>
      <w:tr w:rsidR="00543600" w:rsidRPr="00543600" w:rsidTr="00117061">
        <w:trPr>
          <w:cantSplit/>
        </w:trPr>
        <w:tc>
          <w:tcPr>
            <w:tcW w:w="761" w:type="dxa"/>
          </w:tcPr>
          <w:p w:rsidR="00543600" w:rsidRPr="00543600" w:rsidRDefault="00543600" w:rsidP="000C067B">
            <w:pPr>
              <w:rPr>
                <w:rFonts w:ascii="Verdana" w:hAnsi="Verdana"/>
                <w:sz w:val="20"/>
                <w:szCs w:val="20"/>
              </w:rPr>
            </w:pPr>
            <w:r w:rsidRPr="00543600">
              <w:rPr>
                <w:rFonts w:ascii="Verdana" w:hAnsi="Verdana"/>
                <w:sz w:val="20"/>
                <w:szCs w:val="20"/>
              </w:rPr>
              <w:t>4.3</w:t>
            </w:r>
          </w:p>
        </w:tc>
        <w:tc>
          <w:tcPr>
            <w:tcW w:w="7711" w:type="dxa"/>
          </w:tcPr>
          <w:p w:rsidR="00543600" w:rsidRPr="00543600" w:rsidRDefault="00543600" w:rsidP="00117061">
            <w:pPr>
              <w:jc w:val="both"/>
              <w:rPr>
                <w:rFonts w:ascii="Verdana" w:hAnsi="Verdana"/>
                <w:sz w:val="20"/>
                <w:szCs w:val="20"/>
              </w:rPr>
            </w:pPr>
            <w:r w:rsidRPr="00543600">
              <w:rPr>
                <w:rFonts w:ascii="Verdana" w:hAnsi="Verdana"/>
                <w:sz w:val="20"/>
                <w:szCs w:val="20"/>
              </w:rPr>
              <w:t>Was the bidder or any of its directors convicted by a court of law (including a court outside of the Republic of South Africa) for fraud or corruption during the past five years?</w:t>
            </w:r>
          </w:p>
          <w:p w:rsidR="00543600" w:rsidRPr="00543600" w:rsidRDefault="00543600" w:rsidP="00117061">
            <w:pPr>
              <w:jc w:val="both"/>
              <w:rPr>
                <w:rFonts w:ascii="Verdana" w:hAnsi="Verdana"/>
                <w:sz w:val="20"/>
                <w:szCs w:val="20"/>
              </w:rPr>
            </w:pPr>
          </w:p>
        </w:tc>
        <w:tc>
          <w:tcPr>
            <w:tcW w:w="735" w:type="dxa"/>
          </w:tcPr>
          <w:p w:rsidR="00543600" w:rsidRPr="00543600" w:rsidRDefault="00543600" w:rsidP="000C067B">
            <w:pPr>
              <w:jc w:val="center"/>
              <w:rPr>
                <w:rFonts w:ascii="Verdana" w:hAnsi="Verdana"/>
                <w:sz w:val="20"/>
                <w:szCs w:val="20"/>
              </w:rPr>
            </w:pPr>
            <w:r w:rsidRPr="00543600">
              <w:rPr>
                <w:rFonts w:ascii="Verdana" w:hAnsi="Verdana"/>
                <w:sz w:val="20"/>
                <w:szCs w:val="20"/>
              </w:rPr>
              <w:t>Yes</w:t>
            </w:r>
          </w:p>
          <w:p w:rsidR="00543600" w:rsidRPr="00543600" w:rsidRDefault="003E6737" w:rsidP="000C067B">
            <w:pPr>
              <w:jc w:val="center"/>
              <w:rPr>
                <w:rFonts w:ascii="Verdana" w:hAnsi="Verdana"/>
                <w:sz w:val="20"/>
                <w:szCs w:val="20"/>
              </w:rPr>
            </w:pPr>
            <w:r w:rsidRPr="00543600">
              <w:rPr>
                <w:rFonts w:ascii="Verdana" w:hAnsi="Verdana"/>
                <w:sz w:val="20"/>
                <w:szCs w:val="20"/>
              </w:rPr>
              <w:fldChar w:fldCharType="begin">
                <w:ffData>
                  <w:name w:val="Check8"/>
                  <w:enabled/>
                  <w:calcOnExit w:val="0"/>
                  <w:checkBox>
                    <w:sizeAuto/>
                    <w:default w:val="0"/>
                  </w:checkBox>
                </w:ffData>
              </w:fldChar>
            </w:r>
            <w:bookmarkStart w:id="87" w:name="Check8"/>
            <w:r w:rsidR="00543600" w:rsidRPr="00543600">
              <w:rPr>
                <w:rFonts w:ascii="Verdana" w:hAnsi="Verdana"/>
                <w:sz w:val="20"/>
                <w:szCs w:val="20"/>
              </w:rPr>
              <w:instrText xml:space="preserve"> FORMCHECKBOX </w:instrText>
            </w:r>
            <w:r w:rsidR="00733D46">
              <w:rPr>
                <w:rFonts w:ascii="Verdana" w:hAnsi="Verdana"/>
                <w:sz w:val="20"/>
                <w:szCs w:val="20"/>
              </w:rPr>
            </w:r>
            <w:r w:rsidR="00733D46">
              <w:rPr>
                <w:rFonts w:ascii="Verdana" w:hAnsi="Verdana"/>
                <w:sz w:val="20"/>
                <w:szCs w:val="20"/>
              </w:rPr>
              <w:fldChar w:fldCharType="separate"/>
            </w:r>
            <w:r w:rsidRPr="00543600">
              <w:rPr>
                <w:rFonts w:ascii="Verdana" w:hAnsi="Verdana"/>
                <w:sz w:val="20"/>
                <w:szCs w:val="20"/>
              </w:rPr>
              <w:fldChar w:fldCharType="end"/>
            </w:r>
            <w:bookmarkEnd w:id="87"/>
          </w:p>
        </w:tc>
        <w:tc>
          <w:tcPr>
            <w:tcW w:w="633" w:type="dxa"/>
          </w:tcPr>
          <w:p w:rsidR="00543600" w:rsidRPr="00543600" w:rsidRDefault="00543600" w:rsidP="000C067B">
            <w:pPr>
              <w:jc w:val="center"/>
              <w:rPr>
                <w:rFonts w:ascii="Verdana" w:hAnsi="Verdana"/>
                <w:sz w:val="20"/>
                <w:szCs w:val="20"/>
              </w:rPr>
            </w:pPr>
            <w:r w:rsidRPr="00543600">
              <w:rPr>
                <w:rFonts w:ascii="Verdana" w:hAnsi="Verdana"/>
                <w:sz w:val="20"/>
                <w:szCs w:val="20"/>
              </w:rPr>
              <w:t>No</w:t>
            </w:r>
          </w:p>
          <w:p w:rsidR="00543600" w:rsidRPr="00543600" w:rsidRDefault="003E6737" w:rsidP="000C067B">
            <w:pPr>
              <w:jc w:val="center"/>
              <w:rPr>
                <w:rFonts w:ascii="Verdana" w:hAnsi="Verdana"/>
                <w:sz w:val="20"/>
                <w:szCs w:val="20"/>
              </w:rPr>
            </w:pPr>
            <w:r w:rsidRPr="00543600">
              <w:rPr>
                <w:rFonts w:ascii="Verdana" w:hAnsi="Verdana"/>
                <w:sz w:val="20"/>
                <w:szCs w:val="20"/>
              </w:rPr>
              <w:fldChar w:fldCharType="begin">
                <w:ffData>
                  <w:name w:val="Check7"/>
                  <w:enabled/>
                  <w:calcOnExit w:val="0"/>
                  <w:checkBox>
                    <w:sizeAuto/>
                    <w:default w:val="0"/>
                  </w:checkBox>
                </w:ffData>
              </w:fldChar>
            </w:r>
            <w:bookmarkStart w:id="88" w:name="Check7"/>
            <w:r w:rsidR="00543600" w:rsidRPr="00543600">
              <w:rPr>
                <w:rFonts w:ascii="Verdana" w:hAnsi="Verdana"/>
                <w:sz w:val="20"/>
                <w:szCs w:val="20"/>
              </w:rPr>
              <w:instrText xml:space="preserve"> FORMCHECKBOX </w:instrText>
            </w:r>
            <w:r w:rsidR="00733D46">
              <w:rPr>
                <w:rFonts w:ascii="Verdana" w:hAnsi="Verdana"/>
                <w:sz w:val="20"/>
                <w:szCs w:val="20"/>
              </w:rPr>
            </w:r>
            <w:r w:rsidR="00733D46">
              <w:rPr>
                <w:rFonts w:ascii="Verdana" w:hAnsi="Verdana"/>
                <w:sz w:val="20"/>
                <w:szCs w:val="20"/>
              </w:rPr>
              <w:fldChar w:fldCharType="separate"/>
            </w:r>
            <w:r w:rsidRPr="00543600">
              <w:rPr>
                <w:rFonts w:ascii="Verdana" w:hAnsi="Verdana"/>
                <w:sz w:val="20"/>
                <w:szCs w:val="20"/>
              </w:rPr>
              <w:fldChar w:fldCharType="end"/>
            </w:r>
            <w:bookmarkEnd w:id="88"/>
          </w:p>
        </w:tc>
      </w:tr>
      <w:tr w:rsidR="00543600" w:rsidRPr="00543600" w:rsidTr="00117061">
        <w:trPr>
          <w:cantSplit/>
        </w:trPr>
        <w:tc>
          <w:tcPr>
            <w:tcW w:w="761" w:type="dxa"/>
          </w:tcPr>
          <w:p w:rsidR="00543600" w:rsidRPr="00543600" w:rsidRDefault="00543600" w:rsidP="000C067B">
            <w:pPr>
              <w:rPr>
                <w:rFonts w:ascii="Verdana" w:hAnsi="Verdana"/>
                <w:sz w:val="20"/>
                <w:szCs w:val="20"/>
              </w:rPr>
            </w:pPr>
            <w:r w:rsidRPr="00543600">
              <w:rPr>
                <w:rFonts w:ascii="Verdana" w:hAnsi="Verdana"/>
                <w:sz w:val="20"/>
                <w:szCs w:val="20"/>
              </w:rPr>
              <w:t>4.3.1</w:t>
            </w:r>
          </w:p>
        </w:tc>
        <w:tc>
          <w:tcPr>
            <w:tcW w:w="9079" w:type="dxa"/>
            <w:gridSpan w:val="3"/>
          </w:tcPr>
          <w:p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rsidR="00543600" w:rsidRPr="00543600" w:rsidRDefault="00543600" w:rsidP="00117061">
            <w:pPr>
              <w:jc w:val="both"/>
              <w:rPr>
                <w:rFonts w:ascii="Verdana" w:hAnsi="Verdana"/>
                <w:sz w:val="20"/>
                <w:szCs w:val="20"/>
              </w:rPr>
            </w:pPr>
          </w:p>
          <w:p w:rsidR="00543600" w:rsidRPr="00543600" w:rsidRDefault="00543600" w:rsidP="00117061">
            <w:pPr>
              <w:jc w:val="both"/>
              <w:rPr>
                <w:rFonts w:ascii="Verdana" w:hAnsi="Verdana"/>
                <w:sz w:val="20"/>
                <w:szCs w:val="20"/>
              </w:rPr>
            </w:pPr>
          </w:p>
        </w:tc>
      </w:tr>
      <w:tr w:rsidR="00543600" w:rsidRPr="00543600" w:rsidTr="00117061">
        <w:trPr>
          <w:cantSplit/>
        </w:trPr>
        <w:tc>
          <w:tcPr>
            <w:tcW w:w="761" w:type="dxa"/>
          </w:tcPr>
          <w:p w:rsidR="00543600" w:rsidRPr="00543600" w:rsidRDefault="00543600" w:rsidP="000C067B">
            <w:pPr>
              <w:rPr>
                <w:rFonts w:ascii="Verdana" w:hAnsi="Verdana"/>
                <w:sz w:val="20"/>
                <w:szCs w:val="20"/>
              </w:rPr>
            </w:pPr>
            <w:r w:rsidRPr="00543600">
              <w:rPr>
                <w:rFonts w:ascii="Verdana" w:hAnsi="Verdana"/>
                <w:sz w:val="20"/>
                <w:szCs w:val="20"/>
              </w:rPr>
              <w:t>4.4</w:t>
            </w:r>
          </w:p>
        </w:tc>
        <w:tc>
          <w:tcPr>
            <w:tcW w:w="7711" w:type="dxa"/>
          </w:tcPr>
          <w:p w:rsidR="00543600" w:rsidRPr="00543600" w:rsidRDefault="00543600" w:rsidP="00117061">
            <w:pPr>
              <w:jc w:val="both"/>
              <w:rPr>
                <w:rFonts w:ascii="Verdana" w:hAnsi="Verdana"/>
                <w:sz w:val="20"/>
                <w:szCs w:val="20"/>
              </w:rPr>
            </w:pPr>
            <w:r w:rsidRPr="00543600">
              <w:rPr>
                <w:rFonts w:ascii="Verdana" w:hAnsi="Verdana"/>
                <w:sz w:val="20"/>
                <w:szCs w:val="20"/>
              </w:rPr>
              <w:t>Was any contract between the bidder and any organ of state terminated during the past five years on account of failure to perform on or comply with the contract?</w:t>
            </w:r>
          </w:p>
          <w:p w:rsidR="00543600" w:rsidRPr="00543600" w:rsidRDefault="00543600" w:rsidP="00117061">
            <w:pPr>
              <w:jc w:val="both"/>
              <w:rPr>
                <w:rFonts w:ascii="Verdana" w:hAnsi="Verdana"/>
                <w:sz w:val="20"/>
                <w:szCs w:val="20"/>
              </w:rPr>
            </w:pPr>
          </w:p>
        </w:tc>
        <w:tc>
          <w:tcPr>
            <w:tcW w:w="735" w:type="dxa"/>
          </w:tcPr>
          <w:p w:rsidR="00543600" w:rsidRPr="00543600" w:rsidRDefault="00543600" w:rsidP="000C067B">
            <w:pPr>
              <w:jc w:val="center"/>
              <w:rPr>
                <w:rFonts w:ascii="Verdana" w:hAnsi="Verdana"/>
                <w:sz w:val="20"/>
                <w:szCs w:val="20"/>
              </w:rPr>
            </w:pPr>
            <w:r w:rsidRPr="00543600">
              <w:rPr>
                <w:rFonts w:ascii="Verdana" w:hAnsi="Verdana"/>
                <w:sz w:val="20"/>
                <w:szCs w:val="20"/>
              </w:rPr>
              <w:t>Yes</w:t>
            </w:r>
          </w:p>
          <w:p w:rsidR="00543600" w:rsidRPr="00543600" w:rsidRDefault="003E6737" w:rsidP="000C067B">
            <w:pPr>
              <w:jc w:val="center"/>
              <w:rPr>
                <w:rFonts w:ascii="Verdana" w:hAnsi="Verdana"/>
                <w:sz w:val="20"/>
                <w:szCs w:val="20"/>
              </w:rPr>
            </w:pPr>
            <w:r w:rsidRPr="00543600">
              <w:rPr>
                <w:rFonts w:ascii="Verdana" w:hAnsi="Verdana"/>
                <w:sz w:val="20"/>
                <w:szCs w:val="20"/>
              </w:rPr>
              <w:fldChar w:fldCharType="begin">
                <w:ffData>
                  <w:name w:val="Check8"/>
                  <w:enabled/>
                  <w:calcOnExit w:val="0"/>
                  <w:checkBox>
                    <w:sizeAuto/>
                    <w:default w:val="0"/>
                  </w:checkBox>
                </w:ffData>
              </w:fldChar>
            </w:r>
            <w:r w:rsidR="00543600" w:rsidRPr="00543600">
              <w:rPr>
                <w:rFonts w:ascii="Verdana" w:hAnsi="Verdana"/>
                <w:sz w:val="20"/>
                <w:szCs w:val="20"/>
              </w:rPr>
              <w:instrText xml:space="preserve"> FORMCHECKBOX </w:instrText>
            </w:r>
            <w:r w:rsidR="00733D46">
              <w:rPr>
                <w:rFonts w:ascii="Verdana" w:hAnsi="Verdana"/>
                <w:sz w:val="20"/>
                <w:szCs w:val="20"/>
              </w:rPr>
            </w:r>
            <w:r w:rsidR="00733D46">
              <w:rPr>
                <w:rFonts w:ascii="Verdana" w:hAnsi="Verdana"/>
                <w:sz w:val="20"/>
                <w:szCs w:val="20"/>
              </w:rPr>
              <w:fldChar w:fldCharType="separate"/>
            </w:r>
            <w:r w:rsidRPr="00543600">
              <w:rPr>
                <w:rFonts w:ascii="Verdana" w:hAnsi="Verdana"/>
                <w:sz w:val="20"/>
                <w:szCs w:val="20"/>
              </w:rPr>
              <w:fldChar w:fldCharType="end"/>
            </w:r>
          </w:p>
        </w:tc>
        <w:tc>
          <w:tcPr>
            <w:tcW w:w="633" w:type="dxa"/>
          </w:tcPr>
          <w:p w:rsidR="00543600" w:rsidRPr="00543600" w:rsidRDefault="00543600" w:rsidP="000C067B">
            <w:pPr>
              <w:jc w:val="center"/>
              <w:rPr>
                <w:rFonts w:ascii="Verdana" w:hAnsi="Verdana"/>
                <w:sz w:val="20"/>
                <w:szCs w:val="20"/>
              </w:rPr>
            </w:pPr>
            <w:r w:rsidRPr="00543600">
              <w:rPr>
                <w:rFonts w:ascii="Verdana" w:hAnsi="Verdana"/>
                <w:sz w:val="20"/>
                <w:szCs w:val="20"/>
              </w:rPr>
              <w:t>No</w:t>
            </w:r>
          </w:p>
          <w:p w:rsidR="00543600" w:rsidRPr="00543600" w:rsidRDefault="003E6737" w:rsidP="000C067B">
            <w:pPr>
              <w:jc w:val="center"/>
              <w:rPr>
                <w:rFonts w:ascii="Verdana" w:hAnsi="Verdana"/>
                <w:sz w:val="20"/>
                <w:szCs w:val="20"/>
              </w:rPr>
            </w:pPr>
            <w:r w:rsidRPr="00543600">
              <w:rPr>
                <w:rFonts w:ascii="Verdana" w:hAnsi="Verdana"/>
                <w:sz w:val="20"/>
                <w:szCs w:val="20"/>
              </w:rPr>
              <w:fldChar w:fldCharType="begin">
                <w:ffData>
                  <w:name w:val="Check7"/>
                  <w:enabled/>
                  <w:calcOnExit w:val="0"/>
                  <w:checkBox>
                    <w:sizeAuto/>
                    <w:default w:val="0"/>
                  </w:checkBox>
                </w:ffData>
              </w:fldChar>
            </w:r>
            <w:r w:rsidR="00543600" w:rsidRPr="00543600">
              <w:rPr>
                <w:rFonts w:ascii="Verdana" w:hAnsi="Verdana"/>
                <w:sz w:val="20"/>
                <w:szCs w:val="20"/>
              </w:rPr>
              <w:instrText xml:space="preserve"> FORMCHECKBOX </w:instrText>
            </w:r>
            <w:r w:rsidR="00733D46">
              <w:rPr>
                <w:rFonts w:ascii="Verdana" w:hAnsi="Verdana"/>
                <w:sz w:val="20"/>
                <w:szCs w:val="20"/>
              </w:rPr>
            </w:r>
            <w:r w:rsidR="00733D46">
              <w:rPr>
                <w:rFonts w:ascii="Verdana" w:hAnsi="Verdana"/>
                <w:sz w:val="20"/>
                <w:szCs w:val="20"/>
              </w:rPr>
              <w:fldChar w:fldCharType="separate"/>
            </w:r>
            <w:r w:rsidRPr="00543600">
              <w:rPr>
                <w:rFonts w:ascii="Verdana" w:hAnsi="Verdana"/>
                <w:sz w:val="20"/>
                <w:szCs w:val="20"/>
              </w:rPr>
              <w:fldChar w:fldCharType="end"/>
            </w:r>
          </w:p>
        </w:tc>
      </w:tr>
      <w:tr w:rsidR="00543600" w:rsidRPr="00543600" w:rsidTr="00117061">
        <w:trPr>
          <w:cantSplit/>
        </w:trPr>
        <w:tc>
          <w:tcPr>
            <w:tcW w:w="761" w:type="dxa"/>
          </w:tcPr>
          <w:p w:rsidR="00543600" w:rsidRPr="00543600" w:rsidRDefault="00543600" w:rsidP="000C067B">
            <w:pPr>
              <w:rPr>
                <w:rFonts w:ascii="Verdana" w:hAnsi="Verdana"/>
                <w:sz w:val="20"/>
                <w:szCs w:val="20"/>
              </w:rPr>
            </w:pPr>
            <w:r w:rsidRPr="00543600">
              <w:rPr>
                <w:rFonts w:ascii="Verdana" w:hAnsi="Verdana"/>
                <w:sz w:val="20"/>
                <w:szCs w:val="20"/>
              </w:rPr>
              <w:t>4.4.1</w:t>
            </w:r>
          </w:p>
        </w:tc>
        <w:tc>
          <w:tcPr>
            <w:tcW w:w="9079" w:type="dxa"/>
            <w:gridSpan w:val="3"/>
          </w:tcPr>
          <w:p w:rsidR="00543600" w:rsidRPr="00543600" w:rsidRDefault="00543600" w:rsidP="00117061">
            <w:pPr>
              <w:jc w:val="both"/>
              <w:rPr>
                <w:rFonts w:ascii="Verdana" w:hAnsi="Verdana"/>
                <w:sz w:val="20"/>
                <w:szCs w:val="20"/>
              </w:rPr>
            </w:pPr>
            <w:r w:rsidRPr="00543600">
              <w:rPr>
                <w:rFonts w:ascii="Verdana" w:hAnsi="Verdana"/>
                <w:sz w:val="20"/>
                <w:szCs w:val="20"/>
              </w:rPr>
              <w:t>If so, furnish particulars:</w:t>
            </w:r>
          </w:p>
          <w:p w:rsidR="00543600" w:rsidRPr="00543600" w:rsidRDefault="00543600" w:rsidP="00117061">
            <w:pPr>
              <w:jc w:val="both"/>
              <w:rPr>
                <w:rFonts w:ascii="Verdana" w:hAnsi="Verdana"/>
                <w:sz w:val="20"/>
                <w:szCs w:val="20"/>
              </w:rPr>
            </w:pPr>
          </w:p>
          <w:p w:rsidR="00543600" w:rsidRPr="00543600" w:rsidRDefault="00543600" w:rsidP="00117061">
            <w:pPr>
              <w:jc w:val="both"/>
              <w:rPr>
                <w:rFonts w:ascii="Verdana" w:hAnsi="Verdana"/>
                <w:sz w:val="20"/>
                <w:szCs w:val="20"/>
              </w:rPr>
            </w:pPr>
          </w:p>
        </w:tc>
      </w:tr>
    </w:tbl>
    <w:p w:rsidR="00543600" w:rsidRPr="00543600" w:rsidRDefault="00543600" w:rsidP="00543600">
      <w:pPr>
        <w:rPr>
          <w:rFonts w:ascii="Verdana" w:hAnsi="Verdana"/>
          <w:sz w:val="20"/>
          <w:szCs w:val="20"/>
        </w:rPr>
      </w:pPr>
    </w:p>
    <w:p w:rsidR="00543600" w:rsidRPr="00543600" w:rsidRDefault="00543600" w:rsidP="00543600">
      <w:pPr>
        <w:pStyle w:val="BodyTextIndent"/>
        <w:ind w:left="900" w:hanging="720"/>
        <w:rPr>
          <w:rFonts w:ascii="Verdana" w:hAnsi="Verdana"/>
          <w:b/>
          <w:bCs/>
          <w:sz w:val="20"/>
        </w:rPr>
      </w:pPr>
      <w:r w:rsidRPr="00543600">
        <w:rPr>
          <w:rFonts w:ascii="Verdana" w:hAnsi="Verdana"/>
          <w:b/>
          <w:bCs/>
          <w:sz w:val="20"/>
        </w:rPr>
        <w:t>SBD 8</w:t>
      </w:r>
    </w:p>
    <w:p w:rsidR="00543600" w:rsidRPr="00543600" w:rsidRDefault="00543600" w:rsidP="00543600">
      <w:pPr>
        <w:pStyle w:val="BodyTextIndent"/>
        <w:ind w:left="900" w:hanging="720"/>
        <w:jc w:val="center"/>
        <w:rPr>
          <w:rFonts w:ascii="Verdana" w:hAnsi="Verdana"/>
          <w:b/>
          <w:bCs/>
          <w:sz w:val="20"/>
        </w:rPr>
      </w:pPr>
    </w:p>
    <w:p w:rsidR="00543600" w:rsidRPr="00543600" w:rsidRDefault="00543600" w:rsidP="00543600">
      <w:pPr>
        <w:pStyle w:val="BodyTextIndent"/>
        <w:ind w:left="900" w:hanging="720"/>
        <w:jc w:val="center"/>
        <w:rPr>
          <w:rFonts w:ascii="Verdana" w:hAnsi="Verdana"/>
          <w:b/>
          <w:bCs/>
          <w:sz w:val="20"/>
        </w:rPr>
      </w:pPr>
      <w:r w:rsidRPr="00543600">
        <w:rPr>
          <w:rFonts w:ascii="Verdana" w:hAnsi="Verdana"/>
          <w:b/>
          <w:bCs/>
          <w:sz w:val="20"/>
        </w:rPr>
        <w:t>CERTIFICATION</w:t>
      </w:r>
    </w:p>
    <w:p w:rsidR="00543600" w:rsidRPr="00543600" w:rsidRDefault="00543600" w:rsidP="00543600">
      <w:pPr>
        <w:pStyle w:val="BodyTextIndent"/>
        <w:ind w:left="900" w:hanging="720"/>
        <w:jc w:val="center"/>
        <w:rPr>
          <w:rFonts w:ascii="Verdana" w:hAnsi="Verdana"/>
          <w:b/>
          <w:bCs/>
          <w:sz w:val="20"/>
        </w:rPr>
      </w:pPr>
    </w:p>
    <w:p w:rsidR="00543600" w:rsidRPr="00543600" w:rsidRDefault="00543600" w:rsidP="00543600">
      <w:pPr>
        <w:pStyle w:val="BodyTextIndent"/>
        <w:ind w:left="900" w:hanging="720"/>
        <w:rPr>
          <w:rFonts w:ascii="Verdana" w:hAnsi="Verdana"/>
          <w:b/>
          <w:bCs/>
          <w:sz w:val="20"/>
        </w:rPr>
      </w:pPr>
      <w:r w:rsidRPr="00543600">
        <w:rPr>
          <w:rFonts w:ascii="Verdana" w:hAnsi="Verdana"/>
          <w:b/>
          <w:bCs/>
          <w:sz w:val="20"/>
        </w:rPr>
        <w:t>I, THE UNDERSIGNED (FULL NAME)…………………………………………………</w:t>
      </w:r>
    </w:p>
    <w:p w:rsidR="00543600" w:rsidRPr="00543600" w:rsidRDefault="00543600" w:rsidP="00543600">
      <w:pPr>
        <w:pStyle w:val="BodyTextIndent"/>
        <w:tabs>
          <w:tab w:val="left" w:pos="180"/>
        </w:tabs>
        <w:ind w:hanging="720"/>
        <w:rPr>
          <w:rFonts w:ascii="Verdana" w:hAnsi="Verdana"/>
          <w:b/>
          <w:bCs/>
          <w:sz w:val="20"/>
        </w:rPr>
      </w:pPr>
      <w:r w:rsidRPr="00543600">
        <w:rPr>
          <w:rFonts w:ascii="Verdana" w:hAnsi="Verdana"/>
          <w:b/>
          <w:bCs/>
          <w:sz w:val="20"/>
        </w:rPr>
        <w:tab/>
        <w:t>CERTIFY THAT THE INFORMATION FURNISHED ON THIS DECLARATION FORM IS TRUE AND CORRECT.</w:t>
      </w:r>
    </w:p>
    <w:p w:rsidR="00543600" w:rsidRPr="00543600" w:rsidRDefault="00543600" w:rsidP="00543600">
      <w:pPr>
        <w:pStyle w:val="BodyTextIndent"/>
        <w:tabs>
          <w:tab w:val="left" w:pos="180"/>
          <w:tab w:val="left" w:pos="360"/>
        </w:tabs>
        <w:ind w:hanging="720"/>
        <w:rPr>
          <w:rFonts w:ascii="Verdana" w:hAnsi="Verdana"/>
          <w:b/>
          <w:bCs/>
          <w:sz w:val="20"/>
        </w:rPr>
      </w:pPr>
    </w:p>
    <w:p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I ACCEPT THAT, IN ADDITION TO CANCELLATION OF A CONTRACT, ACTION MAY BE TAKEN AGAINST ME SHOULD THIS DECLARATION PROVE TO BE FALSE.</w:t>
      </w:r>
    </w:p>
    <w:p w:rsidR="00543600" w:rsidRPr="00543600" w:rsidRDefault="00543600" w:rsidP="00543600">
      <w:pPr>
        <w:pStyle w:val="BodyTextIndent"/>
        <w:tabs>
          <w:tab w:val="left" w:pos="180"/>
          <w:tab w:val="left" w:pos="360"/>
        </w:tabs>
        <w:ind w:hanging="720"/>
        <w:rPr>
          <w:rFonts w:ascii="Verdana" w:hAnsi="Verdana"/>
          <w:b/>
          <w:bCs/>
          <w:sz w:val="20"/>
        </w:rPr>
      </w:pPr>
    </w:p>
    <w:p w:rsidR="00543600" w:rsidRPr="00543600" w:rsidRDefault="00543600" w:rsidP="00543600">
      <w:pPr>
        <w:pStyle w:val="BodyTextIndent"/>
        <w:tabs>
          <w:tab w:val="left" w:pos="180"/>
          <w:tab w:val="left" w:pos="360"/>
        </w:tabs>
        <w:ind w:hanging="720"/>
        <w:rPr>
          <w:rFonts w:ascii="Verdana" w:hAnsi="Verdana"/>
          <w:b/>
          <w:bCs/>
          <w:sz w:val="20"/>
        </w:rPr>
      </w:pPr>
    </w:p>
    <w:p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w:t>
      </w:r>
      <w:r w:rsidR="00117061">
        <w:rPr>
          <w:rFonts w:ascii="Verdana" w:hAnsi="Verdana"/>
          <w:b/>
          <w:bCs/>
          <w:sz w:val="20"/>
        </w:rPr>
        <w:t>…………….</w:t>
      </w:r>
      <w:r w:rsidRPr="00543600">
        <w:rPr>
          <w:rFonts w:ascii="Verdana" w:hAnsi="Verdana"/>
          <w:b/>
          <w:bCs/>
          <w:sz w:val="20"/>
        </w:rPr>
        <w:t>……..</w:t>
      </w:r>
    </w:p>
    <w:p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 xml:space="preserve">Signature </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Date</w:t>
      </w:r>
    </w:p>
    <w:p w:rsidR="00543600" w:rsidRPr="00543600" w:rsidRDefault="00543600" w:rsidP="00543600">
      <w:pPr>
        <w:pStyle w:val="BodyTextIndent"/>
        <w:tabs>
          <w:tab w:val="left" w:pos="180"/>
          <w:tab w:val="left" w:pos="360"/>
        </w:tabs>
        <w:ind w:left="0"/>
        <w:rPr>
          <w:rFonts w:ascii="Verdana" w:hAnsi="Verdana"/>
          <w:b/>
          <w:bCs/>
          <w:sz w:val="20"/>
        </w:rPr>
      </w:pPr>
    </w:p>
    <w:p w:rsidR="00543600" w:rsidRPr="00543600" w:rsidRDefault="00543600" w:rsidP="00543600">
      <w:pPr>
        <w:pStyle w:val="BodyTextIndent"/>
        <w:tabs>
          <w:tab w:val="left" w:pos="180"/>
          <w:tab w:val="left" w:pos="360"/>
        </w:tabs>
        <w:ind w:hanging="720"/>
        <w:rPr>
          <w:rFonts w:ascii="Verdana" w:hAnsi="Verdana"/>
          <w:b/>
          <w:bCs/>
          <w:sz w:val="20"/>
        </w:rPr>
      </w:pPr>
      <w:r w:rsidRPr="00543600">
        <w:rPr>
          <w:rFonts w:ascii="Verdana" w:hAnsi="Verdana"/>
          <w:b/>
          <w:bCs/>
          <w:sz w:val="20"/>
        </w:rPr>
        <w:tab/>
        <w:t>……………………………………….</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t>……………………</w:t>
      </w:r>
      <w:r w:rsidR="00117061">
        <w:rPr>
          <w:rFonts w:ascii="Verdana" w:hAnsi="Verdana"/>
          <w:b/>
          <w:bCs/>
          <w:sz w:val="20"/>
        </w:rPr>
        <w:t>……………..</w:t>
      </w:r>
      <w:r w:rsidRPr="00543600">
        <w:rPr>
          <w:rFonts w:ascii="Verdana" w:hAnsi="Verdana"/>
          <w:b/>
          <w:bCs/>
          <w:sz w:val="20"/>
        </w:rPr>
        <w:t>……..</w:t>
      </w:r>
    </w:p>
    <w:p w:rsidR="00543600" w:rsidRPr="00543600" w:rsidRDefault="00543600" w:rsidP="00543600">
      <w:pPr>
        <w:pStyle w:val="BodyTextIndent"/>
        <w:tabs>
          <w:tab w:val="left" w:pos="180"/>
          <w:tab w:val="left" w:pos="360"/>
        </w:tabs>
        <w:ind w:hanging="720"/>
        <w:rPr>
          <w:rFonts w:ascii="Verdana" w:hAnsi="Verdana"/>
          <w:sz w:val="20"/>
        </w:rPr>
      </w:pPr>
      <w:r w:rsidRPr="00543600">
        <w:rPr>
          <w:rFonts w:ascii="Verdana" w:hAnsi="Verdana"/>
          <w:b/>
          <w:bCs/>
          <w:sz w:val="20"/>
        </w:rPr>
        <w:tab/>
        <w:t>Position</w:t>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Pr="00543600">
        <w:rPr>
          <w:rFonts w:ascii="Verdana" w:hAnsi="Verdana"/>
          <w:b/>
          <w:bCs/>
          <w:sz w:val="20"/>
        </w:rPr>
        <w:tab/>
      </w:r>
      <w:r w:rsidR="00117061">
        <w:rPr>
          <w:rFonts w:ascii="Verdana" w:hAnsi="Verdana"/>
          <w:b/>
          <w:bCs/>
          <w:sz w:val="20"/>
        </w:rPr>
        <w:tab/>
      </w:r>
      <w:r w:rsidRPr="00543600">
        <w:rPr>
          <w:rFonts w:ascii="Verdana" w:hAnsi="Verdana"/>
          <w:b/>
          <w:bCs/>
          <w:sz w:val="20"/>
        </w:rPr>
        <w:t>Name of Bidder</w:t>
      </w:r>
    </w:p>
    <w:p w:rsidR="00543600" w:rsidRDefault="00543600" w:rsidP="00543600">
      <w:pPr>
        <w:pStyle w:val="BodyTextIndent"/>
        <w:ind w:left="900" w:hanging="720"/>
        <w:rPr>
          <w:rFonts w:ascii="Verdana" w:hAnsi="Verdana"/>
          <w:sz w:val="20"/>
        </w:rPr>
      </w:pPr>
      <w:r w:rsidRPr="00543600">
        <w:rPr>
          <w:rFonts w:ascii="Verdana" w:hAnsi="Verdana"/>
          <w:sz w:val="20"/>
        </w:rPr>
        <w:tab/>
      </w:r>
      <w:r w:rsidRPr="00543600">
        <w:rPr>
          <w:rFonts w:ascii="Verdana" w:hAnsi="Verdana"/>
          <w:sz w:val="20"/>
        </w:rPr>
        <w:tab/>
      </w:r>
      <w:r w:rsidRPr="00543600">
        <w:rPr>
          <w:rFonts w:ascii="Verdana" w:hAnsi="Verdana"/>
          <w:sz w:val="20"/>
        </w:rPr>
        <w:tab/>
      </w:r>
      <w:r w:rsidRPr="00543600">
        <w:rPr>
          <w:rFonts w:ascii="Verdana" w:hAnsi="Verdana"/>
          <w:sz w:val="20"/>
        </w:rPr>
        <w:tab/>
      </w:r>
    </w:p>
    <w:p w:rsidR="00543600" w:rsidRDefault="00543600" w:rsidP="00543600">
      <w:pPr>
        <w:pStyle w:val="BodyTextIndent"/>
        <w:ind w:left="900" w:hanging="720"/>
        <w:rPr>
          <w:rFonts w:ascii="Verdana" w:hAnsi="Verdana"/>
          <w:sz w:val="20"/>
        </w:rPr>
      </w:pPr>
    </w:p>
    <w:p w:rsidR="00543600" w:rsidRDefault="00543600" w:rsidP="00543600">
      <w:pPr>
        <w:pStyle w:val="BodyTextIndent"/>
        <w:ind w:left="900" w:hanging="720"/>
        <w:rPr>
          <w:rFonts w:ascii="Verdana" w:hAnsi="Verdana"/>
          <w:sz w:val="20"/>
        </w:rPr>
      </w:pPr>
    </w:p>
    <w:p w:rsidR="00543600" w:rsidRDefault="00543600" w:rsidP="00543600">
      <w:pPr>
        <w:pStyle w:val="BodyTextIndent"/>
        <w:ind w:left="900" w:hanging="720"/>
        <w:rPr>
          <w:rFonts w:ascii="Verdana" w:hAnsi="Verdana"/>
          <w:sz w:val="20"/>
        </w:rPr>
      </w:pPr>
    </w:p>
    <w:p w:rsidR="00543600" w:rsidRDefault="00543600" w:rsidP="00543600">
      <w:pPr>
        <w:pStyle w:val="BodyTextIndent"/>
        <w:ind w:left="900" w:hanging="720"/>
        <w:rPr>
          <w:rFonts w:ascii="Verdana" w:hAnsi="Verdana"/>
          <w:sz w:val="20"/>
        </w:rPr>
      </w:pPr>
    </w:p>
    <w:p w:rsidR="00543600" w:rsidRDefault="00543600" w:rsidP="00543600">
      <w:pPr>
        <w:pStyle w:val="BodyTextIndent"/>
        <w:ind w:left="900" w:hanging="720"/>
        <w:rPr>
          <w:rFonts w:ascii="Verdana" w:hAnsi="Verdana"/>
          <w:sz w:val="20"/>
        </w:rPr>
      </w:pPr>
    </w:p>
    <w:p w:rsidR="00543600" w:rsidRDefault="00543600" w:rsidP="00543600">
      <w:pPr>
        <w:pStyle w:val="BodyTextIndent"/>
        <w:ind w:left="900" w:hanging="720"/>
        <w:rPr>
          <w:rFonts w:ascii="Verdana" w:hAnsi="Verdana"/>
          <w:sz w:val="20"/>
        </w:rPr>
      </w:pPr>
    </w:p>
    <w:p w:rsidR="00543600" w:rsidRDefault="00543600" w:rsidP="00543600">
      <w:pPr>
        <w:pStyle w:val="BodyTextIndent"/>
        <w:ind w:left="900" w:hanging="720"/>
        <w:rPr>
          <w:rFonts w:ascii="Verdana" w:hAnsi="Verdana"/>
          <w:sz w:val="20"/>
        </w:rPr>
      </w:pPr>
    </w:p>
    <w:p w:rsidR="00543600" w:rsidRPr="00543600" w:rsidRDefault="00543600" w:rsidP="00543600">
      <w:pPr>
        <w:pStyle w:val="BodyTextIndent"/>
        <w:ind w:left="900" w:hanging="720"/>
        <w:rPr>
          <w:rFonts w:ascii="Verdana" w:hAnsi="Verdana"/>
          <w:sz w:val="20"/>
        </w:rPr>
      </w:pPr>
    </w:p>
    <w:p w:rsidR="00543600" w:rsidRDefault="00543600" w:rsidP="00543600"/>
    <w:p w:rsidR="00543600" w:rsidRDefault="00543600" w:rsidP="006C4CF7">
      <w:pPr>
        <w:pStyle w:val="Default"/>
        <w:rPr>
          <w:color w:val="000080"/>
        </w:rPr>
      </w:pPr>
    </w:p>
    <w:p w:rsidR="00543600" w:rsidRDefault="00543600" w:rsidP="006C4CF7">
      <w:pPr>
        <w:pStyle w:val="Default"/>
        <w:rPr>
          <w:color w:val="000080"/>
        </w:rPr>
      </w:pPr>
    </w:p>
    <w:p w:rsidR="00543600" w:rsidRDefault="00543600" w:rsidP="006C4CF7">
      <w:pPr>
        <w:pStyle w:val="Default"/>
        <w:rPr>
          <w:color w:val="000080"/>
        </w:rPr>
      </w:pPr>
    </w:p>
    <w:p w:rsidR="00543600" w:rsidRDefault="00543600" w:rsidP="006C4CF7">
      <w:pPr>
        <w:pStyle w:val="Default"/>
        <w:rPr>
          <w:color w:val="000080"/>
        </w:rPr>
      </w:pPr>
    </w:p>
    <w:p w:rsidR="00543600" w:rsidRDefault="00543600" w:rsidP="006C4CF7">
      <w:pPr>
        <w:pStyle w:val="Default"/>
        <w:rPr>
          <w:color w:val="000080"/>
        </w:rPr>
      </w:pPr>
    </w:p>
    <w:p w:rsidR="00BF3A0A" w:rsidRDefault="00BF3A0A" w:rsidP="006C4CF7">
      <w:pPr>
        <w:pStyle w:val="Default"/>
        <w:rPr>
          <w:color w:val="000080"/>
        </w:rPr>
      </w:pPr>
    </w:p>
    <w:p w:rsidR="00BF3A0A" w:rsidRDefault="00BF3A0A" w:rsidP="006C4CF7">
      <w:pPr>
        <w:pStyle w:val="Default"/>
        <w:rPr>
          <w:color w:val="000080"/>
        </w:rPr>
      </w:pPr>
    </w:p>
    <w:p w:rsidR="00BF3A0A" w:rsidRDefault="00BF3A0A" w:rsidP="006C4CF7">
      <w:pPr>
        <w:pStyle w:val="Default"/>
        <w:rPr>
          <w:color w:val="000080"/>
        </w:rPr>
      </w:pPr>
    </w:p>
    <w:p w:rsidR="00BF3A0A" w:rsidRDefault="00BF3A0A" w:rsidP="006C4CF7">
      <w:pPr>
        <w:pStyle w:val="Default"/>
        <w:rPr>
          <w:color w:val="000080"/>
        </w:rPr>
      </w:pPr>
    </w:p>
    <w:p w:rsidR="00BF3A0A" w:rsidRDefault="00BF3A0A" w:rsidP="006C4CF7">
      <w:pPr>
        <w:pStyle w:val="Default"/>
        <w:rPr>
          <w:color w:val="000080"/>
        </w:rPr>
      </w:pPr>
    </w:p>
    <w:p w:rsidR="00B07F90" w:rsidRDefault="00B07F90" w:rsidP="006C4CF7">
      <w:pPr>
        <w:pStyle w:val="Default"/>
        <w:rPr>
          <w:color w:val="000080"/>
        </w:rPr>
      </w:pPr>
    </w:p>
    <w:p w:rsidR="00B07F90" w:rsidRDefault="00B07F90" w:rsidP="006C4CF7">
      <w:pPr>
        <w:pStyle w:val="Default"/>
        <w:rPr>
          <w:color w:val="000080"/>
        </w:rPr>
      </w:pPr>
    </w:p>
    <w:p w:rsidR="00B07F90" w:rsidRDefault="00B07F90" w:rsidP="006C4CF7">
      <w:pPr>
        <w:pStyle w:val="Default"/>
        <w:rPr>
          <w:color w:val="000080"/>
        </w:rPr>
      </w:pPr>
    </w:p>
    <w:p w:rsidR="00B07F90" w:rsidRDefault="00B07F90" w:rsidP="006C4CF7">
      <w:pPr>
        <w:pStyle w:val="Default"/>
        <w:rPr>
          <w:color w:val="000080"/>
        </w:rPr>
      </w:pPr>
    </w:p>
    <w:p w:rsidR="00543600" w:rsidRDefault="00543600" w:rsidP="006C4CF7">
      <w:pPr>
        <w:pStyle w:val="Default"/>
        <w:rPr>
          <w:color w:val="000080"/>
        </w:rPr>
      </w:pPr>
    </w:p>
    <w:p w:rsidR="00D31A72" w:rsidRDefault="00BF3A0A" w:rsidP="00BF3A0A">
      <w:pPr>
        <w:spacing w:line="360" w:lineRule="auto"/>
        <w:rPr>
          <w:rFonts w:ascii="Arial" w:hAnsi="Arial"/>
          <w:b/>
          <w:snapToGrid w:val="0"/>
          <w:color w:val="000080"/>
          <w:sz w:val="28"/>
          <w:szCs w:val="28"/>
          <w:lang w:val="en-GB"/>
        </w:rPr>
      </w:pPr>
      <w:r>
        <w:rPr>
          <w:rFonts w:ascii="Arial" w:hAnsi="Arial"/>
          <w:b/>
          <w:snapToGrid w:val="0"/>
          <w:color w:val="000080"/>
          <w:sz w:val="28"/>
          <w:szCs w:val="28"/>
          <w:lang w:val="en-GB"/>
        </w:rPr>
        <w:t xml:space="preserve"> </w:t>
      </w:r>
    </w:p>
    <w:p w:rsidR="00D31A72" w:rsidRDefault="00D31A72" w:rsidP="00BF3A0A">
      <w:pPr>
        <w:spacing w:line="360" w:lineRule="auto"/>
        <w:rPr>
          <w:rFonts w:ascii="Arial" w:hAnsi="Arial"/>
          <w:b/>
          <w:snapToGrid w:val="0"/>
          <w:color w:val="000080"/>
          <w:sz w:val="28"/>
          <w:szCs w:val="28"/>
          <w:lang w:val="en-GB"/>
        </w:rPr>
      </w:pPr>
    </w:p>
    <w:p w:rsidR="004038B5" w:rsidRDefault="004038B5" w:rsidP="00BF3A0A">
      <w:pPr>
        <w:spacing w:line="360" w:lineRule="auto"/>
        <w:rPr>
          <w:rFonts w:ascii="Arial" w:hAnsi="Arial"/>
          <w:b/>
          <w:snapToGrid w:val="0"/>
          <w:color w:val="000080"/>
          <w:sz w:val="28"/>
          <w:szCs w:val="28"/>
          <w:lang w:val="en-GB"/>
        </w:rPr>
      </w:pPr>
    </w:p>
    <w:p w:rsidR="00D31A72" w:rsidRDefault="00D31A72" w:rsidP="00BF3A0A">
      <w:pPr>
        <w:spacing w:line="360" w:lineRule="auto"/>
        <w:rPr>
          <w:rFonts w:ascii="Arial" w:hAnsi="Arial"/>
          <w:b/>
          <w:snapToGrid w:val="0"/>
          <w:color w:val="000080"/>
          <w:sz w:val="28"/>
          <w:szCs w:val="28"/>
          <w:lang w:val="en-GB"/>
        </w:rPr>
      </w:pPr>
    </w:p>
    <w:p w:rsidR="00BF3A0A" w:rsidRDefault="00BF3A0A" w:rsidP="00BF3A0A">
      <w:pPr>
        <w:spacing w:line="360" w:lineRule="auto"/>
        <w:rPr>
          <w:rFonts w:ascii="Arial" w:hAnsi="Arial" w:cs="Arial"/>
          <w:b/>
          <w:color w:val="000080"/>
          <w:sz w:val="28"/>
          <w:szCs w:val="28"/>
        </w:rPr>
      </w:pPr>
      <w:r w:rsidRPr="006F22EE">
        <w:rPr>
          <w:rFonts w:ascii="Arial" w:hAnsi="Arial"/>
          <w:b/>
          <w:snapToGrid w:val="0"/>
          <w:color w:val="000080"/>
          <w:sz w:val="28"/>
          <w:szCs w:val="28"/>
          <w:lang w:val="en-GB"/>
        </w:rPr>
        <w:tab/>
      </w:r>
      <w:r>
        <w:rPr>
          <w:rFonts w:ascii="Arial" w:hAnsi="Arial" w:cs="Arial"/>
          <w:b/>
          <w:color w:val="000080"/>
          <w:sz w:val="28"/>
          <w:szCs w:val="28"/>
        </w:rPr>
        <w:t>Certificate o</w:t>
      </w:r>
      <w:r w:rsidRPr="00BF3A0A">
        <w:rPr>
          <w:rFonts w:ascii="Arial" w:hAnsi="Arial" w:cs="Arial"/>
          <w:b/>
          <w:color w:val="000080"/>
          <w:sz w:val="28"/>
          <w:szCs w:val="28"/>
        </w:rPr>
        <w:t>f Independent Bid Determination</w:t>
      </w:r>
      <w:r>
        <w:rPr>
          <w:rFonts w:ascii="Arial" w:hAnsi="Arial" w:cs="Arial"/>
          <w:b/>
          <w:color w:val="000080"/>
          <w:sz w:val="28"/>
          <w:szCs w:val="28"/>
        </w:rPr>
        <w:t xml:space="preserve"> SBD 9</w:t>
      </w:r>
    </w:p>
    <w:p w:rsidR="00BF3A0A" w:rsidRDefault="00BF3A0A" w:rsidP="00BF3A0A">
      <w:pPr>
        <w:spacing w:line="360" w:lineRule="auto"/>
        <w:rPr>
          <w:rFonts w:ascii="Arial" w:hAnsi="Arial" w:cs="Arial"/>
          <w:b/>
          <w:color w:val="000080"/>
          <w:sz w:val="28"/>
          <w:szCs w:val="28"/>
        </w:rPr>
      </w:pPr>
    </w:p>
    <w:p w:rsidR="006C4CF7" w:rsidRPr="00BF3A0A" w:rsidRDefault="006C4CF7" w:rsidP="00B80068">
      <w:pPr>
        <w:pStyle w:val="ListParagraph"/>
        <w:numPr>
          <w:ilvl w:val="0"/>
          <w:numId w:val="29"/>
        </w:numPr>
        <w:tabs>
          <w:tab w:val="left" w:pos="709"/>
        </w:tabs>
        <w:autoSpaceDE w:val="0"/>
        <w:autoSpaceDN w:val="0"/>
        <w:adjustRightInd w:val="0"/>
        <w:spacing w:line="360" w:lineRule="auto"/>
        <w:ind w:hanging="720"/>
        <w:rPr>
          <w:rFonts w:ascii="Verdana" w:hAnsi="Verdana" w:cs="Arial"/>
          <w:sz w:val="20"/>
          <w:szCs w:val="20"/>
          <w:lang w:val="en-US"/>
        </w:rPr>
      </w:pPr>
      <w:r w:rsidRPr="00BF3A0A">
        <w:rPr>
          <w:rFonts w:ascii="Verdana" w:hAnsi="Verdana" w:cs="Arial"/>
          <w:sz w:val="20"/>
          <w:szCs w:val="20"/>
          <w:lang w:val="en-US"/>
        </w:rPr>
        <w:t xml:space="preserve">This Standard Bidding Document (SBD) must form part of all </w:t>
      </w:r>
      <w:r w:rsidR="00D8684D" w:rsidRPr="00BF3A0A">
        <w:rPr>
          <w:rFonts w:ascii="Verdana" w:hAnsi="Verdana" w:cs="Arial"/>
          <w:sz w:val="20"/>
          <w:szCs w:val="20"/>
          <w:lang w:val="en-US"/>
        </w:rPr>
        <w:t>Bids</w:t>
      </w:r>
      <w:r w:rsidRPr="00BF3A0A">
        <w:rPr>
          <w:rStyle w:val="FootnoteReference"/>
          <w:rFonts w:ascii="Verdana" w:hAnsi="Verdana" w:cs="Arial"/>
          <w:sz w:val="20"/>
          <w:szCs w:val="20"/>
          <w:lang w:val="en-US"/>
        </w:rPr>
        <w:footnoteReference w:id="2"/>
      </w:r>
      <w:r w:rsidRPr="00BF3A0A">
        <w:rPr>
          <w:rFonts w:ascii="Verdana" w:hAnsi="Verdana" w:cs="Arial"/>
          <w:sz w:val="20"/>
          <w:szCs w:val="20"/>
          <w:lang w:val="en-US"/>
        </w:rPr>
        <w:t xml:space="preserve"> invited.</w:t>
      </w:r>
    </w:p>
    <w:p w:rsidR="006C4CF7" w:rsidRPr="00CC4880" w:rsidRDefault="00BF3A0A" w:rsidP="00117061">
      <w:pPr>
        <w:spacing w:line="360" w:lineRule="auto"/>
        <w:ind w:left="709" w:hanging="709"/>
        <w:jc w:val="both"/>
        <w:rPr>
          <w:rFonts w:ascii="Verdana" w:hAnsi="Verdana" w:cs="Arial"/>
          <w:sz w:val="20"/>
          <w:szCs w:val="20"/>
          <w:lang w:val="en-US"/>
        </w:rPr>
      </w:pPr>
      <w:r>
        <w:rPr>
          <w:rFonts w:ascii="Verdana" w:hAnsi="Verdana" w:cs="Arial"/>
          <w:sz w:val="20"/>
          <w:szCs w:val="20"/>
          <w:lang w:val="en-US"/>
        </w:rPr>
        <w:t>2</w:t>
      </w:r>
      <w:r w:rsidR="006C4CF7">
        <w:rPr>
          <w:rFonts w:ascii="Verdana" w:hAnsi="Verdana" w:cs="Arial"/>
          <w:sz w:val="20"/>
          <w:szCs w:val="20"/>
          <w:lang w:val="en-US"/>
        </w:rPr>
        <w:t>.</w:t>
      </w:r>
      <w:r w:rsidR="006C4CF7" w:rsidRPr="00CC4880">
        <w:rPr>
          <w:rFonts w:ascii="Verdana" w:hAnsi="Verdana" w:cs="Arial"/>
          <w:sz w:val="20"/>
          <w:szCs w:val="20"/>
          <w:lang w:val="en-US"/>
        </w:rP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r w:rsidR="006C4CF7">
        <w:rPr>
          <w:rStyle w:val="FootnoteReference"/>
          <w:rFonts w:ascii="Verdana" w:hAnsi="Verdana" w:cs="Arial"/>
          <w:sz w:val="20"/>
          <w:szCs w:val="20"/>
          <w:lang w:val="en-US"/>
        </w:rPr>
        <w:footnoteReference w:id="3"/>
      </w:r>
      <w:r w:rsidR="006C4CF7" w:rsidRPr="00CC4880">
        <w:rPr>
          <w:rFonts w:ascii="Verdana" w:hAnsi="Verdana" w:cs="Arial"/>
          <w:sz w:val="20"/>
          <w:szCs w:val="20"/>
          <w:lang w:val="en-US"/>
        </w:rPr>
        <w:t xml:space="preserve"> Collusive bidding is a </w:t>
      </w:r>
      <w:r w:rsidR="006C4CF7" w:rsidRPr="00CC4880">
        <w:rPr>
          <w:rFonts w:ascii="Verdana" w:hAnsi="Verdana" w:cs="Arial"/>
          <w:i/>
          <w:sz w:val="20"/>
          <w:szCs w:val="20"/>
          <w:lang w:val="en-US"/>
        </w:rPr>
        <w:t>pe se</w:t>
      </w:r>
      <w:r w:rsidR="006C4CF7" w:rsidRPr="00CC4880">
        <w:rPr>
          <w:rFonts w:ascii="Verdana" w:hAnsi="Verdana" w:cs="Arial"/>
          <w:sz w:val="20"/>
          <w:szCs w:val="20"/>
          <w:lang w:val="en-US"/>
        </w:rPr>
        <w:t xml:space="preserve"> prohibition meaning that it cannot be justified under any grounds.</w:t>
      </w:r>
    </w:p>
    <w:p w:rsidR="006C4CF7" w:rsidRPr="00CC4880" w:rsidRDefault="00BF3A0A" w:rsidP="00117061">
      <w:pPr>
        <w:tabs>
          <w:tab w:val="left" w:pos="709"/>
        </w:tabs>
        <w:spacing w:line="360" w:lineRule="auto"/>
        <w:ind w:left="709" w:hanging="709"/>
        <w:jc w:val="both"/>
        <w:rPr>
          <w:rFonts w:ascii="Verdana" w:hAnsi="Verdana" w:cs="Arial"/>
          <w:sz w:val="20"/>
          <w:szCs w:val="20"/>
        </w:rPr>
      </w:pPr>
      <w:r>
        <w:rPr>
          <w:rFonts w:ascii="Verdana" w:hAnsi="Verdana" w:cs="Arial"/>
          <w:sz w:val="20"/>
          <w:szCs w:val="20"/>
          <w:lang w:val="en-US"/>
        </w:rPr>
        <w:t>3</w:t>
      </w:r>
      <w:r w:rsidR="006C4CF7">
        <w:rPr>
          <w:rFonts w:ascii="Verdana" w:hAnsi="Verdana" w:cs="Arial"/>
          <w:sz w:val="20"/>
          <w:szCs w:val="20"/>
          <w:lang w:val="en-US"/>
        </w:rPr>
        <w:t>.</w:t>
      </w:r>
      <w:r w:rsidR="006C4CF7" w:rsidRPr="00CC4880">
        <w:rPr>
          <w:rFonts w:ascii="Verdana" w:hAnsi="Verdana" w:cs="Arial"/>
          <w:sz w:val="20"/>
          <w:szCs w:val="20"/>
          <w:lang w:val="en-US"/>
        </w:rPr>
        <w:tab/>
      </w:r>
      <w:r w:rsidR="006C4CF7" w:rsidRPr="00CC4880">
        <w:rPr>
          <w:rFonts w:ascii="Verdana" w:hAnsi="Verdana" w:cs="Arial"/>
          <w:sz w:val="20"/>
          <w:szCs w:val="20"/>
        </w:rPr>
        <w:t>Treasury Regulation 16A9 prescribes that accounting officers and accounting authorities must take all reasonable steps to prevent abuse of the supply chain management system and authori</w:t>
      </w:r>
      <w:r w:rsidR="00834598">
        <w:rPr>
          <w:rFonts w:ascii="Verdana" w:hAnsi="Verdana" w:cs="Arial"/>
          <w:sz w:val="20"/>
          <w:szCs w:val="20"/>
        </w:rPr>
        <w:t>s</w:t>
      </w:r>
      <w:r w:rsidR="006C4CF7" w:rsidRPr="00CC4880">
        <w:rPr>
          <w:rFonts w:ascii="Verdana" w:hAnsi="Verdana" w:cs="Arial"/>
          <w:sz w:val="20"/>
          <w:szCs w:val="20"/>
        </w:rPr>
        <w:t>es accounting officers and accounting authorities to:</w:t>
      </w:r>
    </w:p>
    <w:p w:rsidR="006C4CF7" w:rsidRPr="00BF3A0A" w:rsidRDefault="006C4CF7" w:rsidP="00B80068">
      <w:pPr>
        <w:pStyle w:val="ListParagraph"/>
        <w:numPr>
          <w:ilvl w:val="0"/>
          <w:numId w:val="30"/>
        </w:numPr>
        <w:tabs>
          <w:tab w:val="left" w:pos="851"/>
        </w:tabs>
        <w:spacing w:line="360" w:lineRule="auto"/>
        <w:ind w:left="993" w:hanging="284"/>
        <w:jc w:val="both"/>
        <w:rPr>
          <w:rFonts w:ascii="Verdana" w:hAnsi="Verdana" w:cs="Arial"/>
          <w:sz w:val="20"/>
          <w:szCs w:val="20"/>
        </w:rPr>
      </w:pPr>
      <w:r w:rsidRPr="00BF3A0A">
        <w:rPr>
          <w:rFonts w:ascii="Verdana" w:hAnsi="Verdana" w:cs="Arial"/>
          <w:sz w:val="20"/>
          <w:szCs w:val="20"/>
        </w:rPr>
        <w:t xml:space="preserve">disregard the bid of any bidder if that </w:t>
      </w:r>
      <w:r w:rsidR="000F6A12" w:rsidRPr="00BF3A0A">
        <w:rPr>
          <w:rFonts w:ascii="Verdana" w:hAnsi="Verdana" w:cs="Arial"/>
          <w:sz w:val="20"/>
          <w:szCs w:val="20"/>
        </w:rPr>
        <w:t>bidder or</w:t>
      </w:r>
      <w:r w:rsidRPr="00BF3A0A">
        <w:rPr>
          <w:rFonts w:ascii="Verdana" w:hAnsi="Verdana" w:cs="Arial"/>
          <w:sz w:val="20"/>
          <w:szCs w:val="20"/>
        </w:rPr>
        <w:t xml:space="preserve"> any of its directors have abused the institution’s supply chain management system and</w:t>
      </w:r>
      <w:r w:rsidR="007131FF" w:rsidRPr="00BF3A0A">
        <w:rPr>
          <w:rFonts w:ascii="Verdana" w:hAnsi="Verdana" w:cs="Arial"/>
          <w:sz w:val="20"/>
          <w:szCs w:val="20"/>
        </w:rPr>
        <w:t>/</w:t>
      </w:r>
      <w:r w:rsidRPr="00BF3A0A">
        <w:rPr>
          <w:rFonts w:ascii="Verdana" w:hAnsi="Verdana" w:cs="Arial"/>
          <w:sz w:val="20"/>
          <w:szCs w:val="20"/>
        </w:rPr>
        <w:t>or committed fraud or any other improper conduct in relation to such system.</w:t>
      </w:r>
    </w:p>
    <w:p w:rsidR="006C4CF7" w:rsidRPr="00BF3A0A" w:rsidRDefault="006C4CF7" w:rsidP="00B80068">
      <w:pPr>
        <w:pStyle w:val="ListParagraph"/>
        <w:numPr>
          <w:ilvl w:val="0"/>
          <w:numId w:val="30"/>
        </w:numPr>
        <w:tabs>
          <w:tab w:val="left" w:pos="851"/>
        </w:tabs>
        <w:spacing w:line="360" w:lineRule="auto"/>
        <w:ind w:left="993" w:hanging="284"/>
        <w:jc w:val="both"/>
        <w:rPr>
          <w:rFonts w:ascii="Verdana" w:hAnsi="Verdana" w:cs="Arial"/>
          <w:sz w:val="20"/>
          <w:szCs w:val="20"/>
        </w:rPr>
      </w:pPr>
      <w:r w:rsidRPr="00BF3A0A">
        <w:rPr>
          <w:rFonts w:ascii="Verdana" w:hAnsi="Verdana" w:cs="Arial"/>
          <w:sz w:val="20"/>
          <w:szCs w:val="20"/>
        </w:rPr>
        <w:t>cancel a contract awarded to a supplier of goods and services if the supplier committed any corrupt or fraudulent act during the bidding process or the execution of that contract.</w:t>
      </w:r>
    </w:p>
    <w:p w:rsidR="006C4CF7" w:rsidRPr="00F2007F" w:rsidRDefault="00BF3A0A" w:rsidP="00117061">
      <w:pPr>
        <w:tabs>
          <w:tab w:val="left" w:pos="709"/>
        </w:tabs>
        <w:autoSpaceDE w:val="0"/>
        <w:autoSpaceDN w:val="0"/>
        <w:adjustRightInd w:val="0"/>
        <w:spacing w:line="360" w:lineRule="auto"/>
        <w:ind w:left="709" w:hanging="709"/>
        <w:jc w:val="both"/>
        <w:rPr>
          <w:rFonts w:ascii="Verdana" w:hAnsi="Verdana" w:cs="Arial"/>
          <w:sz w:val="20"/>
          <w:szCs w:val="20"/>
          <w:lang w:val="en-US"/>
        </w:rPr>
      </w:pPr>
      <w:r>
        <w:rPr>
          <w:rFonts w:ascii="Verdana" w:hAnsi="Verdana" w:cs="Arial"/>
          <w:sz w:val="20"/>
          <w:szCs w:val="20"/>
          <w:lang w:val="en-US"/>
        </w:rPr>
        <w:t>4</w:t>
      </w:r>
      <w:r w:rsidR="006C4CF7">
        <w:rPr>
          <w:rFonts w:ascii="Verdana" w:hAnsi="Verdana" w:cs="Arial"/>
          <w:sz w:val="20"/>
          <w:szCs w:val="20"/>
          <w:lang w:val="en-US"/>
        </w:rPr>
        <w:t>.</w:t>
      </w:r>
      <w:r w:rsidR="006C4CF7">
        <w:rPr>
          <w:rFonts w:ascii="Verdana" w:hAnsi="Verdana" w:cs="Arial"/>
          <w:sz w:val="20"/>
          <w:szCs w:val="20"/>
          <w:lang w:val="en-US"/>
        </w:rPr>
        <w:tab/>
      </w:r>
      <w:r w:rsidR="006C4CF7" w:rsidRPr="00F2007F">
        <w:rPr>
          <w:rFonts w:ascii="Verdana" w:hAnsi="Verdana" w:cs="Arial"/>
          <w:sz w:val="20"/>
          <w:szCs w:val="20"/>
          <w:lang w:val="en-US"/>
        </w:rPr>
        <w:t xml:space="preserve">This SBD serves as a certificate of declaration that would be used by institutions to ensure that, when </w:t>
      </w:r>
      <w:r w:rsidR="001573D4">
        <w:rPr>
          <w:rFonts w:ascii="Verdana" w:hAnsi="Verdana" w:cs="Arial"/>
          <w:sz w:val="20"/>
          <w:szCs w:val="20"/>
          <w:lang w:val="en-US"/>
        </w:rPr>
        <w:t>B</w:t>
      </w:r>
      <w:r w:rsidR="006C4CF7" w:rsidRPr="00F2007F">
        <w:rPr>
          <w:rFonts w:ascii="Verdana" w:hAnsi="Verdana" w:cs="Arial"/>
          <w:sz w:val="20"/>
          <w:szCs w:val="20"/>
          <w:lang w:val="en-US"/>
        </w:rPr>
        <w:t>ids are considered, reasonable steps are taken to prevent any form of bid</w:t>
      </w:r>
      <w:r w:rsidR="007131FF">
        <w:rPr>
          <w:rFonts w:ascii="Verdana" w:hAnsi="Verdana" w:cs="Arial"/>
          <w:sz w:val="20"/>
          <w:szCs w:val="20"/>
          <w:lang w:val="en-US"/>
        </w:rPr>
        <w:t xml:space="preserve"> </w:t>
      </w:r>
      <w:r w:rsidR="006C4CF7" w:rsidRPr="00F2007F">
        <w:rPr>
          <w:rFonts w:ascii="Verdana" w:hAnsi="Verdana" w:cs="Arial"/>
          <w:sz w:val="20"/>
          <w:szCs w:val="20"/>
          <w:lang w:val="en-US"/>
        </w:rPr>
        <w:t xml:space="preserve">rigging. </w:t>
      </w:r>
    </w:p>
    <w:p w:rsidR="006C4CF7" w:rsidRPr="00CC4880" w:rsidRDefault="00BF3A0A" w:rsidP="00117061">
      <w:pPr>
        <w:tabs>
          <w:tab w:val="left" w:pos="709"/>
        </w:tabs>
        <w:autoSpaceDE w:val="0"/>
        <w:autoSpaceDN w:val="0"/>
        <w:adjustRightInd w:val="0"/>
        <w:spacing w:line="360" w:lineRule="auto"/>
        <w:ind w:left="709" w:hanging="709"/>
        <w:jc w:val="both"/>
        <w:rPr>
          <w:rFonts w:ascii="Verdana" w:hAnsi="Verdana" w:cs="Arial"/>
          <w:sz w:val="20"/>
          <w:szCs w:val="20"/>
          <w:lang w:val="en-US"/>
        </w:rPr>
      </w:pPr>
      <w:r>
        <w:rPr>
          <w:rFonts w:ascii="Verdana" w:hAnsi="Verdana" w:cs="Arial"/>
          <w:sz w:val="20"/>
          <w:szCs w:val="20"/>
          <w:lang w:val="en-US"/>
        </w:rPr>
        <w:t>5</w:t>
      </w:r>
      <w:r w:rsidR="006C4CF7">
        <w:rPr>
          <w:rFonts w:ascii="Verdana" w:hAnsi="Verdana" w:cs="Arial"/>
          <w:sz w:val="20"/>
          <w:szCs w:val="20"/>
          <w:lang w:val="en-US"/>
        </w:rPr>
        <w:t>.</w:t>
      </w:r>
      <w:r w:rsidR="006C4CF7">
        <w:rPr>
          <w:rFonts w:ascii="Verdana" w:hAnsi="Verdana" w:cs="Arial"/>
          <w:sz w:val="20"/>
          <w:szCs w:val="20"/>
          <w:lang w:val="en-US"/>
        </w:rPr>
        <w:tab/>
      </w:r>
      <w:r w:rsidR="006C4CF7" w:rsidRPr="00CC4880">
        <w:rPr>
          <w:rFonts w:ascii="Verdana" w:hAnsi="Verdana" w:cs="Arial"/>
          <w:sz w:val="20"/>
          <w:szCs w:val="20"/>
          <w:lang w:val="en-US"/>
        </w:rPr>
        <w:t>In order to give effect to the above, the attached Certificate of Bid Determination (SBD 9) must be completed and submitted with the bid:</w:t>
      </w:r>
    </w:p>
    <w:p w:rsidR="006C4CF7" w:rsidRDefault="006C4CF7"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BF3A0A" w:rsidRDefault="00BF3A0A" w:rsidP="006C4CF7">
      <w:pPr>
        <w:rPr>
          <w:rFonts w:cs="Arial"/>
          <w:color w:val="000000"/>
          <w:lang w:val="en-US"/>
        </w:rPr>
      </w:pPr>
    </w:p>
    <w:p w:rsidR="00AA0F42" w:rsidRDefault="00AA0F42" w:rsidP="00BF3A0A">
      <w:pPr>
        <w:jc w:val="center"/>
        <w:rPr>
          <w:rFonts w:ascii="Verdana" w:hAnsi="Verdana" w:cs="Arial"/>
          <w:b/>
          <w:color w:val="000000"/>
          <w:lang w:val="en-US"/>
        </w:rPr>
      </w:pPr>
    </w:p>
    <w:p w:rsidR="00BF3A0A" w:rsidRPr="00BF3A0A" w:rsidRDefault="00BF3A0A" w:rsidP="00BF3A0A">
      <w:pPr>
        <w:jc w:val="center"/>
        <w:rPr>
          <w:rFonts w:ascii="Verdana" w:hAnsi="Verdana" w:cs="Arial"/>
          <w:b/>
          <w:color w:val="000000"/>
          <w:lang w:val="en-US"/>
        </w:rPr>
      </w:pPr>
      <w:r w:rsidRPr="00BF3A0A">
        <w:rPr>
          <w:rFonts w:ascii="Verdana" w:hAnsi="Verdana" w:cs="Arial"/>
          <w:b/>
          <w:color w:val="000000"/>
          <w:lang w:val="en-US"/>
        </w:rPr>
        <w:t>Certificate of Independent Bid Determination</w:t>
      </w:r>
    </w:p>
    <w:p w:rsidR="00BF3A0A" w:rsidRDefault="00BF3A0A" w:rsidP="006C4CF7">
      <w:pPr>
        <w:autoSpaceDE w:val="0"/>
        <w:autoSpaceDN w:val="0"/>
        <w:adjustRightInd w:val="0"/>
        <w:spacing w:line="360" w:lineRule="auto"/>
        <w:jc w:val="center"/>
        <w:rPr>
          <w:rFonts w:ascii="Verdana" w:hAnsi="Verdana" w:cs="Arial"/>
          <w:color w:val="000000"/>
          <w:sz w:val="20"/>
          <w:szCs w:val="20"/>
          <w:lang w:val="en-US"/>
        </w:rPr>
      </w:pPr>
    </w:p>
    <w:p w:rsidR="00BF3A0A" w:rsidRDefault="00BF3A0A" w:rsidP="00BF3A0A">
      <w:pPr>
        <w:autoSpaceDE w:val="0"/>
        <w:autoSpaceDN w:val="0"/>
        <w:adjustRightInd w:val="0"/>
        <w:spacing w:line="360" w:lineRule="auto"/>
        <w:rPr>
          <w:rFonts w:ascii="Verdana" w:hAnsi="Verdana" w:cs="Arial"/>
          <w:color w:val="000000"/>
          <w:sz w:val="20"/>
          <w:szCs w:val="20"/>
          <w:lang w:val="en-US"/>
        </w:rPr>
      </w:pPr>
    </w:p>
    <w:p w:rsidR="006C4CF7" w:rsidRDefault="006C4CF7" w:rsidP="00BF3A0A">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 the undersigned, in submitting the accompanying bid:</w:t>
      </w:r>
    </w:p>
    <w:p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________________________________________________________________________</w:t>
      </w:r>
    </w:p>
    <w:p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(Bid </w:t>
      </w:r>
      <w:r w:rsidR="00BF3A0A">
        <w:rPr>
          <w:rFonts w:ascii="Verdana" w:hAnsi="Verdana" w:cs="Arial"/>
          <w:b/>
          <w:color w:val="000000"/>
          <w:sz w:val="20"/>
          <w:szCs w:val="20"/>
          <w:lang w:val="en-US"/>
        </w:rPr>
        <w:t>Number and D</w:t>
      </w:r>
      <w:r w:rsidR="00D8684D" w:rsidRPr="00EE6AF7">
        <w:rPr>
          <w:rFonts w:ascii="Verdana" w:hAnsi="Verdana" w:cs="Arial"/>
          <w:b/>
          <w:color w:val="000000"/>
          <w:sz w:val="20"/>
          <w:szCs w:val="20"/>
          <w:lang w:val="en-US"/>
        </w:rPr>
        <w:t>escription</w:t>
      </w:r>
      <w:r w:rsidRPr="00EE6AF7">
        <w:rPr>
          <w:rFonts w:ascii="Verdana" w:hAnsi="Verdana" w:cs="Arial"/>
          <w:b/>
          <w:color w:val="000000"/>
          <w:sz w:val="20"/>
          <w:szCs w:val="20"/>
          <w:lang w:val="en-US"/>
        </w:rPr>
        <w:t>)</w:t>
      </w:r>
    </w:p>
    <w:p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 xml:space="preserve"> </w:t>
      </w:r>
    </w:p>
    <w:p w:rsidR="006C4C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in response to the invitation for the bid made by:</w:t>
      </w:r>
    </w:p>
    <w:p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_________________________________________________________________________</w:t>
      </w:r>
    </w:p>
    <w:p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(Name of </w:t>
      </w:r>
      <w:r w:rsidR="00BF3A0A">
        <w:rPr>
          <w:rFonts w:ascii="Verdana" w:hAnsi="Verdana" w:cs="Arial"/>
          <w:b/>
          <w:color w:val="000000"/>
          <w:sz w:val="20"/>
          <w:szCs w:val="20"/>
          <w:lang w:val="en-US"/>
        </w:rPr>
        <w:t>I</w:t>
      </w:r>
      <w:r w:rsidR="00D8684D" w:rsidRPr="00EE6AF7">
        <w:rPr>
          <w:rFonts w:ascii="Verdana" w:hAnsi="Verdana" w:cs="Arial"/>
          <w:b/>
          <w:color w:val="000000"/>
          <w:sz w:val="20"/>
          <w:szCs w:val="20"/>
          <w:lang w:val="en-US"/>
        </w:rPr>
        <w:t>nstitution</w:t>
      </w:r>
      <w:r w:rsidRPr="00EE6AF7">
        <w:rPr>
          <w:rFonts w:ascii="Verdana" w:hAnsi="Verdana" w:cs="Arial"/>
          <w:b/>
          <w:color w:val="000000"/>
          <w:sz w:val="20"/>
          <w:szCs w:val="20"/>
          <w:lang w:val="en-US"/>
        </w:rPr>
        <w:t>)</w:t>
      </w:r>
    </w:p>
    <w:p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do hereby make the following statements that I certify to be true and complete in every respect:</w:t>
      </w:r>
    </w:p>
    <w:p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p>
    <w:p w:rsidR="006C4CF7" w:rsidRPr="00EE6AF7" w:rsidRDefault="006C4CF7" w:rsidP="006C4CF7">
      <w:pPr>
        <w:autoSpaceDE w:val="0"/>
        <w:autoSpaceDN w:val="0"/>
        <w:adjustRightInd w:val="0"/>
        <w:spacing w:line="360" w:lineRule="auto"/>
        <w:rPr>
          <w:rFonts w:ascii="Verdana" w:hAnsi="Verdana" w:cs="Arial"/>
          <w:color w:val="000000"/>
          <w:sz w:val="20"/>
          <w:szCs w:val="20"/>
          <w:lang w:val="en-US"/>
        </w:rPr>
      </w:pPr>
      <w:r w:rsidRPr="00EE6AF7">
        <w:rPr>
          <w:rFonts w:ascii="Verdana" w:hAnsi="Verdana" w:cs="Arial"/>
          <w:color w:val="000000"/>
          <w:sz w:val="20"/>
          <w:szCs w:val="20"/>
          <w:lang w:val="en-US"/>
        </w:rPr>
        <w:t>I certify, on behalf of:</w:t>
      </w:r>
      <w:r>
        <w:rPr>
          <w:rFonts w:ascii="Verdana" w:hAnsi="Verdana" w:cs="Arial"/>
          <w:color w:val="000000"/>
          <w:sz w:val="20"/>
          <w:szCs w:val="20"/>
          <w:lang w:val="en-US"/>
        </w:rPr>
        <w:t xml:space="preserve"> </w:t>
      </w:r>
      <w:r w:rsidRPr="00EE6AF7">
        <w:rPr>
          <w:rFonts w:ascii="Verdana" w:hAnsi="Verdana" w:cs="Arial"/>
          <w:color w:val="000000"/>
          <w:sz w:val="20"/>
          <w:szCs w:val="20"/>
          <w:lang w:val="en-US"/>
        </w:rPr>
        <w:t>___________________________________________________</w:t>
      </w:r>
      <w:r>
        <w:rPr>
          <w:rFonts w:ascii="Verdana" w:hAnsi="Verdana" w:cs="Arial"/>
          <w:color w:val="000000"/>
          <w:sz w:val="20"/>
          <w:szCs w:val="20"/>
          <w:lang w:val="en-US"/>
        </w:rPr>
        <w:t xml:space="preserve"> </w:t>
      </w:r>
      <w:r w:rsidRPr="00EE6AF7">
        <w:rPr>
          <w:rFonts w:ascii="Verdana" w:hAnsi="Verdana" w:cs="Arial"/>
          <w:color w:val="000000"/>
          <w:sz w:val="20"/>
          <w:szCs w:val="20"/>
          <w:lang w:val="en-US"/>
        </w:rPr>
        <w:t>that:</w:t>
      </w:r>
    </w:p>
    <w:p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r w:rsidRPr="00EE6AF7">
        <w:rPr>
          <w:rFonts w:ascii="Verdana" w:hAnsi="Verdana" w:cs="Arial"/>
          <w:b/>
          <w:color w:val="000000"/>
          <w:sz w:val="20"/>
          <w:szCs w:val="20"/>
          <w:lang w:val="en-US"/>
        </w:rPr>
        <w:t xml:space="preserve">(Name of </w:t>
      </w:r>
      <w:r w:rsidR="00BF3A0A">
        <w:rPr>
          <w:rFonts w:ascii="Verdana" w:hAnsi="Verdana" w:cs="Arial"/>
          <w:b/>
          <w:color w:val="000000"/>
          <w:sz w:val="20"/>
          <w:szCs w:val="20"/>
          <w:lang w:val="en-US"/>
        </w:rPr>
        <w:t>B</w:t>
      </w:r>
      <w:r w:rsidR="00D8684D" w:rsidRPr="00EE6AF7">
        <w:rPr>
          <w:rFonts w:ascii="Verdana" w:hAnsi="Verdana" w:cs="Arial"/>
          <w:b/>
          <w:color w:val="000000"/>
          <w:sz w:val="20"/>
          <w:szCs w:val="20"/>
          <w:lang w:val="en-US"/>
        </w:rPr>
        <w:t>idder</w:t>
      </w:r>
      <w:r w:rsidRPr="00EE6AF7">
        <w:rPr>
          <w:rFonts w:ascii="Verdana" w:hAnsi="Verdana" w:cs="Arial"/>
          <w:b/>
          <w:color w:val="000000"/>
          <w:sz w:val="20"/>
          <w:szCs w:val="20"/>
          <w:lang w:val="en-US"/>
        </w:rPr>
        <w:t>)</w:t>
      </w:r>
    </w:p>
    <w:p w:rsidR="006C4CF7" w:rsidRPr="00EE6AF7" w:rsidRDefault="006C4CF7" w:rsidP="006C4CF7">
      <w:pPr>
        <w:autoSpaceDE w:val="0"/>
        <w:autoSpaceDN w:val="0"/>
        <w:adjustRightInd w:val="0"/>
        <w:spacing w:line="360" w:lineRule="auto"/>
        <w:jc w:val="center"/>
        <w:rPr>
          <w:rFonts w:ascii="Verdana" w:hAnsi="Verdana" w:cs="Arial"/>
          <w:b/>
          <w:color w:val="000000"/>
          <w:sz w:val="20"/>
          <w:szCs w:val="20"/>
          <w:lang w:val="en-US"/>
        </w:rPr>
      </w:pPr>
    </w:p>
    <w:p w:rsidR="006C4CF7" w:rsidRPr="00EE6AF7" w:rsidRDefault="006C4CF7" w:rsidP="00B80068">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have read and I understand the contents of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ertificate</w:t>
      </w:r>
      <w:r w:rsidRPr="00EE6AF7">
        <w:rPr>
          <w:rFonts w:ascii="Verdana" w:hAnsi="Verdana" w:cs="Arial"/>
          <w:color w:val="000000"/>
          <w:sz w:val="20"/>
          <w:szCs w:val="20"/>
          <w:lang w:val="en-US"/>
        </w:rPr>
        <w:t>;</w:t>
      </w:r>
    </w:p>
    <w:p w:rsidR="006C4CF7" w:rsidRPr="00EE6AF7" w:rsidRDefault="006C4CF7" w:rsidP="00B80068">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understand that the accompanying bid will be disqualified if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 xml:space="preserve">ertificate </w:t>
      </w:r>
      <w:r w:rsidRPr="00EE6AF7">
        <w:rPr>
          <w:rFonts w:ascii="Verdana" w:hAnsi="Verdana" w:cs="Arial"/>
          <w:color w:val="000000"/>
          <w:sz w:val="20"/>
          <w:szCs w:val="20"/>
          <w:lang w:val="en-US"/>
        </w:rPr>
        <w:t>is found not to be true and complete in every respect;</w:t>
      </w:r>
    </w:p>
    <w:p w:rsidR="006C4CF7" w:rsidRPr="00EE6AF7" w:rsidRDefault="006C4CF7" w:rsidP="00B80068">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am </w:t>
      </w:r>
      <w:proofErr w:type="spellStart"/>
      <w:r w:rsidRPr="00EE6AF7">
        <w:rPr>
          <w:rFonts w:ascii="Verdana" w:hAnsi="Verdana" w:cs="Arial"/>
          <w:color w:val="000000"/>
          <w:sz w:val="20"/>
          <w:szCs w:val="20"/>
          <w:lang w:val="en-US"/>
        </w:rPr>
        <w:t>authori</w:t>
      </w:r>
      <w:r w:rsidR="00834598">
        <w:rPr>
          <w:rFonts w:ascii="Verdana" w:hAnsi="Verdana" w:cs="Arial"/>
          <w:color w:val="000000"/>
          <w:sz w:val="20"/>
          <w:szCs w:val="20"/>
          <w:lang w:val="en-US"/>
        </w:rPr>
        <w:t>s</w:t>
      </w:r>
      <w:r w:rsidRPr="00EE6AF7">
        <w:rPr>
          <w:rFonts w:ascii="Verdana" w:hAnsi="Verdana" w:cs="Arial"/>
          <w:color w:val="000000"/>
          <w:sz w:val="20"/>
          <w:szCs w:val="20"/>
          <w:lang w:val="en-US"/>
        </w:rPr>
        <w:t>ed</w:t>
      </w:r>
      <w:proofErr w:type="spellEnd"/>
      <w:r w:rsidRPr="00EE6AF7">
        <w:rPr>
          <w:rFonts w:ascii="Verdana" w:hAnsi="Verdana" w:cs="Arial"/>
          <w:color w:val="000000"/>
          <w:sz w:val="20"/>
          <w:szCs w:val="20"/>
          <w:lang w:val="en-US"/>
        </w:rPr>
        <w:t xml:space="preserve"> by the bidder to sign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ertificate</w:t>
      </w:r>
      <w:r w:rsidRPr="00EE6AF7">
        <w:rPr>
          <w:rFonts w:ascii="Verdana" w:hAnsi="Verdana" w:cs="Arial"/>
          <w:color w:val="000000"/>
          <w:sz w:val="20"/>
          <w:szCs w:val="20"/>
          <w:lang w:val="en-US"/>
        </w:rPr>
        <w:t>, and to submit the accompanying bid, on behalf of the bidder;</w:t>
      </w:r>
    </w:p>
    <w:p w:rsidR="006C4CF7" w:rsidRPr="00EE6AF7" w:rsidRDefault="006C4CF7" w:rsidP="00B80068">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Each person whose signature appears on the accompanying bid has been </w:t>
      </w:r>
      <w:proofErr w:type="spellStart"/>
      <w:r w:rsidR="00D8684D" w:rsidRPr="00EE6AF7">
        <w:rPr>
          <w:rFonts w:ascii="Verdana" w:hAnsi="Verdana" w:cs="Arial"/>
          <w:color w:val="000000"/>
          <w:sz w:val="20"/>
          <w:szCs w:val="20"/>
          <w:lang w:val="en-US"/>
        </w:rPr>
        <w:t>authori</w:t>
      </w:r>
      <w:r w:rsidR="00D8684D">
        <w:rPr>
          <w:rFonts w:ascii="Verdana" w:hAnsi="Verdana" w:cs="Arial"/>
          <w:color w:val="000000"/>
          <w:sz w:val="20"/>
          <w:szCs w:val="20"/>
          <w:lang w:val="en-US"/>
        </w:rPr>
        <w:t>s</w:t>
      </w:r>
      <w:r w:rsidR="00D8684D" w:rsidRPr="00EE6AF7">
        <w:rPr>
          <w:rFonts w:ascii="Verdana" w:hAnsi="Verdana" w:cs="Arial"/>
          <w:color w:val="000000"/>
          <w:sz w:val="20"/>
          <w:szCs w:val="20"/>
          <w:lang w:val="en-US"/>
        </w:rPr>
        <w:t>ed</w:t>
      </w:r>
      <w:proofErr w:type="spellEnd"/>
      <w:r w:rsidR="00D8684D" w:rsidRPr="00EE6AF7">
        <w:rPr>
          <w:rFonts w:ascii="Verdana" w:hAnsi="Verdana" w:cs="Arial"/>
          <w:color w:val="000000"/>
          <w:sz w:val="20"/>
          <w:szCs w:val="20"/>
          <w:lang w:val="en-US"/>
        </w:rPr>
        <w:t xml:space="preserve"> </w:t>
      </w:r>
      <w:r w:rsidRPr="00EE6AF7">
        <w:rPr>
          <w:rFonts w:ascii="Verdana" w:hAnsi="Verdana" w:cs="Arial"/>
          <w:color w:val="000000"/>
          <w:sz w:val="20"/>
          <w:szCs w:val="20"/>
          <w:lang w:val="en-US"/>
        </w:rPr>
        <w:t>by the bidder to determine the terms of, and to sign the bid, on behalf of the bidder;</w:t>
      </w:r>
    </w:p>
    <w:p w:rsidR="006C4CF7" w:rsidRPr="00EE6AF7" w:rsidRDefault="006C4CF7" w:rsidP="00B80068">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For the purposes of this </w:t>
      </w:r>
      <w:r w:rsidR="00D8684D">
        <w:rPr>
          <w:rFonts w:ascii="Verdana" w:hAnsi="Verdana" w:cs="Arial"/>
          <w:color w:val="000000"/>
          <w:sz w:val="20"/>
          <w:szCs w:val="20"/>
          <w:lang w:val="en-US"/>
        </w:rPr>
        <w:t>c</w:t>
      </w:r>
      <w:r w:rsidR="00D8684D" w:rsidRPr="00EE6AF7">
        <w:rPr>
          <w:rFonts w:ascii="Verdana" w:hAnsi="Verdana" w:cs="Arial"/>
          <w:color w:val="000000"/>
          <w:sz w:val="20"/>
          <w:szCs w:val="20"/>
          <w:lang w:val="en-US"/>
        </w:rPr>
        <w:t xml:space="preserve">ertificate </w:t>
      </w:r>
      <w:r w:rsidRPr="00EE6AF7">
        <w:rPr>
          <w:rFonts w:ascii="Verdana" w:hAnsi="Verdana" w:cs="Arial"/>
          <w:color w:val="000000"/>
          <w:sz w:val="20"/>
          <w:szCs w:val="20"/>
          <w:lang w:val="en-US"/>
        </w:rPr>
        <w:t xml:space="preserve">and the accompanying bid, I understand that the word “competitor” shall include any individual or </w:t>
      </w:r>
      <w:proofErr w:type="spellStart"/>
      <w:r w:rsidR="00D8684D" w:rsidRPr="00EE6AF7">
        <w:rPr>
          <w:rFonts w:ascii="Verdana" w:hAnsi="Verdana" w:cs="Arial"/>
          <w:color w:val="000000"/>
          <w:sz w:val="20"/>
          <w:szCs w:val="20"/>
          <w:lang w:val="en-US"/>
        </w:rPr>
        <w:t>organi</w:t>
      </w:r>
      <w:r w:rsidR="00D8684D">
        <w:rPr>
          <w:rFonts w:ascii="Verdana" w:hAnsi="Verdana" w:cs="Arial"/>
          <w:color w:val="000000"/>
          <w:sz w:val="20"/>
          <w:szCs w:val="20"/>
          <w:lang w:val="en-US"/>
        </w:rPr>
        <w:t>s</w:t>
      </w:r>
      <w:r w:rsidR="00D8684D" w:rsidRPr="00EE6AF7">
        <w:rPr>
          <w:rFonts w:ascii="Verdana" w:hAnsi="Verdana" w:cs="Arial"/>
          <w:color w:val="000000"/>
          <w:sz w:val="20"/>
          <w:szCs w:val="20"/>
          <w:lang w:val="en-US"/>
        </w:rPr>
        <w:t>ation</w:t>
      </w:r>
      <w:proofErr w:type="spellEnd"/>
      <w:r w:rsidRPr="00EE6AF7">
        <w:rPr>
          <w:rFonts w:ascii="Verdana" w:hAnsi="Verdana" w:cs="Arial"/>
          <w:color w:val="000000"/>
          <w:sz w:val="20"/>
          <w:szCs w:val="20"/>
          <w:lang w:val="en-US"/>
        </w:rPr>
        <w:t>, other than the bidder, whether or not affiliated with the bidder, who:</w:t>
      </w:r>
    </w:p>
    <w:p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5.1</w:t>
      </w:r>
      <w:r>
        <w:rPr>
          <w:rFonts w:ascii="Verdana" w:hAnsi="Verdana" w:cs="Arial"/>
          <w:color w:val="000000"/>
          <w:sz w:val="20"/>
          <w:szCs w:val="20"/>
          <w:lang w:val="en-US"/>
        </w:rPr>
        <w:tab/>
      </w:r>
      <w:r w:rsidR="006C4CF7" w:rsidRPr="000303D9">
        <w:rPr>
          <w:rFonts w:ascii="Verdana" w:hAnsi="Verdana" w:cs="Arial"/>
          <w:color w:val="000000"/>
          <w:sz w:val="20"/>
          <w:szCs w:val="20"/>
          <w:lang w:val="en-US"/>
        </w:rPr>
        <w:t>has been requested to submit a bid in response to this bid invitation;</w:t>
      </w:r>
    </w:p>
    <w:p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5.2</w:t>
      </w:r>
      <w:r>
        <w:rPr>
          <w:rFonts w:ascii="Verdana" w:hAnsi="Verdana" w:cs="Arial"/>
          <w:color w:val="000000"/>
          <w:sz w:val="20"/>
          <w:szCs w:val="20"/>
          <w:lang w:val="en-US"/>
        </w:rPr>
        <w:tab/>
      </w:r>
      <w:r w:rsidR="006C4CF7" w:rsidRPr="000303D9">
        <w:rPr>
          <w:rFonts w:ascii="Verdana" w:hAnsi="Verdana" w:cs="Arial"/>
          <w:color w:val="000000"/>
          <w:sz w:val="20"/>
          <w:szCs w:val="20"/>
          <w:lang w:val="en-US"/>
        </w:rPr>
        <w:t>could potentially submit a bid in response to this bid invitation, based on their qualifications, abilities or experience; and</w:t>
      </w:r>
    </w:p>
    <w:p w:rsidR="006C4CF7" w:rsidRPr="000303D9" w:rsidRDefault="000303D9" w:rsidP="00BE3714">
      <w:pPr>
        <w:tabs>
          <w:tab w:val="left" w:pos="1418"/>
        </w:tabs>
        <w:autoSpaceDE w:val="0"/>
        <w:autoSpaceDN w:val="0"/>
        <w:adjustRightInd w:val="0"/>
        <w:spacing w:line="360" w:lineRule="auto"/>
        <w:ind w:left="1418" w:hanging="1352"/>
        <w:rPr>
          <w:rFonts w:ascii="Verdana" w:hAnsi="Verdana" w:cs="Arial"/>
          <w:color w:val="000000"/>
          <w:sz w:val="20"/>
          <w:szCs w:val="20"/>
          <w:lang w:val="en-US"/>
        </w:rPr>
      </w:pPr>
      <w:r>
        <w:rPr>
          <w:rFonts w:ascii="Verdana" w:hAnsi="Verdana" w:cs="Arial"/>
          <w:color w:val="000000"/>
          <w:sz w:val="20"/>
          <w:szCs w:val="20"/>
          <w:lang w:val="en-US"/>
        </w:rPr>
        <w:t>5.3</w:t>
      </w:r>
      <w:r>
        <w:rPr>
          <w:rFonts w:ascii="Verdana" w:hAnsi="Verdana" w:cs="Arial"/>
          <w:color w:val="000000"/>
          <w:sz w:val="20"/>
          <w:szCs w:val="20"/>
          <w:lang w:val="en-US"/>
        </w:rPr>
        <w:tab/>
      </w:r>
      <w:r w:rsidR="006C4CF7" w:rsidRPr="000303D9">
        <w:rPr>
          <w:rFonts w:ascii="Verdana" w:hAnsi="Verdana" w:cs="Arial"/>
          <w:color w:val="000000"/>
          <w:sz w:val="20"/>
          <w:szCs w:val="20"/>
          <w:lang w:val="en-US"/>
        </w:rPr>
        <w:t>provides the same goods and services as the bidder and/or is in the same line of business as the bidder.</w:t>
      </w:r>
    </w:p>
    <w:p w:rsidR="006C4CF7" w:rsidRPr="00EE6AF7" w:rsidRDefault="006C4CF7" w:rsidP="00B80068">
      <w:pPr>
        <w:pStyle w:val="ListParagraph"/>
        <w:numPr>
          <w:ilvl w:val="0"/>
          <w:numId w:val="21"/>
        </w:numPr>
        <w:autoSpaceDE w:val="0"/>
        <w:autoSpaceDN w:val="0"/>
        <w:adjustRightInd w:val="0"/>
        <w:spacing w:line="360" w:lineRule="auto"/>
        <w:ind w:left="851" w:hanging="851"/>
        <w:contextualSpacing/>
        <w:jc w:val="both"/>
        <w:rPr>
          <w:rFonts w:ascii="Verdana" w:eastAsia="Calibri" w:hAnsi="Verdana" w:cs="Arial"/>
          <w:color w:val="000000"/>
          <w:sz w:val="20"/>
          <w:szCs w:val="20"/>
          <w:lang w:val="en-US"/>
        </w:rPr>
      </w:pPr>
      <w:r w:rsidRPr="00EE6AF7">
        <w:rPr>
          <w:rFonts w:ascii="Verdana" w:hAnsi="Verdana" w:cs="Arial"/>
          <w:color w:val="000000"/>
          <w:sz w:val="20"/>
          <w:szCs w:val="20"/>
          <w:lang w:val="en-US"/>
        </w:rPr>
        <w:t>The bidder has arrived at the accompanying bid independently from, and without consultation, communication, agreement or arrangement with any competitor.</w:t>
      </w:r>
      <w:r w:rsidRPr="00EE6AF7">
        <w:rPr>
          <w:rFonts w:ascii="Verdana" w:eastAsia="MS Mincho" w:hAnsi="Verdana" w:cs="Arial"/>
          <w:color w:val="000000"/>
          <w:sz w:val="20"/>
          <w:szCs w:val="20"/>
          <w:lang w:val="en-US"/>
        </w:rPr>
        <w:t xml:space="preserve"> However</w:t>
      </w:r>
      <w:r w:rsidR="00D8684D">
        <w:rPr>
          <w:rFonts w:ascii="Verdana" w:eastAsia="MS Mincho" w:hAnsi="Verdana" w:cs="Arial"/>
          <w:color w:val="000000"/>
          <w:sz w:val="20"/>
          <w:szCs w:val="20"/>
          <w:lang w:val="en-US"/>
        </w:rPr>
        <w:t>,</w:t>
      </w:r>
      <w:r w:rsidRPr="00EE6AF7">
        <w:rPr>
          <w:rFonts w:ascii="Verdana" w:eastAsia="MS Mincho" w:hAnsi="Verdana" w:cs="Arial"/>
          <w:color w:val="000000"/>
          <w:sz w:val="20"/>
          <w:szCs w:val="20"/>
          <w:lang w:val="en-US"/>
        </w:rPr>
        <w:t xml:space="preserve"> communication between partners in a joint venture or consortium</w:t>
      </w:r>
      <w:r w:rsidRPr="00EE6AF7">
        <w:rPr>
          <w:rStyle w:val="FootnoteReference"/>
          <w:rFonts w:ascii="Verdana" w:eastAsia="MS Mincho" w:hAnsi="Verdana" w:cs="Arial"/>
          <w:color w:val="000000"/>
          <w:sz w:val="20"/>
          <w:szCs w:val="20"/>
          <w:lang w:val="en-US"/>
        </w:rPr>
        <w:footnoteReference w:id="4"/>
      </w:r>
      <w:r w:rsidRPr="00EE6AF7">
        <w:rPr>
          <w:rFonts w:ascii="Verdana" w:eastAsia="MS Mincho" w:hAnsi="Verdana" w:cs="Arial"/>
          <w:color w:val="000000"/>
          <w:sz w:val="20"/>
          <w:szCs w:val="20"/>
          <w:lang w:val="en-US"/>
        </w:rPr>
        <w:t xml:space="preserve"> will not be construed as collusive bidding.</w:t>
      </w:r>
    </w:p>
    <w:p w:rsidR="006C4CF7" w:rsidRPr="00EE6AF7" w:rsidRDefault="006C4CF7" w:rsidP="00B80068">
      <w:pPr>
        <w:pStyle w:val="ListParagraph"/>
        <w:numPr>
          <w:ilvl w:val="0"/>
          <w:numId w:val="21"/>
        </w:numPr>
        <w:autoSpaceDE w:val="0"/>
        <w:autoSpaceDN w:val="0"/>
        <w:adjustRightInd w:val="0"/>
        <w:spacing w:line="360" w:lineRule="auto"/>
        <w:ind w:left="851" w:hanging="851"/>
        <w:contextualSpacing/>
        <w:jc w:val="both"/>
        <w:rPr>
          <w:rFonts w:ascii="Verdana" w:hAnsi="Verdana" w:cs="Arial"/>
          <w:color w:val="000000"/>
          <w:sz w:val="20"/>
          <w:szCs w:val="20"/>
          <w:lang w:val="en-US"/>
        </w:rPr>
      </w:pPr>
      <w:r w:rsidRPr="00EE6AF7">
        <w:rPr>
          <w:rFonts w:ascii="Verdana" w:hAnsi="Verdana" w:cs="Arial"/>
          <w:b/>
          <w:bCs/>
          <w:color w:val="FFFFFF"/>
          <w:sz w:val="20"/>
          <w:szCs w:val="20"/>
          <w:lang w:val="en-US"/>
        </w:rPr>
        <w:t xml:space="preserve"> </w:t>
      </w:r>
      <w:r w:rsidRPr="00EE6AF7">
        <w:rPr>
          <w:rFonts w:ascii="Verdana" w:hAnsi="Verdana" w:cs="Arial"/>
          <w:color w:val="000000"/>
          <w:sz w:val="20"/>
          <w:szCs w:val="20"/>
          <w:lang w:val="en-US"/>
        </w:rPr>
        <w:t>In particular, without limiting the generality of paragraphs 6 above, there has been no consultation, communication, agreement or arrangement with any competitor regarding:</w:t>
      </w:r>
    </w:p>
    <w:p w:rsidR="00753CA8" w:rsidRDefault="006C4CF7" w:rsidP="00B80068">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prices;</w:t>
      </w:r>
    </w:p>
    <w:p w:rsidR="00753CA8" w:rsidRDefault="006C4CF7" w:rsidP="00B80068">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 xml:space="preserve">geographical area where product or service will be rendered (market allocation)  </w:t>
      </w:r>
    </w:p>
    <w:p w:rsidR="00753CA8" w:rsidRDefault="000303D9" w:rsidP="00B80068">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methods, factors or formulas used to calculate prices;</w:t>
      </w:r>
    </w:p>
    <w:p w:rsidR="00753CA8" w:rsidRDefault="000303D9" w:rsidP="00B80068">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 xml:space="preserve">the intention or decision to submit or not to submit, a bid; </w:t>
      </w:r>
    </w:p>
    <w:p w:rsidR="00753CA8" w:rsidRDefault="000303D9" w:rsidP="00B80068">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the submission of a bid which does not meet the specifications and conditions of the bid; or</w:t>
      </w:r>
    </w:p>
    <w:p w:rsidR="006C4CF7" w:rsidRPr="00753CA8" w:rsidRDefault="000303D9" w:rsidP="00B80068">
      <w:pPr>
        <w:pStyle w:val="ListParagraph"/>
        <w:numPr>
          <w:ilvl w:val="1"/>
          <w:numId w:val="21"/>
        </w:numPr>
        <w:autoSpaceDE w:val="0"/>
        <w:autoSpaceDN w:val="0"/>
        <w:adjustRightInd w:val="0"/>
        <w:spacing w:line="360" w:lineRule="auto"/>
        <w:ind w:left="1418" w:hanging="567"/>
        <w:contextualSpacing/>
        <w:jc w:val="both"/>
        <w:rPr>
          <w:rFonts w:ascii="Verdana" w:hAnsi="Verdana" w:cs="Arial"/>
          <w:color w:val="000000"/>
          <w:sz w:val="20"/>
          <w:szCs w:val="20"/>
          <w:lang w:val="en-US"/>
        </w:rPr>
      </w:pPr>
      <w:r w:rsidRPr="00753CA8">
        <w:rPr>
          <w:rFonts w:ascii="Verdana" w:hAnsi="Verdana" w:cs="Arial"/>
          <w:color w:val="000000"/>
          <w:sz w:val="20"/>
          <w:szCs w:val="20"/>
          <w:lang w:val="en-US"/>
        </w:rPr>
        <w:tab/>
      </w:r>
      <w:r w:rsidR="006C4CF7" w:rsidRPr="00753CA8">
        <w:rPr>
          <w:rFonts w:ascii="Verdana" w:hAnsi="Verdana" w:cs="Arial"/>
          <w:color w:val="000000"/>
          <w:sz w:val="20"/>
          <w:szCs w:val="20"/>
          <w:lang w:val="en-US"/>
        </w:rPr>
        <w:t xml:space="preserve">bidding with the intention not to win the </w:t>
      </w:r>
      <w:r w:rsidR="00D8684D" w:rsidRPr="00753CA8">
        <w:rPr>
          <w:rFonts w:ascii="Verdana" w:hAnsi="Verdana" w:cs="Arial"/>
          <w:color w:val="000000"/>
          <w:sz w:val="20"/>
          <w:szCs w:val="20"/>
          <w:lang w:val="en-US"/>
        </w:rPr>
        <w:t>Bid</w:t>
      </w:r>
      <w:r w:rsidR="006C4CF7" w:rsidRPr="00753CA8">
        <w:rPr>
          <w:rFonts w:ascii="Verdana" w:hAnsi="Verdana" w:cs="Arial"/>
          <w:color w:val="000000"/>
          <w:sz w:val="20"/>
          <w:szCs w:val="20"/>
          <w:lang w:val="en-US"/>
        </w:rPr>
        <w:t>.</w:t>
      </w:r>
    </w:p>
    <w:p w:rsidR="006C4CF7" w:rsidRPr="00EE6AF7" w:rsidRDefault="006C4CF7" w:rsidP="00B80068">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6C4CF7" w:rsidRPr="00EE6AF7" w:rsidRDefault="006C4CF7" w:rsidP="00B80068">
      <w:pPr>
        <w:pStyle w:val="ListParagraph"/>
        <w:numPr>
          <w:ilvl w:val="0"/>
          <w:numId w:val="21"/>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The terms of the accompanying bid have not been, and will not be, disclosed by the bidder, directly or indirectly, to any competitor, prior to the date and time of the official bid opening or of the awarding of the contract.</w:t>
      </w:r>
    </w:p>
    <w:p w:rsidR="006C4CF7" w:rsidRPr="00EE6AF7" w:rsidRDefault="006C4CF7" w:rsidP="00B80068">
      <w:pPr>
        <w:pStyle w:val="ListParagraph"/>
        <w:numPr>
          <w:ilvl w:val="0"/>
          <w:numId w:val="22"/>
        </w:numPr>
        <w:autoSpaceDE w:val="0"/>
        <w:autoSpaceDN w:val="0"/>
        <w:adjustRightInd w:val="0"/>
        <w:spacing w:line="360" w:lineRule="auto"/>
        <w:ind w:left="851" w:hanging="785"/>
        <w:contextualSpacing/>
        <w:jc w:val="both"/>
        <w:rPr>
          <w:rFonts w:ascii="Verdana" w:hAnsi="Verdana" w:cs="Arial"/>
          <w:color w:val="000000"/>
          <w:sz w:val="20"/>
          <w:szCs w:val="20"/>
          <w:lang w:val="en-US"/>
        </w:rPr>
      </w:pPr>
      <w:r w:rsidRPr="00EE6AF7">
        <w:rPr>
          <w:rFonts w:ascii="Verdana" w:hAnsi="Verdana" w:cs="Arial"/>
          <w:color w:val="000000"/>
          <w:sz w:val="20"/>
          <w:szCs w:val="20"/>
          <w:lang w:val="en-US"/>
        </w:rPr>
        <w:t xml:space="preserve">I am aware that, in addition and without prejudice to any other remedy provided to combat any restrictive practices related to </w:t>
      </w:r>
      <w:r w:rsidR="001573D4">
        <w:rPr>
          <w:rFonts w:ascii="Verdana" w:hAnsi="Verdana" w:cs="Arial"/>
          <w:color w:val="000000"/>
          <w:sz w:val="20"/>
          <w:szCs w:val="20"/>
          <w:lang w:val="en-US"/>
        </w:rPr>
        <w:t>B</w:t>
      </w:r>
      <w:r w:rsidRPr="00EE6AF7">
        <w:rPr>
          <w:rFonts w:ascii="Verdana" w:hAnsi="Verdana" w:cs="Arial"/>
          <w:color w:val="000000"/>
          <w:sz w:val="20"/>
          <w:szCs w:val="20"/>
          <w:lang w:val="en-US"/>
        </w:rPr>
        <w:t xml:space="preserve">ids and contracts, </w:t>
      </w:r>
      <w:r w:rsidR="001573D4">
        <w:rPr>
          <w:rFonts w:ascii="Verdana" w:hAnsi="Verdana" w:cs="Arial"/>
          <w:color w:val="000000"/>
          <w:sz w:val="20"/>
          <w:szCs w:val="20"/>
          <w:lang w:val="en-US"/>
        </w:rPr>
        <w:t>B</w:t>
      </w:r>
      <w:r w:rsidRPr="00EE6AF7">
        <w:rPr>
          <w:rFonts w:ascii="Verdana" w:hAnsi="Verdana" w:cs="Arial"/>
          <w:color w:val="000000"/>
          <w:sz w:val="20"/>
          <w:szCs w:val="20"/>
          <w:lang w:val="en-US"/>
        </w:rPr>
        <w:t>ids that are suspicious will be reported to the Competition Commission for investigation and possible imposition of administrative penalties in terms of section 59 of the Competition Act No 89 of 1998 and</w:t>
      </w:r>
      <w:r w:rsidR="007131FF">
        <w:rPr>
          <w:rFonts w:ascii="Verdana" w:hAnsi="Verdana" w:cs="Arial"/>
          <w:color w:val="000000"/>
          <w:sz w:val="20"/>
          <w:szCs w:val="20"/>
          <w:lang w:val="en-US"/>
        </w:rPr>
        <w:t>/</w:t>
      </w:r>
      <w:r w:rsidRPr="00EE6AF7">
        <w:rPr>
          <w:rFonts w:ascii="Verdana" w:hAnsi="Verdana" w:cs="Arial"/>
          <w:color w:val="000000"/>
          <w:sz w:val="20"/>
          <w:szCs w:val="20"/>
          <w:lang w:val="en-US"/>
        </w:rPr>
        <w:t>or may be reported to the National Prosecuting Authority (NPA) for criminal investigation and</w:t>
      </w:r>
      <w:r w:rsidR="007131FF">
        <w:rPr>
          <w:rFonts w:ascii="Verdana" w:hAnsi="Verdana" w:cs="Arial"/>
          <w:color w:val="000000"/>
          <w:sz w:val="20"/>
          <w:szCs w:val="20"/>
          <w:lang w:val="en-US"/>
        </w:rPr>
        <w:t>/</w:t>
      </w:r>
      <w:r w:rsidRPr="00EE6AF7">
        <w:rPr>
          <w:rFonts w:ascii="Verdana" w:hAnsi="Verdana" w:cs="Arial"/>
          <w:color w:val="000000"/>
          <w:sz w:val="20"/>
          <w:szCs w:val="20"/>
          <w:lang w:val="en-US"/>
        </w:rPr>
        <w:t>or may be restricted from conducting business with the public sector for a period not exceeding ten (10) years in terms of the Prevention and Combating of Corrupt Activities Act No 12 of 2004 or any other applicable legislation.</w:t>
      </w:r>
    </w:p>
    <w:p w:rsidR="006C4CF7" w:rsidRDefault="006C4CF7" w:rsidP="000303D9">
      <w:pPr>
        <w:pStyle w:val="ListParagraph"/>
        <w:autoSpaceDE w:val="0"/>
        <w:autoSpaceDN w:val="0"/>
        <w:adjustRightInd w:val="0"/>
        <w:spacing w:line="360" w:lineRule="auto"/>
        <w:ind w:left="851" w:hanging="785"/>
        <w:rPr>
          <w:rFonts w:cs="Arial"/>
          <w:color w:val="000000"/>
          <w:lang w:val="en-US"/>
        </w:rPr>
      </w:pPr>
    </w:p>
    <w:p w:rsidR="006C4CF7" w:rsidRPr="00890DCE" w:rsidRDefault="006C4CF7" w:rsidP="006C4CF7">
      <w:pPr>
        <w:pStyle w:val="ListParagraph"/>
        <w:autoSpaceDE w:val="0"/>
        <w:autoSpaceDN w:val="0"/>
        <w:adjustRightInd w:val="0"/>
        <w:spacing w:line="360" w:lineRule="auto"/>
        <w:ind w:left="413"/>
        <w:rPr>
          <w:rFonts w:cs="Arial"/>
          <w:color w:val="000000"/>
          <w:lang w:val="en-US"/>
        </w:rPr>
      </w:pPr>
    </w:p>
    <w:p w:rsidR="006C4CF7" w:rsidRPr="00EC14CC" w:rsidRDefault="006C4CF7" w:rsidP="006C4CF7">
      <w:pPr>
        <w:tabs>
          <w:tab w:val="left" w:pos="3960"/>
          <w:tab w:val="left" w:pos="6379"/>
          <w:tab w:val="right" w:pos="9752"/>
        </w:tabs>
        <w:spacing w:line="360" w:lineRule="auto"/>
        <w:jc w:val="both"/>
        <w:rPr>
          <w:rFonts w:ascii="Verdana" w:hAnsi="Verdana"/>
          <w:sz w:val="20"/>
          <w:szCs w:val="20"/>
          <w:lang w:val="en-GB"/>
        </w:rPr>
      </w:pP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sidRPr="00EC14CC">
        <w:rPr>
          <w:rFonts w:ascii="Verdana" w:hAnsi="Verdana"/>
          <w:sz w:val="20"/>
          <w:szCs w:val="20"/>
          <w:lang w:val="en-GB"/>
        </w:rPr>
        <w:tab/>
        <w:t xml:space="preserve">  </w:t>
      </w:r>
      <w:r w:rsidRPr="00EC14CC">
        <w:rPr>
          <w:rFonts w:ascii="Verdana" w:hAnsi="Verdana"/>
          <w:sz w:val="20"/>
          <w:szCs w:val="20"/>
          <w:lang w:val="en-GB"/>
        </w:rPr>
        <w:tab/>
      </w:r>
    </w:p>
    <w:p w:rsidR="006C4CF7" w:rsidRPr="00EF5E52" w:rsidRDefault="006C4CF7" w:rsidP="006C4CF7">
      <w:pPr>
        <w:tabs>
          <w:tab w:val="left" w:pos="1080"/>
          <w:tab w:val="left" w:pos="4320"/>
          <w:tab w:val="left" w:pos="7920"/>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Signature</w:t>
      </w:r>
      <w:r w:rsidRPr="00EF5E52">
        <w:rPr>
          <w:rFonts w:ascii="Verdana" w:hAnsi="Verdana"/>
          <w:b/>
          <w:sz w:val="20"/>
          <w:szCs w:val="20"/>
          <w:lang w:val="en-GB"/>
        </w:rPr>
        <w:tab/>
        <w:t xml:space="preserve">                          </w:t>
      </w:r>
      <w:r>
        <w:rPr>
          <w:rFonts w:ascii="Verdana" w:hAnsi="Verdana"/>
          <w:b/>
          <w:sz w:val="20"/>
          <w:szCs w:val="20"/>
          <w:lang w:val="en-GB"/>
        </w:rPr>
        <w:tab/>
      </w:r>
      <w:r w:rsidRPr="00EF5E52">
        <w:rPr>
          <w:rFonts w:ascii="Verdana" w:hAnsi="Verdana"/>
          <w:b/>
          <w:sz w:val="20"/>
          <w:szCs w:val="20"/>
          <w:lang w:val="en-GB"/>
        </w:rPr>
        <w:t>Date</w:t>
      </w:r>
    </w:p>
    <w:p w:rsidR="006C4CF7" w:rsidRPr="00EC14CC" w:rsidRDefault="006C4CF7" w:rsidP="006C4CF7">
      <w:pPr>
        <w:tabs>
          <w:tab w:val="left" w:pos="3960"/>
          <w:tab w:val="left" w:pos="7020"/>
          <w:tab w:val="right" w:pos="9752"/>
        </w:tabs>
        <w:spacing w:line="360" w:lineRule="auto"/>
        <w:ind w:left="540"/>
        <w:jc w:val="both"/>
        <w:rPr>
          <w:rFonts w:ascii="Verdana" w:hAnsi="Verdana"/>
          <w:sz w:val="20"/>
          <w:szCs w:val="20"/>
          <w:lang w:val="en-GB"/>
        </w:rPr>
      </w:pPr>
    </w:p>
    <w:p w:rsidR="006C4CF7" w:rsidRDefault="006C4CF7" w:rsidP="006C4CF7">
      <w:pPr>
        <w:tabs>
          <w:tab w:val="left" w:pos="3960"/>
          <w:tab w:val="left" w:pos="7020"/>
          <w:tab w:val="right" w:pos="9752"/>
        </w:tabs>
        <w:spacing w:line="360" w:lineRule="auto"/>
        <w:ind w:left="540"/>
        <w:jc w:val="both"/>
        <w:rPr>
          <w:rFonts w:ascii="Verdana" w:hAnsi="Verdana"/>
          <w:sz w:val="20"/>
          <w:szCs w:val="20"/>
          <w:lang w:val="en-GB"/>
        </w:rPr>
      </w:pPr>
    </w:p>
    <w:p w:rsidR="006C4CF7" w:rsidRPr="00EF5E52" w:rsidRDefault="006C4CF7" w:rsidP="006C4CF7">
      <w:pPr>
        <w:tabs>
          <w:tab w:val="left" w:pos="1080"/>
          <w:tab w:val="left" w:pos="3969"/>
          <w:tab w:val="right" w:pos="6379"/>
          <w:tab w:val="left" w:pos="10065"/>
        </w:tabs>
        <w:spacing w:line="360" w:lineRule="auto"/>
        <w:jc w:val="both"/>
        <w:rPr>
          <w:rFonts w:ascii="Verdana" w:hAnsi="Verdana"/>
          <w:sz w:val="20"/>
          <w:szCs w:val="20"/>
          <w:u w:val="single"/>
          <w:lang w:val="en-GB"/>
        </w:rPr>
      </w:pPr>
      <w:r>
        <w:rPr>
          <w:rFonts w:ascii="Verdana" w:hAnsi="Verdana"/>
          <w:b/>
          <w:sz w:val="20"/>
          <w:szCs w:val="20"/>
          <w:u w:val="single"/>
          <w:lang w:val="en-GB"/>
        </w:rPr>
        <w:tab/>
      </w:r>
      <w:r>
        <w:rPr>
          <w:rFonts w:ascii="Verdana" w:hAnsi="Verdana"/>
          <w:b/>
          <w:sz w:val="20"/>
          <w:szCs w:val="20"/>
          <w:u w:val="single"/>
          <w:lang w:val="en-GB"/>
        </w:rPr>
        <w:tab/>
      </w:r>
      <w:r>
        <w:rPr>
          <w:rFonts w:ascii="Verdana" w:hAnsi="Verdana"/>
          <w:b/>
          <w:sz w:val="20"/>
          <w:szCs w:val="20"/>
          <w:lang w:val="en-GB"/>
        </w:rPr>
        <w:tab/>
      </w:r>
      <w:r>
        <w:rPr>
          <w:rFonts w:ascii="Verdana" w:hAnsi="Verdana"/>
          <w:b/>
          <w:sz w:val="20"/>
          <w:szCs w:val="20"/>
          <w:u w:val="single"/>
          <w:lang w:val="en-GB"/>
        </w:rPr>
        <w:tab/>
      </w:r>
      <w:r>
        <w:rPr>
          <w:rFonts w:ascii="Verdana" w:hAnsi="Verdana"/>
          <w:b/>
          <w:sz w:val="20"/>
          <w:szCs w:val="20"/>
          <w:u w:val="single"/>
          <w:lang w:val="en-GB"/>
        </w:rPr>
        <w:tab/>
      </w:r>
      <w:r>
        <w:rPr>
          <w:rFonts w:ascii="Verdana" w:hAnsi="Verdana"/>
          <w:b/>
          <w:sz w:val="20"/>
          <w:szCs w:val="20"/>
          <w:u w:val="single"/>
          <w:lang w:val="en-GB"/>
        </w:rPr>
        <w:tab/>
      </w:r>
    </w:p>
    <w:p w:rsidR="006C4CF7" w:rsidRPr="00EF5E52" w:rsidRDefault="006C4CF7" w:rsidP="006C4CF7">
      <w:pPr>
        <w:tabs>
          <w:tab w:val="left" w:pos="1080"/>
          <w:tab w:val="left" w:pos="5760"/>
          <w:tab w:val="left" w:pos="7020"/>
          <w:tab w:val="left" w:pos="7513"/>
          <w:tab w:val="right" w:pos="9752"/>
        </w:tabs>
        <w:spacing w:line="360" w:lineRule="auto"/>
        <w:ind w:left="540"/>
        <w:jc w:val="both"/>
        <w:rPr>
          <w:rFonts w:ascii="Verdana" w:hAnsi="Verdana"/>
          <w:b/>
          <w:sz w:val="20"/>
          <w:szCs w:val="20"/>
          <w:lang w:val="en-GB"/>
        </w:rPr>
      </w:pPr>
      <w:r w:rsidRPr="00EC14CC">
        <w:rPr>
          <w:rFonts w:ascii="Verdana" w:hAnsi="Verdana"/>
          <w:sz w:val="20"/>
          <w:szCs w:val="20"/>
          <w:lang w:val="en-GB"/>
        </w:rPr>
        <w:tab/>
      </w:r>
      <w:r w:rsidRPr="00EF5E52">
        <w:rPr>
          <w:rFonts w:ascii="Verdana" w:hAnsi="Verdana"/>
          <w:b/>
          <w:sz w:val="20"/>
          <w:szCs w:val="20"/>
          <w:lang w:val="en-GB"/>
        </w:rPr>
        <w:t xml:space="preserve">Position </w:t>
      </w:r>
      <w:r w:rsidRPr="00EF5E52">
        <w:rPr>
          <w:rFonts w:ascii="Verdana" w:hAnsi="Verdana"/>
          <w:b/>
          <w:sz w:val="20"/>
          <w:szCs w:val="20"/>
          <w:lang w:val="en-GB"/>
        </w:rPr>
        <w:tab/>
      </w:r>
      <w:r>
        <w:rPr>
          <w:rFonts w:ascii="Verdana" w:hAnsi="Verdana"/>
          <w:b/>
          <w:sz w:val="20"/>
          <w:szCs w:val="20"/>
          <w:lang w:val="en-GB"/>
        </w:rPr>
        <w:tab/>
      </w:r>
      <w:r>
        <w:rPr>
          <w:rFonts w:ascii="Verdana" w:hAnsi="Verdana"/>
          <w:b/>
          <w:sz w:val="20"/>
          <w:szCs w:val="20"/>
          <w:lang w:val="en-GB"/>
        </w:rPr>
        <w:tab/>
      </w:r>
      <w:r w:rsidRPr="00EF5E52">
        <w:rPr>
          <w:rFonts w:ascii="Verdana" w:hAnsi="Verdana"/>
          <w:b/>
          <w:sz w:val="20"/>
          <w:szCs w:val="20"/>
          <w:lang w:val="en-GB"/>
        </w:rPr>
        <w:t>Name of bidder</w:t>
      </w:r>
    </w:p>
    <w:p w:rsidR="006C4CF7" w:rsidRDefault="006C4CF7" w:rsidP="006C4CF7">
      <w:pPr>
        <w:pStyle w:val="ListParagraph"/>
        <w:autoSpaceDE w:val="0"/>
        <w:autoSpaceDN w:val="0"/>
        <w:adjustRightInd w:val="0"/>
        <w:spacing w:line="360" w:lineRule="auto"/>
        <w:ind w:left="413"/>
        <w:jc w:val="right"/>
        <w:rPr>
          <w:rFonts w:ascii="Arial" w:hAnsi="Arial" w:cs="Arial"/>
          <w:color w:val="000000"/>
          <w:sz w:val="16"/>
          <w:szCs w:val="16"/>
          <w:lang w:val="en-US"/>
        </w:rPr>
      </w:pPr>
    </w:p>
    <w:p w:rsidR="006C4CF7" w:rsidRDefault="006C4CF7" w:rsidP="006C4CF7">
      <w:pPr>
        <w:pStyle w:val="ListParagraph"/>
        <w:autoSpaceDE w:val="0"/>
        <w:autoSpaceDN w:val="0"/>
        <w:adjustRightInd w:val="0"/>
        <w:spacing w:line="360" w:lineRule="auto"/>
        <w:ind w:left="413"/>
        <w:jc w:val="right"/>
        <w:rPr>
          <w:rFonts w:ascii="Arial" w:hAnsi="Arial" w:cs="Arial"/>
          <w:color w:val="000000"/>
          <w:sz w:val="16"/>
          <w:szCs w:val="16"/>
          <w:lang w:val="en-US"/>
        </w:rPr>
      </w:pPr>
    </w:p>
    <w:p w:rsidR="00E00D50" w:rsidRDefault="00E00D50" w:rsidP="006C4CF7">
      <w:pPr>
        <w:pStyle w:val="Tabletext"/>
        <w:spacing w:line="360" w:lineRule="auto"/>
        <w:rPr>
          <w:b/>
          <w:sz w:val="20"/>
        </w:rPr>
      </w:pPr>
    </w:p>
    <w:p w:rsidR="00E00D50" w:rsidRDefault="00E00D50" w:rsidP="006C4CF7">
      <w:pPr>
        <w:pStyle w:val="Tabletext"/>
        <w:spacing w:line="360" w:lineRule="auto"/>
        <w:rPr>
          <w:b/>
          <w:sz w:val="20"/>
        </w:rPr>
      </w:pPr>
    </w:p>
    <w:p w:rsidR="00543600" w:rsidRPr="00760C6B" w:rsidRDefault="00543600" w:rsidP="00543600">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r>
        <w:rPr>
          <w:rFonts w:ascii="Arial" w:hAnsi="Arial" w:cs="Arial"/>
          <w:b/>
          <w:color w:val="000080"/>
          <w:sz w:val="28"/>
          <w:szCs w:val="28"/>
        </w:rPr>
        <w:t xml:space="preserve">SECTION </w:t>
      </w:r>
      <w:r w:rsidR="00973018">
        <w:rPr>
          <w:rFonts w:ascii="Arial" w:hAnsi="Arial" w:cs="Arial"/>
          <w:b/>
          <w:color w:val="000080"/>
          <w:sz w:val="28"/>
          <w:szCs w:val="28"/>
        </w:rPr>
        <w:t>5</w:t>
      </w:r>
    </w:p>
    <w:p w:rsidR="00543600" w:rsidRDefault="00543600" w:rsidP="00E00D50">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E00D50" w:rsidRDefault="00E00D50" w:rsidP="00E00D50">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89" w:name="_Toc459824259"/>
      <w:bookmarkStart w:id="90" w:name="_Toc337412"/>
      <w:r>
        <w:rPr>
          <w:color w:val="000080"/>
          <w:sz w:val="28"/>
          <w:szCs w:val="28"/>
        </w:rPr>
        <w:t>Government Procurement: General Conditions of Contract – July 2011</w:t>
      </w:r>
      <w:bookmarkEnd w:id="89"/>
      <w:bookmarkEnd w:id="90"/>
    </w:p>
    <w:p w:rsidR="00E00D50" w:rsidRDefault="00E00D50" w:rsidP="00E00D50">
      <w:pPr>
        <w:spacing w:line="360" w:lineRule="auto"/>
        <w:rPr>
          <w:rFonts w:ascii="Verdana" w:hAnsi="Verdana"/>
          <w:b/>
          <w:sz w:val="20"/>
          <w:szCs w:val="20"/>
        </w:rPr>
      </w:pPr>
    </w:p>
    <w:p w:rsidR="006C4CF7" w:rsidRPr="00AD0E29" w:rsidRDefault="006C4CF7" w:rsidP="006C4CF7">
      <w:pPr>
        <w:pStyle w:val="Tabletext"/>
        <w:spacing w:line="360" w:lineRule="auto"/>
        <w:rPr>
          <w:b/>
          <w:sz w:val="20"/>
        </w:rPr>
      </w:pPr>
      <w:r w:rsidRPr="00AD0E29">
        <w:rPr>
          <w:b/>
          <w:sz w:val="20"/>
        </w:rPr>
        <w:t xml:space="preserve">NOTES </w:t>
      </w:r>
    </w:p>
    <w:p w:rsidR="006C4CF7" w:rsidRPr="00AD0E29" w:rsidRDefault="006C4CF7" w:rsidP="006C4CF7">
      <w:pPr>
        <w:pStyle w:val="Tabletext"/>
        <w:spacing w:line="360" w:lineRule="auto"/>
        <w:rPr>
          <w:sz w:val="20"/>
        </w:rPr>
      </w:pPr>
      <w:r w:rsidRPr="00AD0E29">
        <w:rPr>
          <w:sz w:val="20"/>
        </w:rPr>
        <w:t xml:space="preserve">The purpose of this document is to: </w:t>
      </w:r>
    </w:p>
    <w:p w:rsidR="006C4CF7" w:rsidRPr="00AD0E29" w:rsidRDefault="006C4CF7" w:rsidP="006C4CF7">
      <w:pPr>
        <w:pStyle w:val="Tabletext"/>
        <w:spacing w:line="360" w:lineRule="auto"/>
        <w:rPr>
          <w:sz w:val="20"/>
        </w:rPr>
      </w:pPr>
      <w:r w:rsidRPr="00AD0E29">
        <w:rPr>
          <w:sz w:val="20"/>
        </w:rPr>
        <w:t>(</w:t>
      </w:r>
      <w:proofErr w:type="spellStart"/>
      <w:r w:rsidRPr="00AD0E29">
        <w:rPr>
          <w:sz w:val="20"/>
        </w:rPr>
        <w:t>i</w:t>
      </w:r>
      <w:proofErr w:type="spellEnd"/>
      <w:r w:rsidRPr="00AD0E29">
        <w:rPr>
          <w:sz w:val="20"/>
        </w:rPr>
        <w:t xml:space="preserve">)  Draw special attention to certain general conditions applicable to government </w:t>
      </w:r>
      <w:r w:rsidR="001573D4">
        <w:rPr>
          <w:sz w:val="20"/>
        </w:rPr>
        <w:t>B</w:t>
      </w:r>
      <w:r w:rsidRPr="00AD0E29">
        <w:rPr>
          <w:sz w:val="20"/>
        </w:rPr>
        <w:t xml:space="preserve">ids, contracts and orders; and </w:t>
      </w:r>
    </w:p>
    <w:p w:rsidR="006C4CF7" w:rsidRPr="00AD0E29" w:rsidRDefault="006C4CF7" w:rsidP="006C4CF7">
      <w:pPr>
        <w:pStyle w:val="Tabletext"/>
        <w:spacing w:line="360" w:lineRule="auto"/>
        <w:rPr>
          <w:sz w:val="20"/>
        </w:rPr>
      </w:pPr>
      <w:r w:rsidRPr="00AD0E29">
        <w:rPr>
          <w:sz w:val="20"/>
        </w:rPr>
        <w:t xml:space="preserve">(ii)  To ensure that clients be familiar with regard to the rights and obligations of all parties involved in doing business with government. </w:t>
      </w:r>
    </w:p>
    <w:p w:rsidR="006C4CF7" w:rsidRPr="00AD0E29" w:rsidRDefault="006C4CF7" w:rsidP="006C4CF7">
      <w:pPr>
        <w:pStyle w:val="Tabletext"/>
        <w:spacing w:line="360" w:lineRule="auto"/>
        <w:rPr>
          <w:sz w:val="20"/>
        </w:rPr>
      </w:pPr>
    </w:p>
    <w:p w:rsidR="006C4CF7" w:rsidRPr="00AD0E29" w:rsidRDefault="006C4CF7" w:rsidP="006C4CF7">
      <w:pPr>
        <w:pStyle w:val="Tabletext"/>
        <w:spacing w:line="360" w:lineRule="auto"/>
        <w:rPr>
          <w:sz w:val="20"/>
        </w:rPr>
      </w:pPr>
      <w:r w:rsidRPr="00AD0E29">
        <w:rPr>
          <w:sz w:val="20"/>
        </w:rPr>
        <w:t xml:space="preserve">In this document words in the singular also mean in the plural and vice versa and words in the masculine also mean in the feminine and neuter. </w:t>
      </w:r>
    </w:p>
    <w:p w:rsidR="006C4CF7" w:rsidRPr="00AD0E29" w:rsidRDefault="006C4CF7" w:rsidP="006C4CF7">
      <w:pPr>
        <w:pStyle w:val="Tabletext"/>
        <w:spacing w:line="360" w:lineRule="auto"/>
        <w:rPr>
          <w:sz w:val="20"/>
        </w:rPr>
      </w:pPr>
      <w:r w:rsidRPr="00AD0E29">
        <w:rPr>
          <w:sz w:val="20"/>
        </w:rPr>
        <w:t xml:space="preserve"> The </w:t>
      </w:r>
      <w:r w:rsidR="00834598">
        <w:rPr>
          <w:sz w:val="20"/>
        </w:rPr>
        <w:t>GCC</w:t>
      </w:r>
      <w:r w:rsidRPr="00AD0E29">
        <w:rPr>
          <w:sz w:val="20"/>
        </w:rPr>
        <w:t xml:space="preserve"> will form part of all bid documents and may not be amended. </w:t>
      </w:r>
    </w:p>
    <w:p w:rsidR="006C4CF7" w:rsidRPr="00AD0E29" w:rsidRDefault="006C4CF7" w:rsidP="006C4CF7">
      <w:pPr>
        <w:pStyle w:val="Tabletext"/>
        <w:spacing w:line="360" w:lineRule="auto"/>
        <w:rPr>
          <w:sz w:val="20"/>
        </w:rPr>
      </w:pPr>
      <w:r w:rsidRPr="00AD0E29">
        <w:rPr>
          <w:sz w:val="20"/>
        </w:rPr>
        <w:t xml:space="preserve"> Special Conditions of Contract (SCC) relevant to a specific bid, should be compiled separately for every bid (if (applicable) and will supplement the </w:t>
      </w:r>
      <w:r w:rsidR="001573D4">
        <w:rPr>
          <w:sz w:val="20"/>
        </w:rPr>
        <w:t>GCC</w:t>
      </w:r>
      <w:r w:rsidRPr="00AD0E29">
        <w:rPr>
          <w:sz w:val="20"/>
        </w:rPr>
        <w:t xml:space="preserve">.  Whenever there is a conflict, the provisions in the SCC shall prevail. </w:t>
      </w:r>
    </w:p>
    <w:p w:rsidR="006C4CF7" w:rsidRPr="00AD0E29" w:rsidRDefault="006C4CF7" w:rsidP="006C4CF7">
      <w:pPr>
        <w:pStyle w:val="Tabletext"/>
        <w:spacing w:line="360" w:lineRule="auto"/>
        <w:rPr>
          <w:sz w:val="20"/>
        </w:rPr>
      </w:pPr>
    </w:p>
    <w:p w:rsidR="006C4CF7" w:rsidRPr="00AD0E29" w:rsidRDefault="006C4CF7" w:rsidP="006C4CF7">
      <w:pPr>
        <w:pStyle w:val="Tabletext"/>
        <w:spacing w:line="360" w:lineRule="auto"/>
        <w:rPr>
          <w:b/>
          <w:sz w:val="20"/>
        </w:rPr>
      </w:pPr>
      <w:r w:rsidRPr="00AD0E29">
        <w:rPr>
          <w:b/>
          <w:sz w:val="20"/>
        </w:rPr>
        <w:t xml:space="preserve">TABLE OF CLAUSES </w:t>
      </w:r>
    </w:p>
    <w:p w:rsidR="006C4CF7" w:rsidRPr="00AD0E29" w:rsidRDefault="006C4CF7" w:rsidP="006C4CF7">
      <w:pPr>
        <w:pStyle w:val="Tabletext"/>
        <w:spacing w:line="360" w:lineRule="auto"/>
        <w:rPr>
          <w:sz w:val="20"/>
        </w:rPr>
      </w:pPr>
      <w:r w:rsidRPr="00AD0E29">
        <w:rPr>
          <w:sz w:val="20"/>
        </w:rPr>
        <w:t xml:space="preserve">1. Definitions </w:t>
      </w:r>
    </w:p>
    <w:p w:rsidR="006C4CF7" w:rsidRPr="00AD0E29" w:rsidRDefault="006C4CF7" w:rsidP="006C4CF7">
      <w:pPr>
        <w:pStyle w:val="Tabletext"/>
        <w:spacing w:line="360" w:lineRule="auto"/>
        <w:rPr>
          <w:sz w:val="20"/>
        </w:rPr>
      </w:pPr>
      <w:r w:rsidRPr="00AD0E29">
        <w:rPr>
          <w:sz w:val="20"/>
        </w:rPr>
        <w:t xml:space="preserve">2. Application </w:t>
      </w:r>
    </w:p>
    <w:p w:rsidR="006C4CF7" w:rsidRPr="00AD0E29" w:rsidRDefault="006C4CF7" w:rsidP="006C4CF7">
      <w:pPr>
        <w:pStyle w:val="Tabletext"/>
        <w:spacing w:line="360" w:lineRule="auto"/>
        <w:rPr>
          <w:sz w:val="20"/>
        </w:rPr>
      </w:pPr>
      <w:r w:rsidRPr="00AD0E29">
        <w:rPr>
          <w:sz w:val="20"/>
        </w:rPr>
        <w:t xml:space="preserve">3. General </w:t>
      </w:r>
    </w:p>
    <w:p w:rsidR="006C4CF7" w:rsidRPr="00AD0E29" w:rsidRDefault="006C4CF7" w:rsidP="006C4CF7">
      <w:pPr>
        <w:pStyle w:val="Tabletext"/>
        <w:spacing w:line="360" w:lineRule="auto"/>
        <w:rPr>
          <w:sz w:val="20"/>
        </w:rPr>
      </w:pPr>
      <w:r w:rsidRPr="00AD0E29">
        <w:rPr>
          <w:sz w:val="20"/>
        </w:rPr>
        <w:t xml:space="preserve">4. Standards </w:t>
      </w:r>
    </w:p>
    <w:p w:rsidR="006C4CF7" w:rsidRPr="00AD0E29" w:rsidRDefault="006C4CF7" w:rsidP="006C4CF7">
      <w:pPr>
        <w:pStyle w:val="Tabletext"/>
        <w:spacing w:line="360" w:lineRule="auto"/>
        <w:rPr>
          <w:sz w:val="20"/>
        </w:rPr>
      </w:pPr>
      <w:r w:rsidRPr="00AD0E29">
        <w:rPr>
          <w:sz w:val="20"/>
        </w:rPr>
        <w:t xml:space="preserve">5. Use of contract documents and information; inspection </w:t>
      </w:r>
    </w:p>
    <w:p w:rsidR="006C4CF7" w:rsidRPr="00AD0E29" w:rsidRDefault="006C4CF7" w:rsidP="006C4CF7">
      <w:pPr>
        <w:pStyle w:val="Tabletext"/>
        <w:spacing w:line="360" w:lineRule="auto"/>
        <w:rPr>
          <w:sz w:val="20"/>
        </w:rPr>
      </w:pPr>
      <w:r w:rsidRPr="00AD0E29">
        <w:rPr>
          <w:sz w:val="20"/>
        </w:rPr>
        <w:t xml:space="preserve">6. Patent rights </w:t>
      </w:r>
    </w:p>
    <w:p w:rsidR="006C4CF7" w:rsidRPr="00AD0E29" w:rsidRDefault="006C4CF7" w:rsidP="006C4CF7">
      <w:pPr>
        <w:pStyle w:val="Tabletext"/>
        <w:spacing w:line="360" w:lineRule="auto"/>
        <w:rPr>
          <w:sz w:val="20"/>
        </w:rPr>
      </w:pPr>
      <w:r w:rsidRPr="00AD0E29">
        <w:rPr>
          <w:sz w:val="20"/>
        </w:rPr>
        <w:t xml:space="preserve">7. Performance security </w:t>
      </w:r>
    </w:p>
    <w:p w:rsidR="006C4CF7" w:rsidRPr="00AD0E29" w:rsidRDefault="006C4CF7" w:rsidP="006C4CF7">
      <w:pPr>
        <w:pStyle w:val="Tabletext"/>
        <w:spacing w:line="360" w:lineRule="auto"/>
        <w:rPr>
          <w:sz w:val="20"/>
        </w:rPr>
      </w:pPr>
      <w:r w:rsidRPr="00AD0E29">
        <w:rPr>
          <w:sz w:val="20"/>
        </w:rPr>
        <w:t xml:space="preserve">8. Inspections, tests and analysis </w:t>
      </w:r>
    </w:p>
    <w:p w:rsidR="006C4CF7" w:rsidRPr="00AD0E29" w:rsidRDefault="006C4CF7" w:rsidP="006C4CF7">
      <w:pPr>
        <w:pStyle w:val="Tabletext"/>
        <w:spacing w:line="360" w:lineRule="auto"/>
        <w:rPr>
          <w:sz w:val="20"/>
        </w:rPr>
      </w:pPr>
      <w:r w:rsidRPr="00AD0E29">
        <w:rPr>
          <w:sz w:val="20"/>
        </w:rPr>
        <w:t xml:space="preserve">9. Packing </w:t>
      </w:r>
    </w:p>
    <w:p w:rsidR="006C4CF7" w:rsidRPr="00AD0E29" w:rsidRDefault="00AD0E29" w:rsidP="006C4CF7">
      <w:pPr>
        <w:pStyle w:val="Tabletext"/>
        <w:spacing w:line="360" w:lineRule="auto"/>
        <w:rPr>
          <w:sz w:val="20"/>
        </w:rPr>
      </w:pPr>
      <w:r w:rsidRPr="00AD0E29">
        <w:rPr>
          <w:sz w:val="20"/>
        </w:rPr>
        <w:t xml:space="preserve">10. </w:t>
      </w:r>
      <w:r w:rsidR="006C4CF7" w:rsidRPr="00AD0E29">
        <w:rPr>
          <w:sz w:val="20"/>
        </w:rPr>
        <w:t xml:space="preserve">Delivery and documents </w:t>
      </w:r>
    </w:p>
    <w:p w:rsidR="006C4CF7" w:rsidRPr="00AD0E29" w:rsidRDefault="00AD0E29" w:rsidP="006C4CF7">
      <w:pPr>
        <w:pStyle w:val="Tabletext"/>
        <w:spacing w:line="360" w:lineRule="auto"/>
        <w:rPr>
          <w:sz w:val="20"/>
        </w:rPr>
      </w:pPr>
      <w:r w:rsidRPr="00AD0E29">
        <w:rPr>
          <w:sz w:val="20"/>
        </w:rPr>
        <w:t xml:space="preserve">11. </w:t>
      </w:r>
      <w:r w:rsidR="006C4CF7" w:rsidRPr="00AD0E29">
        <w:rPr>
          <w:sz w:val="20"/>
        </w:rPr>
        <w:t xml:space="preserve">Insurance </w:t>
      </w:r>
    </w:p>
    <w:p w:rsidR="006C4CF7" w:rsidRPr="00AD0E29" w:rsidRDefault="00AD0E29" w:rsidP="006C4CF7">
      <w:pPr>
        <w:pStyle w:val="Tabletext"/>
        <w:spacing w:line="360" w:lineRule="auto"/>
        <w:rPr>
          <w:sz w:val="20"/>
        </w:rPr>
      </w:pPr>
      <w:r w:rsidRPr="00AD0E29">
        <w:rPr>
          <w:sz w:val="20"/>
        </w:rPr>
        <w:t xml:space="preserve">12. </w:t>
      </w:r>
      <w:r w:rsidR="006C4CF7" w:rsidRPr="00AD0E29">
        <w:rPr>
          <w:sz w:val="20"/>
        </w:rPr>
        <w:t xml:space="preserve">Transportation </w:t>
      </w:r>
    </w:p>
    <w:p w:rsidR="006C4CF7" w:rsidRPr="00AD0E29" w:rsidRDefault="00AD0E29" w:rsidP="006C4CF7">
      <w:pPr>
        <w:pStyle w:val="Tabletext"/>
        <w:spacing w:line="360" w:lineRule="auto"/>
        <w:rPr>
          <w:sz w:val="20"/>
        </w:rPr>
      </w:pPr>
      <w:r w:rsidRPr="00AD0E29">
        <w:rPr>
          <w:sz w:val="20"/>
        </w:rPr>
        <w:t xml:space="preserve">13. </w:t>
      </w:r>
      <w:r w:rsidR="006C4CF7" w:rsidRPr="00AD0E29">
        <w:rPr>
          <w:sz w:val="20"/>
        </w:rPr>
        <w:t xml:space="preserve">Incidental services </w:t>
      </w:r>
    </w:p>
    <w:p w:rsidR="006C4CF7" w:rsidRPr="00AD0E29" w:rsidRDefault="00AD0E29" w:rsidP="006C4CF7">
      <w:pPr>
        <w:pStyle w:val="Tabletext"/>
        <w:spacing w:line="360" w:lineRule="auto"/>
        <w:rPr>
          <w:sz w:val="20"/>
        </w:rPr>
      </w:pPr>
      <w:r w:rsidRPr="00AD0E29">
        <w:rPr>
          <w:sz w:val="20"/>
        </w:rPr>
        <w:t xml:space="preserve">14. </w:t>
      </w:r>
      <w:r w:rsidR="006C4CF7" w:rsidRPr="00AD0E29">
        <w:rPr>
          <w:sz w:val="20"/>
        </w:rPr>
        <w:t xml:space="preserve">Spare parts </w:t>
      </w:r>
    </w:p>
    <w:p w:rsidR="006C4CF7" w:rsidRPr="00AD0E29" w:rsidRDefault="00AD0E29" w:rsidP="006C4CF7">
      <w:pPr>
        <w:pStyle w:val="Tabletext"/>
        <w:spacing w:line="360" w:lineRule="auto"/>
        <w:rPr>
          <w:sz w:val="20"/>
        </w:rPr>
      </w:pPr>
      <w:r w:rsidRPr="00AD0E29">
        <w:rPr>
          <w:sz w:val="20"/>
        </w:rPr>
        <w:t xml:space="preserve">15. </w:t>
      </w:r>
      <w:r w:rsidR="006C4CF7" w:rsidRPr="00AD0E29">
        <w:rPr>
          <w:sz w:val="20"/>
        </w:rPr>
        <w:t xml:space="preserve">Warranty </w:t>
      </w:r>
    </w:p>
    <w:p w:rsidR="006C4CF7" w:rsidRPr="00AD0E29" w:rsidRDefault="00AD0E29" w:rsidP="006C4CF7">
      <w:pPr>
        <w:pStyle w:val="Tabletext"/>
        <w:spacing w:line="360" w:lineRule="auto"/>
        <w:rPr>
          <w:sz w:val="20"/>
        </w:rPr>
      </w:pPr>
      <w:r w:rsidRPr="00AD0E29">
        <w:rPr>
          <w:sz w:val="20"/>
        </w:rPr>
        <w:t>16.</w:t>
      </w:r>
      <w:r w:rsidR="006C4CF7" w:rsidRPr="00AD0E29">
        <w:rPr>
          <w:sz w:val="20"/>
        </w:rPr>
        <w:t xml:space="preserve"> Payment </w:t>
      </w:r>
    </w:p>
    <w:p w:rsidR="006C4CF7" w:rsidRPr="00AD0E29" w:rsidRDefault="00AD0E29" w:rsidP="006C4CF7">
      <w:pPr>
        <w:pStyle w:val="Tabletext"/>
        <w:spacing w:line="360" w:lineRule="auto"/>
        <w:rPr>
          <w:sz w:val="20"/>
        </w:rPr>
      </w:pPr>
      <w:r w:rsidRPr="00AD0E29">
        <w:rPr>
          <w:sz w:val="20"/>
        </w:rPr>
        <w:t xml:space="preserve">17. </w:t>
      </w:r>
      <w:r w:rsidR="006C4CF7" w:rsidRPr="00AD0E29">
        <w:rPr>
          <w:sz w:val="20"/>
        </w:rPr>
        <w:t xml:space="preserve">Prices </w:t>
      </w:r>
    </w:p>
    <w:p w:rsidR="006C4CF7" w:rsidRPr="00AD0E29" w:rsidRDefault="00AD0E29" w:rsidP="006C4CF7">
      <w:pPr>
        <w:pStyle w:val="Tabletext"/>
        <w:spacing w:line="360" w:lineRule="auto"/>
        <w:rPr>
          <w:sz w:val="20"/>
        </w:rPr>
      </w:pPr>
      <w:r w:rsidRPr="00AD0E29">
        <w:rPr>
          <w:sz w:val="20"/>
        </w:rPr>
        <w:t>18.</w:t>
      </w:r>
      <w:r w:rsidR="006C4CF7" w:rsidRPr="00AD0E29">
        <w:rPr>
          <w:sz w:val="20"/>
        </w:rPr>
        <w:t xml:space="preserve"> Contract amendments </w:t>
      </w:r>
    </w:p>
    <w:p w:rsidR="006C4CF7" w:rsidRPr="00AD0E29" w:rsidRDefault="006C4CF7" w:rsidP="006C4CF7">
      <w:pPr>
        <w:pStyle w:val="Tabletext"/>
        <w:spacing w:line="360" w:lineRule="auto"/>
        <w:rPr>
          <w:sz w:val="20"/>
        </w:rPr>
      </w:pPr>
      <w:r w:rsidRPr="00AD0E29">
        <w:rPr>
          <w:sz w:val="20"/>
        </w:rPr>
        <w:t xml:space="preserve">19. Assignment </w:t>
      </w:r>
    </w:p>
    <w:p w:rsidR="006C4CF7" w:rsidRPr="00AD0E29" w:rsidRDefault="00AD0E29" w:rsidP="006C4CF7">
      <w:pPr>
        <w:pStyle w:val="Tabletext"/>
        <w:spacing w:line="360" w:lineRule="auto"/>
        <w:rPr>
          <w:sz w:val="20"/>
        </w:rPr>
      </w:pPr>
      <w:r w:rsidRPr="00AD0E29">
        <w:rPr>
          <w:sz w:val="20"/>
        </w:rPr>
        <w:t>20.</w:t>
      </w:r>
      <w:r w:rsidR="006C4CF7" w:rsidRPr="00AD0E29">
        <w:rPr>
          <w:sz w:val="20"/>
        </w:rPr>
        <w:t xml:space="preserve"> Subcontracts </w:t>
      </w:r>
    </w:p>
    <w:p w:rsidR="006C4CF7" w:rsidRPr="00AD0E29" w:rsidRDefault="00AD0E29" w:rsidP="006C4CF7">
      <w:pPr>
        <w:pStyle w:val="Tabletext"/>
        <w:spacing w:line="360" w:lineRule="auto"/>
        <w:rPr>
          <w:sz w:val="20"/>
        </w:rPr>
      </w:pPr>
      <w:r w:rsidRPr="00AD0E29">
        <w:rPr>
          <w:sz w:val="20"/>
        </w:rPr>
        <w:t>21.</w:t>
      </w:r>
      <w:r w:rsidR="006C4CF7" w:rsidRPr="00AD0E29">
        <w:rPr>
          <w:sz w:val="20"/>
        </w:rPr>
        <w:t xml:space="preserve"> Delays in the supplier’s performance </w:t>
      </w:r>
    </w:p>
    <w:p w:rsidR="006C4CF7" w:rsidRPr="00AD0E29" w:rsidRDefault="00AD0E29" w:rsidP="006C4CF7">
      <w:pPr>
        <w:pStyle w:val="Tabletext"/>
        <w:spacing w:line="360" w:lineRule="auto"/>
        <w:rPr>
          <w:sz w:val="20"/>
        </w:rPr>
      </w:pPr>
      <w:r w:rsidRPr="00AD0E29">
        <w:rPr>
          <w:sz w:val="20"/>
        </w:rPr>
        <w:t>22.</w:t>
      </w:r>
      <w:r w:rsidR="006C4CF7" w:rsidRPr="00AD0E29">
        <w:rPr>
          <w:sz w:val="20"/>
        </w:rPr>
        <w:t xml:space="preserve"> Penalties </w:t>
      </w:r>
    </w:p>
    <w:p w:rsidR="006C4CF7" w:rsidRPr="00AD0E29" w:rsidRDefault="00AD0E29" w:rsidP="006C4CF7">
      <w:pPr>
        <w:pStyle w:val="Tabletext"/>
        <w:spacing w:line="360" w:lineRule="auto"/>
        <w:rPr>
          <w:sz w:val="20"/>
        </w:rPr>
      </w:pPr>
      <w:r w:rsidRPr="00AD0E29">
        <w:rPr>
          <w:sz w:val="20"/>
        </w:rPr>
        <w:t>23.</w:t>
      </w:r>
      <w:r w:rsidR="006C4CF7" w:rsidRPr="00AD0E29">
        <w:rPr>
          <w:sz w:val="20"/>
        </w:rPr>
        <w:t xml:space="preserve"> Termination for default </w:t>
      </w:r>
    </w:p>
    <w:p w:rsidR="006C4CF7" w:rsidRPr="00AD0E29" w:rsidRDefault="00AD0E29" w:rsidP="006C4CF7">
      <w:pPr>
        <w:pStyle w:val="Tabletext"/>
        <w:spacing w:line="360" w:lineRule="auto"/>
        <w:rPr>
          <w:sz w:val="20"/>
        </w:rPr>
      </w:pPr>
      <w:r w:rsidRPr="00AD0E29">
        <w:rPr>
          <w:sz w:val="20"/>
        </w:rPr>
        <w:t>24.</w:t>
      </w:r>
      <w:r w:rsidR="006C4CF7" w:rsidRPr="00AD0E29">
        <w:rPr>
          <w:sz w:val="20"/>
        </w:rPr>
        <w:t xml:space="preserve"> Dumping and countervailing duties </w:t>
      </w:r>
    </w:p>
    <w:p w:rsidR="006C4CF7" w:rsidRPr="00AD0E29" w:rsidRDefault="00AD0E29" w:rsidP="006C4CF7">
      <w:pPr>
        <w:pStyle w:val="Tabletext"/>
        <w:spacing w:line="360" w:lineRule="auto"/>
        <w:rPr>
          <w:sz w:val="20"/>
        </w:rPr>
      </w:pPr>
      <w:r w:rsidRPr="00AD0E29">
        <w:rPr>
          <w:sz w:val="20"/>
        </w:rPr>
        <w:t xml:space="preserve">25. </w:t>
      </w:r>
      <w:r w:rsidR="006C4CF7" w:rsidRPr="00AD0E29">
        <w:rPr>
          <w:sz w:val="20"/>
        </w:rPr>
        <w:t xml:space="preserve">Force Majeure </w:t>
      </w:r>
    </w:p>
    <w:p w:rsidR="006C4CF7" w:rsidRPr="00AD0E29" w:rsidRDefault="00AD0E29" w:rsidP="006C4CF7">
      <w:pPr>
        <w:pStyle w:val="Tabletext"/>
        <w:spacing w:line="360" w:lineRule="auto"/>
        <w:rPr>
          <w:sz w:val="20"/>
        </w:rPr>
      </w:pPr>
      <w:r w:rsidRPr="00AD0E29">
        <w:rPr>
          <w:sz w:val="20"/>
        </w:rPr>
        <w:t xml:space="preserve">26. </w:t>
      </w:r>
      <w:r w:rsidR="006C4CF7" w:rsidRPr="00AD0E29">
        <w:rPr>
          <w:sz w:val="20"/>
        </w:rPr>
        <w:t xml:space="preserve">Termination for insolvency </w:t>
      </w:r>
    </w:p>
    <w:p w:rsidR="006C4CF7" w:rsidRPr="00AD0E29" w:rsidRDefault="00AD0E29" w:rsidP="006C4CF7">
      <w:pPr>
        <w:pStyle w:val="Tabletext"/>
        <w:spacing w:line="360" w:lineRule="auto"/>
        <w:rPr>
          <w:sz w:val="20"/>
        </w:rPr>
      </w:pPr>
      <w:r w:rsidRPr="00AD0E29">
        <w:rPr>
          <w:sz w:val="20"/>
        </w:rPr>
        <w:t xml:space="preserve">27. </w:t>
      </w:r>
      <w:r w:rsidR="006C4CF7" w:rsidRPr="00AD0E29">
        <w:rPr>
          <w:sz w:val="20"/>
        </w:rPr>
        <w:t xml:space="preserve">Settlement of disputes </w:t>
      </w:r>
    </w:p>
    <w:p w:rsidR="006C4CF7" w:rsidRPr="00AD0E29" w:rsidRDefault="00AD0E29" w:rsidP="006C4CF7">
      <w:pPr>
        <w:pStyle w:val="Tabletext"/>
        <w:spacing w:line="360" w:lineRule="auto"/>
        <w:rPr>
          <w:sz w:val="20"/>
        </w:rPr>
      </w:pPr>
      <w:r w:rsidRPr="00AD0E29">
        <w:rPr>
          <w:sz w:val="20"/>
        </w:rPr>
        <w:t xml:space="preserve">28. </w:t>
      </w:r>
      <w:r w:rsidR="006C4CF7" w:rsidRPr="00AD0E29">
        <w:rPr>
          <w:sz w:val="20"/>
        </w:rPr>
        <w:t xml:space="preserve">Limitation of liability </w:t>
      </w:r>
    </w:p>
    <w:p w:rsidR="006C4CF7" w:rsidRPr="00AD0E29" w:rsidRDefault="00AD0E29" w:rsidP="006C4CF7">
      <w:pPr>
        <w:pStyle w:val="Tabletext"/>
        <w:spacing w:line="360" w:lineRule="auto"/>
        <w:rPr>
          <w:sz w:val="20"/>
        </w:rPr>
      </w:pPr>
      <w:r w:rsidRPr="00AD0E29">
        <w:rPr>
          <w:sz w:val="20"/>
        </w:rPr>
        <w:t xml:space="preserve">29. </w:t>
      </w:r>
      <w:r w:rsidR="006C4CF7" w:rsidRPr="00AD0E29">
        <w:rPr>
          <w:sz w:val="20"/>
        </w:rPr>
        <w:t xml:space="preserve">Governing language </w:t>
      </w:r>
    </w:p>
    <w:p w:rsidR="006C4CF7" w:rsidRPr="00AD0E29" w:rsidRDefault="00AD0E29" w:rsidP="006C4CF7">
      <w:pPr>
        <w:pStyle w:val="Tabletext"/>
        <w:spacing w:line="360" w:lineRule="auto"/>
        <w:rPr>
          <w:sz w:val="20"/>
        </w:rPr>
      </w:pPr>
      <w:r w:rsidRPr="00AD0E29">
        <w:rPr>
          <w:sz w:val="20"/>
        </w:rPr>
        <w:t xml:space="preserve">30. </w:t>
      </w:r>
      <w:r w:rsidR="006C4CF7" w:rsidRPr="00AD0E29">
        <w:rPr>
          <w:sz w:val="20"/>
        </w:rPr>
        <w:t xml:space="preserve">Applicable law </w:t>
      </w:r>
    </w:p>
    <w:p w:rsidR="006C4CF7" w:rsidRPr="00AD0E29" w:rsidRDefault="00AD0E29" w:rsidP="006C4CF7">
      <w:pPr>
        <w:pStyle w:val="Tabletext"/>
        <w:spacing w:line="360" w:lineRule="auto"/>
        <w:rPr>
          <w:sz w:val="20"/>
        </w:rPr>
      </w:pPr>
      <w:r w:rsidRPr="00AD0E29">
        <w:rPr>
          <w:sz w:val="20"/>
        </w:rPr>
        <w:t xml:space="preserve">31. </w:t>
      </w:r>
      <w:r w:rsidR="006C4CF7" w:rsidRPr="00AD0E29">
        <w:rPr>
          <w:sz w:val="20"/>
        </w:rPr>
        <w:t xml:space="preserve">Notices </w:t>
      </w:r>
    </w:p>
    <w:p w:rsidR="006C4CF7" w:rsidRPr="00AD0E29" w:rsidRDefault="00AD0E29" w:rsidP="006C4CF7">
      <w:pPr>
        <w:pStyle w:val="Tabletext"/>
        <w:spacing w:line="360" w:lineRule="auto"/>
        <w:rPr>
          <w:sz w:val="20"/>
        </w:rPr>
      </w:pPr>
      <w:r w:rsidRPr="00AD0E29">
        <w:rPr>
          <w:sz w:val="20"/>
        </w:rPr>
        <w:t xml:space="preserve">32. </w:t>
      </w:r>
      <w:r w:rsidR="006C4CF7" w:rsidRPr="00AD0E29">
        <w:rPr>
          <w:sz w:val="20"/>
        </w:rPr>
        <w:t xml:space="preserve">Taxes and duties </w:t>
      </w:r>
    </w:p>
    <w:p w:rsidR="006C4CF7" w:rsidRPr="00AD0E29" w:rsidRDefault="006749B3" w:rsidP="006C4CF7">
      <w:pPr>
        <w:pStyle w:val="Tabletext"/>
        <w:spacing w:line="360" w:lineRule="auto"/>
        <w:rPr>
          <w:sz w:val="20"/>
        </w:rPr>
      </w:pPr>
      <w:r w:rsidRPr="006749B3">
        <w:rPr>
          <w:sz w:val="20"/>
        </w:rPr>
        <w:t>33. National Industrial Participation Programme (NIPP)</w:t>
      </w:r>
      <w:r w:rsidR="006C4CF7" w:rsidRPr="00AD0E29">
        <w:rPr>
          <w:sz w:val="20"/>
        </w:rPr>
        <w:t xml:space="preserve"> </w:t>
      </w:r>
    </w:p>
    <w:p w:rsidR="006C4CF7" w:rsidRPr="00AD0E29" w:rsidRDefault="00AD0E29" w:rsidP="006C4CF7">
      <w:pPr>
        <w:pStyle w:val="Tabletext"/>
        <w:spacing w:line="360" w:lineRule="auto"/>
        <w:rPr>
          <w:sz w:val="20"/>
        </w:rPr>
      </w:pPr>
      <w:r w:rsidRPr="00AD0E29">
        <w:rPr>
          <w:sz w:val="20"/>
        </w:rPr>
        <w:t xml:space="preserve">34. </w:t>
      </w:r>
      <w:r w:rsidR="006C4CF7" w:rsidRPr="00AD0E29">
        <w:rPr>
          <w:sz w:val="20"/>
        </w:rPr>
        <w:t xml:space="preserve">Prohibition of restrictive practices </w:t>
      </w:r>
    </w:p>
    <w:p w:rsidR="006C4CF7" w:rsidRDefault="006C4CF7" w:rsidP="006C4CF7">
      <w:pPr>
        <w:pStyle w:val="Tabletext"/>
        <w:spacing w:line="360" w:lineRule="auto"/>
      </w:pPr>
    </w:p>
    <w:p w:rsidR="006C4CF7" w:rsidRPr="00AD0E29" w:rsidRDefault="00AD0E29" w:rsidP="006C4CF7">
      <w:pPr>
        <w:pStyle w:val="Tabletext"/>
        <w:spacing w:line="360" w:lineRule="auto"/>
        <w:rPr>
          <w:sz w:val="20"/>
        </w:rPr>
      </w:pPr>
      <w:r w:rsidRPr="00AD0E29">
        <w:rPr>
          <w:b/>
          <w:sz w:val="20"/>
        </w:rPr>
        <w:t xml:space="preserve">General </w:t>
      </w:r>
      <w:r w:rsidR="00E678BA" w:rsidRPr="00AD0E29">
        <w:rPr>
          <w:b/>
          <w:sz w:val="20"/>
        </w:rPr>
        <w:t xml:space="preserve">conditions of contract </w:t>
      </w:r>
    </w:p>
    <w:p w:rsidR="006C4CF7" w:rsidRPr="00AD0E29" w:rsidRDefault="00AD0E29" w:rsidP="006C4CF7">
      <w:pPr>
        <w:pStyle w:val="Tabletext"/>
        <w:spacing w:line="360" w:lineRule="auto"/>
        <w:ind w:left="709" w:hanging="709"/>
        <w:rPr>
          <w:b/>
          <w:sz w:val="20"/>
        </w:rPr>
      </w:pPr>
      <w:r w:rsidRPr="00117061">
        <w:rPr>
          <w:b/>
          <w:sz w:val="20"/>
        </w:rPr>
        <w:t>1.</w:t>
      </w:r>
      <w:r w:rsidR="006C4CF7" w:rsidRPr="00AD0E29">
        <w:rPr>
          <w:b/>
          <w:sz w:val="20"/>
        </w:rPr>
        <w:tab/>
        <w:t xml:space="preserve">Definitions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w:t>
      </w:r>
      <w:r w:rsidRPr="00AD0E29">
        <w:rPr>
          <w:sz w:val="20"/>
        </w:rPr>
        <w:tab/>
        <w:t xml:space="preserve">The following terms shall be interpreted as indicated: </w:t>
      </w:r>
    </w:p>
    <w:p w:rsidR="006C4CF7" w:rsidRPr="00AD0E29" w:rsidRDefault="00AD0E29" w:rsidP="00AD0E29">
      <w:pPr>
        <w:pStyle w:val="Tabletext"/>
        <w:tabs>
          <w:tab w:val="left" w:pos="851"/>
        </w:tabs>
        <w:spacing w:before="0" w:after="0" w:line="360" w:lineRule="auto"/>
        <w:ind w:left="851" w:hanging="851"/>
        <w:rPr>
          <w:sz w:val="20"/>
        </w:rPr>
      </w:pPr>
      <w:r>
        <w:rPr>
          <w:sz w:val="20"/>
        </w:rPr>
        <w:t>1.1</w:t>
      </w:r>
      <w:r w:rsidR="006C4CF7" w:rsidRPr="00AD0E29">
        <w:rPr>
          <w:sz w:val="20"/>
        </w:rPr>
        <w:tab/>
        <w:t xml:space="preserve">“Closing time” means the date and hour specified in the bidding documents for the receipt of </w:t>
      </w:r>
      <w:r w:rsidR="001573D4">
        <w:rPr>
          <w:sz w:val="20"/>
        </w:rPr>
        <w:t>B</w:t>
      </w:r>
      <w:r w:rsidR="006C4CF7" w:rsidRPr="00AD0E29">
        <w:rPr>
          <w:sz w:val="20"/>
        </w:rPr>
        <w:t xml:space="preserve">ids. </w:t>
      </w:r>
    </w:p>
    <w:p w:rsidR="006C4CF7" w:rsidRPr="00AD0E29" w:rsidRDefault="00AD0E29" w:rsidP="00AD0E29">
      <w:pPr>
        <w:pStyle w:val="Tabletext"/>
        <w:tabs>
          <w:tab w:val="left" w:pos="851"/>
        </w:tabs>
        <w:spacing w:before="0" w:after="0" w:line="360" w:lineRule="auto"/>
        <w:ind w:left="851" w:hanging="851"/>
        <w:rPr>
          <w:sz w:val="20"/>
        </w:rPr>
      </w:pPr>
      <w:r>
        <w:rPr>
          <w:sz w:val="20"/>
        </w:rPr>
        <w:t>1.2</w:t>
      </w:r>
      <w:r w:rsidR="006C4CF7" w:rsidRPr="00AD0E29">
        <w:rPr>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1.3</w:t>
      </w:r>
      <w:r w:rsidRPr="00AD0E29">
        <w:rPr>
          <w:sz w:val="20"/>
        </w:rPr>
        <w:tab/>
        <w:t xml:space="preserve">“Contract price” means the price payable to the supplier under the contract for the full and proper performance of his contractual obligations.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1.4</w:t>
      </w:r>
      <w:r w:rsidRPr="00AD0E29">
        <w:rPr>
          <w:sz w:val="20"/>
        </w:rPr>
        <w:tab/>
        <w:t xml:space="preserve">“Corrupt practice” means the offering, giving, receiving, or soliciting of </w:t>
      </w:r>
      <w:r w:rsidR="00E678BA" w:rsidRPr="00AD0E29">
        <w:rPr>
          <w:sz w:val="20"/>
        </w:rPr>
        <w:t>anything</w:t>
      </w:r>
      <w:r w:rsidRPr="00AD0E29">
        <w:rPr>
          <w:sz w:val="20"/>
        </w:rPr>
        <w:t xml:space="preserve"> of value to influence the action of a public official in the procurement process or in contract execution.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1.5</w:t>
      </w:r>
      <w:r w:rsidRPr="00AD0E29">
        <w:rPr>
          <w:sz w:val="20"/>
        </w:rPr>
        <w:tab/>
        <w:t xml:space="preserve">"Countervailing duties" are imposed in cases where an enterprise abroad is subsidized by its government and encouraged to market its products internationally.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1.6</w:t>
      </w:r>
      <w:r w:rsidRPr="00AD0E29">
        <w:rPr>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1.7</w:t>
      </w:r>
      <w:r w:rsidRPr="00AD0E29">
        <w:rPr>
          <w:sz w:val="20"/>
        </w:rPr>
        <w:tab/>
        <w:t xml:space="preserve">“Day” means calendar day.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1.8</w:t>
      </w:r>
      <w:r w:rsidRPr="00AD0E29">
        <w:rPr>
          <w:sz w:val="20"/>
        </w:rPr>
        <w:tab/>
        <w:t xml:space="preserve">“Delivery” means delivery in compliance of the conditions of the contract or order.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1.9</w:t>
      </w:r>
      <w:r w:rsidRPr="00AD0E29">
        <w:rPr>
          <w:sz w:val="20"/>
        </w:rPr>
        <w:tab/>
        <w:t xml:space="preserve">“Delivery ex stock” means immediate delivery directly from stock actually on hand. </w:t>
      </w:r>
    </w:p>
    <w:p w:rsidR="006C4CF7" w:rsidRPr="00AD0E29" w:rsidRDefault="00AD0E29" w:rsidP="00AD0E29">
      <w:pPr>
        <w:pStyle w:val="Tabletext"/>
        <w:tabs>
          <w:tab w:val="left" w:pos="851"/>
        </w:tabs>
        <w:spacing w:before="0" w:after="0" w:line="360" w:lineRule="auto"/>
        <w:ind w:left="851" w:hanging="851"/>
        <w:rPr>
          <w:sz w:val="20"/>
        </w:rPr>
      </w:pPr>
      <w:r>
        <w:rPr>
          <w:sz w:val="20"/>
        </w:rPr>
        <w:t>1.10</w:t>
      </w:r>
      <w:r w:rsidR="006C4CF7" w:rsidRPr="00AD0E29">
        <w:rPr>
          <w:sz w:val="20"/>
        </w:rPr>
        <w:tab/>
        <w:t xml:space="preserve">“Delivery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1.11</w:t>
      </w:r>
      <w:r w:rsidRPr="00AD0E29">
        <w:rPr>
          <w:sz w:val="20"/>
        </w:rPr>
        <w:tab/>
        <w:t xml:space="preserve">"Dumping" occurs when a private enterprise abroad market its goods on own initiative in the RSA at lower prices than that of the country of origin and which have the potential to harm the local industries in the RSA.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1.12</w:t>
      </w:r>
      <w:r w:rsidRPr="00AD0E29">
        <w:rPr>
          <w:sz w:val="20"/>
        </w:rPr>
        <w:tab/>
        <w:t>“Force majeure” means an event beyond the control of the supplier and not</w:t>
      </w:r>
      <w:r w:rsidR="00AD0E29">
        <w:rPr>
          <w:sz w:val="20"/>
        </w:rPr>
        <w:t xml:space="preserve"> involving the supplier’s fault</w:t>
      </w:r>
      <w:r w:rsidRPr="00AD0E29">
        <w:rPr>
          <w:sz w:val="20"/>
        </w:rPr>
        <w:t xml:space="preserve"> or negligence and not foreseeable. Such events may include, but is not restricted to, acts of the purchaser in its sovereign capacity, wars or revolutions, fires, floods, epidemics, quarantine restrictions and freight embargoes. </w:t>
      </w:r>
    </w:p>
    <w:p w:rsidR="006C4CF7" w:rsidRPr="00AD0E29" w:rsidRDefault="00AD0E29" w:rsidP="00AD0E29">
      <w:pPr>
        <w:pStyle w:val="Tabletext"/>
        <w:tabs>
          <w:tab w:val="left" w:pos="851"/>
        </w:tabs>
        <w:spacing w:before="0" w:after="0" w:line="360" w:lineRule="auto"/>
        <w:ind w:left="851" w:hanging="851"/>
        <w:rPr>
          <w:sz w:val="20"/>
        </w:rPr>
      </w:pPr>
      <w:r>
        <w:rPr>
          <w:sz w:val="20"/>
        </w:rPr>
        <w:t>1.13</w:t>
      </w:r>
      <w:r w:rsidR="006C4CF7" w:rsidRPr="00AD0E29">
        <w:rPr>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rsidR="006C4CF7" w:rsidRPr="00AD0E29" w:rsidRDefault="00AD0E29" w:rsidP="00AD0E29">
      <w:pPr>
        <w:pStyle w:val="Tabletext"/>
        <w:tabs>
          <w:tab w:val="left" w:pos="851"/>
        </w:tabs>
        <w:spacing w:before="0" w:after="0" w:line="360" w:lineRule="auto"/>
        <w:ind w:left="851" w:hanging="851"/>
        <w:rPr>
          <w:sz w:val="20"/>
        </w:rPr>
      </w:pPr>
      <w:r>
        <w:rPr>
          <w:sz w:val="20"/>
        </w:rPr>
        <w:t>1.14</w:t>
      </w:r>
      <w:r w:rsidR="006C4CF7" w:rsidRPr="00AD0E29">
        <w:rPr>
          <w:sz w:val="20"/>
        </w:rPr>
        <w:tab/>
        <w:t xml:space="preserve">“GCC” means the General Conditions of Contract. </w:t>
      </w:r>
    </w:p>
    <w:p w:rsidR="006C4CF7" w:rsidRPr="00AD0E29" w:rsidRDefault="00AD0E29" w:rsidP="00AD0E29">
      <w:pPr>
        <w:pStyle w:val="Tabletext"/>
        <w:tabs>
          <w:tab w:val="left" w:pos="851"/>
        </w:tabs>
        <w:spacing w:before="0" w:after="0" w:line="360" w:lineRule="auto"/>
        <w:ind w:left="851" w:hanging="851"/>
        <w:rPr>
          <w:sz w:val="20"/>
        </w:rPr>
      </w:pPr>
      <w:r>
        <w:rPr>
          <w:sz w:val="20"/>
        </w:rPr>
        <w:t>1.15</w:t>
      </w:r>
      <w:r w:rsidR="006C4CF7" w:rsidRPr="00AD0E29">
        <w:rPr>
          <w:sz w:val="20"/>
        </w:rPr>
        <w:tab/>
        <w:t xml:space="preserve">“Goods” means all of the equipment, machinery, and/or other materials that the supplier is required to supply to the purchaser under the contract.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1.16</w:t>
      </w:r>
      <w:r w:rsidRPr="00AD0E29">
        <w:rPr>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1.17</w:t>
      </w:r>
      <w:r w:rsidRPr="00AD0E29">
        <w:rPr>
          <w:sz w:val="20"/>
        </w:rPr>
        <w:tab/>
        <w:t xml:space="preserve"> “Local content” means that portion of the bidding price which is not included in the imported content provided that local manufacture does take place.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1.18</w:t>
      </w:r>
      <w:r w:rsidRPr="00AD0E29">
        <w:rPr>
          <w:sz w:val="20"/>
        </w:rPr>
        <w:tab/>
        <w:t xml:space="preserve">“Manufacture” means the production of products in a factory using labour, materials, components and machinery and includes other related value-adding activities. </w:t>
      </w:r>
    </w:p>
    <w:p w:rsidR="006C4CF7" w:rsidRPr="00AD0E29" w:rsidRDefault="00AD0E29" w:rsidP="00AD0E29">
      <w:pPr>
        <w:pStyle w:val="Tabletext"/>
        <w:tabs>
          <w:tab w:val="left" w:pos="851"/>
        </w:tabs>
        <w:spacing w:before="0" w:after="0" w:line="360" w:lineRule="auto"/>
        <w:ind w:left="851" w:hanging="851"/>
        <w:rPr>
          <w:sz w:val="20"/>
        </w:rPr>
      </w:pPr>
      <w:r>
        <w:rPr>
          <w:sz w:val="20"/>
        </w:rPr>
        <w:t>1.19</w:t>
      </w:r>
      <w:r w:rsidR="006C4CF7" w:rsidRPr="00AD0E29">
        <w:rPr>
          <w:sz w:val="20"/>
        </w:rPr>
        <w:tab/>
        <w:t xml:space="preserve">“Order” means an official written order issued for the supply of goods or works or the rendering of a service. </w:t>
      </w:r>
    </w:p>
    <w:p w:rsidR="006C4CF7" w:rsidRPr="00AD0E29" w:rsidRDefault="00AD0E29" w:rsidP="00AD0E29">
      <w:pPr>
        <w:pStyle w:val="Tabletext"/>
        <w:tabs>
          <w:tab w:val="left" w:pos="851"/>
        </w:tabs>
        <w:spacing w:before="0" w:after="0" w:line="360" w:lineRule="auto"/>
        <w:ind w:left="851" w:hanging="851"/>
        <w:rPr>
          <w:sz w:val="20"/>
        </w:rPr>
      </w:pPr>
      <w:r>
        <w:rPr>
          <w:sz w:val="20"/>
        </w:rPr>
        <w:t>1.20</w:t>
      </w:r>
      <w:r w:rsidR="006C4CF7" w:rsidRPr="00AD0E29">
        <w:rPr>
          <w:sz w:val="20"/>
        </w:rPr>
        <w:tab/>
        <w:t xml:space="preserve">“Project site,” where applicable, means the place indicated in bidding documents. </w:t>
      </w:r>
    </w:p>
    <w:p w:rsidR="006C4CF7" w:rsidRPr="00AD0E29" w:rsidRDefault="00AD0E29" w:rsidP="00AD0E29">
      <w:pPr>
        <w:pStyle w:val="Tabletext"/>
        <w:tabs>
          <w:tab w:val="left" w:pos="851"/>
        </w:tabs>
        <w:spacing w:before="0" w:after="0" w:line="360" w:lineRule="auto"/>
        <w:ind w:left="851" w:hanging="851"/>
        <w:rPr>
          <w:sz w:val="20"/>
        </w:rPr>
      </w:pPr>
      <w:r>
        <w:rPr>
          <w:sz w:val="20"/>
        </w:rPr>
        <w:t>1.21</w:t>
      </w:r>
      <w:r w:rsidR="006C4CF7" w:rsidRPr="00AD0E29">
        <w:rPr>
          <w:sz w:val="20"/>
        </w:rPr>
        <w:tab/>
        <w:t>“Purchaser” means the organi</w:t>
      </w:r>
      <w:r w:rsidR="00834598">
        <w:rPr>
          <w:sz w:val="20"/>
        </w:rPr>
        <w:t>s</w:t>
      </w:r>
      <w:r w:rsidR="006C4CF7" w:rsidRPr="00AD0E29">
        <w:rPr>
          <w:sz w:val="20"/>
        </w:rPr>
        <w:t xml:space="preserve">ation purchasing the goods.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1.22</w:t>
      </w:r>
      <w:r w:rsidRPr="00AD0E29">
        <w:rPr>
          <w:sz w:val="20"/>
        </w:rPr>
        <w:tab/>
        <w:t xml:space="preserve">“Republic” means the </w:t>
      </w:r>
      <w:r w:rsidR="001573D4">
        <w:rPr>
          <w:sz w:val="20"/>
        </w:rPr>
        <w:t>RSA</w:t>
      </w:r>
      <w:r w:rsidRPr="00AD0E29">
        <w:rPr>
          <w:sz w:val="20"/>
        </w:rPr>
        <w:t xml:space="preserve">. </w:t>
      </w:r>
    </w:p>
    <w:p w:rsidR="006C4CF7" w:rsidRPr="00AD0E29" w:rsidRDefault="006C4CF7" w:rsidP="00AD0E29">
      <w:pPr>
        <w:pStyle w:val="Tabletext"/>
        <w:tabs>
          <w:tab w:val="left" w:pos="851"/>
        </w:tabs>
        <w:spacing w:before="0" w:after="0" w:line="360" w:lineRule="auto"/>
        <w:ind w:left="851" w:hanging="851"/>
        <w:rPr>
          <w:sz w:val="20"/>
        </w:rPr>
      </w:pPr>
      <w:r w:rsidRPr="00AD0E29">
        <w:rPr>
          <w:sz w:val="20"/>
        </w:rPr>
        <w:t>1.23</w:t>
      </w:r>
      <w:r w:rsidRPr="00AD0E29">
        <w:rPr>
          <w:sz w:val="20"/>
        </w:rPr>
        <w:tab/>
        <w:t xml:space="preserve">“SCC” means the Special Conditions of Contract. </w:t>
      </w:r>
    </w:p>
    <w:p w:rsidR="006C4CF7" w:rsidRPr="00AD0E29" w:rsidRDefault="00AD0E29" w:rsidP="00AD0E29">
      <w:pPr>
        <w:pStyle w:val="Tabletext"/>
        <w:tabs>
          <w:tab w:val="left" w:pos="851"/>
        </w:tabs>
        <w:spacing w:before="0" w:after="0" w:line="360" w:lineRule="auto"/>
        <w:ind w:left="851" w:hanging="851"/>
        <w:rPr>
          <w:sz w:val="20"/>
        </w:rPr>
      </w:pPr>
      <w:r>
        <w:rPr>
          <w:sz w:val="20"/>
        </w:rPr>
        <w:t>1.24</w:t>
      </w:r>
      <w:r w:rsidR="006C4CF7" w:rsidRPr="00AD0E29">
        <w:rPr>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rsidR="006C4CF7" w:rsidRPr="00AD0E29" w:rsidRDefault="00AD0E29" w:rsidP="00AD0E29">
      <w:pPr>
        <w:pStyle w:val="Tabletext"/>
        <w:tabs>
          <w:tab w:val="left" w:pos="851"/>
        </w:tabs>
        <w:spacing w:before="0" w:after="0" w:line="360" w:lineRule="auto"/>
        <w:ind w:left="851" w:hanging="851"/>
        <w:rPr>
          <w:sz w:val="20"/>
        </w:rPr>
      </w:pPr>
      <w:r>
        <w:rPr>
          <w:sz w:val="20"/>
        </w:rPr>
        <w:t>1.25</w:t>
      </w:r>
      <w:r w:rsidR="006C4CF7" w:rsidRPr="00AD0E29">
        <w:rPr>
          <w:sz w:val="20"/>
        </w:rPr>
        <w:tab/>
        <w:t xml:space="preserve">“Written” or “in writing” means handwritten in ink or any form of electronic or mechanical writing. </w:t>
      </w:r>
    </w:p>
    <w:p w:rsidR="00AD0E29" w:rsidRDefault="00AD0E29" w:rsidP="00117061">
      <w:pPr>
        <w:pStyle w:val="NoSpacing"/>
      </w:pPr>
    </w:p>
    <w:p w:rsidR="006C4CF7" w:rsidRPr="00AD0E29" w:rsidRDefault="00AD0E29" w:rsidP="00AD0E29">
      <w:pPr>
        <w:pStyle w:val="Tabletext"/>
        <w:spacing w:line="360" w:lineRule="auto"/>
        <w:ind w:left="851" w:hanging="851"/>
        <w:rPr>
          <w:b/>
          <w:sz w:val="20"/>
        </w:rPr>
      </w:pPr>
      <w:r w:rsidRPr="00117061">
        <w:rPr>
          <w:b/>
          <w:sz w:val="20"/>
        </w:rPr>
        <w:t>2</w:t>
      </w:r>
      <w:r w:rsidR="006C4CF7" w:rsidRPr="00AD0E29">
        <w:rPr>
          <w:b/>
          <w:sz w:val="20"/>
        </w:rPr>
        <w:tab/>
      </w:r>
      <w:r w:rsidR="0072409B">
        <w:rPr>
          <w:b/>
          <w:sz w:val="20"/>
        </w:rPr>
        <w:t>Application</w:t>
      </w:r>
    </w:p>
    <w:p w:rsidR="006C4CF7" w:rsidRDefault="006C4CF7" w:rsidP="00AD0E29">
      <w:pPr>
        <w:pStyle w:val="Tabletext"/>
        <w:tabs>
          <w:tab w:val="left" w:pos="851"/>
        </w:tabs>
        <w:spacing w:line="360" w:lineRule="auto"/>
        <w:ind w:left="851" w:hanging="851"/>
        <w:rPr>
          <w:sz w:val="20"/>
        </w:rPr>
      </w:pPr>
      <w:r w:rsidRPr="00AD0E29">
        <w:rPr>
          <w:sz w:val="20"/>
        </w:rPr>
        <w:t>2.1</w:t>
      </w:r>
      <w:r w:rsidRPr="00AD0E29">
        <w:rPr>
          <w:sz w:val="20"/>
        </w:rPr>
        <w:tab/>
        <w:t xml:space="preserve">These general conditions are applicable to all </w:t>
      </w:r>
      <w:r w:rsidR="001573D4">
        <w:rPr>
          <w:sz w:val="20"/>
        </w:rPr>
        <w:t>B</w:t>
      </w:r>
      <w:r w:rsidRPr="00AD0E29">
        <w:rPr>
          <w:sz w:val="20"/>
        </w:rPr>
        <w:t xml:space="preserve">ids, contracts and orders including </w:t>
      </w:r>
      <w:r w:rsidR="001573D4">
        <w:rPr>
          <w:sz w:val="20"/>
        </w:rPr>
        <w:t>B</w:t>
      </w:r>
      <w:r w:rsidRPr="00AD0E29">
        <w:rPr>
          <w:sz w:val="20"/>
        </w:rPr>
        <w:t xml:space="preserve">ids for functional and  professional services, sales, hiring, letting and the granting or acquiring of rights, but excluding immovable property, unless otherwise indicated in the bidding documents. </w:t>
      </w:r>
    </w:p>
    <w:p w:rsidR="006C4CF7" w:rsidRDefault="00AD0E29" w:rsidP="00AD0E29">
      <w:pPr>
        <w:pStyle w:val="Tabletext"/>
        <w:tabs>
          <w:tab w:val="left" w:pos="851"/>
        </w:tabs>
        <w:spacing w:line="360" w:lineRule="auto"/>
        <w:ind w:left="851" w:hanging="851"/>
        <w:rPr>
          <w:sz w:val="20"/>
        </w:rPr>
      </w:pPr>
      <w:r w:rsidRPr="00AD0E29">
        <w:rPr>
          <w:sz w:val="20"/>
        </w:rPr>
        <w:t>2.2</w:t>
      </w:r>
      <w:r w:rsidR="006C4CF7" w:rsidRPr="00AD0E29">
        <w:rPr>
          <w:sz w:val="20"/>
        </w:rPr>
        <w:tab/>
        <w:t xml:space="preserve">Where applicable, </w:t>
      </w:r>
      <w:r w:rsidR="001573D4">
        <w:rPr>
          <w:sz w:val="20"/>
        </w:rPr>
        <w:t>SCC</w:t>
      </w:r>
      <w:r w:rsidR="006C4CF7" w:rsidRPr="00AD0E29">
        <w:rPr>
          <w:sz w:val="20"/>
        </w:rPr>
        <w:t xml:space="preserve"> are also laid down to cover specific supplies, services or works. </w:t>
      </w:r>
    </w:p>
    <w:p w:rsidR="006C4CF7" w:rsidRDefault="00AD0E29" w:rsidP="00AD0E29">
      <w:pPr>
        <w:pStyle w:val="Tabletext"/>
        <w:tabs>
          <w:tab w:val="left" w:pos="851"/>
        </w:tabs>
        <w:spacing w:line="360" w:lineRule="auto"/>
        <w:ind w:left="851" w:hanging="851"/>
        <w:rPr>
          <w:sz w:val="20"/>
        </w:rPr>
      </w:pPr>
      <w:r w:rsidRPr="00AD0E29">
        <w:rPr>
          <w:sz w:val="20"/>
        </w:rPr>
        <w:t>2.3</w:t>
      </w:r>
      <w:r w:rsidR="006C4CF7" w:rsidRPr="00AD0E29">
        <w:rPr>
          <w:sz w:val="20"/>
        </w:rPr>
        <w:tab/>
        <w:t xml:space="preserve">Where such </w:t>
      </w:r>
      <w:r w:rsidR="001573D4">
        <w:rPr>
          <w:sz w:val="20"/>
        </w:rPr>
        <w:t>SCC</w:t>
      </w:r>
      <w:r w:rsidR="006C4CF7" w:rsidRPr="00AD0E29">
        <w:rPr>
          <w:sz w:val="20"/>
        </w:rPr>
        <w:t xml:space="preserve"> are in conflict with these general conditions, the special conditions shall apply. </w:t>
      </w:r>
    </w:p>
    <w:p w:rsidR="00117061" w:rsidRPr="00AD0E29" w:rsidRDefault="00117061" w:rsidP="00117061">
      <w:pPr>
        <w:pStyle w:val="NoSpacing"/>
      </w:pPr>
    </w:p>
    <w:p w:rsidR="006C4CF7" w:rsidRPr="00AD0E29" w:rsidRDefault="00AD0E29" w:rsidP="00AD0E29">
      <w:pPr>
        <w:pStyle w:val="Tabletext"/>
        <w:tabs>
          <w:tab w:val="left" w:pos="851"/>
        </w:tabs>
        <w:spacing w:line="360" w:lineRule="auto"/>
        <w:ind w:left="851" w:hanging="851"/>
        <w:rPr>
          <w:b/>
          <w:sz w:val="20"/>
        </w:rPr>
      </w:pPr>
      <w:r w:rsidRPr="00117061">
        <w:rPr>
          <w:b/>
          <w:sz w:val="20"/>
        </w:rPr>
        <w:t>3</w:t>
      </w:r>
      <w:r w:rsidR="006C4CF7" w:rsidRPr="00AD0E29">
        <w:rPr>
          <w:b/>
          <w:sz w:val="20"/>
        </w:rPr>
        <w:tab/>
      </w:r>
      <w:r w:rsidR="0072409B">
        <w:rPr>
          <w:b/>
          <w:sz w:val="20"/>
        </w:rPr>
        <w:t>General</w:t>
      </w:r>
    </w:p>
    <w:p w:rsidR="006C4CF7" w:rsidRPr="00AD0E29" w:rsidRDefault="006C4CF7" w:rsidP="0072409B">
      <w:pPr>
        <w:pStyle w:val="Tabletext"/>
        <w:tabs>
          <w:tab w:val="left" w:pos="851"/>
        </w:tabs>
        <w:spacing w:line="360" w:lineRule="auto"/>
        <w:ind w:left="851" w:hanging="851"/>
        <w:rPr>
          <w:sz w:val="20"/>
        </w:rPr>
      </w:pPr>
      <w:r w:rsidRPr="00AD0E29">
        <w:rPr>
          <w:sz w:val="20"/>
        </w:rPr>
        <w:t>3.1</w:t>
      </w:r>
      <w:r w:rsidRPr="00AD0E29">
        <w:rPr>
          <w:sz w:val="20"/>
        </w:rPr>
        <w:tab/>
        <w:t xml:space="preserve">Unless otherwise indicated in the bidding documents, the purchaser shall not be liable for any expense incurred in the preparation and submission of a bid. Where applicable a non-refundable fee for documents may be charged. </w:t>
      </w:r>
    </w:p>
    <w:p w:rsidR="006C4CF7" w:rsidRDefault="00AD0E29" w:rsidP="0072409B">
      <w:pPr>
        <w:pStyle w:val="Tabletext"/>
        <w:tabs>
          <w:tab w:val="left" w:pos="851"/>
        </w:tabs>
        <w:spacing w:line="360" w:lineRule="auto"/>
        <w:ind w:left="851" w:hanging="851"/>
        <w:rPr>
          <w:sz w:val="20"/>
        </w:rPr>
      </w:pPr>
      <w:r>
        <w:rPr>
          <w:sz w:val="20"/>
        </w:rPr>
        <w:t>3.2</w:t>
      </w:r>
      <w:r w:rsidR="006C4CF7" w:rsidRPr="00AD0E29">
        <w:rPr>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rsidR="00117061" w:rsidRPr="00AD0E29" w:rsidRDefault="00117061" w:rsidP="0072409B">
      <w:pPr>
        <w:pStyle w:val="Tabletext"/>
        <w:tabs>
          <w:tab w:val="left" w:pos="851"/>
        </w:tabs>
        <w:spacing w:line="360" w:lineRule="auto"/>
        <w:ind w:left="851" w:hanging="851"/>
        <w:rPr>
          <w:sz w:val="20"/>
        </w:rPr>
      </w:pPr>
    </w:p>
    <w:p w:rsidR="006C4CF7" w:rsidRPr="00AD0E29" w:rsidRDefault="0072409B" w:rsidP="0072409B">
      <w:pPr>
        <w:pStyle w:val="Tabletext"/>
        <w:tabs>
          <w:tab w:val="left" w:pos="851"/>
        </w:tabs>
        <w:spacing w:line="360" w:lineRule="auto"/>
        <w:ind w:left="851" w:hanging="851"/>
        <w:rPr>
          <w:b/>
          <w:sz w:val="20"/>
        </w:rPr>
      </w:pPr>
      <w:r w:rsidRPr="00117061">
        <w:rPr>
          <w:b/>
          <w:sz w:val="20"/>
        </w:rPr>
        <w:t>4</w:t>
      </w:r>
      <w:r w:rsidR="006C4CF7" w:rsidRPr="00AD0E29">
        <w:rPr>
          <w:b/>
          <w:sz w:val="20"/>
        </w:rPr>
        <w:tab/>
        <w:t>Standards</w:t>
      </w:r>
    </w:p>
    <w:p w:rsidR="006C4CF7" w:rsidRDefault="0072409B" w:rsidP="0072409B">
      <w:pPr>
        <w:pStyle w:val="Tabletext"/>
        <w:tabs>
          <w:tab w:val="left" w:pos="851"/>
        </w:tabs>
        <w:spacing w:line="360" w:lineRule="auto"/>
        <w:ind w:left="851" w:hanging="851"/>
        <w:rPr>
          <w:sz w:val="20"/>
        </w:rPr>
      </w:pPr>
      <w:r>
        <w:rPr>
          <w:sz w:val="20"/>
        </w:rPr>
        <w:t>4.1</w:t>
      </w:r>
      <w:r w:rsidR="006C4CF7" w:rsidRPr="00AD0E29">
        <w:rPr>
          <w:sz w:val="20"/>
        </w:rPr>
        <w:tab/>
        <w:t xml:space="preserve">The goods supplied shall conform to the standards mentioned in the bidding documents and specifications. </w:t>
      </w:r>
    </w:p>
    <w:p w:rsidR="00117061" w:rsidRPr="00AD0E29" w:rsidRDefault="00117061" w:rsidP="0072409B">
      <w:pPr>
        <w:pStyle w:val="Tabletext"/>
        <w:tabs>
          <w:tab w:val="left" w:pos="851"/>
        </w:tabs>
        <w:spacing w:line="360" w:lineRule="auto"/>
        <w:ind w:left="851" w:hanging="851"/>
        <w:rPr>
          <w:sz w:val="20"/>
        </w:rPr>
      </w:pPr>
    </w:p>
    <w:p w:rsidR="006C4CF7" w:rsidRPr="00AD0E29" w:rsidRDefault="0072409B" w:rsidP="00DA197E">
      <w:pPr>
        <w:pStyle w:val="Tabletext"/>
        <w:numPr>
          <w:ilvl w:val="0"/>
          <w:numId w:val="18"/>
        </w:numPr>
        <w:tabs>
          <w:tab w:val="left" w:pos="851"/>
        </w:tabs>
        <w:spacing w:line="360" w:lineRule="auto"/>
        <w:ind w:hanging="1080"/>
        <w:rPr>
          <w:sz w:val="20"/>
        </w:rPr>
      </w:pPr>
      <w:r>
        <w:rPr>
          <w:b/>
          <w:sz w:val="20"/>
        </w:rPr>
        <w:t>Use o</w:t>
      </w:r>
      <w:r w:rsidR="006C4CF7" w:rsidRPr="00AD0E29">
        <w:rPr>
          <w:b/>
          <w:sz w:val="20"/>
        </w:rPr>
        <w:t xml:space="preserve">f </w:t>
      </w:r>
      <w:r w:rsidR="00E678BA" w:rsidRPr="00AD0E29">
        <w:rPr>
          <w:b/>
          <w:sz w:val="20"/>
        </w:rPr>
        <w:t>contract documents and information; inspection</w:t>
      </w:r>
    </w:p>
    <w:p w:rsidR="006C4CF7" w:rsidRPr="00AD0E29" w:rsidRDefault="0072409B" w:rsidP="0072409B">
      <w:pPr>
        <w:pStyle w:val="Tabletext"/>
        <w:tabs>
          <w:tab w:val="left" w:pos="851"/>
        </w:tabs>
        <w:spacing w:line="360" w:lineRule="auto"/>
        <w:ind w:left="851" w:hanging="851"/>
        <w:rPr>
          <w:sz w:val="20"/>
        </w:rPr>
      </w:pPr>
      <w:r>
        <w:rPr>
          <w:sz w:val="20"/>
        </w:rPr>
        <w:t>5.1</w:t>
      </w:r>
      <w:r w:rsidR="006C4CF7" w:rsidRPr="00AD0E29">
        <w:rPr>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rsidR="006C4CF7" w:rsidRPr="00AD0E29" w:rsidRDefault="0072409B" w:rsidP="0072409B">
      <w:pPr>
        <w:pStyle w:val="Tabletext"/>
        <w:tabs>
          <w:tab w:val="left" w:pos="851"/>
        </w:tabs>
        <w:spacing w:line="360" w:lineRule="auto"/>
        <w:ind w:left="851" w:hanging="851"/>
        <w:rPr>
          <w:sz w:val="20"/>
        </w:rPr>
      </w:pPr>
      <w:r>
        <w:rPr>
          <w:sz w:val="20"/>
        </w:rPr>
        <w:t>5.2</w:t>
      </w:r>
      <w:r>
        <w:rPr>
          <w:sz w:val="20"/>
        </w:rPr>
        <w:tab/>
      </w:r>
      <w:r w:rsidR="006C4CF7" w:rsidRPr="00AD0E29">
        <w:rPr>
          <w:sz w:val="20"/>
        </w:rPr>
        <w:t xml:space="preserve">The supplier shall not, without the purchaser’s prior written consent, make use of any document or information mentioned in GCC clause 5.1 except for purposes of performing the contract. </w:t>
      </w:r>
    </w:p>
    <w:p w:rsidR="006C4CF7" w:rsidRPr="00AD0E29" w:rsidRDefault="0072409B" w:rsidP="0072409B">
      <w:pPr>
        <w:pStyle w:val="Tabletext"/>
        <w:tabs>
          <w:tab w:val="left" w:pos="851"/>
        </w:tabs>
        <w:spacing w:line="360" w:lineRule="auto"/>
        <w:ind w:left="851" w:hanging="851"/>
        <w:rPr>
          <w:sz w:val="20"/>
        </w:rPr>
      </w:pPr>
      <w:r>
        <w:rPr>
          <w:sz w:val="20"/>
        </w:rPr>
        <w:t>5.3</w:t>
      </w:r>
      <w:r w:rsidR="006C4CF7" w:rsidRPr="00AD0E29">
        <w:rPr>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rsidR="006C4CF7" w:rsidRDefault="0072409B" w:rsidP="0072409B">
      <w:pPr>
        <w:pStyle w:val="Tabletext"/>
        <w:tabs>
          <w:tab w:val="left" w:pos="851"/>
        </w:tabs>
        <w:spacing w:line="360" w:lineRule="auto"/>
        <w:ind w:left="851" w:hanging="851"/>
        <w:rPr>
          <w:sz w:val="20"/>
        </w:rPr>
      </w:pPr>
      <w:r>
        <w:rPr>
          <w:sz w:val="20"/>
        </w:rPr>
        <w:t>5.4</w:t>
      </w:r>
      <w:r w:rsidR="006C4CF7" w:rsidRPr="00AD0E29">
        <w:rPr>
          <w:sz w:val="20"/>
        </w:rPr>
        <w:tab/>
        <w:t xml:space="preserve">The supplier shall permit the purchaser to inspect the supplier’s records relating to the performance of the supplier and to have them audited by auditors appointed by the purchaser, if so required by the purchaser. </w:t>
      </w:r>
    </w:p>
    <w:p w:rsidR="00117061" w:rsidRPr="00AD0E29" w:rsidRDefault="00117061" w:rsidP="0072409B">
      <w:pPr>
        <w:pStyle w:val="Tabletext"/>
        <w:tabs>
          <w:tab w:val="left" w:pos="851"/>
        </w:tabs>
        <w:spacing w:line="360" w:lineRule="auto"/>
        <w:ind w:left="851" w:hanging="851"/>
        <w:rPr>
          <w:sz w:val="20"/>
        </w:rPr>
      </w:pPr>
    </w:p>
    <w:p w:rsidR="006C4CF7" w:rsidRPr="00AD0E29" w:rsidRDefault="0072409B" w:rsidP="0072409B">
      <w:pPr>
        <w:pStyle w:val="Tabletext"/>
        <w:tabs>
          <w:tab w:val="left" w:pos="851"/>
        </w:tabs>
        <w:spacing w:line="360" w:lineRule="auto"/>
        <w:ind w:left="851" w:hanging="851"/>
        <w:rPr>
          <w:b/>
          <w:sz w:val="20"/>
        </w:rPr>
      </w:pPr>
      <w:r w:rsidRPr="00117061">
        <w:rPr>
          <w:b/>
          <w:sz w:val="20"/>
        </w:rPr>
        <w:t>6</w:t>
      </w:r>
      <w:r w:rsidR="006C4CF7" w:rsidRPr="00AD0E29">
        <w:rPr>
          <w:b/>
          <w:sz w:val="20"/>
        </w:rPr>
        <w:tab/>
        <w:t xml:space="preserve">Patent </w:t>
      </w:r>
      <w:r w:rsidR="00E678BA">
        <w:rPr>
          <w:b/>
          <w:sz w:val="20"/>
        </w:rPr>
        <w:t>r</w:t>
      </w:r>
      <w:r w:rsidR="00E678BA" w:rsidRPr="00AD0E29">
        <w:rPr>
          <w:b/>
          <w:sz w:val="20"/>
        </w:rPr>
        <w:t>ights</w:t>
      </w:r>
    </w:p>
    <w:p w:rsidR="006C4CF7" w:rsidRPr="00AD0E29" w:rsidRDefault="006C4CF7" w:rsidP="0072409B">
      <w:pPr>
        <w:pStyle w:val="Tabletext"/>
        <w:tabs>
          <w:tab w:val="left" w:pos="851"/>
        </w:tabs>
        <w:spacing w:line="360" w:lineRule="auto"/>
        <w:ind w:left="851" w:hanging="851"/>
        <w:rPr>
          <w:sz w:val="20"/>
        </w:rPr>
      </w:pPr>
      <w:r w:rsidRPr="00AD0E29">
        <w:rPr>
          <w:sz w:val="20"/>
        </w:rPr>
        <w:t>6.1</w:t>
      </w:r>
      <w:r w:rsidRPr="00AD0E29">
        <w:rPr>
          <w:sz w:val="20"/>
        </w:rPr>
        <w:tab/>
        <w:t>The supplier shall indemnify the purchaser against all third-party claims of infringement of patent, trademark, or industrial design rights arising from use of the goods or any part thereof by the purchaser.</w:t>
      </w:r>
    </w:p>
    <w:p w:rsidR="0072409B" w:rsidRDefault="0072409B">
      <w:pPr>
        <w:rPr>
          <w:rFonts w:ascii="Verdana" w:hAnsi="Verdana"/>
          <w:b/>
          <w:sz w:val="20"/>
          <w:szCs w:val="20"/>
        </w:rPr>
      </w:pPr>
    </w:p>
    <w:p w:rsidR="006C4CF7" w:rsidRPr="00AD0E29" w:rsidRDefault="006C4CF7" w:rsidP="00B80068">
      <w:pPr>
        <w:pStyle w:val="Tabletext"/>
        <w:numPr>
          <w:ilvl w:val="0"/>
          <w:numId w:val="27"/>
        </w:numPr>
        <w:tabs>
          <w:tab w:val="left" w:pos="851"/>
        </w:tabs>
        <w:spacing w:line="360" w:lineRule="auto"/>
        <w:ind w:left="851" w:hanging="851"/>
        <w:rPr>
          <w:b/>
          <w:sz w:val="20"/>
        </w:rPr>
      </w:pPr>
      <w:r w:rsidRPr="00AD0E29">
        <w:rPr>
          <w:b/>
          <w:sz w:val="20"/>
        </w:rPr>
        <w:t xml:space="preserve">Performance </w:t>
      </w:r>
      <w:r w:rsidR="00E678BA">
        <w:rPr>
          <w:b/>
          <w:sz w:val="20"/>
        </w:rPr>
        <w:t>s</w:t>
      </w:r>
      <w:r w:rsidR="00E678BA" w:rsidRPr="00AD0E29">
        <w:rPr>
          <w:b/>
          <w:sz w:val="20"/>
        </w:rPr>
        <w:t>ecurity</w:t>
      </w:r>
    </w:p>
    <w:p w:rsidR="006C4CF7" w:rsidRPr="00AD0E29" w:rsidRDefault="0072409B" w:rsidP="0072409B">
      <w:pPr>
        <w:pStyle w:val="Tabletext"/>
        <w:tabs>
          <w:tab w:val="left" w:pos="851"/>
        </w:tabs>
        <w:spacing w:line="360" w:lineRule="auto"/>
        <w:ind w:left="851" w:hanging="851"/>
        <w:rPr>
          <w:sz w:val="20"/>
        </w:rPr>
      </w:pPr>
      <w:r>
        <w:rPr>
          <w:sz w:val="20"/>
        </w:rPr>
        <w:t>7.1</w:t>
      </w:r>
      <w:r w:rsidR="006C4CF7" w:rsidRPr="00AD0E29">
        <w:rPr>
          <w:sz w:val="20"/>
        </w:rPr>
        <w:tab/>
        <w:t xml:space="preserve">Within thirty (30) days of receipt of the notification of contract award, the successful bidder shall furnish to the purchaser the performance security of the amount specified in SCC. </w:t>
      </w:r>
    </w:p>
    <w:p w:rsidR="006C4CF7" w:rsidRPr="00AD0E29" w:rsidRDefault="006C4CF7" w:rsidP="0072409B">
      <w:pPr>
        <w:pStyle w:val="Tabletext"/>
        <w:tabs>
          <w:tab w:val="left" w:pos="851"/>
        </w:tabs>
        <w:spacing w:line="360" w:lineRule="auto"/>
        <w:ind w:left="851" w:hanging="851"/>
        <w:rPr>
          <w:sz w:val="20"/>
        </w:rPr>
      </w:pPr>
      <w:r w:rsidRPr="00AD0E29">
        <w:rPr>
          <w:sz w:val="20"/>
        </w:rPr>
        <w:t>7.2</w:t>
      </w:r>
      <w:r w:rsidRPr="00AD0E29">
        <w:rPr>
          <w:sz w:val="20"/>
        </w:rPr>
        <w:tab/>
        <w:t xml:space="preserve">The proceeds of the performance security shall be payable to the purchaser as compensation for any loss resulting from the supplier’s failure to complete his obligations under the contract. </w:t>
      </w:r>
    </w:p>
    <w:p w:rsidR="006C4CF7" w:rsidRPr="00AD0E29" w:rsidRDefault="0072409B" w:rsidP="0072409B">
      <w:pPr>
        <w:pStyle w:val="Tabletext"/>
        <w:tabs>
          <w:tab w:val="left" w:pos="851"/>
        </w:tabs>
        <w:spacing w:line="360" w:lineRule="auto"/>
        <w:ind w:left="851" w:hanging="851"/>
        <w:rPr>
          <w:sz w:val="20"/>
        </w:rPr>
      </w:pPr>
      <w:r>
        <w:rPr>
          <w:sz w:val="20"/>
        </w:rPr>
        <w:t>7.3</w:t>
      </w:r>
      <w:r w:rsidR="006C4CF7" w:rsidRPr="00AD0E29">
        <w:rPr>
          <w:sz w:val="20"/>
        </w:rPr>
        <w:tab/>
        <w:t xml:space="preserve">The performance security shall be denominated in the currency of the contract, or in a freely convertible currency acceptable to the purchaser and shall be in one of the following forms: </w:t>
      </w:r>
    </w:p>
    <w:p w:rsidR="006C4CF7" w:rsidRPr="00AD0E29" w:rsidRDefault="0072409B" w:rsidP="0072409B">
      <w:pPr>
        <w:pStyle w:val="Tabletext"/>
        <w:tabs>
          <w:tab w:val="left" w:pos="1418"/>
        </w:tabs>
        <w:spacing w:line="360" w:lineRule="auto"/>
        <w:ind w:left="1418" w:hanging="1418"/>
        <w:rPr>
          <w:sz w:val="20"/>
        </w:rPr>
      </w:pPr>
      <w:r>
        <w:rPr>
          <w:sz w:val="20"/>
        </w:rPr>
        <w:t>7.3.1</w:t>
      </w:r>
      <w:r>
        <w:rPr>
          <w:sz w:val="20"/>
        </w:rPr>
        <w:tab/>
      </w:r>
      <w:r w:rsidR="006C4CF7" w:rsidRPr="00AD0E29">
        <w:rPr>
          <w:sz w:val="20"/>
        </w:rPr>
        <w:t xml:space="preserve">a bank guarantee or an irrevocable letter of credit issued by a reputable bank located in the purchaser’s country or abroad, acceptable to the purchaser, in the form provided in the bidding documents or another form acceptable to the purchaser; or </w:t>
      </w:r>
    </w:p>
    <w:p w:rsidR="006C4CF7" w:rsidRPr="00AD0E29" w:rsidRDefault="0072409B" w:rsidP="0072409B">
      <w:pPr>
        <w:pStyle w:val="Tabletext"/>
        <w:tabs>
          <w:tab w:val="left" w:pos="1418"/>
        </w:tabs>
        <w:spacing w:line="360" w:lineRule="auto"/>
        <w:ind w:left="1418" w:hanging="1418"/>
        <w:rPr>
          <w:sz w:val="20"/>
        </w:rPr>
      </w:pPr>
      <w:r>
        <w:rPr>
          <w:sz w:val="20"/>
        </w:rPr>
        <w:t>7.3.2</w:t>
      </w:r>
      <w:r>
        <w:rPr>
          <w:sz w:val="20"/>
        </w:rPr>
        <w:tab/>
      </w:r>
      <w:r w:rsidR="006C4CF7" w:rsidRPr="00AD0E29">
        <w:rPr>
          <w:sz w:val="20"/>
        </w:rPr>
        <w:t xml:space="preserve">a cashier’s or certified cheque </w:t>
      </w:r>
    </w:p>
    <w:p w:rsidR="006C4CF7" w:rsidRDefault="0072409B" w:rsidP="0072409B">
      <w:pPr>
        <w:pStyle w:val="Tabletext"/>
        <w:tabs>
          <w:tab w:val="left" w:pos="851"/>
        </w:tabs>
        <w:spacing w:line="360" w:lineRule="auto"/>
        <w:ind w:left="851" w:hanging="851"/>
        <w:rPr>
          <w:sz w:val="20"/>
        </w:rPr>
      </w:pPr>
      <w:r>
        <w:rPr>
          <w:sz w:val="20"/>
        </w:rPr>
        <w:t>7.4</w:t>
      </w:r>
      <w:r w:rsidR="006C4CF7" w:rsidRPr="00AD0E29">
        <w:rPr>
          <w:sz w:val="20"/>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 </w:t>
      </w:r>
    </w:p>
    <w:p w:rsidR="00117061" w:rsidRPr="00AD0E29" w:rsidRDefault="00117061" w:rsidP="0072409B">
      <w:pPr>
        <w:pStyle w:val="Tabletext"/>
        <w:tabs>
          <w:tab w:val="left" w:pos="851"/>
        </w:tabs>
        <w:spacing w:line="360" w:lineRule="auto"/>
        <w:ind w:left="851" w:hanging="851"/>
        <w:rPr>
          <w:sz w:val="20"/>
        </w:rPr>
      </w:pPr>
    </w:p>
    <w:p w:rsidR="006C4CF7" w:rsidRPr="00AD0E29" w:rsidRDefault="0072409B" w:rsidP="0072409B">
      <w:pPr>
        <w:pStyle w:val="Tabletext"/>
        <w:tabs>
          <w:tab w:val="left" w:pos="851"/>
        </w:tabs>
        <w:spacing w:line="360" w:lineRule="auto"/>
        <w:ind w:left="851" w:hanging="851"/>
        <w:rPr>
          <w:b/>
          <w:sz w:val="20"/>
        </w:rPr>
      </w:pPr>
      <w:r w:rsidRPr="00117061">
        <w:rPr>
          <w:b/>
          <w:sz w:val="20"/>
        </w:rPr>
        <w:t>8.</w:t>
      </w:r>
      <w:r w:rsidR="006C4CF7" w:rsidRPr="00AD0E29">
        <w:rPr>
          <w:b/>
          <w:sz w:val="20"/>
        </w:rPr>
        <w:tab/>
        <w:t xml:space="preserve">Inspections, </w:t>
      </w:r>
      <w:r w:rsidR="00E678BA" w:rsidRPr="00AD0E29">
        <w:rPr>
          <w:b/>
          <w:sz w:val="20"/>
        </w:rPr>
        <w:t>tests and analyses</w:t>
      </w:r>
    </w:p>
    <w:p w:rsidR="006C4CF7" w:rsidRPr="00AD0E29" w:rsidRDefault="0072409B" w:rsidP="0090296C">
      <w:pPr>
        <w:pStyle w:val="Tabletext"/>
        <w:tabs>
          <w:tab w:val="left" w:pos="851"/>
        </w:tabs>
        <w:spacing w:line="360" w:lineRule="auto"/>
        <w:ind w:left="851" w:hanging="851"/>
        <w:rPr>
          <w:sz w:val="20"/>
        </w:rPr>
      </w:pPr>
      <w:r>
        <w:rPr>
          <w:sz w:val="20"/>
        </w:rPr>
        <w:t>8.1</w:t>
      </w:r>
      <w:r w:rsidR="006C4CF7" w:rsidRPr="00AD0E29">
        <w:rPr>
          <w:sz w:val="20"/>
        </w:rPr>
        <w:tab/>
        <w:t xml:space="preserve">All pre-bidding testing will be for the account of the bidder. </w:t>
      </w:r>
    </w:p>
    <w:p w:rsidR="006C4CF7" w:rsidRPr="00AD0E29" w:rsidRDefault="0072409B" w:rsidP="0090296C">
      <w:pPr>
        <w:pStyle w:val="Tabletext"/>
        <w:tabs>
          <w:tab w:val="left" w:pos="851"/>
        </w:tabs>
        <w:spacing w:line="360" w:lineRule="auto"/>
        <w:ind w:left="851" w:hanging="851"/>
        <w:rPr>
          <w:sz w:val="20"/>
        </w:rPr>
      </w:pPr>
      <w:r>
        <w:rPr>
          <w:sz w:val="20"/>
        </w:rPr>
        <w:t>8.2</w:t>
      </w:r>
      <w:r w:rsidR="006C4CF7" w:rsidRPr="00AD0E29">
        <w:rPr>
          <w:sz w:val="20"/>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w:t>
      </w:r>
      <w:r w:rsidR="00834598">
        <w:rPr>
          <w:sz w:val="20"/>
        </w:rPr>
        <w:t>s</w:t>
      </w:r>
      <w:r w:rsidR="006C4CF7" w:rsidRPr="00AD0E29">
        <w:rPr>
          <w:sz w:val="20"/>
        </w:rPr>
        <w:t xml:space="preserve">ation acting on behalf of the Department. </w:t>
      </w:r>
    </w:p>
    <w:p w:rsidR="006C4CF7" w:rsidRPr="00AD0E29" w:rsidRDefault="0072409B" w:rsidP="0090296C">
      <w:pPr>
        <w:pStyle w:val="Tabletext"/>
        <w:tabs>
          <w:tab w:val="left" w:pos="851"/>
        </w:tabs>
        <w:spacing w:line="360" w:lineRule="auto"/>
        <w:ind w:left="851" w:hanging="851"/>
        <w:rPr>
          <w:sz w:val="20"/>
        </w:rPr>
      </w:pPr>
      <w:r>
        <w:rPr>
          <w:sz w:val="20"/>
        </w:rPr>
        <w:t>8.3</w:t>
      </w:r>
      <w:r w:rsidR="006C4CF7" w:rsidRPr="00AD0E29">
        <w:rPr>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6C4CF7" w:rsidRPr="00AD0E29" w:rsidRDefault="0072409B" w:rsidP="0090296C">
      <w:pPr>
        <w:pStyle w:val="Tabletext"/>
        <w:tabs>
          <w:tab w:val="left" w:pos="851"/>
        </w:tabs>
        <w:spacing w:line="360" w:lineRule="auto"/>
        <w:ind w:left="851" w:hanging="851"/>
        <w:rPr>
          <w:sz w:val="20"/>
        </w:rPr>
      </w:pPr>
      <w:r>
        <w:rPr>
          <w:sz w:val="20"/>
        </w:rPr>
        <w:t>8.4</w:t>
      </w:r>
      <w:r w:rsidR="006C4CF7" w:rsidRPr="00AD0E29">
        <w:rPr>
          <w:sz w:val="20"/>
        </w:rPr>
        <w:tab/>
        <w:t xml:space="preserve">If the inspections, tests and analyses referred to in clauses 8.2 and 8.3 show the supplies to be in accordance with the contract requirements, the cost of the inspections, tests and analyses shall be defrayed by the purchaser. </w:t>
      </w:r>
    </w:p>
    <w:p w:rsidR="006C4CF7" w:rsidRPr="00AD0E29" w:rsidRDefault="0072409B" w:rsidP="0090296C">
      <w:pPr>
        <w:pStyle w:val="Tabletext"/>
        <w:tabs>
          <w:tab w:val="left" w:pos="851"/>
        </w:tabs>
        <w:spacing w:line="360" w:lineRule="auto"/>
        <w:ind w:left="851" w:hanging="851"/>
        <w:rPr>
          <w:sz w:val="20"/>
        </w:rPr>
      </w:pPr>
      <w:r>
        <w:rPr>
          <w:sz w:val="20"/>
        </w:rPr>
        <w:t>8.5</w:t>
      </w:r>
      <w:r w:rsidR="006C4CF7" w:rsidRPr="00AD0E29">
        <w:rPr>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rsidR="006C4CF7" w:rsidRPr="00AD0E29" w:rsidRDefault="0072409B" w:rsidP="0090296C">
      <w:pPr>
        <w:pStyle w:val="Tabletext"/>
        <w:tabs>
          <w:tab w:val="left" w:pos="851"/>
        </w:tabs>
        <w:spacing w:line="360" w:lineRule="auto"/>
        <w:ind w:left="851" w:hanging="851"/>
        <w:rPr>
          <w:sz w:val="20"/>
        </w:rPr>
      </w:pPr>
      <w:r>
        <w:rPr>
          <w:sz w:val="20"/>
        </w:rPr>
        <w:t>8.6</w:t>
      </w:r>
      <w:r w:rsidR="006C4CF7" w:rsidRPr="00AD0E29">
        <w:rPr>
          <w:sz w:val="20"/>
        </w:rPr>
        <w:tab/>
        <w:t xml:space="preserve">Supplies and services which are referred to in clauses 8.2 and 8.3 and which do not comply with the contract requirements may be rejected.  </w:t>
      </w:r>
    </w:p>
    <w:p w:rsidR="006C4CF7" w:rsidRPr="00AD0E29" w:rsidRDefault="006C4CF7" w:rsidP="0090296C">
      <w:pPr>
        <w:pStyle w:val="Tabletext"/>
        <w:tabs>
          <w:tab w:val="left" w:pos="851"/>
        </w:tabs>
        <w:spacing w:line="360" w:lineRule="auto"/>
        <w:ind w:left="851" w:hanging="851"/>
        <w:rPr>
          <w:sz w:val="20"/>
        </w:rPr>
      </w:pPr>
      <w:r w:rsidRPr="00AD0E29">
        <w:rPr>
          <w:sz w:val="20"/>
        </w:rPr>
        <w:t>8.7</w:t>
      </w:r>
      <w:r w:rsidRPr="00AD0E29">
        <w:rPr>
          <w:sz w:val="20"/>
        </w:rPr>
        <w:tab/>
        <w:t xml:space="preserve">Any contract supplies may on or after delivery be inspected, tested or </w:t>
      </w:r>
      <w:proofErr w:type="spellStart"/>
      <w:r w:rsidRPr="00AD0E29">
        <w:rPr>
          <w:sz w:val="20"/>
        </w:rPr>
        <w:t>analyzed</w:t>
      </w:r>
      <w:proofErr w:type="spellEnd"/>
      <w:r w:rsidRPr="00AD0E29">
        <w:rPr>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6C4CF7" w:rsidRDefault="0090296C" w:rsidP="0090296C">
      <w:pPr>
        <w:pStyle w:val="Tabletext"/>
        <w:tabs>
          <w:tab w:val="left" w:pos="851"/>
        </w:tabs>
        <w:spacing w:line="360" w:lineRule="auto"/>
        <w:ind w:left="851" w:hanging="851"/>
        <w:rPr>
          <w:sz w:val="20"/>
        </w:rPr>
      </w:pPr>
      <w:r>
        <w:rPr>
          <w:sz w:val="20"/>
        </w:rPr>
        <w:t>8.8</w:t>
      </w:r>
      <w:r w:rsidR="006C4CF7" w:rsidRPr="00AD0E29">
        <w:rPr>
          <w:sz w:val="20"/>
        </w:rPr>
        <w:tab/>
        <w:t xml:space="preserve">The provisions of clauses 8.4 to 8.7 shall not prejudice the right of the purchaser to cancel the contract on account of a breach of the conditions thereof, or to act in terms of Clause 23 of GCC.  </w:t>
      </w:r>
    </w:p>
    <w:p w:rsidR="00117061" w:rsidRPr="00AD0E29" w:rsidRDefault="00117061" w:rsidP="0090296C">
      <w:pPr>
        <w:pStyle w:val="Tabletext"/>
        <w:tabs>
          <w:tab w:val="left" w:pos="851"/>
        </w:tabs>
        <w:spacing w:line="360" w:lineRule="auto"/>
        <w:ind w:left="851" w:hanging="851"/>
        <w:rPr>
          <w:sz w:val="20"/>
        </w:rPr>
      </w:pPr>
    </w:p>
    <w:p w:rsidR="006C4CF7" w:rsidRPr="00AD0E29" w:rsidRDefault="0090296C" w:rsidP="0090296C">
      <w:pPr>
        <w:pStyle w:val="Tabletext"/>
        <w:tabs>
          <w:tab w:val="left" w:pos="851"/>
        </w:tabs>
        <w:spacing w:line="360" w:lineRule="auto"/>
        <w:ind w:left="851" w:hanging="851"/>
        <w:rPr>
          <w:b/>
          <w:sz w:val="20"/>
        </w:rPr>
      </w:pPr>
      <w:r w:rsidRPr="00117061">
        <w:rPr>
          <w:b/>
          <w:sz w:val="20"/>
        </w:rPr>
        <w:t>9</w:t>
      </w:r>
      <w:r w:rsidR="006C4CF7" w:rsidRPr="00AD0E29">
        <w:rPr>
          <w:b/>
          <w:sz w:val="20"/>
        </w:rPr>
        <w:tab/>
      </w:r>
      <w:r>
        <w:rPr>
          <w:b/>
          <w:sz w:val="20"/>
        </w:rPr>
        <w:t>Packing</w:t>
      </w:r>
    </w:p>
    <w:p w:rsidR="006C4CF7" w:rsidRPr="00AD0E29" w:rsidRDefault="0090296C" w:rsidP="0090296C">
      <w:pPr>
        <w:pStyle w:val="Tabletext"/>
        <w:tabs>
          <w:tab w:val="left" w:pos="851"/>
        </w:tabs>
        <w:spacing w:line="360" w:lineRule="auto"/>
        <w:ind w:left="851" w:hanging="851"/>
        <w:rPr>
          <w:sz w:val="20"/>
        </w:rPr>
      </w:pPr>
      <w:r>
        <w:rPr>
          <w:sz w:val="20"/>
        </w:rPr>
        <w:t>9.1</w:t>
      </w:r>
      <w:r w:rsidR="006C4CF7" w:rsidRPr="00AD0E29">
        <w:rPr>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6C4CF7" w:rsidRDefault="0090296C" w:rsidP="0090296C">
      <w:pPr>
        <w:pStyle w:val="Tabletext"/>
        <w:tabs>
          <w:tab w:val="left" w:pos="851"/>
        </w:tabs>
        <w:spacing w:line="360" w:lineRule="auto"/>
        <w:ind w:left="851" w:hanging="851"/>
        <w:rPr>
          <w:sz w:val="20"/>
        </w:rPr>
      </w:pPr>
      <w:r>
        <w:rPr>
          <w:sz w:val="20"/>
        </w:rPr>
        <w:t>9.2</w:t>
      </w:r>
      <w:r w:rsidR="006C4CF7" w:rsidRPr="00AD0E29">
        <w:rPr>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w:t>
      </w:r>
      <w:r w:rsidR="006C4CF7" w:rsidRPr="0090296C">
        <w:rPr>
          <w:sz w:val="20"/>
        </w:rPr>
        <w:t xml:space="preserve">ordered by the purchaser. </w:t>
      </w:r>
    </w:p>
    <w:p w:rsidR="00117061" w:rsidRPr="0090296C" w:rsidRDefault="00117061" w:rsidP="0090296C">
      <w:pPr>
        <w:pStyle w:val="Tabletext"/>
        <w:tabs>
          <w:tab w:val="left" w:pos="851"/>
        </w:tabs>
        <w:spacing w:line="360" w:lineRule="auto"/>
        <w:ind w:left="851" w:hanging="851"/>
        <w:rPr>
          <w:sz w:val="20"/>
        </w:rPr>
      </w:pPr>
    </w:p>
    <w:p w:rsidR="006C4CF7" w:rsidRPr="00AD0E29" w:rsidRDefault="0090296C" w:rsidP="006C4CF7">
      <w:pPr>
        <w:pStyle w:val="Tabletext"/>
        <w:tabs>
          <w:tab w:val="left" w:pos="709"/>
        </w:tabs>
        <w:spacing w:line="360" w:lineRule="auto"/>
        <w:ind w:left="709" w:hanging="709"/>
        <w:rPr>
          <w:b/>
          <w:sz w:val="20"/>
        </w:rPr>
      </w:pPr>
      <w:r w:rsidRPr="00117061">
        <w:rPr>
          <w:b/>
          <w:sz w:val="20"/>
        </w:rPr>
        <w:t>10</w:t>
      </w:r>
      <w:r w:rsidR="006C4CF7" w:rsidRPr="00AD0E29">
        <w:rPr>
          <w:b/>
          <w:sz w:val="20"/>
        </w:rPr>
        <w:tab/>
        <w:t xml:space="preserve">Delivery and </w:t>
      </w:r>
      <w:r w:rsidR="00E678BA">
        <w:rPr>
          <w:b/>
          <w:sz w:val="20"/>
        </w:rPr>
        <w:t>d</w:t>
      </w:r>
      <w:r w:rsidR="00E678BA" w:rsidRPr="00AD0E29">
        <w:rPr>
          <w:b/>
          <w:sz w:val="20"/>
        </w:rPr>
        <w:t xml:space="preserve">ocuments </w:t>
      </w:r>
    </w:p>
    <w:p w:rsidR="006C4CF7" w:rsidRPr="00AD0E29" w:rsidRDefault="0090296C" w:rsidP="0090296C">
      <w:pPr>
        <w:pStyle w:val="Tabletext"/>
        <w:tabs>
          <w:tab w:val="left" w:pos="851"/>
        </w:tabs>
        <w:spacing w:line="360" w:lineRule="auto"/>
        <w:ind w:left="851" w:hanging="851"/>
        <w:rPr>
          <w:sz w:val="20"/>
        </w:rPr>
      </w:pPr>
      <w:r>
        <w:rPr>
          <w:sz w:val="20"/>
        </w:rPr>
        <w:t>10.1</w:t>
      </w:r>
      <w:r w:rsidR="006C4CF7" w:rsidRPr="00AD0E29">
        <w:rPr>
          <w:sz w:val="20"/>
        </w:rPr>
        <w:tab/>
        <w:t xml:space="preserve">Delivery of the goods shall be made by the supplier in accordance with the terms specified in the contract.  The details of shipping and/or other documents to be furnished by the supplier are specified in SCC. </w:t>
      </w:r>
    </w:p>
    <w:p w:rsidR="006C4CF7" w:rsidRDefault="0090296C" w:rsidP="0090296C">
      <w:pPr>
        <w:pStyle w:val="Tabletext"/>
        <w:tabs>
          <w:tab w:val="left" w:pos="851"/>
        </w:tabs>
        <w:spacing w:line="360" w:lineRule="auto"/>
        <w:ind w:left="851" w:hanging="851"/>
        <w:rPr>
          <w:sz w:val="20"/>
        </w:rPr>
      </w:pPr>
      <w:r>
        <w:rPr>
          <w:sz w:val="20"/>
        </w:rPr>
        <w:t>10.2</w:t>
      </w:r>
      <w:r w:rsidR="006C4CF7" w:rsidRPr="00AD0E29">
        <w:rPr>
          <w:sz w:val="20"/>
        </w:rPr>
        <w:tab/>
        <w:t xml:space="preserve">Documents to be submitted by the supplier are specified in SCC. </w:t>
      </w:r>
    </w:p>
    <w:p w:rsidR="00117061" w:rsidRPr="00AD0E29" w:rsidRDefault="00117061" w:rsidP="0090296C">
      <w:pPr>
        <w:pStyle w:val="Tabletext"/>
        <w:tabs>
          <w:tab w:val="left" w:pos="851"/>
        </w:tabs>
        <w:spacing w:line="360" w:lineRule="auto"/>
        <w:ind w:left="851" w:hanging="851"/>
        <w:rPr>
          <w:sz w:val="20"/>
        </w:rPr>
      </w:pPr>
    </w:p>
    <w:p w:rsidR="006C4CF7" w:rsidRPr="00AD0E29" w:rsidRDefault="0090296C" w:rsidP="0090296C">
      <w:pPr>
        <w:pStyle w:val="Tabletext"/>
        <w:tabs>
          <w:tab w:val="left" w:pos="851"/>
        </w:tabs>
        <w:spacing w:line="360" w:lineRule="auto"/>
        <w:ind w:left="851" w:hanging="851"/>
        <w:rPr>
          <w:b/>
          <w:sz w:val="20"/>
        </w:rPr>
      </w:pPr>
      <w:r w:rsidRPr="00117061">
        <w:rPr>
          <w:b/>
          <w:sz w:val="20"/>
        </w:rPr>
        <w:t>11</w:t>
      </w:r>
      <w:r w:rsidR="006C4CF7" w:rsidRPr="00AD0E29">
        <w:rPr>
          <w:b/>
          <w:sz w:val="20"/>
        </w:rPr>
        <w:tab/>
      </w:r>
      <w:r>
        <w:rPr>
          <w:b/>
          <w:sz w:val="20"/>
        </w:rPr>
        <w:t>Insurance</w:t>
      </w:r>
    </w:p>
    <w:p w:rsidR="006C4CF7" w:rsidRDefault="006C4CF7" w:rsidP="006C4CF7">
      <w:pPr>
        <w:pStyle w:val="Tabletext"/>
        <w:tabs>
          <w:tab w:val="left" w:pos="709"/>
        </w:tabs>
        <w:spacing w:line="360" w:lineRule="auto"/>
        <w:ind w:left="709" w:hanging="709"/>
        <w:rPr>
          <w:sz w:val="20"/>
        </w:rPr>
      </w:pPr>
      <w:r w:rsidRPr="00AD0E29">
        <w:rPr>
          <w:sz w:val="20"/>
        </w:rPr>
        <w:t>11.1</w:t>
      </w:r>
      <w:r w:rsidRPr="00AD0E29">
        <w:rPr>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rsidR="00117061" w:rsidRPr="00AD0E29" w:rsidRDefault="00117061" w:rsidP="006C4CF7">
      <w:pPr>
        <w:pStyle w:val="Tabletext"/>
        <w:tabs>
          <w:tab w:val="left" w:pos="709"/>
        </w:tabs>
        <w:spacing w:line="360" w:lineRule="auto"/>
        <w:ind w:left="709" w:hanging="709"/>
        <w:rPr>
          <w:sz w:val="20"/>
        </w:rPr>
      </w:pPr>
    </w:p>
    <w:p w:rsidR="006C4CF7" w:rsidRPr="00AD0E29" w:rsidRDefault="0090296C" w:rsidP="006C4CF7">
      <w:pPr>
        <w:pStyle w:val="Tabletext"/>
        <w:tabs>
          <w:tab w:val="left" w:pos="709"/>
        </w:tabs>
        <w:spacing w:line="360" w:lineRule="auto"/>
        <w:ind w:left="709" w:hanging="709"/>
        <w:rPr>
          <w:b/>
          <w:sz w:val="20"/>
        </w:rPr>
      </w:pPr>
      <w:r w:rsidRPr="00117061">
        <w:rPr>
          <w:b/>
          <w:sz w:val="20"/>
        </w:rPr>
        <w:t>12</w:t>
      </w:r>
      <w:r w:rsidR="006C4CF7" w:rsidRPr="00AD0E29">
        <w:rPr>
          <w:b/>
          <w:sz w:val="20"/>
        </w:rPr>
        <w:tab/>
      </w:r>
      <w:r>
        <w:rPr>
          <w:b/>
          <w:sz w:val="20"/>
        </w:rPr>
        <w:t>Transportation</w:t>
      </w:r>
    </w:p>
    <w:p w:rsidR="006C4CF7" w:rsidRDefault="0090296C" w:rsidP="0090296C">
      <w:pPr>
        <w:pStyle w:val="Tabletext"/>
        <w:tabs>
          <w:tab w:val="left" w:pos="851"/>
        </w:tabs>
        <w:spacing w:line="360" w:lineRule="auto"/>
        <w:ind w:left="851" w:hanging="851"/>
        <w:rPr>
          <w:sz w:val="20"/>
        </w:rPr>
      </w:pPr>
      <w:r>
        <w:rPr>
          <w:sz w:val="20"/>
        </w:rPr>
        <w:t>12.1</w:t>
      </w:r>
      <w:r w:rsidR="006C4CF7" w:rsidRPr="00AD0E29">
        <w:rPr>
          <w:sz w:val="20"/>
        </w:rPr>
        <w:tab/>
        <w:t xml:space="preserve">Should a price other than an all-inclusive delivered price be required, this shall be specified in the SCC. </w:t>
      </w:r>
    </w:p>
    <w:p w:rsidR="00117061" w:rsidRPr="00AD0E29" w:rsidRDefault="00117061" w:rsidP="0090296C">
      <w:pPr>
        <w:pStyle w:val="Tabletext"/>
        <w:tabs>
          <w:tab w:val="left" w:pos="851"/>
        </w:tabs>
        <w:spacing w:line="360" w:lineRule="auto"/>
        <w:ind w:left="851" w:hanging="851"/>
        <w:rPr>
          <w:sz w:val="20"/>
        </w:rPr>
      </w:pPr>
    </w:p>
    <w:p w:rsidR="006C4CF7" w:rsidRPr="00AD0E29" w:rsidRDefault="0090296C" w:rsidP="0090296C">
      <w:pPr>
        <w:pStyle w:val="Tabletext"/>
        <w:tabs>
          <w:tab w:val="left" w:pos="851"/>
        </w:tabs>
        <w:spacing w:line="360" w:lineRule="auto"/>
        <w:ind w:left="851" w:hanging="851"/>
        <w:rPr>
          <w:b/>
          <w:sz w:val="20"/>
        </w:rPr>
      </w:pPr>
      <w:r w:rsidRPr="00117061">
        <w:rPr>
          <w:b/>
          <w:sz w:val="20"/>
        </w:rPr>
        <w:t>13</w:t>
      </w:r>
      <w:r w:rsidR="006C4CF7" w:rsidRPr="00AD0E29">
        <w:rPr>
          <w:b/>
          <w:sz w:val="20"/>
        </w:rPr>
        <w:tab/>
        <w:t xml:space="preserve">Incidental </w:t>
      </w:r>
      <w:r w:rsidR="00E678BA">
        <w:rPr>
          <w:b/>
          <w:sz w:val="20"/>
        </w:rPr>
        <w:t>s</w:t>
      </w:r>
      <w:r w:rsidR="00E678BA" w:rsidRPr="00AD0E29">
        <w:rPr>
          <w:b/>
          <w:sz w:val="20"/>
        </w:rPr>
        <w:t>ervices</w:t>
      </w:r>
    </w:p>
    <w:p w:rsidR="006C4CF7" w:rsidRPr="00AD0E29" w:rsidRDefault="006C4CF7" w:rsidP="0090296C">
      <w:pPr>
        <w:pStyle w:val="Tabletext"/>
        <w:tabs>
          <w:tab w:val="left" w:pos="851"/>
        </w:tabs>
        <w:spacing w:line="360" w:lineRule="auto"/>
        <w:ind w:left="851" w:hanging="851"/>
        <w:rPr>
          <w:sz w:val="20"/>
        </w:rPr>
      </w:pPr>
      <w:r w:rsidRPr="00AD0E29">
        <w:rPr>
          <w:sz w:val="20"/>
        </w:rPr>
        <w:t>13.1</w:t>
      </w:r>
      <w:r w:rsidRPr="00AD0E29">
        <w:rPr>
          <w:sz w:val="20"/>
        </w:rPr>
        <w:tab/>
        <w:t xml:space="preserve">The supplier may be required to provide any or all of the following services, including additional services, if any, specified in SCC: </w:t>
      </w:r>
    </w:p>
    <w:p w:rsidR="006C4CF7" w:rsidRPr="00AD0E29" w:rsidRDefault="0090296C" w:rsidP="0090296C">
      <w:pPr>
        <w:pStyle w:val="Tabletext"/>
        <w:spacing w:line="360" w:lineRule="auto"/>
        <w:ind w:left="1418" w:hanging="1418"/>
        <w:rPr>
          <w:sz w:val="20"/>
        </w:rPr>
      </w:pPr>
      <w:r>
        <w:rPr>
          <w:sz w:val="20"/>
        </w:rPr>
        <w:t>13.1.1</w:t>
      </w:r>
      <w:r>
        <w:rPr>
          <w:sz w:val="20"/>
        </w:rPr>
        <w:tab/>
      </w:r>
      <w:r w:rsidR="006C4CF7" w:rsidRPr="00AD0E29">
        <w:rPr>
          <w:sz w:val="20"/>
        </w:rPr>
        <w:t xml:space="preserve">performance or supervision of on-site assembly and/or commissioning of the supplied goods; </w:t>
      </w:r>
    </w:p>
    <w:p w:rsidR="006C4CF7" w:rsidRPr="00AD0E29" w:rsidRDefault="0090296C" w:rsidP="0090296C">
      <w:pPr>
        <w:pStyle w:val="Tabletext"/>
        <w:tabs>
          <w:tab w:val="left" w:pos="1418"/>
        </w:tabs>
        <w:spacing w:line="360" w:lineRule="auto"/>
        <w:ind w:left="1418" w:hanging="1418"/>
        <w:rPr>
          <w:sz w:val="20"/>
        </w:rPr>
      </w:pPr>
      <w:r>
        <w:rPr>
          <w:sz w:val="20"/>
        </w:rPr>
        <w:t>13.1.2</w:t>
      </w:r>
      <w:r>
        <w:rPr>
          <w:sz w:val="20"/>
        </w:rPr>
        <w:tab/>
      </w:r>
      <w:r w:rsidR="006C4CF7" w:rsidRPr="00AD0E29">
        <w:rPr>
          <w:sz w:val="20"/>
        </w:rPr>
        <w:t xml:space="preserve">furnishing of tools required for assembly and/or maintenance of the supplied goods; </w:t>
      </w:r>
    </w:p>
    <w:p w:rsidR="006C4CF7" w:rsidRPr="00AD0E29" w:rsidRDefault="0090296C" w:rsidP="0090296C">
      <w:pPr>
        <w:pStyle w:val="Tabletext"/>
        <w:tabs>
          <w:tab w:val="left" w:pos="1418"/>
        </w:tabs>
        <w:spacing w:line="360" w:lineRule="auto"/>
        <w:ind w:left="1418" w:hanging="1418"/>
        <w:rPr>
          <w:sz w:val="20"/>
        </w:rPr>
      </w:pPr>
      <w:r>
        <w:rPr>
          <w:sz w:val="20"/>
        </w:rPr>
        <w:t>13.1.3</w:t>
      </w:r>
      <w:r>
        <w:rPr>
          <w:sz w:val="20"/>
        </w:rPr>
        <w:tab/>
      </w:r>
      <w:r w:rsidR="006C4CF7" w:rsidRPr="00AD0E29">
        <w:rPr>
          <w:sz w:val="20"/>
        </w:rPr>
        <w:t xml:space="preserve">furnishing of a detailed operations and maintenance manual for each appropriate unit of the supplied goods; </w:t>
      </w:r>
    </w:p>
    <w:p w:rsidR="006C4CF7" w:rsidRPr="00AD0E29" w:rsidRDefault="0090296C" w:rsidP="0090296C">
      <w:pPr>
        <w:pStyle w:val="Tabletext"/>
        <w:tabs>
          <w:tab w:val="left" w:pos="1418"/>
        </w:tabs>
        <w:spacing w:line="360" w:lineRule="auto"/>
        <w:ind w:left="1418" w:hanging="1418"/>
        <w:rPr>
          <w:sz w:val="20"/>
        </w:rPr>
      </w:pPr>
      <w:r>
        <w:rPr>
          <w:sz w:val="20"/>
        </w:rPr>
        <w:t>13.1.4</w:t>
      </w:r>
      <w:r>
        <w:rPr>
          <w:sz w:val="20"/>
        </w:rPr>
        <w:tab/>
      </w:r>
      <w:r w:rsidR="006C4CF7" w:rsidRPr="00AD0E29">
        <w:rPr>
          <w:sz w:val="20"/>
        </w:rPr>
        <w:t xml:space="preserve">performance or supervision or maintenance and/or repair of the supplied goods, for a period of time agreed by the parties, provided that this service shall not relieve the supplier of any warranty obligations under this contract; and </w:t>
      </w:r>
    </w:p>
    <w:p w:rsidR="006C4CF7" w:rsidRPr="00AD0E29" w:rsidRDefault="0090296C" w:rsidP="0090296C">
      <w:pPr>
        <w:pStyle w:val="Tabletext"/>
        <w:tabs>
          <w:tab w:val="left" w:pos="1418"/>
        </w:tabs>
        <w:spacing w:line="360" w:lineRule="auto"/>
        <w:ind w:left="1418" w:hanging="1418"/>
        <w:rPr>
          <w:sz w:val="20"/>
        </w:rPr>
      </w:pPr>
      <w:r>
        <w:rPr>
          <w:sz w:val="20"/>
        </w:rPr>
        <w:t>13.1.5</w:t>
      </w:r>
      <w:r>
        <w:rPr>
          <w:sz w:val="20"/>
        </w:rPr>
        <w:tab/>
      </w:r>
      <w:r w:rsidR="006C4CF7" w:rsidRPr="00AD0E29">
        <w:rPr>
          <w:sz w:val="20"/>
        </w:rPr>
        <w:t xml:space="preserve">training of the purchaser’s personnel, at the supplier’s plant and/or on-site, in assembly, start-up, operation, maintenance, and/or repair of the supplied goods. </w:t>
      </w:r>
    </w:p>
    <w:p w:rsidR="006C4CF7" w:rsidRDefault="006C4CF7" w:rsidP="006C4CF7">
      <w:pPr>
        <w:pStyle w:val="Tabletext"/>
        <w:tabs>
          <w:tab w:val="left" w:pos="709"/>
        </w:tabs>
        <w:spacing w:line="360" w:lineRule="auto"/>
        <w:ind w:left="709" w:hanging="709"/>
        <w:rPr>
          <w:sz w:val="20"/>
        </w:rPr>
      </w:pPr>
      <w:r w:rsidRPr="00AD0E29">
        <w:rPr>
          <w:sz w:val="20"/>
        </w:rPr>
        <w:t>13.2</w:t>
      </w:r>
      <w:r w:rsidRPr="00AD0E29">
        <w:rPr>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117061" w:rsidRPr="00AD0E29" w:rsidRDefault="00117061" w:rsidP="006C4CF7">
      <w:pPr>
        <w:pStyle w:val="Tabletext"/>
        <w:tabs>
          <w:tab w:val="left" w:pos="709"/>
        </w:tabs>
        <w:spacing w:line="360" w:lineRule="auto"/>
        <w:ind w:left="709" w:hanging="709"/>
        <w:rPr>
          <w:sz w:val="20"/>
        </w:rPr>
      </w:pPr>
    </w:p>
    <w:p w:rsidR="006C4CF7" w:rsidRPr="00AD0E29" w:rsidRDefault="0090296C" w:rsidP="0090296C">
      <w:pPr>
        <w:pStyle w:val="Tabletext"/>
        <w:tabs>
          <w:tab w:val="left" w:pos="851"/>
        </w:tabs>
        <w:spacing w:line="360" w:lineRule="auto"/>
        <w:ind w:left="851" w:hanging="851"/>
        <w:rPr>
          <w:b/>
          <w:sz w:val="20"/>
        </w:rPr>
      </w:pPr>
      <w:r w:rsidRPr="00117061">
        <w:rPr>
          <w:b/>
          <w:sz w:val="20"/>
        </w:rPr>
        <w:t>14</w:t>
      </w:r>
      <w:r w:rsidR="006C4CF7" w:rsidRPr="00AD0E29">
        <w:rPr>
          <w:b/>
          <w:sz w:val="20"/>
        </w:rPr>
        <w:tab/>
      </w:r>
      <w:r>
        <w:rPr>
          <w:b/>
          <w:sz w:val="20"/>
        </w:rPr>
        <w:t xml:space="preserve">Spare </w:t>
      </w:r>
      <w:r w:rsidR="00E678BA">
        <w:rPr>
          <w:b/>
          <w:sz w:val="20"/>
        </w:rPr>
        <w:t>parts</w:t>
      </w:r>
    </w:p>
    <w:p w:rsidR="006C4CF7" w:rsidRPr="00AD0E29" w:rsidRDefault="0090296C" w:rsidP="0090296C">
      <w:pPr>
        <w:pStyle w:val="Tabletext"/>
        <w:tabs>
          <w:tab w:val="left" w:pos="851"/>
        </w:tabs>
        <w:spacing w:line="360" w:lineRule="auto"/>
        <w:ind w:left="851" w:hanging="851"/>
        <w:rPr>
          <w:sz w:val="20"/>
        </w:rPr>
      </w:pPr>
      <w:r>
        <w:rPr>
          <w:sz w:val="20"/>
        </w:rPr>
        <w:t>14.1</w:t>
      </w:r>
      <w:r w:rsidR="006C4CF7" w:rsidRPr="00AD0E29">
        <w:rPr>
          <w:sz w:val="20"/>
        </w:rPr>
        <w:tab/>
        <w:t xml:space="preserve">As specified in SCC, the supplier may be required to provide any or all of the following materials, notifications, and information pertaining to spare parts manufactured or distributed by the supplier: </w:t>
      </w:r>
    </w:p>
    <w:p w:rsidR="006C4CF7" w:rsidRPr="00AD0E29" w:rsidRDefault="0090296C" w:rsidP="0090296C">
      <w:pPr>
        <w:pStyle w:val="Tabletext"/>
        <w:tabs>
          <w:tab w:val="left" w:pos="1418"/>
        </w:tabs>
        <w:spacing w:line="360" w:lineRule="auto"/>
        <w:ind w:left="1418" w:hanging="1418"/>
        <w:rPr>
          <w:sz w:val="20"/>
        </w:rPr>
      </w:pPr>
      <w:r>
        <w:rPr>
          <w:sz w:val="20"/>
        </w:rPr>
        <w:t>14.1.1</w:t>
      </w:r>
      <w:r>
        <w:rPr>
          <w:sz w:val="20"/>
        </w:rPr>
        <w:tab/>
      </w:r>
      <w:r w:rsidR="006C4CF7" w:rsidRPr="00AD0E29">
        <w:rPr>
          <w:sz w:val="20"/>
        </w:rPr>
        <w:t xml:space="preserve">such spare parts as the purchaser may elect to purchase from the supplier, provided that this election shall not relieve the supplier of any warranty obligations under the contract; and </w:t>
      </w:r>
    </w:p>
    <w:p w:rsidR="006C4CF7" w:rsidRPr="00AD0E29" w:rsidRDefault="0090296C" w:rsidP="0090296C">
      <w:pPr>
        <w:pStyle w:val="Tabletext"/>
        <w:tabs>
          <w:tab w:val="left" w:pos="1418"/>
        </w:tabs>
        <w:spacing w:line="360" w:lineRule="auto"/>
        <w:ind w:left="1418" w:hanging="1418"/>
        <w:rPr>
          <w:sz w:val="20"/>
        </w:rPr>
      </w:pPr>
      <w:r>
        <w:rPr>
          <w:sz w:val="20"/>
        </w:rPr>
        <w:t>14.1.2</w:t>
      </w:r>
      <w:r>
        <w:rPr>
          <w:sz w:val="20"/>
        </w:rPr>
        <w:tab/>
      </w:r>
      <w:r w:rsidR="006C4CF7" w:rsidRPr="00AD0E29">
        <w:rPr>
          <w:sz w:val="20"/>
        </w:rPr>
        <w:t xml:space="preserve">in the event of termination of production of the spare parts: </w:t>
      </w:r>
    </w:p>
    <w:p w:rsidR="006C4CF7" w:rsidRPr="00AD0E29" w:rsidRDefault="0090296C" w:rsidP="0090296C">
      <w:pPr>
        <w:pStyle w:val="Tabletext"/>
        <w:tabs>
          <w:tab w:val="left" w:pos="1985"/>
        </w:tabs>
        <w:spacing w:line="360" w:lineRule="auto"/>
        <w:ind w:left="1985" w:hanging="1985"/>
        <w:rPr>
          <w:sz w:val="20"/>
        </w:rPr>
      </w:pPr>
      <w:r>
        <w:rPr>
          <w:sz w:val="20"/>
        </w:rPr>
        <w:t>14.1.2.1</w:t>
      </w:r>
      <w:r>
        <w:rPr>
          <w:sz w:val="20"/>
        </w:rPr>
        <w:tab/>
      </w:r>
      <w:r w:rsidR="006C4CF7" w:rsidRPr="00AD0E29">
        <w:rPr>
          <w:sz w:val="20"/>
        </w:rPr>
        <w:tab/>
        <w:t xml:space="preserve">Advance notification to the purchaser of the pending termination, in sufficient time to permit the purchaser to procure needed requirements; and </w:t>
      </w:r>
    </w:p>
    <w:p w:rsidR="006C4CF7" w:rsidRDefault="0090296C" w:rsidP="0090296C">
      <w:pPr>
        <w:pStyle w:val="Tabletext"/>
        <w:tabs>
          <w:tab w:val="left" w:pos="1985"/>
        </w:tabs>
        <w:spacing w:line="360" w:lineRule="auto"/>
        <w:ind w:left="1985" w:hanging="1985"/>
        <w:rPr>
          <w:sz w:val="20"/>
        </w:rPr>
      </w:pPr>
      <w:r>
        <w:rPr>
          <w:sz w:val="20"/>
        </w:rPr>
        <w:t>14.1.2.2</w:t>
      </w:r>
      <w:r>
        <w:rPr>
          <w:sz w:val="20"/>
        </w:rPr>
        <w:tab/>
      </w:r>
      <w:r w:rsidR="006C4CF7" w:rsidRPr="00AD0E29">
        <w:rPr>
          <w:sz w:val="20"/>
        </w:rPr>
        <w:tab/>
        <w:t xml:space="preserve">following such termination, furnishing at no cost to the purchaser, the blueprints, drawings, and specifications of the spare parts, if requested. </w:t>
      </w:r>
    </w:p>
    <w:p w:rsidR="00117061" w:rsidRDefault="00117061" w:rsidP="0090296C">
      <w:pPr>
        <w:pStyle w:val="Tabletext"/>
        <w:tabs>
          <w:tab w:val="left" w:pos="1985"/>
        </w:tabs>
        <w:spacing w:line="360" w:lineRule="auto"/>
        <w:ind w:left="1985" w:hanging="1985"/>
        <w:rPr>
          <w:sz w:val="20"/>
        </w:rPr>
      </w:pPr>
    </w:p>
    <w:p w:rsidR="00C5188D" w:rsidRDefault="00C5188D" w:rsidP="0090296C">
      <w:pPr>
        <w:pStyle w:val="Tabletext"/>
        <w:tabs>
          <w:tab w:val="left" w:pos="1985"/>
        </w:tabs>
        <w:spacing w:line="360" w:lineRule="auto"/>
        <w:ind w:left="1985" w:hanging="1985"/>
        <w:rPr>
          <w:sz w:val="20"/>
        </w:rPr>
      </w:pPr>
    </w:p>
    <w:p w:rsidR="00C5188D" w:rsidRDefault="00C5188D" w:rsidP="0090296C">
      <w:pPr>
        <w:pStyle w:val="Tabletext"/>
        <w:tabs>
          <w:tab w:val="left" w:pos="1985"/>
        </w:tabs>
        <w:spacing w:line="360" w:lineRule="auto"/>
        <w:ind w:left="1985" w:hanging="1985"/>
        <w:rPr>
          <w:sz w:val="20"/>
        </w:rPr>
      </w:pPr>
    </w:p>
    <w:p w:rsidR="00C5188D" w:rsidRDefault="00C5188D" w:rsidP="0090296C">
      <w:pPr>
        <w:pStyle w:val="Tabletext"/>
        <w:tabs>
          <w:tab w:val="left" w:pos="1985"/>
        </w:tabs>
        <w:spacing w:line="360" w:lineRule="auto"/>
        <w:ind w:left="1985" w:hanging="1985"/>
        <w:rPr>
          <w:sz w:val="20"/>
        </w:rPr>
      </w:pPr>
    </w:p>
    <w:p w:rsidR="00C5188D" w:rsidRDefault="00C5188D" w:rsidP="0090296C">
      <w:pPr>
        <w:pStyle w:val="Tabletext"/>
        <w:tabs>
          <w:tab w:val="left" w:pos="1985"/>
        </w:tabs>
        <w:spacing w:line="360" w:lineRule="auto"/>
        <w:ind w:left="1985" w:hanging="1985"/>
        <w:rPr>
          <w:sz w:val="20"/>
        </w:rPr>
      </w:pPr>
    </w:p>
    <w:p w:rsidR="00117061" w:rsidRPr="00AD0E29" w:rsidRDefault="00117061" w:rsidP="0090296C">
      <w:pPr>
        <w:pStyle w:val="Tabletext"/>
        <w:tabs>
          <w:tab w:val="left" w:pos="1985"/>
        </w:tabs>
        <w:spacing w:line="360" w:lineRule="auto"/>
        <w:ind w:left="1985" w:hanging="1985"/>
        <w:rPr>
          <w:sz w:val="20"/>
        </w:rPr>
      </w:pPr>
    </w:p>
    <w:p w:rsidR="006C4CF7" w:rsidRPr="00AD0E29" w:rsidRDefault="006C4CF7" w:rsidP="006C4CF7">
      <w:pPr>
        <w:pStyle w:val="Tabletext"/>
        <w:tabs>
          <w:tab w:val="left" w:pos="709"/>
        </w:tabs>
        <w:spacing w:line="360" w:lineRule="auto"/>
        <w:ind w:left="709" w:hanging="709"/>
        <w:rPr>
          <w:b/>
          <w:sz w:val="20"/>
        </w:rPr>
      </w:pPr>
      <w:r w:rsidRPr="00117061">
        <w:rPr>
          <w:b/>
          <w:sz w:val="20"/>
        </w:rPr>
        <w:t>15</w:t>
      </w:r>
      <w:r w:rsidRPr="00AD0E29">
        <w:rPr>
          <w:b/>
          <w:sz w:val="20"/>
        </w:rPr>
        <w:tab/>
      </w:r>
      <w:r w:rsidR="0090296C">
        <w:rPr>
          <w:b/>
          <w:sz w:val="20"/>
        </w:rPr>
        <w:t>Warranty</w:t>
      </w:r>
    </w:p>
    <w:p w:rsidR="006C4CF7" w:rsidRPr="00AD0E29" w:rsidRDefault="0090296C" w:rsidP="0090296C">
      <w:pPr>
        <w:pStyle w:val="Tabletext"/>
        <w:tabs>
          <w:tab w:val="left" w:pos="851"/>
        </w:tabs>
        <w:spacing w:line="360" w:lineRule="auto"/>
        <w:ind w:left="851" w:hanging="851"/>
        <w:rPr>
          <w:sz w:val="20"/>
        </w:rPr>
      </w:pPr>
      <w:r>
        <w:rPr>
          <w:sz w:val="20"/>
        </w:rPr>
        <w:t>15.1</w:t>
      </w:r>
      <w:r w:rsidR="006C4CF7" w:rsidRPr="00AD0E29">
        <w:rPr>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6C4CF7" w:rsidRPr="00AD0E29" w:rsidRDefault="0090296C" w:rsidP="0090296C">
      <w:pPr>
        <w:pStyle w:val="Tabletext"/>
        <w:tabs>
          <w:tab w:val="left" w:pos="851"/>
        </w:tabs>
        <w:spacing w:line="360" w:lineRule="auto"/>
        <w:ind w:left="851" w:hanging="851"/>
        <w:rPr>
          <w:sz w:val="20"/>
        </w:rPr>
      </w:pPr>
      <w:r>
        <w:rPr>
          <w:sz w:val="20"/>
        </w:rPr>
        <w:t>15.2</w:t>
      </w:r>
      <w:r w:rsidR="006C4CF7" w:rsidRPr="00AD0E29">
        <w:rPr>
          <w:sz w:val="20"/>
        </w:rPr>
        <w:tab/>
      </w:r>
      <w:r w:rsidR="006C4CF7" w:rsidRPr="0019017A">
        <w:rPr>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r w:rsidR="006C4CF7" w:rsidRPr="00AD0E29">
        <w:rPr>
          <w:sz w:val="20"/>
        </w:rPr>
        <w:t xml:space="preserve"> </w:t>
      </w:r>
    </w:p>
    <w:p w:rsidR="006C4CF7" w:rsidRPr="00AD0E29" w:rsidRDefault="006C4CF7" w:rsidP="0090296C">
      <w:pPr>
        <w:pStyle w:val="Tabletext"/>
        <w:tabs>
          <w:tab w:val="left" w:pos="851"/>
        </w:tabs>
        <w:spacing w:line="360" w:lineRule="auto"/>
        <w:ind w:left="851" w:hanging="851"/>
        <w:rPr>
          <w:sz w:val="20"/>
        </w:rPr>
      </w:pPr>
      <w:r w:rsidRPr="00AD0E29">
        <w:rPr>
          <w:sz w:val="20"/>
        </w:rPr>
        <w:t>15.3</w:t>
      </w:r>
      <w:r w:rsidRPr="00AD0E29">
        <w:rPr>
          <w:sz w:val="20"/>
        </w:rPr>
        <w:tab/>
        <w:t xml:space="preserve">The purchaser shall promptly notify the supplier in writing of any claims arising under this warranty. </w:t>
      </w:r>
    </w:p>
    <w:p w:rsidR="006C4CF7" w:rsidRPr="00AD0E29" w:rsidRDefault="006C4CF7" w:rsidP="0090296C">
      <w:pPr>
        <w:pStyle w:val="Tabletext"/>
        <w:tabs>
          <w:tab w:val="left" w:pos="851"/>
        </w:tabs>
        <w:spacing w:line="360" w:lineRule="auto"/>
        <w:ind w:left="851" w:hanging="851"/>
        <w:rPr>
          <w:sz w:val="20"/>
        </w:rPr>
      </w:pPr>
      <w:r w:rsidRPr="00AD0E29">
        <w:rPr>
          <w:sz w:val="20"/>
        </w:rPr>
        <w:t>15.4</w:t>
      </w:r>
      <w:r w:rsidRPr="00AD0E29">
        <w:rPr>
          <w:sz w:val="20"/>
        </w:rPr>
        <w:tab/>
        <w:t xml:space="preserve">Upon receipt of such notice, the supplier shall, within the period specified in SCC and with all reasonable speed, repair or replace the defective goods or parts thereof, without costs to the purchaser. </w:t>
      </w:r>
    </w:p>
    <w:p w:rsidR="006C4CF7" w:rsidRPr="00AD0E29" w:rsidRDefault="006C4CF7" w:rsidP="0090296C">
      <w:pPr>
        <w:pStyle w:val="Tabletext"/>
        <w:tabs>
          <w:tab w:val="left" w:pos="851"/>
        </w:tabs>
        <w:spacing w:line="360" w:lineRule="auto"/>
        <w:ind w:left="851" w:hanging="851"/>
        <w:rPr>
          <w:sz w:val="20"/>
        </w:rPr>
      </w:pPr>
      <w:r w:rsidRPr="00AD0E29">
        <w:rPr>
          <w:sz w:val="20"/>
        </w:rPr>
        <w:t>15.5</w:t>
      </w:r>
      <w:r w:rsidRPr="00AD0E29">
        <w:rPr>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rsidR="00117061" w:rsidRDefault="00117061">
      <w:pPr>
        <w:rPr>
          <w:b/>
          <w:sz w:val="20"/>
        </w:rPr>
      </w:pPr>
    </w:p>
    <w:p w:rsidR="006C4CF7" w:rsidRPr="00AD0E29" w:rsidRDefault="0090296C" w:rsidP="006C4CF7">
      <w:pPr>
        <w:pStyle w:val="Tabletext"/>
        <w:tabs>
          <w:tab w:val="left" w:pos="709"/>
        </w:tabs>
        <w:spacing w:line="360" w:lineRule="auto"/>
        <w:ind w:left="709" w:hanging="709"/>
        <w:rPr>
          <w:b/>
          <w:sz w:val="20"/>
        </w:rPr>
      </w:pPr>
      <w:r w:rsidRPr="00117061">
        <w:rPr>
          <w:b/>
          <w:sz w:val="20"/>
        </w:rPr>
        <w:t>16</w:t>
      </w:r>
      <w:r w:rsidR="006C4CF7" w:rsidRPr="00AD0E29">
        <w:rPr>
          <w:b/>
          <w:sz w:val="20"/>
        </w:rPr>
        <w:tab/>
        <w:t>Payment</w:t>
      </w:r>
    </w:p>
    <w:p w:rsidR="006C4CF7" w:rsidRPr="00AD0E29" w:rsidRDefault="006C4CF7" w:rsidP="0090296C">
      <w:pPr>
        <w:pStyle w:val="Tabletext"/>
        <w:tabs>
          <w:tab w:val="left" w:pos="851"/>
        </w:tabs>
        <w:spacing w:line="360" w:lineRule="auto"/>
        <w:ind w:left="851" w:hanging="851"/>
        <w:rPr>
          <w:sz w:val="20"/>
        </w:rPr>
      </w:pPr>
      <w:r w:rsidRPr="00AD0E29">
        <w:rPr>
          <w:sz w:val="20"/>
        </w:rPr>
        <w:t>16.1</w:t>
      </w:r>
      <w:r w:rsidRPr="00AD0E29">
        <w:rPr>
          <w:sz w:val="20"/>
        </w:rPr>
        <w:tab/>
        <w:t xml:space="preserve">The method and conditions of payment to be made to the supplier under this contract shall be specified in SCC. </w:t>
      </w:r>
    </w:p>
    <w:p w:rsidR="006C4CF7" w:rsidRPr="00AD0E29" w:rsidRDefault="0090296C" w:rsidP="0090296C">
      <w:pPr>
        <w:pStyle w:val="Tabletext"/>
        <w:tabs>
          <w:tab w:val="left" w:pos="851"/>
        </w:tabs>
        <w:spacing w:line="360" w:lineRule="auto"/>
        <w:ind w:left="851" w:hanging="851"/>
        <w:rPr>
          <w:sz w:val="20"/>
        </w:rPr>
      </w:pPr>
      <w:r>
        <w:rPr>
          <w:sz w:val="20"/>
        </w:rPr>
        <w:t>16.2</w:t>
      </w:r>
      <w:r w:rsidR="006C4CF7" w:rsidRPr="00AD0E29">
        <w:rPr>
          <w:sz w:val="20"/>
        </w:rPr>
        <w:tab/>
        <w:t xml:space="preserve">The supplier shall furnish the purchaser with an invoice accompanied by a copy of the delivery note and upon </w:t>
      </w:r>
      <w:r w:rsidR="00E678BA" w:rsidRPr="00AD0E29">
        <w:rPr>
          <w:sz w:val="20"/>
        </w:rPr>
        <w:t>fulfilment</w:t>
      </w:r>
      <w:r w:rsidR="006C4CF7" w:rsidRPr="00AD0E29">
        <w:rPr>
          <w:sz w:val="20"/>
        </w:rPr>
        <w:t xml:space="preserve"> of other obligations stipulated in the contract. </w:t>
      </w:r>
    </w:p>
    <w:p w:rsidR="006C4CF7" w:rsidRPr="00AD0E29" w:rsidRDefault="0090296C" w:rsidP="0090296C">
      <w:pPr>
        <w:pStyle w:val="Tabletext"/>
        <w:tabs>
          <w:tab w:val="left" w:pos="851"/>
        </w:tabs>
        <w:spacing w:line="360" w:lineRule="auto"/>
        <w:ind w:left="851" w:hanging="851"/>
        <w:rPr>
          <w:sz w:val="20"/>
        </w:rPr>
      </w:pPr>
      <w:r>
        <w:rPr>
          <w:sz w:val="20"/>
        </w:rPr>
        <w:t>16.3</w:t>
      </w:r>
      <w:r w:rsidR="006C4CF7" w:rsidRPr="00AD0E29">
        <w:rPr>
          <w:sz w:val="20"/>
        </w:rPr>
        <w:tab/>
        <w:t xml:space="preserve">Payments shall be made promptly by the purchaser, but in no case later than thirty (30) days after submission of an invoice or claim by the supplier. </w:t>
      </w:r>
    </w:p>
    <w:p w:rsidR="006C4CF7" w:rsidRDefault="006C4CF7" w:rsidP="0090296C">
      <w:pPr>
        <w:pStyle w:val="Tabletext"/>
        <w:tabs>
          <w:tab w:val="left" w:pos="851"/>
        </w:tabs>
        <w:spacing w:line="360" w:lineRule="auto"/>
        <w:ind w:left="851" w:hanging="851"/>
        <w:rPr>
          <w:sz w:val="20"/>
        </w:rPr>
      </w:pPr>
      <w:r w:rsidRPr="00AD0E29">
        <w:rPr>
          <w:sz w:val="20"/>
        </w:rPr>
        <w:t>16.</w:t>
      </w:r>
      <w:r w:rsidR="0090296C">
        <w:rPr>
          <w:sz w:val="20"/>
        </w:rPr>
        <w:t>4</w:t>
      </w:r>
      <w:r w:rsidRPr="00AD0E29">
        <w:rPr>
          <w:sz w:val="20"/>
        </w:rPr>
        <w:tab/>
        <w:t xml:space="preserve">Payment will be made in </w:t>
      </w:r>
      <w:r w:rsidR="008A5128">
        <w:rPr>
          <w:sz w:val="20"/>
        </w:rPr>
        <w:t>r</w:t>
      </w:r>
      <w:r w:rsidRPr="00AD0E29">
        <w:rPr>
          <w:sz w:val="20"/>
        </w:rPr>
        <w:t xml:space="preserve">and unless otherwise stipulated in SCC. </w:t>
      </w:r>
    </w:p>
    <w:p w:rsidR="00117061" w:rsidRPr="00AD0E29" w:rsidRDefault="00117061" w:rsidP="0090296C">
      <w:pPr>
        <w:pStyle w:val="Tabletext"/>
        <w:tabs>
          <w:tab w:val="left" w:pos="851"/>
        </w:tabs>
        <w:spacing w:line="360" w:lineRule="auto"/>
        <w:ind w:left="851" w:hanging="851"/>
        <w:rPr>
          <w:sz w:val="20"/>
        </w:rPr>
      </w:pPr>
    </w:p>
    <w:p w:rsidR="006C4CF7" w:rsidRPr="00AD0E29" w:rsidRDefault="006C4CF7" w:rsidP="006C4CF7">
      <w:pPr>
        <w:pStyle w:val="Tabletext"/>
        <w:tabs>
          <w:tab w:val="left" w:pos="709"/>
        </w:tabs>
        <w:spacing w:line="360" w:lineRule="auto"/>
        <w:ind w:left="709" w:hanging="709"/>
        <w:rPr>
          <w:b/>
          <w:sz w:val="20"/>
        </w:rPr>
      </w:pPr>
      <w:r w:rsidRPr="00117061">
        <w:rPr>
          <w:b/>
          <w:sz w:val="20"/>
        </w:rPr>
        <w:t>17</w:t>
      </w:r>
      <w:r w:rsidRPr="00AD0E29">
        <w:rPr>
          <w:b/>
          <w:sz w:val="20"/>
        </w:rPr>
        <w:tab/>
      </w:r>
      <w:r w:rsidR="0090296C">
        <w:rPr>
          <w:b/>
          <w:sz w:val="20"/>
        </w:rPr>
        <w:t>Prices</w:t>
      </w:r>
    </w:p>
    <w:p w:rsidR="006C4CF7" w:rsidRDefault="0090296C" w:rsidP="0090296C">
      <w:pPr>
        <w:pStyle w:val="Tabletext"/>
        <w:tabs>
          <w:tab w:val="left" w:pos="851"/>
        </w:tabs>
        <w:spacing w:line="360" w:lineRule="auto"/>
        <w:ind w:left="851" w:hanging="851"/>
        <w:rPr>
          <w:sz w:val="20"/>
        </w:rPr>
      </w:pPr>
      <w:r>
        <w:rPr>
          <w:sz w:val="20"/>
        </w:rPr>
        <w:t>17.1</w:t>
      </w:r>
      <w:r w:rsidR="006C4CF7" w:rsidRPr="00AD0E29">
        <w:rPr>
          <w:sz w:val="20"/>
        </w:rPr>
        <w:tab/>
        <w:t>Prices charged by the supplier for goods delivered and services performed under the contract shall not vary from the prices quoted by the supplier in his bid, with the exception of any price adjustments authori</w:t>
      </w:r>
      <w:r w:rsidR="00834598">
        <w:rPr>
          <w:sz w:val="20"/>
        </w:rPr>
        <w:t>s</w:t>
      </w:r>
      <w:r w:rsidR="006C4CF7" w:rsidRPr="00AD0E29">
        <w:rPr>
          <w:sz w:val="20"/>
        </w:rPr>
        <w:t xml:space="preserve">ed in SCC or in the purchaser’s request for bid validity extension, as the </w:t>
      </w:r>
      <w:r w:rsidR="006C4CF7" w:rsidRPr="0090296C">
        <w:rPr>
          <w:sz w:val="20"/>
        </w:rPr>
        <w:t xml:space="preserve">case may be. </w:t>
      </w:r>
    </w:p>
    <w:p w:rsidR="00117061" w:rsidRDefault="00117061" w:rsidP="0090296C">
      <w:pPr>
        <w:pStyle w:val="Tabletext"/>
        <w:tabs>
          <w:tab w:val="left" w:pos="851"/>
        </w:tabs>
        <w:spacing w:line="360" w:lineRule="auto"/>
        <w:ind w:left="851" w:hanging="851"/>
        <w:rPr>
          <w:sz w:val="20"/>
        </w:rPr>
      </w:pPr>
    </w:p>
    <w:p w:rsidR="00117061" w:rsidRDefault="00117061" w:rsidP="0090296C">
      <w:pPr>
        <w:pStyle w:val="Tabletext"/>
        <w:tabs>
          <w:tab w:val="left" w:pos="851"/>
        </w:tabs>
        <w:spacing w:line="360" w:lineRule="auto"/>
        <w:ind w:left="851" w:hanging="851"/>
        <w:rPr>
          <w:sz w:val="20"/>
        </w:rPr>
      </w:pPr>
    </w:p>
    <w:p w:rsidR="00117061" w:rsidRPr="0090296C" w:rsidRDefault="00117061" w:rsidP="0090296C">
      <w:pPr>
        <w:pStyle w:val="Tabletext"/>
        <w:tabs>
          <w:tab w:val="left" w:pos="851"/>
        </w:tabs>
        <w:spacing w:line="360" w:lineRule="auto"/>
        <w:ind w:left="851" w:hanging="851"/>
        <w:rPr>
          <w:sz w:val="20"/>
        </w:rPr>
      </w:pPr>
    </w:p>
    <w:p w:rsidR="006C4CF7" w:rsidRPr="00AD0E29" w:rsidRDefault="0090296C" w:rsidP="006C4CF7">
      <w:pPr>
        <w:pStyle w:val="Tabletext"/>
        <w:tabs>
          <w:tab w:val="left" w:pos="709"/>
        </w:tabs>
        <w:spacing w:line="360" w:lineRule="auto"/>
        <w:ind w:left="709" w:hanging="709"/>
        <w:rPr>
          <w:b/>
          <w:sz w:val="20"/>
        </w:rPr>
      </w:pPr>
      <w:r w:rsidRPr="00117061">
        <w:rPr>
          <w:b/>
          <w:sz w:val="20"/>
        </w:rPr>
        <w:t>18</w:t>
      </w:r>
      <w:r w:rsidR="006C4CF7" w:rsidRPr="00AD0E29">
        <w:rPr>
          <w:b/>
          <w:sz w:val="20"/>
        </w:rPr>
        <w:tab/>
        <w:t xml:space="preserve">Contract </w:t>
      </w:r>
      <w:r w:rsidR="00E678BA">
        <w:rPr>
          <w:b/>
          <w:sz w:val="20"/>
        </w:rPr>
        <w:t>a</w:t>
      </w:r>
      <w:r w:rsidR="00E678BA" w:rsidRPr="00AD0E29">
        <w:rPr>
          <w:b/>
          <w:sz w:val="20"/>
        </w:rPr>
        <w:t xml:space="preserve">mendments </w:t>
      </w:r>
    </w:p>
    <w:p w:rsidR="006C4CF7" w:rsidRDefault="0090296C" w:rsidP="0090296C">
      <w:pPr>
        <w:pStyle w:val="Tabletext"/>
        <w:tabs>
          <w:tab w:val="left" w:pos="851"/>
        </w:tabs>
        <w:spacing w:line="360" w:lineRule="auto"/>
        <w:ind w:left="851" w:hanging="851"/>
        <w:rPr>
          <w:sz w:val="20"/>
        </w:rPr>
      </w:pPr>
      <w:r>
        <w:rPr>
          <w:sz w:val="20"/>
        </w:rPr>
        <w:t>18.1</w:t>
      </w:r>
      <w:r w:rsidR="006C4CF7" w:rsidRPr="00AD0E29">
        <w:rPr>
          <w:sz w:val="20"/>
        </w:rPr>
        <w:tab/>
        <w:t xml:space="preserve">No variation in or modification of the terms of the contract shall be made except by written amendment signed by the parties concerned. </w:t>
      </w:r>
    </w:p>
    <w:p w:rsidR="00117061" w:rsidRPr="00AD0E29" w:rsidRDefault="00117061" w:rsidP="0090296C">
      <w:pPr>
        <w:pStyle w:val="Tabletext"/>
        <w:tabs>
          <w:tab w:val="left" w:pos="851"/>
        </w:tabs>
        <w:spacing w:line="360" w:lineRule="auto"/>
        <w:ind w:left="851" w:hanging="851"/>
        <w:rPr>
          <w:sz w:val="20"/>
        </w:rPr>
      </w:pPr>
    </w:p>
    <w:p w:rsidR="006C4CF7" w:rsidRPr="00AD0E29" w:rsidRDefault="0090296C" w:rsidP="0090296C">
      <w:pPr>
        <w:pStyle w:val="Tabletext"/>
        <w:tabs>
          <w:tab w:val="left" w:pos="851"/>
        </w:tabs>
        <w:spacing w:line="360" w:lineRule="auto"/>
        <w:ind w:left="851" w:hanging="851"/>
        <w:rPr>
          <w:b/>
          <w:sz w:val="20"/>
        </w:rPr>
      </w:pPr>
      <w:r w:rsidRPr="00117061">
        <w:rPr>
          <w:b/>
          <w:sz w:val="20"/>
        </w:rPr>
        <w:t>19</w:t>
      </w:r>
      <w:r w:rsidR="006C4CF7" w:rsidRPr="00AD0E29">
        <w:rPr>
          <w:b/>
          <w:sz w:val="20"/>
        </w:rPr>
        <w:tab/>
        <w:t xml:space="preserve">Assignment </w:t>
      </w:r>
    </w:p>
    <w:p w:rsidR="006C4CF7" w:rsidRDefault="0090296C" w:rsidP="0090296C">
      <w:pPr>
        <w:pStyle w:val="Tabletext"/>
        <w:tabs>
          <w:tab w:val="left" w:pos="851"/>
        </w:tabs>
        <w:spacing w:line="360" w:lineRule="auto"/>
        <w:ind w:left="851" w:hanging="851"/>
        <w:rPr>
          <w:sz w:val="20"/>
        </w:rPr>
      </w:pPr>
      <w:r>
        <w:rPr>
          <w:sz w:val="20"/>
        </w:rPr>
        <w:t>19.1</w:t>
      </w:r>
      <w:r w:rsidR="006C4CF7" w:rsidRPr="00AD0E29">
        <w:rPr>
          <w:sz w:val="20"/>
        </w:rPr>
        <w:tab/>
        <w:t xml:space="preserve">The supplier shall not assign, in whole or in part, its obligations to perform under the contract, except with the purchaser’s prior written consent.  </w:t>
      </w:r>
    </w:p>
    <w:p w:rsidR="00117061" w:rsidRPr="00AD0E29" w:rsidRDefault="00117061" w:rsidP="0090296C">
      <w:pPr>
        <w:pStyle w:val="Tabletext"/>
        <w:tabs>
          <w:tab w:val="left" w:pos="851"/>
        </w:tabs>
        <w:spacing w:line="360" w:lineRule="auto"/>
        <w:ind w:left="851" w:hanging="851"/>
        <w:rPr>
          <w:sz w:val="20"/>
        </w:rPr>
      </w:pPr>
    </w:p>
    <w:p w:rsidR="006C4CF7" w:rsidRPr="00AD0E29" w:rsidRDefault="006C4CF7" w:rsidP="0090296C">
      <w:pPr>
        <w:pStyle w:val="Tabletext"/>
        <w:tabs>
          <w:tab w:val="left" w:pos="851"/>
        </w:tabs>
        <w:spacing w:line="360" w:lineRule="auto"/>
        <w:ind w:left="851" w:hanging="851"/>
        <w:rPr>
          <w:b/>
          <w:sz w:val="20"/>
        </w:rPr>
      </w:pPr>
      <w:r w:rsidRPr="00117061">
        <w:rPr>
          <w:b/>
          <w:sz w:val="20"/>
        </w:rPr>
        <w:t>20</w:t>
      </w:r>
      <w:r w:rsidRPr="00AD0E29">
        <w:rPr>
          <w:b/>
          <w:sz w:val="20"/>
        </w:rPr>
        <w:tab/>
        <w:t xml:space="preserve">Subcontracts </w:t>
      </w:r>
    </w:p>
    <w:p w:rsidR="006C4CF7" w:rsidRDefault="006C4CF7" w:rsidP="0090296C">
      <w:pPr>
        <w:pStyle w:val="Tabletext"/>
        <w:tabs>
          <w:tab w:val="left" w:pos="851"/>
        </w:tabs>
        <w:spacing w:line="360" w:lineRule="auto"/>
        <w:ind w:left="851" w:hanging="851"/>
        <w:rPr>
          <w:sz w:val="20"/>
        </w:rPr>
      </w:pPr>
      <w:r w:rsidRPr="00AD0E29">
        <w:rPr>
          <w:sz w:val="20"/>
        </w:rPr>
        <w:t>20.</w:t>
      </w:r>
      <w:r w:rsidR="0090296C">
        <w:rPr>
          <w:sz w:val="20"/>
        </w:rPr>
        <w:t>1</w:t>
      </w:r>
      <w:r w:rsidRPr="00AD0E29">
        <w:rPr>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rsidR="00117061" w:rsidRPr="00AD0E29" w:rsidRDefault="00117061" w:rsidP="0090296C">
      <w:pPr>
        <w:pStyle w:val="Tabletext"/>
        <w:tabs>
          <w:tab w:val="left" w:pos="851"/>
        </w:tabs>
        <w:spacing w:line="360" w:lineRule="auto"/>
        <w:ind w:left="851" w:hanging="851"/>
        <w:rPr>
          <w:sz w:val="20"/>
        </w:rPr>
      </w:pPr>
    </w:p>
    <w:p w:rsidR="006C4CF7" w:rsidRPr="00AD0E29" w:rsidRDefault="006C4CF7" w:rsidP="0090296C">
      <w:pPr>
        <w:pStyle w:val="Tabletext"/>
        <w:tabs>
          <w:tab w:val="left" w:pos="851"/>
        </w:tabs>
        <w:spacing w:line="360" w:lineRule="auto"/>
        <w:ind w:left="851" w:hanging="851"/>
        <w:rPr>
          <w:b/>
          <w:sz w:val="20"/>
        </w:rPr>
      </w:pPr>
      <w:r w:rsidRPr="0090296C">
        <w:rPr>
          <w:sz w:val="20"/>
        </w:rPr>
        <w:t>21</w:t>
      </w:r>
      <w:r w:rsidRPr="00AD0E29">
        <w:rPr>
          <w:b/>
          <w:sz w:val="20"/>
        </w:rPr>
        <w:tab/>
        <w:t xml:space="preserve">Delays </w:t>
      </w:r>
      <w:r w:rsidR="00E678BA" w:rsidRPr="00AD0E29">
        <w:rPr>
          <w:b/>
          <w:sz w:val="20"/>
        </w:rPr>
        <w:t>in the supplier’s performance</w:t>
      </w:r>
    </w:p>
    <w:p w:rsidR="006C4CF7" w:rsidRPr="00AD0E29" w:rsidRDefault="0090296C" w:rsidP="0090296C">
      <w:pPr>
        <w:pStyle w:val="Tabletext"/>
        <w:tabs>
          <w:tab w:val="left" w:pos="851"/>
        </w:tabs>
        <w:spacing w:line="360" w:lineRule="auto"/>
        <w:ind w:left="851" w:hanging="851"/>
        <w:rPr>
          <w:sz w:val="20"/>
        </w:rPr>
      </w:pPr>
      <w:r>
        <w:rPr>
          <w:sz w:val="20"/>
        </w:rPr>
        <w:t>21.1</w:t>
      </w:r>
      <w:r w:rsidR="006C4CF7" w:rsidRPr="00AD0E29">
        <w:rPr>
          <w:sz w:val="20"/>
        </w:rPr>
        <w:tab/>
        <w:t xml:space="preserve">Delivery of the goods and performance of services shall be made by the supplier in accordance with the time schedule prescribed by the purchaser in the contract. </w:t>
      </w:r>
    </w:p>
    <w:p w:rsidR="006C4CF7" w:rsidRPr="00AD0E29" w:rsidRDefault="006C4CF7" w:rsidP="0090296C">
      <w:pPr>
        <w:pStyle w:val="Tabletext"/>
        <w:tabs>
          <w:tab w:val="left" w:pos="851"/>
        </w:tabs>
        <w:spacing w:line="360" w:lineRule="auto"/>
        <w:ind w:left="851" w:hanging="851"/>
        <w:rPr>
          <w:sz w:val="20"/>
        </w:rPr>
      </w:pPr>
      <w:r w:rsidRPr="00AD0E29">
        <w:rPr>
          <w:sz w:val="20"/>
        </w:rPr>
        <w:t>21.2</w:t>
      </w:r>
      <w:r w:rsidRPr="00AD0E29">
        <w:rPr>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6C4CF7" w:rsidRPr="00AD0E29" w:rsidRDefault="0090296C" w:rsidP="0090296C">
      <w:pPr>
        <w:pStyle w:val="Tabletext"/>
        <w:tabs>
          <w:tab w:val="left" w:pos="851"/>
        </w:tabs>
        <w:spacing w:line="360" w:lineRule="auto"/>
        <w:ind w:left="851" w:hanging="851"/>
        <w:rPr>
          <w:sz w:val="20"/>
        </w:rPr>
      </w:pPr>
      <w:r>
        <w:rPr>
          <w:sz w:val="20"/>
        </w:rPr>
        <w:t>21.3</w:t>
      </w:r>
      <w:r w:rsidR="006C4CF7" w:rsidRPr="00AD0E29">
        <w:rPr>
          <w:sz w:val="20"/>
        </w:rPr>
        <w:tab/>
        <w:t xml:space="preserve">No provision in a contract shall be deemed to prohibit the obtaining of supplies or services from a national department, provincial department, or a local authority. </w:t>
      </w:r>
    </w:p>
    <w:p w:rsidR="006C4CF7" w:rsidRPr="00AD0E29" w:rsidRDefault="0090296C" w:rsidP="0090296C">
      <w:pPr>
        <w:pStyle w:val="Tabletext"/>
        <w:tabs>
          <w:tab w:val="left" w:pos="851"/>
        </w:tabs>
        <w:spacing w:line="360" w:lineRule="auto"/>
        <w:ind w:left="851" w:hanging="851"/>
        <w:rPr>
          <w:sz w:val="20"/>
        </w:rPr>
      </w:pPr>
      <w:r>
        <w:rPr>
          <w:sz w:val="20"/>
        </w:rPr>
        <w:t>21.4</w:t>
      </w:r>
      <w:r w:rsidR="006C4CF7" w:rsidRPr="00AD0E29">
        <w:rPr>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6C4CF7" w:rsidRPr="00AD0E29" w:rsidRDefault="006C4CF7" w:rsidP="0090296C">
      <w:pPr>
        <w:pStyle w:val="Tabletext"/>
        <w:tabs>
          <w:tab w:val="left" w:pos="851"/>
        </w:tabs>
        <w:spacing w:line="360" w:lineRule="auto"/>
        <w:ind w:left="851" w:hanging="851"/>
        <w:rPr>
          <w:sz w:val="20"/>
        </w:rPr>
      </w:pPr>
      <w:r w:rsidRPr="00AD0E29">
        <w:rPr>
          <w:sz w:val="20"/>
        </w:rPr>
        <w:t>21.5</w:t>
      </w:r>
      <w:r w:rsidRPr="00AD0E29">
        <w:rPr>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rsidR="006C4CF7" w:rsidRPr="00AD0E29" w:rsidRDefault="0090296C" w:rsidP="0090296C">
      <w:pPr>
        <w:pStyle w:val="Tabletext"/>
        <w:tabs>
          <w:tab w:val="left" w:pos="851"/>
        </w:tabs>
        <w:spacing w:line="360" w:lineRule="auto"/>
        <w:ind w:left="851" w:hanging="851"/>
        <w:rPr>
          <w:sz w:val="20"/>
        </w:rPr>
      </w:pPr>
      <w:r>
        <w:rPr>
          <w:sz w:val="20"/>
        </w:rPr>
        <w:t>21.6</w:t>
      </w:r>
      <w:r w:rsidR="006C4CF7" w:rsidRPr="00AD0E29">
        <w:rPr>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6C4CF7" w:rsidRPr="00AD0E29" w:rsidRDefault="0090296C" w:rsidP="0090296C">
      <w:pPr>
        <w:pStyle w:val="Tabletext"/>
        <w:tabs>
          <w:tab w:val="left" w:pos="851"/>
        </w:tabs>
        <w:spacing w:line="360" w:lineRule="auto"/>
        <w:ind w:left="851" w:hanging="851"/>
        <w:rPr>
          <w:b/>
          <w:sz w:val="20"/>
        </w:rPr>
      </w:pPr>
      <w:r w:rsidRPr="00117061">
        <w:rPr>
          <w:b/>
          <w:sz w:val="20"/>
        </w:rPr>
        <w:t>22</w:t>
      </w:r>
      <w:r w:rsidR="006C4CF7" w:rsidRPr="00AD0E29">
        <w:rPr>
          <w:b/>
          <w:sz w:val="20"/>
        </w:rPr>
        <w:tab/>
      </w:r>
      <w:r>
        <w:rPr>
          <w:b/>
          <w:sz w:val="20"/>
        </w:rPr>
        <w:t>Penalties</w:t>
      </w:r>
    </w:p>
    <w:p w:rsidR="00117061" w:rsidRDefault="0090296C" w:rsidP="0090296C">
      <w:pPr>
        <w:pStyle w:val="Tabletext"/>
        <w:tabs>
          <w:tab w:val="left" w:pos="851"/>
        </w:tabs>
        <w:spacing w:line="360" w:lineRule="auto"/>
        <w:ind w:left="851" w:hanging="851"/>
        <w:rPr>
          <w:sz w:val="20"/>
        </w:rPr>
      </w:pPr>
      <w:r>
        <w:rPr>
          <w:sz w:val="20"/>
        </w:rPr>
        <w:t>22.1</w:t>
      </w:r>
      <w:r w:rsidR="006C4CF7" w:rsidRPr="00AD0E29">
        <w:rPr>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rsidR="006C4CF7" w:rsidRPr="00AD0E29" w:rsidRDefault="006C4CF7" w:rsidP="0090296C">
      <w:pPr>
        <w:pStyle w:val="Tabletext"/>
        <w:tabs>
          <w:tab w:val="left" w:pos="851"/>
        </w:tabs>
        <w:spacing w:line="360" w:lineRule="auto"/>
        <w:ind w:left="851" w:hanging="851"/>
        <w:rPr>
          <w:sz w:val="20"/>
        </w:rPr>
      </w:pPr>
      <w:r w:rsidRPr="00AD0E29">
        <w:rPr>
          <w:sz w:val="20"/>
        </w:rPr>
        <w:t xml:space="preserve"> </w:t>
      </w:r>
    </w:p>
    <w:p w:rsidR="006C4CF7" w:rsidRPr="00AD0E29" w:rsidRDefault="006C4CF7" w:rsidP="006C4CF7">
      <w:pPr>
        <w:pStyle w:val="Tabletext"/>
        <w:tabs>
          <w:tab w:val="left" w:pos="709"/>
        </w:tabs>
        <w:spacing w:line="360" w:lineRule="auto"/>
        <w:ind w:left="709" w:hanging="709"/>
        <w:rPr>
          <w:b/>
          <w:sz w:val="20"/>
        </w:rPr>
      </w:pPr>
      <w:r w:rsidRPr="00117061">
        <w:rPr>
          <w:b/>
          <w:sz w:val="20"/>
        </w:rPr>
        <w:t>23</w:t>
      </w:r>
      <w:r w:rsidRPr="00AD0E29">
        <w:rPr>
          <w:b/>
          <w:sz w:val="20"/>
        </w:rPr>
        <w:tab/>
        <w:t xml:space="preserve">Termination for default </w:t>
      </w:r>
    </w:p>
    <w:p w:rsidR="006C4CF7" w:rsidRPr="00AD0E29" w:rsidRDefault="0090296C" w:rsidP="0090296C">
      <w:pPr>
        <w:pStyle w:val="Tabletext"/>
        <w:tabs>
          <w:tab w:val="left" w:pos="851"/>
        </w:tabs>
        <w:spacing w:line="360" w:lineRule="auto"/>
        <w:ind w:left="851" w:hanging="851"/>
        <w:rPr>
          <w:sz w:val="20"/>
        </w:rPr>
      </w:pPr>
      <w:r>
        <w:rPr>
          <w:sz w:val="20"/>
        </w:rPr>
        <w:t>23.1</w:t>
      </w:r>
      <w:r w:rsidR="006C4CF7" w:rsidRPr="00AD0E29">
        <w:rPr>
          <w:sz w:val="20"/>
        </w:rPr>
        <w:tab/>
        <w:t xml:space="preserve">The purchaser, without prejudice to any other remedy for breach of contract, by written notice of default sent to the supplier, may terminate this contract in whole or in part: </w:t>
      </w:r>
    </w:p>
    <w:p w:rsidR="006C4CF7" w:rsidRPr="00AD0E29" w:rsidRDefault="0090296C" w:rsidP="0090296C">
      <w:pPr>
        <w:pStyle w:val="Tabletext"/>
        <w:tabs>
          <w:tab w:val="left" w:pos="1418"/>
        </w:tabs>
        <w:spacing w:line="360" w:lineRule="auto"/>
        <w:ind w:left="1418" w:hanging="1418"/>
        <w:rPr>
          <w:sz w:val="20"/>
        </w:rPr>
      </w:pPr>
      <w:r>
        <w:rPr>
          <w:sz w:val="20"/>
        </w:rPr>
        <w:t>23.1.1</w:t>
      </w:r>
      <w:r>
        <w:rPr>
          <w:sz w:val="20"/>
        </w:rPr>
        <w:tab/>
      </w:r>
      <w:r w:rsidR="006C4CF7" w:rsidRPr="00AD0E29">
        <w:rPr>
          <w:sz w:val="20"/>
        </w:rPr>
        <w:t xml:space="preserve">if the supplier fails to deliver any or all of the goods within  the period(s) specified in the contract, or within any extension thereof granted by the purchaser pursuant to GCC Clause 21.2;  </w:t>
      </w:r>
    </w:p>
    <w:p w:rsidR="006C4CF7" w:rsidRPr="00AD0E29" w:rsidRDefault="0090296C" w:rsidP="0090296C">
      <w:pPr>
        <w:pStyle w:val="Tabletext"/>
        <w:tabs>
          <w:tab w:val="left" w:pos="1418"/>
        </w:tabs>
        <w:spacing w:line="360" w:lineRule="auto"/>
        <w:ind w:left="1418" w:hanging="1418"/>
        <w:rPr>
          <w:sz w:val="20"/>
        </w:rPr>
      </w:pPr>
      <w:r>
        <w:rPr>
          <w:sz w:val="20"/>
        </w:rPr>
        <w:t>23.1.2</w:t>
      </w:r>
      <w:r>
        <w:rPr>
          <w:sz w:val="20"/>
        </w:rPr>
        <w:tab/>
      </w:r>
      <w:r w:rsidR="006C4CF7" w:rsidRPr="00AD0E29">
        <w:rPr>
          <w:sz w:val="20"/>
        </w:rPr>
        <w:t xml:space="preserve">if the Supplier fails to perform any other obligation(s) under the contract; or </w:t>
      </w:r>
    </w:p>
    <w:p w:rsidR="006C4CF7" w:rsidRPr="00AD0E29" w:rsidRDefault="0090296C" w:rsidP="0090296C">
      <w:pPr>
        <w:pStyle w:val="Tabletext"/>
        <w:tabs>
          <w:tab w:val="left" w:pos="1418"/>
        </w:tabs>
        <w:spacing w:line="360" w:lineRule="auto"/>
        <w:ind w:left="1418" w:hanging="1418"/>
        <w:rPr>
          <w:sz w:val="20"/>
        </w:rPr>
      </w:pPr>
      <w:r>
        <w:rPr>
          <w:sz w:val="20"/>
        </w:rPr>
        <w:t>23.1.3</w:t>
      </w:r>
      <w:r>
        <w:rPr>
          <w:sz w:val="20"/>
        </w:rPr>
        <w:tab/>
      </w:r>
      <w:r w:rsidR="006C4CF7" w:rsidRPr="00AD0E29">
        <w:rPr>
          <w:sz w:val="20"/>
        </w:rPr>
        <w:t xml:space="preserve">if the supplier, in the judgment of the purchaser, has engaged in corrupt or fraudulent practices in competing for or in executing the contract. </w:t>
      </w:r>
    </w:p>
    <w:p w:rsidR="006C4CF7" w:rsidRPr="00AD0E29" w:rsidRDefault="0090296C" w:rsidP="0090296C">
      <w:pPr>
        <w:pStyle w:val="Tabletext"/>
        <w:tabs>
          <w:tab w:val="left" w:pos="851"/>
        </w:tabs>
        <w:spacing w:line="360" w:lineRule="auto"/>
        <w:ind w:left="851" w:hanging="851"/>
        <w:rPr>
          <w:sz w:val="20"/>
        </w:rPr>
      </w:pPr>
      <w:r>
        <w:rPr>
          <w:sz w:val="20"/>
        </w:rPr>
        <w:t>23.2</w:t>
      </w:r>
      <w:r w:rsidR="006C4CF7" w:rsidRPr="00AD0E29">
        <w:rPr>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6C4CF7" w:rsidRPr="00AD0E29" w:rsidRDefault="0090296C" w:rsidP="0090296C">
      <w:pPr>
        <w:pStyle w:val="Tabletext"/>
        <w:tabs>
          <w:tab w:val="left" w:pos="851"/>
        </w:tabs>
        <w:spacing w:line="360" w:lineRule="auto"/>
        <w:ind w:left="851" w:hanging="851"/>
        <w:rPr>
          <w:sz w:val="20"/>
        </w:rPr>
      </w:pPr>
      <w:r>
        <w:rPr>
          <w:sz w:val="20"/>
        </w:rPr>
        <w:t>23.3</w:t>
      </w:r>
      <w:r w:rsidR="006C4CF7" w:rsidRPr="00AD0E29">
        <w:rPr>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6C4CF7" w:rsidRPr="00AD0E29" w:rsidRDefault="0090296C" w:rsidP="0090296C">
      <w:pPr>
        <w:pStyle w:val="Tabletext"/>
        <w:tabs>
          <w:tab w:val="left" w:pos="851"/>
        </w:tabs>
        <w:spacing w:line="360" w:lineRule="auto"/>
        <w:ind w:left="851" w:hanging="851"/>
        <w:rPr>
          <w:sz w:val="20"/>
        </w:rPr>
      </w:pPr>
      <w:r>
        <w:rPr>
          <w:sz w:val="20"/>
        </w:rPr>
        <w:t>23.4</w:t>
      </w:r>
      <w:r w:rsidR="006C4CF7" w:rsidRPr="00AD0E29">
        <w:rPr>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6C4CF7" w:rsidRPr="00AD0E29" w:rsidRDefault="006C4CF7" w:rsidP="0090296C">
      <w:pPr>
        <w:pStyle w:val="Tabletext"/>
        <w:tabs>
          <w:tab w:val="left" w:pos="851"/>
        </w:tabs>
        <w:spacing w:line="360" w:lineRule="auto"/>
        <w:ind w:left="851" w:hanging="851"/>
        <w:rPr>
          <w:sz w:val="20"/>
        </w:rPr>
      </w:pPr>
      <w:r w:rsidRPr="00AD0E29">
        <w:rPr>
          <w:sz w:val="20"/>
        </w:rPr>
        <w:t>23.5</w:t>
      </w:r>
      <w:r w:rsidRPr="00AD0E29">
        <w:rPr>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6C4CF7" w:rsidRPr="00AD0E29" w:rsidRDefault="0090296C" w:rsidP="0090296C">
      <w:pPr>
        <w:pStyle w:val="Tabletext"/>
        <w:tabs>
          <w:tab w:val="left" w:pos="851"/>
        </w:tabs>
        <w:spacing w:line="360" w:lineRule="auto"/>
        <w:ind w:left="851" w:hanging="851"/>
        <w:rPr>
          <w:sz w:val="20"/>
        </w:rPr>
      </w:pPr>
      <w:r>
        <w:rPr>
          <w:sz w:val="20"/>
        </w:rPr>
        <w:t>23.6</w:t>
      </w:r>
      <w:r w:rsidR="006C4CF7" w:rsidRPr="00AD0E29">
        <w:rPr>
          <w:sz w:val="20"/>
        </w:rPr>
        <w:tab/>
        <w:t xml:space="preserve">If a restriction is imposed, the purchaser must, within five (5) working days of such imposition, furnish the National Treasury, with the following information: </w:t>
      </w:r>
    </w:p>
    <w:p w:rsidR="006C4CF7" w:rsidRPr="00AD0E29" w:rsidRDefault="0090296C" w:rsidP="001C6E83">
      <w:pPr>
        <w:pStyle w:val="Tabletext"/>
        <w:tabs>
          <w:tab w:val="left" w:pos="1418"/>
        </w:tabs>
        <w:spacing w:line="360" w:lineRule="auto"/>
        <w:ind w:left="1418" w:hanging="1418"/>
        <w:rPr>
          <w:sz w:val="20"/>
        </w:rPr>
      </w:pPr>
      <w:r>
        <w:rPr>
          <w:sz w:val="20"/>
        </w:rPr>
        <w:t>23.6.1</w:t>
      </w:r>
      <w:r>
        <w:rPr>
          <w:sz w:val="20"/>
        </w:rPr>
        <w:tab/>
      </w:r>
      <w:r w:rsidR="006C4CF7" w:rsidRPr="00AD0E29">
        <w:rPr>
          <w:sz w:val="20"/>
        </w:rPr>
        <w:t xml:space="preserve">the name and address of the supplier and / or person restricted by the purchaser; </w:t>
      </w:r>
    </w:p>
    <w:p w:rsidR="006C4CF7" w:rsidRPr="00AD0E29" w:rsidRDefault="0090296C" w:rsidP="001C6E83">
      <w:pPr>
        <w:pStyle w:val="Tabletext"/>
        <w:tabs>
          <w:tab w:val="left" w:pos="1418"/>
        </w:tabs>
        <w:spacing w:line="360" w:lineRule="auto"/>
        <w:ind w:left="1418" w:hanging="1418"/>
        <w:rPr>
          <w:sz w:val="20"/>
        </w:rPr>
      </w:pPr>
      <w:r>
        <w:rPr>
          <w:sz w:val="20"/>
        </w:rPr>
        <w:t>23.6.2</w:t>
      </w:r>
      <w:r>
        <w:rPr>
          <w:sz w:val="20"/>
        </w:rPr>
        <w:tab/>
      </w:r>
      <w:r w:rsidR="006C4CF7" w:rsidRPr="00AD0E29">
        <w:rPr>
          <w:sz w:val="20"/>
        </w:rPr>
        <w:t xml:space="preserve">the date of commencement of the restriction </w:t>
      </w:r>
    </w:p>
    <w:p w:rsidR="006C4CF7" w:rsidRPr="00AD0E29" w:rsidRDefault="0090296C" w:rsidP="001C6E83">
      <w:pPr>
        <w:pStyle w:val="Tabletext"/>
        <w:tabs>
          <w:tab w:val="left" w:pos="1418"/>
        </w:tabs>
        <w:spacing w:line="360" w:lineRule="auto"/>
        <w:ind w:left="1418" w:hanging="1418"/>
        <w:rPr>
          <w:sz w:val="20"/>
        </w:rPr>
      </w:pPr>
      <w:r>
        <w:rPr>
          <w:sz w:val="20"/>
        </w:rPr>
        <w:t>23.6.3</w:t>
      </w:r>
      <w:r>
        <w:rPr>
          <w:sz w:val="20"/>
        </w:rPr>
        <w:tab/>
      </w:r>
      <w:r w:rsidR="006C4CF7" w:rsidRPr="00AD0E29">
        <w:rPr>
          <w:sz w:val="20"/>
        </w:rPr>
        <w:t xml:space="preserve">the period of restriction; and  </w:t>
      </w:r>
    </w:p>
    <w:p w:rsidR="006C4CF7" w:rsidRPr="00AD0E29" w:rsidRDefault="001C6E83" w:rsidP="001C6E83">
      <w:pPr>
        <w:pStyle w:val="Tabletext"/>
        <w:tabs>
          <w:tab w:val="left" w:pos="1418"/>
        </w:tabs>
        <w:spacing w:line="360" w:lineRule="auto"/>
        <w:ind w:left="1418" w:hanging="1418"/>
        <w:rPr>
          <w:sz w:val="20"/>
        </w:rPr>
      </w:pPr>
      <w:r>
        <w:rPr>
          <w:sz w:val="20"/>
        </w:rPr>
        <w:t>23.6.4</w:t>
      </w:r>
      <w:r>
        <w:rPr>
          <w:sz w:val="20"/>
        </w:rPr>
        <w:tab/>
      </w:r>
      <w:r w:rsidR="006C4CF7" w:rsidRPr="00AD0E29">
        <w:rPr>
          <w:sz w:val="20"/>
        </w:rPr>
        <w:t xml:space="preserve">the reasons for the restriction.  </w:t>
      </w:r>
    </w:p>
    <w:p w:rsidR="006C4CF7" w:rsidRPr="00AD0E29" w:rsidRDefault="001C6E83" w:rsidP="001C6E83">
      <w:pPr>
        <w:pStyle w:val="Tabletext"/>
        <w:tabs>
          <w:tab w:val="left" w:pos="851"/>
        </w:tabs>
        <w:spacing w:line="360" w:lineRule="auto"/>
        <w:ind w:left="851" w:hanging="851"/>
        <w:rPr>
          <w:sz w:val="20"/>
        </w:rPr>
      </w:pPr>
      <w:r>
        <w:rPr>
          <w:sz w:val="20"/>
        </w:rPr>
        <w:t>23.7</w:t>
      </w:r>
      <w:r>
        <w:rPr>
          <w:sz w:val="20"/>
        </w:rPr>
        <w:tab/>
      </w:r>
      <w:r w:rsidR="006C4CF7" w:rsidRPr="00AD0E29">
        <w:rPr>
          <w:sz w:val="20"/>
        </w:rPr>
        <w:t xml:space="preserve">These details will be loaded in the National Treasury’s central database of suppliers or persons prohibited from doing business with the public sector. </w:t>
      </w:r>
    </w:p>
    <w:p w:rsidR="006C4CF7" w:rsidRDefault="001C6E83" w:rsidP="001C6E83">
      <w:pPr>
        <w:pStyle w:val="Tabletext"/>
        <w:tabs>
          <w:tab w:val="left" w:pos="851"/>
        </w:tabs>
        <w:spacing w:line="360" w:lineRule="auto"/>
        <w:ind w:left="851" w:hanging="851"/>
        <w:rPr>
          <w:sz w:val="20"/>
        </w:rPr>
      </w:pPr>
      <w:r>
        <w:rPr>
          <w:sz w:val="20"/>
        </w:rPr>
        <w:t>23.8</w:t>
      </w:r>
      <w:r>
        <w:rPr>
          <w:sz w:val="20"/>
        </w:rPr>
        <w:tab/>
      </w:r>
      <w:r w:rsidR="006C4CF7" w:rsidRPr="00AD0E29">
        <w:rPr>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117061" w:rsidRPr="00AD0E29" w:rsidRDefault="00117061" w:rsidP="001C6E83">
      <w:pPr>
        <w:pStyle w:val="Tabletext"/>
        <w:tabs>
          <w:tab w:val="left" w:pos="851"/>
        </w:tabs>
        <w:spacing w:line="360" w:lineRule="auto"/>
        <w:ind w:left="851" w:hanging="851"/>
        <w:rPr>
          <w:sz w:val="20"/>
        </w:rPr>
      </w:pPr>
    </w:p>
    <w:p w:rsidR="006C4CF7" w:rsidRPr="00AD0E29" w:rsidRDefault="006C4CF7" w:rsidP="001C6E83">
      <w:pPr>
        <w:pStyle w:val="Tabletext"/>
        <w:tabs>
          <w:tab w:val="left" w:pos="851"/>
        </w:tabs>
        <w:spacing w:line="360" w:lineRule="auto"/>
        <w:ind w:left="851" w:hanging="851"/>
        <w:rPr>
          <w:b/>
          <w:sz w:val="20"/>
        </w:rPr>
      </w:pPr>
      <w:r w:rsidRPr="00117061">
        <w:rPr>
          <w:b/>
          <w:sz w:val="20"/>
        </w:rPr>
        <w:t>24</w:t>
      </w:r>
      <w:r w:rsidRPr="00AD0E29">
        <w:rPr>
          <w:b/>
          <w:sz w:val="20"/>
        </w:rPr>
        <w:tab/>
        <w:t>Anti-</w:t>
      </w:r>
      <w:r w:rsidR="00E678BA" w:rsidRPr="00AD0E29">
        <w:rPr>
          <w:b/>
          <w:sz w:val="20"/>
        </w:rPr>
        <w:t xml:space="preserve">dumping and countervailing duties and rights </w:t>
      </w:r>
    </w:p>
    <w:p w:rsidR="006C4CF7" w:rsidRDefault="001C6E83" w:rsidP="001C6E83">
      <w:pPr>
        <w:pStyle w:val="Tabletext"/>
        <w:tabs>
          <w:tab w:val="left" w:pos="851"/>
        </w:tabs>
        <w:spacing w:line="360" w:lineRule="auto"/>
        <w:ind w:left="851" w:hanging="851"/>
        <w:rPr>
          <w:sz w:val="20"/>
        </w:rPr>
      </w:pPr>
      <w:r>
        <w:rPr>
          <w:sz w:val="20"/>
        </w:rPr>
        <w:t>24.1</w:t>
      </w:r>
      <w:r w:rsidR="006C4CF7" w:rsidRPr="00AD0E29">
        <w:rPr>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r w:rsidR="00D8684D">
        <w:rPr>
          <w:sz w:val="20"/>
        </w:rPr>
        <w:t>.</w:t>
      </w:r>
    </w:p>
    <w:p w:rsidR="00117061" w:rsidRPr="00AD0E29" w:rsidRDefault="00117061" w:rsidP="001C6E83">
      <w:pPr>
        <w:pStyle w:val="Tabletext"/>
        <w:tabs>
          <w:tab w:val="left" w:pos="851"/>
        </w:tabs>
        <w:spacing w:line="360" w:lineRule="auto"/>
        <w:ind w:left="851" w:hanging="851"/>
        <w:rPr>
          <w:sz w:val="20"/>
        </w:rPr>
      </w:pPr>
    </w:p>
    <w:p w:rsidR="006C4CF7" w:rsidRPr="00AD0E29" w:rsidRDefault="006C4CF7" w:rsidP="001C6E83">
      <w:pPr>
        <w:pStyle w:val="Tabletext"/>
        <w:tabs>
          <w:tab w:val="left" w:pos="851"/>
        </w:tabs>
        <w:spacing w:line="360" w:lineRule="auto"/>
        <w:ind w:left="851" w:hanging="851"/>
        <w:rPr>
          <w:b/>
          <w:sz w:val="20"/>
        </w:rPr>
      </w:pPr>
      <w:r w:rsidRPr="00117061">
        <w:rPr>
          <w:b/>
          <w:sz w:val="20"/>
        </w:rPr>
        <w:t>25</w:t>
      </w:r>
      <w:r w:rsidRPr="00AD0E29">
        <w:rPr>
          <w:b/>
          <w:sz w:val="20"/>
        </w:rPr>
        <w:tab/>
      </w:r>
      <w:r w:rsidR="006749B3" w:rsidRPr="006749B3">
        <w:rPr>
          <w:b/>
          <w:i/>
          <w:sz w:val="20"/>
        </w:rPr>
        <w:t xml:space="preserve">Force </w:t>
      </w:r>
      <w:r w:rsidR="00E678BA">
        <w:rPr>
          <w:b/>
          <w:i/>
          <w:sz w:val="20"/>
        </w:rPr>
        <w:t>m</w:t>
      </w:r>
      <w:r w:rsidR="006749B3" w:rsidRPr="006749B3">
        <w:rPr>
          <w:b/>
          <w:i/>
          <w:sz w:val="20"/>
        </w:rPr>
        <w:t>ajeure</w:t>
      </w:r>
    </w:p>
    <w:p w:rsidR="006C4CF7" w:rsidRPr="00AD0E29" w:rsidRDefault="006C4CF7" w:rsidP="001C6E83">
      <w:pPr>
        <w:pStyle w:val="Tabletext"/>
        <w:tabs>
          <w:tab w:val="left" w:pos="851"/>
        </w:tabs>
        <w:spacing w:line="360" w:lineRule="auto"/>
        <w:ind w:left="851" w:hanging="851"/>
        <w:rPr>
          <w:sz w:val="20"/>
        </w:rPr>
      </w:pPr>
      <w:r w:rsidRPr="00AD0E29">
        <w:rPr>
          <w:sz w:val="20"/>
        </w:rPr>
        <w:t>25.1</w:t>
      </w:r>
      <w:r w:rsidRPr="00AD0E29">
        <w:rPr>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6C4CF7" w:rsidRDefault="001C6E83" w:rsidP="001C6E83">
      <w:pPr>
        <w:pStyle w:val="Tabletext"/>
        <w:tabs>
          <w:tab w:val="left" w:pos="851"/>
        </w:tabs>
        <w:spacing w:line="360" w:lineRule="auto"/>
        <w:ind w:left="851" w:hanging="851"/>
        <w:rPr>
          <w:sz w:val="20"/>
        </w:rPr>
      </w:pPr>
      <w:r>
        <w:rPr>
          <w:sz w:val="20"/>
        </w:rPr>
        <w:t>25.2</w:t>
      </w:r>
      <w:r>
        <w:rPr>
          <w:sz w:val="20"/>
        </w:rPr>
        <w:tab/>
      </w:r>
      <w:r w:rsidR="006C4CF7" w:rsidRPr="00AD0E29">
        <w:rPr>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117061" w:rsidRDefault="00117061" w:rsidP="001C6E83">
      <w:pPr>
        <w:pStyle w:val="Tabletext"/>
        <w:tabs>
          <w:tab w:val="left" w:pos="851"/>
        </w:tabs>
        <w:spacing w:line="360" w:lineRule="auto"/>
        <w:ind w:left="851" w:hanging="851"/>
        <w:rPr>
          <w:sz w:val="20"/>
        </w:rPr>
      </w:pPr>
    </w:p>
    <w:p w:rsidR="00117061" w:rsidRPr="00AD0E29" w:rsidRDefault="00117061" w:rsidP="001C6E83">
      <w:pPr>
        <w:pStyle w:val="Tabletext"/>
        <w:tabs>
          <w:tab w:val="left" w:pos="851"/>
        </w:tabs>
        <w:spacing w:line="360" w:lineRule="auto"/>
        <w:ind w:left="851" w:hanging="851"/>
        <w:rPr>
          <w:sz w:val="20"/>
        </w:rPr>
      </w:pPr>
    </w:p>
    <w:p w:rsidR="006C4CF7" w:rsidRPr="00AD0E29" w:rsidRDefault="006C4CF7" w:rsidP="006C4CF7">
      <w:pPr>
        <w:pStyle w:val="Tabletext"/>
        <w:tabs>
          <w:tab w:val="left" w:pos="709"/>
        </w:tabs>
        <w:spacing w:line="360" w:lineRule="auto"/>
        <w:ind w:left="709" w:hanging="709"/>
        <w:rPr>
          <w:b/>
          <w:sz w:val="20"/>
        </w:rPr>
      </w:pPr>
      <w:r w:rsidRPr="00117061">
        <w:rPr>
          <w:b/>
          <w:sz w:val="20"/>
        </w:rPr>
        <w:t>26</w:t>
      </w:r>
      <w:r w:rsidRPr="00AD0E29">
        <w:rPr>
          <w:b/>
          <w:sz w:val="20"/>
        </w:rPr>
        <w:tab/>
        <w:t>Termination for insolvency</w:t>
      </w:r>
    </w:p>
    <w:p w:rsidR="006C4CF7" w:rsidRDefault="001C6E83" w:rsidP="006C4CF7">
      <w:pPr>
        <w:pStyle w:val="Tabletext"/>
        <w:tabs>
          <w:tab w:val="left" w:pos="709"/>
        </w:tabs>
        <w:spacing w:line="360" w:lineRule="auto"/>
        <w:ind w:left="709" w:hanging="709"/>
        <w:rPr>
          <w:sz w:val="20"/>
        </w:rPr>
      </w:pPr>
      <w:r>
        <w:rPr>
          <w:sz w:val="20"/>
        </w:rPr>
        <w:t>26.1</w:t>
      </w:r>
      <w:r w:rsidR="006C4CF7" w:rsidRPr="00AD0E29">
        <w:rPr>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DA197E" w:rsidRPr="00AD0E29" w:rsidRDefault="00DA197E" w:rsidP="006C4CF7">
      <w:pPr>
        <w:pStyle w:val="Tabletext"/>
        <w:tabs>
          <w:tab w:val="left" w:pos="709"/>
        </w:tabs>
        <w:spacing w:line="360" w:lineRule="auto"/>
        <w:ind w:left="709" w:hanging="709"/>
        <w:rPr>
          <w:sz w:val="20"/>
        </w:rPr>
      </w:pPr>
    </w:p>
    <w:p w:rsidR="006C4CF7" w:rsidRPr="00AD0E29" w:rsidRDefault="001C6E83" w:rsidP="006C4CF7">
      <w:pPr>
        <w:pStyle w:val="Tabletext"/>
        <w:tabs>
          <w:tab w:val="left" w:pos="709"/>
        </w:tabs>
        <w:spacing w:line="360" w:lineRule="auto"/>
        <w:ind w:left="709" w:hanging="709"/>
        <w:rPr>
          <w:b/>
          <w:sz w:val="20"/>
        </w:rPr>
      </w:pPr>
      <w:r w:rsidRPr="00DA197E">
        <w:rPr>
          <w:b/>
          <w:sz w:val="20"/>
        </w:rPr>
        <w:t>27</w:t>
      </w:r>
      <w:r w:rsidR="006C4CF7" w:rsidRPr="00AD0E29">
        <w:rPr>
          <w:b/>
          <w:sz w:val="20"/>
        </w:rPr>
        <w:tab/>
        <w:t xml:space="preserve">Settlement of </w:t>
      </w:r>
      <w:r w:rsidR="00E678BA">
        <w:rPr>
          <w:b/>
          <w:sz w:val="20"/>
        </w:rPr>
        <w:t>d</w:t>
      </w:r>
      <w:r w:rsidR="00E678BA" w:rsidRPr="00AD0E29">
        <w:rPr>
          <w:b/>
          <w:sz w:val="20"/>
        </w:rPr>
        <w:t xml:space="preserve">isputes </w:t>
      </w:r>
    </w:p>
    <w:p w:rsidR="006C4CF7" w:rsidRPr="00AD0E29" w:rsidRDefault="001C6E83" w:rsidP="001C6E83">
      <w:pPr>
        <w:pStyle w:val="Tabletext"/>
        <w:tabs>
          <w:tab w:val="left" w:pos="851"/>
        </w:tabs>
        <w:spacing w:line="360" w:lineRule="auto"/>
        <w:ind w:left="851" w:hanging="851"/>
        <w:rPr>
          <w:sz w:val="20"/>
        </w:rPr>
      </w:pPr>
      <w:r>
        <w:rPr>
          <w:sz w:val="20"/>
        </w:rPr>
        <w:t>27.1</w:t>
      </w:r>
      <w:r w:rsidR="006C4CF7" w:rsidRPr="00AD0E29">
        <w:rPr>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6C4CF7" w:rsidRPr="00AD0E29" w:rsidRDefault="001C6E83" w:rsidP="001C6E83">
      <w:pPr>
        <w:pStyle w:val="Tabletext"/>
        <w:tabs>
          <w:tab w:val="left" w:pos="851"/>
        </w:tabs>
        <w:spacing w:line="360" w:lineRule="auto"/>
        <w:ind w:left="851" w:hanging="851"/>
        <w:rPr>
          <w:sz w:val="20"/>
        </w:rPr>
      </w:pPr>
      <w:r>
        <w:rPr>
          <w:sz w:val="20"/>
        </w:rPr>
        <w:t>27.2</w:t>
      </w:r>
      <w:r w:rsidR="006C4CF7" w:rsidRPr="00AD0E29">
        <w:rPr>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6C4CF7" w:rsidRPr="00AD0E29" w:rsidRDefault="006C4CF7" w:rsidP="001C6E83">
      <w:pPr>
        <w:pStyle w:val="Tabletext"/>
        <w:tabs>
          <w:tab w:val="left" w:pos="851"/>
        </w:tabs>
        <w:spacing w:line="360" w:lineRule="auto"/>
        <w:ind w:left="851" w:hanging="851"/>
        <w:rPr>
          <w:sz w:val="20"/>
        </w:rPr>
      </w:pPr>
      <w:r w:rsidRPr="00AD0E29">
        <w:rPr>
          <w:sz w:val="20"/>
        </w:rPr>
        <w:t xml:space="preserve">27.3 </w:t>
      </w:r>
      <w:r w:rsidRPr="00AD0E29">
        <w:rPr>
          <w:sz w:val="20"/>
        </w:rPr>
        <w:tab/>
        <w:t xml:space="preserve">Should it not be possible to settle a dispute by means of mediation, it may be settled in a South African court of law. </w:t>
      </w:r>
    </w:p>
    <w:p w:rsidR="006C4CF7" w:rsidRPr="00AD0E29" w:rsidRDefault="001C6E83" w:rsidP="001C6E83">
      <w:pPr>
        <w:pStyle w:val="Tabletext"/>
        <w:tabs>
          <w:tab w:val="left" w:pos="851"/>
        </w:tabs>
        <w:spacing w:line="360" w:lineRule="auto"/>
        <w:ind w:left="851" w:hanging="851"/>
        <w:rPr>
          <w:sz w:val="20"/>
        </w:rPr>
      </w:pPr>
      <w:r>
        <w:rPr>
          <w:sz w:val="20"/>
        </w:rPr>
        <w:t>27.4</w:t>
      </w:r>
      <w:r w:rsidR="006C4CF7" w:rsidRPr="00AD0E29">
        <w:rPr>
          <w:sz w:val="20"/>
        </w:rPr>
        <w:tab/>
        <w:t xml:space="preserve">Mediation proceedings shall be conducted in accordance with the rules of procedure specified in the SCC. </w:t>
      </w:r>
    </w:p>
    <w:p w:rsidR="006C4CF7" w:rsidRPr="00AD0E29" w:rsidRDefault="001C6E83" w:rsidP="001C6E83">
      <w:pPr>
        <w:pStyle w:val="Tabletext"/>
        <w:tabs>
          <w:tab w:val="left" w:pos="851"/>
        </w:tabs>
        <w:spacing w:line="360" w:lineRule="auto"/>
        <w:ind w:left="851" w:hanging="851"/>
        <w:rPr>
          <w:sz w:val="20"/>
        </w:rPr>
      </w:pPr>
      <w:r>
        <w:rPr>
          <w:sz w:val="20"/>
        </w:rPr>
        <w:t>27.5</w:t>
      </w:r>
      <w:r w:rsidR="006C4CF7" w:rsidRPr="00AD0E29">
        <w:rPr>
          <w:sz w:val="20"/>
        </w:rPr>
        <w:tab/>
        <w:t xml:space="preserve">Notwithstanding any reference to mediation and/or court proceedings herein,  </w:t>
      </w:r>
    </w:p>
    <w:p w:rsidR="006C4CF7" w:rsidRPr="00AD0E29" w:rsidRDefault="001C6E83" w:rsidP="001C6E83">
      <w:pPr>
        <w:pStyle w:val="Tabletext"/>
        <w:tabs>
          <w:tab w:val="left" w:pos="1418"/>
        </w:tabs>
        <w:spacing w:line="360" w:lineRule="auto"/>
        <w:ind w:left="1418" w:hanging="1418"/>
        <w:rPr>
          <w:sz w:val="20"/>
        </w:rPr>
      </w:pPr>
      <w:r>
        <w:rPr>
          <w:sz w:val="20"/>
        </w:rPr>
        <w:t>27.5.1</w:t>
      </w:r>
      <w:r>
        <w:rPr>
          <w:sz w:val="20"/>
        </w:rPr>
        <w:tab/>
      </w:r>
      <w:r w:rsidR="006C4CF7" w:rsidRPr="00AD0E29">
        <w:rPr>
          <w:sz w:val="20"/>
        </w:rPr>
        <w:t xml:space="preserve">the parties shall continue to perform their respective obligations under the contract unless they otherwise agree; and </w:t>
      </w:r>
    </w:p>
    <w:p w:rsidR="006C4CF7" w:rsidRDefault="001C6E83" w:rsidP="001C6E83">
      <w:pPr>
        <w:pStyle w:val="Tabletext"/>
        <w:tabs>
          <w:tab w:val="left" w:pos="1418"/>
        </w:tabs>
        <w:spacing w:line="360" w:lineRule="auto"/>
        <w:ind w:left="1418" w:hanging="1418"/>
        <w:rPr>
          <w:sz w:val="20"/>
        </w:rPr>
      </w:pPr>
      <w:r>
        <w:rPr>
          <w:sz w:val="20"/>
        </w:rPr>
        <w:t>27.5.2</w:t>
      </w:r>
      <w:r>
        <w:rPr>
          <w:sz w:val="20"/>
        </w:rPr>
        <w:tab/>
      </w:r>
      <w:r w:rsidR="006C4CF7" w:rsidRPr="00AD0E29">
        <w:rPr>
          <w:sz w:val="20"/>
        </w:rPr>
        <w:t>the purchaser shall pay the supplier any monies due</w:t>
      </w:r>
      <w:r w:rsidR="000563DE">
        <w:rPr>
          <w:sz w:val="20"/>
        </w:rPr>
        <w:t xml:space="preserve"> the supplier.</w:t>
      </w:r>
    </w:p>
    <w:p w:rsidR="00DA197E" w:rsidRPr="00AD0E29" w:rsidRDefault="00DA197E" w:rsidP="001C6E83">
      <w:pPr>
        <w:pStyle w:val="Tabletext"/>
        <w:tabs>
          <w:tab w:val="left" w:pos="1418"/>
        </w:tabs>
        <w:spacing w:line="360" w:lineRule="auto"/>
        <w:ind w:left="1418" w:hanging="1418"/>
        <w:rPr>
          <w:sz w:val="20"/>
        </w:rPr>
      </w:pPr>
    </w:p>
    <w:p w:rsidR="006C4CF7" w:rsidRPr="00AD0E29" w:rsidRDefault="006C4CF7" w:rsidP="006C4CF7">
      <w:pPr>
        <w:pStyle w:val="Tabletext"/>
        <w:tabs>
          <w:tab w:val="left" w:pos="709"/>
        </w:tabs>
        <w:spacing w:line="360" w:lineRule="auto"/>
        <w:ind w:left="709" w:hanging="709"/>
        <w:rPr>
          <w:b/>
          <w:sz w:val="20"/>
        </w:rPr>
      </w:pPr>
      <w:r w:rsidRPr="00DA197E">
        <w:rPr>
          <w:b/>
          <w:sz w:val="20"/>
        </w:rPr>
        <w:t>28</w:t>
      </w:r>
      <w:r w:rsidRPr="00AD0E29">
        <w:rPr>
          <w:b/>
          <w:sz w:val="20"/>
        </w:rPr>
        <w:tab/>
        <w:t>Limitation of liability</w:t>
      </w:r>
    </w:p>
    <w:p w:rsidR="006C4CF7" w:rsidRPr="00AD0E29" w:rsidRDefault="001C6E83" w:rsidP="001C6E83">
      <w:pPr>
        <w:pStyle w:val="Tabletext"/>
        <w:tabs>
          <w:tab w:val="left" w:pos="851"/>
        </w:tabs>
        <w:spacing w:line="360" w:lineRule="auto"/>
        <w:ind w:left="851" w:hanging="851"/>
        <w:rPr>
          <w:sz w:val="20"/>
        </w:rPr>
      </w:pPr>
      <w:r>
        <w:rPr>
          <w:sz w:val="20"/>
        </w:rPr>
        <w:t>28.1</w:t>
      </w:r>
      <w:r w:rsidR="006C4CF7" w:rsidRPr="00AD0E29">
        <w:rPr>
          <w:sz w:val="20"/>
        </w:rPr>
        <w:tab/>
        <w:t xml:space="preserve">Except in cases of criminal negligence or </w:t>
      </w:r>
      <w:r w:rsidR="00D8684D" w:rsidRPr="00AD0E29">
        <w:rPr>
          <w:sz w:val="20"/>
        </w:rPr>
        <w:t>wilful</w:t>
      </w:r>
      <w:r w:rsidR="006C4CF7" w:rsidRPr="00AD0E29">
        <w:rPr>
          <w:sz w:val="20"/>
        </w:rPr>
        <w:t xml:space="preserve"> misconduct, and in the case of infringement pursuant to Clause 6; </w:t>
      </w:r>
    </w:p>
    <w:p w:rsidR="006C4CF7" w:rsidRPr="00AD0E29" w:rsidRDefault="001C6E83" w:rsidP="001C6E83">
      <w:pPr>
        <w:pStyle w:val="Tabletext"/>
        <w:spacing w:line="360" w:lineRule="auto"/>
        <w:ind w:left="1418" w:hanging="1418"/>
        <w:rPr>
          <w:sz w:val="20"/>
        </w:rPr>
      </w:pPr>
      <w:r>
        <w:rPr>
          <w:sz w:val="20"/>
        </w:rPr>
        <w:t>28.1.1</w:t>
      </w:r>
      <w:r>
        <w:rPr>
          <w:sz w:val="20"/>
        </w:rPr>
        <w:tab/>
      </w:r>
      <w:r w:rsidR="006C4CF7" w:rsidRPr="00AD0E29">
        <w:rPr>
          <w:sz w:val="20"/>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6C4CF7" w:rsidRDefault="001C6E83" w:rsidP="001C6E83">
      <w:pPr>
        <w:pStyle w:val="Tabletext"/>
        <w:spacing w:line="360" w:lineRule="auto"/>
        <w:ind w:left="1418" w:hanging="1418"/>
        <w:rPr>
          <w:sz w:val="20"/>
        </w:rPr>
      </w:pPr>
      <w:r>
        <w:rPr>
          <w:sz w:val="20"/>
        </w:rPr>
        <w:t>28.1.2</w:t>
      </w:r>
      <w:r>
        <w:rPr>
          <w:sz w:val="20"/>
        </w:rPr>
        <w:tab/>
      </w:r>
      <w:r w:rsidR="006C4CF7" w:rsidRPr="00AD0E29">
        <w:rPr>
          <w:sz w:val="20"/>
        </w:rP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DA197E" w:rsidRDefault="00DA197E" w:rsidP="001C6E83">
      <w:pPr>
        <w:pStyle w:val="Tabletext"/>
        <w:spacing w:line="360" w:lineRule="auto"/>
        <w:ind w:left="1418" w:hanging="1418"/>
        <w:rPr>
          <w:sz w:val="20"/>
        </w:rPr>
      </w:pPr>
    </w:p>
    <w:p w:rsidR="00C5188D" w:rsidRDefault="00C5188D" w:rsidP="001C6E83">
      <w:pPr>
        <w:pStyle w:val="Tabletext"/>
        <w:spacing w:line="360" w:lineRule="auto"/>
        <w:ind w:left="1418" w:hanging="1418"/>
        <w:rPr>
          <w:sz w:val="20"/>
        </w:rPr>
      </w:pPr>
    </w:p>
    <w:p w:rsidR="00C5188D" w:rsidRDefault="00C5188D" w:rsidP="001C6E83">
      <w:pPr>
        <w:pStyle w:val="Tabletext"/>
        <w:spacing w:line="360" w:lineRule="auto"/>
        <w:ind w:left="1418" w:hanging="1418"/>
        <w:rPr>
          <w:sz w:val="20"/>
        </w:rPr>
      </w:pPr>
    </w:p>
    <w:p w:rsidR="00C5188D" w:rsidRDefault="00C5188D" w:rsidP="001C6E83">
      <w:pPr>
        <w:pStyle w:val="Tabletext"/>
        <w:spacing w:line="360" w:lineRule="auto"/>
        <w:ind w:left="1418" w:hanging="1418"/>
        <w:rPr>
          <w:sz w:val="20"/>
        </w:rPr>
      </w:pPr>
    </w:p>
    <w:p w:rsidR="00C5188D" w:rsidRPr="00AD0E29" w:rsidRDefault="00C5188D" w:rsidP="001C6E83">
      <w:pPr>
        <w:pStyle w:val="Tabletext"/>
        <w:spacing w:line="360" w:lineRule="auto"/>
        <w:ind w:left="1418" w:hanging="1418"/>
        <w:rPr>
          <w:sz w:val="20"/>
        </w:rPr>
      </w:pPr>
    </w:p>
    <w:p w:rsidR="006C4CF7" w:rsidRPr="00AD0E29" w:rsidRDefault="006C4CF7" w:rsidP="006C4CF7">
      <w:pPr>
        <w:pStyle w:val="Tabletext"/>
        <w:tabs>
          <w:tab w:val="left" w:pos="709"/>
        </w:tabs>
        <w:spacing w:line="360" w:lineRule="auto"/>
        <w:ind w:left="709" w:hanging="709"/>
        <w:rPr>
          <w:b/>
          <w:sz w:val="20"/>
        </w:rPr>
      </w:pPr>
      <w:r w:rsidRPr="00DA197E">
        <w:rPr>
          <w:b/>
          <w:sz w:val="20"/>
        </w:rPr>
        <w:t>29</w:t>
      </w:r>
      <w:r w:rsidRPr="00AD0E29">
        <w:rPr>
          <w:b/>
          <w:sz w:val="20"/>
        </w:rPr>
        <w:tab/>
        <w:t xml:space="preserve">Governing </w:t>
      </w:r>
      <w:r w:rsidR="00E678BA">
        <w:rPr>
          <w:b/>
          <w:sz w:val="20"/>
        </w:rPr>
        <w:t>l</w:t>
      </w:r>
      <w:r w:rsidR="00E678BA" w:rsidRPr="00AD0E29">
        <w:rPr>
          <w:b/>
          <w:sz w:val="20"/>
        </w:rPr>
        <w:t xml:space="preserve">anguage </w:t>
      </w:r>
    </w:p>
    <w:p w:rsidR="006C4CF7" w:rsidRDefault="001C6E83" w:rsidP="001C6E83">
      <w:pPr>
        <w:pStyle w:val="Tabletext"/>
        <w:tabs>
          <w:tab w:val="left" w:pos="851"/>
        </w:tabs>
        <w:spacing w:line="360" w:lineRule="auto"/>
        <w:ind w:left="851" w:hanging="851"/>
        <w:rPr>
          <w:sz w:val="20"/>
        </w:rPr>
      </w:pPr>
      <w:r>
        <w:rPr>
          <w:sz w:val="20"/>
        </w:rPr>
        <w:t>29.1</w:t>
      </w:r>
      <w:r w:rsidR="006C4CF7" w:rsidRPr="00AD0E29">
        <w:rPr>
          <w:sz w:val="20"/>
        </w:rPr>
        <w:tab/>
        <w:t xml:space="preserve">The contract shall be written in English. All correspondence and other documents pertaining to the contract that is exchanged by the parties shall also be written in English. </w:t>
      </w:r>
    </w:p>
    <w:p w:rsidR="00DA197E" w:rsidRPr="00AD0E29" w:rsidRDefault="00DA197E" w:rsidP="001C6E83">
      <w:pPr>
        <w:pStyle w:val="Tabletext"/>
        <w:tabs>
          <w:tab w:val="left" w:pos="851"/>
        </w:tabs>
        <w:spacing w:line="360" w:lineRule="auto"/>
        <w:ind w:left="851" w:hanging="851"/>
        <w:rPr>
          <w:sz w:val="20"/>
        </w:rPr>
      </w:pPr>
    </w:p>
    <w:p w:rsidR="006C4CF7" w:rsidRPr="00AD0E29" w:rsidRDefault="001C6E83" w:rsidP="001C6E83">
      <w:pPr>
        <w:pStyle w:val="Tabletext"/>
        <w:tabs>
          <w:tab w:val="left" w:pos="851"/>
        </w:tabs>
        <w:spacing w:line="360" w:lineRule="auto"/>
        <w:ind w:left="851" w:hanging="851"/>
        <w:rPr>
          <w:b/>
          <w:sz w:val="20"/>
        </w:rPr>
      </w:pPr>
      <w:r w:rsidRPr="00DA197E">
        <w:rPr>
          <w:b/>
          <w:sz w:val="20"/>
        </w:rPr>
        <w:t>30</w:t>
      </w:r>
      <w:r w:rsidR="006C4CF7" w:rsidRPr="00AD0E29">
        <w:rPr>
          <w:b/>
          <w:sz w:val="20"/>
        </w:rPr>
        <w:tab/>
        <w:t xml:space="preserve">Applicable </w:t>
      </w:r>
      <w:r w:rsidR="00E678BA">
        <w:rPr>
          <w:b/>
          <w:sz w:val="20"/>
        </w:rPr>
        <w:t>l</w:t>
      </w:r>
      <w:r w:rsidR="00E678BA" w:rsidRPr="00AD0E29">
        <w:rPr>
          <w:b/>
          <w:sz w:val="20"/>
        </w:rPr>
        <w:t xml:space="preserve">aw </w:t>
      </w:r>
    </w:p>
    <w:p w:rsidR="006C4CF7" w:rsidRDefault="006C4CF7" w:rsidP="001C6E83">
      <w:pPr>
        <w:pStyle w:val="Tabletext"/>
        <w:tabs>
          <w:tab w:val="left" w:pos="851"/>
        </w:tabs>
        <w:spacing w:line="360" w:lineRule="auto"/>
        <w:ind w:left="851" w:hanging="851"/>
        <w:rPr>
          <w:sz w:val="20"/>
        </w:rPr>
      </w:pPr>
      <w:r w:rsidRPr="00AD0E29">
        <w:rPr>
          <w:sz w:val="20"/>
        </w:rPr>
        <w:t>30.1</w:t>
      </w:r>
      <w:r w:rsidRPr="00AD0E29">
        <w:rPr>
          <w:sz w:val="20"/>
        </w:rPr>
        <w:tab/>
        <w:t xml:space="preserve">The contract shall be interpreted in accordance with South African laws, unless otherwise specified in SCC. </w:t>
      </w:r>
    </w:p>
    <w:p w:rsidR="00DA197E" w:rsidRPr="00AD0E29" w:rsidRDefault="00DA197E" w:rsidP="001C6E83">
      <w:pPr>
        <w:pStyle w:val="Tabletext"/>
        <w:tabs>
          <w:tab w:val="left" w:pos="851"/>
        </w:tabs>
        <w:spacing w:line="360" w:lineRule="auto"/>
        <w:ind w:left="851" w:hanging="851"/>
        <w:rPr>
          <w:sz w:val="20"/>
        </w:rPr>
      </w:pPr>
    </w:p>
    <w:p w:rsidR="006C4CF7" w:rsidRPr="00AD0E29" w:rsidRDefault="001C6E83" w:rsidP="001C6E83">
      <w:pPr>
        <w:pStyle w:val="Tabletext"/>
        <w:tabs>
          <w:tab w:val="left" w:pos="851"/>
        </w:tabs>
        <w:spacing w:line="360" w:lineRule="auto"/>
        <w:ind w:left="851" w:hanging="851"/>
        <w:rPr>
          <w:b/>
          <w:sz w:val="20"/>
        </w:rPr>
      </w:pPr>
      <w:r w:rsidRPr="00DA197E">
        <w:rPr>
          <w:b/>
          <w:sz w:val="20"/>
        </w:rPr>
        <w:t>31</w:t>
      </w:r>
      <w:r>
        <w:rPr>
          <w:b/>
          <w:sz w:val="20"/>
        </w:rPr>
        <w:tab/>
        <w:t>Notices</w:t>
      </w:r>
    </w:p>
    <w:p w:rsidR="006C4CF7" w:rsidRPr="00AD0E29" w:rsidRDefault="001C6E83" w:rsidP="001C6E83">
      <w:pPr>
        <w:pStyle w:val="Tabletext"/>
        <w:tabs>
          <w:tab w:val="left" w:pos="851"/>
        </w:tabs>
        <w:spacing w:line="360" w:lineRule="auto"/>
        <w:ind w:left="851" w:hanging="851"/>
        <w:rPr>
          <w:sz w:val="20"/>
        </w:rPr>
      </w:pPr>
      <w:r>
        <w:rPr>
          <w:sz w:val="20"/>
        </w:rPr>
        <w:t>31.1</w:t>
      </w:r>
      <w:r w:rsidR="006C4CF7" w:rsidRPr="00AD0E29">
        <w:rPr>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rsidR="006C4CF7" w:rsidRDefault="001C6E83" w:rsidP="001C6E83">
      <w:pPr>
        <w:pStyle w:val="Tabletext"/>
        <w:tabs>
          <w:tab w:val="left" w:pos="851"/>
        </w:tabs>
        <w:spacing w:line="360" w:lineRule="auto"/>
        <w:ind w:left="851" w:hanging="851"/>
        <w:rPr>
          <w:sz w:val="20"/>
        </w:rPr>
      </w:pPr>
      <w:r>
        <w:rPr>
          <w:sz w:val="20"/>
        </w:rPr>
        <w:t>31.2</w:t>
      </w:r>
      <w:r w:rsidR="006C4CF7" w:rsidRPr="00AD0E29">
        <w:rPr>
          <w:sz w:val="20"/>
        </w:rPr>
        <w:tab/>
        <w:t xml:space="preserve">The time mentioned in the contract documents for performing any act after such aforesaid notice has been given, shall be reckoned from the date of posting of such notice. </w:t>
      </w:r>
    </w:p>
    <w:p w:rsidR="00DA197E" w:rsidRPr="00AD0E29" w:rsidRDefault="00DA197E" w:rsidP="001C6E83">
      <w:pPr>
        <w:pStyle w:val="Tabletext"/>
        <w:tabs>
          <w:tab w:val="left" w:pos="851"/>
        </w:tabs>
        <w:spacing w:line="360" w:lineRule="auto"/>
        <w:ind w:left="851" w:hanging="851"/>
        <w:rPr>
          <w:sz w:val="20"/>
        </w:rPr>
      </w:pPr>
    </w:p>
    <w:p w:rsidR="006C4CF7" w:rsidRPr="00AD0E29" w:rsidRDefault="006C4CF7" w:rsidP="001C6E83">
      <w:pPr>
        <w:pStyle w:val="Tabletext"/>
        <w:tabs>
          <w:tab w:val="left" w:pos="709"/>
        </w:tabs>
        <w:spacing w:line="360" w:lineRule="auto"/>
        <w:ind w:left="851" w:hanging="851"/>
        <w:rPr>
          <w:b/>
          <w:sz w:val="20"/>
        </w:rPr>
      </w:pPr>
      <w:r w:rsidRPr="00DA197E">
        <w:rPr>
          <w:b/>
          <w:sz w:val="20"/>
        </w:rPr>
        <w:t>32</w:t>
      </w:r>
      <w:r w:rsidR="000563DE">
        <w:rPr>
          <w:b/>
          <w:sz w:val="20"/>
        </w:rPr>
        <w:tab/>
        <w:t>Taxes and d</w:t>
      </w:r>
      <w:r w:rsidRPr="00AD0E29">
        <w:rPr>
          <w:b/>
          <w:sz w:val="20"/>
        </w:rPr>
        <w:t>uties</w:t>
      </w:r>
    </w:p>
    <w:p w:rsidR="006C4CF7" w:rsidRPr="00AD0E29" w:rsidRDefault="001C6E83" w:rsidP="001C6E83">
      <w:pPr>
        <w:pStyle w:val="Tabletext"/>
        <w:tabs>
          <w:tab w:val="left" w:pos="851"/>
        </w:tabs>
        <w:spacing w:line="360" w:lineRule="auto"/>
        <w:ind w:left="851" w:hanging="851"/>
        <w:rPr>
          <w:sz w:val="20"/>
        </w:rPr>
      </w:pPr>
      <w:r>
        <w:rPr>
          <w:sz w:val="20"/>
        </w:rPr>
        <w:t>32.1</w:t>
      </w:r>
      <w:r w:rsidR="006C4CF7" w:rsidRPr="00AD0E29">
        <w:rPr>
          <w:sz w:val="20"/>
        </w:rPr>
        <w:tab/>
        <w:t xml:space="preserve">A foreign supplier shall be entirely responsible for all taxes, stamp duties, license fees, and other such levies imposed outside the purchaser’s country. </w:t>
      </w:r>
    </w:p>
    <w:p w:rsidR="006C4CF7" w:rsidRPr="00AD0E29" w:rsidRDefault="001C6E83" w:rsidP="001C6E83">
      <w:pPr>
        <w:pStyle w:val="Tabletext"/>
        <w:tabs>
          <w:tab w:val="left" w:pos="851"/>
        </w:tabs>
        <w:spacing w:line="360" w:lineRule="auto"/>
        <w:ind w:left="851" w:hanging="851"/>
        <w:rPr>
          <w:sz w:val="20"/>
        </w:rPr>
      </w:pPr>
      <w:r>
        <w:rPr>
          <w:sz w:val="20"/>
        </w:rPr>
        <w:t>32.2</w:t>
      </w:r>
      <w:r w:rsidR="006C4CF7" w:rsidRPr="00AD0E29">
        <w:rPr>
          <w:sz w:val="20"/>
        </w:rPr>
        <w:tab/>
        <w:t xml:space="preserve">A local supplier shall be entirely responsible for all taxes, duties, license fees, etc., incurred until delivery of the contracted goods to the purchaser. </w:t>
      </w:r>
    </w:p>
    <w:p w:rsidR="006C4CF7" w:rsidRDefault="006C4CF7" w:rsidP="001C6E83">
      <w:pPr>
        <w:pStyle w:val="Tabletext"/>
        <w:tabs>
          <w:tab w:val="left" w:pos="851"/>
        </w:tabs>
        <w:spacing w:line="360" w:lineRule="auto"/>
        <w:ind w:left="851" w:hanging="851"/>
        <w:rPr>
          <w:sz w:val="20"/>
        </w:rPr>
      </w:pPr>
      <w:r w:rsidRPr="00AD0E29">
        <w:rPr>
          <w:sz w:val="20"/>
        </w:rPr>
        <w:t>32.3</w:t>
      </w:r>
      <w:r w:rsidRPr="00AD0E29">
        <w:rPr>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w:t>
      </w:r>
      <w:r w:rsidR="001573D4">
        <w:rPr>
          <w:sz w:val="20"/>
        </w:rPr>
        <w:t>SARSs</w:t>
      </w:r>
      <w:r w:rsidRPr="00AD0E29">
        <w:rPr>
          <w:sz w:val="20"/>
        </w:rPr>
        <w:t xml:space="preserve">. </w:t>
      </w:r>
    </w:p>
    <w:p w:rsidR="00DA197E" w:rsidRPr="00AD0E29" w:rsidRDefault="00DA197E" w:rsidP="001C6E83">
      <w:pPr>
        <w:pStyle w:val="Tabletext"/>
        <w:tabs>
          <w:tab w:val="left" w:pos="851"/>
        </w:tabs>
        <w:spacing w:line="360" w:lineRule="auto"/>
        <w:ind w:left="851" w:hanging="851"/>
        <w:rPr>
          <w:sz w:val="20"/>
        </w:rPr>
      </w:pPr>
    </w:p>
    <w:p w:rsidR="006C4CF7" w:rsidRPr="00AD0E29" w:rsidRDefault="006749B3" w:rsidP="001C6E83">
      <w:pPr>
        <w:pStyle w:val="Tabletext"/>
        <w:tabs>
          <w:tab w:val="left" w:pos="851"/>
        </w:tabs>
        <w:spacing w:line="360" w:lineRule="auto"/>
        <w:ind w:left="851" w:hanging="851"/>
        <w:rPr>
          <w:b/>
          <w:sz w:val="20"/>
        </w:rPr>
      </w:pPr>
      <w:r w:rsidRPr="00DA197E">
        <w:rPr>
          <w:b/>
          <w:sz w:val="20"/>
        </w:rPr>
        <w:t>33</w:t>
      </w:r>
      <w:r w:rsidRPr="006749B3">
        <w:rPr>
          <w:sz w:val="20"/>
        </w:rPr>
        <w:tab/>
      </w:r>
      <w:r w:rsidRPr="006749B3">
        <w:rPr>
          <w:b/>
          <w:sz w:val="20"/>
        </w:rPr>
        <w:t>National Industrial Participation (NIP) Programme</w:t>
      </w:r>
    </w:p>
    <w:p w:rsidR="006C4CF7" w:rsidRDefault="001C6E83" w:rsidP="001C6E83">
      <w:pPr>
        <w:pStyle w:val="Tabletext"/>
        <w:tabs>
          <w:tab w:val="left" w:pos="851"/>
        </w:tabs>
        <w:spacing w:line="360" w:lineRule="auto"/>
        <w:ind w:left="851" w:hanging="851"/>
        <w:rPr>
          <w:sz w:val="20"/>
        </w:rPr>
      </w:pPr>
      <w:r>
        <w:rPr>
          <w:sz w:val="20"/>
        </w:rPr>
        <w:t>33.1</w:t>
      </w:r>
      <w:r>
        <w:rPr>
          <w:sz w:val="20"/>
        </w:rPr>
        <w:tab/>
      </w:r>
      <w:r w:rsidR="006C4CF7" w:rsidRPr="00AD0E29">
        <w:rPr>
          <w:sz w:val="20"/>
        </w:rPr>
        <w:t xml:space="preserve">The NIP Programme administered by the </w:t>
      </w:r>
      <w:r w:rsidR="00834598">
        <w:rPr>
          <w:sz w:val="20"/>
        </w:rPr>
        <w:t>DTI</w:t>
      </w:r>
      <w:r w:rsidR="006C4CF7" w:rsidRPr="00AD0E29">
        <w:rPr>
          <w:sz w:val="20"/>
        </w:rPr>
        <w:t xml:space="preserve"> shall be applicable to all contracts that are subject to the NIP obligation. </w:t>
      </w:r>
    </w:p>
    <w:p w:rsidR="00DA197E" w:rsidRPr="00AD0E29" w:rsidRDefault="00DA197E" w:rsidP="001C6E83">
      <w:pPr>
        <w:pStyle w:val="Tabletext"/>
        <w:tabs>
          <w:tab w:val="left" w:pos="851"/>
        </w:tabs>
        <w:spacing w:line="360" w:lineRule="auto"/>
        <w:ind w:left="851" w:hanging="851"/>
        <w:rPr>
          <w:sz w:val="20"/>
        </w:rPr>
      </w:pPr>
    </w:p>
    <w:p w:rsidR="006C4CF7" w:rsidRPr="00AD0E29" w:rsidRDefault="006C4CF7" w:rsidP="001C6E83">
      <w:pPr>
        <w:pStyle w:val="Tabletext"/>
        <w:tabs>
          <w:tab w:val="left" w:pos="851"/>
        </w:tabs>
        <w:spacing w:line="360" w:lineRule="auto"/>
        <w:ind w:left="851" w:hanging="851"/>
        <w:rPr>
          <w:b/>
          <w:sz w:val="20"/>
        </w:rPr>
      </w:pPr>
      <w:r w:rsidRPr="00DA197E">
        <w:rPr>
          <w:b/>
          <w:sz w:val="20"/>
        </w:rPr>
        <w:t>34</w:t>
      </w:r>
      <w:r w:rsidRPr="00AD0E29">
        <w:rPr>
          <w:b/>
          <w:sz w:val="20"/>
        </w:rPr>
        <w:tab/>
        <w:t xml:space="preserve">Prohibition of </w:t>
      </w:r>
      <w:r w:rsidR="00E678BA" w:rsidRPr="00AD0E29">
        <w:rPr>
          <w:b/>
          <w:sz w:val="20"/>
        </w:rPr>
        <w:t>restrictive practices</w:t>
      </w:r>
    </w:p>
    <w:p w:rsidR="006C4CF7" w:rsidRPr="00AD0E29" w:rsidRDefault="006C4CF7" w:rsidP="001C6E83">
      <w:pPr>
        <w:pStyle w:val="Tabletext"/>
        <w:tabs>
          <w:tab w:val="left" w:pos="851"/>
        </w:tabs>
        <w:spacing w:line="360" w:lineRule="auto"/>
        <w:ind w:left="851" w:hanging="851"/>
        <w:rPr>
          <w:sz w:val="20"/>
        </w:rPr>
      </w:pPr>
      <w:r w:rsidRPr="00AD0E29">
        <w:rPr>
          <w:sz w:val="20"/>
        </w:rPr>
        <w:t>34.1</w:t>
      </w:r>
      <w:r w:rsidRPr="00AD0E29">
        <w:rPr>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rsidR="006C4CF7" w:rsidRDefault="006C4CF7" w:rsidP="001C6E83">
      <w:pPr>
        <w:pStyle w:val="Tabletext"/>
        <w:tabs>
          <w:tab w:val="left" w:pos="851"/>
        </w:tabs>
        <w:spacing w:line="360" w:lineRule="auto"/>
        <w:ind w:left="851" w:hanging="851"/>
        <w:rPr>
          <w:sz w:val="20"/>
        </w:rPr>
      </w:pPr>
      <w:r w:rsidRPr="00AD0E29">
        <w:rPr>
          <w:sz w:val="20"/>
        </w:rPr>
        <w:t>34.2</w:t>
      </w:r>
      <w:r w:rsidRPr="00AD0E29">
        <w:rPr>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C5188D" w:rsidRDefault="00C5188D" w:rsidP="001C6E83">
      <w:pPr>
        <w:pStyle w:val="Tabletext"/>
        <w:tabs>
          <w:tab w:val="left" w:pos="851"/>
        </w:tabs>
        <w:spacing w:line="360" w:lineRule="auto"/>
        <w:ind w:left="851" w:hanging="851"/>
        <w:rPr>
          <w:sz w:val="20"/>
        </w:rPr>
      </w:pPr>
    </w:p>
    <w:p w:rsidR="00D96BA4" w:rsidRPr="00AD0E29" w:rsidRDefault="001C6E83" w:rsidP="001C6E83">
      <w:pPr>
        <w:pStyle w:val="Tabletext"/>
        <w:tabs>
          <w:tab w:val="left" w:pos="851"/>
        </w:tabs>
        <w:spacing w:line="360" w:lineRule="auto"/>
        <w:ind w:left="851" w:hanging="851"/>
        <w:rPr>
          <w:sz w:val="20"/>
        </w:rPr>
      </w:pPr>
      <w:r>
        <w:rPr>
          <w:sz w:val="20"/>
        </w:rPr>
        <w:t>34.3</w:t>
      </w:r>
      <w:r w:rsidR="006C4CF7" w:rsidRPr="00AD0E29">
        <w:rPr>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1C6E83" w:rsidRDefault="001C6E83">
      <w:pPr>
        <w:pStyle w:val="Tabletext"/>
        <w:tabs>
          <w:tab w:val="left" w:pos="851"/>
        </w:tabs>
        <w:spacing w:line="360" w:lineRule="auto"/>
        <w:ind w:left="851" w:hanging="851"/>
        <w:rPr>
          <w:sz w:val="20"/>
        </w:rPr>
      </w:pPr>
    </w:p>
    <w:p w:rsidR="00352834" w:rsidRPr="00465EFD" w:rsidRDefault="00352834" w:rsidP="00352834">
      <w:pPr>
        <w:pStyle w:val="Tabletext"/>
        <w:tabs>
          <w:tab w:val="left" w:pos="851"/>
        </w:tabs>
        <w:spacing w:line="360" w:lineRule="auto"/>
        <w:ind w:left="851" w:hanging="851"/>
        <w:rPr>
          <w:b/>
          <w:sz w:val="20"/>
        </w:rPr>
      </w:pPr>
      <w:r>
        <w:rPr>
          <w:b/>
          <w:sz w:val="20"/>
        </w:rPr>
        <w:t>The above General Conditions of Contract (GCC) are a</w:t>
      </w:r>
      <w:r w:rsidRPr="00465EFD">
        <w:rPr>
          <w:b/>
          <w:sz w:val="20"/>
        </w:rPr>
        <w:t>ccepted by:</w:t>
      </w:r>
    </w:p>
    <w:tbl>
      <w:tblPr>
        <w:tblStyle w:val="TableGrid"/>
        <w:tblW w:w="0" w:type="auto"/>
        <w:tblInd w:w="108" w:type="dxa"/>
        <w:tblLook w:val="04A0" w:firstRow="1" w:lastRow="0" w:firstColumn="1" w:lastColumn="0" w:noHBand="0" w:noVBand="1"/>
      </w:tblPr>
      <w:tblGrid>
        <w:gridCol w:w="2104"/>
        <w:gridCol w:w="8057"/>
      </w:tblGrid>
      <w:tr w:rsidR="00352834" w:rsidTr="00DA197E">
        <w:trPr>
          <w:trHeight w:val="397"/>
        </w:trPr>
        <w:tc>
          <w:tcPr>
            <w:tcW w:w="2127" w:type="dxa"/>
            <w:vAlign w:val="center"/>
          </w:tcPr>
          <w:p w:rsidR="00352834" w:rsidRPr="00465EFD" w:rsidRDefault="00352834" w:rsidP="00DA197E">
            <w:pPr>
              <w:pStyle w:val="Tabletext"/>
              <w:tabs>
                <w:tab w:val="left" w:pos="851"/>
              </w:tabs>
              <w:spacing w:line="360" w:lineRule="auto"/>
              <w:ind w:left="851" w:hanging="851"/>
              <w:jc w:val="left"/>
              <w:rPr>
                <w:b/>
                <w:sz w:val="20"/>
              </w:rPr>
            </w:pPr>
            <w:r w:rsidRPr="00465EFD">
              <w:rPr>
                <w:b/>
                <w:sz w:val="20"/>
              </w:rPr>
              <w:t>Name:</w:t>
            </w:r>
          </w:p>
        </w:tc>
        <w:tc>
          <w:tcPr>
            <w:tcW w:w="8450" w:type="dxa"/>
            <w:vAlign w:val="center"/>
          </w:tcPr>
          <w:p w:rsidR="00352834" w:rsidRDefault="00352834" w:rsidP="00DA197E">
            <w:pPr>
              <w:pStyle w:val="Tabletext"/>
              <w:tabs>
                <w:tab w:val="left" w:pos="851"/>
              </w:tabs>
              <w:spacing w:line="360" w:lineRule="auto"/>
              <w:jc w:val="left"/>
              <w:rPr>
                <w:sz w:val="20"/>
              </w:rPr>
            </w:pPr>
          </w:p>
        </w:tc>
      </w:tr>
      <w:tr w:rsidR="00352834" w:rsidTr="00DA197E">
        <w:trPr>
          <w:trHeight w:val="397"/>
        </w:trPr>
        <w:tc>
          <w:tcPr>
            <w:tcW w:w="2127" w:type="dxa"/>
            <w:vAlign w:val="center"/>
          </w:tcPr>
          <w:p w:rsidR="00352834" w:rsidRPr="00465EFD" w:rsidRDefault="00352834" w:rsidP="00DA197E">
            <w:pPr>
              <w:pStyle w:val="Tabletext"/>
              <w:tabs>
                <w:tab w:val="left" w:pos="851"/>
              </w:tabs>
              <w:spacing w:line="360" w:lineRule="auto"/>
              <w:jc w:val="left"/>
              <w:rPr>
                <w:b/>
                <w:sz w:val="20"/>
              </w:rPr>
            </w:pPr>
            <w:r w:rsidRPr="00465EFD">
              <w:rPr>
                <w:b/>
                <w:sz w:val="20"/>
              </w:rPr>
              <w:t>Designation:</w:t>
            </w:r>
          </w:p>
        </w:tc>
        <w:tc>
          <w:tcPr>
            <w:tcW w:w="8450" w:type="dxa"/>
            <w:vAlign w:val="center"/>
          </w:tcPr>
          <w:p w:rsidR="00352834" w:rsidRDefault="00352834" w:rsidP="00DA197E">
            <w:pPr>
              <w:pStyle w:val="Tabletext"/>
              <w:tabs>
                <w:tab w:val="left" w:pos="851"/>
              </w:tabs>
              <w:spacing w:line="360" w:lineRule="auto"/>
              <w:jc w:val="left"/>
              <w:rPr>
                <w:sz w:val="20"/>
              </w:rPr>
            </w:pPr>
          </w:p>
        </w:tc>
      </w:tr>
      <w:tr w:rsidR="00352834" w:rsidTr="00DA197E">
        <w:trPr>
          <w:trHeight w:val="397"/>
        </w:trPr>
        <w:tc>
          <w:tcPr>
            <w:tcW w:w="2127" w:type="dxa"/>
            <w:vAlign w:val="center"/>
          </w:tcPr>
          <w:p w:rsidR="00352834" w:rsidRPr="00465EFD" w:rsidRDefault="00352834" w:rsidP="00DA197E">
            <w:pPr>
              <w:pStyle w:val="Tabletext"/>
              <w:tabs>
                <w:tab w:val="left" w:pos="851"/>
              </w:tabs>
              <w:spacing w:line="360" w:lineRule="auto"/>
              <w:jc w:val="left"/>
              <w:rPr>
                <w:b/>
                <w:sz w:val="20"/>
              </w:rPr>
            </w:pPr>
            <w:r w:rsidRPr="00465EFD">
              <w:rPr>
                <w:b/>
                <w:sz w:val="20"/>
              </w:rPr>
              <w:t>Bidder:</w:t>
            </w:r>
          </w:p>
        </w:tc>
        <w:tc>
          <w:tcPr>
            <w:tcW w:w="8450" w:type="dxa"/>
            <w:vAlign w:val="center"/>
          </w:tcPr>
          <w:p w:rsidR="00352834" w:rsidRDefault="00352834" w:rsidP="00DA197E">
            <w:pPr>
              <w:pStyle w:val="Tabletext"/>
              <w:tabs>
                <w:tab w:val="left" w:pos="851"/>
              </w:tabs>
              <w:spacing w:line="360" w:lineRule="auto"/>
              <w:jc w:val="left"/>
              <w:rPr>
                <w:sz w:val="20"/>
              </w:rPr>
            </w:pPr>
          </w:p>
        </w:tc>
      </w:tr>
      <w:tr w:rsidR="00352834" w:rsidTr="00DA197E">
        <w:trPr>
          <w:trHeight w:val="397"/>
        </w:trPr>
        <w:tc>
          <w:tcPr>
            <w:tcW w:w="2127" w:type="dxa"/>
            <w:vAlign w:val="center"/>
          </w:tcPr>
          <w:p w:rsidR="00352834" w:rsidRPr="00465EFD" w:rsidRDefault="00352834" w:rsidP="00DA197E">
            <w:pPr>
              <w:pStyle w:val="Tabletext"/>
              <w:tabs>
                <w:tab w:val="left" w:pos="851"/>
              </w:tabs>
              <w:spacing w:line="360" w:lineRule="auto"/>
              <w:jc w:val="left"/>
              <w:rPr>
                <w:b/>
                <w:sz w:val="20"/>
              </w:rPr>
            </w:pPr>
            <w:r w:rsidRPr="00465EFD">
              <w:rPr>
                <w:b/>
                <w:sz w:val="20"/>
              </w:rPr>
              <w:t>Signature:</w:t>
            </w:r>
          </w:p>
        </w:tc>
        <w:tc>
          <w:tcPr>
            <w:tcW w:w="8450" w:type="dxa"/>
            <w:vAlign w:val="center"/>
          </w:tcPr>
          <w:p w:rsidR="00352834" w:rsidRDefault="00352834" w:rsidP="00DA197E">
            <w:pPr>
              <w:pStyle w:val="Tabletext"/>
              <w:tabs>
                <w:tab w:val="left" w:pos="851"/>
              </w:tabs>
              <w:spacing w:line="360" w:lineRule="auto"/>
              <w:jc w:val="left"/>
              <w:rPr>
                <w:sz w:val="20"/>
              </w:rPr>
            </w:pPr>
          </w:p>
        </w:tc>
      </w:tr>
      <w:tr w:rsidR="00352834" w:rsidTr="00DA197E">
        <w:trPr>
          <w:trHeight w:val="397"/>
        </w:trPr>
        <w:tc>
          <w:tcPr>
            <w:tcW w:w="2127" w:type="dxa"/>
            <w:vAlign w:val="center"/>
          </w:tcPr>
          <w:p w:rsidR="00352834" w:rsidRPr="00465EFD" w:rsidRDefault="00352834" w:rsidP="00DA197E">
            <w:pPr>
              <w:pStyle w:val="Tabletext"/>
              <w:tabs>
                <w:tab w:val="left" w:pos="851"/>
              </w:tabs>
              <w:spacing w:line="360" w:lineRule="auto"/>
              <w:jc w:val="left"/>
              <w:rPr>
                <w:b/>
                <w:sz w:val="20"/>
              </w:rPr>
            </w:pPr>
            <w:r w:rsidRPr="00465EFD">
              <w:rPr>
                <w:b/>
                <w:sz w:val="20"/>
              </w:rPr>
              <w:t>Date:</w:t>
            </w:r>
          </w:p>
        </w:tc>
        <w:tc>
          <w:tcPr>
            <w:tcW w:w="8450" w:type="dxa"/>
            <w:vAlign w:val="center"/>
          </w:tcPr>
          <w:p w:rsidR="00352834" w:rsidRDefault="00352834" w:rsidP="00DA197E">
            <w:pPr>
              <w:pStyle w:val="Tabletext"/>
              <w:tabs>
                <w:tab w:val="left" w:pos="851"/>
              </w:tabs>
              <w:spacing w:line="360" w:lineRule="auto"/>
              <w:jc w:val="left"/>
              <w:rPr>
                <w:sz w:val="20"/>
              </w:rPr>
            </w:pPr>
          </w:p>
        </w:tc>
      </w:tr>
    </w:tbl>
    <w:p w:rsidR="00211C1F" w:rsidRDefault="00211C1F">
      <w:pPr>
        <w:pStyle w:val="Tabletext"/>
        <w:tabs>
          <w:tab w:val="left" w:pos="851"/>
        </w:tabs>
        <w:spacing w:line="360" w:lineRule="auto"/>
        <w:ind w:left="851" w:hanging="851"/>
        <w:rPr>
          <w:sz w:val="20"/>
        </w:rPr>
      </w:pPr>
    </w:p>
    <w:p w:rsidR="00211C1F" w:rsidRDefault="00211C1F">
      <w:pPr>
        <w:pStyle w:val="Tabletext"/>
        <w:tabs>
          <w:tab w:val="left" w:pos="851"/>
        </w:tabs>
        <w:spacing w:line="360" w:lineRule="auto"/>
        <w:ind w:left="851" w:hanging="851"/>
        <w:rPr>
          <w:sz w:val="20"/>
        </w:rPr>
      </w:pPr>
    </w:p>
    <w:p w:rsidR="00211C1F" w:rsidRDefault="00211C1F">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Default="00FE1C91">
      <w:pPr>
        <w:pStyle w:val="Tabletext"/>
        <w:tabs>
          <w:tab w:val="left" w:pos="851"/>
        </w:tabs>
        <w:spacing w:line="360" w:lineRule="auto"/>
        <w:ind w:left="851" w:hanging="851"/>
        <w:rPr>
          <w:sz w:val="20"/>
        </w:rPr>
      </w:pPr>
    </w:p>
    <w:p w:rsidR="00FE1C91" w:rsidRPr="00A97091" w:rsidRDefault="00FE1C91" w:rsidP="00FE1C91">
      <w:pPr>
        <w:tabs>
          <w:tab w:val="left" w:pos="720"/>
          <w:tab w:val="left" w:pos="1944"/>
          <w:tab w:val="left" w:pos="3384"/>
          <w:tab w:val="left" w:pos="3744"/>
          <w:tab w:val="left" w:pos="4644"/>
          <w:tab w:val="left" w:pos="5760"/>
          <w:tab w:val="left" w:pos="7920"/>
        </w:tabs>
        <w:spacing w:line="360" w:lineRule="auto"/>
        <w:jc w:val="center"/>
        <w:rPr>
          <w:rFonts w:ascii="Arial" w:hAnsi="Arial" w:cs="Arial"/>
          <w:b/>
          <w:color w:val="000080"/>
          <w:sz w:val="28"/>
          <w:szCs w:val="28"/>
        </w:rPr>
      </w:pPr>
      <w:r w:rsidRPr="00A97091">
        <w:rPr>
          <w:rFonts w:ascii="Arial" w:hAnsi="Arial" w:cs="Arial"/>
          <w:b/>
          <w:color w:val="000080"/>
          <w:sz w:val="28"/>
          <w:szCs w:val="28"/>
        </w:rPr>
        <w:t>SECTION 6</w:t>
      </w:r>
    </w:p>
    <w:p w:rsidR="00FE1C91" w:rsidRPr="00A97091" w:rsidRDefault="00FE1C91" w:rsidP="00FE1C91">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rsidR="00FE1C91" w:rsidRPr="00A97091" w:rsidRDefault="00FE1C91" w:rsidP="00FE1C91">
      <w:pPr>
        <w:pStyle w:val="Heading1"/>
        <w:tabs>
          <w:tab w:val="clear" w:pos="720"/>
          <w:tab w:val="clear" w:pos="1440"/>
          <w:tab w:val="clear" w:pos="2160"/>
          <w:tab w:val="clear" w:pos="2880"/>
        </w:tabs>
        <w:spacing w:line="360" w:lineRule="auto"/>
        <w:ind w:left="851" w:right="408" w:hanging="851"/>
        <w:jc w:val="center"/>
        <w:rPr>
          <w:color w:val="000080"/>
          <w:sz w:val="28"/>
          <w:szCs w:val="28"/>
        </w:rPr>
      </w:pPr>
      <w:bookmarkStart w:id="91" w:name="_Toc337413"/>
      <w:r w:rsidRPr="00A97091">
        <w:rPr>
          <w:color w:val="000080"/>
          <w:sz w:val="28"/>
          <w:szCs w:val="28"/>
        </w:rPr>
        <w:t>Special Conditions of Contract</w:t>
      </w:r>
      <w:bookmarkEnd w:id="91"/>
      <w:r w:rsidRPr="00A97091">
        <w:rPr>
          <w:color w:val="000080"/>
          <w:sz w:val="28"/>
          <w:szCs w:val="28"/>
        </w:rPr>
        <w:t xml:space="preserve"> </w:t>
      </w:r>
    </w:p>
    <w:p w:rsidR="00FE1C91" w:rsidRPr="00A97091" w:rsidRDefault="00FE1C91" w:rsidP="00FE1C91">
      <w:pPr>
        <w:spacing w:line="360" w:lineRule="auto"/>
        <w:rPr>
          <w:rFonts w:ascii="Verdana" w:hAnsi="Verdana"/>
          <w:b/>
          <w:sz w:val="20"/>
          <w:szCs w:val="20"/>
        </w:rPr>
      </w:pPr>
    </w:p>
    <w:p w:rsidR="00FE1C91" w:rsidRPr="00A97091" w:rsidRDefault="00FE1C91" w:rsidP="00FE1C91">
      <w:pPr>
        <w:pStyle w:val="Tabletext"/>
        <w:spacing w:line="360" w:lineRule="auto"/>
        <w:rPr>
          <w:b/>
          <w:sz w:val="20"/>
        </w:rPr>
      </w:pPr>
      <w:r w:rsidRPr="00A97091">
        <w:rPr>
          <w:b/>
          <w:sz w:val="20"/>
        </w:rPr>
        <w:t xml:space="preserve">NOTES </w:t>
      </w:r>
    </w:p>
    <w:p w:rsidR="00FE1C91" w:rsidRPr="00A97091" w:rsidRDefault="00FE1C91" w:rsidP="00FE1C91">
      <w:pPr>
        <w:pStyle w:val="Tabletext"/>
        <w:spacing w:line="360" w:lineRule="auto"/>
        <w:rPr>
          <w:sz w:val="20"/>
        </w:rPr>
      </w:pPr>
      <w:r w:rsidRPr="00A97091">
        <w:rPr>
          <w:sz w:val="20"/>
        </w:rPr>
        <w:t xml:space="preserve">The purpose of this document is to: </w:t>
      </w:r>
    </w:p>
    <w:p w:rsidR="00FE1C91" w:rsidRPr="00A97091" w:rsidRDefault="00FE1C91" w:rsidP="00FE1C91">
      <w:pPr>
        <w:pStyle w:val="Tabletext"/>
        <w:spacing w:line="360" w:lineRule="auto"/>
        <w:rPr>
          <w:sz w:val="20"/>
        </w:rPr>
      </w:pPr>
      <w:r w:rsidRPr="00A97091">
        <w:rPr>
          <w:sz w:val="20"/>
        </w:rPr>
        <w:t>(</w:t>
      </w:r>
      <w:proofErr w:type="spellStart"/>
      <w:r w:rsidRPr="00A97091">
        <w:rPr>
          <w:sz w:val="20"/>
        </w:rPr>
        <w:t>i</w:t>
      </w:r>
      <w:proofErr w:type="spellEnd"/>
      <w:r w:rsidRPr="00A97091">
        <w:rPr>
          <w:sz w:val="20"/>
        </w:rPr>
        <w:t xml:space="preserve">)  Draw special attention to the special conditions applicable to this bid contract and order; and </w:t>
      </w:r>
    </w:p>
    <w:p w:rsidR="00FE1C91" w:rsidRPr="00A97091" w:rsidRDefault="00FE1C91" w:rsidP="00FE1C91">
      <w:pPr>
        <w:pStyle w:val="Tabletext"/>
        <w:spacing w:line="360" w:lineRule="auto"/>
        <w:rPr>
          <w:sz w:val="20"/>
        </w:rPr>
      </w:pPr>
      <w:r w:rsidRPr="00A97091">
        <w:rPr>
          <w:sz w:val="20"/>
        </w:rPr>
        <w:t xml:space="preserve">(ii)  To ensure that clients be familiar with regard to the rights and obligations of all parties. </w:t>
      </w:r>
    </w:p>
    <w:p w:rsidR="00FE1C91" w:rsidRPr="00A97091" w:rsidRDefault="00FE1C91" w:rsidP="00FE1C91">
      <w:pPr>
        <w:pStyle w:val="Tabletext"/>
        <w:spacing w:line="360" w:lineRule="auto"/>
        <w:rPr>
          <w:sz w:val="20"/>
        </w:rPr>
      </w:pPr>
    </w:p>
    <w:p w:rsidR="00FE1C91" w:rsidRPr="00A97091" w:rsidRDefault="00FE1C91" w:rsidP="00FE1C91">
      <w:pPr>
        <w:pStyle w:val="Tabletext"/>
        <w:spacing w:line="360" w:lineRule="auto"/>
        <w:rPr>
          <w:sz w:val="20"/>
        </w:rPr>
      </w:pPr>
      <w:r w:rsidRPr="00A97091">
        <w:rPr>
          <w:sz w:val="20"/>
        </w:rPr>
        <w:t xml:space="preserve">Whenever there is a conflict between the GCC and the SCC, the provisions in the SCC shall prevail. </w:t>
      </w:r>
    </w:p>
    <w:p w:rsidR="002E243B" w:rsidRDefault="002E243B" w:rsidP="00FE1C91">
      <w:pPr>
        <w:pStyle w:val="Tabletext"/>
        <w:spacing w:line="360" w:lineRule="auto"/>
        <w:rPr>
          <w:b/>
          <w:sz w:val="20"/>
        </w:rPr>
      </w:pPr>
    </w:p>
    <w:p w:rsidR="00FE1C91" w:rsidRPr="00A97091" w:rsidRDefault="00751C71" w:rsidP="00FE1C91">
      <w:pPr>
        <w:pStyle w:val="Tabletext"/>
        <w:spacing w:line="360" w:lineRule="auto"/>
        <w:rPr>
          <w:b/>
          <w:sz w:val="20"/>
          <w:highlight w:val="yellow"/>
        </w:rPr>
      </w:pPr>
      <w:r>
        <w:rPr>
          <w:b/>
          <w:sz w:val="20"/>
        </w:rPr>
        <w:t xml:space="preserve">6.1 </w:t>
      </w:r>
      <w:r w:rsidR="00FE1C91" w:rsidRPr="002E243B">
        <w:rPr>
          <w:b/>
          <w:sz w:val="20"/>
        </w:rPr>
        <w:t>CLAUSES</w:t>
      </w:r>
      <w:r w:rsidR="00FE1C91" w:rsidRPr="00A97091">
        <w:rPr>
          <w:b/>
          <w:sz w:val="20"/>
          <w:highlight w:val="yellow"/>
        </w:rPr>
        <w:t xml:space="preserve"> </w:t>
      </w:r>
    </w:p>
    <w:p w:rsidR="00C5188D" w:rsidRPr="00C5188D" w:rsidRDefault="00C5188D" w:rsidP="00C5188D">
      <w:pPr>
        <w:numPr>
          <w:ilvl w:val="0"/>
          <w:numId w:val="56"/>
        </w:numPr>
        <w:spacing w:after="120"/>
        <w:jc w:val="both"/>
        <w:rPr>
          <w:rFonts w:ascii="Verdana" w:hAnsi="Verdana"/>
          <w:b/>
          <w:sz w:val="20"/>
          <w:szCs w:val="20"/>
        </w:rPr>
      </w:pPr>
      <w:r w:rsidRPr="00C5188D">
        <w:rPr>
          <w:rFonts w:ascii="Verdana" w:hAnsi="Verdana"/>
          <w:b/>
          <w:sz w:val="20"/>
          <w:szCs w:val="20"/>
        </w:rPr>
        <w:t>CONTRACTING CONDITIONS</w:t>
      </w:r>
    </w:p>
    <w:p w:rsidR="00C5188D" w:rsidRPr="00C5188D" w:rsidRDefault="00C5188D" w:rsidP="00C5188D">
      <w:pPr>
        <w:numPr>
          <w:ilvl w:val="1"/>
          <w:numId w:val="57"/>
        </w:numPr>
        <w:spacing w:after="120"/>
        <w:jc w:val="both"/>
        <w:rPr>
          <w:rFonts w:ascii="Verdana" w:hAnsi="Verdana"/>
          <w:sz w:val="20"/>
          <w:szCs w:val="20"/>
        </w:rPr>
      </w:pPr>
      <w:r w:rsidRPr="00C5188D">
        <w:rPr>
          <w:rFonts w:ascii="Verdana" w:hAnsi="Verdana"/>
          <w:b/>
          <w:sz w:val="20"/>
          <w:szCs w:val="20"/>
        </w:rPr>
        <w:t xml:space="preserve">Formal Contract. </w:t>
      </w:r>
      <w:r w:rsidRPr="00C5188D">
        <w:rPr>
          <w:rFonts w:ascii="Verdana" w:hAnsi="Verdana"/>
          <w:sz w:val="20"/>
          <w:szCs w:val="20"/>
        </w:rPr>
        <w:t xml:space="preserve">The Bidder must enter into a formal written Contract (Agreement) and Service Level Agreement (SLA) </w:t>
      </w:r>
      <w:r w:rsidRPr="00C5188D">
        <w:rPr>
          <w:rFonts w:ascii="Verdana" w:hAnsi="Verdana"/>
          <w:color w:val="000000" w:themeColor="text1"/>
          <w:sz w:val="20"/>
          <w:szCs w:val="20"/>
        </w:rPr>
        <w:t>with SITA</w:t>
      </w:r>
      <w:r w:rsidRPr="00C5188D">
        <w:rPr>
          <w:rFonts w:ascii="Verdana" w:hAnsi="Verdana"/>
          <w:sz w:val="20"/>
          <w:szCs w:val="20"/>
        </w:rPr>
        <w:t xml:space="preserve">. </w:t>
      </w:r>
    </w:p>
    <w:p w:rsidR="00C5188D" w:rsidRPr="00C5188D" w:rsidRDefault="00C5188D" w:rsidP="00C5188D">
      <w:pPr>
        <w:numPr>
          <w:ilvl w:val="1"/>
          <w:numId w:val="57"/>
        </w:numPr>
        <w:spacing w:after="120"/>
        <w:jc w:val="both"/>
        <w:rPr>
          <w:rFonts w:ascii="Verdana" w:hAnsi="Verdana"/>
          <w:b/>
          <w:sz w:val="20"/>
          <w:szCs w:val="20"/>
        </w:rPr>
      </w:pPr>
      <w:r w:rsidRPr="00C5188D">
        <w:rPr>
          <w:rFonts w:ascii="Verdana" w:hAnsi="Verdana"/>
          <w:b/>
          <w:sz w:val="20"/>
          <w:szCs w:val="20"/>
        </w:rPr>
        <w:t xml:space="preserve">Right to Audit. </w:t>
      </w:r>
      <w:r w:rsidRPr="00C5188D">
        <w:rPr>
          <w:rFonts w:ascii="Verdana" w:hAnsi="Verdana"/>
          <w:sz w:val="20"/>
          <w:szCs w:val="20"/>
        </w:rPr>
        <w:t xml:space="preserve">SITA reserves the right, before entering into a contract, to conduct or commission an external service provider to conduct a financial audit or probity to ascertain whether a qualifying bidder has the financial wherewithal or technical capability to provide the services as required by this RFB.  </w:t>
      </w:r>
    </w:p>
    <w:p w:rsidR="00C5188D" w:rsidRPr="00C5188D" w:rsidRDefault="00C5188D" w:rsidP="00C5188D">
      <w:pPr>
        <w:spacing w:after="120"/>
        <w:ind w:left="1134"/>
        <w:jc w:val="both"/>
        <w:rPr>
          <w:rFonts w:ascii="Verdana" w:hAnsi="Verdana"/>
          <w:b/>
          <w:sz w:val="20"/>
          <w:szCs w:val="20"/>
        </w:rPr>
      </w:pPr>
    </w:p>
    <w:p w:rsidR="00C5188D" w:rsidRPr="00C5188D" w:rsidRDefault="00C5188D" w:rsidP="00C5188D">
      <w:pPr>
        <w:numPr>
          <w:ilvl w:val="0"/>
          <w:numId w:val="58"/>
        </w:numPr>
        <w:spacing w:after="120"/>
        <w:jc w:val="both"/>
        <w:rPr>
          <w:rFonts w:ascii="Verdana" w:hAnsi="Verdana"/>
          <w:b/>
          <w:sz w:val="20"/>
          <w:szCs w:val="20"/>
        </w:rPr>
      </w:pPr>
      <w:r w:rsidRPr="00C5188D">
        <w:rPr>
          <w:rFonts w:ascii="Verdana" w:hAnsi="Verdana"/>
          <w:b/>
          <w:kern w:val="28"/>
          <w:sz w:val="20"/>
          <w:szCs w:val="20"/>
          <w:lang w:val="en-GB"/>
        </w:rPr>
        <w:t>TENANT INSTALLATION AND BENEFICIAL OCCUPATION OFFERED BY THE LANDLORD</w:t>
      </w:r>
    </w:p>
    <w:p w:rsidR="00C5188D" w:rsidRPr="00C5188D" w:rsidRDefault="00C5188D" w:rsidP="00C5188D">
      <w:pPr>
        <w:numPr>
          <w:ilvl w:val="1"/>
          <w:numId w:val="68"/>
        </w:numPr>
        <w:spacing w:after="120"/>
        <w:jc w:val="both"/>
        <w:rPr>
          <w:rFonts w:ascii="Verdana" w:hAnsi="Verdana"/>
          <w:sz w:val="20"/>
          <w:szCs w:val="20"/>
        </w:rPr>
      </w:pPr>
      <w:r w:rsidRPr="00C5188D">
        <w:rPr>
          <w:rFonts w:ascii="Verdana" w:hAnsi="Verdana"/>
          <w:sz w:val="20"/>
          <w:szCs w:val="20"/>
        </w:rPr>
        <w:t>The Landlord must offer a Tenant installation allowance (TI). This is a financial contribution from the landlord to assist the tenant with the fit-out of the premises for base building items such as flooring, walls, painting and ceilings.</w:t>
      </w:r>
    </w:p>
    <w:p w:rsidR="00C5188D" w:rsidRPr="00C5188D" w:rsidRDefault="00C5188D" w:rsidP="00C5188D">
      <w:pPr>
        <w:numPr>
          <w:ilvl w:val="1"/>
          <w:numId w:val="68"/>
        </w:numPr>
        <w:spacing w:after="120"/>
        <w:jc w:val="both"/>
        <w:rPr>
          <w:rFonts w:ascii="Verdana" w:hAnsi="Verdana"/>
          <w:sz w:val="20"/>
          <w:szCs w:val="20"/>
        </w:rPr>
      </w:pPr>
      <w:r w:rsidRPr="00C5188D">
        <w:rPr>
          <w:rFonts w:ascii="Verdana" w:hAnsi="Verdana"/>
          <w:sz w:val="20"/>
          <w:szCs w:val="20"/>
        </w:rPr>
        <w:t>The value of the TI and length of Beneficial Occupation (BO) will depend on the amount of work that is required, as well as the monthly rental amount and the length of the lease. The longer the lease and the higher the rent, the greater the value the TIA/BO should be.</w:t>
      </w:r>
    </w:p>
    <w:p w:rsidR="00C5188D" w:rsidRPr="00C5188D" w:rsidRDefault="00C5188D" w:rsidP="00C5188D">
      <w:pPr>
        <w:numPr>
          <w:ilvl w:val="1"/>
          <w:numId w:val="68"/>
        </w:numPr>
        <w:spacing w:after="120"/>
        <w:jc w:val="both"/>
        <w:rPr>
          <w:rFonts w:ascii="Verdana" w:hAnsi="Verdana"/>
          <w:sz w:val="20"/>
          <w:szCs w:val="20"/>
        </w:rPr>
      </w:pPr>
      <w:r w:rsidRPr="00C5188D">
        <w:rPr>
          <w:rFonts w:ascii="Verdana" w:hAnsi="Verdana"/>
          <w:sz w:val="20"/>
          <w:szCs w:val="20"/>
        </w:rPr>
        <w:t>The Tenant will submit their requirements to the Landlord, who will then get the contractors to complete the work and settle the account directly. </w:t>
      </w:r>
    </w:p>
    <w:p w:rsidR="00C5188D" w:rsidRPr="00C5188D" w:rsidRDefault="00C5188D" w:rsidP="00C5188D">
      <w:pPr>
        <w:numPr>
          <w:ilvl w:val="0"/>
          <w:numId w:val="58"/>
        </w:numPr>
        <w:spacing w:after="120"/>
        <w:jc w:val="both"/>
        <w:rPr>
          <w:rFonts w:ascii="Verdana" w:hAnsi="Verdana"/>
          <w:b/>
          <w:kern w:val="28"/>
          <w:sz w:val="20"/>
          <w:szCs w:val="20"/>
          <w:lang w:val="en-GB"/>
        </w:rPr>
      </w:pPr>
      <w:r w:rsidRPr="00C5188D">
        <w:rPr>
          <w:rFonts w:ascii="Verdana" w:hAnsi="Verdana"/>
          <w:b/>
          <w:kern w:val="28"/>
          <w:sz w:val="20"/>
          <w:szCs w:val="20"/>
          <w:lang w:val="en-GB"/>
        </w:rPr>
        <w:t xml:space="preserve">Beneficial Occupation </w:t>
      </w:r>
    </w:p>
    <w:p w:rsidR="00C5188D" w:rsidRPr="00C5188D" w:rsidRDefault="00C5188D" w:rsidP="00C5188D">
      <w:pPr>
        <w:numPr>
          <w:ilvl w:val="1"/>
          <w:numId w:val="69"/>
        </w:numPr>
        <w:spacing w:after="120"/>
        <w:jc w:val="both"/>
        <w:rPr>
          <w:rFonts w:ascii="Verdana" w:hAnsi="Verdana"/>
          <w:sz w:val="20"/>
          <w:szCs w:val="20"/>
        </w:rPr>
      </w:pPr>
      <w:r w:rsidRPr="00C5188D">
        <w:rPr>
          <w:rFonts w:ascii="Verdana" w:hAnsi="Verdana"/>
          <w:sz w:val="20"/>
          <w:szCs w:val="20"/>
        </w:rPr>
        <w:t>The Landlord must offer a beneficial occupation period which is a rent-free period, normally given a month prior to a lease commencing that enables the tenant to have access to the premises for the purpose of fit-out (setting up the premises to their needs and requirements).</w:t>
      </w:r>
    </w:p>
    <w:p w:rsidR="00C5188D" w:rsidRPr="00C5188D" w:rsidRDefault="00C5188D" w:rsidP="00C5188D">
      <w:pPr>
        <w:numPr>
          <w:ilvl w:val="1"/>
          <w:numId w:val="69"/>
        </w:numPr>
        <w:spacing w:after="120"/>
        <w:jc w:val="both"/>
        <w:rPr>
          <w:rFonts w:ascii="Verdana" w:hAnsi="Verdana"/>
          <w:sz w:val="20"/>
          <w:szCs w:val="20"/>
        </w:rPr>
      </w:pPr>
      <w:r w:rsidRPr="00C5188D">
        <w:rPr>
          <w:rFonts w:ascii="Verdana" w:hAnsi="Verdana"/>
          <w:sz w:val="20"/>
          <w:szCs w:val="20"/>
        </w:rPr>
        <w:t>Tenants are not allowed to operate during the beneficial occupation period, unless the landlord has given them special consent. If agreed by both the landlord and the tenant – the tenant may start operating during this period but will be billed on a pro-rata basis for water, electricity and any other consumables pertaining to these premises.  No rent is paid during the beneficial occupation period.</w:t>
      </w:r>
    </w:p>
    <w:p w:rsidR="00C5188D" w:rsidRPr="00C5188D" w:rsidRDefault="00C5188D" w:rsidP="00C5188D">
      <w:pPr>
        <w:numPr>
          <w:ilvl w:val="0"/>
          <w:numId w:val="58"/>
        </w:numPr>
        <w:spacing w:after="120" w:line="276" w:lineRule="auto"/>
        <w:jc w:val="both"/>
        <w:rPr>
          <w:rFonts w:ascii="Verdana" w:eastAsia="Calibri Light" w:hAnsi="Verdana"/>
          <w:b/>
          <w:sz w:val="20"/>
          <w:szCs w:val="20"/>
          <w:lang w:val="en-GB"/>
        </w:rPr>
      </w:pPr>
      <w:r w:rsidRPr="00C5188D">
        <w:rPr>
          <w:rFonts w:ascii="Verdana" w:eastAsia="Calibri Light" w:hAnsi="Verdana"/>
          <w:b/>
          <w:sz w:val="20"/>
          <w:szCs w:val="20"/>
          <w:lang w:val="en-GB"/>
        </w:rPr>
        <w:t>LANDLORDS STANDARD OFFER:</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 xml:space="preserve">Open plan office with basic carpet </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Suspended ceiling</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Standard lighting</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Raised floor</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Air conditioning and ventilation</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Floor cable boxes (1 per 10 sq. m)</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Power cables</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Standard entrance door</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Fully fitted sanitary facilities</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Cupboards in kitchenette</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Fire detectors/ sprinklers</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Area for Tenant signage at the entrance</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 xml:space="preserve">Standby Generator </w:t>
      </w:r>
    </w:p>
    <w:p w:rsidR="00C5188D" w:rsidRPr="00C5188D" w:rsidRDefault="00C5188D" w:rsidP="00C5188D">
      <w:pPr>
        <w:numPr>
          <w:ilvl w:val="0"/>
          <w:numId w:val="52"/>
        </w:numPr>
        <w:spacing w:after="120"/>
        <w:jc w:val="both"/>
        <w:rPr>
          <w:rFonts w:ascii="Verdana" w:eastAsia="Calibri Light" w:hAnsi="Verdana"/>
          <w:sz w:val="20"/>
          <w:szCs w:val="20"/>
          <w:lang w:val="en-GB"/>
        </w:rPr>
      </w:pPr>
      <w:r w:rsidRPr="00C5188D">
        <w:rPr>
          <w:rFonts w:ascii="Verdana" w:eastAsia="Calibri Light" w:hAnsi="Verdana"/>
          <w:sz w:val="20"/>
          <w:szCs w:val="20"/>
          <w:lang w:val="en-GB"/>
        </w:rPr>
        <w:t>UPS</w:t>
      </w:r>
    </w:p>
    <w:p w:rsidR="00C5188D" w:rsidRPr="00C5188D" w:rsidRDefault="00C5188D" w:rsidP="00C5188D">
      <w:pPr>
        <w:numPr>
          <w:ilvl w:val="0"/>
          <w:numId w:val="58"/>
        </w:numPr>
        <w:spacing w:after="120" w:line="276" w:lineRule="auto"/>
        <w:jc w:val="both"/>
        <w:rPr>
          <w:rFonts w:ascii="Verdana" w:eastAsia="Calibri Light" w:hAnsi="Verdana"/>
          <w:b/>
          <w:sz w:val="20"/>
          <w:szCs w:val="20"/>
          <w:lang w:val="en-GB"/>
        </w:rPr>
      </w:pPr>
      <w:r w:rsidRPr="00C5188D">
        <w:rPr>
          <w:rFonts w:ascii="Verdana" w:eastAsia="Calibri Light" w:hAnsi="Verdana"/>
          <w:b/>
          <w:sz w:val="20"/>
          <w:szCs w:val="20"/>
          <w:lang w:val="en-GB"/>
        </w:rPr>
        <w:t xml:space="preserve">LANDLORD TO MAINTAIN THE FOLLOWING: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All HVAC (Heating, Ventilation, Air-conditioning and Cooling Systems) </w:t>
      </w:r>
    </w:p>
    <w:p w:rsidR="00C5188D" w:rsidRPr="00C5188D" w:rsidRDefault="00C5188D" w:rsidP="00C5188D">
      <w:pPr>
        <w:pStyle w:val="ListParagraph"/>
        <w:numPr>
          <w:ilvl w:val="0"/>
          <w:numId w:val="53"/>
        </w:numPr>
        <w:spacing w:after="120"/>
        <w:jc w:val="both"/>
        <w:rPr>
          <w:rFonts w:ascii="Verdana" w:hAnsi="Verdana"/>
          <w:sz w:val="20"/>
          <w:szCs w:val="20"/>
        </w:rPr>
      </w:pPr>
      <w:r w:rsidRPr="00C5188D">
        <w:rPr>
          <w:rFonts w:ascii="Verdana" w:hAnsi="Verdana"/>
          <w:sz w:val="20"/>
          <w:szCs w:val="20"/>
        </w:rPr>
        <w:t xml:space="preserve">Ambient temperatures of 22°C (variance of 2°C up or down) must be obtained at all times.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Landlord to maintain all Electrical DB boards and electrical reticulation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All lifts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All entrance, roller shutter or rotating doors</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All access control systems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All plumbing services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Fire suppression, detection and sprinklers systems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All Fire extinguishers and fire hoses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All external window / glazing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All ablutions facilities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Common area cleaning, hygiene, pest control and landscaping services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Light fittings and ballasts </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Structural damage</w:t>
      </w:r>
    </w:p>
    <w:p w:rsidR="00C5188D" w:rsidRPr="00C5188D" w:rsidRDefault="00C5188D" w:rsidP="00C5188D">
      <w:pPr>
        <w:numPr>
          <w:ilvl w:val="0"/>
          <w:numId w:val="53"/>
        </w:numPr>
        <w:spacing w:after="120"/>
        <w:jc w:val="both"/>
        <w:rPr>
          <w:rFonts w:ascii="Verdana" w:eastAsia="Calibri Light" w:hAnsi="Verdana" w:cstheme="minorBidi"/>
          <w:sz w:val="20"/>
          <w:szCs w:val="20"/>
        </w:rPr>
      </w:pPr>
      <w:r w:rsidRPr="00C5188D">
        <w:rPr>
          <w:rFonts w:ascii="Verdana" w:eastAsia="Calibri Light" w:hAnsi="Verdana"/>
          <w:sz w:val="20"/>
          <w:szCs w:val="20"/>
          <w:lang w:val="en-GB"/>
        </w:rPr>
        <w:t xml:space="preserve">Waterproofing  </w:t>
      </w:r>
    </w:p>
    <w:p w:rsidR="00C5188D" w:rsidRPr="00C5188D" w:rsidRDefault="00C5188D" w:rsidP="00C5188D">
      <w:pPr>
        <w:spacing w:after="120"/>
        <w:ind w:left="720"/>
        <w:jc w:val="both"/>
        <w:rPr>
          <w:rFonts w:ascii="Verdana" w:eastAsia="Calibri Light" w:hAnsi="Verdana" w:cstheme="minorBidi"/>
          <w:sz w:val="20"/>
          <w:szCs w:val="20"/>
        </w:rPr>
      </w:pPr>
    </w:p>
    <w:p w:rsidR="00C5188D" w:rsidRPr="00C5188D" w:rsidRDefault="00C5188D" w:rsidP="00C5188D">
      <w:pPr>
        <w:pStyle w:val="Specification"/>
        <w:jc w:val="both"/>
        <w:rPr>
          <w:rFonts w:ascii="Verdana" w:eastAsia="Calibri Light" w:hAnsi="Verdana"/>
          <w:b/>
          <w:color w:val="000000" w:themeColor="text1"/>
          <w:sz w:val="20"/>
          <w:szCs w:val="20"/>
          <w:lang w:val="en-GB"/>
        </w:rPr>
      </w:pPr>
      <w:r w:rsidRPr="00C5188D">
        <w:rPr>
          <w:rFonts w:ascii="Verdana" w:eastAsia="Calibri Light" w:hAnsi="Verdana"/>
          <w:b/>
          <w:color w:val="000000" w:themeColor="text1"/>
          <w:sz w:val="20"/>
          <w:szCs w:val="20"/>
          <w:lang w:val="en-GB"/>
        </w:rPr>
        <w:t>ENERGY SAVING DEVICES</w:t>
      </w:r>
    </w:p>
    <w:p w:rsidR="00C5188D" w:rsidRPr="00C5188D" w:rsidRDefault="00C5188D" w:rsidP="00C5188D">
      <w:pPr>
        <w:pStyle w:val="Specification"/>
        <w:numPr>
          <w:ilvl w:val="0"/>
          <w:numId w:val="60"/>
        </w:numPr>
        <w:jc w:val="both"/>
        <w:rPr>
          <w:rFonts w:ascii="Verdana" w:eastAsia="Calibri Light" w:hAnsi="Verdana"/>
          <w:sz w:val="20"/>
          <w:szCs w:val="20"/>
          <w:lang w:val="en-GB"/>
        </w:rPr>
      </w:pPr>
      <w:r w:rsidRPr="00C5188D">
        <w:rPr>
          <w:rFonts w:ascii="Verdana" w:eastAsia="Calibri Light" w:hAnsi="Verdana"/>
          <w:sz w:val="20"/>
          <w:szCs w:val="20"/>
          <w:lang w:val="en-GB"/>
        </w:rPr>
        <w:t xml:space="preserve">The Landlord must provide Energy Savings Devices including the following: </w:t>
      </w:r>
    </w:p>
    <w:p w:rsidR="00C5188D" w:rsidRPr="00C5188D" w:rsidRDefault="00C5188D" w:rsidP="00C5188D">
      <w:pPr>
        <w:pStyle w:val="ListParagraph"/>
        <w:numPr>
          <w:ilvl w:val="0"/>
          <w:numId w:val="60"/>
        </w:numPr>
        <w:spacing w:after="120"/>
        <w:jc w:val="both"/>
        <w:rPr>
          <w:rFonts w:ascii="Verdana" w:hAnsi="Verdana"/>
          <w:sz w:val="20"/>
          <w:szCs w:val="20"/>
        </w:rPr>
      </w:pPr>
      <w:r w:rsidRPr="00C5188D">
        <w:rPr>
          <w:rFonts w:ascii="Verdana" w:hAnsi="Verdana"/>
          <w:sz w:val="20"/>
          <w:szCs w:val="20"/>
        </w:rPr>
        <w:t>A timer switch should be installed to the ablution and kitchen facilities to save electricity.</w:t>
      </w:r>
    </w:p>
    <w:p w:rsidR="00C5188D" w:rsidRPr="00C5188D" w:rsidRDefault="00C5188D" w:rsidP="00C5188D">
      <w:pPr>
        <w:pStyle w:val="ListParagraph"/>
        <w:numPr>
          <w:ilvl w:val="0"/>
          <w:numId w:val="60"/>
        </w:numPr>
        <w:spacing w:after="120"/>
        <w:jc w:val="both"/>
        <w:rPr>
          <w:rFonts w:ascii="Verdana" w:eastAsia="Calibri Light" w:hAnsi="Verdana"/>
          <w:sz w:val="20"/>
          <w:szCs w:val="20"/>
          <w:lang w:val="en-GB"/>
        </w:rPr>
      </w:pPr>
      <w:r w:rsidRPr="00C5188D">
        <w:rPr>
          <w:rFonts w:ascii="Verdana" w:hAnsi="Verdana"/>
          <w:sz w:val="20"/>
          <w:szCs w:val="20"/>
        </w:rPr>
        <w:t xml:space="preserve">The toilet facilities and kitchenette areas should have an adequate size geyser connected to each basin.  </w:t>
      </w:r>
    </w:p>
    <w:p w:rsidR="00C5188D" w:rsidRPr="00C5188D" w:rsidRDefault="00C5188D" w:rsidP="00C5188D">
      <w:pPr>
        <w:spacing w:after="120"/>
        <w:jc w:val="both"/>
        <w:rPr>
          <w:rFonts w:ascii="Verdana" w:eastAsia="Calibri Light" w:hAnsi="Verdana" w:cstheme="minorBidi"/>
          <w:sz w:val="20"/>
          <w:szCs w:val="20"/>
        </w:rPr>
      </w:pPr>
    </w:p>
    <w:p w:rsidR="00C5188D" w:rsidRPr="00C5188D" w:rsidRDefault="00C5188D" w:rsidP="00C5188D">
      <w:pPr>
        <w:pStyle w:val="Specification"/>
        <w:jc w:val="both"/>
        <w:rPr>
          <w:rFonts w:ascii="Verdana" w:hAnsi="Verdana"/>
          <w:b/>
          <w:sz w:val="20"/>
          <w:szCs w:val="20"/>
        </w:rPr>
      </w:pPr>
      <w:r w:rsidRPr="00C5188D">
        <w:rPr>
          <w:rFonts w:ascii="Verdana" w:hAnsi="Verdana"/>
          <w:b/>
          <w:sz w:val="20"/>
          <w:szCs w:val="20"/>
        </w:rPr>
        <w:t xml:space="preserve">WATER SUPPLY </w:t>
      </w:r>
    </w:p>
    <w:p w:rsidR="00C5188D" w:rsidRPr="00C5188D" w:rsidRDefault="00C5188D" w:rsidP="00C5188D">
      <w:pPr>
        <w:pStyle w:val="ListParagraph"/>
        <w:numPr>
          <w:ilvl w:val="0"/>
          <w:numId w:val="61"/>
        </w:numPr>
        <w:spacing w:after="120"/>
        <w:jc w:val="both"/>
        <w:rPr>
          <w:rFonts w:ascii="Verdana" w:hAnsi="Verdana"/>
          <w:sz w:val="20"/>
          <w:szCs w:val="20"/>
        </w:rPr>
      </w:pPr>
      <w:r w:rsidRPr="00C5188D">
        <w:rPr>
          <w:rFonts w:ascii="Verdana" w:hAnsi="Verdana"/>
          <w:sz w:val="20"/>
          <w:szCs w:val="20"/>
        </w:rPr>
        <w:t>A constant water pressure of 4 to 6 Bar to the premises to be maintained. Provision should be made for the water supply to the boulevard/kitchenette/ cafeteria areas for additional water points for any vending machines and water coolers as per requirement – separate in line shut off valves to be supplied.</w:t>
      </w:r>
    </w:p>
    <w:p w:rsidR="00C5188D" w:rsidRPr="00C5188D" w:rsidRDefault="00C5188D" w:rsidP="00C5188D">
      <w:pPr>
        <w:jc w:val="both"/>
        <w:rPr>
          <w:rFonts w:ascii="Verdana" w:hAnsi="Verdana"/>
          <w:sz w:val="20"/>
          <w:szCs w:val="20"/>
        </w:rPr>
      </w:pPr>
    </w:p>
    <w:p w:rsidR="00C5188D" w:rsidRPr="00C5188D" w:rsidRDefault="00C5188D" w:rsidP="00C5188D">
      <w:pPr>
        <w:pStyle w:val="ListParagraph"/>
        <w:numPr>
          <w:ilvl w:val="0"/>
          <w:numId w:val="61"/>
        </w:numPr>
        <w:spacing w:after="120"/>
        <w:jc w:val="both"/>
        <w:rPr>
          <w:rFonts w:ascii="Verdana" w:hAnsi="Verdana"/>
          <w:sz w:val="20"/>
          <w:szCs w:val="20"/>
        </w:rPr>
      </w:pPr>
      <w:r w:rsidRPr="00C5188D">
        <w:rPr>
          <w:rFonts w:ascii="Verdana" w:hAnsi="Verdana"/>
          <w:sz w:val="20"/>
          <w:szCs w:val="20"/>
        </w:rPr>
        <w:t>The Landlord must provide contingency measures (capacity of back-up water tanks) or must confirm what will be implemented in the event of disaster/water supply disruptions from main sources. These tanks must be equipped with the necessary diesel pumps to distribute water.</w:t>
      </w:r>
    </w:p>
    <w:p w:rsidR="00C5188D" w:rsidRPr="00C5188D" w:rsidRDefault="00C5188D" w:rsidP="00C5188D">
      <w:pPr>
        <w:pStyle w:val="ListParagraph"/>
        <w:numPr>
          <w:ilvl w:val="0"/>
          <w:numId w:val="61"/>
        </w:numPr>
        <w:spacing w:after="120"/>
        <w:jc w:val="both"/>
        <w:rPr>
          <w:rFonts w:ascii="Verdana" w:hAnsi="Verdana"/>
          <w:sz w:val="20"/>
          <w:szCs w:val="20"/>
        </w:rPr>
      </w:pPr>
      <w:r w:rsidRPr="00C5188D">
        <w:rPr>
          <w:rFonts w:ascii="Verdana" w:hAnsi="Verdana"/>
          <w:sz w:val="20"/>
          <w:szCs w:val="20"/>
        </w:rPr>
        <w:t>The water supply to the leased premises should be measured separately.</w:t>
      </w:r>
    </w:p>
    <w:p w:rsidR="00C5188D" w:rsidRPr="00C5188D" w:rsidRDefault="00C5188D" w:rsidP="00C5188D">
      <w:pPr>
        <w:spacing w:after="120"/>
        <w:jc w:val="both"/>
        <w:rPr>
          <w:rFonts w:ascii="Verdana" w:hAnsi="Verdana"/>
          <w:sz w:val="20"/>
          <w:szCs w:val="20"/>
        </w:rPr>
      </w:pPr>
    </w:p>
    <w:p w:rsidR="00C5188D" w:rsidRPr="00C5188D" w:rsidRDefault="00C5188D" w:rsidP="00C5188D">
      <w:pPr>
        <w:pStyle w:val="Specification"/>
        <w:jc w:val="both"/>
        <w:rPr>
          <w:rFonts w:ascii="Verdana" w:hAnsi="Verdana"/>
          <w:b/>
          <w:sz w:val="20"/>
          <w:szCs w:val="20"/>
        </w:rPr>
      </w:pPr>
      <w:r w:rsidRPr="00C5188D">
        <w:rPr>
          <w:rFonts w:ascii="Verdana" w:hAnsi="Verdana"/>
          <w:b/>
          <w:sz w:val="20"/>
          <w:szCs w:val="20"/>
        </w:rPr>
        <w:t>POWER SUPPLY</w:t>
      </w:r>
    </w:p>
    <w:p w:rsidR="00C5188D" w:rsidRPr="00C5188D" w:rsidRDefault="00C5188D" w:rsidP="00C5188D">
      <w:pPr>
        <w:pStyle w:val="Specification"/>
        <w:numPr>
          <w:ilvl w:val="0"/>
          <w:numId w:val="62"/>
        </w:numPr>
        <w:jc w:val="both"/>
        <w:rPr>
          <w:rFonts w:ascii="Verdana" w:hAnsi="Verdana"/>
          <w:sz w:val="20"/>
          <w:szCs w:val="20"/>
        </w:rPr>
      </w:pPr>
      <w:r w:rsidRPr="00C5188D">
        <w:rPr>
          <w:rFonts w:ascii="Verdana" w:hAnsi="Verdana"/>
          <w:sz w:val="20"/>
          <w:szCs w:val="20"/>
        </w:rPr>
        <w:t>There must be constant power supply to the premises/ building measured separately.</w:t>
      </w:r>
    </w:p>
    <w:p w:rsidR="00C5188D" w:rsidRPr="00C5188D" w:rsidRDefault="00C5188D" w:rsidP="00C5188D">
      <w:pPr>
        <w:pStyle w:val="ListParagraph"/>
        <w:numPr>
          <w:ilvl w:val="0"/>
          <w:numId w:val="62"/>
        </w:numPr>
        <w:spacing w:after="120"/>
        <w:jc w:val="both"/>
        <w:rPr>
          <w:rFonts w:ascii="Verdana" w:hAnsi="Verdana"/>
          <w:sz w:val="20"/>
          <w:szCs w:val="20"/>
        </w:rPr>
      </w:pPr>
      <w:r w:rsidRPr="00C5188D">
        <w:rPr>
          <w:rFonts w:ascii="Verdana" w:hAnsi="Verdana"/>
          <w:sz w:val="20"/>
          <w:szCs w:val="20"/>
        </w:rPr>
        <w:t>Power factor correction equipment should be installed.</w:t>
      </w:r>
    </w:p>
    <w:p w:rsidR="00C5188D" w:rsidRPr="00C5188D" w:rsidRDefault="00C5188D" w:rsidP="00C5188D">
      <w:pPr>
        <w:pStyle w:val="ListParagraph"/>
        <w:numPr>
          <w:ilvl w:val="0"/>
          <w:numId w:val="62"/>
        </w:numPr>
        <w:spacing w:after="120"/>
        <w:jc w:val="both"/>
        <w:rPr>
          <w:rFonts w:ascii="Verdana" w:hAnsi="Verdana"/>
          <w:sz w:val="20"/>
          <w:szCs w:val="20"/>
        </w:rPr>
      </w:pPr>
      <w:r w:rsidRPr="00C5188D">
        <w:rPr>
          <w:rFonts w:ascii="Verdana" w:hAnsi="Verdana"/>
          <w:sz w:val="20"/>
          <w:szCs w:val="20"/>
        </w:rPr>
        <w:t>The bidder must provide the current approved electrical layout plans by the Local Authority</w:t>
      </w:r>
    </w:p>
    <w:p w:rsidR="00C5188D" w:rsidRPr="00C5188D" w:rsidRDefault="00C5188D" w:rsidP="00C5188D">
      <w:pPr>
        <w:pStyle w:val="ListParagraph"/>
        <w:numPr>
          <w:ilvl w:val="0"/>
          <w:numId w:val="62"/>
        </w:numPr>
        <w:spacing w:after="120"/>
        <w:jc w:val="both"/>
        <w:rPr>
          <w:rFonts w:ascii="Verdana" w:hAnsi="Verdana"/>
          <w:sz w:val="20"/>
          <w:szCs w:val="20"/>
        </w:rPr>
      </w:pPr>
      <w:r w:rsidRPr="00C5188D">
        <w:rPr>
          <w:rFonts w:ascii="Verdana" w:hAnsi="Verdana"/>
          <w:sz w:val="20"/>
          <w:szCs w:val="20"/>
        </w:rPr>
        <w:t>The bidder must provide a photo of the electricity meter complete with the meter number or confirmation letter or utility bill from the Local Municipality.</w:t>
      </w:r>
    </w:p>
    <w:p w:rsidR="00C5188D" w:rsidRPr="00C5188D" w:rsidRDefault="00C5188D" w:rsidP="00C5188D">
      <w:pPr>
        <w:pStyle w:val="Specification"/>
        <w:numPr>
          <w:ilvl w:val="0"/>
          <w:numId w:val="62"/>
        </w:numPr>
        <w:jc w:val="both"/>
        <w:rPr>
          <w:rFonts w:ascii="Verdana" w:hAnsi="Verdana"/>
          <w:sz w:val="20"/>
          <w:szCs w:val="20"/>
        </w:rPr>
      </w:pPr>
      <w:r w:rsidRPr="00C5188D">
        <w:rPr>
          <w:rFonts w:ascii="Verdana" w:hAnsi="Verdana"/>
          <w:sz w:val="20"/>
          <w:szCs w:val="20"/>
        </w:rPr>
        <w:t>Sufficient power supply must be available to increase demand in peak times, up to 20% of normal use.</w:t>
      </w:r>
    </w:p>
    <w:p w:rsidR="00C5188D" w:rsidRPr="00C5188D" w:rsidRDefault="00C5188D" w:rsidP="00C5188D">
      <w:pPr>
        <w:pStyle w:val="ListParagraph"/>
        <w:numPr>
          <w:ilvl w:val="0"/>
          <w:numId w:val="62"/>
        </w:numPr>
        <w:spacing w:after="120"/>
        <w:jc w:val="both"/>
        <w:rPr>
          <w:rFonts w:ascii="Verdana" w:hAnsi="Verdana"/>
          <w:sz w:val="20"/>
          <w:szCs w:val="20"/>
        </w:rPr>
      </w:pPr>
      <w:r w:rsidRPr="00C5188D">
        <w:rPr>
          <w:rFonts w:ascii="Verdana" w:hAnsi="Verdana" w:cs="Arial"/>
          <w:sz w:val="20"/>
          <w:szCs w:val="20"/>
        </w:rPr>
        <w:t xml:space="preserve">SITA will not contribute to any </w:t>
      </w:r>
      <w:r w:rsidRPr="00C5188D">
        <w:rPr>
          <w:rFonts w:ascii="Verdana" w:hAnsi="Verdana"/>
          <w:sz w:val="20"/>
          <w:szCs w:val="20"/>
        </w:rPr>
        <w:t>upgrading / provisioning of additional power supply to the building / premises.</w:t>
      </w:r>
    </w:p>
    <w:p w:rsidR="00C5188D" w:rsidRPr="00C5188D" w:rsidRDefault="00C5188D" w:rsidP="00C5188D">
      <w:pPr>
        <w:pStyle w:val="ListParagraph"/>
        <w:numPr>
          <w:ilvl w:val="0"/>
          <w:numId w:val="62"/>
        </w:numPr>
        <w:spacing w:after="120"/>
        <w:jc w:val="both"/>
        <w:rPr>
          <w:rFonts w:ascii="Verdana" w:hAnsi="Verdana"/>
          <w:sz w:val="20"/>
          <w:szCs w:val="20"/>
        </w:rPr>
      </w:pPr>
      <w:r w:rsidRPr="00C5188D">
        <w:rPr>
          <w:rFonts w:ascii="Verdana" w:hAnsi="Verdana"/>
          <w:sz w:val="20"/>
          <w:szCs w:val="20"/>
        </w:rPr>
        <w:t>Standby / Emergency / Uninterrupted power supply should be available for 3 hours.</w:t>
      </w:r>
    </w:p>
    <w:p w:rsidR="00C5188D" w:rsidRPr="00C5188D" w:rsidRDefault="00C5188D" w:rsidP="00C5188D">
      <w:pPr>
        <w:jc w:val="both"/>
        <w:rPr>
          <w:rFonts w:ascii="Verdana" w:hAnsi="Verdana"/>
          <w:b/>
          <w:color w:val="000000"/>
          <w:sz w:val="20"/>
          <w:szCs w:val="20"/>
          <w:lang w:val="en-US"/>
        </w:rPr>
      </w:pPr>
    </w:p>
    <w:p w:rsidR="00C5188D" w:rsidRPr="00C5188D" w:rsidRDefault="00C5188D" w:rsidP="00C5188D">
      <w:pPr>
        <w:pStyle w:val="Specification"/>
        <w:jc w:val="both"/>
        <w:rPr>
          <w:rFonts w:ascii="Verdana" w:hAnsi="Verdana"/>
          <w:b/>
          <w:color w:val="000000" w:themeColor="text1"/>
          <w:sz w:val="20"/>
          <w:szCs w:val="20"/>
          <w:lang w:val="en-US"/>
        </w:rPr>
      </w:pPr>
      <w:r w:rsidRPr="00C5188D">
        <w:rPr>
          <w:rFonts w:ascii="Verdana" w:hAnsi="Verdana"/>
          <w:b/>
          <w:color w:val="000000" w:themeColor="text1"/>
          <w:sz w:val="20"/>
          <w:szCs w:val="20"/>
          <w:lang w:val="en-US"/>
        </w:rPr>
        <w:t>POWER POINTS</w:t>
      </w:r>
    </w:p>
    <w:p w:rsidR="00C5188D" w:rsidRPr="00C5188D" w:rsidRDefault="00C5188D" w:rsidP="00C5188D">
      <w:pPr>
        <w:pStyle w:val="ListParagraph"/>
        <w:numPr>
          <w:ilvl w:val="0"/>
          <w:numId w:val="63"/>
        </w:numPr>
        <w:spacing w:after="120"/>
        <w:jc w:val="both"/>
        <w:rPr>
          <w:rFonts w:ascii="Verdana" w:hAnsi="Verdana"/>
          <w:color w:val="000000"/>
          <w:sz w:val="20"/>
          <w:szCs w:val="20"/>
          <w:lang w:val="en-US"/>
        </w:rPr>
      </w:pPr>
      <w:r w:rsidRPr="00C5188D">
        <w:rPr>
          <w:rFonts w:ascii="Verdana" w:hAnsi="Verdana"/>
          <w:color w:val="000000"/>
          <w:sz w:val="20"/>
          <w:szCs w:val="20"/>
          <w:lang w:val="en-US"/>
        </w:rPr>
        <w:t>For each person/work station two dedicated red power points should be installed and maximum of 5 x people allocated to a single 20 Amp circuit breaker in appropriate and neat cable trays to accommodate SITA standard open plan work stations.</w:t>
      </w:r>
    </w:p>
    <w:p w:rsidR="00C5188D" w:rsidRPr="00C5188D" w:rsidRDefault="00C5188D" w:rsidP="00C5188D">
      <w:pPr>
        <w:pStyle w:val="ListParagraph"/>
        <w:numPr>
          <w:ilvl w:val="0"/>
          <w:numId w:val="63"/>
        </w:numPr>
        <w:spacing w:after="120"/>
        <w:jc w:val="both"/>
        <w:rPr>
          <w:rFonts w:ascii="Verdana" w:hAnsi="Verdana"/>
          <w:color w:val="000000"/>
          <w:sz w:val="20"/>
          <w:szCs w:val="20"/>
          <w:lang w:val="en-US"/>
        </w:rPr>
      </w:pPr>
      <w:r w:rsidRPr="00C5188D">
        <w:rPr>
          <w:rFonts w:ascii="Verdana" w:hAnsi="Verdana"/>
          <w:color w:val="000000"/>
          <w:sz w:val="20"/>
          <w:szCs w:val="20"/>
          <w:lang w:val="en-US"/>
        </w:rPr>
        <w:t>15 Amp socket outlets in passages, communal, working areas must be provided separately from SITA’s main operational areas, for cleaning and maintenance purposes, with a minimum distance of 15 m apart.</w:t>
      </w:r>
    </w:p>
    <w:p w:rsidR="00C5188D" w:rsidRPr="00C5188D" w:rsidRDefault="00C5188D" w:rsidP="00C5188D">
      <w:pPr>
        <w:jc w:val="both"/>
        <w:rPr>
          <w:rFonts w:ascii="Verdana" w:hAnsi="Verdana"/>
          <w:color w:val="000000"/>
          <w:sz w:val="20"/>
          <w:szCs w:val="20"/>
          <w:lang w:val="en-US"/>
        </w:rPr>
      </w:pPr>
    </w:p>
    <w:p w:rsidR="00C5188D" w:rsidRPr="00C5188D" w:rsidRDefault="00C5188D" w:rsidP="00C5188D">
      <w:pPr>
        <w:pStyle w:val="ListParagraph"/>
        <w:numPr>
          <w:ilvl w:val="0"/>
          <w:numId w:val="63"/>
        </w:numPr>
        <w:spacing w:after="120"/>
        <w:jc w:val="both"/>
        <w:rPr>
          <w:rFonts w:ascii="Verdana" w:hAnsi="Verdana"/>
          <w:color w:val="000000"/>
          <w:sz w:val="20"/>
          <w:szCs w:val="20"/>
          <w:lang w:val="en-US"/>
        </w:rPr>
      </w:pPr>
      <w:r w:rsidRPr="00C5188D">
        <w:rPr>
          <w:rFonts w:ascii="Verdana" w:hAnsi="Verdana"/>
          <w:color w:val="000000"/>
          <w:sz w:val="20"/>
          <w:szCs w:val="20"/>
          <w:lang w:val="en-US"/>
        </w:rPr>
        <w:t xml:space="preserve">Provision should be made for 3 phase electricity as required in the cafeteria area if applicable. </w:t>
      </w:r>
    </w:p>
    <w:p w:rsidR="00C5188D" w:rsidRPr="00C5188D" w:rsidRDefault="00C5188D" w:rsidP="00C5188D">
      <w:pPr>
        <w:spacing w:after="120"/>
        <w:jc w:val="both"/>
        <w:rPr>
          <w:rFonts w:ascii="Verdana" w:eastAsia="Calibri Light" w:hAnsi="Verdana" w:cstheme="minorBidi"/>
          <w:sz w:val="20"/>
          <w:szCs w:val="20"/>
        </w:rPr>
      </w:pPr>
    </w:p>
    <w:p w:rsidR="00C5188D" w:rsidRPr="00C5188D" w:rsidRDefault="00C5188D" w:rsidP="00C5188D">
      <w:pPr>
        <w:pStyle w:val="ListParagraph"/>
        <w:numPr>
          <w:ilvl w:val="0"/>
          <w:numId w:val="63"/>
        </w:numPr>
        <w:spacing w:after="120"/>
        <w:jc w:val="both"/>
        <w:rPr>
          <w:rFonts w:ascii="Verdana" w:eastAsia="Calibri Light" w:hAnsi="Verdana" w:cstheme="minorBidi"/>
          <w:sz w:val="20"/>
          <w:szCs w:val="20"/>
        </w:rPr>
      </w:pPr>
      <w:r w:rsidRPr="00C5188D">
        <w:rPr>
          <w:rFonts w:ascii="Verdana" w:eastAsia="Calibri Light" w:hAnsi="Verdana" w:cstheme="minorBidi"/>
          <w:sz w:val="20"/>
          <w:szCs w:val="20"/>
        </w:rPr>
        <w:t xml:space="preserve">The building must have sufficient lightning protection. The bidder must provide a certificate issued by a registered Installation electrician (3 Phase).  </w:t>
      </w:r>
    </w:p>
    <w:p w:rsidR="00C5188D" w:rsidRPr="00C5188D" w:rsidRDefault="00C5188D" w:rsidP="00C5188D">
      <w:pPr>
        <w:spacing w:after="120"/>
        <w:jc w:val="both"/>
        <w:rPr>
          <w:rFonts w:ascii="Verdana" w:eastAsia="Calibri Light" w:hAnsi="Verdana" w:cstheme="minorBidi"/>
          <w:sz w:val="20"/>
          <w:szCs w:val="20"/>
        </w:rPr>
      </w:pPr>
    </w:p>
    <w:p w:rsidR="00C5188D" w:rsidRPr="00C5188D" w:rsidRDefault="00C5188D" w:rsidP="00C5188D">
      <w:pPr>
        <w:pStyle w:val="Specification"/>
        <w:jc w:val="both"/>
        <w:rPr>
          <w:rFonts w:ascii="Verdana" w:hAnsi="Verdana"/>
          <w:b/>
          <w:color w:val="000000" w:themeColor="text1"/>
          <w:sz w:val="20"/>
          <w:szCs w:val="20"/>
        </w:rPr>
      </w:pPr>
      <w:r w:rsidRPr="00C5188D">
        <w:rPr>
          <w:rFonts w:ascii="Verdana" w:hAnsi="Verdana"/>
          <w:b/>
          <w:color w:val="000000" w:themeColor="text1"/>
          <w:sz w:val="20"/>
          <w:szCs w:val="20"/>
        </w:rPr>
        <w:t xml:space="preserve">LIGHTS </w:t>
      </w:r>
    </w:p>
    <w:p w:rsidR="00C5188D" w:rsidRPr="00C5188D" w:rsidRDefault="00C5188D" w:rsidP="00C5188D">
      <w:pPr>
        <w:pStyle w:val="Specification"/>
        <w:numPr>
          <w:ilvl w:val="0"/>
          <w:numId w:val="64"/>
        </w:numPr>
        <w:jc w:val="both"/>
        <w:rPr>
          <w:rFonts w:ascii="Verdana" w:eastAsia="Calibri Light" w:hAnsi="Verdana"/>
          <w:sz w:val="20"/>
          <w:szCs w:val="20"/>
        </w:rPr>
      </w:pPr>
      <w:r w:rsidRPr="00C5188D">
        <w:rPr>
          <w:rFonts w:ascii="Verdana" w:eastAsia="Calibri Light" w:hAnsi="Verdana"/>
          <w:sz w:val="20"/>
          <w:szCs w:val="20"/>
        </w:rPr>
        <w:t>All interior lighting must be designed/installed to conform to SABS 0114-1:2008 standards and certified by an electrical engineer.</w:t>
      </w:r>
      <w:r w:rsidRPr="00C5188D">
        <w:rPr>
          <w:rFonts w:ascii="Verdana" w:eastAsia="Calibri Light" w:hAnsi="Verdana"/>
          <w:sz w:val="20"/>
          <w:szCs w:val="20"/>
        </w:rPr>
        <w:tab/>
        <w:t>The bidder must provide the current lighting design layout (building plan).</w:t>
      </w:r>
    </w:p>
    <w:p w:rsidR="00C5188D" w:rsidRPr="00C5188D" w:rsidRDefault="00C5188D" w:rsidP="00C5188D">
      <w:pPr>
        <w:pStyle w:val="Specification"/>
        <w:numPr>
          <w:ilvl w:val="0"/>
          <w:numId w:val="64"/>
        </w:numPr>
        <w:jc w:val="both"/>
        <w:rPr>
          <w:rFonts w:ascii="Verdana" w:eastAsia="Calibri Light" w:hAnsi="Verdana"/>
          <w:sz w:val="20"/>
          <w:szCs w:val="20"/>
        </w:rPr>
      </w:pPr>
      <w:r w:rsidRPr="00C5188D">
        <w:rPr>
          <w:rFonts w:ascii="Verdana" w:eastAsia="Calibri Light" w:hAnsi="Verdana"/>
          <w:sz w:val="20"/>
          <w:szCs w:val="20"/>
        </w:rPr>
        <w:t>The required Municipal certificates signed by the design engineer must be provided.</w:t>
      </w:r>
    </w:p>
    <w:p w:rsidR="00C5188D" w:rsidRPr="00C5188D" w:rsidRDefault="00C5188D" w:rsidP="00C5188D">
      <w:pPr>
        <w:pStyle w:val="Specification"/>
        <w:numPr>
          <w:ilvl w:val="0"/>
          <w:numId w:val="64"/>
        </w:numPr>
        <w:jc w:val="both"/>
        <w:rPr>
          <w:rFonts w:ascii="Verdana" w:hAnsi="Verdana"/>
          <w:sz w:val="20"/>
          <w:szCs w:val="20"/>
        </w:rPr>
      </w:pPr>
      <w:r w:rsidRPr="00C5188D">
        <w:rPr>
          <w:rFonts w:ascii="Verdana" w:hAnsi="Verdana"/>
          <w:sz w:val="20"/>
          <w:szCs w:val="20"/>
        </w:rPr>
        <w:t xml:space="preserve">Minimum lux levels: reception 300L, General office 300-400 LUX and parking 200 L.  The lights must have functional occupancies sensors.  </w:t>
      </w:r>
    </w:p>
    <w:p w:rsidR="00C5188D" w:rsidRPr="00C5188D" w:rsidRDefault="00C5188D" w:rsidP="00C5188D">
      <w:pPr>
        <w:pStyle w:val="ListParagraph"/>
        <w:numPr>
          <w:ilvl w:val="0"/>
          <w:numId w:val="64"/>
        </w:numPr>
        <w:spacing w:after="120"/>
        <w:jc w:val="both"/>
        <w:rPr>
          <w:rFonts w:ascii="Verdana" w:hAnsi="Verdana"/>
          <w:sz w:val="20"/>
          <w:szCs w:val="20"/>
        </w:rPr>
      </w:pPr>
      <w:r w:rsidRPr="00C5188D">
        <w:rPr>
          <w:rFonts w:ascii="Verdana" w:hAnsi="Verdana"/>
          <w:sz w:val="20"/>
          <w:szCs w:val="20"/>
        </w:rPr>
        <w:t>The maintenance and replacement of all lights and lamps is the responsibility of the landlord.  The replacement should be done within 24 hours after a call is logged.</w:t>
      </w:r>
    </w:p>
    <w:p w:rsidR="00C5188D" w:rsidRPr="00C5188D" w:rsidRDefault="00C5188D" w:rsidP="00C5188D">
      <w:pPr>
        <w:spacing w:after="120"/>
        <w:jc w:val="both"/>
        <w:rPr>
          <w:rFonts w:ascii="Verdana" w:eastAsia="Calibri Light" w:hAnsi="Verdana" w:cstheme="minorBidi"/>
          <w:sz w:val="20"/>
          <w:szCs w:val="20"/>
        </w:rPr>
      </w:pPr>
    </w:p>
    <w:p w:rsidR="00C5188D" w:rsidRPr="00C5188D" w:rsidRDefault="00C5188D" w:rsidP="00C5188D">
      <w:pPr>
        <w:pStyle w:val="Specification"/>
        <w:jc w:val="both"/>
        <w:rPr>
          <w:rFonts w:ascii="Verdana" w:eastAsia="Calibri Light" w:hAnsi="Verdana"/>
          <w:b/>
          <w:sz w:val="20"/>
          <w:szCs w:val="20"/>
        </w:rPr>
      </w:pPr>
      <w:r w:rsidRPr="00C5188D">
        <w:rPr>
          <w:rFonts w:ascii="Verdana" w:eastAsia="Calibri Light" w:hAnsi="Verdana"/>
          <w:b/>
          <w:sz w:val="20"/>
          <w:szCs w:val="20"/>
        </w:rPr>
        <w:t>FIRE SUPPRESSION AND DETECTION SYSTEMS</w:t>
      </w:r>
    </w:p>
    <w:p w:rsidR="00C5188D" w:rsidRPr="00C5188D" w:rsidRDefault="00C5188D" w:rsidP="00C5188D">
      <w:pPr>
        <w:pStyle w:val="ListParagraph"/>
        <w:numPr>
          <w:ilvl w:val="0"/>
          <w:numId w:val="65"/>
        </w:numPr>
        <w:spacing w:after="120"/>
        <w:jc w:val="both"/>
        <w:rPr>
          <w:rFonts w:ascii="Verdana" w:hAnsi="Verdana"/>
          <w:sz w:val="20"/>
          <w:szCs w:val="20"/>
        </w:rPr>
      </w:pPr>
      <w:r w:rsidRPr="00C5188D">
        <w:rPr>
          <w:rFonts w:ascii="Verdana" w:hAnsi="Verdana"/>
          <w:sz w:val="20"/>
          <w:szCs w:val="20"/>
        </w:rPr>
        <w:t xml:space="preserve">A Fire suppression equipment Inspection Bureau report must be submitted and continuous maintenance of the installations and equipment will be the responsibility of the landlord for the duration of the lease period. </w:t>
      </w:r>
    </w:p>
    <w:p w:rsidR="00C5188D" w:rsidRPr="00C5188D" w:rsidRDefault="00C5188D" w:rsidP="00C5188D">
      <w:pPr>
        <w:pStyle w:val="ListParagraph"/>
        <w:numPr>
          <w:ilvl w:val="0"/>
          <w:numId w:val="65"/>
        </w:numPr>
        <w:spacing w:after="120"/>
        <w:jc w:val="both"/>
        <w:rPr>
          <w:rFonts w:ascii="Verdana" w:eastAsia="Calibri Light" w:hAnsi="Verdana" w:cstheme="minorBidi"/>
          <w:sz w:val="20"/>
          <w:szCs w:val="20"/>
        </w:rPr>
      </w:pPr>
      <w:r w:rsidRPr="00C5188D">
        <w:rPr>
          <w:rFonts w:ascii="Verdana" w:hAnsi="Verdana"/>
          <w:sz w:val="20"/>
          <w:szCs w:val="20"/>
        </w:rPr>
        <w:t>The necessary evacuation routes / signage should be provided in accordance with the inspection report.</w:t>
      </w:r>
    </w:p>
    <w:p w:rsidR="00C5188D" w:rsidRDefault="00C5188D" w:rsidP="00C5188D">
      <w:pPr>
        <w:pStyle w:val="ListParagraph"/>
        <w:numPr>
          <w:ilvl w:val="0"/>
          <w:numId w:val="65"/>
        </w:numPr>
        <w:spacing w:after="200"/>
        <w:jc w:val="both"/>
        <w:rPr>
          <w:rFonts w:ascii="Verdana" w:hAnsi="Verdana"/>
          <w:color w:val="000000" w:themeColor="text1"/>
          <w:sz w:val="20"/>
          <w:szCs w:val="20"/>
        </w:rPr>
      </w:pPr>
      <w:r w:rsidRPr="00C5188D">
        <w:rPr>
          <w:rFonts w:ascii="Verdana" w:hAnsi="Verdana"/>
          <w:color w:val="000000" w:themeColor="text1"/>
          <w:sz w:val="20"/>
          <w:szCs w:val="20"/>
        </w:rPr>
        <w:t>The bidder must service the fire extinguishers, fire hoses and or any fire booster in the premises on an annual basis at his cost.</w:t>
      </w:r>
    </w:p>
    <w:p w:rsidR="00C5188D" w:rsidRPr="00C5188D" w:rsidRDefault="00C5188D" w:rsidP="00C5188D">
      <w:pPr>
        <w:pStyle w:val="ListParagraph"/>
        <w:spacing w:after="200"/>
        <w:jc w:val="both"/>
        <w:rPr>
          <w:rFonts w:ascii="Verdana" w:hAnsi="Verdana"/>
          <w:color w:val="000000" w:themeColor="text1"/>
          <w:sz w:val="20"/>
          <w:szCs w:val="20"/>
        </w:rPr>
      </w:pPr>
    </w:p>
    <w:p w:rsidR="00C5188D" w:rsidRPr="00C5188D" w:rsidRDefault="00C5188D" w:rsidP="00C5188D">
      <w:pPr>
        <w:spacing w:after="200"/>
        <w:ind w:left="567"/>
        <w:jc w:val="both"/>
        <w:rPr>
          <w:rFonts w:ascii="Verdana" w:eastAsia="Calibri Light" w:hAnsi="Verdana" w:cstheme="minorBidi"/>
          <w:color w:val="000000" w:themeColor="text1"/>
          <w:sz w:val="20"/>
          <w:szCs w:val="20"/>
        </w:rPr>
      </w:pPr>
    </w:p>
    <w:p w:rsidR="00C5188D" w:rsidRPr="00C5188D" w:rsidRDefault="00C5188D" w:rsidP="00C5188D">
      <w:pPr>
        <w:pStyle w:val="Specification"/>
        <w:jc w:val="both"/>
        <w:rPr>
          <w:rFonts w:ascii="Verdana" w:eastAsia="Calibri Light" w:hAnsi="Verdana"/>
          <w:b/>
          <w:sz w:val="20"/>
          <w:szCs w:val="20"/>
        </w:rPr>
      </w:pPr>
      <w:r w:rsidRPr="00C5188D">
        <w:rPr>
          <w:rFonts w:ascii="Verdana" w:eastAsia="Calibri Light" w:hAnsi="Verdana"/>
          <w:b/>
          <w:sz w:val="20"/>
          <w:szCs w:val="20"/>
        </w:rPr>
        <w:t>LIFTS</w:t>
      </w:r>
    </w:p>
    <w:p w:rsidR="00C5188D" w:rsidRPr="00C5188D" w:rsidRDefault="00C5188D" w:rsidP="00C5188D">
      <w:pPr>
        <w:pStyle w:val="ListParagraph"/>
        <w:numPr>
          <w:ilvl w:val="0"/>
          <w:numId w:val="66"/>
        </w:numPr>
        <w:spacing w:after="120"/>
        <w:jc w:val="both"/>
        <w:rPr>
          <w:rFonts w:ascii="Verdana" w:hAnsi="Verdana"/>
          <w:sz w:val="20"/>
          <w:szCs w:val="20"/>
        </w:rPr>
      </w:pPr>
      <w:r w:rsidRPr="00C5188D">
        <w:rPr>
          <w:rFonts w:ascii="Verdana" w:hAnsi="Verdana"/>
          <w:sz w:val="20"/>
          <w:szCs w:val="20"/>
        </w:rPr>
        <w:t>Lift/s to be able to transport minimum 8 persons or goods with a payload of 1000 kg.</w:t>
      </w:r>
    </w:p>
    <w:p w:rsidR="00C5188D" w:rsidRPr="00C5188D" w:rsidRDefault="00C5188D" w:rsidP="00C5188D">
      <w:pPr>
        <w:pStyle w:val="ListParagraph"/>
        <w:numPr>
          <w:ilvl w:val="0"/>
          <w:numId w:val="66"/>
        </w:numPr>
        <w:spacing w:after="120"/>
        <w:jc w:val="both"/>
        <w:rPr>
          <w:rFonts w:ascii="Verdana" w:hAnsi="Verdana"/>
          <w:sz w:val="20"/>
          <w:szCs w:val="20"/>
        </w:rPr>
      </w:pPr>
      <w:r w:rsidRPr="00C5188D">
        <w:rPr>
          <w:rFonts w:ascii="Verdana" w:hAnsi="Verdana"/>
          <w:sz w:val="20"/>
          <w:szCs w:val="20"/>
        </w:rPr>
        <w:t>Lift/s must be big enough to accommodate a wheelchair and if the building has basement/s, the lift must also serve those areas.</w:t>
      </w:r>
    </w:p>
    <w:p w:rsidR="00C5188D" w:rsidRPr="00C5188D" w:rsidRDefault="00C5188D" w:rsidP="00C5188D">
      <w:pPr>
        <w:pStyle w:val="ListParagraph"/>
        <w:numPr>
          <w:ilvl w:val="0"/>
          <w:numId w:val="66"/>
        </w:numPr>
        <w:spacing w:after="200"/>
        <w:jc w:val="both"/>
        <w:rPr>
          <w:rFonts w:ascii="Verdana" w:eastAsia="Calibri Light" w:hAnsi="Verdana" w:cstheme="minorBidi"/>
          <w:sz w:val="20"/>
          <w:szCs w:val="20"/>
        </w:rPr>
      </w:pPr>
      <w:r w:rsidRPr="00C5188D">
        <w:rPr>
          <w:rFonts w:ascii="Verdana" w:hAnsi="Verdana"/>
          <w:sz w:val="20"/>
          <w:szCs w:val="20"/>
        </w:rPr>
        <w:t xml:space="preserve">Lift maintenance / upgrades / statutory inspection will be the responsibility of the Landlord. </w:t>
      </w:r>
    </w:p>
    <w:p w:rsidR="00C5188D" w:rsidRPr="00C5188D" w:rsidRDefault="00C5188D" w:rsidP="00C5188D">
      <w:pPr>
        <w:pStyle w:val="Specification"/>
        <w:numPr>
          <w:ilvl w:val="0"/>
          <w:numId w:val="66"/>
        </w:numPr>
        <w:jc w:val="both"/>
        <w:rPr>
          <w:rFonts w:ascii="Verdana" w:hAnsi="Verdana"/>
          <w:sz w:val="20"/>
          <w:szCs w:val="20"/>
        </w:rPr>
      </w:pPr>
      <w:r w:rsidRPr="00C5188D">
        <w:rPr>
          <w:rFonts w:ascii="Verdana" w:hAnsi="Verdana"/>
          <w:sz w:val="20"/>
          <w:szCs w:val="20"/>
        </w:rPr>
        <w:t>Provision should be made for people to access their workstations in the event of the vertical</w:t>
      </w:r>
    </w:p>
    <w:p w:rsidR="00C5188D" w:rsidRPr="00C5188D" w:rsidRDefault="00C5188D" w:rsidP="00C5188D">
      <w:pPr>
        <w:pStyle w:val="Specification"/>
        <w:numPr>
          <w:ilvl w:val="0"/>
          <w:numId w:val="66"/>
        </w:numPr>
        <w:jc w:val="both"/>
        <w:rPr>
          <w:rFonts w:ascii="Verdana" w:hAnsi="Verdana"/>
          <w:sz w:val="20"/>
          <w:szCs w:val="20"/>
        </w:rPr>
      </w:pPr>
      <w:r w:rsidRPr="00C5188D">
        <w:rPr>
          <w:rFonts w:ascii="Verdana" w:hAnsi="Verdana"/>
          <w:sz w:val="20"/>
          <w:szCs w:val="20"/>
        </w:rPr>
        <w:t>transport system malfunctions.</w:t>
      </w:r>
    </w:p>
    <w:p w:rsidR="00C5188D" w:rsidRPr="00C5188D" w:rsidRDefault="00C5188D" w:rsidP="00C5188D">
      <w:pPr>
        <w:pStyle w:val="ListParagraph"/>
        <w:numPr>
          <w:ilvl w:val="0"/>
          <w:numId w:val="66"/>
        </w:numPr>
        <w:spacing w:after="200"/>
        <w:jc w:val="both"/>
        <w:rPr>
          <w:rFonts w:ascii="Verdana" w:eastAsia="Calibri Light" w:hAnsi="Verdana" w:cstheme="minorBidi"/>
          <w:sz w:val="20"/>
          <w:szCs w:val="20"/>
        </w:rPr>
      </w:pPr>
      <w:r w:rsidRPr="00C5188D">
        <w:rPr>
          <w:rFonts w:ascii="Verdana" w:eastAsia="Calibri Light" w:hAnsi="Verdana" w:cstheme="minorBidi"/>
          <w:sz w:val="20"/>
          <w:szCs w:val="20"/>
        </w:rPr>
        <w:t>Lifts, Hoists &amp; Escalators to take into account rules TT45 to TT48 as prescribed in the SA Standard Code of Practice for National Building Regulations.</w:t>
      </w:r>
    </w:p>
    <w:p w:rsidR="00C5188D" w:rsidRPr="00C5188D" w:rsidRDefault="00C5188D" w:rsidP="00C5188D">
      <w:pPr>
        <w:pStyle w:val="ListParagraph"/>
        <w:numPr>
          <w:ilvl w:val="0"/>
          <w:numId w:val="66"/>
        </w:numPr>
        <w:spacing w:after="200"/>
        <w:jc w:val="both"/>
        <w:rPr>
          <w:rFonts w:ascii="Verdana" w:eastAsia="Calibri Light" w:hAnsi="Verdana" w:cstheme="minorBidi"/>
          <w:sz w:val="20"/>
          <w:szCs w:val="20"/>
        </w:rPr>
      </w:pPr>
      <w:r w:rsidRPr="00C5188D">
        <w:rPr>
          <w:rFonts w:ascii="Verdana" w:eastAsia="Calibri Light" w:hAnsi="Verdana" w:cstheme="minorBidi"/>
          <w:sz w:val="20"/>
          <w:szCs w:val="20"/>
        </w:rPr>
        <w:t xml:space="preserve">The bidder must provide a copy of the latest quarterly schedule rope testing certificate in terms of the Machinery Act issued by a certified lift inspector. </w:t>
      </w:r>
    </w:p>
    <w:p w:rsidR="00C5188D" w:rsidRPr="00C5188D" w:rsidRDefault="00C5188D" w:rsidP="00C5188D">
      <w:pPr>
        <w:pStyle w:val="Specification"/>
        <w:jc w:val="both"/>
        <w:rPr>
          <w:rFonts w:ascii="Verdana" w:eastAsia="Calibri Light" w:hAnsi="Verdana"/>
          <w:b/>
          <w:sz w:val="20"/>
          <w:szCs w:val="20"/>
        </w:rPr>
      </w:pPr>
      <w:r w:rsidRPr="00C5188D">
        <w:rPr>
          <w:rFonts w:ascii="Verdana" w:eastAsia="Calibri Light" w:hAnsi="Verdana"/>
          <w:b/>
          <w:sz w:val="20"/>
          <w:szCs w:val="20"/>
        </w:rPr>
        <w:t xml:space="preserve">DISABLED ACESS </w:t>
      </w:r>
    </w:p>
    <w:p w:rsidR="00C5188D" w:rsidRPr="00C5188D" w:rsidRDefault="00C5188D" w:rsidP="00C5188D">
      <w:pPr>
        <w:pStyle w:val="ListParagraph"/>
        <w:numPr>
          <w:ilvl w:val="0"/>
          <w:numId w:val="67"/>
        </w:numPr>
        <w:spacing w:after="200"/>
        <w:jc w:val="both"/>
        <w:rPr>
          <w:rFonts w:ascii="Verdana" w:eastAsia="Calibri Light" w:hAnsi="Verdana" w:cstheme="minorBidi"/>
          <w:sz w:val="20"/>
          <w:szCs w:val="20"/>
        </w:rPr>
      </w:pPr>
      <w:r w:rsidRPr="00C5188D">
        <w:rPr>
          <w:rFonts w:ascii="Verdana" w:eastAsia="Calibri Light" w:hAnsi="Verdana" w:cstheme="minorBidi"/>
          <w:sz w:val="20"/>
          <w:szCs w:val="20"/>
        </w:rPr>
        <w:t>Access for disabled people is required to and from all access and exit points off the offices.</w:t>
      </w:r>
    </w:p>
    <w:p w:rsidR="00C5188D" w:rsidRPr="00C5188D" w:rsidRDefault="00C5188D" w:rsidP="00C5188D">
      <w:pPr>
        <w:jc w:val="both"/>
        <w:rPr>
          <w:rFonts w:ascii="Verdana" w:eastAsia="Calibri Light" w:hAnsi="Verdana" w:cstheme="minorBidi"/>
          <w:sz w:val="20"/>
          <w:szCs w:val="20"/>
        </w:rPr>
      </w:pPr>
    </w:p>
    <w:p w:rsidR="00C5188D" w:rsidRPr="00C5188D" w:rsidRDefault="00C5188D" w:rsidP="00C5188D">
      <w:pPr>
        <w:pStyle w:val="Specification"/>
        <w:jc w:val="both"/>
        <w:rPr>
          <w:rFonts w:ascii="Verdana" w:eastAsia="Calibri Light" w:hAnsi="Verdana"/>
          <w:b/>
          <w:sz w:val="20"/>
          <w:szCs w:val="20"/>
        </w:rPr>
      </w:pPr>
      <w:r w:rsidRPr="00C5188D">
        <w:rPr>
          <w:rFonts w:ascii="Verdana" w:eastAsia="Calibri Light" w:hAnsi="Verdana"/>
          <w:b/>
          <w:sz w:val="20"/>
          <w:szCs w:val="20"/>
        </w:rPr>
        <w:t>SERVICES AND PERFORMANCE METRICS</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sz w:val="20"/>
          <w:szCs w:val="20"/>
        </w:rPr>
        <w:t xml:space="preserve">The bidder is responsible to provide the following services as specified in the Service Breakdown Structure (SBS): </w:t>
      </w: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1"/>
        <w:gridCol w:w="3288"/>
        <w:gridCol w:w="2130"/>
        <w:gridCol w:w="4130"/>
      </w:tblGrid>
      <w:tr w:rsidR="00C5188D" w:rsidRPr="00C5188D" w:rsidTr="00BA5C39">
        <w:trPr>
          <w:tblHeader/>
        </w:trPr>
        <w:tc>
          <w:tcPr>
            <w:tcW w:w="351" w:type="pct"/>
            <w:shd w:val="clear" w:color="auto" w:fill="DBE5F1" w:themeFill="accent1" w:themeFillTint="33"/>
          </w:tcPr>
          <w:p w:rsidR="00C5188D" w:rsidRPr="00C5188D" w:rsidRDefault="00C5188D" w:rsidP="00C5188D">
            <w:pPr>
              <w:jc w:val="both"/>
              <w:rPr>
                <w:rFonts w:ascii="Verdana" w:hAnsi="Verdana"/>
                <w:b/>
                <w:sz w:val="20"/>
                <w:szCs w:val="20"/>
              </w:rPr>
            </w:pPr>
            <w:r w:rsidRPr="00C5188D">
              <w:rPr>
                <w:rFonts w:ascii="Verdana" w:hAnsi="Verdana"/>
                <w:b/>
                <w:sz w:val="20"/>
                <w:szCs w:val="20"/>
              </w:rPr>
              <w:t>SBS</w:t>
            </w:r>
          </w:p>
        </w:tc>
        <w:tc>
          <w:tcPr>
            <w:tcW w:w="1601" w:type="pct"/>
            <w:shd w:val="clear" w:color="auto" w:fill="DBE5F1" w:themeFill="accent1" w:themeFillTint="33"/>
          </w:tcPr>
          <w:p w:rsidR="00C5188D" w:rsidRPr="00C5188D" w:rsidRDefault="00C5188D" w:rsidP="00C5188D">
            <w:pPr>
              <w:jc w:val="both"/>
              <w:rPr>
                <w:rFonts w:ascii="Verdana" w:hAnsi="Verdana"/>
                <w:b/>
                <w:sz w:val="20"/>
                <w:szCs w:val="20"/>
              </w:rPr>
            </w:pPr>
            <w:r w:rsidRPr="00C5188D">
              <w:rPr>
                <w:rFonts w:ascii="Verdana" w:hAnsi="Verdana"/>
                <w:b/>
                <w:sz w:val="20"/>
                <w:szCs w:val="20"/>
              </w:rPr>
              <w:t>Service Element</w:t>
            </w:r>
          </w:p>
        </w:tc>
        <w:tc>
          <w:tcPr>
            <w:tcW w:w="1037" w:type="pct"/>
            <w:shd w:val="clear" w:color="auto" w:fill="DBE5F1" w:themeFill="accent1" w:themeFillTint="33"/>
          </w:tcPr>
          <w:p w:rsidR="00C5188D" w:rsidRPr="00C5188D" w:rsidRDefault="00C5188D" w:rsidP="00C5188D">
            <w:pPr>
              <w:jc w:val="both"/>
              <w:rPr>
                <w:rFonts w:ascii="Verdana" w:hAnsi="Verdana"/>
                <w:b/>
                <w:sz w:val="20"/>
                <w:szCs w:val="20"/>
              </w:rPr>
            </w:pPr>
            <w:r w:rsidRPr="00C5188D">
              <w:rPr>
                <w:rFonts w:ascii="Verdana" w:hAnsi="Verdana"/>
                <w:b/>
                <w:sz w:val="20"/>
                <w:szCs w:val="20"/>
              </w:rPr>
              <w:t>Service Grade</w:t>
            </w:r>
          </w:p>
        </w:tc>
        <w:tc>
          <w:tcPr>
            <w:tcW w:w="2011" w:type="pct"/>
            <w:shd w:val="clear" w:color="auto" w:fill="DBE5F1" w:themeFill="accent1" w:themeFillTint="33"/>
          </w:tcPr>
          <w:p w:rsidR="00C5188D" w:rsidRPr="00C5188D" w:rsidRDefault="00C5188D" w:rsidP="00C5188D">
            <w:pPr>
              <w:jc w:val="both"/>
              <w:rPr>
                <w:rFonts w:ascii="Verdana" w:hAnsi="Verdana"/>
                <w:b/>
                <w:sz w:val="20"/>
                <w:szCs w:val="20"/>
              </w:rPr>
            </w:pPr>
            <w:r w:rsidRPr="00C5188D">
              <w:rPr>
                <w:rFonts w:ascii="Verdana" w:hAnsi="Verdana"/>
                <w:b/>
                <w:sz w:val="20"/>
                <w:szCs w:val="20"/>
              </w:rPr>
              <w:t>Service Level</w:t>
            </w:r>
          </w:p>
        </w:tc>
      </w:tr>
      <w:tr w:rsidR="00C5188D" w:rsidRPr="00C5188D" w:rsidTr="00BA5C39">
        <w:tc>
          <w:tcPr>
            <w:tcW w:w="351" w:type="pct"/>
          </w:tcPr>
          <w:p w:rsidR="00C5188D" w:rsidRPr="00C5188D" w:rsidRDefault="00C5188D" w:rsidP="00C5188D">
            <w:pPr>
              <w:numPr>
                <w:ilvl w:val="0"/>
                <w:numId w:val="49"/>
              </w:numPr>
              <w:spacing w:after="120"/>
              <w:ind w:left="284" w:hanging="284"/>
              <w:jc w:val="both"/>
              <w:rPr>
                <w:rFonts w:ascii="Verdana" w:hAnsi="Verdana"/>
                <w:sz w:val="20"/>
                <w:szCs w:val="20"/>
              </w:rPr>
            </w:pPr>
          </w:p>
        </w:tc>
        <w:tc>
          <w:tcPr>
            <w:tcW w:w="1601" w:type="pct"/>
          </w:tcPr>
          <w:p w:rsidR="00C5188D" w:rsidRPr="00C5188D" w:rsidRDefault="00C5188D" w:rsidP="00C5188D">
            <w:pPr>
              <w:jc w:val="both"/>
              <w:rPr>
                <w:rFonts w:ascii="Verdana" w:hAnsi="Verdana"/>
                <w:sz w:val="20"/>
                <w:szCs w:val="20"/>
              </w:rPr>
            </w:pPr>
            <w:r w:rsidRPr="00C5188D">
              <w:rPr>
                <w:rFonts w:ascii="Verdana" w:hAnsi="Verdana"/>
                <w:sz w:val="20"/>
                <w:szCs w:val="20"/>
              </w:rPr>
              <w:t>Electrical / Mechanical / Civil</w:t>
            </w:r>
          </w:p>
        </w:tc>
        <w:tc>
          <w:tcPr>
            <w:tcW w:w="1037" w:type="pct"/>
          </w:tcPr>
          <w:p w:rsidR="00C5188D" w:rsidRPr="00C5188D" w:rsidRDefault="00C5188D" w:rsidP="00C5188D">
            <w:pPr>
              <w:jc w:val="both"/>
              <w:rPr>
                <w:rFonts w:ascii="Verdana" w:hAnsi="Verdana"/>
                <w:sz w:val="20"/>
                <w:szCs w:val="20"/>
              </w:rPr>
            </w:pPr>
            <w:r w:rsidRPr="00C5188D">
              <w:rPr>
                <w:rFonts w:ascii="Verdana" w:hAnsi="Verdana"/>
                <w:sz w:val="20"/>
                <w:szCs w:val="20"/>
              </w:rPr>
              <w:t>Platinum</w:t>
            </w:r>
          </w:p>
        </w:tc>
        <w:tc>
          <w:tcPr>
            <w:tcW w:w="2011" w:type="pct"/>
          </w:tcPr>
          <w:p w:rsidR="00C5188D" w:rsidRPr="00C5188D" w:rsidRDefault="00C5188D" w:rsidP="00C5188D">
            <w:pPr>
              <w:jc w:val="both"/>
              <w:rPr>
                <w:rFonts w:ascii="Verdana" w:hAnsi="Verdana"/>
                <w:sz w:val="20"/>
                <w:szCs w:val="20"/>
              </w:rPr>
            </w:pPr>
            <w:r w:rsidRPr="00C5188D">
              <w:rPr>
                <w:rFonts w:ascii="Verdana" w:hAnsi="Verdana"/>
                <w:sz w:val="20"/>
                <w:szCs w:val="20"/>
              </w:rPr>
              <w:t>24h x 7days x 52weeks</w:t>
            </w:r>
          </w:p>
        </w:tc>
      </w:tr>
      <w:tr w:rsidR="00C5188D" w:rsidRPr="00C5188D" w:rsidTr="00BA5C39">
        <w:tc>
          <w:tcPr>
            <w:tcW w:w="351" w:type="pct"/>
          </w:tcPr>
          <w:p w:rsidR="00C5188D" w:rsidRPr="00C5188D" w:rsidRDefault="00C5188D" w:rsidP="00C5188D">
            <w:pPr>
              <w:numPr>
                <w:ilvl w:val="0"/>
                <w:numId w:val="49"/>
              </w:numPr>
              <w:spacing w:after="120"/>
              <w:ind w:left="284" w:hanging="284"/>
              <w:jc w:val="both"/>
              <w:rPr>
                <w:rFonts w:ascii="Verdana" w:hAnsi="Verdana"/>
                <w:sz w:val="20"/>
                <w:szCs w:val="20"/>
              </w:rPr>
            </w:pPr>
          </w:p>
        </w:tc>
        <w:tc>
          <w:tcPr>
            <w:tcW w:w="1601" w:type="pct"/>
          </w:tcPr>
          <w:p w:rsidR="00C5188D" w:rsidRPr="00C5188D" w:rsidRDefault="00C5188D" w:rsidP="00C5188D">
            <w:pPr>
              <w:jc w:val="both"/>
              <w:rPr>
                <w:rFonts w:ascii="Verdana" w:hAnsi="Verdana"/>
                <w:sz w:val="20"/>
                <w:szCs w:val="20"/>
              </w:rPr>
            </w:pPr>
            <w:r w:rsidRPr="00C5188D">
              <w:rPr>
                <w:rFonts w:ascii="Verdana" w:hAnsi="Verdana"/>
                <w:sz w:val="20"/>
                <w:szCs w:val="20"/>
              </w:rPr>
              <w:t>Water supply</w:t>
            </w:r>
          </w:p>
        </w:tc>
        <w:tc>
          <w:tcPr>
            <w:tcW w:w="1037" w:type="pct"/>
          </w:tcPr>
          <w:p w:rsidR="00C5188D" w:rsidRPr="00C5188D" w:rsidRDefault="00C5188D" w:rsidP="00C5188D">
            <w:pPr>
              <w:jc w:val="both"/>
              <w:rPr>
                <w:rFonts w:ascii="Verdana" w:hAnsi="Verdana"/>
                <w:sz w:val="20"/>
                <w:szCs w:val="20"/>
              </w:rPr>
            </w:pPr>
            <w:r w:rsidRPr="00C5188D">
              <w:rPr>
                <w:rFonts w:ascii="Verdana" w:hAnsi="Verdana"/>
                <w:sz w:val="20"/>
                <w:szCs w:val="20"/>
              </w:rPr>
              <w:t>Normal</w:t>
            </w:r>
          </w:p>
        </w:tc>
        <w:tc>
          <w:tcPr>
            <w:tcW w:w="2011" w:type="pct"/>
          </w:tcPr>
          <w:p w:rsidR="00C5188D" w:rsidRPr="00C5188D" w:rsidRDefault="00C5188D" w:rsidP="00C5188D">
            <w:pPr>
              <w:jc w:val="both"/>
              <w:rPr>
                <w:rFonts w:ascii="Verdana" w:hAnsi="Verdana"/>
                <w:sz w:val="20"/>
                <w:szCs w:val="20"/>
              </w:rPr>
            </w:pPr>
            <w:r w:rsidRPr="00C5188D">
              <w:rPr>
                <w:rFonts w:ascii="Verdana" w:hAnsi="Verdana"/>
                <w:sz w:val="20"/>
                <w:szCs w:val="20"/>
              </w:rPr>
              <w:t>24h x 7days x 52weeks</w:t>
            </w:r>
          </w:p>
        </w:tc>
      </w:tr>
      <w:tr w:rsidR="00C5188D" w:rsidRPr="00C5188D" w:rsidTr="00BA5C39">
        <w:tc>
          <w:tcPr>
            <w:tcW w:w="351" w:type="pct"/>
          </w:tcPr>
          <w:p w:rsidR="00C5188D" w:rsidRPr="00C5188D" w:rsidRDefault="00C5188D" w:rsidP="00C5188D">
            <w:pPr>
              <w:numPr>
                <w:ilvl w:val="0"/>
                <w:numId w:val="49"/>
              </w:numPr>
              <w:spacing w:after="120"/>
              <w:ind w:left="284" w:hanging="284"/>
              <w:jc w:val="both"/>
              <w:rPr>
                <w:rFonts w:ascii="Verdana" w:hAnsi="Verdana"/>
                <w:sz w:val="20"/>
                <w:szCs w:val="20"/>
              </w:rPr>
            </w:pPr>
          </w:p>
        </w:tc>
        <w:tc>
          <w:tcPr>
            <w:tcW w:w="1601" w:type="pct"/>
          </w:tcPr>
          <w:p w:rsidR="00C5188D" w:rsidRPr="00C5188D" w:rsidRDefault="00C5188D" w:rsidP="00C5188D">
            <w:pPr>
              <w:jc w:val="both"/>
              <w:rPr>
                <w:rFonts w:ascii="Verdana" w:hAnsi="Verdana"/>
                <w:sz w:val="20"/>
                <w:szCs w:val="20"/>
              </w:rPr>
            </w:pPr>
            <w:r w:rsidRPr="00C5188D">
              <w:rPr>
                <w:rFonts w:ascii="Verdana" w:hAnsi="Verdana"/>
                <w:sz w:val="20"/>
                <w:szCs w:val="20"/>
              </w:rPr>
              <w:t>Lifts (where applicable)</w:t>
            </w:r>
          </w:p>
        </w:tc>
        <w:tc>
          <w:tcPr>
            <w:tcW w:w="1037" w:type="pct"/>
          </w:tcPr>
          <w:p w:rsidR="00C5188D" w:rsidRPr="00C5188D" w:rsidRDefault="00C5188D" w:rsidP="00C5188D">
            <w:pPr>
              <w:jc w:val="both"/>
              <w:rPr>
                <w:rFonts w:ascii="Verdana" w:hAnsi="Verdana"/>
                <w:sz w:val="20"/>
                <w:szCs w:val="20"/>
              </w:rPr>
            </w:pPr>
            <w:r w:rsidRPr="00C5188D">
              <w:rPr>
                <w:rFonts w:ascii="Verdana" w:hAnsi="Verdana"/>
                <w:sz w:val="20"/>
                <w:szCs w:val="20"/>
              </w:rPr>
              <w:t>Normal</w:t>
            </w:r>
          </w:p>
        </w:tc>
        <w:tc>
          <w:tcPr>
            <w:tcW w:w="2011" w:type="pct"/>
          </w:tcPr>
          <w:p w:rsidR="00C5188D" w:rsidRPr="00C5188D" w:rsidRDefault="00C5188D" w:rsidP="00C5188D">
            <w:pPr>
              <w:jc w:val="both"/>
              <w:rPr>
                <w:rFonts w:ascii="Verdana" w:hAnsi="Verdana"/>
                <w:sz w:val="20"/>
                <w:szCs w:val="20"/>
              </w:rPr>
            </w:pPr>
            <w:r w:rsidRPr="00C5188D">
              <w:rPr>
                <w:rFonts w:ascii="Verdana" w:hAnsi="Verdana"/>
                <w:sz w:val="20"/>
                <w:szCs w:val="20"/>
              </w:rPr>
              <w:t>Maximum 4 hours to respond</w:t>
            </w:r>
          </w:p>
        </w:tc>
      </w:tr>
      <w:tr w:rsidR="00C5188D" w:rsidRPr="00C5188D" w:rsidTr="00BA5C39">
        <w:tc>
          <w:tcPr>
            <w:tcW w:w="351" w:type="pct"/>
          </w:tcPr>
          <w:p w:rsidR="00C5188D" w:rsidRPr="00C5188D" w:rsidRDefault="00C5188D" w:rsidP="00C5188D">
            <w:pPr>
              <w:numPr>
                <w:ilvl w:val="0"/>
                <w:numId w:val="49"/>
              </w:numPr>
              <w:spacing w:after="120"/>
              <w:ind w:left="284" w:hanging="284"/>
              <w:jc w:val="both"/>
              <w:rPr>
                <w:rFonts w:ascii="Verdana" w:hAnsi="Verdana"/>
                <w:sz w:val="20"/>
                <w:szCs w:val="20"/>
              </w:rPr>
            </w:pPr>
          </w:p>
        </w:tc>
        <w:tc>
          <w:tcPr>
            <w:tcW w:w="1601" w:type="pct"/>
          </w:tcPr>
          <w:p w:rsidR="00C5188D" w:rsidRPr="00C5188D" w:rsidRDefault="00C5188D" w:rsidP="00C5188D">
            <w:pPr>
              <w:jc w:val="both"/>
              <w:rPr>
                <w:rFonts w:ascii="Verdana" w:hAnsi="Verdana"/>
                <w:sz w:val="20"/>
                <w:szCs w:val="20"/>
              </w:rPr>
            </w:pPr>
            <w:r w:rsidRPr="00C5188D">
              <w:rPr>
                <w:rFonts w:ascii="Verdana" w:hAnsi="Verdana"/>
                <w:sz w:val="20"/>
                <w:szCs w:val="20"/>
              </w:rPr>
              <w:t>Security</w:t>
            </w:r>
          </w:p>
        </w:tc>
        <w:tc>
          <w:tcPr>
            <w:tcW w:w="1037" w:type="pct"/>
          </w:tcPr>
          <w:p w:rsidR="00C5188D" w:rsidRPr="00C5188D" w:rsidRDefault="00C5188D" w:rsidP="00C5188D">
            <w:pPr>
              <w:jc w:val="both"/>
              <w:rPr>
                <w:rFonts w:ascii="Verdana" w:hAnsi="Verdana"/>
                <w:sz w:val="20"/>
                <w:szCs w:val="20"/>
              </w:rPr>
            </w:pPr>
            <w:r w:rsidRPr="00C5188D">
              <w:rPr>
                <w:rFonts w:ascii="Verdana" w:hAnsi="Verdana"/>
                <w:sz w:val="20"/>
                <w:szCs w:val="20"/>
              </w:rPr>
              <w:t>Platinum</w:t>
            </w:r>
          </w:p>
        </w:tc>
        <w:tc>
          <w:tcPr>
            <w:tcW w:w="2011" w:type="pct"/>
          </w:tcPr>
          <w:p w:rsidR="00C5188D" w:rsidRPr="00C5188D" w:rsidRDefault="00C5188D" w:rsidP="00C5188D">
            <w:pPr>
              <w:jc w:val="both"/>
              <w:rPr>
                <w:rFonts w:ascii="Verdana" w:hAnsi="Verdana"/>
                <w:sz w:val="20"/>
                <w:szCs w:val="20"/>
              </w:rPr>
            </w:pPr>
            <w:r w:rsidRPr="00C5188D">
              <w:rPr>
                <w:rFonts w:ascii="Verdana" w:hAnsi="Verdana"/>
                <w:sz w:val="20"/>
                <w:szCs w:val="20"/>
              </w:rPr>
              <w:t>24h x 7days x 52weeks</w:t>
            </w:r>
          </w:p>
        </w:tc>
      </w:tr>
    </w:tbl>
    <w:p w:rsidR="00C5188D" w:rsidRPr="00C5188D" w:rsidRDefault="00C5188D" w:rsidP="00C5188D">
      <w:pPr>
        <w:spacing w:after="120"/>
        <w:ind w:left="1134"/>
        <w:jc w:val="both"/>
        <w:rPr>
          <w:rFonts w:ascii="Verdana" w:hAnsi="Verdana"/>
          <w:b/>
          <w:sz w:val="20"/>
          <w:szCs w:val="20"/>
        </w:rPr>
      </w:pPr>
    </w:p>
    <w:p w:rsidR="00C5188D" w:rsidRPr="00C5188D" w:rsidRDefault="00C5188D" w:rsidP="00C5188D">
      <w:pPr>
        <w:numPr>
          <w:ilvl w:val="1"/>
          <w:numId w:val="48"/>
        </w:numPr>
        <w:spacing w:after="120"/>
        <w:jc w:val="both"/>
        <w:rPr>
          <w:rFonts w:ascii="Verdana" w:hAnsi="Verdana"/>
          <w:b/>
          <w:sz w:val="20"/>
          <w:szCs w:val="20"/>
        </w:rPr>
      </w:pPr>
      <w:r w:rsidRPr="00C5188D">
        <w:rPr>
          <w:rFonts w:ascii="Verdana" w:hAnsi="Verdana"/>
          <w:b/>
          <w:bCs/>
          <w:sz w:val="20"/>
          <w:szCs w:val="20"/>
        </w:rPr>
        <w:t>CERTIFICATION, EXPERTISE AND QUALIFICATION</w:t>
      </w:r>
    </w:p>
    <w:p w:rsidR="00C5188D" w:rsidRPr="00C5188D" w:rsidRDefault="00C5188D" w:rsidP="00C5188D">
      <w:pPr>
        <w:spacing w:after="120"/>
        <w:ind w:left="1134"/>
        <w:jc w:val="both"/>
        <w:rPr>
          <w:rFonts w:ascii="Verdana" w:hAnsi="Verdana"/>
          <w:b/>
          <w:sz w:val="20"/>
          <w:szCs w:val="20"/>
        </w:rPr>
      </w:pPr>
      <w:r w:rsidRPr="00C5188D">
        <w:rPr>
          <w:rFonts w:ascii="Verdana" w:hAnsi="Verdana"/>
          <w:bCs/>
          <w:sz w:val="20"/>
          <w:szCs w:val="20"/>
        </w:rPr>
        <w:t xml:space="preserve">The bidder represents that, </w:t>
      </w:r>
    </w:p>
    <w:p w:rsidR="00C5188D" w:rsidRPr="00C5188D" w:rsidRDefault="00C5188D" w:rsidP="00C5188D">
      <w:pPr>
        <w:numPr>
          <w:ilvl w:val="2"/>
          <w:numId w:val="48"/>
        </w:numPr>
        <w:spacing w:after="120"/>
        <w:jc w:val="both"/>
        <w:rPr>
          <w:rFonts w:ascii="Verdana" w:hAnsi="Verdana"/>
          <w:b/>
          <w:sz w:val="20"/>
          <w:szCs w:val="20"/>
        </w:rPr>
      </w:pPr>
      <w:r w:rsidRPr="00C5188D">
        <w:rPr>
          <w:rFonts w:ascii="Verdana" w:hAnsi="Verdana"/>
          <w:bCs/>
          <w:sz w:val="20"/>
          <w:szCs w:val="20"/>
        </w:rPr>
        <w:t>it has the necessary expertise, skill, qualifications and ability to undertake the work required in terms of the Scope of Work and;</w:t>
      </w:r>
    </w:p>
    <w:p w:rsidR="00C5188D" w:rsidRPr="00C5188D" w:rsidRDefault="00C5188D" w:rsidP="00C5188D">
      <w:pPr>
        <w:numPr>
          <w:ilvl w:val="2"/>
          <w:numId w:val="48"/>
        </w:numPr>
        <w:spacing w:after="120"/>
        <w:jc w:val="both"/>
        <w:rPr>
          <w:rFonts w:ascii="Verdana" w:hAnsi="Verdana"/>
          <w:b/>
          <w:sz w:val="20"/>
          <w:szCs w:val="20"/>
        </w:rPr>
      </w:pPr>
      <w:r w:rsidRPr="00C5188D">
        <w:rPr>
          <w:rFonts w:ascii="Verdana" w:hAnsi="Verdana"/>
          <w:bCs/>
          <w:sz w:val="20"/>
          <w:szCs w:val="20"/>
        </w:rPr>
        <w:t>it is committed to provide the Products or Services; and</w:t>
      </w:r>
    </w:p>
    <w:p w:rsidR="00C5188D" w:rsidRPr="00C5188D" w:rsidRDefault="00C5188D" w:rsidP="00C5188D">
      <w:pPr>
        <w:numPr>
          <w:ilvl w:val="2"/>
          <w:numId w:val="48"/>
        </w:numPr>
        <w:spacing w:after="120"/>
        <w:jc w:val="both"/>
        <w:rPr>
          <w:rFonts w:ascii="Verdana" w:hAnsi="Verdana"/>
          <w:b/>
          <w:sz w:val="20"/>
          <w:szCs w:val="20"/>
        </w:rPr>
      </w:pPr>
      <w:r w:rsidRPr="00C5188D">
        <w:rPr>
          <w:rFonts w:ascii="Verdana" w:hAnsi="Verdana"/>
          <w:bCs/>
          <w:sz w:val="20"/>
          <w:szCs w:val="20"/>
        </w:rPr>
        <w:t>Perform all obligations detailed herein without any interruption to the Customer.</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sz w:val="20"/>
          <w:szCs w:val="20"/>
        </w:rPr>
        <w:t>The bidder must provide quality and professional services in accordance with the building industry practices, regulations and standards.</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sz w:val="20"/>
          <w:szCs w:val="20"/>
        </w:rPr>
        <w:t>The bidder must perform the Services in the most cost-effective manner consistent with the level of quality and performance as defined in Statement of Work or Service Definition;</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b/>
          <w:bCs/>
          <w:sz w:val="20"/>
          <w:szCs w:val="20"/>
        </w:rPr>
        <w:t>Electrical Work</w:t>
      </w:r>
      <w:r w:rsidRPr="00C5188D">
        <w:rPr>
          <w:rFonts w:ascii="Verdana" w:hAnsi="Verdana"/>
          <w:bCs/>
          <w:sz w:val="20"/>
          <w:szCs w:val="20"/>
        </w:rPr>
        <w:t>. The bidder must ensure that Electrical Work is performed as prescribed by the Occupation Health and Safety Act (Act 85 of 1993 as amended), Electrical Regulations 2009, including,</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The bidder’s electrical contractor must be  registered with the Department of Labour as an Electrical Contractor;</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The standard of work conforms to SABS SANS 10142-1: The code of practice for wiring of premises; and</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Any Electrical installation or alteration is certified after completion of work by means of a Certificate of Compliance issued by an Installation Electrician.</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The bidder must provide a certificate issued by a registered Installation Electrician (3 Phase) as proof of installation for all future upgrades or alteration.</w:t>
      </w:r>
    </w:p>
    <w:p w:rsidR="00C5188D" w:rsidRPr="00C5188D" w:rsidRDefault="00C5188D" w:rsidP="00C5188D">
      <w:pPr>
        <w:numPr>
          <w:ilvl w:val="1"/>
          <w:numId w:val="48"/>
        </w:numPr>
        <w:spacing w:after="120"/>
        <w:jc w:val="both"/>
        <w:rPr>
          <w:rFonts w:ascii="Verdana" w:hAnsi="Verdana"/>
          <w:b/>
          <w:bCs/>
          <w:sz w:val="20"/>
          <w:szCs w:val="20"/>
        </w:rPr>
      </w:pPr>
      <w:r w:rsidRPr="00C5188D">
        <w:rPr>
          <w:rFonts w:ascii="Verdana" w:hAnsi="Verdana"/>
          <w:b/>
          <w:bCs/>
          <w:sz w:val="20"/>
          <w:szCs w:val="20"/>
        </w:rPr>
        <w:t xml:space="preserve">Heating, Ventilation and Air Conditioning (HVAC) work. </w:t>
      </w:r>
      <w:r w:rsidRPr="00C5188D">
        <w:rPr>
          <w:rFonts w:ascii="Verdana" w:hAnsi="Verdana"/>
          <w:bCs/>
          <w:sz w:val="20"/>
          <w:szCs w:val="20"/>
        </w:rPr>
        <w:t>The bidder must ensure the HVAC work is performed as prescribed by the Occupation Health and Safety Act (Act 85 of 1993 as amended), Pressure Equipment Regulations, including,</w:t>
      </w:r>
    </w:p>
    <w:p w:rsidR="00C5188D" w:rsidRPr="00C5188D" w:rsidRDefault="00C5188D" w:rsidP="00C5188D">
      <w:pPr>
        <w:numPr>
          <w:ilvl w:val="2"/>
          <w:numId w:val="48"/>
        </w:numPr>
        <w:spacing w:after="120"/>
        <w:jc w:val="both"/>
        <w:rPr>
          <w:rFonts w:ascii="Verdana" w:hAnsi="Verdana"/>
          <w:bCs/>
          <w:sz w:val="20"/>
          <w:szCs w:val="20"/>
        </w:rPr>
      </w:pPr>
      <w:r w:rsidRPr="00C5188D">
        <w:rPr>
          <w:rFonts w:ascii="Verdana" w:hAnsi="Verdana"/>
          <w:bCs/>
          <w:sz w:val="20"/>
          <w:szCs w:val="20"/>
        </w:rPr>
        <w:t>The bidder contractors must be  registered at the South African Qualification and Certification Committee (SAQCC) as a Refrigerant Gas Practitioner; and</w:t>
      </w:r>
    </w:p>
    <w:p w:rsidR="00C5188D" w:rsidRPr="00C5188D" w:rsidRDefault="00C5188D" w:rsidP="00C5188D">
      <w:pPr>
        <w:numPr>
          <w:ilvl w:val="2"/>
          <w:numId w:val="48"/>
        </w:numPr>
        <w:spacing w:after="120"/>
        <w:jc w:val="both"/>
        <w:rPr>
          <w:rFonts w:ascii="Verdana" w:hAnsi="Verdana"/>
          <w:b/>
          <w:sz w:val="20"/>
          <w:szCs w:val="20"/>
        </w:rPr>
      </w:pPr>
      <w:r w:rsidRPr="00C5188D">
        <w:rPr>
          <w:rFonts w:ascii="Verdana" w:hAnsi="Verdana"/>
          <w:bCs/>
          <w:sz w:val="20"/>
          <w:szCs w:val="20"/>
        </w:rPr>
        <w:t>The installation, repair, maintenance or modification to HVAC equipment is performed by a Refrigerant Gas Practitioner in accordance with Pressure Equipment Regulation.</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The bidder must provide a certificate issued by a certified engineer as proof of 3 phase installation for all future upgrades or alterations.</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The bidder must also provide a maintenance agreement for the duration of this contract.</w:t>
      </w:r>
    </w:p>
    <w:p w:rsidR="00C5188D" w:rsidRPr="00C5188D" w:rsidRDefault="00C5188D" w:rsidP="00C5188D">
      <w:pPr>
        <w:numPr>
          <w:ilvl w:val="1"/>
          <w:numId w:val="48"/>
        </w:numPr>
        <w:spacing w:after="120"/>
        <w:jc w:val="both"/>
        <w:rPr>
          <w:rFonts w:ascii="Verdana" w:hAnsi="Verdana"/>
          <w:color w:val="FF0000"/>
          <w:sz w:val="20"/>
          <w:szCs w:val="20"/>
        </w:rPr>
      </w:pPr>
      <w:r w:rsidRPr="00C5188D">
        <w:rPr>
          <w:rFonts w:ascii="Verdana" w:hAnsi="Verdana"/>
          <w:b/>
          <w:bCs/>
          <w:sz w:val="20"/>
          <w:szCs w:val="20"/>
        </w:rPr>
        <w:t>Original Equipment Manufacturer (OEM) work</w:t>
      </w:r>
      <w:r w:rsidRPr="00C5188D">
        <w:rPr>
          <w:rFonts w:ascii="Verdana" w:hAnsi="Verdana"/>
          <w:bCs/>
          <w:sz w:val="20"/>
          <w:szCs w:val="20"/>
        </w:rPr>
        <w:t xml:space="preserve">. The bidder must ensure that work or service is performed by a person who is certified by Original Equipment Manufacturer , </w:t>
      </w:r>
    </w:p>
    <w:p w:rsidR="00C5188D" w:rsidRPr="00C5188D" w:rsidRDefault="00C5188D" w:rsidP="00C5188D">
      <w:pPr>
        <w:numPr>
          <w:ilvl w:val="1"/>
          <w:numId w:val="48"/>
        </w:numPr>
        <w:spacing w:after="120"/>
        <w:jc w:val="both"/>
        <w:rPr>
          <w:rFonts w:ascii="Verdana" w:hAnsi="Verdana"/>
          <w:b/>
          <w:sz w:val="20"/>
          <w:szCs w:val="20"/>
        </w:rPr>
      </w:pPr>
      <w:r w:rsidRPr="00C5188D">
        <w:rPr>
          <w:rFonts w:ascii="Verdana" w:hAnsi="Verdana"/>
          <w:b/>
          <w:sz w:val="20"/>
          <w:szCs w:val="20"/>
        </w:rPr>
        <w:t xml:space="preserve">Professional Services. </w:t>
      </w:r>
      <w:r w:rsidRPr="00C5188D">
        <w:rPr>
          <w:rFonts w:ascii="Verdana" w:hAnsi="Verdana"/>
          <w:sz w:val="20"/>
          <w:szCs w:val="20"/>
        </w:rPr>
        <w:t>Professional service accreditation, affiliation/registration certifications.</w:t>
      </w:r>
    </w:p>
    <w:p w:rsidR="00C5188D" w:rsidRPr="00C5188D" w:rsidRDefault="00C5188D" w:rsidP="00C5188D">
      <w:pPr>
        <w:spacing w:after="120"/>
        <w:ind w:left="567" w:hanging="567"/>
        <w:jc w:val="both"/>
        <w:rPr>
          <w:rFonts w:ascii="Verdana" w:hAnsi="Verdana"/>
          <w:sz w:val="20"/>
          <w:szCs w:val="20"/>
        </w:rPr>
      </w:pPr>
    </w:p>
    <w:p w:rsidR="00C5188D" w:rsidRPr="00C5188D" w:rsidRDefault="00C5188D" w:rsidP="00C5188D">
      <w:pPr>
        <w:numPr>
          <w:ilvl w:val="1"/>
          <w:numId w:val="48"/>
        </w:numPr>
        <w:spacing w:after="120"/>
        <w:jc w:val="both"/>
        <w:rPr>
          <w:rFonts w:ascii="Verdana" w:hAnsi="Verdana"/>
          <w:b/>
          <w:sz w:val="20"/>
          <w:szCs w:val="20"/>
        </w:rPr>
      </w:pPr>
      <w:r w:rsidRPr="00C5188D">
        <w:rPr>
          <w:rFonts w:ascii="Verdana" w:hAnsi="Verdana"/>
          <w:b/>
          <w:sz w:val="20"/>
          <w:szCs w:val="20"/>
        </w:rPr>
        <w:t>Accessibility to the building</w:t>
      </w:r>
    </w:p>
    <w:p w:rsidR="00C5188D" w:rsidRPr="00C5188D" w:rsidRDefault="00C5188D" w:rsidP="00C5188D">
      <w:pPr>
        <w:numPr>
          <w:ilvl w:val="0"/>
          <w:numId w:val="50"/>
        </w:numPr>
        <w:spacing w:after="120"/>
        <w:jc w:val="both"/>
        <w:rPr>
          <w:rFonts w:ascii="Verdana" w:hAnsi="Verdana"/>
          <w:sz w:val="20"/>
          <w:szCs w:val="20"/>
        </w:rPr>
      </w:pPr>
      <w:r w:rsidRPr="00C5188D">
        <w:rPr>
          <w:rFonts w:ascii="Verdana" w:hAnsi="Verdana"/>
          <w:sz w:val="20"/>
          <w:szCs w:val="20"/>
        </w:rPr>
        <w:t xml:space="preserve">The bidder must provide a compliance certificate from the Local Authority in terms of the building standard (SANS 0400) – </w:t>
      </w:r>
    </w:p>
    <w:p w:rsidR="00C5188D" w:rsidRPr="00C5188D" w:rsidRDefault="00C5188D" w:rsidP="00C5188D">
      <w:pPr>
        <w:numPr>
          <w:ilvl w:val="0"/>
          <w:numId w:val="50"/>
        </w:numPr>
        <w:spacing w:after="120"/>
        <w:jc w:val="both"/>
        <w:rPr>
          <w:rFonts w:ascii="Verdana" w:hAnsi="Verdana"/>
          <w:sz w:val="20"/>
          <w:szCs w:val="20"/>
        </w:rPr>
      </w:pPr>
      <w:r w:rsidRPr="00C5188D">
        <w:rPr>
          <w:rFonts w:ascii="Verdana" w:hAnsi="Verdana"/>
          <w:sz w:val="20"/>
          <w:szCs w:val="20"/>
        </w:rPr>
        <w:t>On completion of the future upgrades or alterations the bidder must provide a compliance certificate from the Local Authority in terms of the building standard (SANS 10400).</w:t>
      </w:r>
    </w:p>
    <w:p w:rsidR="00C5188D" w:rsidRPr="00C5188D" w:rsidRDefault="00C5188D" w:rsidP="00C5188D">
      <w:pPr>
        <w:numPr>
          <w:ilvl w:val="1"/>
          <w:numId w:val="48"/>
        </w:numPr>
        <w:spacing w:after="120"/>
        <w:jc w:val="both"/>
        <w:rPr>
          <w:rFonts w:ascii="Verdana" w:hAnsi="Verdana"/>
          <w:b/>
          <w:sz w:val="20"/>
          <w:szCs w:val="20"/>
        </w:rPr>
      </w:pPr>
      <w:r w:rsidRPr="00C5188D">
        <w:rPr>
          <w:rFonts w:ascii="Verdana" w:hAnsi="Verdana"/>
          <w:b/>
          <w:sz w:val="20"/>
          <w:szCs w:val="20"/>
        </w:rPr>
        <w:t>Building Vertical Movements.</w:t>
      </w:r>
    </w:p>
    <w:p w:rsidR="00C5188D" w:rsidRPr="00C5188D" w:rsidRDefault="00C5188D" w:rsidP="00C5188D">
      <w:pPr>
        <w:numPr>
          <w:ilvl w:val="0"/>
          <w:numId w:val="51"/>
        </w:numPr>
        <w:spacing w:after="120"/>
        <w:jc w:val="both"/>
        <w:rPr>
          <w:rFonts w:ascii="Verdana" w:hAnsi="Verdana"/>
          <w:sz w:val="20"/>
          <w:szCs w:val="20"/>
        </w:rPr>
      </w:pPr>
      <w:r w:rsidRPr="00C5188D">
        <w:rPr>
          <w:rFonts w:ascii="Verdana" w:hAnsi="Verdana"/>
          <w:sz w:val="20"/>
          <w:szCs w:val="20"/>
        </w:rPr>
        <w:t>The bidder must provide COC issued by a certified engineer as proof of installation.</w:t>
      </w:r>
    </w:p>
    <w:p w:rsidR="00C5188D" w:rsidRPr="00C5188D" w:rsidRDefault="00C5188D" w:rsidP="00C5188D">
      <w:pPr>
        <w:numPr>
          <w:ilvl w:val="0"/>
          <w:numId w:val="51"/>
        </w:numPr>
        <w:spacing w:after="120"/>
        <w:jc w:val="both"/>
        <w:rPr>
          <w:rFonts w:ascii="Verdana" w:hAnsi="Verdana"/>
          <w:sz w:val="20"/>
          <w:szCs w:val="20"/>
        </w:rPr>
      </w:pPr>
      <w:r w:rsidRPr="00C5188D">
        <w:rPr>
          <w:rFonts w:ascii="Verdana" w:hAnsi="Verdana"/>
          <w:sz w:val="20"/>
          <w:szCs w:val="20"/>
        </w:rPr>
        <w:t>On completion of the future upgrades or alterations the bidder must provide       COC issued by a certified engineer as proof of installation.</w:t>
      </w:r>
    </w:p>
    <w:p w:rsidR="00C5188D" w:rsidRPr="00C5188D" w:rsidRDefault="00C5188D" w:rsidP="00C5188D">
      <w:pPr>
        <w:spacing w:after="120"/>
        <w:ind w:left="567" w:hanging="567"/>
        <w:jc w:val="both"/>
        <w:rPr>
          <w:rFonts w:ascii="Verdana" w:hAnsi="Verdana"/>
          <w:b/>
          <w:sz w:val="20"/>
          <w:szCs w:val="20"/>
        </w:rPr>
      </w:pPr>
    </w:p>
    <w:p w:rsidR="00C5188D" w:rsidRPr="00C5188D" w:rsidRDefault="00C5188D" w:rsidP="00C5188D">
      <w:pPr>
        <w:pStyle w:val="Specification"/>
        <w:jc w:val="both"/>
        <w:rPr>
          <w:rFonts w:ascii="Verdana" w:hAnsi="Verdana"/>
          <w:b/>
          <w:sz w:val="20"/>
          <w:szCs w:val="20"/>
        </w:rPr>
      </w:pPr>
      <w:r w:rsidRPr="00C5188D">
        <w:rPr>
          <w:rFonts w:ascii="Verdana" w:hAnsi="Verdana"/>
          <w:b/>
          <w:sz w:val="20"/>
          <w:szCs w:val="20"/>
        </w:rPr>
        <w:t>LOGISTICAL CONDITIONS</w:t>
      </w:r>
    </w:p>
    <w:p w:rsidR="00C5188D" w:rsidRPr="00C5188D" w:rsidRDefault="00C5188D" w:rsidP="00C5188D">
      <w:pPr>
        <w:numPr>
          <w:ilvl w:val="1"/>
          <w:numId w:val="48"/>
        </w:numPr>
        <w:spacing w:after="120"/>
        <w:jc w:val="both"/>
        <w:rPr>
          <w:rFonts w:ascii="Verdana" w:hAnsi="Verdana"/>
          <w:sz w:val="20"/>
          <w:szCs w:val="20"/>
        </w:rPr>
      </w:pPr>
      <w:bookmarkStart w:id="92" w:name="_Toc448483118"/>
      <w:r w:rsidRPr="00C5188D">
        <w:rPr>
          <w:rFonts w:ascii="Verdana" w:hAnsi="Verdana"/>
          <w:b/>
          <w:sz w:val="20"/>
          <w:szCs w:val="20"/>
        </w:rPr>
        <w:t>Hours of work</w:t>
      </w:r>
      <w:r w:rsidRPr="00C5188D">
        <w:rPr>
          <w:rFonts w:ascii="Verdana" w:hAnsi="Verdana"/>
          <w:sz w:val="20"/>
          <w:szCs w:val="20"/>
        </w:rPr>
        <w:t>. In the event that SITA grants the bidder permission to access SITA's Environment including hardware, software, internet facilities, data, telecommunication facilities and/or network facilities remotely, the bidder must adhere to SITA's relevant policies and procedures (which policy and procedures are available to the Supplier on request) or in the absence of such policy and procedures, in terms of, best industry practice.</w:t>
      </w:r>
      <w:bookmarkEnd w:id="92"/>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b/>
          <w:sz w:val="20"/>
          <w:szCs w:val="20"/>
        </w:rPr>
        <w:t>Tools of Trade</w:t>
      </w:r>
      <w:r w:rsidRPr="00C5188D">
        <w:rPr>
          <w:rFonts w:ascii="Verdana" w:hAnsi="Verdana"/>
          <w:sz w:val="20"/>
          <w:szCs w:val="20"/>
        </w:rPr>
        <w:t xml:space="preserve">. The bidder must ensure that they have the necessary tools of trade </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b/>
          <w:sz w:val="20"/>
          <w:szCs w:val="20"/>
        </w:rPr>
        <w:t>On-site and Remote Support</w:t>
      </w:r>
      <w:r w:rsidRPr="00C5188D">
        <w:rPr>
          <w:rFonts w:ascii="Verdana" w:hAnsi="Verdana"/>
          <w:sz w:val="20"/>
          <w:szCs w:val="20"/>
        </w:rPr>
        <w:t>. The bidder must provide on-site and remote support conditions</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b/>
          <w:sz w:val="20"/>
          <w:szCs w:val="20"/>
        </w:rPr>
        <w:t>Support and Help Desk</w:t>
      </w:r>
      <w:r w:rsidRPr="00C5188D">
        <w:rPr>
          <w:rFonts w:ascii="Verdana" w:hAnsi="Verdana"/>
          <w:sz w:val="20"/>
          <w:szCs w:val="20"/>
        </w:rPr>
        <w:t>. The bidder must provide support/help desk for all items that he is responsible for.</w:t>
      </w:r>
    </w:p>
    <w:p w:rsidR="00C5188D" w:rsidRPr="00C5188D" w:rsidRDefault="00C5188D" w:rsidP="00C5188D">
      <w:pPr>
        <w:pStyle w:val="Specification"/>
        <w:jc w:val="both"/>
        <w:rPr>
          <w:rFonts w:ascii="Verdana" w:hAnsi="Verdana"/>
          <w:b/>
          <w:sz w:val="20"/>
          <w:szCs w:val="20"/>
        </w:rPr>
      </w:pPr>
      <w:r w:rsidRPr="00C5188D">
        <w:rPr>
          <w:rFonts w:ascii="Verdana" w:hAnsi="Verdana"/>
          <w:b/>
          <w:sz w:val="20"/>
          <w:szCs w:val="20"/>
        </w:rPr>
        <w:t>REGULATORY, QUALITY AND STANDARDS</w:t>
      </w:r>
    </w:p>
    <w:p w:rsidR="00C5188D" w:rsidRPr="00C5188D" w:rsidRDefault="00C5188D" w:rsidP="00C5188D">
      <w:pPr>
        <w:numPr>
          <w:ilvl w:val="1"/>
          <w:numId w:val="48"/>
        </w:numPr>
        <w:spacing w:after="120"/>
        <w:jc w:val="both"/>
        <w:rPr>
          <w:rFonts w:ascii="Verdana" w:hAnsi="Verdana"/>
          <w:color w:val="000000" w:themeColor="text1"/>
          <w:sz w:val="20"/>
          <w:szCs w:val="20"/>
        </w:rPr>
      </w:pPr>
      <w:r w:rsidRPr="00C5188D">
        <w:rPr>
          <w:rFonts w:ascii="Verdana" w:hAnsi="Verdana"/>
          <w:color w:val="000000" w:themeColor="text1"/>
          <w:sz w:val="20"/>
          <w:szCs w:val="20"/>
        </w:rPr>
        <w:t>The bidder must for the duration of the contract ensure compliance with ISO General Quality Standards, ISO9001</w:t>
      </w:r>
    </w:p>
    <w:p w:rsidR="00C5188D" w:rsidRPr="00C5188D" w:rsidRDefault="00C5188D" w:rsidP="00C5188D">
      <w:pPr>
        <w:numPr>
          <w:ilvl w:val="1"/>
          <w:numId w:val="48"/>
        </w:numPr>
        <w:spacing w:after="120"/>
        <w:jc w:val="both"/>
        <w:rPr>
          <w:rFonts w:ascii="Verdana" w:hAnsi="Verdana"/>
          <w:color w:val="000000" w:themeColor="text1"/>
          <w:sz w:val="20"/>
          <w:szCs w:val="20"/>
        </w:rPr>
      </w:pPr>
      <w:r w:rsidRPr="00C5188D">
        <w:rPr>
          <w:rFonts w:ascii="Verdana" w:hAnsi="Verdana"/>
          <w:color w:val="000000" w:themeColor="text1"/>
          <w:sz w:val="20"/>
          <w:szCs w:val="20"/>
        </w:rPr>
        <w:t>The bidder must for the duration of the contract ensure compliance with  ISO 14001 Environmental conditions</w:t>
      </w:r>
    </w:p>
    <w:p w:rsidR="00C5188D" w:rsidRDefault="00C5188D" w:rsidP="00C5188D">
      <w:pPr>
        <w:numPr>
          <w:ilvl w:val="1"/>
          <w:numId w:val="48"/>
        </w:numPr>
        <w:spacing w:after="120"/>
        <w:jc w:val="both"/>
        <w:rPr>
          <w:rFonts w:ascii="Verdana" w:hAnsi="Verdana"/>
          <w:color w:val="000000" w:themeColor="text1"/>
          <w:sz w:val="20"/>
          <w:szCs w:val="20"/>
        </w:rPr>
      </w:pPr>
      <w:r w:rsidRPr="00C5188D">
        <w:rPr>
          <w:rFonts w:ascii="Verdana" w:hAnsi="Verdana"/>
          <w:color w:val="000000" w:themeColor="text1"/>
          <w:sz w:val="20"/>
          <w:szCs w:val="20"/>
        </w:rPr>
        <w:t>The bidder must for the duration of the contract ensure compliance with any SITA policy regarding accommodation and services</w:t>
      </w:r>
    </w:p>
    <w:p w:rsidR="00C5188D" w:rsidRPr="00C5188D" w:rsidRDefault="00C5188D" w:rsidP="00C5188D">
      <w:pPr>
        <w:spacing w:after="120"/>
        <w:ind w:left="1134"/>
        <w:jc w:val="both"/>
        <w:rPr>
          <w:rFonts w:ascii="Verdana" w:hAnsi="Verdana"/>
          <w:color w:val="000000" w:themeColor="text1"/>
          <w:sz w:val="20"/>
          <w:szCs w:val="20"/>
        </w:rPr>
      </w:pPr>
    </w:p>
    <w:p w:rsidR="00C5188D" w:rsidRPr="00C5188D" w:rsidRDefault="00C5188D" w:rsidP="00C5188D">
      <w:pPr>
        <w:pStyle w:val="Specification"/>
        <w:jc w:val="both"/>
        <w:rPr>
          <w:rFonts w:ascii="Verdana" w:hAnsi="Verdana"/>
          <w:b/>
          <w:sz w:val="20"/>
          <w:szCs w:val="20"/>
        </w:rPr>
      </w:pPr>
      <w:r w:rsidRPr="00C5188D">
        <w:rPr>
          <w:rFonts w:ascii="Verdana" w:hAnsi="Verdana"/>
          <w:b/>
          <w:sz w:val="20"/>
          <w:szCs w:val="20"/>
        </w:rPr>
        <w:t xml:space="preserve">SECURITY SCREENING AND SECURITY CLEARANCE REQUIREMENTS </w:t>
      </w:r>
    </w:p>
    <w:p w:rsidR="00C5188D" w:rsidRPr="00C5188D" w:rsidRDefault="00C5188D" w:rsidP="00C5188D">
      <w:pPr>
        <w:pStyle w:val="ListParagraph"/>
        <w:numPr>
          <w:ilvl w:val="0"/>
          <w:numId w:val="70"/>
        </w:numPr>
        <w:spacing w:after="120"/>
        <w:jc w:val="both"/>
        <w:rPr>
          <w:rFonts w:ascii="Verdana" w:hAnsi="Verdana"/>
          <w:sz w:val="20"/>
          <w:szCs w:val="20"/>
        </w:rPr>
      </w:pPr>
      <w:r w:rsidRPr="00C5188D">
        <w:rPr>
          <w:rFonts w:ascii="Verdana" w:hAnsi="Verdana"/>
          <w:b/>
          <w:sz w:val="20"/>
          <w:szCs w:val="20"/>
        </w:rPr>
        <w:t>Company security screening:</w:t>
      </w:r>
      <w:r w:rsidRPr="00C5188D">
        <w:rPr>
          <w:rFonts w:ascii="Verdana" w:hAnsi="Verdana"/>
          <w:sz w:val="20"/>
          <w:szCs w:val="20"/>
        </w:rPr>
        <w:t xml:space="preserve"> The supplier may be required to undergo a company security screening conducted by the State Security Agency (SSA). Should the SSA find the supplier </w:t>
      </w:r>
      <w:r w:rsidRPr="00C5188D">
        <w:rPr>
          <w:rFonts w:ascii="Verdana" w:hAnsi="Verdana"/>
          <w:b/>
          <w:sz w:val="20"/>
          <w:szCs w:val="20"/>
        </w:rPr>
        <w:t>not suitable</w:t>
      </w:r>
      <w:r w:rsidRPr="00C5188D">
        <w:rPr>
          <w:rFonts w:ascii="Verdana" w:hAnsi="Verdana"/>
          <w:sz w:val="20"/>
          <w:szCs w:val="20"/>
        </w:rPr>
        <w:t xml:space="preserve"> after the conduct of the security screening, the business relationship will be terminated. The following documentation will be required for the company security screening process to be conducted:</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Copy of company registration documentation;</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Copy(</w:t>
      </w:r>
      <w:proofErr w:type="spellStart"/>
      <w:r w:rsidRPr="00C5188D">
        <w:rPr>
          <w:rFonts w:ascii="Verdana" w:hAnsi="Verdana"/>
          <w:sz w:val="20"/>
          <w:szCs w:val="20"/>
        </w:rPr>
        <w:t>ies</w:t>
      </w:r>
      <w:proofErr w:type="spellEnd"/>
      <w:r w:rsidRPr="00C5188D">
        <w:rPr>
          <w:rFonts w:ascii="Verdana" w:hAnsi="Verdana"/>
          <w:sz w:val="20"/>
          <w:szCs w:val="20"/>
        </w:rPr>
        <w:t xml:space="preserve">) of identity documentation of Director(s), Member(s) or Trustee(s); </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 xml:space="preserve">Copy of valid tax clearance certificate. </w:t>
      </w:r>
    </w:p>
    <w:p w:rsidR="00C5188D" w:rsidRPr="00C5188D" w:rsidRDefault="00C5188D" w:rsidP="00C5188D">
      <w:pPr>
        <w:pStyle w:val="ListParagraph"/>
        <w:numPr>
          <w:ilvl w:val="0"/>
          <w:numId w:val="70"/>
        </w:numPr>
        <w:spacing w:after="120"/>
        <w:jc w:val="both"/>
        <w:rPr>
          <w:rFonts w:ascii="Verdana" w:hAnsi="Verdana"/>
          <w:sz w:val="20"/>
          <w:szCs w:val="20"/>
        </w:rPr>
      </w:pPr>
      <w:r w:rsidRPr="00C5188D">
        <w:rPr>
          <w:rFonts w:ascii="Verdana" w:hAnsi="Verdana"/>
          <w:sz w:val="20"/>
          <w:szCs w:val="20"/>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rsidR="00C5188D" w:rsidRPr="00C5188D" w:rsidRDefault="00C5188D" w:rsidP="00C5188D">
      <w:pPr>
        <w:numPr>
          <w:ilvl w:val="2"/>
          <w:numId w:val="71"/>
        </w:numPr>
        <w:spacing w:after="120"/>
        <w:jc w:val="both"/>
        <w:rPr>
          <w:rFonts w:ascii="Verdana" w:hAnsi="Verdana"/>
          <w:sz w:val="20"/>
          <w:szCs w:val="20"/>
        </w:rPr>
      </w:pPr>
      <w:r w:rsidRPr="00C5188D">
        <w:rPr>
          <w:rFonts w:ascii="Verdana" w:hAnsi="Verdana"/>
          <w:sz w:val="20"/>
          <w:szCs w:val="20"/>
        </w:rPr>
        <w:t>Copy of identity document;</w:t>
      </w:r>
    </w:p>
    <w:p w:rsidR="00C5188D" w:rsidRPr="00C5188D" w:rsidRDefault="00C5188D" w:rsidP="00C5188D">
      <w:pPr>
        <w:numPr>
          <w:ilvl w:val="2"/>
          <w:numId w:val="71"/>
        </w:numPr>
        <w:spacing w:after="120"/>
        <w:jc w:val="both"/>
        <w:rPr>
          <w:rFonts w:ascii="Verdana" w:hAnsi="Verdana"/>
          <w:sz w:val="20"/>
          <w:szCs w:val="20"/>
        </w:rPr>
      </w:pPr>
      <w:r w:rsidRPr="00C5188D">
        <w:rPr>
          <w:rFonts w:ascii="Verdana" w:hAnsi="Verdana"/>
          <w:sz w:val="20"/>
          <w:szCs w:val="20"/>
        </w:rPr>
        <w:t>Copy(</w:t>
      </w:r>
      <w:proofErr w:type="spellStart"/>
      <w:r w:rsidRPr="00C5188D">
        <w:rPr>
          <w:rFonts w:ascii="Verdana" w:hAnsi="Verdana"/>
          <w:sz w:val="20"/>
          <w:szCs w:val="20"/>
        </w:rPr>
        <w:t>ies</w:t>
      </w:r>
      <w:proofErr w:type="spellEnd"/>
      <w:r w:rsidRPr="00C5188D">
        <w:rPr>
          <w:rFonts w:ascii="Verdana" w:hAnsi="Verdana"/>
          <w:sz w:val="20"/>
          <w:szCs w:val="20"/>
        </w:rPr>
        <w:t>) of qualification(s) if SITA requires verification thereof;</w:t>
      </w:r>
    </w:p>
    <w:p w:rsidR="00C5188D" w:rsidRPr="00C5188D" w:rsidRDefault="00C5188D" w:rsidP="00C5188D">
      <w:pPr>
        <w:numPr>
          <w:ilvl w:val="2"/>
          <w:numId w:val="71"/>
        </w:numPr>
        <w:spacing w:after="120"/>
        <w:jc w:val="both"/>
        <w:rPr>
          <w:rFonts w:ascii="Verdana" w:hAnsi="Verdana"/>
          <w:sz w:val="20"/>
          <w:szCs w:val="20"/>
        </w:rPr>
      </w:pPr>
      <w:r w:rsidRPr="00C5188D">
        <w:rPr>
          <w:rFonts w:ascii="Verdana" w:hAnsi="Verdana"/>
          <w:sz w:val="20"/>
          <w:szCs w:val="20"/>
        </w:rPr>
        <w:t>Fingerprints – will be taken electronically;</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 xml:space="preserve">Signed consent form for the conduct of background checks. </w:t>
      </w:r>
    </w:p>
    <w:p w:rsidR="00C5188D" w:rsidRPr="00C5188D" w:rsidRDefault="00C5188D" w:rsidP="00C5188D">
      <w:pPr>
        <w:pStyle w:val="ListParagraph"/>
        <w:numPr>
          <w:ilvl w:val="0"/>
          <w:numId w:val="70"/>
        </w:numPr>
        <w:spacing w:after="120"/>
        <w:jc w:val="both"/>
        <w:rPr>
          <w:rFonts w:ascii="Verdana" w:hAnsi="Verdana"/>
          <w:sz w:val="20"/>
          <w:szCs w:val="20"/>
        </w:rPr>
      </w:pPr>
      <w:r w:rsidRPr="00C5188D">
        <w:rPr>
          <w:rFonts w:ascii="Verdana" w:hAnsi="Verdana"/>
          <w:sz w:val="20"/>
          <w:szCs w:val="20"/>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rsidR="00C5188D" w:rsidRPr="00C5188D" w:rsidRDefault="00C5188D" w:rsidP="00C5188D">
      <w:pPr>
        <w:numPr>
          <w:ilvl w:val="2"/>
          <w:numId w:val="72"/>
        </w:numPr>
        <w:spacing w:after="120"/>
        <w:jc w:val="both"/>
        <w:rPr>
          <w:rFonts w:ascii="Verdana" w:hAnsi="Verdana"/>
          <w:sz w:val="20"/>
          <w:szCs w:val="20"/>
        </w:rPr>
      </w:pPr>
      <w:r w:rsidRPr="00C5188D">
        <w:rPr>
          <w:rFonts w:ascii="Verdana" w:hAnsi="Verdana"/>
          <w:sz w:val="20"/>
          <w:szCs w:val="20"/>
        </w:rPr>
        <w:t>Completed Z204 or DD1057 security clearance application form;</w:t>
      </w:r>
    </w:p>
    <w:p w:rsidR="00C5188D" w:rsidRPr="00C5188D" w:rsidRDefault="00C5188D" w:rsidP="00C5188D">
      <w:pPr>
        <w:numPr>
          <w:ilvl w:val="2"/>
          <w:numId w:val="72"/>
        </w:numPr>
        <w:spacing w:after="120"/>
        <w:jc w:val="both"/>
        <w:rPr>
          <w:rFonts w:ascii="Verdana" w:hAnsi="Verdana"/>
          <w:sz w:val="20"/>
          <w:szCs w:val="20"/>
        </w:rPr>
      </w:pPr>
      <w:r w:rsidRPr="00C5188D">
        <w:rPr>
          <w:rFonts w:ascii="Verdana" w:hAnsi="Verdana"/>
          <w:sz w:val="20"/>
          <w:szCs w:val="20"/>
        </w:rPr>
        <w:t xml:space="preserve"> Fingerprints;</w:t>
      </w:r>
    </w:p>
    <w:p w:rsidR="00C5188D" w:rsidRPr="00C5188D" w:rsidRDefault="00C5188D" w:rsidP="00C5188D">
      <w:pPr>
        <w:numPr>
          <w:ilvl w:val="2"/>
          <w:numId w:val="72"/>
        </w:numPr>
        <w:spacing w:after="120"/>
        <w:jc w:val="both"/>
        <w:rPr>
          <w:rFonts w:ascii="Verdana" w:hAnsi="Verdana"/>
          <w:sz w:val="20"/>
          <w:szCs w:val="20"/>
        </w:rPr>
      </w:pPr>
      <w:r w:rsidRPr="00C5188D">
        <w:rPr>
          <w:rFonts w:ascii="Verdana" w:hAnsi="Verdana"/>
          <w:sz w:val="20"/>
          <w:szCs w:val="20"/>
        </w:rPr>
        <w:t xml:space="preserve">Personal documentation of the applicant, including but not limited to, identity document, passport, marriage certificate (if applicable), divorce order (if applicable), qualifications, salary advice and bank statements.      </w:t>
      </w:r>
    </w:p>
    <w:p w:rsidR="00C5188D" w:rsidRPr="00C5188D" w:rsidRDefault="00C5188D" w:rsidP="00C5188D">
      <w:pPr>
        <w:spacing w:after="120"/>
        <w:ind w:left="1701"/>
        <w:jc w:val="both"/>
        <w:rPr>
          <w:rFonts w:ascii="Verdana" w:hAnsi="Verdana"/>
          <w:sz w:val="20"/>
          <w:szCs w:val="20"/>
        </w:rPr>
      </w:pPr>
      <w:r w:rsidRPr="00C5188D">
        <w:rPr>
          <w:rFonts w:ascii="Verdana" w:hAnsi="Verdana"/>
          <w:sz w:val="20"/>
          <w:szCs w:val="20"/>
        </w:rPr>
        <w:t xml:space="preserve">   </w:t>
      </w:r>
    </w:p>
    <w:p w:rsidR="00C5188D" w:rsidRPr="00C5188D" w:rsidRDefault="00C5188D" w:rsidP="00C5188D">
      <w:pPr>
        <w:pStyle w:val="Specification"/>
        <w:jc w:val="both"/>
        <w:rPr>
          <w:rFonts w:ascii="Verdana" w:hAnsi="Verdana"/>
          <w:b/>
          <w:sz w:val="20"/>
          <w:szCs w:val="20"/>
        </w:rPr>
      </w:pPr>
      <w:r w:rsidRPr="00C5188D">
        <w:rPr>
          <w:rFonts w:ascii="Verdana" w:hAnsi="Verdana"/>
          <w:b/>
          <w:sz w:val="20"/>
          <w:szCs w:val="20"/>
        </w:rPr>
        <w:t>CONFIDENTIALITY AND NON-DISCLOSURE CONDITIONS</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sz w:val="20"/>
          <w:szCs w:val="20"/>
        </w:rPr>
        <w:t>The bidder, including its management and staff, must before commencement of the Contract, sign a non-disclosure agreement regarding Confidential Information.</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sz w:val="20"/>
          <w:szCs w:val="20"/>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the Promotion of Access to Information Act, 2000 (Act no. 2 of 2000);</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being clearly marked "Confidential" and which is provided by one Party to another Party in terms of this Contract;</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being information or data, which one Party provides to another Party or to which a Party has access because of Services provided in terms of this Contract and in which a Party would have a reasonable expectation of confidentiality;</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being information provided by one Party to another Party in the course of contractual or other negotiations, which could reasonably be expected to prejudice the right of the non-disclosing Party;</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being information, the disclosure of which could reasonably be expected to endanger a life or physical security of a person;</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being technical, scientific, commercial, financial and market-related information, know-how and trade secrets of a Party;</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being financial, commercial, scientific or technical information, other than trade secrets, of a Party, the disclosure of which would be likely to cause harm to the commercial or financial interests of a non-disclosing Party; and</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being information supplied by a Party in confidence, the disclosure of which could reasonably be expected either to put the Party at a disadvantage in contractual or other negotiations or to prejudice the Party in commercial competition; or</w:t>
      </w:r>
    </w:p>
    <w:p w:rsidR="00C5188D" w:rsidRPr="00C5188D" w:rsidRDefault="00C5188D" w:rsidP="00C5188D">
      <w:pPr>
        <w:numPr>
          <w:ilvl w:val="2"/>
          <w:numId w:val="48"/>
        </w:numPr>
        <w:spacing w:after="120"/>
        <w:jc w:val="both"/>
        <w:rPr>
          <w:rFonts w:ascii="Verdana" w:hAnsi="Verdana"/>
          <w:sz w:val="20"/>
          <w:szCs w:val="20"/>
        </w:rPr>
      </w:pPr>
      <w:r w:rsidRPr="00C5188D">
        <w:rPr>
          <w:rFonts w:ascii="Verdana" w:hAnsi="Verdana"/>
          <w:sz w:val="20"/>
          <w:szCs w:val="20"/>
        </w:rPr>
        <w:t>information or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sz w:val="20"/>
          <w:szCs w:val="20"/>
        </w:rPr>
        <w:t>Notwithstanding the provisions of this Contract, no Party is entitled to disclose Confidential Information, except where required to do so in terms of a law, without the prior written consent of any other Party having an interest in the disclosure;</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sz w:val="20"/>
          <w:szCs w:val="20"/>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sz w:val="20"/>
          <w:szCs w:val="20"/>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rsidR="00C5188D" w:rsidRDefault="00C5188D" w:rsidP="00C5188D">
      <w:pPr>
        <w:pStyle w:val="Specification"/>
        <w:jc w:val="both"/>
        <w:rPr>
          <w:rFonts w:ascii="Verdana" w:hAnsi="Verdana"/>
          <w:b/>
          <w:sz w:val="20"/>
          <w:szCs w:val="20"/>
        </w:rPr>
      </w:pPr>
      <w:r w:rsidRPr="00C5188D">
        <w:rPr>
          <w:rFonts w:ascii="Verdana" w:hAnsi="Verdana"/>
          <w:b/>
          <w:sz w:val="20"/>
          <w:szCs w:val="20"/>
        </w:rPr>
        <w:t>GUARANTEE AND WARRANTIES</w:t>
      </w:r>
      <w:bookmarkStart w:id="93" w:name="_Toc448483285"/>
      <w:r w:rsidRPr="00C5188D">
        <w:rPr>
          <w:rFonts w:ascii="Verdana" w:hAnsi="Verdana"/>
          <w:b/>
          <w:sz w:val="20"/>
          <w:szCs w:val="20"/>
        </w:rPr>
        <w:t xml:space="preserve">. </w:t>
      </w:r>
    </w:p>
    <w:p w:rsidR="00C5188D" w:rsidRPr="00C5188D" w:rsidRDefault="00C5188D" w:rsidP="00C5188D">
      <w:pPr>
        <w:pStyle w:val="Specification"/>
        <w:numPr>
          <w:ilvl w:val="0"/>
          <w:numId w:val="0"/>
        </w:numPr>
        <w:ind w:left="567"/>
        <w:jc w:val="both"/>
        <w:rPr>
          <w:rFonts w:ascii="Verdana" w:hAnsi="Verdana"/>
          <w:b/>
          <w:sz w:val="20"/>
          <w:szCs w:val="20"/>
        </w:rPr>
      </w:pPr>
      <w:r w:rsidRPr="00C5188D">
        <w:rPr>
          <w:rFonts w:ascii="Verdana" w:hAnsi="Verdana"/>
          <w:sz w:val="20"/>
          <w:szCs w:val="20"/>
        </w:rPr>
        <w:t>The bidder warrants that:</w:t>
      </w:r>
      <w:bookmarkEnd w:id="93"/>
    </w:p>
    <w:p w:rsidR="00C5188D" w:rsidRPr="00C5188D" w:rsidRDefault="00C5188D" w:rsidP="00C5188D">
      <w:pPr>
        <w:numPr>
          <w:ilvl w:val="1"/>
          <w:numId w:val="48"/>
        </w:numPr>
        <w:spacing w:after="120"/>
        <w:jc w:val="both"/>
        <w:rPr>
          <w:rFonts w:ascii="Verdana" w:hAnsi="Verdana"/>
          <w:sz w:val="20"/>
          <w:szCs w:val="20"/>
        </w:rPr>
      </w:pPr>
      <w:bookmarkStart w:id="94" w:name="_Toc448483286"/>
      <w:r w:rsidRPr="00C5188D">
        <w:rPr>
          <w:rFonts w:ascii="Verdana" w:hAnsi="Verdana"/>
          <w:sz w:val="20"/>
          <w:szCs w:val="20"/>
        </w:rPr>
        <w:t>The warranty of services supplied under this contract remains valid for sixty (60) months after the occupation, or any portion thereof as the case may be, accepted at the final destination indicated in the contract;</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sz w:val="20"/>
          <w:szCs w:val="20"/>
        </w:rPr>
        <w:t>as at Commencement Date, it has the rights, title and interest in and to the Services delivered in terms of the Contract and that such rights are free from any encumbrances whatsoever;</w:t>
      </w:r>
      <w:bookmarkEnd w:id="94"/>
      <w:r w:rsidRPr="00C5188D">
        <w:rPr>
          <w:rFonts w:ascii="Verdana" w:hAnsi="Verdana"/>
          <w:sz w:val="20"/>
          <w:szCs w:val="20"/>
        </w:rPr>
        <w:t xml:space="preserve"> </w:t>
      </w:r>
    </w:p>
    <w:p w:rsidR="00C5188D" w:rsidRPr="00C5188D" w:rsidRDefault="00C5188D" w:rsidP="00C5188D">
      <w:pPr>
        <w:numPr>
          <w:ilvl w:val="1"/>
          <w:numId w:val="48"/>
        </w:numPr>
        <w:spacing w:after="120"/>
        <w:jc w:val="both"/>
        <w:rPr>
          <w:rFonts w:ascii="Verdana" w:hAnsi="Verdana"/>
          <w:sz w:val="20"/>
          <w:szCs w:val="20"/>
        </w:rPr>
      </w:pPr>
      <w:bookmarkStart w:id="95" w:name="_Toc448483287"/>
      <w:r w:rsidRPr="00C5188D">
        <w:rPr>
          <w:rFonts w:ascii="Verdana" w:hAnsi="Verdana"/>
          <w:sz w:val="20"/>
          <w:szCs w:val="20"/>
        </w:rPr>
        <w:t>the Service is in good working order, free from Defects in material and workmanship, and substantially conforms to the Specifications, for the duration of the Warranty period;</w:t>
      </w:r>
      <w:bookmarkEnd w:id="95"/>
    </w:p>
    <w:p w:rsidR="00C5188D" w:rsidRPr="00C5188D" w:rsidRDefault="00C5188D" w:rsidP="00C5188D">
      <w:pPr>
        <w:numPr>
          <w:ilvl w:val="1"/>
          <w:numId w:val="48"/>
        </w:numPr>
        <w:spacing w:after="120"/>
        <w:jc w:val="both"/>
        <w:rPr>
          <w:rFonts w:ascii="Verdana" w:hAnsi="Verdana"/>
          <w:sz w:val="20"/>
          <w:szCs w:val="20"/>
        </w:rPr>
      </w:pPr>
      <w:bookmarkStart w:id="96" w:name="_Toc448483288"/>
      <w:r w:rsidRPr="00C5188D">
        <w:rPr>
          <w:rFonts w:ascii="Verdana" w:hAnsi="Verdana"/>
          <w:sz w:val="20"/>
          <w:szCs w:val="20"/>
        </w:rPr>
        <w:t>during the Warranty period any defective item or part component of the Product be repaired or replaced within 3 (three) days after receiving a written notice from SITA;</w:t>
      </w:r>
      <w:bookmarkEnd w:id="96"/>
    </w:p>
    <w:p w:rsidR="00C5188D" w:rsidRPr="00C5188D" w:rsidRDefault="00C5188D" w:rsidP="00C5188D">
      <w:pPr>
        <w:numPr>
          <w:ilvl w:val="1"/>
          <w:numId w:val="48"/>
        </w:numPr>
        <w:spacing w:after="120"/>
        <w:jc w:val="both"/>
        <w:rPr>
          <w:rFonts w:ascii="Verdana" w:hAnsi="Verdana"/>
          <w:sz w:val="20"/>
          <w:szCs w:val="20"/>
        </w:rPr>
      </w:pPr>
      <w:bookmarkStart w:id="97" w:name="_Toc448483292"/>
      <w:bookmarkStart w:id="98" w:name="_Toc448483289"/>
      <w:r w:rsidRPr="00C5188D">
        <w:rPr>
          <w:rFonts w:ascii="Verdana" w:hAnsi="Verdana"/>
          <w:sz w:val="20"/>
          <w:szCs w:val="20"/>
        </w:rPr>
        <w:t>the service is maintained during its Warranty Period at no expense to SITA;</w:t>
      </w:r>
      <w:bookmarkEnd w:id="97"/>
      <w:r w:rsidRPr="00C5188D">
        <w:rPr>
          <w:rFonts w:ascii="Verdana" w:hAnsi="Verdana"/>
          <w:sz w:val="20"/>
          <w:szCs w:val="20"/>
        </w:rPr>
        <w:t xml:space="preserve"> </w:t>
      </w:r>
    </w:p>
    <w:p w:rsidR="00C5188D" w:rsidRPr="00C5188D" w:rsidRDefault="00C5188D" w:rsidP="00C5188D">
      <w:pPr>
        <w:numPr>
          <w:ilvl w:val="1"/>
          <w:numId w:val="48"/>
        </w:numPr>
        <w:spacing w:after="120"/>
        <w:jc w:val="both"/>
        <w:rPr>
          <w:rFonts w:ascii="Verdana" w:hAnsi="Verdana"/>
          <w:sz w:val="20"/>
          <w:szCs w:val="20"/>
        </w:rPr>
      </w:pPr>
      <w:r w:rsidRPr="00C5188D">
        <w:rPr>
          <w:rFonts w:ascii="Verdana" w:hAnsi="Verdana"/>
          <w:sz w:val="20"/>
          <w:szCs w:val="20"/>
        </w:rPr>
        <w:t>the service possesses all material functions and features required for SITA’s Operational Requirements;</w:t>
      </w:r>
      <w:bookmarkEnd w:id="98"/>
    </w:p>
    <w:p w:rsidR="00C5188D" w:rsidRPr="00C5188D" w:rsidRDefault="00C5188D" w:rsidP="00C5188D">
      <w:pPr>
        <w:numPr>
          <w:ilvl w:val="1"/>
          <w:numId w:val="48"/>
        </w:numPr>
        <w:spacing w:after="120"/>
        <w:jc w:val="both"/>
        <w:rPr>
          <w:rFonts w:ascii="Verdana" w:hAnsi="Verdana"/>
          <w:sz w:val="20"/>
          <w:szCs w:val="20"/>
        </w:rPr>
      </w:pPr>
      <w:bookmarkStart w:id="99" w:name="_Toc448483290"/>
      <w:r w:rsidRPr="00C5188D">
        <w:rPr>
          <w:rFonts w:ascii="Verdana" w:hAnsi="Verdana"/>
          <w:sz w:val="20"/>
          <w:szCs w:val="20"/>
        </w:rPr>
        <w:t>the Service is continued during the term of the Contract;</w:t>
      </w:r>
      <w:bookmarkEnd w:id="99"/>
    </w:p>
    <w:p w:rsidR="00C5188D" w:rsidRPr="00C5188D" w:rsidRDefault="00C5188D" w:rsidP="00C5188D">
      <w:pPr>
        <w:numPr>
          <w:ilvl w:val="1"/>
          <w:numId w:val="48"/>
        </w:numPr>
        <w:spacing w:after="120"/>
        <w:jc w:val="both"/>
        <w:rPr>
          <w:rFonts w:ascii="Verdana" w:hAnsi="Verdana"/>
          <w:sz w:val="20"/>
          <w:szCs w:val="20"/>
        </w:rPr>
      </w:pPr>
      <w:bookmarkStart w:id="100" w:name="_Toc448483294"/>
      <w:r w:rsidRPr="00C5188D">
        <w:rPr>
          <w:rFonts w:ascii="Verdana" w:hAnsi="Verdana"/>
          <w:sz w:val="20"/>
          <w:szCs w:val="20"/>
        </w:rPr>
        <w:t>all third-party warranties that the Supplier receives in connection with the service / infrastructure / installations including the corresponding software and the benefits of all such warranties are ceded to SITA without reducing or limiting the Supplier’s obligations under the Contract;</w:t>
      </w:r>
      <w:bookmarkEnd w:id="100"/>
    </w:p>
    <w:p w:rsidR="00C5188D" w:rsidRPr="00C5188D" w:rsidRDefault="00C5188D" w:rsidP="00C5188D">
      <w:pPr>
        <w:numPr>
          <w:ilvl w:val="1"/>
          <w:numId w:val="48"/>
        </w:numPr>
        <w:spacing w:after="120"/>
        <w:jc w:val="both"/>
        <w:rPr>
          <w:rFonts w:ascii="Verdana" w:hAnsi="Verdana"/>
          <w:sz w:val="20"/>
          <w:szCs w:val="20"/>
        </w:rPr>
      </w:pPr>
      <w:bookmarkStart w:id="101" w:name="_Toc448483296"/>
      <w:r w:rsidRPr="00C5188D">
        <w:rPr>
          <w:rFonts w:ascii="Verdana" w:hAnsi="Verdana"/>
          <w:sz w:val="20"/>
          <w:szCs w:val="20"/>
        </w:rPr>
        <w:t>no actions, suits, or proceedings, pending or threatened against it or any of its third party suppliers or sub-contractors that have a material adverse effect on the Supplier’s ability to fulfil its obligations under the Contract exist;</w:t>
      </w:r>
      <w:bookmarkEnd w:id="101"/>
      <w:r w:rsidRPr="00C5188D">
        <w:rPr>
          <w:rFonts w:ascii="Verdana" w:hAnsi="Verdana"/>
          <w:sz w:val="20"/>
          <w:szCs w:val="20"/>
        </w:rPr>
        <w:t xml:space="preserve">  </w:t>
      </w:r>
    </w:p>
    <w:p w:rsidR="00C5188D" w:rsidRPr="00C5188D" w:rsidRDefault="00C5188D" w:rsidP="00C5188D">
      <w:pPr>
        <w:numPr>
          <w:ilvl w:val="1"/>
          <w:numId w:val="48"/>
        </w:numPr>
        <w:spacing w:after="120"/>
        <w:jc w:val="both"/>
        <w:rPr>
          <w:rFonts w:ascii="Verdana" w:hAnsi="Verdana"/>
          <w:sz w:val="20"/>
          <w:szCs w:val="20"/>
        </w:rPr>
      </w:pPr>
      <w:bookmarkStart w:id="102" w:name="_Toc448483297"/>
      <w:r w:rsidRPr="00C5188D">
        <w:rPr>
          <w:rFonts w:ascii="Verdana" w:hAnsi="Verdana"/>
          <w:sz w:val="20"/>
          <w:szCs w:val="20"/>
        </w:rPr>
        <w:t>SITA is notified immediately if it becomes aware of any action, suit, or proceeding, pending or threatened to have a material adverse effect on the Supplier’s ability to fulfil the obligations under the Contract;</w:t>
      </w:r>
      <w:bookmarkEnd w:id="102"/>
    </w:p>
    <w:p w:rsidR="00C5188D" w:rsidRPr="00C5188D" w:rsidRDefault="00C5188D" w:rsidP="00C5188D">
      <w:pPr>
        <w:numPr>
          <w:ilvl w:val="1"/>
          <w:numId w:val="48"/>
        </w:numPr>
        <w:spacing w:after="120"/>
        <w:jc w:val="both"/>
        <w:rPr>
          <w:rFonts w:ascii="Verdana" w:hAnsi="Verdana"/>
          <w:sz w:val="20"/>
          <w:szCs w:val="20"/>
        </w:rPr>
      </w:pPr>
      <w:bookmarkStart w:id="103" w:name="_Toc448483298"/>
      <w:r w:rsidRPr="00C5188D">
        <w:rPr>
          <w:rFonts w:ascii="Verdana" w:hAnsi="Verdana"/>
          <w:sz w:val="20"/>
          <w:szCs w:val="20"/>
        </w:rPr>
        <w:t>any Service provided to SITA after the Commencement Date of the Contract remains free from any lien, pledge, encumbrance or security interest;</w:t>
      </w:r>
      <w:bookmarkEnd w:id="103"/>
    </w:p>
    <w:p w:rsidR="00C5188D" w:rsidRPr="00C5188D" w:rsidRDefault="00C5188D" w:rsidP="00C5188D">
      <w:pPr>
        <w:numPr>
          <w:ilvl w:val="1"/>
          <w:numId w:val="48"/>
        </w:numPr>
        <w:spacing w:after="120"/>
        <w:jc w:val="both"/>
        <w:rPr>
          <w:rFonts w:ascii="Verdana" w:hAnsi="Verdana"/>
          <w:sz w:val="20"/>
          <w:szCs w:val="20"/>
        </w:rPr>
      </w:pPr>
      <w:bookmarkStart w:id="104" w:name="_Toc448483299"/>
      <w:r w:rsidRPr="00C5188D">
        <w:rPr>
          <w:rFonts w:ascii="Verdana" w:hAnsi="Verdana"/>
          <w:sz w:val="20"/>
          <w:szCs w:val="20"/>
        </w:rPr>
        <w:t>SITA’s use of the Service supplied in connection with the Contract does not infringe any  Intellectual Property Rights of any third party;</w:t>
      </w:r>
      <w:bookmarkEnd w:id="104"/>
      <w:r w:rsidRPr="00C5188D">
        <w:rPr>
          <w:rFonts w:ascii="Verdana" w:hAnsi="Verdana"/>
          <w:sz w:val="20"/>
          <w:szCs w:val="20"/>
        </w:rPr>
        <w:t xml:space="preserve"> </w:t>
      </w:r>
    </w:p>
    <w:p w:rsidR="00C5188D" w:rsidRPr="00C5188D" w:rsidRDefault="00C5188D" w:rsidP="00C5188D">
      <w:pPr>
        <w:numPr>
          <w:ilvl w:val="1"/>
          <w:numId w:val="48"/>
        </w:numPr>
        <w:spacing w:after="120"/>
        <w:jc w:val="both"/>
        <w:rPr>
          <w:rFonts w:ascii="Verdana" w:hAnsi="Verdana"/>
          <w:sz w:val="20"/>
          <w:szCs w:val="20"/>
        </w:rPr>
      </w:pPr>
      <w:bookmarkStart w:id="105" w:name="_Toc448483300"/>
      <w:r w:rsidRPr="00C5188D">
        <w:rPr>
          <w:rFonts w:ascii="Verdana" w:hAnsi="Verdana"/>
          <w:sz w:val="20"/>
          <w:szCs w:val="20"/>
        </w:rPr>
        <w:t>the information disclosed to SITA does not contain any trade secrets of any third party, unless disclosure is permitted by such third party;</w:t>
      </w:r>
      <w:bookmarkEnd w:id="105"/>
    </w:p>
    <w:p w:rsidR="00C5188D" w:rsidRPr="00C5188D" w:rsidRDefault="00C5188D" w:rsidP="00C5188D">
      <w:pPr>
        <w:numPr>
          <w:ilvl w:val="1"/>
          <w:numId w:val="48"/>
        </w:numPr>
        <w:spacing w:after="120"/>
        <w:jc w:val="both"/>
        <w:rPr>
          <w:rFonts w:ascii="Verdana" w:hAnsi="Verdana"/>
          <w:sz w:val="20"/>
          <w:szCs w:val="20"/>
        </w:rPr>
      </w:pPr>
      <w:bookmarkStart w:id="106" w:name="_Toc448483302"/>
      <w:r w:rsidRPr="00C5188D">
        <w:rPr>
          <w:rFonts w:ascii="Verdana" w:hAnsi="Verdana"/>
          <w:sz w:val="20"/>
          <w:szCs w:val="20"/>
        </w:rPr>
        <w:t>it is financially capable of fulfilling all requirements of the Contract and that the Supplier is a validly organized entity that has the authority to enter into the Contract;</w:t>
      </w:r>
      <w:bookmarkEnd w:id="106"/>
      <w:r w:rsidRPr="00C5188D">
        <w:rPr>
          <w:rFonts w:ascii="Verdana" w:hAnsi="Verdana"/>
          <w:sz w:val="20"/>
          <w:szCs w:val="20"/>
        </w:rPr>
        <w:t xml:space="preserve"> </w:t>
      </w:r>
    </w:p>
    <w:p w:rsidR="00C5188D" w:rsidRPr="00C5188D" w:rsidRDefault="00C5188D" w:rsidP="00C5188D">
      <w:pPr>
        <w:numPr>
          <w:ilvl w:val="1"/>
          <w:numId w:val="48"/>
        </w:numPr>
        <w:spacing w:after="120"/>
        <w:jc w:val="both"/>
        <w:rPr>
          <w:rFonts w:ascii="Verdana" w:hAnsi="Verdana"/>
          <w:sz w:val="20"/>
          <w:szCs w:val="20"/>
        </w:rPr>
      </w:pPr>
      <w:bookmarkStart w:id="107" w:name="_Toc448483303"/>
      <w:r w:rsidRPr="00C5188D">
        <w:rPr>
          <w:rFonts w:ascii="Verdana" w:hAnsi="Verdana"/>
          <w:sz w:val="20"/>
          <w:szCs w:val="20"/>
        </w:rPr>
        <w:t>it is not prohibited by any loan, contract, financing arrangement, trade covenant, or similar restriction from entering into the Contract;</w:t>
      </w:r>
      <w:bookmarkEnd w:id="107"/>
    </w:p>
    <w:p w:rsidR="00C5188D" w:rsidRPr="00C5188D" w:rsidRDefault="00C5188D" w:rsidP="00C5188D">
      <w:pPr>
        <w:numPr>
          <w:ilvl w:val="1"/>
          <w:numId w:val="48"/>
        </w:numPr>
        <w:spacing w:after="120"/>
        <w:jc w:val="both"/>
        <w:rPr>
          <w:rFonts w:ascii="Verdana" w:hAnsi="Verdana"/>
          <w:sz w:val="20"/>
          <w:szCs w:val="20"/>
        </w:rPr>
      </w:pPr>
      <w:bookmarkStart w:id="108" w:name="_Toc448483305"/>
      <w:r w:rsidRPr="00C5188D">
        <w:rPr>
          <w:rFonts w:ascii="Verdana" w:hAnsi="Verdana"/>
          <w:sz w:val="20"/>
          <w:szCs w:val="20"/>
        </w:rPr>
        <w:t>the prices, charges and fees to SITA as contained in the Contract are at least as favourable as those offered by the Supplier to any of its other customers that are of the same or similar standing and situation as SITA; and</w:t>
      </w:r>
      <w:bookmarkEnd w:id="108"/>
    </w:p>
    <w:p w:rsidR="00C5188D" w:rsidRDefault="00C5188D" w:rsidP="00C5188D">
      <w:pPr>
        <w:numPr>
          <w:ilvl w:val="1"/>
          <w:numId w:val="48"/>
        </w:numPr>
        <w:spacing w:after="120"/>
        <w:jc w:val="both"/>
        <w:rPr>
          <w:rFonts w:ascii="Verdana" w:hAnsi="Verdana"/>
          <w:sz w:val="20"/>
          <w:szCs w:val="20"/>
        </w:rPr>
      </w:pPr>
      <w:bookmarkStart w:id="109" w:name="_Toc448483306"/>
      <w:r w:rsidRPr="00C5188D">
        <w:rPr>
          <w:rFonts w:ascii="Verdana" w:hAnsi="Verdana"/>
          <w:sz w:val="20"/>
          <w:szCs w:val="20"/>
        </w:rPr>
        <w:t>any misrepresentation by the Supplier amounts to a breach of Contract.</w:t>
      </w:r>
      <w:bookmarkEnd w:id="109"/>
      <w:r w:rsidRPr="00C5188D">
        <w:rPr>
          <w:rFonts w:ascii="Verdana" w:hAnsi="Verdana"/>
          <w:sz w:val="20"/>
          <w:szCs w:val="20"/>
        </w:rPr>
        <w:t xml:space="preserve"> </w:t>
      </w:r>
    </w:p>
    <w:p w:rsidR="00C5188D" w:rsidRPr="00C5188D" w:rsidRDefault="00C5188D" w:rsidP="00C5188D">
      <w:pPr>
        <w:spacing w:after="120"/>
        <w:ind w:left="1134"/>
        <w:jc w:val="both"/>
        <w:rPr>
          <w:rFonts w:ascii="Verdana" w:hAnsi="Verdana"/>
          <w:sz w:val="20"/>
          <w:szCs w:val="20"/>
        </w:rPr>
      </w:pPr>
    </w:p>
    <w:p w:rsidR="00C5188D" w:rsidRPr="00C5188D" w:rsidRDefault="00C5188D" w:rsidP="00C5188D">
      <w:pPr>
        <w:pStyle w:val="Specification"/>
        <w:jc w:val="both"/>
        <w:rPr>
          <w:rFonts w:ascii="Verdana" w:hAnsi="Verdana"/>
          <w:b/>
          <w:sz w:val="20"/>
          <w:szCs w:val="20"/>
        </w:rPr>
      </w:pPr>
      <w:bookmarkStart w:id="110" w:name="_Toc402958037"/>
      <w:bookmarkStart w:id="111" w:name="_Toc448483311"/>
      <w:bookmarkStart w:id="112" w:name="_Toc448872276"/>
      <w:r w:rsidRPr="00C5188D">
        <w:rPr>
          <w:rFonts w:ascii="Verdana" w:hAnsi="Verdana"/>
          <w:b/>
          <w:sz w:val="20"/>
          <w:szCs w:val="20"/>
        </w:rPr>
        <w:t>INTELLECTUAL PROPERTY RIGHTS</w:t>
      </w:r>
      <w:bookmarkEnd w:id="110"/>
      <w:bookmarkEnd w:id="111"/>
      <w:bookmarkEnd w:id="112"/>
      <w:r w:rsidRPr="00C5188D">
        <w:rPr>
          <w:rFonts w:ascii="Verdana" w:hAnsi="Verdana"/>
          <w:b/>
          <w:sz w:val="20"/>
          <w:szCs w:val="20"/>
        </w:rPr>
        <w:t xml:space="preserve"> </w:t>
      </w:r>
    </w:p>
    <w:p w:rsidR="00C5188D" w:rsidRPr="00C5188D" w:rsidRDefault="00C5188D" w:rsidP="00C5188D">
      <w:pPr>
        <w:numPr>
          <w:ilvl w:val="1"/>
          <w:numId w:val="48"/>
        </w:numPr>
        <w:spacing w:after="120"/>
        <w:jc w:val="both"/>
        <w:rPr>
          <w:rFonts w:ascii="Verdana" w:hAnsi="Verdana"/>
          <w:sz w:val="20"/>
          <w:szCs w:val="20"/>
        </w:rPr>
      </w:pPr>
      <w:bookmarkStart w:id="113" w:name="_Toc448483312"/>
      <w:bookmarkStart w:id="114" w:name="_Ref348437513"/>
      <w:r w:rsidRPr="00C5188D">
        <w:rPr>
          <w:rFonts w:ascii="Verdana" w:hAnsi="Verdana"/>
          <w:sz w:val="20"/>
          <w:szCs w:val="20"/>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113"/>
      <w:r w:rsidRPr="00C5188D">
        <w:rPr>
          <w:rFonts w:ascii="Verdana" w:hAnsi="Verdana"/>
          <w:sz w:val="20"/>
          <w:szCs w:val="20"/>
        </w:rPr>
        <w:t xml:space="preserve"> </w:t>
      </w:r>
    </w:p>
    <w:p w:rsidR="00C5188D" w:rsidRPr="00C5188D" w:rsidRDefault="00C5188D" w:rsidP="00C5188D">
      <w:pPr>
        <w:numPr>
          <w:ilvl w:val="2"/>
          <w:numId w:val="48"/>
        </w:numPr>
        <w:spacing w:after="120"/>
        <w:jc w:val="both"/>
        <w:rPr>
          <w:rFonts w:ascii="Verdana" w:hAnsi="Verdana"/>
          <w:sz w:val="20"/>
          <w:szCs w:val="20"/>
        </w:rPr>
      </w:pPr>
      <w:bookmarkStart w:id="115" w:name="_Toc448483313"/>
      <w:r w:rsidRPr="00C5188D">
        <w:rPr>
          <w:rFonts w:ascii="Verdana" w:hAnsi="Verdana"/>
          <w:sz w:val="20"/>
          <w:szCs w:val="20"/>
        </w:rPr>
        <w:t>termination or expiration date of this Contract;</w:t>
      </w:r>
      <w:bookmarkEnd w:id="115"/>
      <w:r w:rsidRPr="00C5188D">
        <w:rPr>
          <w:rFonts w:ascii="Verdana" w:hAnsi="Verdana"/>
          <w:sz w:val="20"/>
          <w:szCs w:val="20"/>
        </w:rPr>
        <w:t xml:space="preserve"> </w:t>
      </w:r>
    </w:p>
    <w:p w:rsidR="00C5188D" w:rsidRPr="00C5188D" w:rsidRDefault="00C5188D" w:rsidP="00C5188D">
      <w:pPr>
        <w:numPr>
          <w:ilvl w:val="2"/>
          <w:numId w:val="48"/>
        </w:numPr>
        <w:spacing w:after="120"/>
        <w:jc w:val="both"/>
        <w:rPr>
          <w:rFonts w:ascii="Verdana" w:hAnsi="Verdana"/>
          <w:sz w:val="20"/>
          <w:szCs w:val="20"/>
        </w:rPr>
      </w:pPr>
      <w:bookmarkStart w:id="116" w:name="_Toc448483314"/>
      <w:r w:rsidRPr="00C5188D">
        <w:rPr>
          <w:rFonts w:ascii="Verdana" w:hAnsi="Verdana"/>
          <w:sz w:val="20"/>
          <w:szCs w:val="20"/>
        </w:rPr>
        <w:t>the date of completion of the Services; and</w:t>
      </w:r>
      <w:bookmarkEnd w:id="116"/>
      <w:r w:rsidRPr="00C5188D">
        <w:rPr>
          <w:rFonts w:ascii="Verdana" w:hAnsi="Verdana"/>
          <w:sz w:val="20"/>
          <w:szCs w:val="20"/>
        </w:rPr>
        <w:t xml:space="preserve"> </w:t>
      </w:r>
    </w:p>
    <w:p w:rsidR="00C5188D" w:rsidRPr="00C5188D" w:rsidRDefault="00C5188D" w:rsidP="00C5188D">
      <w:pPr>
        <w:numPr>
          <w:ilvl w:val="2"/>
          <w:numId w:val="48"/>
        </w:numPr>
        <w:spacing w:after="120"/>
        <w:jc w:val="both"/>
        <w:rPr>
          <w:rFonts w:ascii="Verdana" w:hAnsi="Verdana"/>
          <w:sz w:val="20"/>
          <w:szCs w:val="20"/>
        </w:rPr>
      </w:pPr>
      <w:bookmarkStart w:id="117" w:name="_Toc448483315"/>
      <w:r w:rsidRPr="00C5188D">
        <w:rPr>
          <w:rFonts w:ascii="Verdana" w:hAnsi="Verdana"/>
          <w:sz w:val="20"/>
          <w:szCs w:val="20"/>
        </w:rPr>
        <w:t>the date of rendering of the last of the Deliverables.</w:t>
      </w:r>
      <w:bookmarkEnd w:id="117"/>
      <w:r w:rsidRPr="00C5188D">
        <w:rPr>
          <w:rFonts w:ascii="Verdana" w:hAnsi="Verdana"/>
          <w:sz w:val="20"/>
          <w:szCs w:val="20"/>
        </w:rPr>
        <w:t xml:space="preserve"> </w:t>
      </w:r>
    </w:p>
    <w:p w:rsidR="00C5188D" w:rsidRPr="00C5188D" w:rsidRDefault="00C5188D" w:rsidP="00C5188D">
      <w:pPr>
        <w:numPr>
          <w:ilvl w:val="1"/>
          <w:numId w:val="48"/>
        </w:numPr>
        <w:spacing w:after="120"/>
        <w:jc w:val="both"/>
        <w:rPr>
          <w:rFonts w:ascii="Verdana" w:hAnsi="Verdana"/>
          <w:sz w:val="20"/>
          <w:szCs w:val="20"/>
        </w:rPr>
      </w:pPr>
      <w:bookmarkStart w:id="118" w:name="_Toc448483316"/>
      <w:r w:rsidRPr="00C5188D">
        <w:rPr>
          <w:rFonts w:ascii="Verdana" w:hAnsi="Verdana"/>
          <w:sz w:val="20"/>
          <w:szCs w:val="20"/>
        </w:rPr>
        <w:t>If so required by SITA, the Supplier must certify in writing to SITA that it has either returned all SITA Intellectual Property to SITA or destroyed or deleted all other SITA Intellectual Property in its possession or under its control.</w:t>
      </w:r>
      <w:bookmarkEnd w:id="114"/>
      <w:bookmarkEnd w:id="118"/>
    </w:p>
    <w:p w:rsidR="00C5188D" w:rsidRPr="00C5188D" w:rsidRDefault="00C5188D" w:rsidP="00C5188D">
      <w:pPr>
        <w:numPr>
          <w:ilvl w:val="1"/>
          <w:numId w:val="48"/>
        </w:numPr>
        <w:spacing w:after="120"/>
        <w:jc w:val="both"/>
        <w:rPr>
          <w:rFonts w:ascii="Verdana" w:hAnsi="Verdana"/>
          <w:sz w:val="20"/>
          <w:szCs w:val="20"/>
        </w:rPr>
      </w:pPr>
      <w:bookmarkStart w:id="119" w:name="_Toc448483317"/>
      <w:r w:rsidRPr="00C5188D">
        <w:rPr>
          <w:rFonts w:ascii="Verdana" w:hAnsi="Verdana"/>
          <w:sz w:val="20"/>
          <w:szCs w:val="20"/>
        </w:rPr>
        <w:t xml:space="preserve">SITA, at all times, owns all Intellectual Property Rights in and to all Bespoke Intellectual Property. </w:t>
      </w:r>
      <w:bookmarkEnd w:id="119"/>
    </w:p>
    <w:p w:rsidR="00C5188D" w:rsidRDefault="00C5188D" w:rsidP="00C5188D">
      <w:pPr>
        <w:spacing w:after="120"/>
        <w:ind w:left="1134"/>
        <w:jc w:val="both"/>
        <w:rPr>
          <w:rFonts w:ascii="Verdana" w:hAnsi="Verdana"/>
          <w:sz w:val="20"/>
          <w:szCs w:val="20"/>
        </w:rPr>
      </w:pPr>
    </w:p>
    <w:p w:rsidR="00C5188D" w:rsidRDefault="00C5188D" w:rsidP="00C5188D">
      <w:pPr>
        <w:spacing w:after="120"/>
        <w:ind w:left="1134"/>
        <w:jc w:val="both"/>
        <w:rPr>
          <w:rFonts w:ascii="Verdana" w:hAnsi="Verdana"/>
          <w:sz w:val="20"/>
          <w:szCs w:val="20"/>
        </w:rPr>
      </w:pPr>
    </w:p>
    <w:p w:rsidR="00C5188D" w:rsidRDefault="00C5188D" w:rsidP="00C5188D">
      <w:pPr>
        <w:spacing w:after="120"/>
        <w:ind w:left="1134"/>
        <w:jc w:val="both"/>
        <w:rPr>
          <w:rFonts w:ascii="Verdana" w:hAnsi="Verdana"/>
          <w:sz w:val="20"/>
          <w:szCs w:val="20"/>
        </w:rPr>
      </w:pPr>
    </w:p>
    <w:p w:rsidR="00C5188D" w:rsidRDefault="00C5188D" w:rsidP="00C5188D">
      <w:pPr>
        <w:spacing w:after="120"/>
        <w:ind w:left="1134"/>
        <w:jc w:val="both"/>
        <w:rPr>
          <w:rFonts w:ascii="Verdana" w:hAnsi="Verdana"/>
          <w:sz w:val="20"/>
          <w:szCs w:val="20"/>
        </w:rPr>
      </w:pPr>
    </w:p>
    <w:p w:rsidR="00C5188D" w:rsidRPr="00C5188D" w:rsidRDefault="00C5188D" w:rsidP="00C5188D">
      <w:pPr>
        <w:spacing w:after="120"/>
        <w:ind w:left="1134"/>
        <w:jc w:val="both"/>
        <w:rPr>
          <w:rFonts w:ascii="Verdana" w:hAnsi="Verdana"/>
          <w:sz w:val="20"/>
          <w:szCs w:val="20"/>
        </w:rPr>
      </w:pPr>
    </w:p>
    <w:p w:rsidR="00C5188D" w:rsidRPr="00C5188D" w:rsidRDefault="00C5188D" w:rsidP="00C5188D">
      <w:pPr>
        <w:pStyle w:val="Specification"/>
        <w:jc w:val="both"/>
        <w:rPr>
          <w:rFonts w:ascii="Verdana" w:hAnsi="Verdana"/>
          <w:b/>
          <w:sz w:val="20"/>
          <w:szCs w:val="20"/>
          <w:lang w:eastAsia="en-ZA"/>
        </w:rPr>
      </w:pPr>
      <w:r w:rsidRPr="00C5188D">
        <w:rPr>
          <w:rFonts w:ascii="Verdana" w:hAnsi="Verdana"/>
          <w:b/>
          <w:sz w:val="20"/>
          <w:szCs w:val="20"/>
        </w:rPr>
        <w:t>TARGETED PROCUREMENT/TRANSFORMATION</w:t>
      </w:r>
    </w:p>
    <w:p w:rsidR="00C5188D" w:rsidRPr="00C5188D" w:rsidRDefault="00C5188D" w:rsidP="00C5188D">
      <w:pPr>
        <w:pStyle w:val="Specification"/>
        <w:numPr>
          <w:ilvl w:val="0"/>
          <w:numId w:val="0"/>
        </w:numPr>
        <w:ind w:left="567"/>
        <w:jc w:val="both"/>
        <w:rPr>
          <w:rFonts w:ascii="Verdana" w:hAnsi="Verdana"/>
          <w:sz w:val="20"/>
          <w:szCs w:val="20"/>
        </w:rPr>
      </w:pPr>
    </w:p>
    <w:p w:rsidR="00C5188D" w:rsidRPr="00C5188D" w:rsidRDefault="00C5188D" w:rsidP="00C5188D">
      <w:pPr>
        <w:pStyle w:val="Specification"/>
        <w:numPr>
          <w:ilvl w:val="0"/>
          <w:numId w:val="0"/>
        </w:numPr>
        <w:spacing w:after="0"/>
        <w:jc w:val="both"/>
        <w:rPr>
          <w:rFonts w:ascii="Verdana" w:hAnsi="Verdana"/>
          <w:sz w:val="20"/>
          <w:szCs w:val="20"/>
        </w:rPr>
      </w:pPr>
      <w:r w:rsidRPr="00C5188D">
        <w:rPr>
          <w:rFonts w:ascii="Verdana" w:hAnsi="Verdana"/>
          <w:sz w:val="20"/>
          <w:szCs w:val="20"/>
        </w:rPr>
        <w:t>SITA, in terms of the PPPFA Regulation 2017 section 4(1), has an obligation to advance certain designated groups for the supply of certain ICT goods or services. The following criteria applies for this tender/bid/quotation:</w:t>
      </w:r>
    </w:p>
    <w:p w:rsidR="00C5188D" w:rsidRPr="00C5188D" w:rsidRDefault="00C5188D" w:rsidP="00C5188D">
      <w:pPr>
        <w:pStyle w:val="Specification"/>
        <w:numPr>
          <w:ilvl w:val="0"/>
          <w:numId w:val="0"/>
        </w:numPr>
        <w:spacing w:after="0"/>
        <w:jc w:val="both"/>
        <w:rPr>
          <w:rFonts w:ascii="Verdana" w:hAnsi="Verdana"/>
          <w:sz w:val="20"/>
          <w:szCs w:val="20"/>
        </w:rPr>
      </w:pPr>
    </w:p>
    <w:p w:rsidR="00C5188D" w:rsidRPr="00C5188D" w:rsidRDefault="00C5188D" w:rsidP="00C5188D">
      <w:pPr>
        <w:numPr>
          <w:ilvl w:val="0"/>
          <w:numId w:val="73"/>
        </w:numPr>
        <w:spacing w:after="120"/>
        <w:jc w:val="both"/>
        <w:rPr>
          <w:rFonts w:ascii="Verdana" w:hAnsi="Verdana"/>
          <w:sz w:val="20"/>
          <w:szCs w:val="20"/>
        </w:rPr>
      </w:pPr>
      <w:r w:rsidRPr="00C5188D">
        <w:rPr>
          <w:rFonts w:ascii="Verdana" w:hAnsi="Verdana"/>
          <w:sz w:val="20"/>
          <w:szCs w:val="20"/>
        </w:rPr>
        <w:t>This tender/bid/quotation shall be for the participation of both the SMME (EME/QSE) and large entities.</w:t>
      </w:r>
    </w:p>
    <w:p w:rsidR="00C5188D" w:rsidRPr="00C5188D" w:rsidRDefault="00C5188D" w:rsidP="00C5188D">
      <w:pPr>
        <w:numPr>
          <w:ilvl w:val="0"/>
          <w:numId w:val="73"/>
        </w:numPr>
        <w:spacing w:after="120"/>
        <w:jc w:val="both"/>
        <w:rPr>
          <w:rFonts w:ascii="Verdana" w:hAnsi="Verdana"/>
          <w:sz w:val="20"/>
          <w:szCs w:val="20"/>
        </w:rPr>
      </w:pPr>
      <w:r w:rsidRPr="00C5188D">
        <w:rPr>
          <w:rFonts w:ascii="Verdana" w:hAnsi="Verdana"/>
          <w:sz w:val="20"/>
          <w:szCs w:val="20"/>
        </w:rPr>
        <w:t>First Preference will be given to SMME (EME/QSE) which are at least 51% black owned with a B -BBEE status Level One (1) or Two (2)</w:t>
      </w:r>
    </w:p>
    <w:p w:rsidR="00C5188D" w:rsidRPr="00C5188D" w:rsidRDefault="00C5188D" w:rsidP="00C5188D">
      <w:pPr>
        <w:numPr>
          <w:ilvl w:val="0"/>
          <w:numId w:val="73"/>
        </w:numPr>
        <w:spacing w:after="120"/>
        <w:jc w:val="both"/>
        <w:rPr>
          <w:rFonts w:ascii="Verdana" w:hAnsi="Verdana"/>
          <w:sz w:val="20"/>
          <w:szCs w:val="20"/>
        </w:rPr>
      </w:pPr>
      <w:r w:rsidRPr="00C5188D">
        <w:rPr>
          <w:rFonts w:ascii="Verdana" w:hAnsi="Verdana"/>
          <w:sz w:val="20"/>
          <w:szCs w:val="20"/>
        </w:rPr>
        <w:t>Second Preference will be given to all SMMEs (EME &amp; QSE) irrespective of black ownership percentage.</w:t>
      </w:r>
    </w:p>
    <w:p w:rsidR="00C5188D" w:rsidRPr="00C5188D" w:rsidRDefault="00C5188D" w:rsidP="00C5188D">
      <w:pPr>
        <w:numPr>
          <w:ilvl w:val="0"/>
          <w:numId w:val="73"/>
        </w:numPr>
        <w:spacing w:after="120"/>
        <w:jc w:val="both"/>
        <w:rPr>
          <w:rFonts w:ascii="Verdana" w:hAnsi="Verdana"/>
          <w:sz w:val="20"/>
          <w:szCs w:val="20"/>
        </w:rPr>
      </w:pPr>
      <w:r w:rsidRPr="00C5188D">
        <w:rPr>
          <w:rFonts w:ascii="Verdana" w:hAnsi="Verdana"/>
          <w:sz w:val="20"/>
          <w:szCs w:val="20"/>
        </w:rPr>
        <w:t>If no SMMEs qualifies the tender/bid/quotation will be allocated to a qualifying B-BBEE compliant entity that have a B-BBEE status level of at least a Level 2.</w:t>
      </w:r>
    </w:p>
    <w:p w:rsidR="00C5188D" w:rsidRPr="00C5188D" w:rsidRDefault="00C5188D" w:rsidP="00C5188D">
      <w:pPr>
        <w:spacing w:after="120"/>
        <w:ind w:left="1134"/>
        <w:jc w:val="both"/>
        <w:rPr>
          <w:rFonts w:ascii="Verdana" w:hAnsi="Verdana"/>
          <w:sz w:val="20"/>
          <w:szCs w:val="20"/>
        </w:rPr>
      </w:pPr>
    </w:p>
    <w:p w:rsidR="00C5188D" w:rsidRPr="00C5188D" w:rsidRDefault="00C5188D" w:rsidP="00C5188D">
      <w:pPr>
        <w:keepNext/>
        <w:numPr>
          <w:ilvl w:val="1"/>
          <w:numId w:val="54"/>
        </w:numPr>
        <w:spacing w:before="240" w:after="120"/>
        <w:jc w:val="both"/>
        <w:outlineLvl w:val="1"/>
        <w:rPr>
          <w:rFonts w:ascii="Verdana" w:eastAsiaTheme="majorEastAsia" w:hAnsi="Verdana" w:cstheme="majorBidi"/>
          <w:b/>
          <w:bCs/>
          <w:color w:val="000066"/>
          <w:sz w:val="20"/>
          <w:szCs w:val="20"/>
        </w:rPr>
      </w:pPr>
      <w:bookmarkStart w:id="120" w:name="_Toc524425825"/>
      <w:bookmarkStart w:id="121" w:name="_Toc12872359"/>
      <w:r w:rsidRPr="00C5188D">
        <w:rPr>
          <w:rFonts w:ascii="Verdana" w:eastAsiaTheme="majorEastAsia" w:hAnsi="Verdana" w:cstheme="majorBidi"/>
          <w:b/>
          <w:bCs/>
          <w:color w:val="000066"/>
          <w:sz w:val="20"/>
          <w:szCs w:val="20"/>
        </w:rPr>
        <w:t>DECLARATION OF ACCEPTANCE</w:t>
      </w:r>
      <w:bookmarkEnd w:id="120"/>
      <w:bookmarkEnd w:id="121"/>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57"/>
        <w:gridCol w:w="1477"/>
        <w:gridCol w:w="1735"/>
      </w:tblGrid>
      <w:tr w:rsidR="00C5188D" w:rsidRPr="00C5188D" w:rsidTr="00BA5C39">
        <w:trPr>
          <w:tblHeader/>
        </w:trPr>
        <w:tc>
          <w:tcPr>
            <w:tcW w:w="3436" w:type="pct"/>
            <w:shd w:val="clear" w:color="auto" w:fill="C6D9F1" w:themeFill="text2" w:themeFillTint="33"/>
          </w:tcPr>
          <w:p w:rsidR="00C5188D" w:rsidRPr="00C5188D" w:rsidRDefault="00C5188D" w:rsidP="00C5188D">
            <w:pPr>
              <w:jc w:val="both"/>
              <w:rPr>
                <w:rFonts w:ascii="Verdana" w:hAnsi="Verdana"/>
                <w:b/>
                <w:sz w:val="20"/>
                <w:szCs w:val="20"/>
              </w:rPr>
            </w:pPr>
          </w:p>
        </w:tc>
        <w:tc>
          <w:tcPr>
            <w:tcW w:w="719" w:type="pct"/>
            <w:shd w:val="clear" w:color="auto" w:fill="C6D9F1" w:themeFill="text2" w:themeFillTint="33"/>
          </w:tcPr>
          <w:p w:rsidR="00C5188D" w:rsidRPr="00C5188D" w:rsidRDefault="00C5188D" w:rsidP="00C5188D">
            <w:pPr>
              <w:jc w:val="both"/>
              <w:rPr>
                <w:rFonts w:ascii="Verdana" w:hAnsi="Verdana"/>
                <w:b/>
                <w:sz w:val="20"/>
                <w:szCs w:val="20"/>
              </w:rPr>
            </w:pPr>
            <w:r w:rsidRPr="00C5188D">
              <w:rPr>
                <w:rFonts w:ascii="Verdana" w:hAnsi="Verdana"/>
                <w:b/>
                <w:sz w:val="20"/>
                <w:szCs w:val="20"/>
              </w:rPr>
              <w:t>ACCEPT ALL</w:t>
            </w:r>
          </w:p>
        </w:tc>
        <w:tc>
          <w:tcPr>
            <w:tcW w:w="845" w:type="pct"/>
            <w:shd w:val="clear" w:color="auto" w:fill="C6D9F1" w:themeFill="text2" w:themeFillTint="33"/>
          </w:tcPr>
          <w:p w:rsidR="00C5188D" w:rsidRPr="00C5188D" w:rsidRDefault="00C5188D" w:rsidP="00C5188D">
            <w:pPr>
              <w:jc w:val="both"/>
              <w:rPr>
                <w:rFonts w:ascii="Verdana" w:hAnsi="Verdana"/>
                <w:b/>
                <w:sz w:val="20"/>
                <w:szCs w:val="20"/>
              </w:rPr>
            </w:pPr>
            <w:r w:rsidRPr="00C5188D">
              <w:rPr>
                <w:rFonts w:ascii="Verdana" w:hAnsi="Verdana"/>
                <w:b/>
                <w:sz w:val="20"/>
                <w:szCs w:val="20"/>
              </w:rPr>
              <w:t>DO NOT ACCEPT ALL</w:t>
            </w:r>
          </w:p>
        </w:tc>
      </w:tr>
      <w:tr w:rsidR="00C5188D" w:rsidRPr="00C5188D" w:rsidTr="00BA5C39">
        <w:tc>
          <w:tcPr>
            <w:tcW w:w="3436" w:type="pct"/>
          </w:tcPr>
          <w:p w:rsidR="00C5188D" w:rsidRPr="00C5188D" w:rsidRDefault="00C5188D" w:rsidP="00C5188D">
            <w:pPr>
              <w:jc w:val="both"/>
              <w:rPr>
                <w:rFonts w:ascii="Verdana" w:hAnsi="Verdana"/>
                <w:sz w:val="20"/>
                <w:szCs w:val="20"/>
              </w:rPr>
            </w:pPr>
            <w:r w:rsidRPr="00C5188D">
              <w:rPr>
                <w:rFonts w:ascii="Verdana" w:hAnsi="Verdana"/>
                <w:sz w:val="20"/>
                <w:szCs w:val="20"/>
              </w:rPr>
              <w:t>The bidder declares to ACCEPT ALL the Special Condition of Contract as specified in section 9.2 above by indicating with an “X” in the “ACCEPT ALL” column, OR</w:t>
            </w:r>
          </w:p>
          <w:p w:rsidR="00C5188D" w:rsidRPr="00C5188D" w:rsidRDefault="00C5188D" w:rsidP="00C5188D">
            <w:pPr>
              <w:jc w:val="both"/>
              <w:rPr>
                <w:rFonts w:ascii="Verdana" w:hAnsi="Verdana"/>
                <w:sz w:val="20"/>
                <w:szCs w:val="20"/>
              </w:rPr>
            </w:pPr>
            <w:r w:rsidRPr="00C5188D">
              <w:rPr>
                <w:rFonts w:ascii="Verdana" w:hAnsi="Verdana"/>
                <w:sz w:val="20"/>
                <w:szCs w:val="20"/>
              </w:rPr>
              <w:t xml:space="preserve">The bidder declares to NOT ACCEPT ALL the Special Conditions of Contract as specified in section 9.2 above by - </w:t>
            </w:r>
          </w:p>
          <w:p w:rsidR="00C5188D" w:rsidRPr="00C5188D" w:rsidRDefault="00C5188D" w:rsidP="00C5188D">
            <w:pPr>
              <w:jc w:val="both"/>
              <w:rPr>
                <w:rFonts w:ascii="Verdana" w:hAnsi="Verdana"/>
                <w:sz w:val="20"/>
                <w:szCs w:val="20"/>
              </w:rPr>
            </w:pPr>
            <w:r w:rsidRPr="00C5188D">
              <w:rPr>
                <w:rFonts w:ascii="Verdana" w:hAnsi="Verdana"/>
                <w:sz w:val="20"/>
                <w:szCs w:val="20"/>
              </w:rPr>
              <w:t>Indicating with an “X” in the “DO NOT ACCEPT ALL” column, and;</w:t>
            </w:r>
          </w:p>
          <w:p w:rsidR="00C5188D" w:rsidRPr="00C5188D" w:rsidRDefault="00C5188D" w:rsidP="00C5188D">
            <w:pPr>
              <w:jc w:val="both"/>
              <w:rPr>
                <w:rFonts w:ascii="Verdana" w:hAnsi="Verdana"/>
                <w:sz w:val="20"/>
                <w:szCs w:val="20"/>
              </w:rPr>
            </w:pPr>
            <w:r w:rsidRPr="00C5188D">
              <w:rPr>
                <w:rFonts w:ascii="Verdana" w:hAnsi="Verdana"/>
                <w:sz w:val="20"/>
                <w:szCs w:val="20"/>
              </w:rPr>
              <w:t xml:space="preserve">Provide reason and proposal for each of the conditions that is not accepted. </w:t>
            </w:r>
          </w:p>
        </w:tc>
        <w:tc>
          <w:tcPr>
            <w:tcW w:w="719" w:type="pct"/>
          </w:tcPr>
          <w:p w:rsidR="00C5188D" w:rsidRPr="00C5188D" w:rsidRDefault="00C5188D" w:rsidP="00C5188D">
            <w:pPr>
              <w:jc w:val="both"/>
              <w:rPr>
                <w:rFonts w:ascii="Verdana" w:hAnsi="Verdana"/>
                <w:sz w:val="20"/>
                <w:szCs w:val="20"/>
              </w:rPr>
            </w:pPr>
          </w:p>
        </w:tc>
        <w:tc>
          <w:tcPr>
            <w:tcW w:w="845" w:type="pct"/>
          </w:tcPr>
          <w:p w:rsidR="00C5188D" w:rsidRPr="00C5188D" w:rsidRDefault="00C5188D" w:rsidP="00C5188D">
            <w:pPr>
              <w:jc w:val="both"/>
              <w:rPr>
                <w:rFonts w:ascii="Verdana" w:hAnsi="Verdana"/>
                <w:sz w:val="20"/>
                <w:szCs w:val="20"/>
              </w:rPr>
            </w:pPr>
          </w:p>
        </w:tc>
      </w:tr>
      <w:tr w:rsidR="00C5188D" w:rsidRPr="00C5188D" w:rsidTr="00BA5C39">
        <w:tc>
          <w:tcPr>
            <w:tcW w:w="5000" w:type="pct"/>
            <w:gridSpan w:val="3"/>
          </w:tcPr>
          <w:p w:rsidR="00C5188D" w:rsidRPr="00C5188D" w:rsidRDefault="00C5188D" w:rsidP="00C5188D">
            <w:pPr>
              <w:jc w:val="both"/>
              <w:rPr>
                <w:rFonts w:ascii="Verdana" w:hAnsi="Verdana"/>
                <w:b/>
                <w:sz w:val="20"/>
                <w:szCs w:val="20"/>
              </w:rPr>
            </w:pPr>
            <w:r w:rsidRPr="00C5188D">
              <w:rPr>
                <w:rFonts w:ascii="Verdana" w:hAnsi="Verdana"/>
                <w:b/>
                <w:sz w:val="20"/>
                <w:szCs w:val="20"/>
              </w:rPr>
              <w:t>Comments by bidder:</w:t>
            </w:r>
          </w:p>
          <w:p w:rsidR="00C5188D" w:rsidRPr="00C5188D" w:rsidRDefault="00C5188D" w:rsidP="00C5188D">
            <w:pPr>
              <w:jc w:val="both"/>
              <w:rPr>
                <w:rFonts w:ascii="Verdana" w:hAnsi="Verdana"/>
                <w:sz w:val="20"/>
                <w:szCs w:val="20"/>
              </w:rPr>
            </w:pPr>
            <w:r w:rsidRPr="00C5188D">
              <w:rPr>
                <w:rFonts w:ascii="Verdana" w:hAnsi="Verdana"/>
                <w:sz w:val="20"/>
                <w:szCs w:val="20"/>
              </w:rPr>
              <w:t>Provide reason and proposal for each of the conditions not accepted as per the format:</w:t>
            </w:r>
          </w:p>
          <w:p w:rsidR="00C5188D" w:rsidRPr="00C5188D" w:rsidRDefault="00C5188D" w:rsidP="00C5188D">
            <w:pPr>
              <w:jc w:val="both"/>
              <w:rPr>
                <w:rFonts w:ascii="Verdana" w:hAnsi="Verdana"/>
                <w:sz w:val="20"/>
                <w:szCs w:val="20"/>
              </w:rPr>
            </w:pPr>
            <w:r w:rsidRPr="00C5188D">
              <w:rPr>
                <w:rFonts w:ascii="Verdana" w:hAnsi="Verdana"/>
                <w:sz w:val="20"/>
                <w:szCs w:val="20"/>
              </w:rPr>
              <w:t>Condition Reference:</w:t>
            </w:r>
          </w:p>
          <w:p w:rsidR="00C5188D" w:rsidRPr="00C5188D" w:rsidRDefault="00C5188D" w:rsidP="00C5188D">
            <w:pPr>
              <w:jc w:val="both"/>
              <w:rPr>
                <w:rFonts w:ascii="Verdana" w:hAnsi="Verdana"/>
                <w:sz w:val="20"/>
                <w:szCs w:val="20"/>
              </w:rPr>
            </w:pPr>
            <w:r w:rsidRPr="00C5188D">
              <w:rPr>
                <w:rFonts w:ascii="Verdana" w:hAnsi="Verdana"/>
                <w:sz w:val="20"/>
                <w:szCs w:val="20"/>
              </w:rPr>
              <w:t>Reason:</w:t>
            </w:r>
          </w:p>
          <w:p w:rsidR="00C5188D" w:rsidRPr="00C5188D" w:rsidRDefault="00C5188D" w:rsidP="00C5188D">
            <w:pPr>
              <w:jc w:val="both"/>
              <w:rPr>
                <w:rFonts w:ascii="Verdana" w:hAnsi="Verdana"/>
                <w:b/>
                <w:sz w:val="20"/>
                <w:szCs w:val="20"/>
              </w:rPr>
            </w:pPr>
            <w:r w:rsidRPr="00C5188D">
              <w:rPr>
                <w:rFonts w:ascii="Verdana" w:hAnsi="Verdana"/>
                <w:sz w:val="20"/>
                <w:szCs w:val="20"/>
              </w:rPr>
              <w:t>Proposal:</w:t>
            </w:r>
          </w:p>
        </w:tc>
      </w:tr>
    </w:tbl>
    <w:p w:rsidR="00FE1C91" w:rsidRPr="00C5188D" w:rsidRDefault="00FE1C91" w:rsidP="00C5188D">
      <w:pPr>
        <w:pStyle w:val="Tabletext"/>
        <w:spacing w:line="360" w:lineRule="auto"/>
        <w:rPr>
          <w:sz w:val="20"/>
          <w:highlight w:val="yellow"/>
        </w:rPr>
      </w:pPr>
    </w:p>
    <w:sectPr w:rsidR="00FE1C91" w:rsidRPr="00C5188D" w:rsidSect="00B94517">
      <w:headerReference w:type="default" r:id="rId15"/>
      <w:footerReference w:type="even" r:id="rId16"/>
      <w:footerReference w:type="default" r:id="rId17"/>
      <w:pgSz w:w="11909" w:h="16834" w:code="9"/>
      <w:pgMar w:top="720" w:right="1136" w:bottom="720" w:left="720" w:header="56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3D46" w:rsidRDefault="00733D46">
      <w:r>
        <w:separator/>
      </w:r>
    </w:p>
    <w:p w:rsidR="00733D46" w:rsidRDefault="00733D46"/>
  </w:endnote>
  <w:endnote w:type="continuationSeparator" w:id="0">
    <w:p w:rsidR="00733D46" w:rsidRDefault="00733D46">
      <w:r>
        <w:continuationSeparator/>
      </w:r>
    </w:p>
    <w:p w:rsidR="00733D46" w:rsidRDefault="00733D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06A" w:rsidRDefault="0010606A"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rsidR="0010606A" w:rsidRDefault="0010606A" w:rsidP="009A6D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7" w:type="dxa"/>
      <w:jc w:val="center"/>
      <w:tblLayout w:type="fixed"/>
      <w:tblLook w:val="0000" w:firstRow="0" w:lastRow="0" w:firstColumn="0" w:lastColumn="0" w:noHBand="0" w:noVBand="0"/>
    </w:tblPr>
    <w:tblGrid>
      <w:gridCol w:w="3373"/>
      <w:gridCol w:w="2861"/>
      <w:gridCol w:w="3373"/>
    </w:tblGrid>
    <w:tr w:rsidR="0010606A" w:rsidRPr="00487022" w:rsidTr="007D7EDE">
      <w:trPr>
        <w:trHeight w:val="182"/>
        <w:jc w:val="center"/>
      </w:trPr>
      <w:tc>
        <w:tcPr>
          <w:tcW w:w="3373" w:type="dxa"/>
        </w:tcPr>
        <w:p w:rsidR="0010606A" w:rsidRPr="00BE7548" w:rsidRDefault="0010606A" w:rsidP="003E2536">
          <w:pPr>
            <w:pStyle w:val="Footer"/>
            <w:tabs>
              <w:tab w:val="clear" w:pos="4153"/>
              <w:tab w:val="clear" w:pos="8306"/>
            </w:tabs>
            <w:ind w:right="360"/>
            <w:rPr>
              <w:rFonts w:ascii="Verdana" w:hAnsi="Verdana" w:cs="Arial"/>
              <w:sz w:val="16"/>
              <w:szCs w:val="16"/>
            </w:rPr>
          </w:pPr>
          <w:r>
            <w:rPr>
              <w:rFonts w:ascii="Verdana" w:hAnsi="Verdana" w:cs="Arial"/>
              <w:sz w:val="16"/>
              <w:szCs w:val="16"/>
            </w:rPr>
            <w:t>eOSCM-00102 rev 1.0</w:t>
          </w:r>
        </w:p>
      </w:tc>
      <w:tc>
        <w:tcPr>
          <w:tcW w:w="2861" w:type="dxa"/>
        </w:tcPr>
        <w:p w:rsidR="0010606A" w:rsidRPr="00487022" w:rsidRDefault="0010606A" w:rsidP="00941227">
          <w:pPr>
            <w:pStyle w:val="Footer"/>
            <w:tabs>
              <w:tab w:val="clear" w:pos="4153"/>
              <w:tab w:val="clear" w:pos="8306"/>
              <w:tab w:val="left" w:pos="9854"/>
            </w:tabs>
            <w:ind w:left="-71" w:right="-73"/>
            <w:jc w:val="center"/>
            <w:rPr>
              <w:rFonts w:ascii="Verdana" w:hAnsi="Verdana" w:cs="Arial"/>
              <w:b/>
              <w:caps/>
              <w:sz w:val="16"/>
              <w:szCs w:val="16"/>
            </w:rPr>
          </w:pPr>
          <w:r>
            <w:rPr>
              <w:rFonts w:ascii="Verdana" w:hAnsi="Verdana" w:cs="Arial"/>
              <w:b/>
              <w:caps/>
              <w:sz w:val="16"/>
              <w:szCs w:val="16"/>
            </w:rPr>
            <w:t>confidential</w:t>
          </w:r>
        </w:p>
      </w:tc>
      <w:tc>
        <w:tcPr>
          <w:tcW w:w="3373" w:type="dxa"/>
        </w:tcPr>
        <w:p w:rsidR="0010606A" w:rsidRPr="00487022" w:rsidRDefault="0010606A" w:rsidP="00941227">
          <w:pPr>
            <w:pStyle w:val="Footer"/>
            <w:tabs>
              <w:tab w:val="clear" w:pos="4153"/>
              <w:tab w:val="clear" w:pos="8306"/>
              <w:tab w:val="right" w:pos="6569"/>
              <w:tab w:val="left" w:pos="9854"/>
            </w:tabs>
            <w:jc w:val="right"/>
            <w:rPr>
              <w:rStyle w:val="PageNumber"/>
              <w:rFonts w:ascii="Verdana" w:hAnsi="Verdana" w:cs="Arial"/>
              <w:sz w:val="16"/>
              <w:szCs w:val="16"/>
            </w:rPr>
          </w:pPr>
          <w:r w:rsidRPr="00D27B11">
            <w:rPr>
              <w:rStyle w:val="PageNumber"/>
              <w:rFonts w:ascii="Verdana" w:hAnsi="Verdana" w:cs="Arial"/>
              <w:sz w:val="16"/>
              <w:szCs w:val="16"/>
            </w:rPr>
            <w:t xml:space="preserve">Page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PAGE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2</w:t>
          </w:r>
          <w:r w:rsidRPr="00D27B11">
            <w:rPr>
              <w:rStyle w:val="PageNumber"/>
              <w:rFonts w:ascii="Verdana" w:hAnsi="Verdana" w:cs="Arial"/>
              <w:sz w:val="16"/>
              <w:szCs w:val="16"/>
            </w:rPr>
            <w:fldChar w:fldCharType="end"/>
          </w:r>
          <w:r w:rsidRPr="00D27B11">
            <w:rPr>
              <w:rStyle w:val="PageNumber"/>
              <w:rFonts w:ascii="Verdana" w:hAnsi="Verdana" w:cs="Arial"/>
              <w:sz w:val="16"/>
              <w:szCs w:val="16"/>
            </w:rPr>
            <w:t xml:space="preserve"> of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NUMPAGES </w:instrText>
          </w:r>
          <w:r w:rsidRPr="00D27B11">
            <w:rPr>
              <w:rStyle w:val="PageNumber"/>
              <w:rFonts w:ascii="Verdana" w:hAnsi="Verdana" w:cs="Arial"/>
              <w:sz w:val="16"/>
              <w:szCs w:val="16"/>
            </w:rPr>
            <w:fldChar w:fldCharType="separate"/>
          </w:r>
          <w:r>
            <w:rPr>
              <w:rStyle w:val="PageNumber"/>
              <w:rFonts w:ascii="Verdana" w:hAnsi="Verdana" w:cs="Arial"/>
              <w:noProof/>
              <w:sz w:val="16"/>
              <w:szCs w:val="16"/>
            </w:rPr>
            <w:t>62</w:t>
          </w:r>
          <w:r w:rsidRPr="00D27B11">
            <w:rPr>
              <w:rStyle w:val="PageNumber"/>
              <w:rFonts w:ascii="Verdana" w:hAnsi="Verdana" w:cs="Arial"/>
              <w:sz w:val="16"/>
              <w:szCs w:val="16"/>
            </w:rPr>
            <w:fldChar w:fldCharType="end"/>
          </w:r>
        </w:p>
      </w:tc>
    </w:tr>
  </w:tbl>
  <w:p w:rsidR="0010606A" w:rsidRDefault="00106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3D46" w:rsidRDefault="00733D46">
      <w:r>
        <w:separator/>
      </w:r>
    </w:p>
    <w:p w:rsidR="00733D46" w:rsidRDefault="00733D46"/>
  </w:footnote>
  <w:footnote w:type="continuationSeparator" w:id="0">
    <w:p w:rsidR="00733D46" w:rsidRDefault="00733D46">
      <w:r>
        <w:continuationSeparator/>
      </w:r>
    </w:p>
    <w:p w:rsidR="00733D46" w:rsidRDefault="00733D46"/>
  </w:footnote>
  <w:footnote w:id="1">
    <w:p w:rsidR="0010606A" w:rsidRDefault="0010606A"/>
    <w:p w:rsidR="0010606A" w:rsidRPr="00960C0A" w:rsidRDefault="0010606A" w:rsidP="00B117DF">
      <w:pPr>
        <w:tabs>
          <w:tab w:val="left" w:pos="709"/>
        </w:tabs>
        <w:ind w:left="142"/>
        <w:rPr>
          <w:sz w:val="16"/>
          <w:szCs w:val="16"/>
        </w:rPr>
      </w:pPr>
    </w:p>
  </w:footnote>
  <w:footnote w:id="2">
    <w:p w:rsidR="0010606A" w:rsidRPr="00F2007F" w:rsidRDefault="0010606A" w:rsidP="006C4CF7">
      <w:pPr>
        <w:spacing w:line="360" w:lineRule="auto"/>
        <w:jc w:val="both"/>
        <w:rPr>
          <w:rFonts w:ascii="Verdana" w:hAnsi="Verdana"/>
          <w:sz w:val="16"/>
          <w:szCs w:val="16"/>
        </w:rPr>
      </w:pPr>
      <w:r w:rsidRPr="00F2007F">
        <w:rPr>
          <w:rFonts w:ascii="Verdana" w:hAnsi="Verdana"/>
          <w:sz w:val="16"/>
          <w:szCs w:val="16"/>
        </w:rPr>
        <w:footnoteRef/>
      </w:r>
      <w:r w:rsidRPr="00F2007F">
        <w:rPr>
          <w:rFonts w:ascii="Verdana" w:hAnsi="Verdana"/>
          <w:sz w:val="16"/>
          <w:szCs w:val="16"/>
        </w:rPr>
        <w:t xml:space="preserve"> Includes price quotations, advertised competitive bids, limited bids and proposals.</w:t>
      </w:r>
    </w:p>
    <w:p w:rsidR="0010606A" w:rsidRPr="00F2007F" w:rsidRDefault="0010606A" w:rsidP="006C4CF7">
      <w:pPr>
        <w:spacing w:line="360" w:lineRule="auto"/>
        <w:jc w:val="both"/>
        <w:rPr>
          <w:rFonts w:ascii="Verdana" w:hAnsi="Verdana"/>
          <w:sz w:val="16"/>
          <w:szCs w:val="16"/>
        </w:rPr>
      </w:pPr>
    </w:p>
  </w:footnote>
  <w:footnote w:id="3">
    <w:p w:rsidR="0010606A" w:rsidRDefault="0010606A" w:rsidP="006C4CF7">
      <w:pPr>
        <w:spacing w:line="360" w:lineRule="auto"/>
        <w:jc w:val="both"/>
      </w:pPr>
      <w:r w:rsidRPr="00F2007F">
        <w:rPr>
          <w:rFonts w:ascii="Verdana" w:hAnsi="Verdana"/>
          <w:sz w:val="16"/>
          <w:szCs w:val="16"/>
        </w:rPr>
        <w:footnoteRef/>
      </w:r>
      <w:r w:rsidRPr="00F2007F">
        <w:rPr>
          <w:rFonts w:ascii="Verdana" w:hAnsi="Verdana"/>
          <w:sz w:val="16"/>
          <w:szCs w:val="16"/>
        </w:rPr>
        <w:t xml:space="preserve">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r w:rsidRPr="00EE6AF7">
        <w:rPr>
          <w:lang w:val="en-US"/>
        </w:rPr>
        <w:t>.</w:t>
      </w:r>
    </w:p>
  </w:footnote>
  <w:footnote w:id="4">
    <w:p w:rsidR="0010606A" w:rsidRPr="00730157" w:rsidRDefault="0010606A" w:rsidP="006C4CF7">
      <w:pPr>
        <w:pStyle w:val="FootnoteText"/>
        <w:ind w:left="142" w:hanging="142"/>
        <w:rPr>
          <w:lang w:val="en-US"/>
        </w:rPr>
      </w:pPr>
      <w:r>
        <w:rPr>
          <w:rStyle w:val="FootnoteReference"/>
        </w:rPr>
        <w:footnoteRef/>
      </w:r>
      <w:r>
        <w:t xml:space="preserve"> </w:t>
      </w:r>
      <w:r w:rsidRPr="00730157">
        <w:rPr>
          <w:sz w:val="16"/>
          <w:szCs w:val="16"/>
          <w:lang w:val="en-US"/>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06A" w:rsidRDefault="0010606A" w:rsidP="00B66761">
    <w:pPr>
      <w:pStyle w:val="Header"/>
      <w:jc w:val="center"/>
      <w:rPr>
        <w:rFonts w:cs="Arial"/>
        <w:b/>
        <w:caps/>
        <w:sz w:val="16"/>
        <w:szCs w:val="16"/>
      </w:rPr>
    </w:pPr>
    <w:r>
      <w:rPr>
        <w:rFonts w:cs="Arial"/>
        <w:b/>
        <w:caps/>
        <w:sz w:val="16"/>
        <w:szCs w:val="16"/>
      </w:rPr>
      <w:t>confidential</w:t>
    </w:r>
  </w:p>
  <w:p w:rsidR="0010606A" w:rsidRDefault="0010606A" w:rsidP="00B667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C95C17"/>
    <w:multiLevelType w:val="hybridMultilevel"/>
    <w:tmpl w:val="44C232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0CB1E2B"/>
    <w:multiLevelType w:val="multilevel"/>
    <w:tmpl w:val="B9407CC2"/>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b w:val="0"/>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DC193D"/>
    <w:multiLevelType w:val="multilevel"/>
    <w:tmpl w:val="D048006C"/>
    <w:lvl w:ilvl="0">
      <w:start w:val="1"/>
      <w:numFmt w:val="lowerLetter"/>
      <w:lvlText w:val="%1)"/>
      <w:lvlJc w:val="left"/>
      <w:pPr>
        <w:tabs>
          <w:tab w:val="num" w:pos="567"/>
        </w:tabs>
        <w:ind w:left="567" w:hanging="567"/>
      </w:pPr>
      <w:rPr>
        <w:rFonts w:hint="default"/>
        <w:b w:val="0"/>
      </w:rPr>
    </w:lvl>
    <w:lvl w:ilvl="1">
      <w:start w:val="1"/>
      <w:numFmt w:val="decimal"/>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B770EBB"/>
    <w:multiLevelType w:val="hybridMultilevel"/>
    <w:tmpl w:val="B41E993A"/>
    <w:lvl w:ilvl="0" w:tplc="1C09001B">
      <w:start w:val="1"/>
      <w:numFmt w:val="lowerRoman"/>
      <w:lvlText w:val="%1."/>
      <w:lvlJc w:val="right"/>
      <w:pPr>
        <w:ind w:left="1972" w:hanging="360"/>
      </w:pPr>
    </w:lvl>
    <w:lvl w:ilvl="1" w:tplc="1C090019" w:tentative="1">
      <w:start w:val="1"/>
      <w:numFmt w:val="lowerLetter"/>
      <w:lvlText w:val="%2."/>
      <w:lvlJc w:val="left"/>
      <w:pPr>
        <w:ind w:left="2692" w:hanging="360"/>
      </w:pPr>
    </w:lvl>
    <w:lvl w:ilvl="2" w:tplc="1C09001B" w:tentative="1">
      <w:start w:val="1"/>
      <w:numFmt w:val="lowerRoman"/>
      <w:lvlText w:val="%3."/>
      <w:lvlJc w:val="right"/>
      <w:pPr>
        <w:ind w:left="3412" w:hanging="180"/>
      </w:pPr>
    </w:lvl>
    <w:lvl w:ilvl="3" w:tplc="1C09000F" w:tentative="1">
      <w:start w:val="1"/>
      <w:numFmt w:val="decimal"/>
      <w:lvlText w:val="%4."/>
      <w:lvlJc w:val="left"/>
      <w:pPr>
        <w:ind w:left="4132" w:hanging="360"/>
      </w:pPr>
    </w:lvl>
    <w:lvl w:ilvl="4" w:tplc="1C090019" w:tentative="1">
      <w:start w:val="1"/>
      <w:numFmt w:val="lowerLetter"/>
      <w:lvlText w:val="%5."/>
      <w:lvlJc w:val="left"/>
      <w:pPr>
        <w:ind w:left="4852" w:hanging="360"/>
      </w:pPr>
    </w:lvl>
    <w:lvl w:ilvl="5" w:tplc="1C09001B" w:tentative="1">
      <w:start w:val="1"/>
      <w:numFmt w:val="lowerRoman"/>
      <w:lvlText w:val="%6."/>
      <w:lvlJc w:val="right"/>
      <w:pPr>
        <w:ind w:left="5572" w:hanging="180"/>
      </w:pPr>
    </w:lvl>
    <w:lvl w:ilvl="6" w:tplc="1C09000F" w:tentative="1">
      <w:start w:val="1"/>
      <w:numFmt w:val="decimal"/>
      <w:lvlText w:val="%7."/>
      <w:lvlJc w:val="left"/>
      <w:pPr>
        <w:ind w:left="6292" w:hanging="360"/>
      </w:pPr>
    </w:lvl>
    <w:lvl w:ilvl="7" w:tplc="1C090019" w:tentative="1">
      <w:start w:val="1"/>
      <w:numFmt w:val="lowerLetter"/>
      <w:lvlText w:val="%8."/>
      <w:lvlJc w:val="left"/>
      <w:pPr>
        <w:ind w:left="7012" w:hanging="360"/>
      </w:pPr>
    </w:lvl>
    <w:lvl w:ilvl="8" w:tplc="1C09001B" w:tentative="1">
      <w:start w:val="1"/>
      <w:numFmt w:val="lowerRoman"/>
      <w:lvlText w:val="%9."/>
      <w:lvlJc w:val="right"/>
      <w:pPr>
        <w:ind w:left="7732" w:hanging="180"/>
      </w:pPr>
    </w:lvl>
  </w:abstractNum>
  <w:abstractNum w:abstractNumId="8" w15:restartNumberingAfterBreak="0">
    <w:nsid w:val="0CE263F6"/>
    <w:multiLevelType w:val="multilevel"/>
    <w:tmpl w:val="54580E3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73A4421"/>
    <w:multiLevelType w:val="hybridMultilevel"/>
    <w:tmpl w:val="9844D33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89005AD"/>
    <w:multiLevelType w:val="hybridMultilevel"/>
    <w:tmpl w:val="7666CB76"/>
    <w:lvl w:ilvl="0" w:tplc="FF7A9C46">
      <w:start w:val="1"/>
      <w:numFmt w:val="decimal"/>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FD38F5"/>
    <w:multiLevelType w:val="hybridMultilevel"/>
    <w:tmpl w:val="B3ECF9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7" w15:restartNumberingAfterBreak="0">
    <w:nsid w:val="2061581E"/>
    <w:multiLevelType w:val="multilevel"/>
    <w:tmpl w:val="F8E4E3FA"/>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2194BF6"/>
    <w:multiLevelType w:val="hybridMultilevel"/>
    <w:tmpl w:val="46BC2AC6"/>
    <w:lvl w:ilvl="0" w:tplc="1C090017">
      <w:start w:val="1"/>
      <w:numFmt w:val="lowerLetter"/>
      <w:lvlText w:val="%1)"/>
      <w:lvlJc w:val="left"/>
      <w:pPr>
        <w:ind w:left="1575" w:hanging="360"/>
      </w:pPr>
    </w:lvl>
    <w:lvl w:ilvl="1" w:tplc="1C090019" w:tentative="1">
      <w:start w:val="1"/>
      <w:numFmt w:val="lowerLetter"/>
      <w:lvlText w:val="%2."/>
      <w:lvlJc w:val="left"/>
      <w:pPr>
        <w:ind w:left="2295" w:hanging="360"/>
      </w:pPr>
    </w:lvl>
    <w:lvl w:ilvl="2" w:tplc="1C09001B" w:tentative="1">
      <w:start w:val="1"/>
      <w:numFmt w:val="lowerRoman"/>
      <w:lvlText w:val="%3."/>
      <w:lvlJc w:val="right"/>
      <w:pPr>
        <w:ind w:left="3015" w:hanging="180"/>
      </w:pPr>
    </w:lvl>
    <w:lvl w:ilvl="3" w:tplc="1C09000F" w:tentative="1">
      <w:start w:val="1"/>
      <w:numFmt w:val="decimal"/>
      <w:lvlText w:val="%4."/>
      <w:lvlJc w:val="left"/>
      <w:pPr>
        <w:ind w:left="3735" w:hanging="360"/>
      </w:pPr>
    </w:lvl>
    <w:lvl w:ilvl="4" w:tplc="1C090019" w:tentative="1">
      <w:start w:val="1"/>
      <w:numFmt w:val="lowerLetter"/>
      <w:lvlText w:val="%5."/>
      <w:lvlJc w:val="left"/>
      <w:pPr>
        <w:ind w:left="4455" w:hanging="360"/>
      </w:pPr>
    </w:lvl>
    <w:lvl w:ilvl="5" w:tplc="1C09001B" w:tentative="1">
      <w:start w:val="1"/>
      <w:numFmt w:val="lowerRoman"/>
      <w:lvlText w:val="%6."/>
      <w:lvlJc w:val="right"/>
      <w:pPr>
        <w:ind w:left="5175" w:hanging="180"/>
      </w:pPr>
    </w:lvl>
    <w:lvl w:ilvl="6" w:tplc="1C09000F" w:tentative="1">
      <w:start w:val="1"/>
      <w:numFmt w:val="decimal"/>
      <w:lvlText w:val="%7."/>
      <w:lvlJc w:val="left"/>
      <w:pPr>
        <w:ind w:left="5895" w:hanging="360"/>
      </w:pPr>
    </w:lvl>
    <w:lvl w:ilvl="7" w:tplc="1C090019" w:tentative="1">
      <w:start w:val="1"/>
      <w:numFmt w:val="lowerLetter"/>
      <w:lvlText w:val="%8."/>
      <w:lvlJc w:val="left"/>
      <w:pPr>
        <w:ind w:left="6615" w:hanging="360"/>
      </w:pPr>
    </w:lvl>
    <w:lvl w:ilvl="8" w:tplc="1C09001B" w:tentative="1">
      <w:start w:val="1"/>
      <w:numFmt w:val="lowerRoman"/>
      <w:lvlText w:val="%9."/>
      <w:lvlJc w:val="right"/>
      <w:pPr>
        <w:ind w:left="7335" w:hanging="180"/>
      </w:pPr>
    </w:lvl>
  </w:abstractNum>
  <w:abstractNum w:abstractNumId="19" w15:restartNumberingAfterBreak="0">
    <w:nsid w:val="237E5CC5"/>
    <w:multiLevelType w:val="multilevel"/>
    <w:tmpl w:val="93DCE92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245F1BBC"/>
    <w:multiLevelType w:val="multilevel"/>
    <w:tmpl w:val="0E2AD604"/>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4" w15:restartNumberingAfterBreak="0">
    <w:nsid w:val="283543EA"/>
    <w:multiLevelType w:val="multilevel"/>
    <w:tmpl w:val="0E2AD604"/>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A1511B7"/>
    <w:multiLevelType w:val="multilevel"/>
    <w:tmpl w:val="2FFAD546"/>
    <w:lvl w:ilvl="0">
      <w:start w:val="1"/>
      <w:numFmt w:val="decimal"/>
      <w:lvlText w:val="%1."/>
      <w:lvlJc w:val="left"/>
      <w:pPr>
        <w:tabs>
          <w:tab w:val="num" w:pos="1146"/>
        </w:tabs>
        <w:ind w:left="1146" w:hanging="360"/>
      </w:pPr>
    </w:lvl>
    <w:lvl w:ilvl="1">
      <w:start w:val="3"/>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2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8" w15:restartNumberingAfterBreak="0">
    <w:nsid w:val="2DE015D1"/>
    <w:multiLevelType w:val="multilevel"/>
    <w:tmpl w:val="30C210D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DEC67AC"/>
    <w:multiLevelType w:val="hybridMultilevel"/>
    <w:tmpl w:val="022A57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2EE964E0"/>
    <w:multiLevelType w:val="hybridMultilevel"/>
    <w:tmpl w:val="EB8CF5A2"/>
    <w:lvl w:ilvl="0" w:tplc="F6141E0C">
      <w:start w:val="7"/>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2477BB3"/>
    <w:multiLevelType w:val="multilevel"/>
    <w:tmpl w:val="98EAB6DC"/>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1D1534"/>
    <w:multiLevelType w:val="hybridMultilevel"/>
    <w:tmpl w:val="49BE87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35" w15:restartNumberingAfterBreak="0">
    <w:nsid w:val="35680A0E"/>
    <w:multiLevelType w:val="hybridMultilevel"/>
    <w:tmpl w:val="DF265046"/>
    <w:lvl w:ilvl="0" w:tplc="01B00506">
      <w:start w:val="1"/>
      <w:numFmt w:val="bullet"/>
      <w:lvlText w:val=""/>
      <w:lvlJc w:val="left"/>
      <w:pPr>
        <w:ind w:left="720" w:hanging="360"/>
      </w:pPr>
      <w:rPr>
        <w:rFonts w:ascii="Symbol" w:hAnsi="Symbol" w:hint="default"/>
      </w:rPr>
    </w:lvl>
    <w:lvl w:ilvl="1" w:tplc="0C043962" w:tentative="1">
      <w:start w:val="1"/>
      <w:numFmt w:val="bullet"/>
      <w:lvlText w:val="o"/>
      <w:lvlJc w:val="left"/>
      <w:pPr>
        <w:ind w:left="1440" w:hanging="360"/>
      </w:pPr>
      <w:rPr>
        <w:rFonts w:ascii="Courier New" w:hAnsi="Courier New" w:cs="Courier New" w:hint="default"/>
      </w:rPr>
    </w:lvl>
    <w:lvl w:ilvl="2" w:tplc="B9DA7FA0" w:tentative="1">
      <w:start w:val="1"/>
      <w:numFmt w:val="bullet"/>
      <w:lvlText w:val=""/>
      <w:lvlJc w:val="left"/>
      <w:pPr>
        <w:ind w:left="2160" w:hanging="360"/>
      </w:pPr>
      <w:rPr>
        <w:rFonts w:ascii="Wingdings" w:hAnsi="Wingdings" w:hint="default"/>
      </w:rPr>
    </w:lvl>
    <w:lvl w:ilvl="3" w:tplc="BC78D41C" w:tentative="1">
      <w:start w:val="1"/>
      <w:numFmt w:val="bullet"/>
      <w:lvlText w:val=""/>
      <w:lvlJc w:val="left"/>
      <w:pPr>
        <w:ind w:left="2880" w:hanging="360"/>
      </w:pPr>
      <w:rPr>
        <w:rFonts w:ascii="Symbol" w:hAnsi="Symbol" w:hint="default"/>
      </w:rPr>
    </w:lvl>
    <w:lvl w:ilvl="4" w:tplc="C556ED78" w:tentative="1">
      <w:start w:val="1"/>
      <w:numFmt w:val="bullet"/>
      <w:lvlText w:val="o"/>
      <w:lvlJc w:val="left"/>
      <w:pPr>
        <w:ind w:left="3600" w:hanging="360"/>
      </w:pPr>
      <w:rPr>
        <w:rFonts w:ascii="Courier New" w:hAnsi="Courier New" w:cs="Courier New" w:hint="default"/>
      </w:rPr>
    </w:lvl>
    <w:lvl w:ilvl="5" w:tplc="DB02542A" w:tentative="1">
      <w:start w:val="1"/>
      <w:numFmt w:val="bullet"/>
      <w:lvlText w:val=""/>
      <w:lvlJc w:val="left"/>
      <w:pPr>
        <w:ind w:left="4320" w:hanging="360"/>
      </w:pPr>
      <w:rPr>
        <w:rFonts w:ascii="Wingdings" w:hAnsi="Wingdings" w:hint="default"/>
      </w:rPr>
    </w:lvl>
    <w:lvl w:ilvl="6" w:tplc="24D2E724" w:tentative="1">
      <w:start w:val="1"/>
      <w:numFmt w:val="bullet"/>
      <w:lvlText w:val=""/>
      <w:lvlJc w:val="left"/>
      <w:pPr>
        <w:ind w:left="5040" w:hanging="360"/>
      </w:pPr>
      <w:rPr>
        <w:rFonts w:ascii="Symbol" w:hAnsi="Symbol" w:hint="default"/>
      </w:rPr>
    </w:lvl>
    <w:lvl w:ilvl="7" w:tplc="08D2CD64" w:tentative="1">
      <w:start w:val="1"/>
      <w:numFmt w:val="bullet"/>
      <w:lvlText w:val="o"/>
      <w:lvlJc w:val="left"/>
      <w:pPr>
        <w:ind w:left="5760" w:hanging="360"/>
      </w:pPr>
      <w:rPr>
        <w:rFonts w:ascii="Courier New" w:hAnsi="Courier New" w:cs="Courier New" w:hint="default"/>
      </w:rPr>
    </w:lvl>
    <w:lvl w:ilvl="8" w:tplc="20F836CA" w:tentative="1">
      <w:start w:val="1"/>
      <w:numFmt w:val="bullet"/>
      <w:lvlText w:val=""/>
      <w:lvlJc w:val="left"/>
      <w:pPr>
        <w:ind w:left="6480" w:hanging="360"/>
      </w:pPr>
      <w:rPr>
        <w:rFonts w:ascii="Wingdings" w:hAnsi="Wingdings" w:hint="default"/>
      </w:rPr>
    </w:lvl>
  </w:abstractNum>
  <w:abstractNum w:abstractNumId="36" w15:restartNumberingAfterBreak="0">
    <w:nsid w:val="35D437F9"/>
    <w:multiLevelType w:val="hybridMultilevel"/>
    <w:tmpl w:val="1908BAB4"/>
    <w:lvl w:ilvl="0" w:tplc="1C090001">
      <w:start w:val="1"/>
      <w:numFmt w:val="lowerRoman"/>
      <w:pStyle w:val="Subpointsi0"/>
      <w:lvlText w:val="%1)"/>
      <w:lvlJc w:val="left"/>
      <w:pPr>
        <w:tabs>
          <w:tab w:val="num" w:pos="2290"/>
        </w:tabs>
        <w:ind w:left="2290" w:hanging="850"/>
      </w:pPr>
      <w:rPr>
        <w:rFonts w:ascii="Verdana" w:hAnsi="Verdana" w:hint="default"/>
        <w:b w:val="0"/>
        <w:i w:val="0"/>
        <w:sz w:val="20"/>
      </w:rPr>
    </w:lvl>
    <w:lvl w:ilvl="1" w:tplc="1C090003" w:tentative="1">
      <w:start w:val="1"/>
      <w:numFmt w:val="lowerLetter"/>
      <w:lvlText w:val="%2."/>
      <w:lvlJc w:val="left"/>
      <w:pPr>
        <w:tabs>
          <w:tab w:val="num" w:pos="2029"/>
        </w:tabs>
        <w:ind w:left="2029" w:hanging="360"/>
      </w:pPr>
    </w:lvl>
    <w:lvl w:ilvl="2" w:tplc="1C090005" w:tentative="1">
      <w:start w:val="1"/>
      <w:numFmt w:val="lowerRoman"/>
      <w:lvlText w:val="%3."/>
      <w:lvlJc w:val="right"/>
      <w:pPr>
        <w:tabs>
          <w:tab w:val="num" w:pos="2749"/>
        </w:tabs>
        <w:ind w:left="2749" w:hanging="180"/>
      </w:pPr>
    </w:lvl>
    <w:lvl w:ilvl="3" w:tplc="1C090001" w:tentative="1">
      <w:start w:val="1"/>
      <w:numFmt w:val="decimal"/>
      <w:lvlText w:val="%4."/>
      <w:lvlJc w:val="left"/>
      <w:pPr>
        <w:tabs>
          <w:tab w:val="num" w:pos="3469"/>
        </w:tabs>
        <w:ind w:left="3469" w:hanging="360"/>
      </w:pPr>
    </w:lvl>
    <w:lvl w:ilvl="4" w:tplc="1C090003" w:tentative="1">
      <w:start w:val="1"/>
      <w:numFmt w:val="lowerLetter"/>
      <w:lvlText w:val="%5."/>
      <w:lvlJc w:val="left"/>
      <w:pPr>
        <w:tabs>
          <w:tab w:val="num" w:pos="4189"/>
        </w:tabs>
        <w:ind w:left="4189" w:hanging="360"/>
      </w:pPr>
    </w:lvl>
    <w:lvl w:ilvl="5" w:tplc="1C090005" w:tentative="1">
      <w:start w:val="1"/>
      <w:numFmt w:val="lowerRoman"/>
      <w:lvlText w:val="%6."/>
      <w:lvlJc w:val="right"/>
      <w:pPr>
        <w:tabs>
          <w:tab w:val="num" w:pos="4909"/>
        </w:tabs>
        <w:ind w:left="4909" w:hanging="180"/>
      </w:pPr>
    </w:lvl>
    <w:lvl w:ilvl="6" w:tplc="1C090001" w:tentative="1">
      <w:start w:val="1"/>
      <w:numFmt w:val="decimal"/>
      <w:lvlText w:val="%7."/>
      <w:lvlJc w:val="left"/>
      <w:pPr>
        <w:tabs>
          <w:tab w:val="num" w:pos="5629"/>
        </w:tabs>
        <w:ind w:left="5629" w:hanging="360"/>
      </w:pPr>
    </w:lvl>
    <w:lvl w:ilvl="7" w:tplc="1C090003" w:tentative="1">
      <w:start w:val="1"/>
      <w:numFmt w:val="lowerLetter"/>
      <w:lvlText w:val="%8."/>
      <w:lvlJc w:val="left"/>
      <w:pPr>
        <w:tabs>
          <w:tab w:val="num" w:pos="6349"/>
        </w:tabs>
        <w:ind w:left="6349" w:hanging="360"/>
      </w:pPr>
    </w:lvl>
    <w:lvl w:ilvl="8" w:tplc="1C090005" w:tentative="1">
      <w:start w:val="1"/>
      <w:numFmt w:val="lowerRoman"/>
      <w:lvlText w:val="%9."/>
      <w:lvlJc w:val="right"/>
      <w:pPr>
        <w:tabs>
          <w:tab w:val="num" w:pos="7069"/>
        </w:tabs>
        <w:ind w:left="7069" w:hanging="180"/>
      </w:pPr>
    </w:lvl>
  </w:abstractNum>
  <w:abstractNum w:abstractNumId="37" w15:restartNumberingAfterBreak="0">
    <w:nsid w:val="3F8F0F15"/>
    <w:multiLevelType w:val="multilevel"/>
    <w:tmpl w:val="C304292E"/>
    <w:lvl w:ilvl="0">
      <w:start w:val="1"/>
      <w:numFmt w:val="upperLetter"/>
      <w:pStyle w:val="AnnexH1"/>
      <w:lvlText w:val="Annex %1 :"/>
      <w:lvlJc w:val="left"/>
      <w:pPr>
        <w:tabs>
          <w:tab w:val="num" w:pos="1222"/>
        </w:tabs>
        <w:ind w:left="993" w:hanging="851"/>
      </w:pPr>
      <w:rPr>
        <w:rFonts w:ascii="Arial" w:hAnsi="Arial" w:cs="Arial" w:hint="default"/>
        <w:b/>
        <w:bCs/>
        <w:i w:val="0"/>
        <w:iCs w:val="0"/>
        <w:caps w:val="0"/>
        <w:smallCaps w:val="0"/>
        <w:strike w:val="0"/>
        <w:dstrike w:val="0"/>
        <w:color w:val="000080"/>
        <w:spacing w:val="0"/>
        <w:w w:val="100"/>
        <w:kern w:val="28"/>
        <w:position w:val="0"/>
        <w:sz w:val="36"/>
        <w:szCs w:val="36"/>
        <w:u w:val="none"/>
        <w:effect w:val="none"/>
        <w:bdr w:val="none" w:sz="0" w:space="0" w:color="auto"/>
        <w:shd w:val="clear" w:color="auto" w:fill="auto"/>
        <w:em w:val="no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8" w15:restartNumberingAfterBreak="0">
    <w:nsid w:val="40152094"/>
    <w:multiLevelType w:val="hybridMultilevel"/>
    <w:tmpl w:val="FF3C5BF0"/>
    <w:lvl w:ilvl="0" w:tplc="C8D66D9E">
      <w:start w:val="1"/>
      <w:numFmt w:val="bullet"/>
      <w:lvlText w:val=""/>
      <w:lvlJc w:val="left"/>
      <w:pPr>
        <w:ind w:left="720" w:hanging="360"/>
      </w:pPr>
      <w:rPr>
        <w:rFonts w:ascii="Symbol" w:hAnsi="Symbol" w:hint="default"/>
      </w:rPr>
    </w:lvl>
    <w:lvl w:ilvl="1" w:tplc="D1F41E86" w:tentative="1">
      <w:start w:val="1"/>
      <w:numFmt w:val="bullet"/>
      <w:lvlText w:val="o"/>
      <w:lvlJc w:val="left"/>
      <w:pPr>
        <w:ind w:left="1440" w:hanging="360"/>
      </w:pPr>
      <w:rPr>
        <w:rFonts w:ascii="Courier New" w:hAnsi="Courier New" w:cs="Courier New" w:hint="default"/>
      </w:rPr>
    </w:lvl>
    <w:lvl w:ilvl="2" w:tplc="4F62FA28" w:tentative="1">
      <w:start w:val="1"/>
      <w:numFmt w:val="bullet"/>
      <w:lvlText w:val=""/>
      <w:lvlJc w:val="left"/>
      <w:pPr>
        <w:ind w:left="2160" w:hanging="360"/>
      </w:pPr>
      <w:rPr>
        <w:rFonts w:ascii="Wingdings" w:hAnsi="Wingdings" w:hint="default"/>
      </w:rPr>
    </w:lvl>
    <w:lvl w:ilvl="3" w:tplc="7F38FD78" w:tentative="1">
      <w:start w:val="1"/>
      <w:numFmt w:val="bullet"/>
      <w:lvlText w:val=""/>
      <w:lvlJc w:val="left"/>
      <w:pPr>
        <w:ind w:left="2880" w:hanging="360"/>
      </w:pPr>
      <w:rPr>
        <w:rFonts w:ascii="Symbol" w:hAnsi="Symbol" w:hint="default"/>
      </w:rPr>
    </w:lvl>
    <w:lvl w:ilvl="4" w:tplc="6C0C7816" w:tentative="1">
      <w:start w:val="1"/>
      <w:numFmt w:val="bullet"/>
      <w:lvlText w:val="o"/>
      <w:lvlJc w:val="left"/>
      <w:pPr>
        <w:ind w:left="3600" w:hanging="360"/>
      </w:pPr>
      <w:rPr>
        <w:rFonts w:ascii="Courier New" w:hAnsi="Courier New" w:cs="Courier New" w:hint="default"/>
      </w:rPr>
    </w:lvl>
    <w:lvl w:ilvl="5" w:tplc="4C2EE098" w:tentative="1">
      <w:start w:val="1"/>
      <w:numFmt w:val="bullet"/>
      <w:lvlText w:val=""/>
      <w:lvlJc w:val="left"/>
      <w:pPr>
        <w:ind w:left="4320" w:hanging="360"/>
      </w:pPr>
      <w:rPr>
        <w:rFonts w:ascii="Wingdings" w:hAnsi="Wingdings" w:hint="default"/>
      </w:rPr>
    </w:lvl>
    <w:lvl w:ilvl="6" w:tplc="A594AA5A" w:tentative="1">
      <w:start w:val="1"/>
      <w:numFmt w:val="bullet"/>
      <w:lvlText w:val=""/>
      <w:lvlJc w:val="left"/>
      <w:pPr>
        <w:ind w:left="5040" w:hanging="360"/>
      </w:pPr>
      <w:rPr>
        <w:rFonts w:ascii="Symbol" w:hAnsi="Symbol" w:hint="default"/>
      </w:rPr>
    </w:lvl>
    <w:lvl w:ilvl="7" w:tplc="DB247494" w:tentative="1">
      <w:start w:val="1"/>
      <w:numFmt w:val="bullet"/>
      <w:lvlText w:val="o"/>
      <w:lvlJc w:val="left"/>
      <w:pPr>
        <w:ind w:left="5760" w:hanging="360"/>
      </w:pPr>
      <w:rPr>
        <w:rFonts w:ascii="Courier New" w:hAnsi="Courier New" w:cs="Courier New" w:hint="default"/>
      </w:rPr>
    </w:lvl>
    <w:lvl w:ilvl="8" w:tplc="B02E6EC2" w:tentative="1">
      <w:start w:val="1"/>
      <w:numFmt w:val="bullet"/>
      <w:lvlText w:val=""/>
      <w:lvlJc w:val="left"/>
      <w:pPr>
        <w:ind w:left="6480" w:hanging="360"/>
      </w:pPr>
      <w:rPr>
        <w:rFonts w:ascii="Wingdings" w:hAnsi="Wingdings" w:hint="default"/>
      </w:rPr>
    </w:lvl>
  </w:abstractNum>
  <w:abstractNum w:abstractNumId="39" w15:restartNumberingAfterBreak="0">
    <w:nsid w:val="40304090"/>
    <w:multiLevelType w:val="hybridMultilevel"/>
    <w:tmpl w:val="2EE2E2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43C5245B"/>
    <w:multiLevelType w:val="hybridMultilevel"/>
    <w:tmpl w:val="9D0A236C"/>
    <w:lvl w:ilvl="0" w:tplc="1C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1C090003">
      <w:start w:val="1"/>
      <w:numFmt w:val="bullet"/>
      <w:lvlText w:val="o"/>
      <w:lvlJc w:val="left"/>
      <w:pPr>
        <w:tabs>
          <w:tab w:val="num" w:pos="1440"/>
        </w:tabs>
        <w:ind w:left="1440" w:hanging="360"/>
      </w:pPr>
      <w:rPr>
        <w:rFonts w:ascii="Courier New" w:hAnsi="Courier New" w:hint="default"/>
      </w:rPr>
    </w:lvl>
    <w:lvl w:ilvl="2" w:tplc="1C090005">
      <w:start w:val="1"/>
      <w:numFmt w:val="bullet"/>
      <w:lvlText w:val=""/>
      <w:lvlJc w:val="left"/>
      <w:pPr>
        <w:tabs>
          <w:tab w:val="num" w:pos="2160"/>
        </w:tabs>
        <w:ind w:left="2160" w:hanging="360"/>
      </w:pPr>
      <w:rPr>
        <w:rFonts w:ascii="Symbol" w:hAnsi="Symbol" w:hint="default"/>
        <w:b w:val="0"/>
        <w:i w:val="0"/>
        <w:color w:val="auto"/>
        <w:sz w:val="16"/>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5E17E51"/>
    <w:multiLevelType w:val="multilevel"/>
    <w:tmpl w:val="60CAB3E8"/>
    <w:lvl w:ilvl="0">
      <w:start w:val="2"/>
      <w:numFmt w:val="decimal"/>
      <w:lvlText w:val="%1"/>
      <w:lvlJc w:val="left"/>
      <w:pPr>
        <w:ind w:left="510" w:hanging="51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46700797"/>
    <w:multiLevelType w:val="hybridMultilevel"/>
    <w:tmpl w:val="BD8ADABE"/>
    <w:lvl w:ilvl="0" w:tplc="421EFC92">
      <w:start w:val="1"/>
      <w:numFmt w:val="decimal"/>
      <w:lvlText w:val="%1)"/>
      <w:lvlJc w:val="left"/>
      <w:pPr>
        <w:ind w:left="1800" w:hanging="360"/>
      </w:pPr>
      <w:rPr>
        <w:rFonts w:hint="default"/>
        <w:b/>
      </w:rPr>
    </w:lvl>
    <w:lvl w:ilvl="1" w:tplc="27FC6ED4" w:tentative="1">
      <w:start w:val="1"/>
      <w:numFmt w:val="lowerLetter"/>
      <w:lvlText w:val="%2."/>
      <w:lvlJc w:val="left"/>
      <w:pPr>
        <w:ind w:left="2520" w:hanging="360"/>
      </w:pPr>
    </w:lvl>
    <w:lvl w:ilvl="2" w:tplc="17128B40" w:tentative="1">
      <w:start w:val="1"/>
      <w:numFmt w:val="lowerRoman"/>
      <w:lvlText w:val="%3."/>
      <w:lvlJc w:val="right"/>
      <w:pPr>
        <w:ind w:left="3240" w:hanging="180"/>
      </w:pPr>
    </w:lvl>
    <w:lvl w:ilvl="3" w:tplc="AB9AC8B6" w:tentative="1">
      <w:start w:val="1"/>
      <w:numFmt w:val="decimal"/>
      <w:lvlText w:val="%4."/>
      <w:lvlJc w:val="left"/>
      <w:pPr>
        <w:ind w:left="3960" w:hanging="360"/>
      </w:pPr>
    </w:lvl>
    <w:lvl w:ilvl="4" w:tplc="71009568" w:tentative="1">
      <w:start w:val="1"/>
      <w:numFmt w:val="lowerLetter"/>
      <w:lvlText w:val="%5."/>
      <w:lvlJc w:val="left"/>
      <w:pPr>
        <w:ind w:left="4680" w:hanging="360"/>
      </w:pPr>
    </w:lvl>
    <w:lvl w:ilvl="5" w:tplc="50F2C3A4" w:tentative="1">
      <w:start w:val="1"/>
      <w:numFmt w:val="lowerRoman"/>
      <w:lvlText w:val="%6."/>
      <w:lvlJc w:val="right"/>
      <w:pPr>
        <w:ind w:left="5400" w:hanging="180"/>
      </w:pPr>
    </w:lvl>
    <w:lvl w:ilvl="6" w:tplc="F866F310" w:tentative="1">
      <w:start w:val="1"/>
      <w:numFmt w:val="decimal"/>
      <w:lvlText w:val="%7."/>
      <w:lvlJc w:val="left"/>
      <w:pPr>
        <w:ind w:left="6120" w:hanging="360"/>
      </w:pPr>
    </w:lvl>
    <w:lvl w:ilvl="7" w:tplc="3E944552" w:tentative="1">
      <w:start w:val="1"/>
      <w:numFmt w:val="lowerLetter"/>
      <w:lvlText w:val="%8."/>
      <w:lvlJc w:val="left"/>
      <w:pPr>
        <w:ind w:left="6840" w:hanging="360"/>
      </w:pPr>
    </w:lvl>
    <w:lvl w:ilvl="8" w:tplc="ED28B04A" w:tentative="1">
      <w:start w:val="1"/>
      <w:numFmt w:val="lowerRoman"/>
      <w:lvlText w:val="%9."/>
      <w:lvlJc w:val="right"/>
      <w:pPr>
        <w:ind w:left="7560" w:hanging="180"/>
      </w:pPr>
    </w:lvl>
  </w:abstractNum>
  <w:abstractNum w:abstractNumId="43" w15:restartNumberingAfterBreak="0">
    <w:nsid w:val="4A4154EA"/>
    <w:multiLevelType w:val="multilevel"/>
    <w:tmpl w:val="9130863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4BE43150"/>
    <w:multiLevelType w:val="multilevel"/>
    <w:tmpl w:val="DD0E0256"/>
    <w:lvl w:ilvl="0">
      <w:start w:val="2"/>
      <w:numFmt w:val="decimal"/>
      <w:lvlText w:val="%1."/>
      <w:lvlJc w:val="left"/>
      <w:pPr>
        <w:tabs>
          <w:tab w:val="num" w:pos="-774"/>
        </w:tabs>
        <w:ind w:left="-774" w:hanging="360"/>
      </w:pPr>
      <w:rPr>
        <w:rFonts w:hint="default"/>
      </w:rPr>
    </w:lvl>
    <w:lvl w:ilvl="1">
      <w:start w:val="7"/>
      <w:numFmt w:val="decimal"/>
      <w:isLgl/>
      <w:lvlText w:val="%1.%2"/>
      <w:lvlJc w:val="left"/>
      <w:pPr>
        <w:ind w:left="153"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4068" w:hanging="1800"/>
      </w:pPr>
      <w:rPr>
        <w:rFonts w:hint="default"/>
      </w:rPr>
    </w:lvl>
    <w:lvl w:ilvl="7">
      <w:start w:val="1"/>
      <w:numFmt w:val="decimal"/>
      <w:isLgl/>
      <w:lvlText w:val="%1.%2.%3.%4.%5.%6.%7.%8"/>
      <w:lvlJc w:val="left"/>
      <w:pPr>
        <w:ind w:left="4995" w:hanging="2160"/>
      </w:pPr>
      <w:rPr>
        <w:rFonts w:hint="default"/>
      </w:rPr>
    </w:lvl>
    <w:lvl w:ilvl="8">
      <w:start w:val="1"/>
      <w:numFmt w:val="decimal"/>
      <w:isLgl/>
      <w:lvlText w:val="%1.%2.%3.%4.%5.%6.%7.%8.%9"/>
      <w:lvlJc w:val="left"/>
      <w:pPr>
        <w:ind w:left="5562" w:hanging="2160"/>
      </w:pPr>
      <w:rPr>
        <w:rFonts w:hint="default"/>
      </w:rPr>
    </w:lvl>
  </w:abstractNum>
  <w:abstractNum w:abstractNumId="45" w15:restartNumberingAfterBreak="0">
    <w:nsid w:val="4CBE6CAE"/>
    <w:multiLevelType w:val="hybridMultilevel"/>
    <w:tmpl w:val="282EB8F2"/>
    <w:lvl w:ilvl="0" w:tplc="09345CDC">
      <w:start w:val="1"/>
      <w:numFmt w:val="lowerLetter"/>
      <w:lvlText w:val="%1)"/>
      <w:lvlJc w:val="left"/>
      <w:pPr>
        <w:ind w:left="1429" w:hanging="360"/>
      </w:pPr>
    </w:lvl>
    <w:lvl w:ilvl="1" w:tplc="CDA612D6" w:tentative="1">
      <w:start w:val="1"/>
      <w:numFmt w:val="lowerLetter"/>
      <w:lvlText w:val="%2."/>
      <w:lvlJc w:val="left"/>
      <w:pPr>
        <w:ind w:left="2149" w:hanging="360"/>
      </w:pPr>
    </w:lvl>
    <w:lvl w:ilvl="2" w:tplc="DDAC8CBC" w:tentative="1">
      <w:start w:val="1"/>
      <w:numFmt w:val="lowerRoman"/>
      <w:lvlText w:val="%3."/>
      <w:lvlJc w:val="right"/>
      <w:pPr>
        <w:ind w:left="2869" w:hanging="180"/>
      </w:pPr>
    </w:lvl>
    <w:lvl w:ilvl="3" w:tplc="AFF60028" w:tentative="1">
      <w:start w:val="1"/>
      <w:numFmt w:val="decimal"/>
      <w:lvlText w:val="%4."/>
      <w:lvlJc w:val="left"/>
      <w:pPr>
        <w:ind w:left="3589" w:hanging="360"/>
      </w:pPr>
    </w:lvl>
    <w:lvl w:ilvl="4" w:tplc="70444E0C" w:tentative="1">
      <w:start w:val="1"/>
      <w:numFmt w:val="lowerLetter"/>
      <w:lvlText w:val="%5."/>
      <w:lvlJc w:val="left"/>
      <w:pPr>
        <w:ind w:left="4309" w:hanging="360"/>
      </w:pPr>
    </w:lvl>
    <w:lvl w:ilvl="5" w:tplc="99805E7E" w:tentative="1">
      <w:start w:val="1"/>
      <w:numFmt w:val="lowerRoman"/>
      <w:lvlText w:val="%6."/>
      <w:lvlJc w:val="right"/>
      <w:pPr>
        <w:ind w:left="5029" w:hanging="180"/>
      </w:pPr>
    </w:lvl>
    <w:lvl w:ilvl="6" w:tplc="5F0837D6" w:tentative="1">
      <w:start w:val="1"/>
      <w:numFmt w:val="decimal"/>
      <w:lvlText w:val="%7."/>
      <w:lvlJc w:val="left"/>
      <w:pPr>
        <w:ind w:left="5749" w:hanging="360"/>
      </w:pPr>
    </w:lvl>
    <w:lvl w:ilvl="7" w:tplc="6BBA1F72" w:tentative="1">
      <w:start w:val="1"/>
      <w:numFmt w:val="lowerLetter"/>
      <w:lvlText w:val="%8."/>
      <w:lvlJc w:val="left"/>
      <w:pPr>
        <w:ind w:left="6469" w:hanging="360"/>
      </w:pPr>
    </w:lvl>
    <w:lvl w:ilvl="8" w:tplc="DC8A2918" w:tentative="1">
      <w:start w:val="1"/>
      <w:numFmt w:val="lowerRoman"/>
      <w:lvlText w:val="%9."/>
      <w:lvlJc w:val="right"/>
      <w:pPr>
        <w:ind w:left="7189" w:hanging="180"/>
      </w:pPr>
    </w:lvl>
  </w:abstractNum>
  <w:abstractNum w:abstractNumId="46" w15:restartNumberingAfterBreak="0">
    <w:nsid w:val="4F6B026F"/>
    <w:multiLevelType w:val="hybridMultilevel"/>
    <w:tmpl w:val="00000000"/>
    <w:lvl w:ilvl="0" w:tplc="1F045A4E">
      <w:start w:val="1"/>
      <w:numFmt w:val="bullet"/>
      <w:pStyle w:val="L1Bullet"/>
      <w:lvlText w:val=""/>
      <w:lvlJc w:val="left"/>
      <w:pPr>
        <w:tabs>
          <w:tab w:val="num" w:pos="720"/>
        </w:tabs>
        <w:ind w:left="720" w:hanging="360"/>
      </w:pPr>
      <w:rPr>
        <w:rFonts w:ascii="Symbol" w:hAnsi="Symbol" w:hint="default"/>
      </w:rPr>
    </w:lvl>
    <w:lvl w:ilvl="1" w:tplc="E11A2A08">
      <w:start w:val="1"/>
      <w:numFmt w:val="bullet"/>
      <w:lvlText w:val="o"/>
      <w:lvlJc w:val="left"/>
      <w:pPr>
        <w:tabs>
          <w:tab w:val="num" w:pos="1440"/>
        </w:tabs>
        <w:ind w:left="1440" w:hanging="360"/>
      </w:pPr>
      <w:rPr>
        <w:rFonts w:ascii="Courier New" w:hAnsi="Courier New" w:cs="Book Antiqua" w:hint="default"/>
      </w:rPr>
    </w:lvl>
    <w:lvl w:ilvl="2" w:tplc="FB5A324A" w:tentative="1">
      <w:start w:val="1"/>
      <w:numFmt w:val="bullet"/>
      <w:lvlText w:val=""/>
      <w:lvlJc w:val="left"/>
      <w:pPr>
        <w:tabs>
          <w:tab w:val="num" w:pos="2160"/>
        </w:tabs>
        <w:ind w:left="2160" w:hanging="360"/>
      </w:pPr>
      <w:rPr>
        <w:rFonts w:ascii="Wingdings" w:hAnsi="Wingdings" w:hint="default"/>
      </w:rPr>
    </w:lvl>
    <w:lvl w:ilvl="3" w:tplc="D072654E" w:tentative="1">
      <w:start w:val="1"/>
      <w:numFmt w:val="bullet"/>
      <w:lvlText w:val=""/>
      <w:lvlJc w:val="left"/>
      <w:pPr>
        <w:tabs>
          <w:tab w:val="num" w:pos="2880"/>
        </w:tabs>
        <w:ind w:left="2880" w:hanging="360"/>
      </w:pPr>
      <w:rPr>
        <w:rFonts w:ascii="Symbol" w:hAnsi="Symbol" w:hint="default"/>
      </w:rPr>
    </w:lvl>
    <w:lvl w:ilvl="4" w:tplc="EEF280FE" w:tentative="1">
      <w:start w:val="1"/>
      <w:numFmt w:val="bullet"/>
      <w:lvlText w:val="o"/>
      <w:lvlJc w:val="left"/>
      <w:pPr>
        <w:tabs>
          <w:tab w:val="num" w:pos="3600"/>
        </w:tabs>
        <w:ind w:left="3600" w:hanging="360"/>
      </w:pPr>
      <w:rPr>
        <w:rFonts w:ascii="Courier New" w:hAnsi="Courier New" w:cs="Book Antiqua" w:hint="default"/>
      </w:rPr>
    </w:lvl>
    <w:lvl w:ilvl="5" w:tplc="2494A3DE" w:tentative="1">
      <w:start w:val="1"/>
      <w:numFmt w:val="bullet"/>
      <w:lvlText w:val=""/>
      <w:lvlJc w:val="left"/>
      <w:pPr>
        <w:tabs>
          <w:tab w:val="num" w:pos="4320"/>
        </w:tabs>
        <w:ind w:left="4320" w:hanging="360"/>
      </w:pPr>
      <w:rPr>
        <w:rFonts w:ascii="Wingdings" w:hAnsi="Wingdings" w:hint="default"/>
      </w:rPr>
    </w:lvl>
    <w:lvl w:ilvl="6" w:tplc="03F4E41A" w:tentative="1">
      <w:start w:val="1"/>
      <w:numFmt w:val="bullet"/>
      <w:lvlText w:val=""/>
      <w:lvlJc w:val="left"/>
      <w:pPr>
        <w:tabs>
          <w:tab w:val="num" w:pos="5040"/>
        </w:tabs>
        <w:ind w:left="5040" w:hanging="360"/>
      </w:pPr>
      <w:rPr>
        <w:rFonts w:ascii="Symbol" w:hAnsi="Symbol" w:hint="default"/>
      </w:rPr>
    </w:lvl>
    <w:lvl w:ilvl="7" w:tplc="7966E198" w:tentative="1">
      <w:start w:val="1"/>
      <w:numFmt w:val="bullet"/>
      <w:lvlText w:val="o"/>
      <w:lvlJc w:val="left"/>
      <w:pPr>
        <w:tabs>
          <w:tab w:val="num" w:pos="5760"/>
        </w:tabs>
        <w:ind w:left="5760" w:hanging="360"/>
      </w:pPr>
      <w:rPr>
        <w:rFonts w:ascii="Courier New" w:hAnsi="Courier New" w:cs="Book Antiqua" w:hint="default"/>
      </w:rPr>
    </w:lvl>
    <w:lvl w:ilvl="8" w:tplc="0B24B15E"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19807FE"/>
    <w:multiLevelType w:val="multilevel"/>
    <w:tmpl w:val="19DA1CA0"/>
    <w:lvl w:ilvl="0">
      <w:start w:val="6"/>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51E50928"/>
    <w:multiLevelType w:val="multilevel"/>
    <w:tmpl w:val="D5965518"/>
    <w:lvl w:ilvl="0">
      <w:start w:val="4"/>
      <w:numFmt w:val="decimal"/>
      <w:lvlText w:val="%1"/>
      <w:lvlJc w:val="left"/>
      <w:pPr>
        <w:ind w:left="705" w:hanging="7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50" w15:restartNumberingAfterBreak="0">
    <w:nsid w:val="53B1766E"/>
    <w:multiLevelType w:val="hybridMultilevel"/>
    <w:tmpl w:val="A308F2E6"/>
    <w:lvl w:ilvl="0" w:tplc="9E42D1C8">
      <w:start w:val="1"/>
      <w:numFmt w:val="lowerRoman"/>
      <w:lvlText w:val="%1)"/>
      <w:lvlJc w:val="left"/>
      <w:pPr>
        <w:ind w:left="1284" w:hanging="360"/>
      </w:pPr>
      <w:rPr>
        <w:rFonts w:hint="default"/>
        <w:b w:val="0"/>
      </w:rPr>
    </w:lvl>
    <w:lvl w:ilvl="1" w:tplc="9D822C40" w:tentative="1">
      <w:start w:val="1"/>
      <w:numFmt w:val="lowerLetter"/>
      <w:lvlText w:val="%2."/>
      <w:lvlJc w:val="left"/>
      <w:pPr>
        <w:ind w:left="2004" w:hanging="360"/>
      </w:pPr>
    </w:lvl>
    <w:lvl w:ilvl="2" w:tplc="F6FCADC4" w:tentative="1">
      <w:start w:val="1"/>
      <w:numFmt w:val="lowerRoman"/>
      <w:lvlText w:val="%3."/>
      <w:lvlJc w:val="right"/>
      <w:pPr>
        <w:ind w:left="2724" w:hanging="180"/>
      </w:pPr>
    </w:lvl>
    <w:lvl w:ilvl="3" w:tplc="A8C06F66" w:tentative="1">
      <w:start w:val="1"/>
      <w:numFmt w:val="decimal"/>
      <w:lvlText w:val="%4."/>
      <w:lvlJc w:val="left"/>
      <w:pPr>
        <w:ind w:left="3444" w:hanging="360"/>
      </w:pPr>
    </w:lvl>
    <w:lvl w:ilvl="4" w:tplc="33C8C82E" w:tentative="1">
      <w:start w:val="1"/>
      <w:numFmt w:val="lowerLetter"/>
      <w:lvlText w:val="%5."/>
      <w:lvlJc w:val="left"/>
      <w:pPr>
        <w:ind w:left="4164" w:hanging="360"/>
      </w:pPr>
    </w:lvl>
    <w:lvl w:ilvl="5" w:tplc="1BE0B05A" w:tentative="1">
      <w:start w:val="1"/>
      <w:numFmt w:val="lowerRoman"/>
      <w:lvlText w:val="%6."/>
      <w:lvlJc w:val="right"/>
      <w:pPr>
        <w:ind w:left="4884" w:hanging="180"/>
      </w:pPr>
    </w:lvl>
    <w:lvl w:ilvl="6" w:tplc="10D07FA4" w:tentative="1">
      <w:start w:val="1"/>
      <w:numFmt w:val="decimal"/>
      <w:lvlText w:val="%7."/>
      <w:lvlJc w:val="left"/>
      <w:pPr>
        <w:ind w:left="5604" w:hanging="360"/>
      </w:pPr>
    </w:lvl>
    <w:lvl w:ilvl="7" w:tplc="31285146" w:tentative="1">
      <w:start w:val="1"/>
      <w:numFmt w:val="lowerLetter"/>
      <w:lvlText w:val="%8."/>
      <w:lvlJc w:val="left"/>
      <w:pPr>
        <w:ind w:left="6324" w:hanging="360"/>
      </w:pPr>
    </w:lvl>
    <w:lvl w:ilvl="8" w:tplc="57F23728" w:tentative="1">
      <w:start w:val="1"/>
      <w:numFmt w:val="lowerRoman"/>
      <w:lvlText w:val="%9."/>
      <w:lvlJc w:val="right"/>
      <w:pPr>
        <w:ind w:left="7044" w:hanging="180"/>
      </w:pPr>
    </w:lvl>
  </w:abstractNum>
  <w:abstractNum w:abstractNumId="51" w15:restartNumberingAfterBreak="0">
    <w:nsid w:val="56111486"/>
    <w:multiLevelType w:val="multilevel"/>
    <w:tmpl w:val="03C4E5D2"/>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563B6D86"/>
    <w:multiLevelType w:val="hybridMultilevel"/>
    <w:tmpl w:val="FAFE6BB0"/>
    <w:lvl w:ilvl="0" w:tplc="997217D8">
      <w:start w:val="1"/>
      <w:numFmt w:val="bullet"/>
      <w:lvlText w:val=""/>
      <w:lvlJc w:val="left"/>
      <w:pPr>
        <w:ind w:left="720" w:hanging="360"/>
      </w:pPr>
      <w:rPr>
        <w:rFonts w:ascii="Symbol" w:hAnsi="Symbol" w:hint="default"/>
      </w:rPr>
    </w:lvl>
    <w:lvl w:ilvl="1" w:tplc="1E18FD1C" w:tentative="1">
      <w:start w:val="1"/>
      <w:numFmt w:val="bullet"/>
      <w:lvlText w:val="o"/>
      <w:lvlJc w:val="left"/>
      <w:pPr>
        <w:ind w:left="1440" w:hanging="360"/>
      </w:pPr>
      <w:rPr>
        <w:rFonts w:ascii="Courier New" w:hAnsi="Courier New" w:cs="Courier New" w:hint="default"/>
      </w:rPr>
    </w:lvl>
    <w:lvl w:ilvl="2" w:tplc="D27EE400" w:tentative="1">
      <w:start w:val="1"/>
      <w:numFmt w:val="bullet"/>
      <w:lvlText w:val=""/>
      <w:lvlJc w:val="left"/>
      <w:pPr>
        <w:ind w:left="2160" w:hanging="360"/>
      </w:pPr>
      <w:rPr>
        <w:rFonts w:ascii="Wingdings" w:hAnsi="Wingdings" w:hint="default"/>
      </w:rPr>
    </w:lvl>
    <w:lvl w:ilvl="3" w:tplc="7B20085C" w:tentative="1">
      <w:start w:val="1"/>
      <w:numFmt w:val="bullet"/>
      <w:lvlText w:val=""/>
      <w:lvlJc w:val="left"/>
      <w:pPr>
        <w:ind w:left="2880" w:hanging="360"/>
      </w:pPr>
      <w:rPr>
        <w:rFonts w:ascii="Symbol" w:hAnsi="Symbol" w:hint="default"/>
      </w:rPr>
    </w:lvl>
    <w:lvl w:ilvl="4" w:tplc="11203D1C" w:tentative="1">
      <w:start w:val="1"/>
      <w:numFmt w:val="bullet"/>
      <w:lvlText w:val="o"/>
      <w:lvlJc w:val="left"/>
      <w:pPr>
        <w:ind w:left="3600" w:hanging="360"/>
      </w:pPr>
      <w:rPr>
        <w:rFonts w:ascii="Courier New" w:hAnsi="Courier New" w:cs="Courier New" w:hint="default"/>
      </w:rPr>
    </w:lvl>
    <w:lvl w:ilvl="5" w:tplc="DD28D1E4" w:tentative="1">
      <w:start w:val="1"/>
      <w:numFmt w:val="bullet"/>
      <w:lvlText w:val=""/>
      <w:lvlJc w:val="left"/>
      <w:pPr>
        <w:ind w:left="4320" w:hanging="360"/>
      </w:pPr>
      <w:rPr>
        <w:rFonts w:ascii="Wingdings" w:hAnsi="Wingdings" w:hint="default"/>
      </w:rPr>
    </w:lvl>
    <w:lvl w:ilvl="6" w:tplc="C0FC3968" w:tentative="1">
      <w:start w:val="1"/>
      <w:numFmt w:val="bullet"/>
      <w:lvlText w:val=""/>
      <w:lvlJc w:val="left"/>
      <w:pPr>
        <w:ind w:left="5040" w:hanging="360"/>
      </w:pPr>
      <w:rPr>
        <w:rFonts w:ascii="Symbol" w:hAnsi="Symbol" w:hint="default"/>
      </w:rPr>
    </w:lvl>
    <w:lvl w:ilvl="7" w:tplc="CE0AEF84" w:tentative="1">
      <w:start w:val="1"/>
      <w:numFmt w:val="bullet"/>
      <w:lvlText w:val="o"/>
      <w:lvlJc w:val="left"/>
      <w:pPr>
        <w:ind w:left="5760" w:hanging="360"/>
      </w:pPr>
      <w:rPr>
        <w:rFonts w:ascii="Courier New" w:hAnsi="Courier New" w:cs="Courier New" w:hint="default"/>
      </w:rPr>
    </w:lvl>
    <w:lvl w:ilvl="8" w:tplc="2C3A0B6C" w:tentative="1">
      <w:start w:val="1"/>
      <w:numFmt w:val="bullet"/>
      <w:lvlText w:val=""/>
      <w:lvlJc w:val="left"/>
      <w:pPr>
        <w:ind w:left="6480" w:hanging="360"/>
      </w:pPr>
      <w:rPr>
        <w:rFonts w:ascii="Wingdings" w:hAnsi="Wingdings" w:hint="default"/>
      </w:rPr>
    </w:lvl>
  </w:abstractNum>
  <w:abstractNum w:abstractNumId="53"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4" w15:restartNumberingAfterBreak="0">
    <w:nsid w:val="575770B2"/>
    <w:multiLevelType w:val="hybridMultilevel"/>
    <w:tmpl w:val="7E62F408"/>
    <w:lvl w:ilvl="0" w:tplc="CBE0E040">
      <w:start w:val="1"/>
      <w:numFmt w:val="decimal"/>
      <w:lvlText w:val="%1."/>
      <w:lvlJc w:val="left"/>
      <w:pPr>
        <w:ind w:left="720" w:hanging="360"/>
      </w:pPr>
      <w:rPr>
        <w:rFonts w:hint="default"/>
      </w:rPr>
    </w:lvl>
    <w:lvl w:ilvl="1" w:tplc="960A87C8" w:tentative="1">
      <w:start w:val="1"/>
      <w:numFmt w:val="lowerLetter"/>
      <w:lvlText w:val="%2."/>
      <w:lvlJc w:val="left"/>
      <w:pPr>
        <w:ind w:left="1440" w:hanging="360"/>
      </w:pPr>
    </w:lvl>
    <w:lvl w:ilvl="2" w:tplc="9A68187C" w:tentative="1">
      <w:start w:val="1"/>
      <w:numFmt w:val="lowerRoman"/>
      <w:lvlText w:val="%3."/>
      <w:lvlJc w:val="right"/>
      <w:pPr>
        <w:ind w:left="2160" w:hanging="180"/>
      </w:pPr>
    </w:lvl>
    <w:lvl w:ilvl="3" w:tplc="C914A774" w:tentative="1">
      <w:start w:val="1"/>
      <w:numFmt w:val="decimal"/>
      <w:lvlText w:val="%4."/>
      <w:lvlJc w:val="left"/>
      <w:pPr>
        <w:ind w:left="2880" w:hanging="360"/>
      </w:pPr>
    </w:lvl>
    <w:lvl w:ilvl="4" w:tplc="9B72EB86" w:tentative="1">
      <w:start w:val="1"/>
      <w:numFmt w:val="lowerLetter"/>
      <w:lvlText w:val="%5."/>
      <w:lvlJc w:val="left"/>
      <w:pPr>
        <w:ind w:left="3600" w:hanging="360"/>
      </w:pPr>
    </w:lvl>
    <w:lvl w:ilvl="5" w:tplc="175C84E6" w:tentative="1">
      <w:start w:val="1"/>
      <w:numFmt w:val="lowerRoman"/>
      <w:lvlText w:val="%6."/>
      <w:lvlJc w:val="right"/>
      <w:pPr>
        <w:ind w:left="4320" w:hanging="180"/>
      </w:pPr>
    </w:lvl>
    <w:lvl w:ilvl="6" w:tplc="D9369ABC" w:tentative="1">
      <w:start w:val="1"/>
      <w:numFmt w:val="decimal"/>
      <w:lvlText w:val="%7."/>
      <w:lvlJc w:val="left"/>
      <w:pPr>
        <w:ind w:left="5040" w:hanging="360"/>
      </w:pPr>
    </w:lvl>
    <w:lvl w:ilvl="7" w:tplc="9FFC0370" w:tentative="1">
      <w:start w:val="1"/>
      <w:numFmt w:val="lowerLetter"/>
      <w:lvlText w:val="%8."/>
      <w:lvlJc w:val="left"/>
      <w:pPr>
        <w:ind w:left="5760" w:hanging="360"/>
      </w:pPr>
    </w:lvl>
    <w:lvl w:ilvl="8" w:tplc="2A2C4C5C" w:tentative="1">
      <w:start w:val="1"/>
      <w:numFmt w:val="lowerRoman"/>
      <w:lvlText w:val="%9."/>
      <w:lvlJc w:val="right"/>
      <w:pPr>
        <w:ind w:left="6480" w:hanging="180"/>
      </w:pPr>
    </w:lvl>
  </w:abstractNum>
  <w:abstractNum w:abstractNumId="55" w15:restartNumberingAfterBreak="0">
    <w:nsid w:val="5AF121E8"/>
    <w:multiLevelType w:val="multilevel"/>
    <w:tmpl w:val="0E2AD604"/>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5C491409"/>
    <w:multiLevelType w:val="multilevel"/>
    <w:tmpl w:val="BBD6A7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5CD35B1E"/>
    <w:multiLevelType w:val="multilevel"/>
    <w:tmpl w:val="0E2AD604"/>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8" w15:restartNumberingAfterBreak="0">
    <w:nsid w:val="5D7F1ED4"/>
    <w:multiLevelType w:val="hybridMultilevel"/>
    <w:tmpl w:val="D9FADCB4"/>
    <w:lvl w:ilvl="0" w:tplc="DE90B6D2">
      <w:start w:val="1"/>
      <w:numFmt w:val="decimal"/>
      <w:lvlText w:val="%1."/>
      <w:lvlJc w:val="left"/>
      <w:pPr>
        <w:ind w:left="720" w:hanging="360"/>
      </w:pPr>
    </w:lvl>
    <w:lvl w:ilvl="1" w:tplc="3698BC38">
      <w:start w:val="1"/>
      <w:numFmt w:val="lowerLetter"/>
      <w:lvlText w:val="%2."/>
      <w:lvlJc w:val="left"/>
      <w:pPr>
        <w:ind w:left="1440" w:hanging="360"/>
      </w:pPr>
    </w:lvl>
    <w:lvl w:ilvl="2" w:tplc="6846D3D2" w:tentative="1">
      <w:start w:val="1"/>
      <w:numFmt w:val="lowerRoman"/>
      <w:lvlText w:val="%3."/>
      <w:lvlJc w:val="right"/>
      <w:pPr>
        <w:ind w:left="2160" w:hanging="180"/>
      </w:pPr>
    </w:lvl>
    <w:lvl w:ilvl="3" w:tplc="DE7012A2" w:tentative="1">
      <w:start w:val="1"/>
      <w:numFmt w:val="decimal"/>
      <w:lvlText w:val="%4."/>
      <w:lvlJc w:val="left"/>
      <w:pPr>
        <w:ind w:left="2880" w:hanging="360"/>
      </w:pPr>
    </w:lvl>
    <w:lvl w:ilvl="4" w:tplc="18C0F496" w:tentative="1">
      <w:start w:val="1"/>
      <w:numFmt w:val="lowerLetter"/>
      <w:lvlText w:val="%5."/>
      <w:lvlJc w:val="left"/>
      <w:pPr>
        <w:ind w:left="3600" w:hanging="360"/>
      </w:pPr>
    </w:lvl>
    <w:lvl w:ilvl="5" w:tplc="BB54219E" w:tentative="1">
      <w:start w:val="1"/>
      <w:numFmt w:val="lowerRoman"/>
      <w:lvlText w:val="%6."/>
      <w:lvlJc w:val="right"/>
      <w:pPr>
        <w:ind w:left="4320" w:hanging="180"/>
      </w:pPr>
    </w:lvl>
    <w:lvl w:ilvl="6" w:tplc="F226616E" w:tentative="1">
      <w:start w:val="1"/>
      <w:numFmt w:val="decimal"/>
      <w:lvlText w:val="%7."/>
      <w:lvlJc w:val="left"/>
      <w:pPr>
        <w:ind w:left="5040" w:hanging="360"/>
      </w:pPr>
    </w:lvl>
    <w:lvl w:ilvl="7" w:tplc="4DDC84AA" w:tentative="1">
      <w:start w:val="1"/>
      <w:numFmt w:val="lowerLetter"/>
      <w:lvlText w:val="%8."/>
      <w:lvlJc w:val="left"/>
      <w:pPr>
        <w:ind w:left="5760" w:hanging="360"/>
      </w:pPr>
    </w:lvl>
    <w:lvl w:ilvl="8" w:tplc="DFA0AF00" w:tentative="1">
      <w:start w:val="1"/>
      <w:numFmt w:val="lowerRoman"/>
      <w:lvlText w:val="%9."/>
      <w:lvlJc w:val="right"/>
      <w:pPr>
        <w:ind w:left="6480" w:hanging="180"/>
      </w:pPr>
    </w:lvl>
  </w:abstractNum>
  <w:abstractNum w:abstractNumId="59"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595"/>
        </w:tabs>
        <w:ind w:left="595" w:hanging="595"/>
      </w:pPr>
      <w:rPr>
        <w:rFonts w:hint="default"/>
      </w:rPr>
    </w:lvl>
    <w:lvl w:ilvl="2">
      <w:start w:val="1"/>
      <w:numFmt w:val="decimal"/>
      <w:pStyle w:val="Heading30"/>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0" w15:restartNumberingAfterBreak="0">
    <w:nsid w:val="658442DE"/>
    <w:multiLevelType w:val="hybridMultilevel"/>
    <w:tmpl w:val="2DBCCAD4"/>
    <w:lvl w:ilvl="0" w:tplc="A6602690">
      <w:start w:val="10"/>
      <w:numFmt w:val="decimal"/>
      <w:lvlText w:val="%1."/>
      <w:lvlJc w:val="left"/>
      <w:pPr>
        <w:ind w:left="773" w:hanging="360"/>
      </w:pPr>
      <w:rPr>
        <w:rFonts w:hint="default"/>
      </w:rPr>
    </w:lvl>
    <w:lvl w:ilvl="1" w:tplc="AF4C940E" w:tentative="1">
      <w:start w:val="1"/>
      <w:numFmt w:val="lowerLetter"/>
      <w:lvlText w:val="%2."/>
      <w:lvlJc w:val="left"/>
      <w:pPr>
        <w:ind w:left="1493" w:hanging="360"/>
      </w:pPr>
    </w:lvl>
    <w:lvl w:ilvl="2" w:tplc="676640A4" w:tentative="1">
      <w:start w:val="1"/>
      <w:numFmt w:val="lowerRoman"/>
      <w:lvlText w:val="%3."/>
      <w:lvlJc w:val="right"/>
      <w:pPr>
        <w:ind w:left="2213" w:hanging="180"/>
      </w:pPr>
    </w:lvl>
    <w:lvl w:ilvl="3" w:tplc="62F6D0DA" w:tentative="1">
      <w:start w:val="1"/>
      <w:numFmt w:val="decimal"/>
      <w:lvlText w:val="%4."/>
      <w:lvlJc w:val="left"/>
      <w:pPr>
        <w:ind w:left="2933" w:hanging="360"/>
      </w:pPr>
    </w:lvl>
    <w:lvl w:ilvl="4" w:tplc="B5C0296A" w:tentative="1">
      <w:start w:val="1"/>
      <w:numFmt w:val="lowerLetter"/>
      <w:lvlText w:val="%5."/>
      <w:lvlJc w:val="left"/>
      <w:pPr>
        <w:ind w:left="3653" w:hanging="360"/>
      </w:pPr>
    </w:lvl>
    <w:lvl w:ilvl="5" w:tplc="23F2531E" w:tentative="1">
      <w:start w:val="1"/>
      <w:numFmt w:val="lowerRoman"/>
      <w:lvlText w:val="%6."/>
      <w:lvlJc w:val="right"/>
      <w:pPr>
        <w:ind w:left="4373" w:hanging="180"/>
      </w:pPr>
    </w:lvl>
    <w:lvl w:ilvl="6" w:tplc="0CD810C0" w:tentative="1">
      <w:start w:val="1"/>
      <w:numFmt w:val="decimal"/>
      <w:lvlText w:val="%7."/>
      <w:lvlJc w:val="left"/>
      <w:pPr>
        <w:ind w:left="5093" w:hanging="360"/>
      </w:pPr>
    </w:lvl>
    <w:lvl w:ilvl="7" w:tplc="15FA5CEE" w:tentative="1">
      <w:start w:val="1"/>
      <w:numFmt w:val="lowerLetter"/>
      <w:lvlText w:val="%8."/>
      <w:lvlJc w:val="left"/>
      <w:pPr>
        <w:ind w:left="5813" w:hanging="360"/>
      </w:pPr>
    </w:lvl>
    <w:lvl w:ilvl="8" w:tplc="8886FFA4" w:tentative="1">
      <w:start w:val="1"/>
      <w:numFmt w:val="lowerRoman"/>
      <w:lvlText w:val="%9."/>
      <w:lvlJc w:val="right"/>
      <w:pPr>
        <w:ind w:left="6533" w:hanging="180"/>
      </w:pPr>
    </w:lvl>
  </w:abstractNum>
  <w:abstractNum w:abstractNumId="61" w15:restartNumberingAfterBreak="0">
    <w:nsid w:val="67893884"/>
    <w:multiLevelType w:val="hybridMultilevel"/>
    <w:tmpl w:val="98EAEE3E"/>
    <w:lvl w:ilvl="0" w:tplc="0B9809DE">
      <w:start w:val="1"/>
      <w:numFmt w:val="bullet"/>
      <w:lvlText w:val=""/>
      <w:lvlJc w:val="left"/>
      <w:pPr>
        <w:ind w:left="720" w:hanging="360"/>
      </w:pPr>
      <w:rPr>
        <w:rFonts w:ascii="Symbol" w:hAnsi="Symbol" w:hint="default"/>
      </w:rPr>
    </w:lvl>
    <w:lvl w:ilvl="1" w:tplc="F0D25BAC" w:tentative="1">
      <w:start w:val="1"/>
      <w:numFmt w:val="bullet"/>
      <w:lvlText w:val="o"/>
      <w:lvlJc w:val="left"/>
      <w:pPr>
        <w:ind w:left="1440" w:hanging="360"/>
      </w:pPr>
      <w:rPr>
        <w:rFonts w:ascii="Courier New" w:hAnsi="Courier New" w:cs="Courier New" w:hint="default"/>
      </w:rPr>
    </w:lvl>
    <w:lvl w:ilvl="2" w:tplc="2D929964" w:tentative="1">
      <w:start w:val="1"/>
      <w:numFmt w:val="bullet"/>
      <w:lvlText w:val=""/>
      <w:lvlJc w:val="left"/>
      <w:pPr>
        <w:ind w:left="2160" w:hanging="360"/>
      </w:pPr>
      <w:rPr>
        <w:rFonts w:ascii="Wingdings" w:hAnsi="Wingdings" w:hint="default"/>
      </w:rPr>
    </w:lvl>
    <w:lvl w:ilvl="3" w:tplc="090A34C8" w:tentative="1">
      <w:start w:val="1"/>
      <w:numFmt w:val="bullet"/>
      <w:lvlText w:val=""/>
      <w:lvlJc w:val="left"/>
      <w:pPr>
        <w:ind w:left="2880" w:hanging="360"/>
      </w:pPr>
      <w:rPr>
        <w:rFonts w:ascii="Symbol" w:hAnsi="Symbol" w:hint="default"/>
      </w:rPr>
    </w:lvl>
    <w:lvl w:ilvl="4" w:tplc="31526BF8" w:tentative="1">
      <w:start w:val="1"/>
      <w:numFmt w:val="bullet"/>
      <w:lvlText w:val="o"/>
      <w:lvlJc w:val="left"/>
      <w:pPr>
        <w:ind w:left="3600" w:hanging="360"/>
      </w:pPr>
      <w:rPr>
        <w:rFonts w:ascii="Courier New" w:hAnsi="Courier New" w:cs="Courier New" w:hint="default"/>
      </w:rPr>
    </w:lvl>
    <w:lvl w:ilvl="5" w:tplc="6AEC6226" w:tentative="1">
      <w:start w:val="1"/>
      <w:numFmt w:val="bullet"/>
      <w:lvlText w:val=""/>
      <w:lvlJc w:val="left"/>
      <w:pPr>
        <w:ind w:left="4320" w:hanging="360"/>
      </w:pPr>
      <w:rPr>
        <w:rFonts w:ascii="Wingdings" w:hAnsi="Wingdings" w:hint="default"/>
      </w:rPr>
    </w:lvl>
    <w:lvl w:ilvl="6" w:tplc="CEA411F0" w:tentative="1">
      <w:start w:val="1"/>
      <w:numFmt w:val="bullet"/>
      <w:lvlText w:val=""/>
      <w:lvlJc w:val="left"/>
      <w:pPr>
        <w:ind w:left="5040" w:hanging="360"/>
      </w:pPr>
      <w:rPr>
        <w:rFonts w:ascii="Symbol" w:hAnsi="Symbol" w:hint="default"/>
      </w:rPr>
    </w:lvl>
    <w:lvl w:ilvl="7" w:tplc="85C08C6A" w:tentative="1">
      <w:start w:val="1"/>
      <w:numFmt w:val="bullet"/>
      <w:lvlText w:val="o"/>
      <w:lvlJc w:val="left"/>
      <w:pPr>
        <w:ind w:left="5760" w:hanging="360"/>
      </w:pPr>
      <w:rPr>
        <w:rFonts w:ascii="Courier New" w:hAnsi="Courier New" w:cs="Courier New" w:hint="default"/>
      </w:rPr>
    </w:lvl>
    <w:lvl w:ilvl="8" w:tplc="65749610" w:tentative="1">
      <w:start w:val="1"/>
      <w:numFmt w:val="bullet"/>
      <w:lvlText w:val=""/>
      <w:lvlJc w:val="left"/>
      <w:pPr>
        <w:ind w:left="6480" w:hanging="360"/>
      </w:pPr>
      <w:rPr>
        <w:rFonts w:ascii="Wingdings" w:hAnsi="Wingdings" w:hint="default"/>
      </w:rPr>
    </w:lvl>
  </w:abstractNum>
  <w:abstractNum w:abstractNumId="62" w15:restartNumberingAfterBreak="0">
    <w:nsid w:val="6CDA30C9"/>
    <w:multiLevelType w:val="hybridMultilevel"/>
    <w:tmpl w:val="BCCECA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64"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717B41F2"/>
    <w:multiLevelType w:val="multilevel"/>
    <w:tmpl w:val="C75A6A24"/>
    <w:lvl w:ilvl="0">
      <w:start w:val="6"/>
      <w:numFmt w:val="decimal"/>
      <w:lvlText w:val="%1"/>
      <w:lvlJc w:val="left"/>
      <w:pPr>
        <w:ind w:left="360" w:hanging="360"/>
      </w:pPr>
      <w:rPr>
        <w:rFonts w:eastAsia="Times New Roman" w:cs="Times New Roman" w:hint="default"/>
        <w:b w:val="0"/>
        <w:color w:val="auto"/>
      </w:rPr>
    </w:lvl>
    <w:lvl w:ilvl="1">
      <w:start w:val="2"/>
      <w:numFmt w:val="decimal"/>
      <w:lvlText w:val="%1.%2"/>
      <w:lvlJc w:val="left"/>
      <w:pPr>
        <w:ind w:left="720" w:hanging="720"/>
      </w:pPr>
      <w:rPr>
        <w:rFonts w:eastAsia="Times New Roman" w:cs="Times New Roman" w:hint="default"/>
        <w:b/>
        <w:color w:val="auto"/>
      </w:rPr>
    </w:lvl>
    <w:lvl w:ilvl="2">
      <w:start w:val="1"/>
      <w:numFmt w:val="decimal"/>
      <w:lvlText w:val="%1.%2.%3"/>
      <w:lvlJc w:val="left"/>
      <w:pPr>
        <w:ind w:left="720" w:hanging="720"/>
      </w:pPr>
      <w:rPr>
        <w:rFonts w:eastAsia="Times New Roman" w:cs="Times New Roman" w:hint="default"/>
        <w:b w:val="0"/>
        <w:color w:val="auto"/>
      </w:rPr>
    </w:lvl>
    <w:lvl w:ilvl="3">
      <w:start w:val="1"/>
      <w:numFmt w:val="decimal"/>
      <w:lvlText w:val="%1.%2.%3.%4"/>
      <w:lvlJc w:val="left"/>
      <w:pPr>
        <w:ind w:left="1080" w:hanging="1080"/>
      </w:pPr>
      <w:rPr>
        <w:rFonts w:eastAsia="Times New Roman" w:cs="Times New Roman" w:hint="default"/>
        <w:b w:val="0"/>
        <w:color w:val="auto"/>
      </w:rPr>
    </w:lvl>
    <w:lvl w:ilvl="4">
      <w:start w:val="1"/>
      <w:numFmt w:val="decimal"/>
      <w:lvlText w:val="%1.%2.%3.%4.%5"/>
      <w:lvlJc w:val="left"/>
      <w:pPr>
        <w:ind w:left="1440" w:hanging="1440"/>
      </w:pPr>
      <w:rPr>
        <w:rFonts w:eastAsia="Times New Roman" w:cs="Times New Roman" w:hint="default"/>
        <w:b w:val="0"/>
        <w:color w:val="auto"/>
      </w:rPr>
    </w:lvl>
    <w:lvl w:ilvl="5">
      <w:start w:val="1"/>
      <w:numFmt w:val="decimal"/>
      <w:lvlText w:val="%1.%2.%3.%4.%5.%6"/>
      <w:lvlJc w:val="left"/>
      <w:pPr>
        <w:ind w:left="1440" w:hanging="1440"/>
      </w:pPr>
      <w:rPr>
        <w:rFonts w:eastAsia="Times New Roman" w:cs="Times New Roman" w:hint="default"/>
        <w:b w:val="0"/>
        <w:color w:val="auto"/>
      </w:rPr>
    </w:lvl>
    <w:lvl w:ilvl="6">
      <w:start w:val="1"/>
      <w:numFmt w:val="decimal"/>
      <w:lvlText w:val="%1.%2.%3.%4.%5.%6.%7"/>
      <w:lvlJc w:val="left"/>
      <w:pPr>
        <w:ind w:left="1800" w:hanging="1800"/>
      </w:pPr>
      <w:rPr>
        <w:rFonts w:eastAsia="Times New Roman" w:cs="Times New Roman" w:hint="default"/>
        <w:b w:val="0"/>
        <w:color w:val="auto"/>
      </w:rPr>
    </w:lvl>
    <w:lvl w:ilvl="7">
      <w:start w:val="1"/>
      <w:numFmt w:val="decimal"/>
      <w:lvlText w:val="%1.%2.%3.%4.%5.%6.%7.%8"/>
      <w:lvlJc w:val="left"/>
      <w:pPr>
        <w:ind w:left="2160" w:hanging="2160"/>
      </w:pPr>
      <w:rPr>
        <w:rFonts w:eastAsia="Times New Roman" w:cs="Times New Roman" w:hint="default"/>
        <w:b w:val="0"/>
        <w:color w:val="auto"/>
      </w:rPr>
    </w:lvl>
    <w:lvl w:ilvl="8">
      <w:start w:val="1"/>
      <w:numFmt w:val="decimal"/>
      <w:lvlText w:val="%1.%2.%3.%4.%5.%6.%7.%8.%9"/>
      <w:lvlJc w:val="left"/>
      <w:pPr>
        <w:ind w:left="2160" w:hanging="2160"/>
      </w:pPr>
      <w:rPr>
        <w:rFonts w:eastAsia="Times New Roman" w:cs="Times New Roman" w:hint="default"/>
        <w:b w:val="0"/>
        <w:color w:val="auto"/>
      </w:rPr>
    </w:lvl>
  </w:abstractNum>
  <w:abstractNum w:abstractNumId="66" w15:restartNumberingAfterBreak="0">
    <w:nsid w:val="72D238F3"/>
    <w:multiLevelType w:val="multilevel"/>
    <w:tmpl w:val="0E2AD604"/>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73486E0E"/>
    <w:multiLevelType w:val="multilevel"/>
    <w:tmpl w:val="C980E61A"/>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753E1C9A"/>
    <w:multiLevelType w:val="hybridMultilevel"/>
    <w:tmpl w:val="BA283CEA"/>
    <w:lvl w:ilvl="0" w:tplc="BBECC98E">
      <w:start w:val="1"/>
      <w:numFmt w:val="upperRoman"/>
      <w:lvlText w:val="%1."/>
      <w:lvlJc w:val="right"/>
      <w:pPr>
        <w:ind w:left="1910" w:hanging="360"/>
      </w:pPr>
    </w:lvl>
    <w:lvl w:ilvl="1" w:tplc="D25CC51A" w:tentative="1">
      <w:start w:val="1"/>
      <w:numFmt w:val="lowerLetter"/>
      <w:lvlText w:val="%2."/>
      <w:lvlJc w:val="left"/>
      <w:pPr>
        <w:ind w:left="2630" w:hanging="360"/>
      </w:pPr>
    </w:lvl>
    <w:lvl w:ilvl="2" w:tplc="0D061A38" w:tentative="1">
      <w:start w:val="1"/>
      <w:numFmt w:val="lowerRoman"/>
      <w:lvlText w:val="%3."/>
      <w:lvlJc w:val="right"/>
      <w:pPr>
        <w:ind w:left="3350" w:hanging="180"/>
      </w:pPr>
    </w:lvl>
    <w:lvl w:ilvl="3" w:tplc="3C141CE2" w:tentative="1">
      <w:start w:val="1"/>
      <w:numFmt w:val="decimal"/>
      <w:lvlText w:val="%4."/>
      <w:lvlJc w:val="left"/>
      <w:pPr>
        <w:ind w:left="4070" w:hanging="360"/>
      </w:pPr>
    </w:lvl>
    <w:lvl w:ilvl="4" w:tplc="517ED2FE" w:tentative="1">
      <w:start w:val="1"/>
      <w:numFmt w:val="lowerLetter"/>
      <w:lvlText w:val="%5."/>
      <w:lvlJc w:val="left"/>
      <w:pPr>
        <w:ind w:left="4790" w:hanging="360"/>
      </w:pPr>
    </w:lvl>
    <w:lvl w:ilvl="5" w:tplc="0B586E3A" w:tentative="1">
      <w:start w:val="1"/>
      <w:numFmt w:val="lowerRoman"/>
      <w:lvlText w:val="%6."/>
      <w:lvlJc w:val="right"/>
      <w:pPr>
        <w:ind w:left="5510" w:hanging="180"/>
      </w:pPr>
    </w:lvl>
    <w:lvl w:ilvl="6" w:tplc="45EE22A4" w:tentative="1">
      <w:start w:val="1"/>
      <w:numFmt w:val="decimal"/>
      <w:lvlText w:val="%7."/>
      <w:lvlJc w:val="left"/>
      <w:pPr>
        <w:ind w:left="6230" w:hanging="360"/>
      </w:pPr>
    </w:lvl>
    <w:lvl w:ilvl="7" w:tplc="4B00C3C8" w:tentative="1">
      <w:start w:val="1"/>
      <w:numFmt w:val="lowerLetter"/>
      <w:lvlText w:val="%8."/>
      <w:lvlJc w:val="left"/>
      <w:pPr>
        <w:ind w:left="6950" w:hanging="360"/>
      </w:pPr>
    </w:lvl>
    <w:lvl w:ilvl="8" w:tplc="7B643EDA" w:tentative="1">
      <w:start w:val="1"/>
      <w:numFmt w:val="lowerRoman"/>
      <w:lvlText w:val="%9."/>
      <w:lvlJc w:val="right"/>
      <w:pPr>
        <w:ind w:left="7670" w:hanging="180"/>
      </w:pPr>
    </w:lvl>
  </w:abstractNum>
  <w:abstractNum w:abstractNumId="69" w15:restartNumberingAfterBreak="0">
    <w:nsid w:val="756F0140"/>
    <w:multiLevelType w:val="hybridMultilevel"/>
    <w:tmpl w:val="21540DA4"/>
    <w:lvl w:ilvl="0" w:tplc="1C090013">
      <w:start w:val="1"/>
      <w:numFmt w:val="lowerLetter"/>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70"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71" w15:restartNumberingAfterBreak="0">
    <w:nsid w:val="7C767D3F"/>
    <w:multiLevelType w:val="hybridMultilevel"/>
    <w:tmpl w:val="36B4025E"/>
    <w:lvl w:ilvl="0" w:tplc="6F86D8EE">
      <w:start w:val="1"/>
      <w:numFmt w:val="lowerLetter"/>
      <w:lvlText w:val="%1."/>
      <w:lvlJc w:val="left"/>
      <w:pPr>
        <w:ind w:left="927" w:hanging="360"/>
      </w:pPr>
    </w:lvl>
    <w:lvl w:ilvl="1" w:tplc="AFE697EC" w:tentative="1">
      <w:start w:val="1"/>
      <w:numFmt w:val="lowerLetter"/>
      <w:lvlText w:val="%2."/>
      <w:lvlJc w:val="left"/>
      <w:pPr>
        <w:ind w:left="1647" w:hanging="360"/>
      </w:pPr>
    </w:lvl>
    <w:lvl w:ilvl="2" w:tplc="D8362F2C" w:tentative="1">
      <w:start w:val="1"/>
      <w:numFmt w:val="lowerRoman"/>
      <w:lvlText w:val="%3."/>
      <w:lvlJc w:val="right"/>
      <w:pPr>
        <w:ind w:left="2367" w:hanging="180"/>
      </w:pPr>
    </w:lvl>
    <w:lvl w:ilvl="3" w:tplc="389AC178" w:tentative="1">
      <w:start w:val="1"/>
      <w:numFmt w:val="decimal"/>
      <w:lvlText w:val="%4."/>
      <w:lvlJc w:val="left"/>
      <w:pPr>
        <w:ind w:left="3087" w:hanging="360"/>
      </w:pPr>
    </w:lvl>
    <w:lvl w:ilvl="4" w:tplc="9FBC8258" w:tentative="1">
      <w:start w:val="1"/>
      <w:numFmt w:val="lowerLetter"/>
      <w:lvlText w:val="%5."/>
      <w:lvlJc w:val="left"/>
      <w:pPr>
        <w:ind w:left="3807" w:hanging="360"/>
      </w:pPr>
    </w:lvl>
    <w:lvl w:ilvl="5" w:tplc="01B25C90" w:tentative="1">
      <w:start w:val="1"/>
      <w:numFmt w:val="lowerRoman"/>
      <w:lvlText w:val="%6."/>
      <w:lvlJc w:val="right"/>
      <w:pPr>
        <w:ind w:left="4527" w:hanging="180"/>
      </w:pPr>
    </w:lvl>
    <w:lvl w:ilvl="6" w:tplc="90BE6D5E" w:tentative="1">
      <w:start w:val="1"/>
      <w:numFmt w:val="decimal"/>
      <w:lvlText w:val="%7."/>
      <w:lvlJc w:val="left"/>
      <w:pPr>
        <w:ind w:left="5247" w:hanging="360"/>
      </w:pPr>
    </w:lvl>
    <w:lvl w:ilvl="7" w:tplc="42D688CE" w:tentative="1">
      <w:start w:val="1"/>
      <w:numFmt w:val="lowerLetter"/>
      <w:lvlText w:val="%8."/>
      <w:lvlJc w:val="left"/>
      <w:pPr>
        <w:ind w:left="5967" w:hanging="360"/>
      </w:pPr>
    </w:lvl>
    <w:lvl w:ilvl="8" w:tplc="B226C7A0" w:tentative="1">
      <w:start w:val="1"/>
      <w:numFmt w:val="lowerRoman"/>
      <w:lvlText w:val="%9."/>
      <w:lvlJc w:val="right"/>
      <w:pPr>
        <w:ind w:left="6687" w:hanging="180"/>
      </w:pPr>
    </w:lvl>
  </w:abstractNum>
  <w:abstractNum w:abstractNumId="7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6"/>
  </w:num>
  <w:num w:numId="3">
    <w:abstractNumId w:val="72"/>
  </w:num>
  <w:num w:numId="4">
    <w:abstractNumId w:val="37"/>
  </w:num>
  <w:num w:numId="5">
    <w:abstractNumId w:val="5"/>
  </w:num>
  <w:num w:numId="6">
    <w:abstractNumId w:val="22"/>
  </w:num>
  <w:num w:numId="7">
    <w:abstractNumId w:val="36"/>
  </w:num>
  <w:num w:numId="8">
    <w:abstractNumId w:val="63"/>
  </w:num>
  <w:num w:numId="9">
    <w:abstractNumId w:val="10"/>
  </w:num>
  <w:num w:numId="10">
    <w:abstractNumId w:val="34"/>
  </w:num>
  <w:num w:numId="11">
    <w:abstractNumId w:val="70"/>
  </w:num>
  <w:num w:numId="12">
    <w:abstractNumId w:val="49"/>
  </w:num>
  <w:num w:numId="13">
    <w:abstractNumId w:val="46"/>
  </w:num>
  <w:num w:numId="14">
    <w:abstractNumId w:val="32"/>
  </w:num>
  <w:num w:numId="15">
    <w:abstractNumId w:val="43"/>
  </w:num>
  <w:num w:numId="16">
    <w:abstractNumId w:val="59"/>
  </w:num>
  <w:num w:numId="17">
    <w:abstractNumId w:val="2"/>
  </w:num>
  <w:num w:numId="18">
    <w:abstractNumId w:val="12"/>
  </w:num>
  <w:num w:numId="19">
    <w:abstractNumId w:val="40"/>
  </w:num>
  <w:num w:numId="20">
    <w:abstractNumId w:val="69"/>
  </w:num>
  <w:num w:numId="21">
    <w:abstractNumId w:val="17"/>
  </w:num>
  <w:num w:numId="22">
    <w:abstractNumId w:val="6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4"/>
  </w:num>
  <w:num w:numId="24">
    <w:abstractNumId w:val="56"/>
  </w:num>
  <w:num w:numId="25">
    <w:abstractNumId w:val="41"/>
  </w:num>
  <w:num w:numId="26">
    <w:abstractNumId w:val="48"/>
  </w:num>
  <w:num w:numId="27">
    <w:abstractNumId w:val="30"/>
  </w:num>
  <w:num w:numId="28">
    <w:abstractNumId w:val="31"/>
  </w:num>
  <w:num w:numId="29">
    <w:abstractNumId w:val="58"/>
  </w:num>
  <w:num w:numId="30">
    <w:abstractNumId w:val="18"/>
  </w:num>
  <w:num w:numId="31">
    <w:abstractNumId w:val="15"/>
  </w:num>
  <w:num w:numId="32">
    <w:abstractNumId w:val="50"/>
  </w:num>
  <w:num w:numId="33">
    <w:abstractNumId w:val="23"/>
  </w:num>
  <w:num w:numId="34">
    <w:abstractNumId w:val="27"/>
  </w:num>
  <w:num w:numId="35">
    <w:abstractNumId w:val="54"/>
  </w:num>
  <w:num w:numId="36">
    <w:abstractNumId w:val="53"/>
  </w:num>
  <w:num w:numId="37">
    <w:abstractNumId w:val="44"/>
  </w:num>
  <w:num w:numId="38">
    <w:abstractNumId w:val="8"/>
  </w:num>
  <w:num w:numId="39">
    <w:abstractNumId w:val="11"/>
  </w:num>
  <w:num w:numId="40">
    <w:abstractNumId w:val="45"/>
  </w:num>
  <w:num w:numId="41">
    <w:abstractNumId w:val="9"/>
  </w:num>
  <w:num w:numId="42">
    <w:abstractNumId w:val="21"/>
  </w:num>
  <w:num w:numId="43">
    <w:abstractNumId w:val="42"/>
  </w:num>
  <w:num w:numId="44">
    <w:abstractNumId w:val="26"/>
  </w:num>
  <w:num w:numId="45">
    <w:abstractNumId w:val="3"/>
  </w:num>
  <w:num w:numId="46">
    <w:abstractNumId w:val="16"/>
  </w:num>
  <w:num w:numId="47">
    <w:abstractNumId w:val="13"/>
  </w:num>
  <w:num w:numId="48">
    <w:abstractNumId w:val="20"/>
  </w:num>
  <w:num w:numId="49">
    <w:abstractNumId w:val="25"/>
  </w:num>
  <w:num w:numId="50">
    <w:abstractNumId w:val="7"/>
  </w:num>
  <w:num w:numId="51">
    <w:abstractNumId w:val="68"/>
  </w:num>
  <w:num w:numId="52">
    <w:abstractNumId w:val="39"/>
  </w:num>
  <w:num w:numId="53">
    <w:abstractNumId w:val="61"/>
  </w:num>
  <w:num w:numId="54">
    <w:abstractNumId w:val="19"/>
  </w:num>
  <w:num w:numId="55">
    <w:abstractNumId w:val="47"/>
  </w:num>
  <w:num w:numId="56">
    <w:abstractNumId w:val="28"/>
  </w:num>
  <w:num w:numId="57">
    <w:abstractNumId w:val="66"/>
  </w:num>
  <w:num w:numId="58">
    <w:abstractNumId w:val="24"/>
  </w:num>
  <w:num w:numId="59">
    <w:abstractNumId w:val="47"/>
    <w:lvlOverride w:ilvl="0">
      <w:startOverride w:val="13"/>
    </w:lvlOverride>
  </w:num>
  <w:num w:numId="60">
    <w:abstractNumId w:val="33"/>
  </w:num>
  <w:num w:numId="61">
    <w:abstractNumId w:val="52"/>
  </w:num>
  <w:num w:numId="62">
    <w:abstractNumId w:val="35"/>
  </w:num>
  <w:num w:numId="63">
    <w:abstractNumId w:val="38"/>
  </w:num>
  <w:num w:numId="64">
    <w:abstractNumId w:val="14"/>
  </w:num>
  <w:num w:numId="65">
    <w:abstractNumId w:val="1"/>
  </w:num>
  <w:num w:numId="66">
    <w:abstractNumId w:val="62"/>
  </w:num>
  <w:num w:numId="67">
    <w:abstractNumId w:val="29"/>
  </w:num>
  <w:num w:numId="68">
    <w:abstractNumId w:val="57"/>
  </w:num>
  <w:num w:numId="69">
    <w:abstractNumId w:val="55"/>
  </w:num>
  <w:num w:numId="70">
    <w:abstractNumId w:val="71"/>
  </w:num>
  <w:num w:numId="71">
    <w:abstractNumId w:val="51"/>
  </w:num>
  <w:num w:numId="72">
    <w:abstractNumId w:val="67"/>
  </w:num>
  <w:num w:numId="73">
    <w:abstractNumId w:val="4"/>
  </w:num>
  <w:num w:numId="74">
    <w:abstractNumId w:val="47"/>
  </w:num>
  <w:num w:numId="75">
    <w:abstractNumId w:val="65"/>
  </w:num>
  <w:num w:numId="76">
    <w:abstractNumId w:val="47"/>
  </w:num>
  <w:num w:numId="77">
    <w:abstractNumId w:val="47"/>
  </w:num>
  <w:num w:numId="78">
    <w:abstractNumId w:val="47"/>
  </w:num>
  <w:num w:numId="79">
    <w:abstractNumId w:val="4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5099"/>
    <w:rsid w:val="00000A89"/>
    <w:rsid w:val="00001634"/>
    <w:rsid w:val="000022DA"/>
    <w:rsid w:val="00002C55"/>
    <w:rsid w:val="00003C75"/>
    <w:rsid w:val="00003EAC"/>
    <w:rsid w:val="0000450C"/>
    <w:rsid w:val="000058E7"/>
    <w:rsid w:val="00006C97"/>
    <w:rsid w:val="00007C02"/>
    <w:rsid w:val="00010EE2"/>
    <w:rsid w:val="00011104"/>
    <w:rsid w:val="000111A8"/>
    <w:rsid w:val="00012529"/>
    <w:rsid w:val="00012CD1"/>
    <w:rsid w:val="000130EF"/>
    <w:rsid w:val="00013106"/>
    <w:rsid w:val="000144B3"/>
    <w:rsid w:val="0001541D"/>
    <w:rsid w:val="00015F34"/>
    <w:rsid w:val="000161E5"/>
    <w:rsid w:val="00016633"/>
    <w:rsid w:val="000174E7"/>
    <w:rsid w:val="0001772C"/>
    <w:rsid w:val="0002049C"/>
    <w:rsid w:val="00021141"/>
    <w:rsid w:val="00021440"/>
    <w:rsid w:val="00021717"/>
    <w:rsid w:val="00021948"/>
    <w:rsid w:val="00022200"/>
    <w:rsid w:val="00023FAA"/>
    <w:rsid w:val="00024A36"/>
    <w:rsid w:val="00024E1D"/>
    <w:rsid w:val="000265DE"/>
    <w:rsid w:val="00026751"/>
    <w:rsid w:val="0002754C"/>
    <w:rsid w:val="000303D9"/>
    <w:rsid w:val="00030691"/>
    <w:rsid w:val="00031523"/>
    <w:rsid w:val="00033E3D"/>
    <w:rsid w:val="000346D6"/>
    <w:rsid w:val="00035C33"/>
    <w:rsid w:val="000362C4"/>
    <w:rsid w:val="00040892"/>
    <w:rsid w:val="000414A8"/>
    <w:rsid w:val="00041D14"/>
    <w:rsid w:val="00043D28"/>
    <w:rsid w:val="00044B1B"/>
    <w:rsid w:val="00044CF7"/>
    <w:rsid w:val="0004554C"/>
    <w:rsid w:val="00050DA4"/>
    <w:rsid w:val="0005195A"/>
    <w:rsid w:val="000520DA"/>
    <w:rsid w:val="0005218B"/>
    <w:rsid w:val="0005348E"/>
    <w:rsid w:val="00053EFF"/>
    <w:rsid w:val="00054C30"/>
    <w:rsid w:val="00055307"/>
    <w:rsid w:val="000557E0"/>
    <w:rsid w:val="000563DE"/>
    <w:rsid w:val="00060645"/>
    <w:rsid w:val="00060F76"/>
    <w:rsid w:val="00061972"/>
    <w:rsid w:val="000641FE"/>
    <w:rsid w:val="00064325"/>
    <w:rsid w:val="0006517B"/>
    <w:rsid w:val="000651FC"/>
    <w:rsid w:val="000657D8"/>
    <w:rsid w:val="000661F4"/>
    <w:rsid w:val="00067312"/>
    <w:rsid w:val="0007038F"/>
    <w:rsid w:val="00070EAB"/>
    <w:rsid w:val="0007123C"/>
    <w:rsid w:val="00072479"/>
    <w:rsid w:val="00073376"/>
    <w:rsid w:val="000733FD"/>
    <w:rsid w:val="00073457"/>
    <w:rsid w:val="00075B33"/>
    <w:rsid w:val="000769F3"/>
    <w:rsid w:val="0007741B"/>
    <w:rsid w:val="000779FA"/>
    <w:rsid w:val="00082FBF"/>
    <w:rsid w:val="00083CD8"/>
    <w:rsid w:val="000840D5"/>
    <w:rsid w:val="00085211"/>
    <w:rsid w:val="0008551D"/>
    <w:rsid w:val="00086215"/>
    <w:rsid w:val="00090862"/>
    <w:rsid w:val="00091386"/>
    <w:rsid w:val="00092181"/>
    <w:rsid w:val="00092C23"/>
    <w:rsid w:val="00093BB1"/>
    <w:rsid w:val="000966A3"/>
    <w:rsid w:val="00096A0A"/>
    <w:rsid w:val="000971BE"/>
    <w:rsid w:val="000971E8"/>
    <w:rsid w:val="000A0D60"/>
    <w:rsid w:val="000A1439"/>
    <w:rsid w:val="000A19BC"/>
    <w:rsid w:val="000A389A"/>
    <w:rsid w:val="000A458D"/>
    <w:rsid w:val="000A50FB"/>
    <w:rsid w:val="000A609C"/>
    <w:rsid w:val="000A63A9"/>
    <w:rsid w:val="000A6670"/>
    <w:rsid w:val="000A7B6C"/>
    <w:rsid w:val="000B034F"/>
    <w:rsid w:val="000B0CE2"/>
    <w:rsid w:val="000B2A89"/>
    <w:rsid w:val="000B4B34"/>
    <w:rsid w:val="000B5618"/>
    <w:rsid w:val="000B65E9"/>
    <w:rsid w:val="000B687D"/>
    <w:rsid w:val="000B6AAD"/>
    <w:rsid w:val="000B6C62"/>
    <w:rsid w:val="000C067B"/>
    <w:rsid w:val="000C16F7"/>
    <w:rsid w:val="000C4518"/>
    <w:rsid w:val="000C4926"/>
    <w:rsid w:val="000C4A83"/>
    <w:rsid w:val="000C4BB6"/>
    <w:rsid w:val="000C4CF8"/>
    <w:rsid w:val="000C58E8"/>
    <w:rsid w:val="000C6E4A"/>
    <w:rsid w:val="000C7271"/>
    <w:rsid w:val="000C7ABD"/>
    <w:rsid w:val="000D04C8"/>
    <w:rsid w:val="000D0BDC"/>
    <w:rsid w:val="000D0C8F"/>
    <w:rsid w:val="000D1011"/>
    <w:rsid w:val="000D1BA1"/>
    <w:rsid w:val="000D269C"/>
    <w:rsid w:val="000D4144"/>
    <w:rsid w:val="000D46D0"/>
    <w:rsid w:val="000D4D26"/>
    <w:rsid w:val="000D63E3"/>
    <w:rsid w:val="000D6C75"/>
    <w:rsid w:val="000D6FFA"/>
    <w:rsid w:val="000D74FE"/>
    <w:rsid w:val="000D7EC0"/>
    <w:rsid w:val="000E0EB6"/>
    <w:rsid w:val="000E134B"/>
    <w:rsid w:val="000E2241"/>
    <w:rsid w:val="000E2B9F"/>
    <w:rsid w:val="000E2F20"/>
    <w:rsid w:val="000E313D"/>
    <w:rsid w:val="000E3143"/>
    <w:rsid w:val="000E3723"/>
    <w:rsid w:val="000E39A5"/>
    <w:rsid w:val="000E39DD"/>
    <w:rsid w:val="000E3A0B"/>
    <w:rsid w:val="000E5DAD"/>
    <w:rsid w:val="000E6382"/>
    <w:rsid w:val="000E68E8"/>
    <w:rsid w:val="000E6C25"/>
    <w:rsid w:val="000F1194"/>
    <w:rsid w:val="000F1F74"/>
    <w:rsid w:val="000F213A"/>
    <w:rsid w:val="000F2229"/>
    <w:rsid w:val="000F2A86"/>
    <w:rsid w:val="000F3601"/>
    <w:rsid w:val="000F3930"/>
    <w:rsid w:val="000F4B40"/>
    <w:rsid w:val="000F4C54"/>
    <w:rsid w:val="000F4D31"/>
    <w:rsid w:val="000F6A12"/>
    <w:rsid w:val="000F7B68"/>
    <w:rsid w:val="000F7F33"/>
    <w:rsid w:val="00101640"/>
    <w:rsid w:val="00101D58"/>
    <w:rsid w:val="00101D6C"/>
    <w:rsid w:val="001026F1"/>
    <w:rsid w:val="00103218"/>
    <w:rsid w:val="0010435D"/>
    <w:rsid w:val="001049D5"/>
    <w:rsid w:val="00105954"/>
    <w:rsid w:val="00105ADD"/>
    <w:rsid w:val="0010606A"/>
    <w:rsid w:val="00107FCF"/>
    <w:rsid w:val="00110992"/>
    <w:rsid w:val="001112DF"/>
    <w:rsid w:val="00111692"/>
    <w:rsid w:val="00111CFE"/>
    <w:rsid w:val="00111E2A"/>
    <w:rsid w:val="001128F3"/>
    <w:rsid w:val="00112FAE"/>
    <w:rsid w:val="00113EC2"/>
    <w:rsid w:val="00114469"/>
    <w:rsid w:val="001148A8"/>
    <w:rsid w:val="001148D3"/>
    <w:rsid w:val="00116869"/>
    <w:rsid w:val="00116A87"/>
    <w:rsid w:val="00116D7B"/>
    <w:rsid w:val="00117061"/>
    <w:rsid w:val="00117754"/>
    <w:rsid w:val="00120431"/>
    <w:rsid w:val="0012058B"/>
    <w:rsid w:val="0012060F"/>
    <w:rsid w:val="00120F73"/>
    <w:rsid w:val="001212ED"/>
    <w:rsid w:val="0012248E"/>
    <w:rsid w:val="0012273C"/>
    <w:rsid w:val="00122D82"/>
    <w:rsid w:val="0012446C"/>
    <w:rsid w:val="001247CA"/>
    <w:rsid w:val="001252DC"/>
    <w:rsid w:val="0012543A"/>
    <w:rsid w:val="0012550A"/>
    <w:rsid w:val="001256D4"/>
    <w:rsid w:val="0012574C"/>
    <w:rsid w:val="00127061"/>
    <w:rsid w:val="0012719E"/>
    <w:rsid w:val="00127E72"/>
    <w:rsid w:val="001313D3"/>
    <w:rsid w:val="00132395"/>
    <w:rsid w:val="001326A4"/>
    <w:rsid w:val="001326BA"/>
    <w:rsid w:val="00132FC9"/>
    <w:rsid w:val="0013333A"/>
    <w:rsid w:val="0013374A"/>
    <w:rsid w:val="0013440D"/>
    <w:rsid w:val="0013464D"/>
    <w:rsid w:val="00134760"/>
    <w:rsid w:val="0013553D"/>
    <w:rsid w:val="00135EBC"/>
    <w:rsid w:val="00136CB0"/>
    <w:rsid w:val="001416A4"/>
    <w:rsid w:val="0014330F"/>
    <w:rsid w:val="00143524"/>
    <w:rsid w:val="001439B4"/>
    <w:rsid w:val="00144373"/>
    <w:rsid w:val="00145044"/>
    <w:rsid w:val="0014534A"/>
    <w:rsid w:val="0014658F"/>
    <w:rsid w:val="0014757D"/>
    <w:rsid w:val="00147808"/>
    <w:rsid w:val="00150FAD"/>
    <w:rsid w:val="00150FCD"/>
    <w:rsid w:val="00152279"/>
    <w:rsid w:val="00152A1C"/>
    <w:rsid w:val="00153CBA"/>
    <w:rsid w:val="00156E23"/>
    <w:rsid w:val="001573D4"/>
    <w:rsid w:val="00160117"/>
    <w:rsid w:val="00160344"/>
    <w:rsid w:val="00161187"/>
    <w:rsid w:val="00161B0F"/>
    <w:rsid w:val="00162535"/>
    <w:rsid w:val="00163137"/>
    <w:rsid w:val="001633E2"/>
    <w:rsid w:val="001652BC"/>
    <w:rsid w:val="00166A4A"/>
    <w:rsid w:val="00166AAE"/>
    <w:rsid w:val="00170606"/>
    <w:rsid w:val="0017077F"/>
    <w:rsid w:val="00171B25"/>
    <w:rsid w:val="00171D3A"/>
    <w:rsid w:val="00172543"/>
    <w:rsid w:val="00172570"/>
    <w:rsid w:val="00172A18"/>
    <w:rsid w:val="001732E9"/>
    <w:rsid w:val="00174009"/>
    <w:rsid w:val="00175A7D"/>
    <w:rsid w:val="001773AC"/>
    <w:rsid w:val="001777E9"/>
    <w:rsid w:val="00181BAD"/>
    <w:rsid w:val="0018246D"/>
    <w:rsid w:val="00182C31"/>
    <w:rsid w:val="00182D87"/>
    <w:rsid w:val="00183DCD"/>
    <w:rsid w:val="00184241"/>
    <w:rsid w:val="00185601"/>
    <w:rsid w:val="001866BC"/>
    <w:rsid w:val="00187BE1"/>
    <w:rsid w:val="0019017A"/>
    <w:rsid w:val="001906C9"/>
    <w:rsid w:val="001916F2"/>
    <w:rsid w:val="00191D74"/>
    <w:rsid w:val="00193802"/>
    <w:rsid w:val="00194350"/>
    <w:rsid w:val="00194536"/>
    <w:rsid w:val="00195111"/>
    <w:rsid w:val="0019571B"/>
    <w:rsid w:val="0019598C"/>
    <w:rsid w:val="00196178"/>
    <w:rsid w:val="001969D5"/>
    <w:rsid w:val="00196E33"/>
    <w:rsid w:val="001971E2"/>
    <w:rsid w:val="00197AFA"/>
    <w:rsid w:val="001A2145"/>
    <w:rsid w:val="001A24E8"/>
    <w:rsid w:val="001A3FBE"/>
    <w:rsid w:val="001A5985"/>
    <w:rsid w:val="001A5EAA"/>
    <w:rsid w:val="001A6044"/>
    <w:rsid w:val="001A737C"/>
    <w:rsid w:val="001B01C0"/>
    <w:rsid w:val="001B0833"/>
    <w:rsid w:val="001B0E1F"/>
    <w:rsid w:val="001B1393"/>
    <w:rsid w:val="001B1473"/>
    <w:rsid w:val="001B1583"/>
    <w:rsid w:val="001B1F20"/>
    <w:rsid w:val="001B3E84"/>
    <w:rsid w:val="001B4013"/>
    <w:rsid w:val="001B4F6D"/>
    <w:rsid w:val="001B518C"/>
    <w:rsid w:val="001B5823"/>
    <w:rsid w:val="001B59BA"/>
    <w:rsid w:val="001B5D51"/>
    <w:rsid w:val="001B60A5"/>
    <w:rsid w:val="001B7E1A"/>
    <w:rsid w:val="001C0D4A"/>
    <w:rsid w:val="001C1A16"/>
    <w:rsid w:val="001C1C47"/>
    <w:rsid w:val="001C1DC0"/>
    <w:rsid w:val="001C2DDC"/>
    <w:rsid w:val="001C3497"/>
    <w:rsid w:val="001C3973"/>
    <w:rsid w:val="001C419C"/>
    <w:rsid w:val="001C48AF"/>
    <w:rsid w:val="001C5804"/>
    <w:rsid w:val="001C6360"/>
    <w:rsid w:val="001C6403"/>
    <w:rsid w:val="001C64F3"/>
    <w:rsid w:val="001C6E83"/>
    <w:rsid w:val="001C7DD5"/>
    <w:rsid w:val="001D097B"/>
    <w:rsid w:val="001D211D"/>
    <w:rsid w:val="001D260D"/>
    <w:rsid w:val="001D4F1F"/>
    <w:rsid w:val="001D65E0"/>
    <w:rsid w:val="001E117C"/>
    <w:rsid w:val="001E231D"/>
    <w:rsid w:val="001E2487"/>
    <w:rsid w:val="001E2488"/>
    <w:rsid w:val="001E2897"/>
    <w:rsid w:val="001E3097"/>
    <w:rsid w:val="001E4C31"/>
    <w:rsid w:val="001E4E77"/>
    <w:rsid w:val="001E5808"/>
    <w:rsid w:val="001E7BB4"/>
    <w:rsid w:val="001F00A2"/>
    <w:rsid w:val="001F0D3C"/>
    <w:rsid w:val="001F0D43"/>
    <w:rsid w:val="001F108E"/>
    <w:rsid w:val="001F1235"/>
    <w:rsid w:val="001F2D49"/>
    <w:rsid w:val="001F31BA"/>
    <w:rsid w:val="001F33C6"/>
    <w:rsid w:val="001F49B9"/>
    <w:rsid w:val="001F4F65"/>
    <w:rsid w:val="001F52EA"/>
    <w:rsid w:val="001F5329"/>
    <w:rsid w:val="001F5467"/>
    <w:rsid w:val="001F6686"/>
    <w:rsid w:val="001F6A52"/>
    <w:rsid w:val="001F6BB1"/>
    <w:rsid w:val="00201862"/>
    <w:rsid w:val="0020236F"/>
    <w:rsid w:val="0020407A"/>
    <w:rsid w:val="00204306"/>
    <w:rsid w:val="0020650B"/>
    <w:rsid w:val="00206DB9"/>
    <w:rsid w:val="00207983"/>
    <w:rsid w:val="00210850"/>
    <w:rsid w:val="00210DEE"/>
    <w:rsid w:val="00210EB1"/>
    <w:rsid w:val="00211C1F"/>
    <w:rsid w:val="002124EF"/>
    <w:rsid w:val="002146CE"/>
    <w:rsid w:val="0021506E"/>
    <w:rsid w:val="0021560F"/>
    <w:rsid w:val="00215FF4"/>
    <w:rsid w:val="00216FFC"/>
    <w:rsid w:val="00217276"/>
    <w:rsid w:val="00220570"/>
    <w:rsid w:val="00220829"/>
    <w:rsid w:val="00223636"/>
    <w:rsid w:val="00223910"/>
    <w:rsid w:val="00223A5D"/>
    <w:rsid w:val="00224655"/>
    <w:rsid w:val="00224E5C"/>
    <w:rsid w:val="00227DA4"/>
    <w:rsid w:val="002330EE"/>
    <w:rsid w:val="00233530"/>
    <w:rsid w:val="0023372A"/>
    <w:rsid w:val="00233FDD"/>
    <w:rsid w:val="002345CE"/>
    <w:rsid w:val="00234AC3"/>
    <w:rsid w:val="00234DF8"/>
    <w:rsid w:val="00235821"/>
    <w:rsid w:val="00236684"/>
    <w:rsid w:val="00240897"/>
    <w:rsid w:val="002419AD"/>
    <w:rsid w:val="0024330B"/>
    <w:rsid w:val="002454E9"/>
    <w:rsid w:val="00251D4E"/>
    <w:rsid w:val="0025311C"/>
    <w:rsid w:val="002543C9"/>
    <w:rsid w:val="00255A95"/>
    <w:rsid w:val="00256292"/>
    <w:rsid w:val="00256917"/>
    <w:rsid w:val="00256F64"/>
    <w:rsid w:val="0026000E"/>
    <w:rsid w:val="0026079E"/>
    <w:rsid w:val="00260E17"/>
    <w:rsid w:val="00261380"/>
    <w:rsid w:val="00261581"/>
    <w:rsid w:val="00263088"/>
    <w:rsid w:val="0026355C"/>
    <w:rsid w:val="00264185"/>
    <w:rsid w:val="0026455C"/>
    <w:rsid w:val="00264BD7"/>
    <w:rsid w:val="00264BED"/>
    <w:rsid w:val="0026645B"/>
    <w:rsid w:val="0026769B"/>
    <w:rsid w:val="002708DA"/>
    <w:rsid w:val="0027383F"/>
    <w:rsid w:val="00273BC3"/>
    <w:rsid w:val="00273F1B"/>
    <w:rsid w:val="002746EB"/>
    <w:rsid w:val="00274B21"/>
    <w:rsid w:val="002750B2"/>
    <w:rsid w:val="00275ADB"/>
    <w:rsid w:val="00275ECC"/>
    <w:rsid w:val="002769C5"/>
    <w:rsid w:val="002776E3"/>
    <w:rsid w:val="00277C0E"/>
    <w:rsid w:val="002802B4"/>
    <w:rsid w:val="00280452"/>
    <w:rsid w:val="00281856"/>
    <w:rsid w:val="00282188"/>
    <w:rsid w:val="0028261D"/>
    <w:rsid w:val="002829D6"/>
    <w:rsid w:val="00284F7D"/>
    <w:rsid w:val="002854A2"/>
    <w:rsid w:val="00286C52"/>
    <w:rsid w:val="00286FF0"/>
    <w:rsid w:val="00287098"/>
    <w:rsid w:val="002905CC"/>
    <w:rsid w:val="00290995"/>
    <w:rsid w:val="002917D5"/>
    <w:rsid w:val="0029216F"/>
    <w:rsid w:val="002936D1"/>
    <w:rsid w:val="002944BD"/>
    <w:rsid w:val="0029480A"/>
    <w:rsid w:val="00294E08"/>
    <w:rsid w:val="002971CD"/>
    <w:rsid w:val="00297D1B"/>
    <w:rsid w:val="002A0A61"/>
    <w:rsid w:val="002A0E57"/>
    <w:rsid w:val="002A10D3"/>
    <w:rsid w:val="002A216F"/>
    <w:rsid w:val="002A4C89"/>
    <w:rsid w:val="002A5B2B"/>
    <w:rsid w:val="002B02DB"/>
    <w:rsid w:val="002B0D89"/>
    <w:rsid w:val="002B3C35"/>
    <w:rsid w:val="002B45AB"/>
    <w:rsid w:val="002B4A56"/>
    <w:rsid w:val="002B52EB"/>
    <w:rsid w:val="002B63D4"/>
    <w:rsid w:val="002B65F4"/>
    <w:rsid w:val="002B79BF"/>
    <w:rsid w:val="002C0283"/>
    <w:rsid w:val="002C1DE1"/>
    <w:rsid w:val="002C2201"/>
    <w:rsid w:val="002C3B2E"/>
    <w:rsid w:val="002C4F27"/>
    <w:rsid w:val="002C55A0"/>
    <w:rsid w:val="002C628A"/>
    <w:rsid w:val="002C64CE"/>
    <w:rsid w:val="002C6A15"/>
    <w:rsid w:val="002C71F6"/>
    <w:rsid w:val="002C787D"/>
    <w:rsid w:val="002D04FD"/>
    <w:rsid w:val="002D068B"/>
    <w:rsid w:val="002D0CC1"/>
    <w:rsid w:val="002D1122"/>
    <w:rsid w:val="002D16C6"/>
    <w:rsid w:val="002D1A00"/>
    <w:rsid w:val="002D2CB0"/>
    <w:rsid w:val="002D2F6F"/>
    <w:rsid w:val="002D3116"/>
    <w:rsid w:val="002D3637"/>
    <w:rsid w:val="002D4757"/>
    <w:rsid w:val="002D4883"/>
    <w:rsid w:val="002D5A26"/>
    <w:rsid w:val="002D611C"/>
    <w:rsid w:val="002D7EE9"/>
    <w:rsid w:val="002E0048"/>
    <w:rsid w:val="002E0114"/>
    <w:rsid w:val="002E0ACF"/>
    <w:rsid w:val="002E0D81"/>
    <w:rsid w:val="002E19F7"/>
    <w:rsid w:val="002E1C9A"/>
    <w:rsid w:val="002E243B"/>
    <w:rsid w:val="002E2EF4"/>
    <w:rsid w:val="002E35B3"/>
    <w:rsid w:val="002E3FFF"/>
    <w:rsid w:val="002E4321"/>
    <w:rsid w:val="002E50C0"/>
    <w:rsid w:val="002E548A"/>
    <w:rsid w:val="002E7AB9"/>
    <w:rsid w:val="002F17B7"/>
    <w:rsid w:val="002F22F2"/>
    <w:rsid w:val="002F3259"/>
    <w:rsid w:val="002F34D0"/>
    <w:rsid w:val="002F474D"/>
    <w:rsid w:val="002F77C3"/>
    <w:rsid w:val="002F7892"/>
    <w:rsid w:val="00300186"/>
    <w:rsid w:val="003004A0"/>
    <w:rsid w:val="0030150E"/>
    <w:rsid w:val="00301A30"/>
    <w:rsid w:val="00302A31"/>
    <w:rsid w:val="00302AB0"/>
    <w:rsid w:val="003030EB"/>
    <w:rsid w:val="00303342"/>
    <w:rsid w:val="00304700"/>
    <w:rsid w:val="00305950"/>
    <w:rsid w:val="00305C9E"/>
    <w:rsid w:val="003061AA"/>
    <w:rsid w:val="00307222"/>
    <w:rsid w:val="00307C8B"/>
    <w:rsid w:val="00307CD9"/>
    <w:rsid w:val="00310C37"/>
    <w:rsid w:val="003114F4"/>
    <w:rsid w:val="003116B7"/>
    <w:rsid w:val="0031173F"/>
    <w:rsid w:val="0031582D"/>
    <w:rsid w:val="003161CF"/>
    <w:rsid w:val="00316FE1"/>
    <w:rsid w:val="00317556"/>
    <w:rsid w:val="00317C6B"/>
    <w:rsid w:val="00321E89"/>
    <w:rsid w:val="0032236C"/>
    <w:rsid w:val="00322433"/>
    <w:rsid w:val="003233FE"/>
    <w:rsid w:val="00324C6D"/>
    <w:rsid w:val="00325EA1"/>
    <w:rsid w:val="00326697"/>
    <w:rsid w:val="0032674F"/>
    <w:rsid w:val="0032695C"/>
    <w:rsid w:val="00326B59"/>
    <w:rsid w:val="00326D02"/>
    <w:rsid w:val="00326F6E"/>
    <w:rsid w:val="00327A55"/>
    <w:rsid w:val="0033127A"/>
    <w:rsid w:val="00331497"/>
    <w:rsid w:val="00331861"/>
    <w:rsid w:val="003326A3"/>
    <w:rsid w:val="00332808"/>
    <w:rsid w:val="003335E6"/>
    <w:rsid w:val="003364A1"/>
    <w:rsid w:val="0033684F"/>
    <w:rsid w:val="0033766B"/>
    <w:rsid w:val="003401AD"/>
    <w:rsid w:val="003404D7"/>
    <w:rsid w:val="00342EBA"/>
    <w:rsid w:val="003443E3"/>
    <w:rsid w:val="00344F6F"/>
    <w:rsid w:val="00345C5B"/>
    <w:rsid w:val="00345E71"/>
    <w:rsid w:val="00346644"/>
    <w:rsid w:val="00346E15"/>
    <w:rsid w:val="00347A2B"/>
    <w:rsid w:val="0035163D"/>
    <w:rsid w:val="00352834"/>
    <w:rsid w:val="0035311D"/>
    <w:rsid w:val="003548EF"/>
    <w:rsid w:val="0035519D"/>
    <w:rsid w:val="003559B8"/>
    <w:rsid w:val="00356BCA"/>
    <w:rsid w:val="00356D55"/>
    <w:rsid w:val="00357813"/>
    <w:rsid w:val="00360771"/>
    <w:rsid w:val="00361E57"/>
    <w:rsid w:val="00361FE4"/>
    <w:rsid w:val="0036259A"/>
    <w:rsid w:val="00362825"/>
    <w:rsid w:val="003631EB"/>
    <w:rsid w:val="00363E81"/>
    <w:rsid w:val="00363F55"/>
    <w:rsid w:val="00365B47"/>
    <w:rsid w:val="00365B68"/>
    <w:rsid w:val="0036633B"/>
    <w:rsid w:val="003671CE"/>
    <w:rsid w:val="0037112A"/>
    <w:rsid w:val="00371F9D"/>
    <w:rsid w:val="00372195"/>
    <w:rsid w:val="003731A4"/>
    <w:rsid w:val="00374201"/>
    <w:rsid w:val="00374413"/>
    <w:rsid w:val="0037506E"/>
    <w:rsid w:val="003760A9"/>
    <w:rsid w:val="00380B87"/>
    <w:rsid w:val="00382B50"/>
    <w:rsid w:val="00383038"/>
    <w:rsid w:val="003858D9"/>
    <w:rsid w:val="00386339"/>
    <w:rsid w:val="00387AE8"/>
    <w:rsid w:val="00387D83"/>
    <w:rsid w:val="00387E4F"/>
    <w:rsid w:val="00387FA0"/>
    <w:rsid w:val="003902E5"/>
    <w:rsid w:val="00390702"/>
    <w:rsid w:val="003911E8"/>
    <w:rsid w:val="003923CF"/>
    <w:rsid w:val="00392BAE"/>
    <w:rsid w:val="003943B0"/>
    <w:rsid w:val="00395C9C"/>
    <w:rsid w:val="00395FD8"/>
    <w:rsid w:val="0039622D"/>
    <w:rsid w:val="003968B4"/>
    <w:rsid w:val="00396901"/>
    <w:rsid w:val="00397729"/>
    <w:rsid w:val="003979BD"/>
    <w:rsid w:val="003A3100"/>
    <w:rsid w:val="003A3582"/>
    <w:rsid w:val="003A46F1"/>
    <w:rsid w:val="003A4809"/>
    <w:rsid w:val="003A489B"/>
    <w:rsid w:val="003A5FFC"/>
    <w:rsid w:val="003A6FC2"/>
    <w:rsid w:val="003A7A2C"/>
    <w:rsid w:val="003B0AD9"/>
    <w:rsid w:val="003B1CA7"/>
    <w:rsid w:val="003B2289"/>
    <w:rsid w:val="003B247A"/>
    <w:rsid w:val="003B3C4A"/>
    <w:rsid w:val="003B44CA"/>
    <w:rsid w:val="003B4D38"/>
    <w:rsid w:val="003B51E8"/>
    <w:rsid w:val="003B5AB2"/>
    <w:rsid w:val="003B7822"/>
    <w:rsid w:val="003B7DFB"/>
    <w:rsid w:val="003C03D8"/>
    <w:rsid w:val="003C04BE"/>
    <w:rsid w:val="003C09CF"/>
    <w:rsid w:val="003C1AC9"/>
    <w:rsid w:val="003C26D3"/>
    <w:rsid w:val="003C3691"/>
    <w:rsid w:val="003C3881"/>
    <w:rsid w:val="003C51DE"/>
    <w:rsid w:val="003C63EB"/>
    <w:rsid w:val="003C74F2"/>
    <w:rsid w:val="003C7AEE"/>
    <w:rsid w:val="003C7C05"/>
    <w:rsid w:val="003D155E"/>
    <w:rsid w:val="003D2C25"/>
    <w:rsid w:val="003D3277"/>
    <w:rsid w:val="003D40B4"/>
    <w:rsid w:val="003D44CA"/>
    <w:rsid w:val="003D4731"/>
    <w:rsid w:val="003D481E"/>
    <w:rsid w:val="003D510B"/>
    <w:rsid w:val="003D5B6D"/>
    <w:rsid w:val="003D6557"/>
    <w:rsid w:val="003D6BA6"/>
    <w:rsid w:val="003D6F42"/>
    <w:rsid w:val="003D7C13"/>
    <w:rsid w:val="003E034E"/>
    <w:rsid w:val="003E058C"/>
    <w:rsid w:val="003E0859"/>
    <w:rsid w:val="003E0D44"/>
    <w:rsid w:val="003E2536"/>
    <w:rsid w:val="003E3606"/>
    <w:rsid w:val="003E3919"/>
    <w:rsid w:val="003E3E2A"/>
    <w:rsid w:val="003E3F62"/>
    <w:rsid w:val="003E4406"/>
    <w:rsid w:val="003E4522"/>
    <w:rsid w:val="003E455D"/>
    <w:rsid w:val="003E4F6E"/>
    <w:rsid w:val="003E586B"/>
    <w:rsid w:val="003E58D5"/>
    <w:rsid w:val="003E604D"/>
    <w:rsid w:val="003E6737"/>
    <w:rsid w:val="003E6AEB"/>
    <w:rsid w:val="003E6DCA"/>
    <w:rsid w:val="003E76C2"/>
    <w:rsid w:val="003F0279"/>
    <w:rsid w:val="003F031C"/>
    <w:rsid w:val="003F0BE6"/>
    <w:rsid w:val="003F13D0"/>
    <w:rsid w:val="003F1634"/>
    <w:rsid w:val="003F17D8"/>
    <w:rsid w:val="003F1890"/>
    <w:rsid w:val="003F21A9"/>
    <w:rsid w:val="003F2A0B"/>
    <w:rsid w:val="003F337C"/>
    <w:rsid w:val="003F4467"/>
    <w:rsid w:val="003F4491"/>
    <w:rsid w:val="003F4FEC"/>
    <w:rsid w:val="003F5565"/>
    <w:rsid w:val="003F56F6"/>
    <w:rsid w:val="003F5EE7"/>
    <w:rsid w:val="003F75DD"/>
    <w:rsid w:val="0040003B"/>
    <w:rsid w:val="0040058C"/>
    <w:rsid w:val="0040227D"/>
    <w:rsid w:val="004034A1"/>
    <w:rsid w:val="004038B5"/>
    <w:rsid w:val="00404C8F"/>
    <w:rsid w:val="004063BC"/>
    <w:rsid w:val="00406B2B"/>
    <w:rsid w:val="00407DEF"/>
    <w:rsid w:val="00410651"/>
    <w:rsid w:val="00411471"/>
    <w:rsid w:val="00411FAB"/>
    <w:rsid w:val="00413792"/>
    <w:rsid w:val="00414594"/>
    <w:rsid w:val="00415FF1"/>
    <w:rsid w:val="00416791"/>
    <w:rsid w:val="00417345"/>
    <w:rsid w:val="00417487"/>
    <w:rsid w:val="00420488"/>
    <w:rsid w:val="00421C7B"/>
    <w:rsid w:val="004226E4"/>
    <w:rsid w:val="0042295E"/>
    <w:rsid w:val="00424092"/>
    <w:rsid w:val="00425372"/>
    <w:rsid w:val="0042537C"/>
    <w:rsid w:val="004253BA"/>
    <w:rsid w:val="00425797"/>
    <w:rsid w:val="00425DA3"/>
    <w:rsid w:val="0043077A"/>
    <w:rsid w:val="0043277A"/>
    <w:rsid w:val="00432DA0"/>
    <w:rsid w:val="00432E7C"/>
    <w:rsid w:val="00432F9D"/>
    <w:rsid w:val="00433B63"/>
    <w:rsid w:val="00433C75"/>
    <w:rsid w:val="0043538F"/>
    <w:rsid w:val="00436FD5"/>
    <w:rsid w:val="00437455"/>
    <w:rsid w:val="00440260"/>
    <w:rsid w:val="004408E8"/>
    <w:rsid w:val="004415C8"/>
    <w:rsid w:val="0044346D"/>
    <w:rsid w:val="00443AAA"/>
    <w:rsid w:val="00444237"/>
    <w:rsid w:val="00444626"/>
    <w:rsid w:val="00444A7B"/>
    <w:rsid w:val="00444BB7"/>
    <w:rsid w:val="00445353"/>
    <w:rsid w:val="00445579"/>
    <w:rsid w:val="00446A17"/>
    <w:rsid w:val="00446A2C"/>
    <w:rsid w:val="00446AEF"/>
    <w:rsid w:val="00446EFA"/>
    <w:rsid w:val="004471C4"/>
    <w:rsid w:val="00447B79"/>
    <w:rsid w:val="00447DD3"/>
    <w:rsid w:val="004505B0"/>
    <w:rsid w:val="00450A75"/>
    <w:rsid w:val="00451BF8"/>
    <w:rsid w:val="004520F1"/>
    <w:rsid w:val="00452298"/>
    <w:rsid w:val="004533F0"/>
    <w:rsid w:val="00453E45"/>
    <w:rsid w:val="00453F5B"/>
    <w:rsid w:val="00454C3A"/>
    <w:rsid w:val="00454C89"/>
    <w:rsid w:val="00455A2F"/>
    <w:rsid w:val="00455CDE"/>
    <w:rsid w:val="0045778E"/>
    <w:rsid w:val="004577A0"/>
    <w:rsid w:val="004578EF"/>
    <w:rsid w:val="00460D60"/>
    <w:rsid w:val="0046171A"/>
    <w:rsid w:val="00461B73"/>
    <w:rsid w:val="00461F30"/>
    <w:rsid w:val="00462850"/>
    <w:rsid w:val="00463684"/>
    <w:rsid w:val="00463BF7"/>
    <w:rsid w:val="00464339"/>
    <w:rsid w:val="00464CF7"/>
    <w:rsid w:val="00465482"/>
    <w:rsid w:val="00465AE6"/>
    <w:rsid w:val="00466BB5"/>
    <w:rsid w:val="00466D7F"/>
    <w:rsid w:val="0046793F"/>
    <w:rsid w:val="00470049"/>
    <w:rsid w:val="0047026C"/>
    <w:rsid w:val="004706BF"/>
    <w:rsid w:val="00473B41"/>
    <w:rsid w:val="004741AA"/>
    <w:rsid w:val="00474277"/>
    <w:rsid w:val="004745E1"/>
    <w:rsid w:val="00475D27"/>
    <w:rsid w:val="00475DD1"/>
    <w:rsid w:val="00475EDD"/>
    <w:rsid w:val="00476F48"/>
    <w:rsid w:val="00477767"/>
    <w:rsid w:val="004778C4"/>
    <w:rsid w:val="00482BD8"/>
    <w:rsid w:val="0048336C"/>
    <w:rsid w:val="00484243"/>
    <w:rsid w:val="00484F04"/>
    <w:rsid w:val="004852EC"/>
    <w:rsid w:val="004856D2"/>
    <w:rsid w:val="00485BC1"/>
    <w:rsid w:val="00486334"/>
    <w:rsid w:val="00486977"/>
    <w:rsid w:val="00487022"/>
    <w:rsid w:val="00487CA6"/>
    <w:rsid w:val="0049068B"/>
    <w:rsid w:val="00490D83"/>
    <w:rsid w:val="00490EAF"/>
    <w:rsid w:val="00490FB3"/>
    <w:rsid w:val="0049319A"/>
    <w:rsid w:val="004931B0"/>
    <w:rsid w:val="00493B46"/>
    <w:rsid w:val="00494241"/>
    <w:rsid w:val="00494E02"/>
    <w:rsid w:val="00495FE0"/>
    <w:rsid w:val="00496474"/>
    <w:rsid w:val="00496EC3"/>
    <w:rsid w:val="004A02DA"/>
    <w:rsid w:val="004A0943"/>
    <w:rsid w:val="004A1ADC"/>
    <w:rsid w:val="004A1F86"/>
    <w:rsid w:val="004A22F0"/>
    <w:rsid w:val="004A2D09"/>
    <w:rsid w:val="004A35A4"/>
    <w:rsid w:val="004A36A2"/>
    <w:rsid w:val="004A4351"/>
    <w:rsid w:val="004A4377"/>
    <w:rsid w:val="004A4441"/>
    <w:rsid w:val="004A4892"/>
    <w:rsid w:val="004A4B70"/>
    <w:rsid w:val="004A5B0B"/>
    <w:rsid w:val="004A7106"/>
    <w:rsid w:val="004A7373"/>
    <w:rsid w:val="004B0911"/>
    <w:rsid w:val="004B0D2E"/>
    <w:rsid w:val="004B134E"/>
    <w:rsid w:val="004B196A"/>
    <w:rsid w:val="004B2BF8"/>
    <w:rsid w:val="004B2F9E"/>
    <w:rsid w:val="004B3834"/>
    <w:rsid w:val="004B3929"/>
    <w:rsid w:val="004B63DA"/>
    <w:rsid w:val="004B7ED0"/>
    <w:rsid w:val="004C01A4"/>
    <w:rsid w:val="004C1F5B"/>
    <w:rsid w:val="004C2559"/>
    <w:rsid w:val="004C30D9"/>
    <w:rsid w:val="004C3132"/>
    <w:rsid w:val="004C31A4"/>
    <w:rsid w:val="004C3694"/>
    <w:rsid w:val="004C3FA4"/>
    <w:rsid w:val="004C5DFB"/>
    <w:rsid w:val="004C6173"/>
    <w:rsid w:val="004C65D6"/>
    <w:rsid w:val="004C676F"/>
    <w:rsid w:val="004C7335"/>
    <w:rsid w:val="004D1480"/>
    <w:rsid w:val="004D2C04"/>
    <w:rsid w:val="004D3654"/>
    <w:rsid w:val="004D3AC2"/>
    <w:rsid w:val="004D3EFD"/>
    <w:rsid w:val="004D4AAE"/>
    <w:rsid w:val="004D4E14"/>
    <w:rsid w:val="004D56F7"/>
    <w:rsid w:val="004D66A6"/>
    <w:rsid w:val="004D6F73"/>
    <w:rsid w:val="004D712D"/>
    <w:rsid w:val="004D725A"/>
    <w:rsid w:val="004D7876"/>
    <w:rsid w:val="004E024F"/>
    <w:rsid w:val="004E2D38"/>
    <w:rsid w:val="004E3B60"/>
    <w:rsid w:val="004E4641"/>
    <w:rsid w:val="004E5795"/>
    <w:rsid w:val="004E57D2"/>
    <w:rsid w:val="004E6F7D"/>
    <w:rsid w:val="004E70CB"/>
    <w:rsid w:val="004E7326"/>
    <w:rsid w:val="004E7858"/>
    <w:rsid w:val="004E788C"/>
    <w:rsid w:val="004F14EF"/>
    <w:rsid w:val="004F29E9"/>
    <w:rsid w:val="004F3158"/>
    <w:rsid w:val="004F3620"/>
    <w:rsid w:val="004F45DD"/>
    <w:rsid w:val="004F4746"/>
    <w:rsid w:val="004F47C3"/>
    <w:rsid w:val="004F55AA"/>
    <w:rsid w:val="004F5F93"/>
    <w:rsid w:val="004F63D9"/>
    <w:rsid w:val="004F6D51"/>
    <w:rsid w:val="004F738A"/>
    <w:rsid w:val="005029E2"/>
    <w:rsid w:val="00503B05"/>
    <w:rsid w:val="00504A93"/>
    <w:rsid w:val="00504BA7"/>
    <w:rsid w:val="005064EB"/>
    <w:rsid w:val="00510AC4"/>
    <w:rsid w:val="0051155B"/>
    <w:rsid w:val="0051276B"/>
    <w:rsid w:val="00512FED"/>
    <w:rsid w:val="0051393E"/>
    <w:rsid w:val="00513FC2"/>
    <w:rsid w:val="00514154"/>
    <w:rsid w:val="005155E4"/>
    <w:rsid w:val="0051564B"/>
    <w:rsid w:val="00515792"/>
    <w:rsid w:val="00515CFA"/>
    <w:rsid w:val="005160D3"/>
    <w:rsid w:val="00516C06"/>
    <w:rsid w:val="005205C9"/>
    <w:rsid w:val="005207C2"/>
    <w:rsid w:val="0052153D"/>
    <w:rsid w:val="00522C77"/>
    <w:rsid w:val="00522D55"/>
    <w:rsid w:val="0052396F"/>
    <w:rsid w:val="00523D5D"/>
    <w:rsid w:val="005240FD"/>
    <w:rsid w:val="00524F93"/>
    <w:rsid w:val="00525285"/>
    <w:rsid w:val="00525FF4"/>
    <w:rsid w:val="00526011"/>
    <w:rsid w:val="0052692D"/>
    <w:rsid w:val="00526BAB"/>
    <w:rsid w:val="00526E99"/>
    <w:rsid w:val="0052776C"/>
    <w:rsid w:val="00530C8C"/>
    <w:rsid w:val="00531287"/>
    <w:rsid w:val="005316D1"/>
    <w:rsid w:val="00535C72"/>
    <w:rsid w:val="00535F73"/>
    <w:rsid w:val="005363F5"/>
    <w:rsid w:val="00537370"/>
    <w:rsid w:val="00537681"/>
    <w:rsid w:val="00540648"/>
    <w:rsid w:val="00540AFB"/>
    <w:rsid w:val="00541751"/>
    <w:rsid w:val="00542495"/>
    <w:rsid w:val="0054305C"/>
    <w:rsid w:val="00543600"/>
    <w:rsid w:val="00543E2C"/>
    <w:rsid w:val="005443DA"/>
    <w:rsid w:val="00544F9C"/>
    <w:rsid w:val="005452F9"/>
    <w:rsid w:val="00545F3A"/>
    <w:rsid w:val="00546A96"/>
    <w:rsid w:val="0055021E"/>
    <w:rsid w:val="00550659"/>
    <w:rsid w:val="00550F02"/>
    <w:rsid w:val="00551156"/>
    <w:rsid w:val="00551327"/>
    <w:rsid w:val="0055148C"/>
    <w:rsid w:val="00551524"/>
    <w:rsid w:val="00551A09"/>
    <w:rsid w:val="00551F7F"/>
    <w:rsid w:val="00552B9E"/>
    <w:rsid w:val="00552EC4"/>
    <w:rsid w:val="00553439"/>
    <w:rsid w:val="00556271"/>
    <w:rsid w:val="00557A7F"/>
    <w:rsid w:val="0056013E"/>
    <w:rsid w:val="005601BD"/>
    <w:rsid w:val="00560744"/>
    <w:rsid w:val="00560760"/>
    <w:rsid w:val="00560925"/>
    <w:rsid w:val="00560E3D"/>
    <w:rsid w:val="0056139E"/>
    <w:rsid w:val="00561608"/>
    <w:rsid w:val="00562A42"/>
    <w:rsid w:val="00566BF4"/>
    <w:rsid w:val="0057030E"/>
    <w:rsid w:val="0057067D"/>
    <w:rsid w:val="00572A74"/>
    <w:rsid w:val="00572EF4"/>
    <w:rsid w:val="0057303C"/>
    <w:rsid w:val="005746CD"/>
    <w:rsid w:val="0057557F"/>
    <w:rsid w:val="00575FF7"/>
    <w:rsid w:val="0057637D"/>
    <w:rsid w:val="00576606"/>
    <w:rsid w:val="00580760"/>
    <w:rsid w:val="005820A5"/>
    <w:rsid w:val="0058413E"/>
    <w:rsid w:val="0058569B"/>
    <w:rsid w:val="00585E47"/>
    <w:rsid w:val="00585F36"/>
    <w:rsid w:val="0058688E"/>
    <w:rsid w:val="005879D0"/>
    <w:rsid w:val="005902A1"/>
    <w:rsid w:val="00592BAF"/>
    <w:rsid w:val="0059339E"/>
    <w:rsid w:val="005942ED"/>
    <w:rsid w:val="00596913"/>
    <w:rsid w:val="00596BB2"/>
    <w:rsid w:val="00597096"/>
    <w:rsid w:val="00597159"/>
    <w:rsid w:val="0059797C"/>
    <w:rsid w:val="00597CEF"/>
    <w:rsid w:val="005A05EE"/>
    <w:rsid w:val="005A1456"/>
    <w:rsid w:val="005A18B6"/>
    <w:rsid w:val="005A246B"/>
    <w:rsid w:val="005A286C"/>
    <w:rsid w:val="005A570D"/>
    <w:rsid w:val="005A64D4"/>
    <w:rsid w:val="005A7256"/>
    <w:rsid w:val="005B0F98"/>
    <w:rsid w:val="005B1207"/>
    <w:rsid w:val="005B1470"/>
    <w:rsid w:val="005B227F"/>
    <w:rsid w:val="005B31D8"/>
    <w:rsid w:val="005B3880"/>
    <w:rsid w:val="005B3C59"/>
    <w:rsid w:val="005B5C47"/>
    <w:rsid w:val="005B64D7"/>
    <w:rsid w:val="005B654C"/>
    <w:rsid w:val="005B7041"/>
    <w:rsid w:val="005B7867"/>
    <w:rsid w:val="005B7B6A"/>
    <w:rsid w:val="005C0058"/>
    <w:rsid w:val="005C0E4F"/>
    <w:rsid w:val="005C283B"/>
    <w:rsid w:val="005C3659"/>
    <w:rsid w:val="005C3755"/>
    <w:rsid w:val="005C3CD4"/>
    <w:rsid w:val="005C4567"/>
    <w:rsid w:val="005C557F"/>
    <w:rsid w:val="005C5BFF"/>
    <w:rsid w:val="005C5F47"/>
    <w:rsid w:val="005C71C1"/>
    <w:rsid w:val="005D11C4"/>
    <w:rsid w:val="005D1293"/>
    <w:rsid w:val="005D13D0"/>
    <w:rsid w:val="005D1FE4"/>
    <w:rsid w:val="005D2395"/>
    <w:rsid w:val="005D2676"/>
    <w:rsid w:val="005D2E28"/>
    <w:rsid w:val="005D3211"/>
    <w:rsid w:val="005D3476"/>
    <w:rsid w:val="005D4739"/>
    <w:rsid w:val="005D4C4A"/>
    <w:rsid w:val="005D6A4E"/>
    <w:rsid w:val="005E20E8"/>
    <w:rsid w:val="005E2B89"/>
    <w:rsid w:val="005E38AC"/>
    <w:rsid w:val="005E6B59"/>
    <w:rsid w:val="005E70C5"/>
    <w:rsid w:val="005E7DBB"/>
    <w:rsid w:val="005F33B4"/>
    <w:rsid w:val="005F34FA"/>
    <w:rsid w:val="005F4A6F"/>
    <w:rsid w:val="005F568F"/>
    <w:rsid w:val="005F5EDD"/>
    <w:rsid w:val="005F63A0"/>
    <w:rsid w:val="005F7F75"/>
    <w:rsid w:val="00600C03"/>
    <w:rsid w:val="00600C0E"/>
    <w:rsid w:val="00602220"/>
    <w:rsid w:val="00602ABC"/>
    <w:rsid w:val="00602D77"/>
    <w:rsid w:val="006035A9"/>
    <w:rsid w:val="00604C2D"/>
    <w:rsid w:val="0060574C"/>
    <w:rsid w:val="00605D65"/>
    <w:rsid w:val="00606992"/>
    <w:rsid w:val="00610807"/>
    <w:rsid w:val="00612A8C"/>
    <w:rsid w:val="00613DA7"/>
    <w:rsid w:val="006140D2"/>
    <w:rsid w:val="006141CE"/>
    <w:rsid w:val="00614255"/>
    <w:rsid w:val="00614CAE"/>
    <w:rsid w:val="00616B14"/>
    <w:rsid w:val="006202B8"/>
    <w:rsid w:val="00620CF6"/>
    <w:rsid w:val="00621345"/>
    <w:rsid w:val="0062144C"/>
    <w:rsid w:val="0062182F"/>
    <w:rsid w:val="0062260A"/>
    <w:rsid w:val="00623EF5"/>
    <w:rsid w:val="00624046"/>
    <w:rsid w:val="0062497C"/>
    <w:rsid w:val="0062501D"/>
    <w:rsid w:val="00625071"/>
    <w:rsid w:val="00626950"/>
    <w:rsid w:val="00627E8D"/>
    <w:rsid w:val="00630434"/>
    <w:rsid w:val="00630B88"/>
    <w:rsid w:val="00632A8D"/>
    <w:rsid w:val="00633A46"/>
    <w:rsid w:val="006348A0"/>
    <w:rsid w:val="0063557A"/>
    <w:rsid w:val="006370E5"/>
    <w:rsid w:val="006405E8"/>
    <w:rsid w:val="00641773"/>
    <w:rsid w:val="00641D17"/>
    <w:rsid w:val="00641F03"/>
    <w:rsid w:val="00642216"/>
    <w:rsid w:val="00643390"/>
    <w:rsid w:val="00643B1B"/>
    <w:rsid w:val="00643E6A"/>
    <w:rsid w:val="00644BC6"/>
    <w:rsid w:val="0064677B"/>
    <w:rsid w:val="00646A7B"/>
    <w:rsid w:val="00646CD8"/>
    <w:rsid w:val="00647BE2"/>
    <w:rsid w:val="00650DE9"/>
    <w:rsid w:val="00650FE1"/>
    <w:rsid w:val="0065111A"/>
    <w:rsid w:val="006513C5"/>
    <w:rsid w:val="00652E14"/>
    <w:rsid w:val="00654110"/>
    <w:rsid w:val="0065585F"/>
    <w:rsid w:val="00656C05"/>
    <w:rsid w:val="00656DCF"/>
    <w:rsid w:val="006574F1"/>
    <w:rsid w:val="006579AA"/>
    <w:rsid w:val="00660A5A"/>
    <w:rsid w:val="00660B46"/>
    <w:rsid w:val="00661954"/>
    <w:rsid w:val="006619C1"/>
    <w:rsid w:val="0066256E"/>
    <w:rsid w:val="0066448D"/>
    <w:rsid w:val="006658E9"/>
    <w:rsid w:val="00665AFA"/>
    <w:rsid w:val="006679D0"/>
    <w:rsid w:val="00670110"/>
    <w:rsid w:val="00670539"/>
    <w:rsid w:val="00671126"/>
    <w:rsid w:val="00671AA4"/>
    <w:rsid w:val="006724F4"/>
    <w:rsid w:val="00673AAF"/>
    <w:rsid w:val="006746C7"/>
    <w:rsid w:val="006749B3"/>
    <w:rsid w:val="0067546A"/>
    <w:rsid w:val="006757B0"/>
    <w:rsid w:val="00676F05"/>
    <w:rsid w:val="00677BFA"/>
    <w:rsid w:val="00682214"/>
    <w:rsid w:val="00683F9B"/>
    <w:rsid w:val="0068409E"/>
    <w:rsid w:val="00685CE2"/>
    <w:rsid w:val="00686530"/>
    <w:rsid w:val="006868C4"/>
    <w:rsid w:val="00686972"/>
    <w:rsid w:val="00686EE7"/>
    <w:rsid w:val="00687637"/>
    <w:rsid w:val="006909AF"/>
    <w:rsid w:val="00690B79"/>
    <w:rsid w:val="00691263"/>
    <w:rsid w:val="00691382"/>
    <w:rsid w:val="00691D4A"/>
    <w:rsid w:val="0069341F"/>
    <w:rsid w:val="00693953"/>
    <w:rsid w:val="00694341"/>
    <w:rsid w:val="0069498B"/>
    <w:rsid w:val="00694C94"/>
    <w:rsid w:val="00696015"/>
    <w:rsid w:val="006961C5"/>
    <w:rsid w:val="006969B4"/>
    <w:rsid w:val="00696D11"/>
    <w:rsid w:val="006972B8"/>
    <w:rsid w:val="00697398"/>
    <w:rsid w:val="006A0E9E"/>
    <w:rsid w:val="006A2C61"/>
    <w:rsid w:val="006A4F88"/>
    <w:rsid w:val="006A6387"/>
    <w:rsid w:val="006A6DB5"/>
    <w:rsid w:val="006A7322"/>
    <w:rsid w:val="006A7D1A"/>
    <w:rsid w:val="006B04A3"/>
    <w:rsid w:val="006B079D"/>
    <w:rsid w:val="006B09E4"/>
    <w:rsid w:val="006B273E"/>
    <w:rsid w:val="006B465D"/>
    <w:rsid w:val="006B4D5E"/>
    <w:rsid w:val="006B512E"/>
    <w:rsid w:val="006B61A4"/>
    <w:rsid w:val="006B7B9E"/>
    <w:rsid w:val="006B7DD5"/>
    <w:rsid w:val="006C0368"/>
    <w:rsid w:val="006C041E"/>
    <w:rsid w:val="006C1705"/>
    <w:rsid w:val="006C1831"/>
    <w:rsid w:val="006C1A7E"/>
    <w:rsid w:val="006C2089"/>
    <w:rsid w:val="006C2C2F"/>
    <w:rsid w:val="006C3D6A"/>
    <w:rsid w:val="006C4A58"/>
    <w:rsid w:val="006C4CF7"/>
    <w:rsid w:val="006C56FE"/>
    <w:rsid w:val="006C6528"/>
    <w:rsid w:val="006C6E65"/>
    <w:rsid w:val="006D02F5"/>
    <w:rsid w:val="006D0618"/>
    <w:rsid w:val="006D0D02"/>
    <w:rsid w:val="006D0F5F"/>
    <w:rsid w:val="006D111D"/>
    <w:rsid w:val="006D2341"/>
    <w:rsid w:val="006D23E7"/>
    <w:rsid w:val="006D36A7"/>
    <w:rsid w:val="006D4473"/>
    <w:rsid w:val="006D4BB2"/>
    <w:rsid w:val="006D4C15"/>
    <w:rsid w:val="006D5B36"/>
    <w:rsid w:val="006D7285"/>
    <w:rsid w:val="006E03EC"/>
    <w:rsid w:val="006E0D97"/>
    <w:rsid w:val="006E19F6"/>
    <w:rsid w:val="006E20C5"/>
    <w:rsid w:val="006E2C43"/>
    <w:rsid w:val="006E4695"/>
    <w:rsid w:val="006E51B2"/>
    <w:rsid w:val="006E56A1"/>
    <w:rsid w:val="006E7959"/>
    <w:rsid w:val="006F0991"/>
    <w:rsid w:val="006F1C06"/>
    <w:rsid w:val="006F1CAB"/>
    <w:rsid w:val="006F22EE"/>
    <w:rsid w:val="006F263D"/>
    <w:rsid w:val="006F31B8"/>
    <w:rsid w:val="006F3F9E"/>
    <w:rsid w:val="006F6294"/>
    <w:rsid w:val="0070045D"/>
    <w:rsid w:val="00701145"/>
    <w:rsid w:val="00701169"/>
    <w:rsid w:val="00701940"/>
    <w:rsid w:val="00701A97"/>
    <w:rsid w:val="00702437"/>
    <w:rsid w:val="00702A28"/>
    <w:rsid w:val="007038EC"/>
    <w:rsid w:val="0070405F"/>
    <w:rsid w:val="0070435A"/>
    <w:rsid w:val="00704BBC"/>
    <w:rsid w:val="007059EC"/>
    <w:rsid w:val="0070604A"/>
    <w:rsid w:val="00706352"/>
    <w:rsid w:val="007064B5"/>
    <w:rsid w:val="007070E9"/>
    <w:rsid w:val="007078A3"/>
    <w:rsid w:val="00710B54"/>
    <w:rsid w:val="0071174D"/>
    <w:rsid w:val="007131FF"/>
    <w:rsid w:val="0071339C"/>
    <w:rsid w:val="00713DDF"/>
    <w:rsid w:val="007159BF"/>
    <w:rsid w:val="0071750B"/>
    <w:rsid w:val="007177A7"/>
    <w:rsid w:val="007207A9"/>
    <w:rsid w:val="00720D37"/>
    <w:rsid w:val="00721A17"/>
    <w:rsid w:val="007225A1"/>
    <w:rsid w:val="0072409B"/>
    <w:rsid w:val="007241B4"/>
    <w:rsid w:val="00724BF9"/>
    <w:rsid w:val="00724E11"/>
    <w:rsid w:val="00725DD7"/>
    <w:rsid w:val="00726844"/>
    <w:rsid w:val="00727180"/>
    <w:rsid w:val="00731907"/>
    <w:rsid w:val="007330D6"/>
    <w:rsid w:val="00733565"/>
    <w:rsid w:val="007335C6"/>
    <w:rsid w:val="0073382F"/>
    <w:rsid w:val="00733A1B"/>
    <w:rsid w:val="00733D46"/>
    <w:rsid w:val="00734980"/>
    <w:rsid w:val="00734AA5"/>
    <w:rsid w:val="007363F2"/>
    <w:rsid w:val="00736FE8"/>
    <w:rsid w:val="00737B15"/>
    <w:rsid w:val="00740268"/>
    <w:rsid w:val="007407AF"/>
    <w:rsid w:val="007413C5"/>
    <w:rsid w:val="007425DB"/>
    <w:rsid w:val="0074266B"/>
    <w:rsid w:val="00742683"/>
    <w:rsid w:val="00743578"/>
    <w:rsid w:val="007446E5"/>
    <w:rsid w:val="007455EF"/>
    <w:rsid w:val="00747E8F"/>
    <w:rsid w:val="00750165"/>
    <w:rsid w:val="0075175D"/>
    <w:rsid w:val="00751C04"/>
    <w:rsid w:val="00751C71"/>
    <w:rsid w:val="00751E13"/>
    <w:rsid w:val="00752029"/>
    <w:rsid w:val="007527E8"/>
    <w:rsid w:val="0075294B"/>
    <w:rsid w:val="00753B72"/>
    <w:rsid w:val="00753CA8"/>
    <w:rsid w:val="0075657B"/>
    <w:rsid w:val="00757ADA"/>
    <w:rsid w:val="007601BD"/>
    <w:rsid w:val="007606FD"/>
    <w:rsid w:val="00760C6B"/>
    <w:rsid w:val="00761C93"/>
    <w:rsid w:val="00762310"/>
    <w:rsid w:val="00762CDB"/>
    <w:rsid w:val="0076397A"/>
    <w:rsid w:val="0076483F"/>
    <w:rsid w:val="00764DEF"/>
    <w:rsid w:val="00764E33"/>
    <w:rsid w:val="00765CCB"/>
    <w:rsid w:val="007660C9"/>
    <w:rsid w:val="00766B83"/>
    <w:rsid w:val="00767BD1"/>
    <w:rsid w:val="00770C9B"/>
    <w:rsid w:val="007713FF"/>
    <w:rsid w:val="00774BEE"/>
    <w:rsid w:val="00775477"/>
    <w:rsid w:val="0077579A"/>
    <w:rsid w:val="00775C50"/>
    <w:rsid w:val="00775EFD"/>
    <w:rsid w:val="00775F79"/>
    <w:rsid w:val="00776896"/>
    <w:rsid w:val="00776F46"/>
    <w:rsid w:val="0077705D"/>
    <w:rsid w:val="00777252"/>
    <w:rsid w:val="007805ED"/>
    <w:rsid w:val="00780E71"/>
    <w:rsid w:val="00781ADD"/>
    <w:rsid w:val="0078240F"/>
    <w:rsid w:val="00782750"/>
    <w:rsid w:val="00786D3F"/>
    <w:rsid w:val="007872EC"/>
    <w:rsid w:val="00787E02"/>
    <w:rsid w:val="00790062"/>
    <w:rsid w:val="0079009D"/>
    <w:rsid w:val="0079033B"/>
    <w:rsid w:val="00790E6F"/>
    <w:rsid w:val="007919C7"/>
    <w:rsid w:val="00791DF0"/>
    <w:rsid w:val="007924DE"/>
    <w:rsid w:val="00792D9A"/>
    <w:rsid w:val="0079311E"/>
    <w:rsid w:val="00794AD0"/>
    <w:rsid w:val="00795061"/>
    <w:rsid w:val="0079602A"/>
    <w:rsid w:val="0079610D"/>
    <w:rsid w:val="007961BB"/>
    <w:rsid w:val="007969E5"/>
    <w:rsid w:val="00796BB3"/>
    <w:rsid w:val="00797D84"/>
    <w:rsid w:val="007A1BF3"/>
    <w:rsid w:val="007A21FB"/>
    <w:rsid w:val="007A2417"/>
    <w:rsid w:val="007A266D"/>
    <w:rsid w:val="007A38CF"/>
    <w:rsid w:val="007A49C4"/>
    <w:rsid w:val="007A4CDB"/>
    <w:rsid w:val="007A534B"/>
    <w:rsid w:val="007A5461"/>
    <w:rsid w:val="007A6465"/>
    <w:rsid w:val="007A7224"/>
    <w:rsid w:val="007A7C56"/>
    <w:rsid w:val="007B0084"/>
    <w:rsid w:val="007B0358"/>
    <w:rsid w:val="007B14BB"/>
    <w:rsid w:val="007B1600"/>
    <w:rsid w:val="007B1690"/>
    <w:rsid w:val="007B20D2"/>
    <w:rsid w:val="007B2EC4"/>
    <w:rsid w:val="007B3326"/>
    <w:rsid w:val="007B5239"/>
    <w:rsid w:val="007B5CB5"/>
    <w:rsid w:val="007B618B"/>
    <w:rsid w:val="007B61D0"/>
    <w:rsid w:val="007B72A1"/>
    <w:rsid w:val="007B7AD1"/>
    <w:rsid w:val="007C0419"/>
    <w:rsid w:val="007C0822"/>
    <w:rsid w:val="007C0EAB"/>
    <w:rsid w:val="007C141B"/>
    <w:rsid w:val="007C1768"/>
    <w:rsid w:val="007C1C8E"/>
    <w:rsid w:val="007C1F19"/>
    <w:rsid w:val="007C22E3"/>
    <w:rsid w:val="007C2425"/>
    <w:rsid w:val="007C5192"/>
    <w:rsid w:val="007C5CEE"/>
    <w:rsid w:val="007C6AD6"/>
    <w:rsid w:val="007D0356"/>
    <w:rsid w:val="007D05B5"/>
    <w:rsid w:val="007D11B5"/>
    <w:rsid w:val="007D1663"/>
    <w:rsid w:val="007D3454"/>
    <w:rsid w:val="007D56B4"/>
    <w:rsid w:val="007D638F"/>
    <w:rsid w:val="007D7769"/>
    <w:rsid w:val="007D7E3E"/>
    <w:rsid w:val="007D7EDE"/>
    <w:rsid w:val="007E0647"/>
    <w:rsid w:val="007E09E0"/>
    <w:rsid w:val="007E165B"/>
    <w:rsid w:val="007E613D"/>
    <w:rsid w:val="007E6857"/>
    <w:rsid w:val="007E78A6"/>
    <w:rsid w:val="007F1A67"/>
    <w:rsid w:val="007F2357"/>
    <w:rsid w:val="007F3BE7"/>
    <w:rsid w:val="007F46FF"/>
    <w:rsid w:val="007F5405"/>
    <w:rsid w:val="007F55FC"/>
    <w:rsid w:val="007F654A"/>
    <w:rsid w:val="007F6D1A"/>
    <w:rsid w:val="007F7BE9"/>
    <w:rsid w:val="00800C57"/>
    <w:rsid w:val="00800DF0"/>
    <w:rsid w:val="00801D00"/>
    <w:rsid w:val="00802852"/>
    <w:rsid w:val="00804807"/>
    <w:rsid w:val="008048E1"/>
    <w:rsid w:val="00805273"/>
    <w:rsid w:val="0080722E"/>
    <w:rsid w:val="00811EFC"/>
    <w:rsid w:val="00812243"/>
    <w:rsid w:val="00812577"/>
    <w:rsid w:val="008146AA"/>
    <w:rsid w:val="00815D8B"/>
    <w:rsid w:val="008167B8"/>
    <w:rsid w:val="00816859"/>
    <w:rsid w:val="00816C24"/>
    <w:rsid w:val="00821CB2"/>
    <w:rsid w:val="00822381"/>
    <w:rsid w:val="008223E6"/>
    <w:rsid w:val="00822652"/>
    <w:rsid w:val="0082321D"/>
    <w:rsid w:val="00824F80"/>
    <w:rsid w:val="00825EAB"/>
    <w:rsid w:val="00826871"/>
    <w:rsid w:val="008271EB"/>
    <w:rsid w:val="008276D3"/>
    <w:rsid w:val="00827F46"/>
    <w:rsid w:val="00827F64"/>
    <w:rsid w:val="0083119A"/>
    <w:rsid w:val="008312F6"/>
    <w:rsid w:val="008323A0"/>
    <w:rsid w:val="00832642"/>
    <w:rsid w:val="00832700"/>
    <w:rsid w:val="00834598"/>
    <w:rsid w:val="0083532E"/>
    <w:rsid w:val="00837F9F"/>
    <w:rsid w:val="008412D1"/>
    <w:rsid w:val="00841DD1"/>
    <w:rsid w:val="00842F88"/>
    <w:rsid w:val="00844351"/>
    <w:rsid w:val="00844A28"/>
    <w:rsid w:val="008454F8"/>
    <w:rsid w:val="00845AF6"/>
    <w:rsid w:val="0084731A"/>
    <w:rsid w:val="0085025F"/>
    <w:rsid w:val="00851135"/>
    <w:rsid w:val="0085236A"/>
    <w:rsid w:val="0085388B"/>
    <w:rsid w:val="00855411"/>
    <w:rsid w:val="0085628B"/>
    <w:rsid w:val="00856400"/>
    <w:rsid w:val="00856DD9"/>
    <w:rsid w:val="008607C4"/>
    <w:rsid w:val="00861441"/>
    <w:rsid w:val="00861C55"/>
    <w:rsid w:val="0086265F"/>
    <w:rsid w:val="00862DD3"/>
    <w:rsid w:val="00863173"/>
    <w:rsid w:val="008634AF"/>
    <w:rsid w:val="00863E97"/>
    <w:rsid w:val="00864066"/>
    <w:rsid w:val="00864197"/>
    <w:rsid w:val="00864662"/>
    <w:rsid w:val="0087088D"/>
    <w:rsid w:val="00871EE0"/>
    <w:rsid w:val="00872A7A"/>
    <w:rsid w:val="00873D2A"/>
    <w:rsid w:val="00873E70"/>
    <w:rsid w:val="0087444E"/>
    <w:rsid w:val="00874B73"/>
    <w:rsid w:val="00875131"/>
    <w:rsid w:val="008774E0"/>
    <w:rsid w:val="008775C6"/>
    <w:rsid w:val="00880304"/>
    <w:rsid w:val="00880ABB"/>
    <w:rsid w:val="00880C3C"/>
    <w:rsid w:val="00880FC0"/>
    <w:rsid w:val="00881C8A"/>
    <w:rsid w:val="00882F1F"/>
    <w:rsid w:val="00883CA5"/>
    <w:rsid w:val="00884405"/>
    <w:rsid w:val="00884CA8"/>
    <w:rsid w:val="008853D9"/>
    <w:rsid w:val="008860FB"/>
    <w:rsid w:val="00886F4E"/>
    <w:rsid w:val="00887C76"/>
    <w:rsid w:val="0089034D"/>
    <w:rsid w:val="0089155D"/>
    <w:rsid w:val="008915A2"/>
    <w:rsid w:val="0089270C"/>
    <w:rsid w:val="00892D48"/>
    <w:rsid w:val="00892F69"/>
    <w:rsid w:val="00894077"/>
    <w:rsid w:val="00894E0D"/>
    <w:rsid w:val="008952D1"/>
    <w:rsid w:val="00895742"/>
    <w:rsid w:val="00896B49"/>
    <w:rsid w:val="008A1B15"/>
    <w:rsid w:val="008A1DFB"/>
    <w:rsid w:val="008A2B30"/>
    <w:rsid w:val="008A2BA4"/>
    <w:rsid w:val="008A3823"/>
    <w:rsid w:val="008A4D87"/>
    <w:rsid w:val="008A4DB7"/>
    <w:rsid w:val="008A5128"/>
    <w:rsid w:val="008A5CA2"/>
    <w:rsid w:val="008A6DB4"/>
    <w:rsid w:val="008A7B14"/>
    <w:rsid w:val="008B00DF"/>
    <w:rsid w:val="008B15A8"/>
    <w:rsid w:val="008B227F"/>
    <w:rsid w:val="008B258C"/>
    <w:rsid w:val="008B577B"/>
    <w:rsid w:val="008B5915"/>
    <w:rsid w:val="008B5C77"/>
    <w:rsid w:val="008C0156"/>
    <w:rsid w:val="008C021D"/>
    <w:rsid w:val="008C0553"/>
    <w:rsid w:val="008C061E"/>
    <w:rsid w:val="008C1909"/>
    <w:rsid w:val="008C1A5A"/>
    <w:rsid w:val="008C350E"/>
    <w:rsid w:val="008C3925"/>
    <w:rsid w:val="008C56A6"/>
    <w:rsid w:val="008C5A87"/>
    <w:rsid w:val="008C5FA1"/>
    <w:rsid w:val="008C641B"/>
    <w:rsid w:val="008C6F65"/>
    <w:rsid w:val="008C75F2"/>
    <w:rsid w:val="008D06FF"/>
    <w:rsid w:val="008D0CE7"/>
    <w:rsid w:val="008D14DC"/>
    <w:rsid w:val="008D2454"/>
    <w:rsid w:val="008D571A"/>
    <w:rsid w:val="008D6664"/>
    <w:rsid w:val="008D6F35"/>
    <w:rsid w:val="008D72AD"/>
    <w:rsid w:val="008D7493"/>
    <w:rsid w:val="008D7749"/>
    <w:rsid w:val="008D7D55"/>
    <w:rsid w:val="008E1803"/>
    <w:rsid w:val="008E2452"/>
    <w:rsid w:val="008E2B84"/>
    <w:rsid w:val="008E2F8A"/>
    <w:rsid w:val="008E3666"/>
    <w:rsid w:val="008E42A6"/>
    <w:rsid w:val="008E533E"/>
    <w:rsid w:val="008E589B"/>
    <w:rsid w:val="008E7287"/>
    <w:rsid w:val="008E785B"/>
    <w:rsid w:val="008E7FF9"/>
    <w:rsid w:val="008F05D7"/>
    <w:rsid w:val="008F20EF"/>
    <w:rsid w:val="008F2E9E"/>
    <w:rsid w:val="008F3236"/>
    <w:rsid w:val="008F392C"/>
    <w:rsid w:val="008F3BD9"/>
    <w:rsid w:val="008F54A1"/>
    <w:rsid w:val="008F5C8E"/>
    <w:rsid w:val="008F694D"/>
    <w:rsid w:val="008F6B49"/>
    <w:rsid w:val="008F75FE"/>
    <w:rsid w:val="008F7AD1"/>
    <w:rsid w:val="009007E3"/>
    <w:rsid w:val="0090199B"/>
    <w:rsid w:val="00901CE2"/>
    <w:rsid w:val="009023EE"/>
    <w:rsid w:val="0090296C"/>
    <w:rsid w:val="009029DD"/>
    <w:rsid w:val="00902E61"/>
    <w:rsid w:val="00904687"/>
    <w:rsid w:val="00904EBD"/>
    <w:rsid w:val="0090575F"/>
    <w:rsid w:val="00905C2B"/>
    <w:rsid w:val="0090660E"/>
    <w:rsid w:val="00906731"/>
    <w:rsid w:val="00906D88"/>
    <w:rsid w:val="00910898"/>
    <w:rsid w:val="00910A50"/>
    <w:rsid w:val="00912166"/>
    <w:rsid w:val="00912BF2"/>
    <w:rsid w:val="00914AC1"/>
    <w:rsid w:val="00915FB6"/>
    <w:rsid w:val="0091709B"/>
    <w:rsid w:val="0092094E"/>
    <w:rsid w:val="00922236"/>
    <w:rsid w:val="00922836"/>
    <w:rsid w:val="00922B0F"/>
    <w:rsid w:val="0092403D"/>
    <w:rsid w:val="009241F0"/>
    <w:rsid w:val="00924228"/>
    <w:rsid w:val="009256D5"/>
    <w:rsid w:val="009266D4"/>
    <w:rsid w:val="009302AC"/>
    <w:rsid w:val="00930988"/>
    <w:rsid w:val="00932312"/>
    <w:rsid w:val="009326F2"/>
    <w:rsid w:val="00932BC0"/>
    <w:rsid w:val="00933930"/>
    <w:rsid w:val="00933995"/>
    <w:rsid w:val="00935099"/>
    <w:rsid w:val="00937252"/>
    <w:rsid w:val="00940919"/>
    <w:rsid w:val="00941227"/>
    <w:rsid w:val="00941714"/>
    <w:rsid w:val="009417A0"/>
    <w:rsid w:val="00941AE1"/>
    <w:rsid w:val="0094204D"/>
    <w:rsid w:val="00942A5D"/>
    <w:rsid w:val="00942E5E"/>
    <w:rsid w:val="0094330E"/>
    <w:rsid w:val="00943845"/>
    <w:rsid w:val="00943975"/>
    <w:rsid w:val="00943B37"/>
    <w:rsid w:val="00943D90"/>
    <w:rsid w:val="00944875"/>
    <w:rsid w:val="00945093"/>
    <w:rsid w:val="009459F1"/>
    <w:rsid w:val="00946AF2"/>
    <w:rsid w:val="009477DB"/>
    <w:rsid w:val="00947E84"/>
    <w:rsid w:val="00950722"/>
    <w:rsid w:val="00950F2A"/>
    <w:rsid w:val="00953062"/>
    <w:rsid w:val="0095329E"/>
    <w:rsid w:val="0095331F"/>
    <w:rsid w:val="00953425"/>
    <w:rsid w:val="00953EC0"/>
    <w:rsid w:val="0095417A"/>
    <w:rsid w:val="00954B87"/>
    <w:rsid w:val="00955020"/>
    <w:rsid w:val="00955D56"/>
    <w:rsid w:val="0095731B"/>
    <w:rsid w:val="009575D7"/>
    <w:rsid w:val="009618FB"/>
    <w:rsid w:val="00962107"/>
    <w:rsid w:val="00963513"/>
    <w:rsid w:val="00963A56"/>
    <w:rsid w:val="00966185"/>
    <w:rsid w:val="00966AC3"/>
    <w:rsid w:val="009670C7"/>
    <w:rsid w:val="0096753C"/>
    <w:rsid w:val="00967F83"/>
    <w:rsid w:val="00967F85"/>
    <w:rsid w:val="00970172"/>
    <w:rsid w:val="009713A8"/>
    <w:rsid w:val="0097197C"/>
    <w:rsid w:val="00972DDF"/>
    <w:rsid w:val="00973018"/>
    <w:rsid w:val="00973BB8"/>
    <w:rsid w:val="009740B3"/>
    <w:rsid w:val="009756B1"/>
    <w:rsid w:val="009761C2"/>
    <w:rsid w:val="00977583"/>
    <w:rsid w:val="00981BAE"/>
    <w:rsid w:val="009820BD"/>
    <w:rsid w:val="0098290F"/>
    <w:rsid w:val="00982EAE"/>
    <w:rsid w:val="00983E83"/>
    <w:rsid w:val="009846B6"/>
    <w:rsid w:val="009847BF"/>
    <w:rsid w:val="0098782F"/>
    <w:rsid w:val="00987B91"/>
    <w:rsid w:val="009905D2"/>
    <w:rsid w:val="00990C51"/>
    <w:rsid w:val="00990F31"/>
    <w:rsid w:val="00991356"/>
    <w:rsid w:val="0099207C"/>
    <w:rsid w:val="00993E5F"/>
    <w:rsid w:val="009948E8"/>
    <w:rsid w:val="00995DFF"/>
    <w:rsid w:val="009A022F"/>
    <w:rsid w:val="009A1A51"/>
    <w:rsid w:val="009A1A67"/>
    <w:rsid w:val="009A2300"/>
    <w:rsid w:val="009A39D9"/>
    <w:rsid w:val="009A465A"/>
    <w:rsid w:val="009A5311"/>
    <w:rsid w:val="009A6B77"/>
    <w:rsid w:val="009A6D27"/>
    <w:rsid w:val="009A7645"/>
    <w:rsid w:val="009A7FA8"/>
    <w:rsid w:val="009B0858"/>
    <w:rsid w:val="009B1E88"/>
    <w:rsid w:val="009B29BF"/>
    <w:rsid w:val="009B32AE"/>
    <w:rsid w:val="009B3B76"/>
    <w:rsid w:val="009B4115"/>
    <w:rsid w:val="009B4ACC"/>
    <w:rsid w:val="009B5A3B"/>
    <w:rsid w:val="009B5C15"/>
    <w:rsid w:val="009B5C94"/>
    <w:rsid w:val="009B5E0B"/>
    <w:rsid w:val="009B6FE8"/>
    <w:rsid w:val="009B72F5"/>
    <w:rsid w:val="009C0713"/>
    <w:rsid w:val="009C1384"/>
    <w:rsid w:val="009C156C"/>
    <w:rsid w:val="009C1E25"/>
    <w:rsid w:val="009C2DEB"/>
    <w:rsid w:val="009C2E11"/>
    <w:rsid w:val="009C3EF6"/>
    <w:rsid w:val="009C4FD5"/>
    <w:rsid w:val="009C5217"/>
    <w:rsid w:val="009C6D70"/>
    <w:rsid w:val="009C767B"/>
    <w:rsid w:val="009C770C"/>
    <w:rsid w:val="009D0939"/>
    <w:rsid w:val="009D20F0"/>
    <w:rsid w:val="009D32FE"/>
    <w:rsid w:val="009D352E"/>
    <w:rsid w:val="009D37B7"/>
    <w:rsid w:val="009D430C"/>
    <w:rsid w:val="009D4A52"/>
    <w:rsid w:val="009D4D57"/>
    <w:rsid w:val="009D5220"/>
    <w:rsid w:val="009D55D4"/>
    <w:rsid w:val="009D6FE0"/>
    <w:rsid w:val="009D7982"/>
    <w:rsid w:val="009D7BD8"/>
    <w:rsid w:val="009D7D82"/>
    <w:rsid w:val="009E08AF"/>
    <w:rsid w:val="009E0CFC"/>
    <w:rsid w:val="009E1485"/>
    <w:rsid w:val="009E3576"/>
    <w:rsid w:val="009E3811"/>
    <w:rsid w:val="009E503A"/>
    <w:rsid w:val="009E6053"/>
    <w:rsid w:val="009E606F"/>
    <w:rsid w:val="009E77FE"/>
    <w:rsid w:val="009F06D4"/>
    <w:rsid w:val="009F0DBA"/>
    <w:rsid w:val="009F2354"/>
    <w:rsid w:val="009F2442"/>
    <w:rsid w:val="009F3BBD"/>
    <w:rsid w:val="009F46AF"/>
    <w:rsid w:val="009F4C8C"/>
    <w:rsid w:val="009F50E9"/>
    <w:rsid w:val="009F62B8"/>
    <w:rsid w:val="009F642C"/>
    <w:rsid w:val="009F68C7"/>
    <w:rsid w:val="009F73A5"/>
    <w:rsid w:val="00A009E4"/>
    <w:rsid w:val="00A00E37"/>
    <w:rsid w:val="00A017BD"/>
    <w:rsid w:val="00A017EF"/>
    <w:rsid w:val="00A02067"/>
    <w:rsid w:val="00A03E23"/>
    <w:rsid w:val="00A03F2E"/>
    <w:rsid w:val="00A04AC7"/>
    <w:rsid w:val="00A04F8B"/>
    <w:rsid w:val="00A04FB9"/>
    <w:rsid w:val="00A065E6"/>
    <w:rsid w:val="00A06B4B"/>
    <w:rsid w:val="00A06DC8"/>
    <w:rsid w:val="00A0712B"/>
    <w:rsid w:val="00A071BA"/>
    <w:rsid w:val="00A072B8"/>
    <w:rsid w:val="00A07437"/>
    <w:rsid w:val="00A07732"/>
    <w:rsid w:val="00A12601"/>
    <w:rsid w:val="00A14632"/>
    <w:rsid w:val="00A14983"/>
    <w:rsid w:val="00A14DA5"/>
    <w:rsid w:val="00A14E64"/>
    <w:rsid w:val="00A16323"/>
    <w:rsid w:val="00A169D7"/>
    <w:rsid w:val="00A209EC"/>
    <w:rsid w:val="00A21BA5"/>
    <w:rsid w:val="00A220C6"/>
    <w:rsid w:val="00A220DB"/>
    <w:rsid w:val="00A23417"/>
    <w:rsid w:val="00A24C00"/>
    <w:rsid w:val="00A24CAF"/>
    <w:rsid w:val="00A26EE0"/>
    <w:rsid w:val="00A279EA"/>
    <w:rsid w:val="00A27A70"/>
    <w:rsid w:val="00A31CE2"/>
    <w:rsid w:val="00A323B3"/>
    <w:rsid w:val="00A327A8"/>
    <w:rsid w:val="00A361D5"/>
    <w:rsid w:val="00A36B4E"/>
    <w:rsid w:val="00A40885"/>
    <w:rsid w:val="00A40954"/>
    <w:rsid w:val="00A40DDD"/>
    <w:rsid w:val="00A41000"/>
    <w:rsid w:val="00A4314D"/>
    <w:rsid w:val="00A4333D"/>
    <w:rsid w:val="00A433DC"/>
    <w:rsid w:val="00A43A78"/>
    <w:rsid w:val="00A43AD9"/>
    <w:rsid w:val="00A46A23"/>
    <w:rsid w:val="00A47677"/>
    <w:rsid w:val="00A504C4"/>
    <w:rsid w:val="00A51DD4"/>
    <w:rsid w:val="00A52132"/>
    <w:rsid w:val="00A52551"/>
    <w:rsid w:val="00A526E1"/>
    <w:rsid w:val="00A537FE"/>
    <w:rsid w:val="00A544CE"/>
    <w:rsid w:val="00A544E6"/>
    <w:rsid w:val="00A5484A"/>
    <w:rsid w:val="00A5498E"/>
    <w:rsid w:val="00A554FB"/>
    <w:rsid w:val="00A56961"/>
    <w:rsid w:val="00A569D2"/>
    <w:rsid w:val="00A57065"/>
    <w:rsid w:val="00A574B8"/>
    <w:rsid w:val="00A57CC0"/>
    <w:rsid w:val="00A611B9"/>
    <w:rsid w:val="00A611E0"/>
    <w:rsid w:val="00A62BB9"/>
    <w:rsid w:val="00A62CA9"/>
    <w:rsid w:val="00A63540"/>
    <w:rsid w:val="00A65A54"/>
    <w:rsid w:val="00A670D1"/>
    <w:rsid w:val="00A67275"/>
    <w:rsid w:val="00A67601"/>
    <w:rsid w:val="00A67890"/>
    <w:rsid w:val="00A722E1"/>
    <w:rsid w:val="00A72A40"/>
    <w:rsid w:val="00A732FD"/>
    <w:rsid w:val="00A737AA"/>
    <w:rsid w:val="00A75980"/>
    <w:rsid w:val="00A75B9E"/>
    <w:rsid w:val="00A75F03"/>
    <w:rsid w:val="00A75FEC"/>
    <w:rsid w:val="00A7691F"/>
    <w:rsid w:val="00A76AAA"/>
    <w:rsid w:val="00A76F44"/>
    <w:rsid w:val="00A802FB"/>
    <w:rsid w:val="00A824F6"/>
    <w:rsid w:val="00A82FDD"/>
    <w:rsid w:val="00A83A65"/>
    <w:rsid w:val="00A83C1A"/>
    <w:rsid w:val="00A850D4"/>
    <w:rsid w:val="00A85E01"/>
    <w:rsid w:val="00A86DFB"/>
    <w:rsid w:val="00A86EC7"/>
    <w:rsid w:val="00A86F93"/>
    <w:rsid w:val="00A879F3"/>
    <w:rsid w:val="00A87B0A"/>
    <w:rsid w:val="00A91D15"/>
    <w:rsid w:val="00A92857"/>
    <w:rsid w:val="00A929BD"/>
    <w:rsid w:val="00A95050"/>
    <w:rsid w:val="00A9548F"/>
    <w:rsid w:val="00A97091"/>
    <w:rsid w:val="00A9791C"/>
    <w:rsid w:val="00A97AF2"/>
    <w:rsid w:val="00AA047F"/>
    <w:rsid w:val="00AA05B7"/>
    <w:rsid w:val="00AA0E08"/>
    <w:rsid w:val="00AA0F42"/>
    <w:rsid w:val="00AA1EE7"/>
    <w:rsid w:val="00AA28D2"/>
    <w:rsid w:val="00AA3E0A"/>
    <w:rsid w:val="00AA58CC"/>
    <w:rsid w:val="00AA7F9F"/>
    <w:rsid w:val="00AB23BB"/>
    <w:rsid w:val="00AB27AB"/>
    <w:rsid w:val="00AB27E5"/>
    <w:rsid w:val="00AB4372"/>
    <w:rsid w:val="00AB5BC9"/>
    <w:rsid w:val="00AB5CFA"/>
    <w:rsid w:val="00AB664A"/>
    <w:rsid w:val="00AB7930"/>
    <w:rsid w:val="00AB7CAF"/>
    <w:rsid w:val="00AC019F"/>
    <w:rsid w:val="00AC04D0"/>
    <w:rsid w:val="00AC118E"/>
    <w:rsid w:val="00AC20D8"/>
    <w:rsid w:val="00AC2927"/>
    <w:rsid w:val="00AC35F8"/>
    <w:rsid w:val="00AC3B00"/>
    <w:rsid w:val="00AC3D96"/>
    <w:rsid w:val="00AC4F41"/>
    <w:rsid w:val="00AC5BDD"/>
    <w:rsid w:val="00AC6B35"/>
    <w:rsid w:val="00AC6C67"/>
    <w:rsid w:val="00AC7517"/>
    <w:rsid w:val="00AC77BC"/>
    <w:rsid w:val="00AD0E29"/>
    <w:rsid w:val="00AD15DC"/>
    <w:rsid w:val="00AD187D"/>
    <w:rsid w:val="00AD3495"/>
    <w:rsid w:val="00AD47A2"/>
    <w:rsid w:val="00AD4A9F"/>
    <w:rsid w:val="00AD5BC2"/>
    <w:rsid w:val="00AD5DC6"/>
    <w:rsid w:val="00AD6881"/>
    <w:rsid w:val="00AD7BEC"/>
    <w:rsid w:val="00AE01BE"/>
    <w:rsid w:val="00AE0E91"/>
    <w:rsid w:val="00AE117D"/>
    <w:rsid w:val="00AE1FBD"/>
    <w:rsid w:val="00AE206A"/>
    <w:rsid w:val="00AE2801"/>
    <w:rsid w:val="00AE3361"/>
    <w:rsid w:val="00AE4BB0"/>
    <w:rsid w:val="00AE4D63"/>
    <w:rsid w:val="00AE4FAE"/>
    <w:rsid w:val="00AE5512"/>
    <w:rsid w:val="00AE5B22"/>
    <w:rsid w:val="00AE7099"/>
    <w:rsid w:val="00AF07F2"/>
    <w:rsid w:val="00AF0F89"/>
    <w:rsid w:val="00AF12DA"/>
    <w:rsid w:val="00AF2C5F"/>
    <w:rsid w:val="00AF4125"/>
    <w:rsid w:val="00AF42D7"/>
    <w:rsid w:val="00AF4FB7"/>
    <w:rsid w:val="00AF5E0C"/>
    <w:rsid w:val="00AF7621"/>
    <w:rsid w:val="00AF78BB"/>
    <w:rsid w:val="00AF7A0F"/>
    <w:rsid w:val="00B0011F"/>
    <w:rsid w:val="00B014F2"/>
    <w:rsid w:val="00B01FD8"/>
    <w:rsid w:val="00B021A7"/>
    <w:rsid w:val="00B021CA"/>
    <w:rsid w:val="00B02BF5"/>
    <w:rsid w:val="00B0311A"/>
    <w:rsid w:val="00B03A00"/>
    <w:rsid w:val="00B04220"/>
    <w:rsid w:val="00B04785"/>
    <w:rsid w:val="00B07CD4"/>
    <w:rsid w:val="00B07D16"/>
    <w:rsid w:val="00B07E8F"/>
    <w:rsid w:val="00B07F90"/>
    <w:rsid w:val="00B105BC"/>
    <w:rsid w:val="00B10746"/>
    <w:rsid w:val="00B10B9B"/>
    <w:rsid w:val="00B117DF"/>
    <w:rsid w:val="00B12206"/>
    <w:rsid w:val="00B13970"/>
    <w:rsid w:val="00B14167"/>
    <w:rsid w:val="00B14298"/>
    <w:rsid w:val="00B150F4"/>
    <w:rsid w:val="00B15A28"/>
    <w:rsid w:val="00B15AF4"/>
    <w:rsid w:val="00B15FCA"/>
    <w:rsid w:val="00B167F5"/>
    <w:rsid w:val="00B17C4F"/>
    <w:rsid w:val="00B21341"/>
    <w:rsid w:val="00B21407"/>
    <w:rsid w:val="00B22710"/>
    <w:rsid w:val="00B234A7"/>
    <w:rsid w:val="00B261A7"/>
    <w:rsid w:val="00B26C1E"/>
    <w:rsid w:val="00B26CB5"/>
    <w:rsid w:val="00B30947"/>
    <w:rsid w:val="00B30E97"/>
    <w:rsid w:val="00B3157F"/>
    <w:rsid w:val="00B31F0D"/>
    <w:rsid w:val="00B3361E"/>
    <w:rsid w:val="00B339E2"/>
    <w:rsid w:val="00B34EAB"/>
    <w:rsid w:val="00B3617B"/>
    <w:rsid w:val="00B37548"/>
    <w:rsid w:val="00B37F51"/>
    <w:rsid w:val="00B407A0"/>
    <w:rsid w:val="00B4099A"/>
    <w:rsid w:val="00B41258"/>
    <w:rsid w:val="00B41E7C"/>
    <w:rsid w:val="00B42540"/>
    <w:rsid w:val="00B43239"/>
    <w:rsid w:val="00B43385"/>
    <w:rsid w:val="00B435E0"/>
    <w:rsid w:val="00B4423B"/>
    <w:rsid w:val="00B44593"/>
    <w:rsid w:val="00B44BEF"/>
    <w:rsid w:val="00B44E2D"/>
    <w:rsid w:val="00B45D14"/>
    <w:rsid w:val="00B4754C"/>
    <w:rsid w:val="00B5091C"/>
    <w:rsid w:val="00B51FE2"/>
    <w:rsid w:val="00B52C3A"/>
    <w:rsid w:val="00B53573"/>
    <w:rsid w:val="00B53EDE"/>
    <w:rsid w:val="00B54B84"/>
    <w:rsid w:val="00B55393"/>
    <w:rsid w:val="00B554DC"/>
    <w:rsid w:val="00B55C69"/>
    <w:rsid w:val="00B562AA"/>
    <w:rsid w:val="00B56B96"/>
    <w:rsid w:val="00B56C0A"/>
    <w:rsid w:val="00B60280"/>
    <w:rsid w:val="00B61DFD"/>
    <w:rsid w:val="00B620FD"/>
    <w:rsid w:val="00B63260"/>
    <w:rsid w:val="00B63F71"/>
    <w:rsid w:val="00B64B12"/>
    <w:rsid w:val="00B64B42"/>
    <w:rsid w:val="00B64DEB"/>
    <w:rsid w:val="00B651F1"/>
    <w:rsid w:val="00B654BB"/>
    <w:rsid w:val="00B658E3"/>
    <w:rsid w:val="00B65B52"/>
    <w:rsid w:val="00B65E26"/>
    <w:rsid w:val="00B6602C"/>
    <w:rsid w:val="00B66761"/>
    <w:rsid w:val="00B67957"/>
    <w:rsid w:val="00B67F46"/>
    <w:rsid w:val="00B70E49"/>
    <w:rsid w:val="00B71566"/>
    <w:rsid w:val="00B71943"/>
    <w:rsid w:val="00B727DC"/>
    <w:rsid w:val="00B72D96"/>
    <w:rsid w:val="00B73894"/>
    <w:rsid w:val="00B73C7A"/>
    <w:rsid w:val="00B73F9C"/>
    <w:rsid w:val="00B75406"/>
    <w:rsid w:val="00B75468"/>
    <w:rsid w:val="00B758D5"/>
    <w:rsid w:val="00B75937"/>
    <w:rsid w:val="00B75B1C"/>
    <w:rsid w:val="00B76453"/>
    <w:rsid w:val="00B76E02"/>
    <w:rsid w:val="00B80068"/>
    <w:rsid w:val="00B80825"/>
    <w:rsid w:val="00B81007"/>
    <w:rsid w:val="00B81BF6"/>
    <w:rsid w:val="00B82D7C"/>
    <w:rsid w:val="00B8315A"/>
    <w:rsid w:val="00B85E73"/>
    <w:rsid w:val="00B86459"/>
    <w:rsid w:val="00B876DF"/>
    <w:rsid w:val="00B87A63"/>
    <w:rsid w:val="00B87C73"/>
    <w:rsid w:val="00B87CE6"/>
    <w:rsid w:val="00B90890"/>
    <w:rsid w:val="00B909BD"/>
    <w:rsid w:val="00B9196A"/>
    <w:rsid w:val="00B91AC5"/>
    <w:rsid w:val="00B91C3E"/>
    <w:rsid w:val="00B92CCE"/>
    <w:rsid w:val="00B93A7E"/>
    <w:rsid w:val="00B93FF1"/>
    <w:rsid w:val="00B94317"/>
    <w:rsid w:val="00B94517"/>
    <w:rsid w:val="00B94A87"/>
    <w:rsid w:val="00B96104"/>
    <w:rsid w:val="00B97EB4"/>
    <w:rsid w:val="00BA2191"/>
    <w:rsid w:val="00BA2B1B"/>
    <w:rsid w:val="00BA2C11"/>
    <w:rsid w:val="00BA3B62"/>
    <w:rsid w:val="00BA4594"/>
    <w:rsid w:val="00BA4652"/>
    <w:rsid w:val="00BA503F"/>
    <w:rsid w:val="00BA527C"/>
    <w:rsid w:val="00BA52FC"/>
    <w:rsid w:val="00BA55BD"/>
    <w:rsid w:val="00BA5C39"/>
    <w:rsid w:val="00BA67A0"/>
    <w:rsid w:val="00BA67E0"/>
    <w:rsid w:val="00BA6C22"/>
    <w:rsid w:val="00BA7D45"/>
    <w:rsid w:val="00BB100F"/>
    <w:rsid w:val="00BB217B"/>
    <w:rsid w:val="00BB23C4"/>
    <w:rsid w:val="00BB3370"/>
    <w:rsid w:val="00BB3A66"/>
    <w:rsid w:val="00BB3F90"/>
    <w:rsid w:val="00BB47A3"/>
    <w:rsid w:val="00BB7027"/>
    <w:rsid w:val="00BB7C92"/>
    <w:rsid w:val="00BC0499"/>
    <w:rsid w:val="00BC1ACE"/>
    <w:rsid w:val="00BC20D1"/>
    <w:rsid w:val="00BC2805"/>
    <w:rsid w:val="00BC3508"/>
    <w:rsid w:val="00BC51C2"/>
    <w:rsid w:val="00BC5697"/>
    <w:rsid w:val="00BC5DE5"/>
    <w:rsid w:val="00BC79A0"/>
    <w:rsid w:val="00BD0CEF"/>
    <w:rsid w:val="00BD16FE"/>
    <w:rsid w:val="00BD1EAA"/>
    <w:rsid w:val="00BD212D"/>
    <w:rsid w:val="00BD3E76"/>
    <w:rsid w:val="00BD3EA9"/>
    <w:rsid w:val="00BD488C"/>
    <w:rsid w:val="00BE11CB"/>
    <w:rsid w:val="00BE23AC"/>
    <w:rsid w:val="00BE253C"/>
    <w:rsid w:val="00BE2786"/>
    <w:rsid w:val="00BE2A50"/>
    <w:rsid w:val="00BE3714"/>
    <w:rsid w:val="00BE4143"/>
    <w:rsid w:val="00BE4477"/>
    <w:rsid w:val="00BE4551"/>
    <w:rsid w:val="00BE48F1"/>
    <w:rsid w:val="00BE5308"/>
    <w:rsid w:val="00BE5B02"/>
    <w:rsid w:val="00BE654C"/>
    <w:rsid w:val="00BE7313"/>
    <w:rsid w:val="00BE7548"/>
    <w:rsid w:val="00BE7A9A"/>
    <w:rsid w:val="00BF09EC"/>
    <w:rsid w:val="00BF0D22"/>
    <w:rsid w:val="00BF1763"/>
    <w:rsid w:val="00BF18B3"/>
    <w:rsid w:val="00BF19BA"/>
    <w:rsid w:val="00BF2266"/>
    <w:rsid w:val="00BF2EB5"/>
    <w:rsid w:val="00BF3926"/>
    <w:rsid w:val="00BF3A0A"/>
    <w:rsid w:val="00BF3DB9"/>
    <w:rsid w:val="00BF50B1"/>
    <w:rsid w:val="00BF51B8"/>
    <w:rsid w:val="00BF5364"/>
    <w:rsid w:val="00BF6C7C"/>
    <w:rsid w:val="00BF76EE"/>
    <w:rsid w:val="00C0029B"/>
    <w:rsid w:val="00C003F2"/>
    <w:rsid w:val="00C0250F"/>
    <w:rsid w:val="00C027FE"/>
    <w:rsid w:val="00C03465"/>
    <w:rsid w:val="00C03619"/>
    <w:rsid w:val="00C04673"/>
    <w:rsid w:val="00C05353"/>
    <w:rsid w:val="00C066D0"/>
    <w:rsid w:val="00C066F4"/>
    <w:rsid w:val="00C069E7"/>
    <w:rsid w:val="00C070B4"/>
    <w:rsid w:val="00C0797F"/>
    <w:rsid w:val="00C07C79"/>
    <w:rsid w:val="00C07E57"/>
    <w:rsid w:val="00C10053"/>
    <w:rsid w:val="00C1037C"/>
    <w:rsid w:val="00C106D9"/>
    <w:rsid w:val="00C11095"/>
    <w:rsid w:val="00C14F8A"/>
    <w:rsid w:val="00C1569D"/>
    <w:rsid w:val="00C15C86"/>
    <w:rsid w:val="00C15D8D"/>
    <w:rsid w:val="00C15F2F"/>
    <w:rsid w:val="00C1675A"/>
    <w:rsid w:val="00C17164"/>
    <w:rsid w:val="00C17ED0"/>
    <w:rsid w:val="00C20255"/>
    <w:rsid w:val="00C217C8"/>
    <w:rsid w:val="00C225E2"/>
    <w:rsid w:val="00C22897"/>
    <w:rsid w:val="00C2334D"/>
    <w:rsid w:val="00C23E11"/>
    <w:rsid w:val="00C23E8F"/>
    <w:rsid w:val="00C2472D"/>
    <w:rsid w:val="00C24A93"/>
    <w:rsid w:val="00C25F86"/>
    <w:rsid w:val="00C26713"/>
    <w:rsid w:val="00C279D3"/>
    <w:rsid w:val="00C27CAD"/>
    <w:rsid w:val="00C27E6E"/>
    <w:rsid w:val="00C30773"/>
    <w:rsid w:val="00C30A5B"/>
    <w:rsid w:val="00C31226"/>
    <w:rsid w:val="00C31435"/>
    <w:rsid w:val="00C3224E"/>
    <w:rsid w:val="00C327A1"/>
    <w:rsid w:val="00C341DD"/>
    <w:rsid w:val="00C3580E"/>
    <w:rsid w:val="00C35E1C"/>
    <w:rsid w:val="00C40F55"/>
    <w:rsid w:val="00C40FEB"/>
    <w:rsid w:val="00C416B1"/>
    <w:rsid w:val="00C417AB"/>
    <w:rsid w:val="00C41A68"/>
    <w:rsid w:val="00C427DD"/>
    <w:rsid w:val="00C428FB"/>
    <w:rsid w:val="00C42C8C"/>
    <w:rsid w:val="00C432D7"/>
    <w:rsid w:val="00C43CE1"/>
    <w:rsid w:val="00C43FA9"/>
    <w:rsid w:val="00C4579A"/>
    <w:rsid w:val="00C45FBA"/>
    <w:rsid w:val="00C476E6"/>
    <w:rsid w:val="00C47813"/>
    <w:rsid w:val="00C47BF5"/>
    <w:rsid w:val="00C5030B"/>
    <w:rsid w:val="00C50320"/>
    <w:rsid w:val="00C504EB"/>
    <w:rsid w:val="00C5078F"/>
    <w:rsid w:val="00C50966"/>
    <w:rsid w:val="00C50DB2"/>
    <w:rsid w:val="00C516FF"/>
    <w:rsid w:val="00C5188D"/>
    <w:rsid w:val="00C5196E"/>
    <w:rsid w:val="00C52FEB"/>
    <w:rsid w:val="00C53507"/>
    <w:rsid w:val="00C53578"/>
    <w:rsid w:val="00C5366C"/>
    <w:rsid w:val="00C54F0A"/>
    <w:rsid w:val="00C56476"/>
    <w:rsid w:val="00C567B3"/>
    <w:rsid w:val="00C60224"/>
    <w:rsid w:val="00C61E45"/>
    <w:rsid w:val="00C621B7"/>
    <w:rsid w:val="00C6278C"/>
    <w:rsid w:val="00C62C96"/>
    <w:rsid w:val="00C65172"/>
    <w:rsid w:val="00C66E0E"/>
    <w:rsid w:val="00C6783C"/>
    <w:rsid w:val="00C67B37"/>
    <w:rsid w:val="00C67E15"/>
    <w:rsid w:val="00C72670"/>
    <w:rsid w:val="00C72B49"/>
    <w:rsid w:val="00C73979"/>
    <w:rsid w:val="00C73E1B"/>
    <w:rsid w:val="00C73EC0"/>
    <w:rsid w:val="00C75CFA"/>
    <w:rsid w:val="00C766D0"/>
    <w:rsid w:val="00C76BA0"/>
    <w:rsid w:val="00C77BCD"/>
    <w:rsid w:val="00C809BC"/>
    <w:rsid w:val="00C80A94"/>
    <w:rsid w:val="00C80ABE"/>
    <w:rsid w:val="00C81FD7"/>
    <w:rsid w:val="00C821B6"/>
    <w:rsid w:val="00C82D55"/>
    <w:rsid w:val="00C8320D"/>
    <w:rsid w:val="00C8342D"/>
    <w:rsid w:val="00C834DD"/>
    <w:rsid w:val="00C841CC"/>
    <w:rsid w:val="00C84925"/>
    <w:rsid w:val="00C84ED2"/>
    <w:rsid w:val="00C85292"/>
    <w:rsid w:val="00C8547D"/>
    <w:rsid w:val="00C8654E"/>
    <w:rsid w:val="00C86FE0"/>
    <w:rsid w:val="00C87248"/>
    <w:rsid w:val="00C902C0"/>
    <w:rsid w:val="00C93CE4"/>
    <w:rsid w:val="00C95BCA"/>
    <w:rsid w:val="00C97248"/>
    <w:rsid w:val="00CA096A"/>
    <w:rsid w:val="00CA1E63"/>
    <w:rsid w:val="00CA2CA7"/>
    <w:rsid w:val="00CA3814"/>
    <w:rsid w:val="00CA3A2E"/>
    <w:rsid w:val="00CA5503"/>
    <w:rsid w:val="00CA5CBE"/>
    <w:rsid w:val="00CA6263"/>
    <w:rsid w:val="00CA684C"/>
    <w:rsid w:val="00CA69ED"/>
    <w:rsid w:val="00CA74DD"/>
    <w:rsid w:val="00CA75DC"/>
    <w:rsid w:val="00CB11F6"/>
    <w:rsid w:val="00CB1B50"/>
    <w:rsid w:val="00CB3013"/>
    <w:rsid w:val="00CB3B63"/>
    <w:rsid w:val="00CB3C38"/>
    <w:rsid w:val="00CB4CF6"/>
    <w:rsid w:val="00CB4E98"/>
    <w:rsid w:val="00CB5016"/>
    <w:rsid w:val="00CB5B4D"/>
    <w:rsid w:val="00CB5BD4"/>
    <w:rsid w:val="00CB5C99"/>
    <w:rsid w:val="00CB600A"/>
    <w:rsid w:val="00CB6472"/>
    <w:rsid w:val="00CB6A0A"/>
    <w:rsid w:val="00CB6BAD"/>
    <w:rsid w:val="00CB6BCD"/>
    <w:rsid w:val="00CB6D04"/>
    <w:rsid w:val="00CB7B2A"/>
    <w:rsid w:val="00CC02E1"/>
    <w:rsid w:val="00CC12FB"/>
    <w:rsid w:val="00CC1672"/>
    <w:rsid w:val="00CC188B"/>
    <w:rsid w:val="00CC290E"/>
    <w:rsid w:val="00CC3044"/>
    <w:rsid w:val="00CC3090"/>
    <w:rsid w:val="00CC453C"/>
    <w:rsid w:val="00CC4F84"/>
    <w:rsid w:val="00CC54D6"/>
    <w:rsid w:val="00CC67BA"/>
    <w:rsid w:val="00CC6CAC"/>
    <w:rsid w:val="00CC7FDB"/>
    <w:rsid w:val="00CD18BC"/>
    <w:rsid w:val="00CD2EBB"/>
    <w:rsid w:val="00CD355D"/>
    <w:rsid w:val="00CD378D"/>
    <w:rsid w:val="00CD45A8"/>
    <w:rsid w:val="00CD4945"/>
    <w:rsid w:val="00CD4ACC"/>
    <w:rsid w:val="00CD5619"/>
    <w:rsid w:val="00CD58A2"/>
    <w:rsid w:val="00CD6447"/>
    <w:rsid w:val="00CD6755"/>
    <w:rsid w:val="00CD705C"/>
    <w:rsid w:val="00CD7BA7"/>
    <w:rsid w:val="00CE120D"/>
    <w:rsid w:val="00CE256E"/>
    <w:rsid w:val="00CE3B6B"/>
    <w:rsid w:val="00CE4485"/>
    <w:rsid w:val="00CE53AC"/>
    <w:rsid w:val="00CE55FA"/>
    <w:rsid w:val="00CE5A8D"/>
    <w:rsid w:val="00CE5B87"/>
    <w:rsid w:val="00CE78E4"/>
    <w:rsid w:val="00CF0748"/>
    <w:rsid w:val="00CF1EA0"/>
    <w:rsid w:val="00CF32B0"/>
    <w:rsid w:val="00CF370C"/>
    <w:rsid w:val="00CF47C1"/>
    <w:rsid w:val="00CF4EBD"/>
    <w:rsid w:val="00CF5BC6"/>
    <w:rsid w:val="00CF7119"/>
    <w:rsid w:val="00CF7165"/>
    <w:rsid w:val="00CF73E7"/>
    <w:rsid w:val="00D00F43"/>
    <w:rsid w:val="00D016D3"/>
    <w:rsid w:val="00D01784"/>
    <w:rsid w:val="00D0199B"/>
    <w:rsid w:val="00D01CBC"/>
    <w:rsid w:val="00D02ED7"/>
    <w:rsid w:val="00D06616"/>
    <w:rsid w:val="00D079FA"/>
    <w:rsid w:val="00D102CA"/>
    <w:rsid w:val="00D11643"/>
    <w:rsid w:val="00D11D71"/>
    <w:rsid w:val="00D11DFA"/>
    <w:rsid w:val="00D142FD"/>
    <w:rsid w:val="00D14875"/>
    <w:rsid w:val="00D15BB5"/>
    <w:rsid w:val="00D165EB"/>
    <w:rsid w:val="00D16676"/>
    <w:rsid w:val="00D17259"/>
    <w:rsid w:val="00D179E7"/>
    <w:rsid w:val="00D23900"/>
    <w:rsid w:val="00D249EC"/>
    <w:rsid w:val="00D24B84"/>
    <w:rsid w:val="00D24C50"/>
    <w:rsid w:val="00D25CB6"/>
    <w:rsid w:val="00D26155"/>
    <w:rsid w:val="00D26D3C"/>
    <w:rsid w:val="00D2798B"/>
    <w:rsid w:val="00D27B11"/>
    <w:rsid w:val="00D27F34"/>
    <w:rsid w:val="00D3074D"/>
    <w:rsid w:val="00D3165F"/>
    <w:rsid w:val="00D31A72"/>
    <w:rsid w:val="00D31D9B"/>
    <w:rsid w:val="00D3396F"/>
    <w:rsid w:val="00D340E4"/>
    <w:rsid w:val="00D34FAA"/>
    <w:rsid w:val="00D356B0"/>
    <w:rsid w:val="00D3600A"/>
    <w:rsid w:val="00D36F9D"/>
    <w:rsid w:val="00D37064"/>
    <w:rsid w:val="00D3774B"/>
    <w:rsid w:val="00D37F6D"/>
    <w:rsid w:val="00D40468"/>
    <w:rsid w:val="00D41521"/>
    <w:rsid w:val="00D422A1"/>
    <w:rsid w:val="00D423A1"/>
    <w:rsid w:val="00D42F87"/>
    <w:rsid w:val="00D43879"/>
    <w:rsid w:val="00D4455E"/>
    <w:rsid w:val="00D44A22"/>
    <w:rsid w:val="00D4532B"/>
    <w:rsid w:val="00D45701"/>
    <w:rsid w:val="00D45932"/>
    <w:rsid w:val="00D46049"/>
    <w:rsid w:val="00D46BEB"/>
    <w:rsid w:val="00D46D75"/>
    <w:rsid w:val="00D470F4"/>
    <w:rsid w:val="00D4725F"/>
    <w:rsid w:val="00D475AD"/>
    <w:rsid w:val="00D47648"/>
    <w:rsid w:val="00D47A88"/>
    <w:rsid w:val="00D47FC1"/>
    <w:rsid w:val="00D50934"/>
    <w:rsid w:val="00D50D24"/>
    <w:rsid w:val="00D51331"/>
    <w:rsid w:val="00D5217D"/>
    <w:rsid w:val="00D521D6"/>
    <w:rsid w:val="00D529E3"/>
    <w:rsid w:val="00D533CB"/>
    <w:rsid w:val="00D5389D"/>
    <w:rsid w:val="00D5408E"/>
    <w:rsid w:val="00D550A0"/>
    <w:rsid w:val="00D5542A"/>
    <w:rsid w:val="00D554B3"/>
    <w:rsid w:val="00D567B8"/>
    <w:rsid w:val="00D570E9"/>
    <w:rsid w:val="00D57165"/>
    <w:rsid w:val="00D57CBF"/>
    <w:rsid w:val="00D600DC"/>
    <w:rsid w:val="00D619CC"/>
    <w:rsid w:val="00D62610"/>
    <w:rsid w:val="00D62815"/>
    <w:rsid w:val="00D63955"/>
    <w:rsid w:val="00D6512B"/>
    <w:rsid w:val="00D65C9E"/>
    <w:rsid w:val="00D65CD8"/>
    <w:rsid w:val="00D662B4"/>
    <w:rsid w:val="00D66DFD"/>
    <w:rsid w:val="00D674C5"/>
    <w:rsid w:val="00D67C26"/>
    <w:rsid w:val="00D70E5A"/>
    <w:rsid w:val="00D71FEA"/>
    <w:rsid w:val="00D72365"/>
    <w:rsid w:val="00D733D2"/>
    <w:rsid w:val="00D74ABE"/>
    <w:rsid w:val="00D7654C"/>
    <w:rsid w:val="00D76917"/>
    <w:rsid w:val="00D76FCD"/>
    <w:rsid w:val="00D800A1"/>
    <w:rsid w:val="00D801FD"/>
    <w:rsid w:val="00D802BC"/>
    <w:rsid w:val="00D807DE"/>
    <w:rsid w:val="00D8194C"/>
    <w:rsid w:val="00D833A7"/>
    <w:rsid w:val="00D840F6"/>
    <w:rsid w:val="00D84277"/>
    <w:rsid w:val="00D843E8"/>
    <w:rsid w:val="00D8684D"/>
    <w:rsid w:val="00D876E0"/>
    <w:rsid w:val="00D901DD"/>
    <w:rsid w:val="00D9163D"/>
    <w:rsid w:val="00D91FE8"/>
    <w:rsid w:val="00D921A4"/>
    <w:rsid w:val="00D9246C"/>
    <w:rsid w:val="00D92B3A"/>
    <w:rsid w:val="00D92F67"/>
    <w:rsid w:val="00D93948"/>
    <w:rsid w:val="00D93BC3"/>
    <w:rsid w:val="00D94832"/>
    <w:rsid w:val="00D95120"/>
    <w:rsid w:val="00D95A3A"/>
    <w:rsid w:val="00D961AB"/>
    <w:rsid w:val="00D96BA4"/>
    <w:rsid w:val="00DA0834"/>
    <w:rsid w:val="00DA1121"/>
    <w:rsid w:val="00DA197E"/>
    <w:rsid w:val="00DA267B"/>
    <w:rsid w:val="00DA3C5E"/>
    <w:rsid w:val="00DA54B0"/>
    <w:rsid w:val="00DA56F4"/>
    <w:rsid w:val="00DB019D"/>
    <w:rsid w:val="00DB1620"/>
    <w:rsid w:val="00DB2D66"/>
    <w:rsid w:val="00DB3256"/>
    <w:rsid w:val="00DB3BA4"/>
    <w:rsid w:val="00DB588E"/>
    <w:rsid w:val="00DB590C"/>
    <w:rsid w:val="00DB6AA1"/>
    <w:rsid w:val="00DB6DCE"/>
    <w:rsid w:val="00DB716A"/>
    <w:rsid w:val="00DB7B18"/>
    <w:rsid w:val="00DC032E"/>
    <w:rsid w:val="00DC0AD5"/>
    <w:rsid w:val="00DC0DFA"/>
    <w:rsid w:val="00DC114A"/>
    <w:rsid w:val="00DC11CB"/>
    <w:rsid w:val="00DC3489"/>
    <w:rsid w:val="00DC359A"/>
    <w:rsid w:val="00DC4109"/>
    <w:rsid w:val="00DC4BAE"/>
    <w:rsid w:val="00DC6189"/>
    <w:rsid w:val="00DC7554"/>
    <w:rsid w:val="00DC77F4"/>
    <w:rsid w:val="00DC7B37"/>
    <w:rsid w:val="00DD0010"/>
    <w:rsid w:val="00DD0336"/>
    <w:rsid w:val="00DD10C8"/>
    <w:rsid w:val="00DD1B42"/>
    <w:rsid w:val="00DD21C8"/>
    <w:rsid w:val="00DD321C"/>
    <w:rsid w:val="00DD3B84"/>
    <w:rsid w:val="00DD4291"/>
    <w:rsid w:val="00DD4AC0"/>
    <w:rsid w:val="00DD6659"/>
    <w:rsid w:val="00DD7939"/>
    <w:rsid w:val="00DD7DC9"/>
    <w:rsid w:val="00DE09D7"/>
    <w:rsid w:val="00DE0D14"/>
    <w:rsid w:val="00DE25A9"/>
    <w:rsid w:val="00DE2645"/>
    <w:rsid w:val="00DE2D0A"/>
    <w:rsid w:val="00DE3152"/>
    <w:rsid w:val="00DE3195"/>
    <w:rsid w:val="00DE3421"/>
    <w:rsid w:val="00DE350D"/>
    <w:rsid w:val="00DE668B"/>
    <w:rsid w:val="00DE6795"/>
    <w:rsid w:val="00DE7AA0"/>
    <w:rsid w:val="00DF16A2"/>
    <w:rsid w:val="00DF33CA"/>
    <w:rsid w:val="00DF4698"/>
    <w:rsid w:val="00DF5669"/>
    <w:rsid w:val="00DF6109"/>
    <w:rsid w:val="00E00139"/>
    <w:rsid w:val="00E001D0"/>
    <w:rsid w:val="00E00D50"/>
    <w:rsid w:val="00E02310"/>
    <w:rsid w:val="00E0286F"/>
    <w:rsid w:val="00E028F0"/>
    <w:rsid w:val="00E04C7F"/>
    <w:rsid w:val="00E0590F"/>
    <w:rsid w:val="00E06402"/>
    <w:rsid w:val="00E06808"/>
    <w:rsid w:val="00E06D06"/>
    <w:rsid w:val="00E079B0"/>
    <w:rsid w:val="00E119A4"/>
    <w:rsid w:val="00E11D17"/>
    <w:rsid w:val="00E12D6F"/>
    <w:rsid w:val="00E1368C"/>
    <w:rsid w:val="00E142C5"/>
    <w:rsid w:val="00E1466C"/>
    <w:rsid w:val="00E14C0D"/>
    <w:rsid w:val="00E150F8"/>
    <w:rsid w:val="00E17143"/>
    <w:rsid w:val="00E17C4D"/>
    <w:rsid w:val="00E20170"/>
    <w:rsid w:val="00E2046D"/>
    <w:rsid w:val="00E207B6"/>
    <w:rsid w:val="00E20810"/>
    <w:rsid w:val="00E21577"/>
    <w:rsid w:val="00E21C1B"/>
    <w:rsid w:val="00E22D58"/>
    <w:rsid w:val="00E23B1F"/>
    <w:rsid w:val="00E23DB9"/>
    <w:rsid w:val="00E2416B"/>
    <w:rsid w:val="00E2445E"/>
    <w:rsid w:val="00E244D7"/>
    <w:rsid w:val="00E254CE"/>
    <w:rsid w:val="00E2593C"/>
    <w:rsid w:val="00E25EE8"/>
    <w:rsid w:val="00E2604D"/>
    <w:rsid w:val="00E26409"/>
    <w:rsid w:val="00E26B3B"/>
    <w:rsid w:val="00E27266"/>
    <w:rsid w:val="00E272A9"/>
    <w:rsid w:val="00E27633"/>
    <w:rsid w:val="00E30A9A"/>
    <w:rsid w:val="00E313E1"/>
    <w:rsid w:val="00E32010"/>
    <w:rsid w:val="00E322D0"/>
    <w:rsid w:val="00E33025"/>
    <w:rsid w:val="00E340FA"/>
    <w:rsid w:val="00E3465A"/>
    <w:rsid w:val="00E357D9"/>
    <w:rsid w:val="00E35EC2"/>
    <w:rsid w:val="00E366F3"/>
    <w:rsid w:val="00E414DE"/>
    <w:rsid w:val="00E41FCE"/>
    <w:rsid w:val="00E459DF"/>
    <w:rsid w:val="00E46F9E"/>
    <w:rsid w:val="00E472E1"/>
    <w:rsid w:val="00E478FA"/>
    <w:rsid w:val="00E47BEF"/>
    <w:rsid w:val="00E47D32"/>
    <w:rsid w:val="00E502FA"/>
    <w:rsid w:val="00E5157F"/>
    <w:rsid w:val="00E51C8F"/>
    <w:rsid w:val="00E52160"/>
    <w:rsid w:val="00E533F3"/>
    <w:rsid w:val="00E53823"/>
    <w:rsid w:val="00E559AD"/>
    <w:rsid w:val="00E60316"/>
    <w:rsid w:val="00E61E7E"/>
    <w:rsid w:val="00E6230E"/>
    <w:rsid w:val="00E63115"/>
    <w:rsid w:val="00E6450B"/>
    <w:rsid w:val="00E652B1"/>
    <w:rsid w:val="00E65626"/>
    <w:rsid w:val="00E65903"/>
    <w:rsid w:val="00E65C44"/>
    <w:rsid w:val="00E66501"/>
    <w:rsid w:val="00E66950"/>
    <w:rsid w:val="00E67585"/>
    <w:rsid w:val="00E678BA"/>
    <w:rsid w:val="00E70331"/>
    <w:rsid w:val="00E70DD2"/>
    <w:rsid w:val="00E71563"/>
    <w:rsid w:val="00E7202C"/>
    <w:rsid w:val="00E7289E"/>
    <w:rsid w:val="00E734AA"/>
    <w:rsid w:val="00E73CC0"/>
    <w:rsid w:val="00E74116"/>
    <w:rsid w:val="00E75C38"/>
    <w:rsid w:val="00E77755"/>
    <w:rsid w:val="00E777AC"/>
    <w:rsid w:val="00E80D3F"/>
    <w:rsid w:val="00E810A9"/>
    <w:rsid w:val="00E82854"/>
    <w:rsid w:val="00E834A2"/>
    <w:rsid w:val="00E84EC6"/>
    <w:rsid w:val="00E8638A"/>
    <w:rsid w:val="00E86B43"/>
    <w:rsid w:val="00E86D63"/>
    <w:rsid w:val="00E87172"/>
    <w:rsid w:val="00E87E1F"/>
    <w:rsid w:val="00E904A2"/>
    <w:rsid w:val="00E9093B"/>
    <w:rsid w:val="00E92BE3"/>
    <w:rsid w:val="00E93B18"/>
    <w:rsid w:val="00E957FA"/>
    <w:rsid w:val="00E965F3"/>
    <w:rsid w:val="00E97AE6"/>
    <w:rsid w:val="00EA0514"/>
    <w:rsid w:val="00EA2396"/>
    <w:rsid w:val="00EA3358"/>
    <w:rsid w:val="00EA369D"/>
    <w:rsid w:val="00EA3B04"/>
    <w:rsid w:val="00EA3BA4"/>
    <w:rsid w:val="00EA44F9"/>
    <w:rsid w:val="00EA5E57"/>
    <w:rsid w:val="00EA6CF5"/>
    <w:rsid w:val="00EA7BE5"/>
    <w:rsid w:val="00EB07B9"/>
    <w:rsid w:val="00EB0E6B"/>
    <w:rsid w:val="00EB20BC"/>
    <w:rsid w:val="00EB21E9"/>
    <w:rsid w:val="00EB237A"/>
    <w:rsid w:val="00EB2842"/>
    <w:rsid w:val="00EB2E86"/>
    <w:rsid w:val="00EB3AE7"/>
    <w:rsid w:val="00EB719A"/>
    <w:rsid w:val="00EC0541"/>
    <w:rsid w:val="00EC149B"/>
    <w:rsid w:val="00EC14CC"/>
    <w:rsid w:val="00EC152E"/>
    <w:rsid w:val="00EC17A7"/>
    <w:rsid w:val="00EC1CA1"/>
    <w:rsid w:val="00EC203F"/>
    <w:rsid w:val="00EC26E3"/>
    <w:rsid w:val="00EC2A73"/>
    <w:rsid w:val="00EC2AA4"/>
    <w:rsid w:val="00EC2F13"/>
    <w:rsid w:val="00EC4842"/>
    <w:rsid w:val="00EC48D8"/>
    <w:rsid w:val="00EC60CE"/>
    <w:rsid w:val="00EC76B1"/>
    <w:rsid w:val="00EC7FBC"/>
    <w:rsid w:val="00ED0050"/>
    <w:rsid w:val="00ED111C"/>
    <w:rsid w:val="00ED1622"/>
    <w:rsid w:val="00ED20E0"/>
    <w:rsid w:val="00ED25C8"/>
    <w:rsid w:val="00ED4A34"/>
    <w:rsid w:val="00ED4B4E"/>
    <w:rsid w:val="00ED4CF7"/>
    <w:rsid w:val="00ED52D8"/>
    <w:rsid w:val="00ED5430"/>
    <w:rsid w:val="00ED55A6"/>
    <w:rsid w:val="00ED584D"/>
    <w:rsid w:val="00ED5E99"/>
    <w:rsid w:val="00ED621A"/>
    <w:rsid w:val="00ED62EC"/>
    <w:rsid w:val="00ED6EDB"/>
    <w:rsid w:val="00EE0D9D"/>
    <w:rsid w:val="00EE1650"/>
    <w:rsid w:val="00EE17F3"/>
    <w:rsid w:val="00EE243E"/>
    <w:rsid w:val="00EE2FC0"/>
    <w:rsid w:val="00EE3889"/>
    <w:rsid w:val="00EE42C8"/>
    <w:rsid w:val="00EE4493"/>
    <w:rsid w:val="00EE4614"/>
    <w:rsid w:val="00EE4B03"/>
    <w:rsid w:val="00EE4B15"/>
    <w:rsid w:val="00EE4BA8"/>
    <w:rsid w:val="00EE534F"/>
    <w:rsid w:val="00EE59C2"/>
    <w:rsid w:val="00EE6C3B"/>
    <w:rsid w:val="00EE6E4C"/>
    <w:rsid w:val="00EF0348"/>
    <w:rsid w:val="00EF1711"/>
    <w:rsid w:val="00EF33F0"/>
    <w:rsid w:val="00EF3D51"/>
    <w:rsid w:val="00EF441E"/>
    <w:rsid w:val="00EF4698"/>
    <w:rsid w:val="00EF58B2"/>
    <w:rsid w:val="00EF5E52"/>
    <w:rsid w:val="00F00244"/>
    <w:rsid w:val="00F00869"/>
    <w:rsid w:val="00F01B9E"/>
    <w:rsid w:val="00F02333"/>
    <w:rsid w:val="00F029B3"/>
    <w:rsid w:val="00F02DC6"/>
    <w:rsid w:val="00F03764"/>
    <w:rsid w:val="00F04BCE"/>
    <w:rsid w:val="00F05C31"/>
    <w:rsid w:val="00F076A2"/>
    <w:rsid w:val="00F07734"/>
    <w:rsid w:val="00F07968"/>
    <w:rsid w:val="00F07CB9"/>
    <w:rsid w:val="00F10117"/>
    <w:rsid w:val="00F1037E"/>
    <w:rsid w:val="00F113AC"/>
    <w:rsid w:val="00F115A7"/>
    <w:rsid w:val="00F11B75"/>
    <w:rsid w:val="00F12CB6"/>
    <w:rsid w:val="00F13158"/>
    <w:rsid w:val="00F134AB"/>
    <w:rsid w:val="00F13520"/>
    <w:rsid w:val="00F137DB"/>
    <w:rsid w:val="00F15350"/>
    <w:rsid w:val="00F153C8"/>
    <w:rsid w:val="00F17F7A"/>
    <w:rsid w:val="00F2007F"/>
    <w:rsid w:val="00F20469"/>
    <w:rsid w:val="00F204C8"/>
    <w:rsid w:val="00F23E6C"/>
    <w:rsid w:val="00F2421E"/>
    <w:rsid w:val="00F255C3"/>
    <w:rsid w:val="00F25DB8"/>
    <w:rsid w:val="00F26435"/>
    <w:rsid w:val="00F26962"/>
    <w:rsid w:val="00F302C6"/>
    <w:rsid w:val="00F3054C"/>
    <w:rsid w:val="00F30EA0"/>
    <w:rsid w:val="00F3100C"/>
    <w:rsid w:val="00F310F7"/>
    <w:rsid w:val="00F313A8"/>
    <w:rsid w:val="00F31C83"/>
    <w:rsid w:val="00F31D7B"/>
    <w:rsid w:val="00F3261C"/>
    <w:rsid w:val="00F339FD"/>
    <w:rsid w:val="00F34F40"/>
    <w:rsid w:val="00F36E9F"/>
    <w:rsid w:val="00F3781B"/>
    <w:rsid w:val="00F378C3"/>
    <w:rsid w:val="00F37B4D"/>
    <w:rsid w:val="00F4039A"/>
    <w:rsid w:val="00F40DB4"/>
    <w:rsid w:val="00F41714"/>
    <w:rsid w:val="00F41CD8"/>
    <w:rsid w:val="00F41D30"/>
    <w:rsid w:val="00F4376C"/>
    <w:rsid w:val="00F44CB9"/>
    <w:rsid w:val="00F45803"/>
    <w:rsid w:val="00F45FEA"/>
    <w:rsid w:val="00F46409"/>
    <w:rsid w:val="00F473D0"/>
    <w:rsid w:val="00F5030A"/>
    <w:rsid w:val="00F5052F"/>
    <w:rsid w:val="00F53908"/>
    <w:rsid w:val="00F551BF"/>
    <w:rsid w:val="00F55A5B"/>
    <w:rsid w:val="00F55A9E"/>
    <w:rsid w:val="00F55D10"/>
    <w:rsid w:val="00F567AC"/>
    <w:rsid w:val="00F573EA"/>
    <w:rsid w:val="00F57C8D"/>
    <w:rsid w:val="00F60577"/>
    <w:rsid w:val="00F615BF"/>
    <w:rsid w:val="00F6219C"/>
    <w:rsid w:val="00F62873"/>
    <w:rsid w:val="00F63D58"/>
    <w:rsid w:val="00F64216"/>
    <w:rsid w:val="00F646B1"/>
    <w:rsid w:val="00F64A74"/>
    <w:rsid w:val="00F64FF2"/>
    <w:rsid w:val="00F657E4"/>
    <w:rsid w:val="00F65996"/>
    <w:rsid w:val="00F66FC1"/>
    <w:rsid w:val="00F6759E"/>
    <w:rsid w:val="00F700E6"/>
    <w:rsid w:val="00F70494"/>
    <w:rsid w:val="00F70C7D"/>
    <w:rsid w:val="00F712DF"/>
    <w:rsid w:val="00F71758"/>
    <w:rsid w:val="00F722AE"/>
    <w:rsid w:val="00F723AA"/>
    <w:rsid w:val="00F724B2"/>
    <w:rsid w:val="00F72716"/>
    <w:rsid w:val="00F7620B"/>
    <w:rsid w:val="00F76761"/>
    <w:rsid w:val="00F77871"/>
    <w:rsid w:val="00F8008B"/>
    <w:rsid w:val="00F80737"/>
    <w:rsid w:val="00F81AD9"/>
    <w:rsid w:val="00F83973"/>
    <w:rsid w:val="00F84771"/>
    <w:rsid w:val="00F84D8B"/>
    <w:rsid w:val="00F8608A"/>
    <w:rsid w:val="00F8664F"/>
    <w:rsid w:val="00F86B14"/>
    <w:rsid w:val="00F878E9"/>
    <w:rsid w:val="00F87EB8"/>
    <w:rsid w:val="00F907C6"/>
    <w:rsid w:val="00F91507"/>
    <w:rsid w:val="00F92DA9"/>
    <w:rsid w:val="00F92FEC"/>
    <w:rsid w:val="00F947D9"/>
    <w:rsid w:val="00F94DD1"/>
    <w:rsid w:val="00F94DF1"/>
    <w:rsid w:val="00F95CBD"/>
    <w:rsid w:val="00F96578"/>
    <w:rsid w:val="00F9669E"/>
    <w:rsid w:val="00F96824"/>
    <w:rsid w:val="00F9779C"/>
    <w:rsid w:val="00F97D3D"/>
    <w:rsid w:val="00FA0D92"/>
    <w:rsid w:val="00FA0E44"/>
    <w:rsid w:val="00FA1D9E"/>
    <w:rsid w:val="00FA20E5"/>
    <w:rsid w:val="00FA2586"/>
    <w:rsid w:val="00FA3510"/>
    <w:rsid w:val="00FA5052"/>
    <w:rsid w:val="00FA5125"/>
    <w:rsid w:val="00FA5688"/>
    <w:rsid w:val="00FA5D0C"/>
    <w:rsid w:val="00FA5F96"/>
    <w:rsid w:val="00FA63C6"/>
    <w:rsid w:val="00FA685B"/>
    <w:rsid w:val="00FA7D4B"/>
    <w:rsid w:val="00FB0B2D"/>
    <w:rsid w:val="00FB0E4C"/>
    <w:rsid w:val="00FB126F"/>
    <w:rsid w:val="00FB1A71"/>
    <w:rsid w:val="00FB1B4D"/>
    <w:rsid w:val="00FB1E04"/>
    <w:rsid w:val="00FB2534"/>
    <w:rsid w:val="00FB3AC6"/>
    <w:rsid w:val="00FB4531"/>
    <w:rsid w:val="00FB4EF3"/>
    <w:rsid w:val="00FB5FEC"/>
    <w:rsid w:val="00FB62A7"/>
    <w:rsid w:val="00FB63CA"/>
    <w:rsid w:val="00FB74BB"/>
    <w:rsid w:val="00FB7D30"/>
    <w:rsid w:val="00FC0900"/>
    <w:rsid w:val="00FC0D01"/>
    <w:rsid w:val="00FC0F2E"/>
    <w:rsid w:val="00FC146E"/>
    <w:rsid w:val="00FC3A04"/>
    <w:rsid w:val="00FC415D"/>
    <w:rsid w:val="00FC44B8"/>
    <w:rsid w:val="00FC4A4F"/>
    <w:rsid w:val="00FC4E99"/>
    <w:rsid w:val="00FC51A0"/>
    <w:rsid w:val="00FC5EB6"/>
    <w:rsid w:val="00FC7E14"/>
    <w:rsid w:val="00FD1700"/>
    <w:rsid w:val="00FD1FCE"/>
    <w:rsid w:val="00FD216F"/>
    <w:rsid w:val="00FD253B"/>
    <w:rsid w:val="00FD3388"/>
    <w:rsid w:val="00FD3751"/>
    <w:rsid w:val="00FD4CF4"/>
    <w:rsid w:val="00FD5682"/>
    <w:rsid w:val="00FD61E2"/>
    <w:rsid w:val="00FD73AD"/>
    <w:rsid w:val="00FE15A9"/>
    <w:rsid w:val="00FE18FF"/>
    <w:rsid w:val="00FE1C91"/>
    <w:rsid w:val="00FE283B"/>
    <w:rsid w:val="00FE2D8B"/>
    <w:rsid w:val="00FE452D"/>
    <w:rsid w:val="00FE521C"/>
    <w:rsid w:val="00FE5E77"/>
    <w:rsid w:val="00FE6FC0"/>
    <w:rsid w:val="00FE7E01"/>
    <w:rsid w:val="00FF04F6"/>
    <w:rsid w:val="00FF0F9E"/>
    <w:rsid w:val="00FF154F"/>
    <w:rsid w:val="00FF1A25"/>
    <w:rsid w:val="00FF263E"/>
    <w:rsid w:val="00FF3504"/>
    <w:rsid w:val="00FF3953"/>
    <w:rsid w:val="00FF46EE"/>
    <w:rsid w:val="00FF46F1"/>
    <w:rsid w:val="00FF4BF0"/>
    <w:rsid w:val="00FF4CC6"/>
    <w:rsid w:val="00FF51AB"/>
    <w:rsid w:val="00FF6252"/>
    <w:rsid w:val="00FF69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02E4A3C"/>
  <w15:docId w15:val="{ADD607C3-E023-4DE9-BF87-803FDF41C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3EA9"/>
    <w:rPr>
      <w:sz w:val="24"/>
      <w:szCs w:val="24"/>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9D32FE"/>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qFormat/>
    <w:rsid w:val="009D32FE"/>
    <w:pPr>
      <w:keepNext/>
      <w:widowControl w:val="0"/>
      <w:numPr>
        <w:ilvl w:val="1"/>
        <w:numId w:val="16"/>
      </w:numPr>
      <w:outlineLvl w:val="1"/>
    </w:pPr>
    <w:rPr>
      <w:rFonts w:ascii="Arial" w:hAnsi="Arial"/>
      <w:b/>
      <w:bCs/>
      <w:snapToGrid w:val="0"/>
      <w:sz w:val="22"/>
      <w:szCs w:val="20"/>
      <w:lang w:val="en-GB"/>
    </w:rPr>
  </w:style>
  <w:style w:type="paragraph" w:styleId="Heading30">
    <w:name w:val="heading 3"/>
    <w:aliases w:val="H3,l3,h3,rp_Heading 3,1.,not in TOC,Bold 12,L3,Level 1 - 1,Head 3,head3,AST Heading 1.1.1,Minor"/>
    <w:basedOn w:val="Normal"/>
    <w:next w:val="Normal"/>
    <w:qFormat/>
    <w:rsid w:val="009D32FE"/>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qFormat/>
    <w:rsid w:val="009D32FE"/>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qFormat/>
    <w:rsid w:val="009D32FE"/>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qFormat/>
    <w:rsid w:val="009D32FE"/>
    <w:pPr>
      <w:keepNext/>
      <w:numPr>
        <w:ilvl w:val="5"/>
        <w:numId w:val="16"/>
      </w:numPr>
      <w:spacing w:after="120"/>
      <w:jc w:val="both"/>
      <w:outlineLvl w:val="5"/>
    </w:pPr>
    <w:rPr>
      <w:rFonts w:ascii="Verdana" w:hAnsi="Verdana"/>
      <w:b/>
      <w:snapToGrid w:val="0"/>
      <w:sz w:val="22"/>
      <w:szCs w:val="20"/>
      <w:lang w:val="en-GB"/>
    </w:rPr>
  </w:style>
  <w:style w:type="paragraph" w:styleId="Heading7">
    <w:name w:val="heading 7"/>
    <w:aliases w:val="Heading 71,DOCSTYLE7,Section Heading"/>
    <w:basedOn w:val="Normal"/>
    <w:next w:val="Normal"/>
    <w:qFormat/>
    <w:rsid w:val="009D32FE"/>
    <w:pPr>
      <w:keepNext/>
      <w:numPr>
        <w:ilvl w:val="6"/>
        <w:numId w:val="16"/>
      </w:numPr>
      <w:jc w:val="both"/>
      <w:outlineLvl w:val="6"/>
    </w:pPr>
    <w:rPr>
      <w:rFonts w:ascii="Verdana" w:hAnsi="Verdana"/>
      <w:b/>
      <w:bCs/>
      <w:snapToGrid w:val="0"/>
      <w:sz w:val="22"/>
      <w:szCs w:val="20"/>
    </w:rPr>
  </w:style>
  <w:style w:type="paragraph" w:styleId="Heading8">
    <w:name w:val="heading 8"/>
    <w:aliases w:val="Heading 81,DOCSTYLE8"/>
    <w:basedOn w:val="Normal"/>
    <w:next w:val="Normal"/>
    <w:qFormat/>
    <w:rsid w:val="009D32FE"/>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qFormat/>
    <w:rsid w:val="009D32FE"/>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32FE"/>
    <w:pPr>
      <w:tabs>
        <w:tab w:val="center" w:pos="4153"/>
        <w:tab w:val="right" w:pos="8306"/>
      </w:tabs>
    </w:pPr>
    <w:rPr>
      <w:rFonts w:ascii="Arial" w:hAnsi="Arial"/>
      <w:snapToGrid w:val="0"/>
      <w:sz w:val="22"/>
      <w:szCs w:val="20"/>
    </w:rPr>
  </w:style>
  <w:style w:type="paragraph" w:customStyle="1" w:styleId="Headline">
    <w:name w:val="Headline"/>
    <w:rsid w:val="009D32FE"/>
    <w:pPr>
      <w:widowControl w:val="0"/>
    </w:pPr>
    <w:rPr>
      <w:rFonts w:ascii="Arial" w:hAnsi="Arial"/>
      <w:snapToGrid w:val="0"/>
      <w:sz w:val="28"/>
      <w:lang w:val="en-GB" w:eastAsia="en-US"/>
    </w:rPr>
  </w:style>
  <w:style w:type="paragraph" w:styleId="BlockText">
    <w:name w:val="Block Text"/>
    <w:basedOn w:val="Normal"/>
    <w:rsid w:val="009D32F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9D32FE"/>
    <w:pPr>
      <w:widowControl w:val="0"/>
      <w:spacing w:line="480" w:lineRule="atLeast"/>
      <w:ind w:left="414" w:hanging="414"/>
      <w:jc w:val="both"/>
    </w:pPr>
    <w:rPr>
      <w:rFonts w:ascii="Arial" w:hAnsi="Arial"/>
      <w:snapToGrid w:val="0"/>
      <w:sz w:val="28"/>
      <w:lang w:val="en-US" w:eastAsia="en-US"/>
    </w:rPr>
  </w:style>
  <w:style w:type="paragraph" w:styleId="BodyText">
    <w:name w:val="Body Text"/>
    <w:basedOn w:val="Normal"/>
    <w:link w:val="BodyTextChar"/>
    <w:rsid w:val="009D32FE"/>
    <w:pPr>
      <w:widowControl w:val="0"/>
      <w:autoSpaceDE w:val="0"/>
      <w:autoSpaceDN w:val="0"/>
      <w:adjustRightInd w:val="0"/>
      <w:spacing w:after="240"/>
      <w:jc w:val="both"/>
    </w:pPr>
    <w:rPr>
      <w:rFonts w:ascii="Arial" w:hAnsi="Arial"/>
      <w:sz w:val="22"/>
    </w:rPr>
  </w:style>
  <w:style w:type="character" w:customStyle="1" w:styleId="BodyTextChar">
    <w:name w:val="Body Text Char"/>
    <w:basedOn w:val="DefaultParagraphFont"/>
    <w:link w:val="BodyText"/>
    <w:rsid w:val="00B07E8F"/>
    <w:rPr>
      <w:rFonts w:ascii="Arial" w:hAnsi="Arial"/>
      <w:sz w:val="22"/>
      <w:szCs w:val="24"/>
      <w:lang w:val="en-ZA"/>
    </w:rPr>
  </w:style>
  <w:style w:type="paragraph" w:styleId="BodyTextIndent2">
    <w:name w:val="Body Text Indent 2"/>
    <w:basedOn w:val="Normal"/>
    <w:link w:val="BodyTextIndent2Char"/>
    <w:rsid w:val="009D32FE"/>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953EC0"/>
    <w:rPr>
      <w:rFonts w:ascii="Arial" w:hAnsi="Arial" w:cs="Arial"/>
      <w:szCs w:val="24"/>
      <w:lang w:val="en-GB"/>
    </w:rPr>
  </w:style>
  <w:style w:type="character" w:styleId="Hyperlink">
    <w:name w:val="Hyperlink"/>
    <w:basedOn w:val="DefaultParagraphFont"/>
    <w:uiPriority w:val="99"/>
    <w:rsid w:val="009D32FE"/>
    <w:rPr>
      <w:color w:val="0000FF"/>
      <w:u w:val="single"/>
    </w:rPr>
  </w:style>
  <w:style w:type="paragraph" w:styleId="Header">
    <w:name w:val="header"/>
    <w:basedOn w:val="Normal"/>
    <w:link w:val="HeaderChar"/>
    <w:rsid w:val="009D32FE"/>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locked/>
    <w:rsid w:val="00E7202C"/>
    <w:rPr>
      <w:rFonts w:ascii="Verdana" w:hAnsi="Verdana"/>
      <w:lang w:val="en-GB"/>
    </w:rPr>
  </w:style>
  <w:style w:type="paragraph" w:styleId="BodyTextIndent">
    <w:name w:val="Body Text Indent"/>
    <w:basedOn w:val="Normal"/>
    <w:link w:val="BodyTextIndentChar"/>
    <w:rsid w:val="009D32F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B07E8F"/>
    <w:rPr>
      <w:rFonts w:ascii="Arial" w:hAnsi="Arial"/>
      <w:snapToGrid w:val="0"/>
      <w:sz w:val="22"/>
      <w:lang w:val="en-GB"/>
    </w:rPr>
  </w:style>
  <w:style w:type="paragraph" w:styleId="BodyText2">
    <w:name w:val="Body Text 2"/>
    <w:basedOn w:val="Normal"/>
    <w:link w:val="BodyText2Char"/>
    <w:rsid w:val="009D32FE"/>
    <w:pPr>
      <w:jc w:val="both"/>
    </w:pPr>
    <w:rPr>
      <w:rFonts w:ascii="Verdana" w:hAnsi="Verdana"/>
      <w:snapToGrid w:val="0"/>
      <w:sz w:val="20"/>
      <w:szCs w:val="20"/>
    </w:rPr>
  </w:style>
  <w:style w:type="character" w:customStyle="1" w:styleId="BodyText2Char">
    <w:name w:val="Body Text 2 Char"/>
    <w:basedOn w:val="DefaultParagraphFont"/>
    <w:link w:val="BodyText2"/>
    <w:rsid w:val="00B07E8F"/>
    <w:rPr>
      <w:rFonts w:ascii="Verdana" w:hAnsi="Verdana"/>
      <w:snapToGrid w:val="0"/>
      <w:lang w:val="en-ZA"/>
    </w:rPr>
  </w:style>
  <w:style w:type="paragraph" w:customStyle="1" w:styleId="TableElementLeft">
    <w:name w:val="Table Element Left"/>
    <w:basedOn w:val="Normal"/>
    <w:rsid w:val="009D32FE"/>
    <w:pPr>
      <w:keepNext/>
      <w:spacing w:before="120" w:after="120"/>
    </w:pPr>
    <w:rPr>
      <w:rFonts w:ascii="Arial" w:hAnsi="Arial"/>
      <w:sz w:val="22"/>
      <w:szCs w:val="20"/>
      <w:lang w:val="en-GB"/>
    </w:rPr>
  </w:style>
  <w:style w:type="paragraph" w:customStyle="1" w:styleId="2ISO9000">
    <w:name w:val="2ISO9000"/>
    <w:rsid w:val="009D32FE"/>
    <w:pPr>
      <w:widowControl w:val="0"/>
      <w:ind w:left="414" w:hanging="414"/>
      <w:jc w:val="both"/>
    </w:pPr>
    <w:rPr>
      <w:rFonts w:ascii="Arial" w:hAnsi="Arial"/>
      <w:snapToGrid w:val="0"/>
      <w:sz w:val="24"/>
      <w:lang w:val="en-US" w:eastAsia="en-US"/>
    </w:rPr>
  </w:style>
  <w:style w:type="paragraph" w:styleId="CommentSubject">
    <w:name w:val="annotation subject"/>
    <w:basedOn w:val="CommentText"/>
    <w:next w:val="CommentText"/>
    <w:semiHidden/>
    <w:rsid w:val="009D32FE"/>
    <w:rPr>
      <w:b/>
      <w:bCs/>
      <w:sz w:val="20"/>
    </w:rPr>
  </w:style>
  <w:style w:type="paragraph" w:styleId="CommentText">
    <w:name w:val="annotation text"/>
    <w:basedOn w:val="Normal"/>
    <w:link w:val="CommentTextChar"/>
    <w:rsid w:val="009D32FE"/>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D5408E"/>
    <w:rPr>
      <w:rFonts w:ascii="Arial" w:hAnsi="Arial"/>
      <w:sz w:val="22"/>
      <w:lang w:val="en-GB"/>
    </w:rPr>
  </w:style>
  <w:style w:type="paragraph" w:customStyle="1" w:styleId="TOCHEAD">
    <w:name w:val="TOC_HEAD"/>
    <w:basedOn w:val="Normal"/>
    <w:rsid w:val="009D32FE"/>
    <w:pPr>
      <w:spacing w:before="120" w:after="120"/>
      <w:jc w:val="center"/>
    </w:pPr>
    <w:rPr>
      <w:rFonts w:ascii="Arial" w:hAnsi="Arial"/>
      <w:b/>
      <w:caps/>
      <w:sz w:val="28"/>
      <w:szCs w:val="20"/>
      <w:u w:val="single"/>
      <w:lang w:val="en-GB"/>
    </w:rPr>
  </w:style>
  <w:style w:type="paragraph" w:customStyle="1" w:styleId="Body">
    <w:name w:val="Body"/>
    <w:basedOn w:val="Normal"/>
    <w:rsid w:val="009D32FE"/>
    <w:pPr>
      <w:spacing w:before="120" w:after="120" w:line="260" w:lineRule="atLeast"/>
      <w:jc w:val="both"/>
    </w:pPr>
    <w:rPr>
      <w:sz w:val="22"/>
      <w:szCs w:val="20"/>
      <w:lang w:val="es-ES_tradnl"/>
    </w:rPr>
  </w:style>
  <w:style w:type="paragraph" w:styleId="BodyText3">
    <w:name w:val="Body Text 3"/>
    <w:basedOn w:val="Normal"/>
    <w:rsid w:val="009D32FE"/>
    <w:rPr>
      <w:rFonts w:cs="Arial"/>
      <w:b/>
      <w:bCs/>
    </w:rPr>
  </w:style>
  <w:style w:type="paragraph" w:styleId="BodyTextIndent3">
    <w:name w:val="Body Text Indent 3"/>
    <w:basedOn w:val="Normal"/>
    <w:link w:val="BodyTextIndent3Char"/>
    <w:rsid w:val="009D32FE"/>
    <w:pPr>
      <w:spacing w:line="360" w:lineRule="auto"/>
      <w:ind w:left="720"/>
    </w:pPr>
    <w:rPr>
      <w:rFonts w:cs="Arial"/>
      <w:b/>
      <w:bCs/>
    </w:rPr>
  </w:style>
  <w:style w:type="character" w:customStyle="1" w:styleId="BodyTextIndent3Char">
    <w:name w:val="Body Text Indent 3 Char"/>
    <w:basedOn w:val="DefaultParagraphFont"/>
    <w:link w:val="BodyTextIndent3"/>
    <w:rsid w:val="00B07E8F"/>
    <w:rPr>
      <w:rFonts w:cs="Arial"/>
      <w:b/>
      <w:bCs/>
      <w:sz w:val="24"/>
      <w:szCs w:val="24"/>
      <w:lang w:val="en-ZA"/>
    </w:rPr>
  </w:style>
  <w:style w:type="paragraph" w:styleId="BalloonText">
    <w:name w:val="Balloon Text"/>
    <w:basedOn w:val="Normal"/>
    <w:link w:val="BalloonTextChar"/>
    <w:semiHidden/>
    <w:rsid w:val="009D32FE"/>
    <w:rPr>
      <w:rFonts w:ascii="Tahoma" w:hAnsi="Tahoma" w:cs="Tahoma"/>
      <w:sz w:val="16"/>
      <w:szCs w:val="16"/>
    </w:rPr>
  </w:style>
  <w:style w:type="character" w:styleId="FollowedHyperlink">
    <w:name w:val="FollowedHyperlink"/>
    <w:basedOn w:val="DefaultParagraphFont"/>
    <w:rsid w:val="009D32FE"/>
    <w:rPr>
      <w:color w:val="800080"/>
      <w:u w:val="single"/>
    </w:rPr>
  </w:style>
  <w:style w:type="paragraph" w:styleId="NormalWeb">
    <w:name w:val="Normal (Web)"/>
    <w:basedOn w:val="Normal"/>
    <w:rsid w:val="009D32FE"/>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9D32FE"/>
  </w:style>
  <w:style w:type="paragraph" w:customStyle="1" w:styleId="1Legal">
    <w:name w:val="1Legal"/>
    <w:rsid w:val="009D32FE"/>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qFormat/>
    <w:rsid w:val="009D32FE"/>
    <w:pPr>
      <w:ind w:left="432" w:hanging="432"/>
      <w:jc w:val="center"/>
    </w:pPr>
    <w:rPr>
      <w:rFonts w:ascii="Verdana" w:hAnsi="Verdana"/>
      <w:b/>
      <w:sz w:val="28"/>
      <w:szCs w:val="20"/>
    </w:rPr>
  </w:style>
  <w:style w:type="paragraph" w:customStyle="1" w:styleId="Normal1">
    <w:name w:val="Normal 1"/>
    <w:basedOn w:val="Normal"/>
    <w:link w:val="Normal1Char"/>
    <w:rsid w:val="009D32FE"/>
    <w:pPr>
      <w:jc w:val="both"/>
    </w:pPr>
    <w:rPr>
      <w:rFonts w:ascii="Verdana" w:hAnsi="Verdana"/>
      <w:sz w:val="20"/>
      <w:szCs w:val="20"/>
      <w:lang w:val="en-GB"/>
    </w:rPr>
  </w:style>
  <w:style w:type="character" w:customStyle="1" w:styleId="Normal1Char">
    <w:name w:val="Normal 1 Char"/>
    <w:basedOn w:val="DefaultParagraphFont"/>
    <w:link w:val="Normal1"/>
    <w:rsid w:val="005B31D8"/>
    <w:rPr>
      <w:rFonts w:ascii="Verdana" w:hAnsi="Verdana"/>
      <w:lang w:val="en-GB"/>
    </w:rPr>
  </w:style>
  <w:style w:type="paragraph" w:customStyle="1" w:styleId="tty80">
    <w:name w:val="tty80"/>
    <w:basedOn w:val="Normal"/>
    <w:rsid w:val="009D32FE"/>
    <w:pPr>
      <w:ind w:left="432" w:hanging="432"/>
      <w:jc w:val="both"/>
    </w:pPr>
    <w:rPr>
      <w:rFonts w:ascii="Courier New" w:hAnsi="Courier New"/>
      <w:sz w:val="20"/>
      <w:szCs w:val="20"/>
      <w:lang w:val="en-CA"/>
    </w:rPr>
  </w:style>
  <w:style w:type="paragraph" w:styleId="PlainText">
    <w:name w:val="Plain Text"/>
    <w:basedOn w:val="Normal"/>
    <w:rsid w:val="009D32FE"/>
    <w:pPr>
      <w:widowControl w:val="0"/>
      <w:tabs>
        <w:tab w:val="num" w:pos="360"/>
        <w:tab w:val="left" w:pos="2586"/>
      </w:tabs>
      <w:spacing w:line="312" w:lineRule="auto"/>
      <w:ind w:left="360" w:hanging="360"/>
      <w:jc w:val="both"/>
    </w:pPr>
    <w:rPr>
      <w:rFonts w:ascii="Arial" w:hAnsi="Arial" w:cs="Arial"/>
      <w:sz w:val="20"/>
      <w:szCs w:val="20"/>
      <w:lang w:val="en-US"/>
    </w:rPr>
  </w:style>
  <w:style w:type="paragraph" w:customStyle="1" w:styleId="TableHeadingCentered">
    <w:name w:val="Table Heading Centered"/>
    <w:basedOn w:val="TableElementLeft"/>
    <w:autoRedefine/>
    <w:rsid w:val="009D32FE"/>
    <w:pPr>
      <w:spacing w:before="0" w:after="0"/>
      <w:jc w:val="center"/>
    </w:pPr>
    <w:rPr>
      <w:rFonts w:ascii="Verdana" w:hAnsi="Verdana"/>
      <w:b/>
      <w:bCs/>
    </w:rPr>
  </w:style>
  <w:style w:type="paragraph" w:styleId="TOC1">
    <w:name w:val="toc 1"/>
    <w:basedOn w:val="Normal"/>
    <w:next w:val="Normal"/>
    <w:autoRedefine/>
    <w:uiPriority w:val="39"/>
    <w:qFormat/>
    <w:rsid w:val="001326A4"/>
    <w:pPr>
      <w:tabs>
        <w:tab w:val="left" w:pos="720"/>
        <w:tab w:val="right" w:leader="dot" w:pos="9441"/>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uiPriority w:val="39"/>
    <w:qFormat/>
    <w:rsid w:val="008A1DFB"/>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rsid w:val="009D32FE"/>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9D32FE"/>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9D32FE"/>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9D32FE"/>
    <w:pPr>
      <w:autoSpaceDE w:val="0"/>
      <w:autoSpaceDN w:val="0"/>
      <w:adjustRightInd w:val="0"/>
      <w:spacing w:after="55"/>
      <w:ind w:left="720"/>
    </w:pPr>
    <w:rPr>
      <w:rFonts w:ascii="Arial" w:hAnsi="Arial"/>
      <w:szCs w:val="24"/>
      <w:lang w:val="en-GB" w:eastAsia="en-US"/>
    </w:rPr>
  </w:style>
  <w:style w:type="paragraph" w:customStyle="1" w:styleId="Tabletext">
    <w:name w:val="Table text"/>
    <w:basedOn w:val="Normal"/>
    <w:rsid w:val="009D32FE"/>
    <w:pPr>
      <w:spacing w:before="20" w:after="20"/>
      <w:jc w:val="both"/>
    </w:pPr>
    <w:rPr>
      <w:rFonts w:ascii="Verdana" w:hAnsi="Verdana"/>
      <w:sz w:val="18"/>
      <w:szCs w:val="20"/>
    </w:rPr>
  </w:style>
  <w:style w:type="paragraph" w:customStyle="1" w:styleId="Preliminary">
    <w:name w:val="Preliminary"/>
    <w:basedOn w:val="Normal"/>
    <w:rsid w:val="009D32FE"/>
    <w:pPr>
      <w:jc w:val="both"/>
    </w:pPr>
    <w:rPr>
      <w:rFonts w:ascii="Verdana" w:hAnsi="Verdana"/>
      <w:sz w:val="16"/>
      <w:szCs w:val="20"/>
    </w:rPr>
  </w:style>
  <w:style w:type="paragraph" w:customStyle="1" w:styleId="AnnexH1">
    <w:name w:val="Annex H1"/>
    <w:basedOn w:val="Heading1"/>
    <w:next w:val="Normal"/>
    <w:rsid w:val="009D32FE"/>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9D32FE"/>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9D32FE"/>
    <w:pPr>
      <w:autoSpaceDE w:val="0"/>
      <w:autoSpaceDN w:val="0"/>
      <w:adjustRightInd w:val="0"/>
      <w:ind w:left="720"/>
    </w:pPr>
    <w:rPr>
      <w:rFonts w:ascii="Arial" w:hAnsi="Arial"/>
      <w:szCs w:val="24"/>
      <w:lang w:val="en-GB" w:eastAsia="en-US"/>
    </w:rPr>
  </w:style>
  <w:style w:type="paragraph" w:customStyle="1" w:styleId="zzComment">
    <w:name w:val="zzComment"/>
    <w:basedOn w:val="Normal"/>
    <w:next w:val="Normal"/>
    <w:rsid w:val="009D32FE"/>
    <w:pPr>
      <w:jc w:val="both"/>
    </w:pPr>
    <w:rPr>
      <w:rFonts w:ascii="Verdana" w:hAnsi="Verdana"/>
      <w:vanish/>
      <w:color w:val="FF6600"/>
      <w:sz w:val="18"/>
      <w:szCs w:val="20"/>
    </w:rPr>
  </w:style>
  <w:style w:type="paragraph" w:customStyle="1" w:styleId="Parlvl3">
    <w:name w:val="Par lvl 3"/>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AnnexH3">
    <w:name w:val="Annex H3"/>
    <w:basedOn w:val="AnnexH2"/>
    <w:next w:val="Normal"/>
    <w:rsid w:val="009D32FE"/>
    <w:pPr>
      <w:numPr>
        <w:ilvl w:val="2"/>
      </w:numPr>
      <w:outlineLvl w:val="2"/>
    </w:pPr>
    <w:rPr>
      <w:sz w:val="22"/>
    </w:rPr>
  </w:style>
  <w:style w:type="paragraph" w:customStyle="1" w:styleId="Parlvl4">
    <w:name w:val="Par lvl 4"/>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Style1">
    <w:name w:val="Style1"/>
    <w:basedOn w:val="Normal"/>
    <w:rsid w:val="009D32FE"/>
    <w:pPr>
      <w:numPr>
        <w:numId w:val="2"/>
      </w:numPr>
      <w:jc w:val="both"/>
    </w:pPr>
    <w:rPr>
      <w:rFonts w:ascii="Verdana" w:hAnsi="Verdana"/>
      <w:sz w:val="20"/>
      <w:szCs w:val="20"/>
    </w:rPr>
  </w:style>
  <w:style w:type="paragraph" w:styleId="ListBullet">
    <w:name w:val="List Bullet"/>
    <w:basedOn w:val="Normal"/>
    <w:autoRedefine/>
    <w:rsid w:val="009D32FE"/>
    <w:pPr>
      <w:numPr>
        <w:numId w:val="1"/>
      </w:numPr>
      <w:jc w:val="both"/>
    </w:pPr>
    <w:rPr>
      <w:rFonts w:ascii="Verdana" w:hAnsi="Verdana"/>
      <w:sz w:val="20"/>
      <w:szCs w:val="20"/>
    </w:rPr>
  </w:style>
  <w:style w:type="paragraph" w:customStyle="1" w:styleId="HZ-5">
    <w:name w:val="HZ - 5"/>
    <w:basedOn w:val="Heading5"/>
    <w:rsid w:val="009D32FE"/>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9D32FE"/>
    <w:pPr>
      <w:autoSpaceDE w:val="0"/>
      <w:autoSpaceDN w:val="0"/>
      <w:adjustRightInd w:val="0"/>
    </w:pPr>
    <w:rPr>
      <w:lang w:val="en-GB" w:eastAsia="en-US"/>
    </w:rPr>
  </w:style>
  <w:style w:type="paragraph" w:customStyle="1" w:styleId="HZ-2">
    <w:name w:val="HZ - 2"/>
    <w:basedOn w:val="Heading2"/>
    <w:rsid w:val="009D32FE"/>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9D32FE"/>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9D32FE"/>
    <w:pPr>
      <w:autoSpaceDE w:val="0"/>
      <w:autoSpaceDN w:val="0"/>
      <w:adjustRightInd w:val="0"/>
      <w:spacing w:after="55"/>
      <w:ind w:left="720"/>
    </w:pPr>
    <w:rPr>
      <w:rFonts w:ascii="Arial" w:hAnsi="Arial"/>
      <w:szCs w:val="24"/>
      <w:lang w:val="en-GB" w:eastAsia="en-US"/>
    </w:rPr>
  </w:style>
  <w:style w:type="paragraph" w:customStyle="1" w:styleId="NormalIndentSpace">
    <w:name w:val="Normal Indent Space"/>
    <w:basedOn w:val="NormalIndent"/>
    <w:rsid w:val="009D32FE"/>
    <w:pPr>
      <w:spacing w:after="120"/>
    </w:pPr>
    <w:rPr>
      <w:kern w:val="2"/>
      <w:lang w:val="en-GB"/>
    </w:rPr>
  </w:style>
  <w:style w:type="paragraph" w:styleId="NormalIndent">
    <w:name w:val="Normal Indent"/>
    <w:basedOn w:val="Normal"/>
    <w:link w:val="NormalIndentChar"/>
    <w:rsid w:val="009D32FE"/>
    <w:pPr>
      <w:widowControl w:val="0"/>
      <w:autoSpaceDE w:val="0"/>
      <w:autoSpaceDN w:val="0"/>
      <w:adjustRightInd w:val="0"/>
      <w:ind w:left="720"/>
    </w:pPr>
    <w:rPr>
      <w:rFonts w:ascii="Arial" w:hAnsi="Arial"/>
      <w:sz w:val="22"/>
      <w:lang w:val="en-US"/>
    </w:rPr>
  </w:style>
  <w:style w:type="character" w:customStyle="1" w:styleId="NormalIndentChar">
    <w:name w:val="Normal Indent Char"/>
    <w:basedOn w:val="DefaultParagraphFont"/>
    <w:link w:val="NormalIndent"/>
    <w:rsid w:val="00CD6755"/>
    <w:rPr>
      <w:rFonts w:ascii="Arial" w:hAnsi="Arial"/>
      <w:sz w:val="22"/>
      <w:szCs w:val="24"/>
    </w:rPr>
  </w:style>
  <w:style w:type="paragraph" w:customStyle="1" w:styleId="Normalspace">
    <w:name w:val="Normal space"/>
    <w:basedOn w:val="Normal"/>
    <w:rsid w:val="009D32FE"/>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rsid w:val="009D32FE"/>
    <w:pPr>
      <w:widowControl w:val="0"/>
    </w:pPr>
    <w:rPr>
      <w:szCs w:val="20"/>
      <w:lang w:val="en-US"/>
    </w:rPr>
  </w:style>
  <w:style w:type="paragraph" w:customStyle="1" w:styleId="WP9Heading2">
    <w:name w:val="WP9_Heading 2"/>
    <w:basedOn w:val="Normal"/>
    <w:rsid w:val="009D32FE"/>
    <w:pPr>
      <w:widowControl w:val="0"/>
    </w:pPr>
    <w:rPr>
      <w:szCs w:val="20"/>
      <w:lang w:val="en-US"/>
    </w:rPr>
  </w:style>
  <w:style w:type="paragraph" w:customStyle="1" w:styleId="WP9Heading3">
    <w:name w:val="WP9_Heading 3"/>
    <w:basedOn w:val="Normal"/>
    <w:rsid w:val="009D32FE"/>
    <w:pPr>
      <w:widowControl w:val="0"/>
    </w:pPr>
    <w:rPr>
      <w:szCs w:val="20"/>
      <w:lang w:val="en-US"/>
    </w:rPr>
  </w:style>
  <w:style w:type="paragraph" w:customStyle="1" w:styleId="Level1">
    <w:name w:val="Level 1"/>
    <w:basedOn w:val="Normal"/>
    <w:rsid w:val="009D32FE"/>
    <w:pPr>
      <w:widowControl w:val="0"/>
    </w:pPr>
    <w:rPr>
      <w:szCs w:val="20"/>
      <w:lang w:val="en-US"/>
    </w:rPr>
  </w:style>
  <w:style w:type="paragraph" w:customStyle="1" w:styleId="1SitaFormsMainHeading">
    <w:name w:val="1SitaFormsMainHeading"/>
    <w:basedOn w:val="Heading1"/>
    <w:rsid w:val="009D32FE"/>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9D32FE"/>
    <w:pPr>
      <w:suppressAutoHyphens/>
      <w:jc w:val="center"/>
    </w:pPr>
    <w:rPr>
      <w:b/>
      <w:bCs/>
      <w:caps/>
    </w:rPr>
  </w:style>
  <w:style w:type="paragraph" w:customStyle="1" w:styleId="3SitaFormBodyHeadingCentre">
    <w:name w:val="3SitaFormBodyHeadingCentre"/>
    <w:basedOn w:val="Normal"/>
    <w:rsid w:val="009D32FE"/>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9D32FE"/>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9D32FE"/>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9D32FE"/>
    <w:pPr>
      <w:jc w:val="left"/>
    </w:pPr>
  </w:style>
  <w:style w:type="paragraph" w:customStyle="1" w:styleId="AnnexH4">
    <w:name w:val="Annex H4"/>
    <w:basedOn w:val="AnnexH3"/>
    <w:next w:val="Normal"/>
    <w:rsid w:val="009D32FE"/>
    <w:pPr>
      <w:numPr>
        <w:ilvl w:val="3"/>
      </w:numPr>
      <w:outlineLvl w:val="3"/>
    </w:pPr>
    <w:rPr>
      <w:sz w:val="20"/>
    </w:rPr>
  </w:style>
  <w:style w:type="paragraph" w:customStyle="1" w:styleId="A3">
    <w:name w:val="A3"/>
    <w:basedOn w:val="Normal"/>
    <w:rsid w:val="009D32FE"/>
    <w:pPr>
      <w:numPr>
        <w:numId w:val="3"/>
      </w:numPr>
    </w:pPr>
  </w:style>
  <w:style w:type="paragraph" w:customStyle="1" w:styleId="AnnexH5">
    <w:name w:val="Annex H5"/>
    <w:basedOn w:val="AnnexH4"/>
    <w:next w:val="Normal"/>
    <w:rsid w:val="009D32FE"/>
    <w:pPr>
      <w:numPr>
        <w:ilvl w:val="4"/>
      </w:numPr>
      <w:outlineLvl w:val="4"/>
    </w:pPr>
    <w:rPr>
      <w:b w:val="0"/>
    </w:rPr>
  </w:style>
  <w:style w:type="paragraph" w:customStyle="1" w:styleId="maintext">
    <w:name w:val="maintext"/>
    <w:rsid w:val="009D32FE"/>
    <w:pPr>
      <w:autoSpaceDE w:val="0"/>
      <w:autoSpaceDN w:val="0"/>
    </w:pPr>
    <w:rPr>
      <w:rFonts w:ascii="Arial" w:hAnsi="Arial"/>
      <w:b/>
      <w:noProof/>
      <w:sz w:val="28"/>
      <w:lang w:val="en-US" w:eastAsia="en-US"/>
    </w:rPr>
  </w:style>
  <w:style w:type="character" w:customStyle="1" w:styleId="parano">
    <w:name w:val="para no"/>
    <w:basedOn w:val="DefaultParagraphFont"/>
    <w:rsid w:val="009D32FE"/>
    <w:rPr>
      <w:rFonts w:ascii="Times New Roman" w:hAnsi="Times New Roman" w:cs="Times New Roman"/>
      <w:color w:val="0000FF"/>
      <w:spacing w:val="20"/>
      <w:sz w:val="20"/>
      <w:szCs w:val="24"/>
    </w:rPr>
  </w:style>
  <w:style w:type="paragraph" w:customStyle="1" w:styleId="tabletext0">
    <w:name w:val="table text"/>
    <w:basedOn w:val="maintext"/>
    <w:rsid w:val="009D32FE"/>
    <w:rPr>
      <w:color w:val="0000FF"/>
    </w:rPr>
  </w:style>
  <w:style w:type="paragraph" w:customStyle="1" w:styleId="Normal10">
    <w:name w:val="Normal1"/>
    <w:basedOn w:val="Normal"/>
    <w:rsid w:val="009D32FE"/>
    <w:pPr>
      <w:jc w:val="both"/>
    </w:pPr>
    <w:rPr>
      <w:rFonts w:ascii="Arial" w:hAnsi="Arial" w:cs="Arial"/>
      <w:snapToGrid w:val="0"/>
      <w:sz w:val="20"/>
      <w:lang w:val="en-GB"/>
    </w:rPr>
  </w:style>
  <w:style w:type="paragraph" w:customStyle="1" w:styleId="NoteParagraph">
    <w:name w:val="Note Paragraph"/>
    <w:basedOn w:val="Normal"/>
    <w:rsid w:val="009D32FE"/>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9D32FE"/>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9D32FE"/>
    <w:pPr>
      <w:spacing w:after="240"/>
      <w:jc w:val="both"/>
    </w:pPr>
    <w:rPr>
      <w:rFonts w:ascii="Arial" w:hAnsi="Arial" w:cs="Arial"/>
      <w:bCs/>
      <w:snapToGrid w:val="0"/>
      <w:sz w:val="20"/>
      <w:szCs w:val="20"/>
    </w:rPr>
  </w:style>
  <w:style w:type="character" w:customStyle="1" w:styleId="NumberChar">
    <w:name w:val="Number Char"/>
    <w:basedOn w:val="DefaultParagraphFont"/>
    <w:link w:val="Number"/>
    <w:rsid w:val="000971E8"/>
    <w:rPr>
      <w:rFonts w:ascii="Arial" w:hAnsi="Arial" w:cs="Arial"/>
      <w:bCs/>
      <w:snapToGrid w:val="0"/>
      <w:lang w:val="en-ZA"/>
    </w:rPr>
  </w:style>
  <w:style w:type="paragraph" w:customStyle="1" w:styleId="Number1">
    <w:name w:val="Number1"/>
    <w:basedOn w:val="Number"/>
    <w:rsid w:val="009D32FE"/>
    <w:pPr>
      <w:numPr>
        <w:ilvl w:val="2"/>
      </w:numPr>
      <w:tabs>
        <w:tab w:val="num" w:pos="360"/>
      </w:tabs>
      <w:ind w:left="360" w:hanging="360"/>
    </w:pPr>
  </w:style>
  <w:style w:type="paragraph" w:customStyle="1" w:styleId="Style4">
    <w:name w:val="Style4"/>
    <w:basedOn w:val="Normal"/>
    <w:rsid w:val="009D32FE"/>
    <w:pPr>
      <w:spacing w:after="200"/>
      <w:jc w:val="both"/>
    </w:pPr>
    <w:rPr>
      <w:rFonts w:ascii="Arial" w:hAnsi="Arial"/>
      <w:sz w:val="20"/>
      <w:szCs w:val="20"/>
      <w:lang w:val="en-GB"/>
    </w:rPr>
  </w:style>
  <w:style w:type="paragraph" w:customStyle="1" w:styleId="Style3">
    <w:name w:val="Style3"/>
    <w:basedOn w:val="Normal"/>
    <w:rsid w:val="009D32FE"/>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9D32FE"/>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9D32FE"/>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9D32FE"/>
    <w:pPr>
      <w:ind w:left="720"/>
    </w:pPr>
  </w:style>
  <w:style w:type="paragraph" w:customStyle="1" w:styleId="PropBullet1">
    <w:name w:val="Prop Bullet 1"/>
    <w:rsid w:val="009D32FE"/>
    <w:pPr>
      <w:tabs>
        <w:tab w:val="left" w:pos="288"/>
        <w:tab w:val="num" w:pos="1080"/>
      </w:tabs>
      <w:spacing w:after="160"/>
      <w:ind w:left="288" w:hanging="288"/>
      <w:jc w:val="both"/>
    </w:pPr>
    <w:rPr>
      <w:rFonts w:ascii="Times Roman" w:hAnsi="Times Roman"/>
      <w:sz w:val="24"/>
      <w:lang w:val="en-US" w:eastAsia="en-US"/>
    </w:rPr>
  </w:style>
  <w:style w:type="paragraph" w:styleId="Subtitle">
    <w:name w:val="Subtitle"/>
    <w:basedOn w:val="Normal"/>
    <w:qFormat/>
    <w:rsid w:val="009D32FE"/>
    <w:rPr>
      <w:rFonts w:ascii="Verdana" w:hAnsi="Verdana" w:cs="Arial"/>
      <w:b/>
      <w:bCs/>
      <w:sz w:val="22"/>
      <w:u w:val="single"/>
    </w:rPr>
  </w:style>
  <w:style w:type="paragraph" w:styleId="FootnoteText">
    <w:name w:val="footnote text"/>
    <w:basedOn w:val="Normal"/>
    <w:link w:val="FootnoteTextChar"/>
    <w:rsid w:val="009D32FE"/>
    <w:pPr>
      <w:jc w:val="both"/>
    </w:pPr>
    <w:rPr>
      <w:rFonts w:ascii="Arial Narrow" w:hAnsi="Arial Narrow"/>
      <w:sz w:val="18"/>
      <w:szCs w:val="20"/>
    </w:rPr>
  </w:style>
  <w:style w:type="character" w:customStyle="1" w:styleId="Heading4Char">
    <w:name w:val="Heading 4 Char"/>
    <w:basedOn w:val="DefaultParagraphFont"/>
    <w:rsid w:val="009D32FE"/>
    <w:rPr>
      <w:b/>
      <w:bCs/>
      <w:sz w:val="28"/>
      <w:szCs w:val="28"/>
      <w:lang w:val="en-US" w:eastAsia="en-US" w:bidi="ar-SA"/>
    </w:rPr>
  </w:style>
  <w:style w:type="paragraph" w:styleId="Caption">
    <w:name w:val="caption"/>
    <w:basedOn w:val="Normal"/>
    <w:next w:val="Normal"/>
    <w:qFormat/>
    <w:rsid w:val="009D32FE"/>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9D32FE"/>
    <w:pPr>
      <w:spacing w:before="240" w:after="60"/>
      <w:ind w:left="0"/>
      <w:jc w:val="left"/>
    </w:pPr>
    <w:rPr>
      <w:rFonts w:ascii="Helvetica" w:hAnsi="Helvetica" w:cs="Times New Roman"/>
      <w:szCs w:val="20"/>
      <w:lang w:val="en-GB"/>
    </w:rPr>
  </w:style>
  <w:style w:type="paragraph" w:customStyle="1" w:styleId="Subpointsa">
    <w:name w:val="Subpoints a)"/>
    <w:basedOn w:val="Normal"/>
    <w:rsid w:val="009D32FE"/>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9D32FE"/>
    <w:pPr>
      <w:numPr>
        <w:numId w:val="7"/>
      </w:numPr>
      <w:spacing w:before="60"/>
      <w:jc w:val="both"/>
    </w:pPr>
    <w:rPr>
      <w:rFonts w:ascii="Verdana" w:hAnsi="Verdana"/>
      <w:sz w:val="20"/>
      <w:szCs w:val="20"/>
    </w:rPr>
  </w:style>
  <w:style w:type="paragraph" w:customStyle="1" w:styleId="SubpointsI">
    <w:name w:val="Subpoints I"/>
    <w:basedOn w:val="Normal"/>
    <w:rsid w:val="009D32FE"/>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9D32FE"/>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semiHidden/>
    <w:qFormat/>
    <w:rsid w:val="009D32FE"/>
    <w:pPr>
      <w:tabs>
        <w:tab w:val="left" w:pos="1418"/>
      </w:tabs>
      <w:ind w:left="400"/>
    </w:pPr>
    <w:rPr>
      <w:i/>
      <w:iCs/>
      <w:sz w:val="20"/>
      <w:lang w:val="en-US"/>
    </w:rPr>
  </w:style>
  <w:style w:type="paragraph" w:styleId="TOC4">
    <w:name w:val="toc 4"/>
    <w:basedOn w:val="Normal"/>
    <w:next w:val="Normal"/>
    <w:autoRedefine/>
    <w:semiHidden/>
    <w:rsid w:val="009D32FE"/>
    <w:pPr>
      <w:ind w:left="600"/>
    </w:pPr>
    <w:rPr>
      <w:sz w:val="20"/>
      <w:szCs w:val="21"/>
      <w:lang w:val="en-US"/>
    </w:rPr>
  </w:style>
  <w:style w:type="paragraph" w:styleId="TOC5">
    <w:name w:val="toc 5"/>
    <w:basedOn w:val="Normal"/>
    <w:next w:val="Normal"/>
    <w:autoRedefine/>
    <w:semiHidden/>
    <w:rsid w:val="009D32FE"/>
    <w:pPr>
      <w:ind w:left="800"/>
    </w:pPr>
    <w:rPr>
      <w:sz w:val="20"/>
      <w:szCs w:val="21"/>
      <w:lang w:val="en-US"/>
    </w:rPr>
  </w:style>
  <w:style w:type="paragraph" w:styleId="TOC6">
    <w:name w:val="toc 6"/>
    <w:basedOn w:val="Normal"/>
    <w:next w:val="Normal"/>
    <w:autoRedefine/>
    <w:semiHidden/>
    <w:rsid w:val="009D32FE"/>
    <w:pPr>
      <w:ind w:left="1000"/>
    </w:pPr>
    <w:rPr>
      <w:sz w:val="20"/>
      <w:szCs w:val="21"/>
      <w:lang w:val="en-US"/>
    </w:rPr>
  </w:style>
  <w:style w:type="paragraph" w:styleId="TOC7">
    <w:name w:val="toc 7"/>
    <w:basedOn w:val="Normal"/>
    <w:next w:val="Normal"/>
    <w:autoRedefine/>
    <w:semiHidden/>
    <w:rsid w:val="009D32FE"/>
    <w:pPr>
      <w:ind w:left="1200"/>
    </w:pPr>
    <w:rPr>
      <w:sz w:val="20"/>
      <w:szCs w:val="21"/>
      <w:lang w:val="en-US"/>
    </w:rPr>
  </w:style>
  <w:style w:type="paragraph" w:styleId="TOC8">
    <w:name w:val="toc 8"/>
    <w:basedOn w:val="Normal"/>
    <w:next w:val="Normal"/>
    <w:autoRedefine/>
    <w:semiHidden/>
    <w:rsid w:val="009D32FE"/>
    <w:pPr>
      <w:ind w:left="1400"/>
    </w:pPr>
    <w:rPr>
      <w:sz w:val="20"/>
      <w:szCs w:val="21"/>
      <w:lang w:val="en-US"/>
    </w:rPr>
  </w:style>
  <w:style w:type="paragraph" w:styleId="TOC9">
    <w:name w:val="toc 9"/>
    <w:basedOn w:val="Normal"/>
    <w:next w:val="Normal"/>
    <w:autoRedefine/>
    <w:semiHidden/>
    <w:rsid w:val="009D32FE"/>
    <w:pPr>
      <w:ind w:left="1600"/>
    </w:pPr>
    <w:rPr>
      <w:sz w:val="20"/>
      <w:szCs w:val="21"/>
      <w:lang w:val="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rsid w:val="009D32FE"/>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9D32FE"/>
    <w:rPr>
      <w:rFonts w:ascii="Arial" w:hAnsi="Arial"/>
      <w:b/>
      <w:snapToGrid w:val="0"/>
      <w:sz w:val="22"/>
      <w:lang w:val="en-GB" w:eastAsia="en-US" w:bidi="ar-SA"/>
    </w:rPr>
  </w:style>
  <w:style w:type="character" w:styleId="CommentReference">
    <w:name w:val="annotation reference"/>
    <w:basedOn w:val="DefaultParagraphFont"/>
    <w:semiHidden/>
    <w:rsid w:val="009D32FE"/>
    <w:rPr>
      <w:sz w:val="16"/>
      <w:szCs w:val="16"/>
    </w:rPr>
  </w:style>
  <w:style w:type="paragraph" w:customStyle="1" w:styleId="Bullet">
    <w:name w:val="Bullet"/>
    <w:basedOn w:val="Normal"/>
    <w:rsid w:val="009D32FE"/>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9D32FE"/>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9D32FE"/>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rsid w:val="009D32FE"/>
    <w:pPr>
      <w:widowControl w:val="0"/>
      <w:numPr>
        <w:numId w:val="10"/>
      </w:numPr>
      <w:tabs>
        <w:tab w:val="left" w:pos="900"/>
      </w:tabs>
      <w:spacing w:after="60"/>
      <w:jc w:val="both"/>
    </w:pPr>
    <w:rPr>
      <w:sz w:val="20"/>
      <w:szCs w:val="20"/>
    </w:rPr>
  </w:style>
  <w:style w:type="paragraph" w:customStyle="1" w:styleId="dkbullet">
    <w:name w:val="dk bullet"/>
    <w:basedOn w:val="Normal"/>
    <w:rsid w:val="009D32FE"/>
    <w:pPr>
      <w:widowControl w:val="0"/>
      <w:numPr>
        <w:numId w:val="11"/>
      </w:numPr>
      <w:spacing w:after="60"/>
    </w:pPr>
    <w:rPr>
      <w:sz w:val="20"/>
      <w:szCs w:val="20"/>
    </w:rPr>
  </w:style>
  <w:style w:type="paragraph" w:customStyle="1" w:styleId="L1Bullet">
    <w:name w:val="L1_Bullet"/>
    <w:basedOn w:val="Normal"/>
    <w:rsid w:val="009D32FE"/>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9D32FE"/>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9D32FE"/>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9D32FE"/>
    <w:pPr>
      <w:numPr>
        <w:numId w:val="12"/>
      </w:numPr>
      <w:jc w:val="both"/>
    </w:pPr>
    <w:rPr>
      <w:rFonts w:ascii="Verdana" w:hAnsi="Verdana"/>
      <w:sz w:val="20"/>
      <w:szCs w:val="20"/>
      <w:lang w:val="en-GB"/>
    </w:rPr>
  </w:style>
  <w:style w:type="paragraph" w:customStyle="1" w:styleId="Indent3">
    <w:name w:val="Indent 3"/>
    <w:basedOn w:val="Normal"/>
    <w:rsid w:val="009D32FE"/>
    <w:pPr>
      <w:widowControl w:val="0"/>
      <w:spacing w:after="120"/>
      <w:ind w:left="576"/>
    </w:pPr>
    <w:rPr>
      <w:sz w:val="20"/>
      <w:szCs w:val="20"/>
    </w:rPr>
  </w:style>
  <w:style w:type="paragraph" w:customStyle="1" w:styleId="Indent2">
    <w:name w:val="Indent2"/>
    <w:basedOn w:val="Normal"/>
    <w:rsid w:val="009D32FE"/>
    <w:pPr>
      <w:widowControl w:val="0"/>
      <w:spacing w:after="120"/>
      <w:ind w:left="432"/>
    </w:pPr>
    <w:rPr>
      <w:sz w:val="20"/>
      <w:szCs w:val="20"/>
    </w:rPr>
  </w:style>
  <w:style w:type="paragraph" w:customStyle="1" w:styleId="Indent4">
    <w:name w:val="Indent4"/>
    <w:basedOn w:val="Indent3"/>
    <w:rsid w:val="009D32FE"/>
  </w:style>
  <w:style w:type="character" w:customStyle="1" w:styleId="Char">
    <w:name w:val="Char"/>
    <w:basedOn w:val="DefaultParagraphFont"/>
    <w:rsid w:val="009D32FE"/>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9D32FE"/>
    <w:pPr>
      <w:widowControl/>
      <w:ind w:left="0" w:firstLine="0"/>
      <w:jc w:val="center"/>
    </w:pPr>
  </w:style>
  <w:style w:type="paragraph" w:styleId="TableofFigures">
    <w:name w:val="table of figures"/>
    <w:basedOn w:val="Normal"/>
    <w:next w:val="Normal"/>
    <w:semiHidden/>
    <w:rsid w:val="009D32FE"/>
    <w:pPr>
      <w:widowControl w:val="0"/>
      <w:ind w:left="400" w:hanging="400"/>
    </w:pPr>
    <w:rPr>
      <w:sz w:val="20"/>
      <w:szCs w:val="20"/>
    </w:rPr>
  </w:style>
  <w:style w:type="paragraph" w:customStyle="1" w:styleId="dktabletext">
    <w:name w:val="dk table text"/>
    <w:basedOn w:val="BodyTextIndent"/>
    <w:rsid w:val="009D32FE"/>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9D32FE"/>
    <w:pPr>
      <w:widowControl w:val="0"/>
      <w:spacing w:after="60"/>
      <w:jc w:val="center"/>
    </w:pPr>
    <w:rPr>
      <w:rFonts w:ascii="Arial" w:hAnsi="Arial"/>
      <w:b/>
      <w:sz w:val="20"/>
      <w:szCs w:val="20"/>
    </w:rPr>
  </w:style>
  <w:style w:type="paragraph" w:customStyle="1" w:styleId="ContactHeader">
    <w:name w:val="ContactHeader"/>
    <w:basedOn w:val="Normal"/>
    <w:rsid w:val="009D32FE"/>
    <w:pPr>
      <w:keepNext/>
      <w:widowControl w:val="0"/>
    </w:pPr>
    <w:rPr>
      <w:rFonts w:ascii="Book Antiqua" w:hAnsi="Book Antiqua"/>
      <w:b/>
      <w:szCs w:val="20"/>
    </w:rPr>
  </w:style>
  <w:style w:type="paragraph" w:customStyle="1" w:styleId="Indent5">
    <w:name w:val="Indent5"/>
    <w:basedOn w:val="Indent3"/>
    <w:rsid w:val="009D32FE"/>
    <w:pPr>
      <w:ind w:left="720"/>
    </w:pPr>
  </w:style>
  <w:style w:type="paragraph" w:customStyle="1" w:styleId="TableHeadL">
    <w:name w:val="Table Head L"/>
    <w:next w:val="BodyText"/>
    <w:rsid w:val="009D32FE"/>
    <w:pPr>
      <w:keepNext/>
      <w:keepLines/>
      <w:spacing w:before="60" w:after="60"/>
    </w:pPr>
    <w:rPr>
      <w:rFonts w:ascii="ZapfCalligr BT" w:hAnsi="ZapfCalligr BT"/>
      <w:b/>
      <w:kern w:val="21"/>
      <w:sz w:val="21"/>
      <w:lang w:val="en-US" w:eastAsia="en-US"/>
    </w:rPr>
  </w:style>
  <w:style w:type="paragraph" w:customStyle="1" w:styleId="TableText1">
    <w:name w:val="Table Text"/>
    <w:basedOn w:val="BodyText"/>
    <w:rsid w:val="009D32FE"/>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9D32FE"/>
    <w:pPr>
      <w:tabs>
        <w:tab w:val="left" w:pos="-1440"/>
        <w:tab w:val="num" w:pos="524"/>
        <w:tab w:val="num" w:pos="720"/>
      </w:tabs>
      <w:autoSpaceDE w:val="0"/>
      <w:autoSpaceDN w:val="0"/>
      <w:adjustRightInd w:val="0"/>
      <w:spacing w:line="360" w:lineRule="auto"/>
      <w:ind w:left="720" w:hanging="360"/>
      <w:jc w:val="both"/>
    </w:pPr>
    <w:rPr>
      <w:sz w:val="24"/>
      <w:lang w:val="en-GB" w:eastAsia="en-US"/>
    </w:rPr>
  </w:style>
  <w:style w:type="paragraph" w:styleId="ListBullet2">
    <w:name w:val="List Bullet 2"/>
    <w:basedOn w:val="Normal"/>
    <w:autoRedefine/>
    <w:rsid w:val="009D32FE"/>
    <w:pPr>
      <w:tabs>
        <w:tab w:val="num" w:pos="720"/>
      </w:tabs>
      <w:ind w:left="720" w:hanging="360"/>
      <w:jc w:val="both"/>
    </w:pPr>
    <w:rPr>
      <w:szCs w:val="20"/>
      <w:lang w:val="en-GB"/>
    </w:rPr>
  </w:style>
  <w:style w:type="paragraph" w:customStyle="1" w:styleId="Bullet1">
    <w:name w:val="Bullet1"/>
    <w:basedOn w:val="BodyTextIndent3"/>
    <w:autoRedefine/>
    <w:rsid w:val="009D32FE"/>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9D32FE"/>
    <w:pPr>
      <w:tabs>
        <w:tab w:val="num" w:pos="417"/>
      </w:tabs>
      <w:ind w:left="340" w:hanging="283"/>
    </w:pPr>
    <w:rPr>
      <w:sz w:val="24"/>
      <w:lang w:val="en-GB" w:eastAsia="en-US"/>
    </w:rPr>
  </w:style>
  <w:style w:type="paragraph" w:customStyle="1" w:styleId="Quick0">
    <w:name w:val="Quick"/>
    <w:basedOn w:val="Normal"/>
    <w:rsid w:val="009D32FE"/>
    <w:pPr>
      <w:tabs>
        <w:tab w:val="num" w:pos="720"/>
      </w:tabs>
      <w:ind w:left="720" w:hanging="360"/>
    </w:pPr>
    <w:rPr>
      <w:szCs w:val="20"/>
      <w:lang w:val="en-GB"/>
    </w:rPr>
  </w:style>
  <w:style w:type="paragraph" w:customStyle="1" w:styleId="1BulletList">
    <w:name w:val="1Bullet List"/>
    <w:basedOn w:val="Normal"/>
    <w:rsid w:val="009D32FE"/>
    <w:pPr>
      <w:tabs>
        <w:tab w:val="num" w:pos="360"/>
      </w:tabs>
      <w:ind w:left="360" w:hanging="360"/>
    </w:pPr>
    <w:rPr>
      <w:szCs w:val="20"/>
      <w:lang w:val="en-GB"/>
    </w:rPr>
  </w:style>
  <w:style w:type="paragraph" w:customStyle="1" w:styleId="BodyText21">
    <w:name w:val="Body Text 21"/>
    <w:basedOn w:val="Normal"/>
    <w:rsid w:val="009D32FE"/>
    <w:pPr>
      <w:jc w:val="both"/>
    </w:pPr>
    <w:rPr>
      <w:szCs w:val="20"/>
      <w:lang w:val="en-GB"/>
    </w:rPr>
  </w:style>
  <w:style w:type="paragraph" w:styleId="IndexHeading">
    <w:name w:val="index heading"/>
    <w:basedOn w:val="Normal"/>
    <w:next w:val="Index1"/>
    <w:semiHidden/>
    <w:rsid w:val="009D32FE"/>
    <w:rPr>
      <w:lang w:val="en-GB"/>
    </w:rPr>
  </w:style>
  <w:style w:type="paragraph" w:styleId="Index1">
    <w:name w:val="index 1"/>
    <w:basedOn w:val="Normal"/>
    <w:next w:val="Normal"/>
    <w:autoRedefine/>
    <w:semiHidden/>
    <w:rsid w:val="009D32FE"/>
    <w:pPr>
      <w:ind w:left="240" w:hanging="240"/>
    </w:pPr>
    <w:rPr>
      <w:lang w:val="en-GB"/>
    </w:rPr>
  </w:style>
  <w:style w:type="table" w:styleId="TableGrid">
    <w:name w:val="Table Grid"/>
    <w:basedOn w:val="TableNormal"/>
    <w:uiPriority w:val="59"/>
    <w:rsid w:val="0087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9D32FE"/>
    <w:rPr>
      <w:rFonts w:ascii="Arial" w:hAnsi="Arial"/>
      <w:b/>
      <w:snapToGrid w:val="0"/>
      <w:sz w:val="22"/>
      <w:lang w:val="en-GB" w:eastAsia="en-US" w:bidi="ar-SA"/>
    </w:rPr>
  </w:style>
  <w:style w:type="paragraph" w:styleId="DocumentMap">
    <w:name w:val="Document Map"/>
    <w:basedOn w:val="Normal"/>
    <w:semiHidden/>
    <w:rsid w:val="00770C9B"/>
    <w:pPr>
      <w:shd w:val="clear" w:color="auto" w:fill="000080"/>
    </w:pPr>
    <w:rPr>
      <w:rFonts w:ascii="Tahoma" w:hAnsi="Tahoma" w:cs="Tahoma"/>
      <w:sz w:val="20"/>
      <w:szCs w:val="20"/>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rsid w:val="00516C06"/>
    <w:pPr>
      <w:spacing w:after="340"/>
    </w:pPr>
    <w:rPr>
      <w:rFonts w:cs="Times New Roman"/>
      <w:color w:val="auto"/>
    </w:rPr>
  </w:style>
  <w:style w:type="paragraph" w:customStyle="1" w:styleId="CM1">
    <w:name w:val="CM1"/>
    <w:basedOn w:val="Default"/>
    <w:next w:val="Default"/>
    <w:rsid w:val="00516C06"/>
    <w:pPr>
      <w:spacing w:line="340" w:lineRule="atLeast"/>
    </w:pPr>
    <w:rPr>
      <w:rFonts w:cs="Times New Roman"/>
      <w:color w:val="auto"/>
    </w:rPr>
  </w:style>
  <w:style w:type="paragraph" w:customStyle="1" w:styleId="CM2">
    <w:name w:val="CM2"/>
    <w:basedOn w:val="Default"/>
    <w:next w:val="Default"/>
    <w:rsid w:val="00516C06"/>
    <w:rPr>
      <w:rFonts w:cs="Times New Roman"/>
      <w:color w:val="auto"/>
    </w:rPr>
  </w:style>
  <w:style w:type="paragraph" w:customStyle="1" w:styleId="CM6">
    <w:name w:val="CM6"/>
    <w:basedOn w:val="Default"/>
    <w:next w:val="Default"/>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0971E8"/>
    <w:rPr>
      <w:rFonts w:ascii="Verdana" w:hAnsi="Verdana" w:cs="Arial"/>
      <w:bCs/>
      <w:snapToGrid w:val="0"/>
      <w:color w:val="000080"/>
      <w:sz w:val="28"/>
      <w:lang w:val="en-ZA"/>
    </w:rPr>
  </w:style>
  <w:style w:type="paragraph" w:customStyle="1" w:styleId="CM8">
    <w:name w:val="CM8"/>
    <w:basedOn w:val="Default"/>
    <w:next w:val="Default"/>
    <w:rsid w:val="00B3617B"/>
    <w:pPr>
      <w:spacing w:after="870"/>
    </w:pPr>
    <w:rPr>
      <w:rFonts w:cs="Times New Roman"/>
      <w:color w:val="auto"/>
    </w:rPr>
  </w:style>
  <w:style w:type="paragraph" w:customStyle="1" w:styleId="CM9">
    <w:name w:val="CM9"/>
    <w:basedOn w:val="Default"/>
    <w:next w:val="Default"/>
    <w:rsid w:val="00B3617B"/>
    <w:pPr>
      <w:spacing w:after="280"/>
    </w:pPr>
    <w:rPr>
      <w:rFonts w:cs="Times New Roman"/>
      <w:color w:val="auto"/>
    </w:rPr>
  </w:style>
  <w:style w:type="paragraph" w:customStyle="1" w:styleId="CM3">
    <w:name w:val="CM3"/>
    <w:basedOn w:val="Default"/>
    <w:next w:val="Default"/>
    <w:rsid w:val="00B3617B"/>
    <w:pPr>
      <w:spacing w:line="276" w:lineRule="atLeast"/>
    </w:pPr>
    <w:rPr>
      <w:rFonts w:cs="Times New Roman"/>
      <w:color w:val="auto"/>
    </w:rPr>
  </w:style>
  <w:style w:type="paragraph" w:customStyle="1" w:styleId="Style2">
    <w:name w:val="Style2"/>
    <w:basedOn w:val="Normal"/>
    <w:next w:val="Normal"/>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faith">
    <w:name w:val="faith"/>
    <w:next w:val="1ISO9000"/>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Style6">
    <w:name w:val="Style6"/>
    <w:basedOn w:val="Normal"/>
    <w:next w:val="StyleVerdana10ptJustified2"/>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Bulletted,AB List 1,lp1,TOC style,Bullet List,FooterText,numbered,List Paragraph1,Paragraphe de liste1,Bulletr List Paragraph,列出段落,列出段落1,Use Case List Paragraph,Page Titles"/>
    <w:basedOn w:val="Normal"/>
    <w:link w:val="ListParagraphChar"/>
    <w:uiPriority w:val="34"/>
    <w:qFormat/>
    <w:rsid w:val="00C5078F"/>
    <w:pPr>
      <w:ind w:left="720"/>
    </w:pPr>
  </w:style>
  <w:style w:type="paragraph" w:customStyle="1" w:styleId="PDDBodyText2">
    <w:name w:val="PDD Body Text 2"/>
    <w:basedOn w:val="Normal"/>
    <w:next w:val="Normal"/>
    <w:rsid w:val="000D6FFA"/>
    <w:pPr>
      <w:numPr>
        <w:numId w:val="19"/>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0D6FFA"/>
    <w:p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0D6FFA"/>
    <w:rPr>
      <w:rFonts w:ascii="Verdana" w:hAnsi="Verdana"/>
      <w:sz w:val="20"/>
      <w:szCs w:val="20"/>
      <w:lang w:val="en-GB"/>
    </w:rPr>
  </w:style>
  <w:style w:type="paragraph" w:customStyle="1" w:styleId="RightPar2">
    <w:name w:val="Right Par 2"/>
    <w:rsid w:val="001F6686"/>
    <w:pPr>
      <w:tabs>
        <w:tab w:val="left" w:pos="-720"/>
        <w:tab w:val="left" w:pos="0"/>
        <w:tab w:val="left" w:pos="720"/>
        <w:tab w:val="left" w:pos="1008"/>
        <w:tab w:val="decimal" w:pos="1440"/>
      </w:tabs>
      <w:suppressAutoHyphens/>
    </w:pPr>
    <w:rPr>
      <w:rFonts w:ascii="CG Times" w:hAnsi="CG Times"/>
      <w:lang w:val="en-US" w:eastAsia="en-US"/>
    </w:rPr>
  </w:style>
  <w:style w:type="paragraph" w:styleId="Revision">
    <w:name w:val="Revision"/>
    <w:hidden/>
    <w:uiPriority w:val="99"/>
    <w:semiHidden/>
    <w:rsid w:val="00B75937"/>
    <w:rPr>
      <w:sz w:val="24"/>
      <w:szCs w:val="24"/>
      <w:lang w:eastAsia="en-US"/>
    </w:rPr>
  </w:style>
  <w:style w:type="paragraph" w:customStyle="1" w:styleId="BodyBullet1">
    <w:name w:val="Body Bullet 1"/>
    <w:basedOn w:val="Normal"/>
    <w:link w:val="BodyBullet1Char"/>
    <w:rsid w:val="00A21BA5"/>
    <w:pPr>
      <w:tabs>
        <w:tab w:val="left" w:pos="2835"/>
      </w:tabs>
      <w:autoSpaceDE w:val="0"/>
      <w:autoSpaceDN w:val="0"/>
      <w:adjustRightInd w:val="0"/>
      <w:ind w:right="-29"/>
    </w:pPr>
    <w:rPr>
      <w:rFonts w:ascii="Verdana" w:hAnsi="Verdana"/>
      <w:bCs/>
      <w:iCs/>
      <w:sz w:val="20"/>
      <w:szCs w:val="22"/>
      <w:lang w:val="en-GB"/>
    </w:rPr>
  </w:style>
  <w:style w:type="character" w:customStyle="1" w:styleId="BodyBullet1Char">
    <w:name w:val="Body Bullet 1 Char"/>
    <w:basedOn w:val="DefaultParagraphFont"/>
    <w:link w:val="BodyBullet1"/>
    <w:rsid w:val="00A21BA5"/>
    <w:rPr>
      <w:rFonts w:ascii="Verdana" w:hAnsi="Verdana"/>
      <w:bCs/>
      <w:iCs/>
      <w:szCs w:val="22"/>
      <w:lang w:val="en-GB"/>
    </w:rPr>
  </w:style>
  <w:style w:type="paragraph" w:styleId="ListContinue2">
    <w:name w:val="List Continue 2"/>
    <w:basedOn w:val="Normal"/>
    <w:rsid w:val="00EA3B04"/>
    <w:pPr>
      <w:spacing w:before="40" w:after="120"/>
      <w:ind w:left="566"/>
    </w:pPr>
    <w:rPr>
      <w:rFonts w:ascii="Arial" w:hAnsi="Arial"/>
      <w:sz w:val="20"/>
      <w:lang w:val="en-GB"/>
    </w:rPr>
  </w:style>
  <w:style w:type="paragraph" w:styleId="ListContinue3">
    <w:name w:val="List Continue 3"/>
    <w:basedOn w:val="Normal"/>
    <w:rsid w:val="00EA3B04"/>
    <w:pPr>
      <w:spacing w:after="120"/>
      <w:ind w:left="1080"/>
      <w:contextualSpacing/>
    </w:pPr>
  </w:style>
  <w:style w:type="paragraph" w:customStyle="1" w:styleId="mystyle">
    <w:name w:val="my style"/>
    <w:basedOn w:val="NormalIndent"/>
    <w:link w:val="mystyleChar"/>
    <w:qFormat/>
    <w:rsid w:val="00136CB0"/>
  </w:style>
  <w:style w:type="character" w:customStyle="1" w:styleId="mystyleChar">
    <w:name w:val="my style Char"/>
    <w:basedOn w:val="NormalIndentChar"/>
    <w:link w:val="mystyle"/>
    <w:rsid w:val="00136CB0"/>
    <w:rPr>
      <w:rFonts w:ascii="Arial" w:hAnsi="Arial"/>
      <w:sz w:val="22"/>
      <w:szCs w:val="24"/>
    </w:rPr>
  </w:style>
  <w:style w:type="character" w:customStyle="1" w:styleId="st">
    <w:name w:val="st"/>
    <w:basedOn w:val="DefaultParagraphFont"/>
    <w:rsid w:val="005A286C"/>
  </w:style>
  <w:style w:type="character" w:styleId="Emphasis">
    <w:name w:val="Emphasis"/>
    <w:basedOn w:val="DefaultParagraphFont"/>
    <w:uiPriority w:val="20"/>
    <w:qFormat/>
    <w:rsid w:val="005A286C"/>
    <w:rPr>
      <w:i/>
      <w:iCs/>
    </w:rPr>
  </w:style>
  <w:style w:type="paragraph" w:customStyle="1" w:styleId="partc-generaltext">
    <w:name w:val="partc-generaltext"/>
    <w:basedOn w:val="Normal"/>
    <w:rsid w:val="00395FD8"/>
    <w:pPr>
      <w:spacing w:after="120" w:line="360" w:lineRule="auto"/>
      <w:jc w:val="both"/>
    </w:pPr>
    <w:rPr>
      <w:rFonts w:ascii="Arial" w:hAnsi="Arial" w:cs="Arial"/>
      <w:sz w:val="20"/>
      <w:szCs w:val="20"/>
      <w:lang w:val="en-US" w:bidi="en-US"/>
    </w:rPr>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20236F"/>
    <w:rPr>
      <w:rFonts w:ascii="Arial" w:hAnsi="Arial"/>
      <w:b/>
      <w:snapToGrid w:val="0"/>
      <w:sz w:val="22"/>
      <w:lang w:val="en-GB" w:eastAsia="en-US"/>
    </w:rPr>
  </w:style>
  <w:style w:type="character" w:customStyle="1" w:styleId="BalloonTextChar">
    <w:name w:val="Balloon Text Char"/>
    <w:basedOn w:val="DefaultParagraphFont"/>
    <w:link w:val="BalloonText"/>
    <w:semiHidden/>
    <w:rsid w:val="0020236F"/>
    <w:rPr>
      <w:rFonts w:ascii="Tahoma" w:hAnsi="Tahoma" w:cs="Tahoma"/>
      <w:sz w:val="16"/>
      <w:szCs w:val="16"/>
      <w:lang w:eastAsia="en-US"/>
    </w:rPr>
  </w:style>
  <w:style w:type="paragraph" w:customStyle="1" w:styleId="tabletext2">
    <w:name w:val="tabletext"/>
    <w:basedOn w:val="Normal"/>
    <w:rsid w:val="002936D1"/>
    <w:pPr>
      <w:spacing w:before="20" w:after="20"/>
      <w:jc w:val="both"/>
    </w:pPr>
    <w:rPr>
      <w:rFonts w:ascii="Verdana" w:hAnsi="Verdana"/>
      <w:sz w:val="18"/>
      <w:szCs w:val="18"/>
      <w:lang w:val="en-US"/>
    </w:rPr>
  </w:style>
  <w:style w:type="character" w:styleId="FootnoteReference">
    <w:name w:val="footnote reference"/>
    <w:basedOn w:val="DefaultParagraphFont"/>
    <w:rsid w:val="00EC14CC"/>
    <w:rPr>
      <w:vertAlign w:val="superscript"/>
    </w:rPr>
  </w:style>
  <w:style w:type="character" w:customStyle="1" w:styleId="FootnoteTextChar">
    <w:name w:val="Footnote Text Char"/>
    <w:basedOn w:val="DefaultParagraphFont"/>
    <w:link w:val="FootnoteText"/>
    <w:rsid w:val="00F2007F"/>
    <w:rPr>
      <w:rFonts w:ascii="Arial Narrow" w:hAnsi="Arial Narrow"/>
      <w:sz w:val="18"/>
      <w:lang w:eastAsia="en-US"/>
    </w:rPr>
  </w:style>
  <w:style w:type="paragraph" w:styleId="NoSpacing">
    <w:name w:val="No Spacing"/>
    <w:link w:val="NoSpacingChar"/>
    <w:uiPriority w:val="1"/>
    <w:qFormat/>
    <w:rsid w:val="002A0E57"/>
    <w:rPr>
      <w:rFonts w:ascii="Calibri" w:hAnsi="Calibri"/>
      <w:sz w:val="24"/>
      <w:szCs w:val="24"/>
      <w:lang w:val="en-GB" w:eastAsia="en-US"/>
    </w:rPr>
  </w:style>
  <w:style w:type="character" w:customStyle="1" w:styleId="FooterChar">
    <w:name w:val="Footer Char"/>
    <w:basedOn w:val="DefaultParagraphFont"/>
    <w:link w:val="Footer"/>
    <w:uiPriority w:val="99"/>
    <w:rsid w:val="00B4099A"/>
    <w:rPr>
      <w:rFonts w:ascii="Arial" w:hAnsi="Arial"/>
      <w:snapToGrid w:val="0"/>
      <w:sz w:val="22"/>
      <w:lang w:eastAsia="en-US"/>
    </w:rPr>
  </w:style>
  <w:style w:type="character" w:customStyle="1" w:styleId="ListParagraphChar">
    <w:name w:val="List Paragraph Char"/>
    <w:aliases w:val="Table of contents numbered Char,(bullets Char,main) Char,Bulletted Char,AB List 1 Char,lp1 Char,TOC style Char,Bullet List Char,FooterText Char,numbered Char,List Paragraph1 Char,Paragraphe de liste1 Char,Bulletr List Paragraph Char"/>
    <w:basedOn w:val="DefaultParagraphFont"/>
    <w:link w:val="ListParagraph"/>
    <w:uiPriority w:val="34"/>
    <w:locked/>
    <w:rsid w:val="00B4099A"/>
    <w:rPr>
      <w:sz w:val="24"/>
      <w:szCs w:val="24"/>
      <w:lang w:eastAsia="en-US"/>
    </w:rPr>
  </w:style>
  <w:style w:type="character" w:customStyle="1" w:styleId="NoSpacingChar">
    <w:name w:val="No Spacing Char"/>
    <w:link w:val="NoSpacing"/>
    <w:uiPriority w:val="1"/>
    <w:locked/>
    <w:rsid w:val="00D3074D"/>
    <w:rPr>
      <w:rFonts w:ascii="Calibri" w:hAnsi="Calibri"/>
      <w:sz w:val="24"/>
      <w:szCs w:val="24"/>
      <w:lang w:val="en-GB" w:eastAsia="en-US"/>
    </w:rPr>
  </w:style>
  <w:style w:type="paragraph" w:customStyle="1" w:styleId="Specification">
    <w:name w:val="Specification"/>
    <w:basedOn w:val="ListParagraph"/>
    <w:qFormat/>
    <w:rsid w:val="009F642C"/>
    <w:pPr>
      <w:numPr>
        <w:numId w:val="55"/>
      </w:numPr>
      <w:spacing w:after="12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6924">
      <w:bodyDiv w:val="1"/>
      <w:marLeft w:val="0"/>
      <w:marRight w:val="0"/>
      <w:marTop w:val="0"/>
      <w:marBottom w:val="0"/>
      <w:divBdr>
        <w:top w:val="none" w:sz="0" w:space="0" w:color="auto"/>
        <w:left w:val="none" w:sz="0" w:space="0" w:color="auto"/>
        <w:bottom w:val="none" w:sz="0" w:space="0" w:color="auto"/>
        <w:right w:val="none" w:sz="0" w:space="0" w:color="auto"/>
      </w:divBdr>
    </w:div>
    <w:div w:id="130633342">
      <w:bodyDiv w:val="1"/>
      <w:marLeft w:val="0"/>
      <w:marRight w:val="0"/>
      <w:marTop w:val="0"/>
      <w:marBottom w:val="0"/>
      <w:divBdr>
        <w:top w:val="none" w:sz="0" w:space="0" w:color="auto"/>
        <w:left w:val="none" w:sz="0" w:space="0" w:color="auto"/>
        <w:bottom w:val="none" w:sz="0" w:space="0" w:color="auto"/>
        <w:right w:val="none" w:sz="0" w:space="0" w:color="auto"/>
      </w:divBdr>
    </w:div>
    <w:div w:id="133177614">
      <w:bodyDiv w:val="1"/>
      <w:marLeft w:val="0"/>
      <w:marRight w:val="0"/>
      <w:marTop w:val="0"/>
      <w:marBottom w:val="0"/>
      <w:divBdr>
        <w:top w:val="none" w:sz="0" w:space="0" w:color="auto"/>
        <w:left w:val="none" w:sz="0" w:space="0" w:color="auto"/>
        <w:bottom w:val="none" w:sz="0" w:space="0" w:color="auto"/>
        <w:right w:val="none" w:sz="0" w:space="0" w:color="auto"/>
      </w:divBdr>
    </w:div>
    <w:div w:id="143008432">
      <w:bodyDiv w:val="1"/>
      <w:marLeft w:val="0"/>
      <w:marRight w:val="0"/>
      <w:marTop w:val="0"/>
      <w:marBottom w:val="0"/>
      <w:divBdr>
        <w:top w:val="none" w:sz="0" w:space="0" w:color="auto"/>
        <w:left w:val="none" w:sz="0" w:space="0" w:color="auto"/>
        <w:bottom w:val="none" w:sz="0" w:space="0" w:color="auto"/>
        <w:right w:val="none" w:sz="0" w:space="0" w:color="auto"/>
      </w:divBdr>
    </w:div>
    <w:div w:id="397480781">
      <w:bodyDiv w:val="1"/>
      <w:marLeft w:val="0"/>
      <w:marRight w:val="0"/>
      <w:marTop w:val="0"/>
      <w:marBottom w:val="0"/>
      <w:divBdr>
        <w:top w:val="none" w:sz="0" w:space="0" w:color="auto"/>
        <w:left w:val="none" w:sz="0" w:space="0" w:color="auto"/>
        <w:bottom w:val="none" w:sz="0" w:space="0" w:color="auto"/>
        <w:right w:val="none" w:sz="0" w:space="0" w:color="auto"/>
      </w:divBdr>
    </w:div>
    <w:div w:id="429161836">
      <w:bodyDiv w:val="1"/>
      <w:marLeft w:val="0"/>
      <w:marRight w:val="0"/>
      <w:marTop w:val="0"/>
      <w:marBottom w:val="0"/>
      <w:divBdr>
        <w:top w:val="none" w:sz="0" w:space="0" w:color="auto"/>
        <w:left w:val="none" w:sz="0" w:space="0" w:color="auto"/>
        <w:bottom w:val="none" w:sz="0" w:space="0" w:color="auto"/>
        <w:right w:val="none" w:sz="0" w:space="0" w:color="auto"/>
      </w:divBdr>
    </w:div>
    <w:div w:id="438377133">
      <w:bodyDiv w:val="1"/>
      <w:marLeft w:val="0"/>
      <w:marRight w:val="0"/>
      <w:marTop w:val="0"/>
      <w:marBottom w:val="0"/>
      <w:divBdr>
        <w:top w:val="none" w:sz="0" w:space="0" w:color="auto"/>
        <w:left w:val="none" w:sz="0" w:space="0" w:color="auto"/>
        <w:bottom w:val="none" w:sz="0" w:space="0" w:color="auto"/>
        <w:right w:val="none" w:sz="0" w:space="0" w:color="auto"/>
      </w:divBdr>
    </w:div>
    <w:div w:id="460728183">
      <w:bodyDiv w:val="1"/>
      <w:marLeft w:val="0"/>
      <w:marRight w:val="0"/>
      <w:marTop w:val="0"/>
      <w:marBottom w:val="0"/>
      <w:divBdr>
        <w:top w:val="none" w:sz="0" w:space="0" w:color="auto"/>
        <w:left w:val="none" w:sz="0" w:space="0" w:color="auto"/>
        <w:bottom w:val="none" w:sz="0" w:space="0" w:color="auto"/>
        <w:right w:val="none" w:sz="0" w:space="0" w:color="auto"/>
      </w:divBdr>
    </w:div>
    <w:div w:id="507448032">
      <w:bodyDiv w:val="1"/>
      <w:marLeft w:val="0"/>
      <w:marRight w:val="0"/>
      <w:marTop w:val="0"/>
      <w:marBottom w:val="0"/>
      <w:divBdr>
        <w:top w:val="none" w:sz="0" w:space="0" w:color="auto"/>
        <w:left w:val="none" w:sz="0" w:space="0" w:color="auto"/>
        <w:bottom w:val="none" w:sz="0" w:space="0" w:color="auto"/>
        <w:right w:val="none" w:sz="0" w:space="0" w:color="auto"/>
      </w:divBdr>
    </w:div>
    <w:div w:id="546914153">
      <w:bodyDiv w:val="1"/>
      <w:marLeft w:val="0"/>
      <w:marRight w:val="0"/>
      <w:marTop w:val="0"/>
      <w:marBottom w:val="0"/>
      <w:divBdr>
        <w:top w:val="none" w:sz="0" w:space="0" w:color="auto"/>
        <w:left w:val="none" w:sz="0" w:space="0" w:color="auto"/>
        <w:bottom w:val="none" w:sz="0" w:space="0" w:color="auto"/>
        <w:right w:val="none" w:sz="0" w:space="0" w:color="auto"/>
      </w:divBdr>
    </w:div>
    <w:div w:id="635062943">
      <w:bodyDiv w:val="1"/>
      <w:marLeft w:val="0"/>
      <w:marRight w:val="0"/>
      <w:marTop w:val="0"/>
      <w:marBottom w:val="0"/>
      <w:divBdr>
        <w:top w:val="none" w:sz="0" w:space="0" w:color="auto"/>
        <w:left w:val="none" w:sz="0" w:space="0" w:color="auto"/>
        <w:bottom w:val="none" w:sz="0" w:space="0" w:color="auto"/>
        <w:right w:val="none" w:sz="0" w:space="0" w:color="auto"/>
      </w:divBdr>
    </w:div>
    <w:div w:id="698044979">
      <w:bodyDiv w:val="1"/>
      <w:marLeft w:val="0"/>
      <w:marRight w:val="0"/>
      <w:marTop w:val="0"/>
      <w:marBottom w:val="0"/>
      <w:divBdr>
        <w:top w:val="none" w:sz="0" w:space="0" w:color="auto"/>
        <w:left w:val="none" w:sz="0" w:space="0" w:color="auto"/>
        <w:bottom w:val="none" w:sz="0" w:space="0" w:color="auto"/>
        <w:right w:val="none" w:sz="0" w:space="0" w:color="auto"/>
      </w:divBdr>
    </w:div>
    <w:div w:id="726807680">
      <w:bodyDiv w:val="1"/>
      <w:marLeft w:val="0"/>
      <w:marRight w:val="0"/>
      <w:marTop w:val="0"/>
      <w:marBottom w:val="0"/>
      <w:divBdr>
        <w:top w:val="none" w:sz="0" w:space="0" w:color="auto"/>
        <w:left w:val="none" w:sz="0" w:space="0" w:color="auto"/>
        <w:bottom w:val="none" w:sz="0" w:space="0" w:color="auto"/>
        <w:right w:val="none" w:sz="0" w:space="0" w:color="auto"/>
      </w:divBdr>
    </w:div>
    <w:div w:id="791826324">
      <w:bodyDiv w:val="1"/>
      <w:marLeft w:val="0"/>
      <w:marRight w:val="0"/>
      <w:marTop w:val="0"/>
      <w:marBottom w:val="0"/>
      <w:divBdr>
        <w:top w:val="none" w:sz="0" w:space="0" w:color="auto"/>
        <w:left w:val="none" w:sz="0" w:space="0" w:color="auto"/>
        <w:bottom w:val="none" w:sz="0" w:space="0" w:color="auto"/>
        <w:right w:val="none" w:sz="0" w:space="0" w:color="auto"/>
      </w:divBdr>
    </w:div>
    <w:div w:id="1109814029">
      <w:bodyDiv w:val="1"/>
      <w:marLeft w:val="0"/>
      <w:marRight w:val="0"/>
      <w:marTop w:val="0"/>
      <w:marBottom w:val="0"/>
      <w:divBdr>
        <w:top w:val="none" w:sz="0" w:space="0" w:color="auto"/>
        <w:left w:val="none" w:sz="0" w:space="0" w:color="auto"/>
        <w:bottom w:val="none" w:sz="0" w:space="0" w:color="auto"/>
        <w:right w:val="none" w:sz="0" w:space="0" w:color="auto"/>
      </w:divBdr>
    </w:div>
    <w:div w:id="1280143551">
      <w:bodyDiv w:val="1"/>
      <w:marLeft w:val="0"/>
      <w:marRight w:val="0"/>
      <w:marTop w:val="0"/>
      <w:marBottom w:val="0"/>
      <w:divBdr>
        <w:top w:val="none" w:sz="0" w:space="0" w:color="auto"/>
        <w:left w:val="none" w:sz="0" w:space="0" w:color="auto"/>
        <w:bottom w:val="none" w:sz="0" w:space="0" w:color="auto"/>
        <w:right w:val="none" w:sz="0" w:space="0" w:color="auto"/>
      </w:divBdr>
    </w:div>
    <w:div w:id="1320965614">
      <w:bodyDiv w:val="1"/>
      <w:marLeft w:val="0"/>
      <w:marRight w:val="0"/>
      <w:marTop w:val="0"/>
      <w:marBottom w:val="0"/>
      <w:divBdr>
        <w:top w:val="none" w:sz="0" w:space="0" w:color="auto"/>
        <w:left w:val="none" w:sz="0" w:space="0" w:color="auto"/>
        <w:bottom w:val="none" w:sz="0" w:space="0" w:color="auto"/>
        <w:right w:val="none" w:sz="0" w:space="0" w:color="auto"/>
      </w:divBdr>
    </w:div>
    <w:div w:id="1325545416">
      <w:bodyDiv w:val="1"/>
      <w:marLeft w:val="0"/>
      <w:marRight w:val="0"/>
      <w:marTop w:val="0"/>
      <w:marBottom w:val="0"/>
      <w:divBdr>
        <w:top w:val="none" w:sz="0" w:space="0" w:color="auto"/>
        <w:left w:val="none" w:sz="0" w:space="0" w:color="auto"/>
        <w:bottom w:val="none" w:sz="0" w:space="0" w:color="auto"/>
        <w:right w:val="none" w:sz="0" w:space="0" w:color="auto"/>
      </w:divBdr>
    </w:div>
    <w:div w:id="1447000701">
      <w:bodyDiv w:val="1"/>
      <w:marLeft w:val="0"/>
      <w:marRight w:val="0"/>
      <w:marTop w:val="0"/>
      <w:marBottom w:val="0"/>
      <w:divBdr>
        <w:top w:val="none" w:sz="0" w:space="0" w:color="auto"/>
        <w:left w:val="none" w:sz="0" w:space="0" w:color="auto"/>
        <w:bottom w:val="none" w:sz="0" w:space="0" w:color="auto"/>
        <w:right w:val="none" w:sz="0" w:space="0" w:color="auto"/>
      </w:divBdr>
    </w:div>
    <w:div w:id="1463962165">
      <w:bodyDiv w:val="1"/>
      <w:marLeft w:val="0"/>
      <w:marRight w:val="0"/>
      <w:marTop w:val="0"/>
      <w:marBottom w:val="0"/>
      <w:divBdr>
        <w:top w:val="none" w:sz="0" w:space="0" w:color="auto"/>
        <w:left w:val="none" w:sz="0" w:space="0" w:color="auto"/>
        <w:bottom w:val="none" w:sz="0" w:space="0" w:color="auto"/>
        <w:right w:val="none" w:sz="0" w:space="0" w:color="auto"/>
      </w:divBdr>
    </w:div>
    <w:div w:id="1504661468">
      <w:bodyDiv w:val="1"/>
      <w:marLeft w:val="0"/>
      <w:marRight w:val="0"/>
      <w:marTop w:val="0"/>
      <w:marBottom w:val="0"/>
      <w:divBdr>
        <w:top w:val="none" w:sz="0" w:space="0" w:color="auto"/>
        <w:left w:val="none" w:sz="0" w:space="0" w:color="auto"/>
        <w:bottom w:val="none" w:sz="0" w:space="0" w:color="auto"/>
        <w:right w:val="none" w:sz="0" w:space="0" w:color="auto"/>
      </w:divBdr>
    </w:div>
    <w:div w:id="1507213048">
      <w:bodyDiv w:val="1"/>
      <w:marLeft w:val="0"/>
      <w:marRight w:val="0"/>
      <w:marTop w:val="0"/>
      <w:marBottom w:val="0"/>
      <w:divBdr>
        <w:top w:val="none" w:sz="0" w:space="0" w:color="auto"/>
        <w:left w:val="none" w:sz="0" w:space="0" w:color="auto"/>
        <w:bottom w:val="none" w:sz="0" w:space="0" w:color="auto"/>
        <w:right w:val="none" w:sz="0" w:space="0" w:color="auto"/>
      </w:divBdr>
    </w:div>
    <w:div w:id="1663005366">
      <w:bodyDiv w:val="1"/>
      <w:marLeft w:val="0"/>
      <w:marRight w:val="0"/>
      <w:marTop w:val="0"/>
      <w:marBottom w:val="0"/>
      <w:divBdr>
        <w:top w:val="none" w:sz="0" w:space="0" w:color="auto"/>
        <w:left w:val="none" w:sz="0" w:space="0" w:color="auto"/>
        <w:bottom w:val="none" w:sz="0" w:space="0" w:color="auto"/>
        <w:right w:val="none" w:sz="0" w:space="0" w:color="auto"/>
      </w:divBdr>
    </w:div>
    <w:div w:id="1778676728">
      <w:bodyDiv w:val="1"/>
      <w:marLeft w:val="0"/>
      <w:marRight w:val="0"/>
      <w:marTop w:val="0"/>
      <w:marBottom w:val="0"/>
      <w:divBdr>
        <w:top w:val="none" w:sz="0" w:space="0" w:color="auto"/>
        <w:left w:val="none" w:sz="0" w:space="0" w:color="auto"/>
        <w:bottom w:val="none" w:sz="0" w:space="0" w:color="auto"/>
        <w:right w:val="none" w:sz="0" w:space="0" w:color="auto"/>
      </w:divBdr>
    </w:div>
    <w:div w:id="1848327961">
      <w:bodyDiv w:val="1"/>
      <w:marLeft w:val="0"/>
      <w:marRight w:val="0"/>
      <w:marTop w:val="0"/>
      <w:marBottom w:val="0"/>
      <w:divBdr>
        <w:top w:val="none" w:sz="0" w:space="0" w:color="auto"/>
        <w:left w:val="none" w:sz="0" w:space="0" w:color="auto"/>
        <w:bottom w:val="none" w:sz="0" w:space="0" w:color="auto"/>
        <w:right w:val="none" w:sz="0" w:space="0" w:color="auto"/>
      </w:divBdr>
    </w:div>
    <w:div w:id="21467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treasury.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ars.gov.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enders@sita.co.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95D9C-88C2-4906-A91D-5ECA4E23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1864</TotalTime>
  <Pages>63</Pages>
  <Words>18623</Words>
  <Characters>106156</Characters>
  <Application>Microsoft Office Word</Application>
  <DocSecurity>0</DocSecurity>
  <Lines>884</Lines>
  <Paragraphs>249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124530</CharactersWithSpaces>
  <SharedDoc>false</SharedDoc>
  <HLinks>
    <vt:vector size="150" baseType="variant">
      <vt:variant>
        <vt:i4>3473444</vt:i4>
      </vt:variant>
      <vt:variant>
        <vt:i4>202</vt:i4>
      </vt:variant>
      <vt:variant>
        <vt:i4>0</vt:i4>
      </vt:variant>
      <vt:variant>
        <vt:i4>5</vt:i4>
      </vt:variant>
      <vt:variant>
        <vt:lpwstr>http://www.treasury.gov.za/</vt:lpwstr>
      </vt:variant>
      <vt:variant>
        <vt:lpwstr/>
      </vt:variant>
      <vt:variant>
        <vt:i4>2359337</vt:i4>
      </vt:variant>
      <vt:variant>
        <vt:i4>195</vt:i4>
      </vt:variant>
      <vt:variant>
        <vt:i4>0</vt:i4>
      </vt:variant>
      <vt:variant>
        <vt:i4>5</vt:i4>
      </vt:variant>
      <vt:variant>
        <vt:lpwstr>http://www.sars.gov.za/</vt:lpwstr>
      </vt:variant>
      <vt:variant>
        <vt:lpwstr/>
      </vt:variant>
      <vt:variant>
        <vt:i4>5374012</vt:i4>
      </vt:variant>
      <vt:variant>
        <vt:i4>132</vt:i4>
      </vt:variant>
      <vt:variant>
        <vt:i4>0</vt:i4>
      </vt:variant>
      <vt:variant>
        <vt:i4>5</vt:i4>
      </vt:variant>
      <vt:variant>
        <vt:lpwstr>mailto:tenders@sita.co.za</vt:lpwstr>
      </vt:variant>
      <vt:variant>
        <vt:lpwstr/>
      </vt:variant>
      <vt:variant>
        <vt:i4>1966109</vt:i4>
      </vt:variant>
      <vt:variant>
        <vt:i4>129</vt:i4>
      </vt:variant>
      <vt:variant>
        <vt:i4>0</vt:i4>
      </vt:variant>
      <vt:variant>
        <vt:i4>5</vt:i4>
      </vt:variant>
      <vt:variant>
        <vt:lpwstr/>
      </vt:variant>
      <vt:variant>
        <vt:lpwstr>Response</vt:lpwstr>
      </vt:variant>
      <vt:variant>
        <vt:i4>5374012</vt:i4>
      </vt:variant>
      <vt:variant>
        <vt:i4>123</vt:i4>
      </vt:variant>
      <vt:variant>
        <vt:i4>0</vt:i4>
      </vt:variant>
      <vt:variant>
        <vt:i4>5</vt:i4>
      </vt:variant>
      <vt:variant>
        <vt:lpwstr>mailto:tenders@sita.co.za</vt:lpwstr>
      </vt:variant>
      <vt:variant>
        <vt:lpwstr/>
      </vt:variant>
      <vt:variant>
        <vt:i4>1441849</vt:i4>
      </vt:variant>
      <vt:variant>
        <vt:i4>116</vt:i4>
      </vt:variant>
      <vt:variant>
        <vt:i4>0</vt:i4>
      </vt:variant>
      <vt:variant>
        <vt:i4>5</vt:i4>
      </vt:variant>
      <vt:variant>
        <vt:lpwstr/>
      </vt:variant>
      <vt:variant>
        <vt:lpwstr>_Toc308171518</vt:lpwstr>
      </vt:variant>
      <vt:variant>
        <vt:i4>1441849</vt:i4>
      </vt:variant>
      <vt:variant>
        <vt:i4>110</vt:i4>
      </vt:variant>
      <vt:variant>
        <vt:i4>0</vt:i4>
      </vt:variant>
      <vt:variant>
        <vt:i4>5</vt:i4>
      </vt:variant>
      <vt:variant>
        <vt:lpwstr/>
      </vt:variant>
      <vt:variant>
        <vt:lpwstr>_Toc308171517</vt:lpwstr>
      </vt:variant>
      <vt:variant>
        <vt:i4>1441849</vt:i4>
      </vt:variant>
      <vt:variant>
        <vt:i4>104</vt:i4>
      </vt:variant>
      <vt:variant>
        <vt:i4>0</vt:i4>
      </vt:variant>
      <vt:variant>
        <vt:i4>5</vt:i4>
      </vt:variant>
      <vt:variant>
        <vt:lpwstr/>
      </vt:variant>
      <vt:variant>
        <vt:lpwstr>_Toc308171516</vt:lpwstr>
      </vt:variant>
      <vt:variant>
        <vt:i4>1441849</vt:i4>
      </vt:variant>
      <vt:variant>
        <vt:i4>98</vt:i4>
      </vt:variant>
      <vt:variant>
        <vt:i4>0</vt:i4>
      </vt:variant>
      <vt:variant>
        <vt:i4>5</vt:i4>
      </vt:variant>
      <vt:variant>
        <vt:lpwstr/>
      </vt:variant>
      <vt:variant>
        <vt:lpwstr>_Toc308171515</vt:lpwstr>
      </vt:variant>
      <vt:variant>
        <vt:i4>1441849</vt:i4>
      </vt:variant>
      <vt:variant>
        <vt:i4>92</vt:i4>
      </vt:variant>
      <vt:variant>
        <vt:i4>0</vt:i4>
      </vt:variant>
      <vt:variant>
        <vt:i4>5</vt:i4>
      </vt:variant>
      <vt:variant>
        <vt:lpwstr/>
      </vt:variant>
      <vt:variant>
        <vt:lpwstr>_Toc308171514</vt:lpwstr>
      </vt:variant>
      <vt:variant>
        <vt:i4>1441849</vt:i4>
      </vt:variant>
      <vt:variant>
        <vt:i4>86</vt:i4>
      </vt:variant>
      <vt:variant>
        <vt:i4>0</vt:i4>
      </vt:variant>
      <vt:variant>
        <vt:i4>5</vt:i4>
      </vt:variant>
      <vt:variant>
        <vt:lpwstr/>
      </vt:variant>
      <vt:variant>
        <vt:lpwstr>_Toc308171513</vt:lpwstr>
      </vt:variant>
      <vt:variant>
        <vt:i4>1441849</vt:i4>
      </vt:variant>
      <vt:variant>
        <vt:i4>80</vt:i4>
      </vt:variant>
      <vt:variant>
        <vt:i4>0</vt:i4>
      </vt:variant>
      <vt:variant>
        <vt:i4>5</vt:i4>
      </vt:variant>
      <vt:variant>
        <vt:lpwstr/>
      </vt:variant>
      <vt:variant>
        <vt:lpwstr>_Toc308171512</vt:lpwstr>
      </vt:variant>
      <vt:variant>
        <vt:i4>1441849</vt:i4>
      </vt:variant>
      <vt:variant>
        <vt:i4>74</vt:i4>
      </vt:variant>
      <vt:variant>
        <vt:i4>0</vt:i4>
      </vt:variant>
      <vt:variant>
        <vt:i4>5</vt:i4>
      </vt:variant>
      <vt:variant>
        <vt:lpwstr/>
      </vt:variant>
      <vt:variant>
        <vt:lpwstr>_Toc308171511</vt:lpwstr>
      </vt:variant>
      <vt:variant>
        <vt:i4>1441849</vt:i4>
      </vt:variant>
      <vt:variant>
        <vt:i4>68</vt:i4>
      </vt:variant>
      <vt:variant>
        <vt:i4>0</vt:i4>
      </vt:variant>
      <vt:variant>
        <vt:i4>5</vt:i4>
      </vt:variant>
      <vt:variant>
        <vt:lpwstr/>
      </vt:variant>
      <vt:variant>
        <vt:lpwstr>_Toc308171510</vt:lpwstr>
      </vt:variant>
      <vt:variant>
        <vt:i4>1507385</vt:i4>
      </vt:variant>
      <vt:variant>
        <vt:i4>62</vt:i4>
      </vt:variant>
      <vt:variant>
        <vt:i4>0</vt:i4>
      </vt:variant>
      <vt:variant>
        <vt:i4>5</vt:i4>
      </vt:variant>
      <vt:variant>
        <vt:lpwstr/>
      </vt:variant>
      <vt:variant>
        <vt:lpwstr>_Toc308171509</vt:lpwstr>
      </vt:variant>
      <vt:variant>
        <vt:i4>1507385</vt:i4>
      </vt:variant>
      <vt:variant>
        <vt:i4>56</vt:i4>
      </vt:variant>
      <vt:variant>
        <vt:i4>0</vt:i4>
      </vt:variant>
      <vt:variant>
        <vt:i4>5</vt:i4>
      </vt:variant>
      <vt:variant>
        <vt:lpwstr/>
      </vt:variant>
      <vt:variant>
        <vt:lpwstr>_Toc308171508</vt:lpwstr>
      </vt:variant>
      <vt:variant>
        <vt:i4>1507385</vt:i4>
      </vt:variant>
      <vt:variant>
        <vt:i4>50</vt:i4>
      </vt:variant>
      <vt:variant>
        <vt:i4>0</vt:i4>
      </vt:variant>
      <vt:variant>
        <vt:i4>5</vt:i4>
      </vt:variant>
      <vt:variant>
        <vt:lpwstr/>
      </vt:variant>
      <vt:variant>
        <vt:lpwstr>_Toc308171507</vt:lpwstr>
      </vt:variant>
      <vt:variant>
        <vt:i4>1507385</vt:i4>
      </vt:variant>
      <vt:variant>
        <vt:i4>44</vt:i4>
      </vt:variant>
      <vt:variant>
        <vt:i4>0</vt:i4>
      </vt:variant>
      <vt:variant>
        <vt:i4>5</vt:i4>
      </vt:variant>
      <vt:variant>
        <vt:lpwstr/>
      </vt:variant>
      <vt:variant>
        <vt:lpwstr>_Toc308171506</vt:lpwstr>
      </vt:variant>
      <vt:variant>
        <vt:i4>1507385</vt:i4>
      </vt:variant>
      <vt:variant>
        <vt:i4>38</vt:i4>
      </vt:variant>
      <vt:variant>
        <vt:i4>0</vt:i4>
      </vt:variant>
      <vt:variant>
        <vt:i4>5</vt:i4>
      </vt:variant>
      <vt:variant>
        <vt:lpwstr/>
      </vt:variant>
      <vt:variant>
        <vt:lpwstr>_Toc308171505</vt:lpwstr>
      </vt:variant>
      <vt:variant>
        <vt:i4>1507385</vt:i4>
      </vt:variant>
      <vt:variant>
        <vt:i4>32</vt:i4>
      </vt:variant>
      <vt:variant>
        <vt:i4>0</vt:i4>
      </vt:variant>
      <vt:variant>
        <vt:i4>5</vt:i4>
      </vt:variant>
      <vt:variant>
        <vt:lpwstr/>
      </vt:variant>
      <vt:variant>
        <vt:lpwstr>_Toc308171504</vt:lpwstr>
      </vt:variant>
      <vt:variant>
        <vt:i4>1507385</vt:i4>
      </vt:variant>
      <vt:variant>
        <vt:i4>26</vt:i4>
      </vt:variant>
      <vt:variant>
        <vt:i4>0</vt:i4>
      </vt:variant>
      <vt:variant>
        <vt:i4>5</vt:i4>
      </vt:variant>
      <vt:variant>
        <vt:lpwstr/>
      </vt:variant>
      <vt:variant>
        <vt:lpwstr>_Toc308171503</vt:lpwstr>
      </vt:variant>
      <vt:variant>
        <vt:i4>1507385</vt:i4>
      </vt:variant>
      <vt:variant>
        <vt:i4>20</vt:i4>
      </vt:variant>
      <vt:variant>
        <vt:i4>0</vt:i4>
      </vt:variant>
      <vt:variant>
        <vt:i4>5</vt:i4>
      </vt:variant>
      <vt:variant>
        <vt:lpwstr/>
      </vt:variant>
      <vt:variant>
        <vt:lpwstr>_Toc308171502</vt:lpwstr>
      </vt:variant>
      <vt:variant>
        <vt:i4>1507385</vt:i4>
      </vt:variant>
      <vt:variant>
        <vt:i4>14</vt:i4>
      </vt:variant>
      <vt:variant>
        <vt:i4>0</vt:i4>
      </vt:variant>
      <vt:variant>
        <vt:i4>5</vt:i4>
      </vt:variant>
      <vt:variant>
        <vt:lpwstr/>
      </vt:variant>
      <vt:variant>
        <vt:lpwstr>_Toc308171501</vt:lpwstr>
      </vt:variant>
      <vt:variant>
        <vt:i4>1507385</vt:i4>
      </vt:variant>
      <vt:variant>
        <vt:i4>8</vt:i4>
      </vt:variant>
      <vt:variant>
        <vt:i4>0</vt:i4>
      </vt:variant>
      <vt:variant>
        <vt:i4>5</vt:i4>
      </vt:variant>
      <vt:variant>
        <vt:lpwstr/>
      </vt:variant>
      <vt:variant>
        <vt:lpwstr>_Toc308171500</vt:lpwstr>
      </vt:variant>
      <vt:variant>
        <vt:i4>1966136</vt:i4>
      </vt:variant>
      <vt:variant>
        <vt:i4>2</vt:i4>
      </vt:variant>
      <vt:variant>
        <vt:i4>0</vt:i4>
      </vt:variant>
      <vt:variant>
        <vt:i4>5</vt:i4>
      </vt:variant>
      <vt:variant>
        <vt:lpwstr/>
      </vt:variant>
      <vt:variant>
        <vt:lpwstr>_Toc308171499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LungileR</dc:creator>
  <cp:lastModifiedBy>Athini Ndungane</cp:lastModifiedBy>
  <cp:revision>93</cp:revision>
  <cp:lastPrinted>2019-02-06T08:06:00Z</cp:lastPrinted>
  <dcterms:created xsi:type="dcterms:W3CDTF">2017-09-11T14:22:00Z</dcterms:created>
  <dcterms:modified xsi:type="dcterms:W3CDTF">2021-11-26T12:15:00Z</dcterms:modified>
</cp:coreProperties>
</file>