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71075" w14:textId="77777777" w:rsidR="00AF150C" w:rsidRDefault="00AF150C" w:rsidP="00EC2FAC">
      <w:pPr>
        <w:pStyle w:val="Footer"/>
        <w:spacing w:line="360" w:lineRule="auto"/>
        <w:rPr>
          <w:rFonts w:ascii="Tahoma" w:hAnsi="Tahoma" w:cs="Tahoma"/>
          <w:b/>
          <w:bCs/>
          <w:sz w:val="18"/>
          <w:szCs w:val="18"/>
        </w:rPr>
      </w:pPr>
    </w:p>
    <w:p w14:paraId="1DFF0D41" w14:textId="77777777" w:rsidR="00142474" w:rsidRPr="00012B77" w:rsidRDefault="00164F74" w:rsidP="00EC2FAC">
      <w:pPr>
        <w:pStyle w:val="Footer"/>
        <w:spacing w:line="360" w:lineRule="auto"/>
        <w:rPr>
          <w:rFonts w:ascii="Tahoma" w:hAnsi="Tahoma" w:cs="Tahoma"/>
          <w:b/>
          <w:bCs/>
          <w:sz w:val="18"/>
          <w:szCs w:val="18"/>
        </w:rPr>
      </w:pPr>
      <w:r w:rsidRPr="00012B77">
        <w:rPr>
          <w:rFonts w:ascii="Tahoma" w:hAnsi="Tahoma" w:cs="Tahoma"/>
          <w:noProof/>
          <w:sz w:val="18"/>
          <w:szCs w:val="18"/>
          <w:lang w:val="en-ZA" w:eastAsia="en-ZA"/>
        </w:rPr>
        <w:drawing>
          <wp:anchor distT="0" distB="0" distL="114300" distR="114300" simplePos="0" relativeHeight="251657728" behindDoc="0" locked="0" layoutInCell="1" allowOverlap="1" wp14:anchorId="3C5066E2" wp14:editId="7387CA82">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7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8"/>
        <w:gridCol w:w="6266"/>
      </w:tblGrid>
      <w:tr w:rsidR="00FE027A" w:rsidRPr="009C4901" w14:paraId="0976E2F4" w14:textId="77777777" w:rsidTr="006A40CF">
        <w:trPr>
          <w:trHeight w:val="521"/>
        </w:trPr>
        <w:tc>
          <w:tcPr>
            <w:tcW w:w="4508" w:type="dxa"/>
            <w:shd w:val="clear" w:color="auto" w:fill="A6A6A6"/>
          </w:tcPr>
          <w:p w14:paraId="5CAC4BA8" w14:textId="77777777" w:rsidR="00624C23" w:rsidRPr="009C4901" w:rsidRDefault="00EC59E1" w:rsidP="009C4901">
            <w:pPr>
              <w:spacing w:line="360" w:lineRule="auto"/>
              <w:rPr>
                <w:rFonts w:ascii="Tahoma" w:hAnsi="Tahoma" w:cs="Tahoma"/>
                <w:b/>
                <w:sz w:val="18"/>
                <w:szCs w:val="18"/>
              </w:rPr>
            </w:pPr>
            <w:r w:rsidRPr="009C4901">
              <w:rPr>
                <w:rFonts w:ascii="Tahoma" w:hAnsi="Tahoma" w:cs="Tahoma"/>
                <w:b/>
                <w:sz w:val="18"/>
                <w:szCs w:val="18"/>
              </w:rPr>
              <w:t>REQUEST FOR QUOTATION (RFQ)</w:t>
            </w:r>
            <w:r w:rsidR="00624C23" w:rsidRPr="009C4901">
              <w:rPr>
                <w:rFonts w:ascii="Tahoma" w:hAnsi="Tahoma" w:cs="Tahoma"/>
                <w:b/>
                <w:sz w:val="18"/>
                <w:szCs w:val="18"/>
              </w:rPr>
              <w:t xml:space="preserve"> NUMBER:</w:t>
            </w:r>
          </w:p>
        </w:tc>
        <w:tc>
          <w:tcPr>
            <w:tcW w:w="6266" w:type="dxa"/>
          </w:tcPr>
          <w:p w14:paraId="58DF4C17" w14:textId="37CC08AA" w:rsidR="00624C23" w:rsidRPr="009C4901" w:rsidRDefault="00A07112" w:rsidP="009C4901">
            <w:pPr>
              <w:spacing w:line="360" w:lineRule="auto"/>
              <w:rPr>
                <w:rFonts w:ascii="Tahoma" w:hAnsi="Tahoma" w:cs="Tahoma"/>
                <w:b/>
                <w:sz w:val="18"/>
                <w:szCs w:val="18"/>
              </w:rPr>
            </w:pPr>
            <w:bookmarkStart w:id="0" w:name="_Hlk191285102"/>
            <w:bookmarkStart w:id="1" w:name="_Hlk207781855"/>
            <w:r w:rsidRPr="00A07112">
              <w:rPr>
                <w:rFonts w:ascii="Tahoma" w:hAnsi="Tahoma" w:cs="Tahoma"/>
                <w:b/>
                <w:sz w:val="18"/>
                <w:szCs w:val="18"/>
              </w:rPr>
              <w:t>PR10115088</w:t>
            </w:r>
            <w:bookmarkEnd w:id="0"/>
            <w:bookmarkEnd w:id="1"/>
            <w:r w:rsidR="002A416B">
              <w:rPr>
                <w:rFonts w:ascii="Tahoma" w:hAnsi="Tahoma" w:cs="Tahoma"/>
                <w:b/>
                <w:sz w:val="18"/>
                <w:szCs w:val="18"/>
              </w:rPr>
              <w:t xml:space="preserve"> </w:t>
            </w:r>
            <w:r w:rsidR="00165FBF">
              <w:rPr>
                <w:rFonts w:ascii="Tahoma" w:hAnsi="Tahoma" w:cs="Tahoma"/>
                <w:b/>
                <w:sz w:val="18"/>
                <w:szCs w:val="18"/>
              </w:rPr>
              <w:t>(</w:t>
            </w:r>
            <w:r w:rsidR="00564981" w:rsidRPr="00165FBF">
              <w:rPr>
                <w:rFonts w:ascii="Tahoma" w:hAnsi="Tahoma" w:cs="Tahoma"/>
                <w:b/>
                <w:bCs/>
                <w:sz w:val="18"/>
                <w:szCs w:val="18"/>
              </w:rPr>
              <w:t>Please use this number as reference when sending quotations and supporting documentation)</w:t>
            </w:r>
          </w:p>
        </w:tc>
      </w:tr>
      <w:tr w:rsidR="00FE027A" w:rsidRPr="009C4901" w14:paraId="3D3EE662" w14:textId="77777777" w:rsidTr="00122911">
        <w:trPr>
          <w:trHeight w:val="758"/>
        </w:trPr>
        <w:tc>
          <w:tcPr>
            <w:tcW w:w="4508" w:type="dxa"/>
            <w:shd w:val="clear" w:color="auto" w:fill="A6A6A6"/>
          </w:tcPr>
          <w:p w14:paraId="30ED60E4" w14:textId="77777777" w:rsidR="00EB431B" w:rsidRPr="009C4901" w:rsidRDefault="00EB431B" w:rsidP="009C4901">
            <w:pPr>
              <w:spacing w:line="360" w:lineRule="auto"/>
              <w:rPr>
                <w:rFonts w:ascii="Tahoma" w:hAnsi="Tahoma" w:cs="Tahoma"/>
                <w:b/>
                <w:sz w:val="18"/>
                <w:szCs w:val="18"/>
              </w:rPr>
            </w:pPr>
            <w:r w:rsidRPr="009C4901">
              <w:rPr>
                <w:rFonts w:ascii="Tahoma" w:hAnsi="Tahoma" w:cs="Tahoma"/>
                <w:b/>
                <w:sz w:val="18"/>
                <w:szCs w:val="18"/>
              </w:rPr>
              <w:t xml:space="preserve">DESCRIPTION </w:t>
            </w:r>
          </w:p>
        </w:tc>
        <w:tc>
          <w:tcPr>
            <w:tcW w:w="6266" w:type="dxa"/>
          </w:tcPr>
          <w:p w14:paraId="1DAAD1CA" w14:textId="1534657E" w:rsidR="003F59FE" w:rsidRPr="009C4901" w:rsidRDefault="000932DF" w:rsidP="009C4901">
            <w:pPr>
              <w:spacing w:line="360" w:lineRule="auto"/>
              <w:rPr>
                <w:rFonts w:ascii="Tahoma" w:hAnsi="Tahoma" w:cs="Tahoma"/>
                <w:bCs/>
                <w:sz w:val="18"/>
                <w:szCs w:val="18"/>
              </w:rPr>
            </w:pPr>
            <w:bookmarkStart w:id="2" w:name="OLE_LINK5"/>
            <w:bookmarkStart w:id="3" w:name="_Hlk196203943"/>
            <w:r w:rsidRPr="009C4901">
              <w:rPr>
                <w:rFonts w:ascii="Tahoma" w:hAnsi="Tahoma" w:cs="Tahoma"/>
                <w:sz w:val="18"/>
                <w:szCs w:val="18"/>
              </w:rPr>
              <w:t xml:space="preserve">The </w:t>
            </w:r>
            <w:bookmarkStart w:id="4" w:name="_Hlk191285213"/>
            <w:r w:rsidRPr="009C4901">
              <w:rPr>
                <w:rFonts w:ascii="Tahoma" w:hAnsi="Tahoma" w:cs="Tahoma"/>
                <w:sz w:val="18"/>
                <w:szCs w:val="18"/>
              </w:rPr>
              <w:t>Road Accident</w:t>
            </w:r>
            <w:r w:rsidR="00805889" w:rsidRPr="009C4901">
              <w:rPr>
                <w:rFonts w:ascii="Tahoma" w:hAnsi="Tahoma" w:cs="Tahoma"/>
                <w:sz w:val="18"/>
                <w:szCs w:val="18"/>
              </w:rPr>
              <w:t xml:space="preserve"> Fund (RAF) wishes to appoint an experienced</w:t>
            </w:r>
            <w:bookmarkEnd w:id="2"/>
            <w:r w:rsidR="002F4F54" w:rsidRPr="002F4F54">
              <w:rPr>
                <w:rFonts w:ascii="Tahoma" w:hAnsi="Tahoma" w:cs="Tahoma"/>
                <w:sz w:val="18"/>
                <w:szCs w:val="18"/>
              </w:rPr>
              <w:t xml:space="preserve"> </w:t>
            </w:r>
            <w:r w:rsidR="002F4F54">
              <w:rPr>
                <w:rFonts w:ascii="Tahoma" w:hAnsi="Tahoma" w:cs="Tahoma"/>
                <w:sz w:val="18"/>
                <w:szCs w:val="18"/>
              </w:rPr>
              <w:t>s</w:t>
            </w:r>
            <w:r w:rsidR="002F4F54" w:rsidRPr="002F4F54">
              <w:rPr>
                <w:rFonts w:ascii="Tahoma" w:hAnsi="Tahoma" w:cs="Tahoma"/>
                <w:sz w:val="18"/>
                <w:szCs w:val="18"/>
              </w:rPr>
              <w:t xml:space="preserve">ervice </w:t>
            </w:r>
            <w:r w:rsidR="002F4F54">
              <w:rPr>
                <w:rFonts w:ascii="Tahoma" w:hAnsi="Tahoma" w:cs="Tahoma"/>
                <w:sz w:val="18"/>
                <w:szCs w:val="18"/>
              </w:rPr>
              <w:t>p</w:t>
            </w:r>
            <w:r w:rsidR="002F4F54" w:rsidRPr="002F4F54">
              <w:rPr>
                <w:rFonts w:ascii="Tahoma" w:hAnsi="Tahoma" w:cs="Tahoma"/>
                <w:sz w:val="18"/>
                <w:szCs w:val="18"/>
              </w:rPr>
              <w:t xml:space="preserve">rovider to conduct </w:t>
            </w:r>
            <w:bookmarkStart w:id="5" w:name="_Hlk207781828"/>
            <w:r w:rsidR="00600F31">
              <w:rPr>
                <w:rFonts w:ascii="Tahoma" w:hAnsi="Tahoma" w:cs="Tahoma"/>
                <w:sz w:val="18"/>
                <w:szCs w:val="18"/>
              </w:rPr>
              <w:t xml:space="preserve">an </w:t>
            </w:r>
            <w:r w:rsidR="002F4F54" w:rsidRPr="002F4F54">
              <w:rPr>
                <w:rFonts w:ascii="Tahoma" w:hAnsi="Tahoma" w:cs="Tahoma"/>
                <w:sz w:val="18"/>
                <w:szCs w:val="18"/>
              </w:rPr>
              <w:t>Impact Assessment</w:t>
            </w:r>
            <w:bookmarkEnd w:id="5"/>
            <w:r w:rsidR="002F4F54" w:rsidRPr="002F4F54">
              <w:rPr>
                <w:rFonts w:ascii="Tahoma" w:hAnsi="Tahoma" w:cs="Tahoma"/>
                <w:sz w:val="18"/>
                <w:szCs w:val="18"/>
              </w:rPr>
              <w:t xml:space="preserve"> of the </w:t>
            </w:r>
            <w:r w:rsidR="00600F31">
              <w:rPr>
                <w:rFonts w:ascii="Tahoma" w:hAnsi="Tahoma" w:cs="Tahoma"/>
                <w:sz w:val="18"/>
                <w:szCs w:val="18"/>
              </w:rPr>
              <w:t>C</w:t>
            </w:r>
            <w:r w:rsidR="002F4F54" w:rsidRPr="002F4F54">
              <w:rPr>
                <w:rFonts w:ascii="Tahoma" w:hAnsi="Tahoma" w:cs="Tahoma"/>
                <w:sz w:val="18"/>
                <w:szCs w:val="18"/>
              </w:rPr>
              <w:t>omprehensive Road Safety Project</w:t>
            </w:r>
            <w:r w:rsidR="002F4F54">
              <w:rPr>
                <w:rFonts w:ascii="Tahoma" w:hAnsi="Tahoma" w:cs="Tahoma"/>
                <w:sz w:val="18"/>
                <w:szCs w:val="18"/>
              </w:rPr>
              <w:t xml:space="preserve"> </w:t>
            </w:r>
            <w:r w:rsidR="002F4F54" w:rsidRPr="002F4F54">
              <w:rPr>
                <w:rFonts w:ascii="Tahoma" w:hAnsi="Tahoma" w:cs="Tahoma"/>
                <w:sz w:val="18"/>
                <w:szCs w:val="18"/>
              </w:rPr>
              <w:t>for Learners and Youth.</w:t>
            </w:r>
            <w:bookmarkEnd w:id="3"/>
            <w:bookmarkEnd w:id="4"/>
          </w:p>
        </w:tc>
      </w:tr>
      <w:tr w:rsidR="00FE027A" w:rsidRPr="009C4901" w14:paraId="0765CA52" w14:textId="77777777" w:rsidTr="006A40CF">
        <w:tc>
          <w:tcPr>
            <w:tcW w:w="4508" w:type="dxa"/>
            <w:shd w:val="clear" w:color="auto" w:fill="A6A6A6"/>
          </w:tcPr>
          <w:p w14:paraId="311919B1" w14:textId="77777777" w:rsidR="00606057" w:rsidRPr="009C4901" w:rsidRDefault="00606057" w:rsidP="009C4901">
            <w:pPr>
              <w:spacing w:line="360" w:lineRule="auto"/>
              <w:rPr>
                <w:rFonts w:ascii="Tahoma" w:hAnsi="Tahoma" w:cs="Tahoma"/>
                <w:b/>
                <w:sz w:val="18"/>
                <w:szCs w:val="18"/>
              </w:rPr>
            </w:pPr>
            <w:r w:rsidRPr="009C4901">
              <w:rPr>
                <w:rFonts w:ascii="Tahoma" w:hAnsi="Tahoma" w:cs="Tahoma"/>
                <w:b/>
                <w:sz w:val="18"/>
                <w:szCs w:val="18"/>
              </w:rPr>
              <w:t>RFQ ISSUED DATE</w:t>
            </w:r>
          </w:p>
        </w:tc>
        <w:tc>
          <w:tcPr>
            <w:tcW w:w="6266" w:type="dxa"/>
          </w:tcPr>
          <w:p w14:paraId="2AFB57D8" w14:textId="2A0786C1" w:rsidR="00606057" w:rsidRPr="009C4901" w:rsidRDefault="00622505" w:rsidP="009C4901">
            <w:pPr>
              <w:spacing w:line="360" w:lineRule="auto"/>
              <w:rPr>
                <w:rFonts w:ascii="Tahoma" w:hAnsi="Tahoma" w:cs="Tahoma"/>
                <w:b/>
                <w:bCs/>
                <w:sz w:val="18"/>
                <w:szCs w:val="18"/>
              </w:rPr>
            </w:pPr>
            <w:r>
              <w:rPr>
                <w:rFonts w:ascii="Tahoma" w:hAnsi="Tahoma" w:cs="Tahoma"/>
                <w:b/>
                <w:bCs/>
                <w:sz w:val="18"/>
                <w:szCs w:val="18"/>
              </w:rPr>
              <w:t>1</w:t>
            </w:r>
            <w:r w:rsidR="00900207">
              <w:rPr>
                <w:rFonts w:ascii="Tahoma" w:hAnsi="Tahoma" w:cs="Tahoma"/>
                <w:b/>
                <w:bCs/>
                <w:sz w:val="18"/>
                <w:szCs w:val="18"/>
              </w:rPr>
              <w:t>3</w:t>
            </w:r>
            <w:r w:rsidR="00C47F61">
              <w:rPr>
                <w:rFonts w:ascii="Tahoma" w:hAnsi="Tahoma" w:cs="Tahoma"/>
                <w:b/>
                <w:bCs/>
                <w:sz w:val="18"/>
                <w:szCs w:val="18"/>
              </w:rPr>
              <w:t xml:space="preserve"> </w:t>
            </w:r>
            <w:r>
              <w:rPr>
                <w:rFonts w:ascii="Tahoma" w:hAnsi="Tahoma" w:cs="Tahoma"/>
                <w:b/>
                <w:bCs/>
                <w:sz w:val="18"/>
                <w:szCs w:val="18"/>
              </w:rPr>
              <w:t>March</w:t>
            </w:r>
            <w:r w:rsidR="00636806">
              <w:rPr>
                <w:rFonts w:ascii="Tahoma" w:hAnsi="Tahoma" w:cs="Tahoma"/>
                <w:b/>
                <w:bCs/>
                <w:sz w:val="18"/>
                <w:szCs w:val="18"/>
              </w:rPr>
              <w:t xml:space="preserve"> 202</w:t>
            </w:r>
            <w:r>
              <w:rPr>
                <w:rFonts w:ascii="Tahoma" w:hAnsi="Tahoma" w:cs="Tahoma"/>
                <w:b/>
                <w:bCs/>
                <w:sz w:val="18"/>
                <w:szCs w:val="18"/>
              </w:rPr>
              <w:t>6</w:t>
            </w:r>
          </w:p>
        </w:tc>
      </w:tr>
      <w:tr w:rsidR="00FE027A" w:rsidRPr="009C4901" w14:paraId="5A977BCF" w14:textId="77777777" w:rsidTr="006A40CF">
        <w:tc>
          <w:tcPr>
            <w:tcW w:w="4508" w:type="dxa"/>
            <w:shd w:val="clear" w:color="auto" w:fill="A6A6A6"/>
          </w:tcPr>
          <w:p w14:paraId="670F5EE3" w14:textId="77777777" w:rsidR="00EB431B" w:rsidRPr="009C4901" w:rsidRDefault="00EB431B" w:rsidP="009C4901">
            <w:pPr>
              <w:spacing w:line="360" w:lineRule="auto"/>
              <w:rPr>
                <w:rFonts w:ascii="Tahoma" w:hAnsi="Tahoma" w:cs="Tahoma"/>
                <w:b/>
                <w:sz w:val="18"/>
                <w:szCs w:val="18"/>
              </w:rPr>
            </w:pPr>
            <w:r w:rsidRPr="009C4901">
              <w:rPr>
                <w:rFonts w:ascii="Tahoma" w:hAnsi="Tahoma" w:cs="Tahoma"/>
                <w:b/>
                <w:sz w:val="18"/>
                <w:szCs w:val="18"/>
              </w:rPr>
              <w:t>RFQ VALIDITY PERIOD</w:t>
            </w:r>
          </w:p>
        </w:tc>
        <w:tc>
          <w:tcPr>
            <w:tcW w:w="6266" w:type="dxa"/>
          </w:tcPr>
          <w:p w14:paraId="53B82605" w14:textId="77777777" w:rsidR="00EB431B" w:rsidRPr="009C4901" w:rsidRDefault="00EB431B" w:rsidP="009C4901">
            <w:pPr>
              <w:spacing w:line="360" w:lineRule="auto"/>
              <w:rPr>
                <w:rFonts w:ascii="Tahoma" w:hAnsi="Tahoma" w:cs="Tahoma"/>
                <w:bCs/>
                <w:sz w:val="18"/>
                <w:szCs w:val="18"/>
              </w:rPr>
            </w:pPr>
            <w:r w:rsidRPr="009C4901">
              <w:rPr>
                <w:rFonts w:ascii="Tahoma" w:hAnsi="Tahoma" w:cs="Tahoma"/>
                <w:bCs/>
                <w:sz w:val="18"/>
                <w:szCs w:val="18"/>
              </w:rPr>
              <w:t>30 days from the closing date</w:t>
            </w:r>
            <w:r w:rsidR="00AB62F2" w:rsidRPr="009C4901">
              <w:rPr>
                <w:rFonts w:ascii="Tahoma" w:hAnsi="Tahoma" w:cs="Tahoma"/>
                <w:bCs/>
                <w:sz w:val="18"/>
                <w:szCs w:val="18"/>
              </w:rPr>
              <w:t>.</w:t>
            </w:r>
          </w:p>
        </w:tc>
      </w:tr>
      <w:tr w:rsidR="00FE027A" w:rsidRPr="009C4901" w14:paraId="2AC5C86E" w14:textId="77777777" w:rsidTr="006A40CF">
        <w:tc>
          <w:tcPr>
            <w:tcW w:w="4508" w:type="dxa"/>
            <w:shd w:val="clear" w:color="auto" w:fill="A6A6A6"/>
          </w:tcPr>
          <w:p w14:paraId="0075A6EB" w14:textId="77777777" w:rsidR="00EB431B" w:rsidRPr="009C4901" w:rsidRDefault="00EB431B" w:rsidP="009C4901">
            <w:pPr>
              <w:spacing w:line="360" w:lineRule="auto"/>
              <w:rPr>
                <w:rFonts w:ascii="Tahoma" w:hAnsi="Tahoma" w:cs="Tahoma"/>
                <w:b/>
                <w:sz w:val="18"/>
                <w:szCs w:val="18"/>
              </w:rPr>
            </w:pPr>
            <w:r w:rsidRPr="009C4901">
              <w:rPr>
                <w:rFonts w:ascii="Tahoma" w:hAnsi="Tahoma" w:cs="Tahoma"/>
                <w:b/>
                <w:sz w:val="18"/>
                <w:szCs w:val="18"/>
              </w:rPr>
              <w:t>CLOSING DATE</w:t>
            </w:r>
            <w:r w:rsidR="008030D0" w:rsidRPr="009C4901">
              <w:rPr>
                <w:rFonts w:ascii="Tahoma" w:hAnsi="Tahoma" w:cs="Tahoma"/>
                <w:b/>
                <w:sz w:val="18"/>
                <w:szCs w:val="18"/>
              </w:rPr>
              <w:t xml:space="preserve"> AND TIME</w:t>
            </w:r>
          </w:p>
        </w:tc>
        <w:tc>
          <w:tcPr>
            <w:tcW w:w="6266" w:type="dxa"/>
          </w:tcPr>
          <w:p w14:paraId="3C913C5E" w14:textId="15E3FA05" w:rsidR="00EB431B" w:rsidRPr="009C4901" w:rsidRDefault="00622505" w:rsidP="009C4901">
            <w:pPr>
              <w:spacing w:line="360" w:lineRule="auto"/>
              <w:rPr>
                <w:rFonts w:ascii="Tahoma" w:hAnsi="Tahoma" w:cs="Tahoma"/>
                <w:b/>
                <w:bCs/>
                <w:sz w:val="18"/>
                <w:szCs w:val="18"/>
              </w:rPr>
            </w:pPr>
            <w:r>
              <w:rPr>
                <w:rFonts w:ascii="Tahoma" w:hAnsi="Tahoma" w:cs="Tahoma"/>
                <w:b/>
                <w:bCs/>
                <w:sz w:val="18"/>
                <w:szCs w:val="18"/>
              </w:rPr>
              <w:t>20</w:t>
            </w:r>
            <w:r w:rsidR="00C47F61">
              <w:rPr>
                <w:rFonts w:ascii="Tahoma" w:hAnsi="Tahoma" w:cs="Tahoma"/>
                <w:b/>
                <w:bCs/>
                <w:sz w:val="18"/>
                <w:szCs w:val="18"/>
              </w:rPr>
              <w:t xml:space="preserve"> </w:t>
            </w:r>
            <w:r>
              <w:rPr>
                <w:rFonts w:ascii="Tahoma" w:hAnsi="Tahoma" w:cs="Tahoma"/>
                <w:b/>
                <w:bCs/>
                <w:sz w:val="18"/>
                <w:szCs w:val="18"/>
              </w:rPr>
              <w:t xml:space="preserve">March </w:t>
            </w:r>
            <w:r w:rsidR="002A416B">
              <w:rPr>
                <w:rFonts w:ascii="Tahoma" w:hAnsi="Tahoma" w:cs="Tahoma"/>
                <w:b/>
                <w:bCs/>
                <w:sz w:val="18"/>
                <w:szCs w:val="18"/>
              </w:rPr>
              <w:t>202</w:t>
            </w:r>
            <w:r>
              <w:rPr>
                <w:rFonts w:ascii="Tahoma" w:hAnsi="Tahoma" w:cs="Tahoma"/>
                <w:b/>
                <w:bCs/>
                <w:sz w:val="18"/>
                <w:szCs w:val="18"/>
              </w:rPr>
              <w:t>6</w:t>
            </w:r>
            <w:r w:rsidR="005037F2" w:rsidRPr="009C4901">
              <w:rPr>
                <w:rFonts w:ascii="Tahoma" w:hAnsi="Tahoma" w:cs="Tahoma"/>
                <w:b/>
                <w:bCs/>
                <w:sz w:val="18"/>
                <w:szCs w:val="18"/>
              </w:rPr>
              <w:t xml:space="preserve"> at 1</w:t>
            </w:r>
            <w:r w:rsidR="00B77139">
              <w:rPr>
                <w:rFonts w:ascii="Tahoma" w:hAnsi="Tahoma" w:cs="Tahoma"/>
                <w:b/>
                <w:bCs/>
                <w:sz w:val="18"/>
                <w:szCs w:val="18"/>
              </w:rPr>
              <w:t>1</w:t>
            </w:r>
            <w:r w:rsidR="00165FBF">
              <w:rPr>
                <w:rFonts w:ascii="Tahoma" w:hAnsi="Tahoma" w:cs="Tahoma"/>
                <w:b/>
                <w:bCs/>
                <w:sz w:val="18"/>
                <w:szCs w:val="18"/>
              </w:rPr>
              <w:t>h</w:t>
            </w:r>
            <w:r w:rsidR="009B3D97" w:rsidRPr="009C4901">
              <w:rPr>
                <w:rFonts w:ascii="Tahoma" w:hAnsi="Tahoma" w:cs="Tahoma"/>
                <w:b/>
                <w:bCs/>
                <w:sz w:val="18"/>
                <w:szCs w:val="18"/>
              </w:rPr>
              <w:t>00</w:t>
            </w:r>
            <w:r w:rsidR="006A40CF">
              <w:rPr>
                <w:rFonts w:ascii="Tahoma" w:hAnsi="Tahoma" w:cs="Tahoma"/>
                <w:b/>
                <w:bCs/>
                <w:sz w:val="18"/>
                <w:szCs w:val="18"/>
              </w:rPr>
              <w:t xml:space="preserve"> </w:t>
            </w:r>
            <w:r w:rsidR="00B77139">
              <w:rPr>
                <w:rFonts w:ascii="Tahoma" w:hAnsi="Tahoma" w:cs="Tahoma"/>
                <w:b/>
                <w:bCs/>
                <w:sz w:val="18"/>
                <w:szCs w:val="18"/>
              </w:rPr>
              <w:t>a</w:t>
            </w:r>
            <w:r w:rsidR="006A40CF">
              <w:rPr>
                <w:rFonts w:ascii="Tahoma" w:hAnsi="Tahoma" w:cs="Tahoma"/>
                <w:b/>
                <w:bCs/>
                <w:sz w:val="18"/>
                <w:szCs w:val="18"/>
              </w:rPr>
              <w:t xml:space="preserve">m </w:t>
            </w:r>
          </w:p>
        </w:tc>
      </w:tr>
      <w:tr w:rsidR="00526B3C" w:rsidRPr="009C4901" w14:paraId="7FFFDA78" w14:textId="77777777" w:rsidTr="006A40CF">
        <w:tc>
          <w:tcPr>
            <w:tcW w:w="4508" w:type="dxa"/>
            <w:shd w:val="clear" w:color="auto" w:fill="A6A6A6"/>
          </w:tcPr>
          <w:p w14:paraId="00A6E095" w14:textId="77777777" w:rsidR="00526B3C" w:rsidRPr="009C4901" w:rsidRDefault="00526B3C" w:rsidP="009C4901">
            <w:pPr>
              <w:spacing w:line="360" w:lineRule="auto"/>
              <w:rPr>
                <w:rFonts w:ascii="Tahoma" w:hAnsi="Tahoma" w:cs="Tahoma"/>
                <w:b/>
                <w:sz w:val="18"/>
                <w:szCs w:val="18"/>
              </w:rPr>
            </w:pPr>
            <w:r w:rsidRPr="009C4901">
              <w:rPr>
                <w:rFonts w:ascii="Tahoma" w:hAnsi="Tahoma" w:cs="Tahoma"/>
                <w:b/>
                <w:sz w:val="18"/>
                <w:szCs w:val="18"/>
              </w:rPr>
              <w:t>EXPECTED DATE SERVICES IS REQUIRED</w:t>
            </w:r>
          </w:p>
        </w:tc>
        <w:tc>
          <w:tcPr>
            <w:tcW w:w="6266" w:type="dxa"/>
          </w:tcPr>
          <w:p w14:paraId="1D026596" w14:textId="54182A2F" w:rsidR="00F36B52" w:rsidRPr="009C4901" w:rsidRDefault="00533B73" w:rsidP="009C4901">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From date of first training to last training within 12 months </w:t>
            </w:r>
          </w:p>
        </w:tc>
      </w:tr>
      <w:tr w:rsidR="00FE027A" w:rsidRPr="009C4901" w14:paraId="7C1D786D" w14:textId="77777777" w:rsidTr="006A40CF">
        <w:tc>
          <w:tcPr>
            <w:tcW w:w="4508" w:type="dxa"/>
            <w:shd w:val="clear" w:color="auto" w:fill="A6A6A6"/>
          </w:tcPr>
          <w:p w14:paraId="156D3508" w14:textId="77777777" w:rsidR="003B5F52" w:rsidRPr="009C4901" w:rsidRDefault="00526910" w:rsidP="009C4901">
            <w:pPr>
              <w:spacing w:line="360" w:lineRule="auto"/>
              <w:rPr>
                <w:rFonts w:ascii="Tahoma" w:hAnsi="Tahoma" w:cs="Tahoma"/>
                <w:b/>
                <w:sz w:val="18"/>
                <w:szCs w:val="18"/>
              </w:rPr>
            </w:pPr>
            <w:r w:rsidRPr="009C4901">
              <w:rPr>
                <w:rFonts w:ascii="Tahoma" w:hAnsi="Tahoma" w:cs="Tahoma"/>
                <w:b/>
                <w:sz w:val="18"/>
                <w:szCs w:val="18"/>
              </w:rPr>
              <w:t>COMPULSORY</w:t>
            </w:r>
            <w:r w:rsidR="009224B8" w:rsidRPr="009C4901">
              <w:rPr>
                <w:rFonts w:ascii="Tahoma" w:hAnsi="Tahoma" w:cs="Tahoma"/>
                <w:b/>
                <w:sz w:val="18"/>
                <w:szCs w:val="18"/>
              </w:rPr>
              <w:t xml:space="preserve"> SITE VISIT</w:t>
            </w:r>
          </w:p>
        </w:tc>
        <w:tc>
          <w:tcPr>
            <w:tcW w:w="6266" w:type="dxa"/>
          </w:tcPr>
          <w:p w14:paraId="19982057" w14:textId="2CAE6CD3" w:rsidR="00636806" w:rsidRPr="00636806" w:rsidRDefault="00622505" w:rsidP="00636806">
            <w:pPr>
              <w:shd w:val="clear" w:color="auto" w:fill="FFFFFF"/>
              <w:jc w:val="left"/>
              <w:textAlignment w:val="baseline"/>
              <w:rPr>
                <w:rFonts w:ascii="Segoe UI" w:hAnsi="Segoe UI" w:cs="Segoe UI"/>
                <w:color w:val="242424"/>
                <w:sz w:val="21"/>
                <w:szCs w:val="21"/>
                <w:lang w:eastAsia="en-ZA"/>
              </w:rPr>
            </w:pPr>
            <w:r>
              <w:rPr>
                <w:rFonts w:ascii="Tahoma" w:hAnsi="Tahoma" w:cs="Tahoma"/>
                <w:b/>
                <w:sz w:val="18"/>
                <w:szCs w:val="18"/>
                <w:lang w:eastAsia="en-ZA" w:bidi="he-IL"/>
              </w:rPr>
              <w:t>N/A</w:t>
            </w:r>
          </w:p>
        </w:tc>
      </w:tr>
      <w:tr w:rsidR="00FE027A" w:rsidRPr="009C4901" w14:paraId="1B98AEE5" w14:textId="77777777" w:rsidTr="000303F4">
        <w:trPr>
          <w:trHeight w:val="439"/>
        </w:trPr>
        <w:tc>
          <w:tcPr>
            <w:tcW w:w="4508" w:type="dxa"/>
            <w:shd w:val="clear" w:color="auto" w:fill="A6A6A6"/>
          </w:tcPr>
          <w:p w14:paraId="11A1F11A" w14:textId="77777777" w:rsidR="003B5F52" w:rsidRPr="009C4901" w:rsidRDefault="003B5F52" w:rsidP="009C4901">
            <w:pPr>
              <w:spacing w:line="360" w:lineRule="auto"/>
              <w:rPr>
                <w:rFonts w:ascii="Tahoma" w:hAnsi="Tahoma" w:cs="Tahoma"/>
                <w:b/>
                <w:bCs/>
                <w:sz w:val="18"/>
                <w:szCs w:val="18"/>
              </w:rPr>
            </w:pPr>
            <w:r w:rsidRPr="009C4901">
              <w:rPr>
                <w:rFonts w:ascii="Tahoma" w:hAnsi="Tahoma" w:cs="Tahoma"/>
                <w:b/>
                <w:bCs/>
                <w:sz w:val="18"/>
                <w:szCs w:val="18"/>
              </w:rPr>
              <w:t>DELIVERY ADDRESS OF GOODS/SERVICES</w:t>
            </w:r>
          </w:p>
        </w:tc>
        <w:tc>
          <w:tcPr>
            <w:tcW w:w="6266" w:type="dxa"/>
          </w:tcPr>
          <w:p w14:paraId="0CAB1D88" w14:textId="7E0ECDC2" w:rsidR="005636CF" w:rsidRPr="009C4901" w:rsidRDefault="00D148F0" w:rsidP="009C4901">
            <w:pPr>
              <w:spacing w:line="360" w:lineRule="auto"/>
              <w:rPr>
                <w:rFonts w:ascii="Tahoma" w:hAnsi="Tahoma" w:cs="Tahoma"/>
                <w:b/>
                <w:sz w:val="18"/>
                <w:szCs w:val="18"/>
              </w:rPr>
            </w:pPr>
            <w:r>
              <w:rPr>
                <w:rFonts w:ascii="Tahoma" w:hAnsi="Tahoma" w:cs="Tahoma"/>
                <w:b/>
                <w:sz w:val="18"/>
                <w:szCs w:val="18"/>
              </w:rPr>
              <w:t xml:space="preserve">Limpopo, Gauteng, Eastern Cape and Kwa-Zulu Natal </w:t>
            </w:r>
          </w:p>
        </w:tc>
      </w:tr>
      <w:tr w:rsidR="00FE027A" w:rsidRPr="009C4901" w14:paraId="4171FF0B" w14:textId="77777777" w:rsidTr="006A40CF">
        <w:tc>
          <w:tcPr>
            <w:tcW w:w="4508" w:type="dxa"/>
            <w:shd w:val="clear" w:color="auto" w:fill="A6A6A6"/>
          </w:tcPr>
          <w:p w14:paraId="4B7A3B6B" w14:textId="77777777" w:rsidR="003B5F52" w:rsidRPr="009C4901" w:rsidRDefault="003B5F52" w:rsidP="009C4901">
            <w:pPr>
              <w:spacing w:line="360" w:lineRule="auto"/>
              <w:rPr>
                <w:rFonts w:ascii="Tahoma" w:hAnsi="Tahoma" w:cs="Tahoma"/>
                <w:b/>
                <w:sz w:val="18"/>
                <w:szCs w:val="18"/>
              </w:rPr>
            </w:pPr>
            <w:r w:rsidRPr="009C4901">
              <w:rPr>
                <w:rFonts w:ascii="Tahoma" w:hAnsi="Tahoma" w:cs="Tahoma"/>
                <w:b/>
                <w:sz w:val="18"/>
                <w:szCs w:val="18"/>
              </w:rPr>
              <w:t>RFQ RESPONSES MUST BE EMAILED TO:</w:t>
            </w:r>
          </w:p>
        </w:tc>
        <w:tc>
          <w:tcPr>
            <w:tcW w:w="6266" w:type="dxa"/>
          </w:tcPr>
          <w:p w14:paraId="2B464280" w14:textId="77777777" w:rsidR="003B5F52" w:rsidRPr="009C4901" w:rsidRDefault="003B5F52" w:rsidP="009C4901">
            <w:pPr>
              <w:spacing w:line="360" w:lineRule="auto"/>
              <w:rPr>
                <w:rFonts w:ascii="Tahoma" w:hAnsi="Tahoma" w:cs="Tahoma"/>
                <w:b/>
                <w:sz w:val="18"/>
                <w:szCs w:val="18"/>
              </w:rPr>
            </w:pPr>
            <w:r w:rsidRPr="009C4901">
              <w:rPr>
                <w:rFonts w:ascii="Tahoma" w:hAnsi="Tahoma" w:cs="Tahoma"/>
                <w:b/>
                <w:sz w:val="18"/>
                <w:szCs w:val="18"/>
              </w:rPr>
              <w:t xml:space="preserve">For Head office all quotations should be emailed to </w:t>
            </w:r>
            <w:hyperlink r:id="rId9" w:history="1">
              <w:r w:rsidR="00A77270" w:rsidRPr="009C4901">
                <w:rPr>
                  <w:rStyle w:val="Hyperlink"/>
                  <w:rFonts w:ascii="Tahoma" w:hAnsi="Tahoma" w:cs="Tahoma"/>
                  <w:b/>
                  <w:sz w:val="18"/>
                  <w:szCs w:val="18"/>
                </w:rPr>
                <w:t>rfq.procurement@raf.co.za</w:t>
              </w:r>
            </w:hyperlink>
            <w:r w:rsidR="004424FA" w:rsidRPr="009C4901">
              <w:rPr>
                <w:rFonts w:ascii="Tahoma" w:hAnsi="Tahoma" w:cs="Tahoma"/>
                <w:b/>
                <w:sz w:val="18"/>
                <w:szCs w:val="18"/>
              </w:rPr>
              <w:t xml:space="preserve"> </w:t>
            </w:r>
            <w:r w:rsidRPr="009C4901">
              <w:rPr>
                <w:rFonts w:ascii="Tahoma" w:hAnsi="Tahoma" w:cs="Tahoma"/>
                <w:b/>
                <w:sz w:val="18"/>
                <w:szCs w:val="18"/>
              </w:rPr>
              <w:t xml:space="preserve">Failure to follow these instructions </w:t>
            </w:r>
            <w:r w:rsidR="003B25D0" w:rsidRPr="009C4901">
              <w:rPr>
                <w:rFonts w:ascii="Tahoma" w:hAnsi="Tahoma" w:cs="Tahoma"/>
                <w:b/>
                <w:sz w:val="18"/>
                <w:szCs w:val="18"/>
              </w:rPr>
              <w:t xml:space="preserve">will </w:t>
            </w:r>
            <w:r w:rsidRPr="009C4901">
              <w:rPr>
                <w:rFonts w:ascii="Tahoma" w:hAnsi="Tahoma" w:cs="Tahoma"/>
                <w:b/>
                <w:sz w:val="18"/>
                <w:szCs w:val="18"/>
              </w:rPr>
              <w:t xml:space="preserve">result in your quote not being </w:t>
            </w:r>
            <w:r w:rsidR="003B25D0" w:rsidRPr="009C4901">
              <w:rPr>
                <w:rFonts w:ascii="Tahoma" w:hAnsi="Tahoma" w:cs="Tahoma"/>
                <w:b/>
                <w:sz w:val="18"/>
                <w:szCs w:val="18"/>
              </w:rPr>
              <w:t>considered</w:t>
            </w:r>
            <w:r w:rsidR="004037BF" w:rsidRPr="009C4901">
              <w:rPr>
                <w:rFonts w:ascii="Tahoma" w:hAnsi="Tahoma" w:cs="Tahoma"/>
                <w:b/>
                <w:sz w:val="18"/>
                <w:szCs w:val="18"/>
              </w:rPr>
              <w:t>.</w:t>
            </w:r>
          </w:p>
        </w:tc>
      </w:tr>
      <w:tr w:rsidR="00FE027A" w:rsidRPr="009C4901" w14:paraId="1FD27661" w14:textId="77777777" w:rsidTr="006A40CF">
        <w:tc>
          <w:tcPr>
            <w:tcW w:w="4508" w:type="dxa"/>
            <w:shd w:val="clear" w:color="auto" w:fill="A6A6A6"/>
          </w:tcPr>
          <w:p w14:paraId="4D521AF8" w14:textId="77777777" w:rsidR="003B5F52" w:rsidRPr="009C4901" w:rsidRDefault="003B5F52" w:rsidP="009C4901">
            <w:pPr>
              <w:spacing w:line="360" w:lineRule="auto"/>
              <w:rPr>
                <w:rFonts w:ascii="Tahoma" w:hAnsi="Tahoma" w:cs="Tahoma"/>
                <w:b/>
                <w:bCs/>
                <w:sz w:val="18"/>
                <w:szCs w:val="18"/>
              </w:rPr>
            </w:pPr>
            <w:r w:rsidRPr="009C4901">
              <w:rPr>
                <w:rFonts w:ascii="Tahoma" w:hAnsi="Tahoma" w:cs="Tahoma"/>
                <w:b/>
                <w:bCs/>
                <w:sz w:val="18"/>
                <w:szCs w:val="18"/>
              </w:rPr>
              <w:t>ENQUIRIES REGARDING THIS RFQ SHOULD BE SUBMITTED VIA E-MAIL TO</w:t>
            </w:r>
          </w:p>
        </w:tc>
        <w:tc>
          <w:tcPr>
            <w:tcW w:w="6266" w:type="dxa"/>
          </w:tcPr>
          <w:p w14:paraId="61E16AFE" w14:textId="7B2F3B6C" w:rsidR="003B5F52" w:rsidRPr="009C4901" w:rsidRDefault="004424FA" w:rsidP="009C4901">
            <w:pPr>
              <w:pStyle w:val="Default"/>
              <w:spacing w:line="360" w:lineRule="auto"/>
              <w:jc w:val="both"/>
              <w:rPr>
                <w:bCs/>
                <w:color w:val="auto"/>
                <w:sz w:val="18"/>
                <w:szCs w:val="18"/>
              </w:rPr>
            </w:pPr>
            <w:r w:rsidRPr="009C4901">
              <w:rPr>
                <w:bCs/>
                <w:color w:val="auto"/>
                <w:sz w:val="18"/>
                <w:szCs w:val="18"/>
              </w:rPr>
              <w:t xml:space="preserve">Enquires can be directed at this e-mail address </w:t>
            </w:r>
            <w:hyperlink r:id="rId10" w:history="1">
              <w:r w:rsidR="00CA4FEE" w:rsidRPr="007D2BBF">
                <w:rPr>
                  <w:rStyle w:val="Hyperlink"/>
                  <w:bCs/>
                  <w:sz w:val="18"/>
                  <w:szCs w:val="18"/>
                </w:rPr>
                <w:t>jonathanm@raf.co.za</w:t>
              </w:r>
            </w:hyperlink>
            <w:r w:rsidR="00CA4FEE">
              <w:rPr>
                <w:bCs/>
                <w:color w:val="auto"/>
                <w:sz w:val="18"/>
                <w:szCs w:val="18"/>
              </w:rPr>
              <w:t xml:space="preserve"> </w:t>
            </w:r>
            <w:r w:rsidRPr="009C4901">
              <w:rPr>
                <w:bCs/>
                <w:color w:val="auto"/>
                <w:sz w:val="18"/>
                <w:szCs w:val="18"/>
              </w:rPr>
              <w:t>For further enquiries, you may contact</w:t>
            </w:r>
            <w:r w:rsidR="002C6FE2" w:rsidRPr="009C4901">
              <w:rPr>
                <w:bCs/>
                <w:color w:val="auto"/>
                <w:sz w:val="18"/>
                <w:szCs w:val="18"/>
              </w:rPr>
              <w:t xml:space="preserve"> </w:t>
            </w:r>
            <w:r w:rsidR="00623700">
              <w:rPr>
                <w:bCs/>
                <w:color w:val="auto"/>
                <w:sz w:val="18"/>
                <w:szCs w:val="18"/>
              </w:rPr>
              <w:t>Jonathan Matjila</w:t>
            </w:r>
            <w:r w:rsidRPr="009C4901">
              <w:rPr>
                <w:b/>
                <w:bCs/>
                <w:color w:val="auto"/>
                <w:sz w:val="18"/>
                <w:szCs w:val="18"/>
              </w:rPr>
              <w:t xml:space="preserve"> </w:t>
            </w:r>
            <w:r w:rsidRPr="009C4901">
              <w:rPr>
                <w:bCs/>
                <w:color w:val="auto"/>
                <w:sz w:val="18"/>
                <w:szCs w:val="18"/>
              </w:rPr>
              <w:t>on 012</w:t>
            </w:r>
            <w:r w:rsidR="002C6FE2" w:rsidRPr="009C4901">
              <w:rPr>
                <w:bCs/>
                <w:color w:val="auto"/>
                <w:sz w:val="18"/>
                <w:szCs w:val="18"/>
              </w:rPr>
              <w:t> </w:t>
            </w:r>
            <w:r w:rsidR="00623700">
              <w:rPr>
                <w:bCs/>
                <w:color w:val="auto"/>
                <w:sz w:val="18"/>
                <w:szCs w:val="18"/>
              </w:rPr>
              <w:t>6</w:t>
            </w:r>
            <w:r w:rsidR="002C6FE2" w:rsidRPr="009C4901">
              <w:rPr>
                <w:bCs/>
                <w:color w:val="auto"/>
                <w:sz w:val="18"/>
                <w:szCs w:val="18"/>
              </w:rPr>
              <w:t>2</w:t>
            </w:r>
            <w:r w:rsidR="00623700">
              <w:rPr>
                <w:bCs/>
                <w:color w:val="auto"/>
                <w:sz w:val="18"/>
                <w:szCs w:val="18"/>
              </w:rPr>
              <w:t>1</w:t>
            </w:r>
            <w:r w:rsidR="002C6FE2" w:rsidRPr="009C4901">
              <w:rPr>
                <w:bCs/>
                <w:color w:val="auto"/>
                <w:sz w:val="18"/>
                <w:szCs w:val="18"/>
              </w:rPr>
              <w:t xml:space="preserve"> </w:t>
            </w:r>
            <w:r w:rsidR="00623700">
              <w:rPr>
                <w:bCs/>
                <w:color w:val="auto"/>
                <w:sz w:val="18"/>
                <w:szCs w:val="18"/>
              </w:rPr>
              <w:t>1962</w:t>
            </w:r>
          </w:p>
        </w:tc>
      </w:tr>
    </w:tbl>
    <w:p w14:paraId="6814347D" w14:textId="77777777" w:rsidR="002071A3" w:rsidRPr="009C4901" w:rsidRDefault="002071A3" w:rsidP="009C4901">
      <w:pPr>
        <w:spacing w:line="360" w:lineRule="auto"/>
        <w:rPr>
          <w:rFonts w:ascii="Tahoma" w:hAnsi="Tahoma" w:cs="Tahoma"/>
          <w:sz w:val="18"/>
          <w:szCs w:val="18"/>
        </w:rPr>
      </w:pPr>
    </w:p>
    <w:p w14:paraId="2E85668D" w14:textId="77777777" w:rsidR="002A416B" w:rsidRDefault="002A416B" w:rsidP="002A416B">
      <w:pPr>
        <w:spacing w:line="360" w:lineRule="auto"/>
        <w:rPr>
          <w:rFonts w:ascii="Tahoma" w:hAnsi="Tahoma" w:cs="Tahoma"/>
          <w:b/>
          <w:bCs/>
          <w:sz w:val="18"/>
          <w:szCs w:val="18"/>
          <w:u w:val="single"/>
        </w:rPr>
      </w:pPr>
      <w:r>
        <w:rPr>
          <w:rFonts w:ascii="Tahoma" w:hAnsi="Tahoma" w:cs="Tahoma"/>
          <w:b/>
          <w:bCs/>
          <w:sz w:val="18"/>
          <w:szCs w:val="18"/>
          <w:u w:val="single"/>
        </w:rPr>
        <w:t>Important Notes to this RFQ:</w:t>
      </w:r>
    </w:p>
    <w:p w14:paraId="4EBC0E75" w14:textId="77777777" w:rsidR="002A416B" w:rsidRDefault="002A416B" w:rsidP="00635565">
      <w:pPr>
        <w:numPr>
          <w:ilvl w:val="0"/>
          <w:numId w:val="17"/>
        </w:numPr>
        <w:spacing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x-none"/>
        </w:rPr>
        <w:t>Service providers/suppliers should ensure that RFQ responses are emailed to the correct email address</w:t>
      </w:r>
      <w:r>
        <w:rPr>
          <w:rFonts w:ascii="Tahoma" w:hAnsi="Tahoma" w:cs="Tahoma"/>
          <w:b/>
          <w:bCs/>
          <w:sz w:val="18"/>
          <w:szCs w:val="18"/>
          <w:lang w:val="en-US"/>
        </w:rPr>
        <w:t xml:space="preserve">; </w:t>
      </w:r>
    </w:p>
    <w:p w14:paraId="1F83732D" w14:textId="77777777" w:rsidR="002A416B" w:rsidRDefault="002A416B" w:rsidP="002A416B">
      <w:pPr>
        <w:spacing w:line="360" w:lineRule="auto"/>
        <w:ind w:left="284"/>
        <w:contextualSpacing/>
        <w:jc w:val="left"/>
        <w:rPr>
          <w:rFonts w:ascii="Tahoma" w:hAnsi="Tahoma" w:cs="Tahoma"/>
          <w:b/>
          <w:bCs/>
          <w:sz w:val="18"/>
          <w:szCs w:val="18"/>
          <w:lang w:val="x-none"/>
        </w:rPr>
      </w:pPr>
      <w:r>
        <w:rPr>
          <w:rFonts w:ascii="Tahoma" w:hAnsi="Tahoma" w:cs="Tahoma"/>
          <w:b/>
          <w:bCs/>
          <w:sz w:val="18"/>
          <w:szCs w:val="18"/>
        </w:rPr>
        <w:t>(</w:t>
      </w:r>
      <w:hyperlink r:id="rId11" w:history="1">
        <w:r>
          <w:rPr>
            <w:rStyle w:val="Hyperlink"/>
            <w:rFonts w:ascii="Tahoma" w:hAnsi="Tahoma" w:cs="Tahoma"/>
            <w:sz w:val="18"/>
            <w:szCs w:val="18"/>
            <w:lang w:val="en-US"/>
          </w:rPr>
          <w:t>rfq.procurement@raf.co.za</w:t>
        </w:r>
      </w:hyperlink>
      <w:r>
        <w:rPr>
          <w:rFonts w:ascii="Tahoma" w:hAnsi="Tahoma" w:cs="Tahoma"/>
          <w:b/>
          <w:bCs/>
          <w:sz w:val="18"/>
          <w:szCs w:val="18"/>
          <w:lang w:val="en-US"/>
        </w:rPr>
        <w:t>)</w:t>
      </w:r>
    </w:p>
    <w:p w14:paraId="10E64291" w14:textId="77777777" w:rsidR="002A416B" w:rsidRDefault="002A416B" w:rsidP="00635565">
      <w:pPr>
        <w:numPr>
          <w:ilvl w:val="0"/>
          <w:numId w:val="17"/>
        </w:numPr>
        <w:spacing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x-none"/>
        </w:rPr>
        <w:t>If the quotation is late, it shall not be accepted for consideration</w:t>
      </w:r>
      <w:r>
        <w:rPr>
          <w:rFonts w:ascii="Tahoma" w:hAnsi="Tahoma" w:cs="Tahoma"/>
          <w:b/>
          <w:bCs/>
          <w:sz w:val="18"/>
          <w:szCs w:val="18"/>
          <w:lang w:val="en-US"/>
        </w:rPr>
        <w:t xml:space="preserve">; </w:t>
      </w:r>
      <w:r>
        <w:rPr>
          <w:rFonts w:ascii="Tahoma" w:hAnsi="Tahoma" w:cs="Tahoma"/>
          <w:b/>
          <w:bCs/>
          <w:sz w:val="18"/>
          <w:szCs w:val="18"/>
          <w:lang w:val="x-none"/>
        </w:rPr>
        <w:t xml:space="preserve"> </w:t>
      </w:r>
    </w:p>
    <w:p w14:paraId="6C947782" w14:textId="77777777" w:rsidR="002A416B" w:rsidRDefault="002A416B" w:rsidP="00635565">
      <w:pPr>
        <w:numPr>
          <w:ilvl w:val="0"/>
          <w:numId w:val="17"/>
        </w:numPr>
        <w:spacing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x-none"/>
        </w:rPr>
        <w:t>The RAF reception is generally accessible 8 hours a day (07h45 to 16h00); 5 days a week (Monday to Friday) for delivery of goods</w:t>
      </w:r>
      <w:r>
        <w:rPr>
          <w:rFonts w:ascii="Tahoma" w:hAnsi="Tahoma" w:cs="Tahoma"/>
          <w:b/>
          <w:bCs/>
          <w:sz w:val="18"/>
          <w:szCs w:val="18"/>
          <w:lang w:val="en-US"/>
        </w:rPr>
        <w:t xml:space="preserve">; </w:t>
      </w:r>
      <w:r>
        <w:rPr>
          <w:rFonts w:ascii="Tahoma" w:hAnsi="Tahoma" w:cs="Tahoma"/>
          <w:b/>
          <w:bCs/>
          <w:sz w:val="18"/>
          <w:szCs w:val="18"/>
          <w:lang w:val="x-none"/>
        </w:rPr>
        <w:t xml:space="preserve"> </w:t>
      </w:r>
    </w:p>
    <w:p w14:paraId="16B9B755" w14:textId="77777777" w:rsidR="002A416B" w:rsidRDefault="002A416B" w:rsidP="00635565">
      <w:pPr>
        <w:numPr>
          <w:ilvl w:val="0"/>
          <w:numId w:val="17"/>
        </w:numPr>
        <w:spacing w:line="360" w:lineRule="auto"/>
        <w:ind w:left="284" w:hanging="284"/>
        <w:contextualSpacing/>
        <w:jc w:val="left"/>
        <w:rPr>
          <w:rFonts w:ascii="Tahoma" w:hAnsi="Tahoma" w:cs="Tahoma"/>
          <w:b/>
          <w:bCs/>
          <w:sz w:val="18"/>
          <w:szCs w:val="18"/>
          <w:lang w:val="x-none"/>
        </w:rPr>
      </w:pPr>
      <w:r>
        <w:rPr>
          <w:rFonts w:ascii="Tahoma" w:hAnsi="Tahoma" w:cs="Tahoma"/>
          <w:b/>
          <w:bCs/>
          <w:sz w:val="18"/>
          <w:szCs w:val="18"/>
        </w:rPr>
        <w:t>All s</w:t>
      </w:r>
      <w:r>
        <w:rPr>
          <w:rFonts w:ascii="Tahoma" w:hAnsi="Tahoma" w:cs="Tahoma"/>
          <w:b/>
          <w:bCs/>
          <w:sz w:val="18"/>
          <w:szCs w:val="18"/>
          <w:lang w:val="x-none"/>
        </w:rPr>
        <w:t>upplier</w:t>
      </w:r>
      <w:r>
        <w:rPr>
          <w:rFonts w:ascii="Tahoma" w:hAnsi="Tahoma" w:cs="Tahoma"/>
          <w:b/>
          <w:bCs/>
          <w:sz w:val="18"/>
          <w:szCs w:val="18"/>
          <w:lang w:val="en-US"/>
        </w:rPr>
        <w:t>s</w:t>
      </w:r>
      <w:r>
        <w:rPr>
          <w:rFonts w:ascii="Tahoma" w:hAnsi="Tahoma" w:cs="Tahoma"/>
          <w:b/>
          <w:bCs/>
          <w:sz w:val="18"/>
          <w:szCs w:val="18"/>
          <w:lang w:val="x-none"/>
        </w:rPr>
        <w:t xml:space="preserve"> </w:t>
      </w:r>
      <w:r>
        <w:rPr>
          <w:rFonts w:ascii="Tahoma" w:hAnsi="Tahoma" w:cs="Tahoma"/>
          <w:b/>
          <w:bCs/>
          <w:sz w:val="18"/>
          <w:szCs w:val="18"/>
        </w:rPr>
        <w:t xml:space="preserve">are required </w:t>
      </w:r>
      <w:r>
        <w:rPr>
          <w:rFonts w:ascii="Tahoma" w:hAnsi="Tahoma" w:cs="Tahoma"/>
          <w:b/>
          <w:bCs/>
          <w:sz w:val="18"/>
          <w:szCs w:val="18"/>
          <w:lang w:val="x-none"/>
        </w:rPr>
        <w:t>to complete and sign all Annexures to this document (Standard Bidding Documents and documents for submission under Mandatary Evaluation</w:t>
      </w:r>
      <w:r>
        <w:rPr>
          <w:rFonts w:ascii="Tahoma" w:hAnsi="Tahoma" w:cs="Tahoma"/>
          <w:b/>
          <w:bCs/>
          <w:sz w:val="18"/>
          <w:szCs w:val="18"/>
          <w:lang w:val="en-GB"/>
        </w:rPr>
        <w:t>, where applicable</w:t>
      </w:r>
      <w:r>
        <w:rPr>
          <w:rFonts w:ascii="Tahoma" w:hAnsi="Tahoma" w:cs="Tahoma"/>
          <w:b/>
          <w:bCs/>
          <w:sz w:val="18"/>
          <w:szCs w:val="18"/>
          <w:lang w:val="x-none"/>
        </w:rPr>
        <w:t>);</w:t>
      </w:r>
    </w:p>
    <w:p w14:paraId="6DBAEA27" w14:textId="77777777" w:rsidR="002A416B" w:rsidRDefault="002A416B" w:rsidP="00635565">
      <w:pPr>
        <w:numPr>
          <w:ilvl w:val="0"/>
          <w:numId w:val="17"/>
        </w:numPr>
        <w:spacing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Historically Disadvantaged Individuals (HDI)* claimed points for Race and Gender will be verified through CSD;</w:t>
      </w:r>
    </w:p>
    <w:p w14:paraId="36B5D5CD" w14:textId="77777777" w:rsidR="002A416B" w:rsidRDefault="002A416B" w:rsidP="00635565">
      <w:pPr>
        <w:numPr>
          <w:ilvl w:val="0"/>
          <w:numId w:val="17"/>
        </w:numPr>
        <w:spacing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x-none"/>
        </w:rPr>
        <w:t>Supplier</w:t>
      </w:r>
      <w:r>
        <w:rPr>
          <w:rFonts w:ascii="Tahoma" w:hAnsi="Tahoma" w:cs="Tahoma"/>
          <w:b/>
          <w:bCs/>
          <w:sz w:val="18"/>
          <w:szCs w:val="18"/>
        </w:rPr>
        <w:t>s</w:t>
      </w:r>
      <w:r>
        <w:rPr>
          <w:rFonts w:ascii="Tahoma" w:hAnsi="Tahoma" w:cs="Tahoma"/>
          <w:b/>
          <w:bCs/>
          <w:sz w:val="18"/>
          <w:szCs w:val="18"/>
          <w:lang w:val="x-none"/>
        </w:rPr>
        <w:t xml:space="preserve"> </w:t>
      </w:r>
      <w:r>
        <w:rPr>
          <w:rFonts w:ascii="Tahoma" w:hAnsi="Tahoma" w:cs="Tahoma"/>
          <w:b/>
          <w:bCs/>
          <w:sz w:val="18"/>
          <w:szCs w:val="18"/>
        </w:rPr>
        <w:t xml:space="preserve"> who have a disability </w:t>
      </w:r>
      <w:r>
        <w:rPr>
          <w:rFonts w:ascii="Tahoma" w:hAnsi="Tahoma" w:cs="Tahoma"/>
          <w:b/>
          <w:bCs/>
          <w:sz w:val="18"/>
          <w:szCs w:val="18"/>
          <w:lang w:val="x-none"/>
        </w:rPr>
        <w:t xml:space="preserve">must provide a </w:t>
      </w:r>
      <w:r>
        <w:rPr>
          <w:rFonts w:ascii="Tahoma" w:hAnsi="Tahoma" w:cs="Tahoma"/>
          <w:b/>
          <w:bCs/>
          <w:sz w:val="18"/>
          <w:szCs w:val="18"/>
          <w:lang w:val="en-GB"/>
        </w:rPr>
        <w:t xml:space="preserve">valid medical certificate issued by a registered medical practitioner as proof of disability; </w:t>
      </w:r>
    </w:p>
    <w:p w14:paraId="78D7E838" w14:textId="77777777" w:rsidR="002A416B" w:rsidRDefault="002A416B" w:rsidP="00635565">
      <w:pPr>
        <w:numPr>
          <w:ilvl w:val="0"/>
          <w:numId w:val="17"/>
        </w:numPr>
        <w:spacing w:line="360" w:lineRule="auto"/>
        <w:ind w:left="284" w:hanging="284"/>
        <w:contextualSpacing/>
        <w:jc w:val="left"/>
        <w:rPr>
          <w:rFonts w:ascii="Tahoma" w:hAnsi="Tahoma" w:cs="Tahoma"/>
          <w:b/>
          <w:bCs/>
          <w:sz w:val="18"/>
          <w:szCs w:val="18"/>
          <w:lang w:val="x-none"/>
        </w:rPr>
      </w:pPr>
      <w:r>
        <w:rPr>
          <w:rFonts w:ascii="Tahoma" w:hAnsi="Tahoma" w:cs="Tahoma"/>
          <w:b/>
          <w:bCs/>
          <w:sz w:val="18"/>
          <w:szCs w:val="18"/>
        </w:rPr>
        <w:t>RAF will conduct business ONLY with CSD Registered suppliers</w:t>
      </w:r>
      <w:r>
        <w:rPr>
          <w:rFonts w:ascii="Tahoma" w:hAnsi="Tahoma" w:cs="Tahoma"/>
          <w:b/>
          <w:bCs/>
          <w:sz w:val="18"/>
          <w:szCs w:val="18"/>
          <w:lang w:val="x-none"/>
        </w:rPr>
        <w:t>;</w:t>
      </w:r>
    </w:p>
    <w:p w14:paraId="0DF4A8E1" w14:textId="77777777" w:rsidR="002A416B" w:rsidRDefault="002A416B" w:rsidP="00635565">
      <w:pPr>
        <w:numPr>
          <w:ilvl w:val="0"/>
          <w:numId w:val="17"/>
        </w:numPr>
        <w:spacing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x-none"/>
        </w:rPr>
        <w:t>Should you not be contacted within 14 working days, consider your proposal/quotation unsuccessful</w:t>
      </w:r>
      <w:r>
        <w:rPr>
          <w:rFonts w:ascii="Tahoma" w:hAnsi="Tahoma" w:cs="Tahoma"/>
          <w:b/>
          <w:bCs/>
          <w:sz w:val="18"/>
          <w:szCs w:val="18"/>
          <w:lang w:val="en-GB"/>
        </w:rPr>
        <w:t>.</w:t>
      </w:r>
    </w:p>
    <w:p w14:paraId="06BD741F" w14:textId="77777777" w:rsidR="00CA4FEE" w:rsidRDefault="00CA4FEE" w:rsidP="000303F4">
      <w:pPr>
        <w:rPr>
          <w:rFonts w:ascii="Tahoma" w:hAnsi="Tahoma" w:cs="Tahoma"/>
          <w:b/>
          <w:bCs/>
          <w:sz w:val="18"/>
          <w:szCs w:val="18"/>
        </w:rPr>
      </w:pPr>
    </w:p>
    <w:p w14:paraId="7DFF6F04" w14:textId="50B339CE" w:rsidR="002A416B" w:rsidRDefault="002A416B" w:rsidP="002A416B">
      <w:pPr>
        <w:spacing w:line="360" w:lineRule="auto"/>
        <w:rPr>
          <w:rFonts w:ascii="Tahoma" w:hAnsi="Tahoma" w:cs="Tahoma"/>
          <w:b/>
          <w:bCs/>
          <w:sz w:val="18"/>
          <w:szCs w:val="18"/>
        </w:rPr>
      </w:pPr>
      <w:r>
        <w:rPr>
          <w:rFonts w:ascii="Tahoma" w:hAnsi="Tahoma" w:cs="Tahoma"/>
          <w:b/>
          <w:bCs/>
          <w:sz w:val="18"/>
          <w:szCs w:val="18"/>
        </w:rPr>
        <w:t>Prohibition of Gifts &amp; Hospitality:</w:t>
      </w:r>
    </w:p>
    <w:p w14:paraId="4B52DDE5" w14:textId="77777777" w:rsidR="002A416B" w:rsidRDefault="002A416B" w:rsidP="002A416B">
      <w:pPr>
        <w:spacing w:line="360" w:lineRule="auto"/>
        <w:rPr>
          <w:rFonts w:ascii="Tahoma" w:hAnsi="Tahoma" w:cs="Tahoma"/>
          <w:sz w:val="18"/>
          <w:szCs w:val="18"/>
        </w:rPr>
      </w:pPr>
      <w:r>
        <w:rPr>
          <w:rFonts w:ascii="Tahoma" w:hAnsi="Tahoma" w:cs="Tahoma"/>
          <w:sz w:val="18"/>
          <w:szCs w:val="18"/>
        </w:rPr>
        <w:t>“Except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is required to report the matter to our toll free fraud line at 0800 005919.”</w:t>
      </w:r>
    </w:p>
    <w:p w14:paraId="57F9BB26" w14:textId="77777777" w:rsidR="000303F4" w:rsidRDefault="000303F4" w:rsidP="000303F4">
      <w:pPr>
        <w:rPr>
          <w:rFonts w:ascii="Tahoma" w:hAnsi="Tahoma" w:cs="Tahoma"/>
          <w:sz w:val="18"/>
          <w:szCs w:val="18"/>
        </w:rPr>
      </w:pPr>
    </w:p>
    <w:p w14:paraId="45177455" w14:textId="58255DD1" w:rsidR="002A416B" w:rsidRDefault="002A416B" w:rsidP="002A416B">
      <w:pPr>
        <w:spacing w:line="360" w:lineRule="auto"/>
        <w:rPr>
          <w:rFonts w:ascii="Tahoma" w:hAnsi="Tahoma" w:cs="Tahoma"/>
          <w:i/>
          <w:iCs/>
          <w:sz w:val="18"/>
          <w:szCs w:val="18"/>
        </w:rPr>
      </w:pPr>
      <w:r>
        <w:rPr>
          <w:rFonts w:ascii="Tahoma" w:hAnsi="Tahoma" w:cs="Tahoma"/>
          <w:i/>
          <w:iCs/>
          <w:sz w:val="18"/>
          <w:szCs w:val="18"/>
        </w:rPr>
        <w:t>*HDI - means a South African Citizen who (a) due to the apartheid policy, had no franchise in national elections prior to the introduction of the Constitution of the Republic of South Africa, 1983(Act No.110 of 1983) or the Interim Constitution f the Republic of South Africa,1993 (Act No.200 of 1993); (b) is a female; or (c) has a disability.</w:t>
      </w:r>
    </w:p>
    <w:p w14:paraId="0A273DC0" w14:textId="77777777" w:rsidR="008B7CF5" w:rsidRPr="009C4901" w:rsidRDefault="008B7CF5" w:rsidP="009C4901">
      <w:pPr>
        <w:spacing w:line="360" w:lineRule="auto"/>
        <w:rPr>
          <w:rFonts w:ascii="Tahoma" w:hAnsi="Tahoma" w:cs="Tahoma"/>
          <w:sz w:val="18"/>
          <w:szCs w:val="18"/>
        </w:rPr>
        <w:sectPr w:rsidR="008B7CF5" w:rsidRPr="009C4901"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E789FC1" w14:textId="77777777" w:rsidR="002071A3" w:rsidRPr="009C4901" w:rsidRDefault="002071A3" w:rsidP="009C4901">
      <w:pPr>
        <w:spacing w:line="360" w:lineRule="auto"/>
        <w:rPr>
          <w:rFonts w:ascii="Tahoma" w:hAnsi="Tahoma" w:cs="Tahoma"/>
          <w:sz w:val="18"/>
          <w:szCs w:val="18"/>
        </w:rPr>
      </w:pPr>
    </w:p>
    <w:p w14:paraId="14958103" w14:textId="77777777" w:rsidR="00E93952" w:rsidRPr="009C4901" w:rsidRDefault="004C642A" w:rsidP="009C4901">
      <w:pPr>
        <w:spacing w:line="360" w:lineRule="auto"/>
        <w:rPr>
          <w:rFonts w:ascii="Tahoma" w:hAnsi="Tahoma" w:cs="Tahoma"/>
          <w:b/>
          <w:sz w:val="18"/>
          <w:szCs w:val="18"/>
        </w:rPr>
      </w:pPr>
      <w:r w:rsidRPr="009C4901">
        <w:rPr>
          <w:rFonts w:ascii="Tahoma" w:hAnsi="Tahoma" w:cs="Tahoma"/>
          <w:b/>
          <w:sz w:val="18"/>
          <w:szCs w:val="18"/>
        </w:rPr>
        <w:t>CONTENTS</w:t>
      </w:r>
    </w:p>
    <w:p w14:paraId="46831805" w14:textId="77777777" w:rsidR="004C642A" w:rsidRPr="009C4901" w:rsidRDefault="004C642A" w:rsidP="009C4901">
      <w:pPr>
        <w:spacing w:line="360" w:lineRule="auto"/>
        <w:rPr>
          <w:rFonts w:ascii="Tahoma" w:hAnsi="Tahoma" w:cs="Tahoma"/>
          <w:b/>
          <w:sz w:val="18"/>
          <w:szCs w:val="18"/>
        </w:rPr>
      </w:pPr>
    </w:p>
    <w:p w14:paraId="2E3D600B" w14:textId="77777777" w:rsidR="00F1017E" w:rsidRPr="009C4901" w:rsidRDefault="007838F8" w:rsidP="009C4901">
      <w:pPr>
        <w:pStyle w:val="TOC1"/>
        <w:rPr>
          <w:rFonts w:ascii="Tahoma" w:eastAsiaTheme="minorEastAsia" w:hAnsi="Tahoma" w:cs="Tahoma"/>
          <w:noProof/>
          <w:sz w:val="18"/>
          <w:szCs w:val="18"/>
          <w:lang w:eastAsia="en-ZA"/>
        </w:rPr>
      </w:pPr>
      <w:r w:rsidRPr="009C4901">
        <w:rPr>
          <w:rFonts w:ascii="Tahoma" w:hAnsi="Tahoma" w:cs="Tahoma"/>
          <w:b/>
          <w:sz w:val="18"/>
          <w:szCs w:val="18"/>
        </w:rPr>
        <w:fldChar w:fldCharType="begin"/>
      </w:r>
      <w:r w:rsidR="00E93952" w:rsidRPr="009C4901">
        <w:rPr>
          <w:rFonts w:ascii="Tahoma" w:hAnsi="Tahoma" w:cs="Tahoma"/>
          <w:b/>
          <w:sz w:val="18"/>
          <w:szCs w:val="18"/>
        </w:rPr>
        <w:instrText xml:space="preserve"> TOC \o "1-3" \h \z \u </w:instrText>
      </w:r>
      <w:r w:rsidRPr="009C4901">
        <w:rPr>
          <w:rFonts w:ascii="Tahoma" w:hAnsi="Tahoma" w:cs="Tahoma"/>
          <w:b/>
          <w:sz w:val="18"/>
          <w:szCs w:val="18"/>
        </w:rPr>
        <w:fldChar w:fldCharType="separate"/>
      </w:r>
      <w:hyperlink w:anchor="_Toc32561564" w:history="1">
        <w:r w:rsidR="00F1017E" w:rsidRPr="009C4901">
          <w:rPr>
            <w:rStyle w:val="Hyperlink"/>
            <w:rFonts w:ascii="Tahoma" w:hAnsi="Tahoma" w:cs="Tahoma"/>
            <w:bCs/>
            <w:noProof/>
            <w:sz w:val="18"/>
            <w:szCs w:val="18"/>
          </w:rPr>
          <w:t>Annex A :</w:t>
        </w:r>
        <w:r w:rsidR="00F1017E" w:rsidRPr="009C4901">
          <w:rPr>
            <w:rFonts w:ascii="Tahoma" w:eastAsiaTheme="minorEastAsia" w:hAnsi="Tahoma" w:cs="Tahoma"/>
            <w:noProof/>
            <w:sz w:val="18"/>
            <w:szCs w:val="18"/>
            <w:lang w:eastAsia="en-ZA"/>
          </w:rPr>
          <w:tab/>
        </w:r>
        <w:r w:rsidR="00F1017E" w:rsidRPr="009C4901">
          <w:rPr>
            <w:rStyle w:val="Hyperlink"/>
            <w:rFonts w:ascii="Tahoma" w:hAnsi="Tahoma" w:cs="Tahoma"/>
            <w:noProof/>
            <w:sz w:val="18"/>
            <w:szCs w:val="18"/>
          </w:rPr>
          <w:t>TERMS AND CONDITIONS OF REQUEST FOR QUOTATION (RFQ)</w:t>
        </w:r>
        <w:r w:rsidR="00F1017E" w:rsidRPr="009C4901">
          <w:rPr>
            <w:rFonts w:ascii="Tahoma" w:hAnsi="Tahoma" w:cs="Tahoma"/>
            <w:noProof/>
            <w:webHidden/>
            <w:sz w:val="18"/>
            <w:szCs w:val="18"/>
          </w:rPr>
          <w:tab/>
        </w:r>
        <w:r w:rsidR="00F1017E" w:rsidRPr="009C4901">
          <w:rPr>
            <w:rFonts w:ascii="Tahoma" w:hAnsi="Tahoma" w:cs="Tahoma"/>
            <w:noProof/>
            <w:webHidden/>
            <w:sz w:val="18"/>
            <w:szCs w:val="18"/>
          </w:rPr>
          <w:fldChar w:fldCharType="begin"/>
        </w:r>
        <w:r w:rsidR="00F1017E" w:rsidRPr="009C4901">
          <w:rPr>
            <w:rFonts w:ascii="Tahoma" w:hAnsi="Tahoma" w:cs="Tahoma"/>
            <w:noProof/>
            <w:webHidden/>
            <w:sz w:val="18"/>
            <w:szCs w:val="18"/>
          </w:rPr>
          <w:instrText xml:space="preserve"> PAGEREF _Toc32561564 \h </w:instrText>
        </w:r>
        <w:r w:rsidR="00F1017E" w:rsidRPr="009C4901">
          <w:rPr>
            <w:rFonts w:ascii="Tahoma" w:hAnsi="Tahoma" w:cs="Tahoma"/>
            <w:noProof/>
            <w:webHidden/>
            <w:sz w:val="18"/>
            <w:szCs w:val="18"/>
          </w:rPr>
        </w:r>
        <w:r w:rsidR="00F1017E" w:rsidRPr="009C4901">
          <w:rPr>
            <w:rFonts w:ascii="Tahoma" w:hAnsi="Tahoma" w:cs="Tahoma"/>
            <w:noProof/>
            <w:webHidden/>
            <w:sz w:val="18"/>
            <w:szCs w:val="18"/>
          </w:rPr>
          <w:fldChar w:fldCharType="separate"/>
        </w:r>
        <w:r w:rsidR="0034512A" w:rsidRPr="009C4901">
          <w:rPr>
            <w:rFonts w:ascii="Tahoma" w:hAnsi="Tahoma" w:cs="Tahoma"/>
            <w:noProof/>
            <w:webHidden/>
            <w:sz w:val="18"/>
            <w:szCs w:val="18"/>
          </w:rPr>
          <w:t>3</w:t>
        </w:r>
        <w:r w:rsidR="00F1017E" w:rsidRPr="009C4901">
          <w:rPr>
            <w:rFonts w:ascii="Tahoma" w:hAnsi="Tahoma" w:cs="Tahoma"/>
            <w:noProof/>
            <w:webHidden/>
            <w:sz w:val="18"/>
            <w:szCs w:val="18"/>
          </w:rPr>
          <w:fldChar w:fldCharType="end"/>
        </w:r>
      </w:hyperlink>
    </w:p>
    <w:p w14:paraId="039A52E0" w14:textId="77777777" w:rsidR="00F1017E" w:rsidRPr="009C4901" w:rsidRDefault="00F1017E" w:rsidP="009C4901">
      <w:pPr>
        <w:pStyle w:val="TOC1"/>
        <w:rPr>
          <w:rFonts w:ascii="Tahoma" w:eastAsiaTheme="minorEastAsia" w:hAnsi="Tahoma" w:cs="Tahoma"/>
          <w:noProof/>
          <w:sz w:val="18"/>
          <w:szCs w:val="18"/>
          <w:lang w:eastAsia="en-ZA"/>
        </w:rPr>
      </w:pPr>
      <w:hyperlink w:anchor="_Toc32561565" w:history="1">
        <w:r w:rsidRPr="009C4901">
          <w:rPr>
            <w:rStyle w:val="Hyperlink"/>
            <w:rFonts w:ascii="Tahoma" w:hAnsi="Tahoma" w:cs="Tahoma"/>
            <w:bCs/>
            <w:noProof/>
            <w:sz w:val="18"/>
            <w:szCs w:val="18"/>
          </w:rPr>
          <w:t>Annex B :</w:t>
        </w:r>
        <w:r w:rsidRPr="009C4901">
          <w:rPr>
            <w:rFonts w:ascii="Tahoma" w:eastAsiaTheme="minorEastAsia" w:hAnsi="Tahoma" w:cs="Tahoma"/>
            <w:noProof/>
            <w:sz w:val="18"/>
            <w:szCs w:val="18"/>
            <w:lang w:eastAsia="en-ZA"/>
          </w:rPr>
          <w:tab/>
        </w:r>
        <w:r w:rsidRPr="009C4901">
          <w:rPr>
            <w:rStyle w:val="Hyperlink"/>
            <w:rFonts w:ascii="Tahoma" w:hAnsi="Tahoma" w:cs="Tahoma"/>
            <w:noProof/>
            <w:sz w:val="18"/>
            <w:szCs w:val="18"/>
          </w:rPr>
          <w:t>GENERAL CONDITIONS OF CONTRACT</w:t>
        </w:r>
        <w:r w:rsidRPr="009C4901">
          <w:rPr>
            <w:rFonts w:ascii="Tahoma" w:hAnsi="Tahoma" w:cs="Tahoma"/>
            <w:noProof/>
            <w:webHidden/>
            <w:sz w:val="18"/>
            <w:szCs w:val="18"/>
          </w:rPr>
          <w:tab/>
        </w:r>
        <w:r w:rsidRPr="009C4901">
          <w:rPr>
            <w:rFonts w:ascii="Tahoma" w:hAnsi="Tahoma" w:cs="Tahoma"/>
            <w:noProof/>
            <w:webHidden/>
            <w:sz w:val="18"/>
            <w:szCs w:val="18"/>
          </w:rPr>
          <w:fldChar w:fldCharType="begin"/>
        </w:r>
        <w:r w:rsidRPr="009C4901">
          <w:rPr>
            <w:rFonts w:ascii="Tahoma" w:hAnsi="Tahoma" w:cs="Tahoma"/>
            <w:noProof/>
            <w:webHidden/>
            <w:sz w:val="18"/>
            <w:szCs w:val="18"/>
          </w:rPr>
          <w:instrText xml:space="preserve"> PAGEREF _Toc32561565 \h </w:instrText>
        </w:r>
        <w:r w:rsidRPr="009C4901">
          <w:rPr>
            <w:rFonts w:ascii="Tahoma" w:hAnsi="Tahoma" w:cs="Tahoma"/>
            <w:noProof/>
            <w:webHidden/>
            <w:sz w:val="18"/>
            <w:szCs w:val="18"/>
          </w:rPr>
        </w:r>
        <w:r w:rsidRPr="009C4901">
          <w:rPr>
            <w:rFonts w:ascii="Tahoma" w:hAnsi="Tahoma" w:cs="Tahoma"/>
            <w:noProof/>
            <w:webHidden/>
            <w:sz w:val="18"/>
            <w:szCs w:val="18"/>
          </w:rPr>
          <w:fldChar w:fldCharType="separate"/>
        </w:r>
        <w:r w:rsidR="0034512A" w:rsidRPr="009C4901">
          <w:rPr>
            <w:rFonts w:ascii="Tahoma" w:hAnsi="Tahoma" w:cs="Tahoma"/>
            <w:noProof/>
            <w:webHidden/>
            <w:sz w:val="18"/>
            <w:szCs w:val="18"/>
          </w:rPr>
          <w:t>4</w:t>
        </w:r>
        <w:r w:rsidRPr="009C4901">
          <w:rPr>
            <w:rFonts w:ascii="Tahoma" w:hAnsi="Tahoma" w:cs="Tahoma"/>
            <w:noProof/>
            <w:webHidden/>
            <w:sz w:val="18"/>
            <w:szCs w:val="18"/>
          </w:rPr>
          <w:fldChar w:fldCharType="end"/>
        </w:r>
      </w:hyperlink>
    </w:p>
    <w:p w14:paraId="526A1CC9" w14:textId="77777777" w:rsidR="00F1017E" w:rsidRPr="009C4901" w:rsidRDefault="00F1017E" w:rsidP="009C4901">
      <w:pPr>
        <w:pStyle w:val="TOC1"/>
        <w:rPr>
          <w:rFonts w:ascii="Tahoma" w:eastAsiaTheme="minorEastAsia" w:hAnsi="Tahoma" w:cs="Tahoma"/>
          <w:noProof/>
          <w:sz w:val="18"/>
          <w:szCs w:val="18"/>
          <w:lang w:eastAsia="en-ZA"/>
        </w:rPr>
      </w:pPr>
      <w:hyperlink w:anchor="_Toc32561566" w:history="1">
        <w:r w:rsidRPr="009C4901">
          <w:rPr>
            <w:rStyle w:val="Hyperlink"/>
            <w:rFonts w:ascii="Tahoma" w:hAnsi="Tahoma" w:cs="Tahoma"/>
            <w:bCs/>
            <w:noProof/>
            <w:sz w:val="18"/>
            <w:szCs w:val="18"/>
          </w:rPr>
          <w:t>Annex C :</w:t>
        </w:r>
        <w:r w:rsidRPr="009C4901">
          <w:rPr>
            <w:rFonts w:ascii="Tahoma" w:eastAsiaTheme="minorEastAsia" w:hAnsi="Tahoma" w:cs="Tahoma"/>
            <w:noProof/>
            <w:sz w:val="18"/>
            <w:szCs w:val="18"/>
            <w:lang w:eastAsia="en-ZA"/>
          </w:rPr>
          <w:tab/>
        </w:r>
        <w:r w:rsidRPr="009C4901">
          <w:rPr>
            <w:rStyle w:val="Hyperlink"/>
            <w:rFonts w:ascii="Tahoma" w:hAnsi="Tahoma" w:cs="Tahoma"/>
            <w:noProof/>
            <w:sz w:val="18"/>
            <w:szCs w:val="18"/>
          </w:rPr>
          <w:t>RFQ SPECIFICATION</w:t>
        </w:r>
        <w:r w:rsidRPr="009C4901">
          <w:rPr>
            <w:rFonts w:ascii="Tahoma" w:hAnsi="Tahoma" w:cs="Tahoma"/>
            <w:noProof/>
            <w:webHidden/>
            <w:sz w:val="18"/>
            <w:szCs w:val="18"/>
          </w:rPr>
          <w:tab/>
        </w:r>
        <w:r w:rsidRPr="009C4901">
          <w:rPr>
            <w:rFonts w:ascii="Tahoma" w:hAnsi="Tahoma" w:cs="Tahoma"/>
            <w:noProof/>
            <w:webHidden/>
            <w:sz w:val="18"/>
            <w:szCs w:val="18"/>
          </w:rPr>
          <w:fldChar w:fldCharType="begin"/>
        </w:r>
        <w:r w:rsidRPr="009C4901">
          <w:rPr>
            <w:rFonts w:ascii="Tahoma" w:hAnsi="Tahoma" w:cs="Tahoma"/>
            <w:noProof/>
            <w:webHidden/>
            <w:sz w:val="18"/>
            <w:szCs w:val="18"/>
          </w:rPr>
          <w:instrText xml:space="preserve"> PAGEREF _Toc32561566 \h </w:instrText>
        </w:r>
        <w:r w:rsidRPr="009C4901">
          <w:rPr>
            <w:rFonts w:ascii="Tahoma" w:hAnsi="Tahoma" w:cs="Tahoma"/>
            <w:noProof/>
            <w:webHidden/>
            <w:sz w:val="18"/>
            <w:szCs w:val="18"/>
          </w:rPr>
        </w:r>
        <w:r w:rsidRPr="009C4901">
          <w:rPr>
            <w:rFonts w:ascii="Tahoma" w:hAnsi="Tahoma" w:cs="Tahoma"/>
            <w:noProof/>
            <w:webHidden/>
            <w:sz w:val="18"/>
            <w:szCs w:val="18"/>
          </w:rPr>
          <w:fldChar w:fldCharType="separate"/>
        </w:r>
        <w:r w:rsidR="0034512A" w:rsidRPr="009C4901">
          <w:rPr>
            <w:rFonts w:ascii="Tahoma" w:hAnsi="Tahoma" w:cs="Tahoma"/>
            <w:noProof/>
            <w:webHidden/>
            <w:sz w:val="18"/>
            <w:szCs w:val="18"/>
          </w:rPr>
          <w:t>5</w:t>
        </w:r>
        <w:r w:rsidRPr="009C4901">
          <w:rPr>
            <w:rFonts w:ascii="Tahoma" w:hAnsi="Tahoma" w:cs="Tahoma"/>
            <w:noProof/>
            <w:webHidden/>
            <w:sz w:val="18"/>
            <w:szCs w:val="18"/>
          </w:rPr>
          <w:fldChar w:fldCharType="end"/>
        </w:r>
      </w:hyperlink>
    </w:p>
    <w:p w14:paraId="4BDF3AD0" w14:textId="77777777" w:rsidR="00F1017E" w:rsidRPr="009C4901" w:rsidRDefault="00F1017E" w:rsidP="009C4901">
      <w:pPr>
        <w:pStyle w:val="TOC1"/>
        <w:rPr>
          <w:rFonts w:ascii="Tahoma" w:eastAsiaTheme="minorEastAsia" w:hAnsi="Tahoma" w:cs="Tahoma"/>
          <w:noProof/>
          <w:sz w:val="18"/>
          <w:szCs w:val="18"/>
          <w:lang w:eastAsia="en-ZA"/>
        </w:rPr>
      </w:pPr>
      <w:hyperlink w:anchor="_Toc32561567" w:history="1">
        <w:r w:rsidRPr="009C4901">
          <w:rPr>
            <w:rStyle w:val="Hyperlink"/>
            <w:rFonts w:ascii="Tahoma" w:hAnsi="Tahoma" w:cs="Tahoma"/>
            <w:bCs/>
            <w:noProof/>
            <w:sz w:val="18"/>
            <w:szCs w:val="18"/>
          </w:rPr>
          <w:t>Annex D :</w:t>
        </w:r>
        <w:r w:rsidRPr="009C4901">
          <w:rPr>
            <w:rFonts w:ascii="Tahoma" w:eastAsiaTheme="minorEastAsia" w:hAnsi="Tahoma" w:cs="Tahoma"/>
            <w:noProof/>
            <w:sz w:val="18"/>
            <w:szCs w:val="18"/>
            <w:lang w:eastAsia="en-ZA"/>
          </w:rPr>
          <w:tab/>
        </w:r>
        <w:r w:rsidRPr="009C4901">
          <w:rPr>
            <w:rStyle w:val="Hyperlink"/>
            <w:rFonts w:ascii="Tahoma" w:hAnsi="Tahoma" w:cs="Tahoma"/>
            <w:noProof/>
            <w:sz w:val="18"/>
            <w:szCs w:val="18"/>
          </w:rPr>
          <w:t>EVALUATION CRITERIA</w:t>
        </w:r>
        <w:r w:rsidRPr="009C4901">
          <w:rPr>
            <w:rFonts w:ascii="Tahoma" w:hAnsi="Tahoma" w:cs="Tahoma"/>
            <w:noProof/>
            <w:webHidden/>
            <w:sz w:val="18"/>
            <w:szCs w:val="18"/>
          </w:rPr>
          <w:tab/>
        </w:r>
        <w:r w:rsidRPr="009C4901">
          <w:rPr>
            <w:rFonts w:ascii="Tahoma" w:hAnsi="Tahoma" w:cs="Tahoma"/>
            <w:noProof/>
            <w:webHidden/>
            <w:sz w:val="18"/>
            <w:szCs w:val="18"/>
          </w:rPr>
          <w:fldChar w:fldCharType="begin"/>
        </w:r>
        <w:r w:rsidRPr="009C4901">
          <w:rPr>
            <w:rFonts w:ascii="Tahoma" w:hAnsi="Tahoma" w:cs="Tahoma"/>
            <w:noProof/>
            <w:webHidden/>
            <w:sz w:val="18"/>
            <w:szCs w:val="18"/>
          </w:rPr>
          <w:instrText xml:space="preserve"> PAGEREF _Toc32561567 \h </w:instrText>
        </w:r>
        <w:r w:rsidRPr="009C4901">
          <w:rPr>
            <w:rFonts w:ascii="Tahoma" w:hAnsi="Tahoma" w:cs="Tahoma"/>
            <w:noProof/>
            <w:webHidden/>
            <w:sz w:val="18"/>
            <w:szCs w:val="18"/>
          </w:rPr>
        </w:r>
        <w:r w:rsidRPr="009C4901">
          <w:rPr>
            <w:rFonts w:ascii="Tahoma" w:hAnsi="Tahoma" w:cs="Tahoma"/>
            <w:noProof/>
            <w:webHidden/>
            <w:sz w:val="18"/>
            <w:szCs w:val="18"/>
          </w:rPr>
          <w:fldChar w:fldCharType="separate"/>
        </w:r>
        <w:r w:rsidR="0034512A" w:rsidRPr="009C4901">
          <w:rPr>
            <w:rFonts w:ascii="Tahoma" w:hAnsi="Tahoma" w:cs="Tahoma"/>
            <w:noProof/>
            <w:webHidden/>
            <w:sz w:val="18"/>
            <w:szCs w:val="18"/>
          </w:rPr>
          <w:t>7</w:t>
        </w:r>
        <w:r w:rsidRPr="009C4901">
          <w:rPr>
            <w:rFonts w:ascii="Tahoma" w:hAnsi="Tahoma" w:cs="Tahoma"/>
            <w:noProof/>
            <w:webHidden/>
            <w:sz w:val="18"/>
            <w:szCs w:val="18"/>
          </w:rPr>
          <w:fldChar w:fldCharType="end"/>
        </w:r>
      </w:hyperlink>
    </w:p>
    <w:p w14:paraId="4DE017B3" w14:textId="77777777" w:rsidR="00F1017E" w:rsidRPr="009C4901" w:rsidRDefault="00F1017E" w:rsidP="009C4901">
      <w:pPr>
        <w:pStyle w:val="TOC1"/>
        <w:rPr>
          <w:rFonts w:ascii="Tahoma" w:eastAsiaTheme="minorEastAsia" w:hAnsi="Tahoma" w:cs="Tahoma"/>
          <w:noProof/>
          <w:sz w:val="18"/>
          <w:szCs w:val="18"/>
          <w:lang w:eastAsia="en-ZA"/>
        </w:rPr>
      </w:pPr>
      <w:hyperlink w:anchor="_Toc32561568" w:history="1">
        <w:r w:rsidRPr="009C4901">
          <w:rPr>
            <w:rStyle w:val="Hyperlink"/>
            <w:rFonts w:ascii="Tahoma" w:hAnsi="Tahoma" w:cs="Tahoma"/>
            <w:bCs/>
            <w:noProof/>
            <w:sz w:val="18"/>
            <w:szCs w:val="18"/>
          </w:rPr>
          <w:t>Annex E :</w:t>
        </w:r>
        <w:r w:rsidRPr="009C4901">
          <w:rPr>
            <w:rFonts w:ascii="Tahoma" w:eastAsiaTheme="minorEastAsia" w:hAnsi="Tahoma" w:cs="Tahoma"/>
            <w:noProof/>
            <w:sz w:val="18"/>
            <w:szCs w:val="18"/>
            <w:lang w:eastAsia="en-ZA"/>
          </w:rPr>
          <w:tab/>
        </w:r>
        <w:r w:rsidRPr="009C4901">
          <w:rPr>
            <w:rStyle w:val="Hyperlink"/>
            <w:rFonts w:ascii="Tahoma" w:hAnsi="Tahoma" w:cs="Tahoma"/>
            <w:noProof/>
            <w:sz w:val="18"/>
            <w:szCs w:val="18"/>
          </w:rPr>
          <w:t>COST BREAK DOWN</w:t>
        </w:r>
        <w:r w:rsidRPr="009C4901">
          <w:rPr>
            <w:rFonts w:ascii="Tahoma" w:hAnsi="Tahoma" w:cs="Tahoma"/>
            <w:noProof/>
            <w:webHidden/>
            <w:sz w:val="18"/>
            <w:szCs w:val="18"/>
          </w:rPr>
          <w:tab/>
        </w:r>
        <w:r w:rsidRPr="009C4901">
          <w:rPr>
            <w:rFonts w:ascii="Tahoma" w:hAnsi="Tahoma" w:cs="Tahoma"/>
            <w:noProof/>
            <w:webHidden/>
            <w:sz w:val="18"/>
            <w:szCs w:val="18"/>
          </w:rPr>
          <w:fldChar w:fldCharType="begin"/>
        </w:r>
        <w:r w:rsidRPr="009C4901">
          <w:rPr>
            <w:rFonts w:ascii="Tahoma" w:hAnsi="Tahoma" w:cs="Tahoma"/>
            <w:noProof/>
            <w:webHidden/>
            <w:sz w:val="18"/>
            <w:szCs w:val="18"/>
          </w:rPr>
          <w:instrText xml:space="preserve"> PAGEREF _Toc32561568 \h </w:instrText>
        </w:r>
        <w:r w:rsidRPr="009C4901">
          <w:rPr>
            <w:rFonts w:ascii="Tahoma" w:hAnsi="Tahoma" w:cs="Tahoma"/>
            <w:noProof/>
            <w:webHidden/>
            <w:sz w:val="18"/>
            <w:szCs w:val="18"/>
          </w:rPr>
        </w:r>
        <w:r w:rsidRPr="009C4901">
          <w:rPr>
            <w:rFonts w:ascii="Tahoma" w:hAnsi="Tahoma" w:cs="Tahoma"/>
            <w:noProof/>
            <w:webHidden/>
            <w:sz w:val="18"/>
            <w:szCs w:val="18"/>
          </w:rPr>
          <w:fldChar w:fldCharType="separate"/>
        </w:r>
        <w:r w:rsidR="0034512A" w:rsidRPr="009C4901">
          <w:rPr>
            <w:rFonts w:ascii="Tahoma" w:hAnsi="Tahoma" w:cs="Tahoma"/>
            <w:noProof/>
            <w:webHidden/>
            <w:sz w:val="18"/>
            <w:szCs w:val="18"/>
          </w:rPr>
          <w:t>10</w:t>
        </w:r>
        <w:r w:rsidRPr="009C4901">
          <w:rPr>
            <w:rFonts w:ascii="Tahoma" w:hAnsi="Tahoma" w:cs="Tahoma"/>
            <w:noProof/>
            <w:webHidden/>
            <w:sz w:val="18"/>
            <w:szCs w:val="18"/>
          </w:rPr>
          <w:fldChar w:fldCharType="end"/>
        </w:r>
      </w:hyperlink>
    </w:p>
    <w:p w14:paraId="28FA1B93" w14:textId="77777777" w:rsidR="00F1017E" w:rsidRPr="009C4901" w:rsidRDefault="00F1017E" w:rsidP="009C4901">
      <w:pPr>
        <w:pStyle w:val="TOC1"/>
        <w:rPr>
          <w:rFonts w:ascii="Tahoma" w:eastAsiaTheme="minorEastAsia" w:hAnsi="Tahoma" w:cs="Tahoma"/>
          <w:noProof/>
          <w:sz w:val="18"/>
          <w:szCs w:val="18"/>
          <w:lang w:eastAsia="en-ZA"/>
        </w:rPr>
      </w:pPr>
      <w:hyperlink w:anchor="_Toc32561569" w:history="1">
        <w:r w:rsidRPr="009C4901">
          <w:rPr>
            <w:rStyle w:val="Hyperlink"/>
            <w:rFonts w:ascii="Tahoma" w:hAnsi="Tahoma" w:cs="Tahoma"/>
            <w:bCs/>
            <w:noProof/>
            <w:sz w:val="18"/>
            <w:szCs w:val="18"/>
          </w:rPr>
          <w:t>Annex F :</w:t>
        </w:r>
        <w:r w:rsidRPr="009C4901">
          <w:rPr>
            <w:rFonts w:ascii="Tahoma" w:eastAsiaTheme="minorEastAsia" w:hAnsi="Tahoma" w:cs="Tahoma"/>
            <w:noProof/>
            <w:sz w:val="18"/>
            <w:szCs w:val="18"/>
            <w:lang w:eastAsia="en-ZA"/>
          </w:rPr>
          <w:tab/>
        </w:r>
        <w:r w:rsidRPr="009C4901">
          <w:rPr>
            <w:rStyle w:val="Hyperlink"/>
            <w:rFonts w:ascii="Tahoma" w:hAnsi="Tahoma" w:cs="Tahoma"/>
            <w:noProof/>
            <w:sz w:val="18"/>
            <w:szCs w:val="18"/>
          </w:rPr>
          <w:t>STANDARD BIDDING DOCUMENTS</w:t>
        </w:r>
        <w:r w:rsidRPr="009C4901">
          <w:rPr>
            <w:rFonts w:ascii="Tahoma" w:hAnsi="Tahoma" w:cs="Tahoma"/>
            <w:noProof/>
            <w:webHidden/>
            <w:sz w:val="18"/>
            <w:szCs w:val="18"/>
          </w:rPr>
          <w:tab/>
        </w:r>
        <w:r w:rsidRPr="009C4901">
          <w:rPr>
            <w:rFonts w:ascii="Tahoma" w:hAnsi="Tahoma" w:cs="Tahoma"/>
            <w:noProof/>
            <w:webHidden/>
            <w:sz w:val="18"/>
            <w:szCs w:val="18"/>
          </w:rPr>
          <w:fldChar w:fldCharType="begin"/>
        </w:r>
        <w:r w:rsidRPr="009C4901">
          <w:rPr>
            <w:rFonts w:ascii="Tahoma" w:hAnsi="Tahoma" w:cs="Tahoma"/>
            <w:noProof/>
            <w:webHidden/>
            <w:sz w:val="18"/>
            <w:szCs w:val="18"/>
          </w:rPr>
          <w:instrText xml:space="preserve"> PAGEREF _Toc32561569 \h </w:instrText>
        </w:r>
        <w:r w:rsidRPr="009C4901">
          <w:rPr>
            <w:rFonts w:ascii="Tahoma" w:hAnsi="Tahoma" w:cs="Tahoma"/>
            <w:noProof/>
            <w:webHidden/>
            <w:sz w:val="18"/>
            <w:szCs w:val="18"/>
          </w:rPr>
        </w:r>
        <w:r w:rsidRPr="009C4901">
          <w:rPr>
            <w:rFonts w:ascii="Tahoma" w:hAnsi="Tahoma" w:cs="Tahoma"/>
            <w:noProof/>
            <w:webHidden/>
            <w:sz w:val="18"/>
            <w:szCs w:val="18"/>
          </w:rPr>
          <w:fldChar w:fldCharType="separate"/>
        </w:r>
        <w:r w:rsidR="0034512A" w:rsidRPr="009C4901">
          <w:rPr>
            <w:rFonts w:ascii="Tahoma" w:hAnsi="Tahoma" w:cs="Tahoma"/>
            <w:noProof/>
            <w:webHidden/>
            <w:sz w:val="18"/>
            <w:szCs w:val="18"/>
          </w:rPr>
          <w:t>11</w:t>
        </w:r>
        <w:r w:rsidRPr="009C4901">
          <w:rPr>
            <w:rFonts w:ascii="Tahoma" w:hAnsi="Tahoma" w:cs="Tahoma"/>
            <w:noProof/>
            <w:webHidden/>
            <w:sz w:val="18"/>
            <w:szCs w:val="18"/>
          </w:rPr>
          <w:fldChar w:fldCharType="end"/>
        </w:r>
      </w:hyperlink>
    </w:p>
    <w:p w14:paraId="1E009F4F" w14:textId="1E0DF931" w:rsidR="00976D8C" w:rsidRPr="009C4901" w:rsidRDefault="007838F8" w:rsidP="009C4901">
      <w:pPr>
        <w:pStyle w:val="AnnexH1"/>
        <w:spacing w:line="360" w:lineRule="auto"/>
        <w:jc w:val="both"/>
        <w:rPr>
          <w:rFonts w:ascii="Tahoma" w:hAnsi="Tahoma" w:cs="Tahoma"/>
          <w:color w:val="auto"/>
          <w:sz w:val="18"/>
          <w:szCs w:val="18"/>
        </w:rPr>
      </w:pPr>
      <w:r w:rsidRPr="009C4901">
        <w:rPr>
          <w:rFonts w:ascii="Tahoma" w:hAnsi="Tahoma" w:cs="Tahoma"/>
          <w:b w:val="0"/>
          <w:color w:val="auto"/>
          <w:sz w:val="18"/>
          <w:szCs w:val="18"/>
        </w:rPr>
        <w:lastRenderedPageBreak/>
        <w:fldChar w:fldCharType="end"/>
      </w:r>
      <w:bookmarkStart w:id="6" w:name="_Toc32561564"/>
      <w:r w:rsidR="00976D8C" w:rsidRPr="009C4901">
        <w:rPr>
          <w:rFonts w:ascii="Tahoma" w:hAnsi="Tahoma" w:cs="Tahoma"/>
          <w:color w:val="auto"/>
          <w:sz w:val="18"/>
          <w:szCs w:val="18"/>
        </w:rPr>
        <w:t>TERMS AND CONDITIONS OF REQUEST FOR QUOTATION (RFQ)</w:t>
      </w:r>
      <w:bookmarkEnd w:id="6"/>
    </w:p>
    <w:p w14:paraId="3C2D9850" w14:textId="3C391160" w:rsidR="0070146E" w:rsidRPr="009C4901" w:rsidRDefault="0070146E" w:rsidP="009C4901">
      <w:pPr>
        <w:spacing w:line="360" w:lineRule="auto"/>
        <w:rPr>
          <w:rFonts w:ascii="Tahoma" w:hAnsi="Tahoma" w:cs="Tahoma"/>
          <w:b/>
          <w:kern w:val="28"/>
          <w:sz w:val="18"/>
          <w:szCs w:val="18"/>
        </w:rPr>
      </w:pPr>
    </w:p>
    <w:p w14:paraId="44890932" w14:textId="77777777" w:rsidR="0070146E" w:rsidRPr="009C4901" w:rsidRDefault="0070146E" w:rsidP="009C4901">
      <w:pPr>
        <w:spacing w:line="360" w:lineRule="auto"/>
        <w:rPr>
          <w:rFonts w:ascii="Tahoma" w:hAnsi="Tahoma" w:cs="Tahoma"/>
          <w:b/>
          <w:sz w:val="18"/>
          <w:szCs w:val="18"/>
        </w:rPr>
      </w:pPr>
      <w:r w:rsidRPr="009C4901">
        <w:rPr>
          <w:rFonts w:ascii="Tahoma" w:hAnsi="Tahoma" w:cs="Tahoma"/>
          <w:b/>
          <w:sz w:val="18"/>
          <w:szCs w:val="18"/>
        </w:rPr>
        <w:t>SERVICE PROVIDER/SUPPLIER: ………………………………………………………………………..</w:t>
      </w:r>
    </w:p>
    <w:p w14:paraId="58329F53" w14:textId="77777777" w:rsidR="0070146E" w:rsidRPr="009C4901" w:rsidRDefault="0070146E" w:rsidP="009C4901">
      <w:pPr>
        <w:spacing w:line="360" w:lineRule="auto"/>
        <w:rPr>
          <w:rFonts w:ascii="Tahoma" w:hAnsi="Tahoma" w:cs="Tahoma"/>
          <w:b/>
          <w:sz w:val="18"/>
          <w:szCs w:val="18"/>
        </w:rPr>
      </w:pPr>
      <w:r w:rsidRPr="009C4901">
        <w:rPr>
          <w:rFonts w:ascii="Tahoma" w:hAnsi="Tahoma" w:cs="Tahoma"/>
          <w:b/>
          <w:sz w:val="18"/>
          <w:szCs w:val="18"/>
        </w:rPr>
        <w:t>REGISTRATION NUMBER:……………………………………………………………………….</w:t>
      </w:r>
    </w:p>
    <w:p w14:paraId="29171D07" w14:textId="77777777" w:rsidR="0070146E" w:rsidRPr="009C4901" w:rsidRDefault="0070146E" w:rsidP="009C4901">
      <w:pPr>
        <w:spacing w:line="360" w:lineRule="auto"/>
        <w:rPr>
          <w:rFonts w:ascii="Tahoma" w:hAnsi="Tahoma" w:cs="Tahoma"/>
          <w:b/>
          <w:sz w:val="18"/>
          <w:szCs w:val="18"/>
        </w:rPr>
      </w:pPr>
      <w:r w:rsidRPr="009C4901">
        <w:rPr>
          <w:rFonts w:ascii="Tahoma" w:hAnsi="Tahoma" w:cs="Tahoma"/>
          <w:b/>
          <w:bCs/>
          <w:sz w:val="18"/>
          <w:szCs w:val="18"/>
        </w:rPr>
        <w:t>CSD UNIQUE SUPPLIER REGISTRATION NUMBER:</w:t>
      </w:r>
      <w:r w:rsidRPr="009C4901">
        <w:rPr>
          <w:rFonts w:ascii="Tahoma" w:hAnsi="Tahoma" w:cs="Tahoma"/>
          <w:b/>
          <w:bCs/>
          <w:sz w:val="18"/>
          <w:szCs w:val="18"/>
        </w:rPr>
        <w:tab/>
        <w:t>………………………………………………………….</w:t>
      </w:r>
    </w:p>
    <w:p w14:paraId="76C16244" w14:textId="77777777" w:rsidR="0070146E" w:rsidRPr="009C4901" w:rsidRDefault="0070146E" w:rsidP="009C4901">
      <w:pPr>
        <w:spacing w:line="360" w:lineRule="auto"/>
        <w:rPr>
          <w:rFonts w:ascii="Tahoma" w:hAnsi="Tahoma" w:cs="Tahoma"/>
          <w:b/>
          <w:sz w:val="18"/>
          <w:szCs w:val="18"/>
        </w:rPr>
      </w:pPr>
      <w:r w:rsidRPr="009C4901">
        <w:rPr>
          <w:rFonts w:ascii="Tahoma" w:hAnsi="Tahoma" w:cs="Tahoma"/>
          <w:b/>
          <w:sz w:val="18"/>
          <w:szCs w:val="18"/>
        </w:rPr>
        <w:t>ADDRESS:……………………………………………………………………….</w:t>
      </w:r>
    </w:p>
    <w:p w14:paraId="73E3CAE7" w14:textId="3F37C822" w:rsidR="0070146E" w:rsidRPr="009C4901" w:rsidRDefault="0070146E" w:rsidP="009C4901">
      <w:pPr>
        <w:spacing w:line="360" w:lineRule="auto"/>
        <w:rPr>
          <w:rFonts w:ascii="Tahoma" w:hAnsi="Tahoma" w:cs="Tahoma"/>
          <w:b/>
          <w:sz w:val="18"/>
          <w:szCs w:val="18"/>
        </w:rPr>
      </w:pPr>
      <w:r w:rsidRPr="009C4901">
        <w:rPr>
          <w:rFonts w:ascii="Tahoma" w:hAnsi="Tahoma" w:cs="Tahoma"/>
          <w:b/>
          <w:sz w:val="18"/>
          <w:szCs w:val="18"/>
        </w:rPr>
        <w:t xml:space="preserve">CONTACT </w:t>
      </w:r>
      <w:r w:rsidR="00CC2E85" w:rsidRPr="009C4901">
        <w:rPr>
          <w:rFonts w:ascii="Tahoma" w:hAnsi="Tahoma" w:cs="Tahoma"/>
          <w:b/>
          <w:sz w:val="18"/>
          <w:szCs w:val="18"/>
        </w:rPr>
        <w:t>PERSON:</w:t>
      </w:r>
      <w:r w:rsidRPr="009C4901">
        <w:rPr>
          <w:rFonts w:ascii="Tahoma" w:hAnsi="Tahoma" w:cs="Tahoma"/>
          <w:b/>
          <w:sz w:val="18"/>
          <w:szCs w:val="18"/>
        </w:rPr>
        <w:t>……………………………………………………………………..</w:t>
      </w:r>
    </w:p>
    <w:p w14:paraId="04EBF808" w14:textId="214A1A62" w:rsidR="0070146E" w:rsidRPr="009C4901" w:rsidRDefault="00CC2E85" w:rsidP="009C4901">
      <w:pPr>
        <w:spacing w:line="360" w:lineRule="auto"/>
        <w:rPr>
          <w:rFonts w:ascii="Tahoma" w:hAnsi="Tahoma" w:cs="Tahoma"/>
          <w:b/>
          <w:sz w:val="18"/>
          <w:szCs w:val="18"/>
        </w:rPr>
      </w:pPr>
      <w:r w:rsidRPr="009C4901">
        <w:rPr>
          <w:rFonts w:ascii="Tahoma" w:hAnsi="Tahoma" w:cs="Tahoma"/>
          <w:b/>
          <w:sz w:val="18"/>
          <w:szCs w:val="18"/>
        </w:rPr>
        <w:t>TEL:</w:t>
      </w:r>
      <w:r w:rsidR="0070146E" w:rsidRPr="009C4901">
        <w:rPr>
          <w:rFonts w:ascii="Tahoma" w:hAnsi="Tahoma" w:cs="Tahoma"/>
          <w:b/>
          <w:sz w:val="18"/>
          <w:szCs w:val="18"/>
        </w:rPr>
        <w:t>……………………………………………………………........</w:t>
      </w:r>
    </w:p>
    <w:p w14:paraId="6B9704F9" w14:textId="77777777" w:rsidR="0070146E" w:rsidRPr="009C4901" w:rsidRDefault="0070146E" w:rsidP="00635565">
      <w:pPr>
        <w:pStyle w:val="ListParagraph"/>
        <w:numPr>
          <w:ilvl w:val="0"/>
          <w:numId w:val="7"/>
        </w:numPr>
        <w:spacing w:line="360" w:lineRule="auto"/>
        <w:jc w:val="both"/>
        <w:rPr>
          <w:rFonts w:ascii="Tahoma" w:hAnsi="Tahoma" w:cs="Tahoma"/>
          <w:sz w:val="18"/>
          <w:szCs w:val="18"/>
        </w:rPr>
      </w:pPr>
      <w:r w:rsidRPr="009C4901">
        <w:rPr>
          <w:rFonts w:ascii="Tahoma" w:hAnsi="Tahoma" w:cs="Tahoma"/>
          <w:sz w:val="18"/>
          <w:szCs w:val="18"/>
        </w:rPr>
        <w:t>RAF’s standard conditions of purchase shall apply.</w:t>
      </w:r>
    </w:p>
    <w:p w14:paraId="1BA6BBE5" w14:textId="77777777" w:rsidR="0070146E" w:rsidRPr="009C4901" w:rsidRDefault="0070146E" w:rsidP="00635565">
      <w:pPr>
        <w:pStyle w:val="ListParagraph"/>
        <w:numPr>
          <w:ilvl w:val="0"/>
          <w:numId w:val="7"/>
        </w:numPr>
        <w:spacing w:line="360" w:lineRule="auto"/>
        <w:jc w:val="both"/>
        <w:rPr>
          <w:rFonts w:ascii="Tahoma" w:hAnsi="Tahoma" w:cs="Tahoma"/>
          <w:sz w:val="18"/>
          <w:szCs w:val="18"/>
        </w:rPr>
      </w:pPr>
      <w:r w:rsidRPr="009C4901">
        <w:rPr>
          <w:rFonts w:ascii="Tahoma" w:hAnsi="Tahoma" w:cs="Tahoma"/>
          <w:sz w:val="18"/>
          <w:szCs w:val="18"/>
          <w:lang w:val="en-ZA"/>
        </w:rPr>
        <w:t>RAF will not conduct business with suppliers whose tax matters are not declared to be in order by SARS.</w:t>
      </w:r>
    </w:p>
    <w:p w14:paraId="66830858" w14:textId="5B2803AE" w:rsidR="0070146E" w:rsidRPr="009C4901" w:rsidRDefault="0070146E" w:rsidP="00635565">
      <w:pPr>
        <w:pStyle w:val="ListParagraph"/>
        <w:numPr>
          <w:ilvl w:val="0"/>
          <w:numId w:val="7"/>
        </w:numPr>
        <w:spacing w:line="360" w:lineRule="auto"/>
        <w:jc w:val="both"/>
        <w:rPr>
          <w:rFonts w:ascii="Tahoma" w:hAnsi="Tahoma" w:cs="Tahoma"/>
          <w:sz w:val="18"/>
          <w:szCs w:val="18"/>
        </w:rPr>
      </w:pPr>
      <w:r w:rsidRPr="009C4901">
        <w:rPr>
          <w:rFonts w:ascii="Tahoma" w:hAnsi="Tahoma" w:cs="Tahoma"/>
          <w:sz w:val="18"/>
          <w:szCs w:val="18"/>
          <w:lang w:val="en-ZA"/>
        </w:rPr>
        <w:t>G</w:t>
      </w:r>
      <w:r w:rsidRPr="009C4901">
        <w:rPr>
          <w:rFonts w:ascii="Tahoma" w:hAnsi="Tahoma" w:cs="Tahoma"/>
          <w:sz w:val="18"/>
          <w:szCs w:val="18"/>
        </w:rPr>
        <w:t xml:space="preserve">oods or services shall be delivered </w:t>
      </w:r>
      <w:r w:rsidRPr="009C4901">
        <w:rPr>
          <w:rFonts w:ascii="Tahoma" w:hAnsi="Tahoma" w:cs="Tahoma"/>
          <w:sz w:val="18"/>
          <w:szCs w:val="18"/>
          <w:lang w:val="en-ZA"/>
        </w:rPr>
        <w:t xml:space="preserve">and accepted against an official and </w:t>
      </w:r>
      <w:r w:rsidRPr="009C4901">
        <w:rPr>
          <w:rFonts w:ascii="Tahoma" w:hAnsi="Tahoma" w:cs="Tahoma"/>
          <w:sz w:val="18"/>
          <w:szCs w:val="18"/>
        </w:rPr>
        <w:t xml:space="preserve">RAF Award Letter or Purchase Order (PO) signed </w:t>
      </w:r>
      <w:r w:rsidRPr="009C4901">
        <w:rPr>
          <w:rFonts w:ascii="Tahoma" w:hAnsi="Tahoma" w:cs="Tahoma"/>
          <w:sz w:val="18"/>
          <w:szCs w:val="18"/>
          <w:lang w:val="en-ZA"/>
        </w:rPr>
        <w:t>and duly</w:t>
      </w:r>
      <w:r w:rsidRPr="009C4901">
        <w:rPr>
          <w:rFonts w:ascii="Tahoma" w:hAnsi="Tahoma" w:cs="Tahoma"/>
          <w:sz w:val="18"/>
          <w:szCs w:val="18"/>
        </w:rPr>
        <w:t xml:space="preserve"> authorised RAF official. </w:t>
      </w:r>
    </w:p>
    <w:p w14:paraId="4BE41519" w14:textId="77777777" w:rsidR="0070146E" w:rsidRPr="009C4901" w:rsidRDefault="0070146E" w:rsidP="00635565">
      <w:pPr>
        <w:pStyle w:val="ListParagraph"/>
        <w:numPr>
          <w:ilvl w:val="0"/>
          <w:numId w:val="7"/>
        </w:numPr>
        <w:spacing w:line="360" w:lineRule="auto"/>
        <w:jc w:val="both"/>
        <w:rPr>
          <w:rFonts w:ascii="Tahoma" w:hAnsi="Tahoma" w:cs="Tahoma"/>
          <w:sz w:val="18"/>
          <w:szCs w:val="18"/>
        </w:rPr>
      </w:pPr>
      <w:r w:rsidRPr="009C4901">
        <w:rPr>
          <w:rFonts w:ascii="Tahoma" w:hAnsi="Tahoma" w:cs="Tahoma"/>
          <w:sz w:val="18"/>
          <w:szCs w:val="18"/>
        </w:rPr>
        <w:t>The RAF reserves the right not to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9C4901">
        <w:rPr>
          <w:rFonts w:ascii="Tahoma" w:hAnsi="Tahoma" w:cs="Tahoma"/>
          <w:sz w:val="18"/>
          <w:szCs w:val="18"/>
          <w:lang w:val="en-ZA"/>
        </w:rPr>
        <w:t xml:space="preserve"> where applicable VAT and other applicable taxes.</w:t>
      </w:r>
    </w:p>
    <w:p w14:paraId="080A46F6" w14:textId="77777777" w:rsidR="0070146E" w:rsidRPr="009C4901" w:rsidRDefault="0070146E" w:rsidP="00635565">
      <w:pPr>
        <w:pStyle w:val="ListParagraph"/>
        <w:numPr>
          <w:ilvl w:val="0"/>
          <w:numId w:val="7"/>
        </w:numPr>
        <w:spacing w:line="360" w:lineRule="auto"/>
        <w:jc w:val="both"/>
        <w:rPr>
          <w:rFonts w:ascii="Tahoma" w:hAnsi="Tahoma" w:cs="Tahoma"/>
          <w:sz w:val="18"/>
          <w:szCs w:val="18"/>
        </w:rPr>
      </w:pPr>
      <w:r w:rsidRPr="009C4901">
        <w:rPr>
          <w:rFonts w:ascii="Tahoma" w:hAnsi="Tahoma" w:cs="Tahoma"/>
          <w:sz w:val="18"/>
          <w:szCs w:val="18"/>
        </w:rPr>
        <w:t>This RFQ will be evaluated based on the 80/20 preference point system applicable to bids with a Rand value equal to, or above R30 000 and up to a rand value of R1 000 000. 00. (all applicable taxes included). The RAF may elect to apply the 80/20 preference point system to price quotation</w:t>
      </w:r>
      <w:r w:rsidRPr="009C4901">
        <w:rPr>
          <w:rFonts w:ascii="Tahoma" w:hAnsi="Tahoma" w:cs="Tahoma"/>
          <w:sz w:val="18"/>
          <w:szCs w:val="18"/>
          <w:lang w:val="en-ZA"/>
        </w:rPr>
        <w:t>s</w:t>
      </w:r>
      <w:r w:rsidRPr="009C4901">
        <w:rPr>
          <w:rFonts w:ascii="Tahoma" w:hAnsi="Tahoma" w:cs="Tahoma"/>
          <w:sz w:val="18"/>
          <w:szCs w:val="18"/>
        </w:rPr>
        <w:t xml:space="preserve"> with a rand value less than R30 000.00.</w:t>
      </w:r>
    </w:p>
    <w:p w14:paraId="0D510DE8" w14:textId="77777777" w:rsidR="0070146E" w:rsidRPr="009C4901" w:rsidRDefault="0070146E" w:rsidP="009C4901">
      <w:pPr>
        <w:spacing w:line="360" w:lineRule="auto"/>
        <w:rPr>
          <w:rFonts w:ascii="Tahoma" w:hAnsi="Tahoma" w:cs="Tahoma"/>
          <w:sz w:val="18"/>
          <w:szCs w:val="18"/>
        </w:rPr>
      </w:pPr>
    </w:p>
    <w:p w14:paraId="798F3C25" w14:textId="4BDF9370" w:rsidR="0070146E" w:rsidRPr="009C4901" w:rsidRDefault="0070146E" w:rsidP="009C4901">
      <w:pPr>
        <w:spacing w:line="360" w:lineRule="auto"/>
        <w:rPr>
          <w:rFonts w:ascii="Tahoma" w:hAnsi="Tahoma" w:cs="Tahoma"/>
          <w:sz w:val="18"/>
          <w:szCs w:val="18"/>
        </w:rPr>
      </w:pPr>
      <w:r w:rsidRPr="009C4901">
        <w:rPr>
          <w:rFonts w:ascii="Tahoma" w:hAnsi="Tahoma" w:cs="Tahoma"/>
          <w:sz w:val="18"/>
          <w:szCs w:val="18"/>
        </w:rPr>
        <w:t xml:space="preserve">I, the undersigned (NAME)……….………………………………………certify </w:t>
      </w:r>
      <w:r w:rsidR="00CC2E85" w:rsidRPr="009C4901">
        <w:rPr>
          <w:rFonts w:ascii="Tahoma" w:hAnsi="Tahoma" w:cs="Tahoma"/>
          <w:sz w:val="18"/>
          <w:szCs w:val="18"/>
        </w:rPr>
        <w:t>that:</w:t>
      </w:r>
    </w:p>
    <w:p w14:paraId="0703407F" w14:textId="65D4669F" w:rsidR="0070146E" w:rsidRPr="009C4901" w:rsidRDefault="0070146E" w:rsidP="009C4901">
      <w:pPr>
        <w:pStyle w:val="BodyTextIndent2"/>
        <w:spacing w:line="360" w:lineRule="auto"/>
        <w:rPr>
          <w:rFonts w:ascii="Tahoma" w:hAnsi="Tahoma" w:cs="Tahoma"/>
          <w:color w:val="auto"/>
          <w:sz w:val="18"/>
          <w:szCs w:val="18"/>
        </w:rPr>
      </w:pPr>
      <w:r w:rsidRPr="009C4901">
        <w:rPr>
          <w:rFonts w:ascii="Tahoma" w:hAnsi="Tahoma" w:cs="Tahoma"/>
          <w:color w:val="auto"/>
          <w:sz w:val="18"/>
          <w:szCs w:val="18"/>
        </w:rPr>
        <w:t xml:space="preserve">I have read and understood the conditions of this </w:t>
      </w:r>
      <w:r w:rsidR="00CC2E85" w:rsidRPr="009C4901">
        <w:rPr>
          <w:rFonts w:ascii="Tahoma" w:hAnsi="Tahoma" w:cs="Tahoma"/>
          <w:color w:val="auto"/>
          <w:sz w:val="18"/>
          <w:szCs w:val="18"/>
        </w:rPr>
        <w:t>RFQ.</w:t>
      </w:r>
    </w:p>
    <w:p w14:paraId="22CDEEBA" w14:textId="77777777" w:rsidR="0070146E" w:rsidRPr="009C4901" w:rsidRDefault="0070146E" w:rsidP="009C4901">
      <w:pPr>
        <w:pStyle w:val="BodyTextIndent2"/>
        <w:spacing w:line="360" w:lineRule="auto"/>
        <w:rPr>
          <w:rFonts w:ascii="Tahoma" w:hAnsi="Tahoma" w:cs="Tahoma"/>
          <w:color w:val="auto"/>
          <w:sz w:val="18"/>
          <w:szCs w:val="18"/>
        </w:rPr>
      </w:pPr>
      <w:r w:rsidRPr="009C4901">
        <w:rPr>
          <w:rFonts w:ascii="Tahoma" w:hAnsi="Tahoma" w:cs="Tahoma"/>
          <w:color w:val="auto"/>
          <w:sz w:val="18"/>
          <w:szCs w:val="18"/>
        </w:rPr>
        <w:t>I have supplied the required information and the information submitted as part of this RFQ is true and correct.</w:t>
      </w:r>
    </w:p>
    <w:p w14:paraId="514C1DF3" w14:textId="77777777" w:rsidR="0070146E" w:rsidRPr="009C4901" w:rsidRDefault="0070146E" w:rsidP="009C4901">
      <w:pPr>
        <w:spacing w:line="360" w:lineRule="auto"/>
        <w:rPr>
          <w:rFonts w:ascii="Tahoma" w:hAnsi="Tahoma" w:cs="Tahoma"/>
          <w:b/>
          <w:sz w:val="18"/>
          <w:szCs w:val="18"/>
        </w:rPr>
      </w:pPr>
    </w:p>
    <w:p w14:paraId="7025DEF2" w14:textId="77777777" w:rsidR="0070146E" w:rsidRPr="009C4901" w:rsidRDefault="0070146E" w:rsidP="009C4901">
      <w:pPr>
        <w:spacing w:line="360" w:lineRule="auto"/>
        <w:rPr>
          <w:rFonts w:ascii="Tahoma" w:hAnsi="Tahoma" w:cs="Tahoma"/>
          <w:b/>
          <w:sz w:val="18"/>
          <w:szCs w:val="18"/>
        </w:rPr>
      </w:pPr>
      <w:r w:rsidRPr="009C4901">
        <w:rPr>
          <w:rFonts w:ascii="Tahoma" w:hAnsi="Tahoma" w:cs="Tahoma"/>
          <w:b/>
          <w:sz w:val="18"/>
          <w:szCs w:val="18"/>
        </w:rPr>
        <w:t>Signature: ______________________________            Date:  ______________</w:t>
      </w:r>
    </w:p>
    <w:p w14:paraId="77E6EACA" w14:textId="77777777" w:rsidR="0070146E" w:rsidRPr="009C4901" w:rsidRDefault="0070146E" w:rsidP="009C4901">
      <w:pPr>
        <w:spacing w:line="360" w:lineRule="auto"/>
        <w:rPr>
          <w:rFonts w:ascii="Tahoma" w:hAnsi="Tahoma" w:cs="Tahoma"/>
          <w:b/>
          <w:sz w:val="18"/>
          <w:szCs w:val="18"/>
        </w:rPr>
      </w:pPr>
    </w:p>
    <w:p w14:paraId="745C6152" w14:textId="70CA3167" w:rsidR="0070146E" w:rsidRPr="009C4901" w:rsidRDefault="0070146E" w:rsidP="009C4901">
      <w:pPr>
        <w:tabs>
          <w:tab w:val="left" w:pos="2610"/>
        </w:tabs>
        <w:spacing w:line="360" w:lineRule="auto"/>
        <w:rPr>
          <w:rFonts w:ascii="Tahoma" w:hAnsi="Tahoma" w:cs="Tahoma"/>
          <w:sz w:val="18"/>
          <w:szCs w:val="18"/>
        </w:rPr>
      </w:pPr>
      <w:r w:rsidRPr="009C4901">
        <w:rPr>
          <w:rFonts w:ascii="Tahoma" w:hAnsi="Tahoma" w:cs="Tahoma"/>
          <w:b/>
          <w:sz w:val="18"/>
          <w:szCs w:val="18"/>
        </w:rPr>
        <w:t>Capacity: _________________________</w:t>
      </w:r>
    </w:p>
    <w:p w14:paraId="0FFFC331" w14:textId="378770A4" w:rsidR="002F7E89" w:rsidRPr="009C4901" w:rsidRDefault="002F7E89" w:rsidP="009C4901">
      <w:pPr>
        <w:pStyle w:val="AnnexH1"/>
        <w:spacing w:line="360" w:lineRule="auto"/>
        <w:jc w:val="both"/>
        <w:rPr>
          <w:rFonts w:ascii="Tahoma" w:hAnsi="Tahoma" w:cs="Tahoma"/>
          <w:color w:val="auto"/>
          <w:sz w:val="18"/>
          <w:szCs w:val="18"/>
        </w:rPr>
      </w:pPr>
      <w:bookmarkStart w:id="7" w:name="_Toc32561565"/>
      <w:bookmarkStart w:id="8" w:name="_Toc195083702"/>
      <w:r w:rsidRPr="009C4901">
        <w:rPr>
          <w:rFonts w:ascii="Tahoma" w:hAnsi="Tahoma" w:cs="Tahoma"/>
          <w:color w:val="auto"/>
          <w:sz w:val="18"/>
          <w:szCs w:val="18"/>
        </w:rPr>
        <w:lastRenderedPageBreak/>
        <w:t>GENERAL CONDITIONS OF CONTRACT</w:t>
      </w:r>
      <w:bookmarkEnd w:id="7"/>
      <w:r w:rsidRPr="009C4901">
        <w:rPr>
          <w:rFonts w:ascii="Tahoma" w:hAnsi="Tahoma" w:cs="Tahoma"/>
          <w:color w:val="auto"/>
          <w:sz w:val="18"/>
          <w:szCs w:val="18"/>
        </w:rPr>
        <w:t xml:space="preserve"> </w:t>
      </w:r>
    </w:p>
    <w:p w14:paraId="61EFF9CD" w14:textId="77777777" w:rsidR="00A47089" w:rsidRPr="009C4901" w:rsidRDefault="00A47089" w:rsidP="009C4901">
      <w:pPr>
        <w:spacing w:line="360" w:lineRule="auto"/>
        <w:rPr>
          <w:rFonts w:ascii="Tahoma" w:hAnsi="Tahoma" w:cs="Tahoma"/>
          <w:sz w:val="18"/>
          <w:szCs w:val="18"/>
        </w:rPr>
      </w:pPr>
    </w:p>
    <w:p w14:paraId="08C37EA9" w14:textId="77777777" w:rsidR="00A47089" w:rsidRPr="009C4901" w:rsidRDefault="00A47089" w:rsidP="009C4901">
      <w:pPr>
        <w:spacing w:line="360" w:lineRule="auto"/>
        <w:rPr>
          <w:rFonts w:ascii="Tahoma" w:hAnsi="Tahoma" w:cs="Tahoma"/>
          <w:sz w:val="18"/>
          <w:szCs w:val="18"/>
        </w:rPr>
      </w:pPr>
    </w:p>
    <w:p w14:paraId="4EDEC587" w14:textId="77777777" w:rsidR="00A47089" w:rsidRPr="009C4901" w:rsidRDefault="00A47089" w:rsidP="009C4901">
      <w:pPr>
        <w:tabs>
          <w:tab w:val="left" w:pos="1995"/>
        </w:tabs>
        <w:spacing w:line="360" w:lineRule="auto"/>
        <w:rPr>
          <w:rFonts w:ascii="Tahoma" w:hAnsi="Tahoma" w:cs="Tahoma"/>
          <w:sz w:val="18"/>
          <w:szCs w:val="18"/>
        </w:rPr>
      </w:pPr>
      <w:hyperlink r:id="rId15" w:history="1">
        <w:r w:rsidRPr="009C4901">
          <w:rPr>
            <w:rStyle w:val="Hyperlink"/>
            <w:rFonts w:ascii="Tahoma" w:hAnsi="Tahoma" w:cs="Tahoma"/>
            <w:sz w:val="18"/>
            <w:szCs w:val="18"/>
          </w:rPr>
          <w:t>http://ocpo.treasury.gov.za/Resource_Centre/Legislation/General%20Conditions%20of%20Contract-%20Inclusion%20of%20par%2034%20CIBD.pdf</w:t>
        </w:r>
      </w:hyperlink>
      <w:r w:rsidRPr="009C4901">
        <w:rPr>
          <w:rFonts w:ascii="Tahoma" w:hAnsi="Tahoma" w:cs="Tahoma"/>
          <w:sz w:val="18"/>
          <w:szCs w:val="18"/>
        </w:rPr>
        <w:t xml:space="preserve">  </w:t>
      </w:r>
    </w:p>
    <w:p w14:paraId="534CA55B" w14:textId="77777777" w:rsidR="0010077D" w:rsidRPr="009C4901" w:rsidRDefault="00A47089" w:rsidP="009C4901">
      <w:pPr>
        <w:tabs>
          <w:tab w:val="left" w:pos="1995"/>
        </w:tabs>
        <w:spacing w:line="360" w:lineRule="auto"/>
        <w:rPr>
          <w:rFonts w:ascii="Tahoma" w:hAnsi="Tahoma" w:cs="Tahoma"/>
          <w:sz w:val="18"/>
          <w:szCs w:val="18"/>
        </w:rPr>
        <w:sectPr w:rsidR="0010077D" w:rsidRPr="009C4901" w:rsidSect="005F436B">
          <w:pgSz w:w="11905" w:h="16837" w:code="9"/>
          <w:pgMar w:top="454" w:right="709" w:bottom="993" w:left="851" w:header="720" w:footer="720" w:gutter="0"/>
          <w:cols w:space="720"/>
          <w:docGrid w:linePitch="360"/>
        </w:sectPr>
      </w:pPr>
      <w:r w:rsidRPr="009C4901">
        <w:rPr>
          <w:rFonts w:ascii="Tahoma" w:hAnsi="Tahoma" w:cs="Tahoma"/>
          <w:sz w:val="18"/>
          <w:szCs w:val="18"/>
        </w:rPr>
        <w:tab/>
      </w:r>
    </w:p>
    <w:p w14:paraId="3E7081AE" w14:textId="77777777" w:rsidR="00937ED0" w:rsidRPr="009C4901" w:rsidRDefault="00937ED0" w:rsidP="009C4901">
      <w:pPr>
        <w:pStyle w:val="AnnexH1"/>
        <w:spacing w:line="360" w:lineRule="auto"/>
        <w:jc w:val="both"/>
        <w:rPr>
          <w:rFonts w:ascii="Tahoma" w:hAnsi="Tahoma" w:cs="Tahoma"/>
          <w:color w:val="auto"/>
          <w:sz w:val="18"/>
          <w:szCs w:val="18"/>
        </w:rPr>
      </w:pPr>
      <w:bookmarkStart w:id="9" w:name="_Toc32561566"/>
      <w:r w:rsidRPr="009C4901">
        <w:rPr>
          <w:rFonts w:ascii="Tahoma" w:hAnsi="Tahoma" w:cs="Tahoma"/>
          <w:color w:val="auto"/>
          <w:sz w:val="18"/>
          <w:szCs w:val="18"/>
        </w:rPr>
        <w:lastRenderedPageBreak/>
        <w:t>RFQ SPECIFICATION</w:t>
      </w:r>
      <w:bookmarkEnd w:id="9"/>
    </w:p>
    <w:p w14:paraId="7D2BC015" w14:textId="77777777" w:rsidR="00F81A85" w:rsidRPr="009C4901" w:rsidRDefault="00F81A85" w:rsidP="00635565">
      <w:pPr>
        <w:pStyle w:val="Heading4"/>
        <w:numPr>
          <w:ilvl w:val="0"/>
          <w:numId w:val="6"/>
        </w:numPr>
        <w:tabs>
          <w:tab w:val="clear" w:pos="993"/>
        </w:tabs>
        <w:spacing w:line="360" w:lineRule="auto"/>
        <w:rPr>
          <w:rFonts w:ascii="Tahoma" w:hAnsi="Tahoma" w:cs="Tahoma"/>
          <w:sz w:val="18"/>
          <w:szCs w:val="18"/>
        </w:rPr>
      </w:pPr>
      <w:r w:rsidRPr="009C4901">
        <w:rPr>
          <w:rFonts w:ascii="Tahoma" w:hAnsi="Tahoma" w:cs="Tahoma"/>
          <w:sz w:val="18"/>
          <w:szCs w:val="18"/>
        </w:rPr>
        <w:t>BACKGROUND TO THE ROAD ACCIDENT FUND</w:t>
      </w:r>
    </w:p>
    <w:p w14:paraId="277FC6B3" w14:textId="4C477DC4" w:rsidR="009B3D97" w:rsidRPr="000303F4" w:rsidRDefault="00DE6C53" w:rsidP="000303F4">
      <w:pPr>
        <w:pStyle w:val="ListParagraph"/>
        <w:spacing w:line="360" w:lineRule="auto"/>
        <w:ind w:left="360"/>
        <w:jc w:val="both"/>
        <w:rPr>
          <w:rFonts w:ascii="Tahoma" w:hAnsi="Tahoma" w:cs="Tahoma"/>
          <w:iCs/>
          <w:sz w:val="18"/>
          <w:szCs w:val="18"/>
          <w:lang w:val="en-GB"/>
        </w:rPr>
      </w:pPr>
      <w:r w:rsidRPr="00DE6C53">
        <w:rPr>
          <w:rFonts w:ascii="Tahoma" w:hAnsi="Tahoma" w:cs="Tahoma"/>
          <w:iCs/>
          <w:sz w:val="18"/>
          <w:szCs w:val="18"/>
          <w:lang w:val="en-GB"/>
        </w:rPr>
        <w:t>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The RAF has its headquarters in Centurion - Pretoria and other offices country wide.</w:t>
      </w:r>
    </w:p>
    <w:p w14:paraId="6BF68AC1" w14:textId="2DF760AA" w:rsidR="000932DF" w:rsidRPr="009C4901" w:rsidRDefault="00F81A85" w:rsidP="00635565">
      <w:pPr>
        <w:pStyle w:val="Heading4"/>
        <w:numPr>
          <w:ilvl w:val="0"/>
          <w:numId w:val="6"/>
        </w:numPr>
        <w:spacing w:line="360" w:lineRule="auto"/>
        <w:rPr>
          <w:rFonts w:ascii="Tahoma" w:hAnsi="Tahoma" w:cs="Tahoma"/>
          <w:sz w:val="18"/>
          <w:szCs w:val="18"/>
        </w:rPr>
      </w:pPr>
      <w:r w:rsidRPr="009C4901">
        <w:rPr>
          <w:rFonts w:ascii="Tahoma" w:hAnsi="Tahoma" w:cs="Tahoma"/>
          <w:sz w:val="18"/>
          <w:szCs w:val="18"/>
        </w:rPr>
        <w:t xml:space="preserve">BACKGROUND </w:t>
      </w:r>
      <w:r w:rsidR="00C453D8" w:rsidRPr="009C4901">
        <w:rPr>
          <w:rFonts w:ascii="Tahoma" w:hAnsi="Tahoma" w:cs="Tahoma"/>
          <w:sz w:val="18"/>
          <w:szCs w:val="18"/>
        </w:rPr>
        <w:t xml:space="preserve">OF </w:t>
      </w:r>
      <w:r w:rsidRPr="009C4901">
        <w:rPr>
          <w:rFonts w:ascii="Tahoma" w:hAnsi="Tahoma" w:cs="Tahoma"/>
          <w:sz w:val="18"/>
          <w:szCs w:val="18"/>
        </w:rPr>
        <w:t>THE PROJE</w:t>
      </w:r>
      <w:r w:rsidR="00E00913" w:rsidRPr="009C4901">
        <w:rPr>
          <w:rFonts w:ascii="Tahoma" w:hAnsi="Tahoma" w:cs="Tahoma"/>
          <w:sz w:val="18"/>
          <w:szCs w:val="18"/>
        </w:rPr>
        <w:t>CT</w:t>
      </w:r>
    </w:p>
    <w:p w14:paraId="4455D08E" w14:textId="73C69AE5" w:rsidR="002F4F54" w:rsidRDefault="002A22F6" w:rsidP="002F4F54">
      <w:pPr>
        <w:pStyle w:val="ListParagraph"/>
        <w:spacing w:line="360" w:lineRule="auto"/>
        <w:ind w:left="360"/>
        <w:jc w:val="both"/>
        <w:rPr>
          <w:rFonts w:ascii="Tahoma" w:hAnsi="Tahoma" w:cs="Tahoma"/>
          <w:sz w:val="18"/>
          <w:szCs w:val="18"/>
        </w:rPr>
      </w:pPr>
      <w:r>
        <w:rPr>
          <w:rFonts w:ascii="Tahoma" w:hAnsi="Tahoma" w:cs="Tahoma"/>
          <w:sz w:val="18"/>
          <w:szCs w:val="18"/>
        </w:rPr>
        <w:t>The</w:t>
      </w:r>
      <w:r w:rsidR="00AD05BF" w:rsidRPr="00AD05BF">
        <w:rPr>
          <w:rFonts w:ascii="Tahoma" w:hAnsi="Tahoma" w:cs="Tahoma"/>
          <w:sz w:val="18"/>
          <w:szCs w:val="18"/>
        </w:rPr>
        <w:t xml:space="preserve"> </w:t>
      </w:r>
      <w:r w:rsidR="002F4F54" w:rsidRPr="002F4F54">
        <w:rPr>
          <w:rFonts w:ascii="Tahoma" w:hAnsi="Tahoma" w:cs="Tahoma"/>
          <w:sz w:val="18"/>
          <w:szCs w:val="18"/>
        </w:rPr>
        <w:t xml:space="preserve">Road Accident Fund (RAF) wishes to appoint an experienced service provider to conduct </w:t>
      </w:r>
      <w:r w:rsidR="005B00CE">
        <w:rPr>
          <w:rFonts w:ascii="Tahoma" w:hAnsi="Tahoma" w:cs="Tahoma"/>
          <w:sz w:val="18"/>
          <w:szCs w:val="18"/>
        </w:rPr>
        <w:t xml:space="preserve">an </w:t>
      </w:r>
      <w:r w:rsidR="002F4F54" w:rsidRPr="002F4F54">
        <w:rPr>
          <w:rFonts w:ascii="Tahoma" w:hAnsi="Tahoma" w:cs="Tahoma"/>
          <w:sz w:val="18"/>
          <w:szCs w:val="18"/>
        </w:rPr>
        <w:t xml:space="preserve">Impact Assessment of the </w:t>
      </w:r>
      <w:r w:rsidR="005B00CE">
        <w:rPr>
          <w:rFonts w:ascii="Tahoma" w:hAnsi="Tahoma" w:cs="Tahoma"/>
          <w:sz w:val="18"/>
          <w:szCs w:val="18"/>
        </w:rPr>
        <w:t>C</w:t>
      </w:r>
      <w:r w:rsidR="002F4F54" w:rsidRPr="002F4F54">
        <w:rPr>
          <w:rFonts w:ascii="Tahoma" w:hAnsi="Tahoma" w:cs="Tahoma"/>
          <w:sz w:val="18"/>
          <w:szCs w:val="18"/>
        </w:rPr>
        <w:t>omprehensive Road Safety Project</w:t>
      </w:r>
      <w:r w:rsidR="002F4F54">
        <w:rPr>
          <w:rFonts w:ascii="Tahoma" w:hAnsi="Tahoma" w:cs="Tahoma"/>
          <w:sz w:val="18"/>
          <w:szCs w:val="18"/>
        </w:rPr>
        <w:t xml:space="preserve"> </w:t>
      </w:r>
      <w:r w:rsidR="002F4F54" w:rsidRPr="002F4F54">
        <w:rPr>
          <w:rFonts w:ascii="Tahoma" w:hAnsi="Tahoma" w:cs="Tahoma"/>
          <w:sz w:val="18"/>
          <w:szCs w:val="18"/>
        </w:rPr>
        <w:t>for Learners and Youth.</w:t>
      </w:r>
    </w:p>
    <w:p w14:paraId="3A9885EA" w14:textId="77777777" w:rsidR="002F4F54" w:rsidRDefault="002F4F54" w:rsidP="002F4F54">
      <w:pPr>
        <w:pStyle w:val="ListParagraph"/>
        <w:spacing w:line="360" w:lineRule="auto"/>
        <w:ind w:left="360"/>
        <w:jc w:val="both"/>
        <w:rPr>
          <w:rFonts w:ascii="Tahoma" w:hAnsi="Tahoma" w:cs="Tahoma"/>
          <w:sz w:val="18"/>
          <w:szCs w:val="18"/>
        </w:rPr>
      </w:pPr>
    </w:p>
    <w:p w14:paraId="314F1D2F" w14:textId="4B4F45AE" w:rsidR="00E00913" w:rsidRPr="002F4F54" w:rsidRDefault="00C453D8" w:rsidP="002F4F54">
      <w:pPr>
        <w:pStyle w:val="ListParagraph"/>
        <w:numPr>
          <w:ilvl w:val="0"/>
          <w:numId w:val="6"/>
        </w:numPr>
        <w:spacing w:line="360" w:lineRule="auto"/>
        <w:jc w:val="both"/>
        <w:rPr>
          <w:rFonts w:ascii="Tahoma" w:hAnsi="Tahoma" w:cs="Tahoma"/>
          <w:b/>
          <w:bCs/>
          <w:sz w:val="18"/>
          <w:szCs w:val="18"/>
        </w:rPr>
      </w:pPr>
      <w:r w:rsidRPr="002F4F54">
        <w:rPr>
          <w:rFonts w:ascii="Tahoma" w:hAnsi="Tahoma" w:cs="Tahoma"/>
          <w:b/>
          <w:bCs/>
          <w:sz w:val="18"/>
          <w:szCs w:val="18"/>
        </w:rPr>
        <w:t>DETAILED SPECIFICATION</w:t>
      </w:r>
      <w:r w:rsidR="002671E3" w:rsidRPr="002F4F54">
        <w:rPr>
          <w:rFonts w:ascii="Tahoma" w:hAnsi="Tahoma" w:cs="Tahoma"/>
          <w:b/>
          <w:bCs/>
          <w:sz w:val="18"/>
          <w:szCs w:val="18"/>
        </w:rPr>
        <w:t>:</w:t>
      </w:r>
      <w:bookmarkStart w:id="10" w:name="_Toc410741504"/>
      <w:bookmarkStart w:id="11" w:name="_Toc412129726"/>
      <w:bookmarkStart w:id="12" w:name="_Toc396741567"/>
      <w:bookmarkStart w:id="13" w:name="_Toc413846968"/>
      <w:bookmarkStart w:id="14" w:name="_Toc417028669"/>
      <w:bookmarkStart w:id="15" w:name="_Toc423008316"/>
      <w:r w:rsidR="00E176B4" w:rsidRPr="002F4F54">
        <w:rPr>
          <w:rFonts w:ascii="Tahoma" w:hAnsi="Tahoma" w:cs="Tahoma"/>
          <w:b/>
          <w:bCs/>
          <w:sz w:val="18"/>
          <w:szCs w:val="18"/>
        </w:rPr>
        <w:t xml:space="preserve"> </w:t>
      </w:r>
      <w:r w:rsidR="00831184" w:rsidRPr="002F4F54">
        <w:rPr>
          <w:rFonts w:ascii="Tahoma" w:hAnsi="Tahoma" w:cs="Tahoma"/>
          <w:b/>
          <w:bCs/>
          <w:sz w:val="18"/>
          <w:szCs w:val="18"/>
        </w:rPr>
        <w:t xml:space="preserve"> </w:t>
      </w:r>
    </w:p>
    <w:p w14:paraId="1D935FC7" w14:textId="1EACE4C4" w:rsidR="002708F3" w:rsidRPr="002708F3" w:rsidRDefault="00E00913" w:rsidP="00B0602C">
      <w:pPr>
        <w:pStyle w:val="Heading4"/>
        <w:spacing w:before="0" w:after="0" w:line="360" w:lineRule="auto"/>
        <w:ind w:left="360"/>
        <w:rPr>
          <w:rFonts w:ascii="Tahoma" w:hAnsi="Tahoma" w:cs="Tahoma"/>
          <w:b w:val="0"/>
          <w:sz w:val="18"/>
          <w:szCs w:val="18"/>
        </w:rPr>
      </w:pPr>
      <w:r w:rsidRPr="009C4901">
        <w:rPr>
          <w:rFonts w:ascii="Tahoma" w:hAnsi="Tahoma" w:cs="Tahoma"/>
          <w:b w:val="0"/>
          <w:sz w:val="18"/>
          <w:szCs w:val="18"/>
        </w:rPr>
        <w:t>The</w:t>
      </w:r>
      <w:r w:rsidR="002708F3" w:rsidRPr="002708F3">
        <w:rPr>
          <w:rFonts w:ascii="Tahoma" w:hAnsi="Tahoma" w:cs="Tahoma"/>
          <w:b w:val="0"/>
          <w:sz w:val="18"/>
          <w:szCs w:val="18"/>
        </w:rPr>
        <w:t xml:space="preserve"> RAF </w:t>
      </w:r>
      <w:r w:rsidR="005B00CE">
        <w:rPr>
          <w:rFonts w:ascii="Tahoma" w:hAnsi="Tahoma" w:cs="Tahoma"/>
          <w:b w:val="0"/>
          <w:sz w:val="18"/>
          <w:szCs w:val="18"/>
        </w:rPr>
        <w:t>has</w:t>
      </w:r>
      <w:r w:rsidR="002708F3" w:rsidRPr="002708F3">
        <w:rPr>
          <w:rFonts w:ascii="Tahoma" w:hAnsi="Tahoma" w:cs="Tahoma"/>
          <w:b w:val="0"/>
          <w:sz w:val="18"/>
          <w:szCs w:val="18"/>
        </w:rPr>
        <w:t xml:space="preserve"> conclud</w:t>
      </w:r>
      <w:r w:rsidR="005B00CE">
        <w:rPr>
          <w:rFonts w:ascii="Tahoma" w:hAnsi="Tahoma" w:cs="Tahoma"/>
          <w:b w:val="0"/>
          <w:sz w:val="18"/>
          <w:szCs w:val="18"/>
        </w:rPr>
        <w:t>ed</w:t>
      </w:r>
      <w:r w:rsidR="002708F3" w:rsidRPr="002708F3">
        <w:rPr>
          <w:rFonts w:ascii="Tahoma" w:hAnsi="Tahoma" w:cs="Tahoma"/>
          <w:b w:val="0"/>
          <w:sz w:val="18"/>
          <w:szCs w:val="18"/>
        </w:rPr>
        <w:t xml:space="preserve"> the implementation of the Comprehensive Road Safety Programme for Learners and Youth. The programme, which began in August 2023 and ended on 31 July 2025, was implemented in four provinces: K</w:t>
      </w:r>
      <w:r w:rsidR="005B00CE">
        <w:rPr>
          <w:rFonts w:ascii="Tahoma" w:hAnsi="Tahoma" w:cs="Tahoma"/>
          <w:b w:val="0"/>
          <w:sz w:val="18"/>
          <w:szCs w:val="18"/>
        </w:rPr>
        <w:t>waZulu – Natal</w:t>
      </w:r>
      <w:r w:rsidR="002708F3" w:rsidRPr="002708F3">
        <w:rPr>
          <w:rFonts w:ascii="Tahoma" w:hAnsi="Tahoma" w:cs="Tahoma"/>
          <w:b w:val="0"/>
          <w:sz w:val="18"/>
          <w:szCs w:val="18"/>
        </w:rPr>
        <w:t>, E</w:t>
      </w:r>
      <w:r w:rsidR="005B00CE">
        <w:rPr>
          <w:rFonts w:ascii="Tahoma" w:hAnsi="Tahoma" w:cs="Tahoma"/>
          <w:b w:val="0"/>
          <w:sz w:val="18"/>
          <w:szCs w:val="18"/>
        </w:rPr>
        <w:t xml:space="preserve">astern </w:t>
      </w:r>
      <w:r w:rsidR="002708F3" w:rsidRPr="002708F3">
        <w:rPr>
          <w:rFonts w:ascii="Tahoma" w:hAnsi="Tahoma" w:cs="Tahoma"/>
          <w:b w:val="0"/>
          <w:sz w:val="18"/>
          <w:szCs w:val="18"/>
        </w:rPr>
        <w:t>C</w:t>
      </w:r>
      <w:r w:rsidR="005B00CE">
        <w:rPr>
          <w:rFonts w:ascii="Tahoma" w:hAnsi="Tahoma" w:cs="Tahoma"/>
          <w:b w:val="0"/>
          <w:sz w:val="18"/>
          <w:szCs w:val="18"/>
        </w:rPr>
        <w:t>ape</w:t>
      </w:r>
      <w:r w:rsidR="002708F3" w:rsidRPr="002708F3">
        <w:rPr>
          <w:rFonts w:ascii="Tahoma" w:hAnsi="Tahoma" w:cs="Tahoma"/>
          <w:b w:val="0"/>
          <w:sz w:val="18"/>
          <w:szCs w:val="18"/>
        </w:rPr>
        <w:t>, G</w:t>
      </w:r>
      <w:r w:rsidR="005B00CE">
        <w:rPr>
          <w:rFonts w:ascii="Tahoma" w:hAnsi="Tahoma" w:cs="Tahoma"/>
          <w:b w:val="0"/>
          <w:sz w:val="18"/>
          <w:szCs w:val="18"/>
        </w:rPr>
        <w:t>auteng</w:t>
      </w:r>
      <w:r w:rsidR="002708F3" w:rsidRPr="002708F3">
        <w:rPr>
          <w:rFonts w:ascii="Tahoma" w:hAnsi="Tahoma" w:cs="Tahoma"/>
          <w:b w:val="0"/>
          <w:sz w:val="18"/>
          <w:szCs w:val="18"/>
        </w:rPr>
        <w:t xml:space="preserve">, and </w:t>
      </w:r>
      <w:r w:rsidR="005B00CE">
        <w:rPr>
          <w:rFonts w:ascii="Tahoma" w:hAnsi="Tahoma" w:cs="Tahoma"/>
          <w:b w:val="0"/>
          <w:sz w:val="18"/>
          <w:szCs w:val="18"/>
        </w:rPr>
        <w:t>Limpopo</w:t>
      </w:r>
      <w:r w:rsidR="002708F3" w:rsidRPr="002708F3">
        <w:rPr>
          <w:rFonts w:ascii="Tahoma" w:hAnsi="Tahoma" w:cs="Tahoma"/>
          <w:b w:val="0"/>
          <w:sz w:val="18"/>
          <w:szCs w:val="18"/>
        </w:rPr>
        <w:t xml:space="preserve">. These provinces were </w:t>
      </w:r>
      <w:r w:rsidR="005B00CE">
        <w:rPr>
          <w:rFonts w:ascii="Tahoma" w:hAnsi="Tahoma" w:cs="Tahoma"/>
          <w:b w:val="0"/>
          <w:sz w:val="18"/>
          <w:szCs w:val="18"/>
        </w:rPr>
        <w:t xml:space="preserve">the top four high motor vehicle accident provinces </w:t>
      </w:r>
      <w:r w:rsidR="00212EC1">
        <w:rPr>
          <w:rFonts w:ascii="Tahoma" w:hAnsi="Tahoma" w:cs="Tahoma"/>
          <w:b w:val="0"/>
          <w:sz w:val="18"/>
          <w:szCs w:val="18"/>
        </w:rPr>
        <w:t xml:space="preserve">in </w:t>
      </w:r>
      <w:r w:rsidR="002708F3" w:rsidRPr="002708F3">
        <w:rPr>
          <w:rFonts w:ascii="Tahoma" w:hAnsi="Tahoma" w:cs="Tahoma"/>
          <w:b w:val="0"/>
          <w:sz w:val="18"/>
          <w:szCs w:val="18"/>
        </w:rPr>
        <w:t xml:space="preserve">the country. </w:t>
      </w:r>
      <w:r w:rsidR="00212EC1">
        <w:rPr>
          <w:rFonts w:ascii="Tahoma" w:hAnsi="Tahoma" w:cs="Tahoma"/>
          <w:b w:val="0"/>
          <w:sz w:val="18"/>
          <w:szCs w:val="18"/>
        </w:rPr>
        <w:t xml:space="preserve">A total of 20 schools participating in road safety school competitions, while unemployed and out of school youth in the same communities participated in the youth aspect of the programme. </w:t>
      </w:r>
      <w:r w:rsidR="002708F3" w:rsidRPr="002708F3">
        <w:rPr>
          <w:rFonts w:ascii="Tahoma" w:hAnsi="Tahoma" w:cs="Tahoma"/>
          <w:b w:val="0"/>
          <w:sz w:val="18"/>
          <w:szCs w:val="18"/>
        </w:rPr>
        <w:t xml:space="preserve">The RAF appointed Safer South Africa Foundation as the implementing agency </w:t>
      </w:r>
      <w:r w:rsidR="00212EC1">
        <w:rPr>
          <w:rFonts w:ascii="Tahoma" w:hAnsi="Tahoma" w:cs="Tahoma"/>
          <w:b w:val="0"/>
          <w:sz w:val="18"/>
          <w:szCs w:val="18"/>
        </w:rPr>
        <w:t>of</w:t>
      </w:r>
      <w:r w:rsidR="002708F3" w:rsidRPr="002708F3">
        <w:rPr>
          <w:rFonts w:ascii="Tahoma" w:hAnsi="Tahoma" w:cs="Tahoma"/>
          <w:b w:val="0"/>
          <w:sz w:val="18"/>
          <w:szCs w:val="18"/>
        </w:rPr>
        <w:t xml:space="preserve"> the programme. Various </w:t>
      </w:r>
      <w:r w:rsidR="00212EC1">
        <w:rPr>
          <w:rFonts w:ascii="Tahoma" w:hAnsi="Tahoma" w:cs="Tahoma"/>
          <w:b w:val="0"/>
          <w:sz w:val="18"/>
          <w:szCs w:val="18"/>
        </w:rPr>
        <w:t>activities</w:t>
      </w:r>
      <w:r w:rsidR="002708F3" w:rsidRPr="002708F3">
        <w:rPr>
          <w:rFonts w:ascii="Tahoma" w:hAnsi="Tahoma" w:cs="Tahoma"/>
          <w:b w:val="0"/>
          <w:sz w:val="18"/>
          <w:szCs w:val="18"/>
        </w:rPr>
        <w:t xml:space="preserve"> targeting schools and youth in </w:t>
      </w:r>
      <w:r w:rsidR="00212EC1">
        <w:rPr>
          <w:rFonts w:ascii="Tahoma" w:hAnsi="Tahoma" w:cs="Tahoma"/>
          <w:b w:val="0"/>
          <w:sz w:val="18"/>
          <w:szCs w:val="18"/>
        </w:rPr>
        <w:t xml:space="preserve">the </w:t>
      </w:r>
      <w:r w:rsidR="002708F3" w:rsidRPr="002708F3">
        <w:rPr>
          <w:rFonts w:ascii="Tahoma" w:hAnsi="Tahoma" w:cs="Tahoma"/>
          <w:b w:val="0"/>
          <w:sz w:val="18"/>
          <w:szCs w:val="18"/>
        </w:rPr>
        <w:t>targeted areas were implemented, including:</w:t>
      </w:r>
    </w:p>
    <w:p w14:paraId="39CE25D7" w14:textId="18F88FBA" w:rsidR="002708F3" w:rsidRPr="002708F3" w:rsidRDefault="00212EC1" w:rsidP="00B0602C">
      <w:pPr>
        <w:pStyle w:val="Heading4"/>
        <w:numPr>
          <w:ilvl w:val="0"/>
          <w:numId w:val="25"/>
        </w:numPr>
        <w:tabs>
          <w:tab w:val="clear" w:pos="993"/>
          <w:tab w:val="left" w:pos="1134"/>
        </w:tabs>
        <w:spacing w:before="0" w:after="0" w:line="360" w:lineRule="auto"/>
        <w:rPr>
          <w:rFonts w:ascii="Tahoma" w:eastAsia="Calibri" w:hAnsi="Tahoma" w:cs="Tahoma"/>
          <w:b w:val="0"/>
          <w:bCs/>
          <w:sz w:val="18"/>
          <w:szCs w:val="18"/>
          <w:lang w:val="en-US"/>
        </w:rPr>
      </w:pPr>
      <w:r>
        <w:rPr>
          <w:rFonts w:ascii="Tahoma" w:eastAsia="Calibri" w:hAnsi="Tahoma" w:cs="Tahoma"/>
          <w:b w:val="0"/>
          <w:bCs/>
          <w:sz w:val="18"/>
          <w:szCs w:val="18"/>
          <w:lang w:val="en-US"/>
        </w:rPr>
        <w:t>R</w:t>
      </w:r>
      <w:r w:rsidR="002708F3" w:rsidRPr="002708F3">
        <w:rPr>
          <w:rFonts w:ascii="Tahoma" w:eastAsia="Calibri" w:hAnsi="Tahoma" w:cs="Tahoma"/>
          <w:b w:val="0"/>
          <w:bCs/>
          <w:sz w:val="18"/>
          <w:szCs w:val="18"/>
          <w:lang w:val="en-US"/>
        </w:rPr>
        <w:t xml:space="preserve">oad safety activations in the </w:t>
      </w:r>
      <w:r w:rsidR="00C47F61">
        <w:rPr>
          <w:rFonts w:ascii="Tahoma" w:eastAsia="Calibri" w:hAnsi="Tahoma" w:cs="Tahoma"/>
          <w:b w:val="0"/>
          <w:bCs/>
          <w:sz w:val="18"/>
          <w:szCs w:val="18"/>
          <w:lang w:val="en-US"/>
        </w:rPr>
        <w:t>twenty (</w:t>
      </w:r>
      <w:r w:rsidR="00C47F61" w:rsidRPr="002708F3">
        <w:rPr>
          <w:rFonts w:ascii="Tahoma" w:eastAsia="Calibri" w:hAnsi="Tahoma" w:cs="Tahoma"/>
          <w:b w:val="0"/>
          <w:bCs/>
          <w:sz w:val="18"/>
          <w:szCs w:val="18"/>
          <w:lang w:val="en-US"/>
        </w:rPr>
        <w:t>20</w:t>
      </w:r>
      <w:r w:rsidR="00C47F61">
        <w:rPr>
          <w:rFonts w:ascii="Tahoma" w:eastAsia="Calibri" w:hAnsi="Tahoma" w:cs="Tahoma"/>
          <w:b w:val="0"/>
          <w:bCs/>
          <w:sz w:val="18"/>
          <w:szCs w:val="18"/>
          <w:lang w:val="en-US"/>
        </w:rPr>
        <w:t>)</w:t>
      </w:r>
      <w:r w:rsidR="00C47F61" w:rsidRPr="002708F3">
        <w:rPr>
          <w:rFonts w:ascii="Tahoma" w:eastAsia="Calibri" w:hAnsi="Tahoma" w:cs="Tahoma"/>
          <w:b w:val="0"/>
          <w:bCs/>
          <w:sz w:val="18"/>
          <w:szCs w:val="18"/>
          <w:lang w:val="en-US"/>
        </w:rPr>
        <w:t xml:space="preserve"> identified</w:t>
      </w:r>
      <w:r w:rsidR="002708F3" w:rsidRPr="002708F3">
        <w:rPr>
          <w:rFonts w:ascii="Tahoma" w:eastAsia="Calibri" w:hAnsi="Tahoma" w:cs="Tahoma"/>
          <w:b w:val="0"/>
          <w:bCs/>
          <w:sz w:val="18"/>
          <w:szCs w:val="18"/>
          <w:lang w:val="en-US"/>
        </w:rPr>
        <w:t xml:space="preserve"> schools, using </w:t>
      </w:r>
      <w:r w:rsidR="00B151DD">
        <w:rPr>
          <w:rFonts w:ascii="Tahoma" w:eastAsia="Calibri" w:hAnsi="Tahoma" w:cs="Tahoma"/>
          <w:b w:val="0"/>
          <w:bCs/>
          <w:sz w:val="18"/>
          <w:szCs w:val="18"/>
          <w:lang w:val="en-US"/>
        </w:rPr>
        <w:t>education</w:t>
      </w:r>
      <w:r w:rsidR="002708F3" w:rsidRPr="002708F3">
        <w:rPr>
          <w:rFonts w:ascii="Tahoma" w:eastAsia="Calibri" w:hAnsi="Tahoma" w:cs="Tahoma"/>
          <w:b w:val="0"/>
          <w:bCs/>
          <w:sz w:val="18"/>
          <w:szCs w:val="18"/>
          <w:lang w:val="en-US"/>
        </w:rPr>
        <w:t>.</w:t>
      </w:r>
    </w:p>
    <w:p w14:paraId="692ADA68" w14:textId="50534BF9" w:rsidR="002708F3" w:rsidRPr="002708F3" w:rsidRDefault="00212EC1" w:rsidP="00B0602C">
      <w:pPr>
        <w:pStyle w:val="Heading4"/>
        <w:numPr>
          <w:ilvl w:val="0"/>
          <w:numId w:val="25"/>
        </w:numPr>
        <w:tabs>
          <w:tab w:val="clear" w:pos="993"/>
          <w:tab w:val="left" w:pos="1134"/>
        </w:tabs>
        <w:spacing w:before="0" w:after="0" w:line="360" w:lineRule="auto"/>
        <w:rPr>
          <w:rFonts w:ascii="Tahoma" w:eastAsia="Calibri" w:hAnsi="Tahoma" w:cs="Tahoma"/>
          <w:b w:val="0"/>
          <w:bCs/>
          <w:sz w:val="18"/>
          <w:szCs w:val="18"/>
          <w:lang w:val="en-US"/>
        </w:rPr>
      </w:pPr>
      <w:r>
        <w:rPr>
          <w:rFonts w:ascii="Tahoma" w:eastAsia="Calibri" w:hAnsi="Tahoma" w:cs="Tahoma"/>
          <w:b w:val="0"/>
          <w:bCs/>
          <w:sz w:val="18"/>
          <w:szCs w:val="18"/>
          <w:lang w:val="en-US"/>
        </w:rPr>
        <w:t xml:space="preserve">An </w:t>
      </w:r>
      <w:r w:rsidR="002708F3" w:rsidRPr="002708F3">
        <w:rPr>
          <w:rFonts w:ascii="Tahoma" w:eastAsia="Calibri" w:hAnsi="Tahoma" w:cs="Tahoma"/>
          <w:b w:val="0"/>
          <w:bCs/>
          <w:sz w:val="18"/>
          <w:szCs w:val="18"/>
          <w:lang w:val="en-US"/>
        </w:rPr>
        <w:t xml:space="preserve">Industrial Theatre </w:t>
      </w:r>
      <w:r>
        <w:rPr>
          <w:rFonts w:ascii="Tahoma" w:eastAsia="Calibri" w:hAnsi="Tahoma" w:cs="Tahoma"/>
          <w:b w:val="0"/>
          <w:bCs/>
          <w:sz w:val="18"/>
          <w:szCs w:val="18"/>
          <w:lang w:val="en-US"/>
        </w:rPr>
        <w:t xml:space="preserve">production </w:t>
      </w:r>
      <w:r w:rsidR="002708F3" w:rsidRPr="002708F3">
        <w:rPr>
          <w:rFonts w:ascii="Tahoma" w:eastAsia="Calibri" w:hAnsi="Tahoma" w:cs="Tahoma"/>
          <w:b w:val="0"/>
          <w:bCs/>
          <w:sz w:val="18"/>
          <w:szCs w:val="18"/>
          <w:lang w:val="en-US"/>
        </w:rPr>
        <w:t xml:space="preserve">to reinforce the road safety message and brand awareness for </w:t>
      </w:r>
      <w:r w:rsidR="00961DFB" w:rsidRPr="002708F3">
        <w:rPr>
          <w:rFonts w:ascii="Tahoma" w:eastAsia="Calibri" w:hAnsi="Tahoma" w:cs="Tahoma"/>
          <w:b w:val="0"/>
          <w:bCs/>
          <w:sz w:val="18"/>
          <w:szCs w:val="18"/>
          <w:lang w:val="en-US"/>
        </w:rPr>
        <w:t xml:space="preserve">Primary </w:t>
      </w:r>
      <w:r w:rsidR="00961DFB">
        <w:rPr>
          <w:rFonts w:ascii="Tahoma" w:eastAsia="Calibri" w:hAnsi="Tahoma" w:cs="Tahoma"/>
          <w:b w:val="0"/>
          <w:bCs/>
          <w:sz w:val="18"/>
          <w:szCs w:val="18"/>
          <w:lang w:val="en-US"/>
        </w:rPr>
        <w:t>and</w:t>
      </w:r>
      <w:r>
        <w:rPr>
          <w:rFonts w:ascii="Tahoma" w:eastAsia="Calibri" w:hAnsi="Tahoma" w:cs="Tahoma"/>
          <w:b w:val="0"/>
          <w:bCs/>
          <w:sz w:val="18"/>
          <w:szCs w:val="18"/>
          <w:lang w:val="en-US"/>
        </w:rPr>
        <w:t xml:space="preserve"> Special Schools</w:t>
      </w:r>
      <w:r w:rsidR="002708F3" w:rsidRPr="002708F3">
        <w:rPr>
          <w:rFonts w:ascii="Tahoma" w:eastAsia="Calibri" w:hAnsi="Tahoma" w:cs="Tahoma"/>
          <w:b w:val="0"/>
          <w:bCs/>
          <w:sz w:val="18"/>
          <w:szCs w:val="18"/>
          <w:lang w:val="en-US"/>
        </w:rPr>
        <w:t>.</w:t>
      </w:r>
    </w:p>
    <w:p w14:paraId="5C945379" w14:textId="738617F3" w:rsidR="002708F3" w:rsidRPr="002708F3" w:rsidRDefault="002708F3" w:rsidP="00B0602C">
      <w:pPr>
        <w:pStyle w:val="Heading4"/>
        <w:numPr>
          <w:ilvl w:val="0"/>
          <w:numId w:val="25"/>
        </w:numPr>
        <w:tabs>
          <w:tab w:val="clear" w:pos="993"/>
          <w:tab w:val="left" w:pos="1134"/>
        </w:tabs>
        <w:spacing w:before="0" w:after="0" w:line="360" w:lineRule="auto"/>
        <w:rPr>
          <w:rFonts w:ascii="Tahoma" w:eastAsia="Calibri" w:hAnsi="Tahoma" w:cs="Tahoma"/>
          <w:b w:val="0"/>
          <w:bCs/>
          <w:sz w:val="18"/>
          <w:szCs w:val="18"/>
          <w:lang w:val="en-US"/>
        </w:rPr>
      </w:pPr>
      <w:r w:rsidRPr="002708F3">
        <w:rPr>
          <w:rFonts w:ascii="Tahoma" w:eastAsia="Calibri" w:hAnsi="Tahoma" w:cs="Tahoma"/>
          <w:b w:val="0"/>
          <w:bCs/>
          <w:sz w:val="18"/>
          <w:szCs w:val="18"/>
          <w:lang w:val="en-US"/>
        </w:rPr>
        <w:t xml:space="preserve">Inviting the </w:t>
      </w:r>
      <w:r w:rsidR="00212EC1">
        <w:rPr>
          <w:rFonts w:ascii="Tahoma" w:eastAsia="Calibri" w:hAnsi="Tahoma" w:cs="Tahoma"/>
          <w:b w:val="0"/>
          <w:bCs/>
          <w:sz w:val="18"/>
          <w:szCs w:val="18"/>
          <w:lang w:val="en-US"/>
        </w:rPr>
        <w:t xml:space="preserve">20 </w:t>
      </w:r>
      <w:r w:rsidRPr="002708F3">
        <w:rPr>
          <w:rFonts w:ascii="Tahoma" w:eastAsia="Calibri" w:hAnsi="Tahoma" w:cs="Tahoma"/>
          <w:b w:val="0"/>
          <w:bCs/>
          <w:sz w:val="18"/>
          <w:szCs w:val="18"/>
          <w:lang w:val="en-US"/>
        </w:rPr>
        <w:t xml:space="preserve">schools to participate in a road safety school competition. The schools were tasked with identifying </w:t>
      </w:r>
      <w:proofErr w:type="gramStart"/>
      <w:r w:rsidRPr="002708F3">
        <w:rPr>
          <w:rFonts w:ascii="Tahoma" w:eastAsia="Calibri" w:hAnsi="Tahoma" w:cs="Tahoma"/>
          <w:b w:val="0"/>
          <w:bCs/>
          <w:sz w:val="18"/>
          <w:szCs w:val="18"/>
          <w:lang w:val="en-US"/>
        </w:rPr>
        <w:t>a road</w:t>
      </w:r>
      <w:proofErr w:type="gramEnd"/>
      <w:r w:rsidRPr="002708F3">
        <w:rPr>
          <w:rFonts w:ascii="Tahoma" w:eastAsia="Calibri" w:hAnsi="Tahoma" w:cs="Tahoma"/>
          <w:b w:val="0"/>
          <w:bCs/>
          <w:sz w:val="18"/>
          <w:szCs w:val="18"/>
          <w:lang w:val="en-US"/>
        </w:rPr>
        <w:t xml:space="preserve"> safety problem in their areas and </w:t>
      </w:r>
      <w:r w:rsidR="00570755">
        <w:rPr>
          <w:rFonts w:ascii="Tahoma" w:eastAsia="Calibri" w:hAnsi="Tahoma" w:cs="Tahoma"/>
          <w:b w:val="0"/>
          <w:bCs/>
          <w:sz w:val="18"/>
          <w:szCs w:val="18"/>
          <w:lang w:val="en-US"/>
        </w:rPr>
        <w:t>proposed</w:t>
      </w:r>
      <w:r w:rsidR="00212EC1">
        <w:rPr>
          <w:rFonts w:ascii="Tahoma" w:eastAsia="Calibri" w:hAnsi="Tahoma" w:cs="Tahoma"/>
          <w:b w:val="0"/>
          <w:bCs/>
          <w:sz w:val="18"/>
          <w:szCs w:val="18"/>
          <w:lang w:val="en-US"/>
        </w:rPr>
        <w:t xml:space="preserve"> </w:t>
      </w:r>
      <w:r w:rsidRPr="002708F3">
        <w:rPr>
          <w:rFonts w:ascii="Tahoma" w:eastAsia="Calibri" w:hAnsi="Tahoma" w:cs="Tahoma"/>
          <w:b w:val="0"/>
          <w:bCs/>
          <w:sz w:val="18"/>
          <w:szCs w:val="18"/>
          <w:lang w:val="en-US"/>
        </w:rPr>
        <w:t xml:space="preserve">solutions. Primary and Special Schools were requested to submit artwork, while high schools were asked to write an essay. Schools won prizes in the form of goods and services; these were valued from R35,000 to R120,000. Through Safer South Africa Foundation, schools used the prizes to acquire items such as </w:t>
      </w:r>
      <w:r w:rsidR="005C7AFD">
        <w:rPr>
          <w:rFonts w:ascii="Tahoma" w:eastAsia="Calibri" w:hAnsi="Tahoma" w:cs="Tahoma"/>
          <w:b w:val="0"/>
          <w:bCs/>
          <w:sz w:val="18"/>
          <w:szCs w:val="18"/>
          <w:lang w:val="en-US"/>
        </w:rPr>
        <w:t xml:space="preserve">a </w:t>
      </w:r>
      <w:r w:rsidRPr="002708F3">
        <w:rPr>
          <w:rFonts w:ascii="Tahoma" w:eastAsia="Calibri" w:hAnsi="Tahoma" w:cs="Tahoma"/>
          <w:b w:val="0"/>
          <w:bCs/>
          <w:sz w:val="18"/>
          <w:szCs w:val="18"/>
          <w:lang w:val="en-US"/>
        </w:rPr>
        <w:t>photocopy machine, install</w:t>
      </w:r>
      <w:r w:rsidR="005C7AFD">
        <w:rPr>
          <w:rFonts w:ascii="Tahoma" w:eastAsia="Calibri" w:hAnsi="Tahoma" w:cs="Tahoma"/>
          <w:b w:val="0"/>
          <w:bCs/>
          <w:sz w:val="18"/>
          <w:szCs w:val="18"/>
          <w:lang w:val="en-US"/>
        </w:rPr>
        <w:t>ed a</w:t>
      </w:r>
      <w:r w:rsidRPr="002708F3">
        <w:rPr>
          <w:rFonts w:ascii="Tahoma" w:eastAsia="Calibri" w:hAnsi="Tahoma" w:cs="Tahoma"/>
          <w:b w:val="0"/>
          <w:bCs/>
          <w:sz w:val="18"/>
          <w:szCs w:val="18"/>
          <w:lang w:val="en-US"/>
        </w:rPr>
        <w:t xml:space="preserve"> solar </w:t>
      </w:r>
      <w:r w:rsidR="00570755" w:rsidRPr="002708F3">
        <w:rPr>
          <w:rFonts w:ascii="Tahoma" w:eastAsia="Calibri" w:hAnsi="Tahoma" w:cs="Tahoma"/>
          <w:b w:val="0"/>
          <w:bCs/>
          <w:sz w:val="18"/>
          <w:szCs w:val="18"/>
          <w:lang w:val="en-US"/>
        </w:rPr>
        <w:t>system, paving</w:t>
      </w:r>
      <w:r w:rsidRPr="002708F3">
        <w:rPr>
          <w:rFonts w:ascii="Tahoma" w:eastAsia="Calibri" w:hAnsi="Tahoma" w:cs="Tahoma"/>
          <w:b w:val="0"/>
          <w:bCs/>
          <w:sz w:val="18"/>
          <w:szCs w:val="18"/>
          <w:lang w:val="en-US"/>
        </w:rPr>
        <w:t xml:space="preserve">, </w:t>
      </w:r>
      <w:r w:rsidR="005C7AFD">
        <w:rPr>
          <w:rFonts w:ascii="Tahoma" w:eastAsia="Calibri" w:hAnsi="Tahoma" w:cs="Tahoma"/>
          <w:b w:val="0"/>
          <w:bCs/>
          <w:sz w:val="18"/>
          <w:szCs w:val="18"/>
          <w:lang w:val="en-US"/>
        </w:rPr>
        <w:t xml:space="preserve">school </w:t>
      </w:r>
      <w:r w:rsidRPr="002708F3">
        <w:rPr>
          <w:rFonts w:ascii="Tahoma" w:eastAsia="Calibri" w:hAnsi="Tahoma" w:cs="Tahoma"/>
          <w:b w:val="0"/>
          <w:bCs/>
          <w:sz w:val="18"/>
          <w:szCs w:val="18"/>
          <w:lang w:val="en-US"/>
        </w:rPr>
        <w:t>renovat</w:t>
      </w:r>
      <w:r w:rsidR="005C7AFD">
        <w:rPr>
          <w:rFonts w:ascii="Tahoma" w:eastAsia="Calibri" w:hAnsi="Tahoma" w:cs="Tahoma"/>
          <w:b w:val="0"/>
          <w:bCs/>
          <w:sz w:val="18"/>
          <w:szCs w:val="18"/>
          <w:lang w:val="en-US"/>
        </w:rPr>
        <w:t>ion</w:t>
      </w:r>
      <w:r w:rsidRPr="002708F3">
        <w:rPr>
          <w:rFonts w:ascii="Tahoma" w:eastAsia="Calibri" w:hAnsi="Tahoma" w:cs="Tahoma"/>
          <w:b w:val="0"/>
          <w:bCs/>
          <w:sz w:val="18"/>
          <w:szCs w:val="18"/>
          <w:lang w:val="en-US"/>
        </w:rPr>
        <w:t>, etc. All non-winning schools received a consolation prize of R5000</w:t>
      </w:r>
      <w:r w:rsidR="005C7AFD">
        <w:rPr>
          <w:rFonts w:ascii="Tahoma" w:eastAsia="Calibri" w:hAnsi="Tahoma" w:cs="Tahoma"/>
          <w:b w:val="0"/>
          <w:bCs/>
          <w:sz w:val="18"/>
          <w:szCs w:val="18"/>
          <w:lang w:val="en-US"/>
        </w:rPr>
        <w:t xml:space="preserve"> that was mainly used for learning materials</w:t>
      </w:r>
      <w:r w:rsidRPr="002708F3">
        <w:rPr>
          <w:rFonts w:ascii="Tahoma" w:eastAsia="Calibri" w:hAnsi="Tahoma" w:cs="Tahoma"/>
          <w:b w:val="0"/>
          <w:bCs/>
          <w:sz w:val="18"/>
          <w:szCs w:val="18"/>
          <w:lang w:val="en-US"/>
        </w:rPr>
        <w:t>.</w:t>
      </w:r>
    </w:p>
    <w:p w14:paraId="6C945054" w14:textId="0009B592" w:rsidR="002708F3" w:rsidRPr="002708F3" w:rsidRDefault="005C7AFD" w:rsidP="00B0602C">
      <w:pPr>
        <w:pStyle w:val="Heading4"/>
        <w:numPr>
          <w:ilvl w:val="0"/>
          <w:numId w:val="25"/>
        </w:numPr>
        <w:tabs>
          <w:tab w:val="clear" w:pos="993"/>
          <w:tab w:val="left" w:pos="1134"/>
        </w:tabs>
        <w:spacing w:before="0" w:after="0" w:line="360" w:lineRule="auto"/>
        <w:rPr>
          <w:rFonts w:ascii="Tahoma" w:hAnsi="Tahoma" w:cs="Tahoma"/>
          <w:b w:val="0"/>
          <w:bCs/>
          <w:sz w:val="18"/>
          <w:szCs w:val="18"/>
        </w:rPr>
      </w:pPr>
      <w:r>
        <w:rPr>
          <w:rFonts w:ascii="Tahoma" w:eastAsia="Calibri" w:hAnsi="Tahoma" w:cs="Tahoma"/>
          <w:b w:val="0"/>
          <w:bCs/>
          <w:sz w:val="18"/>
          <w:szCs w:val="18"/>
          <w:lang w:val="en-US"/>
        </w:rPr>
        <w:t>U</w:t>
      </w:r>
      <w:r w:rsidR="002708F3" w:rsidRPr="002708F3">
        <w:rPr>
          <w:rFonts w:ascii="Tahoma" w:eastAsia="Calibri" w:hAnsi="Tahoma" w:cs="Tahoma"/>
          <w:b w:val="0"/>
          <w:bCs/>
          <w:sz w:val="18"/>
          <w:szCs w:val="18"/>
          <w:lang w:val="en-US"/>
        </w:rPr>
        <w:t>nemployed</w:t>
      </w:r>
      <w:r w:rsidR="002708F3" w:rsidRPr="002708F3">
        <w:rPr>
          <w:rFonts w:ascii="Tahoma" w:eastAsia="Calibri" w:hAnsi="Tahoma" w:cs="Tahoma"/>
          <w:b w:val="0"/>
          <w:bCs/>
          <w:spacing w:val="-3"/>
          <w:sz w:val="18"/>
          <w:szCs w:val="18"/>
          <w:lang w:val="en-US"/>
        </w:rPr>
        <w:t xml:space="preserve"> </w:t>
      </w:r>
      <w:r w:rsidR="002708F3" w:rsidRPr="002708F3">
        <w:rPr>
          <w:rFonts w:ascii="Tahoma" w:eastAsia="Calibri" w:hAnsi="Tahoma" w:cs="Tahoma"/>
          <w:b w:val="0"/>
          <w:bCs/>
          <w:sz w:val="18"/>
          <w:szCs w:val="18"/>
          <w:lang w:val="en-US"/>
        </w:rPr>
        <w:t>and</w:t>
      </w:r>
      <w:r w:rsidR="002708F3" w:rsidRPr="002708F3">
        <w:rPr>
          <w:rFonts w:ascii="Tahoma" w:eastAsia="Calibri" w:hAnsi="Tahoma" w:cs="Tahoma"/>
          <w:b w:val="0"/>
          <w:bCs/>
          <w:spacing w:val="-3"/>
          <w:sz w:val="18"/>
          <w:szCs w:val="18"/>
          <w:lang w:val="en-US"/>
        </w:rPr>
        <w:t xml:space="preserve"> </w:t>
      </w:r>
      <w:r w:rsidR="002708F3" w:rsidRPr="002708F3">
        <w:rPr>
          <w:rFonts w:ascii="Tahoma" w:eastAsia="Calibri" w:hAnsi="Tahoma" w:cs="Tahoma"/>
          <w:b w:val="0"/>
          <w:bCs/>
          <w:sz w:val="18"/>
          <w:szCs w:val="18"/>
          <w:lang w:val="en-US"/>
        </w:rPr>
        <w:t>out-of-school</w:t>
      </w:r>
      <w:r w:rsidR="002708F3" w:rsidRPr="002708F3">
        <w:rPr>
          <w:rFonts w:ascii="Tahoma" w:eastAsia="Calibri" w:hAnsi="Tahoma" w:cs="Tahoma"/>
          <w:b w:val="0"/>
          <w:bCs/>
          <w:spacing w:val="-4"/>
          <w:sz w:val="18"/>
          <w:szCs w:val="18"/>
          <w:lang w:val="en-US"/>
        </w:rPr>
        <w:t xml:space="preserve"> </w:t>
      </w:r>
      <w:r w:rsidR="002708F3" w:rsidRPr="002708F3">
        <w:rPr>
          <w:rFonts w:ascii="Tahoma" w:eastAsia="Calibri" w:hAnsi="Tahoma" w:cs="Tahoma"/>
          <w:b w:val="0"/>
          <w:bCs/>
          <w:sz w:val="18"/>
          <w:szCs w:val="18"/>
          <w:lang w:val="en-US"/>
        </w:rPr>
        <w:t>youth</w:t>
      </w:r>
      <w:r w:rsidR="002708F3" w:rsidRPr="002708F3">
        <w:rPr>
          <w:rFonts w:ascii="Tahoma" w:eastAsia="Calibri" w:hAnsi="Tahoma" w:cs="Tahoma"/>
          <w:b w:val="0"/>
          <w:bCs/>
          <w:spacing w:val="-3"/>
          <w:sz w:val="18"/>
          <w:szCs w:val="18"/>
          <w:lang w:val="en-US"/>
        </w:rPr>
        <w:t xml:space="preserve"> </w:t>
      </w:r>
      <w:r w:rsidR="002708F3" w:rsidRPr="002708F3">
        <w:rPr>
          <w:rFonts w:ascii="Tahoma" w:eastAsia="Calibri" w:hAnsi="Tahoma" w:cs="Tahoma"/>
          <w:b w:val="0"/>
          <w:bCs/>
          <w:sz w:val="18"/>
          <w:szCs w:val="18"/>
          <w:lang w:val="en-US"/>
        </w:rPr>
        <w:t>from</w:t>
      </w:r>
      <w:r w:rsidR="002708F3" w:rsidRPr="002708F3">
        <w:rPr>
          <w:rFonts w:ascii="Tahoma" w:eastAsia="Calibri" w:hAnsi="Tahoma" w:cs="Tahoma"/>
          <w:b w:val="0"/>
          <w:bCs/>
          <w:spacing w:val="-4"/>
          <w:sz w:val="18"/>
          <w:szCs w:val="18"/>
          <w:lang w:val="en-US"/>
        </w:rPr>
        <w:t xml:space="preserve"> </w:t>
      </w:r>
      <w:r w:rsidR="002708F3" w:rsidRPr="002708F3">
        <w:rPr>
          <w:rFonts w:ascii="Tahoma" w:eastAsia="Calibri" w:hAnsi="Tahoma" w:cs="Tahoma"/>
          <w:b w:val="0"/>
          <w:bCs/>
          <w:sz w:val="18"/>
          <w:szCs w:val="18"/>
          <w:lang w:val="en-US"/>
        </w:rPr>
        <w:t>the</w:t>
      </w:r>
      <w:r w:rsidR="002708F3" w:rsidRPr="002708F3">
        <w:rPr>
          <w:rFonts w:ascii="Tahoma" w:eastAsia="Calibri" w:hAnsi="Tahoma" w:cs="Tahoma"/>
          <w:b w:val="0"/>
          <w:bCs/>
          <w:spacing w:val="-4"/>
          <w:sz w:val="18"/>
          <w:szCs w:val="18"/>
          <w:lang w:val="en-US"/>
        </w:rPr>
        <w:t xml:space="preserve"> </w:t>
      </w:r>
      <w:r w:rsidR="00D2319D">
        <w:rPr>
          <w:rFonts w:ascii="Tahoma" w:eastAsia="Calibri" w:hAnsi="Tahoma" w:cs="Tahoma"/>
          <w:b w:val="0"/>
          <w:bCs/>
          <w:spacing w:val="-4"/>
          <w:sz w:val="18"/>
          <w:szCs w:val="18"/>
          <w:lang w:val="en-US"/>
        </w:rPr>
        <w:t xml:space="preserve">(20) </w:t>
      </w:r>
      <w:r w:rsidR="002708F3" w:rsidRPr="002708F3">
        <w:rPr>
          <w:rFonts w:ascii="Tahoma" w:eastAsia="Calibri" w:hAnsi="Tahoma" w:cs="Tahoma"/>
          <w:b w:val="0"/>
          <w:bCs/>
          <w:sz w:val="18"/>
          <w:szCs w:val="18"/>
          <w:lang w:val="en-US"/>
        </w:rPr>
        <w:t>twenty</w:t>
      </w:r>
      <w:r w:rsidR="002708F3" w:rsidRPr="002708F3">
        <w:rPr>
          <w:rFonts w:ascii="Tahoma" w:eastAsia="Calibri" w:hAnsi="Tahoma" w:cs="Tahoma"/>
          <w:b w:val="0"/>
          <w:bCs/>
          <w:spacing w:val="-2"/>
          <w:sz w:val="18"/>
          <w:szCs w:val="18"/>
          <w:lang w:val="en-US"/>
        </w:rPr>
        <w:t xml:space="preserve"> </w:t>
      </w:r>
      <w:r w:rsidR="002708F3" w:rsidRPr="002708F3">
        <w:rPr>
          <w:rFonts w:ascii="Tahoma" w:eastAsia="Calibri" w:hAnsi="Tahoma" w:cs="Tahoma"/>
          <w:b w:val="0"/>
          <w:bCs/>
          <w:sz w:val="18"/>
          <w:szCs w:val="18"/>
          <w:lang w:val="en-US"/>
        </w:rPr>
        <w:t>areas</w:t>
      </w:r>
      <w:r w:rsidR="002708F3" w:rsidRPr="002708F3">
        <w:rPr>
          <w:rFonts w:ascii="Tahoma" w:eastAsia="Calibri" w:hAnsi="Tahoma" w:cs="Tahoma"/>
          <w:b w:val="0"/>
          <w:bCs/>
          <w:spacing w:val="-2"/>
          <w:sz w:val="18"/>
          <w:szCs w:val="18"/>
          <w:lang w:val="en-US"/>
        </w:rPr>
        <w:t xml:space="preserve"> </w:t>
      </w:r>
      <w:r>
        <w:rPr>
          <w:rFonts w:ascii="Tahoma" w:eastAsia="Calibri" w:hAnsi="Tahoma" w:cs="Tahoma"/>
          <w:b w:val="0"/>
          <w:bCs/>
          <w:spacing w:val="-2"/>
          <w:sz w:val="18"/>
          <w:szCs w:val="18"/>
          <w:lang w:val="en-US"/>
        </w:rPr>
        <w:t xml:space="preserve">were invited </w:t>
      </w:r>
      <w:r w:rsidR="002708F3" w:rsidRPr="002708F3">
        <w:rPr>
          <w:rFonts w:ascii="Tahoma" w:eastAsia="Calibri" w:hAnsi="Tahoma" w:cs="Tahoma"/>
          <w:b w:val="0"/>
          <w:bCs/>
          <w:sz w:val="18"/>
          <w:szCs w:val="18"/>
          <w:lang w:val="en-US"/>
        </w:rPr>
        <w:t>to</w:t>
      </w:r>
      <w:r w:rsidR="002708F3" w:rsidRPr="002708F3">
        <w:rPr>
          <w:rFonts w:ascii="Tahoma" w:eastAsia="Calibri" w:hAnsi="Tahoma" w:cs="Tahoma"/>
          <w:b w:val="0"/>
          <w:bCs/>
          <w:spacing w:val="-3"/>
          <w:sz w:val="18"/>
          <w:szCs w:val="18"/>
          <w:lang w:val="en-US"/>
        </w:rPr>
        <w:t xml:space="preserve"> </w:t>
      </w:r>
      <w:r w:rsidR="002708F3" w:rsidRPr="002708F3">
        <w:rPr>
          <w:rFonts w:ascii="Tahoma" w:eastAsia="Calibri" w:hAnsi="Tahoma" w:cs="Tahoma"/>
          <w:b w:val="0"/>
          <w:bCs/>
          <w:sz w:val="18"/>
          <w:szCs w:val="18"/>
          <w:lang w:val="en-US"/>
        </w:rPr>
        <w:t>Road</w:t>
      </w:r>
      <w:r w:rsidR="002708F3" w:rsidRPr="002708F3">
        <w:rPr>
          <w:rFonts w:ascii="Tahoma" w:eastAsia="Calibri" w:hAnsi="Tahoma" w:cs="Tahoma"/>
          <w:b w:val="0"/>
          <w:bCs/>
          <w:spacing w:val="-2"/>
          <w:sz w:val="18"/>
          <w:szCs w:val="18"/>
          <w:lang w:val="en-US"/>
        </w:rPr>
        <w:t xml:space="preserve"> </w:t>
      </w:r>
      <w:r w:rsidR="002708F3" w:rsidRPr="002708F3">
        <w:rPr>
          <w:rFonts w:ascii="Tahoma" w:eastAsia="Calibri" w:hAnsi="Tahoma" w:cs="Tahoma"/>
          <w:b w:val="0"/>
          <w:bCs/>
          <w:sz w:val="18"/>
          <w:szCs w:val="18"/>
          <w:lang w:val="en-US"/>
        </w:rPr>
        <w:t>Safety</w:t>
      </w:r>
      <w:r w:rsidR="002708F3" w:rsidRPr="002708F3">
        <w:rPr>
          <w:rFonts w:ascii="Tahoma" w:eastAsia="Calibri" w:hAnsi="Tahoma" w:cs="Tahoma"/>
          <w:b w:val="0"/>
          <w:bCs/>
          <w:spacing w:val="-2"/>
          <w:sz w:val="18"/>
          <w:szCs w:val="18"/>
          <w:lang w:val="en-US"/>
        </w:rPr>
        <w:t xml:space="preserve"> </w:t>
      </w:r>
      <w:r w:rsidR="002708F3" w:rsidRPr="002708F3">
        <w:rPr>
          <w:rFonts w:ascii="Tahoma" w:eastAsia="Calibri" w:hAnsi="Tahoma" w:cs="Tahoma"/>
          <w:b w:val="0"/>
          <w:bCs/>
          <w:sz w:val="18"/>
          <w:szCs w:val="18"/>
          <w:lang w:val="en-US"/>
        </w:rPr>
        <w:t>Youth</w:t>
      </w:r>
      <w:r w:rsidR="002708F3" w:rsidRPr="002708F3">
        <w:rPr>
          <w:rFonts w:ascii="Tahoma" w:eastAsia="Calibri" w:hAnsi="Tahoma" w:cs="Tahoma"/>
          <w:b w:val="0"/>
          <w:bCs/>
          <w:spacing w:val="-3"/>
          <w:sz w:val="18"/>
          <w:szCs w:val="18"/>
          <w:lang w:val="en-US"/>
        </w:rPr>
        <w:t xml:space="preserve"> </w:t>
      </w:r>
      <w:r w:rsidR="002708F3" w:rsidRPr="002708F3">
        <w:rPr>
          <w:rFonts w:ascii="Tahoma" w:eastAsia="Calibri" w:hAnsi="Tahoma" w:cs="Tahoma"/>
          <w:b w:val="0"/>
          <w:bCs/>
          <w:sz w:val="18"/>
          <w:szCs w:val="18"/>
          <w:lang w:val="en-US"/>
        </w:rPr>
        <w:t>Dialogue</w:t>
      </w:r>
      <w:r>
        <w:rPr>
          <w:rFonts w:ascii="Tahoma" w:eastAsia="Calibri" w:hAnsi="Tahoma" w:cs="Tahoma"/>
          <w:b w:val="0"/>
          <w:bCs/>
          <w:sz w:val="18"/>
          <w:szCs w:val="18"/>
          <w:lang w:val="en-US"/>
        </w:rPr>
        <w:t>s</w:t>
      </w:r>
      <w:r w:rsidR="002708F3" w:rsidRPr="002708F3">
        <w:rPr>
          <w:rFonts w:ascii="Tahoma" w:eastAsia="Calibri" w:hAnsi="Tahoma" w:cs="Tahoma"/>
          <w:b w:val="0"/>
          <w:bCs/>
          <w:sz w:val="18"/>
          <w:szCs w:val="18"/>
          <w:lang w:val="en-US"/>
        </w:rPr>
        <w:t>.</w:t>
      </w:r>
      <w:r w:rsidR="002708F3" w:rsidRPr="002708F3">
        <w:rPr>
          <w:rFonts w:ascii="Tahoma" w:eastAsia="Calibri" w:hAnsi="Tahoma" w:cs="Tahoma"/>
          <w:b w:val="0"/>
          <w:bCs/>
          <w:spacing w:val="-3"/>
          <w:sz w:val="18"/>
          <w:szCs w:val="18"/>
          <w:lang w:val="en-US"/>
        </w:rPr>
        <w:t xml:space="preserve"> </w:t>
      </w:r>
      <w:r w:rsidR="002708F3" w:rsidRPr="002708F3">
        <w:rPr>
          <w:rFonts w:ascii="Tahoma" w:eastAsia="Calibri" w:hAnsi="Tahoma" w:cs="Tahoma"/>
          <w:b w:val="0"/>
          <w:bCs/>
          <w:sz w:val="18"/>
          <w:szCs w:val="18"/>
          <w:lang w:val="en-US"/>
        </w:rPr>
        <w:t>At</w:t>
      </w:r>
      <w:r w:rsidR="002708F3" w:rsidRPr="002708F3">
        <w:rPr>
          <w:rFonts w:ascii="Tahoma" w:eastAsia="Calibri" w:hAnsi="Tahoma" w:cs="Tahoma"/>
          <w:b w:val="0"/>
          <w:bCs/>
          <w:spacing w:val="-3"/>
          <w:sz w:val="18"/>
          <w:szCs w:val="18"/>
          <w:lang w:val="en-US"/>
        </w:rPr>
        <w:t xml:space="preserve"> </w:t>
      </w:r>
      <w:r w:rsidR="002708F3" w:rsidRPr="002708F3">
        <w:rPr>
          <w:rFonts w:ascii="Tahoma" w:eastAsia="Calibri" w:hAnsi="Tahoma" w:cs="Tahoma"/>
          <w:b w:val="0"/>
          <w:bCs/>
          <w:sz w:val="18"/>
          <w:szCs w:val="18"/>
          <w:lang w:val="en-US"/>
        </w:rPr>
        <w:t>the</w:t>
      </w:r>
      <w:r w:rsidR="002708F3" w:rsidRPr="002708F3">
        <w:rPr>
          <w:rFonts w:ascii="Tahoma" w:eastAsia="Calibri" w:hAnsi="Tahoma" w:cs="Tahoma"/>
          <w:b w:val="0"/>
          <w:bCs/>
          <w:spacing w:val="-4"/>
          <w:sz w:val="18"/>
          <w:szCs w:val="18"/>
          <w:lang w:val="en-US"/>
        </w:rPr>
        <w:t xml:space="preserve"> </w:t>
      </w:r>
      <w:r w:rsidR="002708F3" w:rsidRPr="002708F3">
        <w:rPr>
          <w:rFonts w:ascii="Tahoma" w:eastAsia="Calibri" w:hAnsi="Tahoma" w:cs="Tahoma"/>
          <w:b w:val="0"/>
          <w:bCs/>
          <w:sz w:val="18"/>
          <w:szCs w:val="18"/>
          <w:lang w:val="en-US"/>
        </w:rPr>
        <w:t>dialogue</w:t>
      </w:r>
      <w:r>
        <w:rPr>
          <w:rFonts w:ascii="Tahoma" w:eastAsia="Calibri" w:hAnsi="Tahoma" w:cs="Tahoma"/>
          <w:b w:val="0"/>
          <w:bCs/>
          <w:sz w:val="18"/>
          <w:szCs w:val="18"/>
          <w:lang w:val="en-US"/>
        </w:rPr>
        <w:t>s</w:t>
      </w:r>
      <w:r w:rsidR="002708F3" w:rsidRPr="002708F3">
        <w:rPr>
          <w:rFonts w:ascii="Tahoma" w:eastAsia="Calibri" w:hAnsi="Tahoma" w:cs="Tahoma"/>
          <w:b w:val="0"/>
          <w:bCs/>
          <w:sz w:val="18"/>
          <w:szCs w:val="18"/>
          <w:lang w:val="en-US"/>
        </w:rPr>
        <w:t>,</w:t>
      </w:r>
      <w:r w:rsidR="002708F3" w:rsidRPr="002708F3">
        <w:rPr>
          <w:rFonts w:ascii="Tahoma" w:eastAsia="Calibri" w:hAnsi="Tahoma" w:cs="Tahoma"/>
          <w:b w:val="0"/>
          <w:bCs/>
          <w:spacing w:val="-3"/>
          <w:sz w:val="18"/>
          <w:szCs w:val="18"/>
          <w:lang w:val="en-US"/>
        </w:rPr>
        <w:t xml:space="preserve"> </w:t>
      </w:r>
      <w:r>
        <w:rPr>
          <w:rFonts w:ascii="Tahoma" w:eastAsia="Calibri" w:hAnsi="Tahoma" w:cs="Tahoma"/>
          <w:b w:val="0"/>
          <w:bCs/>
          <w:sz w:val="18"/>
          <w:szCs w:val="18"/>
          <w:lang w:val="en-US"/>
        </w:rPr>
        <w:t>young people</w:t>
      </w:r>
      <w:r w:rsidR="002708F3" w:rsidRPr="002708F3">
        <w:rPr>
          <w:rFonts w:ascii="Tahoma" w:eastAsia="Calibri" w:hAnsi="Tahoma" w:cs="Tahoma"/>
          <w:b w:val="0"/>
          <w:bCs/>
          <w:sz w:val="18"/>
          <w:szCs w:val="18"/>
          <w:lang w:val="en-US"/>
        </w:rPr>
        <w:t xml:space="preserve"> were</w:t>
      </w:r>
      <w:r w:rsidR="002708F3" w:rsidRPr="002708F3">
        <w:rPr>
          <w:rFonts w:ascii="Tahoma" w:eastAsia="Calibri" w:hAnsi="Tahoma" w:cs="Tahoma"/>
          <w:b w:val="0"/>
          <w:bCs/>
          <w:spacing w:val="-4"/>
          <w:sz w:val="18"/>
          <w:szCs w:val="18"/>
          <w:lang w:val="en-US"/>
        </w:rPr>
        <w:t xml:space="preserve"> </w:t>
      </w:r>
      <w:r w:rsidR="002708F3" w:rsidRPr="002708F3">
        <w:rPr>
          <w:rFonts w:ascii="Tahoma" w:eastAsia="Calibri" w:hAnsi="Tahoma" w:cs="Tahoma"/>
          <w:b w:val="0"/>
          <w:bCs/>
          <w:sz w:val="18"/>
          <w:szCs w:val="18"/>
          <w:lang w:val="en-US"/>
        </w:rPr>
        <w:t>exposed</w:t>
      </w:r>
      <w:r w:rsidR="002708F3" w:rsidRPr="002708F3">
        <w:rPr>
          <w:rFonts w:ascii="Tahoma" w:eastAsia="Calibri" w:hAnsi="Tahoma" w:cs="Tahoma"/>
          <w:b w:val="0"/>
          <w:bCs/>
          <w:spacing w:val="-3"/>
          <w:sz w:val="18"/>
          <w:szCs w:val="18"/>
          <w:lang w:val="en-US"/>
        </w:rPr>
        <w:t xml:space="preserve"> </w:t>
      </w:r>
      <w:r w:rsidR="002708F3" w:rsidRPr="002708F3">
        <w:rPr>
          <w:rFonts w:ascii="Tahoma" w:eastAsia="Calibri" w:hAnsi="Tahoma" w:cs="Tahoma"/>
          <w:b w:val="0"/>
          <w:bCs/>
          <w:sz w:val="18"/>
          <w:szCs w:val="18"/>
          <w:lang w:val="en-US"/>
        </w:rPr>
        <w:t>to</w:t>
      </w:r>
      <w:r w:rsidR="002708F3" w:rsidRPr="002708F3">
        <w:rPr>
          <w:rFonts w:ascii="Tahoma" w:eastAsia="Calibri" w:hAnsi="Tahoma" w:cs="Tahoma"/>
          <w:b w:val="0"/>
          <w:bCs/>
          <w:spacing w:val="-3"/>
          <w:sz w:val="18"/>
          <w:szCs w:val="18"/>
          <w:lang w:val="en-US"/>
        </w:rPr>
        <w:t xml:space="preserve"> </w:t>
      </w:r>
      <w:r w:rsidR="002708F3" w:rsidRPr="002708F3">
        <w:rPr>
          <w:rFonts w:ascii="Tahoma" w:eastAsia="Calibri" w:hAnsi="Tahoma" w:cs="Tahoma"/>
          <w:b w:val="0"/>
          <w:bCs/>
          <w:sz w:val="18"/>
          <w:szCs w:val="18"/>
          <w:lang w:val="en-US"/>
        </w:rPr>
        <w:t>road</w:t>
      </w:r>
      <w:r w:rsidR="002708F3" w:rsidRPr="002708F3">
        <w:rPr>
          <w:rFonts w:ascii="Tahoma" w:eastAsia="Calibri" w:hAnsi="Tahoma" w:cs="Tahoma"/>
          <w:b w:val="0"/>
          <w:bCs/>
          <w:spacing w:val="-2"/>
          <w:sz w:val="18"/>
          <w:szCs w:val="18"/>
          <w:lang w:val="en-US"/>
        </w:rPr>
        <w:t xml:space="preserve"> </w:t>
      </w:r>
      <w:r w:rsidR="002708F3" w:rsidRPr="002708F3">
        <w:rPr>
          <w:rFonts w:ascii="Tahoma" w:eastAsia="Calibri" w:hAnsi="Tahoma" w:cs="Tahoma"/>
          <w:b w:val="0"/>
          <w:bCs/>
          <w:sz w:val="18"/>
          <w:szCs w:val="18"/>
          <w:lang w:val="en-US"/>
        </w:rPr>
        <w:t>safety</w:t>
      </w:r>
      <w:r w:rsidR="002708F3" w:rsidRPr="002708F3">
        <w:rPr>
          <w:rFonts w:ascii="Tahoma" w:eastAsia="Calibri" w:hAnsi="Tahoma" w:cs="Tahoma"/>
          <w:b w:val="0"/>
          <w:bCs/>
          <w:spacing w:val="-2"/>
          <w:sz w:val="18"/>
          <w:szCs w:val="18"/>
          <w:lang w:val="en-US"/>
        </w:rPr>
        <w:t xml:space="preserve"> </w:t>
      </w:r>
      <w:r w:rsidR="002708F3" w:rsidRPr="002708F3">
        <w:rPr>
          <w:rFonts w:ascii="Tahoma" w:eastAsia="Calibri" w:hAnsi="Tahoma" w:cs="Tahoma"/>
          <w:b w:val="0"/>
          <w:bCs/>
          <w:sz w:val="18"/>
          <w:szCs w:val="18"/>
          <w:lang w:val="en-US"/>
        </w:rPr>
        <w:t>challenges</w:t>
      </w:r>
      <w:r w:rsidR="002708F3" w:rsidRPr="002708F3">
        <w:rPr>
          <w:rFonts w:ascii="Tahoma" w:eastAsia="Calibri" w:hAnsi="Tahoma" w:cs="Tahoma"/>
          <w:b w:val="0"/>
          <w:bCs/>
          <w:spacing w:val="-3"/>
          <w:sz w:val="18"/>
          <w:szCs w:val="18"/>
          <w:lang w:val="en-US"/>
        </w:rPr>
        <w:t xml:space="preserve"> </w:t>
      </w:r>
      <w:r w:rsidR="002708F3" w:rsidRPr="002708F3">
        <w:rPr>
          <w:rFonts w:ascii="Tahoma" w:eastAsia="Calibri" w:hAnsi="Tahoma" w:cs="Tahoma"/>
          <w:b w:val="0"/>
          <w:bCs/>
          <w:sz w:val="18"/>
          <w:szCs w:val="18"/>
          <w:lang w:val="en-US"/>
        </w:rPr>
        <w:t>facing</w:t>
      </w:r>
      <w:r w:rsidR="002708F3" w:rsidRPr="002708F3">
        <w:rPr>
          <w:rFonts w:ascii="Tahoma" w:eastAsia="Calibri" w:hAnsi="Tahoma" w:cs="Tahoma"/>
          <w:b w:val="0"/>
          <w:bCs/>
          <w:spacing w:val="-4"/>
          <w:sz w:val="18"/>
          <w:szCs w:val="18"/>
          <w:lang w:val="en-US"/>
        </w:rPr>
        <w:t xml:space="preserve"> </w:t>
      </w:r>
      <w:r w:rsidR="002708F3" w:rsidRPr="002708F3">
        <w:rPr>
          <w:rFonts w:ascii="Tahoma" w:eastAsia="Calibri" w:hAnsi="Tahoma" w:cs="Tahoma"/>
          <w:b w:val="0"/>
          <w:bCs/>
          <w:sz w:val="18"/>
          <w:szCs w:val="18"/>
          <w:lang w:val="en-US"/>
        </w:rPr>
        <w:t>the</w:t>
      </w:r>
      <w:r w:rsidR="002708F3" w:rsidRPr="002708F3">
        <w:rPr>
          <w:rFonts w:ascii="Tahoma" w:eastAsia="Calibri" w:hAnsi="Tahoma" w:cs="Tahoma"/>
          <w:b w:val="0"/>
          <w:bCs/>
          <w:spacing w:val="-4"/>
          <w:sz w:val="18"/>
          <w:szCs w:val="18"/>
          <w:lang w:val="en-US"/>
        </w:rPr>
        <w:t xml:space="preserve"> </w:t>
      </w:r>
      <w:r w:rsidR="002708F3" w:rsidRPr="002708F3">
        <w:rPr>
          <w:rFonts w:ascii="Tahoma" w:eastAsia="Calibri" w:hAnsi="Tahoma" w:cs="Tahoma"/>
          <w:b w:val="0"/>
          <w:bCs/>
          <w:sz w:val="18"/>
          <w:szCs w:val="18"/>
          <w:lang w:val="en-US"/>
        </w:rPr>
        <w:t>youth</w:t>
      </w:r>
      <w:r w:rsidR="002708F3" w:rsidRPr="002708F3">
        <w:rPr>
          <w:rFonts w:ascii="Tahoma" w:eastAsia="Calibri" w:hAnsi="Tahoma" w:cs="Tahoma"/>
          <w:b w:val="0"/>
          <w:bCs/>
          <w:spacing w:val="-3"/>
          <w:sz w:val="18"/>
          <w:szCs w:val="18"/>
          <w:lang w:val="en-US"/>
        </w:rPr>
        <w:t xml:space="preserve"> </w:t>
      </w:r>
      <w:r w:rsidR="002708F3" w:rsidRPr="002708F3">
        <w:rPr>
          <w:rFonts w:ascii="Tahoma" w:eastAsia="Calibri" w:hAnsi="Tahoma" w:cs="Tahoma"/>
          <w:b w:val="0"/>
          <w:bCs/>
          <w:sz w:val="18"/>
          <w:szCs w:val="18"/>
          <w:lang w:val="en-US"/>
        </w:rPr>
        <w:t>in</w:t>
      </w:r>
      <w:r w:rsidR="002708F3" w:rsidRPr="002708F3">
        <w:rPr>
          <w:rFonts w:ascii="Tahoma" w:eastAsia="Calibri" w:hAnsi="Tahoma" w:cs="Tahoma"/>
          <w:b w:val="0"/>
          <w:bCs/>
          <w:spacing w:val="-3"/>
          <w:sz w:val="18"/>
          <w:szCs w:val="18"/>
          <w:lang w:val="en-US"/>
        </w:rPr>
        <w:t xml:space="preserve"> </w:t>
      </w:r>
      <w:r w:rsidR="002708F3" w:rsidRPr="002708F3">
        <w:rPr>
          <w:rFonts w:ascii="Tahoma" w:eastAsia="Calibri" w:hAnsi="Tahoma" w:cs="Tahoma"/>
          <w:b w:val="0"/>
          <w:bCs/>
          <w:sz w:val="18"/>
          <w:szCs w:val="18"/>
          <w:lang w:val="en-US"/>
        </w:rPr>
        <w:t>general</w:t>
      </w:r>
      <w:r>
        <w:rPr>
          <w:rFonts w:ascii="Tahoma" w:eastAsia="Calibri" w:hAnsi="Tahoma" w:cs="Tahoma"/>
          <w:b w:val="0"/>
          <w:bCs/>
          <w:sz w:val="18"/>
          <w:szCs w:val="18"/>
          <w:lang w:val="en-US"/>
        </w:rPr>
        <w:t xml:space="preserve"> and educated about road safety</w:t>
      </w:r>
      <w:r w:rsidR="002708F3" w:rsidRPr="002708F3">
        <w:rPr>
          <w:rFonts w:ascii="Tahoma" w:eastAsia="Calibri" w:hAnsi="Tahoma" w:cs="Tahoma"/>
          <w:b w:val="0"/>
          <w:bCs/>
          <w:sz w:val="18"/>
          <w:szCs w:val="18"/>
          <w:lang w:val="en-US"/>
        </w:rPr>
        <w:t>.</w:t>
      </w:r>
      <w:r w:rsidR="002708F3" w:rsidRPr="002708F3">
        <w:rPr>
          <w:rFonts w:ascii="Tahoma" w:eastAsia="Calibri" w:hAnsi="Tahoma" w:cs="Tahoma"/>
          <w:b w:val="0"/>
          <w:bCs/>
          <w:spacing w:val="-1"/>
          <w:sz w:val="18"/>
          <w:szCs w:val="18"/>
          <w:lang w:val="en-US"/>
        </w:rPr>
        <w:t xml:space="preserve"> </w:t>
      </w:r>
      <w:r>
        <w:rPr>
          <w:rFonts w:ascii="Tahoma" w:eastAsia="Calibri" w:hAnsi="Tahoma" w:cs="Tahoma"/>
          <w:b w:val="0"/>
          <w:bCs/>
          <w:spacing w:val="-1"/>
          <w:sz w:val="18"/>
          <w:szCs w:val="18"/>
          <w:lang w:val="en-US"/>
        </w:rPr>
        <w:t xml:space="preserve">Additionally, </w:t>
      </w:r>
      <w:r>
        <w:rPr>
          <w:rFonts w:ascii="Tahoma" w:eastAsia="Calibri" w:hAnsi="Tahoma" w:cs="Tahoma"/>
          <w:b w:val="0"/>
          <w:bCs/>
          <w:sz w:val="18"/>
          <w:szCs w:val="18"/>
          <w:lang w:val="en-US"/>
        </w:rPr>
        <w:t>t</w:t>
      </w:r>
      <w:r w:rsidR="002708F3" w:rsidRPr="002708F3">
        <w:rPr>
          <w:rFonts w:ascii="Tahoma" w:eastAsia="Calibri" w:hAnsi="Tahoma" w:cs="Tahoma"/>
          <w:b w:val="0"/>
          <w:bCs/>
          <w:sz w:val="18"/>
          <w:szCs w:val="18"/>
          <w:lang w:val="en-US"/>
        </w:rPr>
        <w:t>hey</w:t>
      </w:r>
      <w:r w:rsidR="002708F3" w:rsidRPr="002708F3">
        <w:rPr>
          <w:rFonts w:ascii="Tahoma" w:eastAsia="Calibri" w:hAnsi="Tahoma" w:cs="Tahoma"/>
          <w:b w:val="0"/>
          <w:bCs/>
          <w:spacing w:val="-3"/>
          <w:sz w:val="18"/>
          <w:szCs w:val="18"/>
          <w:lang w:val="en-US"/>
        </w:rPr>
        <w:t xml:space="preserve"> </w:t>
      </w:r>
      <w:r w:rsidR="002708F3" w:rsidRPr="002708F3">
        <w:rPr>
          <w:rFonts w:ascii="Tahoma" w:eastAsia="Calibri" w:hAnsi="Tahoma" w:cs="Tahoma"/>
          <w:b w:val="0"/>
          <w:bCs/>
          <w:sz w:val="18"/>
          <w:szCs w:val="18"/>
          <w:lang w:val="en-US"/>
        </w:rPr>
        <w:t>were</w:t>
      </w:r>
      <w:r w:rsidR="002708F3" w:rsidRPr="002708F3">
        <w:rPr>
          <w:rFonts w:ascii="Tahoma" w:eastAsia="Calibri" w:hAnsi="Tahoma" w:cs="Tahoma"/>
          <w:b w:val="0"/>
          <w:bCs/>
          <w:spacing w:val="-4"/>
          <w:sz w:val="18"/>
          <w:szCs w:val="18"/>
          <w:lang w:val="en-US"/>
        </w:rPr>
        <w:t xml:space="preserve"> </w:t>
      </w:r>
      <w:r w:rsidR="002708F3" w:rsidRPr="002708F3">
        <w:rPr>
          <w:rFonts w:ascii="Tahoma" w:eastAsia="Calibri" w:hAnsi="Tahoma" w:cs="Tahoma"/>
          <w:b w:val="0"/>
          <w:bCs/>
          <w:sz w:val="18"/>
          <w:szCs w:val="18"/>
          <w:lang w:val="en-US"/>
        </w:rPr>
        <w:t>encouraged</w:t>
      </w:r>
      <w:r w:rsidR="002708F3" w:rsidRPr="002708F3">
        <w:rPr>
          <w:rFonts w:ascii="Tahoma" w:eastAsia="Calibri" w:hAnsi="Tahoma" w:cs="Tahoma"/>
          <w:b w:val="0"/>
          <w:bCs/>
          <w:spacing w:val="-3"/>
          <w:sz w:val="18"/>
          <w:szCs w:val="18"/>
          <w:lang w:val="en-US"/>
        </w:rPr>
        <w:t xml:space="preserve"> </w:t>
      </w:r>
      <w:r w:rsidR="002708F3" w:rsidRPr="002708F3">
        <w:rPr>
          <w:rFonts w:ascii="Tahoma" w:eastAsia="Calibri" w:hAnsi="Tahoma" w:cs="Tahoma"/>
          <w:b w:val="0"/>
          <w:bCs/>
          <w:sz w:val="18"/>
          <w:szCs w:val="18"/>
          <w:lang w:val="en-US"/>
        </w:rPr>
        <w:t>to</w:t>
      </w:r>
      <w:r w:rsidR="002708F3" w:rsidRPr="002708F3">
        <w:rPr>
          <w:rFonts w:ascii="Tahoma" w:eastAsia="Calibri" w:hAnsi="Tahoma" w:cs="Tahoma"/>
          <w:b w:val="0"/>
          <w:bCs/>
          <w:spacing w:val="-3"/>
          <w:sz w:val="18"/>
          <w:szCs w:val="18"/>
          <w:lang w:val="en-US"/>
        </w:rPr>
        <w:t xml:space="preserve"> </w:t>
      </w:r>
      <w:r w:rsidR="002708F3" w:rsidRPr="002708F3">
        <w:rPr>
          <w:rFonts w:ascii="Tahoma" w:eastAsia="Calibri" w:hAnsi="Tahoma" w:cs="Tahoma"/>
          <w:b w:val="0"/>
          <w:bCs/>
          <w:sz w:val="18"/>
          <w:szCs w:val="18"/>
          <w:lang w:val="en-US"/>
        </w:rPr>
        <w:t>identify</w:t>
      </w:r>
      <w:r w:rsidR="002708F3" w:rsidRPr="002708F3">
        <w:rPr>
          <w:rFonts w:ascii="Tahoma" w:eastAsia="Calibri" w:hAnsi="Tahoma" w:cs="Tahoma"/>
          <w:b w:val="0"/>
          <w:bCs/>
          <w:spacing w:val="-3"/>
          <w:sz w:val="18"/>
          <w:szCs w:val="18"/>
          <w:lang w:val="en-US"/>
        </w:rPr>
        <w:t xml:space="preserve"> </w:t>
      </w:r>
      <w:r w:rsidR="002708F3" w:rsidRPr="002708F3">
        <w:rPr>
          <w:rFonts w:ascii="Tahoma" w:eastAsia="Calibri" w:hAnsi="Tahoma" w:cs="Tahoma"/>
          <w:b w:val="0"/>
          <w:bCs/>
          <w:sz w:val="18"/>
          <w:szCs w:val="18"/>
          <w:lang w:val="en-US"/>
        </w:rPr>
        <w:t>road</w:t>
      </w:r>
      <w:r w:rsidR="002708F3" w:rsidRPr="002708F3">
        <w:rPr>
          <w:rFonts w:ascii="Tahoma" w:eastAsia="Calibri" w:hAnsi="Tahoma" w:cs="Tahoma"/>
          <w:b w:val="0"/>
          <w:bCs/>
          <w:spacing w:val="-2"/>
          <w:sz w:val="18"/>
          <w:szCs w:val="18"/>
          <w:lang w:val="en-US"/>
        </w:rPr>
        <w:t xml:space="preserve"> </w:t>
      </w:r>
      <w:r w:rsidR="002708F3" w:rsidRPr="002708F3">
        <w:rPr>
          <w:rFonts w:ascii="Tahoma" w:eastAsia="Calibri" w:hAnsi="Tahoma" w:cs="Tahoma"/>
          <w:b w:val="0"/>
          <w:bCs/>
          <w:sz w:val="18"/>
          <w:szCs w:val="18"/>
          <w:lang w:val="en-US"/>
        </w:rPr>
        <w:t>safety</w:t>
      </w:r>
      <w:r w:rsidR="002708F3" w:rsidRPr="002708F3">
        <w:rPr>
          <w:rFonts w:ascii="Tahoma" w:eastAsia="Calibri" w:hAnsi="Tahoma" w:cs="Tahoma"/>
          <w:b w:val="0"/>
          <w:bCs/>
          <w:spacing w:val="-2"/>
          <w:sz w:val="18"/>
          <w:szCs w:val="18"/>
          <w:lang w:val="en-US"/>
        </w:rPr>
        <w:t xml:space="preserve"> </w:t>
      </w:r>
      <w:r w:rsidR="002708F3" w:rsidRPr="002708F3">
        <w:rPr>
          <w:rFonts w:ascii="Tahoma" w:eastAsia="Calibri" w:hAnsi="Tahoma" w:cs="Tahoma"/>
          <w:b w:val="0"/>
          <w:bCs/>
          <w:sz w:val="18"/>
          <w:szCs w:val="18"/>
          <w:lang w:val="en-US"/>
        </w:rPr>
        <w:t>challenges in their areas and develop solutions</w:t>
      </w:r>
      <w:r>
        <w:rPr>
          <w:rFonts w:ascii="Tahoma" w:eastAsia="Calibri" w:hAnsi="Tahoma" w:cs="Tahoma"/>
          <w:b w:val="0"/>
          <w:bCs/>
          <w:sz w:val="18"/>
          <w:szCs w:val="18"/>
          <w:lang w:val="en-US"/>
        </w:rPr>
        <w:t xml:space="preserve"> they believe they can implement</w:t>
      </w:r>
      <w:r w:rsidR="002708F3" w:rsidRPr="002708F3">
        <w:rPr>
          <w:rFonts w:ascii="Tahoma" w:eastAsia="Calibri" w:hAnsi="Tahoma" w:cs="Tahoma"/>
          <w:b w:val="0"/>
          <w:bCs/>
          <w:sz w:val="18"/>
          <w:szCs w:val="18"/>
          <w:lang w:val="en-US"/>
        </w:rPr>
        <w:t xml:space="preserve">. </w:t>
      </w:r>
    </w:p>
    <w:p w14:paraId="78C15FB0" w14:textId="0473268D" w:rsidR="002708F3" w:rsidRPr="002708F3" w:rsidRDefault="005C7AFD" w:rsidP="00B0602C">
      <w:pPr>
        <w:pStyle w:val="Heading4"/>
        <w:numPr>
          <w:ilvl w:val="0"/>
          <w:numId w:val="25"/>
        </w:numPr>
        <w:tabs>
          <w:tab w:val="clear" w:pos="993"/>
          <w:tab w:val="left" w:pos="1134"/>
        </w:tabs>
        <w:spacing w:before="0" w:after="0" w:line="360" w:lineRule="auto"/>
        <w:rPr>
          <w:rFonts w:ascii="Tahoma" w:hAnsi="Tahoma" w:cs="Tahoma"/>
          <w:b w:val="0"/>
          <w:bCs/>
          <w:sz w:val="18"/>
          <w:szCs w:val="18"/>
        </w:rPr>
      </w:pPr>
      <w:r>
        <w:rPr>
          <w:rFonts w:ascii="Tahoma" w:eastAsia="Calibri" w:hAnsi="Tahoma" w:cs="Tahoma"/>
          <w:b w:val="0"/>
          <w:bCs/>
          <w:sz w:val="18"/>
          <w:szCs w:val="18"/>
          <w:lang w:val="en-US"/>
        </w:rPr>
        <w:t xml:space="preserve">The submitted youth </w:t>
      </w:r>
      <w:r w:rsidR="002708F3" w:rsidRPr="002708F3">
        <w:rPr>
          <w:rFonts w:ascii="Tahoma" w:eastAsia="Calibri" w:hAnsi="Tahoma" w:cs="Tahoma"/>
          <w:b w:val="0"/>
          <w:bCs/>
          <w:sz w:val="18"/>
          <w:szCs w:val="18"/>
          <w:lang w:val="en-US"/>
        </w:rPr>
        <w:t>proposals</w:t>
      </w:r>
      <w:r w:rsidR="002708F3" w:rsidRPr="002708F3">
        <w:rPr>
          <w:rFonts w:ascii="Tahoma" w:eastAsia="Calibri" w:hAnsi="Tahoma" w:cs="Tahoma"/>
          <w:b w:val="0"/>
          <w:bCs/>
          <w:spacing w:val="-2"/>
          <w:sz w:val="18"/>
          <w:szCs w:val="18"/>
          <w:lang w:val="en-US"/>
        </w:rPr>
        <w:t xml:space="preserve"> </w:t>
      </w:r>
      <w:r w:rsidR="002708F3" w:rsidRPr="002708F3">
        <w:rPr>
          <w:rFonts w:ascii="Tahoma" w:eastAsia="Calibri" w:hAnsi="Tahoma" w:cs="Tahoma"/>
          <w:b w:val="0"/>
          <w:bCs/>
          <w:sz w:val="18"/>
          <w:szCs w:val="18"/>
          <w:lang w:val="en-US"/>
        </w:rPr>
        <w:t>were</w:t>
      </w:r>
      <w:r>
        <w:rPr>
          <w:rFonts w:ascii="Tahoma" w:eastAsia="Calibri" w:hAnsi="Tahoma" w:cs="Tahoma"/>
          <w:b w:val="0"/>
          <w:bCs/>
          <w:sz w:val="18"/>
          <w:szCs w:val="18"/>
          <w:lang w:val="en-US"/>
        </w:rPr>
        <w:t xml:space="preserve"> placed in</w:t>
      </w:r>
      <w:r w:rsidR="002708F3" w:rsidRPr="002708F3">
        <w:rPr>
          <w:rFonts w:ascii="Tahoma" w:eastAsia="Calibri" w:hAnsi="Tahoma" w:cs="Tahoma"/>
          <w:b w:val="0"/>
          <w:bCs/>
          <w:spacing w:val="-4"/>
          <w:sz w:val="18"/>
          <w:szCs w:val="18"/>
          <w:lang w:val="en-US"/>
        </w:rPr>
        <w:t xml:space="preserve"> </w:t>
      </w:r>
      <w:r w:rsidR="00570755" w:rsidRPr="002708F3">
        <w:rPr>
          <w:rFonts w:ascii="Tahoma" w:eastAsia="Calibri" w:hAnsi="Tahoma" w:cs="Tahoma"/>
          <w:b w:val="0"/>
          <w:bCs/>
          <w:sz w:val="18"/>
          <w:szCs w:val="18"/>
          <w:lang w:val="en-US"/>
        </w:rPr>
        <w:t>categori</w:t>
      </w:r>
      <w:r w:rsidR="00570755">
        <w:rPr>
          <w:rFonts w:ascii="Tahoma" w:eastAsia="Calibri" w:hAnsi="Tahoma" w:cs="Tahoma"/>
          <w:b w:val="0"/>
          <w:bCs/>
          <w:sz w:val="18"/>
          <w:szCs w:val="18"/>
          <w:lang w:val="en-US"/>
        </w:rPr>
        <w:t xml:space="preserve">es </w:t>
      </w:r>
      <w:r w:rsidR="00570755" w:rsidRPr="002708F3">
        <w:rPr>
          <w:rFonts w:ascii="Tahoma" w:eastAsia="Calibri" w:hAnsi="Tahoma" w:cs="Tahoma"/>
          <w:b w:val="0"/>
          <w:bCs/>
          <w:spacing w:val="-3"/>
          <w:sz w:val="18"/>
          <w:szCs w:val="18"/>
          <w:lang w:val="en-US"/>
        </w:rPr>
        <w:t>based</w:t>
      </w:r>
      <w:r w:rsidR="002708F3" w:rsidRPr="002708F3">
        <w:rPr>
          <w:rFonts w:ascii="Tahoma" w:eastAsia="Calibri" w:hAnsi="Tahoma" w:cs="Tahoma"/>
          <w:b w:val="0"/>
          <w:bCs/>
          <w:spacing w:val="-3"/>
          <w:sz w:val="18"/>
          <w:szCs w:val="18"/>
          <w:lang w:val="en-US"/>
        </w:rPr>
        <w:t xml:space="preserve"> </w:t>
      </w:r>
      <w:r w:rsidR="002708F3" w:rsidRPr="002708F3">
        <w:rPr>
          <w:rFonts w:ascii="Tahoma" w:eastAsia="Calibri" w:hAnsi="Tahoma" w:cs="Tahoma"/>
          <w:b w:val="0"/>
          <w:bCs/>
          <w:sz w:val="18"/>
          <w:szCs w:val="18"/>
          <w:lang w:val="en-US"/>
        </w:rPr>
        <w:t>on</w:t>
      </w:r>
      <w:r w:rsidR="002708F3" w:rsidRPr="002708F3">
        <w:rPr>
          <w:rFonts w:ascii="Tahoma" w:eastAsia="Calibri" w:hAnsi="Tahoma" w:cs="Tahoma"/>
          <w:b w:val="0"/>
          <w:bCs/>
          <w:spacing w:val="-3"/>
          <w:sz w:val="18"/>
          <w:szCs w:val="18"/>
          <w:lang w:val="en-US"/>
        </w:rPr>
        <w:t xml:space="preserve"> </w:t>
      </w:r>
      <w:r w:rsidR="002708F3" w:rsidRPr="002708F3">
        <w:rPr>
          <w:rFonts w:ascii="Tahoma" w:eastAsia="Calibri" w:hAnsi="Tahoma" w:cs="Tahoma"/>
          <w:b w:val="0"/>
          <w:bCs/>
          <w:sz w:val="18"/>
          <w:szCs w:val="18"/>
          <w:lang w:val="en-US"/>
        </w:rPr>
        <w:t>the</w:t>
      </w:r>
      <w:r w:rsidR="002708F3" w:rsidRPr="002708F3">
        <w:rPr>
          <w:rFonts w:ascii="Tahoma" w:eastAsia="Calibri" w:hAnsi="Tahoma" w:cs="Tahoma"/>
          <w:b w:val="0"/>
          <w:bCs/>
          <w:spacing w:val="-4"/>
          <w:sz w:val="18"/>
          <w:szCs w:val="18"/>
          <w:lang w:val="en-US"/>
        </w:rPr>
        <w:t xml:space="preserve"> </w:t>
      </w:r>
      <w:r w:rsidR="00C47F61">
        <w:rPr>
          <w:rFonts w:ascii="Tahoma" w:eastAsia="Calibri" w:hAnsi="Tahoma" w:cs="Tahoma"/>
          <w:b w:val="0"/>
          <w:bCs/>
          <w:spacing w:val="-4"/>
          <w:sz w:val="18"/>
          <w:szCs w:val="18"/>
          <w:lang w:val="en-US"/>
        </w:rPr>
        <w:t>projects presented</w:t>
      </w:r>
      <w:r w:rsidR="002708F3" w:rsidRPr="002708F3">
        <w:rPr>
          <w:rFonts w:ascii="Tahoma" w:eastAsia="Calibri" w:hAnsi="Tahoma" w:cs="Tahoma"/>
          <w:b w:val="0"/>
          <w:bCs/>
          <w:spacing w:val="-2"/>
          <w:sz w:val="18"/>
          <w:szCs w:val="18"/>
          <w:lang w:val="en-US"/>
        </w:rPr>
        <w:t xml:space="preserve"> </w:t>
      </w:r>
      <w:r w:rsidR="002708F3" w:rsidRPr="002708F3">
        <w:rPr>
          <w:rFonts w:ascii="Tahoma" w:eastAsia="Calibri" w:hAnsi="Tahoma" w:cs="Tahoma"/>
          <w:b w:val="0"/>
          <w:bCs/>
          <w:sz w:val="18"/>
          <w:szCs w:val="18"/>
          <w:lang w:val="en-US"/>
        </w:rPr>
        <w:t>in</w:t>
      </w:r>
      <w:r w:rsidR="002708F3" w:rsidRPr="002708F3">
        <w:rPr>
          <w:rFonts w:ascii="Tahoma" w:eastAsia="Calibri" w:hAnsi="Tahoma" w:cs="Tahoma"/>
          <w:b w:val="0"/>
          <w:bCs/>
          <w:spacing w:val="-3"/>
          <w:sz w:val="18"/>
          <w:szCs w:val="18"/>
          <w:lang w:val="en-US"/>
        </w:rPr>
        <w:t xml:space="preserve"> </w:t>
      </w:r>
      <w:r>
        <w:rPr>
          <w:rFonts w:ascii="Tahoma" w:eastAsia="Calibri" w:hAnsi="Tahoma" w:cs="Tahoma"/>
          <w:b w:val="0"/>
          <w:bCs/>
          <w:sz w:val="18"/>
          <w:szCs w:val="18"/>
          <w:lang w:val="en-US"/>
        </w:rPr>
        <w:t>those</w:t>
      </w:r>
      <w:r w:rsidR="002708F3" w:rsidRPr="002708F3">
        <w:rPr>
          <w:rFonts w:ascii="Tahoma" w:eastAsia="Calibri" w:hAnsi="Tahoma" w:cs="Tahoma"/>
          <w:b w:val="0"/>
          <w:bCs/>
          <w:spacing w:val="-4"/>
          <w:sz w:val="18"/>
          <w:szCs w:val="18"/>
          <w:lang w:val="en-US"/>
        </w:rPr>
        <w:t xml:space="preserve"> </w:t>
      </w:r>
      <w:r w:rsidR="002708F3" w:rsidRPr="002708F3">
        <w:rPr>
          <w:rFonts w:ascii="Tahoma" w:eastAsia="Calibri" w:hAnsi="Tahoma" w:cs="Tahoma"/>
          <w:b w:val="0"/>
          <w:bCs/>
          <w:sz w:val="18"/>
          <w:szCs w:val="18"/>
          <w:lang w:val="en-US"/>
        </w:rPr>
        <w:t>areas.</w:t>
      </w:r>
      <w:r w:rsidR="002708F3" w:rsidRPr="002708F3">
        <w:rPr>
          <w:rFonts w:ascii="Tahoma" w:eastAsia="Calibri" w:hAnsi="Tahoma" w:cs="Tahoma"/>
          <w:b w:val="0"/>
          <w:bCs/>
          <w:spacing w:val="-3"/>
          <w:sz w:val="18"/>
          <w:szCs w:val="18"/>
          <w:lang w:val="en-US"/>
        </w:rPr>
        <w:t xml:space="preserve"> </w:t>
      </w:r>
      <w:r w:rsidR="002708F3" w:rsidRPr="002708F3">
        <w:rPr>
          <w:rFonts w:ascii="Tahoma" w:eastAsia="Calibri" w:hAnsi="Tahoma" w:cs="Tahoma"/>
          <w:b w:val="0"/>
          <w:bCs/>
          <w:sz w:val="18"/>
          <w:szCs w:val="18"/>
          <w:lang w:val="en-US"/>
        </w:rPr>
        <w:t>The</w:t>
      </w:r>
      <w:r>
        <w:rPr>
          <w:rFonts w:ascii="Tahoma" w:eastAsia="Calibri" w:hAnsi="Tahoma" w:cs="Tahoma"/>
          <w:b w:val="0"/>
          <w:bCs/>
          <w:sz w:val="18"/>
          <w:szCs w:val="18"/>
          <w:lang w:val="en-US"/>
        </w:rPr>
        <w:t xml:space="preserve"> various youth groups</w:t>
      </w:r>
      <w:r w:rsidR="002708F3" w:rsidRPr="002708F3">
        <w:rPr>
          <w:rFonts w:ascii="Tahoma" w:eastAsia="Calibri" w:hAnsi="Tahoma" w:cs="Tahoma"/>
          <w:b w:val="0"/>
          <w:bCs/>
          <w:spacing w:val="-3"/>
          <w:sz w:val="18"/>
          <w:szCs w:val="18"/>
          <w:lang w:val="en-US"/>
        </w:rPr>
        <w:t xml:space="preserve"> </w:t>
      </w:r>
      <w:r w:rsidR="002708F3" w:rsidRPr="002708F3">
        <w:rPr>
          <w:rFonts w:ascii="Tahoma" w:eastAsia="Calibri" w:hAnsi="Tahoma" w:cs="Tahoma"/>
          <w:b w:val="0"/>
          <w:bCs/>
          <w:sz w:val="18"/>
          <w:szCs w:val="18"/>
          <w:lang w:val="en-US"/>
        </w:rPr>
        <w:t>received</w:t>
      </w:r>
      <w:r w:rsidR="002708F3" w:rsidRPr="002708F3">
        <w:rPr>
          <w:rFonts w:ascii="Tahoma" w:eastAsia="Calibri" w:hAnsi="Tahoma" w:cs="Tahoma"/>
          <w:b w:val="0"/>
          <w:bCs/>
          <w:spacing w:val="-3"/>
          <w:sz w:val="18"/>
          <w:szCs w:val="18"/>
          <w:lang w:val="en-US"/>
        </w:rPr>
        <w:t xml:space="preserve"> </w:t>
      </w:r>
      <w:r w:rsidR="002708F3" w:rsidRPr="002708F3">
        <w:rPr>
          <w:rFonts w:ascii="Tahoma" w:eastAsia="Calibri" w:hAnsi="Tahoma" w:cs="Tahoma"/>
          <w:b w:val="0"/>
          <w:bCs/>
          <w:sz w:val="18"/>
          <w:szCs w:val="18"/>
          <w:lang w:val="en-US"/>
        </w:rPr>
        <w:t>necessary</w:t>
      </w:r>
      <w:r w:rsidR="002708F3" w:rsidRPr="002708F3">
        <w:rPr>
          <w:rFonts w:ascii="Tahoma" w:eastAsia="Calibri" w:hAnsi="Tahoma" w:cs="Tahoma"/>
          <w:b w:val="0"/>
          <w:bCs/>
          <w:spacing w:val="-3"/>
          <w:sz w:val="18"/>
          <w:szCs w:val="18"/>
          <w:lang w:val="en-US"/>
        </w:rPr>
        <w:t xml:space="preserve"> </w:t>
      </w:r>
      <w:r w:rsidR="002708F3" w:rsidRPr="002708F3">
        <w:rPr>
          <w:rFonts w:ascii="Tahoma" w:eastAsia="Calibri" w:hAnsi="Tahoma" w:cs="Tahoma"/>
          <w:b w:val="0"/>
          <w:bCs/>
          <w:sz w:val="18"/>
          <w:szCs w:val="18"/>
          <w:lang w:val="en-US"/>
        </w:rPr>
        <w:t>training</w:t>
      </w:r>
      <w:r w:rsidR="002708F3" w:rsidRPr="002708F3">
        <w:rPr>
          <w:rFonts w:ascii="Tahoma" w:eastAsia="Calibri" w:hAnsi="Tahoma" w:cs="Tahoma"/>
          <w:b w:val="0"/>
          <w:bCs/>
          <w:spacing w:val="-4"/>
          <w:sz w:val="18"/>
          <w:szCs w:val="18"/>
          <w:lang w:val="en-US"/>
        </w:rPr>
        <w:t xml:space="preserve"> </w:t>
      </w:r>
      <w:r w:rsidR="002708F3" w:rsidRPr="002708F3">
        <w:rPr>
          <w:rFonts w:ascii="Tahoma" w:eastAsia="Calibri" w:hAnsi="Tahoma" w:cs="Tahoma"/>
          <w:b w:val="0"/>
          <w:bCs/>
          <w:sz w:val="18"/>
          <w:szCs w:val="18"/>
          <w:lang w:val="en-US"/>
        </w:rPr>
        <w:t xml:space="preserve">and were </w:t>
      </w:r>
      <w:r>
        <w:rPr>
          <w:rFonts w:ascii="Tahoma" w:eastAsia="Calibri" w:hAnsi="Tahoma" w:cs="Tahoma"/>
          <w:b w:val="0"/>
          <w:bCs/>
          <w:sz w:val="18"/>
          <w:szCs w:val="18"/>
          <w:lang w:val="en-US"/>
        </w:rPr>
        <w:t xml:space="preserve">allocated to specific </w:t>
      </w:r>
      <w:r w:rsidR="00F62108">
        <w:rPr>
          <w:rFonts w:ascii="Tahoma" w:eastAsia="Calibri" w:hAnsi="Tahoma" w:cs="Tahoma"/>
          <w:b w:val="0"/>
          <w:bCs/>
          <w:sz w:val="18"/>
          <w:szCs w:val="18"/>
          <w:lang w:val="en-US"/>
        </w:rPr>
        <w:t xml:space="preserve">areas of </w:t>
      </w:r>
      <w:r w:rsidR="00570755">
        <w:rPr>
          <w:rFonts w:ascii="Tahoma" w:eastAsia="Calibri" w:hAnsi="Tahoma" w:cs="Tahoma"/>
          <w:b w:val="0"/>
          <w:bCs/>
          <w:sz w:val="18"/>
          <w:szCs w:val="18"/>
          <w:lang w:val="en-US"/>
        </w:rPr>
        <w:t>operation.</w:t>
      </w:r>
      <w:r w:rsidR="002708F3" w:rsidRPr="002708F3">
        <w:rPr>
          <w:rFonts w:ascii="Tahoma" w:eastAsia="Calibri" w:hAnsi="Tahoma" w:cs="Tahoma"/>
          <w:b w:val="0"/>
          <w:bCs/>
          <w:sz w:val="18"/>
          <w:szCs w:val="18"/>
          <w:lang w:val="en-US"/>
        </w:rPr>
        <w:t xml:space="preserve"> The following initiatives were proposed:</w:t>
      </w:r>
    </w:p>
    <w:p w14:paraId="2D80CE63" w14:textId="28E9F1CE" w:rsidR="002708F3" w:rsidRPr="002708F3" w:rsidRDefault="00F62108" w:rsidP="00B0602C">
      <w:pPr>
        <w:widowControl w:val="0"/>
        <w:numPr>
          <w:ilvl w:val="1"/>
          <w:numId w:val="24"/>
        </w:numPr>
        <w:tabs>
          <w:tab w:val="left" w:pos="1547"/>
        </w:tabs>
        <w:autoSpaceDE w:val="0"/>
        <w:autoSpaceDN w:val="0"/>
        <w:spacing w:line="360" w:lineRule="auto"/>
        <w:ind w:left="1547" w:hanging="359"/>
        <w:jc w:val="left"/>
        <w:rPr>
          <w:rFonts w:ascii="Tahoma" w:hAnsi="Tahoma" w:cs="Tahoma"/>
          <w:sz w:val="18"/>
          <w:szCs w:val="18"/>
        </w:rPr>
      </w:pPr>
      <w:r>
        <w:rPr>
          <w:rFonts w:ascii="Tahoma" w:hAnsi="Tahoma" w:cs="Tahoma"/>
          <w:sz w:val="18"/>
          <w:szCs w:val="18"/>
        </w:rPr>
        <w:t>A</w:t>
      </w:r>
      <w:r w:rsidR="002708F3" w:rsidRPr="002708F3">
        <w:rPr>
          <w:rFonts w:ascii="Tahoma" w:hAnsi="Tahoma" w:cs="Tahoma"/>
          <w:sz w:val="18"/>
          <w:szCs w:val="18"/>
        </w:rPr>
        <w:t>ssist learners to cross the road in busy and hazardous areas</w:t>
      </w:r>
    </w:p>
    <w:p w14:paraId="417A71B9" w14:textId="77777777" w:rsidR="002708F3" w:rsidRPr="002708F3" w:rsidRDefault="002708F3" w:rsidP="00B0602C">
      <w:pPr>
        <w:widowControl w:val="0"/>
        <w:numPr>
          <w:ilvl w:val="1"/>
          <w:numId w:val="24"/>
        </w:numPr>
        <w:tabs>
          <w:tab w:val="left" w:pos="1547"/>
        </w:tabs>
        <w:autoSpaceDE w:val="0"/>
        <w:autoSpaceDN w:val="0"/>
        <w:spacing w:line="360" w:lineRule="auto"/>
        <w:ind w:left="1547" w:hanging="359"/>
        <w:jc w:val="left"/>
        <w:rPr>
          <w:rFonts w:ascii="Tahoma" w:hAnsi="Tahoma" w:cs="Tahoma"/>
          <w:sz w:val="18"/>
          <w:szCs w:val="18"/>
        </w:rPr>
      </w:pPr>
      <w:r w:rsidRPr="002708F3">
        <w:rPr>
          <w:rFonts w:ascii="Tahoma" w:hAnsi="Tahoma" w:cs="Tahoma"/>
          <w:sz w:val="18"/>
          <w:szCs w:val="18"/>
        </w:rPr>
        <w:t>Cutting grass and maintain vegetation to improve visibility and open pedestrian walkways</w:t>
      </w:r>
    </w:p>
    <w:p w14:paraId="1169A42C" w14:textId="77777777" w:rsidR="002708F3" w:rsidRPr="002708F3" w:rsidRDefault="002708F3" w:rsidP="00B0602C">
      <w:pPr>
        <w:widowControl w:val="0"/>
        <w:numPr>
          <w:ilvl w:val="1"/>
          <w:numId w:val="24"/>
        </w:numPr>
        <w:tabs>
          <w:tab w:val="left" w:pos="1547"/>
        </w:tabs>
        <w:autoSpaceDE w:val="0"/>
        <w:autoSpaceDN w:val="0"/>
        <w:spacing w:line="360" w:lineRule="auto"/>
        <w:ind w:left="1547" w:hanging="359"/>
        <w:jc w:val="left"/>
        <w:rPr>
          <w:rFonts w:ascii="Tahoma" w:hAnsi="Tahoma" w:cs="Tahoma"/>
          <w:sz w:val="18"/>
          <w:szCs w:val="18"/>
        </w:rPr>
      </w:pPr>
      <w:r w:rsidRPr="002708F3">
        <w:rPr>
          <w:rFonts w:ascii="Tahoma" w:hAnsi="Tahoma" w:cs="Tahoma"/>
          <w:sz w:val="18"/>
          <w:szCs w:val="18"/>
        </w:rPr>
        <w:t>Assisting livestock to cross major routes for grazing purposes</w:t>
      </w:r>
    </w:p>
    <w:p w14:paraId="1CCBD6EC" w14:textId="4EDF9178" w:rsidR="002708F3" w:rsidRPr="002708F3" w:rsidRDefault="002708F3" w:rsidP="00B0602C">
      <w:pPr>
        <w:widowControl w:val="0"/>
        <w:numPr>
          <w:ilvl w:val="1"/>
          <w:numId w:val="24"/>
        </w:numPr>
        <w:tabs>
          <w:tab w:val="left" w:pos="1548"/>
        </w:tabs>
        <w:autoSpaceDE w:val="0"/>
        <w:autoSpaceDN w:val="0"/>
        <w:spacing w:line="360" w:lineRule="auto"/>
        <w:ind w:right="283"/>
        <w:jc w:val="left"/>
        <w:rPr>
          <w:rFonts w:ascii="Tahoma" w:hAnsi="Tahoma" w:cs="Tahoma"/>
          <w:sz w:val="18"/>
          <w:szCs w:val="18"/>
        </w:rPr>
      </w:pPr>
      <w:r w:rsidRPr="002708F3">
        <w:rPr>
          <w:rFonts w:ascii="Tahoma" w:hAnsi="Tahoma" w:cs="Tahoma"/>
          <w:sz w:val="18"/>
          <w:szCs w:val="18"/>
        </w:rPr>
        <w:t xml:space="preserve">Using a reflective spray to paint livestock (cattle, donkeys, horses) that is located in areas known to have a </w:t>
      </w:r>
      <w:r w:rsidR="00F62108">
        <w:rPr>
          <w:rFonts w:ascii="Tahoma" w:hAnsi="Tahoma" w:cs="Tahoma"/>
          <w:sz w:val="18"/>
          <w:szCs w:val="18"/>
        </w:rPr>
        <w:t xml:space="preserve">high </w:t>
      </w:r>
      <w:r w:rsidRPr="002708F3">
        <w:rPr>
          <w:rFonts w:ascii="Tahoma" w:hAnsi="Tahoma" w:cs="Tahoma"/>
          <w:sz w:val="18"/>
          <w:szCs w:val="18"/>
        </w:rPr>
        <w:t>number of road crashes involving animals</w:t>
      </w:r>
    </w:p>
    <w:p w14:paraId="5300D248" w14:textId="77777777" w:rsidR="002708F3" w:rsidRPr="002708F3" w:rsidRDefault="002708F3" w:rsidP="00B0602C">
      <w:pPr>
        <w:widowControl w:val="0"/>
        <w:numPr>
          <w:ilvl w:val="1"/>
          <w:numId w:val="24"/>
        </w:numPr>
        <w:tabs>
          <w:tab w:val="left" w:pos="1547"/>
        </w:tabs>
        <w:autoSpaceDE w:val="0"/>
        <w:autoSpaceDN w:val="0"/>
        <w:spacing w:line="360" w:lineRule="auto"/>
        <w:ind w:left="1547" w:hanging="359"/>
        <w:jc w:val="left"/>
        <w:rPr>
          <w:rFonts w:ascii="Tahoma" w:hAnsi="Tahoma" w:cs="Tahoma"/>
          <w:sz w:val="18"/>
          <w:szCs w:val="18"/>
        </w:rPr>
      </w:pPr>
      <w:r w:rsidRPr="002708F3">
        <w:rPr>
          <w:rFonts w:ascii="Tahoma" w:hAnsi="Tahoma" w:cs="Tahoma"/>
          <w:sz w:val="18"/>
          <w:szCs w:val="18"/>
        </w:rPr>
        <w:t>Conducting road safety education in schools and community gatherings</w:t>
      </w:r>
    </w:p>
    <w:p w14:paraId="6AB55693" w14:textId="77777777" w:rsidR="002708F3" w:rsidRPr="002708F3" w:rsidRDefault="002708F3" w:rsidP="00B0602C">
      <w:pPr>
        <w:widowControl w:val="0"/>
        <w:tabs>
          <w:tab w:val="left" w:pos="1547"/>
        </w:tabs>
        <w:autoSpaceDE w:val="0"/>
        <w:autoSpaceDN w:val="0"/>
        <w:spacing w:line="360" w:lineRule="auto"/>
        <w:ind w:left="1547"/>
        <w:jc w:val="left"/>
        <w:rPr>
          <w:rFonts w:ascii="Tahoma" w:eastAsia="Calibri" w:hAnsi="Tahoma" w:cs="Tahoma"/>
          <w:sz w:val="18"/>
          <w:szCs w:val="18"/>
          <w:lang w:val="en-US"/>
        </w:rPr>
      </w:pPr>
    </w:p>
    <w:p w14:paraId="39CAEF39" w14:textId="0EFACB47" w:rsidR="002708F3" w:rsidRPr="002708F3" w:rsidRDefault="002708F3" w:rsidP="00B0602C">
      <w:pPr>
        <w:pStyle w:val="Heading4"/>
        <w:numPr>
          <w:ilvl w:val="0"/>
          <w:numId w:val="25"/>
        </w:numPr>
        <w:tabs>
          <w:tab w:val="clear" w:pos="993"/>
          <w:tab w:val="left" w:pos="1134"/>
        </w:tabs>
        <w:spacing w:before="0" w:after="0" w:line="360" w:lineRule="auto"/>
        <w:rPr>
          <w:rFonts w:ascii="Tahoma" w:eastAsia="Calibri" w:hAnsi="Tahoma" w:cs="Tahoma"/>
          <w:b w:val="0"/>
          <w:bCs/>
          <w:sz w:val="18"/>
          <w:szCs w:val="18"/>
          <w:lang w:val="en-US"/>
        </w:rPr>
      </w:pPr>
      <w:r w:rsidRPr="002708F3">
        <w:rPr>
          <w:rFonts w:ascii="Tahoma" w:eastAsia="Calibri" w:hAnsi="Tahoma" w:cs="Tahoma"/>
          <w:b w:val="0"/>
          <w:bCs/>
          <w:sz w:val="18"/>
          <w:szCs w:val="18"/>
          <w:lang w:val="en-US"/>
        </w:rPr>
        <w:lastRenderedPageBreak/>
        <w:t xml:space="preserve">A total of 180 youth </w:t>
      </w:r>
      <w:proofErr w:type="gramStart"/>
      <w:r w:rsidRPr="002708F3">
        <w:rPr>
          <w:rFonts w:ascii="Tahoma" w:eastAsia="Calibri" w:hAnsi="Tahoma" w:cs="Tahoma"/>
          <w:b w:val="0"/>
          <w:bCs/>
          <w:sz w:val="18"/>
          <w:szCs w:val="18"/>
          <w:lang w:val="en-US"/>
        </w:rPr>
        <w:t>were</w:t>
      </w:r>
      <w:proofErr w:type="gramEnd"/>
      <w:r w:rsidRPr="002708F3">
        <w:rPr>
          <w:rFonts w:ascii="Tahoma" w:eastAsia="Calibri" w:hAnsi="Tahoma" w:cs="Tahoma"/>
          <w:b w:val="0"/>
          <w:bCs/>
          <w:sz w:val="18"/>
          <w:szCs w:val="18"/>
          <w:lang w:val="en-US"/>
        </w:rPr>
        <w:t xml:space="preserve"> appointed to work in this programme, each receiving a monthly stipend of around R2500. All the youth were also enrolled in the RAF’s Youth Driver Development Programme, receiving free training to obtain a learner’s license, driving license, and PrDP. The programme ran for a full year, initially six months, which was then extended by another six months.</w:t>
      </w:r>
    </w:p>
    <w:p w14:paraId="5DC764F3" w14:textId="77777777" w:rsidR="00CA4FEE" w:rsidRPr="009C4901" w:rsidRDefault="00CA4FEE" w:rsidP="00B0602C">
      <w:pPr>
        <w:spacing w:line="360" w:lineRule="auto"/>
        <w:rPr>
          <w:rFonts w:ascii="Tahoma" w:hAnsi="Tahoma" w:cs="Tahoma"/>
          <w:b/>
          <w:sz w:val="18"/>
          <w:szCs w:val="18"/>
          <w:u w:val="single"/>
        </w:rPr>
      </w:pPr>
    </w:p>
    <w:p w14:paraId="772742B6" w14:textId="77777777" w:rsidR="009E774B" w:rsidRPr="009E774B" w:rsidRDefault="009E774B" w:rsidP="00B0602C">
      <w:pPr>
        <w:spacing w:line="360" w:lineRule="auto"/>
        <w:rPr>
          <w:rFonts w:ascii="Tahoma" w:hAnsi="Tahoma" w:cs="Tahoma"/>
          <w:bCs/>
          <w:sz w:val="18"/>
          <w:szCs w:val="18"/>
          <w:lang w:eastAsia="en-ZA"/>
        </w:rPr>
      </w:pPr>
      <w:r w:rsidRPr="009E774B">
        <w:rPr>
          <w:rFonts w:ascii="Tahoma" w:hAnsi="Tahoma" w:cs="Tahoma"/>
          <w:bCs/>
          <w:sz w:val="18"/>
          <w:szCs w:val="18"/>
          <w:lang w:eastAsia="en-ZA"/>
        </w:rPr>
        <w:t>The purpose of the Impact Assessment Study is to verify the following:</w:t>
      </w:r>
    </w:p>
    <w:p w14:paraId="38374591" w14:textId="57C7FA0B" w:rsidR="009E774B" w:rsidRPr="009E774B" w:rsidRDefault="009E774B" w:rsidP="00B0602C">
      <w:pPr>
        <w:pStyle w:val="ListParagraph"/>
        <w:numPr>
          <w:ilvl w:val="0"/>
          <w:numId w:val="28"/>
        </w:numPr>
        <w:spacing w:after="0" w:line="360" w:lineRule="auto"/>
        <w:rPr>
          <w:rFonts w:ascii="Tahoma" w:hAnsi="Tahoma" w:cs="Tahoma"/>
          <w:bCs/>
          <w:sz w:val="18"/>
          <w:szCs w:val="18"/>
          <w:lang w:eastAsia="en-ZA"/>
        </w:rPr>
      </w:pPr>
      <w:r w:rsidRPr="009E774B">
        <w:rPr>
          <w:rFonts w:ascii="Tahoma" w:hAnsi="Tahoma" w:cs="Tahoma"/>
          <w:bCs/>
          <w:sz w:val="18"/>
          <w:szCs w:val="18"/>
          <w:lang w:eastAsia="en-ZA"/>
        </w:rPr>
        <w:t xml:space="preserve">Assess the road safety knowledge of </w:t>
      </w:r>
      <w:r w:rsidR="00EF4BD8">
        <w:rPr>
          <w:rFonts w:ascii="Tahoma" w:hAnsi="Tahoma" w:cs="Tahoma"/>
          <w:bCs/>
          <w:sz w:val="18"/>
          <w:szCs w:val="18"/>
          <w:lang w:eastAsia="en-ZA"/>
        </w:rPr>
        <w:t xml:space="preserve"> learners </w:t>
      </w:r>
      <w:r w:rsidRPr="009E774B">
        <w:rPr>
          <w:rFonts w:ascii="Tahoma" w:hAnsi="Tahoma" w:cs="Tahoma"/>
          <w:bCs/>
          <w:sz w:val="18"/>
          <w:szCs w:val="18"/>
          <w:lang w:eastAsia="en-ZA"/>
        </w:rPr>
        <w:t>in</w:t>
      </w:r>
      <w:r w:rsidR="00EF4BD8">
        <w:rPr>
          <w:rFonts w:ascii="Tahoma" w:hAnsi="Tahoma" w:cs="Tahoma"/>
          <w:bCs/>
          <w:sz w:val="18"/>
          <w:szCs w:val="18"/>
          <w:lang w:eastAsia="en-ZA"/>
        </w:rPr>
        <w:t xml:space="preserve"> the twenty (20) </w:t>
      </w:r>
      <w:r w:rsidRPr="009E774B">
        <w:rPr>
          <w:rFonts w:ascii="Tahoma" w:hAnsi="Tahoma" w:cs="Tahoma"/>
          <w:bCs/>
          <w:sz w:val="18"/>
          <w:szCs w:val="18"/>
          <w:lang w:eastAsia="en-ZA"/>
        </w:rPr>
        <w:t>school</w:t>
      </w:r>
      <w:r w:rsidR="00EF4BD8">
        <w:rPr>
          <w:rFonts w:ascii="Tahoma" w:hAnsi="Tahoma" w:cs="Tahoma"/>
          <w:bCs/>
          <w:sz w:val="18"/>
          <w:szCs w:val="18"/>
          <w:lang w:eastAsia="en-ZA"/>
        </w:rPr>
        <w:t>s that participated</w:t>
      </w:r>
      <w:r w:rsidRPr="009E774B">
        <w:rPr>
          <w:rFonts w:ascii="Tahoma" w:hAnsi="Tahoma" w:cs="Tahoma"/>
          <w:bCs/>
          <w:sz w:val="18"/>
          <w:szCs w:val="18"/>
          <w:lang w:eastAsia="en-ZA"/>
        </w:rPr>
        <w:t>.</w:t>
      </w:r>
    </w:p>
    <w:p w14:paraId="3B74927C" w14:textId="77777777" w:rsidR="009E774B" w:rsidRPr="009E774B" w:rsidRDefault="009E774B" w:rsidP="00B0602C">
      <w:pPr>
        <w:pStyle w:val="ListParagraph"/>
        <w:numPr>
          <w:ilvl w:val="0"/>
          <w:numId w:val="28"/>
        </w:numPr>
        <w:spacing w:after="0" w:line="360" w:lineRule="auto"/>
        <w:rPr>
          <w:rFonts w:ascii="Tahoma" w:hAnsi="Tahoma" w:cs="Tahoma"/>
          <w:bCs/>
          <w:sz w:val="18"/>
          <w:szCs w:val="18"/>
          <w:lang w:eastAsia="en-ZA"/>
        </w:rPr>
      </w:pPr>
      <w:r w:rsidRPr="009E774B">
        <w:rPr>
          <w:rFonts w:ascii="Tahoma" w:hAnsi="Tahoma" w:cs="Tahoma"/>
          <w:bCs/>
          <w:sz w:val="18"/>
          <w:szCs w:val="18"/>
          <w:lang w:eastAsia="en-ZA"/>
        </w:rPr>
        <w:t>Assess the level of brand awareness among schools and communities visited.</w:t>
      </w:r>
    </w:p>
    <w:p w14:paraId="02246B7A" w14:textId="77777777" w:rsidR="009E774B" w:rsidRPr="009E774B" w:rsidRDefault="009E774B" w:rsidP="00B0602C">
      <w:pPr>
        <w:pStyle w:val="ListParagraph"/>
        <w:numPr>
          <w:ilvl w:val="0"/>
          <w:numId w:val="28"/>
        </w:numPr>
        <w:spacing w:after="0" w:line="360" w:lineRule="auto"/>
        <w:rPr>
          <w:rFonts w:ascii="Tahoma" w:hAnsi="Tahoma" w:cs="Tahoma"/>
          <w:bCs/>
          <w:sz w:val="18"/>
          <w:szCs w:val="18"/>
          <w:lang w:eastAsia="en-ZA"/>
        </w:rPr>
      </w:pPr>
      <w:r w:rsidRPr="009E774B">
        <w:rPr>
          <w:rFonts w:ascii="Tahoma" w:hAnsi="Tahoma" w:cs="Tahoma"/>
          <w:bCs/>
          <w:sz w:val="18"/>
          <w:szCs w:val="18"/>
          <w:lang w:eastAsia="en-ZA"/>
        </w:rPr>
        <w:t>Evaluate the impact of the prizes won by each winning school.</w:t>
      </w:r>
    </w:p>
    <w:p w14:paraId="4A3BE549" w14:textId="4ACC92A8" w:rsidR="009E774B" w:rsidRPr="009E774B" w:rsidRDefault="009E774B" w:rsidP="00B0602C">
      <w:pPr>
        <w:pStyle w:val="ListParagraph"/>
        <w:numPr>
          <w:ilvl w:val="0"/>
          <w:numId w:val="28"/>
        </w:numPr>
        <w:spacing w:after="0" w:line="360" w:lineRule="auto"/>
        <w:rPr>
          <w:rFonts w:ascii="Tahoma" w:hAnsi="Tahoma" w:cs="Tahoma"/>
          <w:bCs/>
          <w:sz w:val="18"/>
          <w:szCs w:val="18"/>
          <w:lang w:eastAsia="en-ZA"/>
        </w:rPr>
      </w:pPr>
      <w:r w:rsidRPr="009E774B">
        <w:rPr>
          <w:rFonts w:ascii="Tahoma" w:hAnsi="Tahoma" w:cs="Tahoma"/>
          <w:bCs/>
          <w:sz w:val="18"/>
          <w:szCs w:val="18"/>
          <w:lang w:eastAsia="en-ZA"/>
        </w:rPr>
        <w:t>Assess the social and economic impact of the youth who participated in the program</w:t>
      </w:r>
      <w:r w:rsidR="00F62108">
        <w:rPr>
          <w:rFonts w:ascii="Tahoma" w:hAnsi="Tahoma" w:cs="Tahoma"/>
          <w:bCs/>
          <w:sz w:val="18"/>
          <w:szCs w:val="18"/>
          <w:lang w:eastAsia="en-ZA"/>
        </w:rPr>
        <w:t>me</w:t>
      </w:r>
      <w:r w:rsidRPr="009E774B">
        <w:rPr>
          <w:rFonts w:ascii="Tahoma" w:hAnsi="Tahoma" w:cs="Tahoma"/>
          <w:bCs/>
          <w:sz w:val="18"/>
          <w:szCs w:val="18"/>
          <w:lang w:eastAsia="en-ZA"/>
        </w:rPr>
        <w:t>, receiving stipends and driving licenses.</w:t>
      </w:r>
    </w:p>
    <w:p w14:paraId="345677FF" w14:textId="70793FBA" w:rsidR="009E774B" w:rsidRPr="009E774B" w:rsidRDefault="009E774B" w:rsidP="00B0602C">
      <w:pPr>
        <w:pStyle w:val="ListParagraph"/>
        <w:numPr>
          <w:ilvl w:val="0"/>
          <w:numId w:val="28"/>
        </w:numPr>
        <w:spacing w:after="0" w:line="360" w:lineRule="auto"/>
        <w:rPr>
          <w:rFonts w:ascii="Tahoma" w:hAnsi="Tahoma" w:cs="Tahoma"/>
          <w:bCs/>
          <w:sz w:val="18"/>
          <w:szCs w:val="18"/>
          <w:lang w:eastAsia="en-ZA"/>
        </w:rPr>
      </w:pPr>
      <w:r w:rsidRPr="009E774B">
        <w:rPr>
          <w:rFonts w:ascii="Tahoma" w:hAnsi="Tahoma" w:cs="Tahoma"/>
          <w:bCs/>
          <w:sz w:val="18"/>
          <w:szCs w:val="18"/>
          <w:lang w:eastAsia="en-ZA"/>
        </w:rPr>
        <w:t xml:space="preserve">Evaluate the impact of the interventions </w:t>
      </w:r>
      <w:r w:rsidR="00AC1787">
        <w:rPr>
          <w:rFonts w:ascii="Tahoma" w:hAnsi="Tahoma" w:cs="Tahoma"/>
          <w:bCs/>
          <w:sz w:val="18"/>
          <w:szCs w:val="18"/>
          <w:lang w:eastAsia="en-ZA"/>
        </w:rPr>
        <w:t xml:space="preserve"> implemented by the Road Safety Youth </w:t>
      </w:r>
      <w:r w:rsidR="00570755">
        <w:rPr>
          <w:rFonts w:ascii="Tahoma" w:hAnsi="Tahoma" w:cs="Tahoma"/>
          <w:bCs/>
          <w:sz w:val="18"/>
          <w:szCs w:val="18"/>
          <w:lang w:eastAsia="en-ZA"/>
        </w:rPr>
        <w:t>Ambassadors</w:t>
      </w:r>
      <w:r w:rsidR="00AC1787">
        <w:rPr>
          <w:rFonts w:ascii="Tahoma" w:hAnsi="Tahoma" w:cs="Tahoma"/>
          <w:bCs/>
          <w:sz w:val="18"/>
          <w:szCs w:val="18"/>
          <w:lang w:eastAsia="en-ZA"/>
        </w:rPr>
        <w:t xml:space="preserve"> </w:t>
      </w:r>
      <w:r w:rsidRPr="009E774B">
        <w:rPr>
          <w:rFonts w:ascii="Tahoma" w:hAnsi="Tahoma" w:cs="Tahoma"/>
          <w:bCs/>
          <w:sz w:val="18"/>
          <w:szCs w:val="18"/>
          <w:lang w:eastAsia="en-ZA"/>
        </w:rPr>
        <w:t>on road crash statistics.</w:t>
      </w:r>
    </w:p>
    <w:p w14:paraId="21D92701" w14:textId="77777777" w:rsidR="000C2A99" w:rsidRPr="000C2A99" w:rsidRDefault="000C2A99" w:rsidP="00B0602C">
      <w:pPr>
        <w:spacing w:line="360" w:lineRule="auto"/>
        <w:ind w:firstLine="360"/>
        <w:rPr>
          <w:rFonts w:ascii="Tahoma" w:hAnsi="Tahoma" w:cs="Tahoma"/>
          <w:bCs/>
          <w:sz w:val="18"/>
          <w:szCs w:val="18"/>
          <w:lang w:val="x-none" w:eastAsia="en-ZA"/>
        </w:rPr>
      </w:pPr>
      <w:r w:rsidRPr="000C2A99">
        <w:rPr>
          <w:rFonts w:ascii="Tahoma" w:hAnsi="Tahoma" w:cs="Tahoma"/>
          <w:bCs/>
          <w:sz w:val="18"/>
          <w:szCs w:val="18"/>
          <w:lang w:val="x-none" w:eastAsia="en-ZA"/>
        </w:rPr>
        <w:t>6.</w:t>
      </w:r>
      <w:r w:rsidRPr="000C2A99">
        <w:rPr>
          <w:rFonts w:ascii="Tahoma" w:hAnsi="Tahoma" w:cs="Tahoma"/>
          <w:bCs/>
          <w:sz w:val="18"/>
          <w:szCs w:val="18"/>
          <w:lang w:val="x-none" w:eastAsia="en-ZA"/>
        </w:rPr>
        <w:tab/>
        <w:t>The impact assessment will be conducted in the following Provinces / areas)</w:t>
      </w:r>
    </w:p>
    <w:p w14:paraId="72F87F9B" w14:textId="730B0D18" w:rsidR="000C2A99" w:rsidRDefault="000C2A99" w:rsidP="00B0602C">
      <w:pPr>
        <w:spacing w:line="360" w:lineRule="auto"/>
        <w:ind w:left="360" w:firstLine="360"/>
        <w:rPr>
          <w:rFonts w:ascii="Tahoma" w:hAnsi="Tahoma" w:cs="Tahoma"/>
          <w:bCs/>
          <w:sz w:val="18"/>
          <w:szCs w:val="18"/>
          <w:lang w:val="x-none" w:eastAsia="en-ZA"/>
        </w:rPr>
      </w:pPr>
      <w:r w:rsidRPr="000C2A99">
        <w:rPr>
          <w:rFonts w:ascii="Tahoma" w:hAnsi="Tahoma" w:cs="Tahoma"/>
          <w:bCs/>
          <w:sz w:val="18"/>
          <w:szCs w:val="18"/>
          <w:lang w:val="x-none" w:eastAsia="en-ZA"/>
        </w:rPr>
        <w:t>a)</w:t>
      </w:r>
      <w:r>
        <w:rPr>
          <w:rFonts w:ascii="Tahoma" w:hAnsi="Tahoma" w:cs="Tahoma"/>
          <w:bCs/>
          <w:sz w:val="18"/>
          <w:szCs w:val="18"/>
          <w:lang w:val="x-none" w:eastAsia="en-ZA"/>
        </w:rPr>
        <w:t xml:space="preserve"> </w:t>
      </w:r>
      <w:r w:rsidRPr="000C2A99">
        <w:rPr>
          <w:rFonts w:ascii="Tahoma" w:hAnsi="Tahoma" w:cs="Tahoma"/>
          <w:bCs/>
          <w:sz w:val="18"/>
          <w:szCs w:val="18"/>
          <w:lang w:val="x-none" w:eastAsia="en-ZA"/>
        </w:rPr>
        <w:t xml:space="preserve">Limpopo: </w:t>
      </w:r>
      <w:r>
        <w:rPr>
          <w:rFonts w:ascii="Tahoma" w:hAnsi="Tahoma" w:cs="Tahoma"/>
          <w:bCs/>
          <w:sz w:val="18"/>
          <w:szCs w:val="18"/>
          <w:lang w:val="x-none" w:eastAsia="en-ZA"/>
        </w:rPr>
        <w:tab/>
      </w:r>
      <w:r w:rsidRPr="000C2A99">
        <w:rPr>
          <w:rFonts w:ascii="Tahoma" w:hAnsi="Tahoma" w:cs="Tahoma"/>
          <w:bCs/>
          <w:sz w:val="18"/>
          <w:szCs w:val="18"/>
          <w:lang w:val="x-none" w:eastAsia="en-ZA"/>
        </w:rPr>
        <w:t>Lebowakgomo</w:t>
      </w:r>
      <w:r>
        <w:rPr>
          <w:rFonts w:ascii="Tahoma" w:hAnsi="Tahoma" w:cs="Tahoma"/>
          <w:bCs/>
          <w:sz w:val="18"/>
          <w:szCs w:val="18"/>
          <w:lang w:val="x-none" w:eastAsia="en-ZA"/>
        </w:rPr>
        <w:t xml:space="preserve"> </w:t>
      </w:r>
    </w:p>
    <w:p w14:paraId="666CA45F" w14:textId="0A02591E" w:rsidR="000C2A99" w:rsidRDefault="000C2A99" w:rsidP="00B0602C">
      <w:pPr>
        <w:spacing w:line="360" w:lineRule="auto"/>
        <w:ind w:left="1800"/>
        <w:rPr>
          <w:rFonts w:ascii="Tahoma" w:hAnsi="Tahoma" w:cs="Tahoma"/>
          <w:bCs/>
          <w:sz w:val="18"/>
          <w:szCs w:val="18"/>
          <w:lang w:val="x-none" w:eastAsia="en-ZA"/>
        </w:rPr>
      </w:pPr>
      <w:r>
        <w:rPr>
          <w:rFonts w:ascii="Tahoma" w:hAnsi="Tahoma" w:cs="Tahoma"/>
          <w:bCs/>
          <w:sz w:val="18"/>
          <w:szCs w:val="18"/>
          <w:lang w:val="x-none" w:eastAsia="en-ZA"/>
        </w:rPr>
        <w:t xml:space="preserve"> </w:t>
      </w:r>
      <w:r>
        <w:rPr>
          <w:rFonts w:ascii="Tahoma" w:hAnsi="Tahoma" w:cs="Tahoma"/>
          <w:bCs/>
          <w:sz w:val="18"/>
          <w:szCs w:val="18"/>
          <w:lang w:val="x-none" w:eastAsia="en-ZA"/>
        </w:rPr>
        <w:tab/>
      </w:r>
      <w:r w:rsidRPr="000C2A99">
        <w:rPr>
          <w:rFonts w:ascii="Tahoma" w:hAnsi="Tahoma" w:cs="Tahoma"/>
          <w:bCs/>
          <w:sz w:val="18"/>
          <w:szCs w:val="18"/>
          <w:lang w:val="x-none" w:eastAsia="en-ZA"/>
        </w:rPr>
        <w:t xml:space="preserve">Thohonyandou </w:t>
      </w:r>
    </w:p>
    <w:p w14:paraId="1F139B0C" w14:textId="69297B03" w:rsidR="000C2A99" w:rsidRPr="000C2A99" w:rsidRDefault="000C2A99" w:rsidP="00B36268">
      <w:pPr>
        <w:spacing w:line="360" w:lineRule="auto"/>
        <w:ind w:left="1800" w:firstLine="360"/>
        <w:rPr>
          <w:rFonts w:ascii="Tahoma" w:hAnsi="Tahoma" w:cs="Tahoma"/>
          <w:bCs/>
          <w:sz w:val="18"/>
          <w:szCs w:val="18"/>
          <w:lang w:val="x-none" w:eastAsia="en-ZA"/>
        </w:rPr>
      </w:pPr>
      <w:proofErr w:type="spellStart"/>
      <w:r w:rsidRPr="000C2A99">
        <w:rPr>
          <w:rFonts w:ascii="Tahoma" w:hAnsi="Tahoma" w:cs="Tahoma"/>
          <w:bCs/>
          <w:sz w:val="18"/>
          <w:szCs w:val="18"/>
          <w:lang w:val="x-none" w:eastAsia="en-ZA"/>
        </w:rPr>
        <w:t>Nyavani</w:t>
      </w:r>
      <w:proofErr w:type="spellEnd"/>
      <w:r w:rsidRPr="000C2A99">
        <w:rPr>
          <w:rFonts w:ascii="Tahoma" w:hAnsi="Tahoma" w:cs="Tahoma"/>
          <w:bCs/>
          <w:sz w:val="18"/>
          <w:szCs w:val="18"/>
          <w:lang w:val="x-none" w:eastAsia="en-ZA"/>
        </w:rPr>
        <w:t xml:space="preserve"> (</w:t>
      </w:r>
      <w:r w:rsidR="00D148F0">
        <w:rPr>
          <w:rFonts w:ascii="Tahoma" w:hAnsi="Tahoma" w:cs="Tahoma"/>
          <w:bCs/>
          <w:sz w:val="18"/>
          <w:szCs w:val="18"/>
          <w:lang w:val="x-none" w:eastAsia="en-ZA"/>
        </w:rPr>
        <w:t xml:space="preserve"> Nearest towns, </w:t>
      </w:r>
      <w:proofErr w:type="spellStart"/>
      <w:r w:rsidR="00D148F0" w:rsidRPr="00D148F0">
        <w:rPr>
          <w:rFonts w:ascii="Tahoma" w:hAnsi="Tahoma" w:cs="Tahoma"/>
          <w:bCs/>
          <w:sz w:val="18"/>
          <w:szCs w:val="18"/>
          <w:lang w:val="x-none" w:eastAsia="en-ZA"/>
        </w:rPr>
        <w:t>Malamulele</w:t>
      </w:r>
      <w:proofErr w:type="spellEnd"/>
      <w:r w:rsidR="00D148F0" w:rsidRPr="00D148F0">
        <w:rPr>
          <w:rFonts w:ascii="Tahoma" w:hAnsi="Tahoma" w:cs="Tahoma"/>
          <w:bCs/>
          <w:sz w:val="18"/>
          <w:szCs w:val="18"/>
          <w:lang w:val="x-none" w:eastAsia="en-ZA"/>
        </w:rPr>
        <w:t xml:space="preserve"> to the south and Thohoyandou to the west</w:t>
      </w:r>
      <w:r w:rsidRPr="000C2A99">
        <w:rPr>
          <w:rFonts w:ascii="Tahoma" w:hAnsi="Tahoma" w:cs="Tahoma"/>
          <w:bCs/>
          <w:sz w:val="18"/>
          <w:szCs w:val="18"/>
          <w:lang w:val="x-none" w:eastAsia="en-ZA"/>
        </w:rPr>
        <w:t>)</w:t>
      </w:r>
    </w:p>
    <w:p w14:paraId="0AB16C52" w14:textId="1E40892F" w:rsidR="000C2A99" w:rsidRPr="000C2A99" w:rsidRDefault="000C2A99" w:rsidP="00B0602C">
      <w:pPr>
        <w:spacing w:line="360" w:lineRule="auto"/>
        <w:ind w:left="360" w:firstLine="360"/>
        <w:rPr>
          <w:rFonts w:ascii="Tahoma" w:hAnsi="Tahoma" w:cs="Tahoma"/>
          <w:bCs/>
          <w:sz w:val="18"/>
          <w:szCs w:val="18"/>
          <w:lang w:val="x-none" w:eastAsia="en-ZA"/>
        </w:rPr>
      </w:pPr>
      <w:r w:rsidRPr="000C2A99">
        <w:rPr>
          <w:rFonts w:ascii="Tahoma" w:hAnsi="Tahoma" w:cs="Tahoma"/>
          <w:bCs/>
          <w:sz w:val="18"/>
          <w:szCs w:val="18"/>
          <w:lang w:val="x-none" w:eastAsia="en-ZA"/>
        </w:rPr>
        <w:t>b)</w:t>
      </w:r>
      <w:r>
        <w:rPr>
          <w:rFonts w:ascii="Tahoma" w:hAnsi="Tahoma" w:cs="Tahoma"/>
          <w:bCs/>
          <w:sz w:val="18"/>
          <w:szCs w:val="18"/>
          <w:lang w:val="x-none" w:eastAsia="en-ZA"/>
        </w:rPr>
        <w:t xml:space="preserve"> </w:t>
      </w:r>
      <w:r w:rsidRPr="000C2A99">
        <w:rPr>
          <w:rFonts w:ascii="Tahoma" w:hAnsi="Tahoma" w:cs="Tahoma"/>
          <w:bCs/>
          <w:sz w:val="18"/>
          <w:szCs w:val="18"/>
          <w:lang w:val="x-none" w:eastAsia="en-ZA"/>
        </w:rPr>
        <w:t xml:space="preserve">Gauteng: </w:t>
      </w:r>
      <w:r>
        <w:rPr>
          <w:rFonts w:ascii="Tahoma" w:hAnsi="Tahoma" w:cs="Tahoma"/>
          <w:bCs/>
          <w:sz w:val="18"/>
          <w:szCs w:val="18"/>
          <w:lang w:val="x-none" w:eastAsia="en-ZA"/>
        </w:rPr>
        <w:tab/>
      </w:r>
      <w:r w:rsidRPr="000C2A99">
        <w:rPr>
          <w:rFonts w:ascii="Tahoma" w:hAnsi="Tahoma" w:cs="Tahoma"/>
          <w:bCs/>
          <w:sz w:val="18"/>
          <w:szCs w:val="18"/>
          <w:lang w:val="x-none" w:eastAsia="en-ZA"/>
        </w:rPr>
        <w:t>Soshanguve Block XX</w:t>
      </w:r>
    </w:p>
    <w:p w14:paraId="1E66BB84" w14:textId="65FADC1C" w:rsidR="000C2A99" w:rsidRPr="000C2A99" w:rsidRDefault="000C2A99" w:rsidP="00D148F0">
      <w:pPr>
        <w:spacing w:line="360" w:lineRule="auto"/>
        <w:ind w:left="1080" w:firstLine="720"/>
        <w:rPr>
          <w:rFonts w:ascii="Tahoma" w:hAnsi="Tahoma" w:cs="Tahoma"/>
          <w:bCs/>
          <w:sz w:val="18"/>
          <w:szCs w:val="18"/>
          <w:lang w:val="x-none" w:eastAsia="en-ZA"/>
        </w:rPr>
      </w:pPr>
      <w:r>
        <w:rPr>
          <w:rFonts w:ascii="Tahoma" w:hAnsi="Tahoma" w:cs="Tahoma"/>
          <w:bCs/>
          <w:sz w:val="18"/>
          <w:szCs w:val="18"/>
          <w:lang w:val="x-none" w:eastAsia="en-ZA"/>
        </w:rPr>
        <w:t xml:space="preserve"> </w:t>
      </w:r>
      <w:r>
        <w:rPr>
          <w:rFonts w:ascii="Tahoma" w:hAnsi="Tahoma" w:cs="Tahoma"/>
          <w:bCs/>
          <w:sz w:val="18"/>
          <w:szCs w:val="18"/>
          <w:lang w:val="x-none" w:eastAsia="en-ZA"/>
        </w:rPr>
        <w:tab/>
      </w:r>
      <w:r w:rsidRPr="000C2A99">
        <w:rPr>
          <w:rFonts w:ascii="Tahoma" w:hAnsi="Tahoma" w:cs="Tahoma"/>
          <w:bCs/>
          <w:sz w:val="18"/>
          <w:szCs w:val="18"/>
          <w:lang w:val="x-none" w:eastAsia="en-ZA"/>
        </w:rPr>
        <w:t xml:space="preserve">Soweto – </w:t>
      </w:r>
      <w:proofErr w:type="spellStart"/>
      <w:r w:rsidRPr="000C2A99">
        <w:rPr>
          <w:rFonts w:ascii="Tahoma" w:hAnsi="Tahoma" w:cs="Tahoma"/>
          <w:bCs/>
          <w:sz w:val="18"/>
          <w:szCs w:val="18"/>
          <w:lang w:val="x-none" w:eastAsia="en-ZA"/>
        </w:rPr>
        <w:t>Pimvil</w:t>
      </w:r>
      <w:r w:rsidR="00F62108">
        <w:rPr>
          <w:rFonts w:ascii="Tahoma" w:hAnsi="Tahoma" w:cs="Tahoma"/>
          <w:bCs/>
          <w:sz w:val="18"/>
          <w:szCs w:val="18"/>
          <w:lang w:val="x-none" w:eastAsia="en-ZA"/>
        </w:rPr>
        <w:t>l</w:t>
      </w:r>
      <w:r w:rsidRPr="000C2A99">
        <w:rPr>
          <w:rFonts w:ascii="Tahoma" w:hAnsi="Tahoma" w:cs="Tahoma"/>
          <w:bCs/>
          <w:sz w:val="18"/>
          <w:szCs w:val="18"/>
          <w:lang w:val="x-none" w:eastAsia="en-ZA"/>
        </w:rPr>
        <w:t>e</w:t>
      </w:r>
      <w:proofErr w:type="spellEnd"/>
    </w:p>
    <w:p w14:paraId="66347AC3" w14:textId="6CA05844" w:rsidR="000C2A99" w:rsidRPr="000C2A99" w:rsidRDefault="000C2A99" w:rsidP="00B0602C">
      <w:pPr>
        <w:spacing w:line="360" w:lineRule="auto"/>
        <w:ind w:left="360" w:firstLine="360"/>
        <w:rPr>
          <w:rFonts w:ascii="Tahoma" w:hAnsi="Tahoma" w:cs="Tahoma"/>
          <w:bCs/>
          <w:sz w:val="18"/>
          <w:szCs w:val="18"/>
          <w:lang w:val="x-none" w:eastAsia="en-ZA"/>
        </w:rPr>
      </w:pPr>
      <w:r w:rsidRPr="000C2A99">
        <w:rPr>
          <w:rFonts w:ascii="Tahoma" w:hAnsi="Tahoma" w:cs="Tahoma"/>
          <w:bCs/>
          <w:sz w:val="18"/>
          <w:szCs w:val="18"/>
          <w:lang w:val="x-none" w:eastAsia="en-ZA"/>
        </w:rPr>
        <w:t>c)</w:t>
      </w:r>
      <w:r>
        <w:rPr>
          <w:rFonts w:ascii="Tahoma" w:hAnsi="Tahoma" w:cs="Tahoma"/>
          <w:bCs/>
          <w:sz w:val="18"/>
          <w:szCs w:val="18"/>
          <w:lang w:val="x-none" w:eastAsia="en-ZA"/>
        </w:rPr>
        <w:t xml:space="preserve"> </w:t>
      </w:r>
      <w:r w:rsidRPr="000C2A99">
        <w:rPr>
          <w:rFonts w:ascii="Tahoma" w:hAnsi="Tahoma" w:cs="Tahoma"/>
          <w:bCs/>
          <w:sz w:val="18"/>
          <w:szCs w:val="18"/>
          <w:lang w:val="x-none" w:eastAsia="en-ZA"/>
        </w:rPr>
        <w:t xml:space="preserve">Eastern Cape: </w:t>
      </w:r>
      <w:r>
        <w:rPr>
          <w:rFonts w:ascii="Tahoma" w:hAnsi="Tahoma" w:cs="Tahoma"/>
          <w:bCs/>
          <w:sz w:val="18"/>
          <w:szCs w:val="18"/>
          <w:lang w:val="x-none" w:eastAsia="en-ZA"/>
        </w:rPr>
        <w:tab/>
      </w:r>
      <w:r w:rsidRPr="000C2A99">
        <w:rPr>
          <w:rFonts w:ascii="Tahoma" w:hAnsi="Tahoma" w:cs="Tahoma"/>
          <w:bCs/>
          <w:sz w:val="18"/>
          <w:szCs w:val="18"/>
          <w:lang w:val="x-none" w:eastAsia="en-ZA"/>
        </w:rPr>
        <w:t>Dutywa</w:t>
      </w:r>
    </w:p>
    <w:p w14:paraId="06567372" w14:textId="6457D488" w:rsidR="000C2A99" w:rsidRDefault="000C2A99" w:rsidP="00B0602C">
      <w:pPr>
        <w:spacing w:line="360" w:lineRule="auto"/>
        <w:ind w:left="1800"/>
        <w:rPr>
          <w:rFonts w:ascii="Tahoma" w:hAnsi="Tahoma" w:cs="Tahoma"/>
          <w:bCs/>
          <w:sz w:val="18"/>
          <w:szCs w:val="18"/>
          <w:lang w:val="x-none" w:eastAsia="en-ZA"/>
        </w:rPr>
      </w:pPr>
      <w:r>
        <w:rPr>
          <w:rFonts w:ascii="Tahoma" w:hAnsi="Tahoma" w:cs="Tahoma"/>
          <w:bCs/>
          <w:sz w:val="18"/>
          <w:szCs w:val="18"/>
          <w:lang w:val="x-none" w:eastAsia="en-ZA"/>
        </w:rPr>
        <w:t xml:space="preserve">       </w:t>
      </w:r>
      <w:r w:rsidRPr="000C2A99">
        <w:rPr>
          <w:rFonts w:ascii="Tahoma" w:hAnsi="Tahoma" w:cs="Tahoma"/>
          <w:bCs/>
          <w:sz w:val="18"/>
          <w:szCs w:val="18"/>
          <w:lang w:val="x-none" w:eastAsia="en-ZA"/>
        </w:rPr>
        <w:t xml:space="preserve">Mt </w:t>
      </w:r>
      <w:r w:rsidR="00F62108">
        <w:rPr>
          <w:rFonts w:ascii="Tahoma" w:hAnsi="Tahoma" w:cs="Tahoma"/>
          <w:bCs/>
          <w:sz w:val="18"/>
          <w:szCs w:val="18"/>
          <w:lang w:val="x-none" w:eastAsia="en-ZA"/>
        </w:rPr>
        <w:t xml:space="preserve">Ayliff </w:t>
      </w:r>
      <w:r w:rsidRPr="000C2A99">
        <w:rPr>
          <w:rFonts w:ascii="Tahoma" w:hAnsi="Tahoma" w:cs="Tahoma"/>
          <w:bCs/>
          <w:sz w:val="18"/>
          <w:szCs w:val="18"/>
          <w:lang w:val="x-none" w:eastAsia="en-ZA"/>
        </w:rPr>
        <w:t xml:space="preserve"> </w:t>
      </w:r>
    </w:p>
    <w:p w14:paraId="3C22AC1D" w14:textId="4FC8E475" w:rsidR="000C2A99" w:rsidRPr="000C2A99" w:rsidRDefault="00F62108" w:rsidP="00B36268">
      <w:pPr>
        <w:spacing w:line="360" w:lineRule="auto"/>
        <w:ind w:left="1800"/>
        <w:rPr>
          <w:rFonts w:ascii="Tahoma" w:hAnsi="Tahoma" w:cs="Tahoma"/>
          <w:bCs/>
          <w:sz w:val="18"/>
          <w:szCs w:val="18"/>
          <w:lang w:val="x-none" w:eastAsia="en-ZA"/>
        </w:rPr>
      </w:pPr>
      <w:r>
        <w:rPr>
          <w:rFonts w:ascii="Tahoma" w:hAnsi="Tahoma" w:cs="Tahoma"/>
          <w:bCs/>
          <w:sz w:val="18"/>
          <w:szCs w:val="18"/>
          <w:lang w:val="x-none" w:eastAsia="en-ZA"/>
        </w:rPr>
        <w:tab/>
        <w:t>Nyandeni, Mthatha</w:t>
      </w:r>
    </w:p>
    <w:p w14:paraId="3D977F68" w14:textId="32753946" w:rsidR="000C2A99" w:rsidRPr="000C2A99" w:rsidRDefault="000C2A99" w:rsidP="00B0602C">
      <w:pPr>
        <w:spacing w:line="360" w:lineRule="auto"/>
        <w:ind w:left="360" w:firstLine="360"/>
        <w:rPr>
          <w:rFonts w:ascii="Tahoma" w:hAnsi="Tahoma" w:cs="Tahoma"/>
          <w:bCs/>
          <w:sz w:val="18"/>
          <w:szCs w:val="18"/>
          <w:lang w:val="x-none" w:eastAsia="en-ZA"/>
        </w:rPr>
      </w:pPr>
      <w:r w:rsidRPr="000C2A99">
        <w:rPr>
          <w:rFonts w:ascii="Tahoma" w:hAnsi="Tahoma" w:cs="Tahoma"/>
          <w:bCs/>
          <w:sz w:val="18"/>
          <w:szCs w:val="18"/>
          <w:lang w:val="x-none" w:eastAsia="en-ZA"/>
        </w:rPr>
        <w:t>d)K</w:t>
      </w:r>
      <w:r>
        <w:rPr>
          <w:rFonts w:ascii="Tahoma" w:hAnsi="Tahoma" w:cs="Tahoma"/>
          <w:bCs/>
          <w:sz w:val="18"/>
          <w:szCs w:val="18"/>
          <w:lang w:val="x-none" w:eastAsia="en-ZA"/>
        </w:rPr>
        <w:t>wa</w:t>
      </w:r>
      <w:r w:rsidRPr="000C2A99">
        <w:rPr>
          <w:rFonts w:ascii="Tahoma" w:hAnsi="Tahoma" w:cs="Tahoma"/>
          <w:bCs/>
          <w:sz w:val="18"/>
          <w:szCs w:val="18"/>
          <w:lang w:val="x-none" w:eastAsia="en-ZA"/>
        </w:rPr>
        <w:t>Z</w:t>
      </w:r>
      <w:r>
        <w:rPr>
          <w:rFonts w:ascii="Tahoma" w:hAnsi="Tahoma" w:cs="Tahoma"/>
          <w:bCs/>
          <w:sz w:val="18"/>
          <w:szCs w:val="18"/>
          <w:lang w:val="x-none" w:eastAsia="en-ZA"/>
        </w:rPr>
        <w:t>ulu</w:t>
      </w:r>
      <w:r w:rsidR="00F62108">
        <w:rPr>
          <w:rFonts w:ascii="Tahoma" w:hAnsi="Tahoma" w:cs="Tahoma"/>
          <w:bCs/>
          <w:sz w:val="18"/>
          <w:szCs w:val="18"/>
          <w:lang w:val="x-none" w:eastAsia="en-ZA"/>
        </w:rPr>
        <w:t>-</w:t>
      </w:r>
      <w:r w:rsidRPr="000C2A99">
        <w:rPr>
          <w:rFonts w:ascii="Tahoma" w:hAnsi="Tahoma" w:cs="Tahoma"/>
          <w:bCs/>
          <w:sz w:val="18"/>
          <w:szCs w:val="18"/>
          <w:lang w:val="x-none" w:eastAsia="en-ZA"/>
        </w:rPr>
        <w:t>N</w:t>
      </w:r>
      <w:r>
        <w:rPr>
          <w:rFonts w:ascii="Tahoma" w:hAnsi="Tahoma" w:cs="Tahoma"/>
          <w:bCs/>
          <w:sz w:val="18"/>
          <w:szCs w:val="18"/>
          <w:lang w:val="x-none" w:eastAsia="en-ZA"/>
        </w:rPr>
        <w:t>atal</w:t>
      </w:r>
      <w:r w:rsidRPr="000C2A99">
        <w:rPr>
          <w:rFonts w:ascii="Tahoma" w:hAnsi="Tahoma" w:cs="Tahoma"/>
          <w:bCs/>
          <w:sz w:val="18"/>
          <w:szCs w:val="18"/>
          <w:lang w:val="x-none" w:eastAsia="en-ZA"/>
        </w:rPr>
        <w:t xml:space="preserve">: </w:t>
      </w:r>
      <w:r w:rsidR="00AB0004" w:rsidRPr="000C2A99">
        <w:rPr>
          <w:rFonts w:ascii="Tahoma" w:hAnsi="Tahoma" w:cs="Tahoma"/>
          <w:bCs/>
          <w:sz w:val="18"/>
          <w:szCs w:val="18"/>
          <w:lang w:val="x-none" w:eastAsia="en-ZA"/>
        </w:rPr>
        <w:t>Umlazi</w:t>
      </w:r>
    </w:p>
    <w:p w14:paraId="0D8D5AFB" w14:textId="2C0B7204" w:rsidR="000C2A99" w:rsidRDefault="000C2A99" w:rsidP="00B0602C">
      <w:pPr>
        <w:spacing w:line="360" w:lineRule="auto"/>
        <w:ind w:left="1800"/>
        <w:rPr>
          <w:rFonts w:ascii="Tahoma" w:hAnsi="Tahoma" w:cs="Tahoma"/>
          <w:bCs/>
          <w:sz w:val="18"/>
          <w:szCs w:val="18"/>
          <w:lang w:val="x-none" w:eastAsia="en-ZA"/>
        </w:rPr>
      </w:pPr>
      <w:r>
        <w:rPr>
          <w:rFonts w:ascii="Tahoma" w:hAnsi="Tahoma" w:cs="Tahoma"/>
          <w:bCs/>
          <w:sz w:val="18"/>
          <w:szCs w:val="18"/>
          <w:lang w:val="x-none" w:eastAsia="en-ZA"/>
        </w:rPr>
        <w:t xml:space="preserve">        </w:t>
      </w:r>
      <w:r w:rsidRPr="000C2A99">
        <w:rPr>
          <w:rFonts w:ascii="Tahoma" w:hAnsi="Tahoma" w:cs="Tahoma"/>
          <w:bCs/>
          <w:sz w:val="18"/>
          <w:szCs w:val="18"/>
          <w:lang w:val="x-none" w:eastAsia="en-ZA"/>
        </w:rPr>
        <w:t>Kwa</w:t>
      </w:r>
      <w:r w:rsidR="00B44B35">
        <w:rPr>
          <w:rFonts w:ascii="Tahoma" w:hAnsi="Tahoma" w:cs="Tahoma"/>
          <w:bCs/>
          <w:sz w:val="18"/>
          <w:szCs w:val="18"/>
          <w:lang w:val="x-none" w:eastAsia="en-ZA"/>
        </w:rPr>
        <w:t>-</w:t>
      </w:r>
      <w:proofErr w:type="spellStart"/>
      <w:r w:rsidR="00B44B35">
        <w:rPr>
          <w:rFonts w:ascii="Tahoma" w:hAnsi="Tahoma" w:cs="Tahoma"/>
          <w:bCs/>
          <w:sz w:val="18"/>
          <w:szCs w:val="18"/>
          <w:lang w:val="x-none" w:eastAsia="en-ZA"/>
        </w:rPr>
        <w:t>D</w:t>
      </w:r>
      <w:r w:rsidRPr="000C2A99">
        <w:rPr>
          <w:rFonts w:ascii="Tahoma" w:hAnsi="Tahoma" w:cs="Tahoma"/>
          <w:bCs/>
          <w:sz w:val="18"/>
          <w:szCs w:val="18"/>
          <w:lang w:val="x-none" w:eastAsia="en-ZA"/>
        </w:rPr>
        <w:t>ukuza</w:t>
      </w:r>
      <w:proofErr w:type="spellEnd"/>
      <w:r w:rsidRPr="000C2A99">
        <w:rPr>
          <w:rFonts w:ascii="Tahoma" w:hAnsi="Tahoma" w:cs="Tahoma"/>
          <w:bCs/>
          <w:sz w:val="18"/>
          <w:szCs w:val="18"/>
          <w:lang w:val="x-none" w:eastAsia="en-ZA"/>
        </w:rPr>
        <w:t xml:space="preserve"> </w:t>
      </w:r>
    </w:p>
    <w:p w14:paraId="48B8EE42" w14:textId="2FFA0B25" w:rsidR="009E774B" w:rsidRDefault="000C2A99" w:rsidP="00B0602C">
      <w:pPr>
        <w:spacing w:line="360" w:lineRule="auto"/>
        <w:ind w:left="1800" w:firstLine="360"/>
        <w:rPr>
          <w:rFonts w:ascii="Tahoma" w:hAnsi="Tahoma" w:cs="Tahoma"/>
          <w:bCs/>
          <w:sz w:val="18"/>
          <w:szCs w:val="18"/>
          <w:lang w:val="x-none" w:eastAsia="en-ZA"/>
        </w:rPr>
      </w:pPr>
      <w:r>
        <w:rPr>
          <w:rFonts w:ascii="Tahoma" w:hAnsi="Tahoma" w:cs="Tahoma"/>
          <w:bCs/>
          <w:sz w:val="18"/>
          <w:szCs w:val="18"/>
          <w:lang w:val="x-none" w:eastAsia="en-ZA"/>
        </w:rPr>
        <w:t xml:space="preserve"> </w:t>
      </w:r>
      <w:r w:rsidR="00B44B35">
        <w:rPr>
          <w:rFonts w:ascii="Tahoma" w:hAnsi="Tahoma" w:cs="Tahoma"/>
          <w:bCs/>
          <w:sz w:val="18"/>
          <w:szCs w:val="18"/>
          <w:lang w:val="x-none" w:eastAsia="en-ZA"/>
        </w:rPr>
        <w:t xml:space="preserve"> </w:t>
      </w:r>
      <w:proofErr w:type="spellStart"/>
      <w:r w:rsidRPr="000C2A99">
        <w:rPr>
          <w:rFonts w:ascii="Tahoma" w:hAnsi="Tahoma" w:cs="Tahoma"/>
          <w:bCs/>
          <w:sz w:val="18"/>
          <w:szCs w:val="18"/>
          <w:lang w:val="x-none" w:eastAsia="en-ZA"/>
        </w:rPr>
        <w:t>Gingindlovu</w:t>
      </w:r>
      <w:proofErr w:type="spellEnd"/>
    </w:p>
    <w:p w14:paraId="1FB87EA9" w14:textId="77777777" w:rsidR="00D419D0" w:rsidRDefault="00D419D0" w:rsidP="00B0602C">
      <w:pPr>
        <w:spacing w:line="360" w:lineRule="auto"/>
        <w:rPr>
          <w:rFonts w:ascii="Tahoma" w:hAnsi="Tahoma" w:cs="Tahoma"/>
          <w:bCs/>
          <w:sz w:val="18"/>
          <w:szCs w:val="18"/>
          <w:lang w:val="x-none" w:eastAsia="en-ZA"/>
        </w:rPr>
      </w:pPr>
    </w:p>
    <w:p w14:paraId="7085305C" w14:textId="038A077C" w:rsidR="00D419D0" w:rsidRPr="00D419D0" w:rsidRDefault="00D419D0" w:rsidP="00B0602C">
      <w:pPr>
        <w:spacing w:line="360" w:lineRule="auto"/>
        <w:rPr>
          <w:rFonts w:ascii="Tahoma" w:hAnsi="Tahoma" w:cs="Tahoma"/>
          <w:bCs/>
          <w:sz w:val="18"/>
          <w:szCs w:val="18"/>
          <w:lang w:val="x-none" w:eastAsia="en-ZA"/>
        </w:rPr>
      </w:pPr>
      <w:r w:rsidRPr="00D419D0">
        <w:rPr>
          <w:rFonts w:ascii="Tahoma" w:hAnsi="Tahoma" w:cs="Tahoma"/>
          <w:bCs/>
          <w:sz w:val="18"/>
          <w:szCs w:val="18"/>
          <w:lang w:val="x-none" w:eastAsia="en-ZA"/>
        </w:rPr>
        <w:t xml:space="preserve">Notes </w:t>
      </w:r>
      <w:r>
        <w:rPr>
          <w:rFonts w:ascii="Tahoma" w:hAnsi="Tahoma" w:cs="Tahoma"/>
          <w:bCs/>
          <w:sz w:val="18"/>
          <w:szCs w:val="18"/>
          <w:lang w:val="x-none" w:eastAsia="en-ZA"/>
        </w:rPr>
        <w:t>for service providers</w:t>
      </w:r>
      <w:r w:rsidRPr="00D419D0">
        <w:rPr>
          <w:rFonts w:ascii="Tahoma" w:hAnsi="Tahoma" w:cs="Tahoma"/>
          <w:bCs/>
          <w:sz w:val="18"/>
          <w:szCs w:val="18"/>
          <w:lang w:val="x-none" w:eastAsia="en-ZA"/>
        </w:rPr>
        <w:t>:</w:t>
      </w:r>
    </w:p>
    <w:p w14:paraId="409D3DBF" w14:textId="77777777" w:rsidR="00D419D0" w:rsidRPr="00D419D0" w:rsidRDefault="00D419D0" w:rsidP="00B0602C">
      <w:pPr>
        <w:spacing w:line="360" w:lineRule="auto"/>
        <w:rPr>
          <w:rFonts w:ascii="Tahoma" w:hAnsi="Tahoma" w:cs="Tahoma"/>
          <w:bCs/>
          <w:sz w:val="18"/>
          <w:szCs w:val="18"/>
          <w:lang w:val="x-none" w:eastAsia="en-ZA"/>
        </w:rPr>
      </w:pPr>
      <w:r w:rsidRPr="00D419D0">
        <w:rPr>
          <w:rFonts w:ascii="Tahoma" w:hAnsi="Tahoma" w:cs="Tahoma"/>
          <w:bCs/>
          <w:sz w:val="18"/>
          <w:szCs w:val="18"/>
          <w:lang w:val="x-none" w:eastAsia="en-ZA"/>
        </w:rPr>
        <w:t>See attached documents:</w:t>
      </w:r>
    </w:p>
    <w:p w14:paraId="6B5699D5" w14:textId="77777777" w:rsidR="00D419D0" w:rsidRPr="00D419D0" w:rsidRDefault="00D419D0" w:rsidP="00B0602C">
      <w:pPr>
        <w:spacing w:line="360" w:lineRule="auto"/>
        <w:rPr>
          <w:rFonts w:ascii="Tahoma" w:hAnsi="Tahoma" w:cs="Tahoma"/>
          <w:bCs/>
          <w:sz w:val="18"/>
          <w:szCs w:val="18"/>
          <w:lang w:val="x-none" w:eastAsia="en-ZA"/>
        </w:rPr>
      </w:pPr>
      <w:r w:rsidRPr="00D419D0">
        <w:rPr>
          <w:rFonts w:ascii="Tahoma" w:hAnsi="Tahoma" w:cs="Tahoma"/>
          <w:bCs/>
          <w:sz w:val="18"/>
          <w:szCs w:val="18"/>
          <w:lang w:val="x-none" w:eastAsia="en-ZA"/>
        </w:rPr>
        <w:t>•</w:t>
      </w:r>
      <w:r w:rsidRPr="00D419D0">
        <w:rPr>
          <w:rFonts w:ascii="Tahoma" w:hAnsi="Tahoma" w:cs="Tahoma"/>
          <w:bCs/>
          <w:sz w:val="18"/>
          <w:szCs w:val="18"/>
          <w:lang w:val="x-none" w:eastAsia="en-ZA"/>
        </w:rPr>
        <w:tab/>
        <w:t>Briefing note on the Comprehensive Road Safety Programme for Learners and Youth</w:t>
      </w:r>
    </w:p>
    <w:p w14:paraId="36638ADD" w14:textId="74586B39" w:rsidR="00D419D0" w:rsidRDefault="00D419D0" w:rsidP="00B0602C">
      <w:pPr>
        <w:spacing w:line="360" w:lineRule="auto"/>
        <w:rPr>
          <w:rFonts w:ascii="Tahoma" w:hAnsi="Tahoma" w:cs="Tahoma"/>
          <w:bCs/>
          <w:sz w:val="18"/>
          <w:szCs w:val="18"/>
          <w:lang w:val="x-none" w:eastAsia="en-ZA"/>
        </w:rPr>
      </w:pPr>
      <w:r w:rsidRPr="00D419D0">
        <w:rPr>
          <w:rFonts w:ascii="Tahoma" w:hAnsi="Tahoma" w:cs="Tahoma"/>
          <w:bCs/>
          <w:sz w:val="18"/>
          <w:szCs w:val="18"/>
          <w:lang w:val="x-none" w:eastAsia="en-ZA"/>
        </w:rPr>
        <w:t>•</w:t>
      </w:r>
      <w:r w:rsidRPr="00D419D0">
        <w:rPr>
          <w:rFonts w:ascii="Tahoma" w:hAnsi="Tahoma" w:cs="Tahoma"/>
          <w:bCs/>
          <w:sz w:val="18"/>
          <w:szCs w:val="18"/>
          <w:lang w:val="x-none" w:eastAsia="en-ZA"/>
        </w:rPr>
        <w:tab/>
        <w:t>Road Safety Projects emanating from Youth Dialogues</w:t>
      </w:r>
    </w:p>
    <w:p w14:paraId="2E69FAFD" w14:textId="77777777" w:rsidR="00B151DD" w:rsidRDefault="00B151DD" w:rsidP="00B0602C">
      <w:pPr>
        <w:spacing w:line="360" w:lineRule="auto"/>
        <w:rPr>
          <w:rFonts w:ascii="Tahoma" w:hAnsi="Tahoma" w:cs="Tahoma"/>
          <w:bCs/>
          <w:sz w:val="18"/>
          <w:szCs w:val="18"/>
          <w:lang w:val="x-none" w:eastAsia="en-ZA"/>
        </w:rPr>
      </w:pPr>
    </w:p>
    <w:p w14:paraId="0331D863" w14:textId="49C39A36" w:rsidR="00B151DD" w:rsidRPr="000C2A99" w:rsidRDefault="00B151DD" w:rsidP="00B0602C">
      <w:pPr>
        <w:spacing w:line="360" w:lineRule="auto"/>
        <w:rPr>
          <w:rFonts w:ascii="Tahoma" w:hAnsi="Tahoma" w:cs="Tahoma"/>
          <w:bCs/>
          <w:sz w:val="18"/>
          <w:szCs w:val="18"/>
          <w:lang w:val="x-none" w:eastAsia="en-ZA"/>
        </w:rPr>
      </w:pPr>
      <w:r w:rsidRPr="00B151DD">
        <w:rPr>
          <w:rFonts w:ascii="Tahoma" w:hAnsi="Tahoma" w:cs="Tahoma"/>
          <w:bCs/>
          <w:sz w:val="18"/>
          <w:szCs w:val="18"/>
          <w:lang w:val="x-none" w:eastAsia="en-ZA"/>
        </w:rPr>
        <w:t>Full Cost Breakdown must include Training Manuals, Travel Cost and Accommodation and Training facility (where applicable)</w:t>
      </w:r>
    </w:p>
    <w:p w14:paraId="69C0C9D9" w14:textId="77777777" w:rsidR="002030F2" w:rsidRPr="009C4901" w:rsidRDefault="002030F2" w:rsidP="009C4901">
      <w:pPr>
        <w:pStyle w:val="AnnexH1"/>
        <w:spacing w:line="360" w:lineRule="auto"/>
        <w:jc w:val="both"/>
        <w:rPr>
          <w:rFonts w:ascii="Tahoma" w:hAnsi="Tahoma" w:cs="Tahoma"/>
          <w:color w:val="auto"/>
          <w:sz w:val="18"/>
          <w:szCs w:val="18"/>
        </w:rPr>
      </w:pPr>
      <w:bookmarkStart w:id="16" w:name="_Toc32561567"/>
      <w:r w:rsidRPr="009C4901">
        <w:rPr>
          <w:rFonts w:ascii="Tahoma" w:hAnsi="Tahoma" w:cs="Tahoma"/>
          <w:color w:val="auto"/>
          <w:sz w:val="18"/>
          <w:szCs w:val="18"/>
        </w:rPr>
        <w:lastRenderedPageBreak/>
        <w:t>EVALUATION CRITERIA</w:t>
      </w:r>
      <w:bookmarkEnd w:id="10"/>
      <w:bookmarkEnd w:id="11"/>
      <w:bookmarkEnd w:id="16"/>
    </w:p>
    <w:p w14:paraId="240C74AF" w14:textId="77777777" w:rsidR="00330D6A" w:rsidRPr="009C4901" w:rsidRDefault="00330D6A" w:rsidP="009C4901">
      <w:pPr>
        <w:spacing w:line="360" w:lineRule="auto"/>
        <w:rPr>
          <w:rFonts w:ascii="Tahoma" w:hAnsi="Tahoma" w:cs="Tahoma"/>
          <w:bCs/>
          <w:sz w:val="18"/>
          <w:szCs w:val="18"/>
        </w:rPr>
      </w:pPr>
      <w:r w:rsidRPr="009C4901">
        <w:rPr>
          <w:rFonts w:ascii="Tahoma" w:hAnsi="Tahoma" w:cs="Tahoma"/>
          <w:bCs/>
          <w:sz w:val="18"/>
          <w:szCs w:val="18"/>
        </w:rPr>
        <w:t>The Evaluation Process entails the following phases:</w:t>
      </w:r>
    </w:p>
    <w:p w14:paraId="0CE511CD" w14:textId="77777777" w:rsidR="00330D6A" w:rsidRPr="009C4901" w:rsidRDefault="00330D6A" w:rsidP="0064572C">
      <w:pPr>
        <w:spacing w:line="360" w:lineRule="auto"/>
        <w:rPr>
          <w:rFonts w:ascii="Tahoma" w:hAnsi="Tahoma" w:cs="Tahoma"/>
          <w:bCs/>
          <w:sz w:val="18"/>
          <w:szCs w:val="18"/>
        </w:rPr>
      </w:pPr>
    </w:p>
    <w:p w14:paraId="4AE8B01A" w14:textId="77777777" w:rsidR="00A05332" w:rsidRDefault="00A05332" w:rsidP="00635565">
      <w:pPr>
        <w:pStyle w:val="ListParagraph"/>
        <w:numPr>
          <w:ilvl w:val="0"/>
          <w:numId w:val="9"/>
        </w:numPr>
        <w:spacing w:line="360" w:lineRule="auto"/>
        <w:jc w:val="both"/>
        <w:rPr>
          <w:rFonts w:ascii="Tahoma" w:hAnsi="Tahoma" w:cs="Tahoma"/>
          <w:bCs/>
          <w:sz w:val="18"/>
          <w:szCs w:val="18"/>
        </w:rPr>
      </w:pPr>
      <w:r w:rsidRPr="009C4901">
        <w:rPr>
          <w:rFonts w:ascii="Tahoma" w:hAnsi="Tahoma" w:cs="Tahoma"/>
          <w:bCs/>
          <w:sz w:val="18"/>
          <w:szCs w:val="18"/>
        </w:rPr>
        <w:t>Phase 1: Mandatory Requirements</w:t>
      </w:r>
    </w:p>
    <w:p w14:paraId="32383EC6" w14:textId="1A374BEB" w:rsidR="00332872" w:rsidRPr="009C4901" w:rsidRDefault="00A05332" w:rsidP="00635565">
      <w:pPr>
        <w:pStyle w:val="ListParagraph"/>
        <w:numPr>
          <w:ilvl w:val="0"/>
          <w:numId w:val="9"/>
        </w:numPr>
        <w:spacing w:line="360" w:lineRule="auto"/>
        <w:jc w:val="both"/>
        <w:rPr>
          <w:rFonts w:ascii="Tahoma" w:hAnsi="Tahoma" w:cs="Tahoma"/>
          <w:bCs/>
          <w:sz w:val="18"/>
          <w:szCs w:val="18"/>
        </w:rPr>
      </w:pPr>
      <w:r w:rsidRPr="009C4901">
        <w:rPr>
          <w:rFonts w:ascii="Tahoma" w:hAnsi="Tahoma" w:cs="Tahoma"/>
          <w:bCs/>
          <w:sz w:val="18"/>
          <w:szCs w:val="18"/>
        </w:rPr>
        <w:t xml:space="preserve">Phase </w:t>
      </w:r>
      <w:r w:rsidR="00685802">
        <w:rPr>
          <w:rFonts w:ascii="Tahoma" w:hAnsi="Tahoma" w:cs="Tahoma"/>
          <w:bCs/>
          <w:sz w:val="18"/>
          <w:szCs w:val="18"/>
        </w:rPr>
        <w:t>2</w:t>
      </w:r>
      <w:r w:rsidRPr="009C4901">
        <w:rPr>
          <w:rFonts w:ascii="Tahoma" w:hAnsi="Tahoma" w:cs="Tahoma"/>
          <w:bCs/>
          <w:sz w:val="18"/>
          <w:szCs w:val="18"/>
        </w:rPr>
        <w:t>: Price</w:t>
      </w:r>
      <w:r w:rsidR="00B43BD0" w:rsidRPr="009C4901">
        <w:rPr>
          <w:rFonts w:ascii="Tahoma" w:hAnsi="Tahoma" w:cs="Tahoma"/>
          <w:bCs/>
          <w:sz w:val="18"/>
          <w:szCs w:val="18"/>
        </w:rPr>
        <w:t xml:space="preserve"> and </w:t>
      </w:r>
      <w:r w:rsidR="00226BEE">
        <w:rPr>
          <w:rFonts w:ascii="Tahoma" w:hAnsi="Tahoma" w:cs="Tahoma"/>
          <w:bCs/>
          <w:sz w:val="18"/>
          <w:szCs w:val="18"/>
          <w:lang w:val="en-US"/>
        </w:rPr>
        <w:t>Specific goals</w:t>
      </w:r>
    </w:p>
    <w:p w14:paraId="129CC410" w14:textId="2CB2BBE8" w:rsidR="00A05332" w:rsidRPr="009C4901" w:rsidRDefault="00A05332" w:rsidP="0064572C">
      <w:pPr>
        <w:spacing w:line="360" w:lineRule="auto"/>
        <w:ind w:firstLine="360"/>
        <w:rPr>
          <w:rFonts w:ascii="Tahoma" w:hAnsi="Tahoma" w:cs="Tahoma"/>
          <w:b/>
          <w:bCs/>
          <w:sz w:val="18"/>
          <w:szCs w:val="18"/>
          <w:u w:val="single"/>
        </w:rPr>
      </w:pPr>
      <w:r w:rsidRPr="009C4901">
        <w:rPr>
          <w:rFonts w:ascii="Tahoma" w:hAnsi="Tahoma" w:cs="Tahoma"/>
          <w:b/>
          <w:bCs/>
          <w:sz w:val="18"/>
          <w:szCs w:val="18"/>
          <w:u w:val="single"/>
        </w:rPr>
        <w:t>Phase 1: Mandatory Requirements</w:t>
      </w:r>
    </w:p>
    <w:p w14:paraId="231A57B5" w14:textId="77777777" w:rsidR="00A05332" w:rsidRPr="009C4901" w:rsidRDefault="00A05332" w:rsidP="0064572C">
      <w:pPr>
        <w:spacing w:line="360" w:lineRule="auto"/>
        <w:ind w:left="426"/>
        <w:rPr>
          <w:rFonts w:ascii="Tahoma" w:hAnsi="Tahoma" w:cs="Tahoma"/>
          <w:sz w:val="18"/>
          <w:szCs w:val="18"/>
          <w:lang w:val="en-US"/>
        </w:rPr>
      </w:pPr>
      <w:r w:rsidRPr="009C4901">
        <w:rPr>
          <w:rFonts w:ascii="Tahoma" w:hAnsi="Tahoma" w:cs="Tahoma"/>
          <w:sz w:val="18"/>
          <w:szCs w:val="18"/>
          <w:lang w:val="en-US"/>
        </w:rPr>
        <w:t>All Service Providers who do not meet Mandatory Requirements will be disqualified and will not be considered for further evaluation.</w:t>
      </w:r>
    </w:p>
    <w:p w14:paraId="44A36F94" w14:textId="77777777" w:rsidR="00A05332" w:rsidRPr="009C4901" w:rsidRDefault="00A05332" w:rsidP="009C4901">
      <w:pPr>
        <w:spacing w:line="360" w:lineRule="auto"/>
        <w:ind w:left="567"/>
        <w:rPr>
          <w:rFonts w:ascii="Tahoma" w:hAnsi="Tahoma" w:cs="Tahoma"/>
          <w:sz w:val="18"/>
          <w:szCs w:val="18"/>
          <w:lang w:val="en-US"/>
        </w:rPr>
      </w:pPr>
    </w:p>
    <w:p w14:paraId="08801A3C" w14:textId="1067D5B0" w:rsidR="009224B8" w:rsidRPr="009C4901" w:rsidRDefault="00A05332" w:rsidP="00D148F0">
      <w:pPr>
        <w:spacing w:line="360" w:lineRule="auto"/>
        <w:rPr>
          <w:rFonts w:ascii="Tahoma" w:hAnsi="Tahoma" w:cs="Tahoma"/>
          <w:b/>
          <w:sz w:val="18"/>
          <w:szCs w:val="18"/>
          <w:lang w:val="en-US"/>
        </w:rPr>
      </w:pPr>
      <w:r w:rsidRPr="009C4901">
        <w:rPr>
          <w:rFonts w:ascii="Tahoma" w:hAnsi="Tahoma" w:cs="Tahoma"/>
          <w:b/>
          <w:sz w:val="18"/>
          <w:szCs w:val="18"/>
          <w:lang w:val="en-US"/>
        </w:rPr>
        <w:t>Service Providers must indicate by ticking (√) correct box indicating that they Comply OR do Not Comply.</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9"/>
        <w:gridCol w:w="963"/>
        <w:gridCol w:w="1152"/>
      </w:tblGrid>
      <w:tr w:rsidR="009224B8" w:rsidRPr="009C4901" w14:paraId="19753ECA" w14:textId="77777777" w:rsidTr="00D148F0">
        <w:trPr>
          <w:cantSplit/>
          <w:trHeight w:val="501"/>
        </w:trPr>
        <w:tc>
          <w:tcPr>
            <w:tcW w:w="7939" w:type="dxa"/>
            <w:tcBorders>
              <w:top w:val="single" w:sz="4" w:space="0" w:color="auto"/>
              <w:left w:val="single" w:sz="4" w:space="0" w:color="auto"/>
              <w:bottom w:val="single" w:sz="4" w:space="0" w:color="auto"/>
              <w:right w:val="single" w:sz="4" w:space="0" w:color="auto"/>
            </w:tcBorders>
            <w:vAlign w:val="center"/>
            <w:hideMark/>
          </w:tcPr>
          <w:p w14:paraId="357B1E67" w14:textId="77777777" w:rsidR="009224B8" w:rsidRPr="009C4901" w:rsidRDefault="009224B8" w:rsidP="009C4901">
            <w:pPr>
              <w:pStyle w:val="nl1"/>
              <w:numPr>
                <w:ilvl w:val="0"/>
                <w:numId w:val="0"/>
              </w:numPr>
              <w:rPr>
                <w:rFonts w:ascii="Tahoma" w:hAnsi="Tahoma" w:cs="Tahoma"/>
                <w:b/>
                <w:sz w:val="18"/>
                <w:szCs w:val="18"/>
              </w:rPr>
            </w:pPr>
            <w:r w:rsidRPr="009C4901">
              <w:rPr>
                <w:rFonts w:ascii="Tahoma" w:hAnsi="Tahoma" w:cs="Tahoma"/>
                <w:b/>
                <w:sz w:val="18"/>
                <w:szCs w:val="18"/>
              </w:rPr>
              <w:t>Mandatory Requirement</w:t>
            </w:r>
          </w:p>
        </w:tc>
        <w:tc>
          <w:tcPr>
            <w:tcW w:w="963" w:type="dxa"/>
            <w:tcBorders>
              <w:top w:val="single" w:sz="4" w:space="0" w:color="auto"/>
              <w:left w:val="single" w:sz="4" w:space="0" w:color="auto"/>
              <w:bottom w:val="single" w:sz="4" w:space="0" w:color="auto"/>
              <w:right w:val="single" w:sz="4" w:space="0" w:color="auto"/>
            </w:tcBorders>
            <w:hideMark/>
          </w:tcPr>
          <w:p w14:paraId="4F4A2E82" w14:textId="77777777" w:rsidR="009224B8" w:rsidRPr="009C4901" w:rsidRDefault="009224B8" w:rsidP="009C4901">
            <w:pPr>
              <w:spacing w:line="360" w:lineRule="auto"/>
              <w:rPr>
                <w:rFonts w:ascii="Tahoma" w:hAnsi="Tahoma" w:cs="Tahoma"/>
                <w:sz w:val="18"/>
                <w:szCs w:val="18"/>
              </w:rPr>
            </w:pPr>
            <w:r w:rsidRPr="009C4901">
              <w:rPr>
                <w:rFonts w:ascii="Tahoma" w:hAnsi="Tahoma" w:cs="Tahoma"/>
                <w:sz w:val="18"/>
                <w:szCs w:val="18"/>
              </w:rPr>
              <w:t>Comply</w:t>
            </w:r>
          </w:p>
        </w:tc>
        <w:tc>
          <w:tcPr>
            <w:tcW w:w="1152" w:type="dxa"/>
            <w:tcBorders>
              <w:top w:val="single" w:sz="4" w:space="0" w:color="auto"/>
              <w:left w:val="single" w:sz="4" w:space="0" w:color="auto"/>
              <w:bottom w:val="single" w:sz="4" w:space="0" w:color="auto"/>
              <w:right w:val="single" w:sz="4" w:space="0" w:color="auto"/>
            </w:tcBorders>
            <w:hideMark/>
          </w:tcPr>
          <w:p w14:paraId="6BE709F0" w14:textId="77777777" w:rsidR="009224B8" w:rsidRPr="009C4901" w:rsidRDefault="009224B8" w:rsidP="009C4901">
            <w:pPr>
              <w:spacing w:line="360" w:lineRule="auto"/>
              <w:rPr>
                <w:rFonts w:ascii="Tahoma" w:hAnsi="Tahoma" w:cs="Tahoma"/>
                <w:sz w:val="18"/>
                <w:szCs w:val="18"/>
              </w:rPr>
            </w:pPr>
            <w:r w:rsidRPr="009C4901">
              <w:rPr>
                <w:rFonts w:ascii="Tahoma" w:hAnsi="Tahoma" w:cs="Tahoma"/>
                <w:sz w:val="18"/>
                <w:szCs w:val="18"/>
              </w:rPr>
              <w:t>Not Comply</w:t>
            </w:r>
          </w:p>
        </w:tc>
      </w:tr>
      <w:tr w:rsidR="009224B8" w:rsidRPr="009C4901" w14:paraId="4D2A85C5" w14:textId="77777777" w:rsidTr="00D148F0">
        <w:trPr>
          <w:cantSplit/>
          <w:trHeight w:val="2049"/>
        </w:trPr>
        <w:tc>
          <w:tcPr>
            <w:tcW w:w="7939" w:type="dxa"/>
            <w:tcBorders>
              <w:top w:val="single" w:sz="4" w:space="0" w:color="auto"/>
              <w:left w:val="single" w:sz="4" w:space="0" w:color="auto"/>
              <w:bottom w:val="single" w:sz="4" w:space="0" w:color="auto"/>
              <w:right w:val="single" w:sz="4" w:space="0" w:color="auto"/>
            </w:tcBorders>
            <w:vAlign w:val="center"/>
            <w:hideMark/>
          </w:tcPr>
          <w:p w14:paraId="697E056C" w14:textId="15F8D45A" w:rsidR="007419B3" w:rsidRPr="007419B3" w:rsidRDefault="007419B3" w:rsidP="0064572C">
            <w:pPr>
              <w:spacing w:line="360" w:lineRule="auto"/>
              <w:rPr>
                <w:rFonts w:ascii="Tahoma" w:hAnsi="Tahoma" w:cs="Tahoma"/>
                <w:b/>
                <w:bCs/>
                <w:sz w:val="18"/>
                <w:szCs w:val="18"/>
              </w:rPr>
            </w:pPr>
            <w:r w:rsidRPr="007419B3">
              <w:rPr>
                <w:rFonts w:ascii="Tahoma" w:hAnsi="Tahoma" w:cs="Tahoma"/>
                <w:b/>
                <w:bCs/>
                <w:sz w:val="18"/>
                <w:szCs w:val="18"/>
              </w:rPr>
              <w:t>Reference Letters</w:t>
            </w:r>
          </w:p>
          <w:p w14:paraId="5D2775FA" w14:textId="685B92DC" w:rsidR="007419B3" w:rsidRDefault="007419B3" w:rsidP="0064572C">
            <w:pPr>
              <w:spacing w:line="360" w:lineRule="auto"/>
              <w:rPr>
                <w:rFonts w:ascii="Tahoma" w:hAnsi="Tahoma" w:cs="Tahoma"/>
                <w:sz w:val="18"/>
                <w:szCs w:val="18"/>
              </w:rPr>
            </w:pPr>
            <w:r w:rsidRPr="007419B3">
              <w:rPr>
                <w:rFonts w:ascii="Tahoma" w:hAnsi="Tahoma" w:cs="Tahoma"/>
                <w:sz w:val="18"/>
                <w:szCs w:val="18"/>
              </w:rPr>
              <w:t xml:space="preserve">The service provider must submit </w:t>
            </w:r>
            <w:r>
              <w:rPr>
                <w:rFonts w:ascii="Tahoma" w:hAnsi="Tahoma" w:cs="Tahoma"/>
                <w:sz w:val="18"/>
                <w:szCs w:val="18"/>
              </w:rPr>
              <w:t>a minimum of</w:t>
            </w:r>
            <w:r w:rsidRPr="007419B3">
              <w:rPr>
                <w:rFonts w:ascii="Tahoma" w:hAnsi="Tahoma" w:cs="Tahoma"/>
                <w:sz w:val="18"/>
                <w:szCs w:val="18"/>
              </w:rPr>
              <w:t xml:space="preserve"> </w:t>
            </w:r>
            <w:r w:rsidR="0018270B">
              <w:rPr>
                <w:rFonts w:ascii="Tahoma" w:hAnsi="Tahoma" w:cs="Tahoma"/>
                <w:sz w:val="18"/>
                <w:szCs w:val="18"/>
              </w:rPr>
              <w:t>two (</w:t>
            </w:r>
            <w:proofErr w:type="gramStart"/>
            <w:r w:rsidR="0018270B">
              <w:rPr>
                <w:rFonts w:ascii="Tahoma" w:hAnsi="Tahoma" w:cs="Tahoma"/>
                <w:sz w:val="18"/>
                <w:szCs w:val="18"/>
              </w:rPr>
              <w:t>2)</w:t>
            </w:r>
            <w:r w:rsidRPr="007419B3">
              <w:rPr>
                <w:rFonts w:ascii="Tahoma" w:hAnsi="Tahoma" w:cs="Tahoma"/>
                <w:sz w:val="18"/>
                <w:szCs w:val="18"/>
              </w:rPr>
              <w:t>reference</w:t>
            </w:r>
            <w:proofErr w:type="gramEnd"/>
            <w:r w:rsidRPr="007419B3">
              <w:rPr>
                <w:rFonts w:ascii="Tahoma" w:hAnsi="Tahoma" w:cs="Tahoma"/>
                <w:sz w:val="18"/>
                <w:szCs w:val="18"/>
              </w:rPr>
              <w:t xml:space="preserve"> letter </w:t>
            </w:r>
            <w:r w:rsidR="00F61A7D">
              <w:rPr>
                <w:rFonts w:ascii="Tahoma" w:hAnsi="Tahoma" w:cs="Tahoma"/>
                <w:sz w:val="18"/>
                <w:szCs w:val="18"/>
              </w:rPr>
              <w:t>in the</w:t>
            </w:r>
            <w:r w:rsidR="0064572C">
              <w:rPr>
                <w:rFonts w:ascii="Tahoma" w:hAnsi="Tahoma" w:cs="Tahoma"/>
                <w:sz w:val="18"/>
                <w:szCs w:val="18"/>
              </w:rPr>
              <w:t xml:space="preserve"> client</w:t>
            </w:r>
            <w:r w:rsidR="00451503">
              <w:rPr>
                <w:rFonts w:ascii="Tahoma" w:hAnsi="Tahoma" w:cs="Tahoma"/>
                <w:sz w:val="18"/>
                <w:szCs w:val="18"/>
              </w:rPr>
              <w:t>’</w:t>
            </w:r>
            <w:r w:rsidR="0064572C">
              <w:rPr>
                <w:rFonts w:ascii="Tahoma" w:hAnsi="Tahoma" w:cs="Tahoma"/>
                <w:sz w:val="18"/>
                <w:szCs w:val="18"/>
              </w:rPr>
              <w:t>s letterhead</w:t>
            </w:r>
            <w:r w:rsidR="00451503">
              <w:rPr>
                <w:rFonts w:ascii="Tahoma" w:hAnsi="Tahoma" w:cs="Tahoma"/>
                <w:sz w:val="18"/>
                <w:szCs w:val="18"/>
              </w:rPr>
              <w:t>,</w:t>
            </w:r>
            <w:r w:rsidR="0064572C">
              <w:rPr>
                <w:rFonts w:ascii="Tahoma" w:hAnsi="Tahoma" w:cs="Tahoma"/>
                <w:sz w:val="18"/>
                <w:szCs w:val="18"/>
              </w:rPr>
              <w:t xml:space="preserve"> showing experience where </w:t>
            </w:r>
            <w:r w:rsidR="007F6242">
              <w:rPr>
                <w:rFonts w:ascii="Tahoma" w:hAnsi="Tahoma" w:cs="Tahoma"/>
                <w:sz w:val="18"/>
                <w:szCs w:val="18"/>
              </w:rPr>
              <w:t xml:space="preserve">transport / road safety </w:t>
            </w:r>
            <w:r w:rsidR="00A45691">
              <w:rPr>
                <w:rFonts w:ascii="Tahoma" w:hAnsi="Tahoma" w:cs="Tahoma"/>
                <w:sz w:val="18"/>
                <w:szCs w:val="18"/>
              </w:rPr>
              <w:t xml:space="preserve">and impact assessment </w:t>
            </w:r>
            <w:r w:rsidR="00A45691" w:rsidRPr="00A45691">
              <w:rPr>
                <w:rFonts w:ascii="Tahoma" w:hAnsi="Tahoma" w:cs="Tahoma"/>
                <w:sz w:val="18"/>
                <w:szCs w:val="18"/>
              </w:rPr>
              <w:t>related studies</w:t>
            </w:r>
            <w:r w:rsidR="00A45691">
              <w:rPr>
                <w:rFonts w:ascii="Tahoma" w:hAnsi="Tahoma" w:cs="Tahoma"/>
                <w:sz w:val="18"/>
                <w:szCs w:val="18"/>
              </w:rPr>
              <w:t xml:space="preserve"> were</w:t>
            </w:r>
            <w:r w:rsidR="0064572C">
              <w:rPr>
                <w:rFonts w:ascii="Tahoma" w:hAnsi="Tahoma" w:cs="Tahoma"/>
                <w:sz w:val="18"/>
                <w:szCs w:val="18"/>
              </w:rPr>
              <w:t xml:space="preserve"> provided</w:t>
            </w:r>
            <w:r w:rsidR="00C957FC">
              <w:rPr>
                <w:rFonts w:ascii="Tahoma" w:hAnsi="Tahoma" w:cs="Tahoma"/>
                <w:sz w:val="18"/>
                <w:szCs w:val="18"/>
              </w:rPr>
              <w:t xml:space="preserve"> (the </w:t>
            </w:r>
            <w:r w:rsidR="00CD070D">
              <w:rPr>
                <w:rFonts w:ascii="Tahoma" w:hAnsi="Tahoma" w:cs="Tahoma"/>
                <w:sz w:val="18"/>
                <w:szCs w:val="18"/>
              </w:rPr>
              <w:t xml:space="preserve">reference letter may be for the company or any of the personnel submitted to be part of </w:t>
            </w:r>
            <w:r w:rsidR="0000754F">
              <w:rPr>
                <w:rFonts w:ascii="Tahoma" w:hAnsi="Tahoma" w:cs="Tahoma"/>
                <w:sz w:val="18"/>
                <w:szCs w:val="18"/>
              </w:rPr>
              <w:t>the</w:t>
            </w:r>
            <w:r w:rsidR="00CD070D">
              <w:rPr>
                <w:rFonts w:ascii="Tahoma" w:hAnsi="Tahoma" w:cs="Tahoma"/>
                <w:sz w:val="18"/>
                <w:szCs w:val="18"/>
              </w:rPr>
              <w:t xml:space="preserve"> team)</w:t>
            </w:r>
            <w:r w:rsidR="00EE730F">
              <w:rPr>
                <w:rFonts w:ascii="Tahoma" w:hAnsi="Tahoma" w:cs="Tahoma"/>
                <w:sz w:val="18"/>
                <w:szCs w:val="18"/>
              </w:rPr>
              <w:t>. The letter must contain the following details:</w:t>
            </w:r>
          </w:p>
          <w:p w14:paraId="5CD351E1" w14:textId="77777777" w:rsidR="00EE730F" w:rsidRPr="007419B3" w:rsidRDefault="00EE730F" w:rsidP="0064572C">
            <w:pPr>
              <w:spacing w:line="360" w:lineRule="auto"/>
              <w:rPr>
                <w:rFonts w:ascii="Tahoma" w:hAnsi="Tahoma" w:cs="Tahoma"/>
                <w:sz w:val="18"/>
                <w:szCs w:val="18"/>
              </w:rPr>
            </w:pPr>
          </w:p>
          <w:p w14:paraId="7E8F20D2" w14:textId="6CAC5099" w:rsidR="007419B3" w:rsidRPr="007419B3" w:rsidRDefault="007419B3" w:rsidP="00533E59">
            <w:pPr>
              <w:pStyle w:val="ListParagraph"/>
              <w:numPr>
                <w:ilvl w:val="0"/>
                <w:numId w:val="23"/>
              </w:numPr>
              <w:spacing w:line="360" w:lineRule="auto"/>
              <w:rPr>
                <w:rFonts w:ascii="Tahoma" w:hAnsi="Tahoma" w:cs="Tahoma"/>
                <w:sz w:val="18"/>
                <w:szCs w:val="18"/>
              </w:rPr>
            </w:pPr>
            <w:r w:rsidRPr="007419B3">
              <w:rPr>
                <w:rFonts w:ascii="Tahoma" w:hAnsi="Tahoma" w:cs="Tahoma"/>
                <w:sz w:val="18"/>
                <w:szCs w:val="18"/>
              </w:rPr>
              <w:t>Contact Person</w:t>
            </w:r>
          </w:p>
          <w:p w14:paraId="366EA5A2" w14:textId="7EDE16CC" w:rsidR="008D2F52" w:rsidRDefault="007419B3" w:rsidP="00533E59">
            <w:pPr>
              <w:pStyle w:val="ListParagraph"/>
              <w:numPr>
                <w:ilvl w:val="0"/>
                <w:numId w:val="23"/>
              </w:numPr>
              <w:spacing w:line="360" w:lineRule="auto"/>
              <w:rPr>
                <w:rFonts w:ascii="Tahoma" w:hAnsi="Tahoma" w:cs="Tahoma"/>
                <w:sz w:val="18"/>
                <w:szCs w:val="18"/>
              </w:rPr>
            </w:pPr>
            <w:r w:rsidRPr="007419B3">
              <w:rPr>
                <w:rFonts w:ascii="Tahoma" w:hAnsi="Tahoma" w:cs="Tahoma"/>
                <w:sz w:val="18"/>
                <w:szCs w:val="18"/>
              </w:rPr>
              <w:t xml:space="preserve">Contact Numbers </w:t>
            </w:r>
          </w:p>
          <w:p w14:paraId="53EB0BFA" w14:textId="5E6E01C9" w:rsidR="007419B3" w:rsidRDefault="007419B3" w:rsidP="008D2F52">
            <w:pPr>
              <w:pStyle w:val="ListParagraph"/>
              <w:numPr>
                <w:ilvl w:val="0"/>
                <w:numId w:val="23"/>
              </w:numPr>
              <w:spacing w:line="360" w:lineRule="auto"/>
              <w:rPr>
                <w:rFonts w:ascii="Tahoma" w:hAnsi="Tahoma" w:cs="Tahoma"/>
                <w:sz w:val="18"/>
                <w:szCs w:val="18"/>
              </w:rPr>
            </w:pPr>
            <w:r w:rsidRPr="00767278">
              <w:rPr>
                <w:rFonts w:ascii="Tahoma" w:hAnsi="Tahoma" w:cs="Tahoma"/>
                <w:sz w:val="18"/>
                <w:szCs w:val="18"/>
              </w:rPr>
              <w:t>Email Address</w:t>
            </w:r>
          </w:p>
          <w:p w14:paraId="407C4820" w14:textId="0468E503" w:rsidR="007419B3" w:rsidRPr="0064572C" w:rsidRDefault="00D331FE" w:rsidP="007419B3">
            <w:pPr>
              <w:pStyle w:val="ListParagraph"/>
              <w:numPr>
                <w:ilvl w:val="0"/>
                <w:numId w:val="23"/>
              </w:numPr>
              <w:spacing w:line="360" w:lineRule="auto"/>
              <w:rPr>
                <w:rFonts w:ascii="Tahoma" w:hAnsi="Tahoma" w:cs="Tahoma"/>
                <w:sz w:val="18"/>
                <w:szCs w:val="18"/>
              </w:rPr>
            </w:pPr>
            <w:r>
              <w:rPr>
                <w:rFonts w:ascii="Tahoma" w:hAnsi="Tahoma" w:cs="Tahoma"/>
                <w:sz w:val="18"/>
                <w:szCs w:val="18"/>
              </w:rPr>
              <w:t>The letter must be signed</w:t>
            </w:r>
          </w:p>
          <w:p w14:paraId="0A9F81F6" w14:textId="073C4609" w:rsidR="007419B3" w:rsidRPr="009C4901" w:rsidRDefault="007419B3" w:rsidP="007419B3">
            <w:pPr>
              <w:spacing w:after="200" w:line="360" w:lineRule="auto"/>
              <w:rPr>
                <w:rFonts w:ascii="Tahoma" w:hAnsi="Tahoma" w:cs="Tahoma"/>
                <w:bCs/>
                <w:sz w:val="18"/>
                <w:szCs w:val="18"/>
              </w:rPr>
            </w:pPr>
            <w:r w:rsidRPr="007419B3">
              <w:rPr>
                <w:rFonts w:ascii="Tahoma" w:hAnsi="Tahoma" w:cs="Tahoma"/>
                <w:bCs/>
                <w:sz w:val="18"/>
                <w:szCs w:val="18"/>
              </w:rPr>
              <w:t xml:space="preserve">Please note: The RAF will not accept a list of references and/or references listed on a table other than signed reference letters.  The RAF reserves the right to validate all reference letters submitted.  </w:t>
            </w:r>
          </w:p>
        </w:tc>
        <w:tc>
          <w:tcPr>
            <w:tcW w:w="963" w:type="dxa"/>
            <w:tcBorders>
              <w:top w:val="single" w:sz="4" w:space="0" w:color="auto"/>
              <w:left w:val="single" w:sz="4" w:space="0" w:color="auto"/>
              <w:bottom w:val="single" w:sz="4" w:space="0" w:color="auto"/>
              <w:right w:val="single" w:sz="4" w:space="0" w:color="auto"/>
            </w:tcBorders>
            <w:vAlign w:val="center"/>
          </w:tcPr>
          <w:p w14:paraId="244975DD" w14:textId="77777777" w:rsidR="009224B8" w:rsidRPr="009C4901" w:rsidRDefault="009224B8" w:rsidP="009C4901">
            <w:pPr>
              <w:spacing w:line="360" w:lineRule="auto"/>
              <w:rPr>
                <w:rFonts w:ascii="Tahoma" w:hAnsi="Tahoma" w:cs="Tahoma"/>
                <w:b/>
                <w:bCs/>
                <w:sz w:val="18"/>
                <w:szCs w:val="18"/>
              </w:rPr>
            </w:pPr>
          </w:p>
        </w:tc>
        <w:tc>
          <w:tcPr>
            <w:tcW w:w="1152" w:type="dxa"/>
            <w:tcBorders>
              <w:top w:val="single" w:sz="4" w:space="0" w:color="auto"/>
              <w:left w:val="single" w:sz="4" w:space="0" w:color="auto"/>
              <w:bottom w:val="single" w:sz="4" w:space="0" w:color="auto"/>
              <w:right w:val="single" w:sz="4" w:space="0" w:color="auto"/>
            </w:tcBorders>
            <w:vAlign w:val="center"/>
          </w:tcPr>
          <w:p w14:paraId="313B5B4E" w14:textId="77777777" w:rsidR="009224B8" w:rsidRPr="009C4901" w:rsidRDefault="009224B8" w:rsidP="009C4901">
            <w:pPr>
              <w:spacing w:line="360" w:lineRule="auto"/>
              <w:rPr>
                <w:rFonts w:ascii="Tahoma" w:hAnsi="Tahoma" w:cs="Tahoma"/>
                <w:b/>
                <w:bCs/>
                <w:sz w:val="18"/>
                <w:szCs w:val="18"/>
              </w:rPr>
            </w:pPr>
          </w:p>
        </w:tc>
      </w:tr>
      <w:tr w:rsidR="009224B8" w:rsidRPr="009C4901" w14:paraId="77B2E885" w14:textId="77777777" w:rsidTr="00D148F0">
        <w:trPr>
          <w:cantSplit/>
          <w:trHeight w:val="698"/>
        </w:trPr>
        <w:tc>
          <w:tcPr>
            <w:tcW w:w="10054" w:type="dxa"/>
            <w:gridSpan w:val="3"/>
            <w:tcBorders>
              <w:top w:val="single" w:sz="4" w:space="0" w:color="auto"/>
              <w:left w:val="single" w:sz="4" w:space="0" w:color="auto"/>
              <w:bottom w:val="single" w:sz="4" w:space="0" w:color="auto"/>
              <w:right w:val="single" w:sz="4" w:space="0" w:color="auto"/>
            </w:tcBorders>
            <w:hideMark/>
          </w:tcPr>
          <w:p w14:paraId="13E8D02B" w14:textId="77777777" w:rsidR="009224B8" w:rsidRDefault="009224B8" w:rsidP="009C4901">
            <w:pPr>
              <w:spacing w:line="360" w:lineRule="auto"/>
              <w:rPr>
                <w:rFonts w:ascii="Tahoma" w:hAnsi="Tahoma" w:cs="Tahoma"/>
                <w:b/>
                <w:bCs/>
                <w:sz w:val="18"/>
                <w:szCs w:val="18"/>
              </w:rPr>
            </w:pPr>
            <w:r w:rsidRPr="009C4901">
              <w:rPr>
                <w:rFonts w:ascii="Tahoma" w:hAnsi="Tahoma" w:cs="Tahoma"/>
                <w:b/>
                <w:bCs/>
                <w:sz w:val="18"/>
                <w:szCs w:val="18"/>
              </w:rPr>
              <w:t xml:space="preserve">Substantiate / Comments  </w:t>
            </w:r>
          </w:p>
          <w:p w14:paraId="7F1FEC3F" w14:textId="77777777" w:rsidR="0025462C" w:rsidRDefault="0025462C" w:rsidP="009C4901">
            <w:pPr>
              <w:spacing w:line="360" w:lineRule="auto"/>
              <w:rPr>
                <w:rFonts w:ascii="Tahoma" w:hAnsi="Tahoma" w:cs="Tahoma"/>
                <w:b/>
                <w:bCs/>
                <w:sz w:val="18"/>
                <w:szCs w:val="18"/>
              </w:rPr>
            </w:pPr>
          </w:p>
          <w:p w14:paraId="735AA683" w14:textId="77777777" w:rsidR="0025462C" w:rsidRPr="009C4901" w:rsidRDefault="0025462C" w:rsidP="009C4901">
            <w:pPr>
              <w:spacing w:line="360" w:lineRule="auto"/>
              <w:rPr>
                <w:rFonts w:ascii="Tahoma" w:hAnsi="Tahoma" w:cs="Tahoma"/>
                <w:b/>
                <w:bCs/>
                <w:sz w:val="18"/>
                <w:szCs w:val="18"/>
              </w:rPr>
            </w:pPr>
          </w:p>
        </w:tc>
      </w:tr>
    </w:tbl>
    <w:p w14:paraId="5C428157" w14:textId="77777777" w:rsidR="00CA4FEE" w:rsidRDefault="00CA4FEE" w:rsidP="009C4901">
      <w:pPr>
        <w:autoSpaceDE w:val="0"/>
        <w:autoSpaceDN w:val="0"/>
        <w:spacing w:line="360" w:lineRule="auto"/>
        <w:ind w:right="-2"/>
        <w:rPr>
          <w:rFonts w:ascii="Tahoma" w:hAnsi="Tahoma" w:cs="Tahoma"/>
          <w:sz w:val="18"/>
          <w:szCs w:val="18"/>
        </w:rPr>
      </w:pPr>
    </w:p>
    <w:p w14:paraId="1163528E" w14:textId="77777777" w:rsidR="00622505" w:rsidRDefault="00622505" w:rsidP="009C4901">
      <w:pPr>
        <w:autoSpaceDE w:val="0"/>
        <w:autoSpaceDN w:val="0"/>
        <w:spacing w:line="360" w:lineRule="auto"/>
        <w:ind w:right="-2"/>
        <w:rPr>
          <w:rFonts w:ascii="Tahoma" w:hAnsi="Tahoma" w:cs="Tahoma"/>
          <w:sz w:val="18"/>
          <w:szCs w:val="18"/>
        </w:rPr>
      </w:pPr>
    </w:p>
    <w:p w14:paraId="4ADBD404" w14:textId="77777777" w:rsidR="00622505" w:rsidRDefault="00622505" w:rsidP="009C4901">
      <w:pPr>
        <w:autoSpaceDE w:val="0"/>
        <w:autoSpaceDN w:val="0"/>
        <w:spacing w:line="360" w:lineRule="auto"/>
        <w:ind w:right="-2"/>
        <w:rPr>
          <w:rFonts w:ascii="Tahoma" w:hAnsi="Tahoma" w:cs="Tahoma"/>
          <w:sz w:val="18"/>
          <w:szCs w:val="18"/>
        </w:rPr>
      </w:pPr>
    </w:p>
    <w:p w14:paraId="5CF23AE7" w14:textId="77777777" w:rsidR="00622505" w:rsidRDefault="00622505" w:rsidP="009C4901">
      <w:pPr>
        <w:autoSpaceDE w:val="0"/>
        <w:autoSpaceDN w:val="0"/>
        <w:spacing w:line="360" w:lineRule="auto"/>
        <w:ind w:right="-2"/>
        <w:rPr>
          <w:rFonts w:ascii="Tahoma" w:hAnsi="Tahoma" w:cs="Tahoma"/>
          <w:sz w:val="18"/>
          <w:szCs w:val="18"/>
        </w:rPr>
      </w:pPr>
    </w:p>
    <w:p w14:paraId="2B359724" w14:textId="77777777" w:rsidR="00622505" w:rsidRDefault="00622505" w:rsidP="009C4901">
      <w:pPr>
        <w:autoSpaceDE w:val="0"/>
        <w:autoSpaceDN w:val="0"/>
        <w:spacing w:line="360" w:lineRule="auto"/>
        <w:ind w:right="-2"/>
        <w:rPr>
          <w:rFonts w:ascii="Tahoma" w:hAnsi="Tahoma" w:cs="Tahoma"/>
          <w:sz w:val="18"/>
          <w:szCs w:val="18"/>
        </w:rPr>
      </w:pPr>
    </w:p>
    <w:p w14:paraId="7630FA79" w14:textId="77777777" w:rsidR="00622505" w:rsidRDefault="00622505" w:rsidP="009C4901">
      <w:pPr>
        <w:autoSpaceDE w:val="0"/>
        <w:autoSpaceDN w:val="0"/>
        <w:spacing w:line="360" w:lineRule="auto"/>
        <w:ind w:right="-2"/>
        <w:rPr>
          <w:rFonts w:ascii="Tahoma" w:hAnsi="Tahoma" w:cs="Tahoma"/>
          <w:sz w:val="18"/>
          <w:szCs w:val="18"/>
        </w:rPr>
      </w:pPr>
    </w:p>
    <w:p w14:paraId="38DB40D6" w14:textId="77777777" w:rsidR="00622505" w:rsidRDefault="00622505" w:rsidP="009C4901">
      <w:pPr>
        <w:autoSpaceDE w:val="0"/>
        <w:autoSpaceDN w:val="0"/>
        <w:spacing w:line="360" w:lineRule="auto"/>
        <w:ind w:right="-2"/>
        <w:rPr>
          <w:rFonts w:ascii="Tahoma" w:hAnsi="Tahoma" w:cs="Tahoma"/>
          <w:sz w:val="18"/>
          <w:szCs w:val="18"/>
        </w:rPr>
      </w:pPr>
    </w:p>
    <w:p w14:paraId="39A02512" w14:textId="77777777" w:rsidR="00622505" w:rsidRDefault="00622505" w:rsidP="009C4901">
      <w:pPr>
        <w:autoSpaceDE w:val="0"/>
        <w:autoSpaceDN w:val="0"/>
        <w:spacing w:line="360" w:lineRule="auto"/>
        <w:ind w:right="-2"/>
        <w:rPr>
          <w:rFonts w:ascii="Tahoma" w:hAnsi="Tahoma" w:cs="Tahoma"/>
          <w:sz w:val="18"/>
          <w:szCs w:val="18"/>
        </w:rPr>
      </w:pPr>
    </w:p>
    <w:p w14:paraId="3183B891" w14:textId="77777777" w:rsidR="00622505" w:rsidRDefault="00622505" w:rsidP="009C4901">
      <w:pPr>
        <w:autoSpaceDE w:val="0"/>
        <w:autoSpaceDN w:val="0"/>
        <w:spacing w:line="360" w:lineRule="auto"/>
        <w:ind w:right="-2"/>
        <w:rPr>
          <w:rFonts w:ascii="Tahoma" w:hAnsi="Tahoma" w:cs="Tahoma"/>
          <w:sz w:val="18"/>
          <w:szCs w:val="18"/>
        </w:rPr>
      </w:pPr>
    </w:p>
    <w:p w14:paraId="6951B7A6" w14:textId="77777777" w:rsidR="00622505" w:rsidRDefault="00622505" w:rsidP="009C4901">
      <w:pPr>
        <w:autoSpaceDE w:val="0"/>
        <w:autoSpaceDN w:val="0"/>
        <w:spacing w:line="360" w:lineRule="auto"/>
        <w:ind w:right="-2"/>
        <w:rPr>
          <w:rFonts w:ascii="Tahoma" w:hAnsi="Tahoma" w:cs="Tahoma"/>
          <w:sz w:val="18"/>
          <w:szCs w:val="18"/>
        </w:rPr>
      </w:pPr>
    </w:p>
    <w:p w14:paraId="471E5DEA" w14:textId="77777777" w:rsidR="00622505" w:rsidRDefault="00622505" w:rsidP="009C4901">
      <w:pPr>
        <w:autoSpaceDE w:val="0"/>
        <w:autoSpaceDN w:val="0"/>
        <w:spacing w:line="360" w:lineRule="auto"/>
        <w:ind w:right="-2"/>
        <w:rPr>
          <w:rFonts w:ascii="Tahoma" w:hAnsi="Tahoma" w:cs="Tahoma"/>
          <w:sz w:val="18"/>
          <w:szCs w:val="18"/>
        </w:rPr>
      </w:pPr>
    </w:p>
    <w:p w14:paraId="3C1F0BC3" w14:textId="77777777" w:rsidR="00622505" w:rsidRDefault="00622505" w:rsidP="009C4901">
      <w:pPr>
        <w:autoSpaceDE w:val="0"/>
        <w:autoSpaceDN w:val="0"/>
        <w:spacing w:line="360" w:lineRule="auto"/>
        <w:ind w:right="-2"/>
        <w:rPr>
          <w:rFonts w:ascii="Tahoma" w:hAnsi="Tahoma" w:cs="Tahoma"/>
          <w:sz w:val="18"/>
          <w:szCs w:val="18"/>
        </w:rPr>
      </w:pPr>
    </w:p>
    <w:p w14:paraId="3EF4C84B" w14:textId="77777777" w:rsidR="00622505" w:rsidRDefault="00622505" w:rsidP="009C4901">
      <w:pPr>
        <w:autoSpaceDE w:val="0"/>
        <w:autoSpaceDN w:val="0"/>
        <w:spacing w:line="360" w:lineRule="auto"/>
        <w:ind w:right="-2"/>
        <w:rPr>
          <w:rFonts w:ascii="Tahoma" w:hAnsi="Tahoma" w:cs="Tahoma"/>
          <w:sz w:val="18"/>
          <w:szCs w:val="18"/>
        </w:rPr>
      </w:pPr>
    </w:p>
    <w:p w14:paraId="4CEF93AC" w14:textId="77777777" w:rsidR="00622505" w:rsidRDefault="00622505" w:rsidP="009C4901">
      <w:pPr>
        <w:autoSpaceDE w:val="0"/>
        <w:autoSpaceDN w:val="0"/>
        <w:spacing w:line="360" w:lineRule="auto"/>
        <w:ind w:right="-2"/>
        <w:rPr>
          <w:rFonts w:ascii="Tahoma" w:hAnsi="Tahoma" w:cs="Tahoma"/>
          <w:sz w:val="18"/>
          <w:szCs w:val="18"/>
        </w:rPr>
      </w:pPr>
    </w:p>
    <w:p w14:paraId="34D932B2" w14:textId="77777777" w:rsidR="00622505" w:rsidRDefault="00622505" w:rsidP="009C4901">
      <w:pPr>
        <w:autoSpaceDE w:val="0"/>
        <w:autoSpaceDN w:val="0"/>
        <w:spacing w:line="360" w:lineRule="auto"/>
        <w:ind w:right="-2"/>
        <w:rPr>
          <w:rFonts w:ascii="Tahoma" w:hAnsi="Tahoma" w:cs="Tahoma"/>
          <w:sz w:val="18"/>
          <w:szCs w:val="18"/>
        </w:rPr>
      </w:pPr>
    </w:p>
    <w:p w14:paraId="6DB35399" w14:textId="77777777" w:rsidR="00622505" w:rsidRDefault="00622505" w:rsidP="009C4901">
      <w:pPr>
        <w:autoSpaceDE w:val="0"/>
        <w:autoSpaceDN w:val="0"/>
        <w:spacing w:line="360" w:lineRule="auto"/>
        <w:ind w:right="-2"/>
        <w:rPr>
          <w:rFonts w:ascii="Tahoma" w:hAnsi="Tahoma" w:cs="Tahoma"/>
          <w:sz w:val="18"/>
          <w:szCs w:val="18"/>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0"/>
        <w:gridCol w:w="992"/>
        <w:gridCol w:w="1152"/>
      </w:tblGrid>
      <w:tr w:rsidR="0064572C" w:rsidRPr="0064572C" w14:paraId="2D5B444F" w14:textId="77777777" w:rsidTr="00D148F0">
        <w:trPr>
          <w:cantSplit/>
          <w:trHeight w:val="501"/>
        </w:trPr>
        <w:tc>
          <w:tcPr>
            <w:tcW w:w="7910" w:type="dxa"/>
            <w:tcBorders>
              <w:top w:val="single" w:sz="4" w:space="0" w:color="auto"/>
              <w:left w:val="single" w:sz="4" w:space="0" w:color="auto"/>
              <w:bottom w:val="single" w:sz="4" w:space="0" w:color="auto"/>
              <w:right w:val="single" w:sz="4" w:space="0" w:color="auto"/>
            </w:tcBorders>
            <w:vAlign w:val="center"/>
          </w:tcPr>
          <w:p w14:paraId="4D67A99E" w14:textId="77777777" w:rsidR="0064572C" w:rsidRPr="0064572C" w:rsidRDefault="0064572C" w:rsidP="0064572C">
            <w:pPr>
              <w:spacing w:line="360" w:lineRule="auto"/>
              <w:rPr>
                <w:rFonts w:ascii="Tahoma" w:hAnsi="Tahoma" w:cs="Tahoma"/>
                <w:b/>
                <w:sz w:val="18"/>
                <w:szCs w:val="18"/>
                <w:lang w:val="en-US"/>
              </w:rPr>
            </w:pPr>
            <w:r w:rsidRPr="0064572C">
              <w:rPr>
                <w:rFonts w:ascii="Tahoma" w:hAnsi="Tahoma" w:cs="Tahoma"/>
                <w:b/>
                <w:sz w:val="18"/>
                <w:szCs w:val="18"/>
                <w:lang w:val="en-US"/>
              </w:rPr>
              <w:lastRenderedPageBreak/>
              <w:t xml:space="preserve">Mandatory Requirement </w:t>
            </w:r>
          </w:p>
        </w:tc>
        <w:tc>
          <w:tcPr>
            <w:tcW w:w="992" w:type="dxa"/>
            <w:tcBorders>
              <w:top w:val="single" w:sz="4" w:space="0" w:color="auto"/>
              <w:left w:val="single" w:sz="4" w:space="0" w:color="auto"/>
              <w:bottom w:val="single" w:sz="4" w:space="0" w:color="auto"/>
              <w:right w:val="single" w:sz="4" w:space="0" w:color="auto"/>
            </w:tcBorders>
          </w:tcPr>
          <w:p w14:paraId="1CE30352" w14:textId="77777777" w:rsidR="0064572C" w:rsidRPr="0064572C" w:rsidRDefault="0064572C" w:rsidP="0064572C">
            <w:pPr>
              <w:spacing w:line="360" w:lineRule="auto"/>
              <w:rPr>
                <w:rFonts w:ascii="Tahoma" w:hAnsi="Tahoma" w:cs="Tahoma"/>
                <w:sz w:val="18"/>
                <w:szCs w:val="18"/>
              </w:rPr>
            </w:pPr>
            <w:r w:rsidRPr="0064572C">
              <w:rPr>
                <w:rFonts w:ascii="Tahoma" w:hAnsi="Tahoma" w:cs="Tahoma"/>
                <w:sz w:val="18"/>
                <w:szCs w:val="18"/>
              </w:rPr>
              <w:t>Comply</w:t>
            </w:r>
          </w:p>
        </w:tc>
        <w:tc>
          <w:tcPr>
            <w:tcW w:w="1152" w:type="dxa"/>
            <w:tcBorders>
              <w:top w:val="single" w:sz="4" w:space="0" w:color="auto"/>
              <w:left w:val="single" w:sz="4" w:space="0" w:color="auto"/>
              <w:bottom w:val="single" w:sz="4" w:space="0" w:color="auto"/>
              <w:right w:val="single" w:sz="4" w:space="0" w:color="auto"/>
            </w:tcBorders>
          </w:tcPr>
          <w:p w14:paraId="4C031577" w14:textId="77777777" w:rsidR="0064572C" w:rsidRPr="0064572C" w:rsidRDefault="0064572C" w:rsidP="0064572C">
            <w:pPr>
              <w:spacing w:line="360" w:lineRule="auto"/>
              <w:rPr>
                <w:rFonts w:ascii="Tahoma" w:hAnsi="Tahoma" w:cs="Tahoma"/>
                <w:sz w:val="18"/>
                <w:szCs w:val="18"/>
              </w:rPr>
            </w:pPr>
            <w:r w:rsidRPr="0064572C">
              <w:rPr>
                <w:rFonts w:ascii="Tahoma" w:hAnsi="Tahoma" w:cs="Tahoma"/>
                <w:sz w:val="18"/>
                <w:szCs w:val="18"/>
              </w:rPr>
              <w:t>Not Comply</w:t>
            </w:r>
          </w:p>
        </w:tc>
      </w:tr>
      <w:tr w:rsidR="0064572C" w:rsidRPr="0064572C" w14:paraId="13506CF4" w14:textId="77777777" w:rsidTr="00D148F0">
        <w:trPr>
          <w:cantSplit/>
          <w:trHeight w:val="2049"/>
        </w:trPr>
        <w:tc>
          <w:tcPr>
            <w:tcW w:w="7910" w:type="dxa"/>
            <w:tcBorders>
              <w:top w:val="single" w:sz="4" w:space="0" w:color="auto"/>
              <w:left w:val="single" w:sz="4" w:space="0" w:color="auto"/>
              <w:bottom w:val="single" w:sz="4" w:space="0" w:color="auto"/>
              <w:right w:val="single" w:sz="4" w:space="0" w:color="auto"/>
            </w:tcBorders>
            <w:vAlign w:val="center"/>
          </w:tcPr>
          <w:p w14:paraId="21584884" w14:textId="77777777" w:rsidR="0064572C" w:rsidRPr="0064572C" w:rsidRDefault="0064572C" w:rsidP="0064572C">
            <w:pPr>
              <w:spacing w:line="360" w:lineRule="auto"/>
              <w:rPr>
                <w:rFonts w:ascii="Tahoma" w:hAnsi="Tahoma" w:cs="Tahoma"/>
                <w:b/>
                <w:sz w:val="18"/>
                <w:szCs w:val="18"/>
              </w:rPr>
            </w:pPr>
            <w:r w:rsidRPr="0064572C">
              <w:rPr>
                <w:rFonts w:ascii="Tahoma" w:hAnsi="Tahoma" w:cs="Tahoma"/>
                <w:b/>
                <w:sz w:val="18"/>
                <w:szCs w:val="18"/>
              </w:rPr>
              <w:t>Experience of the Personnel’s</w:t>
            </w:r>
          </w:p>
          <w:p w14:paraId="52E2C42C" w14:textId="77777777" w:rsidR="0064572C" w:rsidRPr="0064572C" w:rsidRDefault="0064572C" w:rsidP="0064572C">
            <w:pPr>
              <w:spacing w:line="360" w:lineRule="auto"/>
              <w:rPr>
                <w:rFonts w:ascii="Tahoma" w:hAnsi="Tahoma" w:cs="Tahoma"/>
                <w:b/>
                <w:sz w:val="18"/>
                <w:szCs w:val="18"/>
              </w:rPr>
            </w:pPr>
          </w:p>
          <w:p w14:paraId="608CAC1E" w14:textId="57159256" w:rsidR="0064572C" w:rsidRDefault="0064572C" w:rsidP="0064572C">
            <w:pPr>
              <w:spacing w:line="360" w:lineRule="auto"/>
              <w:rPr>
                <w:rFonts w:ascii="Tahoma" w:hAnsi="Tahoma" w:cs="Tahoma"/>
                <w:sz w:val="18"/>
                <w:szCs w:val="18"/>
              </w:rPr>
            </w:pPr>
            <w:r w:rsidRPr="0064572C">
              <w:rPr>
                <w:rFonts w:ascii="Tahoma" w:hAnsi="Tahoma" w:cs="Tahoma"/>
                <w:sz w:val="18"/>
                <w:szCs w:val="18"/>
              </w:rPr>
              <w:t>The service provider must provide</w:t>
            </w:r>
            <w:r w:rsidR="00622505">
              <w:rPr>
                <w:rFonts w:ascii="Tahoma" w:hAnsi="Tahoma" w:cs="Tahoma"/>
                <w:sz w:val="18"/>
                <w:szCs w:val="18"/>
              </w:rPr>
              <w:t xml:space="preserve"> a</w:t>
            </w:r>
            <w:r w:rsidRPr="0064572C">
              <w:rPr>
                <w:rFonts w:ascii="Tahoma" w:hAnsi="Tahoma" w:cs="Tahoma"/>
                <w:sz w:val="18"/>
                <w:szCs w:val="18"/>
              </w:rPr>
              <w:t xml:space="preserve"> </w:t>
            </w:r>
            <w:r w:rsidR="00906577">
              <w:rPr>
                <w:rFonts w:ascii="Tahoma" w:hAnsi="Tahoma" w:cs="Tahoma"/>
                <w:sz w:val="18"/>
                <w:szCs w:val="18"/>
              </w:rPr>
              <w:t>CV/s of</w:t>
            </w:r>
            <w:r w:rsidRPr="0064572C">
              <w:rPr>
                <w:rFonts w:ascii="Tahoma" w:hAnsi="Tahoma" w:cs="Tahoma"/>
                <w:sz w:val="18"/>
                <w:szCs w:val="18"/>
              </w:rPr>
              <w:t xml:space="preserve"> </w:t>
            </w:r>
            <w:r w:rsidR="00906577">
              <w:rPr>
                <w:rFonts w:ascii="Tahoma" w:hAnsi="Tahoma" w:cs="Tahoma"/>
                <w:sz w:val="18"/>
                <w:szCs w:val="18"/>
              </w:rPr>
              <w:t>resource/s</w:t>
            </w:r>
            <w:r w:rsidR="00E636BA">
              <w:rPr>
                <w:rFonts w:ascii="Tahoma" w:hAnsi="Tahoma" w:cs="Tahoma"/>
                <w:sz w:val="18"/>
                <w:szCs w:val="18"/>
              </w:rPr>
              <w:t xml:space="preserve"> </w:t>
            </w:r>
            <w:r w:rsidRPr="0064572C">
              <w:rPr>
                <w:rFonts w:ascii="Tahoma" w:hAnsi="Tahoma" w:cs="Tahoma"/>
                <w:sz w:val="18"/>
                <w:szCs w:val="18"/>
              </w:rPr>
              <w:t xml:space="preserve">that will be conducting the </w:t>
            </w:r>
            <w:r w:rsidR="0000754F">
              <w:rPr>
                <w:rFonts w:ascii="Tahoma" w:hAnsi="Tahoma" w:cs="Tahoma"/>
                <w:sz w:val="18"/>
                <w:szCs w:val="18"/>
              </w:rPr>
              <w:t>study</w:t>
            </w:r>
            <w:r w:rsidRPr="0064572C">
              <w:rPr>
                <w:rFonts w:ascii="Tahoma" w:hAnsi="Tahoma" w:cs="Tahoma"/>
                <w:sz w:val="18"/>
                <w:szCs w:val="18"/>
              </w:rPr>
              <w:t xml:space="preserve">. Each personnel should have a </w:t>
            </w:r>
            <w:r w:rsidRPr="0064572C">
              <w:rPr>
                <w:rFonts w:ascii="Tahoma" w:hAnsi="Tahoma" w:cs="Tahoma"/>
                <w:b/>
                <w:sz w:val="18"/>
                <w:szCs w:val="18"/>
              </w:rPr>
              <w:t>minimum</w:t>
            </w:r>
            <w:r w:rsidRPr="0064572C">
              <w:rPr>
                <w:rFonts w:ascii="Tahoma" w:hAnsi="Tahoma" w:cs="Tahoma"/>
                <w:sz w:val="18"/>
                <w:szCs w:val="18"/>
              </w:rPr>
              <w:t xml:space="preserve"> of three (3) years’ experience in </w:t>
            </w:r>
            <w:r w:rsidR="00451503">
              <w:rPr>
                <w:rFonts w:ascii="Tahoma" w:hAnsi="Tahoma" w:cs="Tahoma"/>
                <w:sz w:val="18"/>
                <w:szCs w:val="18"/>
              </w:rPr>
              <w:t xml:space="preserve">conducting </w:t>
            </w:r>
            <w:r w:rsidR="00135178">
              <w:rPr>
                <w:rFonts w:ascii="Tahoma" w:hAnsi="Tahoma" w:cs="Tahoma"/>
                <w:sz w:val="18"/>
                <w:szCs w:val="18"/>
              </w:rPr>
              <w:t>either</w:t>
            </w:r>
            <w:r w:rsidRPr="0064572C">
              <w:rPr>
                <w:rFonts w:ascii="Tahoma" w:hAnsi="Tahoma" w:cs="Tahoma"/>
                <w:sz w:val="18"/>
                <w:szCs w:val="18"/>
              </w:rPr>
              <w:t xml:space="preserve"> </w:t>
            </w:r>
            <w:r w:rsidR="0000754F">
              <w:rPr>
                <w:rFonts w:ascii="Tahoma" w:hAnsi="Tahoma" w:cs="Tahoma"/>
                <w:sz w:val="18"/>
                <w:szCs w:val="18"/>
              </w:rPr>
              <w:t>transport</w:t>
            </w:r>
            <w:r w:rsidR="00135178">
              <w:rPr>
                <w:rFonts w:ascii="Tahoma" w:hAnsi="Tahoma" w:cs="Tahoma"/>
                <w:sz w:val="18"/>
                <w:szCs w:val="18"/>
              </w:rPr>
              <w:t>,</w:t>
            </w:r>
            <w:r w:rsidR="00336AE5">
              <w:rPr>
                <w:rFonts w:ascii="Tahoma" w:hAnsi="Tahoma" w:cs="Tahoma"/>
                <w:sz w:val="18"/>
                <w:szCs w:val="18"/>
              </w:rPr>
              <w:t xml:space="preserve"> or</w:t>
            </w:r>
            <w:r w:rsidR="0000754F">
              <w:rPr>
                <w:rFonts w:ascii="Tahoma" w:hAnsi="Tahoma" w:cs="Tahoma"/>
                <w:sz w:val="18"/>
                <w:szCs w:val="18"/>
              </w:rPr>
              <w:t xml:space="preserve"> </w:t>
            </w:r>
            <w:r w:rsidR="00331FBF">
              <w:rPr>
                <w:rFonts w:ascii="Tahoma" w:hAnsi="Tahoma" w:cs="Tahoma"/>
                <w:sz w:val="18"/>
                <w:szCs w:val="18"/>
              </w:rPr>
              <w:t xml:space="preserve">road safety </w:t>
            </w:r>
            <w:r w:rsidR="00135178">
              <w:rPr>
                <w:rFonts w:ascii="Tahoma" w:hAnsi="Tahoma" w:cs="Tahoma"/>
                <w:sz w:val="18"/>
                <w:szCs w:val="18"/>
              </w:rPr>
              <w:t>or</w:t>
            </w:r>
            <w:r w:rsidR="00A45691">
              <w:rPr>
                <w:rFonts w:ascii="Tahoma" w:hAnsi="Tahoma" w:cs="Tahoma"/>
                <w:sz w:val="18"/>
                <w:szCs w:val="18"/>
              </w:rPr>
              <w:t xml:space="preserve"> </w:t>
            </w:r>
            <w:r w:rsidR="00451503">
              <w:rPr>
                <w:rFonts w:ascii="Tahoma" w:hAnsi="Tahoma" w:cs="Tahoma"/>
                <w:sz w:val="18"/>
                <w:szCs w:val="18"/>
              </w:rPr>
              <w:t>i</w:t>
            </w:r>
            <w:r w:rsidR="00A45691">
              <w:rPr>
                <w:rFonts w:ascii="Tahoma" w:hAnsi="Tahoma" w:cs="Tahoma"/>
                <w:sz w:val="18"/>
                <w:szCs w:val="18"/>
              </w:rPr>
              <w:t xml:space="preserve">mpact assessment </w:t>
            </w:r>
            <w:r w:rsidR="00A45691" w:rsidRPr="00A45691">
              <w:rPr>
                <w:rFonts w:ascii="Tahoma" w:hAnsi="Tahoma" w:cs="Tahoma"/>
                <w:sz w:val="18"/>
                <w:szCs w:val="18"/>
              </w:rPr>
              <w:t>related studies</w:t>
            </w:r>
            <w:r w:rsidRPr="0064572C">
              <w:rPr>
                <w:rFonts w:ascii="Tahoma" w:hAnsi="Tahoma" w:cs="Tahoma"/>
                <w:sz w:val="18"/>
                <w:szCs w:val="18"/>
              </w:rPr>
              <w:t xml:space="preserve">. </w:t>
            </w:r>
          </w:p>
          <w:p w14:paraId="1D641CE4" w14:textId="77777777" w:rsidR="00906577" w:rsidRDefault="00906577" w:rsidP="0064572C">
            <w:pPr>
              <w:spacing w:line="360" w:lineRule="auto"/>
              <w:rPr>
                <w:rFonts w:ascii="Tahoma" w:hAnsi="Tahoma" w:cs="Tahoma"/>
                <w:sz w:val="18"/>
                <w:szCs w:val="18"/>
              </w:rPr>
            </w:pPr>
          </w:p>
          <w:tbl>
            <w:tblPr>
              <w:tblStyle w:val="TableGrid"/>
              <w:tblW w:w="0" w:type="auto"/>
              <w:tblLook w:val="04A0" w:firstRow="1" w:lastRow="0" w:firstColumn="1" w:lastColumn="0" w:noHBand="0" w:noVBand="1"/>
            </w:tblPr>
            <w:tblGrid>
              <w:gridCol w:w="2611"/>
              <w:gridCol w:w="2693"/>
              <w:gridCol w:w="1699"/>
            </w:tblGrid>
            <w:tr w:rsidR="00336AE5" w14:paraId="247275B1" w14:textId="77777777" w:rsidTr="00D148F0">
              <w:tc>
                <w:tcPr>
                  <w:tcW w:w="2611" w:type="dxa"/>
                </w:tcPr>
                <w:p w14:paraId="03C9429B" w14:textId="384C7E3D" w:rsidR="00336AE5" w:rsidRDefault="00336AE5" w:rsidP="0064572C">
                  <w:pPr>
                    <w:spacing w:line="360" w:lineRule="auto"/>
                    <w:rPr>
                      <w:rFonts w:ascii="Tahoma" w:hAnsi="Tahoma" w:cs="Tahoma"/>
                      <w:sz w:val="18"/>
                      <w:szCs w:val="18"/>
                    </w:rPr>
                  </w:pPr>
                  <w:r>
                    <w:rPr>
                      <w:rFonts w:ascii="Tahoma" w:hAnsi="Tahoma" w:cs="Tahoma"/>
                      <w:sz w:val="18"/>
                      <w:szCs w:val="18"/>
                    </w:rPr>
                    <w:t>Name of the Resource</w:t>
                  </w:r>
                </w:p>
              </w:tc>
              <w:tc>
                <w:tcPr>
                  <w:tcW w:w="2693" w:type="dxa"/>
                </w:tcPr>
                <w:p w14:paraId="5B0CE2FD" w14:textId="32646046" w:rsidR="00336AE5" w:rsidRDefault="00336AE5" w:rsidP="0064572C">
                  <w:pPr>
                    <w:spacing w:line="360" w:lineRule="auto"/>
                    <w:rPr>
                      <w:rFonts w:ascii="Tahoma" w:hAnsi="Tahoma" w:cs="Tahoma"/>
                      <w:sz w:val="18"/>
                      <w:szCs w:val="18"/>
                    </w:rPr>
                  </w:pPr>
                  <w:r>
                    <w:rPr>
                      <w:rFonts w:ascii="Tahoma" w:hAnsi="Tahoma" w:cs="Tahoma"/>
                      <w:sz w:val="18"/>
                      <w:szCs w:val="18"/>
                    </w:rPr>
                    <w:t xml:space="preserve">Experience in </w:t>
                  </w:r>
                  <w:r w:rsidRPr="00336AE5">
                    <w:rPr>
                      <w:rFonts w:ascii="Tahoma" w:hAnsi="Tahoma" w:cs="Tahoma"/>
                      <w:sz w:val="18"/>
                      <w:szCs w:val="18"/>
                    </w:rPr>
                    <w:t>Transport</w:t>
                  </w:r>
                  <w:r>
                    <w:rPr>
                      <w:rFonts w:ascii="Tahoma" w:hAnsi="Tahoma" w:cs="Tahoma"/>
                      <w:sz w:val="18"/>
                      <w:szCs w:val="18"/>
                    </w:rPr>
                    <w:t xml:space="preserve"> or</w:t>
                  </w:r>
                  <w:r w:rsidRPr="00336AE5">
                    <w:rPr>
                      <w:rFonts w:ascii="Tahoma" w:hAnsi="Tahoma" w:cs="Tahoma"/>
                      <w:sz w:val="18"/>
                      <w:szCs w:val="18"/>
                    </w:rPr>
                    <w:t xml:space="preserve"> road safety or impact assessment</w:t>
                  </w:r>
                </w:p>
              </w:tc>
              <w:tc>
                <w:tcPr>
                  <w:tcW w:w="1699" w:type="dxa"/>
                </w:tcPr>
                <w:p w14:paraId="186CE3F9" w14:textId="4FC63244" w:rsidR="00336AE5" w:rsidRDefault="00336AE5" w:rsidP="0064572C">
                  <w:pPr>
                    <w:spacing w:line="360" w:lineRule="auto"/>
                    <w:rPr>
                      <w:rFonts w:ascii="Tahoma" w:hAnsi="Tahoma" w:cs="Tahoma"/>
                      <w:sz w:val="18"/>
                      <w:szCs w:val="18"/>
                    </w:rPr>
                  </w:pPr>
                  <w:r>
                    <w:rPr>
                      <w:rFonts w:ascii="Tahoma" w:hAnsi="Tahoma" w:cs="Tahoma"/>
                      <w:sz w:val="18"/>
                      <w:szCs w:val="18"/>
                    </w:rPr>
                    <w:t>3 or more years’ experience (Yes or No)</w:t>
                  </w:r>
                </w:p>
              </w:tc>
            </w:tr>
            <w:tr w:rsidR="00336AE5" w14:paraId="670B85B0" w14:textId="77777777" w:rsidTr="00D148F0">
              <w:tc>
                <w:tcPr>
                  <w:tcW w:w="2611" w:type="dxa"/>
                </w:tcPr>
                <w:p w14:paraId="02126653" w14:textId="77777777" w:rsidR="00336AE5" w:rsidRDefault="00336AE5" w:rsidP="0064572C">
                  <w:pPr>
                    <w:spacing w:line="360" w:lineRule="auto"/>
                    <w:rPr>
                      <w:rFonts w:ascii="Tahoma" w:hAnsi="Tahoma" w:cs="Tahoma"/>
                      <w:sz w:val="18"/>
                      <w:szCs w:val="18"/>
                    </w:rPr>
                  </w:pPr>
                </w:p>
                <w:p w14:paraId="318B3018" w14:textId="77777777" w:rsidR="00336AE5" w:rsidRDefault="00336AE5" w:rsidP="0064572C">
                  <w:pPr>
                    <w:spacing w:line="360" w:lineRule="auto"/>
                    <w:rPr>
                      <w:rFonts w:ascii="Tahoma" w:hAnsi="Tahoma" w:cs="Tahoma"/>
                      <w:sz w:val="18"/>
                      <w:szCs w:val="18"/>
                    </w:rPr>
                  </w:pPr>
                </w:p>
              </w:tc>
              <w:tc>
                <w:tcPr>
                  <w:tcW w:w="2693" w:type="dxa"/>
                </w:tcPr>
                <w:p w14:paraId="43C0D3CC" w14:textId="77777777" w:rsidR="00336AE5" w:rsidRDefault="00336AE5" w:rsidP="0064572C">
                  <w:pPr>
                    <w:spacing w:line="360" w:lineRule="auto"/>
                    <w:rPr>
                      <w:rFonts w:ascii="Tahoma" w:hAnsi="Tahoma" w:cs="Tahoma"/>
                      <w:sz w:val="18"/>
                      <w:szCs w:val="18"/>
                    </w:rPr>
                  </w:pPr>
                </w:p>
              </w:tc>
              <w:tc>
                <w:tcPr>
                  <w:tcW w:w="1699" w:type="dxa"/>
                </w:tcPr>
                <w:p w14:paraId="578A1319" w14:textId="77777777" w:rsidR="00336AE5" w:rsidRDefault="00336AE5" w:rsidP="0064572C">
                  <w:pPr>
                    <w:spacing w:line="360" w:lineRule="auto"/>
                    <w:rPr>
                      <w:rFonts w:ascii="Tahoma" w:hAnsi="Tahoma" w:cs="Tahoma"/>
                      <w:sz w:val="18"/>
                      <w:szCs w:val="18"/>
                    </w:rPr>
                  </w:pPr>
                </w:p>
              </w:tc>
            </w:tr>
            <w:tr w:rsidR="00336AE5" w14:paraId="5EA5F0FD" w14:textId="77777777" w:rsidTr="00D148F0">
              <w:tc>
                <w:tcPr>
                  <w:tcW w:w="2611" w:type="dxa"/>
                </w:tcPr>
                <w:p w14:paraId="2CB0FCE1" w14:textId="77777777" w:rsidR="00336AE5" w:rsidRDefault="00336AE5" w:rsidP="0064572C">
                  <w:pPr>
                    <w:spacing w:line="360" w:lineRule="auto"/>
                    <w:rPr>
                      <w:rFonts w:ascii="Tahoma" w:hAnsi="Tahoma" w:cs="Tahoma"/>
                      <w:sz w:val="18"/>
                      <w:szCs w:val="18"/>
                    </w:rPr>
                  </w:pPr>
                </w:p>
                <w:p w14:paraId="5619BD8C" w14:textId="77777777" w:rsidR="00336AE5" w:rsidRDefault="00336AE5" w:rsidP="0064572C">
                  <w:pPr>
                    <w:spacing w:line="360" w:lineRule="auto"/>
                    <w:rPr>
                      <w:rFonts w:ascii="Tahoma" w:hAnsi="Tahoma" w:cs="Tahoma"/>
                      <w:sz w:val="18"/>
                      <w:szCs w:val="18"/>
                    </w:rPr>
                  </w:pPr>
                </w:p>
              </w:tc>
              <w:tc>
                <w:tcPr>
                  <w:tcW w:w="2693" w:type="dxa"/>
                </w:tcPr>
                <w:p w14:paraId="3489912E" w14:textId="77777777" w:rsidR="00336AE5" w:rsidRDefault="00336AE5" w:rsidP="0064572C">
                  <w:pPr>
                    <w:spacing w:line="360" w:lineRule="auto"/>
                    <w:rPr>
                      <w:rFonts w:ascii="Tahoma" w:hAnsi="Tahoma" w:cs="Tahoma"/>
                      <w:sz w:val="18"/>
                      <w:szCs w:val="18"/>
                    </w:rPr>
                  </w:pPr>
                </w:p>
              </w:tc>
              <w:tc>
                <w:tcPr>
                  <w:tcW w:w="1699" w:type="dxa"/>
                </w:tcPr>
                <w:p w14:paraId="1C936C14" w14:textId="77777777" w:rsidR="00336AE5" w:rsidRDefault="00336AE5" w:rsidP="0064572C">
                  <w:pPr>
                    <w:spacing w:line="360" w:lineRule="auto"/>
                    <w:rPr>
                      <w:rFonts w:ascii="Tahoma" w:hAnsi="Tahoma" w:cs="Tahoma"/>
                      <w:sz w:val="18"/>
                      <w:szCs w:val="18"/>
                    </w:rPr>
                  </w:pPr>
                </w:p>
              </w:tc>
            </w:tr>
            <w:tr w:rsidR="00336AE5" w14:paraId="7673E6E2" w14:textId="77777777" w:rsidTr="00D148F0">
              <w:tc>
                <w:tcPr>
                  <w:tcW w:w="2611" w:type="dxa"/>
                </w:tcPr>
                <w:p w14:paraId="33CE815F" w14:textId="77777777" w:rsidR="00336AE5" w:rsidRDefault="00336AE5" w:rsidP="0064572C">
                  <w:pPr>
                    <w:spacing w:line="360" w:lineRule="auto"/>
                    <w:rPr>
                      <w:rFonts w:ascii="Tahoma" w:hAnsi="Tahoma" w:cs="Tahoma"/>
                      <w:sz w:val="18"/>
                      <w:szCs w:val="18"/>
                    </w:rPr>
                  </w:pPr>
                </w:p>
                <w:p w14:paraId="1F1AFCD1" w14:textId="77777777" w:rsidR="00336AE5" w:rsidRDefault="00336AE5" w:rsidP="0064572C">
                  <w:pPr>
                    <w:spacing w:line="360" w:lineRule="auto"/>
                    <w:rPr>
                      <w:rFonts w:ascii="Tahoma" w:hAnsi="Tahoma" w:cs="Tahoma"/>
                      <w:sz w:val="18"/>
                      <w:szCs w:val="18"/>
                    </w:rPr>
                  </w:pPr>
                </w:p>
              </w:tc>
              <w:tc>
                <w:tcPr>
                  <w:tcW w:w="2693" w:type="dxa"/>
                </w:tcPr>
                <w:p w14:paraId="6961AEC5" w14:textId="77777777" w:rsidR="00336AE5" w:rsidRDefault="00336AE5" w:rsidP="0064572C">
                  <w:pPr>
                    <w:spacing w:line="360" w:lineRule="auto"/>
                    <w:rPr>
                      <w:rFonts w:ascii="Tahoma" w:hAnsi="Tahoma" w:cs="Tahoma"/>
                      <w:sz w:val="18"/>
                      <w:szCs w:val="18"/>
                    </w:rPr>
                  </w:pPr>
                </w:p>
              </w:tc>
              <w:tc>
                <w:tcPr>
                  <w:tcW w:w="1699" w:type="dxa"/>
                </w:tcPr>
                <w:p w14:paraId="637ABB64" w14:textId="77777777" w:rsidR="00336AE5" w:rsidRDefault="00336AE5" w:rsidP="0064572C">
                  <w:pPr>
                    <w:spacing w:line="360" w:lineRule="auto"/>
                    <w:rPr>
                      <w:rFonts w:ascii="Tahoma" w:hAnsi="Tahoma" w:cs="Tahoma"/>
                      <w:sz w:val="18"/>
                      <w:szCs w:val="18"/>
                    </w:rPr>
                  </w:pPr>
                </w:p>
              </w:tc>
            </w:tr>
          </w:tbl>
          <w:p w14:paraId="79775584" w14:textId="77777777" w:rsidR="00336AE5" w:rsidRDefault="00336AE5" w:rsidP="0064572C">
            <w:pPr>
              <w:spacing w:line="360" w:lineRule="auto"/>
              <w:rPr>
                <w:rFonts w:ascii="Tahoma" w:hAnsi="Tahoma" w:cs="Tahoma"/>
                <w:sz w:val="18"/>
                <w:szCs w:val="18"/>
              </w:rPr>
            </w:pPr>
          </w:p>
          <w:p w14:paraId="32EEB380" w14:textId="24572E7F" w:rsidR="00906577" w:rsidRDefault="00906577" w:rsidP="0064572C">
            <w:pPr>
              <w:spacing w:line="360" w:lineRule="auto"/>
              <w:rPr>
                <w:rFonts w:ascii="Tahoma" w:hAnsi="Tahoma" w:cs="Tahoma"/>
                <w:sz w:val="18"/>
                <w:szCs w:val="18"/>
              </w:rPr>
            </w:pPr>
            <w:r>
              <w:rPr>
                <w:rFonts w:ascii="Tahoma" w:hAnsi="Tahoma" w:cs="Tahoma"/>
                <w:sz w:val="18"/>
                <w:szCs w:val="18"/>
              </w:rPr>
              <w:t xml:space="preserve">Note: if </w:t>
            </w:r>
            <w:r w:rsidR="00622505">
              <w:rPr>
                <w:rFonts w:ascii="Tahoma" w:hAnsi="Tahoma" w:cs="Tahoma"/>
                <w:sz w:val="18"/>
                <w:szCs w:val="18"/>
              </w:rPr>
              <w:t>one</w:t>
            </w:r>
            <w:r>
              <w:rPr>
                <w:rFonts w:ascii="Tahoma" w:hAnsi="Tahoma" w:cs="Tahoma"/>
                <w:sz w:val="18"/>
                <w:szCs w:val="18"/>
              </w:rPr>
              <w:t xml:space="preserve"> resource has more than one subject experience, the name should be written on each subject</w:t>
            </w:r>
            <w:r w:rsidR="00622505">
              <w:rPr>
                <w:rFonts w:ascii="Tahoma" w:hAnsi="Tahoma" w:cs="Tahoma"/>
                <w:sz w:val="18"/>
                <w:szCs w:val="18"/>
              </w:rPr>
              <w:t xml:space="preserve"> line.</w:t>
            </w:r>
            <w:r>
              <w:rPr>
                <w:rFonts w:ascii="Tahoma" w:hAnsi="Tahoma" w:cs="Tahoma"/>
                <w:sz w:val="18"/>
                <w:szCs w:val="18"/>
              </w:rPr>
              <w:t xml:space="preserve"> </w:t>
            </w:r>
          </w:p>
          <w:p w14:paraId="063319EE" w14:textId="77777777" w:rsidR="00135178" w:rsidRDefault="00135178" w:rsidP="0064572C">
            <w:pPr>
              <w:spacing w:line="360" w:lineRule="auto"/>
              <w:rPr>
                <w:rFonts w:ascii="Tahoma" w:hAnsi="Tahoma" w:cs="Tahoma"/>
                <w:sz w:val="18"/>
                <w:szCs w:val="18"/>
              </w:rPr>
            </w:pPr>
          </w:p>
          <w:p w14:paraId="658F109A" w14:textId="507194B0" w:rsidR="00135178" w:rsidRPr="0064572C" w:rsidRDefault="00906577" w:rsidP="0064572C">
            <w:pPr>
              <w:spacing w:line="360" w:lineRule="auto"/>
              <w:rPr>
                <w:rFonts w:ascii="Tahoma" w:hAnsi="Tahoma" w:cs="Tahoma"/>
                <w:sz w:val="18"/>
                <w:szCs w:val="18"/>
              </w:rPr>
            </w:pPr>
            <w:r>
              <w:rPr>
                <w:rFonts w:ascii="Tahoma" w:hAnsi="Tahoma" w:cs="Tahoma"/>
                <w:sz w:val="18"/>
                <w:szCs w:val="18"/>
              </w:rPr>
              <w:t>fai</w:t>
            </w:r>
            <w:r w:rsidR="00622505">
              <w:rPr>
                <w:rFonts w:ascii="Tahoma" w:hAnsi="Tahoma" w:cs="Tahoma"/>
                <w:sz w:val="18"/>
                <w:szCs w:val="18"/>
              </w:rPr>
              <w:t xml:space="preserve">lure to complete the above table will lead to disqualification </w:t>
            </w:r>
          </w:p>
          <w:p w14:paraId="0137455D" w14:textId="6BCB4C3F" w:rsidR="0064572C" w:rsidRPr="0064572C" w:rsidRDefault="0064572C" w:rsidP="0064572C">
            <w:pPr>
              <w:spacing w:line="360" w:lineRule="auto"/>
              <w:rPr>
                <w:rFonts w:ascii="Tahoma" w:hAnsi="Tahoma" w:cs="Tahoma"/>
                <w:b/>
                <w:b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406CA1C1" w14:textId="77777777" w:rsidR="0064572C" w:rsidRPr="0064572C" w:rsidRDefault="0064572C" w:rsidP="0064572C">
            <w:pPr>
              <w:spacing w:line="360" w:lineRule="auto"/>
              <w:rPr>
                <w:rFonts w:ascii="Tahoma" w:hAnsi="Tahoma" w:cs="Tahoma"/>
                <w:b/>
                <w:bCs/>
                <w:sz w:val="18"/>
                <w:szCs w:val="18"/>
              </w:rPr>
            </w:pPr>
          </w:p>
        </w:tc>
        <w:tc>
          <w:tcPr>
            <w:tcW w:w="1152" w:type="dxa"/>
            <w:tcBorders>
              <w:top w:val="single" w:sz="4" w:space="0" w:color="auto"/>
              <w:left w:val="single" w:sz="4" w:space="0" w:color="auto"/>
              <w:bottom w:val="single" w:sz="4" w:space="0" w:color="auto"/>
              <w:right w:val="single" w:sz="4" w:space="0" w:color="auto"/>
            </w:tcBorders>
            <w:vAlign w:val="center"/>
          </w:tcPr>
          <w:p w14:paraId="22863FF5" w14:textId="77777777" w:rsidR="0064572C" w:rsidRPr="0064572C" w:rsidRDefault="0064572C" w:rsidP="0064572C">
            <w:pPr>
              <w:spacing w:line="360" w:lineRule="auto"/>
              <w:rPr>
                <w:rFonts w:ascii="Tahoma" w:hAnsi="Tahoma" w:cs="Tahoma"/>
                <w:b/>
                <w:bCs/>
                <w:sz w:val="18"/>
                <w:szCs w:val="18"/>
              </w:rPr>
            </w:pPr>
          </w:p>
        </w:tc>
      </w:tr>
      <w:tr w:rsidR="0064572C" w:rsidRPr="0064572C" w14:paraId="6A5FEB86" w14:textId="77777777" w:rsidTr="00D148F0">
        <w:trPr>
          <w:cantSplit/>
          <w:trHeight w:val="698"/>
        </w:trPr>
        <w:tc>
          <w:tcPr>
            <w:tcW w:w="10054" w:type="dxa"/>
            <w:gridSpan w:val="3"/>
            <w:tcBorders>
              <w:top w:val="single" w:sz="4" w:space="0" w:color="auto"/>
              <w:left w:val="single" w:sz="4" w:space="0" w:color="auto"/>
              <w:bottom w:val="single" w:sz="4" w:space="0" w:color="auto"/>
              <w:right w:val="single" w:sz="4" w:space="0" w:color="auto"/>
            </w:tcBorders>
          </w:tcPr>
          <w:p w14:paraId="0F70830B" w14:textId="77777777" w:rsidR="0064572C" w:rsidRPr="0064572C" w:rsidRDefault="0064572C" w:rsidP="0064572C">
            <w:pPr>
              <w:spacing w:line="360" w:lineRule="auto"/>
              <w:rPr>
                <w:rFonts w:ascii="Tahoma" w:hAnsi="Tahoma" w:cs="Tahoma"/>
                <w:b/>
                <w:bCs/>
                <w:sz w:val="18"/>
                <w:szCs w:val="18"/>
              </w:rPr>
            </w:pPr>
            <w:r w:rsidRPr="0064572C">
              <w:rPr>
                <w:rFonts w:ascii="Tahoma" w:hAnsi="Tahoma" w:cs="Tahoma"/>
                <w:b/>
                <w:bCs/>
                <w:sz w:val="18"/>
                <w:szCs w:val="18"/>
              </w:rPr>
              <w:t xml:space="preserve">Substantiate / Comments  </w:t>
            </w:r>
          </w:p>
        </w:tc>
      </w:tr>
    </w:tbl>
    <w:p w14:paraId="1731EC77" w14:textId="77777777" w:rsidR="00354762" w:rsidRDefault="00354762" w:rsidP="009C4901">
      <w:pPr>
        <w:autoSpaceDE w:val="0"/>
        <w:autoSpaceDN w:val="0"/>
        <w:spacing w:line="360" w:lineRule="auto"/>
        <w:ind w:right="-2"/>
        <w:rPr>
          <w:rFonts w:ascii="Tahoma" w:hAnsi="Tahoma" w:cs="Tahoma"/>
          <w:sz w:val="18"/>
          <w:szCs w:val="18"/>
        </w:rPr>
      </w:pPr>
    </w:p>
    <w:p w14:paraId="1A890D54" w14:textId="77777777" w:rsidR="00622505" w:rsidRDefault="00622505" w:rsidP="009C4901">
      <w:pPr>
        <w:autoSpaceDE w:val="0"/>
        <w:autoSpaceDN w:val="0"/>
        <w:spacing w:line="360" w:lineRule="auto"/>
        <w:ind w:right="-2"/>
        <w:rPr>
          <w:rFonts w:ascii="Tahoma" w:hAnsi="Tahoma" w:cs="Tahoma"/>
          <w:sz w:val="18"/>
          <w:szCs w:val="18"/>
        </w:rPr>
      </w:pPr>
    </w:p>
    <w:p w14:paraId="4265BF66" w14:textId="77777777" w:rsidR="00622505" w:rsidRDefault="00622505" w:rsidP="009C4901">
      <w:pPr>
        <w:autoSpaceDE w:val="0"/>
        <w:autoSpaceDN w:val="0"/>
        <w:spacing w:line="360" w:lineRule="auto"/>
        <w:ind w:right="-2"/>
        <w:rPr>
          <w:rFonts w:ascii="Tahoma" w:hAnsi="Tahoma" w:cs="Tahoma"/>
          <w:sz w:val="18"/>
          <w:szCs w:val="18"/>
        </w:rPr>
      </w:pPr>
    </w:p>
    <w:p w14:paraId="689C5922" w14:textId="77777777" w:rsidR="00622505" w:rsidRDefault="00622505" w:rsidP="009C4901">
      <w:pPr>
        <w:autoSpaceDE w:val="0"/>
        <w:autoSpaceDN w:val="0"/>
        <w:spacing w:line="360" w:lineRule="auto"/>
        <w:ind w:right="-2"/>
        <w:rPr>
          <w:rFonts w:ascii="Tahoma" w:hAnsi="Tahoma" w:cs="Tahoma"/>
          <w:sz w:val="18"/>
          <w:szCs w:val="18"/>
        </w:rPr>
      </w:pPr>
    </w:p>
    <w:p w14:paraId="75A330E6" w14:textId="77777777" w:rsidR="00622505" w:rsidRDefault="00622505" w:rsidP="009C4901">
      <w:pPr>
        <w:autoSpaceDE w:val="0"/>
        <w:autoSpaceDN w:val="0"/>
        <w:spacing w:line="360" w:lineRule="auto"/>
        <w:ind w:right="-2"/>
        <w:rPr>
          <w:rFonts w:ascii="Tahoma" w:hAnsi="Tahoma" w:cs="Tahoma"/>
          <w:sz w:val="18"/>
          <w:szCs w:val="18"/>
        </w:rPr>
      </w:pPr>
    </w:p>
    <w:p w14:paraId="2C1956DC" w14:textId="77777777" w:rsidR="00622505" w:rsidRDefault="00622505" w:rsidP="009C4901">
      <w:pPr>
        <w:autoSpaceDE w:val="0"/>
        <w:autoSpaceDN w:val="0"/>
        <w:spacing w:line="360" w:lineRule="auto"/>
        <w:ind w:right="-2"/>
        <w:rPr>
          <w:rFonts w:ascii="Tahoma" w:hAnsi="Tahoma" w:cs="Tahoma"/>
          <w:sz w:val="18"/>
          <w:szCs w:val="18"/>
        </w:rPr>
      </w:pPr>
    </w:p>
    <w:p w14:paraId="5F9DCD97" w14:textId="77777777" w:rsidR="00622505" w:rsidRDefault="00622505" w:rsidP="009C4901">
      <w:pPr>
        <w:autoSpaceDE w:val="0"/>
        <w:autoSpaceDN w:val="0"/>
        <w:spacing w:line="360" w:lineRule="auto"/>
        <w:ind w:right="-2"/>
        <w:rPr>
          <w:rFonts w:ascii="Tahoma" w:hAnsi="Tahoma" w:cs="Tahoma"/>
          <w:sz w:val="18"/>
          <w:szCs w:val="18"/>
        </w:rPr>
      </w:pPr>
    </w:p>
    <w:p w14:paraId="1AD72389" w14:textId="77777777" w:rsidR="00622505" w:rsidRDefault="00622505" w:rsidP="009C4901">
      <w:pPr>
        <w:autoSpaceDE w:val="0"/>
        <w:autoSpaceDN w:val="0"/>
        <w:spacing w:line="360" w:lineRule="auto"/>
        <w:ind w:right="-2"/>
        <w:rPr>
          <w:rFonts w:ascii="Tahoma" w:hAnsi="Tahoma" w:cs="Tahoma"/>
          <w:sz w:val="18"/>
          <w:szCs w:val="18"/>
        </w:rPr>
      </w:pPr>
    </w:p>
    <w:p w14:paraId="4A4DB5C6" w14:textId="77777777" w:rsidR="00622505" w:rsidRDefault="00622505" w:rsidP="009C4901">
      <w:pPr>
        <w:autoSpaceDE w:val="0"/>
        <w:autoSpaceDN w:val="0"/>
        <w:spacing w:line="360" w:lineRule="auto"/>
        <w:ind w:right="-2"/>
        <w:rPr>
          <w:rFonts w:ascii="Tahoma" w:hAnsi="Tahoma" w:cs="Tahoma"/>
          <w:sz w:val="18"/>
          <w:szCs w:val="18"/>
        </w:rPr>
      </w:pPr>
    </w:p>
    <w:p w14:paraId="6AF765D3" w14:textId="77777777" w:rsidR="00622505" w:rsidRDefault="00622505" w:rsidP="009C4901">
      <w:pPr>
        <w:autoSpaceDE w:val="0"/>
        <w:autoSpaceDN w:val="0"/>
        <w:spacing w:line="360" w:lineRule="auto"/>
        <w:ind w:right="-2"/>
        <w:rPr>
          <w:rFonts w:ascii="Tahoma" w:hAnsi="Tahoma" w:cs="Tahoma"/>
          <w:sz w:val="18"/>
          <w:szCs w:val="18"/>
        </w:rPr>
      </w:pPr>
    </w:p>
    <w:p w14:paraId="7BFD907D" w14:textId="77777777" w:rsidR="00622505" w:rsidRDefault="00622505" w:rsidP="009C4901">
      <w:pPr>
        <w:autoSpaceDE w:val="0"/>
        <w:autoSpaceDN w:val="0"/>
        <w:spacing w:line="360" w:lineRule="auto"/>
        <w:ind w:right="-2"/>
        <w:rPr>
          <w:rFonts w:ascii="Tahoma" w:hAnsi="Tahoma" w:cs="Tahoma"/>
          <w:sz w:val="18"/>
          <w:szCs w:val="18"/>
        </w:rPr>
      </w:pPr>
    </w:p>
    <w:p w14:paraId="62C940FD" w14:textId="77777777" w:rsidR="00622505" w:rsidRDefault="00622505" w:rsidP="009C4901">
      <w:pPr>
        <w:autoSpaceDE w:val="0"/>
        <w:autoSpaceDN w:val="0"/>
        <w:spacing w:line="360" w:lineRule="auto"/>
        <w:ind w:right="-2"/>
        <w:rPr>
          <w:rFonts w:ascii="Tahoma" w:hAnsi="Tahoma" w:cs="Tahoma"/>
          <w:sz w:val="18"/>
          <w:szCs w:val="18"/>
        </w:rPr>
      </w:pPr>
    </w:p>
    <w:p w14:paraId="0156314F" w14:textId="77777777" w:rsidR="00622505" w:rsidRDefault="00622505" w:rsidP="009C4901">
      <w:pPr>
        <w:autoSpaceDE w:val="0"/>
        <w:autoSpaceDN w:val="0"/>
        <w:spacing w:line="360" w:lineRule="auto"/>
        <w:ind w:right="-2"/>
        <w:rPr>
          <w:rFonts w:ascii="Tahoma" w:hAnsi="Tahoma" w:cs="Tahoma"/>
          <w:sz w:val="18"/>
          <w:szCs w:val="18"/>
        </w:rPr>
      </w:pPr>
    </w:p>
    <w:p w14:paraId="46D8B102" w14:textId="77777777" w:rsidR="00622505" w:rsidRDefault="00622505" w:rsidP="009C4901">
      <w:pPr>
        <w:autoSpaceDE w:val="0"/>
        <w:autoSpaceDN w:val="0"/>
        <w:spacing w:line="360" w:lineRule="auto"/>
        <w:ind w:right="-2"/>
        <w:rPr>
          <w:rFonts w:ascii="Tahoma" w:hAnsi="Tahoma" w:cs="Tahoma"/>
          <w:sz w:val="18"/>
          <w:szCs w:val="18"/>
        </w:rPr>
      </w:pPr>
    </w:p>
    <w:p w14:paraId="3612417F" w14:textId="77777777" w:rsidR="00622505" w:rsidRDefault="00622505" w:rsidP="009C4901">
      <w:pPr>
        <w:autoSpaceDE w:val="0"/>
        <w:autoSpaceDN w:val="0"/>
        <w:spacing w:line="360" w:lineRule="auto"/>
        <w:ind w:right="-2"/>
        <w:rPr>
          <w:rFonts w:ascii="Tahoma" w:hAnsi="Tahoma" w:cs="Tahoma"/>
          <w:sz w:val="18"/>
          <w:szCs w:val="18"/>
        </w:rPr>
      </w:pPr>
    </w:p>
    <w:p w14:paraId="7F6A130F" w14:textId="77777777" w:rsidR="00622505" w:rsidRDefault="00622505" w:rsidP="009C4901">
      <w:pPr>
        <w:autoSpaceDE w:val="0"/>
        <w:autoSpaceDN w:val="0"/>
        <w:spacing w:line="360" w:lineRule="auto"/>
        <w:ind w:right="-2"/>
        <w:rPr>
          <w:rFonts w:ascii="Tahoma" w:hAnsi="Tahoma" w:cs="Tahoma"/>
          <w:sz w:val="18"/>
          <w:szCs w:val="18"/>
        </w:rPr>
      </w:pPr>
    </w:p>
    <w:p w14:paraId="2B3DD494" w14:textId="77777777" w:rsidR="00622505" w:rsidRDefault="00622505" w:rsidP="009C4901">
      <w:pPr>
        <w:autoSpaceDE w:val="0"/>
        <w:autoSpaceDN w:val="0"/>
        <w:spacing w:line="360" w:lineRule="auto"/>
        <w:ind w:right="-2"/>
        <w:rPr>
          <w:rFonts w:ascii="Tahoma" w:hAnsi="Tahoma" w:cs="Tahoma"/>
          <w:sz w:val="18"/>
          <w:szCs w:val="18"/>
        </w:rPr>
      </w:pPr>
    </w:p>
    <w:p w14:paraId="5B936A02" w14:textId="77777777" w:rsidR="00622505" w:rsidRDefault="00622505" w:rsidP="009C4901">
      <w:pPr>
        <w:autoSpaceDE w:val="0"/>
        <w:autoSpaceDN w:val="0"/>
        <w:spacing w:line="360" w:lineRule="auto"/>
        <w:ind w:right="-2"/>
        <w:rPr>
          <w:rFonts w:ascii="Tahoma" w:hAnsi="Tahoma" w:cs="Tahoma"/>
          <w:sz w:val="18"/>
          <w:szCs w:val="18"/>
        </w:rPr>
      </w:pPr>
    </w:p>
    <w:p w14:paraId="691B1DDF" w14:textId="77777777" w:rsidR="00622505" w:rsidRDefault="00622505" w:rsidP="009C4901">
      <w:pPr>
        <w:autoSpaceDE w:val="0"/>
        <w:autoSpaceDN w:val="0"/>
        <w:spacing w:line="360" w:lineRule="auto"/>
        <w:ind w:right="-2"/>
        <w:rPr>
          <w:rFonts w:ascii="Tahoma" w:hAnsi="Tahoma" w:cs="Tahoma"/>
          <w:sz w:val="18"/>
          <w:szCs w:val="18"/>
        </w:rPr>
      </w:pPr>
    </w:p>
    <w:p w14:paraId="1C8A1BB8" w14:textId="77777777" w:rsidR="00622505" w:rsidRDefault="00622505" w:rsidP="009C4901">
      <w:pPr>
        <w:autoSpaceDE w:val="0"/>
        <w:autoSpaceDN w:val="0"/>
        <w:spacing w:line="360" w:lineRule="auto"/>
        <w:ind w:right="-2"/>
        <w:rPr>
          <w:rFonts w:ascii="Tahoma" w:hAnsi="Tahoma" w:cs="Tahoma"/>
          <w:sz w:val="18"/>
          <w:szCs w:val="18"/>
        </w:rPr>
      </w:pPr>
    </w:p>
    <w:p w14:paraId="01B207BF" w14:textId="25DFD3E6" w:rsidR="00534B42" w:rsidRDefault="00534B42" w:rsidP="009C4901">
      <w:pPr>
        <w:autoSpaceDE w:val="0"/>
        <w:autoSpaceDN w:val="0"/>
        <w:spacing w:line="360" w:lineRule="auto"/>
        <w:ind w:right="-2"/>
        <w:rPr>
          <w:rFonts w:ascii="Tahoma" w:hAnsi="Tahoma" w:cs="Tahoma"/>
          <w:sz w:val="18"/>
          <w:szCs w:val="18"/>
        </w:rPr>
      </w:pPr>
    </w:p>
    <w:p w14:paraId="75099D23" w14:textId="497C8EB9" w:rsidR="00D42510" w:rsidRPr="009C4901" w:rsidRDefault="00AC4AC7" w:rsidP="009C4901">
      <w:pPr>
        <w:pStyle w:val="ListParagraph"/>
        <w:spacing w:line="360" w:lineRule="auto"/>
        <w:ind w:left="0"/>
        <w:jc w:val="both"/>
        <w:rPr>
          <w:rFonts w:ascii="Tahoma" w:hAnsi="Tahoma" w:cs="Tahoma"/>
          <w:b/>
          <w:bCs/>
          <w:sz w:val="18"/>
          <w:szCs w:val="18"/>
          <w:u w:val="single"/>
        </w:rPr>
      </w:pPr>
      <w:r w:rsidRPr="009C4901">
        <w:rPr>
          <w:rFonts w:ascii="Tahoma" w:hAnsi="Tahoma" w:cs="Tahoma"/>
          <w:b/>
          <w:bCs/>
          <w:sz w:val="18"/>
          <w:szCs w:val="18"/>
          <w:u w:val="single"/>
        </w:rPr>
        <w:lastRenderedPageBreak/>
        <w:t xml:space="preserve">Phase </w:t>
      </w:r>
      <w:r w:rsidR="0025462C">
        <w:rPr>
          <w:rFonts w:ascii="Tahoma" w:hAnsi="Tahoma" w:cs="Tahoma"/>
          <w:b/>
          <w:bCs/>
          <w:sz w:val="18"/>
          <w:szCs w:val="18"/>
          <w:u w:val="single"/>
        </w:rPr>
        <w:t>2</w:t>
      </w:r>
      <w:r w:rsidR="00D42510" w:rsidRPr="009C4901">
        <w:rPr>
          <w:rFonts w:ascii="Tahoma" w:hAnsi="Tahoma" w:cs="Tahoma"/>
          <w:b/>
          <w:bCs/>
          <w:sz w:val="18"/>
          <w:szCs w:val="18"/>
          <w:u w:val="single"/>
        </w:rPr>
        <w:t xml:space="preserve">: </w:t>
      </w:r>
      <w:r w:rsidR="00CA4FEE" w:rsidRPr="00CA4FEE">
        <w:rPr>
          <w:rFonts w:ascii="Tahoma" w:hAnsi="Tahoma" w:cs="Tahoma"/>
          <w:b/>
          <w:bCs/>
          <w:sz w:val="18"/>
          <w:szCs w:val="18"/>
          <w:u w:val="single"/>
        </w:rPr>
        <w:t>Price and Specific Goals Evaluations</w:t>
      </w:r>
    </w:p>
    <w:p w14:paraId="127375AA" w14:textId="77777777" w:rsidR="00CA4FEE" w:rsidRPr="00CA4FEE" w:rsidRDefault="00CA4FEE" w:rsidP="00CA4FEE">
      <w:pPr>
        <w:spacing w:line="360" w:lineRule="auto"/>
        <w:rPr>
          <w:rFonts w:ascii="Tahoma" w:hAnsi="Tahoma" w:cs="Tahoma"/>
          <w:b/>
          <w:bCs/>
          <w:sz w:val="18"/>
          <w:szCs w:val="18"/>
        </w:rPr>
      </w:pPr>
    </w:p>
    <w:p w14:paraId="7275BC3E" w14:textId="77777777" w:rsidR="00CA4FEE" w:rsidRPr="00CA4FEE" w:rsidRDefault="00CA4FEE" w:rsidP="00CA4FEE">
      <w:pPr>
        <w:spacing w:after="200" w:line="360" w:lineRule="auto"/>
        <w:ind w:left="360"/>
        <w:contextualSpacing/>
        <w:jc w:val="left"/>
        <w:rPr>
          <w:rFonts w:ascii="Tahoma" w:hAnsi="Tahoma" w:cs="Tahoma"/>
          <w:b/>
          <w:bCs/>
          <w:sz w:val="18"/>
          <w:szCs w:val="18"/>
          <w:lang w:val="en-US" w:eastAsia="en-ZA"/>
        </w:rPr>
      </w:pPr>
      <w:r w:rsidRPr="00CA4FEE">
        <w:rPr>
          <w:rFonts w:ascii="Tahoma" w:hAnsi="Tahoma" w:cs="Tahoma"/>
          <w:bCs/>
          <w:sz w:val="18"/>
          <w:szCs w:val="18"/>
          <w:lang w:val="x-none" w:eastAsia="en-ZA"/>
        </w:rPr>
        <w:t xml:space="preserve">The evaluation for Price and </w:t>
      </w:r>
      <w:r w:rsidRPr="00CA4FEE">
        <w:rPr>
          <w:rFonts w:ascii="Tahoma" w:hAnsi="Tahoma" w:cs="Tahoma"/>
          <w:sz w:val="18"/>
          <w:szCs w:val="18"/>
          <w:lang w:val="x-none"/>
        </w:rPr>
        <w:t>Specific</w:t>
      </w:r>
      <w:r w:rsidRPr="00CA4FEE">
        <w:rPr>
          <w:rFonts w:ascii="Tahoma" w:hAnsi="Tahoma" w:cs="Tahoma"/>
          <w:bCs/>
          <w:sz w:val="18"/>
          <w:szCs w:val="18"/>
          <w:lang w:val="en-US" w:eastAsia="en-ZA"/>
        </w:rPr>
        <w:t xml:space="preserve"> Goals based preference system </w:t>
      </w:r>
      <w:r w:rsidRPr="00CA4FEE">
        <w:rPr>
          <w:rFonts w:ascii="Tahoma" w:hAnsi="Tahoma" w:cs="Tahoma"/>
          <w:bCs/>
          <w:sz w:val="18"/>
          <w:szCs w:val="18"/>
          <w:lang w:val="x-none" w:eastAsia="en-ZA"/>
        </w:rPr>
        <w:t>shall be based on the 80/20 and the points for evaluation criteria are as follows</w:t>
      </w:r>
      <w:r w:rsidRPr="00CA4FEE">
        <w:rPr>
          <w:rFonts w:ascii="Tahoma" w:hAnsi="Tahoma" w:cs="Tahoma"/>
          <w:bCs/>
          <w:sz w:val="18"/>
          <w:szCs w:val="18"/>
          <w:lang w:val="en-US" w:eastAsia="en-ZA"/>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CA4FEE" w:rsidRPr="00CA4FEE" w14:paraId="56CDF88F" w14:textId="77777777" w:rsidTr="003F4A51">
        <w:tc>
          <w:tcPr>
            <w:tcW w:w="8869" w:type="dxa"/>
            <w:gridSpan w:val="2"/>
            <w:tcBorders>
              <w:top w:val="single" w:sz="4" w:space="0" w:color="auto"/>
              <w:left w:val="single" w:sz="4" w:space="0" w:color="auto"/>
              <w:bottom w:val="single" w:sz="4" w:space="0" w:color="auto"/>
              <w:right w:val="single" w:sz="4" w:space="0" w:color="auto"/>
            </w:tcBorders>
            <w:hideMark/>
          </w:tcPr>
          <w:p w14:paraId="29C38D49" w14:textId="77777777" w:rsidR="00CA4FEE" w:rsidRPr="00CA4FEE" w:rsidRDefault="00CA4FEE" w:rsidP="00CA4FEE">
            <w:pPr>
              <w:spacing w:line="360" w:lineRule="auto"/>
              <w:jc w:val="left"/>
              <w:rPr>
                <w:rFonts w:ascii="Tahoma" w:hAnsi="Tahoma" w:cs="Tahoma"/>
                <w:b/>
                <w:bCs/>
                <w:sz w:val="18"/>
                <w:szCs w:val="18"/>
                <w:lang w:eastAsia="en-ZA"/>
              </w:rPr>
            </w:pPr>
            <w:r w:rsidRPr="00CA4FEE">
              <w:rPr>
                <w:rFonts w:ascii="Tahoma" w:hAnsi="Tahoma" w:cs="Tahoma"/>
                <w:b/>
                <w:bCs/>
                <w:sz w:val="18"/>
                <w:szCs w:val="18"/>
                <w:lang w:eastAsia="en-ZA"/>
              </w:rPr>
              <w:t xml:space="preserve">Evaluation criteria                                                                                                                                                                                                                                                                                                         </w:t>
            </w:r>
          </w:p>
        </w:tc>
        <w:tc>
          <w:tcPr>
            <w:tcW w:w="933" w:type="dxa"/>
            <w:tcBorders>
              <w:top w:val="single" w:sz="4" w:space="0" w:color="auto"/>
              <w:left w:val="single" w:sz="4" w:space="0" w:color="auto"/>
              <w:bottom w:val="single" w:sz="4" w:space="0" w:color="auto"/>
              <w:right w:val="single" w:sz="4" w:space="0" w:color="auto"/>
            </w:tcBorders>
            <w:hideMark/>
          </w:tcPr>
          <w:p w14:paraId="4E0FFF9D" w14:textId="77777777" w:rsidR="00CA4FEE" w:rsidRPr="00CA4FEE" w:rsidRDefault="00CA4FEE" w:rsidP="00CA4FEE">
            <w:pPr>
              <w:spacing w:line="360" w:lineRule="auto"/>
              <w:jc w:val="left"/>
              <w:rPr>
                <w:rFonts w:ascii="Tahoma" w:hAnsi="Tahoma" w:cs="Tahoma"/>
                <w:b/>
                <w:bCs/>
                <w:sz w:val="18"/>
                <w:szCs w:val="18"/>
                <w:lang w:eastAsia="en-ZA"/>
              </w:rPr>
            </w:pPr>
            <w:r w:rsidRPr="00CA4FEE">
              <w:rPr>
                <w:rFonts w:ascii="Tahoma" w:hAnsi="Tahoma" w:cs="Tahoma"/>
                <w:b/>
                <w:bCs/>
                <w:sz w:val="18"/>
                <w:szCs w:val="18"/>
                <w:lang w:eastAsia="en-ZA"/>
              </w:rPr>
              <w:t>Points</w:t>
            </w:r>
          </w:p>
        </w:tc>
      </w:tr>
      <w:tr w:rsidR="00CA4FEE" w:rsidRPr="00CA4FEE" w14:paraId="65358FDA" w14:textId="77777777" w:rsidTr="003F4A51">
        <w:tc>
          <w:tcPr>
            <w:tcW w:w="463" w:type="dxa"/>
            <w:tcBorders>
              <w:top w:val="single" w:sz="4" w:space="0" w:color="auto"/>
              <w:left w:val="single" w:sz="4" w:space="0" w:color="auto"/>
              <w:bottom w:val="single" w:sz="4" w:space="0" w:color="auto"/>
              <w:right w:val="single" w:sz="4" w:space="0" w:color="auto"/>
            </w:tcBorders>
            <w:hideMark/>
          </w:tcPr>
          <w:p w14:paraId="36C56D93" w14:textId="77777777" w:rsidR="00CA4FEE" w:rsidRPr="00CA4FEE" w:rsidRDefault="00CA4FEE" w:rsidP="00CA4FEE">
            <w:pPr>
              <w:spacing w:line="360" w:lineRule="auto"/>
              <w:jc w:val="left"/>
              <w:rPr>
                <w:rFonts w:ascii="Tahoma" w:hAnsi="Tahoma" w:cs="Tahoma"/>
                <w:b/>
                <w:bCs/>
                <w:sz w:val="18"/>
                <w:szCs w:val="18"/>
                <w:lang w:eastAsia="en-ZA"/>
              </w:rPr>
            </w:pPr>
            <w:r w:rsidRPr="00CA4FEE">
              <w:rPr>
                <w:rFonts w:ascii="Tahoma" w:hAnsi="Tahoma" w:cs="Tahoma"/>
                <w:b/>
                <w:bCs/>
                <w:sz w:val="18"/>
                <w:szCs w:val="18"/>
                <w:lang w:eastAsia="en-ZA"/>
              </w:rPr>
              <w:t>1.</w:t>
            </w:r>
          </w:p>
        </w:tc>
        <w:tc>
          <w:tcPr>
            <w:tcW w:w="8406" w:type="dxa"/>
            <w:tcBorders>
              <w:top w:val="single" w:sz="4" w:space="0" w:color="auto"/>
              <w:left w:val="single" w:sz="4" w:space="0" w:color="auto"/>
              <w:bottom w:val="single" w:sz="4" w:space="0" w:color="auto"/>
              <w:right w:val="single" w:sz="4" w:space="0" w:color="auto"/>
            </w:tcBorders>
            <w:hideMark/>
          </w:tcPr>
          <w:p w14:paraId="4F098242" w14:textId="77777777" w:rsidR="00CA4FEE" w:rsidRPr="00CA4FEE" w:rsidRDefault="00CA4FEE" w:rsidP="00CA4FEE">
            <w:pPr>
              <w:spacing w:line="360" w:lineRule="auto"/>
              <w:jc w:val="left"/>
              <w:rPr>
                <w:rFonts w:ascii="Tahoma" w:hAnsi="Tahoma" w:cs="Tahoma"/>
                <w:b/>
                <w:bCs/>
                <w:sz w:val="18"/>
                <w:szCs w:val="18"/>
                <w:lang w:eastAsia="en-ZA"/>
              </w:rPr>
            </w:pPr>
            <w:r w:rsidRPr="00CA4FEE">
              <w:rPr>
                <w:rFonts w:ascii="Tahoma" w:hAnsi="Tahoma" w:cs="Tahoma"/>
                <w:b/>
                <w:bCs/>
                <w:sz w:val="18"/>
                <w:szCs w:val="18"/>
                <w:lang w:eastAsia="en-ZA"/>
              </w:rPr>
              <w:t>Price</w:t>
            </w:r>
          </w:p>
        </w:tc>
        <w:tc>
          <w:tcPr>
            <w:tcW w:w="933" w:type="dxa"/>
            <w:tcBorders>
              <w:top w:val="single" w:sz="4" w:space="0" w:color="auto"/>
              <w:left w:val="single" w:sz="4" w:space="0" w:color="auto"/>
              <w:bottom w:val="single" w:sz="4" w:space="0" w:color="auto"/>
              <w:right w:val="single" w:sz="4" w:space="0" w:color="auto"/>
            </w:tcBorders>
            <w:hideMark/>
          </w:tcPr>
          <w:p w14:paraId="3AD7005C" w14:textId="77777777" w:rsidR="00CA4FEE" w:rsidRPr="00CA4FEE" w:rsidRDefault="00CA4FEE" w:rsidP="00CA4FEE">
            <w:pPr>
              <w:spacing w:line="360" w:lineRule="auto"/>
              <w:jc w:val="left"/>
              <w:rPr>
                <w:rFonts w:ascii="Tahoma" w:hAnsi="Tahoma" w:cs="Tahoma"/>
                <w:b/>
                <w:bCs/>
                <w:sz w:val="18"/>
                <w:szCs w:val="18"/>
                <w:lang w:eastAsia="en-ZA"/>
              </w:rPr>
            </w:pPr>
            <w:r w:rsidRPr="00CA4FEE">
              <w:rPr>
                <w:rFonts w:ascii="Tahoma" w:hAnsi="Tahoma" w:cs="Tahoma"/>
                <w:b/>
                <w:bCs/>
                <w:sz w:val="18"/>
                <w:szCs w:val="18"/>
                <w:lang w:eastAsia="en-ZA"/>
              </w:rPr>
              <w:t>80</w:t>
            </w:r>
          </w:p>
        </w:tc>
      </w:tr>
      <w:tr w:rsidR="00CA4FEE" w:rsidRPr="00CA4FEE" w14:paraId="0621E8CA" w14:textId="77777777" w:rsidTr="003F4A51">
        <w:trPr>
          <w:trHeight w:val="4493"/>
        </w:trPr>
        <w:tc>
          <w:tcPr>
            <w:tcW w:w="463" w:type="dxa"/>
            <w:tcBorders>
              <w:top w:val="single" w:sz="4" w:space="0" w:color="auto"/>
              <w:left w:val="single" w:sz="4" w:space="0" w:color="auto"/>
              <w:bottom w:val="single" w:sz="4" w:space="0" w:color="auto"/>
              <w:right w:val="single" w:sz="4" w:space="0" w:color="auto"/>
            </w:tcBorders>
          </w:tcPr>
          <w:p w14:paraId="52DC9482" w14:textId="77777777" w:rsidR="00CA4FEE" w:rsidRPr="00CA4FEE" w:rsidRDefault="00CA4FEE" w:rsidP="00CA4FEE">
            <w:pPr>
              <w:spacing w:line="360" w:lineRule="auto"/>
              <w:jc w:val="left"/>
              <w:rPr>
                <w:rFonts w:ascii="Tahoma" w:hAnsi="Tahoma" w:cs="Tahoma"/>
                <w:b/>
                <w:bCs/>
                <w:sz w:val="18"/>
                <w:szCs w:val="18"/>
                <w:lang w:eastAsia="en-ZA"/>
              </w:rPr>
            </w:pPr>
            <w:r w:rsidRPr="00CA4FEE">
              <w:rPr>
                <w:rFonts w:ascii="Tahoma" w:hAnsi="Tahoma" w:cs="Tahoma"/>
                <w:b/>
                <w:bCs/>
                <w:sz w:val="18"/>
                <w:szCs w:val="18"/>
                <w:lang w:eastAsia="en-ZA"/>
              </w:rPr>
              <w:t>2.</w:t>
            </w:r>
          </w:p>
        </w:tc>
        <w:tc>
          <w:tcPr>
            <w:tcW w:w="8406" w:type="dxa"/>
            <w:tcBorders>
              <w:top w:val="single" w:sz="4" w:space="0" w:color="auto"/>
              <w:left w:val="single" w:sz="4" w:space="0" w:color="auto"/>
              <w:bottom w:val="single" w:sz="4" w:space="0" w:color="auto"/>
              <w:right w:val="single" w:sz="4" w:space="0" w:color="auto"/>
            </w:tcBorders>
          </w:tcPr>
          <w:p w14:paraId="733A11CB" w14:textId="77777777" w:rsidR="00CA4FEE" w:rsidRPr="00CA4FEE" w:rsidRDefault="00CA4FEE" w:rsidP="00CA4FEE">
            <w:pPr>
              <w:spacing w:line="360" w:lineRule="auto"/>
              <w:rPr>
                <w:rFonts w:ascii="Tahoma" w:hAnsi="Tahoma" w:cs="Tahoma"/>
                <w:b/>
                <w:bCs/>
                <w:sz w:val="18"/>
                <w:szCs w:val="18"/>
                <w:lang w:eastAsia="en-ZA"/>
              </w:rPr>
            </w:pPr>
            <w:r w:rsidRPr="00CA4FEE">
              <w:rPr>
                <w:rFonts w:ascii="Tahoma" w:hAnsi="Tahoma" w:cs="Tahoma"/>
                <w:b/>
                <w:bCs/>
                <w:sz w:val="18"/>
                <w:szCs w:val="18"/>
                <w:lang w:eastAsia="en-ZA"/>
              </w:rPr>
              <w:t>Specific Goals</w:t>
            </w:r>
          </w:p>
          <w:tbl>
            <w:tblPr>
              <w:tblW w:w="8180" w:type="dxa"/>
              <w:tblLook w:val="04A0" w:firstRow="1" w:lastRow="0" w:firstColumn="1" w:lastColumn="0" w:noHBand="0" w:noVBand="1"/>
            </w:tblPr>
            <w:tblGrid>
              <w:gridCol w:w="960"/>
              <w:gridCol w:w="2980"/>
              <w:gridCol w:w="2120"/>
              <w:gridCol w:w="2120"/>
            </w:tblGrid>
            <w:tr w:rsidR="00CA4FEE" w:rsidRPr="00CA4FEE" w14:paraId="23A89C06" w14:textId="77777777" w:rsidTr="003F4A5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15C99F65" w14:textId="77777777" w:rsidR="00CA4FEE" w:rsidRPr="00CA4FEE" w:rsidRDefault="00CA4FEE" w:rsidP="00CA4FEE">
                  <w:pPr>
                    <w:spacing w:line="360" w:lineRule="auto"/>
                    <w:jc w:val="center"/>
                    <w:rPr>
                      <w:rFonts w:ascii="Tahoma" w:hAnsi="Tahoma" w:cs="Tahoma"/>
                      <w:color w:val="000000"/>
                      <w:sz w:val="18"/>
                      <w:szCs w:val="18"/>
                      <w:lang w:eastAsia="en-ZA"/>
                    </w:rPr>
                  </w:pPr>
                  <w:r w:rsidRPr="00CA4FEE">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72F4A8E6" w14:textId="77777777" w:rsidR="00CA4FEE" w:rsidRPr="00CA4FEE" w:rsidRDefault="00CA4FEE" w:rsidP="00CA4FEE">
                  <w:pPr>
                    <w:spacing w:line="360" w:lineRule="auto"/>
                    <w:jc w:val="center"/>
                    <w:rPr>
                      <w:rFonts w:ascii="Tahoma" w:hAnsi="Tahoma" w:cs="Tahoma"/>
                      <w:color w:val="000000"/>
                      <w:sz w:val="18"/>
                      <w:szCs w:val="18"/>
                      <w:lang w:eastAsia="en-ZA"/>
                    </w:rPr>
                  </w:pPr>
                  <w:r w:rsidRPr="00CA4FEE">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2F007D23" w14:textId="77777777" w:rsidR="00CA4FEE" w:rsidRPr="00CA4FEE" w:rsidRDefault="00CA4FEE" w:rsidP="00CA4FEE">
                  <w:pPr>
                    <w:spacing w:line="360" w:lineRule="auto"/>
                    <w:jc w:val="center"/>
                    <w:rPr>
                      <w:rFonts w:ascii="Tahoma" w:hAnsi="Tahoma" w:cs="Tahoma"/>
                      <w:color w:val="000000"/>
                      <w:sz w:val="18"/>
                      <w:szCs w:val="18"/>
                      <w:lang w:eastAsia="en-ZA"/>
                    </w:rPr>
                  </w:pPr>
                  <w:r w:rsidRPr="00CA4FEE">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40CD6BAD" w14:textId="77777777" w:rsidR="00CA4FEE" w:rsidRPr="00CA4FEE" w:rsidRDefault="00CA4FEE" w:rsidP="00CA4FEE">
                  <w:pPr>
                    <w:spacing w:line="360" w:lineRule="auto"/>
                    <w:jc w:val="center"/>
                    <w:rPr>
                      <w:rFonts w:ascii="Tahoma" w:hAnsi="Tahoma" w:cs="Tahoma"/>
                      <w:color w:val="000000"/>
                      <w:sz w:val="18"/>
                      <w:szCs w:val="18"/>
                      <w:lang w:eastAsia="en-ZA"/>
                    </w:rPr>
                  </w:pPr>
                  <w:r w:rsidRPr="00CA4FEE">
                    <w:rPr>
                      <w:rFonts w:ascii="Tahoma" w:hAnsi="Tahoma" w:cs="Tahoma"/>
                      <w:color w:val="000000"/>
                      <w:sz w:val="18"/>
                      <w:szCs w:val="18"/>
                      <w:lang w:eastAsia="en-ZA"/>
                    </w:rPr>
                    <w:t>Points Allocation</w:t>
                  </w:r>
                </w:p>
              </w:tc>
            </w:tr>
            <w:tr w:rsidR="00CA4FEE" w:rsidRPr="00CA4FEE" w14:paraId="0C42E22A" w14:textId="77777777" w:rsidTr="003F4A51">
              <w:trPr>
                <w:trHeight w:val="1800"/>
              </w:trPr>
              <w:tc>
                <w:tcPr>
                  <w:tcW w:w="960" w:type="dxa"/>
                  <w:tcBorders>
                    <w:top w:val="nil"/>
                    <w:left w:val="single" w:sz="4" w:space="0" w:color="auto"/>
                    <w:bottom w:val="single" w:sz="4" w:space="0" w:color="auto"/>
                    <w:right w:val="single" w:sz="4" w:space="0" w:color="auto"/>
                  </w:tcBorders>
                  <w:noWrap/>
                  <w:vAlign w:val="center"/>
                  <w:hideMark/>
                </w:tcPr>
                <w:p w14:paraId="1676534C" w14:textId="77777777" w:rsidR="00CA4FEE" w:rsidRPr="00CA4FEE" w:rsidRDefault="00CA4FEE" w:rsidP="00CA4FEE">
                  <w:pPr>
                    <w:spacing w:line="360" w:lineRule="auto"/>
                    <w:jc w:val="center"/>
                    <w:rPr>
                      <w:rFonts w:ascii="Tahoma" w:hAnsi="Tahoma" w:cs="Tahoma"/>
                      <w:sz w:val="18"/>
                      <w:szCs w:val="18"/>
                      <w:lang w:eastAsia="en-ZA"/>
                    </w:rPr>
                  </w:pPr>
                  <w:r w:rsidRPr="00CA4FEE">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5466382A" w14:textId="77777777" w:rsidR="00CA4FEE" w:rsidRPr="00CA4FEE" w:rsidRDefault="00CA4FEE" w:rsidP="00CA4FEE">
                  <w:pPr>
                    <w:spacing w:line="360" w:lineRule="auto"/>
                    <w:jc w:val="left"/>
                    <w:rPr>
                      <w:rFonts w:ascii="Tahoma" w:hAnsi="Tahoma" w:cs="Tahoma"/>
                      <w:sz w:val="18"/>
                      <w:szCs w:val="18"/>
                      <w:lang w:eastAsia="en-ZA"/>
                    </w:rPr>
                  </w:pPr>
                  <w:r w:rsidRPr="00CA4FEE">
                    <w:rPr>
                      <w:rFonts w:ascii="Tahoma" w:hAnsi="Tahoma" w:cs="Tahoma"/>
                      <w:sz w:val="18"/>
                      <w:szCs w:val="18"/>
                      <w:lang w:eastAsia="en-ZA"/>
                    </w:rPr>
                    <w:t>South African citizen who had no franchise in national elections prior to the introduction of the Constitution of the Republic of South Africa, 1983 (Act 200 of 1983) or the Constitution of the Republic of South Africa, 1996. (minimum 51% ownership or more)</w:t>
                  </w:r>
                </w:p>
              </w:tc>
              <w:tc>
                <w:tcPr>
                  <w:tcW w:w="2120" w:type="dxa"/>
                  <w:tcBorders>
                    <w:top w:val="nil"/>
                    <w:left w:val="nil"/>
                    <w:bottom w:val="single" w:sz="4" w:space="0" w:color="auto"/>
                    <w:right w:val="single" w:sz="4" w:space="0" w:color="auto"/>
                  </w:tcBorders>
                  <w:noWrap/>
                  <w:vAlign w:val="center"/>
                  <w:hideMark/>
                </w:tcPr>
                <w:p w14:paraId="70858DE1" w14:textId="77777777" w:rsidR="00CA4FEE" w:rsidRPr="00CA4FEE" w:rsidRDefault="00CA4FEE" w:rsidP="00CA4FEE">
                  <w:pPr>
                    <w:spacing w:line="360" w:lineRule="auto"/>
                    <w:jc w:val="left"/>
                    <w:rPr>
                      <w:rFonts w:ascii="Tahoma" w:hAnsi="Tahoma" w:cs="Tahoma"/>
                      <w:color w:val="000000"/>
                      <w:sz w:val="18"/>
                      <w:szCs w:val="18"/>
                      <w:lang w:eastAsia="en-ZA"/>
                    </w:rPr>
                  </w:pPr>
                  <w:r w:rsidRPr="00CA4FEE">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4EA0DCC9" w14:textId="77777777" w:rsidR="00CA4FEE" w:rsidRPr="00CA4FEE" w:rsidRDefault="00CA4FEE" w:rsidP="00CA4FEE">
                  <w:pPr>
                    <w:spacing w:line="360" w:lineRule="auto"/>
                    <w:jc w:val="center"/>
                    <w:rPr>
                      <w:rFonts w:ascii="Tahoma" w:hAnsi="Tahoma" w:cs="Tahoma"/>
                      <w:color w:val="000000"/>
                      <w:sz w:val="18"/>
                      <w:szCs w:val="18"/>
                      <w:lang w:eastAsia="en-ZA"/>
                    </w:rPr>
                  </w:pPr>
                  <w:r w:rsidRPr="00CA4FEE">
                    <w:rPr>
                      <w:rFonts w:ascii="Tahoma" w:hAnsi="Tahoma" w:cs="Tahoma"/>
                      <w:color w:val="000000"/>
                      <w:sz w:val="18"/>
                      <w:szCs w:val="18"/>
                      <w:lang w:eastAsia="en-ZA"/>
                    </w:rPr>
                    <w:t>10</w:t>
                  </w:r>
                </w:p>
              </w:tc>
            </w:tr>
            <w:tr w:rsidR="00CA4FEE" w:rsidRPr="00CA4FEE" w14:paraId="22FB6C60" w14:textId="77777777" w:rsidTr="003F4A51">
              <w:trPr>
                <w:trHeight w:val="420"/>
              </w:trPr>
              <w:tc>
                <w:tcPr>
                  <w:tcW w:w="960" w:type="dxa"/>
                  <w:tcBorders>
                    <w:top w:val="nil"/>
                    <w:left w:val="single" w:sz="4" w:space="0" w:color="auto"/>
                    <w:bottom w:val="single" w:sz="4" w:space="0" w:color="auto"/>
                    <w:right w:val="single" w:sz="4" w:space="0" w:color="auto"/>
                  </w:tcBorders>
                  <w:noWrap/>
                  <w:vAlign w:val="center"/>
                  <w:hideMark/>
                </w:tcPr>
                <w:p w14:paraId="7CEB223F" w14:textId="77777777" w:rsidR="00CA4FEE" w:rsidRPr="00CA4FEE" w:rsidRDefault="00CA4FEE" w:rsidP="00CA4FEE">
                  <w:pPr>
                    <w:spacing w:line="360" w:lineRule="auto"/>
                    <w:jc w:val="center"/>
                    <w:rPr>
                      <w:rFonts w:ascii="Tahoma" w:hAnsi="Tahoma" w:cs="Tahoma"/>
                      <w:sz w:val="18"/>
                      <w:szCs w:val="18"/>
                      <w:lang w:eastAsia="en-ZA"/>
                    </w:rPr>
                  </w:pPr>
                  <w:r w:rsidRPr="00CA4FEE">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638DC58B" w14:textId="77777777" w:rsidR="00CA4FEE" w:rsidRPr="00CA4FEE" w:rsidRDefault="00CA4FEE" w:rsidP="00CA4FEE">
                  <w:pPr>
                    <w:spacing w:line="360" w:lineRule="auto"/>
                    <w:jc w:val="left"/>
                    <w:rPr>
                      <w:rFonts w:ascii="Tahoma" w:hAnsi="Tahoma" w:cs="Tahoma"/>
                      <w:sz w:val="18"/>
                      <w:szCs w:val="18"/>
                      <w:lang w:eastAsia="en-ZA"/>
                    </w:rPr>
                  </w:pPr>
                  <w:r w:rsidRPr="00CA4FEE">
                    <w:rPr>
                      <w:rFonts w:ascii="Tahoma" w:hAnsi="Tahoma" w:cs="Tahoma"/>
                      <w:sz w:val="18"/>
                      <w:szCs w:val="18"/>
                      <w:lang w:eastAsia="en-ZA"/>
                    </w:rPr>
                    <w:t xml:space="preserve">Women </w:t>
                  </w:r>
                </w:p>
                <w:p w14:paraId="50E04CAC" w14:textId="77777777" w:rsidR="00CA4FEE" w:rsidRPr="00CA4FEE" w:rsidRDefault="00CA4FEE" w:rsidP="00CA4FEE">
                  <w:pPr>
                    <w:spacing w:line="360" w:lineRule="auto"/>
                    <w:jc w:val="left"/>
                    <w:rPr>
                      <w:rFonts w:ascii="Tahoma" w:hAnsi="Tahoma" w:cs="Tahoma"/>
                      <w:sz w:val="18"/>
                      <w:szCs w:val="18"/>
                      <w:lang w:eastAsia="en-ZA"/>
                    </w:rPr>
                  </w:pPr>
                  <w:r w:rsidRPr="00CA4FEE">
                    <w:rPr>
                      <w:rFonts w:ascii="Tahoma" w:hAnsi="Tahoma" w:cs="Tahoma"/>
                      <w:sz w:val="18"/>
                      <w:szCs w:val="18"/>
                      <w:lang w:eastAsia="en-ZA"/>
                    </w:rPr>
                    <w:t>(minimum 51% owvership or more)</w:t>
                  </w:r>
                </w:p>
              </w:tc>
              <w:tc>
                <w:tcPr>
                  <w:tcW w:w="2120" w:type="dxa"/>
                  <w:tcBorders>
                    <w:top w:val="nil"/>
                    <w:left w:val="nil"/>
                    <w:bottom w:val="single" w:sz="4" w:space="0" w:color="auto"/>
                    <w:right w:val="single" w:sz="4" w:space="0" w:color="auto"/>
                  </w:tcBorders>
                  <w:noWrap/>
                  <w:vAlign w:val="center"/>
                  <w:hideMark/>
                </w:tcPr>
                <w:p w14:paraId="47EA40E5" w14:textId="77777777" w:rsidR="00CA4FEE" w:rsidRPr="00CA4FEE" w:rsidRDefault="00CA4FEE" w:rsidP="00CA4FEE">
                  <w:pPr>
                    <w:spacing w:line="360" w:lineRule="auto"/>
                    <w:jc w:val="left"/>
                    <w:rPr>
                      <w:rFonts w:ascii="Tahoma" w:hAnsi="Tahoma" w:cs="Tahoma"/>
                      <w:color w:val="000000"/>
                      <w:sz w:val="18"/>
                      <w:szCs w:val="18"/>
                      <w:lang w:eastAsia="en-ZA"/>
                    </w:rPr>
                  </w:pPr>
                  <w:r w:rsidRPr="00CA4FEE">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00C865F1" w14:textId="77777777" w:rsidR="00CA4FEE" w:rsidRPr="00CA4FEE" w:rsidRDefault="00CA4FEE" w:rsidP="00CA4FEE">
                  <w:pPr>
                    <w:spacing w:line="360" w:lineRule="auto"/>
                    <w:jc w:val="center"/>
                    <w:rPr>
                      <w:rFonts w:ascii="Tahoma" w:hAnsi="Tahoma" w:cs="Tahoma"/>
                      <w:color w:val="000000"/>
                      <w:sz w:val="18"/>
                      <w:szCs w:val="18"/>
                      <w:lang w:eastAsia="en-ZA"/>
                    </w:rPr>
                  </w:pPr>
                  <w:r w:rsidRPr="00CA4FEE">
                    <w:rPr>
                      <w:rFonts w:ascii="Tahoma" w:hAnsi="Tahoma" w:cs="Tahoma"/>
                      <w:color w:val="000000"/>
                      <w:sz w:val="18"/>
                      <w:szCs w:val="18"/>
                      <w:lang w:eastAsia="en-ZA"/>
                    </w:rPr>
                    <w:t>8</w:t>
                  </w:r>
                </w:p>
              </w:tc>
            </w:tr>
            <w:tr w:rsidR="00CA4FEE" w:rsidRPr="00CA4FEE" w14:paraId="18AE3180" w14:textId="77777777" w:rsidTr="003F4A51">
              <w:trPr>
                <w:trHeight w:val="840"/>
              </w:trPr>
              <w:tc>
                <w:tcPr>
                  <w:tcW w:w="960" w:type="dxa"/>
                  <w:tcBorders>
                    <w:top w:val="nil"/>
                    <w:left w:val="single" w:sz="4" w:space="0" w:color="auto"/>
                    <w:bottom w:val="single" w:sz="4" w:space="0" w:color="auto"/>
                    <w:right w:val="single" w:sz="4" w:space="0" w:color="auto"/>
                  </w:tcBorders>
                  <w:noWrap/>
                  <w:vAlign w:val="center"/>
                  <w:hideMark/>
                </w:tcPr>
                <w:p w14:paraId="22795D98" w14:textId="77777777" w:rsidR="00CA4FEE" w:rsidRPr="00CA4FEE" w:rsidRDefault="00CA4FEE" w:rsidP="00CA4FEE">
                  <w:pPr>
                    <w:spacing w:line="360" w:lineRule="auto"/>
                    <w:jc w:val="center"/>
                    <w:rPr>
                      <w:rFonts w:ascii="Tahoma" w:hAnsi="Tahoma" w:cs="Tahoma"/>
                      <w:sz w:val="18"/>
                      <w:szCs w:val="18"/>
                      <w:lang w:eastAsia="en-ZA"/>
                    </w:rPr>
                  </w:pPr>
                  <w:r w:rsidRPr="00CA4FEE">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5085079" w14:textId="77777777" w:rsidR="00CA4FEE" w:rsidRPr="00CA4FEE" w:rsidRDefault="00CA4FEE" w:rsidP="00CA4FEE">
                  <w:pPr>
                    <w:spacing w:line="360" w:lineRule="auto"/>
                    <w:jc w:val="left"/>
                    <w:rPr>
                      <w:rFonts w:ascii="Tahoma" w:hAnsi="Tahoma" w:cs="Tahoma"/>
                      <w:sz w:val="18"/>
                      <w:szCs w:val="18"/>
                      <w:lang w:eastAsia="en-ZA"/>
                    </w:rPr>
                  </w:pPr>
                  <w:r w:rsidRPr="00CA4FEE">
                    <w:rPr>
                      <w:rFonts w:ascii="Tahoma" w:hAnsi="Tahoma" w:cs="Tahoma"/>
                      <w:sz w:val="18"/>
                      <w:szCs w:val="18"/>
                      <w:lang w:eastAsia="en-ZA"/>
                    </w:rPr>
                    <w:t xml:space="preserve">Persons with disabilities </w:t>
                  </w:r>
                </w:p>
                <w:p w14:paraId="4B03EF49" w14:textId="77777777" w:rsidR="00CA4FEE" w:rsidRPr="00CA4FEE" w:rsidRDefault="00CA4FEE" w:rsidP="00CA4FEE">
                  <w:pPr>
                    <w:spacing w:line="360" w:lineRule="auto"/>
                    <w:jc w:val="left"/>
                    <w:rPr>
                      <w:rFonts w:ascii="Tahoma" w:hAnsi="Tahoma" w:cs="Tahoma"/>
                      <w:sz w:val="18"/>
                      <w:szCs w:val="18"/>
                      <w:lang w:eastAsia="en-ZA"/>
                    </w:rPr>
                  </w:pPr>
                  <w:r w:rsidRPr="00CA4FEE">
                    <w:rPr>
                      <w:rFonts w:ascii="Tahoma" w:hAnsi="Tahoma" w:cs="Tahoma"/>
                      <w:sz w:val="18"/>
                      <w:szCs w:val="18"/>
                      <w:lang w:eastAsia="en-ZA"/>
                    </w:rPr>
                    <w:t>(minimum 51% owvership or more)</w:t>
                  </w:r>
                </w:p>
              </w:tc>
              <w:tc>
                <w:tcPr>
                  <w:tcW w:w="2120" w:type="dxa"/>
                  <w:tcBorders>
                    <w:top w:val="nil"/>
                    <w:left w:val="nil"/>
                    <w:bottom w:val="single" w:sz="4" w:space="0" w:color="auto"/>
                    <w:right w:val="single" w:sz="4" w:space="0" w:color="auto"/>
                  </w:tcBorders>
                  <w:vAlign w:val="center"/>
                  <w:hideMark/>
                </w:tcPr>
                <w:p w14:paraId="70FFA3FD" w14:textId="77777777" w:rsidR="00CA4FEE" w:rsidRPr="00CA4FEE" w:rsidRDefault="00CA4FEE" w:rsidP="00CA4FEE">
                  <w:pPr>
                    <w:spacing w:line="360" w:lineRule="auto"/>
                    <w:jc w:val="left"/>
                    <w:rPr>
                      <w:rFonts w:ascii="Tahoma" w:hAnsi="Tahoma" w:cs="Tahoma"/>
                      <w:color w:val="000000"/>
                      <w:sz w:val="18"/>
                      <w:szCs w:val="18"/>
                      <w:lang w:eastAsia="en-ZA"/>
                    </w:rPr>
                  </w:pPr>
                  <w:r w:rsidRPr="00CA4FEE">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A43089D" w14:textId="77777777" w:rsidR="00CA4FEE" w:rsidRPr="00CA4FEE" w:rsidRDefault="00CA4FEE" w:rsidP="00CA4FEE">
                  <w:pPr>
                    <w:spacing w:line="360" w:lineRule="auto"/>
                    <w:jc w:val="center"/>
                    <w:rPr>
                      <w:rFonts w:ascii="Tahoma" w:hAnsi="Tahoma" w:cs="Tahoma"/>
                      <w:color w:val="000000"/>
                      <w:sz w:val="18"/>
                      <w:szCs w:val="18"/>
                      <w:lang w:eastAsia="en-ZA"/>
                    </w:rPr>
                  </w:pPr>
                  <w:r w:rsidRPr="00CA4FEE">
                    <w:rPr>
                      <w:rFonts w:ascii="Tahoma" w:hAnsi="Tahoma" w:cs="Tahoma"/>
                      <w:color w:val="000000"/>
                      <w:sz w:val="18"/>
                      <w:szCs w:val="18"/>
                      <w:lang w:eastAsia="en-ZA"/>
                    </w:rPr>
                    <w:t>2</w:t>
                  </w:r>
                </w:p>
              </w:tc>
            </w:tr>
          </w:tbl>
          <w:p w14:paraId="6DADB365" w14:textId="77777777" w:rsidR="00CA4FEE" w:rsidRPr="00CA4FEE" w:rsidRDefault="00CA4FEE" w:rsidP="00CA4FEE">
            <w:pPr>
              <w:spacing w:line="360" w:lineRule="auto"/>
              <w:rPr>
                <w:rFonts w:ascii="Tahoma" w:hAnsi="Tahoma" w:cs="Tahoma"/>
                <w:b/>
                <w:bCs/>
                <w:sz w:val="18"/>
                <w:szCs w:val="18"/>
                <w:lang w:eastAsia="en-ZA"/>
              </w:rPr>
            </w:pPr>
          </w:p>
        </w:tc>
        <w:tc>
          <w:tcPr>
            <w:tcW w:w="933" w:type="dxa"/>
            <w:tcBorders>
              <w:top w:val="single" w:sz="4" w:space="0" w:color="auto"/>
              <w:left w:val="single" w:sz="4" w:space="0" w:color="auto"/>
              <w:bottom w:val="single" w:sz="4" w:space="0" w:color="auto"/>
              <w:right w:val="single" w:sz="4" w:space="0" w:color="auto"/>
            </w:tcBorders>
          </w:tcPr>
          <w:p w14:paraId="3BC816DD" w14:textId="77777777" w:rsidR="00CA4FEE" w:rsidRPr="00CA4FEE" w:rsidRDefault="00CA4FEE" w:rsidP="00CA4FEE">
            <w:pPr>
              <w:spacing w:line="360" w:lineRule="auto"/>
              <w:jc w:val="left"/>
              <w:rPr>
                <w:rFonts w:ascii="Tahoma" w:hAnsi="Tahoma" w:cs="Tahoma"/>
                <w:b/>
                <w:bCs/>
                <w:sz w:val="18"/>
                <w:szCs w:val="18"/>
                <w:lang w:eastAsia="en-ZA"/>
              </w:rPr>
            </w:pPr>
            <w:r w:rsidRPr="00CA4FEE">
              <w:rPr>
                <w:rFonts w:ascii="Tahoma" w:hAnsi="Tahoma" w:cs="Tahoma"/>
                <w:b/>
                <w:bCs/>
                <w:sz w:val="18"/>
                <w:szCs w:val="18"/>
                <w:lang w:eastAsia="en-ZA"/>
              </w:rPr>
              <w:t>20</w:t>
            </w:r>
          </w:p>
        </w:tc>
      </w:tr>
      <w:tr w:rsidR="00CA4FEE" w:rsidRPr="00CA4FEE" w14:paraId="0E704623" w14:textId="77777777" w:rsidTr="003F4A51">
        <w:tc>
          <w:tcPr>
            <w:tcW w:w="8869" w:type="dxa"/>
            <w:gridSpan w:val="2"/>
            <w:tcBorders>
              <w:top w:val="single" w:sz="4" w:space="0" w:color="auto"/>
              <w:left w:val="single" w:sz="4" w:space="0" w:color="auto"/>
              <w:bottom w:val="single" w:sz="4" w:space="0" w:color="auto"/>
              <w:right w:val="single" w:sz="4" w:space="0" w:color="auto"/>
            </w:tcBorders>
            <w:hideMark/>
          </w:tcPr>
          <w:p w14:paraId="5DEC5251" w14:textId="77777777" w:rsidR="00CA4FEE" w:rsidRPr="00CA4FEE" w:rsidRDefault="00CA4FEE" w:rsidP="00CA4FEE">
            <w:pPr>
              <w:spacing w:line="360" w:lineRule="auto"/>
              <w:jc w:val="left"/>
              <w:rPr>
                <w:rFonts w:ascii="Tahoma" w:hAnsi="Tahoma" w:cs="Tahoma"/>
                <w:b/>
                <w:bCs/>
                <w:sz w:val="18"/>
                <w:szCs w:val="18"/>
                <w:lang w:eastAsia="en-ZA"/>
              </w:rPr>
            </w:pPr>
            <w:r w:rsidRPr="00CA4FEE">
              <w:rPr>
                <w:rFonts w:ascii="Tahoma" w:hAnsi="Tahoma" w:cs="Tahoma"/>
                <w:b/>
                <w:bCs/>
                <w:sz w:val="18"/>
                <w:szCs w:val="18"/>
                <w:lang w:eastAsia="en-ZA"/>
              </w:rPr>
              <w:t>Total</w:t>
            </w:r>
          </w:p>
        </w:tc>
        <w:tc>
          <w:tcPr>
            <w:tcW w:w="933" w:type="dxa"/>
            <w:tcBorders>
              <w:top w:val="single" w:sz="4" w:space="0" w:color="auto"/>
              <w:left w:val="single" w:sz="4" w:space="0" w:color="auto"/>
              <w:bottom w:val="single" w:sz="4" w:space="0" w:color="auto"/>
              <w:right w:val="single" w:sz="4" w:space="0" w:color="auto"/>
            </w:tcBorders>
            <w:hideMark/>
          </w:tcPr>
          <w:p w14:paraId="4E1ECB76" w14:textId="77777777" w:rsidR="00CA4FEE" w:rsidRPr="00CA4FEE" w:rsidRDefault="00CA4FEE" w:rsidP="00CA4FEE">
            <w:pPr>
              <w:spacing w:line="360" w:lineRule="auto"/>
              <w:jc w:val="left"/>
              <w:rPr>
                <w:rFonts w:ascii="Tahoma" w:hAnsi="Tahoma" w:cs="Tahoma"/>
                <w:b/>
                <w:bCs/>
                <w:sz w:val="18"/>
                <w:szCs w:val="18"/>
                <w:lang w:eastAsia="en-ZA"/>
              </w:rPr>
            </w:pPr>
            <w:r w:rsidRPr="00CA4FEE">
              <w:rPr>
                <w:rFonts w:ascii="Tahoma" w:hAnsi="Tahoma" w:cs="Tahoma"/>
                <w:b/>
                <w:bCs/>
                <w:sz w:val="18"/>
                <w:szCs w:val="18"/>
                <w:lang w:eastAsia="en-ZA"/>
              </w:rPr>
              <w:t>100</w:t>
            </w:r>
          </w:p>
        </w:tc>
      </w:tr>
    </w:tbl>
    <w:p w14:paraId="043F5F25" w14:textId="77777777" w:rsidR="00CA4FEE" w:rsidRPr="00CA4FEE" w:rsidRDefault="00CA4FEE" w:rsidP="00CA4FEE">
      <w:pPr>
        <w:spacing w:line="360" w:lineRule="auto"/>
        <w:rPr>
          <w:rFonts w:ascii="Tahoma" w:hAnsi="Tahoma" w:cs="Tahoma"/>
          <w:sz w:val="18"/>
          <w:szCs w:val="18"/>
        </w:rPr>
      </w:pPr>
    </w:p>
    <w:p w14:paraId="0CDE3736" w14:textId="77777777" w:rsidR="00364F1A" w:rsidRPr="009C4901" w:rsidRDefault="00364F1A" w:rsidP="009C4901">
      <w:pPr>
        <w:pStyle w:val="ListParagraph"/>
        <w:spacing w:line="360" w:lineRule="auto"/>
        <w:ind w:left="0"/>
        <w:jc w:val="both"/>
        <w:rPr>
          <w:rFonts w:ascii="Tahoma" w:hAnsi="Tahoma" w:cs="Tahoma"/>
          <w:b/>
          <w:bCs/>
          <w:sz w:val="18"/>
          <w:szCs w:val="18"/>
          <w:u w:val="single"/>
        </w:rPr>
      </w:pPr>
    </w:p>
    <w:p w14:paraId="246431AC" w14:textId="77777777" w:rsidR="00436FB4" w:rsidRPr="009C4901" w:rsidRDefault="00436FB4" w:rsidP="009C4901">
      <w:pPr>
        <w:spacing w:line="360" w:lineRule="auto"/>
        <w:rPr>
          <w:rFonts w:ascii="Tahoma" w:hAnsi="Tahoma" w:cs="Tahoma"/>
          <w:sz w:val="18"/>
          <w:szCs w:val="18"/>
        </w:rPr>
      </w:pPr>
    </w:p>
    <w:p w14:paraId="32D24CA8" w14:textId="77777777" w:rsidR="00436FB4" w:rsidRPr="009C4901" w:rsidRDefault="00436FB4" w:rsidP="009C4901">
      <w:pPr>
        <w:spacing w:line="360" w:lineRule="auto"/>
        <w:rPr>
          <w:rFonts w:ascii="Tahoma" w:hAnsi="Tahoma" w:cs="Tahoma"/>
          <w:sz w:val="18"/>
          <w:szCs w:val="18"/>
        </w:rPr>
        <w:sectPr w:rsidR="00436FB4" w:rsidRPr="009C4901" w:rsidSect="00D824F1">
          <w:footerReference w:type="first" r:id="rId16"/>
          <w:pgSz w:w="11905" w:h="16837" w:code="9"/>
          <w:pgMar w:top="851" w:right="709" w:bottom="284" w:left="992" w:header="720" w:footer="720" w:gutter="0"/>
          <w:cols w:space="720"/>
          <w:docGrid w:linePitch="360"/>
        </w:sectPr>
      </w:pPr>
    </w:p>
    <w:p w14:paraId="48D39336" w14:textId="77777777" w:rsidR="002030F2" w:rsidRPr="009C4901" w:rsidRDefault="002030F2" w:rsidP="009C4901">
      <w:pPr>
        <w:pStyle w:val="AnnexH1"/>
        <w:spacing w:line="360" w:lineRule="auto"/>
        <w:jc w:val="both"/>
        <w:rPr>
          <w:rFonts w:ascii="Tahoma" w:hAnsi="Tahoma" w:cs="Tahoma"/>
          <w:color w:val="auto"/>
          <w:sz w:val="18"/>
          <w:szCs w:val="18"/>
        </w:rPr>
      </w:pPr>
      <w:bookmarkStart w:id="17" w:name="_Toc32561568"/>
      <w:bookmarkStart w:id="18" w:name="_Toc391995496"/>
      <w:bookmarkStart w:id="19" w:name="_Toc412129727"/>
      <w:r w:rsidRPr="009C4901">
        <w:rPr>
          <w:rFonts w:ascii="Tahoma" w:hAnsi="Tahoma" w:cs="Tahoma"/>
          <w:color w:val="auto"/>
          <w:sz w:val="18"/>
          <w:szCs w:val="18"/>
        </w:rPr>
        <w:lastRenderedPageBreak/>
        <w:t>COST BREAK DOWN</w:t>
      </w:r>
      <w:bookmarkEnd w:id="17"/>
      <w:r w:rsidRPr="009C4901">
        <w:rPr>
          <w:rFonts w:ascii="Tahoma" w:hAnsi="Tahoma" w:cs="Tahoma"/>
          <w:color w:val="auto"/>
          <w:sz w:val="18"/>
          <w:szCs w:val="18"/>
        </w:rPr>
        <w:t xml:space="preserve"> </w:t>
      </w:r>
      <w:bookmarkEnd w:id="18"/>
      <w:bookmarkEnd w:id="19"/>
    </w:p>
    <w:p w14:paraId="1B229DD1" w14:textId="77777777" w:rsidR="00B05B49" w:rsidRPr="009C4901" w:rsidRDefault="00B05B49" w:rsidP="009C4901">
      <w:pPr>
        <w:spacing w:line="360" w:lineRule="auto"/>
        <w:rPr>
          <w:rFonts w:ascii="Tahoma" w:hAnsi="Tahoma" w:cs="Tahoma"/>
          <w:bCs/>
          <w:sz w:val="18"/>
          <w:szCs w:val="18"/>
          <w:lang w:val="en-US"/>
        </w:rPr>
      </w:pPr>
    </w:p>
    <w:p w14:paraId="6DB7268D" w14:textId="77777777" w:rsidR="00B151DD" w:rsidRPr="00B151DD" w:rsidRDefault="00B151DD" w:rsidP="00B151DD">
      <w:pPr>
        <w:numPr>
          <w:ilvl w:val="0"/>
          <w:numId w:val="32"/>
        </w:numPr>
        <w:spacing w:after="200" w:line="360" w:lineRule="auto"/>
        <w:contextualSpacing/>
        <w:jc w:val="left"/>
        <w:rPr>
          <w:rFonts w:ascii="Tahoma" w:hAnsi="Tahoma" w:cs="Tahoma"/>
          <w:bCs/>
          <w:sz w:val="18"/>
          <w:szCs w:val="18"/>
          <w:lang w:val="en-US"/>
        </w:rPr>
      </w:pPr>
      <w:r w:rsidRPr="00B151DD">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264ED0A2" w14:textId="77777777" w:rsidR="00B151DD" w:rsidRPr="00B151DD" w:rsidRDefault="00B151DD" w:rsidP="00B151DD">
      <w:pPr>
        <w:numPr>
          <w:ilvl w:val="0"/>
          <w:numId w:val="32"/>
        </w:numPr>
        <w:spacing w:after="200" w:line="360" w:lineRule="auto"/>
        <w:contextualSpacing/>
        <w:jc w:val="left"/>
        <w:rPr>
          <w:rFonts w:ascii="Tahoma" w:hAnsi="Tahoma" w:cs="Tahoma"/>
          <w:bCs/>
          <w:sz w:val="18"/>
          <w:szCs w:val="18"/>
          <w:lang w:val="en-US"/>
        </w:rPr>
      </w:pPr>
      <w:r w:rsidRPr="00B151DD">
        <w:rPr>
          <w:rFonts w:ascii="Tahoma" w:hAnsi="Tahoma" w:cs="Tahoma"/>
          <w:sz w:val="18"/>
          <w:szCs w:val="18"/>
          <w:lang w:val="x-none"/>
        </w:rPr>
        <w:t>Should the service provider who is not VAT-registered charge VAT, the service provider will be automatically disqualified.</w:t>
      </w:r>
    </w:p>
    <w:p w14:paraId="38A68F6C" w14:textId="77777777" w:rsidR="00B151DD" w:rsidRPr="00B151DD" w:rsidRDefault="00B151DD" w:rsidP="00B151DD">
      <w:pPr>
        <w:numPr>
          <w:ilvl w:val="0"/>
          <w:numId w:val="32"/>
        </w:numPr>
        <w:spacing w:after="200" w:line="360" w:lineRule="auto"/>
        <w:contextualSpacing/>
        <w:jc w:val="left"/>
        <w:rPr>
          <w:rFonts w:ascii="Tahoma" w:hAnsi="Tahoma" w:cs="Tahoma"/>
          <w:b/>
          <w:bCs/>
          <w:sz w:val="18"/>
          <w:szCs w:val="18"/>
          <w:lang w:val="en-US"/>
        </w:rPr>
      </w:pPr>
      <w:r w:rsidRPr="00B151DD">
        <w:rPr>
          <w:rFonts w:ascii="Tahoma" w:hAnsi="Tahoma" w:cs="Tahoma"/>
          <w:b/>
          <w:bCs/>
          <w:sz w:val="18"/>
          <w:szCs w:val="18"/>
          <w:lang w:val="x-none"/>
        </w:rPr>
        <w:t>Only prices completed in the table below will be accepted for evaluation purposes, failure to provide price on the below table will lead to disqualification.</w:t>
      </w:r>
    </w:p>
    <w:p w14:paraId="68D90164" w14:textId="77777777" w:rsidR="00B151DD" w:rsidRPr="00B151DD" w:rsidRDefault="00B151DD" w:rsidP="00B151DD">
      <w:pPr>
        <w:numPr>
          <w:ilvl w:val="0"/>
          <w:numId w:val="32"/>
        </w:numPr>
        <w:spacing w:after="200" w:line="360" w:lineRule="auto"/>
        <w:contextualSpacing/>
        <w:jc w:val="left"/>
        <w:rPr>
          <w:rFonts w:ascii="Tahoma" w:hAnsi="Tahoma" w:cs="Tahoma"/>
          <w:bCs/>
          <w:sz w:val="18"/>
          <w:szCs w:val="18"/>
          <w:lang w:val="en-US"/>
        </w:rPr>
      </w:pPr>
      <w:r w:rsidRPr="00B151DD">
        <w:rPr>
          <w:rFonts w:ascii="Tahoma" w:hAnsi="Tahoma" w:cs="Tahoma"/>
          <w:bCs/>
          <w:sz w:val="18"/>
          <w:szCs w:val="18"/>
          <w:lang w:val="en-US"/>
        </w:rPr>
        <w:t>No price changes will be accepted after the official Award Letter / Purchase Order (PO) is issued.</w:t>
      </w:r>
    </w:p>
    <w:p w14:paraId="1405058C" w14:textId="77777777" w:rsidR="002030F2" w:rsidRDefault="002030F2" w:rsidP="009C4901">
      <w:pPr>
        <w:spacing w:line="360" w:lineRule="auto"/>
        <w:ind w:left="360"/>
        <w:rPr>
          <w:rFonts w:ascii="Tahoma" w:hAnsi="Tahoma" w:cs="Tahoma"/>
          <w:b/>
          <w:sz w:val="18"/>
          <w:szCs w:val="18"/>
          <w:lang w:val="en-US"/>
        </w:rPr>
      </w:pPr>
    </w:p>
    <w:p w14:paraId="300EE75A" w14:textId="77777777" w:rsidR="00B36268" w:rsidRDefault="00B36268" w:rsidP="009C4901">
      <w:pPr>
        <w:spacing w:line="360" w:lineRule="auto"/>
        <w:ind w:left="360"/>
        <w:rPr>
          <w:rFonts w:ascii="Tahoma" w:hAnsi="Tahoma" w:cs="Tahoma"/>
          <w:b/>
          <w:sz w:val="18"/>
          <w:szCs w:val="18"/>
          <w:lang w:val="en-US"/>
        </w:rPr>
      </w:pPr>
    </w:p>
    <w:tbl>
      <w:tblPr>
        <w:tblStyle w:val="TableGrid"/>
        <w:tblW w:w="10253" w:type="dxa"/>
        <w:tblLook w:val="04A0" w:firstRow="1" w:lastRow="0" w:firstColumn="1" w:lastColumn="0" w:noHBand="0" w:noVBand="1"/>
      </w:tblPr>
      <w:tblGrid>
        <w:gridCol w:w="553"/>
        <w:gridCol w:w="5679"/>
        <w:gridCol w:w="1985"/>
        <w:gridCol w:w="2036"/>
      </w:tblGrid>
      <w:tr w:rsidR="00336AE5" w14:paraId="0C976401" w14:textId="77777777" w:rsidTr="00D148F0">
        <w:trPr>
          <w:trHeight w:val="522"/>
        </w:trPr>
        <w:tc>
          <w:tcPr>
            <w:tcW w:w="553" w:type="dxa"/>
          </w:tcPr>
          <w:p w14:paraId="74C12EF0" w14:textId="77777777" w:rsidR="00336AE5" w:rsidRDefault="00336AE5" w:rsidP="003B7635">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5679" w:type="dxa"/>
          </w:tcPr>
          <w:p w14:paraId="3232A586" w14:textId="77777777" w:rsidR="00336AE5" w:rsidRDefault="00336AE5" w:rsidP="003B7635">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1985" w:type="dxa"/>
          </w:tcPr>
          <w:p w14:paraId="5C04D4BA" w14:textId="77777777" w:rsidR="00336AE5" w:rsidRDefault="00336AE5" w:rsidP="003B7635">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36" w:type="dxa"/>
          </w:tcPr>
          <w:p w14:paraId="044CAD0C" w14:textId="77777777" w:rsidR="00336AE5" w:rsidRDefault="00336AE5" w:rsidP="003B7635">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336AE5" w:rsidRPr="009C0C70" w14:paraId="310A6C29" w14:textId="77777777" w:rsidTr="00D148F0">
        <w:trPr>
          <w:trHeight w:val="501"/>
        </w:trPr>
        <w:tc>
          <w:tcPr>
            <w:tcW w:w="553" w:type="dxa"/>
          </w:tcPr>
          <w:p w14:paraId="26E42825" w14:textId="77777777" w:rsidR="00336AE5" w:rsidRDefault="00336AE5" w:rsidP="003B7635">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5679" w:type="dxa"/>
          </w:tcPr>
          <w:p w14:paraId="19E4EC9C" w14:textId="442A4B7A" w:rsidR="00336AE5" w:rsidRDefault="00336AE5" w:rsidP="003B7635">
            <w:pPr>
              <w:spacing w:before="100" w:beforeAutospacing="1" w:after="100" w:afterAutospacing="1"/>
              <w:jc w:val="left"/>
              <w:rPr>
                <w:rFonts w:ascii="Tahoma" w:hAnsi="Tahoma" w:cs="Tahoma"/>
                <w:bCs/>
                <w:sz w:val="18"/>
                <w:szCs w:val="18"/>
                <w:lang w:eastAsia="en-GB"/>
              </w:rPr>
            </w:pPr>
            <w:r w:rsidRPr="00B36268">
              <w:rPr>
                <w:rFonts w:ascii="Tahoma" w:hAnsi="Tahoma" w:cs="Tahoma"/>
                <w:bCs/>
                <w:sz w:val="18"/>
                <w:szCs w:val="18"/>
                <w:lang w:eastAsia="en-GB"/>
              </w:rPr>
              <w:t>Assess the road safety knowledge of learners in the twenty (20) schools that participated</w:t>
            </w:r>
          </w:p>
        </w:tc>
        <w:tc>
          <w:tcPr>
            <w:tcW w:w="1985" w:type="dxa"/>
          </w:tcPr>
          <w:p w14:paraId="7E55D5FD" w14:textId="44F30E67" w:rsidR="00336AE5" w:rsidRDefault="00336AE5" w:rsidP="003B7635">
            <w:pPr>
              <w:spacing w:after="200" w:line="360" w:lineRule="auto"/>
              <w:jc w:val="center"/>
              <w:rPr>
                <w:rFonts w:ascii="Tahoma" w:hAnsi="Tahoma" w:cs="Tahoma"/>
                <w:bCs/>
                <w:sz w:val="18"/>
                <w:szCs w:val="18"/>
                <w:lang w:eastAsia="en-GB"/>
              </w:rPr>
            </w:pPr>
            <w:r>
              <w:rPr>
                <w:rFonts w:ascii="Tahoma" w:hAnsi="Tahoma" w:cs="Tahoma"/>
                <w:bCs/>
                <w:sz w:val="18"/>
                <w:szCs w:val="18"/>
                <w:lang w:eastAsia="en-GB"/>
              </w:rPr>
              <w:t>1</w:t>
            </w:r>
          </w:p>
        </w:tc>
        <w:tc>
          <w:tcPr>
            <w:tcW w:w="2036" w:type="dxa"/>
          </w:tcPr>
          <w:p w14:paraId="05AF4C2F" w14:textId="77777777" w:rsidR="00336AE5" w:rsidRPr="009C0C70" w:rsidRDefault="00336AE5" w:rsidP="003B7635">
            <w:pPr>
              <w:spacing w:after="200" w:line="360" w:lineRule="auto"/>
              <w:jc w:val="center"/>
              <w:rPr>
                <w:rFonts w:ascii="Tahoma" w:hAnsi="Tahoma" w:cs="Tahoma"/>
                <w:bCs/>
                <w:sz w:val="18"/>
                <w:szCs w:val="18"/>
                <w:lang w:eastAsia="en-ZA"/>
              </w:rPr>
            </w:pPr>
          </w:p>
        </w:tc>
      </w:tr>
      <w:tr w:rsidR="00336AE5" w14:paraId="42B5D450" w14:textId="77777777" w:rsidTr="00D148F0">
        <w:trPr>
          <w:trHeight w:val="501"/>
        </w:trPr>
        <w:tc>
          <w:tcPr>
            <w:tcW w:w="553" w:type="dxa"/>
          </w:tcPr>
          <w:p w14:paraId="77E42680" w14:textId="77777777" w:rsidR="00336AE5" w:rsidRDefault="00336AE5" w:rsidP="00336AE5">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5679" w:type="dxa"/>
          </w:tcPr>
          <w:p w14:paraId="06A5F2E4" w14:textId="71FBCC28" w:rsidR="00336AE5" w:rsidRPr="002E183A" w:rsidRDefault="00336AE5" w:rsidP="00336AE5">
            <w:pPr>
              <w:jc w:val="left"/>
              <w:rPr>
                <w:rFonts w:ascii="Tahoma" w:hAnsi="Tahoma" w:cs="Tahoma"/>
                <w:sz w:val="18"/>
                <w:szCs w:val="18"/>
              </w:rPr>
            </w:pPr>
            <w:r w:rsidRPr="00B36268">
              <w:rPr>
                <w:rFonts w:ascii="Tahoma" w:hAnsi="Tahoma" w:cs="Tahoma"/>
                <w:sz w:val="18"/>
                <w:szCs w:val="18"/>
              </w:rPr>
              <w:t>Assess the level of brand awareness among schools and communities visited</w:t>
            </w:r>
          </w:p>
        </w:tc>
        <w:tc>
          <w:tcPr>
            <w:tcW w:w="1985" w:type="dxa"/>
          </w:tcPr>
          <w:p w14:paraId="2763C802" w14:textId="704C036C" w:rsidR="00336AE5" w:rsidRPr="00BF17FB" w:rsidRDefault="00336AE5" w:rsidP="00336AE5">
            <w:pPr>
              <w:spacing w:after="200" w:line="360" w:lineRule="auto"/>
              <w:jc w:val="center"/>
              <w:rPr>
                <w:rFonts w:ascii="Tahoma" w:hAnsi="Tahoma" w:cs="Tahoma"/>
                <w:b/>
                <w:sz w:val="18"/>
                <w:szCs w:val="18"/>
                <w:lang w:eastAsia="en-ZA"/>
              </w:rPr>
            </w:pPr>
            <w:r w:rsidRPr="00002462">
              <w:t>1</w:t>
            </w:r>
          </w:p>
        </w:tc>
        <w:tc>
          <w:tcPr>
            <w:tcW w:w="2036" w:type="dxa"/>
          </w:tcPr>
          <w:p w14:paraId="2D26C08E" w14:textId="77777777" w:rsidR="00336AE5" w:rsidRDefault="00336AE5" w:rsidP="00336AE5">
            <w:pPr>
              <w:spacing w:after="200" w:line="360" w:lineRule="auto"/>
              <w:rPr>
                <w:rFonts w:ascii="Tahoma" w:hAnsi="Tahoma" w:cs="Tahoma"/>
                <w:b/>
                <w:sz w:val="18"/>
                <w:szCs w:val="18"/>
                <w:lang w:eastAsia="en-ZA"/>
              </w:rPr>
            </w:pPr>
          </w:p>
        </w:tc>
      </w:tr>
      <w:tr w:rsidR="00336AE5" w14:paraId="3B76AAC0" w14:textId="77777777" w:rsidTr="00D148F0">
        <w:trPr>
          <w:trHeight w:val="501"/>
        </w:trPr>
        <w:tc>
          <w:tcPr>
            <w:tcW w:w="553" w:type="dxa"/>
          </w:tcPr>
          <w:p w14:paraId="549EDAE7" w14:textId="77777777" w:rsidR="00336AE5" w:rsidRDefault="00336AE5" w:rsidP="00336AE5">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5679" w:type="dxa"/>
          </w:tcPr>
          <w:p w14:paraId="6D40A196" w14:textId="749B6A7D" w:rsidR="00336AE5" w:rsidRPr="002E183A" w:rsidRDefault="00336AE5" w:rsidP="00336AE5">
            <w:pPr>
              <w:jc w:val="left"/>
              <w:rPr>
                <w:rFonts w:ascii="Tahoma" w:hAnsi="Tahoma" w:cs="Tahoma"/>
                <w:sz w:val="18"/>
                <w:szCs w:val="18"/>
              </w:rPr>
            </w:pPr>
            <w:r w:rsidRPr="00B36268">
              <w:rPr>
                <w:rFonts w:ascii="Tahoma" w:hAnsi="Tahoma" w:cs="Tahoma"/>
                <w:sz w:val="18"/>
                <w:szCs w:val="18"/>
              </w:rPr>
              <w:t>Evaluate the impact of the prizes won by each winning school.</w:t>
            </w:r>
          </w:p>
        </w:tc>
        <w:tc>
          <w:tcPr>
            <w:tcW w:w="1985" w:type="dxa"/>
          </w:tcPr>
          <w:p w14:paraId="6383F73E" w14:textId="2F2C3B46" w:rsidR="00336AE5" w:rsidRPr="00BF17FB" w:rsidRDefault="00336AE5" w:rsidP="00336AE5">
            <w:pPr>
              <w:spacing w:after="200" w:line="360" w:lineRule="auto"/>
              <w:jc w:val="center"/>
              <w:rPr>
                <w:rFonts w:ascii="Tahoma" w:hAnsi="Tahoma" w:cs="Tahoma"/>
                <w:b/>
                <w:sz w:val="18"/>
                <w:szCs w:val="18"/>
                <w:lang w:eastAsia="en-ZA"/>
              </w:rPr>
            </w:pPr>
            <w:r w:rsidRPr="00002462">
              <w:t>1</w:t>
            </w:r>
          </w:p>
        </w:tc>
        <w:tc>
          <w:tcPr>
            <w:tcW w:w="2036" w:type="dxa"/>
          </w:tcPr>
          <w:p w14:paraId="187AD629" w14:textId="77777777" w:rsidR="00336AE5" w:rsidRDefault="00336AE5" w:rsidP="00336AE5">
            <w:pPr>
              <w:spacing w:after="200" w:line="360" w:lineRule="auto"/>
              <w:rPr>
                <w:rFonts w:ascii="Tahoma" w:hAnsi="Tahoma" w:cs="Tahoma"/>
                <w:b/>
                <w:sz w:val="18"/>
                <w:szCs w:val="18"/>
                <w:lang w:eastAsia="en-ZA"/>
              </w:rPr>
            </w:pPr>
          </w:p>
        </w:tc>
      </w:tr>
      <w:tr w:rsidR="00336AE5" w14:paraId="6DFC1188" w14:textId="77777777" w:rsidTr="00D148F0">
        <w:trPr>
          <w:trHeight w:val="804"/>
        </w:trPr>
        <w:tc>
          <w:tcPr>
            <w:tcW w:w="553" w:type="dxa"/>
          </w:tcPr>
          <w:p w14:paraId="52816902" w14:textId="77777777" w:rsidR="00336AE5" w:rsidRDefault="00336AE5" w:rsidP="00336AE5">
            <w:pPr>
              <w:spacing w:after="200" w:line="360" w:lineRule="auto"/>
              <w:rPr>
                <w:rFonts w:ascii="Tahoma" w:hAnsi="Tahoma" w:cs="Tahoma"/>
                <w:b/>
                <w:sz w:val="18"/>
                <w:szCs w:val="18"/>
                <w:lang w:eastAsia="en-ZA"/>
              </w:rPr>
            </w:pPr>
            <w:r>
              <w:rPr>
                <w:rFonts w:ascii="Tahoma" w:hAnsi="Tahoma" w:cs="Tahoma"/>
                <w:b/>
                <w:sz w:val="18"/>
                <w:szCs w:val="18"/>
                <w:lang w:eastAsia="en-ZA"/>
              </w:rPr>
              <w:t>4</w:t>
            </w:r>
          </w:p>
        </w:tc>
        <w:tc>
          <w:tcPr>
            <w:tcW w:w="5679" w:type="dxa"/>
          </w:tcPr>
          <w:p w14:paraId="49A642B9" w14:textId="23CC1446" w:rsidR="00336AE5" w:rsidRPr="002E183A" w:rsidRDefault="00336AE5" w:rsidP="00336AE5">
            <w:pPr>
              <w:jc w:val="left"/>
              <w:rPr>
                <w:rFonts w:ascii="Tahoma" w:hAnsi="Tahoma" w:cs="Tahoma"/>
                <w:sz w:val="18"/>
                <w:szCs w:val="18"/>
              </w:rPr>
            </w:pPr>
            <w:r w:rsidRPr="00336AE5">
              <w:rPr>
                <w:rFonts w:ascii="Tahoma" w:hAnsi="Tahoma" w:cs="Tahoma"/>
                <w:sz w:val="18"/>
                <w:szCs w:val="18"/>
              </w:rPr>
              <w:t>Assess the social and economic impact of the youth who participated in the programme, receiving stipends and driving licenses.</w:t>
            </w:r>
          </w:p>
        </w:tc>
        <w:tc>
          <w:tcPr>
            <w:tcW w:w="1985" w:type="dxa"/>
          </w:tcPr>
          <w:p w14:paraId="0A5A9A9D" w14:textId="4EEABBC7" w:rsidR="00336AE5" w:rsidRPr="00BF17FB" w:rsidRDefault="00336AE5" w:rsidP="00336AE5">
            <w:pPr>
              <w:spacing w:after="200" w:line="360" w:lineRule="auto"/>
              <w:jc w:val="center"/>
              <w:rPr>
                <w:rFonts w:ascii="Tahoma" w:hAnsi="Tahoma" w:cs="Tahoma"/>
                <w:b/>
                <w:sz w:val="18"/>
                <w:szCs w:val="18"/>
                <w:lang w:eastAsia="en-ZA"/>
              </w:rPr>
            </w:pPr>
            <w:r w:rsidRPr="00002462">
              <w:t>1</w:t>
            </w:r>
          </w:p>
        </w:tc>
        <w:tc>
          <w:tcPr>
            <w:tcW w:w="2036" w:type="dxa"/>
          </w:tcPr>
          <w:p w14:paraId="40CC0582" w14:textId="77777777" w:rsidR="00336AE5" w:rsidRDefault="00336AE5" w:rsidP="00336AE5">
            <w:pPr>
              <w:spacing w:after="200" w:line="360" w:lineRule="auto"/>
              <w:rPr>
                <w:rFonts w:ascii="Tahoma" w:hAnsi="Tahoma" w:cs="Tahoma"/>
                <w:b/>
                <w:sz w:val="18"/>
                <w:szCs w:val="18"/>
                <w:lang w:eastAsia="en-ZA"/>
              </w:rPr>
            </w:pPr>
          </w:p>
        </w:tc>
      </w:tr>
      <w:tr w:rsidR="00336AE5" w14:paraId="624C35C9" w14:textId="77777777" w:rsidTr="00D148F0">
        <w:trPr>
          <w:trHeight w:val="501"/>
        </w:trPr>
        <w:tc>
          <w:tcPr>
            <w:tcW w:w="553" w:type="dxa"/>
          </w:tcPr>
          <w:p w14:paraId="7A398F48" w14:textId="77777777" w:rsidR="00336AE5" w:rsidRDefault="00336AE5" w:rsidP="00336AE5">
            <w:pPr>
              <w:spacing w:after="200" w:line="360" w:lineRule="auto"/>
              <w:rPr>
                <w:rFonts w:ascii="Tahoma" w:hAnsi="Tahoma" w:cs="Tahoma"/>
                <w:b/>
                <w:sz w:val="18"/>
                <w:szCs w:val="18"/>
                <w:lang w:eastAsia="en-ZA"/>
              </w:rPr>
            </w:pPr>
            <w:r>
              <w:rPr>
                <w:rFonts w:ascii="Tahoma" w:hAnsi="Tahoma" w:cs="Tahoma"/>
                <w:b/>
                <w:sz w:val="18"/>
                <w:szCs w:val="18"/>
                <w:lang w:eastAsia="en-ZA"/>
              </w:rPr>
              <w:t>5</w:t>
            </w:r>
          </w:p>
        </w:tc>
        <w:tc>
          <w:tcPr>
            <w:tcW w:w="5679" w:type="dxa"/>
          </w:tcPr>
          <w:p w14:paraId="0D3AA72F" w14:textId="61796AEE" w:rsidR="00336AE5" w:rsidRPr="00005CAD" w:rsidRDefault="00336AE5" w:rsidP="00336AE5">
            <w:pPr>
              <w:rPr>
                <w:rFonts w:ascii="Tahoma" w:hAnsi="Tahoma" w:cs="Tahoma"/>
                <w:sz w:val="18"/>
                <w:szCs w:val="18"/>
              </w:rPr>
            </w:pPr>
            <w:r w:rsidRPr="00336AE5">
              <w:rPr>
                <w:rFonts w:ascii="Tahoma" w:hAnsi="Tahoma" w:cs="Tahoma"/>
                <w:sz w:val="18"/>
                <w:szCs w:val="18"/>
              </w:rPr>
              <w:t xml:space="preserve">Evaluate the impact of the </w:t>
            </w:r>
            <w:r w:rsidR="00D148F0" w:rsidRPr="00336AE5">
              <w:rPr>
                <w:rFonts w:ascii="Tahoma" w:hAnsi="Tahoma" w:cs="Tahoma"/>
                <w:sz w:val="18"/>
                <w:szCs w:val="18"/>
              </w:rPr>
              <w:t>interventions implemented</w:t>
            </w:r>
            <w:r w:rsidRPr="00336AE5">
              <w:rPr>
                <w:rFonts w:ascii="Tahoma" w:hAnsi="Tahoma" w:cs="Tahoma"/>
                <w:sz w:val="18"/>
                <w:szCs w:val="18"/>
              </w:rPr>
              <w:t xml:space="preserve"> by the Road Safety Youth Ambassadors on road crash statistics.</w:t>
            </w:r>
          </w:p>
        </w:tc>
        <w:tc>
          <w:tcPr>
            <w:tcW w:w="1985" w:type="dxa"/>
          </w:tcPr>
          <w:p w14:paraId="1E2C6A74" w14:textId="1E32A8D9" w:rsidR="00336AE5" w:rsidRPr="00BF17FB" w:rsidRDefault="00336AE5" w:rsidP="00336AE5">
            <w:pPr>
              <w:spacing w:after="200" w:line="360" w:lineRule="auto"/>
              <w:jc w:val="center"/>
              <w:rPr>
                <w:rFonts w:ascii="Tahoma" w:hAnsi="Tahoma" w:cs="Tahoma"/>
                <w:b/>
                <w:sz w:val="18"/>
                <w:szCs w:val="18"/>
                <w:lang w:eastAsia="en-ZA"/>
              </w:rPr>
            </w:pPr>
            <w:r w:rsidRPr="00002462">
              <w:t>1</w:t>
            </w:r>
          </w:p>
        </w:tc>
        <w:tc>
          <w:tcPr>
            <w:tcW w:w="2036" w:type="dxa"/>
          </w:tcPr>
          <w:p w14:paraId="7D207C44" w14:textId="77777777" w:rsidR="00336AE5" w:rsidRDefault="00336AE5" w:rsidP="00336AE5">
            <w:pPr>
              <w:spacing w:after="200" w:line="360" w:lineRule="auto"/>
              <w:rPr>
                <w:rFonts w:ascii="Tahoma" w:hAnsi="Tahoma" w:cs="Tahoma"/>
                <w:b/>
                <w:sz w:val="18"/>
                <w:szCs w:val="18"/>
                <w:lang w:eastAsia="en-ZA"/>
              </w:rPr>
            </w:pPr>
          </w:p>
        </w:tc>
      </w:tr>
      <w:tr w:rsidR="00336AE5" w14:paraId="45C53381" w14:textId="77777777" w:rsidTr="00D148F0">
        <w:trPr>
          <w:trHeight w:val="501"/>
        </w:trPr>
        <w:tc>
          <w:tcPr>
            <w:tcW w:w="553" w:type="dxa"/>
          </w:tcPr>
          <w:p w14:paraId="11E01113" w14:textId="5B0FA9A1" w:rsidR="00336AE5" w:rsidRDefault="00336AE5" w:rsidP="00336AE5">
            <w:pPr>
              <w:spacing w:after="200" w:line="360" w:lineRule="auto"/>
              <w:rPr>
                <w:rFonts w:ascii="Tahoma" w:hAnsi="Tahoma" w:cs="Tahoma"/>
                <w:b/>
                <w:sz w:val="18"/>
                <w:szCs w:val="18"/>
                <w:lang w:eastAsia="en-ZA"/>
              </w:rPr>
            </w:pPr>
            <w:r>
              <w:rPr>
                <w:rFonts w:ascii="Tahoma" w:hAnsi="Tahoma" w:cs="Tahoma"/>
                <w:b/>
                <w:sz w:val="18"/>
                <w:szCs w:val="18"/>
                <w:lang w:eastAsia="en-ZA"/>
              </w:rPr>
              <w:t>6</w:t>
            </w:r>
          </w:p>
        </w:tc>
        <w:tc>
          <w:tcPr>
            <w:tcW w:w="5679" w:type="dxa"/>
          </w:tcPr>
          <w:p w14:paraId="5BFBB029" w14:textId="33775141" w:rsidR="00336AE5" w:rsidRPr="00005CAD" w:rsidRDefault="00336AE5" w:rsidP="00336AE5">
            <w:pPr>
              <w:jc w:val="left"/>
              <w:rPr>
                <w:rFonts w:ascii="Tahoma" w:hAnsi="Tahoma" w:cs="Tahoma"/>
                <w:sz w:val="18"/>
                <w:szCs w:val="18"/>
              </w:rPr>
            </w:pPr>
            <w:r>
              <w:rPr>
                <w:rFonts w:ascii="Tahoma" w:hAnsi="Tahoma" w:cs="Tahoma"/>
                <w:sz w:val="18"/>
                <w:szCs w:val="18"/>
              </w:rPr>
              <w:t xml:space="preserve">Travell costs </w:t>
            </w:r>
          </w:p>
        </w:tc>
        <w:tc>
          <w:tcPr>
            <w:tcW w:w="1985" w:type="dxa"/>
          </w:tcPr>
          <w:p w14:paraId="61A1FFD1" w14:textId="1884415C" w:rsidR="00336AE5" w:rsidRPr="00BF17FB" w:rsidRDefault="00336AE5" w:rsidP="00336AE5">
            <w:pPr>
              <w:spacing w:after="200" w:line="360" w:lineRule="auto"/>
              <w:jc w:val="center"/>
              <w:rPr>
                <w:rFonts w:ascii="Tahoma" w:hAnsi="Tahoma" w:cs="Tahoma"/>
                <w:b/>
                <w:sz w:val="18"/>
                <w:szCs w:val="18"/>
                <w:lang w:eastAsia="en-ZA"/>
              </w:rPr>
            </w:pPr>
            <w:r w:rsidRPr="00002462">
              <w:t>1</w:t>
            </w:r>
          </w:p>
        </w:tc>
        <w:tc>
          <w:tcPr>
            <w:tcW w:w="2036" w:type="dxa"/>
          </w:tcPr>
          <w:p w14:paraId="0C34198F" w14:textId="77777777" w:rsidR="00336AE5" w:rsidRDefault="00336AE5" w:rsidP="00336AE5">
            <w:pPr>
              <w:spacing w:after="200" w:line="360" w:lineRule="auto"/>
              <w:rPr>
                <w:rFonts w:ascii="Tahoma" w:hAnsi="Tahoma" w:cs="Tahoma"/>
                <w:b/>
                <w:sz w:val="18"/>
                <w:szCs w:val="18"/>
                <w:lang w:eastAsia="en-ZA"/>
              </w:rPr>
            </w:pPr>
          </w:p>
        </w:tc>
      </w:tr>
      <w:tr w:rsidR="00336AE5" w14:paraId="0E962C3B" w14:textId="77777777" w:rsidTr="00D148F0">
        <w:trPr>
          <w:trHeight w:val="501"/>
        </w:trPr>
        <w:tc>
          <w:tcPr>
            <w:tcW w:w="553" w:type="dxa"/>
          </w:tcPr>
          <w:p w14:paraId="20B84E3E" w14:textId="4A70AE51" w:rsidR="00336AE5" w:rsidRDefault="00336AE5" w:rsidP="00336AE5">
            <w:pPr>
              <w:spacing w:after="200" w:line="360" w:lineRule="auto"/>
              <w:rPr>
                <w:rFonts w:ascii="Tahoma" w:hAnsi="Tahoma" w:cs="Tahoma"/>
                <w:b/>
                <w:sz w:val="18"/>
                <w:szCs w:val="18"/>
                <w:lang w:eastAsia="en-ZA"/>
              </w:rPr>
            </w:pPr>
            <w:r>
              <w:rPr>
                <w:rFonts w:ascii="Tahoma" w:hAnsi="Tahoma" w:cs="Tahoma"/>
                <w:b/>
                <w:sz w:val="18"/>
                <w:szCs w:val="18"/>
                <w:lang w:eastAsia="en-ZA"/>
              </w:rPr>
              <w:t>7</w:t>
            </w:r>
          </w:p>
        </w:tc>
        <w:tc>
          <w:tcPr>
            <w:tcW w:w="5679" w:type="dxa"/>
          </w:tcPr>
          <w:p w14:paraId="599E5B6A" w14:textId="77777777" w:rsidR="00336AE5" w:rsidRPr="002E183A" w:rsidRDefault="00336AE5" w:rsidP="00336AE5">
            <w:pPr>
              <w:jc w:val="left"/>
              <w:rPr>
                <w:rFonts w:ascii="Tahoma" w:hAnsi="Tahoma" w:cs="Tahoma"/>
                <w:sz w:val="18"/>
                <w:szCs w:val="18"/>
              </w:rPr>
            </w:pPr>
            <w:r w:rsidRPr="00005CAD">
              <w:rPr>
                <w:rFonts w:ascii="Tahoma" w:hAnsi="Tahoma" w:cs="Tahoma"/>
                <w:sz w:val="18"/>
                <w:szCs w:val="18"/>
              </w:rPr>
              <w:t>Other Costs (if applicable)</w:t>
            </w:r>
          </w:p>
        </w:tc>
        <w:tc>
          <w:tcPr>
            <w:tcW w:w="1985" w:type="dxa"/>
          </w:tcPr>
          <w:p w14:paraId="2B25E8DF" w14:textId="24CC2690" w:rsidR="00336AE5" w:rsidRPr="00BF17FB" w:rsidRDefault="00336AE5" w:rsidP="00336AE5">
            <w:pPr>
              <w:spacing w:after="200" w:line="360" w:lineRule="auto"/>
              <w:jc w:val="center"/>
              <w:rPr>
                <w:rFonts w:ascii="Tahoma" w:hAnsi="Tahoma" w:cs="Tahoma"/>
                <w:b/>
                <w:sz w:val="18"/>
                <w:szCs w:val="18"/>
                <w:lang w:eastAsia="en-ZA"/>
              </w:rPr>
            </w:pPr>
            <w:r w:rsidRPr="00002462">
              <w:t>1</w:t>
            </w:r>
          </w:p>
        </w:tc>
        <w:tc>
          <w:tcPr>
            <w:tcW w:w="2036" w:type="dxa"/>
          </w:tcPr>
          <w:p w14:paraId="4A67E3AC" w14:textId="77777777" w:rsidR="00336AE5" w:rsidRDefault="00336AE5" w:rsidP="00336AE5">
            <w:pPr>
              <w:spacing w:after="200" w:line="360" w:lineRule="auto"/>
              <w:rPr>
                <w:rFonts w:ascii="Tahoma" w:hAnsi="Tahoma" w:cs="Tahoma"/>
                <w:b/>
                <w:sz w:val="18"/>
                <w:szCs w:val="18"/>
                <w:lang w:eastAsia="en-ZA"/>
              </w:rPr>
            </w:pPr>
          </w:p>
        </w:tc>
      </w:tr>
      <w:tr w:rsidR="00B36268" w14:paraId="16E8F0CC" w14:textId="77777777" w:rsidTr="00D148F0">
        <w:trPr>
          <w:trHeight w:val="522"/>
        </w:trPr>
        <w:tc>
          <w:tcPr>
            <w:tcW w:w="8217" w:type="dxa"/>
            <w:gridSpan w:val="3"/>
          </w:tcPr>
          <w:p w14:paraId="322B98BE" w14:textId="77777777" w:rsidR="00B36268" w:rsidRDefault="00B36268" w:rsidP="003B7635">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036" w:type="dxa"/>
          </w:tcPr>
          <w:p w14:paraId="4D8F8B89" w14:textId="77777777" w:rsidR="00B36268" w:rsidRDefault="00B36268" w:rsidP="003B7635">
            <w:pPr>
              <w:spacing w:after="200" w:line="360" w:lineRule="auto"/>
              <w:rPr>
                <w:rFonts w:ascii="Tahoma" w:hAnsi="Tahoma" w:cs="Tahoma"/>
                <w:b/>
                <w:sz w:val="18"/>
                <w:szCs w:val="18"/>
                <w:lang w:eastAsia="en-ZA"/>
              </w:rPr>
            </w:pPr>
          </w:p>
        </w:tc>
      </w:tr>
      <w:tr w:rsidR="00B36268" w14:paraId="712B2A71" w14:textId="77777777" w:rsidTr="00D148F0">
        <w:trPr>
          <w:trHeight w:val="507"/>
        </w:trPr>
        <w:tc>
          <w:tcPr>
            <w:tcW w:w="8217" w:type="dxa"/>
            <w:gridSpan w:val="3"/>
          </w:tcPr>
          <w:p w14:paraId="016A766A" w14:textId="77777777" w:rsidR="00B36268" w:rsidRDefault="00B36268" w:rsidP="003B7635">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36" w:type="dxa"/>
          </w:tcPr>
          <w:p w14:paraId="6C4D6BBD" w14:textId="77777777" w:rsidR="00B36268" w:rsidRDefault="00B36268" w:rsidP="003B7635">
            <w:pPr>
              <w:spacing w:after="200" w:line="360" w:lineRule="auto"/>
              <w:rPr>
                <w:rFonts w:ascii="Tahoma" w:hAnsi="Tahoma" w:cs="Tahoma"/>
                <w:b/>
                <w:sz w:val="18"/>
                <w:szCs w:val="18"/>
                <w:lang w:eastAsia="en-ZA"/>
              </w:rPr>
            </w:pPr>
          </w:p>
        </w:tc>
      </w:tr>
      <w:tr w:rsidR="00B36268" w14:paraId="4FFC6BE0" w14:textId="77777777" w:rsidTr="00D148F0">
        <w:trPr>
          <w:trHeight w:val="522"/>
        </w:trPr>
        <w:tc>
          <w:tcPr>
            <w:tcW w:w="8217" w:type="dxa"/>
            <w:gridSpan w:val="3"/>
          </w:tcPr>
          <w:p w14:paraId="2008354D" w14:textId="77777777" w:rsidR="00B36268" w:rsidRDefault="00B36268" w:rsidP="003B7635">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36" w:type="dxa"/>
          </w:tcPr>
          <w:p w14:paraId="75F19560" w14:textId="77777777" w:rsidR="00B36268" w:rsidRDefault="00B36268" w:rsidP="003B7635">
            <w:pPr>
              <w:spacing w:after="200" w:line="360" w:lineRule="auto"/>
              <w:rPr>
                <w:rFonts w:ascii="Tahoma" w:hAnsi="Tahoma" w:cs="Tahoma"/>
                <w:b/>
                <w:sz w:val="18"/>
                <w:szCs w:val="18"/>
                <w:lang w:eastAsia="en-ZA"/>
              </w:rPr>
            </w:pPr>
          </w:p>
        </w:tc>
      </w:tr>
    </w:tbl>
    <w:p w14:paraId="0C3E34C2" w14:textId="77777777" w:rsidR="00B36268" w:rsidRDefault="00B36268" w:rsidP="009C4901">
      <w:pPr>
        <w:spacing w:line="360" w:lineRule="auto"/>
        <w:ind w:left="360"/>
        <w:rPr>
          <w:rFonts w:ascii="Tahoma" w:hAnsi="Tahoma" w:cs="Tahoma"/>
          <w:bCs/>
          <w:sz w:val="18"/>
          <w:szCs w:val="18"/>
          <w:lang w:val="en-US"/>
        </w:rPr>
      </w:pPr>
    </w:p>
    <w:p w14:paraId="15DB3C04" w14:textId="77777777" w:rsidR="00B36268" w:rsidRDefault="00B36268" w:rsidP="00B36268">
      <w:pPr>
        <w:rPr>
          <w:rFonts w:ascii="Tahoma" w:hAnsi="Tahoma" w:cs="Tahoma"/>
          <w:bCs/>
          <w:sz w:val="18"/>
          <w:szCs w:val="18"/>
          <w:lang w:val="en-US"/>
        </w:rPr>
      </w:pPr>
    </w:p>
    <w:p w14:paraId="5900147A" w14:textId="77777777" w:rsidR="00B36268" w:rsidRPr="002E183A" w:rsidRDefault="00B36268" w:rsidP="00B36268">
      <w:pPr>
        <w:spacing w:line="360" w:lineRule="auto"/>
        <w:jc w:val="left"/>
        <w:rPr>
          <w:rFonts w:ascii="Tahoma" w:hAnsi="Tahoma" w:cs="Tahoma"/>
          <w:bCs/>
          <w:sz w:val="18"/>
          <w:szCs w:val="18"/>
          <w:lang w:val="en-US"/>
        </w:rPr>
      </w:pPr>
      <w:r w:rsidRPr="002E183A">
        <w:rPr>
          <w:rFonts w:ascii="Tahoma" w:hAnsi="Tahoma" w:cs="Tahoma"/>
          <w:bCs/>
          <w:sz w:val="18"/>
          <w:szCs w:val="18"/>
          <w:lang w:val="en-US"/>
        </w:rPr>
        <w:t>I, the undersigned (Name and Surname) 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and as per the above cost breakdown.</w:t>
      </w:r>
    </w:p>
    <w:p w14:paraId="731E8507" w14:textId="77777777" w:rsidR="00B36268" w:rsidRPr="002E183A" w:rsidRDefault="00B36268" w:rsidP="00B36268">
      <w:pPr>
        <w:spacing w:line="360" w:lineRule="auto"/>
        <w:rPr>
          <w:rFonts w:ascii="Tahoma" w:hAnsi="Tahoma" w:cs="Tahoma"/>
          <w:bCs/>
          <w:sz w:val="18"/>
          <w:szCs w:val="18"/>
          <w:lang w:val="en-US"/>
        </w:rPr>
      </w:pPr>
    </w:p>
    <w:p w14:paraId="74E24F48" w14:textId="77777777" w:rsidR="00B36268" w:rsidRDefault="00B36268" w:rsidP="00B36268">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5B96DC35" w14:textId="77777777" w:rsidR="00B36268" w:rsidRDefault="00B36268" w:rsidP="00B36268">
      <w:pPr>
        <w:rPr>
          <w:rFonts w:ascii="Tahoma" w:hAnsi="Tahoma" w:cs="Tahoma"/>
          <w:bCs/>
          <w:sz w:val="18"/>
          <w:szCs w:val="18"/>
          <w:lang w:val="en-US"/>
        </w:rPr>
      </w:pPr>
    </w:p>
    <w:p w14:paraId="77D51394" w14:textId="77777777" w:rsidR="00B36268" w:rsidRDefault="00B36268" w:rsidP="00B36268">
      <w:pPr>
        <w:rPr>
          <w:rFonts w:ascii="Tahoma" w:hAnsi="Tahoma" w:cs="Tahoma"/>
          <w:bCs/>
          <w:sz w:val="18"/>
          <w:szCs w:val="18"/>
          <w:lang w:val="en-US"/>
        </w:rPr>
      </w:pPr>
    </w:p>
    <w:p w14:paraId="084634B9" w14:textId="6AFF475C" w:rsidR="00B36268" w:rsidRPr="00B36268" w:rsidRDefault="00B36268" w:rsidP="00D148F0">
      <w:pPr>
        <w:rPr>
          <w:rFonts w:ascii="Tahoma" w:hAnsi="Tahoma" w:cs="Tahoma"/>
          <w:sz w:val="18"/>
          <w:szCs w:val="18"/>
          <w:lang w:val="en-US"/>
        </w:rPr>
        <w:sectPr w:rsidR="00B36268" w:rsidRPr="00B36268" w:rsidSect="0043222B">
          <w:pgSz w:w="11905" w:h="16837"/>
          <w:pgMar w:top="851" w:right="992" w:bottom="284" w:left="992" w:header="720" w:footer="720" w:gutter="0"/>
          <w:cols w:space="720"/>
          <w:docGrid w:linePitch="272"/>
        </w:sectPr>
      </w:pPr>
    </w:p>
    <w:p w14:paraId="086145AC" w14:textId="77777777" w:rsidR="0014654C" w:rsidRPr="009C4901" w:rsidRDefault="0014654C" w:rsidP="009C4901">
      <w:pPr>
        <w:pStyle w:val="AnnexH1"/>
        <w:tabs>
          <w:tab w:val="clear" w:pos="1080"/>
          <w:tab w:val="num" w:pos="1790"/>
        </w:tabs>
        <w:spacing w:line="360" w:lineRule="auto"/>
        <w:ind w:left="1561"/>
        <w:jc w:val="both"/>
        <w:rPr>
          <w:rFonts w:ascii="Tahoma" w:hAnsi="Tahoma" w:cs="Tahoma"/>
          <w:color w:val="auto"/>
          <w:sz w:val="18"/>
          <w:szCs w:val="18"/>
        </w:rPr>
      </w:pPr>
      <w:bookmarkStart w:id="20" w:name="_Toc515519195"/>
      <w:bookmarkStart w:id="21" w:name="_Toc32561569"/>
      <w:bookmarkEnd w:id="8"/>
      <w:bookmarkEnd w:id="12"/>
      <w:bookmarkEnd w:id="13"/>
      <w:bookmarkEnd w:id="14"/>
      <w:bookmarkEnd w:id="15"/>
      <w:r w:rsidRPr="009C4901">
        <w:rPr>
          <w:rFonts w:ascii="Tahoma" w:hAnsi="Tahoma" w:cs="Tahoma"/>
          <w:color w:val="auto"/>
          <w:sz w:val="18"/>
          <w:szCs w:val="18"/>
        </w:rPr>
        <w:lastRenderedPageBreak/>
        <w:t>S</w:t>
      </w:r>
      <w:bookmarkEnd w:id="20"/>
      <w:r w:rsidR="00C478C7" w:rsidRPr="009C4901">
        <w:rPr>
          <w:rFonts w:ascii="Tahoma" w:hAnsi="Tahoma" w:cs="Tahoma"/>
          <w:color w:val="auto"/>
          <w:sz w:val="18"/>
          <w:szCs w:val="18"/>
        </w:rPr>
        <w:t>TANDARD BIDDING DOCUMENTS</w:t>
      </w:r>
      <w:bookmarkEnd w:id="21"/>
    </w:p>
    <w:p w14:paraId="2641EB54" w14:textId="77777777" w:rsidR="0014654C" w:rsidRPr="009C4901" w:rsidRDefault="0014654C" w:rsidP="009C4901">
      <w:pPr>
        <w:tabs>
          <w:tab w:val="left" w:pos="600"/>
          <w:tab w:val="left" w:pos="1455"/>
        </w:tabs>
        <w:spacing w:line="360" w:lineRule="auto"/>
        <w:rPr>
          <w:rFonts w:ascii="Tahoma" w:hAnsi="Tahoma" w:cs="Tahoma"/>
          <w:sz w:val="18"/>
          <w:szCs w:val="18"/>
          <w:lang w:val="en-US"/>
        </w:rPr>
      </w:pPr>
    </w:p>
    <w:p w14:paraId="40E2C2A1" w14:textId="77777777" w:rsidR="00ED79E6" w:rsidRPr="009C4901" w:rsidRDefault="00ED79E6" w:rsidP="009C4901">
      <w:pPr>
        <w:tabs>
          <w:tab w:val="left" w:pos="600"/>
          <w:tab w:val="left" w:pos="1455"/>
        </w:tabs>
        <w:spacing w:line="360" w:lineRule="auto"/>
        <w:rPr>
          <w:rFonts w:ascii="Tahoma" w:hAnsi="Tahoma" w:cs="Tahoma"/>
          <w:sz w:val="18"/>
          <w:szCs w:val="18"/>
          <w:lang w:val="en-US"/>
        </w:rPr>
      </w:pPr>
    </w:p>
    <w:p w14:paraId="07D31413" w14:textId="77777777" w:rsidR="00F665F3" w:rsidRPr="00D92CA3" w:rsidRDefault="00F665F3" w:rsidP="00F665F3">
      <w:pPr>
        <w:tabs>
          <w:tab w:val="left" w:pos="600"/>
          <w:tab w:val="left" w:pos="1455"/>
        </w:tabs>
        <w:spacing w:line="360" w:lineRule="auto"/>
        <w:rPr>
          <w:rFonts w:ascii="Tahoma" w:hAnsi="Tahoma" w:cs="Tahoma"/>
          <w:color w:val="2E74B5" w:themeColor="accent1" w:themeShade="BF"/>
          <w:sz w:val="18"/>
          <w:szCs w:val="18"/>
          <w:u w:val="single"/>
          <w:lang w:val="en-US"/>
        </w:rPr>
      </w:pPr>
      <w:r w:rsidRPr="00D92CA3">
        <w:rPr>
          <w:rFonts w:ascii="Tahoma" w:hAnsi="Tahoma" w:cs="Tahoma"/>
          <w:color w:val="2E74B5" w:themeColor="accent1" w:themeShade="BF"/>
          <w:sz w:val="18"/>
          <w:szCs w:val="18"/>
          <w:u w:val="single"/>
          <w:lang w:val="en-US"/>
        </w:rPr>
        <w:t>SBD 4 Bidders Disclosure</w:t>
      </w:r>
    </w:p>
    <w:p w14:paraId="47B5C6DD" w14:textId="77777777" w:rsidR="00F665F3" w:rsidRPr="00D92CA3" w:rsidRDefault="00F665F3" w:rsidP="00F665F3">
      <w:pPr>
        <w:tabs>
          <w:tab w:val="left" w:pos="600"/>
          <w:tab w:val="left" w:pos="1455"/>
        </w:tabs>
        <w:spacing w:line="360" w:lineRule="auto"/>
        <w:rPr>
          <w:rFonts w:ascii="Tahoma" w:hAnsi="Tahoma" w:cs="Tahoma"/>
          <w:color w:val="2E74B5" w:themeColor="accent1" w:themeShade="BF"/>
          <w:sz w:val="18"/>
          <w:szCs w:val="18"/>
        </w:rPr>
      </w:pPr>
    </w:p>
    <w:p w14:paraId="239ADB56" w14:textId="77777777" w:rsidR="00F665F3" w:rsidRPr="00D92CA3" w:rsidRDefault="00F665F3" w:rsidP="00F665F3">
      <w:pPr>
        <w:tabs>
          <w:tab w:val="left" w:pos="600"/>
          <w:tab w:val="left" w:pos="1455"/>
        </w:tabs>
        <w:spacing w:line="360" w:lineRule="auto"/>
        <w:rPr>
          <w:rFonts w:ascii="Tahoma" w:hAnsi="Tahoma" w:cs="Tahoma"/>
          <w:color w:val="2E74B5" w:themeColor="accent1" w:themeShade="BF"/>
          <w:sz w:val="18"/>
          <w:szCs w:val="18"/>
          <w:lang w:val="en-US"/>
        </w:rPr>
      </w:pPr>
      <w:r w:rsidRPr="00D92CA3">
        <w:rPr>
          <w:rStyle w:val="Hyperlink"/>
          <w:rFonts w:ascii="Tahoma" w:hAnsi="Tahoma" w:cs="Tahoma"/>
          <w:color w:val="2E74B5" w:themeColor="accent1" w:themeShade="BF"/>
          <w:sz w:val="18"/>
          <w:szCs w:val="18"/>
          <w:lang w:val="en-US"/>
        </w:rPr>
        <w:t>SBD 6.1 in Terms of PPR 2022</w:t>
      </w:r>
    </w:p>
    <w:p w14:paraId="56518110" w14:textId="28506398" w:rsidR="00F665F3" w:rsidRDefault="00F665F3" w:rsidP="009C4901">
      <w:pPr>
        <w:spacing w:line="360" w:lineRule="auto"/>
        <w:rPr>
          <w:rFonts w:ascii="Tahoma" w:hAnsi="Tahoma" w:cs="Tahoma"/>
          <w:sz w:val="18"/>
          <w:szCs w:val="18"/>
          <w:lang w:val="en-US"/>
        </w:rPr>
      </w:pPr>
    </w:p>
    <w:p w14:paraId="07ED793A" w14:textId="748E2672" w:rsidR="005F3D9D" w:rsidRPr="007419B3" w:rsidRDefault="005F3D9D" w:rsidP="007419B3">
      <w:pPr>
        <w:jc w:val="left"/>
        <w:rPr>
          <w:rFonts w:ascii="Tahoma" w:hAnsi="Tahoma" w:cs="Tahoma"/>
          <w:sz w:val="18"/>
          <w:szCs w:val="18"/>
          <w:lang w:val="en-US"/>
        </w:rPr>
      </w:pPr>
    </w:p>
    <w:sectPr w:rsidR="005F3D9D" w:rsidRPr="007419B3" w:rsidSect="00A47089">
      <w:footerReference w:type="first" r:id="rId17"/>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5540C" w14:textId="77777777" w:rsidR="0027746E" w:rsidRDefault="0027746E">
      <w:r>
        <w:separator/>
      </w:r>
    </w:p>
  </w:endnote>
  <w:endnote w:type="continuationSeparator" w:id="0">
    <w:p w14:paraId="2D2A06D5" w14:textId="77777777" w:rsidR="0027746E" w:rsidRDefault="00277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7FF2A" w14:textId="2D0CEC73" w:rsidR="00EA1891" w:rsidRDefault="00EA1891"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A390C">
      <w:rPr>
        <w:rStyle w:val="PageNumber"/>
        <w:noProof/>
      </w:rPr>
      <w:t>1</w:t>
    </w:r>
    <w:r>
      <w:rPr>
        <w:rStyle w:val="PageNumber"/>
      </w:rPr>
      <w:fldChar w:fldCharType="end"/>
    </w:r>
  </w:p>
  <w:p w14:paraId="5414B91C" w14:textId="77777777" w:rsidR="00EA1891" w:rsidRDefault="00EA1891"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4635F" w14:textId="1369646F" w:rsidR="00EA1891" w:rsidRPr="00C625A0" w:rsidRDefault="00A07112" w:rsidP="00CE7D27">
    <w:pPr>
      <w:pStyle w:val="Footer"/>
      <w:tabs>
        <w:tab w:val="clear" w:pos="4153"/>
      </w:tabs>
      <w:rPr>
        <w:rFonts w:ascii="Tahoma" w:hAnsi="Tahoma" w:cs="Tahoma"/>
        <w:bCs/>
        <w:sz w:val="18"/>
        <w:szCs w:val="18"/>
        <w:lang w:val="en-ZA"/>
      </w:rPr>
    </w:pPr>
    <w:r w:rsidRPr="00A07112">
      <w:rPr>
        <w:rFonts w:ascii="Tahoma" w:hAnsi="Tahoma" w:cs="Tahoma"/>
        <w:bCs/>
        <w:sz w:val="18"/>
        <w:szCs w:val="18"/>
        <w:lang w:val="en-ZA"/>
      </w:rPr>
      <w:t>PR10115088</w:t>
    </w:r>
    <w:r w:rsidR="00623700">
      <w:rPr>
        <w:rFonts w:ascii="Tahoma" w:hAnsi="Tahoma" w:cs="Tahoma"/>
        <w:bCs/>
        <w:sz w:val="18"/>
        <w:szCs w:val="18"/>
        <w:lang w:val="en-ZA"/>
      </w:rPr>
      <w:t xml:space="preserve"> </w:t>
    </w:r>
    <w:r w:rsidR="00AD05BF">
      <w:rPr>
        <w:rFonts w:ascii="Tahoma" w:hAnsi="Tahoma" w:cs="Tahoma"/>
        <w:bCs/>
        <w:sz w:val="18"/>
        <w:szCs w:val="18"/>
        <w:lang w:val="en-ZA"/>
      </w:rPr>
      <w:t>–</w:t>
    </w:r>
    <w:r w:rsidR="002C6FE2">
      <w:rPr>
        <w:rFonts w:ascii="Tahoma" w:hAnsi="Tahoma" w:cs="Tahoma"/>
        <w:bCs/>
        <w:sz w:val="18"/>
        <w:szCs w:val="18"/>
        <w:lang w:val="en-ZA"/>
      </w:rPr>
      <w:t xml:space="preserve"> </w:t>
    </w:r>
    <w:r w:rsidR="002F4F54" w:rsidRPr="002F4F54">
      <w:rPr>
        <w:rFonts w:ascii="Tahoma" w:hAnsi="Tahoma" w:cs="Tahoma"/>
        <w:bCs/>
        <w:sz w:val="18"/>
        <w:szCs w:val="18"/>
        <w:lang w:val="en-ZA"/>
      </w:rPr>
      <w:t>Impact Assessments</w:t>
    </w:r>
    <w:r w:rsidR="00EA1891">
      <w:rPr>
        <w:rFonts w:ascii="Tahoma" w:hAnsi="Tahoma" w:cs="Tahoma"/>
        <w:sz w:val="18"/>
        <w:szCs w:val="18"/>
        <w:lang w:val="en-ZA"/>
      </w:rPr>
      <w:tab/>
    </w:r>
    <w:r w:rsidR="00EA1891" w:rsidRPr="00E0027D">
      <w:rPr>
        <w:rFonts w:ascii="Tahoma" w:hAnsi="Tahoma" w:cs="Tahoma"/>
        <w:i/>
        <w:sz w:val="18"/>
        <w:szCs w:val="18"/>
        <w:lang w:val="en-ZA"/>
      </w:rPr>
      <w:tab/>
    </w:r>
    <w:r w:rsidR="00EA1891" w:rsidRPr="00B32458">
      <w:rPr>
        <w:rFonts w:ascii="Tahoma" w:hAnsi="Tahoma" w:cs="Tahoma"/>
        <w:sz w:val="18"/>
        <w:szCs w:val="18"/>
      </w:rPr>
      <w:t xml:space="preserve">Page </w:t>
    </w:r>
    <w:r w:rsidR="00EA1891" w:rsidRPr="00B32458">
      <w:rPr>
        <w:rFonts w:ascii="Tahoma" w:hAnsi="Tahoma" w:cs="Tahoma"/>
        <w:b/>
        <w:bCs/>
        <w:sz w:val="18"/>
        <w:szCs w:val="18"/>
      </w:rPr>
      <w:fldChar w:fldCharType="begin"/>
    </w:r>
    <w:r w:rsidR="00EA1891" w:rsidRPr="00B32458">
      <w:rPr>
        <w:rFonts w:ascii="Tahoma" w:hAnsi="Tahoma" w:cs="Tahoma"/>
        <w:b/>
        <w:bCs/>
        <w:sz w:val="18"/>
        <w:szCs w:val="18"/>
      </w:rPr>
      <w:instrText xml:space="preserve"> PAGE </w:instrText>
    </w:r>
    <w:r w:rsidR="00EA1891" w:rsidRPr="00B32458">
      <w:rPr>
        <w:rFonts w:ascii="Tahoma" w:hAnsi="Tahoma" w:cs="Tahoma"/>
        <w:b/>
        <w:bCs/>
        <w:sz w:val="18"/>
        <w:szCs w:val="18"/>
      </w:rPr>
      <w:fldChar w:fldCharType="separate"/>
    </w:r>
    <w:r w:rsidR="00414538">
      <w:rPr>
        <w:rFonts w:ascii="Tahoma" w:hAnsi="Tahoma" w:cs="Tahoma"/>
        <w:b/>
        <w:bCs/>
        <w:noProof/>
        <w:sz w:val="18"/>
        <w:szCs w:val="18"/>
      </w:rPr>
      <w:t>12</w:t>
    </w:r>
    <w:r w:rsidR="00EA1891" w:rsidRPr="00B32458">
      <w:rPr>
        <w:rFonts w:ascii="Tahoma" w:hAnsi="Tahoma" w:cs="Tahoma"/>
        <w:b/>
        <w:bCs/>
        <w:sz w:val="18"/>
        <w:szCs w:val="18"/>
      </w:rPr>
      <w:fldChar w:fldCharType="end"/>
    </w:r>
    <w:r w:rsidR="00EA1891" w:rsidRPr="00B32458">
      <w:rPr>
        <w:rFonts w:ascii="Tahoma" w:hAnsi="Tahoma" w:cs="Tahoma"/>
        <w:sz w:val="18"/>
        <w:szCs w:val="18"/>
      </w:rPr>
      <w:t xml:space="preserve"> of </w:t>
    </w:r>
    <w:r w:rsidR="00EA1891" w:rsidRPr="00B32458">
      <w:rPr>
        <w:rFonts w:ascii="Tahoma" w:hAnsi="Tahoma" w:cs="Tahoma"/>
        <w:b/>
        <w:bCs/>
        <w:sz w:val="18"/>
        <w:szCs w:val="18"/>
      </w:rPr>
      <w:fldChar w:fldCharType="begin"/>
    </w:r>
    <w:r w:rsidR="00EA1891" w:rsidRPr="00B32458">
      <w:rPr>
        <w:rFonts w:ascii="Tahoma" w:hAnsi="Tahoma" w:cs="Tahoma"/>
        <w:b/>
        <w:bCs/>
        <w:sz w:val="18"/>
        <w:szCs w:val="18"/>
      </w:rPr>
      <w:instrText xml:space="preserve"> NUMPAGES  </w:instrText>
    </w:r>
    <w:r w:rsidR="00EA1891" w:rsidRPr="00B32458">
      <w:rPr>
        <w:rFonts w:ascii="Tahoma" w:hAnsi="Tahoma" w:cs="Tahoma"/>
        <w:b/>
        <w:bCs/>
        <w:sz w:val="18"/>
        <w:szCs w:val="18"/>
      </w:rPr>
      <w:fldChar w:fldCharType="separate"/>
    </w:r>
    <w:r w:rsidR="00414538">
      <w:rPr>
        <w:rFonts w:ascii="Tahoma" w:hAnsi="Tahoma" w:cs="Tahoma"/>
        <w:b/>
        <w:bCs/>
        <w:noProof/>
        <w:sz w:val="18"/>
        <w:szCs w:val="18"/>
      </w:rPr>
      <w:t>12</w:t>
    </w:r>
    <w:r w:rsidR="00EA1891"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5784F" w14:textId="77777777" w:rsidR="00EA1891" w:rsidRDefault="00EA1891"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5C3CB" w14:textId="77777777" w:rsidR="00EA1891" w:rsidRPr="006141B8" w:rsidRDefault="00EA1891" w:rsidP="006141B8">
    <w:pPr>
      <w:pStyle w:val="Footer"/>
      <w:jc w:val="right"/>
      <w:rPr>
        <w:rStyle w:val="PageNumber"/>
        <w:rFonts w:ascii="Verdana" w:hAnsi="Verdana"/>
        <w:sz w:val="20"/>
      </w:rPr>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1</w:t>
    </w:r>
    <w:r>
      <w:rPr>
        <w:rStyle w:val="PageNumber"/>
        <w:rFonts w:ascii="Verdana" w:hAnsi="Verdana"/>
        <w:noProof/>
        <w:sz w:val="20"/>
      </w:rPr>
      <w:t>2</w:t>
    </w:r>
    <w:r w:rsidRPr="006141B8">
      <w:rPr>
        <w:rStyle w:val="PageNumber"/>
        <w:rFonts w:ascii="Verdana" w:hAnsi="Verdana"/>
        <w:sz w:val="20"/>
      </w:rPr>
      <w:fldChar w:fldCharType="end"/>
    </w:r>
  </w:p>
  <w:p w14:paraId="12A535D7" w14:textId="77777777" w:rsidR="00EA1891" w:rsidRDefault="00EA1891" w:rsidP="0065587D">
    <w:pPr>
      <w:pStyle w:val="Footer"/>
      <w:ind w:right="360"/>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E21CD" w14:textId="77777777" w:rsidR="00EA1891" w:rsidRDefault="00EA1891"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DD8C9" w14:textId="77777777" w:rsidR="0027746E" w:rsidRDefault="0027746E">
      <w:r>
        <w:separator/>
      </w:r>
    </w:p>
  </w:footnote>
  <w:footnote w:type="continuationSeparator" w:id="0">
    <w:p w14:paraId="0BB96194" w14:textId="77777777" w:rsidR="0027746E" w:rsidRDefault="002774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1425"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617046"/>
    <w:multiLevelType w:val="hybridMultilevel"/>
    <w:tmpl w:val="F77E4DC0"/>
    <w:lvl w:ilvl="0" w:tplc="12801456">
      <w:numFmt w:val="bullet"/>
      <w:lvlText w:val=""/>
      <w:lvlJc w:val="left"/>
      <w:pPr>
        <w:ind w:left="828" w:hanging="361"/>
      </w:pPr>
      <w:rPr>
        <w:rFonts w:ascii="Symbol" w:eastAsia="Symbol" w:hAnsi="Symbol" w:cs="Symbol" w:hint="default"/>
        <w:b w:val="0"/>
        <w:bCs w:val="0"/>
        <w:i w:val="0"/>
        <w:iCs w:val="0"/>
        <w:spacing w:val="0"/>
        <w:w w:val="99"/>
        <w:sz w:val="20"/>
        <w:szCs w:val="20"/>
        <w:lang w:val="en-US" w:eastAsia="en-US" w:bidi="ar-SA"/>
      </w:rPr>
    </w:lvl>
    <w:lvl w:ilvl="1" w:tplc="65EA43E0">
      <w:numFmt w:val="bullet"/>
      <w:lvlText w:val="o"/>
      <w:lvlJc w:val="left"/>
      <w:pPr>
        <w:ind w:left="1548" w:hanging="360"/>
      </w:pPr>
      <w:rPr>
        <w:rFonts w:ascii="Courier New" w:eastAsia="Courier New" w:hAnsi="Courier New" w:cs="Courier New" w:hint="default"/>
        <w:b w:val="0"/>
        <w:bCs w:val="0"/>
        <w:i w:val="0"/>
        <w:iCs w:val="0"/>
        <w:spacing w:val="0"/>
        <w:w w:val="99"/>
        <w:sz w:val="20"/>
        <w:szCs w:val="20"/>
        <w:lang w:val="en-US" w:eastAsia="en-US" w:bidi="ar-SA"/>
      </w:rPr>
    </w:lvl>
    <w:lvl w:ilvl="2" w:tplc="575E0E06">
      <w:numFmt w:val="bullet"/>
      <w:lvlText w:val="•"/>
      <w:lvlJc w:val="left"/>
      <w:pPr>
        <w:ind w:left="2606" w:hanging="360"/>
      </w:pPr>
      <w:rPr>
        <w:rFonts w:hint="default"/>
        <w:lang w:val="en-US" w:eastAsia="en-US" w:bidi="ar-SA"/>
      </w:rPr>
    </w:lvl>
    <w:lvl w:ilvl="3" w:tplc="8244065C">
      <w:numFmt w:val="bullet"/>
      <w:lvlText w:val="•"/>
      <w:lvlJc w:val="left"/>
      <w:pPr>
        <w:ind w:left="3672" w:hanging="360"/>
      </w:pPr>
      <w:rPr>
        <w:rFonts w:hint="default"/>
        <w:lang w:val="en-US" w:eastAsia="en-US" w:bidi="ar-SA"/>
      </w:rPr>
    </w:lvl>
    <w:lvl w:ilvl="4" w:tplc="47785810">
      <w:numFmt w:val="bullet"/>
      <w:lvlText w:val="•"/>
      <w:lvlJc w:val="left"/>
      <w:pPr>
        <w:ind w:left="4739" w:hanging="360"/>
      </w:pPr>
      <w:rPr>
        <w:rFonts w:hint="default"/>
        <w:lang w:val="en-US" w:eastAsia="en-US" w:bidi="ar-SA"/>
      </w:rPr>
    </w:lvl>
    <w:lvl w:ilvl="5" w:tplc="E2B272EC">
      <w:numFmt w:val="bullet"/>
      <w:lvlText w:val="•"/>
      <w:lvlJc w:val="left"/>
      <w:pPr>
        <w:ind w:left="5805" w:hanging="360"/>
      </w:pPr>
      <w:rPr>
        <w:rFonts w:hint="default"/>
        <w:lang w:val="en-US" w:eastAsia="en-US" w:bidi="ar-SA"/>
      </w:rPr>
    </w:lvl>
    <w:lvl w:ilvl="6" w:tplc="4258B5E6">
      <w:numFmt w:val="bullet"/>
      <w:lvlText w:val="•"/>
      <w:lvlJc w:val="left"/>
      <w:pPr>
        <w:ind w:left="6872" w:hanging="360"/>
      </w:pPr>
      <w:rPr>
        <w:rFonts w:hint="default"/>
        <w:lang w:val="en-US" w:eastAsia="en-US" w:bidi="ar-SA"/>
      </w:rPr>
    </w:lvl>
    <w:lvl w:ilvl="7" w:tplc="B5EE0920">
      <w:numFmt w:val="bullet"/>
      <w:lvlText w:val="•"/>
      <w:lvlJc w:val="left"/>
      <w:pPr>
        <w:ind w:left="7938" w:hanging="360"/>
      </w:pPr>
      <w:rPr>
        <w:rFonts w:hint="default"/>
        <w:lang w:val="en-US" w:eastAsia="en-US" w:bidi="ar-SA"/>
      </w:rPr>
    </w:lvl>
    <w:lvl w:ilvl="8" w:tplc="5C0A7EE6">
      <w:numFmt w:val="bullet"/>
      <w:lvlText w:val="•"/>
      <w:lvlJc w:val="left"/>
      <w:pPr>
        <w:ind w:left="9005" w:hanging="360"/>
      </w:pPr>
      <w:rPr>
        <w:rFonts w:hint="default"/>
        <w:lang w:val="en-US" w:eastAsia="en-US" w:bidi="ar-SA"/>
      </w:rPr>
    </w:lvl>
  </w:abstractNum>
  <w:abstractNum w:abstractNumId="3" w15:restartNumberingAfterBreak="0">
    <w:nsid w:val="09E54B2F"/>
    <w:multiLevelType w:val="multilevel"/>
    <w:tmpl w:val="2A7E7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51B54"/>
    <w:multiLevelType w:val="hybridMultilevel"/>
    <w:tmpl w:val="385451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D2C13DB"/>
    <w:multiLevelType w:val="hybridMultilevel"/>
    <w:tmpl w:val="B9488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AD62C2"/>
    <w:multiLevelType w:val="hybridMultilevel"/>
    <w:tmpl w:val="FC003D9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7"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6A44524"/>
    <w:multiLevelType w:val="hybridMultilevel"/>
    <w:tmpl w:val="F702BD7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1E1B2828"/>
    <w:multiLevelType w:val="hybridMultilevel"/>
    <w:tmpl w:val="95A697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108761D"/>
    <w:multiLevelType w:val="hybridMultilevel"/>
    <w:tmpl w:val="0018068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2A079E0"/>
    <w:multiLevelType w:val="hybridMultilevel"/>
    <w:tmpl w:val="CC768872"/>
    <w:lvl w:ilvl="0" w:tplc="14149C56">
      <w:start w:val="1"/>
      <w:numFmt w:val="decimal"/>
      <w:lvlText w:val="%1."/>
      <w:lvlJc w:val="left"/>
      <w:pPr>
        <w:ind w:left="467" w:hanging="361"/>
      </w:pPr>
      <w:rPr>
        <w:rFonts w:ascii="Arial" w:eastAsia="Arial" w:hAnsi="Arial" w:cs="Arial" w:hint="default"/>
        <w:b w:val="0"/>
        <w:bCs w:val="0"/>
        <w:i w:val="0"/>
        <w:iCs w:val="0"/>
        <w:spacing w:val="0"/>
        <w:w w:val="100"/>
        <w:sz w:val="17"/>
        <w:szCs w:val="17"/>
        <w:lang w:val="en-US" w:eastAsia="en-US" w:bidi="ar-SA"/>
      </w:rPr>
    </w:lvl>
    <w:lvl w:ilvl="1" w:tplc="F7226492">
      <w:numFmt w:val="bullet"/>
      <w:lvlText w:val="•"/>
      <w:lvlJc w:val="left"/>
      <w:pPr>
        <w:ind w:left="960" w:hanging="361"/>
      </w:pPr>
      <w:rPr>
        <w:rFonts w:hint="default"/>
        <w:lang w:val="en-US" w:eastAsia="en-US" w:bidi="ar-SA"/>
      </w:rPr>
    </w:lvl>
    <w:lvl w:ilvl="2" w:tplc="9E88578C">
      <w:numFmt w:val="bullet"/>
      <w:lvlText w:val="•"/>
      <w:lvlJc w:val="left"/>
      <w:pPr>
        <w:ind w:left="1460" w:hanging="361"/>
      </w:pPr>
      <w:rPr>
        <w:rFonts w:hint="default"/>
        <w:lang w:val="en-US" w:eastAsia="en-US" w:bidi="ar-SA"/>
      </w:rPr>
    </w:lvl>
    <w:lvl w:ilvl="3" w:tplc="F18E9478">
      <w:numFmt w:val="bullet"/>
      <w:lvlText w:val="•"/>
      <w:lvlJc w:val="left"/>
      <w:pPr>
        <w:ind w:left="1960" w:hanging="361"/>
      </w:pPr>
      <w:rPr>
        <w:rFonts w:hint="default"/>
        <w:lang w:val="en-US" w:eastAsia="en-US" w:bidi="ar-SA"/>
      </w:rPr>
    </w:lvl>
    <w:lvl w:ilvl="4" w:tplc="576C3120">
      <w:numFmt w:val="bullet"/>
      <w:lvlText w:val="•"/>
      <w:lvlJc w:val="left"/>
      <w:pPr>
        <w:ind w:left="2460" w:hanging="361"/>
      </w:pPr>
      <w:rPr>
        <w:rFonts w:hint="default"/>
        <w:lang w:val="en-US" w:eastAsia="en-US" w:bidi="ar-SA"/>
      </w:rPr>
    </w:lvl>
    <w:lvl w:ilvl="5" w:tplc="1E8078D2">
      <w:numFmt w:val="bullet"/>
      <w:lvlText w:val="•"/>
      <w:lvlJc w:val="left"/>
      <w:pPr>
        <w:ind w:left="2960" w:hanging="361"/>
      </w:pPr>
      <w:rPr>
        <w:rFonts w:hint="default"/>
        <w:lang w:val="en-US" w:eastAsia="en-US" w:bidi="ar-SA"/>
      </w:rPr>
    </w:lvl>
    <w:lvl w:ilvl="6" w:tplc="A14A133A">
      <w:numFmt w:val="bullet"/>
      <w:lvlText w:val="•"/>
      <w:lvlJc w:val="left"/>
      <w:pPr>
        <w:ind w:left="3460" w:hanging="361"/>
      </w:pPr>
      <w:rPr>
        <w:rFonts w:hint="default"/>
        <w:lang w:val="en-US" w:eastAsia="en-US" w:bidi="ar-SA"/>
      </w:rPr>
    </w:lvl>
    <w:lvl w:ilvl="7" w:tplc="F544E68E">
      <w:numFmt w:val="bullet"/>
      <w:lvlText w:val="•"/>
      <w:lvlJc w:val="left"/>
      <w:pPr>
        <w:ind w:left="3960" w:hanging="361"/>
      </w:pPr>
      <w:rPr>
        <w:rFonts w:hint="default"/>
        <w:lang w:val="en-US" w:eastAsia="en-US" w:bidi="ar-SA"/>
      </w:rPr>
    </w:lvl>
    <w:lvl w:ilvl="8" w:tplc="62723152">
      <w:numFmt w:val="bullet"/>
      <w:lvlText w:val="•"/>
      <w:lvlJc w:val="left"/>
      <w:pPr>
        <w:ind w:left="4460" w:hanging="361"/>
      </w:pPr>
      <w:rPr>
        <w:rFonts w:hint="default"/>
        <w:lang w:val="en-US" w:eastAsia="en-US" w:bidi="ar-SA"/>
      </w:rPr>
    </w:lvl>
  </w:abstractNum>
  <w:abstractNum w:abstractNumId="12" w15:restartNumberingAfterBreak="0">
    <w:nsid w:val="2B274213"/>
    <w:multiLevelType w:val="hybridMultilevel"/>
    <w:tmpl w:val="235AB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2A537E"/>
    <w:multiLevelType w:val="hybridMultilevel"/>
    <w:tmpl w:val="94CA91F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D6F3891"/>
    <w:multiLevelType w:val="hybridMultilevel"/>
    <w:tmpl w:val="AF8E914E"/>
    <w:lvl w:ilvl="0" w:tplc="FA0AD3F8">
      <w:start w:val="1"/>
      <w:numFmt w:val="decimal"/>
      <w:lvlText w:val="%1."/>
      <w:lvlJc w:val="left"/>
      <w:pPr>
        <w:ind w:left="720" w:hanging="360"/>
      </w:pPr>
      <w:rPr>
        <w:rFonts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4A02D25"/>
    <w:multiLevelType w:val="hybridMultilevel"/>
    <w:tmpl w:val="94CA91F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9F11B26"/>
    <w:multiLevelType w:val="hybridMultilevel"/>
    <w:tmpl w:val="5DFC076C"/>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9"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0" w15:restartNumberingAfterBreak="0">
    <w:nsid w:val="41FF0474"/>
    <w:multiLevelType w:val="hybridMultilevel"/>
    <w:tmpl w:val="15A471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4261E04"/>
    <w:multiLevelType w:val="hybridMultilevel"/>
    <w:tmpl w:val="50B21422"/>
    <w:lvl w:ilvl="0" w:tplc="BD645B9C">
      <w:start w:val="1"/>
      <w:numFmt w:val="decimal"/>
      <w:lvlText w:val="%1."/>
      <w:lvlJc w:val="left"/>
      <w:pPr>
        <w:ind w:left="467" w:hanging="360"/>
      </w:pPr>
      <w:rPr>
        <w:rFonts w:ascii="Arial" w:eastAsia="Arial" w:hAnsi="Arial" w:cs="Arial" w:hint="default"/>
        <w:b w:val="0"/>
        <w:bCs w:val="0"/>
        <w:i w:val="0"/>
        <w:iCs w:val="0"/>
        <w:spacing w:val="0"/>
        <w:w w:val="100"/>
        <w:sz w:val="17"/>
        <w:szCs w:val="17"/>
        <w:lang w:val="en-US" w:eastAsia="en-US" w:bidi="ar-SA"/>
      </w:rPr>
    </w:lvl>
    <w:lvl w:ilvl="1" w:tplc="F518635E">
      <w:start w:val="1"/>
      <w:numFmt w:val="lowerLetter"/>
      <w:lvlText w:val="%2)"/>
      <w:lvlJc w:val="left"/>
      <w:pPr>
        <w:ind w:left="828" w:hanging="361"/>
      </w:pPr>
      <w:rPr>
        <w:rFonts w:ascii="Arial" w:eastAsia="Arial" w:hAnsi="Arial" w:cs="Arial" w:hint="default"/>
        <w:b w:val="0"/>
        <w:bCs w:val="0"/>
        <w:i w:val="0"/>
        <w:iCs w:val="0"/>
        <w:spacing w:val="0"/>
        <w:w w:val="100"/>
        <w:sz w:val="17"/>
        <w:szCs w:val="17"/>
        <w:lang w:val="en-US" w:eastAsia="en-US" w:bidi="ar-SA"/>
      </w:rPr>
    </w:lvl>
    <w:lvl w:ilvl="2" w:tplc="6108F638">
      <w:numFmt w:val="bullet"/>
      <w:lvlText w:val="•"/>
      <w:lvlJc w:val="left"/>
      <w:pPr>
        <w:ind w:left="1335" w:hanging="361"/>
      </w:pPr>
      <w:rPr>
        <w:rFonts w:hint="default"/>
        <w:lang w:val="en-US" w:eastAsia="en-US" w:bidi="ar-SA"/>
      </w:rPr>
    </w:lvl>
    <w:lvl w:ilvl="3" w:tplc="4A18CC38">
      <w:numFmt w:val="bullet"/>
      <w:lvlText w:val="•"/>
      <w:lvlJc w:val="left"/>
      <w:pPr>
        <w:ind w:left="1851" w:hanging="361"/>
      </w:pPr>
      <w:rPr>
        <w:rFonts w:hint="default"/>
        <w:lang w:val="en-US" w:eastAsia="en-US" w:bidi="ar-SA"/>
      </w:rPr>
    </w:lvl>
    <w:lvl w:ilvl="4" w:tplc="0C58F13C">
      <w:numFmt w:val="bullet"/>
      <w:lvlText w:val="•"/>
      <w:lvlJc w:val="left"/>
      <w:pPr>
        <w:ind w:left="2367" w:hanging="361"/>
      </w:pPr>
      <w:rPr>
        <w:rFonts w:hint="default"/>
        <w:lang w:val="en-US" w:eastAsia="en-US" w:bidi="ar-SA"/>
      </w:rPr>
    </w:lvl>
    <w:lvl w:ilvl="5" w:tplc="4F76B0AC">
      <w:numFmt w:val="bullet"/>
      <w:lvlText w:val="•"/>
      <w:lvlJc w:val="left"/>
      <w:pPr>
        <w:ind w:left="2882" w:hanging="361"/>
      </w:pPr>
      <w:rPr>
        <w:rFonts w:hint="default"/>
        <w:lang w:val="en-US" w:eastAsia="en-US" w:bidi="ar-SA"/>
      </w:rPr>
    </w:lvl>
    <w:lvl w:ilvl="6" w:tplc="5D52940A">
      <w:numFmt w:val="bullet"/>
      <w:lvlText w:val="•"/>
      <w:lvlJc w:val="left"/>
      <w:pPr>
        <w:ind w:left="3398" w:hanging="361"/>
      </w:pPr>
      <w:rPr>
        <w:rFonts w:hint="default"/>
        <w:lang w:val="en-US" w:eastAsia="en-US" w:bidi="ar-SA"/>
      </w:rPr>
    </w:lvl>
    <w:lvl w:ilvl="7" w:tplc="C174FA52">
      <w:numFmt w:val="bullet"/>
      <w:lvlText w:val="•"/>
      <w:lvlJc w:val="left"/>
      <w:pPr>
        <w:ind w:left="3914" w:hanging="361"/>
      </w:pPr>
      <w:rPr>
        <w:rFonts w:hint="default"/>
        <w:lang w:val="en-US" w:eastAsia="en-US" w:bidi="ar-SA"/>
      </w:rPr>
    </w:lvl>
    <w:lvl w:ilvl="8" w:tplc="B560B038">
      <w:numFmt w:val="bullet"/>
      <w:lvlText w:val="•"/>
      <w:lvlJc w:val="left"/>
      <w:pPr>
        <w:ind w:left="4429" w:hanging="361"/>
      </w:pPr>
      <w:rPr>
        <w:rFonts w:hint="default"/>
        <w:lang w:val="en-US" w:eastAsia="en-US" w:bidi="ar-SA"/>
      </w:rPr>
    </w:lvl>
  </w:abstractNum>
  <w:abstractNum w:abstractNumId="23" w15:restartNumberingAfterBreak="0">
    <w:nsid w:val="4682355E"/>
    <w:multiLevelType w:val="hybridMultilevel"/>
    <w:tmpl w:val="2CAACA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B426B55"/>
    <w:multiLevelType w:val="hybridMultilevel"/>
    <w:tmpl w:val="6194E3EA"/>
    <w:lvl w:ilvl="0" w:tplc="2B4C90C6">
      <w:numFmt w:val="bullet"/>
      <w:lvlText w:val="•"/>
      <w:lvlJc w:val="left"/>
      <w:pPr>
        <w:ind w:left="1080" w:hanging="720"/>
      </w:pPr>
      <w:rPr>
        <w:rFonts w:ascii="Calibri" w:eastAsia="Calibri" w:hAnsi="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5" w15:restartNumberingAfterBreak="0">
    <w:nsid w:val="66807A3D"/>
    <w:multiLevelType w:val="hybridMultilevel"/>
    <w:tmpl w:val="81BEEB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AEF339B"/>
    <w:multiLevelType w:val="hybridMultilevel"/>
    <w:tmpl w:val="0276C266"/>
    <w:lvl w:ilvl="0" w:tplc="3DE4DAB2">
      <w:start w:val="1"/>
      <w:numFmt w:val="decimal"/>
      <w:lvlText w:val="%1."/>
      <w:lvlJc w:val="left"/>
      <w:pPr>
        <w:ind w:left="828" w:hanging="361"/>
      </w:pPr>
      <w:rPr>
        <w:rFonts w:ascii="Calibri" w:eastAsia="Calibri" w:hAnsi="Calibri" w:cs="Calibri" w:hint="default"/>
        <w:b/>
        <w:bCs/>
        <w:i w:val="0"/>
        <w:iCs w:val="0"/>
        <w:spacing w:val="-1"/>
        <w:w w:val="99"/>
        <w:sz w:val="20"/>
        <w:szCs w:val="20"/>
        <w:lang w:val="en-US" w:eastAsia="en-US" w:bidi="ar-SA"/>
      </w:rPr>
    </w:lvl>
    <w:lvl w:ilvl="1" w:tplc="6416FB98">
      <w:numFmt w:val="bullet"/>
      <w:lvlText w:val="•"/>
      <w:lvlJc w:val="left"/>
      <w:pPr>
        <w:ind w:left="1851" w:hanging="361"/>
      </w:pPr>
      <w:rPr>
        <w:rFonts w:hint="default"/>
        <w:lang w:val="en-US" w:eastAsia="en-US" w:bidi="ar-SA"/>
      </w:rPr>
    </w:lvl>
    <w:lvl w:ilvl="2" w:tplc="94FC08E4">
      <w:numFmt w:val="bullet"/>
      <w:lvlText w:val="•"/>
      <w:lvlJc w:val="left"/>
      <w:pPr>
        <w:ind w:left="2883" w:hanging="361"/>
      </w:pPr>
      <w:rPr>
        <w:rFonts w:hint="default"/>
        <w:lang w:val="en-US" w:eastAsia="en-US" w:bidi="ar-SA"/>
      </w:rPr>
    </w:lvl>
    <w:lvl w:ilvl="3" w:tplc="8CF057B2">
      <w:numFmt w:val="bullet"/>
      <w:lvlText w:val="•"/>
      <w:lvlJc w:val="left"/>
      <w:pPr>
        <w:ind w:left="3915" w:hanging="361"/>
      </w:pPr>
      <w:rPr>
        <w:rFonts w:hint="default"/>
        <w:lang w:val="en-US" w:eastAsia="en-US" w:bidi="ar-SA"/>
      </w:rPr>
    </w:lvl>
    <w:lvl w:ilvl="4" w:tplc="B24C977C">
      <w:numFmt w:val="bullet"/>
      <w:lvlText w:val="•"/>
      <w:lvlJc w:val="left"/>
      <w:pPr>
        <w:ind w:left="4947" w:hanging="361"/>
      </w:pPr>
      <w:rPr>
        <w:rFonts w:hint="default"/>
        <w:lang w:val="en-US" w:eastAsia="en-US" w:bidi="ar-SA"/>
      </w:rPr>
    </w:lvl>
    <w:lvl w:ilvl="5" w:tplc="1A0CA6EC">
      <w:numFmt w:val="bullet"/>
      <w:lvlText w:val="•"/>
      <w:lvlJc w:val="left"/>
      <w:pPr>
        <w:ind w:left="5979" w:hanging="361"/>
      </w:pPr>
      <w:rPr>
        <w:rFonts w:hint="default"/>
        <w:lang w:val="en-US" w:eastAsia="en-US" w:bidi="ar-SA"/>
      </w:rPr>
    </w:lvl>
    <w:lvl w:ilvl="6" w:tplc="5200573E">
      <w:numFmt w:val="bullet"/>
      <w:lvlText w:val="•"/>
      <w:lvlJc w:val="left"/>
      <w:pPr>
        <w:ind w:left="7010" w:hanging="361"/>
      </w:pPr>
      <w:rPr>
        <w:rFonts w:hint="default"/>
        <w:lang w:val="en-US" w:eastAsia="en-US" w:bidi="ar-SA"/>
      </w:rPr>
    </w:lvl>
    <w:lvl w:ilvl="7" w:tplc="3B4A141C">
      <w:numFmt w:val="bullet"/>
      <w:lvlText w:val="•"/>
      <w:lvlJc w:val="left"/>
      <w:pPr>
        <w:ind w:left="8042" w:hanging="361"/>
      </w:pPr>
      <w:rPr>
        <w:rFonts w:hint="default"/>
        <w:lang w:val="en-US" w:eastAsia="en-US" w:bidi="ar-SA"/>
      </w:rPr>
    </w:lvl>
    <w:lvl w:ilvl="8" w:tplc="E95C2BA8">
      <w:numFmt w:val="bullet"/>
      <w:lvlText w:val="•"/>
      <w:lvlJc w:val="left"/>
      <w:pPr>
        <w:ind w:left="9074" w:hanging="361"/>
      </w:pPr>
      <w:rPr>
        <w:rFonts w:hint="default"/>
        <w:lang w:val="en-US" w:eastAsia="en-US" w:bidi="ar-SA"/>
      </w:rPr>
    </w:lvl>
  </w:abstractNum>
  <w:abstractNum w:abstractNumId="27"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787025A4"/>
    <w:multiLevelType w:val="hybridMultilevel"/>
    <w:tmpl w:val="742062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D904EAD"/>
    <w:multiLevelType w:val="hybridMultilevel"/>
    <w:tmpl w:val="3384DF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24322474">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09269654">
    <w:abstractNumId w:val="19"/>
  </w:num>
  <w:num w:numId="3" w16cid:durableId="1219155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40477704">
    <w:abstractNumId w:val="7"/>
  </w:num>
  <w:num w:numId="5" w16cid:durableId="61682761">
    <w:abstractNumId w:val="28"/>
  </w:num>
  <w:num w:numId="6" w16cid:durableId="288127886">
    <w:abstractNumId w:val="1"/>
  </w:num>
  <w:num w:numId="7" w16cid:durableId="713113304">
    <w:abstractNumId w:val="21"/>
  </w:num>
  <w:num w:numId="8" w16cid:durableId="631062779">
    <w:abstractNumId w:val="15"/>
  </w:num>
  <w:num w:numId="9" w16cid:durableId="663514091">
    <w:abstractNumId w:val="10"/>
  </w:num>
  <w:num w:numId="10" w16cid:durableId="1313099461">
    <w:abstractNumId w:val="25"/>
  </w:num>
  <w:num w:numId="11" w16cid:durableId="1247423846">
    <w:abstractNumId w:val="23"/>
  </w:num>
  <w:num w:numId="12" w16cid:durableId="2054112118">
    <w:abstractNumId w:val="24"/>
  </w:num>
  <w:num w:numId="13" w16cid:durableId="1261254622">
    <w:abstractNumId w:val="9"/>
  </w:num>
  <w:num w:numId="14" w16cid:durableId="590817203">
    <w:abstractNumId w:val="14"/>
  </w:num>
  <w:num w:numId="15" w16cid:durableId="1717659157">
    <w:abstractNumId w:val="4"/>
  </w:num>
  <w:num w:numId="16" w16cid:durableId="569536218">
    <w:abstractNumId w:val="29"/>
  </w:num>
  <w:num w:numId="17" w16cid:durableId="874076588">
    <w:abstractNumId w:val="16"/>
  </w:num>
  <w:num w:numId="18" w16cid:durableId="1373463790">
    <w:abstractNumId w:val="20"/>
  </w:num>
  <w:num w:numId="19" w16cid:durableId="27606416">
    <w:abstractNumId w:val="30"/>
  </w:num>
  <w:num w:numId="20" w16cid:durableId="847401046">
    <w:abstractNumId w:val="12"/>
  </w:num>
  <w:num w:numId="21" w16cid:durableId="56898347">
    <w:abstractNumId w:val="11"/>
  </w:num>
  <w:num w:numId="22" w16cid:durableId="1543442734">
    <w:abstractNumId w:val="22"/>
  </w:num>
  <w:num w:numId="23" w16cid:durableId="1026129067">
    <w:abstractNumId w:val="5"/>
  </w:num>
  <w:num w:numId="24" w16cid:durableId="481969553">
    <w:abstractNumId w:val="2"/>
  </w:num>
  <w:num w:numId="25" w16cid:durableId="1046105353">
    <w:abstractNumId w:val="6"/>
  </w:num>
  <w:num w:numId="26" w16cid:durableId="1615870740">
    <w:abstractNumId w:val="18"/>
  </w:num>
  <w:num w:numId="27" w16cid:durableId="157039967">
    <w:abstractNumId w:val="26"/>
  </w:num>
  <w:num w:numId="28" w16cid:durableId="1484619619">
    <w:abstractNumId w:val="13"/>
  </w:num>
  <w:num w:numId="29" w16cid:durableId="829559973">
    <w:abstractNumId w:val="3"/>
  </w:num>
  <w:num w:numId="30" w16cid:durableId="194005113">
    <w:abstractNumId w:val="8"/>
  </w:num>
  <w:num w:numId="31" w16cid:durableId="750322317">
    <w:abstractNumId w:val="17"/>
  </w:num>
  <w:num w:numId="32" w16cid:durableId="20173397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4FB"/>
    <w:rsid w:val="00000613"/>
    <w:rsid w:val="000015E0"/>
    <w:rsid w:val="00001747"/>
    <w:rsid w:val="00001A3C"/>
    <w:rsid w:val="00001C78"/>
    <w:rsid w:val="00003D48"/>
    <w:rsid w:val="00004E65"/>
    <w:rsid w:val="000060DC"/>
    <w:rsid w:val="0000683E"/>
    <w:rsid w:val="0000748B"/>
    <w:rsid w:val="0000754F"/>
    <w:rsid w:val="000078DA"/>
    <w:rsid w:val="00007DFD"/>
    <w:rsid w:val="0001077B"/>
    <w:rsid w:val="00010888"/>
    <w:rsid w:val="00010D2E"/>
    <w:rsid w:val="00012805"/>
    <w:rsid w:val="00012B77"/>
    <w:rsid w:val="00013629"/>
    <w:rsid w:val="00013CCB"/>
    <w:rsid w:val="00014834"/>
    <w:rsid w:val="000155A7"/>
    <w:rsid w:val="00015DB7"/>
    <w:rsid w:val="00016AD9"/>
    <w:rsid w:val="00017362"/>
    <w:rsid w:val="00017F1C"/>
    <w:rsid w:val="000205E1"/>
    <w:rsid w:val="000224B6"/>
    <w:rsid w:val="0002454C"/>
    <w:rsid w:val="0002463A"/>
    <w:rsid w:val="000246C5"/>
    <w:rsid w:val="00024E5F"/>
    <w:rsid w:val="00025EF0"/>
    <w:rsid w:val="00026188"/>
    <w:rsid w:val="000267D2"/>
    <w:rsid w:val="00027349"/>
    <w:rsid w:val="00027601"/>
    <w:rsid w:val="00027982"/>
    <w:rsid w:val="00027C72"/>
    <w:rsid w:val="000303F4"/>
    <w:rsid w:val="000319A5"/>
    <w:rsid w:val="00034066"/>
    <w:rsid w:val="000341B7"/>
    <w:rsid w:val="00034D01"/>
    <w:rsid w:val="000366E3"/>
    <w:rsid w:val="00040548"/>
    <w:rsid w:val="00041B72"/>
    <w:rsid w:val="00041C63"/>
    <w:rsid w:val="0004294A"/>
    <w:rsid w:val="00043B3D"/>
    <w:rsid w:val="00043BAE"/>
    <w:rsid w:val="00044470"/>
    <w:rsid w:val="00044565"/>
    <w:rsid w:val="000448F8"/>
    <w:rsid w:val="00044D5A"/>
    <w:rsid w:val="000453C1"/>
    <w:rsid w:val="00047F57"/>
    <w:rsid w:val="000505F7"/>
    <w:rsid w:val="0005076B"/>
    <w:rsid w:val="00050B24"/>
    <w:rsid w:val="00051984"/>
    <w:rsid w:val="00052687"/>
    <w:rsid w:val="0005341D"/>
    <w:rsid w:val="00053605"/>
    <w:rsid w:val="0005393A"/>
    <w:rsid w:val="00054C80"/>
    <w:rsid w:val="00056060"/>
    <w:rsid w:val="00056FFD"/>
    <w:rsid w:val="00057262"/>
    <w:rsid w:val="00061453"/>
    <w:rsid w:val="0006345A"/>
    <w:rsid w:val="00063DA2"/>
    <w:rsid w:val="00064894"/>
    <w:rsid w:val="00065AFA"/>
    <w:rsid w:val="00070600"/>
    <w:rsid w:val="000721E3"/>
    <w:rsid w:val="000736F5"/>
    <w:rsid w:val="00075D57"/>
    <w:rsid w:val="00080B1C"/>
    <w:rsid w:val="00081C82"/>
    <w:rsid w:val="00081D9C"/>
    <w:rsid w:val="00082327"/>
    <w:rsid w:val="00082A45"/>
    <w:rsid w:val="00082FF6"/>
    <w:rsid w:val="000861D3"/>
    <w:rsid w:val="000905B4"/>
    <w:rsid w:val="00090949"/>
    <w:rsid w:val="000914ED"/>
    <w:rsid w:val="00091744"/>
    <w:rsid w:val="00091974"/>
    <w:rsid w:val="00092BB0"/>
    <w:rsid w:val="000932DF"/>
    <w:rsid w:val="00094D8F"/>
    <w:rsid w:val="00094F56"/>
    <w:rsid w:val="000952D0"/>
    <w:rsid w:val="00095586"/>
    <w:rsid w:val="000958A5"/>
    <w:rsid w:val="000958BC"/>
    <w:rsid w:val="00096F53"/>
    <w:rsid w:val="000973C6"/>
    <w:rsid w:val="0009780C"/>
    <w:rsid w:val="00097BA2"/>
    <w:rsid w:val="000A1293"/>
    <w:rsid w:val="000A249F"/>
    <w:rsid w:val="000A28DB"/>
    <w:rsid w:val="000A2D7A"/>
    <w:rsid w:val="000A303E"/>
    <w:rsid w:val="000A5AF8"/>
    <w:rsid w:val="000A71AE"/>
    <w:rsid w:val="000B006F"/>
    <w:rsid w:val="000B0575"/>
    <w:rsid w:val="000B0B62"/>
    <w:rsid w:val="000B0C12"/>
    <w:rsid w:val="000B1128"/>
    <w:rsid w:val="000B4230"/>
    <w:rsid w:val="000B49DB"/>
    <w:rsid w:val="000B764A"/>
    <w:rsid w:val="000B79A1"/>
    <w:rsid w:val="000B7F1E"/>
    <w:rsid w:val="000C0E53"/>
    <w:rsid w:val="000C1725"/>
    <w:rsid w:val="000C2678"/>
    <w:rsid w:val="000C2A99"/>
    <w:rsid w:val="000C3561"/>
    <w:rsid w:val="000C44BF"/>
    <w:rsid w:val="000C44E9"/>
    <w:rsid w:val="000C50CF"/>
    <w:rsid w:val="000C53F1"/>
    <w:rsid w:val="000C604F"/>
    <w:rsid w:val="000C690D"/>
    <w:rsid w:val="000C738E"/>
    <w:rsid w:val="000C7F4E"/>
    <w:rsid w:val="000D13B8"/>
    <w:rsid w:val="000D14F9"/>
    <w:rsid w:val="000D2811"/>
    <w:rsid w:val="000D4D56"/>
    <w:rsid w:val="000D5321"/>
    <w:rsid w:val="000D68B8"/>
    <w:rsid w:val="000D766B"/>
    <w:rsid w:val="000E213F"/>
    <w:rsid w:val="000E2293"/>
    <w:rsid w:val="000E35A2"/>
    <w:rsid w:val="000E38DE"/>
    <w:rsid w:val="000E4419"/>
    <w:rsid w:val="000E52BE"/>
    <w:rsid w:val="000E6A97"/>
    <w:rsid w:val="000F2F03"/>
    <w:rsid w:val="000F46AB"/>
    <w:rsid w:val="000F4732"/>
    <w:rsid w:val="000F4A46"/>
    <w:rsid w:val="000F5324"/>
    <w:rsid w:val="000F5B9B"/>
    <w:rsid w:val="000F5D52"/>
    <w:rsid w:val="000F688C"/>
    <w:rsid w:val="000F6EAF"/>
    <w:rsid w:val="000F77E7"/>
    <w:rsid w:val="000F7BB3"/>
    <w:rsid w:val="0010077D"/>
    <w:rsid w:val="00100A51"/>
    <w:rsid w:val="00101A58"/>
    <w:rsid w:val="00101E03"/>
    <w:rsid w:val="001022B9"/>
    <w:rsid w:val="00102E65"/>
    <w:rsid w:val="00103224"/>
    <w:rsid w:val="001034E4"/>
    <w:rsid w:val="00104A2E"/>
    <w:rsid w:val="001051F3"/>
    <w:rsid w:val="00106359"/>
    <w:rsid w:val="00110832"/>
    <w:rsid w:val="001109EF"/>
    <w:rsid w:val="00112215"/>
    <w:rsid w:val="00112CD8"/>
    <w:rsid w:val="00112D7F"/>
    <w:rsid w:val="00113CC1"/>
    <w:rsid w:val="00113D1A"/>
    <w:rsid w:val="0011403B"/>
    <w:rsid w:val="00114D88"/>
    <w:rsid w:val="001159BD"/>
    <w:rsid w:val="00115DA7"/>
    <w:rsid w:val="00116117"/>
    <w:rsid w:val="00117511"/>
    <w:rsid w:val="001175AF"/>
    <w:rsid w:val="001201C3"/>
    <w:rsid w:val="00120DBA"/>
    <w:rsid w:val="00120F78"/>
    <w:rsid w:val="00121266"/>
    <w:rsid w:val="00122254"/>
    <w:rsid w:val="00122911"/>
    <w:rsid w:val="00122951"/>
    <w:rsid w:val="001251D5"/>
    <w:rsid w:val="001266D0"/>
    <w:rsid w:val="00126835"/>
    <w:rsid w:val="001277A5"/>
    <w:rsid w:val="00130079"/>
    <w:rsid w:val="00130452"/>
    <w:rsid w:val="001308A9"/>
    <w:rsid w:val="00130D50"/>
    <w:rsid w:val="00131024"/>
    <w:rsid w:val="00131718"/>
    <w:rsid w:val="0013299F"/>
    <w:rsid w:val="00132C5E"/>
    <w:rsid w:val="00132CA7"/>
    <w:rsid w:val="001331C4"/>
    <w:rsid w:val="00133A03"/>
    <w:rsid w:val="00135178"/>
    <w:rsid w:val="0013595C"/>
    <w:rsid w:val="001379C0"/>
    <w:rsid w:val="00141BC1"/>
    <w:rsid w:val="00142360"/>
    <w:rsid w:val="00142474"/>
    <w:rsid w:val="00142DC5"/>
    <w:rsid w:val="00143CE9"/>
    <w:rsid w:val="00144C90"/>
    <w:rsid w:val="001450B4"/>
    <w:rsid w:val="0014654C"/>
    <w:rsid w:val="00147077"/>
    <w:rsid w:val="001471A0"/>
    <w:rsid w:val="0015142D"/>
    <w:rsid w:val="0015271C"/>
    <w:rsid w:val="00152C4C"/>
    <w:rsid w:val="00153577"/>
    <w:rsid w:val="00153F12"/>
    <w:rsid w:val="00154270"/>
    <w:rsid w:val="001543B4"/>
    <w:rsid w:val="00154587"/>
    <w:rsid w:val="001570E6"/>
    <w:rsid w:val="00157983"/>
    <w:rsid w:val="00157F95"/>
    <w:rsid w:val="001614BC"/>
    <w:rsid w:val="0016168F"/>
    <w:rsid w:val="00161A57"/>
    <w:rsid w:val="00162EDB"/>
    <w:rsid w:val="00162EF2"/>
    <w:rsid w:val="00164200"/>
    <w:rsid w:val="00164292"/>
    <w:rsid w:val="00164F74"/>
    <w:rsid w:val="00165760"/>
    <w:rsid w:val="00165AB2"/>
    <w:rsid w:val="00165FBF"/>
    <w:rsid w:val="00166CF7"/>
    <w:rsid w:val="00166FFB"/>
    <w:rsid w:val="00167674"/>
    <w:rsid w:val="00171E0A"/>
    <w:rsid w:val="00172407"/>
    <w:rsid w:val="00172BB3"/>
    <w:rsid w:val="00172D13"/>
    <w:rsid w:val="00173690"/>
    <w:rsid w:val="0017379D"/>
    <w:rsid w:val="00173B70"/>
    <w:rsid w:val="00174F28"/>
    <w:rsid w:val="001757F7"/>
    <w:rsid w:val="001773CD"/>
    <w:rsid w:val="001777D3"/>
    <w:rsid w:val="00180697"/>
    <w:rsid w:val="00180A22"/>
    <w:rsid w:val="00180C48"/>
    <w:rsid w:val="001812C7"/>
    <w:rsid w:val="00181A4C"/>
    <w:rsid w:val="001824F1"/>
    <w:rsid w:val="001825FE"/>
    <w:rsid w:val="0018270B"/>
    <w:rsid w:val="001829DB"/>
    <w:rsid w:val="001830F1"/>
    <w:rsid w:val="00185F20"/>
    <w:rsid w:val="001912E1"/>
    <w:rsid w:val="00193A0C"/>
    <w:rsid w:val="00196C4E"/>
    <w:rsid w:val="00197326"/>
    <w:rsid w:val="001A0011"/>
    <w:rsid w:val="001A13F5"/>
    <w:rsid w:val="001A39FB"/>
    <w:rsid w:val="001A4164"/>
    <w:rsid w:val="001A5763"/>
    <w:rsid w:val="001A7350"/>
    <w:rsid w:val="001A75E7"/>
    <w:rsid w:val="001A7F98"/>
    <w:rsid w:val="001B058C"/>
    <w:rsid w:val="001B1405"/>
    <w:rsid w:val="001B23B4"/>
    <w:rsid w:val="001B3782"/>
    <w:rsid w:val="001B3F28"/>
    <w:rsid w:val="001B4166"/>
    <w:rsid w:val="001B437B"/>
    <w:rsid w:val="001B567D"/>
    <w:rsid w:val="001B5A5A"/>
    <w:rsid w:val="001B6B82"/>
    <w:rsid w:val="001B6EBF"/>
    <w:rsid w:val="001B718D"/>
    <w:rsid w:val="001B72C9"/>
    <w:rsid w:val="001B7F1D"/>
    <w:rsid w:val="001C2403"/>
    <w:rsid w:val="001C3317"/>
    <w:rsid w:val="001C346B"/>
    <w:rsid w:val="001C3D67"/>
    <w:rsid w:val="001C4FDB"/>
    <w:rsid w:val="001C6D31"/>
    <w:rsid w:val="001C6DD3"/>
    <w:rsid w:val="001D0D72"/>
    <w:rsid w:val="001D3AAB"/>
    <w:rsid w:val="001D459B"/>
    <w:rsid w:val="001D4D75"/>
    <w:rsid w:val="001D6C5C"/>
    <w:rsid w:val="001D74A8"/>
    <w:rsid w:val="001D7FB2"/>
    <w:rsid w:val="001E11B8"/>
    <w:rsid w:val="001E1C7A"/>
    <w:rsid w:val="001E41AE"/>
    <w:rsid w:val="001E57B1"/>
    <w:rsid w:val="001E64D0"/>
    <w:rsid w:val="001E6E27"/>
    <w:rsid w:val="001E73D9"/>
    <w:rsid w:val="001F151B"/>
    <w:rsid w:val="001F168D"/>
    <w:rsid w:val="001F26BC"/>
    <w:rsid w:val="001F2A05"/>
    <w:rsid w:val="001F378E"/>
    <w:rsid w:val="001F415B"/>
    <w:rsid w:val="001F4619"/>
    <w:rsid w:val="001F46F3"/>
    <w:rsid w:val="001F536F"/>
    <w:rsid w:val="00201015"/>
    <w:rsid w:val="002021B0"/>
    <w:rsid w:val="002030F2"/>
    <w:rsid w:val="00203D63"/>
    <w:rsid w:val="00205621"/>
    <w:rsid w:val="00205D4D"/>
    <w:rsid w:val="00206539"/>
    <w:rsid w:val="002071A3"/>
    <w:rsid w:val="002077C4"/>
    <w:rsid w:val="00207AD9"/>
    <w:rsid w:val="00210339"/>
    <w:rsid w:val="00210FED"/>
    <w:rsid w:val="002129EB"/>
    <w:rsid w:val="00212EC1"/>
    <w:rsid w:val="00212F45"/>
    <w:rsid w:val="00213F15"/>
    <w:rsid w:val="002142EC"/>
    <w:rsid w:val="0021453A"/>
    <w:rsid w:val="0021454C"/>
    <w:rsid w:val="002149BE"/>
    <w:rsid w:val="002155A2"/>
    <w:rsid w:val="00216102"/>
    <w:rsid w:val="0021698E"/>
    <w:rsid w:val="00216E72"/>
    <w:rsid w:val="00217E23"/>
    <w:rsid w:val="00220743"/>
    <w:rsid w:val="00222812"/>
    <w:rsid w:val="00222B53"/>
    <w:rsid w:val="00222B6A"/>
    <w:rsid w:val="00223EA4"/>
    <w:rsid w:val="0022417D"/>
    <w:rsid w:val="0022521C"/>
    <w:rsid w:val="002263EE"/>
    <w:rsid w:val="00226BEE"/>
    <w:rsid w:val="0023093D"/>
    <w:rsid w:val="002312B3"/>
    <w:rsid w:val="00233534"/>
    <w:rsid w:val="00236E7E"/>
    <w:rsid w:val="00236FD7"/>
    <w:rsid w:val="002374B8"/>
    <w:rsid w:val="0024045C"/>
    <w:rsid w:val="00240920"/>
    <w:rsid w:val="002414E5"/>
    <w:rsid w:val="00242CAE"/>
    <w:rsid w:val="00242F3A"/>
    <w:rsid w:val="002475FB"/>
    <w:rsid w:val="00247BC1"/>
    <w:rsid w:val="00247D76"/>
    <w:rsid w:val="0025011D"/>
    <w:rsid w:val="002504E7"/>
    <w:rsid w:val="002519E6"/>
    <w:rsid w:val="00252081"/>
    <w:rsid w:val="002537AD"/>
    <w:rsid w:val="0025462C"/>
    <w:rsid w:val="002558C5"/>
    <w:rsid w:val="00256A7B"/>
    <w:rsid w:val="00256B30"/>
    <w:rsid w:val="00256BB2"/>
    <w:rsid w:val="00256CBC"/>
    <w:rsid w:val="00256F0B"/>
    <w:rsid w:val="00257319"/>
    <w:rsid w:val="00257D9D"/>
    <w:rsid w:val="002612C0"/>
    <w:rsid w:val="0026379E"/>
    <w:rsid w:val="002641EE"/>
    <w:rsid w:val="00265BF4"/>
    <w:rsid w:val="00265D0B"/>
    <w:rsid w:val="002671E3"/>
    <w:rsid w:val="00267355"/>
    <w:rsid w:val="002679C4"/>
    <w:rsid w:val="00267EF8"/>
    <w:rsid w:val="0027017A"/>
    <w:rsid w:val="002708F3"/>
    <w:rsid w:val="00271E43"/>
    <w:rsid w:val="0027356F"/>
    <w:rsid w:val="00274B36"/>
    <w:rsid w:val="00274C0F"/>
    <w:rsid w:val="0027746E"/>
    <w:rsid w:val="00277CE8"/>
    <w:rsid w:val="00281CDC"/>
    <w:rsid w:val="002829E8"/>
    <w:rsid w:val="00285411"/>
    <w:rsid w:val="00286220"/>
    <w:rsid w:val="00286515"/>
    <w:rsid w:val="00287D89"/>
    <w:rsid w:val="002904C4"/>
    <w:rsid w:val="00290B42"/>
    <w:rsid w:val="0029154B"/>
    <w:rsid w:val="00291731"/>
    <w:rsid w:val="00291FFA"/>
    <w:rsid w:val="0029207B"/>
    <w:rsid w:val="002925EA"/>
    <w:rsid w:val="002930EF"/>
    <w:rsid w:val="00293F35"/>
    <w:rsid w:val="0029605F"/>
    <w:rsid w:val="002972F5"/>
    <w:rsid w:val="002A0C1B"/>
    <w:rsid w:val="002A1040"/>
    <w:rsid w:val="002A22F6"/>
    <w:rsid w:val="002A2C1D"/>
    <w:rsid w:val="002A416B"/>
    <w:rsid w:val="002A5366"/>
    <w:rsid w:val="002A541E"/>
    <w:rsid w:val="002A6015"/>
    <w:rsid w:val="002A60A5"/>
    <w:rsid w:val="002A60A7"/>
    <w:rsid w:val="002A7180"/>
    <w:rsid w:val="002B0226"/>
    <w:rsid w:val="002B07AB"/>
    <w:rsid w:val="002B0924"/>
    <w:rsid w:val="002B2569"/>
    <w:rsid w:val="002B2AFF"/>
    <w:rsid w:val="002B2DA8"/>
    <w:rsid w:val="002B3260"/>
    <w:rsid w:val="002B3E49"/>
    <w:rsid w:val="002B57C9"/>
    <w:rsid w:val="002B5DB7"/>
    <w:rsid w:val="002B6016"/>
    <w:rsid w:val="002B7253"/>
    <w:rsid w:val="002B77D8"/>
    <w:rsid w:val="002C15EE"/>
    <w:rsid w:val="002C19BD"/>
    <w:rsid w:val="002C244C"/>
    <w:rsid w:val="002C4556"/>
    <w:rsid w:val="002C5725"/>
    <w:rsid w:val="002C6FE2"/>
    <w:rsid w:val="002C7323"/>
    <w:rsid w:val="002D1890"/>
    <w:rsid w:val="002D258A"/>
    <w:rsid w:val="002D2EE9"/>
    <w:rsid w:val="002D398C"/>
    <w:rsid w:val="002D4B40"/>
    <w:rsid w:val="002D58D3"/>
    <w:rsid w:val="002D5DAE"/>
    <w:rsid w:val="002D5DCD"/>
    <w:rsid w:val="002D638C"/>
    <w:rsid w:val="002D6E7B"/>
    <w:rsid w:val="002E0591"/>
    <w:rsid w:val="002E0F91"/>
    <w:rsid w:val="002E1699"/>
    <w:rsid w:val="002E17A7"/>
    <w:rsid w:val="002E197A"/>
    <w:rsid w:val="002E1F58"/>
    <w:rsid w:val="002E218C"/>
    <w:rsid w:val="002E24A3"/>
    <w:rsid w:val="002E3E05"/>
    <w:rsid w:val="002E3F87"/>
    <w:rsid w:val="002E4E95"/>
    <w:rsid w:val="002E4F97"/>
    <w:rsid w:val="002E5000"/>
    <w:rsid w:val="002E6DA3"/>
    <w:rsid w:val="002E7419"/>
    <w:rsid w:val="002E7D1C"/>
    <w:rsid w:val="002F015C"/>
    <w:rsid w:val="002F03AF"/>
    <w:rsid w:val="002F1F55"/>
    <w:rsid w:val="002F2F8F"/>
    <w:rsid w:val="002F3CEC"/>
    <w:rsid w:val="002F400B"/>
    <w:rsid w:val="002F44E5"/>
    <w:rsid w:val="002F4565"/>
    <w:rsid w:val="002F4F54"/>
    <w:rsid w:val="002F5B52"/>
    <w:rsid w:val="002F631F"/>
    <w:rsid w:val="002F6398"/>
    <w:rsid w:val="002F7878"/>
    <w:rsid w:val="002F78E4"/>
    <w:rsid w:val="002F7E89"/>
    <w:rsid w:val="003017E1"/>
    <w:rsid w:val="00302E22"/>
    <w:rsid w:val="00302E4A"/>
    <w:rsid w:val="003038E5"/>
    <w:rsid w:val="00303F37"/>
    <w:rsid w:val="003053E0"/>
    <w:rsid w:val="003056F7"/>
    <w:rsid w:val="00305EB2"/>
    <w:rsid w:val="00306090"/>
    <w:rsid w:val="0030629D"/>
    <w:rsid w:val="00306350"/>
    <w:rsid w:val="003069C9"/>
    <w:rsid w:val="003079F6"/>
    <w:rsid w:val="003118B8"/>
    <w:rsid w:val="00312520"/>
    <w:rsid w:val="003151AE"/>
    <w:rsid w:val="003152BE"/>
    <w:rsid w:val="003156DB"/>
    <w:rsid w:val="003163ED"/>
    <w:rsid w:val="00316D64"/>
    <w:rsid w:val="0031767E"/>
    <w:rsid w:val="00317CA2"/>
    <w:rsid w:val="0032098A"/>
    <w:rsid w:val="00321E31"/>
    <w:rsid w:val="003221D0"/>
    <w:rsid w:val="00322E82"/>
    <w:rsid w:val="00323073"/>
    <w:rsid w:val="00323A25"/>
    <w:rsid w:val="00325283"/>
    <w:rsid w:val="0032596F"/>
    <w:rsid w:val="00326026"/>
    <w:rsid w:val="003260DF"/>
    <w:rsid w:val="003261BC"/>
    <w:rsid w:val="0032678F"/>
    <w:rsid w:val="003277F5"/>
    <w:rsid w:val="0032786B"/>
    <w:rsid w:val="003304CF"/>
    <w:rsid w:val="0033097D"/>
    <w:rsid w:val="00330D6A"/>
    <w:rsid w:val="00330E7B"/>
    <w:rsid w:val="003310A0"/>
    <w:rsid w:val="00331FBF"/>
    <w:rsid w:val="00332872"/>
    <w:rsid w:val="00333A36"/>
    <w:rsid w:val="00334B21"/>
    <w:rsid w:val="003362CD"/>
    <w:rsid w:val="00336AE5"/>
    <w:rsid w:val="00337472"/>
    <w:rsid w:val="00337798"/>
    <w:rsid w:val="003411B5"/>
    <w:rsid w:val="003411FC"/>
    <w:rsid w:val="003424C0"/>
    <w:rsid w:val="00343201"/>
    <w:rsid w:val="00343BE5"/>
    <w:rsid w:val="00344197"/>
    <w:rsid w:val="00344AB4"/>
    <w:rsid w:val="0034512A"/>
    <w:rsid w:val="00345B65"/>
    <w:rsid w:val="00350905"/>
    <w:rsid w:val="00350E8F"/>
    <w:rsid w:val="00350EDD"/>
    <w:rsid w:val="003516F0"/>
    <w:rsid w:val="00352FF1"/>
    <w:rsid w:val="00354762"/>
    <w:rsid w:val="00357F13"/>
    <w:rsid w:val="0036002D"/>
    <w:rsid w:val="003600AA"/>
    <w:rsid w:val="0036042B"/>
    <w:rsid w:val="003607D7"/>
    <w:rsid w:val="00361294"/>
    <w:rsid w:val="00362F6D"/>
    <w:rsid w:val="0036322A"/>
    <w:rsid w:val="00363CA1"/>
    <w:rsid w:val="00364AAD"/>
    <w:rsid w:val="00364F1A"/>
    <w:rsid w:val="003658DF"/>
    <w:rsid w:val="003658F7"/>
    <w:rsid w:val="00367BD2"/>
    <w:rsid w:val="00370DA8"/>
    <w:rsid w:val="00372523"/>
    <w:rsid w:val="00372991"/>
    <w:rsid w:val="0037307E"/>
    <w:rsid w:val="003739AD"/>
    <w:rsid w:val="00375234"/>
    <w:rsid w:val="00375239"/>
    <w:rsid w:val="00376760"/>
    <w:rsid w:val="003767E1"/>
    <w:rsid w:val="003770D9"/>
    <w:rsid w:val="00377780"/>
    <w:rsid w:val="003803C1"/>
    <w:rsid w:val="00380FEB"/>
    <w:rsid w:val="00381C44"/>
    <w:rsid w:val="00384A6C"/>
    <w:rsid w:val="00386014"/>
    <w:rsid w:val="003908AA"/>
    <w:rsid w:val="00390C88"/>
    <w:rsid w:val="00390FA6"/>
    <w:rsid w:val="00391174"/>
    <w:rsid w:val="00391772"/>
    <w:rsid w:val="00392140"/>
    <w:rsid w:val="003929C0"/>
    <w:rsid w:val="00392CC4"/>
    <w:rsid w:val="003953CA"/>
    <w:rsid w:val="00397714"/>
    <w:rsid w:val="00397728"/>
    <w:rsid w:val="00397A73"/>
    <w:rsid w:val="003A0CCB"/>
    <w:rsid w:val="003A0EE2"/>
    <w:rsid w:val="003A149A"/>
    <w:rsid w:val="003A1AE8"/>
    <w:rsid w:val="003A38B2"/>
    <w:rsid w:val="003A4A91"/>
    <w:rsid w:val="003A4F2B"/>
    <w:rsid w:val="003A531F"/>
    <w:rsid w:val="003A540C"/>
    <w:rsid w:val="003A5991"/>
    <w:rsid w:val="003A5E40"/>
    <w:rsid w:val="003A72CF"/>
    <w:rsid w:val="003A7901"/>
    <w:rsid w:val="003B0918"/>
    <w:rsid w:val="003B14B6"/>
    <w:rsid w:val="003B1B66"/>
    <w:rsid w:val="003B25D0"/>
    <w:rsid w:val="003B26C2"/>
    <w:rsid w:val="003B48E1"/>
    <w:rsid w:val="003B4E8B"/>
    <w:rsid w:val="003B5F52"/>
    <w:rsid w:val="003B7003"/>
    <w:rsid w:val="003B78F5"/>
    <w:rsid w:val="003B7AAF"/>
    <w:rsid w:val="003C085B"/>
    <w:rsid w:val="003C1739"/>
    <w:rsid w:val="003C3944"/>
    <w:rsid w:val="003C4228"/>
    <w:rsid w:val="003C55F4"/>
    <w:rsid w:val="003C7FF4"/>
    <w:rsid w:val="003D0CC9"/>
    <w:rsid w:val="003D2497"/>
    <w:rsid w:val="003D297F"/>
    <w:rsid w:val="003D35C3"/>
    <w:rsid w:val="003D4670"/>
    <w:rsid w:val="003D46B8"/>
    <w:rsid w:val="003D6DEC"/>
    <w:rsid w:val="003D738B"/>
    <w:rsid w:val="003D7A81"/>
    <w:rsid w:val="003E17F8"/>
    <w:rsid w:val="003E20F8"/>
    <w:rsid w:val="003E2A73"/>
    <w:rsid w:val="003E344C"/>
    <w:rsid w:val="003E4A0A"/>
    <w:rsid w:val="003E4A7A"/>
    <w:rsid w:val="003E67C7"/>
    <w:rsid w:val="003E6EF5"/>
    <w:rsid w:val="003F0BA7"/>
    <w:rsid w:val="003F1D74"/>
    <w:rsid w:val="003F4A51"/>
    <w:rsid w:val="003F580B"/>
    <w:rsid w:val="003F59FE"/>
    <w:rsid w:val="003F7269"/>
    <w:rsid w:val="003F7A9B"/>
    <w:rsid w:val="004014B5"/>
    <w:rsid w:val="004028C0"/>
    <w:rsid w:val="00402D32"/>
    <w:rsid w:val="004032F3"/>
    <w:rsid w:val="004037BF"/>
    <w:rsid w:val="00405EED"/>
    <w:rsid w:val="00405F27"/>
    <w:rsid w:val="00407251"/>
    <w:rsid w:val="00407991"/>
    <w:rsid w:val="00410346"/>
    <w:rsid w:val="00410522"/>
    <w:rsid w:val="00410AFB"/>
    <w:rsid w:val="00412A6E"/>
    <w:rsid w:val="00412CC9"/>
    <w:rsid w:val="00414538"/>
    <w:rsid w:val="00414643"/>
    <w:rsid w:val="00415051"/>
    <w:rsid w:val="00417B79"/>
    <w:rsid w:val="00417EA0"/>
    <w:rsid w:val="004211D0"/>
    <w:rsid w:val="004218D0"/>
    <w:rsid w:val="00421A52"/>
    <w:rsid w:val="00422FE2"/>
    <w:rsid w:val="0042465F"/>
    <w:rsid w:val="004252E9"/>
    <w:rsid w:val="00425B10"/>
    <w:rsid w:val="00425F96"/>
    <w:rsid w:val="00426BBF"/>
    <w:rsid w:val="00430079"/>
    <w:rsid w:val="004312DE"/>
    <w:rsid w:val="0043139D"/>
    <w:rsid w:val="00431B77"/>
    <w:rsid w:val="0043222B"/>
    <w:rsid w:val="0043487C"/>
    <w:rsid w:val="00434AE3"/>
    <w:rsid w:val="00436EDB"/>
    <w:rsid w:val="00436FB4"/>
    <w:rsid w:val="00437355"/>
    <w:rsid w:val="004424FA"/>
    <w:rsid w:val="004427C3"/>
    <w:rsid w:val="004427D6"/>
    <w:rsid w:val="004430C6"/>
    <w:rsid w:val="00443F63"/>
    <w:rsid w:val="00444344"/>
    <w:rsid w:val="00444AB2"/>
    <w:rsid w:val="0044572C"/>
    <w:rsid w:val="00446C75"/>
    <w:rsid w:val="0044781A"/>
    <w:rsid w:val="00447905"/>
    <w:rsid w:val="00450C11"/>
    <w:rsid w:val="00451503"/>
    <w:rsid w:val="00451DDD"/>
    <w:rsid w:val="004523B9"/>
    <w:rsid w:val="00452689"/>
    <w:rsid w:val="00452919"/>
    <w:rsid w:val="00452D39"/>
    <w:rsid w:val="0045324D"/>
    <w:rsid w:val="00453815"/>
    <w:rsid w:val="00453D8A"/>
    <w:rsid w:val="00456B5B"/>
    <w:rsid w:val="00456C87"/>
    <w:rsid w:val="00457198"/>
    <w:rsid w:val="00461968"/>
    <w:rsid w:val="004620BD"/>
    <w:rsid w:val="00462BCA"/>
    <w:rsid w:val="00462F29"/>
    <w:rsid w:val="00463027"/>
    <w:rsid w:val="004630A3"/>
    <w:rsid w:val="00467136"/>
    <w:rsid w:val="00467C5B"/>
    <w:rsid w:val="00467FAB"/>
    <w:rsid w:val="004704DB"/>
    <w:rsid w:val="00470612"/>
    <w:rsid w:val="004737AA"/>
    <w:rsid w:val="004743A7"/>
    <w:rsid w:val="00474C44"/>
    <w:rsid w:val="004751FA"/>
    <w:rsid w:val="00475FB8"/>
    <w:rsid w:val="00476B7A"/>
    <w:rsid w:val="00476B7D"/>
    <w:rsid w:val="00477C4C"/>
    <w:rsid w:val="0048058B"/>
    <w:rsid w:val="00481B5B"/>
    <w:rsid w:val="0048279F"/>
    <w:rsid w:val="00483314"/>
    <w:rsid w:val="00483810"/>
    <w:rsid w:val="00484550"/>
    <w:rsid w:val="004847A2"/>
    <w:rsid w:val="00484CA7"/>
    <w:rsid w:val="0048649F"/>
    <w:rsid w:val="004866FF"/>
    <w:rsid w:val="00486799"/>
    <w:rsid w:val="00486D98"/>
    <w:rsid w:val="00487BC1"/>
    <w:rsid w:val="00490F43"/>
    <w:rsid w:val="004911AA"/>
    <w:rsid w:val="004911EF"/>
    <w:rsid w:val="00493980"/>
    <w:rsid w:val="00494410"/>
    <w:rsid w:val="00494C9F"/>
    <w:rsid w:val="004962B4"/>
    <w:rsid w:val="00496720"/>
    <w:rsid w:val="00497616"/>
    <w:rsid w:val="004A04E0"/>
    <w:rsid w:val="004A06A3"/>
    <w:rsid w:val="004A0786"/>
    <w:rsid w:val="004A1A2D"/>
    <w:rsid w:val="004A30B7"/>
    <w:rsid w:val="004A3798"/>
    <w:rsid w:val="004A390C"/>
    <w:rsid w:val="004A3A86"/>
    <w:rsid w:val="004A3EF1"/>
    <w:rsid w:val="004A7A6B"/>
    <w:rsid w:val="004B01D2"/>
    <w:rsid w:val="004B2772"/>
    <w:rsid w:val="004B2BA7"/>
    <w:rsid w:val="004B3F80"/>
    <w:rsid w:val="004B5970"/>
    <w:rsid w:val="004B614B"/>
    <w:rsid w:val="004B64E2"/>
    <w:rsid w:val="004B6A17"/>
    <w:rsid w:val="004B71F9"/>
    <w:rsid w:val="004C1CF3"/>
    <w:rsid w:val="004C1E17"/>
    <w:rsid w:val="004C2A0E"/>
    <w:rsid w:val="004C2B97"/>
    <w:rsid w:val="004C3662"/>
    <w:rsid w:val="004C5FFC"/>
    <w:rsid w:val="004C642A"/>
    <w:rsid w:val="004C68E6"/>
    <w:rsid w:val="004C7DB9"/>
    <w:rsid w:val="004D06C0"/>
    <w:rsid w:val="004D1193"/>
    <w:rsid w:val="004D1738"/>
    <w:rsid w:val="004D1B3D"/>
    <w:rsid w:val="004D1BD7"/>
    <w:rsid w:val="004D2759"/>
    <w:rsid w:val="004D37DF"/>
    <w:rsid w:val="004D3839"/>
    <w:rsid w:val="004D3869"/>
    <w:rsid w:val="004D3883"/>
    <w:rsid w:val="004D40C8"/>
    <w:rsid w:val="004D67EE"/>
    <w:rsid w:val="004E0434"/>
    <w:rsid w:val="004E29B0"/>
    <w:rsid w:val="004E306C"/>
    <w:rsid w:val="004E383A"/>
    <w:rsid w:val="004E3F28"/>
    <w:rsid w:val="004E5332"/>
    <w:rsid w:val="004E6684"/>
    <w:rsid w:val="004E7B30"/>
    <w:rsid w:val="004F00E2"/>
    <w:rsid w:val="004F3BF9"/>
    <w:rsid w:val="004F4DCD"/>
    <w:rsid w:val="004F635C"/>
    <w:rsid w:val="004F6FE3"/>
    <w:rsid w:val="004F7450"/>
    <w:rsid w:val="004F766F"/>
    <w:rsid w:val="004F780E"/>
    <w:rsid w:val="00501410"/>
    <w:rsid w:val="0050181F"/>
    <w:rsid w:val="00503648"/>
    <w:rsid w:val="005036A1"/>
    <w:rsid w:val="005037F2"/>
    <w:rsid w:val="00504783"/>
    <w:rsid w:val="00504AF4"/>
    <w:rsid w:val="0050509B"/>
    <w:rsid w:val="00505663"/>
    <w:rsid w:val="00507277"/>
    <w:rsid w:val="00507705"/>
    <w:rsid w:val="005111A9"/>
    <w:rsid w:val="005115F3"/>
    <w:rsid w:val="005121D3"/>
    <w:rsid w:val="00512A7D"/>
    <w:rsid w:val="00512BD4"/>
    <w:rsid w:val="00512F4E"/>
    <w:rsid w:val="005132B1"/>
    <w:rsid w:val="00513324"/>
    <w:rsid w:val="005141E4"/>
    <w:rsid w:val="00514882"/>
    <w:rsid w:val="005149EC"/>
    <w:rsid w:val="00514A23"/>
    <w:rsid w:val="00520BE0"/>
    <w:rsid w:val="0052134A"/>
    <w:rsid w:val="00522700"/>
    <w:rsid w:val="00523974"/>
    <w:rsid w:val="00523D5C"/>
    <w:rsid w:val="00524CDF"/>
    <w:rsid w:val="00525234"/>
    <w:rsid w:val="00525D69"/>
    <w:rsid w:val="00526910"/>
    <w:rsid w:val="00526AAF"/>
    <w:rsid w:val="00526B3C"/>
    <w:rsid w:val="00527304"/>
    <w:rsid w:val="00527973"/>
    <w:rsid w:val="00530731"/>
    <w:rsid w:val="00531B7C"/>
    <w:rsid w:val="00532C5A"/>
    <w:rsid w:val="00533196"/>
    <w:rsid w:val="00533B73"/>
    <w:rsid w:val="00533E59"/>
    <w:rsid w:val="00534B42"/>
    <w:rsid w:val="00534EC1"/>
    <w:rsid w:val="005354A0"/>
    <w:rsid w:val="00535CAA"/>
    <w:rsid w:val="00536075"/>
    <w:rsid w:val="005367DD"/>
    <w:rsid w:val="00537AD2"/>
    <w:rsid w:val="00540742"/>
    <w:rsid w:val="00541CBE"/>
    <w:rsid w:val="00543B24"/>
    <w:rsid w:val="00545194"/>
    <w:rsid w:val="00545281"/>
    <w:rsid w:val="00546026"/>
    <w:rsid w:val="00546237"/>
    <w:rsid w:val="00546C46"/>
    <w:rsid w:val="00547DB3"/>
    <w:rsid w:val="00551724"/>
    <w:rsid w:val="005524C9"/>
    <w:rsid w:val="0055251A"/>
    <w:rsid w:val="005526E3"/>
    <w:rsid w:val="005526FD"/>
    <w:rsid w:val="00552DB2"/>
    <w:rsid w:val="00553516"/>
    <w:rsid w:val="005539CF"/>
    <w:rsid w:val="00554DBC"/>
    <w:rsid w:val="005578EC"/>
    <w:rsid w:val="005607FD"/>
    <w:rsid w:val="0056206A"/>
    <w:rsid w:val="005625FC"/>
    <w:rsid w:val="005627E2"/>
    <w:rsid w:val="005627ED"/>
    <w:rsid w:val="005636CF"/>
    <w:rsid w:val="00563C9A"/>
    <w:rsid w:val="00563D60"/>
    <w:rsid w:val="00564879"/>
    <w:rsid w:val="00564981"/>
    <w:rsid w:val="0056576C"/>
    <w:rsid w:val="00566216"/>
    <w:rsid w:val="00570270"/>
    <w:rsid w:val="00570755"/>
    <w:rsid w:val="0057076D"/>
    <w:rsid w:val="0057143D"/>
    <w:rsid w:val="00571968"/>
    <w:rsid w:val="00571B72"/>
    <w:rsid w:val="005724EE"/>
    <w:rsid w:val="005736D2"/>
    <w:rsid w:val="005740AC"/>
    <w:rsid w:val="005741AE"/>
    <w:rsid w:val="005744EE"/>
    <w:rsid w:val="00576581"/>
    <w:rsid w:val="00577C59"/>
    <w:rsid w:val="00577CC3"/>
    <w:rsid w:val="0058095D"/>
    <w:rsid w:val="00580BAE"/>
    <w:rsid w:val="00581092"/>
    <w:rsid w:val="00581F65"/>
    <w:rsid w:val="0058251B"/>
    <w:rsid w:val="0058278F"/>
    <w:rsid w:val="005828E6"/>
    <w:rsid w:val="005830F5"/>
    <w:rsid w:val="005844A4"/>
    <w:rsid w:val="005845AF"/>
    <w:rsid w:val="005845FA"/>
    <w:rsid w:val="00585AA0"/>
    <w:rsid w:val="00587039"/>
    <w:rsid w:val="0059254D"/>
    <w:rsid w:val="00592FC2"/>
    <w:rsid w:val="0059411E"/>
    <w:rsid w:val="00594A70"/>
    <w:rsid w:val="00594B5A"/>
    <w:rsid w:val="00596F28"/>
    <w:rsid w:val="00597AC3"/>
    <w:rsid w:val="005A075C"/>
    <w:rsid w:val="005A162C"/>
    <w:rsid w:val="005A1FF8"/>
    <w:rsid w:val="005A2529"/>
    <w:rsid w:val="005A2D4B"/>
    <w:rsid w:val="005A2F94"/>
    <w:rsid w:val="005A5765"/>
    <w:rsid w:val="005A5C44"/>
    <w:rsid w:val="005A7241"/>
    <w:rsid w:val="005A7A2E"/>
    <w:rsid w:val="005B00CE"/>
    <w:rsid w:val="005B1050"/>
    <w:rsid w:val="005B4535"/>
    <w:rsid w:val="005C00B4"/>
    <w:rsid w:val="005C04A1"/>
    <w:rsid w:val="005C1495"/>
    <w:rsid w:val="005C2A3C"/>
    <w:rsid w:val="005C397C"/>
    <w:rsid w:val="005C4297"/>
    <w:rsid w:val="005C43F2"/>
    <w:rsid w:val="005C6F1D"/>
    <w:rsid w:val="005C77F2"/>
    <w:rsid w:val="005C7AFD"/>
    <w:rsid w:val="005C7C61"/>
    <w:rsid w:val="005D09A4"/>
    <w:rsid w:val="005D0A4D"/>
    <w:rsid w:val="005D19A8"/>
    <w:rsid w:val="005D1A55"/>
    <w:rsid w:val="005D4EF3"/>
    <w:rsid w:val="005D539C"/>
    <w:rsid w:val="005E01BE"/>
    <w:rsid w:val="005E0BB8"/>
    <w:rsid w:val="005E1D8F"/>
    <w:rsid w:val="005E2D2E"/>
    <w:rsid w:val="005E3592"/>
    <w:rsid w:val="005E391C"/>
    <w:rsid w:val="005E4B2F"/>
    <w:rsid w:val="005E51A3"/>
    <w:rsid w:val="005E54EB"/>
    <w:rsid w:val="005E6FF2"/>
    <w:rsid w:val="005F26E6"/>
    <w:rsid w:val="005F3D9D"/>
    <w:rsid w:val="005F415A"/>
    <w:rsid w:val="005F436B"/>
    <w:rsid w:val="005F5037"/>
    <w:rsid w:val="005F5FA5"/>
    <w:rsid w:val="005F790D"/>
    <w:rsid w:val="00600C77"/>
    <w:rsid w:val="00600F31"/>
    <w:rsid w:val="0060143C"/>
    <w:rsid w:val="006017CC"/>
    <w:rsid w:val="00601B11"/>
    <w:rsid w:val="006031D2"/>
    <w:rsid w:val="00604AA9"/>
    <w:rsid w:val="006050E5"/>
    <w:rsid w:val="00605D9D"/>
    <w:rsid w:val="00605DF9"/>
    <w:rsid w:val="00606057"/>
    <w:rsid w:val="00606437"/>
    <w:rsid w:val="00607414"/>
    <w:rsid w:val="00607A0E"/>
    <w:rsid w:val="00611739"/>
    <w:rsid w:val="00611E1F"/>
    <w:rsid w:val="006141B8"/>
    <w:rsid w:val="00615212"/>
    <w:rsid w:val="0061649E"/>
    <w:rsid w:val="00616560"/>
    <w:rsid w:val="00616C37"/>
    <w:rsid w:val="00617991"/>
    <w:rsid w:val="00617A17"/>
    <w:rsid w:val="00621153"/>
    <w:rsid w:val="00621AF1"/>
    <w:rsid w:val="00622505"/>
    <w:rsid w:val="006227C0"/>
    <w:rsid w:val="00622F85"/>
    <w:rsid w:val="00623191"/>
    <w:rsid w:val="00623700"/>
    <w:rsid w:val="006246FF"/>
    <w:rsid w:val="00624C23"/>
    <w:rsid w:val="00624FC6"/>
    <w:rsid w:val="0062514C"/>
    <w:rsid w:val="00625C6A"/>
    <w:rsid w:val="00626E66"/>
    <w:rsid w:val="0063056E"/>
    <w:rsid w:val="006307E2"/>
    <w:rsid w:val="0063123B"/>
    <w:rsid w:val="006316E3"/>
    <w:rsid w:val="00632A0E"/>
    <w:rsid w:val="00632DCD"/>
    <w:rsid w:val="00632E4A"/>
    <w:rsid w:val="00633AC3"/>
    <w:rsid w:val="00633ED3"/>
    <w:rsid w:val="00635565"/>
    <w:rsid w:val="006355FF"/>
    <w:rsid w:val="00635C10"/>
    <w:rsid w:val="00635E92"/>
    <w:rsid w:val="00636806"/>
    <w:rsid w:val="00636A39"/>
    <w:rsid w:val="006370A2"/>
    <w:rsid w:val="006371AC"/>
    <w:rsid w:val="00640C2C"/>
    <w:rsid w:val="00640E7E"/>
    <w:rsid w:val="00641533"/>
    <w:rsid w:val="006420E5"/>
    <w:rsid w:val="00643C63"/>
    <w:rsid w:val="0064572C"/>
    <w:rsid w:val="00646937"/>
    <w:rsid w:val="00647084"/>
    <w:rsid w:val="00647AF2"/>
    <w:rsid w:val="00647C66"/>
    <w:rsid w:val="006517BF"/>
    <w:rsid w:val="0065305D"/>
    <w:rsid w:val="0065587D"/>
    <w:rsid w:val="00655941"/>
    <w:rsid w:val="00656A01"/>
    <w:rsid w:val="00660BBD"/>
    <w:rsid w:val="0066285D"/>
    <w:rsid w:val="00662AD7"/>
    <w:rsid w:val="00663483"/>
    <w:rsid w:val="00663898"/>
    <w:rsid w:val="0066472A"/>
    <w:rsid w:val="006666A3"/>
    <w:rsid w:val="00666958"/>
    <w:rsid w:val="00666AFC"/>
    <w:rsid w:val="00670A51"/>
    <w:rsid w:val="00670B5D"/>
    <w:rsid w:val="00673F45"/>
    <w:rsid w:val="006752F1"/>
    <w:rsid w:val="00677BA6"/>
    <w:rsid w:val="00680363"/>
    <w:rsid w:val="00680682"/>
    <w:rsid w:val="00681A2B"/>
    <w:rsid w:val="0068202E"/>
    <w:rsid w:val="0068211D"/>
    <w:rsid w:val="0068461C"/>
    <w:rsid w:val="006851AD"/>
    <w:rsid w:val="006851B0"/>
    <w:rsid w:val="00685802"/>
    <w:rsid w:val="00686325"/>
    <w:rsid w:val="00686D4C"/>
    <w:rsid w:val="00687282"/>
    <w:rsid w:val="0069021A"/>
    <w:rsid w:val="00690366"/>
    <w:rsid w:val="00690D6F"/>
    <w:rsid w:val="00690DF5"/>
    <w:rsid w:val="00690E17"/>
    <w:rsid w:val="00691586"/>
    <w:rsid w:val="00691B21"/>
    <w:rsid w:val="00692173"/>
    <w:rsid w:val="006922A3"/>
    <w:rsid w:val="006928A6"/>
    <w:rsid w:val="006929E4"/>
    <w:rsid w:val="00694312"/>
    <w:rsid w:val="00694332"/>
    <w:rsid w:val="006949B4"/>
    <w:rsid w:val="00695298"/>
    <w:rsid w:val="00695C65"/>
    <w:rsid w:val="006965AC"/>
    <w:rsid w:val="006968B6"/>
    <w:rsid w:val="00696D46"/>
    <w:rsid w:val="00697913"/>
    <w:rsid w:val="006A2FAD"/>
    <w:rsid w:val="006A38C2"/>
    <w:rsid w:val="006A40CF"/>
    <w:rsid w:val="006A40D0"/>
    <w:rsid w:val="006A410B"/>
    <w:rsid w:val="006A567F"/>
    <w:rsid w:val="006A597D"/>
    <w:rsid w:val="006A7053"/>
    <w:rsid w:val="006A7055"/>
    <w:rsid w:val="006B01F7"/>
    <w:rsid w:val="006B150F"/>
    <w:rsid w:val="006B1767"/>
    <w:rsid w:val="006B36E1"/>
    <w:rsid w:val="006B3E34"/>
    <w:rsid w:val="006B61FD"/>
    <w:rsid w:val="006B706C"/>
    <w:rsid w:val="006B742F"/>
    <w:rsid w:val="006B7661"/>
    <w:rsid w:val="006B7E4B"/>
    <w:rsid w:val="006C0FEA"/>
    <w:rsid w:val="006C1A6E"/>
    <w:rsid w:val="006C3C16"/>
    <w:rsid w:val="006C4431"/>
    <w:rsid w:val="006C4497"/>
    <w:rsid w:val="006C4D28"/>
    <w:rsid w:val="006C6F7C"/>
    <w:rsid w:val="006C771B"/>
    <w:rsid w:val="006C7ACF"/>
    <w:rsid w:val="006D002C"/>
    <w:rsid w:val="006D1EB4"/>
    <w:rsid w:val="006D3D47"/>
    <w:rsid w:val="006D3E8A"/>
    <w:rsid w:val="006D665F"/>
    <w:rsid w:val="006D6D3C"/>
    <w:rsid w:val="006D71EF"/>
    <w:rsid w:val="006D7EA9"/>
    <w:rsid w:val="006E08F1"/>
    <w:rsid w:val="006E0C77"/>
    <w:rsid w:val="006E0D1A"/>
    <w:rsid w:val="006E1E1A"/>
    <w:rsid w:val="006E263C"/>
    <w:rsid w:val="006E39FC"/>
    <w:rsid w:val="006E572A"/>
    <w:rsid w:val="006E58B9"/>
    <w:rsid w:val="006E604C"/>
    <w:rsid w:val="006E6153"/>
    <w:rsid w:val="006F1185"/>
    <w:rsid w:val="006F14E6"/>
    <w:rsid w:val="006F1BE9"/>
    <w:rsid w:val="006F256B"/>
    <w:rsid w:val="006F30C8"/>
    <w:rsid w:val="006F4D90"/>
    <w:rsid w:val="006F56FD"/>
    <w:rsid w:val="006F5F1F"/>
    <w:rsid w:val="006F6099"/>
    <w:rsid w:val="00700267"/>
    <w:rsid w:val="0070146E"/>
    <w:rsid w:val="0070219E"/>
    <w:rsid w:val="0070287F"/>
    <w:rsid w:val="00703352"/>
    <w:rsid w:val="0070548B"/>
    <w:rsid w:val="00706710"/>
    <w:rsid w:val="007073C8"/>
    <w:rsid w:val="007104CC"/>
    <w:rsid w:val="00711797"/>
    <w:rsid w:val="007119C0"/>
    <w:rsid w:val="00711F83"/>
    <w:rsid w:val="00713B2F"/>
    <w:rsid w:val="00714C25"/>
    <w:rsid w:val="00720DD6"/>
    <w:rsid w:val="00721220"/>
    <w:rsid w:val="00721453"/>
    <w:rsid w:val="0072257B"/>
    <w:rsid w:val="00722FB1"/>
    <w:rsid w:val="007234DA"/>
    <w:rsid w:val="0072382F"/>
    <w:rsid w:val="00723AD7"/>
    <w:rsid w:val="00724371"/>
    <w:rsid w:val="00724939"/>
    <w:rsid w:val="007257D4"/>
    <w:rsid w:val="00725BC0"/>
    <w:rsid w:val="00726362"/>
    <w:rsid w:val="00726B11"/>
    <w:rsid w:val="007271D7"/>
    <w:rsid w:val="00727B6F"/>
    <w:rsid w:val="007315BA"/>
    <w:rsid w:val="00734780"/>
    <w:rsid w:val="00734D10"/>
    <w:rsid w:val="00735669"/>
    <w:rsid w:val="00735706"/>
    <w:rsid w:val="00735B88"/>
    <w:rsid w:val="00736FCB"/>
    <w:rsid w:val="0073710B"/>
    <w:rsid w:val="00740705"/>
    <w:rsid w:val="007419B3"/>
    <w:rsid w:val="00741AF0"/>
    <w:rsid w:val="0074205E"/>
    <w:rsid w:val="0074397D"/>
    <w:rsid w:val="00743B09"/>
    <w:rsid w:val="00745092"/>
    <w:rsid w:val="007453FE"/>
    <w:rsid w:val="007460FD"/>
    <w:rsid w:val="00746C25"/>
    <w:rsid w:val="00747099"/>
    <w:rsid w:val="00747898"/>
    <w:rsid w:val="007502E8"/>
    <w:rsid w:val="00750C87"/>
    <w:rsid w:val="007517E2"/>
    <w:rsid w:val="00751A65"/>
    <w:rsid w:val="00754233"/>
    <w:rsid w:val="007544F8"/>
    <w:rsid w:val="00756396"/>
    <w:rsid w:val="0075736F"/>
    <w:rsid w:val="007611B5"/>
    <w:rsid w:val="00761B5F"/>
    <w:rsid w:val="00761F58"/>
    <w:rsid w:val="00765D9A"/>
    <w:rsid w:val="0076621D"/>
    <w:rsid w:val="00767278"/>
    <w:rsid w:val="00767D7B"/>
    <w:rsid w:val="00772102"/>
    <w:rsid w:val="0077257C"/>
    <w:rsid w:val="007725A2"/>
    <w:rsid w:val="00772755"/>
    <w:rsid w:val="00773C4E"/>
    <w:rsid w:val="0077499B"/>
    <w:rsid w:val="00774E94"/>
    <w:rsid w:val="007756F1"/>
    <w:rsid w:val="00775EB1"/>
    <w:rsid w:val="00780F68"/>
    <w:rsid w:val="00781E68"/>
    <w:rsid w:val="00782A04"/>
    <w:rsid w:val="007838F8"/>
    <w:rsid w:val="00783E3B"/>
    <w:rsid w:val="007842CE"/>
    <w:rsid w:val="00784BC1"/>
    <w:rsid w:val="00786EEF"/>
    <w:rsid w:val="0079036E"/>
    <w:rsid w:val="00790952"/>
    <w:rsid w:val="00791170"/>
    <w:rsid w:val="007918FF"/>
    <w:rsid w:val="00792805"/>
    <w:rsid w:val="00793012"/>
    <w:rsid w:val="00793AD6"/>
    <w:rsid w:val="00793E05"/>
    <w:rsid w:val="00794BAC"/>
    <w:rsid w:val="00795604"/>
    <w:rsid w:val="00796194"/>
    <w:rsid w:val="00796C0C"/>
    <w:rsid w:val="007975DB"/>
    <w:rsid w:val="00797830"/>
    <w:rsid w:val="007A062F"/>
    <w:rsid w:val="007A08B6"/>
    <w:rsid w:val="007A0AB8"/>
    <w:rsid w:val="007A0F00"/>
    <w:rsid w:val="007A18BD"/>
    <w:rsid w:val="007A2373"/>
    <w:rsid w:val="007A4B25"/>
    <w:rsid w:val="007A54AE"/>
    <w:rsid w:val="007A56B6"/>
    <w:rsid w:val="007A6C5A"/>
    <w:rsid w:val="007A6DB8"/>
    <w:rsid w:val="007B00FB"/>
    <w:rsid w:val="007B0F9D"/>
    <w:rsid w:val="007B114D"/>
    <w:rsid w:val="007B1AC1"/>
    <w:rsid w:val="007B4619"/>
    <w:rsid w:val="007B5C4E"/>
    <w:rsid w:val="007B6B62"/>
    <w:rsid w:val="007B6D86"/>
    <w:rsid w:val="007B6E27"/>
    <w:rsid w:val="007C00AA"/>
    <w:rsid w:val="007C09D1"/>
    <w:rsid w:val="007C0A74"/>
    <w:rsid w:val="007C13EE"/>
    <w:rsid w:val="007C2433"/>
    <w:rsid w:val="007C28BB"/>
    <w:rsid w:val="007C35AE"/>
    <w:rsid w:val="007C386F"/>
    <w:rsid w:val="007C39D3"/>
    <w:rsid w:val="007C571E"/>
    <w:rsid w:val="007C5D0F"/>
    <w:rsid w:val="007C657D"/>
    <w:rsid w:val="007C67BF"/>
    <w:rsid w:val="007C6D45"/>
    <w:rsid w:val="007C6F09"/>
    <w:rsid w:val="007C749D"/>
    <w:rsid w:val="007D2DD7"/>
    <w:rsid w:val="007D3E86"/>
    <w:rsid w:val="007D61F4"/>
    <w:rsid w:val="007D753D"/>
    <w:rsid w:val="007D781E"/>
    <w:rsid w:val="007D7DCF"/>
    <w:rsid w:val="007E0085"/>
    <w:rsid w:val="007E0204"/>
    <w:rsid w:val="007E3937"/>
    <w:rsid w:val="007E535A"/>
    <w:rsid w:val="007E6210"/>
    <w:rsid w:val="007E7AB6"/>
    <w:rsid w:val="007F101B"/>
    <w:rsid w:val="007F1503"/>
    <w:rsid w:val="007F1996"/>
    <w:rsid w:val="007F24AE"/>
    <w:rsid w:val="007F24B9"/>
    <w:rsid w:val="007F2731"/>
    <w:rsid w:val="007F2BA2"/>
    <w:rsid w:val="007F3675"/>
    <w:rsid w:val="007F43A9"/>
    <w:rsid w:val="007F49CF"/>
    <w:rsid w:val="007F57A2"/>
    <w:rsid w:val="007F6242"/>
    <w:rsid w:val="007F63FE"/>
    <w:rsid w:val="007F6CC8"/>
    <w:rsid w:val="007F6F21"/>
    <w:rsid w:val="007F7225"/>
    <w:rsid w:val="00800B5F"/>
    <w:rsid w:val="0080181D"/>
    <w:rsid w:val="00801BAE"/>
    <w:rsid w:val="00801D24"/>
    <w:rsid w:val="008030D0"/>
    <w:rsid w:val="00803512"/>
    <w:rsid w:val="00804019"/>
    <w:rsid w:val="00804B73"/>
    <w:rsid w:val="00804C39"/>
    <w:rsid w:val="00805889"/>
    <w:rsid w:val="008076EB"/>
    <w:rsid w:val="00807B63"/>
    <w:rsid w:val="0081124B"/>
    <w:rsid w:val="00812111"/>
    <w:rsid w:val="008125A7"/>
    <w:rsid w:val="008133D6"/>
    <w:rsid w:val="00813577"/>
    <w:rsid w:val="008135D9"/>
    <w:rsid w:val="00814B4C"/>
    <w:rsid w:val="0081562E"/>
    <w:rsid w:val="00817DE9"/>
    <w:rsid w:val="0082063B"/>
    <w:rsid w:val="0082381F"/>
    <w:rsid w:val="00823B32"/>
    <w:rsid w:val="00823E09"/>
    <w:rsid w:val="00824377"/>
    <w:rsid w:val="008260B8"/>
    <w:rsid w:val="008262FD"/>
    <w:rsid w:val="0082666F"/>
    <w:rsid w:val="00826E05"/>
    <w:rsid w:val="00831184"/>
    <w:rsid w:val="00831BDE"/>
    <w:rsid w:val="0083271A"/>
    <w:rsid w:val="00833924"/>
    <w:rsid w:val="00835501"/>
    <w:rsid w:val="00835B88"/>
    <w:rsid w:val="00835EB8"/>
    <w:rsid w:val="008363FE"/>
    <w:rsid w:val="00837491"/>
    <w:rsid w:val="008377BF"/>
    <w:rsid w:val="008409B4"/>
    <w:rsid w:val="00840F1D"/>
    <w:rsid w:val="0084187F"/>
    <w:rsid w:val="00843AF7"/>
    <w:rsid w:val="00844DEF"/>
    <w:rsid w:val="00844F7D"/>
    <w:rsid w:val="00844F8C"/>
    <w:rsid w:val="00845926"/>
    <w:rsid w:val="00845F32"/>
    <w:rsid w:val="0084756B"/>
    <w:rsid w:val="00847F42"/>
    <w:rsid w:val="00850966"/>
    <w:rsid w:val="00850F68"/>
    <w:rsid w:val="0085198F"/>
    <w:rsid w:val="00851CE8"/>
    <w:rsid w:val="00853840"/>
    <w:rsid w:val="008551FC"/>
    <w:rsid w:val="00855413"/>
    <w:rsid w:val="00855690"/>
    <w:rsid w:val="00856A90"/>
    <w:rsid w:val="00856CA5"/>
    <w:rsid w:val="008610F1"/>
    <w:rsid w:val="00862522"/>
    <w:rsid w:val="00862CE8"/>
    <w:rsid w:val="0086341B"/>
    <w:rsid w:val="008635AB"/>
    <w:rsid w:val="008649AD"/>
    <w:rsid w:val="00864B27"/>
    <w:rsid w:val="00865503"/>
    <w:rsid w:val="00865506"/>
    <w:rsid w:val="008667A3"/>
    <w:rsid w:val="00866A79"/>
    <w:rsid w:val="00867613"/>
    <w:rsid w:val="00871938"/>
    <w:rsid w:val="00871E9E"/>
    <w:rsid w:val="00871FE3"/>
    <w:rsid w:val="008722DB"/>
    <w:rsid w:val="00872F7C"/>
    <w:rsid w:val="00874D2B"/>
    <w:rsid w:val="00875AB8"/>
    <w:rsid w:val="00876562"/>
    <w:rsid w:val="00876934"/>
    <w:rsid w:val="00880306"/>
    <w:rsid w:val="0088057D"/>
    <w:rsid w:val="00881982"/>
    <w:rsid w:val="008827C4"/>
    <w:rsid w:val="00882FEE"/>
    <w:rsid w:val="00883C16"/>
    <w:rsid w:val="0088411A"/>
    <w:rsid w:val="00885DAA"/>
    <w:rsid w:val="00885E18"/>
    <w:rsid w:val="0088644E"/>
    <w:rsid w:val="00886979"/>
    <w:rsid w:val="00887440"/>
    <w:rsid w:val="0088794F"/>
    <w:rsid w:val="00887952"/>
    <w:rsid w:val="00890A4A"/>
    <w:rsid w:val="00891C6B"/>
    <w:rsid w:val="00892C5F"/>
    <w:rsid w:val="00893244"/>
    <w:rsid w:val="00894A1F"/>
    <w:rsid w:val="008A2092"/>
    <w:rsid w:val="008A281A"/>
    <w:rsid w:val="008A3678"/>
    <w:rsid w:val="008A3ECF"/>
    <w:rsid w:val="008A51B0"/>
    <w:rsid w:val="008A52B1"/>
    <w:rsid w:val="008A6256"/>
    <w:rsid w:val="008B0B95"/>
    <w:rsid w:val="008B19FE"/>
    <w:rsid w:val="008B40D1"/>
    <w:rsid w:val="008B41D3"/>
    <w:rsid w:val="008B4761"/>
    <w:rsid w:val="008B5034"/>
    <w:rsid w:val="008B50BD"/>
    <w:rsid w:val="008B540C"/>
    <w:rsid w:val="008B5AA3"/>
    <w:rsid w:val="008B75EE"/>
    <w:rsid w:val="008B77A3"/>
    <w:rsid w:val="008B7B7E"/>
    <w:rsid w:val="008B7CF5"/>
    <w:rsid w:val="008C481C"/>
    <w:rsid w:val="008C4C08"/>
    <w:rsid w:val="008C52E0"/>
    <w:rsid w:val="008C57EB"/>
    <w:rsid w:val="008C73A3"/>
    <w:rsid w:val="008C74AF"/>
    <w:rsid w:val="008D0631"/>
    <w:rsid w:val="008D0C2E"/>
    <w:rsid w:val="008D238C"/>
    <w:rsid w:val="008D2460"/>
    <w:rsid w:val="008D2F52"/>
    <w:rsid w:val="008D4CA8"/>
    <w:rsid w:val="008D5A73"/>
    <w:rsid w:val="008D5CCA"/>
    <w:rsid w:val="008D5F20"/>
    <w:rsid w:val="008D60CC"/>
    <w:rsid w:val="008D6BD8"/>
    <w:rsid w:val="008D7841"/>
    <w:rsid w:val="008D7F8D"/>
    <w:rsid w:val="008E1EA3"/>
    <w:rsid w:val="008E409C"/>
    <w:rsid w:val="008E4ED7"/>
    <w:rsid w:val="008E4F5F"/>
    <w:rsid w:val="008E5840"/>
    <w:rsid w:val="008E58E1"/>
    <w:rsid w:val="008F0375"/>
    <w:rsid w:val="008F05A3"/>
    <w:rsid w:val="008F19E8"/>
    <w:rsid w:val="008F2C81"/>
    <w:rsid w:val="008F35BE"/>
    <w:rsid w:val="008F5B8C"/>
    <w:rsid w:val="008F5FA9"/>
    <w:rsid w:val="008F60A6"/>
    <w:rsid w:val="008F7004"/>
    <w:rsid w:val="008F70FA"/>
    <w:rsid w:val="00900207"/>
    <w:rsid w:val="009002BC"/>
    <w:rsid w:val="009009AA"/>
    <w:rsid w:val="00901C57"/>
    <w:rsid w:val="00902A18"/>
    <w:rsid w:val="009032DD"/>
    <w:rsid w:val="009035BD"/>
    <w:rsid w:val="0090372A"/>
    <w:rsid w:val="00903C2A"/>
    <w:rsid w:val="009050E3"/>
    <w:rsid w:val="009053A8"/>
    <w:rsid w:val="00906577"/>
    <w:rsid w:val="0090785B"/>
    <w:rsid w:val="00907CB6"/>
    <w:rsid w:val="00907D0F"/>
    <w:rsid w:val="00907FF3"/>
    <w:rsid w:val="00912FCB"/>
    <w:rsid w:val="009139B8"/>
    <w:rsid w:val="00913E59"/>
    <w:rsid w:val="00913FF8"/>
    <w:rsid w:val="0091435F"/>
    <w:rsid w:val="00914B5B"/>
    <w:rsid w:val="00916273"/>
    <w:rsid w:val="009164CC"/>
    <w:rsid w:val="00916F0D"/>
    <w:rsid w:val="00917365"/>
    <w:rsid w:val="009179BB"/>
    <w:rsid w:val="0092048E"/>
    <w:rsid w:val="00920657"/>
    <w:rsid w:val="00920B3C"/>
    <w:rsid w:val="009211BE"/>
    <w:rsid w:val="00921252"/>
    <w:rsid w:val="00921853"/>
    <w:rsid w:val="00921B1E"/>
    <w:rsid w:val="009224B8"/>
    <w:rsid w:val="00922C50"/>
    <w:rsid w:val="0092431F"/>
    <w:rsid w:val="00924A41"/>
    <w:rsid w:val="00926C58"/>
    <w:rsid w:val="009302C3"/>
    <w:rsid w:val="00930ABD"/>
    <w:rsid w:val="00932FDE"/>
    <w:rsid w:val="009333F3"/>
    <w:rsid w:val="00933A74"/>
    <w:rsid w:val="00936E20"/>
    <w:rsid w:val="00937ED0"/>
    <w:rsid w:val="00940DD7"/>
    <w:rsid w:val="009410A7"/>
    <w:rsid w:val="00942044"/>
    <w:rsid w:val="009436BA"/>
    <w:rsid w:val="00943BDE"/>
    <w:rsid w:val="0094440A"/>
    <w:rsid w:val="009448C9"/>
    <w:rsid w:val="009457F7"/>
    <w:rsid w:val="00946521"/>
    <w:rsid w:val="00946720"/>
    <w:rsid w:val="009467D2"/>
    <w:rsid w:val="009473B9"/>
    <w:rsid w:val="009473C1"/>
    <w:rsid w:val="00947842"/>
    <w:rsid w:val="00947E8E"/>
    <w:rsid w:val="00951416"/>
    <w:rsid w:val="00951D7D"/>
    <w:rsid w:val="00952BE1"/>
    <w:rsid w:val="00952D7A"/>
    <w:rsid w:val="00952E89"/>
    <w:rsid w:val="0095375F"/>
    <w:rsid w:val="00954BA2"/>
    <w:rsid w:val="009555EE"/>
    <w:rsid w:val="00956561"/>
    <w:rsid w:val="00957EF6"/>
    <w:rsid w:val="00960B74"/>
    <w:rsid w:val="00961DFB"/>
    <w:rsid w:val="0096229E"/>
    <w:rsid w:val="009625CA"/>
    <w:rsid w:val="00964107"/>
    <w:rsid w:val="00964D74"/>
    <w:rsid w:val="00966523"/>
    <w:rsid w:val="00967B13"/>
    <w:rsid w:val="00970AF8"/>
    <w:rsid w:val="00975506"/>
    <w:rsid w:val="00976D8C"/>
    <w:rsid w:val="00980315"/>
    <w:rsid w:val="0098040A"/>
    <w:rsid w:val="00981608"/>
    <w:rsid w:val="0098166F"/>
    <w:rsid w:val="00981B9C"/>
    <w:rsid w:val="00982A91"/>
    <w:rsid w:val="00983674"/>
    <w:rsid w:val="009842B7"/>
    <w:rsid w:val="009845E6"/>
    <w:rsid w:val="00984CEA"/>
    <w:rsid w:val="009852CB"/>
    <w:rsid w:val="00985FE0"/>
    <w:rsid w:val="009873E1"/>
    <w:rsid w:val="0098749B"/>
    <w:rsid w:val="00987EA5"/>
    <w:rsid w:val="00992034"/>
    <w:rsid w:val="00992D47"/>
    <w:rsid w:val="00995449"/>
    <w:rsid w:val="0099622A"/>
    <w:rsid w:val="009978DD"/>
    <w:rsid w:val="00997CF2"/>
    <w:rsid w:val="009A1C5C"/>
    <w:rsid w:val="009A1FAC"/>
    <w:rsid w:val="009A29FA"/>
    <w:rsid w:val="009A2F86"/>
    <w:rsid w:val="009A3475"/>
    <w:rsid w:val="009A4B94"/>
    <w:rsid w:val="009A66D4"/>
    <w:rsid w:val="009A77A6"/>
    <w:rsid w:val="009A78C4"/>
    <w:rsid w:val="009A7F7C"/>
    <w:rsid w:val="009B02D7"/>
    <w:rsid w:val="009B073F"/>
    <w:rsid w:val="009B1AFD"/>
    <w:rsid w:val="009B2726"/>
    <w:rsid w:val="009B33A0"/>
    <w:rsid w:val="009B38A8"/>
    <w:rsid w:val="009B3D97"/>
    <w:rsid w:val="009B530D"/>
    <w:rsid w:val="009B552F"/>
    <w:rsid w:val="009B76E2"/>
    <w:rsid w:val="009C04D6"/>
    <w:rsid w:val="009C32D9"/>
    <w:rsid w:val="009C4901"/>
    <w:rsid w:val="009C52F5"/>
    <w:rsid w:val="009C64B7"/>
    <w:rsid w:val="009C7031"/>
    <w:rsid w:val="009C7F48"/>
    <w:rsid w:val="009D172F"/>
    <w:rsid w:val="009D1B28"/>
    <w:rsid w:val="009D2737"/>
    <w:rsid w:val="009D4B66"/>
    <w:rsid w:val="009D5085"/>
    <w:rsid w:val="009D575D"/>
    <w:rsid w:val="009D70FA"/>
    <w:rsid w:val="009E132A"/>
    <w:rsid w:val="009E16A6"/>
    <w:rsid w:val="009E1DAC"/>
    <w:rsid w:val="009E2C5B"/>
    <w:rsid w:val="009E3C04"/>
    <w:rsid w:val="009E5988"/>
    <w:rsid w:val="009E5FDC"/>
    <w:rsid w:val="009E6516"/>
    <w:rsid w:val="009E699B"/>
    <w:rsid w:val="009E774B"/>
    <w:rsid w:val="009F0A66"/>
    <w:rsid w:val="009F19F8"/>
    <w:rsid w:val="009F2F0B"/>
    <w:rsid w:val="009F5923"/>
    <w:rsid w:val="00A01675"/>
    <w:rsid w:val="00A02110"/>
    <w:rsid w:val="00A028A3"/>
    <w:rsid w:val="00A029CD"/>
    <w:rsid w:val="00A033AD"/>
    <w:rsid w:val="00A03584"/>
    <w:rsid w:val="00A03FF1"/>
    <w:rsid w:val="00A05332"/>
    <w:rsid w:val="00A05360"/>
    <w:rsid w:val="00A06596"/>
    <w:rsid w:val="00A07112"/>
    <w:rsid w:val="00A07B1C"/>
    <w:rsid w:val="00A07F4C"/>
    <w:rsid w:val="00A103FA"/>
    <w:rsid w:val="00A10648"/>
    <w:rsid w:val="00A106A2"/>
    <w:rsid w:val="00A10EE8"/>
    <w:rsid w:val="00A112B1"/>
    <w:rsid w:val="00A118A1"/>
    <w:rsid w:val="00A13031"/>
    <w:rsid w:val="00A133D2"/>
    <w:rsid w:val="00A13912"/>
    <w:rsid w:val="00A14C95"/>
    <w:rsid w:val="00A1549C"/>
    <w:rsid w:val="00A16259"/>
    <w:rsid w:val="00A16329"/>
    <w:rsid w:val="00A170BE"/>
    <w:rsid w:val="00A17ADF"/>
    <w:rsid w:val="00A20802"/>
    <w:rsid w:val="00A2120A"/>
    <w:rsid w:val="00A21FF1"/>
    <w:rsid w:val="00A23864"/>
    <w:rsid w:val="00A2424A"/>
    <w:rsid w:val="00A2490F"/>
    <w:rsid w:val="00A24FC5"/>
    <w:rsid w:val="00A25743"/>
    <w:rsid w:val="00A2577A"/>
    <w:rsid w:val="00A259E5"/>
    <w:rsid w:val="00A272D3"/>
    <w:rsid w:val="00A27E81"/>
    <w:rsid w:val="00A307F6"/>
    <w:rsid w:val="00A30BE5"/>
    <w:rsid w:val="00A31255"/>
    <w:rsid w:val="00A340F8"/>
    <w:rsid w:val="00A35135"/>
    <w:rsid w:val="00A35ACD"/>
    <w:rsid w:val="00A3725C"/>
    <w:rsid w:val="00A377AD"/>
    <w:rsid w:val="00A377DA"/>
    <w:rsid w:val="00A37E7C"/>
    <w:rsid w:val="00A402BB"/>
    <w:rsid w:val="00A40302"/>
    <w:rsid w:val="00A41140"/>
    <w:rsid w:val="00A41704"/>
    <w:rsid w:val="00A41CB5"/>
    <w:rsid w:val="00A428DA"/>
    <w:rsid w:val="00A42FDF"/>
    <w:rsid w:val="00A43D22"/>
    <w:rsid w:val="00A45691"/>
    <w:rsid w:val="00A47089"/>
    <w:rsid w:val="00A4787C"/>
    <w:rsid w:val="00A47C0C"/>
    <w:rsid w:val="00A50474"/>
    <w:rsid w:val="00A50971"/>
    <w:rsid w:val="00A50F0D"/>
    <w:rsid w:val="00A531A3"/>
    <w:rsid w:val="00A5378C"/>
    <w:rsid w:val="00A565AE"/>
    <w:rsid w:val="00A57950"/>
    <w:rsid w:val="00A60B98"/>
    <w:rsid w:val="00A61472"/>
    <w:rsid w:val="00A61968"/>
    <w:rsid w:val="00A61F3A"/>
    <w:rsid w:val="00A6247A"/>
    <w:rsid w:val="00A62F10"/>
    <w:rsid w:val="00A63D4A"/>
    <w:rsid w:val="00A6420C"/>
    <w:rsid w:val="00A6551F"/>
    <w:rsid w:val="00A66047"/>
    <w:rsid w:val="00A675F4"/>
    <w:rsid w:val="00A67948"/>
    <w:rsid w:val="00A67E25"/>
    <w:rsid w:val="00A67E32"/>
    <w:rsid w:val="00A67FE9"/>
    <w:rsid w:val="00A71FA8"/>
    <w:rsid w:val="00A72AA0"/>
    <w:rsid w:val="00A73184"/>
    <w:rsid w:val="00A73727"/>
    <w:rsid w:val="00A745F1"/>
    <w:rsid w:val="00A75270"/>
    <w:rsid w:val="00A75FBF"/>
    <w:rsid w:val="00A76A4A"/>
    <w:rsid w:val="00A76BD2"/>
    <w:rsid w:val="00A76CE9"/>
    <w:rsid w:val="00A77270"/>
    <w:rsid w:val="00A805CD"/>
    <w:rsid w:val="00A808F3"/>
    <w:rsid w:val="00A81BEA"/>
    <w:rsid w:val="00A834E3"/>
    <w:rsid w:val="00A8356D"/>
    <w:rsid w:val="00A83DC5"/>
    <w:rsid w:val="00A84456"/>
    <w:rsid w:val="00A85A27"/>
    <w:rsid w:val="00A85F29"/>
    <w:rsid w:val="00A86CB6"/>
    <w:rsid w:val="00A86DDD"/>
    <w:rsid w:val="00A9088E"/>
    <w:rsid w:val="00A90D8C"/>
    <w:rsid w:val="00A91366"/>
    <w:rsid w:val="00A92241"/>
    <w:rsid w:val="00A92644"/>
    <w:rsid w:val="00A93041"/>
    <w:rsid w:val="00A93B86"/>
    <w:rsid w:val="00A93ED3"/>
    <w:rsid w:val="00A95824"/>
    <w:rsid w:val="00AA1419"/>
    <w:rsid w:val="00AA1C1D"/>
    <w:rsid w:val="00AA1EFE"/>
    <w:rsid w:val="00AA210B"/>
    <w:rsid w:val="00AA277C"/>
    <w:rsid w:val="00AA2EE8"/>
    <w:rsid w:val="00AA499A"/>
    <w:rsid w:val="00AA7835"/>
    <w:rsid w:val="00AA7DD8"/>
    <w:rsid w:val="00AB0004"/>
    <w:rsid w:val="00AB06E1"/>
    <w:rsid w:val="00AB2FE4"/>
    <w:rsid w:val="00AB3CEE"/>
    <w:rsid w:val="00AB4483"/>
    <w:rsid w:val="00AB44C1"/>
    <w:rsid w:val="00AB4675"/>
    <w:rsid w:val="00AB4814"/>
    <w:rsid w:val="00AB4B9F"/>
    <w:rsid w:val="00AB4E93"/>
    <w:rsid w:val="00AB5329"/>
    <w:rsid w:val="00AB5BB8"/>
    <w:rsid w:val="00AB62F2"/>
    <w:rsid w:val="00AB6804"/>
    <w:rsid w:val="00AB6F7B"/>
    <w:rsid w:val="00AB73F8"/>
    <w:rsid w:val="00AB7885"/>
    <w:rsid w:val="00AC087A"/>
    <w:rsid w:val="00AC128E"/>
    <w:rsid w:val="00AC130A"/>
    <w:rsid w:val="00AC1787"/>
    <w:rsid w:val="00AC1A5B"/>
    <w:rsid w:val="00AC397F"/>
    <w:rsid w:val="00AC3EFA"/>
    <w:rsid w:val="00AC4066"/>
    <w:rsid w:val="00AC4AC7"/>
    <w:rsid w:val="00AC53E6"/>
    <w:rsid w:val="00AC72FA"/>
    <w:rsid w:val="00AD05BF"/>
    <w:rsid w:val="00AD1513"/>
    <w:rsid w:val="00AD2C64"/>
    <w:rsid w:val="00AD2D94"/>
    <w:rsid w:val="00AD3447"/>
    <w:rsid w:val="00AD49CB"/>
    <w:rsid w:val="00AD4CD3"/>
    <w:rsid w:val="00AD6EA8"/>
    <w:rsid w:val="00AD7613"/>
    <w:rsid w:val="00AE0445"/>
    <w:rsid w:val="00AE1417"/>
    <w:rsid w:val="00AE2EAE"/>
    <w:rsid w:val="00AE3587"/>
    <w:rsid w:val="00AE42C4"/>
    <w:rsid w:val="00AE42D9"/>
    <w:rsid w:val="00AE4993"/>
    <w:rsid w:val="00AE4AFE"/>
    <w:rsid w:val="00AE4B38"/>
    <w:rsid w:val="00AE4BF4"/>
    <w:rsid w:val="00AE5CBF"/>
    <w:rsid w:val="00AE5F4E"/>
    <w:rsid w:val="00AE7151"/>
    <w:rsid w:val="00AE7C5B"/>
    <w:rsid w:val="00AE7E62"/>
    <w:rsid w:val="00AF150C"/>
    <w:rsid w:val="00AF1D08"/>
    <w:rsid w:val="00AF2743"/>
    <w:rsid w:val="00AF2B5D"/>
    <w:rsid w:val="00AF2B8E"/>
    <w:rsid w:val="00AF2C93"/>
    <w:rsid w:val="00AF4E79"/>
    <w:rsid w:val="00AF745D"/>
    <w:rsid w:val="00AF7B5C"/>
    <w:rsid w:val="00AF7E7D"/>
    <w:rsid w:val="00B0003F"/>
    <w:rsid w:val="00B00112"/>
    <w:rsid w:val="00B01EDC"/>
    <w:rsid w:val="00B045A0"/>
    <w:rsid w:val="00B05B49"/>
    <w:rsid w:val="00B0602C"/>
    <w:rsid w:val="00B061C2"/>
    <w:rsid w:val="00B066D9"/>
    <w:rsid w:val="00B06B1E"/>
    <w:rsid w:val="00B06BFD"/>
    <w:rsid w:val="00B1039B"/>
    <w:rsid w:val="00B11575"/>
    <w:rsid w:val="00B11819"/>
    <w:rsid w:val="00B1246B"/>
    <w:rsid w:val="00B131B1"/>
    <w:rsid w:val="00B14716"/>
    <w:rsid w:val="00B151DD"/>
    <w:rsid w:val="00B162A6"/>
    <w:rsid w:val="00B1683E"/>
    <w:rsid w:val="00B168D8"/>
    <w:rsid w:val="00B17C01"/>
    <w:rsid w:val="00B20155"/>
    <w:rsid w:val="00B205CD"/>
    <w:rsid w:val="00B21776"/>
    <w:rsid w:val="00B22105"/>
    <w:rsid w:val="00B23A87"/>
    <w:rsid w:val="00B23D41"/>
    <w:rsid w:val="00B2574E"/>
    <w:rsid w:val="00B27623"/>
    <w:rsid w:val="00B27DC8"/>
    <w:rsid w:val="00B30482"/>
    <w:rsid w:val="00B306EA"/>
    <w:rsid w:val="00B32458"/>
    <w:rsid w:val="00B331D9"/>
    <w:rsid w:val="00B34DB2"/>
    <w:rsid w:val="00B3616B"/>
    <w:rsid w:val="00B36268"/>
    <w:rsid w:val="00B42B70"/>
    <w:rsid w:val="00B43ABC"/>
    <w:rsid w:val="00B43BD0"/>
    <w:rsid w:val="00B44B35"/>
    <w:rsid w:val="00B44C87"/>
    <w:rsid w:val="00B45EF2"/>
    <w:rsid w:val="00B47300"/>
    <w:rsid w:val="00B50CFA"/>
    <w:rsid w:val="00B52C70"/>
    <w:rsid w:val="00B54234"/>
    <w:rsid w:val="00B55A65"/>
    <w:rsid w:val="00B56424"/>
    <w:rsid w:val="00B57759"/>
    <w:rsid w:val="00B603B6"/>
    <w:rsid w:val="00B60EDD"/>
    <w:rsid w:val="00B618DB"/>
    <w:rsid w:val="00B62DF9"/>
    <w:rsid w:val="00B63376"/>
    <w:rsid w:val="00B635C4"/>
    <w:rsid w:val="00B645B8"/>
    <w:rsid w:val="00B65183"/>
    <w:rsid w:val="00B66881"/>
    <w:rsid w:val="00B67466"/>
    <w:rsid w:val="00B72001"/>
    <w:rsid w:val="00B73D83"/>
    <w:rsid w:val="00B73F2A"/>
    <w:rsid w:val="00B74319"/>
    <w:rsid w:val="00B74C0A"/>
    <w:rsid w:val="00B74D18"/>
    <w:rsid w:val="00B75B0C"/>
    <w:rsid w:val="00B7671F"/>
    <w:rsid w:val="00B76D60"/>
    <w:rsid w:val="00B77139"/>
    <w:rsid w:val="00B802E2"/>
    <w:rsid w:val="00B81B37"/>
    <w:rsid w:val="00B826B7"/>
    <w:rsid w:val="00B82A63"/>
    <w:rsid w:val="00B85D04"/>
    <w:rsid w:val="00B86FBE"/>
    <w:rsid w:val="00B87065"/>
    <w:rsid w:val="00B876AF"/>
    <w:rsid w:val="00B90796"/>
    <w:rsid w:val="00B90BD9"/>
    <w:rsid w:val="00B90DED"/>
    <w:rsid w:val="00B930B9"/>
    <w:rsid w:val="00B9325F"/>
    <w:rsid w:val="00B93528"/>
    <w:rsid w:val="00B94DD9"/>
    <w:rsid w:val="00B95873"/>
    <w:rsid w:val="00BA0790"/>
    <w:rsid w:val="00BA0C02"/>
    <w:rsid w:val="00BA10A0"/>
    <w:rsid w:val="00BA2F26"/>
    <w:rsid w:val="00BA4125"/>
    <w:rsid w:val="00BA429A"/>
    <w:rsid w:val="00BA4CAE"/>
    <w:rsid w:val="00BA5018"/>
    <w:rsid w:val="00BA603F"/>
    <w:rsid w:val="00BA72BE"/>
    <w:rsid w:val="00BA741C"/>
    <w:rsid w:val="00BA74FF"/>
    <w:rsid w:val="00BB063A"/>
    <w:rsid w:val="00BB1675"/>
    <w:rsid w:val="00BB17AF"/>
    <w:rsid w:val="00BB2082"/>
    <w:rsid w:val="00BB30CC"/>
    <w:rsid w:val="00BB398C"/>
    <w:rsid w:val="00BB628F"/>
    <w:rsid w:val="00BB72D3"/>
    <w:rsid w:val="00BB7E59"/>
    <w:rsid w:val="00BC0B46"/>
    <w:rsid w:val="00BC0EEA"/>
    <w:rsid w:val="00BC14FF"/>
    <w:rsid w:val="00BC1631"/>
    <w:rsid w:val="00BC1AAC"/>
    <w:rsid w:val="00BC1B92"/>
    <w:rsid w:val="00BC22B6"/>
    <w:rsid w:val="00BC2969"/>
    <w:rsid w:val="00BC36FA"/>
    <w:rsid w:val="00BC5FD2"/>
    <w:rsid w:val="00BC6361"/>
    <w:rsid w:val="00BC7278"/>
    <w:rsid w:val="00BD04C6"/>
    <w:rsid w:val="00BD0908"/>
    <w:rsid w:val="00BD1D53"/>
    <w:rsid w:val="00BD2C0F"/>
    <w:rsid w:val="00BD3CBD"/>
    <w:rsid w:val="00BD5DFA"/>
    <w:rsid w:val="00BD723F"/>
    <w:rsid w:val="00BD72A5"/>
    <w:rsid w:val="00BE0928"/>
    <w:rsid w:val="00BE13B7"/>
    <w:rsid w:val="00BE1F4B"/>
    <w:rsid w:val="00BE2313"/>
    <w:rsid w:val="00BE293A"/>
    <w:rsid w:val="00BE2E17"/>
    <w:rsid w:val="00BE3D75"/>
    <w:rsid w:val="00BE5137"/>
    <w:rsid w:val="00BE7697"/>
    <w:rsid w:val="00BF12E9"/>
    <w:rsid w:val="00BF21C7"/>
    <w:rsid w:val="00BF2627"/>
    <w:rsid w:val="00BF2D96"/>
    <w:rsid w:val="00BF3606"/>
    <w:rsid w:val="00BF3C96"/>
    <w:rsid w:val="00BF538F"/>
    <w:rsid w:val="00BF54C9"/>
    <w:rsid w:val="00BF57E4"/>
    <w:rsid w:val="00BF7D82"/>
    <w:rsid w:val="00C00D42"/>
    <w:rsid w:val="00C03546"/>
    <w:rsid w:val="00C03B0B"/>
    <w:rsid w:val="00C03B71"/>
    <w:rsid w:val="00C0423A"/>
    <w:rsid w:val="00C0522C"/>
    <w:rsid w:val="00C0669C"/>
    <w:rsid w:val="00C07162"/>
    <w:rsid w:val="00C07FBC"/>
    <w:rsid w:val="00C10293"/>
    <w:rsid w:val="00C105E6"/>
    <w:rsid w:val="00C11CAC"/>
    <w:rsid w:val="00C11EBB"/>
    <w:rsid w:val="00C12834"/>
    <w:rsid w:val="00C131D0"/>
    <w:rsid w:val="00C14DC2"/>
    <w:rsid w:val="00C15B14"/>
    <w:rsid w:val="00C16A1F"/>
    <w:rsid w:val="00C20BB9"/>
    <w:rsid w:val="00C2216D"/>
    <w:rsid w:val="00C23B28"/>
    <w:rsid w:val="00C24CAE"/>
    <w:rsid w:val="00C26616"/>
    <w:rsid w:val="00C26E18"/>
    <w:rsid w:val="00C30FF2"/>
    <w:rsid w:val="00C3100A"/>
    <w:rsid w:val="00C31436"/>
    <w:rsid w:val="00C33DE6"/>
    <w:rsid w:val="00C33F3D"/>
    <w:rsid w:val="00C34589"/>
    <w:rsid w:val="00C353FE"/>
    <w:rsid w:val="00C35C0E"/>
    <w:rsid w:val="00C363C5"/>
    <w:rsid w:val="00C3778E"/>
    <w:rsid w:val="00C43414"/>
    <w:rsid w:val="00C453D8"/>
    <w:rsid w:val="00C46B03"/>
    <w:rsid w:val="00C472E9"/>
    <w:rsid w:val="00C4777E"/>
    <w:rsid w:val="00C478C7"/>
    <w:rsid w:val="00C47EE7"/>
    <w:rsid w:val="00C47F61"/>
    <w:rsid w:val="00C50BBC"/>
    <w:rsid w:val="00C50DBE"/>
    <w:rsid w:val="00C51C6D"/>
    <w:rsid w:val="00C5284C"/>
    <w:rsid w:val="00C536CC"/>
    <w:rsid w:val="00C53992"/>
    <w:rsid w:val="00C55543"/>
    <w:rsid w:val="00C55B9F"/>
    <w:rsid w:val="00C55E1C"/>
    <w:rsid w:val="00C5623D"/>
    <w:rsid w:val="00C5676D"/>
    <w:rsid w:val="00C568CA"/>
    <w:rsid w:val="00C57649"/>
    <w:rsid w:val="00C578A1"/>
    <w:rsid w:val="00C579A3"/>
    <w:rsid w:val="00C60A2E"/>
    <w:rsid w:val="00C61CAF"/>
    <w:rsid w:val="00C625A0"/>
    <w:rsid w:val="00C62C64"/>
    <w:rsid w:val="00C63390"/>
    <w:rsid w:val="00C64F62"/>
    <w:rsid w:val="00C666FD"/>
    <w:rsid w:val="00C66ECB"/>
    <w:rsid w:val="00C675D2"/>
    <w:rsid w:val="00C701FC"/>
    <w:rsid w:val="00C70770"/>
    <w:rsid w:val="00C708C0"/>
    <w:rsid w:val="00C70C85"/>
    <w:rsid w:val="00C71142"/>
    <w:rsid w:val="00C72120"/>
    <w:rsid w:val="00C72233"/>
    <w:rsid w:val="00C72327"/>
    <w:rsid w:val="00C73F71"/>
    <w:rsid w:val="00C74B9D"/>
    <w:rsid w:val="00C74C02"/>
    <w:rsid w:val="00C7545B"/>
    <w:rsid w:val="00C75D48"/>
    <w:rsid w:val="00C76214"/>
    <w:rsid w:val="00C76261"/>
    <w:rsid w:val="00C767D1"/>
    <w:rsid w:val="00C76D92"/>
    <w:rsid w:val="00C7723E"/>
    <w:rsid w:val="00C77CF7"/>
    <w:rsid w:val="00C8018E"/>
    <w:rsid w:val="00C80984"/>
    <w:rsid w:val="00C81AE8"/>
    <w:rsid w:val="00C81DBB"/>
    <w:rsid w:val="00C82E36"/>
    <w:rsid w:val="00C83271"/>
    <w:rsid w:val="00C85FCB"/>
    <w:rsid w:val="00C86319"/>
    <w:rsid w:val="00C866DB"/>
    <w:rsid w:val="00C872E8"/>
    <w:rsid w:val="00C87A49"/>
    <w:rsid w:val="00C87CCE"/>
    <w:rsid w:val="00C90895"/>
    <w:rsid w:val="00C939A0"/>
    <w:rsid w:val="00C94063"/>
    <w:rsid w:val="00C944B3"/>
    <w:rsid w:val="00C957FC"/>
    <w:rsid w:val="00C95F5A"/>
    <w:rsid w:val="00C966D2"/>
    <w:rsid w:val="00CA0318"/>
    <w:rsid w:val="00CA14F1"/>
    <w:rsid w:val="00CA1BDA"/>
    <w:rsid w:val="00CA4FEE"/>
    <w:rsid w:val="00CA5A6A"/>
    <w:rsid w:val="00CA6D87"/>
    <w:rsid w:val="00CA6E04"/>
    <w:rsid w:val="00CA701D"/>
    <w:rsid w:val="00CB14E4"/>
    <w:rsid w:val="00CB450C"/>
    <w:rsid w:val="00CB5980"/>
    <w:rsid w:val="00CB6324"/>
    <w:rsid w:val="00CC0EE0"/>
    <w:rsid w:val="00CC103B"/>
    <w:rsid w:val="00CC16A9"/>
    <w:rsid w:val="00CC2E85"/>
    <w:rsid w:val="00CC37F8"/>
    <w:rsid w:val="00CC3F06"/>
    <w:rsid w:val="00CC490B"/>
    <w:rsid w:val="00CC6965"/>
    <w:rsid w:val="00CC769F"/>
    <w:rsid w:val="00CC7805"/>
    <w:rsid w:val="00CC7F60"/>
    <w:rsid w:val="00CC7FD3"/>
    <w:rsid w:val="00CD014D"/>
    <w:rsid w:val="00CD070D"/>
    <w:rsid w:val="00CD1601"/>
    <w:rsid w:val="00CD2A7B"/>
    <w:rsid w:val="00CD2FD6"/>
    <w:rsid w:val="00CD33F7"/>
    <w:rsid w:val="00CD3A57"/>
    <w:rsid w:val="00CD3C12"/>
    <w:rsid w:val="00CD4B83"/>
    <w:rsid w:val="00CE16D8"/>
    <w:rsid w:val="00CE1718"/>
    <w:rsid w:val="00CE2058"/>
    <w:rsid w:val="00CE2669"/>
    <w:rsid w:val="00CE2BE8"/>
    <w:rsid w:val="00CE36E4"/>
    <w:rsid w:val="00CE3E7B"/>
    <w:rsid w:val="00CE48C2"/>
    <w:rsid w:val="00CE554C"/>
    <w:rsid w:val="00CE72D9"/>
    <w:rsid w:val="00CE7649"/>
    <w:rsid w:val="00CE7C52"/>
    <w:rsid w:val="00CE7D27"/>
    <w:rsid w:val="00CF14C7"/>
    <w:rsid w:val="00CF19CE"/>
    <w:rsid w:val="00CF2276"/>
    <w:rsid w:val="00CF24DC"/>
    <w:rsid w:val="00CF2C33"/>
    <w:rsid w:val="00CF65DE"/>
    <w:rsid w:val="00CF6950"/>
    <w:rsid w:val="00CF700C"/>
    <w:rsid w:val="00D00376"/>
    <w:rsid w:val="00D003B3"/>
    <w:rsid w:val="00D030C7"/>
    <w:rsid w:val="00D041E7"/>
    <w:rsid w:val="00D04C5E"/>
    <w:rsid w:val="00D05BEC"/>
    <w:rsid w:val="00D062FB"/>
    <w:rsid w:val="00D07774"/>
    <w:rsid w:val="00D1056B"/>
    <w:rsid w:val="00D10B8A"/>
    <w:rsid w:val="00D124AE"/>
    <w:rsid w:val="00D12705"/>
    <w:rsid w:val="00D13BCD"/>
    <w:rsid w:val="00D13EE1"/>
    <w:rsid w:val="00D148F0"/>
    <w:rsid w:val="00D149D4"/>
    <w:rsid w:val="00D16718"/>
    <w:rsid w:val="00D202FA"/>
    <w:rsid w:val="00D215E4"/>
    <w:rsid w:val="00D219BA"/>
    <w:rsid w:val="00D2226A"/>
    <w:rsid w:val="00D22BF9"/>
    <w:rsid w:val="00D2319D"/>
    <w:rsid w:val="00D233C1"/>
    <w:rsid w:val="00D30345"/>
    <w:rsid w:val="00D30CC3"/>
    <w:rsid w:val="00D30F1B"/>
    <w:rsid w:val="00D331FE"/>
    <w:rsid w:val="00D34B29"/>
    <w:rsid w:val="00D352F1"/>
    <w:rsid w:val="00D35850"/>
    <w:rsid w:val="00D35866"/>
    <w:rsid w:val="00D402DF"/>
    <w:rsid w:val="00D40F11"/>
    <w:rsid w:val="00D419D0"/>
    <w:rsid w:val="00D42510"/>
    <w:rsid w:val="00D42620"/>
    <w:rsid w:val="00D4508E"/>
    <w:rsid w:val="00D465F9"/>
    <w:rsid w:val="00D47050"/>
    <w:rsid w:val="00D4795D"/>
    <w:rsid w:val="00D5066D"/>
    <w:rsid w:val="00D506A5"/>
    <w:rsid w:val="00D519E3"/>
    <w:rsid w:val="00D5289B"/>
    <w:rsid w:val="00D553D1"/>
    <w:rsid w:val="00D57207"/>
    <w:rsid w:val="00D60E24"/>
    <w:rsid w:val="00D62A21"/>
    <w:rsid w:val="00D63A02"/>
    <w:rsid w:val="00D63EFF"/>
    <w:rsid w:val="00D644F7"/>
    <w:rsid w:val="00D64B8E"/>
    <w:rsid w:val="00D64E17"/>
    <w:rsid w:val="00D65749"/>
    <w:rsid w:val="00D65B51"/>
    <w:rsid w:val="00D70656"/>
    <w:rsid w:val="00D70941"/>
    <w:rsid w:val="00D7181A"/>
    <w:rsid w:val="00D71839"/>
    <w:rsid w:val="00D75B11"/>
    <w:rsid w:val="00D8073C"/>
    <w:rsid w:val="00D80BD3"/>
    <w:rsid w:val="00D81986"/>
    <w:rsid w:val="00D824F1"/>
    <w:rsid w:val="00D8377E"/>
    <w:rsid w:val="00D83E09"/>
    <w:rsid w:val="00D84A56"/>
    <w:rsid w:val="00D84EF4"/>
    <w:rsid w:val="00D85E8D"/>
    <w:rsid w:val="00D879F5"/>
    <w:rsid w:val="00D90078"/>
    <w:rsid w:val="00D90926"/>
    <w:rsid w:val="00D90F4D"/>
    <w:rsid w:val="00D91046"/>
    <w:rsid w:val="00D9244C"/>
    <w:rsid w:val="00D92D02"/>
    <w:rsid w:val="00D9472A"/>
    <w:rsid w:val="00D9644F"/>
    <w:rsid w:val="00D97E89"/>
    <w:rsid w:val="00D97FD2"/>
    <w:rsid w:val="00DA20D5"/>
    <w:rsid w:val="00DA3AF3"/>
    <w:rsid w:val="00DA401A"/>
    <w:rsid w:val="00DA5220"/>
    <w:rsid w:val="00DA5B81"/>
    <w:rsid w:val="00DA5D0D"/>
    <w:rsid w:val="00DA72B2"/>
    <w:rsid w:val="00DB332E"/>
    <w:rsid w:val="00DB4922"/>
    <w:rsid w:val="00DB4D66"/>
    <w:rsid w:val="00DB5509"/>
    <w:rsid w:val="00DB6290"/>
    <w:rsid w:val="00DB63FE"/>
    <w:rsid w:val="00DB7633"/>
    <w:rsid w:val="00DB7651"/>
    <w:rsid w:val="00DB7EC4"/>
    <w:rsid w:val="00DC0325"/>
    <w:rsid w:val="00DC0FBC"/>
    <w:rsid w:val="00DC1E87"/>
    <w:rsid w:val="00DC232C"/>
    <w:rsid w:val="00DC2DAA"/>
    <w:rsid w:val="00DC3E85"/>
    <w:rsid w:val="00DC4306"/>
    <w:rsid w:val="00DC672A"/>
    <w:rsid w:val="00DC6875"/>
    <w:rsid w:val="00DC7B30"/>
    <w:rsid w:val="00DC7DB2"/>
    <w:rsid w:val="00DD0288"/>
    <w:rsid w:val="00DD0B8E"/>
    <w:rsid w:val="00DD5226"/>
    <w:rsid w:val="00DD6828"/>
    <w:rsid w:val="00DD6E0F"/>
    <w:rsid w:val="00DD792C"/>
    <w:rsid w:val="00DD7BA9"/>
    <w:rsid w:val="00DD7D28"/>
    <w:rsid w:val="00DE045B"/>
    <w:rsid w:val="00DE1BBA"/>
    <w:rsid w:val="00DE1BC4"/>
    <w:rsid w:val="00DE21A9"/>
    <w:rsid w:val="00DE2416"/>
    <w:rsid w:val="00DE2CF3"/>
    <w:rsid w:val="00DE481D"/>
    <w:rsid w:val="00DE550B"/>
    <w:rsid w:val="00DE606D"/>
    <w:rsid w:val="00DE6C53"/>
    <w:rsid w:val="00DE7897"/>
    <w:rsid w:val="00DE7921"/>
    <w:rsid w:val="00DF0741"/>
    <w:rsid w:val="00DF170A"/>
    <w:rsid w:val="00DF2A83"/>
    <w:rsid w:val="00DF3B54"/>
    <w:rsid w:val="00DF5A20"/>
    <w:rsid w:val="00DF7B20"/>
    <w:rsid w:val="00E00169"/>
    <w:rsid w:val="00E0027D"/>
    <w:rsid w:val="00E00913"/>
    <w:rsid w:val="00E016AF"/>
    <w:rsid w:val="00E034C2"/>
    <w:rsid w:val="00E03FE5"/>
    <w:rsid w:val="00E03FF9"/>
    <w:rsid w:val="00E05292"/>
    <w:rsid w:val="00E058BB"/>
    <w:rsid w:val="00E063D6"/>
    <w:rsid w:val="00E06B6F"/>
    <w:rsid w:val="00E07081"/>
    <w:rsid w:val="00E0762C"/>
    <w:rsid w:val="00E112D4"/>
    <w:rsid w:val="00E1170F"/>
    <w:rsid w:val="00E12CD5"/>
    <w:rsid w:val="00E12FEF"/>
    <w:rsid w:val="00E135A7"/>
    <w:rsid w:val="00E14100"/>
    <w:rsid w:val="00E14F29"/>
    <w:rsid w:val="00E1515C"/>
    <w:rsid w:val="00E15AED"/>
    <w:rsid w:val="00E176B4"/>
    <w:rsid w:val="00E17902"/>
    <w:rsid w:val="00E21C66"/>
    <w:rsid w:val="00E2230E"/>
    <w:rsid w:val="00E22ADD"/>
    <w:rsid w:val="00E239F1"/>
    <w:rsid w:val="00E25035"/>
    <w:rsid w:val="00E2673F"/>
    <w:rsid w:val="00E2681D"/>
    <w:rsid w:val="00E26D5E"/>
    <w:rsid w:val="00E26E7D"/>
    <w:rsid w:val="00E27125"/>
    <w:rsid w:val="00E30593"/>
    <w:rsid w:val="00E306F0"/>
    <w:rsid w:val="00E31025"/>
    <w:rsid w:val="00E311B4"/>
    <w:rsid w:val="00E31B26"/>
    <w:rsid w:val="00E32126"/>
    <w:rsid w:val="00E33D1C"/>
    <w:rsid w:val="00E34134"/>
    <w:rsid w:val="00E3478A"/>
    <w:rsid w:val="00E356A7"/>
    <w:rsid w:val="00E36065"/>
    <w:rsid w:val="00E363C9"/>
    <w:rsid w:val="00E370F3"/>
    <w:rsid w:val="00E37F9A"/>
    <w:rsid w:val="00E40730"/>
    <w:rsid w:val="00E40796"/>
    <w:rsid w:val="00E408CA"/>
    <w:rsid w:val="00E40F1B"/>
    <w:rsid w:val="00E41F85"/>
    <w:rsid w:val="00E4238B"/>
    <w:rsid w:val="00E42868"/>
    <w:rsid w:val="00E42B11"/>
    <w:rsid w:val="00E42B90"/>
    <w:rsid w:val="00E434DF"/>
    <w:rsid w:val="00E43BE9"/>
    <w:rsid w:val="00E4662D"/>
    <w:rsid w:val="00E46653"/>
    <w:rsid w:val="00E46C91"/>
    <w:rsid w:val="00E4737C"/>
    <w:rsid w:val="00E529DF"/>
    <w:rsid w:val="00E53842"/>
    <w:rsid w:val="00E54F54"/>
    <w:rsid w:val="00E568AE"/>
    <w:rsid w:val="00E57720"/>
    <w:rsid w:val="00E57F05"/>
    <w:rsid w:val="00E6023C"/>
    <w:rsid w:val="00E61275"/>
    <w:rsid w:val="00E615F4"/>
    <w:rsid w:val="00E616ED"/>
    <w:rsid w:val="00E636BA"/>
    <w:rsid w:val="00E6472A"/>
    <w:rsid w:val="00E65882"/>
    <w:rsid w:val="00E65E0C"/>
    <w:rsid w:val="00E67631"/>
    <w:rsid w:val="00E7003E"/>
    <w:rsid w:val="00E70FE6"/>
    <w:rsid w:val="00E722D2"/>
    <w:rsid w:val="00E73565"/>
    <w:rsid w:val="00E752CF"/>
    <w:rsid w:val="00E756C9"/>
    <w:rsid w:val="00E75B7F"/>
    <w:rsid w:val="00E75F21"/>
    <w:rsid w:val="00E77102"/>
    <w:rsid w:val="00E8025C"/>
    <w:rsid w:val="00E8133B"/>
    <w:rsid w:val="00E81BA4"/>
    <w:rsid w:val="00E82835"/>
    <w:rsid w:val="00E828EC"/>
    <w:rsid w:val="00E830F5"/>
    <w:rsid w:val="00E837FB"/>
    <w:rsid w:val="00E83A22"/>
    <w:rsid w:val="00E85132"/>
    <w:rsid w:val="00E85844"/>
    <w:rsid w:val="00E877B9"/>
    <w:rsid w:val="00E87B6A"/>
    <w:rsid w:val="00E91FA1"/>
    <w:rsid w:val="00E92099"/>
    <w:rsid w:val="00E92766"/>
    <w:rsid w:val="00E93952"/>
    <w:rsid w:val="00E94106"/>
    <w:rsid w:val="00E96561"/>
    <w:rsid w:val="00E9761F"/>
    <w:rsid w:val="00E97DAD"/>
    <w:rsid w:val="00EA0366"/>
    <w:rsid w:val="00EA0A6C"/>
    <w:rsid w:val="00EA1891"/>
    <w:rsid w:val="00EA1E0C"/>
    <w:rsid w:val="00EA2351"/>
    <w:rsid w:val="00EA3065"/>
    <w:rsid w:val="00EA3418"/>
    <w:rsid w:val="00EA3DFA"/>
    <w:rsid w:val="00EA5C9B"/>
    <w:rsid w:val="00EA7B30"/>
    <w:rsid w:val="00EB0D15"/>
    <w:rsid w:val="00EB21A0"/>
    <w:rsid w:val="00EB2C63"/>
    <w:rsid w:val="00EB2F7A"/>
    <w:rsid w:val="00EB3A6C"/>
    <w:rsid w:val="00EB431B"/>
    <w:rsid w:val="00EB4A6B"/>
    <w:rsid w:val="00EB65C1"/>
    <w:rsid w:val="00EC036F"/>
    <w:rsid w:val="00EC0A86"/>
    <w:rsid w:val="00EC0D88"/>
    <w:rsid w:val="00EC24ED"/>
    <w:rsid w:val="00EC2FAC"/>
    <w:rsid w:val="00EC383E"/>
    <w:rsid w:val="00EC495D"/>
    <w:rsid w:val="00EC59E1"/>
    <w:rsid w:val="00EC5E8A"/>
    <w:rsid w:val="00EC7DCE"/>
    <w:rsid w:val="00ED119C"/>
    <w:rsid w:val="00ED33F0"/>
    <w:rsid w:val="00ED354D"/>
    <w:rsid w:val="00ED4C96"/>
    <w:rsid w:val="00ED5C9C"/>
    <w:rsid w:val="00ED62A9"/>
    <w:rsid w:val="00ED6332"/>
    <w:rsid w:val="00ED6B34"/>
    <w:rsid w:val="00ED71F7"/>
    <w:rsid w:val="00ED79E6"/>
    <w:rsid w:val="00ED7FE8"/>
    <w:rsid w:val="00EE0AF5"/>
    <w:rsid w:val="00EE0E65"/>
    <w:rsid w:val="00EE24ED"/>
    <w:rsid w:val="00EE3035"/>
    <w:rsid w:val="00EE3A1A"/>
    <w:rsid w:val="00EE3DAC"/>
    <w:rsid w:val="00EE457E"/>
    <w:rsid w:val="00EE52F6"/>
    <w:rsid w:val="00EE656B"/>
    <w:rsid w:val="00EE690D"/>
    <w:rsid w:val="00EE6B33"/>
    <w:rsid w:val="00EE730F"/>
    <w:rsid w:val="00EF09CA"/>
    <w:rsid w:val="00EF11C7"/>
    <w:rsid w:val="00EF2E9A"/>
    <w:rsid w:val="00EF3135"/>
    <w:rsid w:val="00EF3242"/>
    <w:rsid w:val="00EF4BD8"/>
    <w:rsid w:val="00EF50D5"/>
    <w:rsid w:val="00EF5218"/>
    <w:rsid w:val="00EF5CC9"/>
    <w:rsid w:val="00EF6B73"/>
    <w:rsid w:val="00EF6D45"/>
    <w:rsid w:val="00F000F7"/>
    <w:rsid w:val="00F009D8"/>
    <w:rsid w:val="00F03D3A"/>
    <w:rsid w:val="00F0524A"/>
    <w:rsid w:val="00F05B7C"/>
    <w:rsid w:val="00F05CFF"/>
    <w:rsid w:val="00F1017E"/>
    <w:rsid w:val="00F109D2"/>
    <w:rsid w:val="00F112F2"/>
    <w:rsid w:val="00F11A37"/>
    <w:rsid w:val="00F1257C"/>
    <w:rsid w:val="00F12DBC"/>
    <w:rsid w:val="00F132CC"/>
    <w:rsid w:val="00F133A3"/>
    <w:rsid w:val="00F1342F"/>
    <w:rsid w:val="00F13DD1"/>
    <w:rsid w:val="00F149E9"/>
    <w:rsid w:val="00F16384"/>
    <w:rsid w:val="00F20868"/>
    <w:rsid w:val="00F20F84"/>
    <w:rsid w:val="00F222ED"/>
    <w:rsid w:val="00F22EA3"/>
    <w:rsid w:val="00F239D8"/>
    <w:rsid w:val="00F23ED3"/>
    <w:rsid w:val="00F2509D"/>
    <w:rsid w:val="00F2665B"/>
    <w:rsid w:val="00F27104"/>
    <w:rsid w:val="00F31125"/>
    <w:rsid w:val="00F32071"/>
    <w:rsid w:val="00F32AF2"/>
    <w:rsid w:val="00F33E71"/>
    <w:rsid w:val="00F34021"/>
    <w:rsid w:val="00F36177"/>
    <w:rsid w:val="00F3680B"/>
    <w:rsid w:val="00F36B52"/>
    <w:rsid w:val="00F37A70"/>
    <w:rsid w:val="00F40537"/>
    <w:rsid w:val="00F4081A"/>
    <w:rsid w:val="00F415F4"/>
    <w:rsid w:val="00F43E0E"/>
    <w:rsid w:val="00F451F2"/>
    <w:rsid w:val="00F4654C"/>
    <w:rsid w:val="00F47617"/>
    <w:rsid w:val="00F476FA"/>
    <w:rsid w:val="00F47BE5"/>
    <w:rsid w:val="00F5035C"/>
    <w:rsid w:val="00F5224D"/>
    <w:rsid w:val="00F52350"/>
    <w:rsid w:val="00F52409"/>
    <w:rsid w:val="00F541AC"/>
    <w:rsid w:val="00F54D5E"/>
    <w:rsid w:val="00F5506F"/>
    <w:rsid w:val="00F566CB"/>
    <w:rsid w:val="00F56A32"/>
    <w:rsid w:val="00F571BC"/>
    <w:rsid w:val="00F6124F"/>
    <w:rsid w:val="00F612A2"/>
    <w:rsid w:val="00F61A7D"/>
    <w:rsid w:val="00F61BA4"/>
    <w:rsid w:val="00F62108"/>
    <w:rsid w:val="00F62851"/>
    <w:rsid w:val="00F6348E"/>
    <w:rsid w:val="00F64EA3"/>
    <w:rsid w:val="00F665F3"/>
    <w:rsid w:val="00F666A8"/>
    <w:rsid w:val="00F67431"/>
    <w:rsid w:val="00F67804"/>
    <w:rsid w:val="00F70726"/>
    <w:rsid w:val="00F72045"/>
    <w:rsid w:val="00F7208E"/>
    <w:rsid w:val="00F728A6"/>
    <w:rsid w:val="00F72F43"/>
    <w:rsid w:val="00F7346C"/>
    <w:rsid w:val="00F76212"/>
    <w:rsid w:val="00F7628A"/>
    <w:rsid w:val="00F81A85"/>
    <w:rsid w:val="00F84080"/>
    <w:rsid w:val="00F841E9"/>
    <w:rsid w:val="00F8571F"/>
    <w:rsid w:val="00F8603D"/>
    <w:rsid w:val="00F8684A"/>
    <w:rsid w:val="00F86C66"/>
    <w:rsid w:val="00F86DA7"/>
    <w:rsid w:val="00F871D5"/>
    <w:rsid w:val="00F9019B"/>
    <w:rsid w:val="00F9119E"/>
    <w:rsid w:val="00F9331D"/>
    <w:rsid w:val="00F93F05"/>
    <w:rsid w:val="00F9452C"/>
    <w:rsid w:val="00F94848"/>
    <w:rsid w:val="00F956F5"/>
    <w:rsid w:val="00F95918"/>
    <w:rsid w:val="00F95AD4"/>
    <w:rsid w:val="00F95E9C"/>
    <w:rsid w:val="00F9641C"/>
    <w:rsid w:val="00F9643F"/>
    <w:rsid w:val="00F978CE"/>
    <w:rsid w:val="00FA0017"/>
    <w:rsid w:val="00FA0197"/>
    <w:rsid w:val="00FA051D"/>
    <w:rsid w:val="00FA060E"/>
    <w:rsid w:val="00FA083F"/>
    <w:rsid w:val="00FA12F1"/>
    <w:rsid w:val="00FA17CC"/>
    <w:rsid w:val="00FA1A67"/>
    <w:rsid w:val="00FA327C"/>
    <w:rsid w:val="00FA4F8D"/>
    <w:rsid w:val="00FA51E9"/>
    <w:rsid w:val="00FA589E"/>
    <w:rsid w:val="00FA60A2"/>
    <w:rsid w:val="00FA78CD"/>
    <w:rsid w:val="00FA798D"/>
    <w:rsid w:val="00FA7A9C"/>
    <w:rsid w:val="00FB13D3"/>
    <w:rsid w:val="00FB258B"/>
    <w:rsid w:val="00FB36F5"/>
    <w:rsid w:val="00FB3C31"/>
    <w:rsid w:val="00FC0C30"/>
    <w:rsid w:val="00FC3E8E"/>
    <w:rsid w:val="00FC4156"/>
    <w:rsid w:val="00FC4DE1"/>
    <w:rsid w:val="00FC5864"/>
    <w:rsid w:val="00FC635D"/>
    <w:rsid w:val="00FC7D9C"/>
    <w:rsid w:val="00FC7DA0"/>
    <w:rsid w:val="00FD0046"/>
    <w:rsid w:val="00FD0B6C"/>
    <w:rsid w:val="00FD44C2"/>
    <w:rsid w:val="00FD4780"/>
    <w:rsid w:val="00FD4E79"/>
    <w:rsid w:val="00FD5733"/>
    <w:rsid w:val="00FD5D19"/>
    <w:rsid w:val="00FD5F56"/>
    <w:rsid w:val="00FD6F83"/>
    <w:rsid w:val="00FD7852"/>
    <w:rsid w:val="00FD7AC0"/>
    <w:rsid w:val="00FE027A"/>
    <w:rsid w:val="00FE0636"/>
    <w:rsid w:val="00FE1FB7"/>
    <w:rsid w:val="00FE23D5"/>
    <w:rsid w:val="00FE2786"/>
    <w:rsid w:val="00FE2E92"/>
    <w:rsid w:val="00FE3E04"/>
    <w:rsid w:val="00FE6538"/>
    <w:rsid w:val="00FE70BA"/>
    <w:rsid w:val="00FE755E"/>
    <w:rsid w:val="00FE7880"/>
    <w:rsid w:val="00FE7DC6"/>
    <w:rsid w:val="00FF0000"/>
    <w:rsid w:val="00FF1325"/>
    <w:rsid w:val="00FF253C"/>
    <w:rsid w:val="00FF2D4D"/>
    <w:rsid w:val="00FF2FB7"/>
    <w:rsid w:val="00FF35DA"/>
    <w:rsid w:val="00FF3B6D"/>
    <w:rsid w:val="00FF3EC8"/>
    <w:rsid w:val="00FF55D4"/>
    <w:rsid w:val="00FF662F"/>
    <w:rsid w:val="00FF74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4CD669"/>
  <w15:docId w15:val="{F6CB0506-86F5-4AD2-9C7C-57EB86724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39F1"/>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20">
    <w:name w:val="List No20"/>
    <w:uiPriority w:val="99"/>
    <w:semiHidden/>
    <w:unhideWhenUsed/>
  </w:style>
  <w:style w:type="numbering" w:customStyle="1" w:styleId="ListNo19">
    <w:name w:val="List No19"/>
    <w:uiPriority w:val="99"/>
    <w:semiHidden/>
    <w:unhideWhenUsed/>
  </w:style>
  <w:style w:type="numbering" w:customStyle="1" w:styleId="ListNo18">
    <w:name w:val="List No18"/>
    <w:uiPriority w:val="99"/>
    <w:semiHidden/>
    <w:unhideWhenUsed/>
  </w:style>
  <w:style w:type="numbering" w:customStyle="1" w:styleId="ListNo17">
    <w:name w:val="List No17"/>
    <w:uiPriority w:val="99"/>
    <w:semiHidden/>
    <w:unhideWhenUsed/>
  </w:style>
  <w:style w:type="numbering" w:customStyle="1" w:styleId="ListNo16">
    <w:name w:val="List No16"/>
    <w:uiPriority w:val="99"/>
    <w:semiHidden/>
    <w:unhideWhenUsed/>
  </w:style>
  <w:style w:type="numbering" w:customStyle="1" w:styleId="ListNo15">
    <w:name w:val="List No15"/>
    <w:uiPriority w:val="99"/>
    <w:semiHidden/>
    <w:unhideWhenUsed/>
  </w:style>
  <w:style w:type="numbering" w:customStyle="1" w:styleId="ListNo14">
    <w:name w:val="List No14"/>
    <w:uiPriority w:val="99"/>
    <w:semiHidden/>
    <w:unhideWhenUsed/>
  </w:style>
  <w:style w:type="numbering" w:customStyle="1" w:styleId="ListNo13">
    <w:name w:val="List No13"/>
    <w:uiPriority w:val="99"/>
    <w:semiHidden/>
    <w:unhideWhenUsed/>
  </w:style>
  <w:style w:type="numbering" w:customStyle="1" w:styleId="ListNo12">
    <w:name w:val="List No12"/>
    <w:uiPriority w:val="99"/>
    <w:semiHidden/>
    <w:unhideWhenUsed/>
  </w:style>
  <w:style w:type="numbering" w:customStyle="1" w:styleId="ListNo11">
    <w:name w:val="List No11"/>
    <w:uiPriority w:val="99"/>
    <w:semiHidden/>
    <w:unhideWhenUsed/>
  </w:style>
  <w:style w:type="numbering" w:customStyle="1" w:styleId="ListNo10">
    <w:name w:val="List No10"/>
    <w:uiPriority w:val="99"/>
    <w:semiHidden/>
    <w:unhideWhenUsed/>
  </w:style>
  <w:style w:type="numbering" w:customStyle="1" w:styleId="ListNo9">
    <w:name w:val="List No9"/>
    <w:uiPriority w:val="99"/>
    <w:semiHidden/>
    <w:unhideWhenUsed/>
  </w:style>
  <w:style w:type="numbering" w:customStyle="1" w:styleId="ListNo8">
    <w:name w:val="List No8"/>
    <w:uiPriority w:val="99"/>
    <w:semiHidden/>
    <w:unhideWhenUsed/>
  </w:style>
  <w:style w:type="numbering" w:customStyle="1" w:styleId="ListNo7">
    <w:name w:val="List No7"/>
    <w:uiPriority w:val="99"/>
    <w:semiHidden/>
    <w:unhideWhenUsed/>
  </w:style>
  <w:style w:type="numbering" w:customStyle="1" w:styleId="ListNo6">
    <w:name w:val="List No6"/>
    <w:uiPriority w:val="99"/>
    <w:semiHidden/>
    <w:unhideWhenUsed/>
  </w:style>
  <w:style w:type="numbering" w:customStyle="1" w:styleId="ListNo5">
    <w:name w:val="List No5"/>
    <w:uiPriority w:val="99"/>
    <w:semiHidden/>
    <w:unhideWhenUsed/>
  </w:style>
  <w:style w:type="numbering" w:customStyle="1" w:styleId="ListNo4">
    <w:name w:val="List No4"/>
    <w:uiPriority w:val="99"/>
    <w:semiHidden/>
    <w:unhideWhenUsed/>
  </w:style>
  <w:style w:type="numbering" w:customStyle="1" w:styleId="ListNo3">
    <w:name w:val="List No3"/>
    <w:uiPriority w:val="99"/>
    <w:semiHidden/>
    <w:unhideWhenUsed/>
  </w:style>
  <w:style w:type="numbering" w:customStyle="1" w:styleId="ListNo2">
    <w:name w:val="List No2"/>
    <w:uiPriority w:val="99"/>
    <w:semiHidden/>
    <w:unhideWhenUsed/>
  </w:style>
  <w:style w:type="numbering" w:customStyle="1" w:styleId="ListNo1">
    <w:name w:val="List No1"/>
    <w:uiPriority w:val="99"/>
    <w:semiHidden/>
    <w:unhideWhenUsed/>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3"/>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3"/>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4"/>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5"/>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NoSpacing">
    <w:name w:val="No Spacing"/>
    <w:basedOn w:val="Normal"/>
    <w:uiPriority w:val="1"/>
    <w:qFormat/>
    <w:rsid w:val="00D42510"/>
    <w:rPr>
      <w:rFonts w:eastAsia="Calibri"/>
    </w:rPr>
  </w:style>
  <w:style w:type="character" w:customStyle="1" w:styleId="st1">
    <w:name w:val="st1"/>
    <w:rsid w:val="00536075"/>
  </w:style>
  <w:style w:type="character" w:customStyle="1" w:styleId="MentionUnresolved">
    <w:name w:val="Mention Unresolved"/>
    <w:basedOn w:val="DefaultParagraphFont"/>
    <w:uiPriority w:val="99"/>
    <w:semiHidden/>
    <w:unhideWhenUsed/>
    <w:rsid w:val="002C6FE2"/>
    <w:rPr>
      <w:color w:val="605E5C"/>
      <w:shd w:val="clear" w:color="auto" w:fill="E1DFDD"/>
    </w:rPr>
  </w:style>
  <w:style w:type="paragraph" w:styleId="Revision">
    <w:name w:val="Revision"/>
    <w:hidden/>
    <w:uiPriority w:val="99"/>
    <w:semiHidden/>
    <w:rsid w:val="00410346"/>
    <w:rPr>
      <w:rFonts w:ascii="Verdana" w:hAnsi="Verdana"/>
      <w:lang w:val="en-ZA" w:eastAsia="en-US"/>
    </w:rPr>
  </w:style>
  <w:style w:type="character" w:customStyle="1" w:styleId="MentionUnresolved1">
    <w:name w:val="Mention Unresolved1"/>
    <w:basedOn w:val="DefaultParagraphFont"/>
    <w:uiPriority w:val="99"/>
    <w:semiHidden/>
    <w:unhideWhenUsed/>
    <w:rsid w:val="00CA4FEE"/>
    <w:rPr>
      <w:color w:val="605E5C"/>
      <w:shd w:val="clear" w:color="auto" w:fill="E1DFDD"/>
    </w:rPr>
  </w:style>
  <w:style w:type="paragraph" w:customStyle="1" w:styleId="TableParagraph">
    <w:name w:val="Table Paragraph"/>
    <w:basedOn w:val="Normal"/>
    <w:uiPriority w:val="1"/>
    <w:qFormat/>
    <w:rsid w:val="00F665F3"/>
    <w:pPr>
      <w:widowControl w:val="0"/>
      <w:autoSpaceDE w:val="0"/>
      <w:autoSpaceDN w:val="0"/>
      <w:jc w:val="left"/>
    </w:pPr>
    <w:rPr>
      <w:rFonts w:ascii="Arial" w:eastAsia="Arial" w:hAnsi="Arial"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4381779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41871586">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6745482">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0105047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58985971">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4189021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11626737">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4705360">
      <w:bodyDiv w:val="1"/>
      <w:marLeft w:val="0"/>
      <w:marRight w:val="0"/>
      <w:marTop w:val="0"/>
      <w:marBottom w:val="0"/>
      <w:divBdr>
        <w:top w:val="none" w:sz="0" w:space="0" w:color="auto"/>
        <w:left w:val="none" w:sz="0" w:space="0" w:color="auto"/>
        <w:bottom w:val="none" w:sz="0" w:space="0" w:color="auto"/>
        <w:right w:val="none" w:sz="0" w:space="0" w:color="auto"/>
      </w:divBdr>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47855456">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2720132">
      <w:bodyDiv w:val="1"/>
      <w:marLeft w:val="0"/>
      <w:marRight w:val="0"/>
      <w:marTop w:val="0"/>
      <w:marBottom w:val="0"/>
      <w:divBdr>
        <w:top w:val="none" w:sz="0" w:space="0" w:color="auto"/>
        <w:left w:val="none" w:sz="0" w:space="0" w:color="auto"/>
        <w:bottom w:val="none" w:sz="0" w:space="0" w:color="auto"/>
        <w:right w:val="none" w:sz="0" w:space="0" w:color="auto"/>
      </w:divBdr>
    </w:div>
    <w:div w:id="1199899229">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40442978">
      <w:bodyDiv w:val="1"/>
      <w:marLeft w:val="0"/>
      <w:marRight w:val="0"/>
      <w:marTop w:val="0"/>
      <w:marBottom w:val="0"/>
      <w:divBdr>
        <w:top w:val="none" w:sz="0" w:space="0" w:color="auto"/>
        <w:left w:val="none" w:sz="0" w:space="0" w:color="auto"/>
        <w:bottom w:val="none" w:sz="0" w:space="0" w:color="auto"/>
        <w:right w:val="none" w:sz="0" w:space="0" w:color="auto"/>
      </w:divBdr>
      <w:divsChild>
        <w:div w:id="1222519852">
          <w:marLeft w:val="0"/>
          <w:marRight w:val="0"/>
          <w:marTop w:val="0"/>
          <w:marBottom w:val="90"/>
          <w:divBdr>
            <w:top w:val="none" w:sz="0" w:space="0" w:color="auto"/>
            <w:left w:val="none" w:sz="0" w:space="0" w:color="auto"/>
            <w:bottom w:val="none" w:sz="0" w:space="0" w:color="auto"/>
            <w:right w:val="none" w:sz="0" w:space="0" w:color="auto"/>
          </w:divBdr>
        </w:div>
        <w:div w:id="722828868">
          <w:marLeft w:val="0"/>
          <w:marRight w:val="0"/>
          <w:marTop w:val="0"/>
          <w:marBottom w:val="90"/>
          <w:divBdr>
            <w:top w:val="none" w:sz="0" w:space="0" w:color="auto"/>
            <w:left w:val="none" w:sz="0" w:space="0" w:color="auto"/>
            <w:bottom w:val="none" w:sz="0" w:space="0" w:color="auto"/>
            <w:right w:val="none" w:sz="0" w:space="0" w:color="auto"/>
          </w:divBdr>
        </w:div>
        <w:div w:id="744424294">
          <w:marLeft w:val="0"/>
          <w:marRight w:val="0"/>
          <w:marTop w:val="0"/>
          <w:marBottom w:val="480"/>
          <w:divBdr>
            <w:top w:val="none" w:sz="0" w:space="0" w:color="auto"/>
            <w:left w:val="none" w:sz="0" w:space="0" w:color="auto"/>
            <w:bottom w:val="none" w:sz="0" w:space="0" w:color="auto"/>
            <w:right w:val="none" w:sz="0" w:space="0" w:color="auto"/>
          </w:divBdr>
        </w:div>
      </w:divsChild>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27004036">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685399888">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4400551">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899589473">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06857726">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jonathanm@raf.co.z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52B845-0C34-4401-B495-1ED81661B50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47</TotalTime>
  <Pages>11</Pages>
  <Words>2253</Words>
  <Characters>12306</Characters>
  <Application>Microsoft Office Word</Application>
  <DocSecurity>0</DocSecurity>
  <Lines>397</Lines>
  <Paragraphs>197</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14821</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subject/>
  <dc:creator>tinusl</dc:creator>
  <cp:keywords/>
  <dc:description/>
  <cp:lastModifiedBy>Jonathan Matjila</cp:lastModifiedBy>
  <cp:revision>4</cp:revision>
  <cp:lastPrinted>2020-12-10T07:02:00Z</cp:lastPrinted>
  <dcterms:created xsi:type="dcterms:W3CDTF">2026-03-13T06:25:00Z</dcterms:created>
  <dcterms:modified xsi:type="dcterms:W3CDTF">2026-03-13T07:21:00Z</dcterms:modified>
</cp:coreProperties>
</file>