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21F6D72E" w:rsidR="00624C23" w:rsidRPr="005D5428" w:rsidRDefault="00951696" w:rsidP="005D5428">
            <w:pPr>
              <w:spacing w:line="360" w:lineRule="auto"/>
              <w:rPr>
                <w:rFonts w:ascii="Tahoma" w:hAnsi="Tahoma" w:cs="Tahoma"/>
                <w:b/>
                <w:sz w:val="18"/>
                <w:szCs w:val="18"/>
              </w:rPr>
            </w:pPr>
            <w:r w:rsidRPr="005D5428">
              <w:rPr>
                <w:rFonts w:ascii="Tahoma" w:hAnsi="Tahoma" w:cs="Tahoma"/>
                <w:b/>
                <w:sz w:val="18"/>
                <w:szCs w:val="18"/>
              </w:rPr>
              <w:t>PR</w:t>
            </w:r>
            <w:r w:rsidR="00A61FE4" w:rsidRPr="005D5428">
              <w:rPr>
                <w:rFonts w:ascii="Tahoma" w:hAnsi="Tahoma" w:cs="Tahoma"/>
                <w:b/>
                <w:bCs/>
                <w:sz w:val="18"/>
                <w:szCs w:val="18"/>
              </w:rPr>
              <w:t>1011</w:t>
            </w:r>
            <w:r w:rsidR="00B449FC" w:rsidRPr="005D5428">
              <w:rPr>
                <w:rFonts w:ascii="Tahoma" w:hAnsi="Tahoma" w:cs="Tahoma"/>
                <w:b/>
                <w:bCs/>
                <w:sz w:val="18"/>
                <w:szCs w:val="18"/>
              </w:rPr>
              <w:t>349</w:t>
            </w:r>
            <w:r w:rsidR="000E7FFD" w:rsidRPr="005D5428">
              <w:rPr>
                <w:rFonts w:ascii="Tahoma" w:hAnsi="Tahoma" w:cs="Tahoma"/>
                <w:b/>
                <w:bCs/>
                <w:sz w:val="18"/>
                <w:szCs w:val="18"/>
              </w:rPr>
              <w:t xml:space="preserve">6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792B0DE3"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0E7FFD" w:rsidRPr="005D5428">
              <w:rPr>
                <w:rFonts w:ascii="Tahoma" w:hAnsi="Tahoma" w:cs="Tahoma"/>
                <w:color w:val="000000"/>
                <w:sz w:val="18"/>
                <w:szCs w:val="18"/>
              </w:rPr>
              <w:t>Nelspruit</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Pr="005D5428">
              <w:rPr>
                <w:rFonts w:ascii="Tahoma" w:hAnsi="Tahoma" w:cs="Tahoma"/>
                <w:color w:val="000000"/>
                <w:sz w:val="18"/>
                <w:szCs w:val="18"/>
              </w:rPr>
              <w:t>March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378BEEC7" w:rsidR="00606057" w:rsidRPr="005D5428" w:rsidRDefault="004E7081" w:rsidP="005D5428">
            <w:pPr>
              <w:spacing w:line="360" w:lineRule="auto"/>
              <w:rPr>
                <w:rFonts w:ascii="Tahoma" w:hAnsi="Tahoma" w:cs="Tahoma"/>
                <w:b/>
                <w:bCs/>
                <w:sz w:val="18"/>
                <w:szCs w:val="18"/>
              </w:rPr>
            </w:pPr>
            <w:r w:rsidRPr="005D5428">
              <w:rPr>
                <w:rFonts w:ascii="Tahoma" w:hAnsi="Tahoma" w:cs="Tahoma"/>
                <w:b/>
                <w:bCs/>
                <w:sz w:val="18"/>
                <w:szCs w:val="18"/>
              </w:rPr>
              <w:t>1</w:t>
            </w:r>
            <w:r w:rsidR="001E500A">
              <w:rPr>
                <w:rFonts w:ascii="Tahoma" w:hAnsi="Tahoma" w:cs="Tahoma"/>
                <w:b/>
                <w:bCs/>
                <w:sz w:val="18"/>
                <w:szCs w:val="18"/>
              </w:rPr>
              <w:t>6</w:t>
            </w:r>
            <w:r w:rsidR="0094296E" w:rsidRPr="005D5428">
              <w:rPr>
                <w:rFonts w:ascii="Tahoma" w:hAnsi="Tahoma" w:cs="Tahoma"/>
                <w:b/>
                <w:bCs/>
                <w:sz w:val="18"/>
                <w:szCs w:val="18"/>
              </w:rPr>
              <w:t xml:space="preserve"> </w:t>
            </w:r>
            <w:r w:rsidR="00E80F34" w:rsidRPr="005D5428">
              <w:rPr>
                <w:rFonts w:ascii="Tahoma" w:hAnsi="Tahoma" w:cs="Tahoma"/>
                <w:b/>
                <w:bCs/>
                <w:sz w:val="18"/>
                <w:szCs w:val="18"/>
              </w:rPr>
              <w:t xml:space="preserve">January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4E3AF22D" w:rsidR="00EB431B" w:rsidRPr="005D5428" w:rsidRDefault="004E7081" w:rsidP="005D5428">
            <w:pPr>
              <w:spacing w:line="360" w:lineRule="auto"/>
              <w:rPr>
                <w:rFonts w:ascii="Tahoma" w:hAnsi="Tahoma" w:cs="Tahoma"/>
                <w:b/>
                <w:bCs/>
                <w:sz w:val="18"/>
                <w:szCs w:val="18"/>
              </w:rPr>
            </w:pPr>
            <w:r w:rsidRPr="005D5428">
              <w:rPr>
                <w:rFonts w:ascii="Tahoma" w:hAnsi="Tahoma" w:cs="Tahoma"/>
                <w:b/>
                <w:bCs/>
                <w:sz w:val="18"/>
                <w:szCs w:val="18"/>
              </w:rPr>
              <w:t>2</w:t>
            </w:r>
            <w:r w:rsidR="001E500A">
              <w:rPr>
                <w:rFonts w:ascii="Tahoma" w:hAnsi="Tahoma" w:cs="Tahoma"/>
                <w:b/>
                <w:bCs/>
                <w:sz w:val="18"/>
                <w:szCs w:val="18"/>
              </w:rPr>
              <w:t>2</w:t>
            </w:r>
            <w:r w:rsidR="008B64B0">
              <w:rPr>
                <w:rFonts w:ascii="Tahoma" w:hAnsi="Tahoma" w:cs="Tahoma"/>
                <w:b/>
                <w:bCs/>
                <w:sz w:val="18"/>
                <w:szCs w:val="18"/>
              </w:rPr>
              <w:t xml:space="preserve"> </w:t>
            </w:r>
            <w:r w:rsidR="00E80F34" w:rsidRPr="005D5428">
              <w:rPr>
                <w:rFonts w:ascii="Tahoma" w:hAnsi="Tahoma" w:cs="Tahoma"/>
                <w:b/>
                <w:bCs/>
                <w:sz w:val="18"/>
                <w:szCs w:val="18"/>
              </w:rPr>
              <w:t>January</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5D5428" w:rsidRPr="005D5428">
              <w:rPr>
                <w:rFonts w:ascii="Tahoma" w:hAnsi="Tahoma" w:cs="Tahoma"/>
                <w:b/>
                <w:bCs/>
                <w:sz w:val="18"/>
                <w:szCs w:val="18"/>
              </w:rPr>
              <w:t>4</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5F3F6201" w:rsidR="00523B1D" w:rsidRPr="005D5428" w:rsidRDefault="000E7FFD" w:rsidP="005D5428">
            <w:pPr>
              <w:spacing w:line="360" w:lineRule="auto"/>
              <w:rPr>
                <w:rFonts w:ascii="Tahoma" w:hAnsi="Tahoma" w:cs="Tahoma"/>
                <w:sz w:val="18"/>
                <w:szCs w:val="18"/>
              </w:rPr>
            </w:pPr>
            <w:r w:rsidRPr="005D5428">
              <w:rPr>
                <w:rFonts w:ascii="Tahoma" w:hAnsi="Tahoma" w:cs="Tahoma"/>
                <w:color w:val="000000"/>
                <w:sz w:val="18"/>
                <w:szCs w:val="18"/>
              </w:rPr>
              <w:t>Nelspruit</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43E96C7A"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5D5428" w:rsidRPr="005D5428">
                <w:rPr>
                  <w:rStyle w:val="Hyperlink"/>
                  <w:rFonts w:ascii="Tahoma" w:hAnsi="Tahoma" w:cs="Tahoma"/>
                  <w:sz w:val="18"/>
                  <w:szCs w:val="18"/>
                </w:rPr>
                <w:t>t</w:t>
              </w:r>
              <w:r w:rsidR="005D5428" w:rsidRPr="005D5428">
                <w:rPr>
                  <w:rStyle w:val="Hyperlink"/>
                  <w:rFonts w:ascii="Tahoma" w:hAnsi="Tahoma" w:cs="Tahoma"/>
                  <w:bCs/>
                  <w:sz w:val="18"/>
                  <w:szCs w:val="18"/>
                </w:rPr>
                <w:t>hendoma2@raf.co.za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2A5851DD" w14:textId="77777777" w:rsidR="00E91538" w:rsidRPr="005D5428" w:rsidRDefault="00E91538" w:rsidP="005D5428">
      <w:pPr>
        <w:spacing w:line="360" w:lineRule="auto"/>
        <w:rPr>
          <w:rFonts w:ascii="Tahoma" w:hAnsi="Tahoma" w:cs="Tahoma"/>
          <w:b/>
          <w:bCs/>
          <w:sz w:val="18"/>
          <w:szCs w:val="18"/>
        </w:rPr>
      </w:pPr>
    </w:p>
    <w:p w14:paraId="31461EAC" w14:textId="77777777" w:rsidR="000E7FFD" w:rsidRPr="005D5428" w:rsidRDefault="000E7FFD" w:rsidP="005D5428">
      <w:pPr>
        <w:spacing w:line="360" w:lineRule="auto"/>
        <w:rPr>
          <w:rFonts w:ascii="Tahoma" w:hAnsi="Tahoma" w:cs="Tahoma"/>
          <w:b/>
          <w:bCs/>
          <w:sz w:val="18"/>
          <w:szCs w:val="18"/>
        </w:rPr>
      </w:pPr>
    </w:p>
    <w:p w14:paraId="095FD7FA" w14:textId="77777777" w:rsidR="000E7FFD" w:rsidRPr="005D5428" w:rsidRDefault="000E7FFD" w:rsidP="005D5428">
      <w:pPr>
        <w:spacing w:line="360" w:lineRule="auto"/>
        <w:rPr>
          <w:rFonts w:ascii="Tahoma" w:hAnsi="Tahoma" w:cs="Tahoma"/>
          <w:b/>
          <w:bCs/>
          <w:sz w:val="18"/>
          <w:szCs w:val="18"/>
        </w:rPr>
      </w:pPr>
    </w:p>
    <w:p w14:paraId="5FA08BD7" w14:textId="77777777" w:rsidR="00E91538" w:rsidRPr="005D5428" w:rsidRDefault="00E91538"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lastRenderedPageBreak/>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12745A81"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The Road Accident Fund (RAF) wishes to appoint a suitable service provider to provide Office Space for Rental for RAF Nelspruit CEC Office for a period of six (6) months starting from 01 March 2026.</w:t>
      </w:r>
    </w:p>
    <w:p w14:paraId="537E1BB2" w14:textId="625ABAE3"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Service Centre (CSC).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Pr="005D5428">
        <w:rPr>
          <w:rFonts w:ascii="Tahoma" w:eastAsia="Arial" w:hAnsi="Tahoma" w:cs="Tahoma"/>
          <w:b w:val="0"/>
          <w:bCs/>
          <w:sz w:val="18"/>
          <w:szCs w:val="18"/>
        </w:rPr>
        <w:t>400m</w:t>
      </w:r>
      <w:r w:rsidRPr="005D5428">
        <w:rPr>
          <w:rFonts w:ascii="Tahoma" w:eastAsia="Arial" w:hAnsi="Tahoma" w:cs="Tahoma"/>
          <w:b w:val="0"/>
          <w:bCs/>
          <w:sz w:val="18"/>
          <w:szCs w:val="18"/>
          <w:vertAlign w:val="superscript"/>
        </w:rPr>
        <w:t>2</w:t>
      </w:r>
      <w:r w:rsidRPr="005D5428">
        <w:rPr>
          <w:rFonts w:ascii="Tahoma" w:eastAsia="Arial" w:hAnsi="Tahoma" w:cs="Tahoma"/>
          <w:b w:val="0"/>
          <w:bCs/>
          <w:sz w:val="18"/>
          <w:szCs w:val="18"/>
        </w:rPr>
        <w:t xml:space="preserve"> </w:t>
      </w:r>
      <w:r w:rsidRPr="005D5428">
        <w:rPr>
          <w:rFonts w:ascii="Tahoma" w:hAnsi="Tahoma" w:cs="Tahoma"/>
          <w:b w:val="0"/>
          <w:color w:val="000000"/>
          <w:sz w:val="18"/>
          <w:szCs w:val="18"/>
        </w:rPr>
        <w:t>Gross Lettable Area (GLA) for a period of six (6) months preferably on the Ground Floor</w:t>
      </w:r>
      <w:r w:rsidR="00300409" w:rsidRPr="005D5428">
        <w:rPr>
          <w:rFonts w:ascii="Tahoma" w:hAnsi="Tahoma" w:cs="Tahoma"/>
          <w:b w:val="0"/>
          <w:color w:val="000000"/>
          <w:sz w:val="18"/>
          <w:szCs w:val="18"/>
        </w:rPr>
        <w:t xml:space="preserve"> only</w:t>
      </w:r>
      <w:r w:rsidRPr="005D5428">
        <w:rPr>
          <w:rFonts w:ascii="Tahoma" w:hAnsi="Tahoma" w:cs="Tahoma"/>
          <w:b w:val="0"/>
          <w:color w:val="000000"/>
          <w:sz w:val="18"/>
          <w:szCs w:val="18"/>
        </w:rPr>
        <w:t xml:space="preserve"> 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24EE6F4E"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400 square meters of office space (Maximum </w:t>
      </w:r>
      <w:r w:rsidR="007F0929" w:rsidRPr="005D5428">
        <w:rPr>
          <w:rFonts w:ascii="Tahoma" w:eastAsia="Arial" w:hAnsi="Tahoma" w:cs="Tahoma"/>
          <w:sz w:val="18"/>
          <w:szCs w:val="18"/>
        </w:rPr>
        <w:t>30</w:t>
      </w:r>
      <w:r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D59C52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Facilities for person with disabilities</w:t>
      </w:r>
      <w:r w:rsidR="00A572E2">
        <w:rPr>
          <w:rFonts w:ascii="Tahoma" w:eastAsia="Arial" w:hAnsi="Tahoma" w:cs="Tahoma"/>
          <w:sz w:val="18"/>
          <w:szCs w:val="18"/>
        </w:rPr>
        <w:t>.</w:t>
      </w:r>
    </w:p>
    <w:p w14:paraId="43C78B0B" w14:textId="67ED6EB0" w:rsidR="0094296E" w:rsidRPr="005D5428" w:rsidRDefault="007F0929"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Twenty-Eight</w:t>
      </w:r>
      <w:r w:rsidR="0094296E" w:rsidRPr="005D5428">
        <w:rPr>
          <w:rFonts w:ascii="Tahoma" w:eastAsia="Arial" w:hAnsi="Tahoma" w:cs="Tahoma"/>
          <w:sz w:val="18"/>
          <w:szCs w:val="18"/>
        </w:rPr>
        <w:t xml:space="preserve"> (</w:t>
      </w:r>
      <w:r w:rsidRPr="005D5428">
        <w:rPr>
          <w:rFonts w:ascii="Tahoma" w:eastAsia="Arial" w:hAnsi="Tahoma" w:cs="Tahoma"/>
          <w:sz w:val="18"/>
          <w:szCs w:val="18"/>
        </w:rPr>
        <w:t>28</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32E9DB93"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A572E2" w:rsidRPr="005D5428">
        <w:rPr>
          <w:rFonts w:ascii="Tahoma" w:eastAsia="Calibri" w:hAnsi="Tahoma" w:cs="Tahoma"/>
          <w:kern w:val="2"/>
          <w:sz w:val="18"/>
          <w:szCs w:val="18"/>
          <w:lang w:val="en-GB"/>
          <w14:ligatures w14:val="standardContextual"/>
        </w:rPr>
        <w:t>1</w:t>
      </w:r>
      <w:r w:rsidR="00A572E2" w:rsidRPr="005D5428">
        <w:rPr>
          <w:rFonts w:ascii="Tahoma" w:eastAsia="Calibri" w:hAnsi="Tahoma" w:cs="Tahoma"/>
          <w:kern w:val="2"/>
          <w:sz w:val="18"/>
          <w:szCs w:val="18"/>
          <w:vertAlign w:val="superscript"/>
          <w:lang w:val="en-GB"/>
          <w14:ligatures w14:val="standardContextual"/>
        </w:rPr>
        <w:t xml:space="preserve">st </w:t>
      </w:r>
      <w:r w:rsidR="0024514F">
        <w:rPr>
          <w:rFonts w:ascii="Tahoma" w:eastAsia="Calibri" w:hAnsi="Tahoma" w:cs="Tahoma"/>
          <w:kern w:val="2"/>
          <w:sz w:val="18"/>
          <w:szCs w:val="18"/>
          <w:vertAlign w:val="superscript"/>
          <w:lang w:val="en-GB"/>
          <w14:ligatures w14:val="standardContextual"/>
        </w:rPr>
        <w:t xml:space="preserve"> </w:t>
      </w:r>
      <w:r w:rsidR="0024514F">
        <w:rPr>
          <w:rFonts w:ascii="Tahoma" w:eastAsia="Calibri" w:hAnsi="Tahoma" w:cs="Tahoma"/>
          <w:kern w:val="2"/>
          <w:sz w:val="18"/>
          <w:szCs w:val="18"/>
          <w:lang w:val="en-GB"/>
          <w14:ligatures w14:val="standardContextual"/>
        </w:rPr>
        <w:t>of</w:t>
      </w:r>
      <w:r w:rsidR="00300409" w:rsidRPr="005D5428">
        <w:rPr>
          <w:rFonts w:ascii="Tahoma" w:eastAsia="Calibri" w:hAnsi="Tahoma" w:cs="Tahoma"/>
          <w:kern w:val="2"/>
          <w:sz w:val="18"/>
          <w:szCs w:val="18"/>
          <w:lang w:val="en-GB"/>
          <w14:ligatures w14:val="standardContextual"/>
        </w:rPr>
        <w:t xml:space="preserve"> March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6DF9F322"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B663D4" w:rsidRPr="005D5428">
        <w:rPr>
          <w:rFonts w:ascii="Tahoma" w:eastAsia="Calibri" w:hAnsi="Tahoma" w:cs="Tahoma"/>
          <w:kern w:val="2"/>
          <w:sz w:val="18"/>
          <w:szCs w:val="18"/>
          <w:lang w:val="en-GB"/>
          <w14:ligatures w14:val="standardContextual"/>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73530D82" w14:textId="77777777" w:rsidR="005D5428" w:rsidRPr="005D5428" w:rsidRDefault="0094296E" w:rsidP="005D5428">
      <w:pPr>
        <w:pStyle w:val="ListParagraph"/>
        <w:numPr>
          <w:ilvl w:val="0"/>
          <w:numId w:val="32"/>
        </w:numPr>
        <w:spacing w:before="120" w:after="120" w:line="360" w:lineRule="auto"/>
        <w:jc w:val="both"/>
        <w:rPr>
          <w:rFonts w:ascii="Tahoma" w:hAnsi="Tahoma" w:cs="Tahoma"/>
          <w:b/>
          <w:bCs/>
          <w:sz w:val="18"/>
          <w:szCs w:val="18"/>
          <w:u w:val="single"/>
          <w:lang w:val="en-GB"/>
        </w:rPr>
      </w:pPr>
      <w:r w:rsidRPr="005D5428">
        <w:rPr>
          <w:rFonts w:ascii="Tahoma" w:eastAsia="Calibri" w:hAnsi="Tahoma" w:cs="Tahoma"/>
          <w:kern w:val="2"/>
          <w:sz w:val="18"/>
          <w:szCs w:val="18"/>
          <w:lang w:val="en-GB"/>
          <w14:ligatures w14:val="standardContextual"/>
        </w:rPr>
        <w:t>Special conditions will be defined.</w:t>
      </w:r>
      <w:r w:rsidRPr="005D5428">
        <w:rPr>
          <w:rFonts w:ascii="Tahoma" w:hAnsi="Tahoma" w:cs="Tahoma"/>
          <w:sz w:val="18"/>
          <w:szCs w:val="18"/>
          <w:lang w:val="en-GB"/>
        </w:rPr>
        <w:t xml:space="preserve"> (This will form part of the lease agreement). </w:t>
      </w:r>
      <w:bookmarkStart w:id="11" w:name="_Hlk219291538"/>
      <w:bookmarkStart w:id="12" w:name="OLE_LINK1"/>
    </w:p>
    <w:p w14:paraId="13D7BB75" w14:textId="63A0B32D" w:rsidR="0094296E" w:rsidRPr="009D3CA4" w:rsidRDefault="00B663D4" w:rsidP="003A3F9F">
      <w:pPr>
        <w:pStyle w:val="ListParagraph"/>
        <w:numPr>
          <w:ilvl w:val="0"/>
          <w:numId w:val="32"/>
        </w:numPr>
        <w:spacing w:before="120" w:after="120" w:line="360" w:lineRule="auto"/>
        <w:jc w:val="both"/>
        <w:rPr>
          <w:rFonts w:ascii="Tahoma" w:hAnsi="Tahoma" w:cs="Tahoma"/>
          <w:b/>
          <w:sz w:val="18"/>
          <w:szCs w:val="18"/>
          <w:u w:val="single"/>
          <w:lang w:val="en-GB"/>
        </w:rPr>
      </w:pPr>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090D42E7" w14:textId="77777777" w:rsidR="00E03B8C" w:rsidRDefault="00E03B8C" w:rsidP="005D5428">
      <w:pPr>
        <w:spacing w:before="120" w:after="120" w:line="360" w:lineRule="auto"/>
        <w:rPr>
          <w:rFonts w:ascii="Tahoma" w:hAnsi="Tahoma" w:cs="Tahoma"/>
          <w:b/>
          <w:sz w:val="18"/>
          <w:szCs w:val="18"/>
          <w:u w:val="single"/>
          <w:lang w:val="en-GB"/>
        </w:rPr>
      </w:pPr>
    </w:p>
    <w:p w14:paraId="730FE1A6" w14:textId="77777777" w:rsidR="00E03B8C" w:rsidRPr="005D5428" w:rsidRDefault="00E03B8C" w:rsidP="005D5428">
      <w:pPr>
        <w:spacing w:before="120" w:after="120" w:line="360" w:lineRule="auto"/>
        <w:rPr>
          <w:rFonts w:ascii="Tahoma" w:hAnsi="Tahoma" w:cs="Tahoma"/>
          <w:b/>
          <w:sz w:val="18"/>
          <w:szCs w:val="18"/>
          <w:u w:val="single"/>
          <w:lang w:val="en-GB"/>
        </w:rPr>
      </w:pPr>
    </w:p>
    <w:p w14:paraId="5BC94168" w14:textId="77777777" w:rsidR="0094296E" w:rsidRPr="005D5428" w:rsidRDefault="0094296E" w:rsidP="005D5428">
      <w:pPr>
        <w:tabs>
          <w:tab w:val="left" w:pos="1701"/>
        </w:tabs>
        <w:spacing w:before="120" w:after="120" w:line="360" w:lineRule="auto"/>
        <w:ind w:left="360"/>
        <w:rPr>
          <w:rFonts w:ascii="Tahoma" w:hAnsi="Tahoma" w:cs="Tahoma"/>
          <w:sz w:val="18"/>
          <w:szCs w:val="18"/>
        </w:rPr>
      </w:pPr>
      <w:r w:rsidRPr="005D5428">
        <w:rPr>
          <w:rFonts w:ascii="Tahoma" w:hAnsi="Tahoma" w:cs="Tahoma"/>
          <w:b/>
          <w:bCs/>
          <w:sz w:val="18"/>
          <w:szCs w:val="18"/>
          <w:u w:val="single"/>
          <w:lang w:val="en-GB"/>
        </w:rPr>
        <w:lastRenderedPageBreak/>
        <w:t>The requirements for the area include</w:t>
      </w:r>
      <w:r w:rsidRPr="005D5428">
        <w:rPr>
          <w:rFonts w:ascii="Tahoma" w:hAnsi="Tahoma" w:cs="Tahoma"/>
          <w:b/>
          <w:bCs/>
          <w:sz w:val="18"/>
          <w:szCs w:val="18"/>
          <w:lang w:val="en-GB"/>
        </w:rPr>
        <w:t>:</w:t>
      </w:r>
    </w:p>
    <w:p w14:paraId="52DF2545" w14:textId="1AB3E70D" w:rsidR="0094296E" w:rsidRPr="005D5428" w:rsidRDefault="001D57CA" w:rsidP="005D5428">
      <w:pPr>
        <w:pStyle w:val="ListParagraph"/>
        <w:numPr>
          <w:ilvl w:val="0"/>
          <w:numId w:val="33"/>
        </w:numPr>
        <w:spacing w:before="120" w:after="120" w:line="360" w:lineRule="auto"/>
        <w:jc w:val="both"/>
        <w:rPr>
          <w:rFonts w:ascii="Tahoma" w:hAnsi="Tahoma" w:cs="Tahoma"/>
          <w:bCs/>
          <w:sz w:val="18"/>
          <w:szCs w:val="18"/>
          <w:lang w:val="en-GB"/>
        </w:rPr>
      </w:pPr>
      <w:r w:rsidRPr="005D5428">
        <w:rPr>
          <w:rFonts w:ascii="Tahoma" w:eastAsia="Calibri" w:hAnsi="Tahoma" w:cs="Tahoma"/>
          <w:bCs/>
          <w:sz w:val="18"/>
          <w:szCs w:val="18"/>
          <w:lang w:val="en-GB"/>
        </w:rPr>
        <w:t>Nelspruit</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75C58910"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total rental area must be </w:t>
      </w:r>
      <w:bookmarkStart w:id="13" w:name="OLE_LINK7"/>
      <w:r w:rsidRPr="005D5428">
        <w:rPr>
          <w:rFonts w:ascii="Tahoma" w:eastAsia="Arial" w:hAnsi="Tahoma" w:cs="Tahoma"/>
          <w:sz w:val="18"/>
          <w:szCs w:val="18"/>
        </w:rPr>
        <w:t>400m</w:t>
      </w:r>
      <w:r w:rsidRPr="005D5428">
        <w:rPr>
          <w:rFonts w:ascii="Tahoma" w:eastAsia="Arial" w:hAnsi="Tahoma" w:cs="Tahoma"/>
          <w:sz w:val="18"/>
          <w:szCs w:val="18"/>
          <w:vertAlign w:val="superscript"/>
        </w:rPr>
        <w:t>2</w:t>
      </w:r>
      <w:bookmarkEnd w:id="13"/>
      <w:r w:rsidR="00300409" w:rsidRPr="005D5428">
        <w:rPr>
          <w:rFonts w:ascii="Tahoma" w:eastAsia="Arial" w:hAnsi="Tahoma" w:cs="Tahoma"/>
          <w:sz w:val="18"/>
          <w:szCs w:val="18"/>
          <w:vertAlign w:val="superscript"/>
        </w:rPr>
        <w:t xml:space="preserve"> </w:t>
      </w:r>
      <w:r w:rsidRPr="005D5428">
        <w:rPr>
          <w:rFonts w:ascii="Tahoma" w:hAnsi="Tahoma" w:cs="Tahoma"/>
          <w:bCs/>
          <w:sz w:val="18"/>
          <w:szCs w:val="18"/>
          <w:lang w:val="en-GB"/>
        </w:rPr>
        <w:t>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6023C35D"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additional thirty</w:t>
      </w:r>
      <w:r w:rsidR="00634EEE">
        <w:rPr>
          <w:rFonts w:ascii="Tahoma" w:hAnsi="Tahoma" w:cs="Tahoma"/>
          <w:bCs/>
          <w:sz w:val="18"/>
          <w:szCs w:val="18"/>
          <w:lang w:val="en-GB"/>
        </w:rPr>
        <w:t xml:space="preserve"> five</w:t>
      </w:r>
      <w:r w:rsidRPr="005D5428">
        <w:rPr>
          <w:rFonts w:ascii="Tahoma" w:hAnsi="Tahoma" w:cs="Tahoma"/>
          <w:bCs/>
          <w:sz w:val="18"/>
          <w:szCs w:val="18"/>
          <w:lang w:val="en-GB"/>
        </w:rPr>
        <w:t xml:space="preserve"> (3</w:t>
      </w:r>
      <w:r w:rsidR="00634EEE">
        <w:rPr>
          <w:rFonts w:ascii="Tahoma" w:hAnsi="Tahoma" w:cs="Tahoma"/>
          <w:bCs/>
          <w:sz w:val="18"/>
          <w:szCs w:val="18"/>
          <w:lang w:val="en-GB"/>
        </w:rPr>
        <w:t>5</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4" w:name="OLE_LINK13"/>
      <w:r w:rsidRPr="005D5428">
        <w:rPr>
          <w:rFonts w:ascii="Tahoma" w:hAnsi="Tahoma" w:cs="Tahoma"/>
          <w:bCs/>
          <w:sz w:val="18"/>
          <w:szCs w:val="18"/>
          <w:lang w:val="en-GB"/>
        </w:rPr>
        <w:t xml:space="preserve">levies and taxes and rates </w:t>
      </w:r>
      <w:bookmarkEnd w:id="14"/>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7C7BEAFB"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Pr="00052E01" w:rsidRDefault="00052E01"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lastRenderedPageBreak/>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48479FA6"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5D5428" w:rsidRPr="005D5428">
        <w:rPr>
          <w:rFonts w:ascii="Tahoma" w:hAnsi="Tahoma" w:cs="Tahoma"/>
          <w:bCs/>
          <w:sz w:val="18"/>
          <w:szCs w:val="18"/>
          <w:lang w:val="en-GB"/>
        </w:rPr>
        <w:t>t</w:t>
      </w:r>
      <w:r w:rsidR="007F0929" w:rsidRPr="005D5428">
        <w:rPr>
          <w:rFonts w:ascii="Tahoma" w:hAnsi="Tahoma" w:cs="Tahoma"/>
          <w:bCs/>
          <w:sz w:val="18"/>
          <w:szCs w:val="18"/>
          <w:lang w:val="en-GB"/>
        </w:rPr>
        <w:t>wenty-</w:t>
      </w:r>
      <w:r w:rsidR="005D5428" w:rsidRPr="005D5428">
        <w:rPr>
          <w:rFonts w:ascii="Tahoma" w:hAnsi="Tahoma" w:cs="Tahoma"/>
          <w:bCs/>
          <w:sz w:val="18"/>
          <w:szCs w:val="18"/>
          <w:lang w:val="en-GB"/>
        </w:rPr>
        <w:t>e</w:t>
      </w:r>
      <w:r w:rsidR="007F0929" w:rsidRPr="005D5428">
        <w:rPr>
          <w:rFonts w:ascii="Tahoma" w:hAnsi="Tahoma" w:cs="Tahoma"/>
          <w:bCs/>
          <w:sz w:val="18"/>
          <w:szCs w:val="18"/>
          <w:lang w:val="en-GB"/>
        </w:rPr>
        <w:t>ight</w:t>
      </w:r>
      <w:r w:rsidRPr="005D5428">
        <w:rPr>
          <w:rFonts w:ascii="Tahoma" w:hAnsi="Tahoma" w:cs="Tahoma"/>
          <w:bCs/>
          <w:sz w:val="18"/>
          <w:szCs w:val="18"/>
          <w:lang w:val="en-GB"/>
        </w:rPr>
        <w:t xml:space="preserve"> (</w:t>
      </w:r>
      <w:r w:rsidR="007F0929" w:rsidRPr="005D5428">
        <w:rPr>
          <w:rFonts w:ascii="Tahoma" w:hAnsi="Tahoma" w:cs="Tahoma"/>
          <w:bCs/>
          <w:sz w:val="18"/>
          <w:szCs w:val="18"/>
          <w:lang w:val="en-GB"/>
        </w:rPr>
        <w:t>28</w:t>
      </w:r>
      <w:r w:rsidRPr="005D5428">
        <w:rPr>
          <w:rFonts w:ascii="Tahoma" w:hAnsi="Tahoma" w:cs="Tahoma"/>
          <w:bCs/>
          <w:sz w:val="18"/>
          <w:szCs w:val="18"/>
          <w:lang w:val="en-GB"/>
        </w:rPr>
        <w:t>) secure on-site parking bays of which two (2) for the physically disabled.</w:t>
      </w:r>
    </w:p>
    <w:p w14:paraId="321F76EA" w14:textId="1B324792" w:rsidR="004F4630" w:rsidRP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Pr="005D5428" w:rsidRDefault="0094296E" w:rsidP="005D5428">
      <w:pPr>
        <w:spacing w:line="360" w:lineRule="auto"/>
        <w:ind w:firstLine="360"/>
        <w:rPr>
          <w:rFonts w:ascii="Tahoma" w:hAnsi="Tahoma" w:cs="Tahoma"/>
          <w:b/>
          <w:sz w:val="18"/>
          <w:szCs w:val="18"/>
          <w:u w:val="single"/>
          <w:lang w:eastAsia="en-ZA" w:bidi="he-IL"/>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r w:rsidRPr="005D5428">
        <w:rPr>
          <w:rFonts w:ascii="Tahoma" w:hAnsi="Tahoma" w:cs="Tahoma"/>
          <w:bCs/>
          <w:sz w:val="18"/>
          <w:szCs w:val="18"/>
          <w:lang w:eastAsia="en-ZA" w:bidi="he-IL"/>
        </w:rPr>
        <w:t xml:space="preserve">ircons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5" w:name="_Toc410741504"/>
      <w:bookmarkStart w:id="16" w:name="_Toc412129726"/>
      <w:bookmarkStart w:id="17" w:name="_Toc396741567"/>
      <w:bookmarkStart w:id="18" w:name="_Toc413846968"/>
      <w:bookmarkStart w:id="19" w:name="_Toc417028669"/>
      <w:bookmarkStart w:id="20"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1"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5"/>
      <w:bookmarkEnd w:id="16"/>
      <w:bookmarkEnd w:id="21"/>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2" w:name="_Toc2171290"/>
      <w:bookmarkStart w:id="23" w:name="_Toc391995496"/>
      <w:bookmarkStart w:id="24"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5"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Pr="005D5428">
        <w:rPr>
          <w:rFonts w:ascii="Tahoma" w:hAnsi="Tahoma" w:cs="Tahoma"/>
          <w:bCs/>
          <w:color w:val="000000"/>
          <w:sz w:val="18"/>
          <w:szCs w:val="18"/>
          <w:lang w:val="en-ZA"/>
        </w:rPr>
        <w:t xml:space="preserve">for Site Visit. </w:t>
      </w:r>
    </w:p>
    <w:bookmarkEnd w:id="25"/>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6"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7D815A17" w14:textId="77777777" w:rsidR="0094296E" w:rsidRPr="005D5428" w:rsidRDefault="0094296E" w:rsidP="005D5428">
            <w:pPr>
              <w:spacing w:line="360" w:lineRule="auto"/>
              <w:rPr>
                <w:rFonts w:ascii="Tahoma" w:hAnsi="Tahoma" w:cs="Tahoma"/>
                <w:sz w:val="18"/>
                <w:szCs w:val="18"/>
                <w:lang w:eastAsia="en-ZA"/>
              </w:rPr>
            </w:pPr>
          </w:p>
          <w:p w14:paraId="666A0D67" w14:textId="77777777"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0D911BBC" w14:textId="77777777" w:rsidR="0094296E" w:rsidRPr="005D5428" w:rsidRDefault="0094296E" w:rsidP="005D5428">
            <w:pPr>
              <w:spacing w:after="200" w:line="360" w:lineRule="auto"/>
              <w:ind w:left="720"/>
              <w:contextualSpacing/>
              <w:rPr>
                <w:rFonts w:ascii="Tahoma" w:hAnsi="Tahoma" w:cs="Tahoma"/>
                <w:sz w:val="18"/>
                <w:szCs w:val="18"/>
                <w:lang w:val="x-none" w:eastAsia="en-ZA"/>
              </w:rPr>
            </w:pPr>
          </w:p>
          <w:p w14:paraId="12E1C3AE" w14:textId="77777777"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Full set of clear black and white Floor Plan at a readable scale must be submitted with the bid</w:t>
            </w:r>
            <w:r w:rsidRPr="005D5428">
              <w:rPr>
                <w:rFonts w:ascii="Tahoma" w:hAnsi="Tahoma" w:cs="Tahoma"/>
                <w:sz w:val="18"/>
                <w:szCs w:val="18"/>
                <w:lang w:val="en-US" w:eastAsia="en-ZA"/>
              </w:rPr>
              <w:t xml:space="preserve"> </w:t>
            </w:r>
          </w:p>
          <w:p w14:paraId="7A1CAF84" w14:textId="77777777" w:rsidR="0094296E" w:rsidRPr="005D5428" w:rsidRDefault="0094296E" w:rsidP="005D5428">
            <w:pPr>
              <w:spacing w:line="360" w:lineRule="auto"/>
              <w:rPr>
                <w:rFonts w:ascii="Tahoma" w:hAnsi="Tahoma" w:cs="Tahoma"/>
                <w:sz w:val="18"/>
                <w:szCs w:val="18"/>
                <w:lang w:val="x-none" w:eastAsia="en-ZA"/>
              </w:rPr>
            </w:pPr>
          </w:p>
          <w:p w14:paraId="39865BD5" w14:textId="77777777" w:rsidR="0094296E" w:rsidRPr="005D5428" w:rsidRDefault="0094296E" w:rsidP="005D5428">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6"/>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247237A1"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C94D18" w:rsidRPr="005D5428">
              <w:rPr>
                <w:rFonts w:ascii="Tahoma" w:hAnsi="Tahoma" w:cs="Tahoma"/>
                <w:sz w:val="18"/>
                <w:szCs w:val="18"/>
                <w:lang w:val="en-GB" w:eastAsia="en-ZA"/>
              </w:rPr>
              <w:t>March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7"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7"/>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8" w:name="OLE_LINK10"/>
            <w:r w:rsidRPr="005D5428">
              <w:rPr>
                <w:rFonts w:ascii="Tahoma" w:hAnsi="Tahoma" w:cs="Tahoma"/>
                <w:sz w:val="18"/>
                <w:szCs w:val="18"/>
                <w:lang w:eastAsia="en-ZA"/>
              </w:rPr>
              <w:t xml:space="preserve">, the service provider must provide a title deed or registered bond on the property. </w:t>
            </w:r>
          </w:p>
          <w:bookmarkEnd w:id="28"/>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50B1088"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4860999"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452B046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34A2F799" w14:textId="77777777" w:rsidR="0094296E" w:rsidRPr="005D5428" w:rsidRDefault="0094296E" w:rsidP="005D5428">
      <w:pPr>
        <w:spacing w:line="360" w:lineRule="auto"/>
        <w:rPr>
          <w:rFonts w:ascii="Tahoma" w:hAnsi="Tahoma" w:cs="Tahoma"/>
          <w:sz w:val="18"/>
          <w:szCs w:val="18"/>
        </w:rPr>
      </w:pPr>
      <w:r w:rsidRPr="005D5428">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94296E" w:rsidRPr="005D5428" w14:paraId="0382EE63" w14:textId="77777777" w:rsidTr="0067572D">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01675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E78998"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r w:rsidRPr="005D5428">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65D3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r w:rsidRPr="005D5428">
              <w:rPr>
                <w:rFonts w:ascii="Tahoma" w:hAnsi="Tahoma" w:cs="Tahoma"/>
                <w:bCs/>
                <w:sz w:val="18"/>
                <w:szCs w:val="18"/>
                <w:lang w:val="en-GB" w:eastAsia="en-ZA" w:bidi="he-IL"/>
              </w:rPr>
              <w:t>Not Comply</w:t>
            </w:r>
          </w:p>
        </w:tc>
      </w:tr>
      <w:tr w:rsidR="0094296E" w:rsidRPr="005D5428" w14:paraId="7D705D43" w14:textId="77777777" w:rsidTr="0067572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0FFF28D"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0608F9F8" w14:textId="67D4FE43"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w:t>
            </w:r>
            <w:r w:rsidR="005D5428" w:rsidRPr="005D5428">
              <w:rPr>
                <w:rFonts w:ascii="Tahoma" w:hAnsi="Tahoma" w:cs="Tahoma"/>
                <w:sz w:val="18"/>
                <w:szCs w:val="18"/>
                <w:lang w:val="en-GB" w:eastAsia="en-ZA"/>
              </w:rPr>
              <w:t>building</w:t>
            </w:r>
            <w:r w:rsidRPr="005D5428">
              <w:rPr>
                <w:rFonts w:ascii="Tahoma" w:hAnsi="Tahoma" w:cs="Tahoma"/>
                <w:sz w:val="18"/>
                <w:szCs w:val="18"/>
                <w:lang w:val="en-GB" w:eastAsia="en-ZA"/>
              </w:rPr>
              <w:t xml:space="preserve"> is a Grade B Office Space as per South African Property Association (SAPOA).</w:t>
            </w:r>
          </w:p>
          <w:p w14:paraId="216A6468" w14:textId="77777777" w:rsidR="0094296E" w:rsidRPr="005D5428" w:rsidRDefault="0094296E" w:rsidP="005D5428">
            <w:pPr>
              <w:spacing w:line="360" w:lineRule="auto"/>
              <w:rPr>
                <w:rFonts w:ascii="Tahoma" w:hAnsi="Tahoma" w:cs="Tahoma"/>
                <w:sz w:val="18"/>
                <w:szCs w:val="18"/>
                <w:lang w:val="en-GB" w:eastAsia="en-ZA"/>
              </w:rPr>
            </w:pPr>
          </w:p>
          <w:p w14:paraId="099A9DEF" w14:textId="7C1A44EF"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Service Provider must provide a Membership Certificate from South African Property </w:t>
            </w:r>
            <w:r w:rsidR="00C94D18" w:rsidRPr="005D5428">
              <w:rPr>
                <w:rFonts w:ascii="Tahoma" w:hAnsi="Tahoma" w:cs="Tahoma"/>
                <w:sz w:val="18"/>
                <w:szCs w:val="18"/>
                <w:lang w:val="en-GB" w:eastAsia="en-ZA"/>
              </w:rPr>
              <w:t>Association</w:t>
            </w:r>
            <w:r w:rsidRPr="005D5428">
              <w:rPr>
                <w:rFonts w:ascii="Tahoma" w:hAnsi="Tahoma" w:cs="Tahoma"/>
                <w:sz w:val="18"/>
                <w:szCs w:val="18"/>
                <w:lang w:val="en-GB" w:eastAsia="en-ZA"/>
              </w:rPr>
              <w:t xml:space="preserve"> (SAPOA).</w:t>
            </w:r>
          </w:p>
          <w:p w14:paraId="0BA99D7D" w14:textId="77777777" w:rsidR="0094296E" w:rsidRPr="005D5428" w:rsidRDefault="0094296E" w:rsidP="005D5428">
            <w:pPr>
              <w:spacing w:line="360" w:lineRule="auto"/>
              <w:contextualSpacing/>
              <w:rPr>
                <w:rFonts w:ascii="Tahoma" w:hAnsi="Tahoma" w:cs="Tahoma"/>
                <w:sz w:val="18"/>
                <w:szCs w:val="18"/>
                <w:lang w:val="x-none" w:eastAsia="en-ZA"/>
              </w:rPr>
            </w:pPr>
          </w:p>
          <w:p w14:paraId="050B78B7" w14:textId="77777777" w:rsidR="0094296E" w:rsidRPr="005D5428" w:rsidRDefault="0094296E" w:rsidP="005D5428">
            <w:pPr>
              <w:spacing w:line="360" w:lineRule="auto"/>
              <w:rPr>
                <w:rFonts w:ascii="Tahoma" w:hAnsi="Tahoma" w:cs="Tahoma"/>
                <w:b/>
                <w:bCs/>
                <w:caps/>
                <w:sz w:val="18"/>
                <w:szCs w:val="18"/>
                <w:lang w:val="en-GB" w:eastAsia="en-ZA" w:bidi="he-IL"/>
              </w:rPr>
            </w:pPr>
            <w:r w:rsidRPr="005D5428">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2422AFB7" w14:textId="77777777" w:rsidR="0094296E" w:rsidRPr="005D5428" w:rsidRDefault="0094296E" w:rsidP="005D5428">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61BBD1E6"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309951F7" w14:textId="77777777" w:rsidTr="0067572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AB6C514" w14:textId="77777777" w:rsidR="0094296E" w:rsidRPr="005D5428" w:rsidRDefault="0094296E" w:rsidP="005D5428">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0B38647" w14:textId="77777777" w:rsidR="0094296E" w:rsidRPr="005D5428" w:rsidRDefault="0094296E" w:rsidP="005D5428">
            <w:pPr>
              <w:autoSpaceDE w:val="0"/>
              <w:autoSpaceDN w:val="0"/>
              <w:spacing w:line="360" w:lineRule="auto"/>
              <w:ind w:left="360" w:hanging="360"/>
              <w:rPr>
                <w:rFonts w:ascii="Tahoma" w:hAnsi="Tahoma" w:cs="Tahoma"/>
                <w:b/>
                <w:sz w:val="18"/>
                <w:szCs w:val="18"/>
                <w:lang w:val="en-GB" w:eastAsia="en-ZA" w:bidi="he-IL"/>
              </w:rPr>
            </w:pPr>
            <w:r w:rsidRPr="005D5428">
              <w:rPr>
                <w:rFonts w:ascii="Tahoma" w:hAnsi="Tahoma" w:cs="Tahoma"/>
                <w:b/>
                <w:sz w:val="18"/>
                <w:szCs w:val="18"/>
                <w:lang w:val="en-GB" w:eastAsia="en-ZA" w:bidi="he-IL"/>
              </w:rPr>
              <w:t>Substantiate / Comments</w:t>
            </w:r>
          </w:p>
          <w:p w14:paraId="72332EDA"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bl>
    <w:p w14:paraId="04EA3272" w14:textId="77777777" w:rsidR="0094296E" w:rsidRPr="005D5428" w:rsidRDefault="0094296E" w:rsidP="005D5428">
      <w:pPr>
        <w:spacing w:line="360" w:lineRule="auto"/>
        <w:rPr>
          <w:rFonts w:ascii="Tahoma" w:hAnsi="Tahoma" w:cs="Tahoma"/>
          <w:b/>
          <w:bCs/>
          <w:sz w:val="18"/>
          <w:szCs w:val="18"/>
          <w:u w:val="single"/>
          <w:lang w:val="en-GB"/>
        </w:rPr>
      </w:pPr>
    </w:p>
    <w:p w14:paraId="3B21B83A" w14:textId="77777777" w:rsidR="008B3A3A" w:rsidRPr="005D5428" w:rsidRDefault="008B3A3A" w:rsidP="005D5428">
      <w:pPr>
        <w:spacing w:line="360" w:lineRule="auto"/>
        <w:rPr>
          <w:rFonts w:ascii="Tahoma" w:hAnsi="Tahoma" w:cs="Tahoma"/>
          <w:sz w:val="18"/>
          <w:szCs w:val="18"/>
        </w:rPr>
      </w:pPr>
    </w:p>
    <w:p w14:paraId="62955252" w14:textId="77777777" w:rsidR="008B3A3A" w:rsidRPr="005D5428" w:rsidRDefault="008B3A3A" w:rsidP="005D5428">
      <w:pPr>
        <w:spacing w:line="360" w:lineRule="auto"/>
        <w:rPr>
          <w:rFonts w:ascii="Tahoma" w:hAnsi="Tahoma" w:cs="Tahoma"/>
          <w:sz w:val="18"/>
          <w:szCs w:val="18"/>
        </w:rPr>
      </w:pP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5D5428" w:rsidRDefault="00C94D18" w:rsidP="005D5428">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0602985E" w14:textId="77777777" w:rsidR="004C110D" w:rsidRPr="005D5428" w:rsidRDefault="004C110D" w:rsidP="005D5428">
            <w:pPr>
              <w:widowControl w:val="0"/>
              <w:spacing w:line="360" w:lineRule="auto"/>
              <w:rPr>
                <w:rFonts w:ascii="Tahoma" w:eastAsia="Arial" w:hAnsi="Tahoma" w:cs="Tahoma"/>
                <w:bCs/>
                <w:kern w:val="2"/>
                <w:sz w:val="18"/>
                <w:szCs w:val="18"/>
                <w:lang w:eastAsia="en-GB"/>
                <w14:ligatures w14:val="standardContextual"/>
              </w:rPr>
            </w:pPr>
          </w:p>
          <w:p w14:paraId="02F3FD9D" w14:textId="6BD00BA8"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bookmarkStart w:id="29" w:name="OLE_LINK12"/>
            <w:r w:rsidRPr="005D5428">
              <w:rPr>
                <w:rFonts w:ascii="Tahoma" w:eastAsia="Arial" w:hAnsi="Tahoma" w:cs="Tahoma"/>
                <w:bCs/>
                <w:kern w:val="2"/>
                <w:sz w:val="18"/>
                <w:szCs w:val="18"/>
                <w:lang w:eastAsia="en-GB"/>
                <w14:ligatures w14:val="standardContextual"/>
              </w:rPr>
              <w:t xml:space="preserve">Service Providers must meet all the Site Visit Requirements </w:t>
            </w:r>
            <w:r w:rsidR="005D5428" w:rsidRPr="005D5428">
              <w:rPr>
                <w:rFonts w:ascii="Tahoma" w:eastAsia="Arial" w:hAnsi="Tahoma" w:cs="Tahoma"/>
                <w:bCs/>
                <w:kern w:val="2"/>
                <w:sz w:val="18"/>
                <w:szCs w:val="18"/>
                <w:lang w:eastAsia="en-GB"/>
                <w14:ligatures w14:val="standardContextual"/>
              </w:rPr>
              <w:t>to</w:t>
            </w:r>
            <w:r w:rsidRPr="005D5428">
              <w:rPr>
                <w:rFonts w:ascii="Tahoma" w:eastAsia="Arial" w:hAnsi="Tahoma" w:cs="Tahoma"/>
                <w:bCs/>
                <w:kern w:val="2"/>
                <w:sz w:val="18"/>
                <w:szCs w:val="18"/>
                <w:lang w:eastAsia="en-GB"/>
                <w14:ligatures w14:val="standardContextual"/>
              </w:rPr>
              <w:t xml:space="preserve"> be evaluated further for Price and Specific Goals</w:t>
            </w:r>
            <w:bookmarkEnd w:id="29"/>
            <w:r w:rsidRPr="005D5428">
              <w:rPr>
                <w:rFonts w:ascii="Tahoma" w:eastAsia="Arial" w:hAnsi="Tahoma" w:cs="Tahoma"/>
                <w:bCs/>
                <w:kern w:val="2"/>
                <w:sz w:val="18"/>
                <w:szCs w:val="18"/>
                <w:lang w:eastAsia="en-GB"/>
                <w14:ligatures w14:val="standardContextual"/>
              </w:rPr>
              <w:t xml:space="preserve">. </w:t>
            </w:r>
          </w:p>
          <w:p w14:paraId="65550F0E" w14:textId="77777777"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Building suitably located in terms of security, accessibility and in close proximity to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Walk-in center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640B80A9"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D3CA4">
              <w:rPr>
                <w:rFonts w:ascii="Tahoma" w:hAnsi="Tahoma" w:cs="Tahoma"/>
                <w:sz w:val="18"/>
                <w:szCs w:val="18"/>
                <w:lang w:val="en-US" w:eastAsia="en-GB"/>
              </w:rPr>
              <w:t>t</w:t>
            </w:r>
            <w:r w:rsidR="007F0929" w:rsidRPr="005D5428">
              <w:rPr>
                <w:rFonts w:ascii="Tahoma" w:hAnsi="Tahoma" w:cs="Tahoma"/>
                <w:sz w:val="18"/>
                <w:szCs w:val="18"/>
                <w:lang w:val="en-US" w:eastAsia="en-GB"/>
              </w:rPr>
              <w:t>wenty-</w:t>
            </w:r>
            <w:r w:rsidR="009D3CA4">
              <w:rPr>
                <w:rFonts w:ascii="Tahoma" w:hAnsi="Tahoma" w:cs="Tahoma"/>
                <w:sz w:val="18"/>
                <w:szCs w:val="18"/>
                <w:lang w:val="en-US" w:eastAsia="en-GB"/>
              </w:rPr>
              <w:t>e</w:t>
            </w:r>
            <w:r w:rsidR="007F0929" w:rsidRPr="005D5428">
              <w:rPr>
                <w:rFonts w:ascii="Tahoma" w:hAnsi="Tahoma" w:cs="Tahoma"/>
                <w:sz w:val="18"/>
                <w:szCs w:val="18"/>
                <w:lang w:val="en-US" w:eastAsia="en-GB"/>
              </w:rPr>
              <w:t>ight</w:t>
            </w:r>
            <w:r w:rsidRPr="005D5428">
              <w:rPr>
                <w:rFonts w:ascii="Tahoma" w:hAnsi="Tahoma" w:cs="Tahoma"/>
                <w:sz w:val="18"/>
                <w:szCs w:val="18"/>
                <w:lang w:val="en-US" w:eastAsia="en-GB"/>
              </w:rPr>
              <w:t xml:space="preserve"> (</w:t>
            </w:r>
            <w:r w:rsidR="007F0929" w:rsidRPr="005D5428">
              <w:rPr>
                <w:rFonts w:ascii="Tahoma" w:hAnsi="Tahoma" w:cs="Tahoma"/>
                <w:sz w:val="18"/>
                <w:szCs w:val="18"/>
                <w:lang w:val="en-US" w:eastAsia="en-GB"/>
              </w:rPr>
              <w:t>28</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lastRenderedPageBreak/>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lastRenderedPageBreak/>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9D3CA4">
                  <w:pPr>
                    <w:spacing w:line="360" w:lineRule="auto"/>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9D3CA4">
                  <w:pPr>
                    <w:spacing w:line="360" w:lineRule="auto"/>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9D3CA4">
                  <w:pPr>
                    <w:spacing w:line="360" w:lineRule="auto"/>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2"/>
      <w:r w:rsidRPr="005D5428">
        <w:rPr>
          <w:rFonts w:ascii="Tahoma" w:hAnsi="Tahoma" w:cs="Tahoma"/>
          <w:color w:val="auto"/>
          <w:sz w:val="18"/>
          <w:szCs w:val="18"/>
        </w:rPr>
        <w:t xml:space="preserve"> </w:t>
      </w:r>
      <w:bookmarkEnd w:id="23"/>
      <w:bookmarkEnd w:id="24"/>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7DBAAF42"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Rental of Office Space for six (6) months as per 400</w:t>
            </w:r>
            <w:r w:rsidRPr="005D5428">
              <w:rPr>
                <w:rFonts w:ascii="Tahoma" w:hAnsi="Tahoma" w:cs="Tahoma"/>
                <w:bCs/>
                <w:sz w:val="18"/>
                <w:szCs w:val="18"/>
                <w:lang w:val="en-GB"/>
              </w:rPr>
              <w:t>m</w:t>
            </w:r>
            <w:r w:rsidR="004F4630" w:rsidRPr="005D5428">
              <w:rPr>
                <w:rFonts w:ascii="Tahoma" w:hAnsi="Tahoma" w:cs="Tahoma"/>
                <w:bCs/>
                <w:sz w:val="18"/>
                <w:szCs w:val="18"/>
                <w:lang w:val="en-GB"/>
              </w:rPr>
              <w:t xml:space="preserve">² </w:t>
            </w:r>
            <w:r w:rsidR="004F4630" w:rsidRPr="005D5428">
              <w:rPr>
                <w:rFonts w:ascii="Tahoma" w:hAnsi="Tahoma" w:cs="Tahoma"/>
                <w:sz w:val="18"/>
                <w:szCs w:val="18"/>
              </w:rPr>
              <w:t>of</w:t>
            </w:r>
            <w:r w:rsidRPr="005D5428">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7D23F8C0"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Pr="00634EEE">
              <w:rPr>
                <w:rFonts w:ascii="Tahoma" w:hAnsi="Tahoma" w:cs="Tahoma"/>
                <w:sz w:val="18"/>
                <w:szCs w:val="18"/>
              </w:rPr>
              <w:t>3</w:t>
            </w:r>
            <w:r w:rsidR="00634EEE" w:rsidRPr="00634EEE">
              <w:rPr>
                <w:rFonts w:ascii="Tahoma" w:hAnsi="Tahoma" w:cs="Tahoma"/>
                <w:sz w:val="18"/>
                <w:szCs w:val="18"/>
              </w:rPr>
              <w:t>5</w:t>
            </w:r>
            <w:r w:rsidRPr="00634EEE">
              <w:rPr>
                <w:rFonts w:ascii="Tahoma" w:hAnsi="Tahoma" w:cs="Tahoma"/>
                <w:sz w:val="18"/>
                <w:szCs w:val="18"/>
              </w:rPr>
              <w:t>m²</w:t>
            </w:r>
            <w:r w:rsidRPr="005D5428">
              <w:rPr>
                <w:rFonts w:ascii="Tahoma" w:hAnsi="Tahoma" w:cs="Tahoma"/>
                <w:sz w:val="18"/>
                <w:szCs w:val="18"/>
              </w:rPr>
              <w:t xml:space="preserve"> </w:t>
            </w:r>
            <w:bookmarkStart w:id="30" w:name="OLE_LINK9"/>
            <w:r w:rsidRPr="005D5428">
              <w:rPr>
                <w:rFonts w:ascii="Tahoma" w:hAnsi="Tahoma" w:cs="Tahoma"/>
                <w:sz w:val="18"/>
                <w:szCs w:val="18"/>
              </w:rPr>
              <w:t>as per specification</w:t>
            </w:r>
            <w:bookmarkEnd w:id="30"/>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2B8E7A5E" w14:textId="77777777" w:rsidR="00C94D18" w:rsidRPr="005D5428" w:rsidRDefault="00C94D18" w:rsidP="005D5428">
      <w:pPr>
        <w:spacing w:line="360" w:lineRule="auto"/>
        <w:rPr>
          <w:rFonts w:ascii="Tahoma" w:hAnsi="Tahoma" w:cs="Tahoma"/>
          <w:b/>
          <w:sz w:val="18"/>
          <w:szCs w:val="18"/>
          <w:u w:val="single"/>
          <w:lang w:val="en-US"/>
        </w:rPr>
      </w:pPr>
    </w:p>
    <w:p w14:paraId="13F931F5"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3F3BD4">
      <w:pPr>
        <w:spacing w:line="360" w:lineRule="auto"/>
        <w:ind w:left="-284"/>
        <w:rPr>
          <w:rFonts w:ascii="Tahoma" w:hAnsi="Tahoma" w:cs="Tahoma"/>
          <w:bCs/>
          <w:sz w:val="18"/>
          <w:szCs w:val="18"/>
          <w:lang w:val="en-US"/>
        </w:rPr>
      </w:pPr>
    </w:p>
    <w:p w14:paraId="198F3DCC" w14:textId="77777777" w:rsidR="003F3BD4" w:rsidRPr="005D5428" w:rsidRDefault="003F3BD4" w:rsidP="003F3BD4">
      <w:pPr>
        <w:spacing w:line="360" w:lineRule="auto"/>
        <w:ind w:left="-284"/>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1" w:name="_Toc515519195"/>
      <w:bookmarkStart w:id="32" w:name="_Toc2171291"/>
      <w:r w:rsidRPr="005D5428">
        <w:rPr>
          <w:rFonts w:ascii="Tahoma" w:hAnsi="Tahoma" w:cs="Tahoma"/>
          <w:sz w:val="18"/>
          <w:szCs w:val="18"/>
        </w:rPr>
        <w:lastRenderedPageBreak/>
        <w:t>S</w:t>
      </w:r>
      <w:bookmarkEnd w:id="31"/>
      <w:r w:rsidRPr="005D5428">
        <w:rPr>
          <w:rFonts w:ascii="Tahoma" w:hAnsi="Tahoma" w:cs="Tahoma"/>
          <w:sz w:val="18"/>
          <w:szCs w:val="18"/>
        </w:rPr>
        <w:t>TANDARD BIDDING DOCUMENTS</w:t>
      </w:r>
      <w:bookmarkEnd w:id="32"/>
    </w:p>
    <w:bookmarkEnd w:id="2"/>
    <w:bookmarkEnd w:id="17"/>
    <w:bookmarkEnd w:id="18"/>
    <w:bookmarkEnd w:id="19"/>
    <w:bookmarkEnd w:id="20"/>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F62F" w14:textId="77777777" w:rsidR="008358E7" w:rsidRDefault="008358E7">
      <w:r>
        <w:separator/>
      </w:r>
    </w:p>
  </w:endnote>
  <w:endnote w:type="continuationSeparator" w:id="0">
    <w:p w14:paraId="7EB319A9" w14:textId="77777777" w:rsidR="008358E7" w:rsidRDefault="0083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909CE2C"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94296E">
      <w:rPr>
        <w:rFonts w:ascii="Tahoma" w:hAnsi="Tahoma" w:cs="Tahoma"/>
        <w:bCs/>
        <w:sz w:val="18"/>
        <w:szCs w:val="18"/>
        <w:lang w:val="en-ZA"/>
      </w:rPr>
      <w:t>49</w:t>
    </w:r>
    <w:r w:rsidR="007F0929">
      <w:rPr>
        <w:rFonts w:ascii="Tahoma" w:hAnsi="Tahoma" w:cs="Tahoma"/>
        <w:bCs/>
        <w:sz w:val="18"/>
        <w:szCs w:val="18"/>
        <w:lang w:val="en-ZA"/>
      </w:rPr>
      <w:t>6</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7F0929">
      <w:rPr>
        <w:rFonts w:ascii="Tahoma" w:hAnsi="Tahoma" w:cs="Tahoma"/>
        <w:sz w:val="18"/>
        <w:szCs w:val="18"/>
        <w:lang w:val="en-ZA"/>
      </w:rPr>
      <w:t>Nelspruit</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D50D" w14:textId="77777777" w:rsidR="008358E7" w:rsidRDefault="008358E7">
      <w:r>
        <w:separator/>
      </w:r>
    </w:p>
  </w:footnote>
  <w:footnote w:type="continuationSeparator" w:id="0">
    <w:p w14:paraId="0CD9F1DA" w14:textId="77777777" w:rsidR="008358E7" w:rsidRDefault="00835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 w:numId="46" w16cid:durableId="718166053">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87B3A"/>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B7F078A6-D785-4E1A-8CCE-8AA4E23CF4CB}">
  <ds:schemaRefs>
    <ds:schemaRef ds:uri="http://schemas.microsoft.com/sharepoint/v3/contenttype/forms"/>
  </ds:schemaRefs>
</ds:datastoreItem>
</file>

<file path=customXml/itemProps2.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A270F310-D139-4516-AB6D-D4AADA122515}">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448890d4-3a8e-4b9f-9586-0317e5bfc350"/>
    <ds:schemaRef ds:uri="ab3ae680-361b-4122-a97e-6273df698c76"/>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SITA Fax (Print).dot</Template>
  <TotalTime>12</TotalTime>
  <Pages>18</Pages>
  <Words>3537</Words>
  <Characters>20288</Characters>
  <Application>Microsoft Office Word</Application>
  <DocSecurity>0</DocSecurity>
  <Lines>845</Lines>
  <Paragraphs>441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23384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Thendo Madavha</cp:lastModifiedBy>
  <cp:revision>5</cp:revision>
  <cp:lastPrinted>2020-03-06T06:59:00Z</cp:lastPrinted>
  <dcterms:created xsi:type="dcterms:W3CDTF">2026-01-16T08:52:00Z</dcterms:created>
  <dcterms:modified xsi:type="dcterms:W3CDTF">2026-01-16T09:43:00Z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