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MS Mincho"/>
          <w:noProof/>
        </w:rPr>
        <w:id w:val="1895074503"/>
        <w:docPartObj>
          <w:docPartGallery w:val="Cover Pages"/>
          <w:docPartUnique/>
        </w:docPartObj>
      </w:sdtPr>
      <w:sdtContent>
        <w:p w14:paraId="31988B7B" w14:textId="32F35322" w:rsidR="009F52CC" w:rsidRPr="006653A4" w:rsidRDefault="009F52CC">
          <w:pPr>
            <w:spacing w:after="160" w:line="259" w:lineRule="auto"/>
            <w:rPr>
              <w:rFonts w:eastAsia="MS Mincho"/>
              <w:noProof/>
            </w:rPr>
          </w:pPr>
        </w:p>
        <w:p w14:paraId="47EFDF12" w14:textId="45D9F301" w:rsidR="00A65FE9" w:rsidRPr="00BD5DAD" w:rsidRDefault="000B7818" w:rsidP="00ED0BD4">
          <w:pPr>
            <w:suppressAutoHyphens/>
            <w:spacing w:line="360" w:lineRule="auto"/>
            <w:jc w:val="center"/>
            <w:rPr>
              <w:rFonts w:ascii="Arial" w:hAnsi="Arial" w:cs="Arial"/>
              <w:b/>
              <w:sz w:val="32"/>
              <w:szCs w:val="32"/>
            </w:rPr>
          </w:pPr>
          <w:r w:rsidRPr="00BD5DAD">
            <w:rPr>
              <w:rFonts w:ascii="Arial" w:hAnsi="Arial" w:cs="Arial"/>
              <w:b/>
              <w:sz w:val="32"/>
              <w:szCs w:val="32"/>
            </w:rPr>
            <w:t>REQUEST FOR RFQ</w:t>
          </w:r>
        </w:p>
        <w:p w14:paraId="7BE2332B" w14:textId="347D59EE" w:rsidR="00ED0BD4" w:rsidRPr="00ED0BD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AIR TRAFFIC AND NAVIGATION SERVICES SOC LTD</w:t>
          </w:r>
        </w:p>
        <w:p w14:paraId="2FD1F1B5" w14:textId="77777777" w:rsidR="00ED0BD4" w:rsidRPr="006653A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59E5BC95" w14:textId="02C953FE" w:rsidR="00ED0BD4" w:rsidRPr="000B7818" w:rsidRDefault="000B7818" w:rsidP="000B7818">
          <w:pPr>
            <w:spacing w:after="160" w:line="259" w:lineRule="auto"/>
            <w:jc w:val="center"/>
            <w:rPr>
              <w:rFonts w:ascii="Arial" w:hAnsi="Arial" w:cs="Arial"/>
              <w:b/>
              <w:bCs/>
              <w:color w:val="002060"/>
              <w:sz w:val="28"/>
              <w:szCs w:val="28"/>
              <w:shd w:val="clear" w:color="auto" w:fill="FFFFFF"/>
            </w:rPr>
          </w:pPr>
          <w:r>
            <w:rPr>
              <w:rFonts w:ascii="Arial" w:hAnsi="Arial" w:cs="Arial"/>
              <w:b/>
              <w:bCs/>
              <w:noProof/>
              <w:color w:val="002060"/>
              <w:sz w:val="28"/>
              <w:szCs w:val="28"/>
              <w:shd w:val="clear" w:color="auto" w:fill="FFFFFF"/>
            </w:rPr>
            <w:drawing>
              <wp:inline distT="0" distB="0" distL="0" distR="0" wp14:anchorId="677B8863" wp14:editId="0378DB0F">
                <wp:extent cx="4133850" cy="1238250"/>
                <wp:effectExtent l="0" t="0" r="0" b="0"/>
                <wp:docPr id="1222169492" name="Picture 1" descr="A number with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9492" name="Picture 1" descr="A number with blue and white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133850" cy="1238250"/>
                        </a:xfrm>
                        <a:prstGeom prst="rect">
                          <a:avLst/>
                        </a:prstGeom>
                      </pic:spPr>
                    </pic:pic>
                  </a:graphicData>
                </a:graphic>
              </wp:inline>
            </w:drawing>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ED0BD4">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vAlign w:val="center"/>
              </w:tcPr>
              <w:p w14:paraId="3770BEE1" w14:textId="3B5482D8" w:rsidR="009F52CC" w:rsidRPr="000C7819" w:rsidRDefault="00146119" w:rsidP="00932EB9">
                <w:pPr>
                  <w:spacing w:line="360" w:lineRule="auto"/>
                  <w:rPr>
                    <w:rFonts w:ascii="Arial" w:eastAsia="Calibri" w:hAnsi="Arial" w:cs="Arial"/>
                    <w:b/>
                    <w:bCs/>
                    <w:color w:val="000000"/>
                    <w:sz w:val="22"/>
                    <w:szCs w:val="22"/>
                    <w:lang w:val="en-ZA"/>
                  </w:rPr>
                </w:pPr>
                <w:r w:rsidRPr="00146119">
                  <w:rPr>
                    <w:rFonts w:ascii="Arial" w:eastAsia="Calibri" w:hAnsi="Arial" w:cs="Arial"/>
                    <w:b/>
                    <w:bCs/>
                    <w:color w:val="000000"/>
                    <w:sz w:val="22"/>
                    <w:szCs w:val="22"/>
                    <w:lang w:val="en-ZA"/>
                  </w:rPr>
                  <w:t>RFQ</w:t>
                </w:r>
                <w:r w:rsidR="0006209E">
                  <w:rPr>
                    <w:rFonts w:ascii="Arial" w:eastAsia="Calibri" w:hAnsi="Arial" w:cs="Arial"/>
                    <w:b/>
                    <w:bCs/>
                    <w:color w:val="000000"/>
                    <w:sz w:val="22"/>
                    <w:szCs w:val="22"/>
                    <w:lang w:val="en-ZA"/>
                  </w:rPr>
                  <w:t>21</w:t>
                </w:r>
                <w:r w:rsidRPr="00146119">
                  <w:rPr>
                    <w:rFonts w:ascii="Arial" w:eastAsia="Calibri" w:hAnsi="Arial" w:cs="Arial"/>
                    <w:b/>
                    <w:bCs/>
                    <w:color w:val="000000"/>
                    <w:sz w:val="22"/>
                    <w:szCs w:val="22"/>
                    <w:lang w:val="en-ZA"/>
                  </w:rPr>
                  <w:t>0</w:t>
                </w:r>
                <w:r w:rsidR="0006209E">
                  <w:rPr>
                    <w:rFonts w:ascii="Arial" w:eastAsia="Calibri" w:hAnsi="Arial" w:cs="Arial"/>
                    <w:b/>
                    <w:bCs/>
                    <w:color w:val="000000"/>
                    <w:sz w:val="22"/>
                    <w:szCs w:val="22"/>
                    <w:lang w:val="en-ZA"/>
                  </w:rPr>
                  <w:t>6</w:t>
                </w:r>
                <w:r w:rsidRPr="00146119">
                  <w:rPr>
                    <w:rFonts w:ascii="Arial" w:eastAsia="Calibri" w:hAnsi="Arial" w:cs="Arial"/>
                    <w:b/>
                    <w:bCs/>
                    <w:color w:val="000000"/>
                    <w:sz w:val="22"/>
                    <w:szCs w:val="22"/>
                    <w:lang w:val="en-ZA"/>
                  </w:rPr>
                  <w:t>24/PSYCOLOGISTSERVICES/2024</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13399C69" w14:textId="1183403C" w:rsidR="009F52CC" w:rsidRPr="00802CDE" w:rsidRDefault="00146119" w:rsidP="00DC59E2">
                <w:pPr>
                  <w:spacing w:line="360" w:lineRule="auto"/>
                  <w:rPr>
                    <w:rFonts w:ascii="Arial" w:eastAsia="MS Mincho" w:hAnsi="Arial" w:cs="Arial"/>
                    <w:b/>
                    <w:bCs/>
                    <w:snapToGrid w:val="0"/>
                    <w:sz w:val="20"/>
                    <w:szCs w:val="20"/>
                    <w:lang w:val="en-ZA" w:eastAsia="en-ZA"/>
                  </w:rPr>
                </w:pPr>
                <w:bookmarkStart w:id="1" w:name="_Hlk166834376"/>
                <w:r w:rsidRPr="00146119">
                  <w:rPr>
                    <w:rFonts w:ascii="Arial" w:eastAsia="MS Mincho" w:hAnsi="Arial" w:cs="Arial"/>
                    <w:b/>
                    <w:bCs/>
                    <w:snapToGrid w:val="0"/>
                    <w:sz w:val="20"/>
                    <w:szCs w:val="20"/>
                    <w:lang w:val="en-ZA" w:eastAsia="en-ZA"/>
                  </w:rPr>
                  <w:t>APPOINTMENT OF A SUITABLE AND QUALIFIED PSYCHOLOGIST WITH AVIATION EXPERIENCE AND CISM TRAINING KNOWLEDGE TO</w:t>
                </w:r>
                <w:r>
                  <w:rPr>
                    <w:rFonts w:ascii="Arial" w:eastAsia="MS Mincho" w:hAnsi="Arial" w:cs="Arial"/>
                    <w:b/>
                    <w:bCs/>
                    <w:snapToGrid w:val="0"/>
                    <w:sz w:val="20"/>
                    <w:szCs w:val="20"/>
                    <w:lang w:val="en-ZA" w:eastAsia="en-ZA"/>
                  </w:rPr>
                  <w:t xml:space="preserve"> </w:t>
                </w:r>
                <w:r w:rsidRPr="00146119">
                  <w:rPr>
                    <w:rFonts w:ascii="Arial" w:eastAsia="MS Mincho" w:hAnsi="Arial" w:cs="Arial"/>
                    <w:b/>
                    <w:bCs/>
                    <w:snapToGrid w:val="0"/>
                    <w:sz w:val="20"/>
                    <w:szCs w:val="20"/>
                    <w:lang w:val="en-ZA" w:eastAsia="en-ZA"/>
                  </w:rPr>
                  <w:t>FACILITATE FOUR COMPONENTS OF TRAINING OVER THREE DAYS FOR AT</w:t>
                </w:r>
                <w:r>
                  <w:rPr>
                    <w:rFonts w:ascii="Arial" w:eastAsia="MS Mincho" w:hAnsi="Arial" w:cs="Arial"/>
                    <w:b/>
                    <w:bCs/>
                    <w:snapToGrid w:val="0"/>
                    <w:sz w:val="20"/>
                    <w:szCs w:val="20"/>
                    <w:lang w:val="en-ZA" w:eastAsia="en-ZA"/>
                  </w:rPr>
                  <w:t>N</w:t>
                </w:r>
                <w:r w:rsidRPr="00146119">
                  <w:rPr>
                    <w:rFonts w:ascii="Arial" w:eastAsia="MS Mincho" w:hAnsi="Arial" w:cs="Arial"/>
                    <w:b/>
                    <w:bCs/>
                    <w:snapToGrid w:val="0"/>
                    <w:sz w:val="20"/>
                    <w:szCs w:val="20"/>
                    <w:lang w:val="en-ZA" w:eastAsia="en-ZA"/>
                  </w:rPr>
                  <w:t>S MANAGERIAL TEAM FOR A PERIOD OF THREE YEARS ON A RATE BASE AS AND WHEN REQUIRED</w:t>
                </w:r>
                <w:bookmarkEnd w:id="1"/>
                <w:r w:rsidR="00E56A0F">
                  <w:rPr>
                    <w:rFonts w:ascii="Arial" w:eastAsia="MS Mincho" w:hAnsi="Arial" w:cs="Arial"/>
                    <w:b/>
                    <w:bCs/>
                    <w:snapToGrid w:val="0"/>
                    <w:sz w:val="20"/>
                    <w:szCs w:val="20"/>
                    <w:lang w:val="en-ZA" w:eastAsia="en-ZA"/>
                  </w:rPr>
                  <w:t xml:space="preserve"> </w:t>
                </w:r>
                <w:r w:rsidR="00E56A0F" w:rsidRPr="00E56A0F">
                  <w:rPr>
                    <w:rFonts w:ascii="Arial" w:eastAsia="MS Mincho" w:hAnsi="Arial" w:cs="Arial"/>
                    <w:b/>
                    <w:bCs/>
                    <w:snapToGrid w:val="0"/>
                    <w:color w:val="FF0000"/>
                    <w:sz w:val="20"/>
                    <w:szCs w:val="20"/>
                    <w:lang w:val="en-ZA" w:eastAsia="en-ZA"/>
                  </w:rPr>
                  <w:t xml:space="preserve">(Re-Advert) </w:t>
                </w:r>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649EEC22" w:rsidR="009F52CC" w:rsidRPr="009F52CC" w:rsidRDefault="00E56A0F"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21</w:t>
                </w:r>
                <w:r w:rsidR="00C82A6C">
                  <w:rPr>
                    <w:rFonts w:ascii="Arial" w:eastAsia="MS Mincho" w:hAnsi="Arial" w:cs="Arial"/>
                    <w:b/>
                    <w:sz w:val="22"/>
                    <w:szCs w:val="22"/>
                    <w:lang w:val="en-ZA"/>
                  </w:rPr>
                  <w:t xml:space="preserve"> </w:t>
                </w:r>
                <w:r>
                  <w:rPr>
                    <w:rFonts w:ascii="Arial" w:eastAsia="MS Mincho" w:hAnsi="Arial" w:cs="Arial"/>
                    <w:b/>
                    <w:sz w:val="22"/>
                    <w:szCs w:val="22"/>
                    <w:lang w:val="en-ZA"/>
                  </w:rPr>
                  <w:t>June</w:t>
                </w:r>
                <w:r w:rsidR="00C82A6C">
                  <w:rPr>
                    <w:rFonts w:ascii="Arial" w:eastAsia="MS Mincho" w:hAnsi="Arial" w:cs="Arial"/>
                    <w:b/>
                    <w:sz w:val="22"/>
                    <w:szCs w:val="22"/>
                    <w:lang w:val="en-ZA"/>
                  </w:rPr>
                  <w:t xml:space="preserve"> 202</w:t>
                </w:r>
                <w:r w:rsidR="0031064F">
                  <w:rPr>
                    <w:rFonts w:ascii="Arial" w:eastAsia="MS Mincho" w:hAnsi="Arial" w:cs="Arial"/>
                    <w:b/>
                    <w:sz w:val="22"/>
                    <w:szCs w:val="22"/>
                    <w:lang w:val="en-ZA"/>
                  </w:rPr>
                  <w:t>4</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7509BF2D" w:rsidR="009F52CC" w:rsidRPr="009F52CC" w:rsidRDefault="00146119"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0</w:t>
                </w:r>
                <w:r w:rsidR="00E56A0F">
                  <w:rPr>
                    <w:rFonts w:ascii="Arial" w:hAnsi="Arial" w:cs="Arial"/>
                    <w:b/>
                    <w:snapToGrid w:val="0"/>
                    <w:sz w:val="22"/>
                    <w:szCs w:val="22"/>
                    <w:lang w:val="en-ZA"/>
                  </w:rPr>
                  <w:t>8</w:t>
                </w:r>
                <w:r w:rsidR="00B51ABA">
                  <w:rPr>
                    <w:rFonts w:ascii="Arial" w:hAnsi="Arial" w:cs="Arial"/>
                    <w:b/>
                    <w:snapToGrid w:val="0"/>
                    <w:sz w:val="22"/>
                    <w:szCs w:val="22"/>
                    <w:lang w:val="en-ZA"/>
                  </w:rPr>
                  <w:t xml:space="preserve"> </w:t>
                </w:r>
                <w:r>
                  <w:rPr>
                    <w:rFonts w:ascii="Arial" w:hAnsi="Arial" w:cs="Arial"/>
                    <w:b/>
                    <w:snapToGrid w:val="0"/>
                    <w:sz w:val="22"/>
                    <w:szCs w:val="22"/>
                    <w:lang w:val="en-ZA"/>
                  </w:rPr>
                  <w:t>Ju</w:t>
                </w:r>
                <w:r w:rsidR="00E56A0F">
                  <w:rPr>
                    <w:rFonts w:ascii="Arial" w:hAnsi="Arial" w:cs="Arial"/>
                    <w:b/>
                    <w:snapToGrid w:val="0"/>
                    <w:sz w:val="22"/>
                    <w:szCs w:val="22"/>
                    <w:lang w:val="en-ZA"/>
                  </w:rPr>
                  <w:t>ly</w:t>
                </w:r>
                <w:r w:rsidR="00C82A6C">
                  <w:rPr>
                    <w:rFonts w:ascii="Arial" w:hAnsi="Arial" w:cs="Arial"/>
                    <w:b/>
                    <w:snapToGrid w:val="0"/>
                    <w:sz w:val="22"/>
                    <w:szCs w:val="22"/>
                    <w:lang w:val="en-ZA"/>
                  </w:rPr>
                  <w:t xml:space="preserve"> 202</w:t>
                </w:r>
                <w:r w:rsidR="0031064F">
                  <w:rPr>
                    <w:rFonts w:ascii="Arial" w:hAnsi="Arial" w:cs="Arial"/>
                    <w:b/>
                    <w:snapToGrid w:val="0"/>
                    <w:sz w:val="22"/>
                    <w:szCs w:val="22"/>
                    <w:lang w:val="en-ZA"/>
                  </w:rPr>
                  <w:t>4</w:t>
                </w:r>
              </w:p>
            </w:tc>
          </w:tr>
          <w:tr w:rsidR="009F52CC" w:rsidRPr="009F52CC" w14:paraId="15CA61AE" w14:textId="77777777" w:rsidTr="00ED0BD4">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751B4C9B"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w:t>
                </w:r>
                <w:r w:rsidR="00F25700">
                  <w:rPr>
                    <w:rFonts w:ascii="Arial" w:hAnsi="Arial" w:cs="Arial"/>
                    <w:b/>
                    <w:snapToGrid w:val="0"/>
                    <w:sz w:val="22"/>
                    <w:szCs w:val="22"/>
                    <w:lang w:val="en-ZA"/>
                  </w:rPr>
                  <w:t>1</w:t>
                </w:r>
                <w:r w:rsidRPr="009F52CC">
                  <w:rPr>
                    <w:rFonts w:ascii="Arial" w:hAnsi="Arial" w:cs="Arial"/>
                    <w:b/>
                    <w:snapToGrid w:val="0"/>
                    <w:sz w:val="22"/>
                    <w:szCs w:val="22"/>
                    <w:lang w:val="en-ZA"/>
                  </w:rPr>
                  <w:t>H00, CAT</w:t>
                </w:r>
              </w:p>
            </w:tc>
          </w:tr>
          <w:tr w:rsidR="00BB5498" w:rsidRPr="009F52CC" w14:paraId="6B463077" w14:textId="77777777" w:rsidTr="00C9360E">
            <w:tc>
              <w:tcPr>
                <w:tcW w:w="3544" w:type="dxa"/>
                <w:shd w:val="clear" w:color="auto" w:fill="8EAADB" w:themeFill="accent1" w:themeFillTint="99"/>
                <w:vAlign w:val="center"/>
              </w:tcPr>
              <w:p w14:paraId="182CFF33" w14:textId="784C162B"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BB5498">
                  <w:rPr>
                    <w:rFonts w:ascii="Arial" w:hAnsi="Arial" w:cs="Arial"/>
                    <w:b/>
                    <w:snapToGrid w:val="0"/>
                    <w:sz w:val="22"/>
                    <w:szCs w:val="22"/>
                    <w:lang w:val="en-GB"/>
                  </w:rPr>
                  <w:t>REQUIRED RETURNABLE DOCUMENTS</w:t>
                </w:r>
              </w:p>
            </w:tc>
            <w:tc>
              <w:tcPr>
                <w:tcW w:w="7230" w:type="dxa"/>
                <w:shd w:val="clear" w:color="auto" w:fill="auto"/>
                <w:vAlign w:val="center"/>
              </w:tcPr>
              <w:p w14:paraId="19FB7718"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Central Supplier Database (CSD) Report</w:t>
                </w:r>
              </w:p>
              <w:p w14:paraId="5F1496C7"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Duly completed and signed SBD Forms (SBD1, SBD 4, SBD 6.1)</w:t>
                </w:r>
              </w:p>
              <w:p w14:paraId="33E93FF0"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General conditions of contracts (GCCs) -Initialled and signed.</w:t>
                </w:r>
              </w:p>
              <w:p w14:paraId="1646A664" w14:textId="77777777" w:rsid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CIPC registration Documents</w:t>
                </w:r>
              </w:p>
              <w:p w14:paraId="53339996" w14:textId="6FF29AA1"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 xml:space="preserve">ATNS Completed pricing </w:t>
                </w:r>
                <w:r w:rsidR="00B25199" w:rsidRPr="00BB5498">
                  <w:rPr>
                    <w:rFonts w:ascii="Arial" w:hAnsi="Arial" w:cs="Arial"/>
                    <w:b/>
                    <w:snapToGrid w:val="0"/>
                    <w:sz w:val="22"/>
                    <w:szCs w:val="22"/>
                    <w:lang w:val="en-GB"/>
                  </w:rPr>
                  <w:t>schedule.</w:t>
                </w:r>
              </w:p>
              <w:p w14:paraId="1146FC35" w14:textId="5283B33F" w:rsidR="00BB5498" w:rsidRPr="00BB5498" w:rsidRDefault="00BB5498" w:rsidP="00BB5498">
                <w:pPr>
                  <w:spacing w:line="360" w:lineRule="auto"/>
                  <w:rPr>
                    <w:rFonts w:ascii="Arial" w:eastAsia="MS Mincho" w:hAnsi="Arial" w:cs="Arial"/>
                    <w:b/>
                    <w:bCs/>
                    <w:sz w:val="22"/>
                    <w:szCs w:val="22"/>
                  </w:rPr>
                </w:pPr>
              </w:p>
            </w:tc>
          </w:tr>
          <w:tr w:rsidR="00BB5498" w:rsidRPr="009F52CC" w14:paraId="636BA352" w14:textId="77777777" w:rsidTr="00BB5498">
            <w:tc>
              <w:tcPr>
                <w:tcW w:w="3544" w:type="dxa"/>
                <w:shd w:val="clear" w:color="auto" w:fill="8EAADB" w:themeFill="accent1" w:themeFillTint="99"/>
                <w:vAlign w:val="center"/>
              </w:tcPr>
              <w:p w14:paraId="5A668E12" w14:textId="219EC69C"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BB5498">
                  <w:rPr>
                    <w:rFonts w:ascii="Arial" w:hAnsi="Arial" w:cs="Arial"/>
                    <w:b/>
                    <w:snapToGrid w:val="0"/>
                    <w:sz w:val="22"/>
                    <w:szCs w:val="22"/>
                    <w:lang w:val="en-GB"/>
                  </w:rPr>
                  <w:t xml:space="preserve">REQUIRED ADMINISTRATIVE </w:t>
                </w:r>
                <w:r w:rsidRPr="00BB5498">
                  <w:rPr>
                    <w:rFonts w:ascii="Arial" w:hAnsi="Arial" w:cs="Arial"/>
                    <w:b/>
                    <w:sz w:val="22"/>
                    <w:szCs w:val="22"/>
                    <w:lang w:val="en-GB"/>
                  </w:rPr>
                  <w:t xml:space="preserve">PRE-QUALIFICATION </w:t>
                </w:r>
                <w:r w:rsidRPr="00BB5498">
                  <w:rPr>
                    <w:rFonts w:ascii="Arial" w:hAnsi="Arial" w:cs="Arial"/>
                    <w:b/>
                    <w:snapToGrid w:val="0"/>
                    <w:sz w:val="22"/>
                    <w:szCs w:val="22"/>
                    <w:lang w:val="en-GB"/>
                  </w:rPr>
                  <w:t xml:space="preserve">DOCUMENTS </w:t>
                </w:r>
              </w:p>
            </w:tc>
            <w:tc>
              <w:tcPr>
                <w:tcW w:w="7230" w:type="dxa"/>
                <w:vAlign w:val="center"/>
              </w:tcPr>
              <w:p w14:paraId="6336048B"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bookmarkStart w:id="2" w:name="_Hlk77670251"/>
                <w:r w:rsidRPr="00BB5498">
                  <w:rPr>
                    <w:rFonts w:ascii="Arial" w:hAnsi="Arial" w:cs="Arial"/>
                    <w:b/>
                    <w:snapToGrid w:val="0"/>
                    <w:sz w:val="22"/>
                    <w:szCs w:val="22"/>
                    <w:lang w:val="en-GB"/>
                  </w:rPr>
                  <w:t>Valid Tax Pin Status</w:t>
                </w:r>
              </w:p>
              <w:bookmarkEnd w:id="2"/>
              <w:p w14:paraId="2A593957"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Valid B-BBEE Certificate or Sworn Affidavit – Certified</w:t>
                </w:r>
              </w:p>
              <w:p w14:paraId="3BF98736"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Banking Details with a Bank Stamp</w:t>
                </w:r>
              </w:p>
              <w:p w14:paraId="2B652C92" w14:textId="6EC4FCD4"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ind w:left="720"/>
                  <w:jc w:val="both"/>
                  <w:rPr>
                    <w:rFonts w:ascii="Arial" w:hAnsi="Arial" w:cs="Arial"/>
                    <w:b/>
                    <w:snapToGrid w:val="0"/>
                    <w:sz w:val="22"/>
                    <w:szCs w:val="22"/>
                    <w:lang w:val="en-GB"/>
                  </w:rPr>
                </w:pPr>
                <w:r w:rsidRPr="00BB5498">
                  <w:rPr>
                    <w:rFonts w:ascii="Arial" w:hAnsi="Arial" w:cs="Arial"/>
                    <w:b/>
                    <w:snapToGrid w:val="0"/>
                    <w:sz w:val="22"/>
                    <w:szCs w:val="22"/>
                    <w:lang w:val="en-GB"/>
                  </w:rPr>
                  <w:t>Quotation on the Company Letterhead (Aligned to ATNS pricing schedule)</w:t>
                </w:r>
              </w:p>
            </w:tc>
          </w:tr>
          <w:tr w:rsidR="00BB5498" w:rsidRPr="009F52CC" w14:paraId="1BD3240B" w14:textId="77777777" w:rsidTr="00595AC9">
            <w:trPr>
              <w:trHeight w:val="2163"/>
            </w:trPr>
            <w:tc>
              <w:tcPr>
                <w:tcW w:w="3544" w:type="dxa"/>
                <w:shd w:val="clear" w:color="auto" w:fill="8EAADB" w:themeFill="accent1" w:themeFillTint="99"/>
                <w:vAlign w:val="center"/>
              </w:tcPr>
              <w:p w14:paraId="251E8ECE" w14:textId="6D09D9BF"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0B7818">
                  <w:rPr>
                    <w:rFonts w:ascii="Arial" w:hAnsi="Arial" w:cs="Arial"/>
                    <w:b/>
                    <w:snapToGrid w:val="0"/>
                    <w:sz w:val="22"/>
                    <w:szCs w:val="22"/>
                    <w:lang w:val="en-GB"/>
                  </w:rPr>
                  <w:lastRenderedPageBreak/>
                  <w:t>RFQ DOCUMENTS MAY BE ADDRESED TO:</w:t>
                </w:r>
              </w:p>
            </w:tc>
            <w:tc>
              <w:tcPr>
                <w:tcW w:w="7230" w:type="dxa"/>
                <w:vAlign w:val="center"/>
              </w:tcPr>
              <w:p w14:paraId="2DF378CA"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0B7818">
                  <w:rPr>
                    <w:rFonts w:ascii="Arial" w:hAnsi="Arial" w:cs="Arial"/>
                    <w:b/>
                    <w:snapToGrid w:val="0"/>
                    <w:sz w:val="22"/>
                    <w:szCs w:val="22"/>
                    <w:lang w:val="en-GB"/>
                  </w:rPr>
                  <w:t>Procurement Officer: Jabu Suke</w:t>
                </w:r>
              </w:p>
              <w:p w14:paraId="706D9AE5"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p>
              <w:p w14:paraId="37DC4844" w14:textId="77777777" w:rsidR="00BB5498" w:rsidRPr="000B7818" w:rsidRDefault="00BB5498" w:rsidP="00BB5498">
                <w:pPr>
                  <w:spacing w:line="276" w:lineRule="auto"/>
                  <w:jc w:val="both"/>
                  <w:rPr>
                    <w:rFonts w:ascii="Arial" w:eastAsia="MS Mincho" w:hAnsi="Arial" w:cs="Arial"/>
                    <w:b/>
                    <w:sz w:val="22"/>
                    <w:szCs w:val="22"/>
                  </w:rPr>
                </w:pPr>
                <w:r w:rsidRPr="000B7818">
                  <w:rPr>
                    <w:rFonts w:ascii="Arial" w:eastAsia="MS Mincho" w:hAnsi="Arial" w:cs="Arial"/>
                    <w:b/>
                    <w:sz w:val="22"/>
                    <w:szCs w:val="22"/>
                  </w:rPr>
                  <w:t xml:space="preserve">Email address:  </w:t>
                </w:r>
                <w:hyperlink r:id="rId9" w:history="1">
                  <w:r w:rsidRPr="000B7818">
                    <w:rPr>
                      <w:rStyle w:val="Hyperlink"/>
                      <w:rFonts w:ascii="Arial" w:eastAsia="MS Mincho" w:hAnsi="Arial" w:cs="Arial"/>
                      <w:b/>
                      <w:sz w:val="22"/>
                      <w:szCs w:val="22"/>
                    </w:rPr>
                    <w:t>RFQs@atns.co.za</w:t>
                  </w:r>
                </w:hyperlink>
              </w:p>
              <w:p w14:paraId="18CD22F6"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color w:val="FF0000"/>
                    <w:sz w:val="22"/>
                    <w:szCs w:val="22"/>
                  </w:rPr>
                </w:pPr>
                <w:r w:rsidRPr="000B7818">
                  <w:rPr>
                    <w:rFonts w:ascii="Arial" w:eastAsia="MS Mincho" w:hAnsi="Arial" w:cs="Arial"/>
                    <w:b/>
                    <w:color w:val="FF0000"/>
                    <w:sz w:val="22"/>
                    <w:szCs w:val="22"/>
                  </w:rPr>
                  <w:t xml:space="preserve">NB: </w:t>
                </w:r>
                <w:bookmarkStart w:id="3" w:name="_Hlk43989584"/>
                <w:r w:rsidRPr="000B7818">
                  <w:rPr>
                    <w:rFonts w:ascii="Arial" w:eastAsia="MS Mincho" w:hAnsi="Arial" w:cs="Arial"/>
                    <w:b/>
                    <w:bCs/>
                    <w:color w:val="FF0000"/>
                    <w:sz w:val="22"/>
                    <w:szCs w:val="22"/>
                  </w:rPr>
                  <w:t xml:space="preserve">Please note our emails can only receive documents that are less 40MB, if documents are more, please send them </w:t>
                </w:r>
                <w:bookmarkEnd w:id="3"/>
                <w:r w:rsidRPr="000B7818">
                  <w:rPr>
                    <w:rFonts w:ascii="Arial" w:eastAsia="MS Mincho" w:hAnsi="Arial" w:cs="Arial"/>
                    <w:b/>
                    <w:bCs/>
                    <w:color w:val="FF0000"/>
                    <w:sz w:val="22"/>
                    <w:szCs w:val="22"/>
                  </w:rPr>
                  <w:t>in separate emails</w:t>
                </w:r>
              </w:p>
              <w:p w14:paraId="205945B0" w14:textId="10C2EB12" w:rsidR="00BB5498" w:rsidRPr="000B7818" w:rsidRDefault="00BB5498" w:rsidP="00BB5498">
                <w:pPr>
                  <w:spacing w:line="360" w:lineRule="auto"/>
                  <w:rPr>
                    <w:rFonts w:ascii="Arial" w:eastAsia="MS Mincho" w:hAnsi="Arial" w:cs="Arial"/>
                    <w:b/>
                    <w:bCs/>
                    <w:sz w:val="22"/>
                    <w:szCs w:val="22"/>
                  </w:rPr>
                </w:pPr>
                <w:r w:rsidRPr="000B7818">
                  <w:rPr>
                    <w:rFonts w:ascii="Arial" w:eastAsia="MS Mincho" w:hAnsi="Arial" w:cs="Arial"/>
                    <w:b/>
                    <w:bCs/>
                    <w:snapToGrid w:val="0"/>
                    <w:color w:val="FF0000"/>
                    <w:sz w:val="22"/>
                    <w:szCs w:val="22"/>
                    <w:lang w:val="en-GB"/>
                  </w:rPr>
                  <w:t>NB: All responses must be submitted on the above dedicated mailbox. No hand delivery submissions will be considered.</w:t>
                </w:r>
              </w:p>
            </w:tc>
          </w:tr>
          <w:tr w:rsidR="00BB5498" w:rsidRPr="009F52CC" w14:paraId="41F385F7" w14:textId="77777777" w:rsidTr="00ED0BD4">
            <w:tc>
              <w:tcPr>
                <w:tcW w:w="3544" w:type="dxa"/>
                <w:shd w:val="clear" w:color="auto" w:fill="8EAADB" w:themeFill="accent1" w:themeFillTint="99"/>
              </w:tcPr>
              <w:p w14:paraId="4FC93E20" w14:textId="77777777"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RFQ DOCUMENTS MAY BE ADDRESED TO:</w:t>
                </w:r>
              </w:p>
            </w:tc>
            <w:tc>
              <w:tcPr>
                <w:tcW w:w="7230" w:type="dxa"/>
                <w:vAlign w:val="center"/>
              </w:tcPr>
              <w:p w14:paraId="76612FCF" w14:textId="00C818CA"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 xml:space="preserve">Procurement </w:t>
                </w:r>
                <w:r>
                  <w:rPr>
                    <w:rFonts w:ascii="Arial" w:hAnsi="Arial" w:cs="Arial"/>
                    <w:b/>
                    <w:snapToGrid w:val="0"/>
                    <w:sz w:val="22"/>
                    <w:szCs w:val="22"/>
                    <w:lang w:val="en-ZA"/>
                  </w:rPr>
                  <w:t>Officer</w:t>
                </w:r>
                <w:r w:rsidRPr="009F52CC">
                  <w:rPr>
                    <w:rFonts w:ascii="Arial" w:hAnsi="Arial" w:cs="Arial"/>
                    <w:b/>
                    <w:snapToGrid w:val="0"/>
                    <w:sz w:val="22"/>
                    <w:szCs w:val="22"/>
                    <w:lang w:val="en-ZA"/>
                  </w:rPr>
                  <w:t xml:space="preserve">: </w:t>
                </w:r>
                <w:r>
                  <w:rPr>
                    <w:rFonts w:ascii="Arial" w:hAnsi="Arial" w:cs="Arial"/>
                    <w:b/>
                    <w:snapToGrid w:val="0"/>
                    <w:sz w:val="22"/>
                    <w:szCs w:val="22"/>
                    <w:lang w:val="en-ZA"/>
                  </w:rPr>
                  <w:t xml:space="preserve">Jabu Suke </w:t>
                </w:r>
              </w:p>
              <w:p w14:paraId="6DF98E5A" w14:textId="77777777" w:rsidR="00BB5498" w:rsidRDefault="00BB5498" w:rsidP="00BB5498">
                <w:pPr>
                  <w:spacing w:line="360" w:lineRule="auto"/>
                  <w:jc w:val="both"/>
                  <w:rPr>
                    <w:rFonts w:ascii="Arial" w:eastAsia="MS Mincho" w:hAnsi="Arial" w:cs="Arial"/>
                    <w:b/>
                    <w:sz w:val="22"/>
                    <w:szCs w:val="22"/>
                    <w:lang w:val="en-ZA"/>
                  </w:rPr>
                </w:pPr>
                <w:r w:rsidRPr="009F52CC">
                  <w:rPr>
                    <w:rFonts w:ascii="Arial" w:eastAsia="MS Mincho" w:hAnsi="Arial" w:cs="Arial"/>
                    <w:b/>
                    <w:sz w:val="22"/>
                    <w:szCs w:val="22"/>
                    <w:lang w:val="en-ZA"/>
                  </w:rPr>
                  <w:t xml:space="preserve">Email address:  </w:t>
                </w:r>
                <w:hyperlink r:id="rId10" w:history="1">
                  <w:r w:rsidRPr="000036D8">
                    <w:rPr>
                      <w:rStyle w:val="Hyperlink"/>
                      <w:rFonts w:ascii="Arial" w:eastAsia="MS Mincho" w:hAnsi="Arial" w:cs="Arial"/>
                      <w:b/>
                      <w:sz w:val="22"/>
                      <w:szCs w:val="22"/>
                      <w:lang w:val="en-ZA"/>
                    </w:rPr>
                    <w:t>jabus@atns.co.za</w:t>
                  </w:r>
                </w:hyperlink>
                <w:r>
                  <w:rPr>
                    <w:rFonts w:ascii="Arial" w:eastAsia="MS Mincho" w:hAnsi="Arial" w:cs="Arial"/>
                    <w:b/>
                    <w:sz w:val="22"/>
                    <w:szCs w:val="22"/>
                    <w:lang w:val="en-ZA"/>
                  </w:rPr>
                  <w:t xml:space="preserve"> </w:t>
                </w:r>
              </w:p>
              <w:p w14:paraId="0973FE68" w14:textId="10D32179" w:rsidR="00DC59E2" w:rsidRPr="009F52CC" w:rsidRDefault="00DC59E2" w:rsidP="00BB5498">
                <w:pPr>
                  <w:spacing w:line="360" w:lineRule="auto"/>
                  <w:jc w:val="both"/>
                  <w:rPr>
                    <w:rFonts w:ascii="Arial" w:hAnsi="Arial" w:cs="Arial"/>
                    <w:b/>
                    <w:snapToGrid w:val="0"/>
                    <w:sz w:val="22"/>
                    <w:szCs w:val="22"/>
                    <w:lang w:val="en-ZA"/>
                  </w:rPr>
                </w:pPr>
                <w:r>
                  <w:rPr>
                    <w:rFonts w:ascii="Arial" w:eastAsia="MS Mincho" w:hAnsi="Arial" w:cs="Arial"/>
                    <w:b/>
                    <w:sz w:val="22"/>
                    <w:szCs w:val="22"/>
                    <w:lang w:val="en-ZA"/>
                  </w:rPr>
                  <w:t>Tell: 011 607 1050</w:t>
                </w:r>
              </w:p>
            </w:tc>
          </w:tr>
          <w:tr w:rsidR="00BB5498" w:rsidRPr="009F52CC" w14:paraId="7A49BEBE" w14:textId="77777777" w:rsidTr="00ED0BD4">
            <w:tc>
              <w:tcPr>
                <w:tcW w:w="10774" w:type="dxa"/>
                <w:gridSpan w:val="2"/>
                <w:vAlign w:val="center"/>
              </w:tcPr>
              <w:p w14:paraId="596342DF" w14:textId="77777777" w:rsidR="00BB5498" w:rsidRPr="006653A4" w:rsidRDefault="00BB5498" w:rsidP="00BB5498">
                <w:pPr>
                  <w:spacing w:line="23" w:lineRule="atLeast"/>
                  <w:jc w:val="both"/>
                  <w:rPr>
                    <w:rFonts w:ascii="Arial" w:eastAsia="Calibri" w:hAnsi="Arial" w:cs="Arial"/>
                    <w:sz w:val="22"/>
                    <w:szCs w:val="22"/>
                    <w:lang w:val="en-ZA"/>
                  </w:rPr>
                </w:pPr>
              </w:p>
              <w:p w14:paraId="0E669B3E" w14:textId="523AE1CC" w:rsidR="00BB5498" w:rsidRPr="006653A4" w:rsidRDefault="00BB5498" w:rsidP="00BB5498">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30F67741" w14:textId="3CEC897D" w:rsidR="00BB5498" w:rsidRPr="009F52CC" w:rsidRDefault="00BB5498" w:rsidP="00BB5498">
                <w:pPr>
                  <w:spacing w:line="23" w:lineRule="atLeast"/>
                  <w:jc w:val="both"/>
                  <w:rPr>
                    <w:rFonts w:ascii="Cambria" w:eastAsia="MS Mincho" w:hAnsi="Cambria"/>
                    <w:sz w:val="22"/>
                    <w:szCs w:val="22"/>
                    <w:lang w:val="en-ZA"/>
                  </w:rPr>
                </w:pPr>
              </w:p>
            </w:tc>
          </w:tr>
          <w:bookmarkEnd w:id="0"/>
        </w:tbl>
        <w:p w14:paraId="56DF3D5E" w14:textId="77777777" w:rsidR="009F52CC" w:rsidRPr="006653A4" w:rsidRDefault="00B04BCF">
          <w:pPr>
            <w:spacing w:after="160" w:line="259" w:lineRule="auto"/>
            <w:rPr>
              <w:rFonts w:eastAsia="MS Mincho"/>
              <w:noProof/>
            </w:rPr>
          </w:pPr>
          <w:r w:rsidRPr="006653A4">
            <w:rPr>
              <w:rFonts w:eastAsia="MS Mincho"/>
              <w:noProof/>
            </w:rPr>
            <w:br w:type="page"/>
          </w:r>
        </w:p>
        <w:p w14:paraId="7D328327" w14:textId="77777777" w:rsidR="009F52CC" w:rsidRPr="006653A4" w:rsidRDefault="009F52CC">
          <w:pPr>
            <w:spacing w:after="160" w:line="259" w:lineRule="auto"/>
            <w:rPr>
              <w:rFonts w:eastAsia="MS Mincho"/>
              <w:noProof/>
            </w:rPr>
          </w:pPr>
        </w:p>
        <w:p w14:paraId="13602A4C" w14:textId="77777777" w:rsidR="009F52CC" w:rsidRPr="006653A4" w:rsidRDefault="009F52CC">
          <w:pPr>
            <w:spacing w:after="160" w:line="259" w:lineRule="auto"/>
            <w:rPr>
              <w:rFonts w:eastAsia="MS Mincho"/>
              <w:noProof/>
            </w:rPr>
          </w:pPr>
        </w:p>
        <w:p w14:paraId="11981459" w14:textId="77777777" w:rsidR="009F52CC" w:rsidRPr="006653A4"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081249" w:rsidRDefault="006653A4" w:rsidP="006653A4">
              <w:pPr>
                <w:pStyle w:val="TOCHeading"/>
                <w:spacing w:line="360" w:lineRule="auto"/>
                <w:contextualSpacing/>
                <w:rPr>
                  <w:rFonts w:ascii="Arial" w:hAnsi="Arial" w:cs="Arial"/>
                  <w:b/>
                  <w:bCs/>
                  <w:sz w:val="24"/>
                  <w:szCs w:val="24"/>
                </w:rPr>
              </w:pPr>
              <w:r w:rsidRPr="00081249">
                <w:rPr>
                  <w:rFonts w:ascii="Arial" w:hAnsi="Arial" w:cs="Arial"/>
                  <w:b/>
                  <w:bCs/>
                  <w:sz w:val="24"/>
                  <w:szCs w:val="24"/>
                </w:rPr>
                <w:t>TABLE OF CONTENTS</w:t>
              </w:r>
            </w:p>
            <w:p w14:paraId="72B3D998" w14:textId="488FF9C6" w:rsidR="007E02DF" w:rsidRDefault="006653A4">
              <w:pPr>
                <w:pStyle w:val="TOC1"/>
                <w:tabs>
                  <w:tab w:val="left" w:pos="480"/>
                  <w:tab w:val="right" w:leader="dot" w:pos="9016"/>
                </w:tabs>
                <w:rPr>
                  <w:rFonts w:asciiTheme="minorHAnsi" w:eastAsiaTheme="minorEastAsia" w:hAnsiTheme="minorHAnsi" w:cstheme="minorBidi"/>
                  <w:noProof/>
                  <w:kern w:val="2"/>
                  <w:lang w:eastAsia="en-ZA"/>
                  <w14:ligatures w14:val="standardContextual"/>
                </w:rPr>
              </w:pPr>
              <w:r w:rsidRPr="006653A4">
                <w:rPr>
                  <w:rFonts w:ascii="Arial" w:hAnsi="Arial" w:cs="Arial"/>
                  <w:sz w:val="22"/>
                  <w:szCs w:val="22"/>
                </w:rPr>
                <w:fldChar w:fldCharType="begin"/>
              </w:r>
              <w:r w:rsidRPr="006653A4">
                <w:rPr>
                  <w:rFonts w:ascii="Arial" w:hAnsi="Arial" w:cs="Arial"/>
                  <w:sz w:val="22"/>
                  <w:szCs w:val="22"/>
                </w:rPr>
                <w:instrText xml:space="preserve"> TOC \o "1-3" \h \z \u </w:instrText>
              </w:r>
              <w:r w:rsidRPr="006653A4">
                <w:rPr>
                  <w:rFonts w:ascii="Arial" w:hAnsi="Arial" w:cs="Arial"/>
                  <w:sz w:val="22"/>
                  <w:szCs w:val="22"/>
                </w:rPr>
                <w:fldChar w:fldCharType="separate"/>
              </w:r>
              <w:hyperlink w:anchor="_Toc159246516" w:history="1">
                <w:r w:rsidR="007E02DF" w:rsidRPr="00522919">
                  <w:rPr>
                    <w:rStyle w:val="Hyperlink"/>
                    <w:rFonts w:eastAsiaTheme="minorHAnsi"/>
                    <w:noProof/>
                  </w:rPr>
                  <w:t>1.</w:t>
                </w:r>
                <w:r w:rsidR="007E02DF" w:rsidRPr="00440DC7">
                  <w:rPr>
                    <w:rFonts w:asciiTheme="minorHAnsi" w:eastAsiaTheme="minorEastAsia" w:hAnsiTheme="minorHAnsi" w:cstheme="minorBidi"/>
                    <w:b/>
                    <w:bCs/>
                    <w:noProof/>
                    <w:kern w:val="2"/>
                    <w:lang w:eastAsia="en-ZA"/>
                    <w14:ligatures w14:val="standardContextual"/>
                  </w:rPr>
                  <w:tab/>
                </w:r>
                <w:r w:rsidR="007E02DF" w:rsidRPr="00440DC7">
                  <w:rPr>
                    <w:rStyle w:val="Hyperlink"/>
                    <w:rFonts w:eastAsiaTheme="minorHAnsi"/>
                    <w:b/>
                    <w:bCs/>
                    <w:noProof/>
                  </w:rPr>
                  <w:t>SECTION A: INTRODUCTION AND SCOPE OF WORK</w:t>
                </w:r>
                <w:r w:rsidR="007E02DF">
                  <w:rPr>
                    <w:noProof/>
                    <w:webHidden/>
                  </w:rPr>
                  <w:tab/>
                </w:r>
                <w:r w:rsidR="007E02DF">
                  <w:rPr>
                    <w:noProof/>
                    <w:webHidden/>
                  </w:rPr>
                  <w:fldChar w:fldCharType="begin"/>
                </w:r>
                <w:r w:rsidR="007E02DF">
                  <w:rPr>
                    <w:noProof/>
                    <w:webHidden/>
                  </w:rPr>
                  <w:instrText xml:space="preserve"> PAGEREF _Toc159246516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78AF9BAB" w14:textId="20924D81"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7" w:history="1">
                <w:r w:rsidR="007E02DF" w:rsidRPr="00522919">
                  <w:rPr>
                    <w:rStyle w:val="Hyperlink"/>
                    <w:rFonts w:eastAsiaTheme="minorHAnsi"/>
                    <w:noProof/>
                  </w:rPr>
                  <w:t>1.1.</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Introduction</w:t>
                </w:r>
                <w:r w:rsidR="007E02DF">
                  <w:rPr>
                    <w:noProof/>
                    <w:webHidden/>
                  </w:rPr>
                  <w:tab/>
                </w:r>
                <w:r w:rsidR="007E02DF">
                  <w:rPr>
                    <w:noProof/>
                    <w:webHidden/>
                  </w:rPr>
                  <w:fldChar w:fldCharType="begin"/>
                </w:r>
                <w:r w:rsidR="007E02DF">
                  <w:rPr>
                    <w:noProof/>
                    <w:webHidden/>
                  </w:rPr>
                  <w:instrText xml:space="preserve"> PAGEREF _Toc159246517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03F3EE47" w14:textId="2E120D08"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8" w:history="1">
                <w:r w:rsidR="007E02DF" w:rsidRPr="00522919">
                  <w:rPr>
                    <w:rStyle w:val="Hyperlink"/>
                    <w:rFonts w:eastAsiaTheme="minorHAnsi"/>
                    <w:noProof/>
                  </w:rPr>
                  <w:t>1.2.</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Objective</w:t>
                </w:r>
                <w:r w:rsidR="007E02DF">
                  <w:rPr>
                    <w:noProof/>
                    <w:webHidden/>
                  </w:rPr>
                  <w:tab/>
                </w:r>
                <w:r w:rsidR="007E02DF">
                  <w:rPr>
                    <w:noProof/>
                    <w:webHidden/>
                  </w:rPr>
                  <w:fldChar w:fldCharType="begin"/>
                </w:r>
                <w:r w:rsidR="007E02DF">
                  <w:rPr>
                    <w:noProof/>
                    <w:webHidden/>
                  </w:rPr>
                  <w:instrText xml:space="preserve"> PAGEREF _Toc159246518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4008D6B6" w14:textId="6399BB2B"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9" w:history="1">
                <w:r w:rsidR="007E02DF" w:rsidRPr="00522919">
                  <w:rPr>
                    <w:rStyle w:val="Hyperlink"/>
                    <w:rFonts w:eastAsiaTheme="minorHAnsi"/>
                    <w:noProof/>
                  </w:rPr>
                  <w:t>1.3.</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Scope of Work/Specification</w:t>
                </w:r>
                <w:r w:rsidR="007E02DF">
                  <w:rPr>
                    <w:noProof/>
                    <w:webHidden/>
                  </w:rPr>
                  <w:tab/>
                </w:r>
                <w:r w:rsidR="007E02DF">
                  <w:rPr>
                    <w:noProof/>
                    <w:webHidden/>
                  </w:rPr>
                  <w:fldChar w:fldCharType="begin"/>
                </w:r>
                <w:r w:rsidR="007E02DF">
                  <w:rPr>
                    <w:noProof/>
                    <w:webHidden/>
                  </w:rPr>
                  <w:instrText xml:space="preserve"> PAGEREF _Toc159246519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2E21D172" w14:textId="7220A35E"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0" w:history="1">
                <w:r w:rsidR="007E02DF" w:rsidRPr="00522919">
                  <w:rPr>
                    <w:rStyle w:val="Hyperlink"/>
                    <w:rFonts w:eastAsiaTheme="minorHAnsi" w:cs="Arial"/>
                    <w:noProof/>
                  </w:rPr>
                  <w:t>1.4.</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cs="Arial"/>
                    <w:noProof/>
                  </w:rPr>
                  <w:t>Validity Period</w:t>
                </w:r>
                <w:r w:rsidR="007E02DF">
                  <w:rPr>
                    <w:noProof/>
                    <w:webHidden/>
                  </w:rPr>
                  <w:tab/>
                </w:r>
                <w:r w:rsidR="007E02DF">
                  <w:rPr>
                    <w:noProof/>
                    <w:webHidden/>
                  </w:rPr>
                  <w:fldChar w:fldCharType="begin"/>
                </w:r>
                <w:r w:rsidR="007E02DF">
                  <w:rPr>
                    <w:noProof/>
                    <w:webHidden/>
                  </w:rPr>
                  <w:instrText xml:space="preserve"> PAGEREF _Toc159246520 \h </w:instrText>
                </w:r>
                <w:r w:rsidR="007E02DF">
                  <w:rPr>
                    <w:noProof/>
                    <w:webHidden/>
                  </w:rPr>
                </w:r>
                <w:r w:rsidR="007E02DF">
                  <w:rPr>
                    <w:noProof/>
                    <w:webHidden/>
                  </w:rPr>
                  <w:fldChar w:fldCharType="separate"/>
                </w:r>
                <w:r w:rsidR="009A63F5">
                  <w:rPr>
                    <w:noProof/>
                    <w:webHidden/>
                  </w:rPr>
                  <w:t>5</w:t>
                </w:r>
                <w:r w:rsidR="007E02DF">
                  <w:rPr>
                    <w:noProof/>
                    <w:webHidden/>
                  </w:rPr>
                  <w:fldChar w:fldCharType="end"/>
                </w:r>
              </w:hyperlink>
            </w:p>
            <w:p w14:paraId="626CC745" w14:textId="186CA599"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1" w:history="1">
                <w:r w:rsidR="007E02DF" w:rsidRPr="00522919">
                  <w:rPr>
                    <w:rStyle w:val="Hyperlink"/>
                    <w:rFonts w:eastAsiaTheme="minorHAnsi" w:cs="Arial"/>
                    <w:noProof/>
                  </w:rPr>
                  <w:t>1.5.</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cs="Arial"/>
                    <w:noProof/>
                  </w:rPr>
                  <w:t>Procedures For Submitting Quotations</w:t>
                </w:r>
                <w:r w:rsidR="007E02DF">
                  <w:rPr>
                    <w:noProof/>
                    <w:webHidden/>
                  </w:rPr>
                  <w:tab/>
                </w:r>
                <w:r w:rsidR="007E02DF">
                  <w:rPr>
                    <w:noProof/>
                    <w:webHidden/>
                  </w:rPr>
                  <w:fldChar w:fldCharType="begin"/>
                </w:r>
                <w:r w:rsidR="007E02DF">
                  <w:rPr>
                    <w:noProof/>
                    <w:webHidden/>
                  </w:rPr>
                  <w:instrText xml:space="preserve"> PAGEREF _Toc159246521 \h </w:instrText>
                </w:r>
                <w:r w:rsidR="007E02DF">
                  <w:rPr>
                    <w:noProof/>
                    <w:webHidden/>
                  </w:rPr>
                </w:r>
                <w:r w:rsidR="007E02DF">
                  <w:rPr>
                    <w:noProof/>
                    <w:webHidden/>
                  </w:rPr>
                  <w:fldChar w:fldCharType="separate"/>
                </w:r>
                <w:r w:rsidR="009A63F5">
                  <w:rPr>
                    <w:noProof/>
                    <w:webHidden/>
                  </w:rPr>
                  <w:t>5</w:t>
                </w:r>
                <w:r w:rsidR="007E02DF">
                  <w:rPr>
                    <w:noProof/>
                    <w:webHidden/>
                  </w:rPr>
                  <w:fldChar w:fldCharType="end"/>
                </w:r>
              </w:hyperlink>
            </w:p>
            <w:p w14:paraId="02259F80" w14:textId="05DC3739" w:rsidR="007E02DF" w:rsidRPr="008540AC" w:rsidRDefault="00000000">
              <w:pPr>
                <w:pStyle w:val="TOC1"/>
                <w:tabs>
                  <w:tab w:val="left" w:pos="480"/>
                  <w:tab w:val="right" w:leader="dot" w:pos="9016"/>
                </w:tabs>
                <w:rPr>
                  <w:rFonts w:asciiTheme="minorHAnsi" w:eastAsiaTheme="minorEastAsia" w:hAnsiTheme="minorHAnsi" w:cstheme="minorBidi"/>
                  <w:b/>
                  <w:bCs/>
                  <w:noProof/>
                  <w:kern w:val="2"/>
                  <w:lang w:eastAsia="en-ZA"/>
                  <w14:ligatures w14:val="standardContextual"/>
                </w:rPr>
              </w:pPr>
              <w:hyperlink w:anchor="_Toc159246522" w:history="1">
                <w:r w:rsidR="007E02DF" w:rsidRPr="008540AC">
                  <w:rPr>
                    <w:rStyle w:val="Hyperlink"/>
                    <w:rFonts w:eastAsiaTheme="minorHAnsi"/>
                    <w:b/>
                    <w:bCs/>
                    <w:noProof/>
                  </w:rPr>
                  <w:t>2.</w:t>
                </w:r>
                <w:r w:rsidR="007E02DF" w:rsidRPr="008540AC">
                  <w:rPr>
                    <w:rFonts w:asciiTheme="minorHAnsi" w:eastAsiaTheme="minorEastAsia" w:hAnsiTheme="minorHAnsi" w:cstheme="minorBidi"/>
                    <w:b/>
                    <w:bCs/>
                    <w:noProof/>
                    <w:kern w:val="2"/>
                    <w:lang w:eastAsia="en-ZA"/>
                    <w14:ligatures w14:val="standardContextual"/>
                  </w:rPr>
                  <w:tab/>
                </w:r>
                <w:r w:rsidR="007E02DF" w:rsidRPr="008540AC">
                  <w:rPr>
                    <w:rStyle w:val="Hyperlink"/>
                    <w:rFonts w:eastAsiaTheme="minorHAnsi"/>
                    <w:b/>
                    <w:bCs/>
                    <w:noProof/>
                  </w:rPr>
                  <w:t>SECTION B: BID EVALUATION PROCESS</w:t>
                </w:r>
                <w:r w:rsidR="007E02DF" w:rsidRPr="008540AC">
                  <w:rPr>
                    <w:b/>
                    <w:bCs/>
                    <w:noProof/>
                    <w:webHidden/>
                  </w:rPr>
                  <w:tab/>
                </w:r>
                <w:r w:rsidR="007E02DF" w:rsidRPr="008540AC">
                  <w:rPr>
                    <w:b/>
                    <w:bCs/>
                    <w:noProof/>
                    <w:webHidden/>
                  </w:rPr>
                  <w:fldChar w:fldCharType="begin"/>
                </w:r>
                <w:r w:rsidR="007E02DF" w:rsidRPr="008540AC">
                  <w:rPr>
                    <w:b/>
                    <w:bCs/>
                    <w:noProof/>
                    <w:webHidden/>
                  </w:rPr>
                  <w:instrText xml:space="preserve"> PAGEREF _Toc159246522 \h </w:instrText>
                </w:r>
                <w:r w:rsidR="007E02DF" w:rsidRPr="008540AC">
                  <w:rPr>
                    <w:b/>
                    <w:bCs/>
                    <w:noProof/>
                    <w:webHidden/>
                  </w:rPr>
                </w:r>
                <w:r w:rsidR="007E02DF" w:rsidRPr="008540AC">
                  <w:rPr>
                    <w:b/>
                    <w:bCs/>
                    <w:noProof/>
                    <w:webHidden/>
                  </w:rPr>
                  <w:fldChar w:fldCharType="separate"/>
                </w:r>
                <w:r w:rsidR="009A63F5">
                  <w:rPr>
                    <w:b/>
                    <w:bCs/>
                    <w:noProof/>
                    <w:webHidden/>
                  </w:rPr>
                  <w:t>5</w:t>
                </w:r>
                <w:r w:rsidR="007E02DF" w:rsidRPr="008540AC">
                  <w:rPr>
                    <w:b/>
                    <w:bCs/>
                    <w:noProof/>
                    <w:webHidden/>
                  </w:rPr>
                  <w:fldChar w:fldCharType="end"/>
                </w:r>
              </w:hyperlink>
            </w:p>
            <w:p w14:paraId="7864A785" w14:textId="626CDC19" w:rsidR="007E02DF" w:rsidRDefault="00000000">
              <w:pPr>
                <w:pStyle w:val="TOC1"/>
                <w:tabs>
                  <w:tab w:val="left" w:pos="720"/>
                  <w:tab w:val="right" w:leader="dot" w:pos="9016"/>
                </w:tabs>
                <w:rPr>
                  <w:noProof/>
                </w:rPr>
              </w:pPr>
              <w:hyperlink w:anchor="_Toc159246523" w:history="1">
                <w:r w:rsidR="007E02DF" w:rsidRPr="00522919">
                  <w:rPr>
                    <w:rStyle w:val="Hyperlink"/>
                    <w:rFonts w:eastAsiaTheme="minorHAnsi"/>
                    <w:noProof/>
                  </w:rPr>
                  <w:t>2.1.</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Stage 1: Administrative Requirements</w:t>
                </w:r>
                <w:r w:rsidR="007E02DF">
                  <w:rPr>
                    <w:noProof/>
                    <w:webHidden/>
                  </w:rPr>
                  <w:tab/>
                </w:r>
                <w:r w:rsidR="007E02DF">
                  <w:rPr>
                    <w:noProof/>
                    <w:webHidden/>
                  </w:rPr>
                  <w:fldChar w:fldCharType="begin"/>
                </w:r>
                <w:r w:rsidR="007E02DF">
                  <w:rPr>
                    <w:noProof/>
                    <w:webHidden/>
                  </w:rPr>
                  <w:instrText xml:space="preserve"> PAGEREF _Toc159246523 \h </w:instrText>
                </w:r>
                <w:r w:rsidR="007E02DF">
                  <w:rPr>
                    <w:noProof/>
                    <w:webHidden/>
                  </w:rPr>
                </w:r>
                <w:r w:rsidR="007E02DF">
                  <w:rPr>
                    <w:noProof/>
                    <w:webHidden/>
                  </w:rPr>
                  <w:fldChar w:fldCharType="separate"/>
                </w:r>
                <w:r w:rsidR="009A63F5">
                  <w:rPr>
                    <w:noProof/>
                    <w:webHidden/>
                  </w:rPr>
                  <w:t>6</w:t>
                </w:r>
                <w:r w:rsidR="007E02DF">
                  <w:rPr>
                    <w:noProof/>
                    <w:webHidden/>
                  </w:rPr>
                  <w:fldChar w:fldCharType="end"/>
                </w:r>
              </w:hyperlink>
            </w:p>
            <w:p w14:paraId="6EC55784" w14:textId="48FA4EAD" w:rsidR="00B51ABA" w:rsidRDefault="00B51ABA" w:rsidP="00B51ABA">
              <w:pPr>
                <w:rPr>
                  <w:rFonts w:eastAsiaTheme="minorEastAsia"/>
                  <w:noProof/>
                </w:rPr>
              </w:pPr>
              <w:r>
                <w:rPr>
                  <w:rFonts w:eastAsiaTheme="minorEastAsia"/>
                  <w:noProof/>
                </w:rPr>
                <w:t>2.2       Stage 2: Mandatory Requirements ……………………………………………………</w:t>
              </w:r>
              <w:r w:rsidR="009A63F5">
                <w:rPr>
                  <w:rFonts w:eastAsiaTheme="minorEastAsia"/>
                  <w:noProof/>
                </w:rPr>
                <w:t>6</w:t>
              </w:r>
            </w:p>
            <w:p w14:paraId="40AAF73C" w14:textId="3EC8C775" w:rsidR="009A63F5" w:rsidRPr="00B51ABA" w:rsidRDefault="009A63F5" w:rsidP="00B51ABA">
              <w:pPr>
                <w:rPr>
                  <w:rFonts w:eastAsiaTheme="minorEastAsia"/>
                  <w:noProof/>
                </w:rPr>
              </w:pPr>
              <w:r>
                <w:rPr>
                  <w:rFonts w:eastAsiaTheme="minorEastAsia"/>
                  <w:noProof/>
                </w:rPr>
                <w:t>2.3       Stage 3: Functionality Criteria………………………………………………………...7</w:t>
              </w:r>
            </w:p>
            <w:p w14:paraId="487B9819" w14:textId="6544D056" w:rsidR="007E02DF" w:rsidRDefault="00000000">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4" w:history="1">
                <w:r w:rsidR="007E02DF" w:rsidRPr="00522919">
                  <w:rPr>
                    <w:rStyle w:val="Hyperlink"/>
                    <w:rFonts w:eastAsiaTheme="minorHAnsi"/>
                    <w:noProof/>
                  </w:rPr>
                  <w:t>2.</w:t>
                </w:r>
                <w:r w:rsidR="009A63F5">
                  <w:rPr>
                    <w:rStyle w:val="Hyperlink"/>
                    <w:rFonts w:eastAsiaTheme="minorHAnsi"/>
                    <w:noProof/>
                  </w:rPr>
                  <w:t>4</w:t>
                </w:r>
                <w:r w:rsidR="007E02DF" w:rsidRPr="00522919">
                  <w:rPr>
                    <w:rStyle w:val="Hyperlink"/>
                    <w:rFonts w:eastAsiaTheme="minorHAnsi"/>
                    <w:noProof/>
                  </w:rPr>
                  <w:t>.</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 xml:space="preserve">Stage </w:t>
                </w:r>
                <w:r w:rsidR="009A63F5">
                  <w:rPr>
                    <w:rStyle w:val="Hyperlink"/>
                    <w:rFonts w:eastAsiaTheme="minorHAnsi"/>
                    <w:noProof/>
                  </w:rPr>
                  <w:t>4</w:t>
                </w:r>
                <w:r w:rsidR="007E02DF" w:rsidRPr="00522919">
                  <w:rPr>
                    <w:rStyle w:val="Hyperlink"/>
                    <w:rFonts w:eastAsiaTheme="minorHAnsi"/>
                    <w:noProof/>
                  </w:rPr>
                  <w:t>: Price and Specific Goals</w:t>
                </w:r>
                <w:r w:rsidR="007E02DF">
                  <w:rPr>
                    <w:noProof/>
                    <w:webHidden/>
                  </w:rPr>
                  <w:tab/>
                </w:r>
                <w:r w:rsidR="007E02DF">
                  <w:rPr>
                    <w:noProof/>
                    <w:webHidden/>
                  </w:rPr>
                  <w:fldChar w:fldCharType="begin"/>
                </w:r>
                <w:r w:rsidR="007E02DF">
                  <w:rPr>
                    <w:noProof/>
                    <w:webHidden/>
                  </w:rPr>
                  <w:instrText xml:space="preserve"> PAGEREF _Toc159246524 \h </w:instrText>
                </w:r>
                <w:r w:rsidR="007E02DF">
                  <w:rPr>
                    <w:noProof/>
                    <w:webHidden/>
                  </w:rPr>
                </w:r>
                <w:r w:rsidR="007E02DF">
                  <w:rPr>
                    <w:noProof/>
                    <w:webHidden/>
                  </w:rPr>
                  <w:fldChar w:fldCharType="separate"/>
                </w:r>
                <w:r w:rsidR="009A63F5">
                  <w:rPr>
                    <w:noProof/>
                    <w:webHidden/>
                  </w:rPr>
                  <w:t>7</w:t>
                </w:r>
                <w:r w:rsidR="007E02DF">
                  <w:rPr>
                    <w:noProof/>
                    <w:webHidden/>
                  </w:rPr>
                  <w:fldChar w:fldCharType="end"/>
                </w:r>
              </w:hyperlink>
            </w:p>
            <w:p w14:paraId="4886CE86" w14:textId="7AFF42A8" w:rsidR="007E02DF" w:rsidRDefault="00000000">
              <w:pPr>
                <w:pStyle w:val="TOC2"/>
                <w:tabs>
                  <w:tab w:val="right" w:leader="dot" w:pos="9016"/>
                </w:tabs>
                <w:rPr>
                  <w:rFonts w:asciiTheme="minorHAnsi" w:eastAsiaTheme="minorEastAsia" w:hAnsiTheme="minorHAnsi" w:cstheme="minorBidi"/>
                  <w:noProof/>
                  <w:kern w:val="2"/>
                  <w:lang w:eastAsia="en-ZA"/>
                  <w14:ligatures w14:val="standardContextual"/>
                </w:rPr>
              </w:pPr>
              <w:hyperlink w:anchor="_Toc159246525" w:history="1">
                <w:r w:rsidR="007E02DF" w:rsidRPr="00522919">
                  <w:rPr>
                    <w:rStyle w:val="Hyperlink"/>
                    <w:rFonts w:ascii="Arial" w:hAnsi="Arial" w:cs="Arial"/>
                    <w:b/>
                    <w:bCs/>
                    <w:noProof/>
                  </w:rPr>
                  <w:t>The Preferential Procurement Regulations, 2022 pertaining to the Preferential Procurement Policy Framework Act, Act No 5 of 2000.</w:t>
                </w:r>
                <w:r w:rsidR="007E02DF">
                  <w:rPr>
                    <w:noProof/>
                    <w:webHidden/>
                  </w:rPr>
                  <w:tab/>
                </w:r>
                <w:r w:rsidR="007E02DF">
                  <w:rPr>
                    <w:noProof/>
                    <w:webHidden/>
                  </w:rPr>
                  <w:fldChar w:fldCharType="begin"/>
                </w:r>
                <w:r w:rsidR="007E02DF">
                  <w:rPr>
                    <w:noProof/>
                    <w:webHidden/>
                  </w:rPr>
                  <w:instrText xml:space="preserve"> PAGEREF _Toc159246525 \h </w:instrText>
                </w:r>
                <w:r w:rsidR="007E02DF">
                  <w:rPr>
                    <w:noProof/>
                    <w:webHidden/>
                  </w:rPr>
                </w:r>
                <w:r w:rsidR="007E02DF">
                  <w:rPr>
                    <w:noProof/>
                    <w:webHidden/>
                  </w:rPr>
                  <w:fldChar w:fldCharType="separate"/>
                </w:r>
                <w:r w:rsidR="009A63F5">
                  <w:rPr>
                    <w:noProof/>
                    <w:webHidden/>
                  </w:rPr>
                  <w:t>8</w:t>
                </w:r>
                <w:r w:rsidR="007E02DF">
                  <w:rPr>
                    <w:noProof/>
                    <w:webHidden/>
                  </w:rPr>
                  <w:fldChar w:fldCharType="end"/>
                </w:r>
              </w:hyperlink>
            </w:p>
            <w:p w14:paraId="76ADC38B" w14:textId="76359773" w:rsidR="007E02DF" w:rsidRDefault="00000000">
              <w:pPr>
                <w:pStyle w:val="TOC1"/>
                <w:tabs>
                  <w:tab w:val="left" w:pos="480"/>
                  <w:tab w:val="right" w:leader="dot" w:pos="9016"/>
                </w:tabs>
                <w:rPr>
                  <w:rFonts w:asciiTheme="minorHAnsi" w:eastAsiaTheme="minorEastAsia" w:hAnsiTheme="minorHAnsi" w:cstheme="minorBidi"/>
                  <w:noProof/>
                  <w:kern w:val="2"/>
                  <w:lang w:eastAsia="en-ZA"/>
                  <w14:ligatures w14:val="standardContextual"/>
                </w:rPr>
              </w:pPr>
              <w:hyperlink w:anchor="_Toc159246526" w:history="1">
                <w:r w:rsidR="007E02DF" w:rsidRPr="00522919">
                  <w:rPr>
                    <w:rStyle w:val="Hyperlink"/>
                    <w:rFonts w:eastAsiaTheme="minorHAnsi"/>
                    <w:noProof/>
                  </w:rPr>
                  <w:t>3.</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SECTION C: STANDARD BIDDING DOCUMENTS</w:t>
                </w:r>
                <w:r w:rsidR="007E02DF">
                  <w:rPr>
                    <w:noProof/>
                    <w:webHidden/>
                  </w:rPr>
                  <w:tab/>
                </w:r>
                <w:r w:rsidR="007E02DF">
                  <w:rPr>
                    <w:noProof/>
                    <w:webHidden/>
                  </w:rPr>
                  <w:fldChar w:fldCharType="begin"/>
                </w:r>
                <w:r w:rsidR="007E02DF">
                  <w:rPr>
                    <w:noProof/>
                    <w:webHidden/>
                  </w:rPr>
                  <w:instrText xml:space="preserve"> PAGEREF _Toc159246526 \h </w:instrText>
                </w:r>
                <w:r w:rsidR="007E02DF">
                  <w:rPr>
                    <w:noProof/>
                    <w:webHidden/>
                  </w:rPr>
                </w:r>
                <w:r w:rsidR="007E02DF">
                  <w:rPr>
                    <w:noProof/>
                    <w:webHidden/>
                  </w:rPr>
                  <w:fldChar w:fldCharType="separate"/>
                </w:r>
                <w:r w:rsidR="009A63F5">
                  <w:rPr>
                    <w:noProof/>
                    <w:webHidden/>
                  </w:rPr>
                  <w:t>10</w:t>
                </w:r>
                <w:r w:rsidR="007E02DF">
                  <w:rPr>
                    <w:noProof/>
                    <w:webHidden/>
                  </w:rPr>
                  <w:fldChar w:fldCharType="end"/>
                </w:r>
              </w:hyperlink>
            </w:p>
            <w:p w14:paraId="033395AC" w14:textId="2D7EA3CB" w:rsidR="007E02DF" w:rsidRDefault="00000000">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7" w:history="1">
                <w:r w:rsidR="007E02DF" w:rsidRPr="00522919">
                  <w:rPr>
                    <w:rStyle w:val="Hyperlink"/>
                    <w:rFonts w:cs="Arial"/>
                    <w:noProof/>
                  </w:rPr>
                  <w:t xml:space="preserve">SBD1: </w:t>
                </w:r>
                <w:r w:rsidR="007E02DF" w:rsidRPr="00522919">
                  <w:rPr>
                    <w:rStyle w:val="Hyperlink"/>
                    <w:rFonts w:cs="Arial"/>
                    <w:noProof/>
                    <w:snapToGrid w:val="0"/>
                  </w:rPr>
                  <w:t>INVITATION TO BID</w:t>
                </w:r>
                <w:r w:rsidR="007E02DF">
                  <w:rPr>
                    <w:noProof/>
                    <w:webHidden/>
                  </w:rPr>
                  <w:tab/>
                </w:r>
                <w:r w:rsidR="007E02DF">
                  <w:rPr>
                    <w:noProof/>
                    <w:webHidden/>
                  </w:rPr>
                  <w:fldChar w:fldCharType="begin"/>
                </w:r>
                <w:r w:rsidR="007E02DF">
                  <w:rPr>
                    <w:noProof/>
                    <w:webHidden/>
                  </w:rPr>
                  <w:instrText xml:space="preserve"> PAGEREF _Toc159246527 \h </w:instrText>
                </w:r>
                <w:r w:rsidR="007E02DF">
                  <w:rPr>
                    <w:noProof/>
                    <w:webHidden/>
                  </w:rPr>
                </w:r>
                <w:r w:rsidR="007E02DF">
                  <w:rPr>
                    <w:noProof/>
                    <w:webHidden/>
                  </w:rPr>
                  <w:fldChar w:fldCharType="separate"/>
                </w:r>
                <w:r w:rsidR="009A63F5">
                  <w:rPr>
                    <w:noProof/>
                    <w:webHidden/>
                  </w:rPr>
                  <w:t>10</w:t>
                </w:r>
                <w:r w:rsidR="007E02DF">
                  <w:rPr>
                    <w:noProof/>
                    <w:webHidden/>
                  </w:rPr>
                  <w:fldChar w:fldCharType="end"/>
                </w:r>
              </w:hyperlink>
            </w:p>
            <w:p w14:paraId="6D01A9CB" w14:textId="22D0C460" w:rsidR="007E02DF" w:rsidRDefault="00000000">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8" w:history="1">
                <w:r w:rsidR="007E02DF" w:rsidRPr="00522919">
                  <w:rPr>
                    <w:rStyle w:val="Hyperlink"/>
                    <w:rFonts w:cs="Arial"/>
                    <w:noProof/>
                    <w:snapToGrid w:val="0"/>
                  </w:rPr>
                  <w:t>SBD 4: BIDDER’S DISCLOSURE</w:t>
                </w:r>
                <w:r w:rsidR="007E02DF">
                  <w:rPr>
                    <w:noProof/>
                    <w:webHidden/>
                  </w:rPr>
                  <w:tab/>
                </w:r>
                <w:r w:rsidR="007E02DF">
                  <w:rPr>
                    <w:noProof/>
                    <w:webHidden/>
                  </w:rPr>
                  <w:fldChar w:fldCharType="begin"/>
                </w:r>
                <w:r w:rsidR="007E02DF">
                  <w:rPr>
                    <w:noProof/>
                    <w:webHidden/>
                  </w:rPr>
                  <w:instrText xml:space="preserve"> PAGEREF _Toc159246528 \h </w:instrText>
                </w:r>
                <w:r w:rsidR="007E02DF">
                  <w:rPr>
                    <w:noProof/>
                    <w:webHidden/>
                  </w:rPr>
                </w:r>
                <w:r w:rsidR="007E02DF">
                  <w:rPr>
                    <w:noProof/>
                    <w:webHidden/>
                  </w:rPr>
                  <w:fldChar w:fldCharType="separate"/>
                </w:r>
                <w:r w:rsidR="009A63F5">
                  <w:rPr>
                    <w:noProof/>
                    <w:webHidden/>
                  </w:rPr>
                  <w:t>12</w:t>
                </w:r>
                <w:r w:rsidR="007E02DF">
                  <w:rPr>
                    <w:noProof/>
                    <w:webHidden/>
                  </w:rPr>
                  <w:fldChar w:fldCharType="end"/>
                </w:r>
              </w:hyperlink>
            </w:p>
            <w:p w14:paraId="73DBC76F" w14:textId="475241D4" w:rsidR="007E02DF" w:rsidRDefault="00000000">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9" w:history="1">
                <w:r w:rsidR="007E02DF" w:rsidRPr="00522919">
                  <w:rPr>
                    <w:rStyle w:val="Hyperlink"/>
                    <w:noProof/>
                    <w:snapToGrid w:val="0"/>
                  </w:rPr>
                  <w:t>SBD 6.1: PREFERENCE POINTS CLAIM FORM IN TERMS OF THE PREFERENTIAL PROCUREMENT REGULATIONS 2022</w:t>
                </w:r>
                <w:r w:rsidR="007E02DF">
                  <w:rPr>
                    <w:noProof/>
                    <w:webHidden/>
                  </w:rPr>
                  <w:tab/>
                </w:r>
                <w:r w:rsidR="007E02DF">
                  <w:rPr>
                    <w:noProof/>
                    <w:webHidden/>
                  </w:rPr>
                  <w:fldChar w:fldCharType="begin"/>
                </w:r>
                <w:r w:rsidR="007E02DF">
                  <w:rPr>
                    <w:noProof/>
                    <w:webHidden/>
                  </w:rPr>
                  <w:instrText xml:space="preserve"> PAGEREF _Toc159246529 \h </w:instrText>
                </w:r>
                <w:r w:rsidR="007E02DF">
                  <w:rPr>
                    <w:noProof/>
                    <w:webHidden/>
                  </w:rPr>
                </w:r>
                <w:r w:rsidR="007E02DF">
                  <w:rPr>
                    <w:noProof/>
                    <w:webHidden/>
                  </w:rPr>
                  <w:fldChar w:fldCharType="separate"/>
                </w:r>
                <w:r w:rsidR="009A63F5">
                  <w:rPr>
                    <w:noProof/>
                    <w:webHidden/>
                  </w:rPr>
                  <w:t>14</w:t>
                </w:r>
                <w:r w:rsidR="007E02DF">
                  <w:rPr>
                    <w:noProof/>
                    <w:webHidden/>
                  </w:rPr>
                  <w:fldChar w:fldCharType="end"/>
                </w:r>
              </w:hyperlink>
            </w:p>
            <w:p w14:paraId="517ED373" w14:textId="0D22E1B8" w:rsidR="007E02DF" w:rsidRDefault="00000000">
              <w:pPr>
                <w:pStyle w:val="TOC1"/>
                <w:tabs>
                  <w:tab w:val="left" w:pos="960"/>
                  <w:tab w:val="right" w:leader="dot" w:pos="9016"/>
                </w:tabs>
                <w:rPr>
                  <w:rFonts w:asciiTheme="minorHAnsi" w:eastAsiaTheme="minorEastAsia" w:hAnsiTheme="minorHAnsi" w:cstheme="minorBidi"/>
                  <w:noProof/>
                  <w:kern w:val="2"/>
                  <w:lang w:eastAsia="en-ZA"/>
                  <w14:ligatures w14:val="standardContextual"/>
                </w:rPr>
              </w:pPr>
              <w:hyperlink w:anchor="_Toc159246530" w:history="1">
                <w:r w:rsidR="007E02DF" w:rsidRPr="00522919">
                  <w:rPr>
                    <w:rStyle w:val="Hyperlink"/>
                    <w:rFonts w:ascii="Arial" w:hAnsi="Arial" w:cs="Arial"/>
                    <w:b/>
                    <w:noProof/>
                    <w:snapToGrid w:val="0"/>
                  </w:rPr>
                  <w:t>80/20</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ascii="Arial" w:hAnsi="Arial" w:cs="Arial"/>
                    <w:b/>
                    <w:noProof/>
                    <w:snapToGrid w:val="0"/>
                  </w:rPr>
                  <w:t>or 90/10</w:t>
                </w:r>
                <w:r w:rsidR="007E02DF">
                  <w:rPr>
                    <w:noProof/>
                    <w:webHidden/>
                  </w:rPr>
                  <w:tab/>
                </w:r>
                <w:r w:rsidR="007E02DF">
                  <w:rPr>
                    <w:noProof/>
                    <w:webHidden/>
                  </w:rPr>
                  <w:fldChar w:fldCharType="begin"/>
                </w:r>
                <w:r w:rsidR="007E02DF">
                  <w:rPr>
                    <w:noProof/>
                    <w:webHidden/>
                  </w:rPr>
                  <w:instrText xml:space="preserve"> PAGEREF _Toc159246530 \h </w:instrText>
                </w:r>
                <w:r w:rsidR="007E02DF">
                  <w:rPr>
                    <w:noProof/>
                    <w:webHidden/>
                  </w:rPr>
                </w:r>
                <w:r w:rsidR="007E02DF">
                  <w:rPr>
                    <w:noProof/>
                    <w:webHidden/>
                  </w:rPr>
                  <w:fldChar w:fldCharType="separate"/>
                </w:r>
                <w:r w:rsidR="009A63F5">
                  <w:rPr>
                    <w:noProof/>
                    <w:webHidden/>
                  </w:rPr>
                  <w:t>15</w:t>
                </w:r>
                <w:r w:rsidR="007E02DF">
                  <w:rPr>
                    <w:noProof/>
                    <w:webHidden/>
                  </w:rPr>
                  <w:fldChar w:fldCharType="end"/>
                </w:r>
              </w:hyperlink>
            </w:p>
            <w:p w14:paraId="0982D2CC" w14:textId="4F8D204B" w:rsidR="007E02DF" w:rsidRDefault="00000000">
              <w:pPr>
                <w:pStyle w:val="TOC1"/>
                <w:tabs>
                  <w:tab w:val="left" w:pos="960"/>
                  <w:tab w:val="right" w:leader="dot" w:pos="9016"/>
                </w:tabs>
                <w:rPr>
                  <w:rFonts w:asciiTheme="minorHAnsi" w:eastAsiaTheme="minorEastAsia" w:hAnsiTheme="minorHAnsi" w:cstheme="minorBidi"/>
                  <w:noProof/>
                  <w:kern w:val="2"/>
                  <w:lang w:eastAsia="en-ZA"/>
                  <w14:ligatures w14:val="standardContextual"/>
                </w:rPr>
              </w:pPr>
              <w:hyperlink w:anchor="_Toc159246531" w:history="1">
                <w:r w:rsidR="007E02DF" w:rsidRPr="00522919">
                  <w:rPr>
                    <w:rStyle w:val="Hyperlink"/>
                    <w:rFonts w:ascii="Arial" w:hAnsi="Arial" w:cs="Arial"/>
                    <w:b/>
                    <w:noProof/>
                    <w:snapToGrid w:val="0"/>
                  </w:rPr>
                  <w:t>80/20</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ascii="Arial" w:hAnsi="Arial" w:cs="Arial"/>
                    <w:b/>
                    <w:noProof/>
                    <w:snapToGrid w:val="0"/>
                  </w:rPr>
                  <w:t xml:space="preserve">               or             90/10</w:t>
                </w:r>
                <w:r w:rsidR="007E02DF">
                  <w:rPr>
                    <w:noProof/>
                    <w:webHidden/>
                  </w:rPr>
                  <w:tab/>
                </w:r>
                <w:r w:rsidR="007E02DF">
                  <w:rPr>
                    <w:noProof/>
                    <w:webHidden/>
                  </w:rPr>
                  <w:fldChar w:fldCharType="begin"/>
                </w:r>
                <w:r w:rsidR="007E02DF">
                  <w:rPr>
                    <w:noProof/>
                    <w:webHidden/>
                  </w:rPr>
                  <w:instrText xml:space="preserve"> PAGEREF _Toc159246531 \h </w:instrText>
                </w:r>
                <w:r w:rsidR="007E02DF">
                  <w:rPr>
                    <w:noProof/>
                    <w:webHidden/>
                  </w:rPr>
                </w:r>
                <w:r w:rsidR="007E02DF">
                  <w:rPr>
                    <w:noProof/>
                    <w:webHidden/>
                  </w:rPr>
                  <w:fldChar w:fldCharType="separate"/>
                </w:r>
                <w:r w:rsidR="009A63F5">
                  <w:rPr>
                    <w:noProof/>
                    <w:webHidden/>
                  </w:rPr>
                  <w:t>16</w:t>
                </w:r>
                <w:r w:rsidR="007E02DF">
                  <w:rPr>
                    <w:noProof/>
                    <w:webHidden/>
                  </w:rPr>
                  <w:fldChar w:fldCharType="end"/>
                </w:r>
              </w:hyperlink>
            </w:p>
            <w:p w14:paraId="7ADDA4C9" w14:textId="679EFD71" w:rsidR="007E02DF" w:rsidRDefault="00000000">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32" w:history="1">
                <w:r w:rsidR="007E02DF" w:rsidRPr="00522919">
                  <w:rPr>
                    <w:rStyle w:val="Hyperlink"/>
                    <w:noProof/>
                    <w:snapToGrid w:val="0"/>
                  </w:rPr>
                  <w:t>GENERAL CONDITIONS OF CONTRACT</w:t>
                </w:r>
                <w:r w:rsidR="007E02DF">
                  <w:rPr>
                    <w:noProof/>
                    <w:webHidden/>
                  </w:rPr>
                  <w:tab/>
                </w:r>
                <w:r w:rsidR="007E02DF">
                  <w:rPr>
                    <w:noProof/>
                    <w:webHidden/>
                  </w:rPr>
                  <w:fldChar w:fldCharType="begin"/>
                </w:r>
                <w:r w:rsidR="007E02DF">
                  <w:rPr>
                    <w:noProof/>
                    <w:webHidden/>
                  </w:rPr>
                  <w:instrText xml:space="preserve"> PAGEREF _Toc159246532 \h </w:instrText>
                </w:r>
                <w:r w:rsidR="007E02DF">
                  <w:rPr>
                    <w:noProof/>
                    <w:webHidden/>
                  </w:rPr>
                </w:r>
                <w:r w:rsidR="007E02DF">
                  <w:rPr>
                    <w:noProof/>
                    <w:webHidden/>
                  </w:rPr>
                  <w:fldChar w:fldCharType="separate"/>
                </w:r>
                <w:r w:rsidR="009A63F5">
                  <w:rPr>
                    <w:noProof/>
                    <w:webHidden/>
                  </w:rPr>
                  <w:t>19</w:t>
                </w:r>
                <w:r w:rsidR="007E02DF">
                  <w:rPr>
                    <w:noProof/>
                    <w:webHidden/>
                  </w:rPr>
                  <w:fldChar w:fldCharType="end"/>
                </w:r>
              </w:hyperlink>
            </w:p>
            <w:p w14:paraId="257C7EC1" w14:textId="2407BA91" w:rsidR="006653A4" w:rsidRDefault="006653A4" w:rsidP="006653A4">
              <w:pPr>
                <w:spacing w:line="360" w:lineRule="auto"/>
                <w:contextualSpacing/>
              </w:pPr>
              <w:r w:rsidRPr="006653A4">
                <w:rPr>
                  <w:rFonts w:ascii="Arial" w:hAnsi="Arial" w:cs="Arial"/>
                  <w:b/>
                  <w:bCs/>
                  <w:noProof/>
                  <w:sz w:val="22"/>
                  <w:szCs w:val="22"/>
                </w:rPr>
                <w:fldChar w:fldCharType="end"/>
              </w:r>
            </w:p>
          </w:sdtContent>
        </w:sdt>
        <w:p w14:paraId="565BF643" w14:textId="77777777" w:rsidR="009F52CC" w:rsidRPr="006653A4" w:rsidRDefault="009F52CC">
          <w:pPr>
            <w:spacing w:after="160" w:line="259" w:lineRule="auto"/>
            <w:rPr>
              <w:rFonts w:eastAsia="MS Mincho"/>
              <w:noProof/>
            </w:rPr>
          </w:pPr>
        </w:p>
        <w:p w14:paraId="193080CB" w14:textId="77777777" w:rsidR="009F52CC" w:rsidRPr="006653A4" w:rsidRDefault="009F52CC">
          <w:pPr>
            <w:spacing w:after="160" w:line="259" w:lineRule="auto"/>
            <w:rPr>
              <w:rFonts w:eastAsia="MS Mincho"/>
              <w:noProof/>
            </w:rPr>
          </w:pPr>
        </w:p>
        <w:p w14:paraId="788EC11D" w14:textId="77777777" w:rsidR="009F52CC" w:rsidRPr="006653A4" w:rsidRDefault="009F52CC">
          <w:pPr>
            <w:spacing w:after="160" w:line="259" w:lineRule="auto"/>
            <w:rPr>
              <w:rFonts w:eastAsia="MS Mincho"/>
              <w:noProof/>
            </w:rPr>
          </w:pPr>
        </w:p>
        <w:p w14:paraId="0E3E2F3D" w14:textId="77777777" w:rsidR="009F52CC" w:rsidRPr="006653A4" w:rsidRDefault="009F52CC">
          <w:pPr>
            <w:spacing w:after="160" w:line="259" w:lineRule="auto"/>
            <w:rPr>
              <w:rFonts w:eastAsia="MS Mincho"/>
              <w:noProof/>
            </w:rPr>
          </w:pPr>
        </w:p>
        <w:p w14:paraId="5A6FCAC5" w14:textId="77777777" w:rsidR="009F52CC" w:rsidRPr="006653A4" w:rsidRDefault="009F52CC">
          <w:pPr>
            <w:spacing w:after="160" w:line="259" w:lineRule="auto"/>
            <w:rPr>
              <w:rFonts w:eastAsia="MS Mincho"/>
              <w:noProof/>
            </w:rPr>
          </w:pPr>
        </w:p>
        <w:p w14:paraId="079CCAF5" w14:textId="02A6F774" w:rsidR="00B04BCF" w:rsidRPr="006653A4" w:rsidRDefault="00000000">
          <w:pPr>
            <w:spacing w:after="160" w:line="259" w:lineRule="auto"/>
            <w:rPr>
              <w:rFonts w:eastAsia="MS Mincho"/>
              <w:noProof/>
            </w:rPr>
          </w:pPr>
        </w:p>
      </w:sdtContent>
    </w:sdt>
    <w:p w14:paraId="544905CD" w14:textId="77777777" w:rsidR="000B232E" w:rsidRPr="006653A4" w:rsidRDefault="000B232E"/>
    <w:p w14:paraId="41A80F2F" w14:textId="77777777" w:rsidR="005C54CA"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76FCB64" w14:textId="77777777" w:rsidR="00811957" w:rsidRDefault="00811957"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Default="00081249" w:rsidP="00361AB8">
      <w:pPr>
        <w:tabs>
          <w:tab w:val="left" w:pos="2790"/>
          <w:tab w:val="left" w:pos="2880"/>
        </w:tabs>
        <w:spacing w:line="276" w:lineRule="auto"/>
        <w:jc w:val="both"/>
        <w:rPr>
          <w:rFonts w:ascii="Arial" w:hAnsi="Arial" w:cs="Arial"/>
          <w:b/>
          <w:sz w:val="22"/>
          <w:szCs w:val="22"/>
        </w:rPr>
      </w:pPr>
    </w:p>
    <w:p w14:paraId="5E290151" w14:textId="77777777" w:rsidR="00081249" w:rsidRPr="00081249" w:rsidRDefault="00081249" w:rsidP="00081249">
      <w:pPr>
        <w:rPr>
          <w:rFonts w:ascii="Arial" w:hAnsi="Arial" w:cs="Arial"/>
          <w:b/>
          <w:snapToGrid w:val="0"/>
          <w:sz w:val="22"/>
          <w:szCs w:val="22"/>
        </w:rPr>
      </w:pPr>
    </w:p>
    <w:p w14:paraId="662469FF" w14:textId="77777777" w:rsidR="00081249" w:rsidRDefault="00081249" w:rsidP="00081249">
      <w:pPr>
        <w:rPr>
          <w:rFonts w:ascii="Arial" w:hAnsi="Arial" w:cs="Arial"/>
          <w:b/>
          <w:snapToGrid w:val="0"/>
          <w:sz w:val="22"/>
          <w:szCs w:val="22"/>
        </w:rPr>
      </w:pPr>
      <w:r w:rsidRPr="00081249">
        <w:rPr>
          <w:rFonts w:ascii="Arial" w:hAnsi="Arial" w:cs="Arial"/>
          <w:b/>
          <w:snapToGrid w:val="0"/>
          <w:sz w:val="22"/>
          <w:szCs w:val="22"/>
        </w:rPr>
        <w:t xml:space="preserve">  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081249" w14:paraId="01827D4F" w14:textId="77777777" w:rsidTr="00E621B6">
        <w:tc>
          <w:tcPr>
            <w:tcW w:w="8931"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081249">
        <w:tc>
          <w:tcPr>
            <w:tcW w:w="3148"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5783"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081249">
        <w:tc>
          <w:tcPr>
            <w:tcW w:w="3148"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5783"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081249">
        <w:tc>
          <w:tcPr>
            <w:tcW w:w="3148"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5783"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081249">
        <w:trPr>
          <w:trHeight w:val="73"/>
        </w:trPr>
        <w:tc>
          <w:tcPr>
            <w:tcW w:w="3148"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5783"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081249">
        <w:tc>
          <w:tcPr>
            <w:tcW w:w="3148"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5783"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E621B6">
        <w:tc>
          <w:tcPr>
            <w:tcW w:w="8931"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081249">
        <w:tc>
          <w:tcPr>
            <w:tcW w:w="3148"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5783"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081249">
        <w:tc>
          <w:tcPr>
            <w:tcW w:w="3148"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081249">
        <w:tc>
          <w:tcPr>
            <w:tcW w:w="3148"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081249">
        <w:tc>
          <w:tcPr>
            <w:tcW w:w="3148"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081249">
        <w:tc>
          <w:tcPr>
            <w:tcW w:w="3148"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081249">
        <w:tc>
          <w:tcPr>
            <w:tcW w:w="3148"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081249">
        <w:tc>
          <w:tcPr>
            <w:tcW w:w="3148"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5783"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081249">
        <w:tc>
          <w:tcPr>
            <w:tcW w:w="3148"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081249">
        <w:tc>
          <w:tcPr>
            <w:tcW w:w="3148"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081249">
        <w:tc>
          <w:tcPr>
            <w:tcW w:w="3148"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E621B6">
        <w:tc>
          <w:tcPr>
            <w:tcW w:w="8931"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081249">
        <w:tc>
          <w:tcPr>
            <w:tcW w:w="3148"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5783"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081249">
        <w:tc>
          <w:tcPr>
            <w:tcW w:w="3148"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081249">
        <w:tc>
          <w:tcPr>
            <w:tcW w:w="3148"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081249">
        <w:tc>
          <w:tcPr>
            <w:tcW w:w="3148"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081249">
        <w:tc>
          <w:tcPr>
            <w:tcW w:w="3148"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081249">
        <w:tc>
          <w:tcPr>
            <w:tcW w:w="3148"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081249">
        <w:tc>
          <w:tcPr>
            <w:tcW w:w="3148"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081249">
        <w:tc>
          <w:tcPr>
            <w:tcW w:w="3148"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081249">
        <w:tc>
          <w:tcPr>
            <w:tcW w:w="3148"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5E165C31"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6653A4"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6653A4" w:rsidRDefault="00CA5AF7"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6653A4" w:rsidRDefault="009F52CC" w:rsidP="005044B6">
      <w:pPr>
        <w:pStyle w:val="Heading1"/>
        <w:numPr>
          <w:ilvl w:val="0"/>
          <w:numId w:val="18"/>
        </w:numPr>
        <w:pBdr>
          <w:bottom w:val="single" w:sz="4" w:space="1" w:color="auto"/>
        </w:pBdr>
        <w:spacing w:after="240"/>
        <w:ind w:left="300" w:hanging="357"/>
        <w:rPr>
          <w:rFonts w:eastAsiaTheme="minorHAnsi"/>
        </w:rPr>
      </w:pPr>
      <w:bookmarkStart w:id="4" w:name="_Toc159246516"/>
      <w:r w:rsidRPr="006653A4">
        <w:rPr>
          <w:rFonts w:eastAsiaTheme="minorHAnsi"/>
        </w:rPr>
        <w:t>SECTION A: INTRODUCTION AND SCOPE OF WORK</w:t>
      </w:r>
      <w:bookmarkEnd w:id="4"/>
    </w:p>
    <w:p w14:paraId="082FF510" w14:textId="4809E1D8" w:rsidR="00C47622" w:rsidRPr="006653A4" w:rsidRDefault="00C47622" w:rsidP="005044B6">
      <w:pPr>
        <w:pStyle w:val="Heading1"/>
        <w:numPr>
          <w:ilvl w:val="1"/>
          <w:numId w:val="18"/>
        </w:numPr>
        <w:spacing w:after="240"/>
        <w:ind w:left="777"/>
        <w:rPr>
          <w:rFonts w:eastAsiaTheme="minorHAnsi"/>
        </w:rPr>
      </w:pPr>
      <w:bookmarkStart w:id="5" w:name="_Toc159246517"/>
      <w:r w:rsidRPr="006653A4">
        <w:rPr>
          <w:rFonts w:eastAsiaTheme="minorHAnsi"/>
        </w:rPr>
        <w:t>Introduction</w:t>
      </w:r>
      <w:bookmarkEnd w:id="5"/>
    </w:p>
    <w:p w14:paraId="5479D95A" w14:textId="2C1E29A9" w:rsidR="005044B6" w:rsidRPr="006653A4" w:rsidRDefault="005044B6" w:rsidP="005044B6">
      <w:pPr>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6653A4" w:rsidRDefault="005044B6" w:rsidP="005044B6">
      <w:pPr>
        <w:spacing w:line="360" w:lineRule="auto"/>
        <w:jc w:val="both"/>
        <w:rPr>
          <w:rFonts w:ascii="Arial" w:eastAsiaTheme="minorHAnsi" w:hAnsi="Arial" w:cs="Arial"/>
          <w:sz w:val="22"/>
          <w:szCs w:val="22"/>
        </w:rPr>
      </w:pPr>
    </w:p>
    <w:p w14:paraId="650E121D" w14:textId="71987EF7" w:rsidR="00C47622" w:rsidRPr="006653A4" w:rsidRDefault="005044B6" w:rsidP="005044B6">
      <w:pPr>
        <w:spacing w:line="360" w:lineRule="auto"/>
        <w:jc w:val="both"/>
        <w:rPr>
          <w:rFonts w:ascii="Arial" w:eastAsiaTheme="minorHAnsi" w:hAnsi="Arial" w:cs="Arial"/>
          <w:sz w:val="22"/>
          <w:szCs w:val="22"/>
        </w:rPr>
      </w:pPr>
      <w:r w:rsidRPr="006653A4">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6653A4" w:rsidRDefault="00C47622" w:rsidP="005044B6">
      <w:pPr>
        <w:pStyle w:val="Heading1"/>
        <w:numPr>
          <w:ilvl w:val="1"/>
          <w:numId w:val="18"/>
        </w:numPr>
        <w:spacing w:after="240"/>
        <w:ind w:left="777"/>
        <w:rPr>
          <w:rFonts w:eastAsiaTheme="minorHAnsi"/>
        </w:rPr>
      </w:pPr>
      <w:bookmarkStart w:id="6" w:name="_Toc159246518"/>
      <w:r w:rsidRPr="006653A4">
        <w:rPr>
          <w:rFonts w:eastAsiaTheme="minorHAnsi"/>
        </w:rPr>
        <w:t>Objective</w:t>
      </w:r>
      <w:bookmarkEnd w:id="6"/>
    </w:p>
    <w:p w14:paraId="7BD26452" w14:textId="01D7374F" w:rsidR="00932EB9" w:rsidRPr="00146119" w:rsidRDefault="001C6029" w:rsidP="008F2EF3">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seeks</w:t>
      </w:r>
      <w:r w:rsidR="00825526" w:rsidRPr="00825526">
        <w:rPr>
          <w:rFonts w:ascii="Arial" w:eastAsiaTheme="minorHAnsi" w:hAnsi="Arial" w:cs="Arial"/>
          <w:sz w:val="22"/>
          <w:szCs w:val="22"/>
        </w:rPr>
        <w:t xml:space="preserve"> </w:t>
      </w:r>
      <w:r w:rsidR="00DC59E2" w:rsidRPr="000C7819">
        <w:rPr>
          <w:rFonts w:ascii="Arial" w:eastAsiaTheme="minorHAnsi" w:hAnsi="Arial" w:cs="Arial"/>
          <w:sz w:val="22"/>
          <w:szCs w:val="22"/>
        </w:rPr>
        <w:t xml:space="preserve">to </w:t>
      </w:r>
      <w:r w:rsidR="00146119" w:rsidRPr="00146119">
        <w:rPr>
          <w:rFonts w:ascii="Arial" w:eastAsiaTheme="minorHAnsi" w:hAnsi="Arial" w:cs="Arial"/>
          <w:sz w:val="22"/>
          <w:szCs w:val="22"/>
        </w:rPr>
        <w:t>appointment of a suitable and qualified psychologist with aviation experience and CISM training knowledge to facilitate four components of training over three days for ATNS managerial team for a period of three years on a rate base as and when required.</w:t>
      </w:r>
    </w:p>
    <w:p w14:paraId="57281A76" w14:textId="6344B235" w:rsidR="005C2351" w:rsidRDefault="00C47622" w:rsidP="005C2351">
      <w:pPr>
        <w:pStyle w:val="Heading1"/>
        <w:numPr>
          <w:ilvl w:val="1"/>
          <w:numId w:val="18"/>
        </w:numPr>
        <w:spacing w:after="240"/>
        <w:ind w:left="777"/>
        <w:rPr>
          <w:rFonts w:eastAsiaTheme="minorHAnsi"/>
          <w:sz w:val="24"/>
          <w:szCs w:val="36"/>
        </w:rPr>
      </w:pPr>
      <w:bookmarkStart w:id="7" w:name="_Toc159246519"/>
      <w:r w:rsidRPr="005C2351">
        <w:rPr>
          <w:rFonts w:eastAsiaTheme="minorHAnsi"/>
          <w:sz w:val="24"/>
          <w:szCs w:val="36"/>
        </w:rPr>
        <w:t xml:space="preserve">Scope </w:t>
      </w:r>
      <w:r w:rsidR="009E487D" w:rsidRPr="005C2351">
        <w:rPr>
          <w:rFonts w:eastAsiaTheme="minorHAnsi"/>
          <w:sz w:val="24"/>
          <w:szCs w:val="36"/>
        </w:rPr>
        <w:t>of Work</w:t>
      </w:r>
      <w:r w:rsidR="005C2351" w:rsidRPr="005C2351">
        <w:rPr>
          <w:rFonts w:eastAsiaTheme="minorHAnsi"/>
          <w:sz w:val="24"/>
          <w:szCs w:val="36"/>
        </w:rPr>
        <w:t>/Specification</w:t>
      </w:r>
      <w:bookmarkEnd w:id="7"/>
      <w:r w:rsidR="005C2351" w:rsidRPr="005C2351">
        <w:rPr>
          <w:rFonts w:eastAsiaTheme="minorHAnsi"/>
          <w:sz w:val="24"/>
          <w:szCs w:val="36"/>
        </w:rPr>
        <w:t xml:space="preserve"> </w:t>
      </w:r>
    </w:p>
    <w:tbl>
      <w:tblPr>
        <w:tblStyle w:val="TableGrid"/>
        <w:tblW w:w="0" w:type="auto"/>
        <w:tblLook w:val="04A0" w:firstRow="1" w:lastRow="0" w:firstColumn="1" w:lastColumn="0" w:noHBand="0" w:noVBand="1"/>
      </w:tblPr>
      <w:tblGrid>
        <w:gridCol w:w="2257"/>
        <w:gridCol w:w="6759"/>
      </w:tblGrid>
      <w:tr w:rsidR="00DB7D82" w14:paraId="29F0AD05" w14:textId="77777777" w:rsidTr="00493503">
        <w:trPr>
          <w:trHeight w:val="5530"/>
        </w:trPr>
        <w:tc>
          <w:tcPr>
            <w:tcW w:w="2137" w:type="dxa"/>
          </w:tcPr>
          <w:p w14:paraId="11474FEA" w14:textId="67BF0570" w:rsidR="00DB7D82" w:rsidRPr="00DB7D82" w:rsidRDefault="00DB7D82" w:rsidP="00146119">
            <w:pPr>
              <w:pStyle w:val="ListParagraph"/>
              <w:numPr>
                <w:ilvl w:val="0"/>
                <w:numId w:val="37"/>
              </w:numPr>
              <w:rPr>
                <w:rFonts w:ascii="Arial" w:eastAsiaTheme="minorHAnsi" w:hAnsi="Arial" w:cs="Arial"/>
                <w:b/>
                <w:bCs/>
              </w:rPr>
            </w:pPr>
            <w:r w:rsidRPr="00DB7D82">
              <w:rPr>
                <w:rFonts w:ascii="Arial" w:eastAsiaTheme="minorHAnsi" w:hAnsi="Arial" w:cs="Arial"/>
                <w:b/>
                <w:bCs/>
              </w:rPr>
              <w:t xml:space="preserve">Description </w:t>
            </w:r>
          </w:p>
        </w:tc>
        <w:tc>
          <w:tcPr>
            <w:tcW w:w="6879" w:type="dxa"/>
          </w:tcPr>
          <w:p w14:paraId="0F298BA9" w14:textId="7CF2FFAB" w:rsidR="00DB7D82" w:rsidRDefault="00DB7D82" w:rsidP="00146119">
            <w:pPr>
              <w:rPr>
                <w:rFonts w:eastAsiaTheme="minorHAnsi"/>
              </w:rPr>
            </w:pPr>
          </w:p>
          <w:p w14:paraId="5CD73F24" w14:textId="77777777" w:rsidR="00DB7D82" w:rsidRPr="00DB7D82" w:rsidRDefault="00DB7D82" w:rsidP="00DB7D82">
            <w:pPr>
              <w:pStyle w:val="ListParagraph"/>
              <w:numPr>
                <w:ilvl w:val="0"/>
                <w:numId w:val="38"/>
              </w:numPr>
              <w:spacing w:line="360" w:lineRule="auto"/>
              <w:rPr>
                <w:rFonts w:ascii="Arial" w:eastAsiaTheme="minorHAnsi" w:hAnsi="Arial" w:cs="Arial"/>
              </w:rPr>
            </w:pPr>
            <w:r w:rsidRPr="00DB7D82">
              <w:rPr>
                <w:rFonts w:ascii="Arial" w:eastAsiaTheme="minorHAnsi" w:hAnsi="Arial" w:cs="Arial"/>
              </w:rPr>
              <w:t>ATNS is inviting proposals from appropriate and experienced service.  providers/professionals that have conducted training in Critical Incident Stress Management (CISM) with an understanding of the safety critical domain of aviation and its subsequent constraints and risks.</w:t>
            </w:r>
          </w:p>
          <w:p w14:paraId="489E3A0B" w14:textId="77777777" w:rsidR="00DB7D82" w:rsidRPr="00DB7D82" w:rsidRDefault="00DB7D82" w:rsidP="00DB7D82">
            <w:pPr>
              <w:pStyle w:val="ListParagraph"/>
              <w:numPr>
                <w:ilvl w:val="0"/>
                <w:numId w:val="39"/>
              </w:numPr>
              <w:spacing w:line="360" w:lineRule="auto"/>
              <w:rPr>
                <w:rFonts w:ascii="Arial" w:eastAsiaTheme="minorHAnsi" w:hAnsi="Arial" w:cs="Arial"/>
              </w:rPr>
            </w:pPr>
            <w:r w:rsidRPr="00DB7D82">
              <w:rPr>
                <w:rFonts w:ascii="Arial" w:eastAsiaTheme="minorHAnsi" w:hAnsi="Arial" w:cs="Arial"/>
              </w:rPr>
              <w:t>ATNS has its own CISM training material developed with a chapter dedicated to CISM for Managers to be applied during this training. A module on self-care to be added. Moreover, the training is required to be expanded for ATS line managers based on internal needs identified by such managers to include tools and skills development relating to building safety relationships and managing conflict.</w:t>
            </w:r>
          </w:p>
          <w:p w14:paraId="3D420CC5" w14:textId="3F724D39" w:rsidR="00DB7D82" w:rsidRPr="00146119" w:rsidRDefault="00DB7D82" w:rsidP="00146119">
            <w:pPr>
              <w:rPr>
                <w:rFonts w:ascii="Arial" w:eastAsiaTheme="minorHAnsi" w:hAnsi="Arial" w:cs="Arial"/>
              </w:rPr>
            </w:pPr>
          </w:p>
        </w:tc>
      </w:tr>
      <w:tr w:rsidR="00146119" w14:paraId="62D905B3" w14:textId="77777777" w:rsidTr="00DB7D82">
        <w:tc>
          <w:tcPr>
            <w:tcW w:w="2137" w:type="dxa"/>
          </w:tcPr>
          <w:p w14:paraId="20581066" w14:textId="0383DC5A" w:rsidR="00146119" w:rsidRPr="00DB7D82" w:rsidRDefault="00146119" w:rsidP="00146119">
            <w:pPr>
              <w:pStyle w:val="ListParagraph"/>
              <w:numPr>
                <w:ilvl w:val="0"/>
                <w:numId w:val="37"/>
              </w:numPr>
              <w:spacing w:line="360" w:lineRule="auto"/>
              <w:rPr>
                <w:rFonts w:ascii="Arial" w:eastAsiaTheme="minorHAnsi" w:hAnsi="Arial" w:cs="Arial"/>
                <w:b/>
                <w:bCs/>
              </w:rPr>
            </w:pPr>
            <w:r w:rsidRPr="00DB7D82">
              <w:rPr>
                <w:rFonts w:ascii="Arial" w:eastAsiaTheme="minorHAnsi" w:hAnsi="Arial" w:cs="Arial"/>
                <w:b/>
                <w:bCs/>
              </w:rPr>
              <w:lastRenderedPageBreak/>
              <w:t xml:space="preserve">Training Duration </w:t>
            </w:r>
          </w:p>
        </w:tc>
        <w:tc>
          <w:tcPr>
            <w:tcW w:w="6879" w:type="dxa"/>
          </w:tcPr>
          <w:p w14:paraId="44BB5C84" w14:textId="394E5560" w:rsidR="00146119" w:rsidRPr="00146119" w:rsidRDefault="00146119" w:rsidP="00146119">
            <w:pPr>
              <w:spacing w:line="360" w:lineRule="auto"/>
              <w:rPr>
                <w:rFonts w:ascii="Arial" w:eastAsiaTheme="minorHAnsi" w:hAnsi="Arial" w:cs="Arial"/>
              </w:rPr>
            </w:pPr>
            <w:r w:rsidRPr="00146119">
              <w:rPr>
                <w:rFonts w:ascii="Arial" w:eastAsiaTheme="minorHAnsi" w:hAnsi="Arial" w:cs="Arial"/>
              </w:rPr>
              <w:t xml:space="preserve">3 days </w:t>
            </w:r>
            <w:r w:rsidR="002D3A4A">
              <w:rPr>
                <w:rFonts w:ascii="Arial" w:eastAsiaTheme="minorHAnsi" w:hAnsi="Arial" w:cs="Arial"/>
              </w:rPr>
              <w:t xml:space="preserve">per session </w:t>
            </w:r>
          </w:p>
        </w:tc>
      </w:tr>
      <w:tr w:rsidR="00146119" w14:paraId="702DD191" w14:textId="77777777" w:rsidTr="00DB7D82">
        <w:tc>
          <w:tcPr>
            <w:tcW w:w="2137" w:type="dxa"/>
          </w:tcPr>
          <w:p w14:paraId="7538089C" w14:textId="0DCA58CE" w:rsidR="00146119" w:rsidRPr="00DB7D82" w:rsidRDefault="00146119" w:rsidP="00DB7D82">
            <w:pPr>
              <w:pStyle w:val="ListParagraph"/>
              <w:numPr>
                <w:ilvl w:val="0"/>
                <w:numId w:val="37"/>
              </w:numPr>
              <w:spacing w:line="360" w:lineRule="auto"/>
              <w:rPr>
                <w:rFonts w:ascii="Arial" w:eastAsiaTheme="minorHAnsi" w:hAnsi="Arial" w:cs="Arial"/>
                <w:b/>
                <w:bCs/>
              </w:rPr>
            </w:pPr>
            <w:r w:rsidRPr="00DB7D82">
              <w:rPr>
                <w:rFonts w:ascii="Arial" w:eastAsiaTheme="minorHAnsi" w:hAnsi="Arial" w:cs="Arial"/>
                <w:b/>
                <w:bCs/>
              </w:rPr>
              <w:t xml:space="preserve">Venue </w:t>
            </w:r>
          </w:p>
        </w:tc>
        <w:tc>
          <w:tcPr>
            <w:tcW w:w="6879" w:type="dxa"/>
          </w:tcPr>
          <w:p w14:paraId="5924B482" w14:textId="080E8706" w:rsidR="00146119" w:rsidRPr="00146119" w:rsidRDefault="002D3A4A" w:rsidP="00146119">
            <w:pPr>
              <w:spacing w:line="360" w:lineRule="auto"/>
              <w:rPr>
                <w:rFonts w:ascii="Arial" w:eastAsiaTheme="minorHAnsi" w:hAnsi="Arial" w:cs="Arial"/>
              </w:rPr>
            </w:pPr>
            <w:r>
              <w:rPr>
                <w:rFonts w:ascii="Arial" w:eastAsiaTheme="minorHAnsi" w:hAnsi="Arial" w:cs="Arial"/>
              </w:rPr>
              <w:t xml:space="preserve">Venue will be around Gauteng (The exact location will be communicated to the recommended service provider) </w:t>
            </w:r>
            <w:r w:rsidR="004E12F5">
              <w:rPr>
                <w:rFonts w:ascii="Arial" w:eastAsiaTheme="minorHAnsi" w:hAnsi="Arial" w:cs="Arial"/>
              </w:rPr>
              <w:t xml:space="preserve">at ATNS costs (Service providers must not include venue) </w:t>
            </w:r>
          </w:p>
        </w:tc>
      </w:tr>
      <w:tr w:rsidR="00DB7D82" w14:paraId="19512515" w14:textId="77777777" w:rsidTr="00DB7D82">
        <w:tc>
          <w:tcPr>
            <w:tcW w:w="2137" w:type="dxa"/>
          </w:tcPr>
          <w:p w14:paraId="5D5018C6" w14:textId="6AA4A391" w:rsidR="00DB7D82" w:rsidRPr="00DB7D82" w:rsidRDefault="00DB7D82" w:rsidP="00DB7D82">
            <w:pPr>
              <w:pStyle w:val="ListParagraph"/>
              <w:numPr>
                <w:ilvl w:val="0"/>
                <w:numId w:val="37"/>
              </w:numPr>
              <w:spacing w:line="360" w:lineRule="auto"/>
              <w:rPr>
                <w:rFonts w:ascii="Arial" w:eastAsiaTheme="minorHAnsi" w:hAnsi="Arial" w:cs="Arial"/>
                <w:b/>
                <w:bCs/>
              </w:rPr>
            </w:pPr>
            <w:r w:rsidRPr="00DB7D82">
              <w:rPr>
                <w:rFonts w:ascii="Arial" w:eastAsiaTheme="minorHAnsi" w:hAnsi="Arial" w:cs="Arial"/>
                <w:b/>
                <w:bCs/>
              </w:rPr>
              <w:t xml:space="preserve">Catering </w:t>
            </w:r>
          </w:p>
        </w:tc>
        <w:tc>
          <w:tcPr>
            <w:tcW w:w="6879" w:type="dxa"/>
          </w:tcPr>
          <w:p w14:paraId="1F17A136" w14:textId="091D78F8" w:rsidR="00DB7D82" w:rsidRDefault="00DB7D82" w:rsidP="00146119">
            <w:pPr>
              <w:spacing w:line="360" w:lineRule="auto"/>
              <w:rPr>
                <w:rFonts w:ascii="Arial" w:eastAsiaTheme="minorHAnsi" w:hAnsi="Arial" w:cs="Arial"/>
              </w:rPr>
            </w:pPr>
            <w:r>
              <w:rPr>
                <w:rFonts w:ascii="Arial" w:eastAsiaTheme="minorHAnsi" w:hAnsi="Arial" w:cs="Arial"/>
              </w:rPr>
              <w:t xml:space="preserve">No Catering will be </w:t>
            </w:r>
            <w:r w:rsidR="004E12F5">
              <w:rPr>
                <w:rFonts w:ascii="Arial" w:eastAsiaTheme="minorHAnsi" w:hAnsi="Arial" w:cs="Arial"/>
              </w:rPr>
              <w:t>required.</w:t>
            </w:r>
            <w:r>
              <w:rPr>
                <w:rFonts w:ascii="Arial" w:eastAsiaTheme="minorHAnsi" w:hAnsi="Arial" w:cs="Arial"/>
              </w:rPr>
              <w:t xml:space="preserve"> </w:t>
            </w:r>
          </w:p>
          <w:p w14:paraId="64D34D80" w14:textId="381E1619" w:rsidR="004E12F5" w:rsidRPr="00146119" w:rsidRDefault="004E12F5" w:rsidP="00146119">
            <w:pPr>
              <w:spacing w:line="360" w:lineRule="auto"/>
              <w:rPr>
                <w:rFonts w:ascii="Arial" w:eastAsiaTheme="minorHAnsi" w:hAnsi="Arial" w:cs="Arial"/>
              </w:rPr>
            </w:pPr>
          </w:p>
        </w:tc>
      </w:tr>
      <w:tr w:rsidR="004E12F5" w14:paraId="234897EE" w14:textId="77777777" w:rsidTr="00DB7D82">
        <w:tc>
          <w:tcPr>
            <w:tcW w:w="2137" w:type="dxa"/>
          </w:tcPr>
          <w:p w14:paraId="09053274" w14:textId="2617E7DF" w:rsidR="004E12F5" w:rsidRPr="00DB7D82" w:rsidRDefault="004E12F5" w:rsidP="00DB7D82">
            <w:pPr>
              <w:pStyle w:val="ListParagraph"/>
              <w:numPr>
                <w:ilvl w:val="0"/>
                <w:numId w:val="37"/>
              </w:numPr>
              <w:spacing w:line="360" w:lineRule="auto"/>
              <w:rPr>
                <w:rFonts w:ascii="Arial" w:eastAsiaTheme="minorHAnsi" w:hAnsi="Arial" w:cs="Arial"/>
                <w:b/>
                <w:bCs/>
              </w:rPr>
            </w:pPr>
            <w:r>
              <w:rPr>
                <w:rFonts w:ascii="Arial" w:eastAsiaTheme="minorHAnsi" w:hAnsi="Arial" w:cs="Arial"/>
                <w:b/>
                <w:bCs/>
              </w:rPr>
              <w:t>Additional Information</w:t>
            </w:r>
          </w:p>
        </w:tc>
        <w:tc>
          <w:tcPr>
            <w:tcW w:w="6879" w:type="dxa"/>
          </w:tcPr>
          <w:p w14:paraId="0007A187" w14:textId="77777777" w:rsidR="004E12F5" w:rsidRPr="004E12F5" w:rsidRDefault="004E12F5" w:rsidP="004E12F5">
            <w:pPr>
              <w:pStyle w:val="ListParagraph"/>
              <w:numPr>
                <w:ilvl w:val="0"/>
                <w:numId w:val="40"/>
              </w:numPr>
              <w:spacing w:line="360" w:lineRule="auto"/>
              <w:rPr>
                <w:rFonts w:ascii="Arial" w:eastAsiaTheme="minorHAnsi" w:hAnsi="Arial" w:cs="Arial"/>
              </w:rPr>
            </w:pPr>
            <w:r w:rsidRPr="004E12F5">
              <w:rPr>
                <w:rFonts w:ascii="Arial" w:eastAsiaTheme="minorHAnsi" w:hAnsi="Arial" w:cs="Arial"/>
              </w:rPr>
              <w:t xml:space="preserve">The SLA will include a 3-year collaboration with ATNS, whereby annual contact time (3-days) with managers will be included together with assignments of knowledge application and a certificate to be issued for successful completion after 3 years. </w:t>
            </w:r>
          </w:p>
          <w:p w14:paraId="3FCC55CA" w14:textId="77777777" w:rsidR="004E12F5" w:rsidRPr="004E12F5" w:rsidRDefault="004E12F5" w:rsidP="004E12F5">
            <w:pPr>
              <w:spacing w:line="360" w:lineRule="auto"/>
              <w:rPr>
                <w:rFonts w:ascii="Arial" w:eastAsiaTheme="minorHAnsi" w:hAnsi="Arial" w:cs="Arial"/>
              </w:rPr>
            </w:pPr>
          </w:p>
          <w:p w14:paraId="17DDEE53" w14:textId="77777777" w:rsidR="004E12F5" w:rsidRPr="004E12F5" w:rsidRDefault="004E12F5" w:rsidP="004E12F5">
            <w:pPr>
              <w:pStyle w:val="ListParagraph"/>
              <w:numPr>
                <w:ilvl w:val="0"/>
                <w:numId w:val="40"/>
              </w:numPr>
              <w:spacing w:line="360" w:lineRule="auto"/>
              <w:rPr>
                <w:rFonts w:ascii="Arial" w:eastAsiaTheme="minorHAnsi" w:hAnsi="Arial" w:cs="Arial"/>
              </w:rPr>
            </w:pPr>
            <w:r w:rsidRPr="004E12F5">
              <w:rPr>
                <w:rFonts w:ascii="Arial" w:eastAsiaTheme="minorHAnsi" w:hAnsi="Arial" w:cs="Arial"/>
              </w:rPr>
              <w:t>Allowances should be made for new entrants to catch up.</w:t>
            </w:r>
          </w:p>
          <w:p w14:paraId="276D32F5" w14:textId="1D04047F" w:rsidR="004E12F5" w:rsidRPr="004E12F5" w:rsidRDefault="004E12F5" w:rsidP="004E12F5">
            <w:pPr>
              <w:pStyle w:val="ListParagraph"/>
              <w:numPr>
                <w:ilvl w:val="0"/>
                <w:numId w:val="40"/>
              </w:numPr>
              <w:spacing w:line="360" w:lineRule="auto"/>
              <w:rPr>
                <w:rFonts w:ascii="Arial" w:eastAsiaTheme="minorHAnsi" w:hAnsi="Arial" w:cs="Arial"/>
              </w:rPr>
            </w:pPr>
            <w:r w:rsidRPr="004E12F5">
              <w:rPr>
                <w:rFonts w:ascii="Arial" w:eastAsiaTheme="minorHAnsi" w:hAnsi="Arial" w:cs="Arial"/>
              </w:rPr>
              <w:t>The material shall build on each other in enabling the delegates to grow in their managerial capabilities regarding safety and relationship management.</w:t>
            </w:r>
          </w:p>
        </w:tc>
      </w:tr>
    </w:tbl>
    <w:p w14:paraId="74CCEF81" w14:textId="77777777" w:rsidR="00146119" w:rsidRPr="00146119" w:rsidRDefault="00146119" w:rsidP="00146119">
      <w:pPr>
        <w:rPr>
          <w:rFonts w:eastAsiaTheme="minorHAnsi"/>
        </w:rPr>
      </w:pPr>
    </w:p>
    <w:p w14:paraId="7511D190" w14:textId="58634ED3" w:rsidR="00C76B57" w:rsidRPr="006653A4" w:rsidRDefault="00C76B57" w:rsidP="00C76B57">
      <w:pPr>
        <w:pStyle w:val="Heading1"/>
        <w:numPr>
          <w:ilvl w:val="1"/>
          <w:numId w:val="18"/>
        </w:numPr>
        <w:spacing w:after="240"/>
        <w:ind w:left="777"/>
        <w:rPr>
          <w:rFonts w:eastAsiaTheme="minorHAnsi" w:cs="Arial"/>
          <w:szCs w:val="22"/>
        </w:rPr>
      </w:pPr>
      <w:bookmarkStart w:id="8" w:name="_Toc159246520"/>
      <w:r w:rsidRPr="006653A4">
        <w:rPr>
          <w:rFonts w:eastAsiaTheme="minorHAnsi" w:cs="Arial"/>
          <w:szCs w:val="22"/>
        </w:rPr>
        <w:t>Validity Period</w:t>
      </w:r>
      <w:bookmarkEnd w:id="8"/>
    </w:p>
    <w:p w14:paraId="1CEEA351" w14:textId="77777777" w:rsidR="00C76B57" w:rsidRPr="006653A4"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7B3D33" w14:textId="6CC7B1FE" w:rsidR="00081249" w:rsidRPr="00140A43" w:rsidRDefault="00C76B57" w:rsidP="00140A43">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6EB09179" w14:textId="04A73140" w:rsidR="00081249" w:rsidRPr="00081249" w:rsidRDefault="00081249" w:rsidP="00081249">
      <w:pPr>
        <w:pStyle w:val="Heading1"/>
        <w:numPr>
          <w:ilvl w:val="1"/>
          <w:numId w:val="18"/>
        </w:numPr>
        <w:spacing w:after="240"/>
        <w:ind w:left="777"/>
        <w:rPr>
          <w:rFonts w:eastAsiaTheme="minorHAnsi" w:cs="Arial"/>
          <w:szCs w:val="22"/>
        </w:rPr>
      </w:pPr>
      <w:bookmarkStart w:id="9" w:name="_Toc159246521"/>
      <w:r w:rsidRPr="00081249">
        <w:rPr>
          <w:rFonts w:eastAsiaTheme="minorHAnsi" w:cs="Arial"/>
          <w:szCs w:val="22"/>
        </w:rPr>
        <w:t>Procedures For Submitting Quotations</w:t>
      </w:r>
      <w:bookmarkEnd w:id="9"/>
    </w:p>
    <w:p w14:paraId="633F31A9" w14:textId="77777777" w:rsidR="00081249" w:rsidRPr="00081249" w:rsidRDefault="00081249" w:rsidP="00081249">
      <w:pPr>
        <w:pStyle w:val="ListParagraph"/>
        <w:numPr>
          <w:ilvl w:val="2"/>
          <w:numId w:val="18"/>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All prospective bidders must send their bid/RFQ response </w:t>
      </w:r>
      <w:r w:rsidRPr="00081249">
        <w:rPr>
          <w:rFonts w:ascii="Arial" w:eastAsiaTheme="minorHAnsi" w:hAnsi="Arial" w:cs="Arial"/>
          <w:sz w:val="22"/>
          <w:szCs w:val="22"/>
        </w:rPr>
        <w:t>submissions to ATNS before or on the closing date and time.</w:t>
      </w:r>
    </w:p>
    <w:p w14:paraId="6379D203" w14:textId="04079ECE" w:rsidR="00DE38BF" w:rsidRPr="008540AC" w:rsidRDefault="00081249" w:rsidP="00A20A88">
      <w:pPr>
        <w:pStyle w:val="ListParagraph"/>
        <w:numPr>
          <w:ilvl w:val="2"/>
          <w:numId w:val="18"/>
        </w:numPr>
        <w:spacing w:line="360" w:lineRule="auto"/>
        <w:ind w:left="1145"/>
        <w:jc w:val="both"/>
        <w:rPr>
          <w:rFonts w:ascii="Arial" w:eastAsiaTheme="minorHAnsi" w:hAnsi="Arial" w:cs="Arial"/>
          <w:sz w:val="22"/>
          <w:szCs w:val="22"/>
        </w:rPr>
      </w:pPr>
      <w:r w:rsidRPr="00081249">
        <w:rPr>
          <w:rFonts w:ascii="Arial" w:eastAsiaTheme="minorHAnsi" w:hAnsi="Arial" w:cs="Arial"/>
          <w:bCs/>
          <w:sz w:val="22"/>
          <w:szCs w:val="22"/>
        </w:rPr>
        <w:t xml:space="preserve">Bidders must email a soft </w:t>
      </w:r>
      <w:r w:rsidRPr="00081249">
        <w:rPr>
          <w:rFonts w:ascii="Arial" w:eastAsiaTheme="minorHAnsi" w:hAnsi="Arial" w:cs="Arial"/>
          <w:sz w:val="22"/>
          <w:szCs w:val="22"/>
        </w:rPr>
        <w:t>copy</w:t>
      </w:r>
      <w:r w:rsidRPr="00081249">
        <w:rPr>
          <w:rFonts w:ascii="Arial" w:eastAsiaTheme="minorHAnsi" w:hAnsi="Arial" w:cs="Arial"/>
          <w:bCs/>
          <w:sz w:val="22"/>
          <w:szCs w:val="22"/>
        </w:rPr>
        <w:t xml:space="preserve"> of their proposal to: </w:t>
      </w:r>
      <w:hyperlink r:id="rId11" w:history="1">
        <w:r w:rsidR="00C82A6C" w:rsidRPr="000036D8">
          <w:rPr>
            <w:rStyle w:val="Hyperlink"/>
            <w:rFonts w:ascii="Arial" w:eastAsiaTheme="minorHAnsi" w:hAnsi="Arial" w:cs="Arial"/>
            <w:bCs/>
            <w:sz w:val="22"/>
            <w:szCs w:val="22"/>
          </w:rPr>
          <w:t>RFQs@atns.co.za</w:t>
        </w:r>
      </w:hyperlink>
      <w:r w:rsidR="00C82A6C">
        <w:rPr>
          <w:rFonts w:ascii="Arial" w:eastAsiaTheme="minorHAnsi" w:hAnsi="Arial" w:cs="Arial"/>
          <w:bCs/>
          <w:sz w:val="22"/>
          <w:szCs w:val="22"/>
        </w:rPr>
        <w:t xml:space="preserve"> </w:t>
      </w:r>
    </w:p>
    <w:p w14:paraId="7F59D39B" w14:textId="13607DD0" w:rsidR="009F52CC" w:rsidRPr="006653A4" w:rsidRDefault="009F52CC" w:rsidP="00DF64B9">
      <w:pPr>
        <w:pStyle w:val="Heading1"/>
        <w:numPr>
          <w:ilvl w:val="0"/>
          <w:numId w:val="18"/>
        </w:numPr>
        <w:pBdr>
          <w:bottom w:val="single" w:sz="4" w:space="1" w:color="auto"/>
        </w:pBdr>
        <w:spacing w:after="240"/>
        <w:ind w:left="300" w:hanging="357"/>
        <w:rPr>
          <w:rFonts w:eastAsiaTheme="minorHAnsi"/>
        </w:rPr>
      </w:pPr>
      <w:bookmarkStart w:id="10" w:name="_Toc159246522"/>
      <w:r w:rsidRPr="006653A4">
        <w:rPr>
          <w:rFonts w:eastAsiaTheme="minorHAnsi"/>
        </w:rPr>
        <w:t>SECTION B: BID EVALUATION PROCESS</w:t>
      </w:r>
      <w:bookmarkEnd w:id="10"/>
    </w:p>
    <w:p w14:paraId="7981C35F" w14:textId="7F864513" w:rsidR="00A65FE9" w:rsidRPr="006653A4" w:rsidRDefault="00DF64B9" w:rsidP="00DF64B9">
      <w:p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Bid Evaluation Process</w:t>
      </w:r>
    </w:p>
    <w:p w14:paraId="033B4407" w14:textId="4739CC18" w:rsidR="00DF64B9" w:rsidRDefault="00DF64B9" w:rsidP="00DF64B9">
      <w:pPr>
        <w:spacing w:line="360" w:lineRule="auto"/>
        <w:jc w:val="both"/>
        <w:rPr>
          <w:rFonts w:ascii="Arial" w:eastAsiaTheme="minorHAnsi" w:hAnsi="Arial" w:cs="Arial"/>
          <w:sz w:val="22"/>
          <w:szCs w:val="22"/>
        </w:rPr>
      </w:pPr>
      <w:r w:rsidRPr="006653A4">
        <w:rPr>
          <w:rFonts w:ascii="Arial" w:eastAsiaTheme="minorHAnsi" w:hAnsi="Arial" w:cs="Arial"/>
          <w:sz w:val="22"/>
          <w:szCs w:val="22"/>
        </w:rPr>
        <w:lastRenderedPageBreak/>
        <w:t xml:space="preserve">The bid evaluation process for this RFQ will be conducted in </w:t>
      </w:r>
      <w:r w:rsidR="004E12F5">
        <w:rPr>
          <w:rFonts w:ascii="Arial" w:eastAsiaTheme="minorHAnsi" w:hAnsi="Arial" w:cs="Arial"/>
          <w:sz w:val="22"/>
          <w:szCs w:val="22"/>
        </w:rPr>
        <w:t>Four</w:t>
      </w:r>
      <w:r w:rsidRPr="006653A4">
        <w:rPr>
          <w:rFonts w:ascii="Arial" w:eastAsiaTheme="minorHAnsi" w:hAnsi="Arial" w:cs="Arial"/>
          <w:sz w:val="22"/>
          <w:szCs w:val="22"/>
        </w:rPr>
        <w:t xml:space="preserve"> </w:t>
      </w:r>
      <w:r w:rsidR="006653A4">
        <w:rPr>
          <w:rFonts w:ascii="Arial" w:eastAsiaTheme="minorHAnsi" w:hAnsi="Arial" w:cs="Arial"/>
          <w:sz w:val="22"/>
          <w:szCs w:val="22"/>
        </w:rPr>
        <w:t>(</w:t>
      </w:r>
      <w:r w:rsidR="004E12F5">
        <w:rPr>
          <w:rFonts w:ascii="Arial" w:eastAsiaTheme="minorHAnsi" w:hAnsi="Arial" w:cs="Arial"/>
          <w:sz w:val="22"/>
          <w:szCs w:val="22"/>
        </w:rPr>
        <w:t>4</w:t>
      </w:r>
      <w:r w:rsidR="006653A4">
        <w:rPr>
          <w:rFonts w:ascii="Arial" w:eastAsiaTheme="minorHAnsi" w:hAnsi="Arial" w:cs="Arial"/>
          <w:sz w:val="22"/>
          <w:szCs w:val="22"/>
        </w:rPr>
        <w:t xml:space="preserve">) </w:t>
      </w:r>
      <w:r w:rsidRPr="006653A4">
        <w:rPr>
          <w:rFonts w:ascii="Arial" w:eastAsiaTheme="minorHAnsi" w:hAnsi="Arial" w:cs="Arial"/>
          <w:sz w:val="22"/>
          <w:szCs w:val="22"/>
        </w:rPr>
        <w:t>distinct stages as follows:</w:t>
      </w:r>
    </w:p>
    <w:p w14:paraId="3C9BB979" w14:textId="77777777" w:rsidR="00932EB9" w:rsidRDefault="00932EB9" w:rsidP="00DF64B9">
      <w:pPr>
        <w:spacing w:line="360" w:lineRule="auto"/>
        <w:jc w:val="both"/>
        <w:rPr>
          <w:rFonts w:ascii="Arial" w:eastAsiaTheme="minorHAnsi" w:hAnsi="Arial" w:cs="Arial"/>
          <w:sz w:val="22"/>
          <w:szCs w:val="22"/>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6378"/>
      </w:tblGrid>
      <w:tr w:rsidR="00932EB9" w:rsidRPr="00932EB9" w14:paraId="637B6B9A" w14:textId="77777777" w:rsidTr="00932EB9">
        <w:trPr>
          <w:trHeight w:val="448"/>
        </w:trPr>
        <w:tc>
          <w:tcPr>
            <w:tcW w:w="3403" w:type="dxa"/>
            <w:shd w:val="clear" w:color="auto" w:fill="C5D9EF"/>
          </w:tcPr>
          <w:p w14:paraId="48963BE4" w14:textId="77777777" w:rsidR="00932EB9" w:rsidRPr="00932EB9" w:rsidRDefault="00932EB9" w:rsidP="00932EB9">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1</w:t>
            </w:r>
          </w:p>
        </w:tc>
        <w:tc>
          <w:tcPr>
            <w:tcW w:w="6378" w:type="dxa"/>
          </w:tcPr>
          <w:p w14:paraId="46847B4F" w14:textId="77777777" w:rsidR="00932EB9" w:rsidRPr="00932EB9" w:rsidRDefault="00932EB9" w:rsidP="00932EB9">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ADMINISTRATIVE</w:t>
            </w:r>
            <w:r w:rsidRPr="00932EB9">
              <w:rPr>
                <w:rFonts w:ascii="Arial" w:eastAsia="Arial MT" w:hAnsi="Arial MT" w:cs="Arial MT"/>
                <w:b/>
                <w:spacing w:val="-14"/>
                <w:sz w:val="22"/>
                <w:szCs w:val="22"/>
                <w:lang w:val="en-US"/>
              </w:rPr>
              <w:t xml:space="preserve"> </w:t>
            </w:r>
            <w:r w:rsidRPr="00932EB9">
              <w:rPr>
                <w:rFonts w:ascii="Arial" w:eastAsia="Arial MT" w:hAnsi="Arial MT" w:cs="Arial MT"/>
                <w:b/>
                <w:sz w:val="22"/>
                <w:szCs w:val="22"/>
                <w:lang w:val="en-US"/>
              </w:rPr>
              <w:t>REQUIREMENTS</w:t>
            </w:r>
          </w:p>
        </w:tc>
      </w:tr>
      <w:tr w:rsidR="00DE38BF" w:rsidRPr="00932EB9" w14:paraId="0FEADD3E" w14:textId="77777777" w:rsidTr="00932EB9">
        <w:trPr>
          <w:trHeight w:val="448"/>
        </w:trPr>
        <w:tc>
          <w:tcPr>
            <w:tcW w:w="3403" w:type="dxa"/>
            <w:shd w:val="clear" w:color="auto" w:fill="C5D9EF"/>
          </w:tcPr>
          <w:p w14:paraId="693E3748" w14:textId="532AB850" w:rsidR="00DE38BF" w:rsidRPr="00932EB9" w:rsidRDefault="00DE38BF" w:rsidP="00932EB9">
            <w:pPr>
              <w:widowControl w:val="0"/>
              <w:autoSpaceDE w:val="0"/>
              <w:autoSpaceDN w:val="0"/>
              <w:ind w:left="115"/>
              <w:rPr>
                <w:rFonts w:ascii="Arial" w:eastAsia="Arial MT" w:hAnsi="Arial MT" w:cs="Arial MT"/>
                <w:b/>
                <w:sz w:val="22"/>
                <w:szCs w:val="22"/>
                <w:lang w:val="en-US"/>
              </w:rPr>
            </w:pPr>
            <w:r>
              <w:rPr>
                <w:rFonts w:ascii="Arial" w:eastAsia="Arial MT" w:hAnsi="Arial MT" w:cs="Arial MT"/>
                <w:b/>
                <w:sz w:val="22"/>
                <w:szCs w:val="22"/>
                <w:lang w:val="en-US"/>
              </w:rPr>
              <w:t>STAGE 2</w:t>
            </w:r>
          </w:p>
        </w:tc>
        <w:tc>
          <w:tcPr>
            <w:tcW w:w="6378" w:type="dxa"/>
          </w:tcPr>
          <w:p w14:paraId="12DBA8E4" w14:textId="2325F76D" w:rsidR="00DE38BF" w:rsidRPr="00932EB9" w:rsidRDefault="00DE38BF" w:rsidP="00932EB9">
            <w:pPr>
              <w:widowControl w:val="0"/>
              <w:autoSpaceDE w:val="0"/>
              <w:autoSpaceDN w:val="0"/>
              <w:ind w:left="114"/>
              <w:rPr>
                <w:rFonts w:ascii="Arial" w:eastAsia="Arial MT" w:hAnsi="Arial MT" w:cs="Arial MT"/>
                <w:b/>
                <w:sz w:val="22"/>
                <w:szCs w:val="22"/>
                <w:lang w:val="en-US"/>
              </w:rPr>
            </w:pPr>
            <w:r>
              <w:rPr>
                <w:rFonts w:ascii="Arial" w:eastAsia="Arial MT" w:hAnsi="Arial MT" w:cs="Arial MT"/>
                <w:b/>
                <w:sz w:val="22"/>
                <w:szCs w:val="22"/>
                <w:lang w:val="en-US"/>
              </w:rPr>
              <w:t xml:space="preserve">MANDATORY REQUIREMENTS </w:t>
            </w:r>
          </w:p>
        </w:tc>
      </w:tr>
      <w:tr w:rsidR="004E12F5" w:rsidRPr="00932EB9" w14:paraId="3D97BB3C" w14:textId="77777777" w:rsidTr="00932EB9">
        <w:trPr>
          <w:trHeight w:val="448"/>
        </w:trPr>
        <w:tc>
          <w:tcPr>
            <w:tcW w:w="3403" w:type="dxa"/>
            <w:shd w:val="clear" w:color="auto" w:fill="C5D9EF"/>
          </w:tcPr>
          <w:p w14:paraId="5D8EC79E" w14:textId="16605A27" w:rsidR="004E12F5" w:rsidRDefault="004E12F5" w:rsidP="00932EB9">
            <w:pPr>
              <w:widowControl w:val="0"/>
              <w:autoSpaceDE w:val="0"/>
              <w:autoSpaceDN w:val="0"/>
              <w:ind w:left="115"/>
              <w:rPr>
                <w:rFonts w:ascii="Arial" w:eastAsia="Arial MT" w:hAnsi="Arial MT" w:cs="Arial MT"/>
                <w:b/>
                <w:sz w:val="22"/>
                <w:szCs w:val="22"/>
                <w:lang w:val="en-US"/>
              </w:rPr>
            </w:pPr>
            <w:r>
              <w:rPr>
                <w:rFonts w:ascii="Arial" w:eastAsia="Arial MT" w:hAnsi="Arial MT" w:cs="Arial MT"/>
                <w:b/>
                <w:sz w:val="22"/>
                <w:szCs w:val="22"/>
                <w:lang w:val="en-US"/>
              </w:rPr>
              <w:t>STAGE 3</w:t>
            </w:r>
          </w:p>
        </w:tc>
        <w:tc>
          <w:tcPr>
            <w:tcW w:w="6378" w:type="dxa"/>
          </w:tcPr>
          <w:p w14:paraId="498CE771" w14:textId="627C1231" w:rsidR="004E12F5" w:rsidRDefault="004E12F5" w:rsidP="00932EB9">
            <w:pPr>
              <w:widowControl w:val="0"/>
              <w:autoSpaceDE w:val="0"/>
              <w:autoSpaceDN w:val="0"/>
              <w:ind w:left="114"/>
              <w:rPr>
                <w:rFonts w:ascii="Arial" w:eastAsia="Arial MT" w:hAnsi="Arial MT" w:cs="Arial MT"/>
                <w:b/>
                <w:sz w:val="22"/>
                <w:szCs w:val="22"/>
                <w:lang w:val="en-US"/>
              </w:rPr>
            </w:pPr>
            <w:r>
              <w:rPr>
                <w:rFonts w:ascii="Arial" w:eastAsia="Arial MT" w:hAnsi="Arial MT" w:cs="Arial MT"/>
                <w:b/>
                <w:sz w:val="22"/>
                <w:szCs w:val="22"/>
                <w:lang w:val="en-US"/>
              </w:rPr>
              <w:t xml:space="preserve">FUNCTIONALITY CRITERIA </w:t>
            </w:r>
          </w:p>
        </w:tc>
      </w:tr>
      <w:tr w:rsidR="00932EB9" w:rsidRPr="00932EB9" w14:paraId="0BBF839A" w14:textId="77777777" w:rsidTr="00932EB9">
        <w:trPr>
          <w:trHeight w:val="369"/>
        </w:trPr>
        <w:tc>
          <w:tcPr>
            <w:tcW w:w="3403" w:type="dxa"/>
            <w:shd w:val="clear" w:color="auto" w:fill="C5D9EF"/>
          </w:tcPr>
          <w:p w14:paraId="29665A59" w14:textId="5F268A3E" w:rsidR="00932EB9" w:rsidRPr="00932EB9" w:rsidRDefault="00932EB9" w:rsidP="00932EB9">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sidR="004E12F5">
              <w:rPr>
                <w:rFonts w:ascii="Arial" w:eastAsia="Arial MT" w:hAnsi="Arial MT" w:cs="Arial MT"/>
                <w:b/>
                <w:sz w:val="22"/>
                <w:szCs w:val="22"/>
                <w:lang w:val="en-US"/>
              </w:rPr>
              <w:t>4</w:t>
            </w:r>
          </w:p>
        </w:tc>
        <w:tc>
          <w:tcPr>
            <w:tcW w:w="6378" w:type="dxa"/>
          </w:tcPr>
          <w:p w14:paraId="56A4CFAA" w14:textId="77777777" w:rsidR="00932EB9" w:rsidRPr="00932EB9" w:rsidRDefault="00932EB9" w:rsidP="00932EB9">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PRICE</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AND</w:t>
            </w:r>
            <w:r w:rsidRPr="00932EB9">
              <w:rPr>
                <w:rFonts w:ascii="Arial" w:eastAsia="Arial MT" w:hAnsi="Arial MT" w:cs="Arial MT"/>
                <w:b/>
                <w:spacing w:val="-6"/>
                <w:sz w:val="22"/>
                <w:szCs w:val="22"/>
                <w:lang w:val="en-US"/>
              </w:rPr>
              <w:t xml:space="preserve"> </w:t>
            </w:r>
            <w:r w:rsidRPr="00932EB9">
              <w:rPr>
                <w:rFonts w:ascii="Arial" w:eastAsia="Arial MT" w:hAnsi="Arial MT" w:cs="Arial MT"/>
                <w:b/>
                <w:sz w:val="22"/>
                <w:szCs w:val="22"/>
                <w:lang w:val="en-US"/>
              </w:rPr>
              <w:t>ATNS</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SPECIFIC</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GOALS</w:t>
            </w:r>
          </w:p>
        </w:tc>
      </w:tr>
    </w:tbl>
    <w:p w14:paraId="7F20CE32" w14:textId="77777777" w:rsidR="00932EB9" w:rsidRPr="006653A4" w:rsidRDefault="00932EB9" w:rsidP="00DF64B9">
      <w:pPr>
        <w:spacing w:line="360" w:lineRule="auto"/>
        <w:jc w:val="both"/>
        <w:rPr>
          <w:rFonts w:ascii="Arial" w:eastAsiaTheme="minorHAnsi" w:hAnsi="Arial" w:cs="Arial"/>
          <w:sz w:val="22"/>
          <w:szCs w:val="22"/>
        </w:rPr>
      </w:pPr>
    </w:p>
    <w:p w14:paraId="4E8D20F9" w14:textId="635AF4D8" w:rsidR="009E487D" w:rsidRPr="006653A4" w:rsidRDefault="009E487D" w:rsidP="00DF64B9">
      <w:pPr>
        <w:pStyle w:val="Heading1"/>
        <w:numPr>
          <w:ilvl w:val="1"/>
          <w:numId w:val="18"/>
        </w:numPr>
        <w:spacing w:line="360" w:lineRule="auto"/>
        <w:ind w:left="567" w:hanging="567"/>
        <w:rPr>
          <w:rFonts w:eastAsiaTheme="minorHAnsi"/>
        </w:rPr>
      </w:pPr>
      <w:bookmarkStart w:id="11" w:name="_Toc159246523"/>
      <w:r w:rsidRPr="006653A4">
        <w:rPr>
          <w:rFonts w:eastAsiaTheme="minorHAnsi"/>
        </w:rPr>
        <w:t>Stage 1: Administrative Requirements</w:t>
      </w:r>
      <w:bookmarkEnd w:id="11"/>
      <w:r w:rsidRPr="006653A4">
        <w:rPr>
          <w:rFonts w:eastAsiaTheme="minorHAnsi"/>
        </w:rPr>
        <w:t xml:space="preserve"> </w:t>
      </w:r>
    </w:p>
    <w:p w14:paraId="1B873152" w14:textId="18C4FDE2" w:rsidR="00DF64B9" w:rsidRPr="006653A4" w:rsidRDefault="00DF64B9" w:rsidP="00DF64B9">
      <w:pPr>
        <w:pStyle w:val="ListParagraph"/>
        <w:spacing w:line="360" w:lineRule="auto"/>
        <w:ind w:left="0"/>
        <w:jc w:val="both"/>
        <w:rPr>
          <w:rFonts w:ascii="Arial" w:eastAsiaTheme="minorHAnsi" w:hAnsi="Arial" w:cs="Arial"/>
          <w:sz w:val="22"/>
          <w:szCs w:val="22"/>
        </w:rPr>
      </w:pPr>
      <w:r w:rsidRPr="006653A4">
        <w:rPr>
          <w:rFonts w:ascii="Arial" w:eastAsiaTheme="minorHAnsi" w:hAnsi="Arial" w:cs="Arial"/>
          <w:sz w:val="22"/>
          <w:szCs w:val="22"/>
        </w:rPr>
        <w:t>All prospective bidders must comply with the following administrative requirement:</w:t>
      </w:r>
    </w:p>
    <w:p w14:paraId="20B8F7D9" w14:textId="48E4477A" w:rsidR="00DF64B9" w:rsidRPr="006653A4" w:rsidRDefault="00DF64B9" w:rsidP="006864CA">
      <w:pPr>
        <w:pStyle w:val="ListParagraph"/>
        <w:numPr>
          <w:ilvl w:val="2"/>
          <w:numId w:val="18"/>
        </w:numPr>
        <w:spacing w:line="360" w:lineRule="auto"/>
        <w:ind w:left="1077"/>
        <w:rPr>
          <w:rFonts w:ascii="Arial" w:hAnsi="Arial" w:cs="Arial"/>
          <w:color w:val="000000"/>
          <w:sz w:val="22"/>
          <w:szCs w:val="22"/>
        </w:rPr>
      </w:pPr>
      <w:r w:rsidRPr="006653A4">
        <w:rPr>
          <w:rFonts w:ascii="Arial" w:hAnsi="Arial" w:cs="Arial"/>
          <w:color w:val="000000"/>
          <w:sz w:val="22"/>
          <w:szCs w:val="22"/>
        </w:rPr>
        <w:t xml:space="preserve">Must be registered on the National Treasury CSD (Central Supplier database): A full report must be submitted. </w:t>
      </w:r>
    </w:p>
    <w:p w14:paraId="7309121A" w14:textId="09825A06" w:rsidR="00DF64B9" w:rsidRPr="00DF64B9" w:rsidRDefault="006864CA" w:rsidP="006864CA">
      <w:pPr>
        <w:numPr>
          <w:ilvl w:val="2"/>
          <w:numId w:val="18"/>
        </w:numPr>
        <w:spacing w:line="360" w:lineRule="auto"/>
        <w:ind w:left="1077"/>
        <w:contextualSpacing/>
        <w:jc w:val="both"/>
        <w:rPr>
          <w:rFonts w:ascii="Arial" w:hAnsi="Arial" w:cs="Arial"/>
          <w:color w:val="000000"/>
          <w:sz w:val="22"/>
          <w:szCs w:val="22"/>
        </w:rPr>
      </w:pPr>
      <w:r w:rsidRPr="006653A4">
        <w:rPr>
          <w:rFonts w:ascii="Arial" w:hAnsi="Arial" w:cs="Arial"/>
          <w:color w:val="000000"/>
          <w:sz w:val="22"/>
          <w:szCs w:val="22"/>
        </w:rPr>
        <w:t xml:space="preserve">Fully completed and signed </w:t>
      </w:r>
      <w:r w:rsidR="00DF64B9" w:rsidRPr="00DF64B9">
        <w:rPr>
          <w:rFonts w:ascii="Arial" w:hAnsi="Arial" w:cs="Arial"/>
          <w:color w:val="000000"/>
          <w:sz w:val="22"/>
          <w:szCs w:val="22"/>
        </w:rPr>
        <w:t xml:space="preserve">Standard Bidding Documents (SBD) forms: (SBD 1, SBD 4, </w:t>
      </w:r>
      <w:r w:rsidRPr="006653A4">
        <w:rPr>
          <w:rFonts w:ascii="Arial" w:hAnsi="Arial" w:cs="Arial"/>
          <w:color w:val="000000"/>
          <w:sz w:val="22"/>
          <w:szCs w:val="22"/>
        </w:rPr>
        <w:t xml:space="preserve">and </w:t>
      </w:r>
      <w:r w:rsidR="00DF64B9" w:rsidRPr="00DF64B9">
        <w:rPr>
          <w:rFonts w:ascii="Arial" w:hAnsi="Arial" w:cs="Arial"/>
          <w:color w:val="000000"/>
          <w:sz w:val="22"/>
          <w:szCs w:val="22"/>
        </w:rPr>
        <w:t xml:space="preserve">SBD 6.1): </w:t>
      </w:r>
      <w:r w:rsidRPr="006653A4">
        <w:rPr>
          <w:rFonts w:ascii="Arial" w:hAnsi="Arial" w:cs="Arial"/>
          <w:color w:val="000000"/>
          <w:sz w:val="22"/>
          <w:szCs w:val="22"/>
        </w:rPr>
        <w:t xml:space="preserve">duly </w:t>
      </w:r>
      <w:r w:rsidR="00DF64B9" w:rsidRPr="00DF64B9">
        <w:rPr>
          <w:rFonts w:ascii="Arial" w:hAnsi="Arial" w:cs="Arial"/>
          <w:color w:val="000000"/>
          <w:sz w:val="22"/>
          <w:szCs w:val="22"/>
        </w:rPr>
        <w:t>completed and signed by the duly authori</w:t>
      </w:r>
      <w:r w:rsidRPr="006653A4">
        <w:rPr>
          <w:rFonts w:ascii="Arial" w:hAnsi="Arial" w:cs="Arial"/>
          <w:color w:val="000000"/>
          <w:sz w:val="22"/>
          <w:szCs w:val="22"/>
        </w:rPr>
        <w:t>s</w:t>
      </w:r>
      <w:r w:rsidR="00DF64B9" w:rsidRPr="00DF64B9">
        <w:rPr>
          <w:rFonts w:ascii="Arial" w:hAnsi="Arial" w:cs="Arial"/>
          <w:color w:val="000000"/>
          <w:sz w:val="22"/>
          <w:szCs w:val="22"/>
        </w:rPr>
        <w:t>ed person.</w:t>
      </w:r>
    </w:p>
    <w:p w14:paraId="3E085A38" w14:textId="77777777" w:rsidR="00DF64B9" w:rsidRPr="006653A4" w:rsidRDefault="00DF64B9" w:rsidP="00C641A0">
      <w:pPr>
        <w:numPr>
          <w:ilvl w:val="2"/>
          <w:numId w:val="18"/>
        </w:numPr>
        <w:spacing w:line="360" w:lineRule="auto"/>
        <w:ind w:left="1077"/>
        <w:contextualSpacing/>
        <w:rPr>
          <w:rFonts w:ascii="Arial" w:hAnsi="Arial" w:cs="Arial"/>
          <w:color w:val="000000"/>
          <w:sz w:val="22"/>
          <w:szCs w:val="22"/>
        </w:rPr>
      </w:pPr>
      <w:r w:rsidRPr="00DF64B9">
        <w:rPr>
          <w:rFonts w:ascii="Arial" w:hAnsi="Arial" w:cs="Arial"/>
          <w:color w:val="000000"/>
          <w:sz w:val="22"/>
          <w:szCs w:val="22"/>
        </w:rPr>
        <w:t>Tax clearance certificate and Pin.</w:t>
      </w:r>
    </w:p>
    <w:p w14:paraId="711391EA" w14:textId="25ED2475" w:rsidR="00C641A0" w:rsidRPr="006653A4" w:rsidRDefault="00C641A0" w:rsidP="00C641A0">
      <w:pPr>
        <w:pStyle w:val="Specification"/>
        <w:spacing w:line="360" w:lineRule="auto"/>
        <w:ind w:left="357"/>
        <w:contextualSpacing/>
        <w:jc w:val="both"/>
        <w:rPr>
          <w:rFonts w:ascii="Arial" w:hAnsi="Arial" w:cs="Arial"/>
          <w:sz w:val="22"/>
          <w:szCs w:val="22"/>
        </w:rPr>
      </w:pPr>
      <w:r w:rsidRPr="006653A4">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6653A4"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Reject the bid and not evaluate it, or</w:t>
      </w:r>
    </w:p>
    <w:p w14:paraId="224DE756" w14:textId="2F703C5A" w:rsidR="006653A4" w:rsidRDefault="00C641A0" w:rsidP="00932EB9">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15AB94D3" w14:textId="77777777" w:rsidR="004E12F5" w:rsidRDefault="004E12F5" w:rsidP="004E12F5">
      <w:pPr>
        <w:pStyle w:val="Specification"/>
        <w:tabs>
          <w:tab w:val="left" w:pos="1134"/>
        </w:tabs>
        <w:spacing w:line="360" w:lineRule="auto"/>
        <w:ind w:left="720"/>
        <w:contextualSpacing/>
        <w:jc w:val="both"/>
        <w:rPr>
          <w:rFonts w:ascii="Arial" w:hAnsi="Arial" w:cs="Arial"/>
          <w:sz w:val="22"/>
          <w:szCs w:val="22"/>
        </w:rPr>
      </w:pPr>
    </w:p>
    <w:p w14:paraId="1CB2CCD1" w14:textId="4EC1EDF7" w:rsidR="008540AC" w:rsidRDefault="008540AC" w:rsidP="008540AC">
      <w:pPr>
        <w:pStyle w:val="Specification"/>
        <w:numPr>
          <w:ilvl w:val="1"/>
          <w:numId w:val="18"/>
        </w:numPr>
        <w:tabs>
          <w:tab w:val="left" w:pos="1134"/>
        </w:tabs>
        <w:spacing w:line="360" w:lineRule="auto"/>
        <w:contextualSpacing/>
        <w:jc w:val="both"/>
        <w:rPr>
          <w:rFonts w:ascii="Arial" w:hAnsi="Arial" w:cs="Arial"/>
          <w:b/>
          <w:bCs/>
          <w:sz w:val="22"/>
          <w:szCs w:val="22"/>
        </w:rPr>
      </w:pPr>
      <w:r w:rsidRPr="008540AC">
        <w:rPr>
          <w:rFonts w:ascii="Arial" w:hAnsi="Arial" w:cs="Arial"/>
          <w:b/>
          <w:bCs/>
          <w:sz w:val="22"/>
          <w:szCs w:val="22"/>
        </w:rPr>
        <w:t xml:space="preserve">Stage 2 : Mandatory Requirements </w:t>
      </w:r>
    </w:p>
    <w:tbl>
      <w:tblPr>
        <w:tblW w:w="100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2"/>
        <w:gridCol w:w="2676"/>
      </w:tblGrid>
      <w:tr w:rsidR="004E12F5" w:rsidRPr="008540AC" w14:paraId="5938F558" w14:textId="77777777" w:rsidTr="00835A29">
        <w:trPr>
          <w:trHeight w:val="382"/>
        </w:trPr>
        <w:tc>
          <w:tcPr>
            <w:tcW w:w="7372" w:type="dxa"/>
            <w:shd w:val="clear" w:color="auto" w:fill="002060"/>
          </w:tcPr>
          <w:p w14:paraId="54BA1799" w14:textId="77777777" w:rsidR="004E12F5" w:rsidRPr="008540AC" w:rsidRDefault="004E12F5" w:rsidP="00835A29">
            <w:pPr>
              <w:widowControl w:val="0"/>
              <w:autoSpaceDE w:val="0"/>
              <w:autoSpaceDN w:val="0"/>
              <w:spacing w:before="124"/>
              <w:ind w:left="2532" w:right="2513"/>
              <w:jc w:val="center"/>
              <w:rPr>
                <w:rFonts w:ascii="Arial" w:eastAsia="Arial" w:hAnsi="Arial" w:cs="Arial"/>
                <w:b/>
                <w:sz w:val="22"/>
                <w:szCs w:val="22"/>
                <w:lang w:val="en-US"/>
              </w:rPr>
            </w:pPr>
            <w:r w:rsidRPr="008540AC">
              <w:rPr>
                <w:rFonts w:ascii="Arial" w:eastAsia="Arial" w:hAnsi="Arial" w:cs="Arial"/>
                <w:b/>
                <w:spacing w:val="-1"/>
                <w:sz w:val="22"/>
                <w:szCs w:val="22"/>
                <w:lang w:val="en-US"/>
              </w:rPr>
              <w:t>Mandatory</w:t>
            </w:r>
            <w:r w:rsidRPr="008540AC">
              <w:rPr>
                <w:rFonts w:ascii="Arial" w:eastAsia="Arial" w:hAnsi="Arial" w:cs="Arial"/>
                <w:b/>
                <w:spacing w:val="-12"/>
                <w:sz w:val="22"/>
                <w:szCs w:val="22"/>
                <w:lang w:val="en-US"/>
              </w:rPr>
              <w:t xml:space="preserve"> </w:t>
            </w:r>
            <w:r w:rsidRPr="008540AC">
              <w:rPr>
                <w:rFonts w:ascii="Arial" w:eastAsia="Arial" w:hAnsi="Arial" w:cs="Arial"/>
                <w:b/>
                <w:sz w:val="22"/>
                <w:szCs w:val="22"/>
                <w:lang w:val="en-US"/>
              </w:rPr>
              <w:t>Criteria</w:t>
            </w:r>
          </w:p>
        </w:tc>
        <w:tc>
          <w:tcPr>
            <w:tcW w:w="2676" w:type="dxa"/>
            <w:shd w:val="clear" w:color="auto" w:fill="002060"/>
          </w:tcPr>
          <w:p w14:paraId="022825A6" w14:textId="77777777" w:rsidR="004E12F5" w:rsidRPr="008540AC" w:rsidRDefault="004E12F5" w:rsidP="00835A29">
            <w:pPr>
              <w:widowControl w:val="0"/>
              <w:autoSpaceDE w:val="0"/>
              <w:autoSpaceDN w:val="0"/>
              <w:spacing w:before="124"/>
              <w:ind w:left="230"/>
              <w:rPr>
                <w:rFonts w:ascii="Arial" w:eastAsia="Arial" w:hAnsi="Arial" w:cs="Arial"/>
                <w:b/>
                <w:sz w:val="22"/>
                <w:szCs w:val="22"/>
                <w:lang w:val="en-US"/>
              </w:rPr>
            </w:pPr>
            <w:r w:rsidRPr="008540AC">
              <w:rPr>
                <w:rFonts w:ascii="Arial" w:eastAsia="Arial" w:hAnsi="Arial" w:cs="Arial"/>
                <w:b/>
                <w:sz w:val="22"/>
                <w:szCs w:val="22"/>
                <w:lang w:val="en-US"/>
              </w:rPr>
              <w:t>Proof</w:t>
            </w:r>
            <w:r w:rsidRPr="008540AC">
              <w:rPr>
                <w:rFonts w:ascii="Arial" w:eastAsia="Arial" w:hAnsi="Arial" w:cs="Arial"/>
                <w:b/>
                <w:spacing w:val="-8"/>
                <w:sz w:val="22"/>
                <w:szCs w:val="22"/>
                <w:lang w:val="en-US"/>
              </w:rPr>
              <w:t xml:space="preserve"> </w:t>
            </w:r>
            <w:r w:rsidRPr="008540AC">
              <w:rPr>
                <w:rFonts w:ascii="Arial" w:eastAsia="Arial" w:hAnsi="Arial" w:cs="Arial"/>
                <w:b/>
                <w:sz w:val="22"/>
                <w:szCs w:val="22"/>
                <w:lang w:val="en-US"/>
              </w:rPr>
              <w:t>Required</w:t>
            </w:r>
          </w:p>
        </w:tc>
      </w:tr>
      <w:tr w:rsidR="004E12F5" w:rsidRPr="008540AC" w14:paraId="4CE8822F" w14:textId="77777777" w:rsidTr="00835A29">
        <w:trPr>
          <w:trHeight w:val="1173"/>
        </w:trPr>
        <w:tc>
          <w:tcPr>
            <w:tcW w:w="7372" w:type="dxa"/>
            <w:vAlign w:val="center"/>
          </w:tcPr>
          <w:p w14:paraId="792918F8" w14:textId="77777777" w:rsidR="004E12F5" w:rsidRPr="008540AC" w:rsidRDefault="004E12F5" w:rsidP="00835A29">
            <w:pPr>
              <w:widowControl w:val="0"/>
              <w:autoSpaceDE w:val="0"/>
              <w:autoSpaceDN w:val="0"/>
              <w:ind w:left="112" w:right="548"/>
              <w:rPr>
                <w:rFonts w:ascii="Arial" w:eastAsia="Arial" w:hAnsi="Arial" w:cs="Arial"/>
                <w:bCs/>
                <w:szCs w:val="22"/>
                <w:lang w:val="en-US"/>
              </w:rPr>
            </w:pPr>
            <w:r w:rsidRPr="0001158F">
              <w:rPr>
                <w:rFonts w:ascii="Arial" w:hAnsi="Arial" w:cs="Arial"/>
                <w:snapToGrid w:val="0"/>
                <w:sz w:val="22"/>
                <w:szCs w:val="22"/>
              </w:rPr>
              <w:t xml:space="preserve">Qualified psychologist registered with HPCSA </w:t>
            </w:r>
          </w:p>
        </w:tc>
        <w:tc>
          <w:tcPr>
            <w:tcW w:w="2676" w:type="dxa"/>
          </w:tcPr>
          <w:p w14:paraId="38AFD76F" w14:textId="77777777" w:rsidR="004E12F5" w:rsidRPr="008540AC" w:rsidRDefault="004E12F5" w:rsidP="00835A29">
            <w:pPr>
              <w:widowControl w:val="0"/>
              <w:autoSpaceDE w:val="0"/>
              <w:autoSpaceDN w:val="0"/>
              <w:ind w:left="112" w:right="436"/>
              <w:jc w:val="center"/>
              <w:rPr>
                <w:rFonts w:ascii="Arial" w:eastAsia="Arial" w:hAnsi="Arial" w:cs="Arial"/>
                <w:szCs w:val="22"/>
                <w:lang w:val="en-US"/>
              </w:rPr>
            </w:pPr>
            <w:r>
              <w:rPr>
                <w:rFonts w:ascii="Arial" w:eastAsia="Arial" w:hAnsi="Arial" w:cs="Arial"/>
                <w:szCs w:val="22"/>
                <w:lang w:val="en-US"/>
              </w:rPr>
              <w:t>Yes</w:t>
            </w:r>
          </w:p>
        </w:tc>
      </w:tr>
      <w:tr w:rsidR="004E12F5" w:rsidRPr="008540AC" w14:paraId="00F746A6" w14:textId="77777777" w:rsidTr="00835A29">
        <w:trPr>
          <w:trHeight w:val="1173"/>
        </w:trPr>
        <w:tc>
          <w:tcPr>
            <w:tcW w:w="7372" w:type="dxa"/>
            <w:vAlign w:val="center"/>
          </w:tcPr>
          <w:p w14:paraId="23652A59" w14:textId="7B166DAC" w:rsidR="00C4752A" w:rsidRDefault="004E12F5" w:rsidP="00C4752A">
            <w:pPr>
              <w:widowControl w:val="0"/>
              <w:autoSpaceDE w:val="0"/>
              <w:autoSpaceDN w:val="0"/>
              <w:ind w:left="112" w:right="548"/>
              <w:rPr>
                <w:rFonts w:ascii="Arial" w:hAnsi="Arial" w:cs="Arial"/>
                <w:bCs/>
                <w:snapToGrid w:val="0"/>
                <w:sz w:val="22"/>
                <w:szCs w:val="22"/>
              </w:rPr>
            </w:pPr>
            <w:r w:rsidRPr="0001158F">
              <w:rPr>
                <w:rFonts w:ascii="Arial" w:hAnsi="Arial" w:cs="Arial"/>
                <w:bCs/>
                <w:snapToGrid w:val="0"/>
                <w:sz w:val="22"/>
                <w:szCs w:val="22"/>
              </w:rPr>
              <w:t xml:space="preserve">Proof of experience </w:t>
            </w:r>
            <w:r>
              <w:rPr>
                <w:rFonts w:ascii="Arial" w:hAnsi="Arial" w:cs="Arial"/>
                <w:bCs/>
                <w:snapToGrid w:val="0"/>
                <w:sz w:val="22"/>
                <w:szCs w:val="22"/>
              </w:rPr>
              <w:t xml:space="preserve">in </w:t>
            </w:r>
            <w:r w:rsidRPr="0001158F">
              <w:rPr>
                <w:rFonts w:ascii="Arial" w:hAnsi="Arial" w:cs="Arial"/>
                <w:bCs/>
                <w:snapToGrid w:val="0"/>
                <w:sz w:val="22"/>
                <w:szCs w:val="22"/>
              </w:rPr>
              <w:t>and knowledge</w:t>
            </w:r>
            <w:r>
              <w:rPr>
                <w:rFonts w:ascii="Arial" w:hAnsi="Arial" w:cs="Arial"/>
                <w:bCs/>
                <w:snapToGrid w:val="0"/>
                <w:sz w:val="22"/>
                <w:szCs w:val="22"/>
              </w:rPr>
              <w:t xml:space="preserve"> of</w:t>
            </w:r>
            <w:r w:rsidRPr="0001158F">
              <w:rPr>
                <w:rFonts w:ascii="Arial" w:hAnsi="Arial" w:cs="Arial"/>
                <w:bCs/>
                <w:snapToGrid w:val="0"/>
                <w:sz w:val="22"/>
                <w:szCs w:val="22"/>
              </w:rPr>
              <w:t xml:space="preserve"> the aviation industry (understanding the trauma and its associated licensing risk to aviat</w:t>
            </w:r>
            <w:r>
              <w:rPr>
                <w:rFonts w:ascii="Arial" w:hAnsi="Arial" w:cs="Arial"/>
                <w:bCs/>
                <w:snapToGrid w:val="0"/>
                <w:sz w:val="22"/>
                <w:szCs w:val="22"/>
              </w:rPr>
              <w:t>ion professionals</w:t>
            </w:r>
            <w:r w:rsidRPr="0001158F">
              <w:rPr>
                <w:rFonts w:ascii="Arial" w:hAnsi="Arial" w:cs="Arial"/>
                <w:bCs/>
                <w:snapToGrid w:val="0"/>
                <w:sz w:val="22"/>
                <w:szCs w:val="22"/>
              </w:rPr>
              <w:t>)</w:t>
            </w:r>
            <w:r w:rsidR="008312E0">
              <w:rPr>
                <w:rFonts w:ascii="Arial" w:hAnsi="Arial" w:cs="Arial"/>
                <w:bCs/>
                <w:snapToGrid w:val="0"/>
                <w:sz w:val="22"/>
                <w:szCs w:val="22"/>
              </w:rPr>
              <w:t xml:space="preserve">, Service providers must provide us with </w:t>
            </w:r>
            <w:r w:rsidR="00496FD3">
              <w:rPr>
                <w:rFonts w:ascii="Arial" w:hAnsi="Arial" w:cs="Arial"/>
                <w:bCs/>
                <w:snapToGrid w:val="0"/>
                <w:sz w:val="22"/>
                <w:szCs w:val="22"/>
              </w:rPr>
              <w:t xml:space="preserve">a minimum of one and or more </w:t>
            </w:r>
            <w:r w:rsidR="008312E0">
              <w:rPr>
                <w:rFonts w:ascii="Arial" w:hAnsi="Arial" w:cs="Arial"/>
                <w:bCs/>
                <w:snapToGrid w:val="0"/>
                <w:sz w:val="22"/>
                <w:szCs w:val="22"/>
              </w:rPr>
              <w:t>reference Letter</w:t>
            </w:r>
            <w:r w:rsidR="00963A80">
              <w:rPr>
                <w:rFonts w:ascii="Arial" w:hAnsi="Arial" w:cs="Arial"/>
                <w:bCs/>
                <w:snapToGrid w:val="0"/>
                <w:sz w:val="22"/>
                <w:szCs w:val="22"/>
              </w:rPr>
              <w:t>s</w:t>
            </w:r>
            <w:r w:rsidR="00496FD3">
              <w:rPr>
                <w:rFonts w:ascii="Arial" w:hAnsi="Arial" w:cs="Arial"/>
                <w:bCs/>
                <w:snapToGrid w:val="0"/>
                <w:sz w:val="22"/>
                <w:szCs w:val="22"/>
              </w:rPr>
              <w:t xml:space="preserve"> as proof of </w:t>
            </w:r>
            <w:r w:rsidR="00C4752A">
              <w:rPr>
                <w:rFonts w:ascii="Arial" w:hAnsi="Arial" w:cs="Arial"/>
                <w:bCs/>
                <w:snapToGrid w:val="0"/>
                <w:sz w:val="22"/>
                <w:szCs w:val="22"/>
              </w:rPr>
              <w:t>experience</w:t>
            </w:r>
            <w:r w:rsidR="00963A80">
              <w:rPr>
                <w:rFonts w:ascii="Arial" w:hAnsi="Arial" w:cs="Arial"/>
                <w:bCs/>
                <w:snapToGrid w:val="0"/>
                <w:sz w:val="22"/>
                <w:szCs w:val="22"/>
              </w:rPr>
              <w:t xml:space="preserve">. </w:t>
            </w:r>
          </w:p>
          <w:p w14:paraId="23204EAF" w14:textId="77777777" w:rsidR="008312E0" w:rsidRDefault="008312E0" w:rsidP="00835A29">
            <w:pPr>
              <w:widowControl w:val="0"/>
              <w:autoSpaceDE w:val="0"/>
              <w:autoSpaceDN w:val="0"/>
              <w:ind w:left="112" w:right="548"/>
              <w:rPr>
                <w:rFonts w:ascii="Arial" w:hAnsi="Arial" w:cs="Arial"/>
                <w:bCs/>
                <w:snapToGrid w:val="0"/>
                <w:sz w:val="22"/>
                <w:szCs w:val="22"/>
              </w:rPr>
            </w:pPr>
          </w:p>
          <w:p w14:paraId="0ED71C25" w14:textId="3E594BFB" w:rsidR="008312E0" w:rsidRPr="008540AC" w:rsidRDefault="00496FD3" w:rsidP="00835A29">
            <w:pPr>
              <w:widowControl w:val="0"/>
              <w:autoSpaceDE w:val="0"/>
              <w:autoSpaceDN w:val="0"/>
              <w:ind w:left="112" w:right="548"/>
              <w:rPr>
                <w:rFonts w:ascii="Arial" w:hAnsi="Arial" w:cs="Arial"/>
                <w:bCs/>
                <w:snapToGrid w:val="0"/>
                <w:sz w:val="22"/>
                <w:szCs w:val="22"/>
              </w:rPr>
            </w:pPr>
            <w:r>
              <w:rPr>
                <w:rFonts w:ascii="Arial" w:hAnsi="Arial" w:cs="Arial"/>
                <w:bCs/>
                <w:snapToGrid w:val="0"/>
                <w:sz w:val="22"/>
                <w:szCs w:val="22"/>
              </w:rPr>
              <w:t xml:space="preserve">NB: </w:t>
            </w:r>
            <w:r w:rsidR="008312E0">
              <w:rPr>
                <w:rFonts w:ascii="Arial" w:hAnsi="Arial" w:cs="Arial"/>
                <w:bCs/>
                <w:snapToGrid w:val="0"/>
                <w:sz w:val="22"/>
                <w:szCs w:val="22"/>
              </w:rPr>
              <w:t xml:space="preserve">Letters must be on a company’s letter head signed and with contact details for verification purposes. </w:t>
            </w:r>
          </w:p>
        </w:tc>
        <w:tc>
          <w:tcPr>
            <w:tcW w:w="2676" w:type="dxa"/>
          </w:tcPr>
          <w:p w14:paraId="6D5F6D76" w14:textId="77777777" w:rsidR="004E12F5" w:rsidRPr="008540AC" w:rsidRDefault="004E12F5" w:rsidP="00835A29">
            <w:pPr>
              <w:widowControl w:val="0"/>
              <w:autoSpaceDE w:val="0"/>
              <w:autoSpaceDN w:val="0"/>
              <w:ind w:left="112" w:right="436"/>
              <w:jc w:val="center"/>
              <w:rPr>
                <w:rFonts w:ascii="Arial" w:eastAsia="Arial" w:hAnsi="Arial" w:cs="Arial"/>
                <w:spacing w:val="-2"/>
                <w:sz w:val="22"/>
                <w:szCs w:val="20"/>
                <w:lang w:val="en-US"/>
              </w:rPr>
            </w:pPr>
            <w:r w:rsidRPr="00747D0B">
              <w:rPr>
                <w:rFonts w:ascii="Arial" w:eastAsia="Arial" w:hAnsi="Arial" w:cs="Arial"/>
                <w:szCs w:val="22"/>
                <w:lang w:val="en-US"/>
              </w:rPr>
              <w:t>Yes</w:t>
            </w:r>
          </w:p>
        </w:tc>
      </w:tr>
    </w:tbl>
    <w:p w14:paraId="36EB607D" w14:textId="77777777" w:rsidR="004E12F5" w:rsidRDefault="004E12F5" w:rsidP="004E12F5">
      <w:pPr>
        <w:pStyle w:val="Specification"/>
        <w:tabs>
          <w:tab w:val="left" w:pos="1134"/>
        </w:tabs>
        <w:spacing w:line="360" w:lineRule="auto"/>
        <w:ind w:left="1080"/>
        <w:contextualSpacing/>
        <w:jc w:val="both"/>
        <w:rPr>
          <w:rFonts w:ascii="Arial" w:hAnsi="Arial" w:cs="Arial"/>
          <w:b/>
          <w:bCs/>
          <w:sz w:val="22"/>
          <w:szCs w:val="22"/>
        </w:rPr>
      </w:pPr>
    </w:p>
    <w:p w14:paraId="43FCA2E3" w14:textId="77777777" w:rsidR="00CE5CBF" w:rsidRDefault="00CE5CBF" w:rsidP="004E12F5">
      <w:pPr>
        <w:pStyle w:val="Specification"/>
        <w:tabs>
          <w:tab w:val="left" w:pos="1134"/>
        </w:tabs>
        <w:spacing w:line="360" w:lineRule="auto"/>
        <w:ind w:left="1080"/>
        <w:contextualSpacing/>
        <w:jc w:val="both"/>
        <w:rPr>
          <w:rFonts w:ascii="Arial" w:hAnsi="Arial" w:cs="Arial"/>
          <w:b/>
          <w:bCs/>
          <w:sz w:val="22"/>
          <w:szCs w:val="22"/>
        </w:rPr>
      </w:pPr>
    </w:p>
    <w:p w14:paraId="354FDFC1" w14:textId="77777777" w:rsidR="00CE5CBF" w:rsidRDefault="00CE5CBF" w:rsidP="004E12F5">
      <w:pPr>
        <w:pStyle w:val="Specification"/>
        <w:tabs>
          <w:tab w:val="left" w:pos="1134"/>
        </w:tabs>
        <w:spacing w:line="360" w:lineRule="auto"/>
        <w:ind w:left="1080"/>
        <w:contextualSpacing/>
        <w:jc w:val="both"/>
        <w:rPr>
          <w:rFonts w:ascii="Arial" w:hAnsi="Arial" w:cs="Arial"/>
          <w:b/>
          <w:bCs/>
          <w:sz w:val="22"/>
          <w:szCs w:val="22"/>
        </w:rPr>
      </w:pPr>
    </w:p>
    <w:p w14:paraId="477BC6A6" w14:textId="2497C3F5" w:rsidR="004E12F5" w:rsidRDefault="004E12F5" w:rsidP="008540AC">
      <w:pPr>
        <w:pStyle w:val="Specification"/>
        <w:numPr>
          <w:ilvl w:val="1"/>
          <w:numId w:val="18"/>
        </w:numPr>
        <w:tabs>
          <w:tab w:val="left" w:pos="1134"/>
        </w:tabs>
        <w:spacing w:line="360" w:lineRule="auto"/>
        <w:contextualSpacing/>
        <w:jc w:val="both"/>
        <w:rPr>
          <w:rFonts w:ascii="Arial" w:hAnsi="Arial" w:cs="Arial"/>
          <w:b/>
          <w:bCs/>
          <w:sz w:val="22"/>
          <w:szCs w:val="22"/>
        </w:rPr>
      </w:pPr>
      <w:r>
        <w:rPr>
          <w:rFonts w:ascii="Arial" w:hAnsi="Arial" w:cs="Arial"/>
          <w:b/>
          <w:bCs/>
          <w:sz w:val="22"/>
          <w:szCs w:val="22"/>
        </w:rPr>
        <w:lastRenderedPageBreak/>
        <w:t xml:space="preserve">Stage 3: Functionality Criteria </w:t>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0"/>
        <w:gridCol w:w="2181"/>
      </w:tblGrid>
      <w:tr w:rsidR="00CE5CBF" w:rsidRPr="00F7577F" w14:paraId="1D000FB2" w14:textId="77777777" w:rsidTr="00CE5CBF">
        <w:trPr>
          <w:cantSplit/>
          <w:trHeight w:val="397"/>
        </w:trPr>
        <w:tc>
          <w:tcPr>
            <w:tcW w:w="3834"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92A2E37" w14:textId="77777777" w:rsidR="00CE5CBF" w:rsidRPr="00F7577F" w:rsidRDefault="00CE5CBF" w:rsidP="00835A29">
            <w:pPr>
              <w:keepNext/>
              <w:keepLines/>
              <w:widowControl w:val="0"/>
              <w:jc w:val="center"/>
              <w:rPr>
                <w:rFonts w:ascii="Arial" w:eastAsia="MS Mincho" w:hAnsi="Arial" w:cs="Arial"/>
                <w:snapToGrid w:val="0"/>
                <w:sz w:val="22"/>
                <w:szCs w:val="22"/>
              </w:rPr>
            </w:pPr>
            <w:r w:rsidRPr="00F7577F">
              <w:rPr>
                <w:rFonts w:ascii="Arial" w:eastAsia="MS Mincho" w:hAnsi="Arial" w:cs="Arial"/>
                <w:b/>
                <w:bCs/>
                <w:snapToGrid w:val="0"/>
                <w:sz w:val="22"/>
                <w:szCs w:val="22"/>
              </w:rPr>
              <w:t>Functional criteria</w:t>
            </w:r>
          </w:p>
        </w:tc>
        <w:tc>
          <w:tcPr>
            <w:tcW w:w="1166"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123BD8FD" w14:textId="77777777" w:rsidR="00CE5CBF" w:rsidRPr="00F7577F" w:rsidRDefault="00CE5CBF" w:rsidP="00835A29">
            <w:pPr>
              <w:keepNext/>
              <w:keepLines/>
              <w:widowControl w:val="0"/>
              <w:tabs>
                <w:tab w:val="center" w:pos="4320"/>
                <w:tab w:val="right" w:pos="8640"/>
              </w:tabs>
              <w:jc w:val="center"/>
              <w:rPr>
                <w:rFonts w:ascii="Arial" w:eastAsia="MS Mincho" w:hAnsi="Arial" w:cs="Arial"/>
                <w:b/>
                <w:bCs/>
                <w:snapToGrid w:val="0"/>
                <w:sz w:val="22"/>
                <w:szCs w:val="22"/>
              </w:rPr>
            </w:pPr>
            <w:r w:rsidRPr="00F7577F">
              <w:rPr>
                <w:rFonts w:ascii="Arial" w:eastAsia="MS Mincho" w:hAnsi="Arial" w:cs="Arial"/>
                <w:b/>
                <w:bCs/>
                <w:snapToGrid w:val="0"/>
                <w:sz w:val="22"/>
                <w:szCs w:val="22"/>
              </w:rPr>
              <w:t>Points</w:t>
            </w:r>
          </w:p>
        </w:tc>
      </w:tr>
      <w:tr w:rsidR="00CE5CBF" w:rsidRPr="00F7577F" w14:paraId="1A8CB9CC" w14:textId="77777777" w:rsidTr="00CE5CBF">
        <w:trPr>
          <w:cantSplit/>
          <w:trHeight w:val="397"/>
        </w:trPr>
        <w:tc>
          <w:tcPr>
            <w:tcW w:w="3834" w:type="pct"/>
            <w:vAlign w:val="center"/>
          </w:tcPr>
          <w:p w14:paraId="62005E49" w14:textId="3F41FB5A" w:rsidR="00CE5CBF" w:rsidRDefault="00CE5CBF" w:rsidP="00CE5CBF">
            <w:pPr>
              <w:keepNext/>
              <w:keepLines/>
              <w:widowControl w:val="0"/>
              <w:rPr>
                <w:rFonts w:ascii="Arial" w:hAnsi="Arial" w:cs="Arial"/>
                <w:bCs/>
                <w:snapToGrid w:val="0"/>
                <w:sz w:val="22"/>
                <w:szCs w:val="22"/>
              </w:rPr>
            </w:pPr>
            <w:r w:rsidRPr="0001158F">
              <w:rPr>
                <w:rFonts w:ascii="Arial" w:hAnsi="Arial" w:cs="Arial"/>
                <w:bCs/>
                <w:snapToGrid w:val="0"/>
                <w:sz w:val="22"/>
                <w:szCs w:val="22"/>
              </w:rPr>
              <w:t>Proof of experience in conducting training for peer debriefers</w:t>
            </w:r>
            <w:r w:rsidR="00A43149">
              <w:rPr>
                <w:rFonts w:ascii="Arial" w:hAnsi="Arial" w:cs="Arial"/>
                <w:bCs/>
                <w:snapToGrid w:val="0"/>
                <w:sz w:val="22"/>
                <w:szCs w:val="22"/>
              </w:rPr>
              <w:t>.</w:t>
            </w:r>
            <w:r w:rsidR="008312E0">
              <w:rPr>
                <w:rFonts w:ascii="Arial" w:hAnsi="Arial" w:cs="Arial"/>
                <w:bCs/>
                <w:snapToGrid w:val="0"/>
                <w:sz w:val="22"/>
                <w:szCs w:val="22"/>
              </w:rPr>
              <w:t xml:space="preserve"> </w:t>
            </w:r>
          </w:p>
          <w:p w14:paraId="2D9FF018" w14:textId="77777777" w:rsidR="001D4888" w:rsidRDefault="001D4888" w:rsidP="00CE5CBF">
            <w:pPr>
              <w:keepNext/>
              <w:keepLines/>
              <w:widowControl w:val="0"/>
              <w:rPr>
                <w:rFonts w:ascii="Arial" w:hAnsi="Arial" w:cs="Arial"/>
                <w:bCs/>
                <w:snapToGrid w:val="0"/>
                <w:sz w:val="22"/>
                <w:szCs w:val="22"/>
              </w:rPr>
            </w:pPr>
          </w:p>
          <w:p w14:paraId="5469E08C" w14:textId="7796CEAC" w:rsidR="001D4888" w:rsidRPr="009430EA" w:rsidRDefault="009430EA" w:rsidP="009430EA">
            <w:pPr>
              <w:pStyle w:val="ListParagraph"/>
              <w:keepNext/>
              <w:keepLines/>
              <w:widowControl w:val="0"/>
              <w:numPr>
                <w:ilvl w:val="1"/>
                <w:numId w:val="48"/>
              </w:numPr>
              <w:rPr>
                <w:rFonts w:ascii="Arial" w:hAnsi="Arial" w:cs="Arial"/>
                <w:bCs/>
                <w:snapToGrid w:val="0"/>
                <w:sz w:val="22"/>
                <w:szCs w:val="22"/>
              </w:rPr>
            </w:pPr>
            <w:r>
              <w:rPr>
                <w:rFonts w:ascii="Arial" w:hAnsi="Arial" w:cs="Arial"/>
                <w:bCs/>
                <w:snapToGrid w:val="0"/>
                <w:sz w:val="22"/>
                <w:szCs w:val="22"/>
              </w:rPr>
              <w:t xml:space="preserve"> </w:t>
            </w:r>
            <w:r w:rsidR="00EF4198" w:rsidRPr="009430EA">
              <w:rPr>
                <w:rFonts w:ascii="Arial" w:hAnsi="Arial" w:cs="Arial"/>
                <w:bCs/>
                <w:snapToGrid w:val="0"/>
                <w:sz w:val="22"/>
                <w:szCs w:val="22"/>
              </w:rPr>
              <w:t xml:space="preserve">Years Completed </w:t>
            </w:r>
            <w:r w:rsidR="00812BC5" w:rsidRPr="009430EA">
              <w:rPr>
                <w:rFonts w:ascii="Arial" w:hAnsi="Arial" w:cs="Arial"/>
                <w:bCs/>
                <w:snapToGrid w:val="0"/>
                <w:sz w:val="22"/>
                <w:szCs w:val="22"/>
              </w:rPr>
              <w:t xml:space="preserve">  </w:t>
            </w:r>
            <w:r w:rsidR="0015279D" w:rsidRPr="009430EA">
              <w:rPr>
                <w:rFonts w:ascii="Arial" w:hAnsi="Arial" w:cs="Arial"/>
                <w:bCs/>
                <w:snapToGrid w:val="0"/>
                <w:sz w:val="22"/>
                <w:szCs w:val="22"/>
              </w:rPr>
              <w:t>(5)</w:t>
            </w:r>
          </w:p>
          <w:p w14:paraId="63A2A51B" w14:textId="648164EB" w:rsidR="00371562" w:rsidRPr="00D726D6" w:rsidRDefault="00D726D6" w:rsidP="00D726D6">
            <w:pPr>
              <w:keepNext/>
              <w:keepLines/>
              <w:widowControl w:val="0"/>
              <w:rPr>
                <w:rFonts w:ascii="Arial" w:hAnsi="Arial" w:cs="Arial"/>
                <w:bCs/>
                <w:snapToGrid w:val="0"/>
                <w:sz w:val="22"/>
                <w:szCs w:val="22"/>
              </w:rPr>
            </w:pPr>
            <w:r>
              <w:rPr>
                <w:rFonts w:ascii="Arial" w:hAnsi="Arial" w:cs="Arial"/>
                <w:bCs/>
                <w:snapToGrid w:val="0"/>
                <w:sz w:val="22"/>
                <w:szCs w:val="22"/>
              </w:rPr>
              <w:t>3-4</w:t>
            </w:r>
            <w:r w:rsidR="00371562" w:rsidRPr="00D726D6">
              <w:rPr>
                <w:rFonts w:ascii="Arial" w:hAnsi="Arial" w:cs="Arial"/>
                <w:bCs/>
                <w:snapToGrid w:val="0"/>
                <w:sz w:val="22"/>
                <w:szCs w:val="22"/>
              </w:rPr>
              <w:t xml:space="preserve"> Years Completed </w:t>
            </w:r>
            <w:r w:rsidR="00812BC5" w:rsidRPr="00D726D6">
              <w:rPr>
                <w:rFonts w:ascii="Arial" w:hAnsi="Arial" w:cs="Arial"/>
                <w:bCs/>
                <w:snapToGrid w:val="0"/>
                <w:sz w:val="22"/>
                <w:szCs w:val="22"/>
              </w:rPr>
              <w:t xml:space="preserve">  </w:t>
            </w:r>
            <w:r w:rsidR="0015279D" w:rsidRPr="00D726D6">
              <w:rPr>
                <w:rFonts w:ascii="Arial" w:hAnsi="Arial" w:cs="Arial"/>
                <w:bCs/>
                <w:snapToGrid w:val="0"/>
                <w:sz w:val="22"/>
                <w:szCs w:val="22"/>
              </w:rPr>
              <w:t>(10)</w:t>
            </w:r>
          </w:p>
          <w:p w14:paraId="1B43C96C" w14:textId="3B4D0073" w:rsidR="00812BC5" w:rsidRDefault="00D726D6" w:rsidP="003D631D">
            <w:pPr>
              <w:keepNext/>
              <w:keepLines/>
              <w:widowControl w:val="0"/>
              <w:rPr>
                <w:rFonts w:ascii="Arial" w:hAnsi="Arial" w:cs="Arial"/>
                <w:bCs/>
                <w:snapToGrid w:val="0"/>
                <w:sz w:val="22"/>
                <w:szCs w:val="22"/>
              </w:rPr>
            </w:pPr>
            <w:r>
              <w:rPr>
                <w:rFonts w:ascii="Arial" w:hAnsi="Arial" w:cs="Arial"/>
                <w:bCs/>
                <w:snapToGrid w:val="0"/>
                <w:sz w:val="22"/>
                <w:szCs w:val="22"/>
              </w:rPr>
              <w:t>5-6</w:t>
            </w:r>
            <w:r w:rsidR="003D631D">
              <w:rPr>
                <w:rFonts w:ascii="Arial" w:hAnsi="Arial" w:cs="Arial"/>
                <w:bCs/>
                <w:snapToGrid w:val="0"/>
                <w:sz w:val="22"/>
                <w:szCs w:val="22"/>
              </w:rPr>
              <w:t xml:space="preserve"> Years Completed </w:t>
            </w:r>
            <w:r w:rsidR="0015279D">
              <w:rPr>
                <w:rFonts w:ascii="Arial" w:hAnsi="Arial" w:cs="Arial"/>
                <w:bCs/>
                <w:snapToGrid w:val="0"/>
                <w:sz w:val="22"/>
                <w:szCs w:val="22"/>
              </w:rPr>
              <w:t xml:space="preserve">  (15)</w:t>
            </w:r>
          </w:p>
          <w:p w14:paraId="7FF308B3" w14:textId="77777777" w:rsidR="00A43149" w:rsidRDefault="00A43149" w:rsidP="003D631D">
            <w:pPr>
              <w:keepNext/>
              <w:keepLines/>
              <w:widowControl w:val="0"/>
              <w:rPr>
                <w:rFonts w:ascii="Arial" w:hAnsi="Arial" w:cs="Arial"/>
                <w:bCs/>
                <w:snapToGrid w:val="0"/>
                <w:sz w:val="22"/>
                <w:szCs w:val="22"/>
              </w:rPr>
            </w:pPr>
          </w:p>
          <w:p w14:paraId="56AD7612" w14:textId="088864BB" w:rsidR="00A43149" w:rsidRPr="00A43149" w:rsidRDefault="00A43149" w:rsidP="00A43149">
            <w:pPr>
              <w:keepNext/>
              <w:keepLines/>
              <w:widowControl w:val="0"/>
              <w:rPr>
                <w:rFonts w:ascii="Arial" w:hAnsi="Arial" w:cs="Arial"/>
                <w:bCs/>
                <w:i/>
                <w:iCs/>
                <w:snapToGrid w:val="0"/>
                <w:sz w:val="22"/>
                <w:szCs w:val="22"/>
              </w:rPr>
            </w:pPr>
            <w:r w:rsidRPr="00A43149">
              <w:rPr>
                <w:rFonts w:ascii="Arial" w:hAnsi="Arial" w:cs="Arial"/>
                <w:bCs/>
                <w:i/>
                <w:iCs/>
                <w:snapToGrid w:val="0"/>
                <w:sz w:val="22"/>
                <w:szCs w:val="22"/>
              </w:rPr>
              <w:t>CV’s to be submitted.</w:t>
            </w:r>
          </w:p>
          <w:p w14:paraId="3D508FE7" w14:textId="77777777" w:rsidR="00A43149" w:rsidRPr="005F5C94" w:rsidRDefault="00A43149" w:rsidP="003D631D">
            <w:pPr>
              <w:keepNext/>
              <w:keepLines/>
              <w:widowControl w:val="0"/>
              <w:rPr>
                <w:rFonts w:ascii="Arial" w:hAnsi="Arial" w:cs="Arial"/>
                <w:bCs/>
                <w:snapToGrid w:val="0"/>
                <w:sz w:val="22"/>
                <w:szCs w:val="22"/>
              </w:rPr>
            </w:pPr>
          </w:p>
          <w:p w14:paraId="5460AA3A" w14:textId="29BEEA88" w:rsidR="00CE5CBF" w:rsidRPr="00F7577F" w:rsidRDefault="00CE5CBF" w:rsidP="00CE5CBF">
            <w:pPr>
              <w:keepNext/>
              <w:keepLines/>
              <w:widowControl w:val="0"/>
              <w:rPr>
                <w:rFonts w:ascii="Arial" w:eastAsia="MS Mincho" w:hAnsi="Arial" w:cs="Arial"/>
                <w:b/>
                <w:bCs/>
                <w:snapToGrid w:val="0"/>
                <w:sz w:val="22"/>
                <w:szCs w:val="22"/>
              </w:rPr>
            </w:pPr>
          </w:p>
        </w:tc>
        <w:tc>
          <w:tcPr>
            <w:tcW w:w="1166" w:type="pct"/>
            <w:tcBorders>
              <w:top w:val="single" w:sz="4" w:space="0" w:color="auto"/>
              <w:left w:val="single" w:sz="4" w:space="0" w:color="auto"/>
              <w:bottom w:val="single" w:sz="4" w:space="0" w:color="auto"/>
              <w:right w:val="single" w:sz="4" w:space="0" w:color="auto"/>
            </w:tcBorders>
            <w:vAlign w:val="center"/>
          </w:tcPr>
          <w:p w14:paraId="1B6F5E98" w14:textId="3350AF7B" w:rsidR="00CE5CBF" w:rsidRPr="00F7577F" w:rsidRDefault="00CE5CBF" w:rsidP="00CE5CBF">
            <w:pPr>
              <w:keepNext/>
              <w:keepLines/>
              <w:widowControl w:val="0"/>
              <w:tabs>
                <w:tab w:val="center" w:pos="4320"/>
                <w:tab w:val="right" w:pos="8640"/>
              </w:tabs>
              <w:jc w:val="center"/>
              <w:rPr>
                <w:rFonts w:ascii="Arial" w:eastAsia="MS Mincho" w:hAnsi="Arial" w:cs="Arial"/>
                <w:b/>
                <w:bCs/>
                <w:snapToGrid w:val="0"/>
                <w:sz w:val="22"/>
                <w:szCs w:val="22"/>
              </w:rPr>
            </w:pPr>
            <w:r>
              <w:rPr>
                <w:rFonts w:ascii="Arial" w:eastAsia="MS Mincho" w:hAnsi="Arial" w:cs="Arial"/>
                <w:b/>
                <w:bCs/>
                <w:snapToGrid w:val="0"/>
                <w:sz w:val="22"/>
                <w:szCs w:val="22"/>
              </w:rPr>
              <w:t>30</w:t>
            </w:r>
          </w:p>
        </w:tc>
      </w:tr>
      <w:tr w:rsidR="00CE5CBF" w:rsidRPr="00F7577F" w14:paraId="605CFF73" w14:textId="77777777" w:rsidTr="00CE5CBF">
        <w:trPr>
          <w:cantSplit/>
          <w:trHeight w:val="397"/>
        </w:trPr>
        <w:tc>
          <w:tcPr>
            <w:tcW w:w="3834" w:type="pct"/>
            <w:vAlign w:val="center"/>
          </w:tcPr>
          <w:p w14:paraId="6BE0BA0D" w14:textId="77777777" w:rsidR="00CE5CBF" w:rsidRDefault="00CE5CBF" w:rsidP="00CE5CBF">
            <w:pPr>
              <w:keepNext/>
              <w:keepLines/>
              <w:widowControl w:val="0"/>
              <w:rPr>
                <w:rFonts w:ascii="Arial" w:hAnsi="Arial" w:cs="Arial"/>
                <w:bCs/>
                <w:snapToGrid w:val="0"/>
                <w:sz w:val="22"/>
                <w:szCs w:val="22"/>
              </w:rPr>
            </w:pPr>
          </w:p>
          <w:p w14:paraId="31B7C738" w14:textId="77777777" w:rsidR="00CE5CBF" w:rsidRDefault="00CE5CBF" w:rsidP="00CE5CBF">
            <w:pPr>
              <w:keepNext/>
              <w:keepLines/>
              <w:widowControl w:val="0"/>
              <w:rPr>
                <w:rFonts w:ascii="Arial" w:hAnsi="Arial" w:cs="Arial"/>
                <w:bCs/>
                <w:snapToGrid w:val="0"/>
                <w:sz w:val="22"/>
                <w:szCs w:val="22"/>
              </w:rPr>
            </w:pPr>
            <w:r>
              <w:rPr>
                <w:rFonts w:ascii="Arial" w:hAnsi="Arial" w:cs="Arial"/>
                <w:bCs/>
                <w:snapToGrid w:val="0"/>
                <w:sz w:val="22"/>
                <w:szCs w:val="22"/>
              </w:rPr>
              <w:t>Proof of experiencing in the training of managers (Note that this training is focused on instilling a managerial capability of recognising the need for support and playing a managerial support role, thus complementing the peer debrief role for staff exposed to trauma or life stressors.</w:t>
            </w:r>
          </w:p>
          <w:p w14:paraId="0F4D96D3" w14:textId="77777777" w:rsidR="00B92A73" w:rsidRDefault="00B92A73" w:rsidP="00CE5CBF">
            <w:pPr>
              <w:keepNext/>
              <w:keepLines/>
              <w:widowControl w:val="0"/>
              <w:rPr>
                <w:rFonts w:ascii="Arial" w:hAnsi="Arial" w:cs="Arial"/>
                <w:bCs/>
                <w:snapToGrid w:val="0"/>
                <w:sz w:val="22"/>
                <w:szCs w:val="22"/>
              </w:rPr>
            </w:pPr>
          </w:p>
          <w:p w14:paraId="4F595DC0" w14:textId="26F6C342" w:rsidR="009430EA" w:rsidRDefault="00DD38D8" w:rsidP="009430EA">
            <w:pPr>
              <w:pStyle w:val="ListParagraph"/>
              <w:keepNext/>
              <w:keepLines/>
              <w:widowControl w:val="0"/>
              <w:numPr>
                <w:ilvl w:val="1"/>
                <w:numId w:val="46"/>
              </w:numPr>
              <w:rPr>
                <w:rFonts w:ascii="Arial" w:hAnsi="Arial" w:cs="Arial"/>
                <w:bCs/>
                <w:snapToGrid w:val="0"/>
                <w:sz w:val="22"/>
                <w:szCs w:val="22"/>
              </w:rPr>
            </w:pPr>
            <w:r w:rsidRPr="009430EA">
              <w:rPr>
                <w:rFonts w:ascii="Arial" w:hAnsi="Arial" w:cs="Arial"/>
                <w:bCs/>
                <w:snapToGrid w:val="0"/>
                <w:sz w:val="22"/>
                <w:szCs w:val="22"/>
              </w:rPr>
              <w:t>Years Completed   (</w:t>
            </w:r>
            <w:r w:rsidR="003536D2">
              <w:rPr>
                <w:rFonts w:ascii="Arial" w:hAnsi="Arial" w:cs="Arial"/>
                <w:bCs/>
                <w:snapToGrid w:val="0"/>
                <w:sz w:val="22"/>
                <w:szCs w:val="22"/>
              </w:rPr>
              <w:t>10</w:t>
            </w:r>
            <w:r w:rsidRPr="009430EA">
              <w:rPr>
                <w:rFonts w:ascii="Arial" w:hAnsi="Arial" w:cs="Arial"/>
                <w:bCs/>
                <w:snapToGrid w:val="0"/>
                <w:sz w:val="22"/>
                <w:szCs w:val="22"/>
              </w:rPr>
              <w:t>)</w:t>
            </w:r>
          </w:p>
          <w:p w14:paraId="6B80AA31" w14:textId="4E92432A" w:rsidR="00DD38D8" w:rsidRPr="009430EA" w:rsidRDefault="00DD38D8" w:rsidP="009430EA">
            <w:pPr>
              <w:pStyle w:val="ListParagraph"/>
              <w:keepNext/>
              <w:keepLines/>
              <w:widowControl w:val="0"/>
              <w:numPr>
                <w:ilvl w:val="1"/>
                <w:numId w:val="47"/>
              </w:numPr>
              <w:rPr>
                <w:rFonts w:ascii="Arial" w:hAnsi="Arial" w:cs="Arial"/>
                <w:bCs/>
                <w:snapToGrid w:val="0"/>
                <w:sz w:val="22"/>
                <w:szCs w:val="22"/>
              </w:rPr>
            </w:pPr>
            <w:r w:rsidRPr="009430EA">
              <w:rPr>
                <w:rFonts w:ascii="Arial" w:hAnsi="Arial" w:cs="Arial"/>
                <w:bCs/>
                <w:snapToGrid w:val="0"/>
                <w:sz w:val="22"/>
                <w:szCs w:val="22"/>
              </w:rPr>
              <w:t>Years Completed   (</w:t>
            </w:r>
            <w:r w:rsidR="003536D2">
              <w:rPr>
                <w:rFonts w:ascii="Arial" w:hAnsi="Arial" w:cs="Arial"/>
                <w:bCs/>
                <w:snapToGrid w:val="0"/>
                <w:sz w:val="22"/>
                <w:szCs w:val="22"/>
              </w:rPr>
              <w:t>15</w:t>
            </w:r>
            <w:r w:rsidRPr="009430EA">
              <w:rPr>
                <w:rFonts w:ascii="Arial" w:hAnsi="Arial" w:cs="Arial"/>
                <w:bCs/>
                <w:snapToGrid w:val="0"/>
                <w:sz w:val="22"/>
                <w:szCs w:val="22"/>
              </w:rPr>
              <w:t>)</w:t>
            </w:r>
          </w:p>
          <w:p w14:paraId="420E138F" w14:textId="012DF4A7" w:rsidR="00DD38D8" w:rsidRDefault="00DD38D8" w:rsidP="00DD38D8">
            <w:pPr>
              <w:keepNext/>
              <w:keepLines/>
              <w:widowControl w:val="0"/>
              <w:rPr>
                <w:rFonts w:ascii="Arial" w:hAnsi="Arial" w:cs="Arial"/>
                <w:bCs/>
                <w:snapToGrid w:val="0"/>
                <w:sz w:val="22"/>
                <w:szCs w:val="22"/>
              </w:rPr>
            </w:pPr>
            <w:r>
              <w:rPr>
                <w:rFonts w:ascii="Arial" w:hAnsi="Arial" w:cs="Arial"/>
                <w:bCs/>
                <w:snapToGrid w:val="0"/>
                <w:sz w:val="22"/>
                <w:szCs w:val="22"/>
              </w:rPr>
              <w:t>4-5 Years Completed   (</w:t>
            </w:r>
            <w:r w:rsidR="003536D2">
              <w:rPr>
                <w:rFonts w:ascii="Arial" w:hAnsi="Arial" w:cs="Arial"/>
                <w:bCs/>
                <w:snapToGrid w:val="0"/>
                <w:sz w:val="22"/>
                <w:szCs w:val="22"/>
              </w:rPr>
              <w:t>20</w:t>
            </w:r>
            <w:r>
              <w:rPr>
                <w:rFonts w:ascii="Arial" w:hAnsi="Arial" w:cs="Arial"/>
                <w:bCs/>
                <w:snapToGrid w:val="0"/>
                <w:sz w:val="22"/>
                <w:szCs w:val="22"/>
              </w:rPr>
              <w:t>)</w:t>
            </w:r>
          </w:p>
          <w:p w14:paraId="3111353C" w14:textId="77777777" w:rsidR="00DD38D8" w:rsidRDefault="00DD38D8" w:rsidP="00DD38D8">
            <w:pPr>
              <w:keepNext/>
              <w:keepLines/>
              <w:widowControl w:val="0"/>
              <w:rPr>
                <w:rFonts w:ascii="Arial" w:hAnsi="Arial" w:cs="Arial"/>
                <w:bCs/>
                <w:snapToGrid w:val="0"/>
                <w:sz w:val="22"/>
                <w:szCs w:val="22"/>
              </w:rPr>
            </w:pPr>
          </w:p>
          <w:p w14:paraId="7C3401EE" w14:textId="77777777" w:rsidR="00DD38D8" w:rsidRPr="00812BC5" w:rsidRDefault="00DD38D8" w:rsidP="00DD38D8">
            <w:pPr>
              <w:keepNext/>
              <w:keepLines/>
              <w:widowControl w:val="0"/>
              <w:rPr>
                <w:rFonts w:ascii="Arial" w:hAnsi="Arial" w:cs="Arial"/>
                <w:bCs/>
                <w:i/>
                <w:iCs/>
                <w:snapToGrid w:val="0"/>
                <w:sz w:val="20"/>
                <w:szCs w:val="20"/>
              </w:rPr>
            </w:pPr>
            <w:r w:rsidRPr="00812BC5">
              <w:rPr>
                <w:rFonts w:ascii="Arial" w:hAnsi="Arial" w:cs="Arial"/>
                <w:bCs/>
                <w:i/>
                <w:iCs/>
                <w:snapToGrid w:val="0"/>
                <w:sz w:val="20"/>
                <w:szCs w:val="20"/>
              </w:rPr>
              <w:t>Service must attach proof in a form of service level agreement (SLA)</w:t>
            </w:r>
          </w:p>
          <w:p w14:paraId="442E5197" w14:textId="77777777" w:rsidR="00B92A73" w:rsidRDefault="00B92A73" w:rsidP="00CE5CBF">
            <w:pPr>
              <w:keepNext/>
              <w:keepLines/>
              <w:widowControl w:val="0"/>
              <w:rPr>
                <w:rFonts w:ascii="Arial" w:hAnsi="Arial" w:cs="Arial"/>
                <w:bCs/>
                <w:snapToGrid w:val="0"/>
                <w:sz w:val="22"/>
                <w:szCs w:val="22"/>
              </w:rPr>
            </w:pPr>
          </w:p>
          <w:p w14:paraId="540A6301" w14:textId="432DF049" w:rsidR="00CE5CBF" w:rsidRPr="00F7577F" w:rsidRDefault="00CE5CBF" w:rsidP="00CE5CBF">
            <w:pPr>
              <w:keepNext/>
              <w:keepLines/>
              <w:widowControl w:val="0"/>
              <w:rPr>
                <w:rFonts w:ascii="Arial" w:eastAsia="MS Mincho" w:hAnsi="Arial" w:cs="Arial"/>
                <w:b/>
                <w:bCs/>
                <w:snapToGrid w:val="0"/>
                <w:sz w:val="22"/>
                <w:szCs w:val="22"/>
              </w:rPr>
            </w:pPr>
          </w:p>
        </w:tc>
        <w:tc>
          <w:tcPr>
            <w:tcW w:w="1166" w:type="pct"/>
            <w:tcBorders>
              <w:top w:val="single" w:sz="4" w:space="0" w:color="auto"/>
              <w:left w:val="single" w:sz="4" w:space="0" w:color="auto"/>
              <w:bottom w:val="single" w:sz="4" w:space="0" w:color="auto"/>
              <w:right w:val="single" w:sz="4" w:space="0" w:color="auto"/>
            </w:tcBorders>
            <w:vAlign w:val="center"/>
          </w:tcPr>
          <w:p w14:paraId="2D84F2A2" w14:textId="2949FE24" w:rsidR="00CE5CBF" w:rsidRPr="00F7577F" w:rsidRDefault="00CE5CBF" w:rsidP="00CE5CBF">
            <w:pPr>
              <w:keepNext/>
              <w:keepLines/>
              <w:widowControl w:val="0"/>
              <w:tabs>
                <w:tab w:val="center" w:pos="4320"/>
                <w:tab w:val="right" w:pos="8640"/>
              </w:tabs>
              <w:jc w:val="center"/>
              <w:rPr>
                <w:rFonts w:ascii="Arial" w:eastAsia="MS Mincho" w:hAnsi="Arial" w:cs="Arial"/>
                <w:b/>
                <w:bCs/>
                <w:snapToGrid w:val="0"/>
                <w:sz w:val="22"/>
                <w:szCs w:val="22"/>
              </w:rPr>
            </w:pPr>
            <w:r>
              <w:rPr>
                <w:rFonts w:ascii="Arial" w:eastAsia="MS Mincho" w:hAnsi="Arial" w:cs="Arial"/>
                <w:b/>
                <w:bCs/>
                <w:snapToGrid w:val="0"/>
                <w:sz w:val="22"/>
                <w:szCs w:val="22"/>
              </w:rPr>
              <w:t>35</w:t>
            </w:r>
          </w:p>
        </w:tc>
      </w:tr>
      <w:tr w:rsidR="00CE5CBF" w:rsidRPr="00F7577F" w14:paraId="30BBAE68" w14:textId="77777777" w:rsidTr="00CE5CBF">
        <w:trPr>
          <w:cantSplit/>
          <w:trHeight w:val="397"/>
        </w:trPr>
        <w:tc>
          <w:tcPr>
            <w:tcW w:w="3834" w:type="pct"/>
            <w:vAlign w:val="center"/>
          </w:tcPr>
          <w:p w14:paraId="1362DFCF" w14:textId="77777777" w:rsidR="00B36CFF" w:rsidRDefault="00CE5CBF" w:rsidP="00CE5CBF">
            <w:pPr>
              <w:keepNext/>
              <w:keepLines/>
              <w:widowControl w:val="0"/>
              <w:rPr>
                <w:rFonts w:ascii="Arial" w:hAnsi="Arial" w:cs="Arial"/>
                <w:bCs/>
                <w:snapToGrid w:val="0"/>
                <w:sz w:val="22"/>
                <w:szCs w:val="22"/>
              </w:rPr>
            </w:pPr>
            <w:r>
              <w:rPr>
                <w:rFonts w:ascii="Arial" w:hAnsi="Arial" w:cs="Arial"/>
                <w:bCs/>
                <w:snapToGrid w:val="0"/>
                <w:sz w:val="22"/>
                <w:szCs w:val="22"/>
              </w:rPr>
              <w:t xml:space="preserve">The proposal to include an explanation on how to combine the above focus with the following additional focus areas in equipping managers to lead safety relationships with staff: </w:t>
            </w:r>
          </w:p>
          <w:p w14:paraId="0FC7CB95" w14:textId="77777777" w:rsidR="00B36CFF" w:rsidRDefault="00B36CFF" w:rsidP="00CE5CBF">
            <w:pPr>
              <w:keepNext/>
              <w:keepLines/>
              <w:widowControl w:val="0"/>
              <w:rPr>
                <w:rFonts w:ascii="Arial" w:hAnsi="Arial" w:cs="Arial"/>
                <w:bCs/>
                <w:snapToGrid w:val="0"/>
                <w:sz w:val="22"/>
                <w:szCs w:val="22"/>
              </w:rPr>
            </w:pPr>
          </w:p>
          <w:p w14:paraId="4769B670" w14:textId="5330BCCC" w:rsidR="00CE5CBF" w:rsidRDefault="00CE5CBF" w:rsidP="00CE5CBF">
            <w:pPr>
              <w:keepNext/>
              <w:keepLines/>
              <w:widowControl w:val="0"/>
              <w:rPr>
                <w:rFonts w:ascii="Arial" w:hAnsi="Arial" w:cs="Arial"/>
                <w:bCs/>
                <w:snapToGrid w:val="0"/>
                <w:sz w:val="22"/>
                <w:szCs w:val="22"/>
              </w:rPr>
            </w:pPr>
            <w:r>
              <w:rPr>
                <w:rFonts w:ascii="Arial" w:hAnsi="Arial" w:cs="Arial"/>
                <w:bCs/>
                <w:snapToGrid w:val="0"/>
                <w:sz w:val="22"/>
                <w:szCs w:val="22"/>
              </w:rPr>
              <w:t>managerial self-care and coping mechanisms; management of conflict; EQ.</w:t>
            </w:r>
          </w:p>
          <w:p w14:paraId="7878E5BC" w14:textId="77777777" w:rsidR="00BE73EF" w:rsidRDefault="00BE73EF" w:rsidP="00CE5CBF">
            <w:pPr>
              <w:keepNext/>
              <w:keepLines/>
              <w:widowControl w:val="0"/>
              <w:rPr>
                <w:rFonts w:ascii="Arial" w:hAnsi="Arial" w:cs="Arial"/>
                <w:bCs/>
                <w:snapToGrid w:val="0"/>
                <w:sz w:val="22"/>
                <w:szCs w:val="22"/>
              </w:rPr>
            </w:pPr>
          </w:p>
          <w:p w14:paraId="4830374E" w14:textId="6ADBB779" w:rsidR="00463D1B" w:rsidRDefault="00046A9D" w:rsidP="00CE5CBF">
            <w:pPr>
              <w:keepNext/>
              <w:keepLines/>
              <w:widowControl w:val="0"/>
              <w:rPr>
                <w:rFonts w:ascii="Arial" w:hAnsi="Arial" w:cs="Arial"/>
                <w:bCs/>
                <w:snapToGrid w:val="0"/>
                <w:sz w:val="22"/>
                <w:szCs w:val="22"/>
              </w:rPr>
            </w:pPr>
            <w:r>
              <w:rPr>
                <w:rFonts w:ascii="Arial" w:hAnsi="Arial" w:cs="Arial"/>
                <w:bCs/>
                <w:snapToGrid w:val="0"/>
                <w:sz w:val="22"/>
                <w:szCs w:val="22"/>
              </w:rPr>
              <w:t xml:space="preserve">Provided an explanation on </w:t>
            </w:r>
            <w:r w:rsidRPr="00046A9D">
              <w:rPr>
                <w:rFonts w:ascii="Arial" w:hAnsi="Arial" w:cs="Arial"/>
                <w:bCs/>
                <w:snapToGrid w:val="0"/>
                <w:sz w:val="22"/>
                <w:szCs w:val="22"/>
              </w:rPr>
              <w:t>managerial self-care</w:t>
            </w:r>
            <w:r>
              <w:rPr>
                <w:rFonts w:ascii="Arial" w:hAnsi="Arial" w:cs="Arial"/>
                <w:bCs/>
                <w:snapToGrid w:val="0"/>
                <w:sz w:val="22"/>
                <w:szCs w:val="22"/>
              </w:rPr>
              <w:t xml:space="preserve"> only (10)</w:t>
            </w:r>
          </w:p>
          <w:p w14:paraId="34148EB5" w14:textId="04D97FE0" w:rsidR="002659D0" w:rsidRDefault="002659D0" w:rsidP="00CE5CBF">
            <w:pPr>
              <w:keepNext/>
              <w:keepLines/>
              <w:widowControl w:val="0"/>
              <w:rPr>
                <w:rFonts w:ascii="Arial" w:hAnsi="Arial" w:cs="Arial"/>
                <w:bCs/>
                <w:snapToGrid w:val="0"/>
                <w:sz w:val="22"/>
                <w:szCs w:val="22"/>
              </w:rPr>
            </w:pPr>
            <w:r>
              <w:rPr>
                <w:rFonts w:ascii="Arial" w:hAnsi="Arial" w:cs="Arial"/>
                <w:bCs/>
                <w:snapToGrid w:val="0"/>
                <w:sz w:val="22"/>
                <w:szCs w:val="22"/>
              </w:rPr>
              <w:t xml:space="preserve">Provided an explanation on </w:t>
            </w:r>
            <w:r w:rsidRPr="002659D0">
              <w:rPr>
                <w:rFonts w:ascii="Arial" w:hAnsi="Arial" w:cs="Arial"/>
                <w:bCs/>
                <w:snapToGrid w:val="0"/>
                <w:sz w:val="22"/>
                <w:szCs w:val="22"/>
              </w:rPr>
              <w:t>coping mechanisms</w:t>
            </w:r>
            <w:r>
              <w:rPr>
                <w:rFonts w:ascii="Arial" w:hAnsi="Arial" w:cs="Arial"/>
                <w:bCs/>
                <w:snapToGrid w:val="0"/>
                <w:sz w:val="22"/>
                <w:szCs w:val="22"/>
              </w:rPr>
              <w:t xml:space="preserve"> (10) </w:t>
            </w:r>
          </w:p>
          <w:p w14:paraId="57EA0F81" w14:textId="58FDD25E" w:rsidR="002659D0" w:rsidRDefault="002659D0" w:rsidP="00CE5CBF">
            <w:pPr>
              <w:keepNext/>
              <w:keepLines/>
              <w:widowControl w:val="0"/>
              <w:rPr>
                <w:rFonts w:ascii="Arial" w:hAnsi="Arial" w:cs="Arial"/>
                <w:bCs/>
                <w:snapToGrid w:val="0"/>
                <w:sz w:val="22"/>
                <w:szCs w:val="22"/>
              </w:rPr>
            </w:pPr>
            <w:r>
              <w:rPr>
                <w:rFonts w:ascii="Arial" w:hAnsi="Arial" w:cs="Arial"/>
                <w:bCs/>
                <w:snapToGrid w:val="0"/>
                <w:sz w:val="22"/>
                <w:szCs w:val="22"/>
              </w:rPr>
              <w:t>Provided an explanation</w:t>
            </w:r>
            <w:r w:rsidR="007E194F" w:rsidRPr="007E194F">
              <w:rPr>
                <w:rFonts w:ascii="Arial" w:hAnsi="Arial" w:cs="Arial"/>
                <w:bCs/>
                <w:snapToGrid w:val="0"/>
                <w:sz w:val="22"/>
                <w:szCs w:val="22"/>
              </w:rPr>
              <w:t xml:space="preserve"> management of conflict EQ</w:t>
            </w:r>
            <w:r w:rsidR="007E194F">
              <w:rPr>
                <w:rFonts w:ascii="Arial" w:hAnsi="Arial" w:cs="Arial"/>
                <w:bCs/>
                <w:snapToGrid w:val="0"/>
                <w:sz w:val="22"/>
                <w:szCs w:val="22"/>
              </w:rPr>
              <w:t>(1</w:t>
            </w:r>
            <w:r w:rsidR="006112C0">
              <w:rPr>
                <w:rFonts w:ascii="Arial" w:hAnsi="Arial" w:cs="Arial"/>
                <w:bCs/>
                <w:snapToGrid w:val="0"/>
                <w:sz w:val="22"/>
                <w:szCs w:val="22"/>
              </w:rPr>
              <w:t>5</w:t>
            </w:r>
            <w:r w:rsidR="007E194F">
              <w:rPr>
                <w:rFonts w:ascii="Arial" w:hAnsi="Arial" w:cs="Arial"/>
                <w:bCs/>
                <w:snapToGrid w:val="0"/>
                <w:sz w:val="22"/>
                <w:szCs w:val="22"/>
              </w:rPr>
              <w:t>)</w:t>
            </w:r>
          </w:p>
          <w:p w14:paraId="6B2EF62B" w14:textId="77777777" w:rsidR="001D4888" w:rsidRDefault="001D4888" w:rsidP="00CE5CBF">
            <w:pPr>
              <w:keepNext/>
              <w:keepLines/>
              <w:widowControl w:val="0"/>
              <w:rPr>
                <w:rFonts w:ascii="Arial" w:hAnsi="Arial" w:cs="Arial"/>
                <w:bCs/>
                <w:snapToGrid w:val="0"/>
                <w:sz w:val="22"/>
                <w:szCs w:val="22"/>
              </w:rPr>
            </w:pPr>
          </w:p>
          <w:p w14:paraId="1584BAA5" w14:textId="209163CB" w:rsidR="00CE5CBF" w:rsidRPr="00F7577F" w:rsidRDefault="00CE5CBF" w:rsidP="00CE5CBF">
            <w:pPr>
              <w:keepNext/>
              <w:keepLines/>
              <w:widowControl w:val="0"/>
              <w:rPr>
                <w:rFonts w:ascii="Arial" w:eastAsia="MS Mincho" w:hAnsi="Arial" w:cs="Arial"/>
                <w:b/>
                <w:bCs/>
                <w:snapToGrid w:val="0"/>
                <w:sz w:val="22"/>
                <w:szCs w:val="22"/>
              </w:rPr>
            </w:pPr>
          </w:p>
        </w:tc>
        <w:tc>
          <w:tcPr>
            <w:tcW w:w="1166" w:type="pct"/>
            <w:tcBorders>
              <w:top w:val="single" w:sz="4" w:space="0" w:color="auto"/>
              <w:left w:val="single" w:sz="4" w:space="0" w:color="auto"/>
              <w:bottom w:val="single" w:sz="4" w:space="0" w:color="auto"/>
              <w:right w:val="single" w:sz="4" w:space="0" w:color="auto"/>
            </w:tcBorders>
            <w:vAlign w:val="center"/>
          </w:tcPr>
          <w:p w14:paraId="1FF90EDB" w14:textId="0AFA4205" w:rsidR="00CE5CBF" w:rsidRPr="00F7577F" w:rsidRDefault="00CE5CBF" w:rsidP="00CE5CBF">
            <w:pPr>
              <w:keepNext/>
              <w:keepLines/>
              <w:widowControl w:val="0"/>
              <w:tabs>
                <w:tab w:val="center" w:pos="4320"/>
                <w:tab w:val="right" w:pos="8640"/>
              </w:tabs>
              <w:jc w:val="center"/>
              <w:rPr>
                <w:rFonts w:ascii="Arial" w:eastAsia="MS Mincho" w:hAnsi="Arial" w:cs="Arial"/>
                <w:b/>
                <w:bCs/>
                <w:snapToGrid w:val="0"/>
                <w:sz w:val="22"/>
                <w:szCs w:val="22"/>
              </w:rPr>
            </w:pPr>
            <w:r>
              <w:rPr>
                <w:rFonts w:ascii="Arial" w:eastAsia="MS Mincho" w:hAnsi="Arial" w:cs="Arial"/>
                <w:b/>
                <w:bCs/>
                <w:snapToGrid w:val="0"/>
                <w:sz w:val="22"/>
                <w:szCs w:val="22"/>
              </w:rPr>
              <w:t>35</w:t>
            </w:r>
          </w:p>
        </w:tc>
      </w:tr>
      <w:tr w:rsidR="00CE5CBF" w:rsidRPr="00F7577F" w14:paraId="3CFB384F" w14:textId="77777777" w:rsidTr="00CE5CBF">
        <w:trPr>
          <w:cantSplit/>
          <w:trHeight w:val="888"/>
        </w:trPr>
        <w:tc>
          <w:tcPr>
            <w:tcW w:w="3834"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9165381" w14:textId="1211A1D6" w:rsidR="00CE5CBF" w:rsidRPr="00CE5CBF" w:rsidRDefault="00CE5CBF" w:rsidP="00CE5CBF">
            <w:pPr>
              <w:keepNext/>
              <w:keepLines/>
              <w:widowControl w:val="0"/>
              <w:rPr>
                <w:rFonts w:ascii="Arial" w:eastAsia="MS Mincho" w:hAnsi="Arial" w:cs="Arial"/>
                <w:snapToGrid w:val="0"/>
                <w:sz w:val="22"/>
                <w:szCs w:val="22"/>
              </w:rPr>
            </w:pPr>
            <w:r w:rsidRPr="00CE5CBF">
              <w:rPr>
                <w:rFonts w:ascii="Arial" w:eastAsia="MS Mincho" w:hAnsi="Arial" w:cs="Arial"/>
                <w:snapToGrid w:val="0"/>
                <w:sz w:val="22"/>
                <w:szCs w:val="22"/>
              </w:rPr>
              <w:t xml:space="preserve">NB: Service Providers must score a minimum threshold of </w:t>
            </w:r>
            <w:r w:rsidRPr="00CE5CBF">
              <w:rPr>
                <w:rFonts w:ascii="Arial" w:eastAsia="MS Mincho" w:hAnsi="Arial" w:cs="Arial"/>
                <w:b/>
                <w:bCs/>
                <w:snapToGrid w:val="0"/>
                <w:sz w:val="22"/>
                <w:szCs w:val="22"/>
              </w:rPr>
              <w:t>70 points</w:t>
            </w:r>
            <w:r w:rsidRPr="00CE5CBF">
              <w:rPr>
                <w:rFonts w:ascii="Arial" w:eastAsia="MS Mincho" w:hAnsi="Arial" w:cs="Arial"/>
                <w:snapToGrid w:val="0"/>
                <w:sz w:val="22"/>
                <w:szCs w:val="22"/>
              </w:rPr>
              <w:t xml:space="preserve"> to proceed to the next stage of the evaluation</w:t>
            </w:r>
          </w:p>
        </w:tc>
        <w:tc>
          <w:tcPr>
            <w:tcW w:w="1166"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688E7A6B" w14:textId="79EB6DF8" w:rsidR="00CE5CBF" w:rsidRPr="00F7577F" w:rsidRDefault="00CE5CBF" w:rsidP="00835A29">
            <w:pPr>
              <w:keepNext/>
              <w:keepLines/>
              <w:widowControl w:val="0"/>
              <w:tabs>
                <w:tab w:val="center" w:pos="4320"/>
                <w:tab w:val="right" w:pos="8640"/>
              </w:tabs>
              <w:jc w:val="center"/>
              <w:rPr>
                <w:rFonts w:ascii="Arial" w:eastAsia="MS Mincho" w:hAnsi="Arial" w:cs="Arial"/>
                <w:b/>
                <w:bCs/>
                <w:snapToGrid w:val="0"/>
                <w:sz w:val="22"/>
                <w:szCs w:val="22"/>
              </w:rPr>
            </w:pPr>
            <w:r>
              <w:rPr>
                <w:rFonts w:ascii="Arial" w:eastAsia="MS Mincho" w:hAnsi="Arial" w:cs="Arial"/>
                <w:b/>
                <w:bCs/>
                <w:snapToGrid w:val="0"/>
                <w:sz w:val="22"/>
                <w:szCs w:val="22"/>
              </w:rPr>
              <w:t>100</w:t>
            </w:r>
          </w:p>
        </w:tc>
      </w:tr>
    </w:tbl>
    <w:p w14:paraId="3D2097C1" w14:textId="77777777" w:rsidR="008540AC" w:rsidRPr="00932EB9" w:rsidRDefault="008540AC" w:rsidP="00CE5CBF">
      <w:pPr>
        <w:pStyle w:val="Specification"/>
        <w:tabs>
          <w:tab w:val="left" w:pos="1134"/>
        </w:tabs>
        <w:spacing w:line="360" w:lineRule="auto"/>
        <w:contextualSpacing/>
        <w:jc w:val="both"/>
        <w:rPr>
          <w:rFonts w:ascii="Arial" w:hAnsi="Arial" w:cs="Arial"/>
          <w:sz w:val="22"/>
          <w:szCs w:val="22"/>
        </w:rPr>
      </w:pPr>
    </w:p>
    <w:p w14:paraId="27E12B1F" w14:textId="23C23AA9" w:rsidR="009E487D" w:rsidRPr="006653A4" w:rsidRDefault="009E487D" w:rsidP="006864CA">
      <w:pPr>
        <w:pStyle w:val="Heading1"/>
        <w:numPr>
          <w:ilvl w:val="1"/>
          <w:numId w:val="18"/>
        </w:numPr>
        <w:spacing w:line="360" w:lineRule="auto"/>
        <w:ind w:left="567" w:hanging="567"/>
        <w:rPr>
          <w:rFonts w:eastAsiaTheme="minorHAnsi"/>
        </w:rPr>
      </w:pPr>
      <w:bookmarkStart w:id="12" w:name="_Toc159246524"/>
      <w:r w:rsidRPr="006653A4">
        <w:rPr>
          <w:rFonts w:eastAsiaTheme="minorHAnsi"/>
        </w:rPr>
        <w:t xml:space="preserve">Stage </w:t>
      </w:r>
      <w:r w:rsidR="00966B76">
        <w:rPr>
          <w:rFonts w:eastAsiaTheme="minorHAnsi"/>
        </w:rPr>
        <w:t>4</w:t>
      </w:r>
      <w:r w:rsidRPr="006653A4">
        <w:rPr>
          <w:rFonts w:eastAsiaTheme="minorHAnsi"/>
        </w:rPr>
        <w:t>: Price and Specific Goals</w:t>
      </w:r>
      <w:bookmarkEnd w:id="12"/>
    </w:p>
    <w:p w14:paraId="3169D004" w14:textId="4CE9D2AC" w:rsidR="001E016A" w:rsidRPr="006653A4" w:rsidRDefault="001E016A" w:rsidP="001E016A">
      <w:pPr>
        <w:pStyle w:val="ListParagraph"/>
        <w:numPr>
          <w:ilvl w:val="2"/>
          <w:numId w:val="18"/>
        </w:numPr>
        <w:spacing w:line="360" w:lineRule="auto"/>
        <w:ind w:left="1077" w:right="187"/>
        <w:contextualSpacing w:val="0"/>
        <w:jc w:val="both"/>
        <w:rPr>
          <w:rFonts w:ascii="Arial" w:hAnsi="Arial" w:cs="Arial"/>
          <w:sz w:val="22"/>
          <w:szCs w:val="20"/>
        </w:rPr>
      </w:pPr>
      <w:r w:rsidRPr="006653A4">
        <w:rPr>
          <w:rFonts w:ascii="Arial" w:hAnsi="Arial" w:cs="Arial"/>
          <w:sz w:val="22"/>
          <w:szCs w:val="20"/>
        </w:rPr>
        <w:t>The 80/20 preference points system will be utilised for this RFQ.</w:t>
      </w:r>
      <w:r w:rsidRPr="006653A4">
        <w:rPr>
          <w:rFonts w:ascii="Arial" w:hAnsi="Arial" w:cs="Arial"/>
          <w:sz w:val="22"/>
          <w:szCs w:val="22"/>
        </w:rPr>
        <w:t xml:space="preserve"> </w:t>
      </w:r>
      <w:r w:rsidRPr="006653A4">
        <w:rPr>
          <w:rFonts w:ascii="Arial" w:hAnsi="Arial" w:cs="Arial"/>
          <w:sz w:val="22"/>
          <w:szCs w:val="20"/>
        </w:rPr>
        <w:t>This preference points system is for the acquisition of goods or services with a Rand value up to R50 million as follows:</w:t>
      </w:r>
    </w:p>
    <w:tbl>
      <w:tblPr>
        <w:tblStyle w:val="TableGrid"/>
        <w:tblW w:w="8930" w:type="dxa"/>
        <w:tblInd w:w="421" w:type="dxa"/>
        <w:tblLook w:val="04A0" w:firstRow="1" w:lastRow="0" w:firstColumn="1" w:lastColumn="0" w:noHBand="0" w:noVBand="1"/>
      </w:tblPr>
      <w:tblGrid>
        <w:gridCol w:w="3038"/>
        <w:gridCol w:w="3691"/>
        <w:gridCol w:w="2201"/>
      </w:tblGrid>
      <w:tr w:rsidR="001E016A" w:rsidRPr="006653A4" w14:paraId="12D51245" w14:textId="77777777" w:rsidTr="001E016A">
        <w:tc>
          <w:tcPr>
            <w:tcW w:w="3038" w:type="dxa"/>
            <w:shd w:val="clear" w:color="auto" w:fill="002060"/>
          </w:tcPr>
          <w:p w14:paraId="05053036" w14:textId="6B081095"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w:t>
            </w:r>
          </w:p>
        </w:tc>
      </w:tr>
      <w:tr w:rsidR="001E016A" w:rsidRPr="006653A4" w14:paraId="3A5B96B4" w14:textId="77777777" w:rsidTr="001E016A">
        <w:tc>
          <w:tcPr>
            <w:tcW w:w="3038" w:type="dxa"/>
          </w:tcPr>
          <w:p w14:paraId="132A9F09"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Price</w:t>
            </w:r>
          </w:p>
        </w:tc>
        <w:tc>
          <w:tcPr>
            <w:tcW w:w="3691" w:type="dxa"/>
          </w:tcPr>
          <w:p w14:paraId="6523D80F"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Proposed Bid Price</w:t>
            </w:r>
          </w:p>
        </w:tc>
        <w:tc>
          <w:tcPr>
            <w:tcW w:w="2201" w:type="dxa"/>
          </w:tcPr>
          <w:p w14:paraId="2B24B5B4"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80,00</w:t>
            </w:r>
          </w:p>
        </w:tc>
      </w:tr>
      <w:tr w:rsidR="001E016A" w:rsidRPr="006653A4" w14:paraId="2557D30B" w14:textId="77777777" w:rsidTr="001E016A">
        <w:tc>
          <w:tcPr>
            <w:tcW w:w="3038" w:type="dxa"/>
          </w:tcPr>
          <w:p w14:paraId="66B148D6"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Preference Points</w:t>
            </w:r>
          </w:p>
        </w:tc>
        <w:tc>
          <w:tcPr>
            <w:tcW w:w="3691" w:type="dxa"/>
          </w:tcPr>
          <w:p w14:paraId="3A442497"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Specific Goals</w:t>
            </w:r>
          </w:p>
        </w:tc>
        <w:tc>
          <w:tcPr>
            <w:tcW w:w="2201" w:type="dxa"/>
          </w:tcPr>
          <w:p w14:paraId="633C8F71"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20,00</w:t>
            </w:r>
          </w:p>
        </w:tc>
      </w:tr>
      <w:tr w:rsidR="001E016A" w:rsidRPr="006653A4" w14:paraId="23B6D5B6" w14:textId="77777777" w:rsidTr="001E016A">
        <w:tc>
          <w:tcPr>
            <w:tcW w:w="6729" w:type="dxa"/>
            <w:gridSpan w:val="2"/>
          </w:tcPr>
          <w:p w14:paraId="3548238A" w14:textId="77777777" w:rsidR="001E016A" w:rsidRPr="006653A4" w:rsidRDefault="001E016A"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lastRenderedPageBreak/>
              <w:t>Total Points</w:t>
            </w:r>
          </w:p>
        </w:tc>
        <w:tc>
          <w:tcPr>
            <w:tcW w:w="2201" w:type="dxa"/>
          </w:tcPr>
          <w:p w14:paraId="2B88371B" w14:textId="77777777" w:rsidR="001E016A" w:rsidRPr="006653A4" w:rsidRDefault="001E016A"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100,00</w:t>
            </w:r>
          </w:p>
        </w:tc>
      </w:tr>
    </w:tbl>
    <w:p w14:paraId="576E0797" w14:textId="77777777" w:rsidR="008540AC" w:rsidRPr="00932EB9" w:rsidRDefault="008540AC" w:rsidP="00932EB9">
      <w:pPr>
        <w:spacing w:line="360" w:lineRule="auto"/>
        <w:jc w:val="both"/>
        <w:rPr>
          <w:rFonts w:ascii="Arial" w:eastAsiaTheme="minorHAnsi" w:hAnsi="Arial" w:cs="Arial"/>
          <w:sz w:val="22"/>
          <w:szCs w:val="22"/>
        </w:rPr>
      </w:pPr>
    </w:p>
    <w:p w14:paraId="2F2D7737" w14:textId="38A654A0" w:rsidR="009E487D" w:rsidRPr="006653A4" w:rsidRDefault="006864CA" w:rsidP="006864CA">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 xml:space="preserve">Pricing Schedule </w:t>
      </w:r>
    </w:p>
    <w:p w14:paraId="02A80A8E" w14:textId="0E831B16" w:rsidR="00FC4B71" w:rsidRDefault="001E016A" w:rsidP="006C786F">
      <w:pPr>
        <w:spacing w:line="360" w:lineRule="auto"/>
        <w:ind w:left="360"/>
        <w:jc w:val="both"/>
        <w:rPr>
          <w:rFonts w:ascii="Arial" w:eastAsia="MS Mincho" w:hAnsi="Arial" w:cs="Arial"/>
          <w:bCs/>
          <w:snapToGrid w:val="0"/>
          <w:sz w:val="22"/>
          <w:szCs w:val="22"/>
        </w:rPr>
      </w:pPr>
      <w:r w:rsidRPr="00424354">
        <w:rPr>
          <w:rFonts w:ascii="Arial" w:eastAsia="MS Mincho" w:hAnsi="Arial" w:cs="Arial"/>
          <w:bCs/>
          <w:snapToGrid w:val="0"/>
          <w:sz w:val="22"/>
          <w:szCs w:val="22"/>
        </w:rPr>
        <w:t>This section provides the tenderer with guidelines and requirements regarding the completion of the Pric</w:t>
      </w:r>
      <w:r w:rsidR="00FC4B71">
        <w:rPr>
          <w:rFonts w:ascii="Arial" w:eastAsia="MS Mincho" w:hAnsi="Arial" w:cs="Arial"/>
          <w:bCs/>
          <w:snapToGrid w:val="0"/>
          <w:sz w:val="22"/>
          <w:szCs w:val="22"/>
        </w:rPr>
        <w:t>ing</w:t>
      </w:r>
      <w:r w:rsidRPr="00424354">
        <w:rPr>
          <w:rFonts w:ascii="Arial" w:eastAsia="MS Mincho" w:hAnsi="Arial" w:cs="Arial"/>
          <w:bCs/>
          <w:snapToGrid w:val="0"/>
          <w:sz w:val="22"/>
          <w:szCs w:val="22"/>
        </w:rPr>
        <w:t xml:space="preserve"> Schedule.</w:t>
      </w:r>
    </w:p>
    <w:tbl>
      <w:tblPr>
        <w:tblStyle w:val="TableGrid3"/>
        <w:tblW w:w="9776" w:type="dxa"/>
        <w:tblLook w:val="04A0" w:firstRow="1" w:lastRow="0" w:firstColumn="1" w:lastColumn="0" w:noHBand="0" w:noVBand="1"/>
      </w:tblPr>
      <w:tblGrid>
        <w:gridCol w:w="946"/>
        <w:gridCol w:w="2353"/>
        <w:gridCol w:w="1499"/>
        <w:gridCol w:w="1147"/>
        <w:gridCol w:w="1177"/>
        <w:gridCol w:w="1120"/>
        <w:gridCol w:w="1534"/>
      </w:tblGrid>
      <w:tr w:rsidR="00CE5CBF" w:rsidRPr="00CE5CBF" w14:paraId="1D3FF3B9" w14:textId="5D1305E9" w:rsidTr="00CE5CBF">
        <w:tc>
          <w:tcPr>
            <w:tcW w:w="837" w:type="dxa"/>
            <w:shd w:val="clear" w:color="auto" w:fill="002060"/>
          </w:tcPr>
          <w:p w14:paraId="261EC005" w14:textId="77777777" w:rsidR="00CE5CBF" w:rsidRPr="00CE5CBF" w:rsidRDefault="00CE5CBF" w:rsidP="00CE5CBF">
            <w:pPr>
              <w:rPr>
                <w:rFonts w:ascii="Arial" w:eastAsia="Calibri" w:hAnsi="Arial" w:cs="Arial"/>
                <w:b/>
                <w:bCs/>
              </w:rPr>
            </w:pPr>
            <w:r w:rsidRPr="00CE5CBF">
              <w:rPr>
                <w:rFonts w:ascii="Arial" w:eastAsia="Calibri" w:hAnsi="Arial" w:cs="Arial"/>
                <w:b/>
                <w:bCs/>
              </w:rPr>
              <w:t>No</w:t>
            </w:r>
          </w:p>
        </w:tc>
        <w:tc>
          <w:tcPr>
            <w:tcW w:w="2382" w:type="dxa"/>
            <w:shd w:val="clear" w:color="auto" w:fill="002060"/>
          </w:tcPr>
          <w:p w14:paraId="04B94EDF" w14:textId="77777777" w:rsidR="00CE5CBF" w:rsidRPr="00CE5CBF" w:rsidRDefault="00CE5CBF" w:rsidP="00CE5CBF">
            <w:pPr>
              <w:rPr>
                <w:rFonts w:ascii="Arial" w:eastAsia="Calibri" w:hAnsi="Arial" w:cs="Arial"/>
                <w:b/>
                <w:bCs/>
              </w:rPr>
            </w:pPr>
            <w:r w:rsidRPr="00CE5CBF">
              <w:rPr>
                <w:rFonts w:ascii="Arial" w:eastAsia="Calibri" w:hAnsi="Arial" w:cs="Arial"/>
                <w:b/>
                <w:bCs/>
              </w:rPr>
              <w:t xml:space="preserve">Item Description </w:t>
            </w:r>
          </w:p>
          <w:p w14:paraId="54136653" w14:textId="77777777" w:rsidR="00CE5CBF" w:rsidRPr="00CE5CBF" w:rsidRDefault="00CE5CBF" w:rsidP="00CE5CBF">
            <w:pPr>
              <w:rPr>
                <w:rFonts w:ascii="Arial" w:eastAsia="Calibri" w:hAnsi="Arial" w:cs="Arial"/>
                <w:b/>
                <w:bCs/>
              </w:rPr>
            </w:pPr>
          </w:p>
        </w:tc>
        <w:tc>
          <w:tcPr>
            <w:tcW w:w="1509" w:type="dxa"/>
            <w:shd w:val="clear" w:color="auto" w:fill="002060"/>
          </w:tcPr>
          <w:p w14:paraId="07496987" w14:textId="77777777" w:rsidR="00CE5CBF" w:rsidRPr="00CE5CBF" w:rsidRDefault="00CE5CBF" w:rsidP="00CE5CBF">
            <w:pPr>
              <w:rPr>
                <w:rFonts w:ascii="Arial" w:eastAsia="Calibri" w:hAnsi="Arial" w:cs="Arial"/>
                <w:b/>
                <w:bCs/>
              </w:rPr>
            </w:pPr>
            <w:r w:rsidRPr="00CE5CBF">
              <w:rPr>
                <w:rFonts w:ascii="Arial" w:eastAsia="Calibri" w:hAnsi="Arial" w:cs="Arial"/>
                <w:b/>
                <w:bCs/>
              </w:rPr>
              <w:t>Quantity Per Delegate</w:t>
            </w:r>
          </w:p>
        </w:tc>
        <w:tc>
          <w:tcPr>
            <w:tcW w:w="1162" w:type="dxa"/>
            <w:shd w:val="clear" w:color="auto" w:fill="002060"/>
          </w:tcPr>
          <w:p w14:paraId="26621EAF" w14:textId="77777777" w:rsidR="00CE5CBF" w:rsidRPr="00CE5CBF" w:rsidRDefault="00CE5CBF" w:rsidP="00CE5CBF">
            <w:pPr>
              <w:rPr>
                <w:rFonts w:ascii="Arial" w:eastAsia="Calibri" w:hAnsi="Arial" w:cs="Arial"/>
                <w:b/>
                <w:bCs/>
              </w:rPr>
            </w:pPr>
            <w:r w:rsidRPr="00CE5CBF">
              <w:rPr>
                <w:rFonts w:ascii="Arial" w:eastAsia="Calibri" w:hAnsi="Arial" w:cs="Arial"/>
                <w:b/>
                <w:bCs/>
              </w:rPr>
              <w:t xml:space="preserve">Year 1 </w:t>
            </w:r>
          </w:p>
        </w:tc>
        <w:tc>
          <w:tcPr>
            <w:tcW w:w="1193" w:type="dxa"/>
            <w:shd w:val="clear" w:color="auto" w:fill="002060"/>
          </w:tcPr>
          <w:p w14:paraId="7189894A" w14:textId="345F4E0A" w:rsidR="00CE5CBF" w:rsidRPr="00CE5CBF" w:rsidRDefault="00CE5CBF" w:rsidP="00CE5CBF">
            <w:pPr>
              <w:rPr>
                <w:rFonts w:ascii="Arial" w:eastAsia="Calibri" w:hAnsi="Arial" w:cs="Arial"/>
                <w:b/>
                <w:bCs/>
              </w:rPr>
            </w:pPr>
            <w:r>
              <w:rPr>
                <w:rFonts w:ascii="Arial" w:eastAsia="Calibri" w:hAnsi="Arial" w:cs="Arial"/>
                <w:b/>
                <w:bCs/>
              </w:rPr>
              <w:t>Year 2</w:t>
            </w:r>
          </w:p>
        </w:tc>
        <w:tc>
          <w:tcPr>
            <w:tcW w:w="1134" w:type="dxa"/>
            <w:shd w:val="clear" w:color="auto" w:fill="002060"/>
          </w:tcPr>
          <w:p w14:paraId="18337CBC" w14:textId="20DD5620" w:rsidR="00CE5CBF" w:rsidRPr="00CE5CBF" w:rsidRDefault="00CE5CBF" w:rsidP="00CE5CBF">
            <w:pPr>
              <w:rPr>
                <w:rFonts w:ascii="Arial" w:eastAsia="Calibri" w:hAnsi="Arial" w:cs="Arial"/>
                <w:b/>
                <w:bCs/>
              </w:rPr>
            </w:pPr>
            <w:r>
              <w:rPr>
                <w:rFonts w:ascii="Arial" w:eastAsia="Calibri" w:hAnsi="Arial" w:cs="Arial"/>
                <w:b/>
                <w:bCs/>
              </w:rPr>
              <w:t>Year 3</w:t>
            </w:r>
          </w:p>
        </w:tc>
        <w:tc>
          <w:tcPr>
            <w:tcW w:w="1559" w:type="dxa"/>
            <w:shd w:val="clear" w:color="auto" w:fill="002060"/>
          </w:tcPr>
          <w:p w14:paraId="3DD6B687" w14:textId="5F8858B7" w:rsidR="00CE5CBF" w:rsidRDefault="00CE5CBF" w:rsidP="00CE5CBF">
            <w:pPr>
              <w:rPr>
                <w:rFonts w:ascii="Arial" w:eastAsia="Calibri" w:hAnsi="Arial" w:cs="Arial"/>
                <w:b/>
                <w:bCs/>
              </w:rPr>
            </w:pPr>
            <w:r>
              <w:rPr>
                <w:rFonts w:ascii="Arial" w:eastAsia="Calibri" w:hAnsi="Arial" w:cs="Arial"/>
                <w:b/>
                <w:bCs/>
              </w:rPr>
              <w:t xml:space="preserve">Total for 3 years </w:t>
            </w:r>
          </w:p>
        </w:tc>
      </w:tr>
      <w:tr w:rsidR="00CE5CBF" w:rsidRPr="00CE5CBF" w14:paraId="214A27A9" w14:textId="71252EAF" w:rsidTr="00CE5CBF">
        <w:trPr>
          <w:trHeight w:val="1025"/>
        </w:trPr>
        <w:tc>
          <w:tcPr>
            <w:tcW w:w="837" w:type="dxa"/>
          </w:tcPr>
          <w:p w14:paraId="3975B302" w14:textId="189CC967" w:rsidR="00CE5CBF" w:rsidRPr="00CE5CBF" w:rsidRDefault="00CE5CBF" w:rsidP="00CE5CBF">
            <w:pPr>
              <w:rPr>
                <w:rFonts w:ascii="Calibri" w:eastAsia="Calibri" w:hAnsi="Calibri"/>
              </w:rPr>
            </w:pPr>
            <w:r>
              <w:rPr>
                <w:rFonts w:ascii="Calibri" w:eastAsia="Calibri" w:hAnsi="Calibri"/>
              </w:rPr>
              <w:t>2</w:t>
            </w:r>
            <w:r w:rsidRPr="00CE5CBF">
              <w:rPr>
                <w:rFonts w:ascii="Calibri" w:eastAsia="Calibri" w:hAnsi="Calibri"/>
              </w:rPr>
              <w:t>.</w:t>
            </w:r>
            <w:r>
              <w:rPr>
                <w:rFonts w:ascii="Calibri" w:eastAsia="Calibri" w:hAnsi="Calibri"/>
              </w:rPr>
              <w:t>4</w:t>
            </w:r>
            <w:r w:rsidRPr="00CE5CBF">
              <w:rPr>
                <w:rFonts w:ascii="Calibri" w:eastAsia="Calibri" w:hAnsi="Calibri"/>
              </w:rPr>
              <w:t>.</w:t>
            </w:r>
            <w:r>
              <w:rPr>
                <w:rFonts w:ascii="Calibri" w:eastAsia="Calibri" w:hAnsi="Calibri"/>
              </w:rPr>
              <w:t>2.1</w:t>
            </w:r>
            <w:r w:rsidRPr="00CE5CBF">
              <w:rPr>
                <w:rFonts w:ascii="Calibri" w:eastAsia="Calibri" w:hAnsi="Calibri"/>
              </w:rPr>
              <w:t>.</w:t>
            </w:r>
          </w:p>
        </w:tc>
        <w:tc>
          <w:tcPr>
            <w:tcW w:w="2382" w:type="dxa"/>
          </w:tcPr>
          <w:p w14:paraId="72FE1B42" w14:textId="7738F1EE" w:rsidR="00CE5CBF" w:rsidRDefault="00CE5CBF" w:rsidP="00CE5CBF">
            <w:pPr>
              <w:rPr>
                <w:rFonts w:ascii="Arial" w:eastAsia="Calibri" w:hAnsi="Arial" w:cs="Arial"/>
                <w:sz w:val="22"/>
                <w:szCs w:val="22"/>
              </w:rPr>
            </w:pPr>
          </w:p>
          <w:p w14:paraId="28E07006" w14:textId="6654AEFF" w:rsidR="00CE5CBF" w:rsidRPr="00CE5CBF" w:rsidRDefault="00CE5CBF" w:rsidP="00CE5CBF">
            <w:pPr>
              <w:rPr>
                <w:rFonts w:ascii="Arial" w:eastAsia="Calibri" w:hAnsi="Arial" w:cs="Arial"/>
                <w:sz w:val="22"/>
                <w:szCs w:val="22"/>
              </w:rPr>
            </w:pPr>
            <w:r>
              <w:rPr>
                <w:rFonts w:ascii="Arial" w:eastAsia="Calibri" w:hAnsi="Arial" w:cs="Arial"/>
                <w:sz w:val="22"/>
                <w:szCs w:val="22"/>
              </w:rPr>
              <w:t xml:space="preserve">Psychologist Services </w:t>
            </w:r>
          </w:p>
          <w:p w14:paraId="1968A432" w14:textId="77777777" w:rsidR="00CE5CBF" w:rsidRPr="00CE5CBF" w:rsidRDefault="00CE5CBF" w:rsidP="00CE5CBF">
            <w:pPr>
              <w:rPr>
                <w:rFonts w:ascii="Arial" w:eastAsia="Calibri" w:hAnsi="Arial" w:cs="Arial"/>
                <w:sz w:val="22"/>
                <w:szCs w:val="22"/>
              </w:rPr>
            </w:pPr>
          </w:p>
          <w:p w14:paraId="5E6FD752" w14:textId="77777777" w:rsidR="00CE5CBF" w:rsidRPr="00CE5CBF" w:rsidRDefault="00CE5CBF" w:rsidP="00CE5CBF">
            <w:pPr>
              <w:rPr>
                <w:rFonts w:ascii="Arial" w:eastAsia="Calibri" w:hAnsi="Arial" w:cs="Arial"/>
                <w:sz w:val="22"/>
                <w:szCs w:val="22"/>
              </w:rPr>
            </w:pPr>
          </w:p>
        </w:tc>
        <w:tc>
          <w:tcPr>
            <w:tcW w:w="1509" w:type="dxa"/>
            <w:vAlign w:val="center"/>
          </w:tcPr>
          <w:p w14:paraId="03A457BC" w14:textId="77777777" w:rsidR="00CE5CBF" w:rsidRPr="00CE5CBF" w:rsidRDefault="00CE5CBF" w:rsidP="00CE5CBF">
            <w:pPr>
              <w:jc w:val="center"/>
              <w:rPr>
                <w:rFonts w:ascii="Arial" w:eastAsia="Calibri" w:hAnsi="Arial" w:cs="Arial"/>
              </w:rPr>
            </w:pPr>
            <w:r w:rsidRPr="00CE5CBF">
              <w:rPr>
                <w:rFonts w:ascii="Arial" w:eastAsia="Calibri" w:hAnsi="Arial" w:cs="Arial"/>
              </w:rPr>
              <w:t xml:space="preserve">1 </w:t>
            </w:r>
          </w:p>
        </w:tc>
        <w:tc>
          <w:tcPr>
            <w:tcW w:w="1162" w:type="dxa"/>
            <w:vAlign w:val="center"/>
          </w:tcPr>
          <w:p w14:paraId="52C66CD6" w14:textId="6ECE9218" w:rsidR="00CE5CBF" w:rsidRPr="00CE5CBF" w:rsidRDefault="00CE5CBF" w:rsidP="00CE5CBF">
            <w:pPr>
              <w:rPr>
                <w:rFonts w:ascii="Arial" w:eastAsia="Calibri" w:hAnsi="Arial" w:cs="Arial"/>
                <w:sz w:val="22"/>
                <w:szCs w:val="48"/>
              </w:rPr>
            </w:pPr>
          </w:p>
        </w:tc>
        <w:tc>
          <w:tcPr>
            <w:tcW w:w="1193" w:type="dxa"/>
          </w:tcPr>
          <w:p w14:paraId="6BACB1B3" w14:textId="77777777" w:rsidR="00CE5CBF" w:rsidRPr="00CE5CBF" w:rsidRDefault="00CE5CBF" w:rsidP="00CE5CBF">
            <w:pPr>
              <w:rPr>
                <w:rFonts w:ascii="Arial" w:eastAsia="Calibri" w:hAnsi="Arial" w:cs="Arial"/>
                <w:spacing w:val="-3"/>
                <w:sz w:val="22"/>
                <w:szCs w:val="48"/>
              </w:rPr>
            </w:pPr>
          </w:p>
        </w:tc>
        <w:tc>
          <w:tcPr>
            <w:tcW w:w="1134" w:type="dxa"/>
          </w:tcPr>
          <w:p w14:paraId="13A81EFD" w14:textId="77777777" w:rsidR="00CE5CBF" w:rsidRPr="00CE5CBF" w:rsidRDefault="00CE5CBF" w:rsidP="00CE5CBF">
            <w:pPr>
              <w:rPr>
                <w:rFonts w:ascii="Arial" w:eastAsia="Calibri" w:hAnsi="Arial" w:cs="Arial"/>
                <w:spacing w:val="-3"/>
                <w:sz w:val="22"/>
                <w:szCs w:val="48"/>
              </w:rPr>
            </w:pPr>
          </w:p>
        </w:tc>
        <w:tc>
          <w:tcPr>
            <w:tcW w:w="1559" w:type="dxa"/>
          </w:tcPr>
          <w:p w14:paraId="3A7CE104" w14:textId="77777777" w:rsidR="00CE5CBF" w:rsidRPr="00CE5CBF" w:rsidRDefault="00CE5CBF" w:rsidP="00CE5CBF">
            <w:pPr>
              <w:rPr>
                <w:rFonts w:ascii="Arial" w:eastAsia="Calibri" w:hAnsi="Arial" w:cs="Arial"/>
                <w:spacing w:val="-3"/>
                <w:sz w:val="22"/>
                <w:szCs w:val="48"/>
              </w:rPr>
            </w:pPr>
          </w:p>
        </w:tc>
      </w:tr>
      <w:tr w:rsidR="00CE5CBF" w:rsidRPr="00CE5CBF" w14:paraId="6CBDC4A5" w14:textId="63D13097" w:rsidTr="00CE5CBF">
        <w:trPr>
          <w:trHeight w:val="373"/>
        </w:trPr>
        <w:tc>
          <w:tcPr>
            <w:tcW w:w="4728" w:type="dxa"/>
            <w:gridSpan w:val="3"/>
            <w:shd w:val="clear" w:color="auto" w:fill="BDD6EE" w:themeFill="accent5" w:themeFillTint="66"/>
            <w:vAlign w:val="center"/>
          </w:tcPr>
          <w:p w14:paraId="4B9C29BB" w14:textId="77777777" w:rsidR="00CE5CBF" w:rsidRPr="00CE5CBF" w:rsidRDefault="00CE5CBF" w:rsidP="00CE5CBF">
            <w:pPr>
              <w:jc w:val="center"/>
              <w:rPr>
                <w:rFonts w:ascii="Arial" w:eastAsia="Calibri" w:hAnsi="Arial" w:cs="Arial"/>
                <w:b/>
                <w:bCs/>
              </w:rPr>
            </w:pPr>
          </w:p>
          <w:p w14:paraId="2C8EFF62" w14:textId="01DFF0AC" w:rsidR="00CE5CBF" w:rsidRPr="00CE5CBF" w:rsidRDefault="00CE5CBF" w:rsidP="00CE5CBF">
            <w:pPr>
              <w:jc w:val="center"/>
              <w:rPr>
                <w:rFonts w:ascii="Arial" w:eastAsia="Calibri" w:hAnsi="Arial" w:cs="Arial"/>
                <w:b/>
                <w:bCs/>
              </w:rPr>
            </w:pPr>
            <w:r w:rsidRPr="00CE5CBF">
              <w:rPr>
                <w:rFonts w:ascii="Arial" w:eastAsia="Calibri" w:hAnsi="Arial" w:cs="Arial"/>
                <w:b/>
                <w:bCs/>
              </w:rPr>
              <w:t>Sub Total</w:t>
            </w:r>
          </w:p>
        </w:tc>
        <w:tc>
          <w:tcPr>
            <w:tcW w:w="1162" w:type="dxa"/>
            <w:shd w:val="clear" w:color="auto" w:fill="BDD6EE" w:themeFill="accent5" w:themeFillTint="66"/>
            <w:vAlign w:val="center"/>
          </w:tcPr>
          <w:p w14:paraId="04E82D7E" w14:textId="77777777" w:rsidR="00CE5CBF" w:rsidRPr="00CE5CBF" w:rsidRDefault="00CE5CBF" w:rsidP="00CE5CBF">
            <w:pPr>
              <w:rPr>
                <w:rFonts w:ascii="Arial" w:eastAsia="Calibri" w:hAnsi="Arial" w:cs="Arial"/>
                <w:sz w:val="22"/>
                <w:szCs w:val="48"/>
              </w:rPr>
            </w:pPr>
          </w:p>
        </w:tc>
        <w:tc>
          <w:tcPr>
            <w:tcW w:w="1193" w:type="dxa"/>
            <w:shd w:val="clear" w:color="auto" w:fill="BDD6EE" w:themeFill="accent5" w:themeFillTint="66"/>
          </w:tcPr>
          <w:p w14:paraId="5A25FAE9" w14:textId="77777777" w:rsidR="00CE5CBF" w:rsidRPr="00CE5CBF" w:rsidRDefault="00CE5CBF" w:rsidP="00CE5CBF">
            <w:pPr>
              <w:rPr>
                <w:rFonts w:ascii="Arial" w:eastAsia="Calibri" w:hAnsi="Arial" w:cs="Arial"/>
                <w:spacing w:val="-3"/>
                <w:sz w:val="22"/>
                <w:szCs w:val="48"/>
              </w:rPr>
            </w:pPr>
          </w:p>
        </w:tc>
        <w:tc>
          <w:tcPr>
            <w:tcW w:w="1134" w:type="dxa"/>
            <w:shd w:val="clear" w:color="auto" w:fill="BDD6EE" w:themeFill="accent5" w:themeFillTint="66"/>
          </w:tcPr>
          <w:p w14:paraId="7E17A910" w14:textId="77777777" w:rsidR="00CE5CBF" w:rsidRPr="00CE5CBF" w:rsidRDefault="00CE5CBF" w:rsidP="00CE5CBF">
            <w:pPr>
              <w:rPr>
                <w:rFonts w:ascii="Arial" w:eastAsia="Calibri" w:hAnsi="Arial" w:cs="Arial"/>
                <w:spacing w:val="-3"/>
                <w:sz w:val="22"/>
                <w:szCs w:val="48"/>
              </w:rPr>
            </w:pPr>
          </w:p>
        </w:tc>
        <w:tc>
          <w:tcPr>
            <w:tcW w:w="1559" w:type="dxa"/>
            <w:shd w:val="clear" w:color="auto" w:fill="BDD6EE" w:themeFill="accent5" w:themeFillTint="66"/>
          </w:tcPr>
          <w:p w14:paraId="6B41FE66" w14:textId="77777777" w:rsidR="00CE5CBF" w:rsidRPr="00CE5CBF" w:rsidRDefault="00CE5CBF" w:rsidP="00CE5CBF">
            <w:pPr>
              <w:rPr>
                <w:rFonts w:ascii="Arial" w:eastAsia="Calibri" w:hAnsi="Arial" w:cs="Arial"/>
                <w:spacing w:val="-3"/>
                <w:sz w:val="22"/>
                <w:szCs w:val="48"/>
              </w:rPr>
            </w:pPr>
          </w:p>
        </w:tc>
      </w:tr>
      <w:tr w:rsidR="00CE5CBF" w:rsidRPr="00CE5CBF" w14:paraId="109FD67C" w14:textId="5DC97E52" w:rsidTr="00CE5CBF">
        <w:trPr>
          <w:trHeight w:val="381"/>
        </w:trPr>
        <w:tc>
          <w:tcPr>
            <w:tcW w:w="4728" w:type="dxa"/>
            <w:gridSpan w:val="3"/>
            <w:shd w:val="clear" w:color="auto" w:fill="BDD6EE" w:themeFill="accent5" w:themeFillTint="66"/>
            <w:vAlign w:val="center"/>
          </w:tcPr>
          <w:p w14:paraId="32DEF8CB" w14:textId="77777777" w:rsidR="00CE5CBF" w:rsidRPr="00CE5CBF" w:rsidRDefault="00CE5CBF" w:rsidP="00CE5CBF">
            <w:pPr>
              <w:jc w:val="center"/>
              <w:rPr>
                <w:rFonts w:ascii="Arial" w:eastAsia="Calibri" w:hAnsi="Arial" w:cs="Arial"/>
                <w:b/>
                <w:bCs/>
              </w:rPr>
            </w:pPr>
          </w:p>
          <w:p w14:paraId="5995D3A1" w14:textId="1F3AEC79" w:rsidR="00CE5CBF" w:rsidRPr="00CE5CBF" w:rsidRDefault="00CE5CBF" w:rsidP="00CE5CBF">
            <w:pPr>
              <w:jc w:val="center"/>
              <w:rPr>
                <w:rFonts w:ascii="Arial" w:eastAsia="Calibri" w:hAnsi="Arial" w:cs="Arial"/>
                <w:b/>
                <w:bCs/>
              </w:rPr>
            </w:pPr>
            <w:r w:rsidRPr="00CE5CBF">
              <w:rPr>
                <w:rFonts w:ascii="Arial" w:eastAsia="Calibri" w:hAnsi="Arial" w:cs="Arial"/>
                <w:b/>
                <w:bCs/>
              </w:rPr>
              <w:t>Vat@15%</w:t>
            </w:r>
          </w:p>
        </w:tc>
        <w:tc>
          <w:tcPr>
            <w:tcW w:w="1162" w:type="dxa"/>
            <w:shd w:val="clear" w:color="auto" w:fill="BDD6EE" w:themeFill="accent5" w:themeFillTint="66"/>
            <w:vAlign w:val="center"/>
          </w:tcPr>
          <w:p w14:paraId="63E49CFB" w14:textId="77777777" w:rsidR="00CE5CBF" w:rsidRPr="00CE5CBF" w:rsidRDefault="00CE5CBF" w:rsidP="00CE5CBF">
            <w:pPr>
              <w:rPr>
                <w:rFonts w:ascii="Arial" w:eastAsia="Calibri" w:hAnsi="Arial" w:cs="Arial"/>
                <w:sz w:val="22"/>
                <w:szCs w:val="48"/>
              </w:rPr>
            </w:pPr>
          </w:p>
        </w:tc>
        <w:tc>
          <w:tcPr>
            <w:tcW w:w="1193" w:type="dxa"/>
            <w:shd w:val="clear" w:color="auto" w:fill="BDD6EE" w:themeFill="accent5" w:themeFillTint="66"/>
          </w:tcPr>
          <w:p w14:paraId="54672CB0" w14:textId="77777777" w:rsidR="00CE5CBF" w:rsidRPr="00CE5CBF" w:rsidRDefault="00CE5CBF" w:rsidP="00CE5CBF">
            <w:pPr>
              <w:rPr>
                <w:rFonts w:ascii="Arial" w:eastAsia="Calibri" w:hAnsi="Arial" w:cs="Arial"/>
                <w:spacing w:val="-3"/>
                <w:sz w:val="22"/>
                <w:szCs w:val="48"/>
              </w:rPr>
            </w:pPr>
          </w:p>
        </w:tc>
        <w:tc>
          <w:tcPr>
            <w:tcW w:w="1134" w:type="dxa"/>
            <w:shd w:val="clear" w:color="auto" w:fill="BDD6EE" w:themeFill="accent5" w:themeFillTint="66"/>
          </w:tcPr>
          <w:p w14:paraId="152A3E2C" w14:textId="77777777" w:rsidR="00CE5CBF" w:rsidRPr="00CE5CBF" w:rsidRDefault="00CE5CBF" w:rsidP="00CE5CBF">
            <w:pPr>
              <w:rPr>
                <w:rFonts w:ascii="Arial" w:eastAsia="Calibri" w:hAnsi="Arial" w:cs="Arial"/>
                <w:spacing w:val="-3"/>
                <w:sz w:val="22"/>
                <w:szCs w:val="48"/>
              </w:rPr>
            </w:pPr>
          </w:p>
        </w:tc>
        <w:tc>
          <w:tcPr>
            <w:tcW w:w="1559" w:type="dxa"/>
            <w:shd w:val="clear" w:color="auto" w:fill="BDD6EE" w:themeFill="accent5" w:themeFillTint="66"/>
          </w:tcPr>
          <w:p w14:paraId="160005F4" w14:textId="77777777" w:rsidR="00CE5CBF" w:rsidRPr="00CE5CBF" w:rsidRDefault="00CE5CBF" w:rsidP="00CE5CBF">
            <w:pPr>
              <w:rPr>
                <w:rFonts w:ascii="Arial" w:eastAsia="Calibri" w:hAnsi="Arial" w:cs="Arial"/>
                <w:spacing w:val="-3"/>
                <w:sz w:val="22"/>
                <w:szCs w:val="48"/>
              </w:rPr>
            </w:pPr>
          </w:p>
        </w:tc>
      </w:tr>
      <w:tr w:rsidR="00CE5CBF" w:rsidRPr="00CE5CBF" w14:paraId="7A51FE59" w14:textId="19F12647" w:rsidTr="00CE5CBF">
        <w:trPr>
          <w:trHeight w:val="375"/>
        </w:trPr>
        <w:tc>
          <w:tcPr>
            <w:tcW w:w="4728" w:type="dxa"/>
            <w:gridSpan w:val="3"/>
            <w:shd w:val="clear" w:color="auto" w:fill="BDD6EE" w:themeFill="accent5" w:themeFillTint="66"/>
            <w:vAlign w:val="center"/>
          </w:tcPr>
          <w:p w14:paraId="14AFE3E7" w14:textId="77777777" w:rsidR="00CE5CBF" w:rsidRPr="00CE5CBF" w:rsidRDefault="00CE5CBF" w:rsidP="00CE5CBF">
            <w:pPr>
              <w:jc w:val="center"/>
              <w:rPr>
                <w:rFonts w:ascii="Arial" w:eastAsia="Calibri" w:hAnsi="Arial" w:cs="Arial"/>
                <w:b/>
                <w:bCs/>
              </w:rPr>
            </w:pPr>
          </w:p>
          <w:p w14:paraId="719E2F25" w14:textId="0720AFCF" w:rsidR="00CE5CBF" w:rsidRPr="00CE5CBF" w:rsidRDefault="00CE5CBF" w:rsidP="00CE5CBF">
            <w:pPr>
              <w:jc w:val="center"/>
              <w:rPr>
                <w:rFonts w:ascii="Arial" w:eastAsia="Calibri" w:hAnsi="Arial" w:cs="Arial"/>
                <w:b/>
                <w:bCs/>
              </w:rPr>
            </w:pPr>
            <w:r w:rsidRPr="00CE5CBF">
              <w:rPr>
                <w:rFonts w:ascii="Arial" w:eastAsia="Calibri" w:hAnsi="Arial" w:cs="Arial"/>
                <w:b/>
                <w:bCs/>
              </w:rPr>
              <w:t>Total</w:t>
            </w:r>
          </w:p>
        </w:tc>
        <w:tc>
          <w:tcPr>
            <w:tcW w:w="1162" w:type="dxa"/>
            <w:shd w:val="clear" w:color="auto" w:fill="BDD6EE" w:themeFill="accent5" w:themeFillTint="66"/>
            <w:vAlign w:val="center"/>
          </w:tcPr>
          <w:p w14:paraId="5C8381A5" w14:textId="77777777" w:rsidR="00CE5CBF" w:rsidRPr="00CE5CBF" w:rsidRDefault="00CE5CBF" w:rsidP="00CE5CBF">
            <w:pPr>
              <w:rPr>
                <w:rFonts w:ascii="Arial" w:eastAsia="Calibri" w:hAnsi="Arial" w:cs="Arial"/>
                <w:sz w:val="22"/>
                <w:szCs w:val="48"/>
              </w:rPr>
            </w:pPr>
          </w:p>
        </w:tc>
        <w:tc>
          <w:tcPr>
            <w:tcW w:w="1193" w:type="dxa"/>
            <w:shd w:val="clear" w:color="auto" w:fill="BDD6EE" w:themeFill="accent5" w:themeFillTint="66"/>
          </w:tcPr>
          <w:p w14:paraId="3C1183AA" w14:textId="77777777" w:rsidR="00CE5CBF" w:rsidRPr="00CE5CBF" w:rsidRDefault="00CE5CBF" w:rsidP="00CE5CBF">
            <w:pPr>
              <w:rPr>
                <w:rFonts w:ascii="Arial" w:eastAsia="Calibri" w:hAnsi="Arial" w:cs="Arial"/>
                <w:spacing w:val="-3"/>
                <w:sz w:val="22"/>
                <w:szCs w:val="48"/>
              </w:rPr>
            </w:pPr>
          </w:p>
        </w:tc>
        <w:tc>
          <w:tcPr>
            <w:tcW w:w="1134" w:type="dxa"/>
            <w:shd w:val="clear" w:color="auto" w:fill="BDD6EE" w:themeFill="accent5" w:themeFillTint="66"/>
          </w:tcPr>
          <w:p w14:paraId="06F4D9BE" w14:textId="77777777" w:rsidR="00CE5CBF" w:rsidRPr="00CE5CBF" w:rsidRDefault="00CE5CBF" w:rsidP="00CE5CBF">
            <w:pPr>
              <w:rPr>
                <w:rFonts w:ascii="Arial" w:eastAsia="Calibri" w:hAnsi="Arial" w:cs="Arial"/>
                <w:spacing w:val="-3"/>
                <w:sz w:val="22"/>
                <w:szCs w:val="48"/>
              </w:rPr>
            </w:pPr>
          </w:p>
        </w:tc>
        <w:tc>
          <w:tcPr>
            <w:tcW w:w="1559" w:type="dxa"/>
            <w:shd w:val="clear" w:color="auto" w:fill="BDD6EE" w:themeFill="accent5" w:themeFillTint="66"/>
          </w:tcPr>
          <w:p w14:paraId="535633F4" w14:textId="77777777" w:rsidR="00CE5CBF" w:rsidRPr="00CE5CBF" w:rsidRDefault="00CE5CBF" w:rsidP="00CE5CBF">
            <w:pPr>
              <w:rPr>
                <w:rFonts w:ascii="Arial" w:eastAsia="Calibri" w:hAnsi="Arial" w:cs="Arial"/>
                <w:spacing w:val="-3"/>
                <w:sz w:val="22"/>
                <w:szCs w:val="48"/>
              </w:rPr>
            </w:pPr>
          </w:p>
        </w:tc>
      </w:tr>
    </w:tbl>
    <w:p w14:paraId="661380A9" w14:textId="5E8FCB27" w:rsidR="00163B10" w:rsidRDefault="00163B10" w:rsidP="00163B10">
      <w:pPr>
        <w:rPr>
          <w:rFonts w:eastAsiaTheme="minorHAnsi"/>
        </w:rPr>
      </w:pPr>
    </w:p>
    <w:p w14:paraId="5D1AE5FE" w14:textId="77777777" w:rsidR="0094018C" w:rsidRDefault="0094018C" w:rsidP="00FC4B71">
      <w:pPr>
        <w:spacing w:line="360" w:lineRule="auto"/>
        <w:jc w:val="both"/>
        <w:rPr>
          <w:rFonts w:ascii="Arial" w:eastAsia="MS Mincho" w:hAnsi="Arial" w:cs="Arial"/>
          <w:bCs/>
          <w:snapToGrid w:val="0"/>
          <w:sz w:val="22"/>
          <w:szCs w:val="22"/>
        </w:rPr>
      </w:pPr>
    </w:p>
    <w:p w14:paraId="39CE69D0" w14:textId="50463ADC" w:rsidR="00C641A0" w:rsidRPr="006C786F" w:rsidRDefault="00163B10" w:rsidP="006C786F">
      <w:pPr>
        <w:spacing w:line="360" w:lineRule="auto"/>
        <w:jc w:val="both"/>
        <w:rPr>
          <w:rFonts w:ascii="Arial" w:eastAsia="MS Mincho" w:hAnsi="Arial" w:cs="Arial"/>
          <w:bCs/>
          <w:snapToGrid w:val="0"/>
          <w:sz w:val="22"/>
          <w:szCs w:val="22"/>
        </w:rPr>
      </w:pPr>
      <w:r w:rsidRPr="00163B10">
        <w:rPr>
          <w:rFonts w:ascii="Arial" w:eastAsia="MS Mincho" w:hAnsi="Arial" w:cs="Arial"/>
          <w:b/>
          <w:snapToGrid w:val="0"/>
          <w:sz w:val="22"/>
          <w:szCs w:val="22"/>
        </w:rPr>
        <w:t>NB:</w:t>
      </w:r>
      <w:r>
        <w:rPr>
          <w:rFonts w:ascii="Arial" w:eastAsia="MS Mincho" w:hAnsi="Arial" w:cs="Arial"/>
          <w:bCs/>
          <w:snapToGrid w:val="0"/>
          <w:sz w:val="22"/>
          <w:szCs w:val="22"/>
        </w:rPr>
        <w:t xml:space="preserve"> Quotation must be in line with the pricing schedule below. Quotations that are not in line with the pricing schedule will not be accepted. </w:t>
      </w:r>
      <w:r w:rsidR="00C641A0" w:rsidRPr="006C786F">
        <w:rPr>
          <w:rFonts w:ascii="Arial" w:eastAsia="MS Mincho" w:hAnsi="Arial" w:cs="Arial"/>
          <w:bCs/>
          <w:snapToGrid w:val="0"/>
          <w:sz w:val="22"/>
          <w:szCs w:val="22"/>
        </w:rPr>
        <w:t>The pricing schedule must be fully completed (100%) and submitted. Failure to comply with this instruction will result in the bid being disqualified.</w:t>
      </w:r>
    </w:p>
    <w:p w14:paraId="3EBE2F33" w14:textId="77777777" w:rsidR="00C641A0" w:rsidRPr="00C641A0" w:rsidRDefault="00C641A0" w:rsidP="00C641A0">
      <w:pPr>
        <w:spacing w:line="360" w:lineRule="auto"/>
        <w:jc w:val="both"/>
        <w:rPr>
          <w:rFonts w:ascii="Arial" w:eastAsia="Calibri" w:hAnsi="Arial" w:cs="Arial"/>
          <w:sz w:val="22"/>
          <w:szCs w:val="22"/>
        </w:rPr>
      </w:pPr>
    </w:p>
    <w:p w14:paraId="21257AD1" w14:textId="4FA4B0C1" w:rsidR="00C641A0" w:rsidRPr="00C641A0" w:rsidRDefault="00C641A0" w:rsidP="00C641A0">
      <w:pPr>
        <w:spacing w:line="360" w:lineRule="auto"/>
        <w:jc w:val="both"/>
        <w:rPr>
          <w:rFonts w:ascii="Arial" w:eastAsia="Calibri" w:hAnsi="Arial" w:cs="Arial"/>
          <w:sz w:val="22"/>
          <w:szCs w:val="22"/>
        </w:rPr>
      </w:pPr>
      <w:r w:rsidRPr="00C641A0">
        <w:rPr>
          <w:rFonts w:ascii="Arial" w:eastAsia="Calibri" w:hAnsi="Arial" w:cs="Arial"/>
          <w:b/>
          <w:bCs/>
          <w:sz w:val="22"/>
          <w:szCs w:val="22"/>
        </w:rPr>
        <w:t>NAME OF THE COMPANY…………………………………………………………………………</w:t>
      </w:r>
    </w:p>
    <w:p w14:paraId="35E55BC0"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DESIGNATION…………………………………………………………………………………………</w:t>
      </w:r>
    </w:p>
    <w:p w14:paraId="3AFD9497" w14:textId="7C1DB473"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SIGNATURE……………………………………………………………………………………………</w:t>
      </w:r>
    </w:p>
    <w:p w14:paraId="2D3A3568"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CSD NUMBER………………………………………………………………………………………….</w:t>
      </w:r>
    </w:p>
    <w:p w14:paraId="09BDD7E1" w14:textId="07A908E8" w:rsidR="00C641A0" w:rsidRPr="006653A4" w:rsidRDefault="00C050B6" w:rsidP="00C050B6">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Specific Goals</w:t>
      </w:r>
    </w:p>
    <w:p w14:paraId="33DC4AA9" w14:textId="77777777" w:rsidR="00C050B6" w:rsidRPr="00C641A0" w:rsidRDefault="00C050B6" w:rsidP="00C050B6">
      <w:pPr>
        <w:keepNext/>
        <w:spacing w:before="120" w:after="60" w:line="360" w:lineRule="auto"/>
        <w:ind w:left="567"/>
        <w:jc w:val="both"/>
        <w:outlineLvl w:val="1"/>
        <w:rPr>
          <w:rFonts w:ascii="Arial" w:hAnsi="Arial" w:cs="Arial"/>
          <w:b/>
          <w:bCs/>
          <w:sz w:val="22"/>
          <w:szCs w:val="22"/>
        </w:rPr>
      </w:pPr>
      <w:bookmarkStart w:id="13" w:name="_Toc142667138"/>
      <w:bookmarkStart w:id="14" w:name="_Toc159246525"/>
      <w:r w:rsidRPr="00C641A0">
        <w:rPr>
          <w:rFonts w:ascii="Arial" w:hAnsi="Arial" w:cs="Arial"/>
          <w:b/>
          <w:bCs/>
          <w:sz w:val="22"/>
          <w:szCs w:val="22"/>
        </w:rPr>
        <w:t>The Preferential Procurement Regulations, 2022 pertaining to the Preferential Procurement Policy Framework Act, Act No 5 of 2000.</w:t>
      </w:r>
      <w:bookmarkEnd w:id="13"/>
      <w:bookmarkEnd w:id="14"/>
    </w:p>
    <w:p w14:paraId="25290917"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Suppliers not meeting the requirements of the Preferential Procurement are required to clearly identify any possible teaming arrangement which could be established with South </w:t>
      </w:r>
      <w:r w:rsidRPr="00C641A0">
        <w:rPr>
          <w:rFonts w:ascii="Arial" w:hAnsi="Arial" w:cs="Arial"/>
          <w:sz w:val="22"/>
          <w:szCs w:val="22"/>
        </w:rPr>
        <w:lastRenderedPageBreak/>
        <w:t xml:space="preserve">African B-BBEE compliant enterprises Any workable plan to train and promote black businesses or individuals through meaningful participation in this project will be considered </w:t>
      </w:r>
      <w:r w:rsidRPr="006653A4">
        <w:rPr>
          <w:rFonts w:ascii="Arial" w:hAnsi="Arial" w:cs="Arial"/>
          <w:sz w:val="22"/>
          <w:szCs w:val="22"/>
        </w:rPr>
        <w:t>favourably</w:t>
      </w:r>
      <w:r w:rsidRPr="00C641A0">
        <w:rPr>
          <w:rFonts w:ascii="Arial" w:hAnsi="Arial" w:cs="Arial"/>
          <w:sz w:val="22"/>
          <w:szCs w:val="22"/>
        </w:rPr>
        <w:t xml:space="preserve"> by the Company during the </w:t>
      </w:r>
      <w:r w:rsidRPr="006653A4">
        <w:rPr>
          <w:rFonts w:ascii="Arial" w:hAnsi="Arial" w:cs="Arial"/>
          <w:sz w:val="22"/>
          <w:szCs w:val="22"/>
        </w:rPr>
        <w:t>RFQ</w:t>
      </w:r>
      <w:r w:rsidRPr="00C641A0">
        <w:rPr>
          <w:rFonts w:ascii="Arial" w:hAnsi="Arial" w:cs="Arial"/>
          <w:sz w:val="22"/>
          <w:szCs w:val="22"/>
        </w:rPr>
        <w:t xml:space="preserve"> evaluation process.</w:t>
      </w:r>
    </w:p>
    <w:p w14:paraId="73E3B724"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C641A0">
        <w:rPr>
          <w:rFonts w:ascii="Arial" w:hAnsi="Arial" w:cs="Arial"/>
          <w:sz w:val="22"/>
          <w:szCs w:val="22"/>
        </w:rPr>
        <w:t>in order to</w:t>
      </w:r>
      <w:proofErr w:type="gramEnd"/>
      <w:r w:rsidRPr="00C641A0">
        <w:rPr>
          <w:rFonts w:ascii="Arial" w:hAnsi="Arial" w:cs="Arial"/>
          <w:sz w:val="22"/>
          <w:szCs w:val="22"/>
        </w:rPr>
        <w:t xml:space="preserve"> meet the policy requirements. </w:t>
      </w:r>
    </w:p>
    <w:p w14:paraId="01F5E66E" w14:textId="77777777" w:rsidR="00C050B6" w:rsidRPr="006653A4"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6653A4"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6653A4" w:rsidRDefault="001E016A" w:rsidP="00C050B6">
      <w:pPr>
        <w:pStyle w:val="ListParagraph"/>
        <w:numPr>
          <w:ilvl w:val="3"/>
          <w:numId w:val="18"/>
        </w:numPr>
        <w:spacing w:line="276" w:lineRule="auto"/>
        <w:ind w:right="188"/>
        <w:jc w:val="both"/>
        <w:rPr>
          <w:szCs w:val="22"/>
        </w:rPr>
      </w:pPr>
      <w:r w:rsidRPr="006653A4">
        <w:rPr>
          <w:rFonts w:ascii="Arial" w:eastAsiaTheme="minorHAnsi" w:hAnsi="Arial" w:cs="Arial"/>
          <w:b/>
          <w:bCs/>
          <w:sz w:val="22"/>
          <w:szCs w:val="22"/>
        </w:rPr>
        <w:t>The following allocation will determine the specific goals (20.00 points) for this tender process</w:t>
      </w:r>
      <w:r w:rsidRPr="006653A4">
        <w:rPr>
          <w:szCs w:val="22"/>
        </w:rPr>
        <w:t>:</w:t>
      </w:r>
      <w:r w:rsidRPr="006653A4">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6653A4" w14:paraId="36C08851" w14:textId="77777777" w:rsidTr="00C050B6">
        <w:trPr>
          <w:tblHeader/>
        </w:trPr>
        <w:tc>
          <w:tcPr>
            <w:tcW w:w="6520" w:type="dxa"/>
            <w:shd w:val="clear" w:color="auto" w:fill="002060"/>
          </w:tcPr>
          <w:p w14:paraId="70A1DC2B"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 allocated</w:t>
            </w:r>
          </w:p>
        </w:tc>
      </w:tr>
      <w:tr w:rsidR="000B7818" w:rsidRPr="006653A4" w14:paraId="66045C6A" w14:textId="77777777" w:rsidTr="00155700">
        <w:tc>
          <w:tcPr>
            <w:tcW w:w="6520" w:type="dxa"/>
            <w:shd w:val="clear" w:color="auto" w:fill="auto"/>
          </w:tcPr>
          <w:p w14:paraId="133A67AA" w14:textId="4CFF04EE"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35FA7FC4" w14:textId="5FD6973B"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w:t>
            </w:r>
            <w:r w:rsidRPr="006653A4">
              <w:rPr>
                <w:rFonts w:ascii="Arial" w:hAnsi="Arial" w:cs="Arial"/>
                <w:sz w:val="22"/>
                <w:szCs w:val="22"/>
              </w:rPr>
              <w:t>,00</w:t>
            </w:r>
          </w:p>
        </w:tc>
      </w:tr>
      <w:tr w:rsidR="000B7818" w:rsidRPr="006653A4" w14:paraId="117C3497" w14:textId="77777777" w:rsidTr="00155700">
        <w:tc>
          <w:tcPr>
            <w:tcW w:w="6520" w:type="dxa"/>
            <w:shd w:val="clear" w:color="auto" w:fill="auto"/>
          </w:tcPr>
          <w:p w14:paraId="79C83459" w14:textId="6E6CF334"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108D22C9" w14:textId="229ABA09"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10,00</w:t>
            </w:r>
          </w:p>
        </w:tc>
      </w:tr>
      <w:tr w:rsidR="00C050B6" w:rsidRPr="006653A4" w14:paraId="52FBC829" w14:textId="77777777" w:rsidTr="00C050B6">
        <w:tc>
          <w:tcPr>
            <w:tcW w:w="6520" w:type="dxa"/>
          </w:tcPr>
          <w:p w14:paraId="37E9CC6D" w14:textId="77777777" w:rsidR="00C050B6" w:rsidRPr="006653A4" w:rsidRDefault="00C050B6"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w:t>
            </w:r>
          </w:p>
        </w:tc>
        <w:tc>
          <w:tcPr>
            <w:tcW w:w="2126" w:type="dxa"/>
          </w:tcPr>
          <w:p w14:paraId="7D2A1886" w14:textId="77777777" w:rsidR="00C050B6" w:rsidRPr="006653A4" w:rsidRDefault="00C050B6"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20,00</w:t>
            </w:r>
          </w:p>
        </w:tc>
      </w:tr>
    </w:tbl>
    <w:p w14:paraId="203AB3EC" w14:textId="77777777" w:rsidR="001E016A" w:rsidRPr="006653A4" w:rsidRDefault="001E016A" w:rsidP="001E016A">
      <w:pPr>
        <w:pStyle w:val="ListParagraph"/>
        <w:spacing w:line="276" w:lineRule="auto"/>
        <w:ind w:right="188"/>
        <w:jc w:val="both"/>
        <w:rPr>
          <w:szCs w:val="22"/>
        </w:rPr>
      </w:pPr>
    </w:p>
    <w:p w14:paraId="07153536" w14:textId="77777777" w:rsidR="001E016A" w:rsidRPr="006653A4" w:rsidRDefault="001E016A" w:rsidP="00C76B57">
      <w:pPr>
        <w:pStyle w:val="ListParagraph"/>
        <w:numPr>
          <w:ilvl w:val="3"/>
          <w:numId w:val="18"/>
        </w:numPr>
        <w:spacing w:line="360" w:lineRule="auto"/>
        <w:ind w:right="187"/>
        <w:jc w:val="both"/>
        <w:rPr>
          <w:rFonts w:ascii="Arial" w:eastAsiaTheme="minorHAnsi" w:hAnsi="Arial" w:cs="Arial"/>
          <w:b/>
          <w:bCs/>
          <w:sz w:val="22"/>
          <w:szCs w:val="22"/>
        </w:rPr>
      </w:pPr>
      <w:r w:rsidRPr="006653A4">
        <w:rPr>
          <w:rFonts w:ascii="Arial" w:eastAsiaTheme="minorHAnsi" w:hAnsi="Arial" w:cs="Arial"/>
          <w:b/>
          <w:bCs/>
          <w:sz w:val="22"/>
          <w:szCs w:val="22"/>
        </w:rPr>
        <w:t>Bidders must submit the following documents as a means of verification for specific goals:</w:t>
      </w:r>
    </w:p>
    <w:p w14:paraId="53A70F3D" w14:textId="448EFD44"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CIPC documents (company registration documents),</w:t>
      </w:r>
    </w:p>
    <w:p w14:paraId="4B0080F5"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Shareholder certificates, and</w:t>
      </w:r>
    </w:p>
    <w:p w14:paraId="6D60231F"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Copy/</w:t>
      </w:r>
      <w:proofErr w:type="spellStart"/>
      <w:r w:rsidRPr="006653A4">
        <w:rPr>
          <w:rFonts w:ascii="Arial" w:hAnsi="Arial" w:cs="Arial"/>
          <w:sz w:val="22"/>
          <w:szCs w:val="20"/>
          <w:highlight w:val="yellow"/>
        </w:rPr>
        <w:t>ies</w:t>
      </w:r>
      <w:proofErr w:type="spellEnd"/>
      <w:r w:rsidRPr="006653A4">
        <w:rPr>
          <w:rFonts w:ascii="Arial" w:hAnsi="Arial" w:cs="Arial"/>
          <w:sz w:val="22"/>
          <w:szCs w:val="20"/>
          <w:highlight w:val="yellow"/>
        </w:rPr>
        <w:t xml:space="preserve"> of Identity document(s) for shareholder(s).</w:t>
      </w:r>
    </w:p>
    <w:p w14:paraId="20FAF908" w14:textId="534D756E" w:rsidR="00C76B57" w:rsidRDefault="001E016A" w:rsidP="00BB500A">
      <w:pPr>
        <w:pStyle w:val="ListParagraph"/>
        <w:spacing w:line="360" w:lineRule="auto"/>
        <w:ind w:left="716"/>
        <w:jc w:val="both"/>
        <w:rPr>
          <w:rFonts w:ascii="Arial" w:hAnsi="Arial" w:cs="Arial"/>
          <w:sz w:val="22"/>
          <w:szCs w:val="20"/>
        </w:rPr>
      </w:pPr>
      <w:r w:rsidRPr="006653A4">
        <w:rPr>
          <w:rFonts w:ascii="Arial" w:hAnsi="Arial" w:cs="Arial"/>
          <w:sz w:val="22"/>
          <w:szCs w:val="20"/>
        </w:rPr>
        <w:t>Bidders who fail to submit the above</w:t>
      </w:r>
      <w:r w:rsidR="00C76B57" w:rsidRPr="006653A4">
        <w:rPr>
          <w:rFonts w:ascii="Arial" w:hAnsi="Arial" w:cs="Arial"/>
          <w:sz w:val="22"/>
          <w:szCs w:val="20"/>
        </w:rPr>
        <w:t xml:space="preserve"> documents</w:t>
      </w:r>
      <w:r w:rsidRPr="006653A4">
        <w:rPr>
          <w:rFonts w:ascii="Arial" w:hAnsi="Arial" w:cs="Arial"/>
          <w:sz w:val="22"/>
          <w:szCs w:val="20"/>
        </w:rPr>
        <w:t xml:space="preserve"> will not qualify for points allocated for specific </w:t>
      </w:r>
      <w:r w:rsidR="00C76B57" w:rsidRPr="006653A4">
        <w:rPr>
          <w:rFonts w:ascii="Arial" w:hAnsi="Arial" w:cs="Arial"/>
          <w:sz w:val="22"/>
          <w:szCs w:val="20"/>
        </w:rPr>
        <w:t>goals.</w:t>
      </w:r>
    </w:p>
    <w:p w14:paraId="10E9DAAF" w14:textId="77777777" w:rsidR="007E77E1" w:rsidRDefault="007E77E1" w:rsidP="00BB500A">
      <w:pPr>
        <w:pStyle w:val="ListParagraph"/>
        <w:spacing w:line="360" w:lineRule="auto"/>
        <w:ind w:left="716"/>
        <w:jc w:val="both"/>
        <w:rPr>
          <w:rFonts w:ascii="Arial" w:hAnsi="Arial" w:cs="Arial"/>
          <w:sz w:val="22"/>
          <w:szCs w:val="20"/>
        </w:rPr>
      </w:pPr>
    </w:p>
    <w:p w14:paraId="531465B6" w14:textId="77777777" w:rsidR="007E77E1" w:rsidRDefault="007E77E1" w:rsidP="00BB500A">
      <w:pPr>
        <w:pStyle w:val="ListParagraph"/>
        <w:spacing w:line="360" w:lineRule="auto"/>
        <w:ind w:left="716"/>
        <w:jc w:val="both"/>
        <w:rPr>
          <w:rFonts w:ascii="Arial" w:hAnsi="Arial" w:cs="Arial"/>
          <w:sz w:val="22"/>
          <w:szCs w:val="20"/>
        </w:rPr>
      </w:pPr>
    </w:p>
    <w:p w14:paraId="4B1F39E4" w14:textId="77777777" w:rsidR="007E77E1" w:rsidRDefault="007E77E1" w:rsidP="00BB500A">
      <w:pPr>
        <w:pStyle w:val="ListParagraph"/>
        <w:spacing w:line="360" w:lineRule="auto"/>
        <w:ind w:left="716"/>
        <w:jc w:val="both"/>
        <w:rPr>
          <w:rFonts w:ascii="Arial" w:hAnsi="Arial" w:cs="Arial"/>
          <w:sz w:val="22"/>
          <w:szCs w:val="20"/>
        </w:rPr>
      </w:pPr>
    </w:p>
    <w:p w14:paraId="2435A4D5" w14:textId="77777777" w:rsidR="007E77E1" w:rsidRDefault="007E77E1" w:rsidP="00BB500A">
      <w:pPr>
        <w:pStyle w:val="ListParagraph"/>
        <w:spacing w:line="360" w:lineRule="auto"/>
        <w:ind w:left="716"/>
        <w:jc w:val="both"/>
        <w:rPr>
          <w:rFonts w:ascii="Arial" w:hAnsi="Arial" w:cs="Arial"/>
          <w:sz w:val="22"/>
          <w:szCs w:val="20"/>
        </w:rPr>
      </w:pPr>
    </w:p>
    <w:p w14:paraId="127ABDD0" w14:textId="77777777" w:rsidR="007E77E1" w:rsidRDefault="007E77E1" w:rsidP="00BB500A">
      <w:pPr>
        <w:pStyle w:val="ListParagraph"/>
        <w:spacing w:line="360" w:lineRule="auto"/>
        <w:ind w:left="716"/>
        <w:jc w:val="both"/>
        <w:rPr>
          <w:rFonts w:ascii="Arial" w:hAnsi="Arial" w:cs="Arial"/>
          <w:sz w:val="22"/>
          <w:szCs w:val="20"/>
        </w:rPr>
      </w:pPr>
    </w:p>
    <w:p w14:paraId="3816EF48" w14:textId="77777777" w:rsidR="007E77E1" w:rsidRDefault="007E77E1" w:rsidP="00BB500A">
      <w:pPr>
        <w:pStyle w:val="ListParagraph"/>
        <w:spacing w:line="360" w:lineRule="auto"/>
        <w:ind w:left="716"/>
        <w:jc w:val="both"/>
        <w:rPr>
          <w:rFonts w:ascii="Arial" w:hAnsi="Arial" w:cs="Arial"/>
          <w:sz w:val="22"/>
          <w:szCs w:val="20"/>
        </w:rPr>
      </w:pPr>
    </w:p>
    <w:p w14:paraId="41657EE2" w14:textId="77777777" w:rsidR="007E77E1" w:rsidRDefault="007E77E1" w:rsidP="00BB500A">
      <w:pPr>
        <w:pStyle w:val="ListParagraph"/>
        <w:spacing w:line="360" w:lineRule="auto"/>
        <w:ind w:left="716"/>
        <w:jc w:val="both"/>
        <w:rPr>
          <w:rFonts w:ascii="Arial" w:hAnsi="Arial" w:cs="Arial"/>
          <w:sz w:val="22"/>
          <w:szCs w:val="20"/>
        </w:rPr>
      </w:pPr>
    </w:p>
    <w:p w14:paraId="22F234E2" w14:textId="77777777" w:rsidR="008540AC" w:rsidRDefault="008540AC" w:rsidP="009A63F5">
      <w:pPr>
        <w:spacing w:line="360" w:lineRule="auto"/>
        <w:jc w:val="both"/>
        <w:rPr>
          <w:rFonts w:ascii="Arial" w:hAnsi="Arial" w:cs="Arial"/>
          <w:sz w:val="22"/>
          <w:szCs w:val="20"/>
        </w:rPr>
      </w:pPr>
    </w:p>
    <w:p w14:paraId="79E8C899" w14:textId="77777777" w:rsidR="003536D2" w:rsidRDefault="003536D2" w:rsidP="009A63F5">
      <w:pPr>
        <w:spacing w:line="360" w:lineRule="auto"/>
        <w:jc w:val="both"/>
        <w:rPr>
          <w:rFonts w:ascii="Arial" w:hAnsi="Arial" w:cs="Arial"/>
          <w:sz w:val="22"/>
          <w:szCs w:val="20"/>
        </w:rPr>
      </w:pPr>
    </w:p>
    <w:p w14:paraId="195A002E" w14:textId="77777777" w:rsidR="003536D2" w:rsidRDefault="003536D2" w:rsidP="009A63F5">
      <w:pPr>
        <w:spacing w:line="360" w:lineRule="auto"/>
        <w:jc w:val="both"/>
        <w:rPr>
          <w:rFonts w:ascii="Arial" w:hAnsi="Arial" w:cs="Arial"/>
          <w:sz w:val="22"/>
          <w:szCs w:val="20"/>
        </w:rPr>
      </w:pPr>
    </w:p>
    <w:p w14:paraId="40D32828" w14:textId="77777777" w:rsidR="003536D2" w:rsidRPr="009A63F5" w:rsidRDefault="003536D2" w:rsidP="009A63F5">
      <w:pPr>
        <w:spacing w:line="360" w:lineRule="auto"/>
        <w:jc w:val="both"/>
        <w:rPr>
          <w:rFonts w:ascii="Arial" w:hAnsi="Arial" w:cs="Arial"/>
          <w:sz w:val="22"/>
          <w:szCs w:val="20"/>
        </w:rPr>
      </w:pPr>
    </w:p>
    <w:p w14:paraId="24EEA72C" w14:textId="58481457" w:rsidR="009F52CC" w:rsidRPr="006653A4" w:rsidRDefault="009F52CC" w:rsidP="00C76B57">
      <w:pPr>
        <w:pStyle w:val="Heading1"/>
        <w:numPr>
          <w:ilvl w:val="0"/>
          <w:numId w:val="18"/>
        </w:numPr>
        <w:pBdr>
          <w:bottom w:val="single" w:sz="4" w:space="1" w:color="auto"/>
        </w:pBdr>
        <w:spacing w:after="240"/>
        <w:ind w:left="300" w:hanging="357"/>
        <w:rPr>
          <w:rFonts w:eastAsiaTheme="minorHAnsi"/>
        </w:rPr>
      </w:pPr>
      <w:bookmarkStart w:id="15" w:name="_Toc159246526"/>
      <w:r w:rsidRPr="006653A4">
        <w:rPr>
          <w:rFonts w:eastAsiaTheme="minorHAnsi"/>
        </w:rPr>
        <w:lastRenderedPageBreak/>
        <w:t xml:space="preserve">SECTION </w:t>
      </w:r>
      <w:r w:rsidR="00A63A7C">
        <w:rPr>
          <w:rFonts w:eastAsiaTheme="minorHAnsi"/>
        </w:rPr>
        <w:t>C</w:t>
      </w:r>
      <w:r w:rsidRPr="006653A4">
        <w:rPr>
          <w:rFonts w:eastAsiaTheme="minorHAnsi"/>
        </w:rPr>
        <w:t>: STANDARD BIDDING DOCUMENTS</w:t>
      </w:r>
      <w:bookmarkEnd w:id="15"/>
      <w:r w:rsidRPr="006653A4">
        <w:rPr>
          <w:rFonts w:eastAsiaTheme="minorHAnsi"/>
        </w:rPr>
        <w:t xml:space="preserve"> </w:t>
      </w:r>
    </w:p>
    <w:p w14:paraId="1FC0CC38" w14:textId="77777777" w:rsidR="0056283D" w:rsidRPr="006653A4" w:rsidRDefault="0056283D" w:rsidP="0056283D">
      <w:pPr>
        <w:pStyle w:val="Heading1"/>
        <w:jc w:val="center"/>
        <w:rPr>
          <w:rFonts w:cs="Arial"/>
          <w:szCs w:val="22"/>
        </w:rPr>
      </w:pPr>
      <w:bookmarkStart w:id="16" w:name="_Toc159246527"/>
      <w:r w:rsidRPr="006653A4">
        <w:rPr>
          <w:rFonts w:cs="Arial"/>
          <w:szCs w:val="22"/>
        </w:rPr>
        <w:t xml:space="preserve">SBD1: </w:t>
      </w:r>
      <w:r w:rsidRPr="006653A4">
        <w:rPr>
          <w:rFonts w:cs="Arial"/>
          <w:snapToGrid w:val="0"/>
          <w:szCs w:val="22"/>
        </w:rPr>
        <w:t>INVITATION TO BID</w:t>
      </w:r>
      <w:bookmarkEnd w:id="16"/>
    </w:p>
    <w:p w14:paraId="42675636"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1163359A"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24"/>
        <w:gridCol w:w="20"/>
        <w:gridCol w:w="1519"/>
        <w:gridCol w:w="1601"/>
        <w:gridCol w:w="177"/>
        <w:gridCol w:w="979"/>
        <w:gridCol w:w="1323"/>
        <w:gridCol w:w="545"/>
        <w:gridCol w:w="434"/>
        <w:gridCol w:w="803"/>
        <w:gridCol w:w="1381"/>
      </w:tblGrid>
      <w:tr w:rsidR="0056283D" w:rsidRPr="00572AAD" w14:paraId="3A971BC6" w14:textId="77777777" w:rsidTr="00E621B6">
        <w:trPr>
          <w:trHeight w:val="228"/>
          <w:jc w:val="center"/>
        </w:trPr>
        <w:tc>
          <w:tcPr>
            <w:tcW w:w="10989" w:type="dxa"/>
            <w:gridSpan w:val="12"/>
            <w:shd w:val="clear" w:color="auto" w:fill="DDD9C3"/>
            <w:vAlign w:val="bottom"/>
          </w:tcPr>
          <w:p w14:paraId="260C229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YOU ARE HEREBY INVITED TO BID FOR REQUIREMENTS OF THE AIR TRAFFIC AND NAVIGATION SERVICES SOC LIMITED (ATNS)</w:t>
            </w:r>
          </w:p>
        </w:tc>
      </w:tr>
      <w:tr w:rsidR="00A63A7C" w:rsidRPr="00572AAD" w14:paraId="292EE1AE" w14:textId="77777777" w:rsidTr="0056283D">
        <w:trPr>
          <w:trHeight w:val="228"/>
          <w:jc w:val="center"/>
        </w:trPr>
        <w:tc>
          <w:tcPr>
            <w:tcW w:w="1583" w:type="dxa"/>
            <w:shd w:val="clear" w:color="auto" w:fill="auto"/>
          </w:tcPr>
          <w:p w14:paraId="52114183"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BID NUMBER:</w:t>
            </w:r>
          </w:p>
        </w:tc>
        <w:tc>
          <w:tcPr>
            <w:tcW w:w="2163" w:type="dxa"/>
            <w:gridSpan w:val="3"/>
            <w:shd w:val="clear" w:color="auto" w:fill="auto"/>
          </w:tcPr>
          <w:p w14:paraId="7B0B1C79" w14:textId="00627060"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DATE:</w:t>
            </w:r>
          </w:p>
        </w:tc>
        <w:tc>
          <w:tcPr>
            <w:tcW w:w="2302" w:type="dxa"/>
            <w:gridSpan w:val="2"/>
            <w:shd w:val="clear" w:color="auto" w:fill="auto"/>
          </w:tcPr>
          <w:p w14:paraId="45804756" w14:textId="7ED18B6F"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p>
        </w:tc>
        <w:tc>
          <w:tcPr>
            <w:tcW w:w="1782" w:type="dxa"/>
            <w:gridSpan w:val="3"/>
            <w:shd w:val="clear" w:color="auto" w:fill="auto"/>
          </w:tcPr>
          <w:p w14:paraId="653D90C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TIME:</w:t>
            </w:r>
          </w:p>
        </w:tc>
        <w:tc>
          <w:tcPr>
            <w:tcW w:w="1381" w:type="dxa"/>
            <w:shd w:val="clear" w:color="auto" w:fill="auto"/>
          </w:tcPr>
          <w:p w14:paraId="05E7D04E" w14:textId="19FF7DD8"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1</w:t>
            </w:r>
            <w:r w:rsidR="0094018C">
              <w:rPr>
                <w:rFonts w:ascii="Arial" w:hAnsi="Arial" w:cs="Arial"/>
                <w:snapToGrid w:val="0"/>
                <w:sz w:val="20"/>
                <w:szCs w:val="20"/>
              </w:rPr>
              <w:t>1</w:t>
            </w:r>
            <w:r w:rsidRPr="00572AAD">
              <w:rPr>
                <w:rFonts w:ascii="Arial" w:hAnsi="Arial" w:cs="Arial"/>
                <w:snapToGrid w:val="0"/>
                <w:sz w:val="20"/>
                <w:szCs w:val="20"/>
              </w:rPr>
              <w:t xml:space="preserve">:00 </w:t>
            </w:r>
            <w:r w:rsidR="00BB500A">
              <w:rPr>
                <w:rFonts w:ascii="Arial" w:hAnsi="Arial" w:cs="Arial"/>
                <w:snapToGrid w:val="0"/>
                <w:sz w:val="20"/>
                <w:szCs w:val="20"/>
              </w:rPr>
              <w:t>AM</w:t>
            </w:r>
          </w:p>
        </w:tc>
      </w:tr>
      <w:tr w:rsidR="0056283D" w:rsidRPr="00572AAD"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667A9FAE"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572AAD">
              <w:rPr>
                <w:rFonts w:ascii="Arial" w:hAnsi="Arial" w:cs="Arial"/>
                <w:b/>
                <w:snapToGrid w:val="0"/>
                <w:sz w:val="20"/>
                <w:szCs w:val="20"/>
              </w:rPr>
              <w:t xml:space="preserve">BID RESPONSE DOCUMENTS </w:t>
            </w:r>
            <w:r w:rsidR="007F5F8A">
              <w:rPr>
                <w:rFonts w:ascii="Arial" w:hAnsi="Arial" w:cs="Arial"/>
                <w:b/>
                <w:snapToGrid w:val="0"/>
                <w:sz w:val="20"/>
                <w:szCs w:val="20"/>
              </w:rPr>
              <w:t xml:space="preserve">MAY BE FORWARDED TO </w:t>
            </w:r>
            <w:hyperlink r:id="rId12" w:history="1">
              <w:r w:rsidR="007F5F8A" w:rsidRPr="007B7CF3">
                <w:rPr>
                  <w:rStyle w:val="Hyperlink"/>
                  <w:rFonts w:ascii="Arial" w:hAnsi="Arial" w:cs="Arial"/>
                  <w:b/>
                  <w:snapToGrid w:val="0"/>
                  <w:sz w:val="20"/>
                  <w:szCs w:val="20"/>
                </w:rPr>
                <w:t>RFQs@atns.co.za</w:t>
              </w:r>
            </w:hyperlink>
            <w:r w:rsidR="007F5F8A">
              <w:rPr>
                <w:rFonts w:ascii="Arial" w:hAnsi="Arial" w:cs="Arial"/>
                <w:b/>
                <w:snapToGrid w:val="0"/>
                <w:sz w:val="20"/>
                <w:szCs w:val="20"/>
              </w:rPr>
              <w:t xml:space="preserve"> </w:t>
            </w:r>
          </w:p>
        </w:tc>
      </w:tr>
      <w:tr w:rsidR="0056283D" w:rsidRPr="00572AAD"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572AAD"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rPr>
              <w:t>TECHNICAL ENQUIRIES MAY BE DIRECTED TO:</w:t>
            </w:r>
          </w:p>
        </w:tc>
      </w:tr>
      <w:tr w:rsidR="00FA2FC1" w:rsidRPr="00572AAD"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07959463" w:rsidR="0056283D" w:rsidRPr="00572AAD" w:rsidRDefault="000B7818"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JABU SUKE</w:t>
            </w:r>
          </w:p>
        </w:tc>
        <w:tc>
          <w:tcPr>
            <w:tcW w:w="3458" w:type="dxa"/>
            <w:gridSpan w:val="5"/>
            <w:tcBorders>
              <w:top w:val="single" w:sz="4" w:space="0" w:color="auto"/>
            </w:tcBorders>
            <w:shd w:val="clear" w:color="auto" w:fill="auto"/>
            <w:vAlign w:val="bottom"/>
          </w:tcPr>
          <w:p w14:paraId="573E6049"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2D21FB8B"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462EEE9B" w:rsidR="0056283D" w:rsidRPr="00572AAD" w:rsidRDefault="00000000"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hyperlink r:id="rId13" w:history="1">
              <w:r w:rsidR="0077232C" w:rsidRPr="00E81CCD">
                <w:rPr>
                  <w:rStyle w:val="Hyperlink"/>
                  <w:rFonts w:ascii="Arial" w:hAnsi="Arial" w:cs="Arial"/>
                  <w:b/>
                  <w:snapToGrid w:val="0"/>
                  <w:sz w:val="20"/>
                  <w:szCs w:val="20"/>
                </w:rPr>
                <w:t>jabus@atns.co.za</w:t>
              </w:r>
            </w:hyperlink>
            <w:r w:rsidR="0077232C">
              <w:rPr>
                <w:rFonts w:ascii="Arial" w:hAnsi="Arial" w:cs="Arial"/>
                <w:b/>
                <w:snapToGrid w:val="0"/>
                <w:sz w:val="20"/>
                <w:szCs w:val="20"/>
              </w:rPr>
              <w:t xml:space="preserve"> </w:t>
            </w:r>
          </w:p>
        </w:tc>
        <w:tc>
          <w:tcPr>
            <w:tcW w:w="3458" w:type="dxa"/>
            <w:gridSpan w:val="5"/>
            <w:tcBorders>
              <w:top w:val="single" w:sz="4" w:space="0" w:color="auto"/>
            </w:tcBorders>
            <w:shd w:val="clear" w:color="auto" w:fill="auto"/>
            <w:vAlign w:val="bottom"/>
          </w:tcPr>
          <w:p w14:paraId="7E4693C1"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BEABE05" w14:textId="77777777" w:rsidTr="00E621B6">
        <w:trPr>
          <w:trHeight w:val="228"/>
          <w:jc w:val="center"/>
        </w:trPr>
        <w:tc>
          <w:tcPr>
            <w:tcW w:w="10989" w:type="dxa"/>
            <w:gridSpan w:val="12"/>
            <w:shd w:val="clear" w:color="auto" w:fill="DDD9C3"/>
            <w:vAlign w:val="bottom"/>
          </w:tcPr>
          <w:p w14:paraId="0E8EEB6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SUPPLIER INFORMATION</w:t>
            </w:r>
          </w:p>
        </w:tc>
      </w:tr>
      <w:tr w:rsidR="0056283D" w:rsidRPr="00572AAD" w14:paraId="75A4748B" w14:textId="77777777" w:rsidTr="0056283D">
        <w:trPr>
          <w:trHeight w:val="340"/>
          <w:jc w:val="center"/>
        </w:trPr>
        <w:tc>
          <w:tcPr>
            <w:tcW w:w="2207" w:type="dxa"/>
            <w:gridSpan w:val="2"/>
            <w:shd w:val="clear" w:color="auto" w:fill="auto"/>
            <w:vAlign w:val="bottom"/>
          </w:tcPr>
          <w:p w14:paraId="17887E3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6245302" w14:textId="77777777" w:rsidTr="0056283D">
        <w:trPr>
          <w:trHeight w:val="340"/>
          <w:jc w:val="center"/>
        </w:trPr>
        <w:tc>
          <w:tcPr>
            <w:tcW w:w="2207" w:type="dxa"/>
            <w:gridSpan w:val="2"/>
            <w:shd w:val="clear" w:color="auto" w:fill="auto"/>
            <w:vAlign w:val="bottom"/>
          </w:tcPr>
          <w:p w14:paraId="4117DF7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767E41FC" w14:textId="77777777" w:rsidTr="0056283D">
        <w:trPr>
          <w:trHeight w:val="340"/>
          <w:jc w:val="center"/>
        </w:trPr>
        <w:tc>
          <w:tcPr>
            <w:tcW w:w="2207" w:type="dxa"/>
            <w:gridSpan w:val="2"/>
            <w:shd w:val="clear" w:color="auto" w:fill="auto"/>
            <w:vAlign w:val="bottom"/>
          </w:tcPr>
          <w:p w14:paraId="3A912E8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4C135E97" w14:textId="77777777" w:rsidTr="0056283D">
        <w:trPr>
          <w:trHeight w:val="340"/>
          <w:jc w:val="center"/>
        </w:trPr>
        <w:tc>
          <w:tcPr>
            <w:tcW w:w="2207" w:type="dxa"/>
            <w:gridSpan w:val="2"/>
            <w:shd w:val="clear" w:color="auto" w:fill="auto"/>
            <w:vAlign w:val="bottom"/>
          </w:tcPr>
          <w:p w14:paraId="64B6538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1539" w:type="dxa"/>
            <w:gridSpan w:val="2"/>
            <w:shd w:val="clear" w:color="auto" w:fill="auto"/>
            <w:vAlign w:val="bottom"/>
          </w:tcPr>
          <w:p w14:paraId="41B08E4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14514DAF" w14:textId="77777777" w:rsidTr="0056283D">
        <w:trPr>
          <w:trHeight w:val="340"/>
          <w:jc w:val="center"/>
        </w:trPr>
        <w:tc>
          <w:tcPr>
            <w:tcW w:w="2207" w:type="dxa"/>
            <w:gridSpan w:val="2"/>
            <w:shd w:val="clear" w:color="auto" w:fill="auto"/>
            <w:vAlign w:val="bottom"/>
          </w:tcPr>
          <w:p w14:paraId="1E20A2B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65D440FC" w14:textId="77777777" w:rsidTr="0056283D">
        <w:trPr>
          <w:trHeight w:val="340"/>
          <w:jc w:val="center"/>
        </w:trPr>
        <w:tc>
          <w:tcPr>
            <w:tcW w:w="2207" w:type="dxa"/>
            <w:gridSpan w:val="2"/>
            <w:shd w:val="clear" w:color="auto" w:fill="auto"/>
            <w:vAlign w:val="bottom"/>
          </w:tcPr>
          <w:p w14:paraId="0E1DE4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3282C6D9" w14:textId="77777777" w:rsidTr="0056283D">
        <w:trPr>
          <w:trHeight w:val="340"/>
          <w:jc w:val="center"/>
        </w:trPr>
        <w:tc>
          <w:tcPr>
            <w:tcW w:w="2207" w:type="dxa"/>
            <w:gridSpan w:val="2"/>
            <w:shd w:val="clear" w:color="auto" w:fill="auto"/>
            <w:vAlign w:val="bottom"/>
          </w:tcPr>
          <w:p w14:paraId="1ACDEC4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04EA00A" w14:textId="77777777" w:rsidTr="0056283D">
        <w:trPr>
          <w:trHeight w:val="299"/>
          <w:jc w:val="center"/>
        </w:trPr>
        <w:tc>
          <w:tcPr>
            <w:tcW w:w="2207" w:type="dxa"/>
            <w:gridSpan w:val="2"/>
            <w:shd w:val="clear" w:color="auto" w:fill="auto"/>
            <w:vAlign w:val="bottom"/>
          </w:tcPr>
          <w:p w14:paraId="5E133EE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A63A7C" w:rsidRPr="00572AAD" w14:paraId="6C184D67" w14:textId="77777777" w:rsidTr="0056283D">
        <w:trPr>
          <w:trHeight w:val="57"/>
          <w:jc w:val="center"/>
        </w:trPr>
        <w:tc>
          <w:tcPr>
            <w:tcW w:w="2207" w:type="dxa"/>
            <w:gridSpan w:val="2"/>
            <w:shd w:val="clear" w:color="auto" w:fill="auto"/>
          </w:tcPr>
          <w:p w14:paraId="235E75A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572AAD">
              <w:rPr>
                <w:rFonts w:ascii="Arial" w:hAnsi="Arial" w:cs="Arial"/>
                <w:b/>
                <w:snapToGrid w:val="0"/>
                <w:sz w:val="20"/>
                <w:szCs w:val="20"/>
              </w:rPr>
              <w:t>OR</w:t>
            </w:r>
          </w:p>
        </w:tc>
        <w:tc>
          <w:tcPr>
            <w:tcW w:w="1323" w:type="dxa"/>
            <w:shd w:val="clear" w:color="auto" w:fill="auto"/>
            <w:vAlign w:val="bottom"/>
          </w:tcPr>
          <w:p w14:paraId="74F0016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MAAA</w:t>
            </w:r>
          </w:p>
        </w:tc>
      </w:tr>
      <w:tr w:rsidR="00FA2FC1" w:rsidRPr="00572AAD" w14:paraId="4971D920" w14:textId="77777777" w:rsidTr="0056283D">
        <w:trPr>
          <w:trHeight w:val="340"/>
          <w:jc w:val="center"/>
        </w:trPr>
        <w:tc>
          <w:tcPr>
            <w:tcW w:w="2207" w:type="dxa"/>
            <w:gridSpan w:val="2"/>
            <w:shd w:val="clear" w:color="auto" w:fill="auto"/>
          </w:tcPr>
          <w:p w14:paraId="7B5E6AA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B-BBEE STATUS LEVEL VERIFICATION CERTIFICATE</w:t>
            </w:r>
          </w:p>
          <w:p w14:paraId="702E0A1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656AA7E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119161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B-BBEE STATUS LEVEL SWORN AFFIDAVIT  </w:t>
            </w:r>
          </w:p>
          <w:p w14:paraId="385E51D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5DE5872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3A82DD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572AAD" w14:paraId="2C7BA5F7" w14:textId="77777777" w:rsidTr="00E621B6">
        <w:trPr>
          <w:trHeight w:val="454"/>
          <w:jc w:val="center"/>
        </w:trPr>
        <w:tc>
          <w:tcPr>
            <w:tcW w:w="10989" w:type="dxa"/>
            <w:gridSpan w:val="12"/>
            <w:shd w:val="clear" w:color="auto" w:fill="DDD9C3"/>
            <w:vAlign w:val="bottom"/>
          </w:tcPr>
          <w:p w14:paraId="2FA372E6"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572AAD">
              <w:rPr>
                <w:rFonts w:ascii="Arial" w:hAnsi="Arial" w:cs="Arial"/>
                <w:b/>
                <w:i/>
                <w:snapToGrid w:val="0"/>
                <w:sz w:val="20"/>
                <w:szCs w:val="20"/>
              </w:rPr>
              <w:t>[</w:t>
            </w:r>
            <w:r w:rsidRPr="00572AAD">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FA2FC1" w:rsidRPr="00572AAD" w14:paraId="39DE9682" w14:textId="77777777" w:rsidTr="0056283D">
        <w:trPr>
          <w:trHeight w:val="864"/>
          <w:jc w:val="center"/>
        </w:trPr>
        <w:tc>
          <w:tcPr>
            <w:tcW w:w="2207" w:type="dxa"/>
            <w:gridSpan w:val="2"/>
            <w:shd w:val="clear" w:color="auto" w:fill="auto"/>
            <w:vAlign w:val="center"/>
          </w:tcPr>
          <w:p w14:paraId="1E9AC85A"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No </w:t>
            </w:r>
          </w:p>
          <w:p w14:paraId="5FFC32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ENCLOSE PROOF]</w:t>
            </w:r>
          </w:p>
          <w:p w14:paraId="0AEDDE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A FOREIGN BASED SUPPLIER FOR</w:t>
            </w:r>
            <w:r w:rsidRPr="00572AAD">
              <w:rPr>
                <w:rFonts w:ascii="Arial" w:hAnsi="Arial" w:cs="Arial"/>
                <w:b/>
                <w:snapToGrid w:val="0"/>
                <w:sz w:val="20"/>
                <w:szCs w:val="20"/>
              </w:rPr>
              <w:t xml:space="preserve"> THE GOODS /SERVICES /WORKS OFFERED?</w:t>
            </w:r>
            <w:r w:rsidRPr="00572AAD">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No</w:t>
            </w:r>
            <w:r w:rsidRPr="00572AAD">
              <w:rPr>
                <w:rFonts w:ascii="Arial" w:hAnsi="Arial" w:cs="Arial"/>
                <w:snapToGrid w:val="0"/>
                <w:sz w:val="20"/>
                <w:szCs w:val="20"/>
              </w:rPr>
              <w:br/>
            </w:r>
          </w:p>
          <w:p w14:paraId="774D1CC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ANSWER THE QUESTIONNAIRE BELOW ]</w:t>
            </w:r>
          </w:p>
          <w:p w14:paraId="64555D0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572AAD" w14:paraId="6DF4471E" w14:textId="77777777" w:rsidTr="00E621B6">
        <w:trPr>
          <w:trHeight w:val="340"/>
          <w:jc w:val="center"/>
        </w:trPr>
        <w:tc>
          <w:tcPr>
            <w:tcW w:w="10989" w:type="dxa"/>
            <w:gridSpan w:val="12"/>
            <w:shd w:val="clear" w:color="auto" w:fill="DDD9C3"/>
            <w:vAlign w:val="center"/>
          </w:tcPr>
          <w:p w14:paraId="2B40BF3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b/>
                <w:snapToGrid w:val="0"/>
                <w:sz w:val="20"/>
                <w:szCs w:val="20"/>
              </w:rPr>
              <w:t>QUESTIONNAIRE TO BIDDING FOREIGN SUPPLIERS</w:t>
            </w:r>
          </w:p>
        </w:tc>
      </w:tr>
      <w:tr w:rsidR="0056283D" w:rsidRPr="00572AAD" w14:paraId="530BD224" w14:textId="77777777" w:rsidTr="00E621B6">
        <w:trPr>
          <w:trHeight w:val="20"/>
          <w:jc w:val="center"/>
        </w:trPr>
        <w:tc>
          <w:tcPr>
            <w:tcW w:w="10989" w:type="dxa"/>
            <w:gridSpan w:val="12"/>
            <w:shd w:val="clear" w:color="auto" w:fill="auto"/>
            <w:vAlign w:val="center"/>
          </w:tcPr>
          <w:p w14:paraId="4F593532" w14:textId="5DCF21E2" w:rsidR="0056283D" w:rsidRPr="00572AAD"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572AAD">
              <w:rPr>
                <w:rFonts w:ascii="Arial" w:hAnsi="Arial" w:cs="Arial"/>
                <w:snapToGrid w:val="0"/>
                <w:sz w:val="20"/>
                <w:szCs w:val="20"/>
              </w:rPr>
              <w:t>IS THE ENTITY A RESIDENT OF THE REPUBLIC OF SOUTH AFRICA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C5A9D33" w14:textId="084E05C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 BRANCH IN THE RSA?</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B4D85CB" w14:textId="5AD9E25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 xml:space="preserve">DOES THE ENTITY HAVE A PERMANENT ESTABLISHMENT IN THE </w:t>
            </w:r>
            <w:smartTag w:uri="urn:schemas-microsoft-com:office:smarttags" w:element="stockticker">
              <w:r w:rsidRPr="00572AAD">
                <w:rPr>
                  <w:rFonts w:ascii="Arial" w:hAnsi="Arial" w:cs="Arial"/>
                  <w:snapToGrid w:val="0"/>
                  <w:sz w:val="20"/>
                  <w:szCs w:val="20"/>
                </w:rPr>
                <w:t>RSA</w:t>
              </w:r>
            </w:smartTag>
            <w:r w:rsidRPr="00572AAD">
              <w:rPr>
                <w:rFonts w:ascii="Arial" w:hAnsi="Arial" w:cs="Arial"/>
                <w:snapToGrid w:val="0"/>
                <w:sz w:val="20"/>
                <w:szCs w:val="20"/>
              </w:rPr>
              <w:t>?</w:t>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8129589" w14:textId="3C1FD63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ANY SOURCE OF INCOME IN THE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BFF8BF9" w14:textId="3B2D1C4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lastRenderedPageBreak/>
              <w:t>IS THE ENTITY LIABLE IN THE RSA FOR ANY FORM OF TAXATION?</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 </w:t>
            </w:r>
          </w:p>
          <w:p w14:paraId="75A9BC2D" w14:textId="77777777" w:rsidR="0056283D" w:rsidRPr="00572AAD" w:rsidRDefault="0056283D" w:rsidP="00E621B6">
            <w:pPr>
              <w:widowControl w:val="0"/>
              <w:tabs>
                <w:tab w:val="left" w:pos="426"/>
              </w:tabs>
              <w:spacing w:line="215" w:lineRule="auto"/>
              <w:jc w:val="both"/>
              <w:rPr>
                <w:rFonts w:ascii="Arial" w:hAnsi="Arial" w:cs="Arial"/>
                <w:b/>
                <w:snapToGrid w:val="0"/>
                <w:sz w:val="20"/>
                <w:szCs w:val="20"/>
              </w:rPr>
            </w:pPr>
            <w:r w:rsidRPr="00572AAD">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CABFD32"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572AAD" w14:paraId="22544314" w14:textId="77777777" w:rsidTr="00E621B6">
        <w:tc>
          <w:tcPr>
            <w:tcW w:w="11058" w:type="dxa"/>
            <w:shd w:val="clear" w:color="auto" w:fill="DDD9C3"/>
          </w:tcPr>
          <w:p w14:paraId="3D1D2654"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56283D" w:rsidRPr="00572AAD" w14:paraId="1A5FC2C2" w14:textId="77777777" w:rsidTr="00E621B6">
        <w:trPr>
          <w:trHeight w:val="1212"/>
        </w:trPr>
        <w:tc>
          <w:tcPr>
            <w:tcW w:w="11058" w:type="dxa"/>
            <w:shd w:val="clear" w:color="auto" w:fill="auto"/>
          </w:tcPr>
          <w:p w14:paraId="159E1296"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512BDA3A" w14:textId="77777777" w:rsidR="0056283D" w:rsidRPr="00572AAD" w:rsidRDefault="0056283D" w:rsidP="00E621B6">
            <w:pPr>
              <w:widowControl w:val="0"/>
              <w:spacing w:line="215" w:lineRule="auto"/>
              <w:jc w:val="both"/>
              <w:rPr>
                <w:rFonts w:ascii="Arial" w:hAnsi="Arial" w:cs="Arial"/>
                <w:snapToGrid w:val="0"/>
                <w:sz w:val="20"/>
                <w:szCs w:val="20"/>
              </w:rPr>
            </w:pPr>
          </w:p>
        </w:tc>
      </w:tr>
      <w:tr w:rsidR="0056283D" w:rsidRPr="00572AAD" w14:paraId="51C32849" w14:textId="77777777" w:rsidTr="00E621B6">
        <w:tc>
          <w:tcPr>
            <w:tcW w:w="11058" w:type="dxa"/>
            <w:shd w:val="clear" w:color="auto" w:fill="DDD9C3"/>
          </w:tcPr>
          <w:p w14:paraId="66BF3E3A"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56283D" w:rsidRPr="00572AAD" w14:paraId="39360FE2" w14:textId="77777777" w:rsidTr="00E621B6">
        <w:tc>
          <w:tcPr>
            <w:tcW w:w="11058" w:type="dxa"/>
            <w:shd w:val="clear" w:color="auto" w:fill="FFFFFF"/>
          </w:tcPr>
          <w:p w14:paraId="46ED63F7"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1C20E6B4"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14"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5A09570C"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335D4386"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572AAD" w:rsidRDefault="0056283D" w:rsidP="0056283D">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6E9EF652" w14:textId="77777777" w:rsidR="0056283D" w:rsidRPr="00572AAD"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718C30B6"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894E5A3"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67138C20"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(Proof of authority must be submitted e.g. company resolution)</w:t>
      </w:r>
    </w:p>
    <w:p w14:paraId="73F388B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p>
    <w:p w14:paraId="5A112DC7" w14:textId="77777777" w:rsidR="0056283D" w:rsidRPr="00572AAD" w:rsidRDefault="0056283D" w:rsidP="0056283D">
      <w:pPr>
        <w:rPr>
          <w:rFonts w:ascii="Arial" w:hAnsi="Arial" w:cs="Arial"/>
          <w:sz w:val="20"/>
          <w:szCs w:val="20"/>
        </w:rPr>
      </w:pPr>
    </w:p>
    <w:p w14:paraId="6015FE76" w14:textId="77777777" w:rsidR="0056283D" w:rsidRPr="00572AAD" w:rsidRDefault="0056283D" w:rsidP="0056283D">
      <w:pPr>
        <w:rPr>
          <w:rFonts w:ascii="Arial" w:hAnsi="Arial" w:cs="Arial"/>
          <w:sz w:val="20"/>
          <w:szCs w:val="20"/>
        </w:rPr>
      </w:pPr>
    </w:p>
    <w:p w14:paraId="46CFE689" w14:textId="77777777" w:rsidR="0056283D" w:rsidRDefault="0056283D" w:rsidP="0056283D">
      <w:pPr>
        <w:rPr>
          <w:rFonts w:ascii="Arial" w:hAnsi="Arial" w:cs="Arial"/>
          <w:sz w:val="20"/>
          <w:szCs w:val="20"/>
        </w:rPr>
      </w:pPr>
    </w:p>
    <w:p w14:paraId="438A6AD1" w14:textId="77777777" w:rsidR="0094018C" w:rsidRPr="00572AAD" w:rsidRDefault="0094018C" w:rsidP="0056283D">
      <w:pPr>
        <w:rPr>
          <w:rFonts w:ascii="Arial" w:hAnsi="Arial" w:cs="Arial"/>
          <w:sz w:val="20"/>
          <w:szCs w:val="20"/>
        </w:rPr>
      </w:pPr>
    </w:p>
    <w:p w14:paraId="30CBDE4D" w14:textId="77777777" w:rsidR="0056283D" w:rsidRPr="00572AAD" w:rsidRDefault="0056283D" w:rsidP="0056283D">
      <w:pPr>
        <w:rPr>
          <w:rFonts w:ascii="Arial" w:hAnsi="Arial" w:cs="Arial"/>
          <w:sz w:val="20"/>
          <w:szCs w:val="20"/>
        </w:rPr>
      </w:pPr>
    </w:p>
    <w:p w14:paraId="181C0339" w14:textId="77777777" w:rsidR="0056283D" w:rsidRPr="00572AAD" w:rsidRDefault="0056283D" w:rsidP="0056283D"/>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AB1643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9859BC" w14:textId="77777777" w:rsidR="0056283D" w:rsidRPr="00572AAD" w:rsidRDefault="0056283D" w:rsidP="00172A20">
      <w:pPr>
        <w:tabs>
          <w:tab w:val="left" w:pos="1080"/>
          <w:tab w:val="left" w:pos="2880"/>
          <w:tab w:val="left" w:pos="6480"/>
          <w:tab w:val="left" w:pos="7920"/>
          <w:tab w:val="left" w:pos="9270"/>
        </w:tabs>
        <w:spacing w:line="23" w:lineRule="atLeast"/>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17" w:name="_Toc159246528"/>
      <w:r w:rsidRPr="006653A4">
        <w:rPr>
          <w:rFonts w:cs="Arial"/>
          <w:snapToGrid w:val="0"/>
          <w:szCs w:val="22"/>
        </w:rPr>
        <w:lastRenderedPageBreak/>
        <w:t>SBD 4: BIDDER’S DISCLOSURE</w:t>
      </w:r>
      <w:bookmarkEnd w:id="17"/>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56283D">
      <w:pPr>
        <w:widowControl w:val="0"/>
        <w:numPr>
          <w:ilvl w:val="0"/>
          <w:numId w:val="8"/>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56283D">
      <w:pPr>
        <w:widowControl w:val="0"/>
        <w:numPr>
          <w:ilvl w:val="2"/>
          <w:numId w:val="8"/>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B839FE2" w14:textId="77777777" w:rsidR="0056283D" w:rsidRPr="00572AAD" w:rsidRDefault="0056283D"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56283D">
      <w:pPr>
        <w:widowControl w:val="0"/>
        <w:numPr>
          <w:ilvl w:val="1"/>
          <w:numId w:val="8"/>
        </w:numPr>
        <w:contextualSpacing/>
        <w:jc w:val="both"/>
        <w:rPr>
          <w:rFonts w:ascii="Arial" w:hAnsi="Arial" w:cs="Arial"/>
          <w:snapToGrid w:val="0"/>
          <w:sz w:val="22"/>
          <w:szCs w:val="22"/>
        </w:rPr>
      </w:pPr>
      <w:r w:rsidRPr="00572AAD">
        <w:rPr>
          <w:rFonts w:ascii="Arial" w:hAnsi="Arial" w:cs="Arial"/>
          <w:snapToGrid w:val="0"/>
          <w:sz w:val="22"/>
          <w:szCs w:val="22"/>
        </w:rPr>
        <w:t xml:space="preserve">Does the bidder or any of its directors / trustees / shareholders / members / </w:t>
      </w:r>
      <w:r w:rsidRPr="00572AAD">
        <w:rPr>
          <w:rFonts w:ascii="Arial" w:hAnsi="Arial" w:cs="Arial"/>
          <w:snapToGrid w:val="0"/>
          <w:sz w:val="22"/>
          <w:szCs w:val="22"/>
        </w:rPr>
        <w:lastRenderedPageBreak/>
        <w:t>partners or any person having a controlling interest in the enterprise have any interest in any other related enterprise whether or not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56283D">
      <w:pPr>
        <w:widowControl w:val="0"/>
        <w:numPr>
          <w:ilvl w:val="2"/>
          <w:numId w:val="6"/>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have read and I understand the contents of this disclosure;</w:t>
      </w:r>
    </w:p>
    <w:p w14:paraId="1D6C77C4"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572AAD"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Pr="006653A4" w:rsidRDefault="0056283D" w:rsidP="0056283D"/>
    <w:p w14:paraId="292AD073" w14:textId="77777777" w:rsidR="0056283D" w:rsidRPr="006653A4" w:rsidRDefault="0056283D" w:rsidP="0056283D"/>
    <w:p w14:paraId="6A8BA6D0" w14:textId="77777777" w:rsidR="0056283D" w:rsidRPr="006653A4" w:rsidRDefault="0056283D" w:rsidP="0056283D"/>
    <w:p w14:paraId="0A8B6E01" w14:textId="77777777" w:rsidR="0056283D" w:rsidRPr="006653A4" w:rsidRDefault="0056283D" w:rsidP="0056283D"/>
    <w:p w14:paraId="2207DA2E" w14:textId="77777777" w:rsidR="0056283D" w:rsidRPr="006653A4" w:rsidRDefault="0056283D" w:rsidP="0056283D"/>
    <w:p w14:paraId="2249EAEF" w14:textId="77777777" w:rsidR="0056283D" w:rsidRPr="006653A4" w:rsidRDefault="0056283D" w:rsidP="0056283D"/>
    <w:p w14:paraId="5927A2AF" w14:textId="77777777" w:rsidR="0056283D" w:rsidRPr="006653A4" w:rsidRDefault="0056283D" w:rsidP="0056283D"/>
    <w:p w14:paraId="53B0151B" w14:textId="77777777" w:rsidR="0056283D" w:rsidRPr="006653A4" w:rsidRDefault="0056283D" w:rsidP="0056283D">
      <w:pPr>
        <w:pStyle w:val="Heading1"/>
        <w:jc w:val="center"/>
        <w:rPr>
          <w:rFonts w:eastAsia="Times New Roman"/>
          <w:snapToGrid w:val="0"/>
        </w:rPr>
      </w:pPr>
      <w:bookmarkStart w:id="18" w:name="_Toc159246529"/>
      <w:r w:rsidRPr="006653A4">
        <w:rPr>
          <w:rFonts w:eastAsia="Times New Roman"/>
          <w:snapToGrid w:val="0"/>
        </w:rPr>
        <w:t>SBD 6.1: PREFERENCE POINTS CLAIM FORM IN TERMS OF THE PREFERENTIAL PROCUREMENT REGULATIONS 2022</w:t>
      </w:r>
      <w:bookmarkEnd w:id="18"/>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lastRenderedPageBreak/>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27B9A056" w14:textId="77777777" w:rsidR="0056283D" w:rsidRPr="006653A4" w:rsidRDefault="0056283D" w:rsidP="0056283D">
      <w:pPr>
        <w:widowControl w:val="0"/>
        <w:numPr>
          <w:ilvl w:val="0"/>
          <w:numId w:val="15"/>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6653A4" w:rsidRDefault="0056283D" w:rsidP="0056283D">
      <w:pPr>
        <w:widowControl w:val="0"/>
        <w:numPr>
          <w:ilvl w:val="0"/>
          <w:numId w:val="15"/>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includes all applicable taxes less all unconditional discounts;</w:t>
      </w:r>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56283D">
      <w:pPr>
        <w:widowControl w:val="0"/>
        <w:numPr>
          <w:ilvl w:val="0"/>
          <w:numId w:val="15"/>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“rand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 xml:space="preserve">“the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1BBD74F1" w14:textId="77777777" w:rsidR="0056283D" w:rsidRPr="006653A4"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19"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20" w:name="_Toc142667167"/>
      <w:bookmarkStart w:id="21" w:name="_Toc159246530"/>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20"/>
      <w:bookmarkEnd w:id="21"/>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Where</w:t>
      </w:r>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19"/>
    <w:p w14:paraId="7B039FD4" w14:textId="77777777" w:rsidR="0056283D" w:rsidRPr="006653A4"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 xml:space="preserve">FORMULAE FOR DISPOSAL OR LEASING OF STATE ASSETS AND INCOME </w:t>
      </w:r>
      <w:r w:rsidRPr="006653A4">
        <w:rPr>
          <w:rFonts w:ascii="Arial" w:hAnsi="Arial" w:cs="Arial"/>
          <w:b/>
          <w:snapToGrid w:val="0"/>
          <w:sz w:val="22"/>
          <w:szCs w:val="22"/>
        </w:rPr>
        <w:lastRenderedPageBreak/>
        <w:t>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22" w:name="_Toc142667168"/>
      <w:bookmarkStart w:id="23" w:name="_Toc159246531"/>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22"/>
      <w:bookmarkEnd w:id="23"/>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Where</w:t>
      </w:r>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56283D">
      <w:pPr>
        <w:widowControl w:val="0"/>
        <w:numPr>
          <w:ilvl w:val="1"/>
          <w:numId w:val="16"/>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56283D">
      <w:pPr>
        <w:widowControl w:val="0"/>
        <w:numPr>
          <w:ilvl w:val="1"/>
          <w:numId w:val="16"/>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66992C9" w14:textId="77777777" w:rsidR="008540AC" w:rsidRDefault="008540AC" w:rsidP="0056283D">
      <w:pPr>
        <w:widowControl w:val="0"/>
        <w:spacing w:after="120"/>
        <w:ind w:left="993"/>
        <w:jc w:val="both"/>
        <w:rPr>
          <w:rFonts w:ascii="Arial" w:hAnsi="Arial" w:cs="Arial"/>
          <w:snapToGrid w:val="0"/>
          <w:sz w:val="22"/>
          <w:szCs w:val="22"/>
        </w:rPr>
      </w:pPr>
    </w:p>
    <w:p w14:paraId="38325F97" w14:textId="77777777" w:rsidR="008540AC" w:rsidRDefault="008540AC" w:rsidP="0056283D">
      <w:pPr>
        <w:widowControl w:val="0"/>
        <w:spacing w:after="120"/>
        <w:ind w:left="993"/>
        <w:jc w:val="both"/>
        <w:rPr>
          <w:rFonts w:ascii="Arial" w:hAnsi="Arial" w:cs="Arial"/>
          <w:snapToGrid w:val="0"/>
          <w:sz w:val="22"/>
          <w:szCs w:val="22"/>
        </w:rPr>
      </w:pPr>
    </w:p>
    <w:p w14:paraId="6A581889" w14:textId="77777777" w:rsidR="008540AC" w:rsidRDefault="008540AC" w:rsidP="0056283D">
      <w:pPr>
        <w:widowControl w:val="0"/>
        <w:spacing w:after="120"/>
        <w:ind w:left="993"/>
        <w:jc w:val="both"/>
        <w:rPr>
          <w:rFonts w:ascii="Arial" w:hAnsi="Arial" w:cs="Arial"/>
          <w:snapToGrid w:val="0"/>
          <w:sz w:val="22"/>
          <w:szCs w:val="22"/>
        </w:rPr>
      </w:pPr>
    </w:p>
    <w:p w14:paraId="5D2574FA" w14:textId="77777777" w:rsidR="008540AC" w:rsidRDefault="008540AC" w:rsidP="0056283D">
      <w:pPr>
        <w:widowControl w:val="0"/>
        <w:spacing w:after="120"/>
        <w:ind w:left="993"/>
        <w:jc w:val="both"/>
        <w:rPr>
          <w:rFonts w:ascii="Arial" w:hAnsi="Arial" w:cs="Arial"/>
          <w:snapToGrid w:val="0"/>
          <w:sz w:val="22"/>
          <w:szCs w:val="22"/>
        </w:rPr>
      </w:pPr>
    </w:p>
    <w:p w14:paraId="4D921870" w14:textId="77777777" w:rsidR="008540AC" w:rsidRDefault="008540AC" w:rsidP="0056283D">
      <w:pPr>
        <w:widowControl w:val="0"/>
        <w:spacing w:after="120"/>
        <w:ind w:left="993"/>
        <w:jc w:val="both"/>
        <w:rPr>
          <w:rFonts w:ascii="Arial" w:hAnsi="Arial" w:cs="Arial"/>
          <w:snapToGrid w:val="0"/>
          <w:sz w:val="22"/>
          <w:szCs w:val="22"/>
        </w:rPr>
      </w:pPr>
    </w:p>
    <w:p w14:paraId="09CD629C" w14:textId="77777777" w:rsidR="008540AC" w:rsidRDefault="008540AC" w:rsidP="0056283D">
      <w:pPr>
        <w:widowControl w:val="0"/>
        <w:spacing w:after="120"/>
        <w:ind w:left="993"/>
        <w:jc w:val="both"/>
        <w:rPr>
          <w:rFonts w:ascii="Arial" w:hAnsi="Arial" w:cs="Arial"/>
          <w:snapToGrid w:val="0"/>
          <w:sz w:val="22"/>
          <w:szCs w:val="22"/>
        </w:rPr>
      </w:pPr>
    </w:p>
    <w:p w14:paraId="433D7F6D" w14:textId="77777777" w:rsidR="008540AC" w:rsidRDefault="008540AC" w:rsidP="0056283D">
      <w:pPr>
        <w:widowControl w:val="0"/>
        <w:spacing w:after="120"/>
        <w:ind w:left="993"/>
        <w:jc w:val="both"/>
        <w:rPr>
          <w:rFonts w:ascii="Arial" w:hAnsi="Arial" w:cs="Arial"/>
          <w:snapToGrid w:val="0"/>
          <w:sz w:val="22"/>
          <w:szCs w:val="22"/>
        </w:rPr>
      </w:pPr>
    </w:p>
    <w:p w14:paraId="3C55E904" w14:textId="77777777" w:rsidR="008540AC" w:rsidRDefault="008540AC" w:rsidP="0056283D">
      <w:pPr>
        <w:widowControl w:val="0"/>
        <w:spacing w:after="120"/>
        <w:ind w:left="993"/>
        <w:jc w:val="both"/>
        <w:rPr>
          <w:rFonts w:ascii="Arial" w:hAnsi="Arial" w:cs="Arial"/>
          <w:snapToGrid w:val="0"/>
          <w:sz w:val="22"/>
          <w:szCs w:val="22"/>
        </w:rPr>
      </w:pPr>
    </w:p>
    <w:p w14:paraId="10B1107E" w14:textId="77777777" w:rsidR="008540AC" w:rsidRDefault="008540AC" w:rsidP="0056283D">
      <w:pPr>
        <w:widowControl w:val="0"/>
        <w:spacing w:after="120"/>
        <w:ind w:left="993"/>
        <w:jc w:val="both"/>
        <w:rPr>
          <w:rFonts w:ascii="Arial" w:hAnsi="Arial" w:cs="Arial"/>
          <w:snapToGrid w:val="0"/>
          <w:sz w:val="22"/>
          <w:szCs w:val="22"/>
        </w:rPr>
      </w:pPr>
    </w:p>
    <w:p w14:paraId="69271E0F" w14:textId="77777777" w:rsidR="008540AC" w:rsidRDefault="008540AC" w:rsidP="0056283D">
      <w:pPr>
        <w:widowControl w:val="0"/>
        <w:spacing w:after="120"/>
        <w:ind w:left="993"/>
        <w:jc w:val="both"/>
        <w:rPr>
          <w:rFonts w:ascii="Arial" w:hAnsi="Arial" w:cs="Arial"/>
          <w:snapToGrid w:val="0"/>
          <w:sz w:val="22"/>
          <w:szCs w:val="22"/>
        </w:rPr>
      </w:pPr>
    </w:p>
    <w:p w14:paraId="029EEF1B" w14:textId="77777777" w:rsidR="008540AC" w:rsidRPr="006653A4" w:rsidRDefault="008540AC" w:rsidP="0056283D">
      <w:pPr>
        <w:widowControl w:val="0"/>
        <w:spacing w:after="120"/>
        <w:ind w:left="993"/>
        <w:jc w:val="both"/>
        <w:rPr>
          <w:rFonts w:ascii="Arial" w:hAnsi="Arial" w:cs="Arial"/>
          <w:snapToGrid w:val="0"/>
          <w:sz w:val="22"/>
          <w:szCs w:val="22"/>
        </w:rPr>
      </w:pP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24"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2609"/>
        <w:gridCol w:w="2678"/>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24"/>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8540AC" w:rsidRPr="006653A4" w14:paraId="11CD4FC9" w14:textId="77777777" w:rsidTr="00E621B6">
        <w:trPr>
          <w:trHeight w:val="317"/>
        </w:trPr>
        <w:tc>
          <w:tcPr>
            <w:tcW w:w="0" w:type="auto"/>
            <w:shd w:val="clear" w:color="auto" w:fill="auto"/>
          </w:tcPr>
          <w:p w14:paraId="1B966D5E" w14:textId="502C89FA" w:rsidR="008540AC" w:rsidRPr="006653A4" w:rsidRDefault="008540AC" w:rsidP="008540AC">
            <w:pPr>
              <w:kinsoku w:val="0"/>
              <w:overflowPunct w:val="0"/>
              <w:spacing w:before="115"/>
              <w:textAlignment w:val="baseline"/>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74EE7667" w14:textId="57B62B9D" w:rsidR="008540AC" w:rsidRPr="006653A4" w:rsidRDefault="008540AC" w:rsidP="008540AC">
            <w:pPr>
              <w:kinsoku w:val="0"/>
              <w:overflowPunct w:val="0"/>
              <w:spacing w:before="115"/>
              <w:jc w:val="center"/>
              <w:textAlignment w:val="baseline"/>
              <w:rPr>
                <w:rFonts w:ascii="Arial" w:hAnsi="Arial" w:cs="Arial"/>
                <w:b/>
                <w:bCs/>
                <w:sz w:val="22"/>
                <w:szCs w:val="22"/>
              </w:rPr>
            </w:pPr>
            <w:r>
              <w:rPr>
                <w:rFonts w:ascii="Arial" w:hAnsi="Arial" w:cs="Arial"/>
                <w:sz w:val="22"/>
                <w:szCs w:val="22"/>
              </w:rPr>
              <w:t>10</w:t>
            </w:r>
          </w:p>
        </w:tc>
        <w:tc>
          <w:tcPr>
            <w:tcW w:w="0" w:type="auto"/>
          </w:tcPr>
          <w:p w14:paraId="7B4143A7" w14:textId="77777777" w:rsidR="008540AC" w:rsidRPr="006653A4" w:rsidRDefault="008540AC" w:rsidP="008540AC">
            <w:pPr>
              <w:kinsoku w:val="0"/>
              <w:overflowPunct w:val="0"/>
              <w:spacing w:before="115"/>
              <w:jc w:val="center"/>
              <w:textAlignment w:val="baseline"/>
              <w:rPr>
                <w:rFonts w:ascii="Arial" w:hAnsi="Arial" w:cs="Arial"/>
                <w:sz w:val="22"/>
                <w:szCs w:val="22"/>
              </w:rPr>
            </w:pPr>
          </w:p>
        </w:tc>
      </w:tr>
      <w:tr w:rsidR="008540AC" w:rsidRPr="006653A4" w14:paraId="4BC217DF" w14:textId="77777777" w:rsidTr="00E621B6">
        <w:trPr>
          <w:trHeight w:val="317"/>
        </w:trPr>
        <w:tc>
          <w:tcPr>
            <w:tcW w:w="0" w:type="auto"/>
            <w:shd w:val="clear" w:color="auto" w:fill="auto"/>
          </w:tcPr>
          <w:p w14:paraId="35DE419D" w14:textId="02B4002E" w:rsidR="008540AC" w:rsidRPr="006653A4" w:rsidRDefault="008540AC" w:rsidP="008540AC">
            <w:pPr>
              <w:kinsoku w:val="0"/>
              <w:overflowPunct w:val="0"/>
              <w:spacing w:before="115"/>
              <w:textAlignment w:val="baseline"/>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2A87F9AE" w14:textId="4E778587" w:rsidR="008540AC" w:rsidRPr="006653A4" w:rsidRDefault="008540AC" w:rsidP="008540AC">
            <w:pPr>
              <w:kinsoku w:val="0"/>
              <w:overflowPunct w:val="0"/>
              <w:spacing w:before="115"/>
              <w:jc w:val="center"/>
              <w:textAlignment w:val="baseline"/>
              <w:rPr>
                <w:rFonts w:ascii="Arial" w:hAnsi="Arial" w:cs="Arial"/>
                <w:b/>
                <w:bCs/>
                <w:sz w:val="22"/>
                <w:szCs w:val="22"/>
              </w:rPr>
            </w:pPr>
            <w:r>
              <w:rPr>
                <w:rFonts w:ascii="Arial" w:hAnsi="Arial" w:cs="Arial"/>
                <w:sz w:val="22"/>
                <w:szCs w:val="22"/>
              </w:rPr>
              <w:t>10</w:t>
            </w:r>
          </w:p>
        </w:tc>
        <w:tc>
          <w:tcPr>
            <w:tcW w:w="0" w:type="auto"/>
          </w:tcPr>
          <w:p w14:paraId="3D82534A" w14:textId="77777777" w:rsidR="008540AC" w:rsidRPr="006653A4" w:rsidRDefault="008540AC" w:rsidP="008540AC">
            <w:pPr>
              <w:kinsoku w:val="0"/>
              <w:overflowPunct w:val="0"/>
              <w:spacing w:before="115"/>
              <w:jc w:val="center"/>
              <w:textAlignment w:val="baseline"/>
              <w:rPr>
                <w:rFonts w:ascii="Arial" w:hAnsi="Arial" w:cs="Arial"/>
                <w:sz w:val="22"/>
                <w:szCs w:val="22"/>
              </w:rPr>
            </w:pPr>
          </w:p>
        </w:tc>
      </w:tr>
      <w:tr w:rsidR="000B7818" w:rsidRPr="006653A4" w14:paraId="7ACD8332" w14:textId="77777777" w:rsidTr="00E621B6">
        <w:trPr>
          <w:trHeight w:val="317"/>
        </w:trPr>
        <w:tc>
          <w:tcPr>
            <w:tcW w:w="0" w:type="auto"/>
            <w:shd w:val="clear" w:color="auto" w:fill="auto"/>
          </w:tcPr>
          <w:p w14:paraId="23786517"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5CCAE896"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6F49BC66"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25AAC292" w14:textId="77777777" w:rsidTr="00E621B6">
        <w:trPr>
          <w:trHeight w:val="317"/>
        </w:trPr>
        <w:tc>
          <w:tcPr>
            <w:tcW w:w="0" w:type="auto"/>
            <w:shd w:val="clear" w:color="auto" w:fill="auto"/>
          </w:tcPr>
          <w:p w14:paraId="49ED01F3"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4709D99"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0F5AB3A7"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3782962F" w14:textId="77777777" w:rsidTr="00E621B6">
        <w:trPr>
          <w:trHeight w:val="317"/>
        </w:trPr>
        <w:tc>
          <w:tcPr>
            <w:tcW w:w="0" w:type="auto"/>
            <w:shd w:val="clear" w:color="auto" w:fill="auto"/>
          </w:tcPr>
          <w:p w14:paraId="4181DCFE"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E07C75A"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7B77A1AE"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25" w:name="_Hlk117764996"/>
      <w:r w:rsidRPr="006653A4">
        <w:rPr>
          <w:rFonts w:ascii="Arial" w:hAnsi="Arial" w:cs="Arial"/>
          <w:snapToGrid w:val="0"/>
          <w:sz w:val="22"/>
          <w:szCs w:val="22"/>
        </w:rPr>
        <w:sym w:font="Symbol" w:char="F07F"/>
      </w:r>
      <w:bookmarkEnd w:id="25"/>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information furnished is true and correct;</w:t>
      </w:r>
    </w:p>
    <w:p w14:paraId="54FD92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preference points claimed are in accordance with the General Conditions as </w:t>
      </w:r>
      <w:r w:rsidRPr="006653A4">
        <w:rPr>
          <w:rFonts w:ascii="Arial" w:hAnsi="Arial" w:cs="Arial"/>
          <w:snapToGrid w:val="0"/>
          <w:sz w:val="22"/>
          <w:szCs w:val="22"/>
        </w:rPr>
        <w:lastRenderedPageBreak/>
        <w:t>indicated in paragraph 1 of this form;</w:t>
      </w:r>
    </w:p>
    <w:p w14:paraId="1ED99F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disqualify the person from the tendering process;</w:t>
      </w:r>
    </w:p>
    <w:p w14:paraId="70FAB1B1"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recover costs, losses or damages it has incurred or suffered as a result of that person’s conduct;</w:t>
      </w:r>
    </w:p>
    <w:p w14:paraId="5C7FB9F3"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6653A4"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56283D">
      <w:pPr>
        <w:widowControl w:val="0"/>
        <w:numPr>
          <w:ilvl w:val="1"/>
          <w:numId w:val="13"/>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122F20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359B83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F9106EF"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A39197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257668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F19620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05614C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D8B1163"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1E2639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B6454D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C44A6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A3512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89D3035"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42AA1DCC"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4C3A0BA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2AA7A2A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1390E7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FD1E543"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64549E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1E4D2A9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E7D86DC"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FD25C2F"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1020D9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D0575F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B23592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3ABF0A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1814F3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2237FF1"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7EB11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AC2A0F6"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F7DC0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98908F0"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94F3EBA" w14:textId="77777777" w:rsidR="000B7818" w:rsidRPr="006653A4" w:rsidRDefault="000B7818" w:rsidP="00CF1334">
      <w:pPr>
        <w:pStyle w:val="ListParagraph"/>
        <w:spacing w:line="360" w:lineRule="auto"/>
        <w:ind w:left="716"/>
        <w:jc w:val="both"/>
        <w:rPr>
          <w:rFonts w:ascii="Arial" w:eastAsiaTheme="minorHAnsi" w:hAnsi="Arial" w:cs="Arial"/>
          <w:sz w:val="22"/>
          <w:szCs w:val="22"/>
        </w:rPr>
      </w:pPr>
    </w:p>
    <w:p w14:paraId="7BBAC81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26" w:name="_Toc62836056"/>
      <w:bookmarkStart w:id="27" w:name="_Toc127267022"/>
      <w:bookmarkStart w:id="28" w:name="_Toc159246532"/>
      <w:r w:rsidRPr="006203E2">
        <w:rPr>
          <w:rFonts w:eastAsia="Times New Roman"/>
          <w:snapToGrid w:val="0"/>
        </w:rPr>
        <w:t>GENERAL CONDITIONS OF CONTRACT</w:t>
      </w:r>
      <w:bookmarkEnd w:id="26"/>
      <w:bookmarkEnd w:id="27"/>
      <w:bookmarkEnd w:id="28"/>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“Contract” means the written agreement entered into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 xml:space="preserve">“Corrupt practice” means the offering, giving, receiving, or soliciting  of </w:t>
      </w:r>
      <w:proofErr w:type="spellStart"/>
      <w:r w:rsidRPr="006203E2">
        <w:rPr>
          <w:rFonts w:ascii="Arial" w:hAnsi="Arial" w:cs="Arial"/>
          <w:sz w:val="22"/>
          <w:szCs w:val="22"/>
        </w:rPr>
        <w:t>any thing</w:t>
      </w:r>
      <w:proofErr w:type="spellEnd"/>
      <w:r w:rsidRPr="006203E2">
        <w:rPr>
          <w:rFonts w:ascii="Arial" w:hAnsi="Arial" w:cs="Arial"/>
          <w:sz w:val="22"/>
          <w:szCs w:val="22"/>
        </w:rPr>
        <w:t xml:space="preserve">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“Delivery ex stock” means immediate delivery directly from stock actually on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r w:rsidRPr="006203E2">
        <w:rPr>
          <w:rFonts w:ascii="Arial" w:hAnsi="Arial" w:cs="Arial"/>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1.13</w:t>
      </w:r>
      <w:r w:rsidRPr="006203E2">
        <w:rPr>
          <w:rFonts w:ascii="Arial" w:hAnsi="Arial" w:cs="Arial"/>
          <w:sz w:val="22"/>
          <w:szCs w:val="22"/>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“Goods” means all of the equipment, machinery, and/or other materials that  the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“Manufacture” means the production of products in a factory using labour, materials, components and machinery and includes other  related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Where such special conditions of contract are in conflict with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The supplier shall not, without the purchaser’s prior written consent, make use of  any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Any document, other than the contract itself mentioned in GCC  clause</w:t>
      </w:r>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shall remain the property of the purchaser and shall be returned (all copies) to the purchaser on completion of the supplier’s performance under the contract if so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The supplier shall permit the purchaser to inspect the supplier’s records relating to the performance of the supplier and to have them audited by auditors appointed by the purchaser, if so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6.1     The  supplier  shall  indemnify  the  purchaser  against   all  third-party claims of infringement of patent, trademark, or industrial design rights arising from use of the goods or any part thereof by the purchaser.</w:t>
      </w:r>
    </w:p>
    <w:p w14:paraId="619246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If the inspections, tests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8.7</w:t>
      </w:r>
      <w:r w:rsidRPr="006203E2">
        <w:rPr>
          <w:rFonts w:ascii="Arial" w:hAnsi="Arial" w:cs="Arial"/>
          <w:sz w:val="22"/>
          <w:szCs w:val="22"/>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10.</w:t>
      </w:r>
      <w:r w:rsidRPr="006203E2">
        <w:rPr>
          <w:rFonts w:ascii="Arial" w:hAnsi="Arial" w:cs="Arial"/>
          <w:sz w:val="22"/>
          <w:szCs w:val="22"/>
        </w:rPr>
        <w:tab/>
        <w:t>Delivery and documents</w:t>
      </w:r>
    </w:p>
    <w:p w14:paraId="7C25BEB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F1293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10.1</w:t>
      </w:r>
      <w:r w:rsidRPr="006203E2">
        <w:rPr>
          <w:rFonts w:ascii="Arial" w:hAnsi="Arial" w:cs="Arial"/>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6203E2" w:rsidRDefault="006203E2" w:rsidP="006203E2">
      <w:pPr>
        <w:spacing w:line="276" w:lineRule="auto"/>
        <w:contextualSpacing/>
        <w:jc w:val="both"/>
        <w:rPr>
          <w:rFonts w:ascii="Arial" w:hAnsi="Arial" w:cs="Arial"/>
          <w:sz w:val="22"/>
          <w:szCs w:val="22"/>
        </w:rPr>
      </w:pPr>
    </w:p>
    <w:p w14:paraId="1C625BE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10.2</w:t>
      </w:r>
      <w:r w:rsidRPr="006203E2">
        <w:rPr>
          <w:rFonts w:ascii="Arial" w:hAnsi="Arial" w:cs="Arial"/>
          <w:sz w:val="22"/>
          <w:szCs w:val="22"/>
        </w:rPr>
        <w:tab/>
        <w:t>Documents to be submitted by the supplier are specified in SCC.</w:t>
      </w:r>
    </w:p>
    <w:p w14:paraId="046CF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2A0182D" w14:textId="77777777" w:rsidR="006203E2" w:rsidRPr="006203E2" w:rsidRDefault="006203E2" w:rsidP="006203E2">
      <w:pPr>
        <w:spacing w:line="276" w:lineRule="auto"/>
        <w:contextualSpacing/>
        <w:jc w:val="both"/>
        <w:rPr>
          <w:rFonts w:ascii="Arial" w:hAnsi="Arial" w:cs="Arial"/>
          <w:sz w:val="22"/>
          <w:szCs w:val="22"/>
        </w:rPr>
      </w:pPr>
    </w:p>
    <w:p w14:paraId="32CC63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r w:rsidRPr="006203E2">
        <w:rPr>
          <w:rFonts w:ascii="Arial" w:hAnsi="Arial" w:cs="Arial"/>
          <w:sz w:val="22"/>
          <w:szCs w:val="22"/>
        </w:rPr>
        <w:tab/>
      </w:r>
    </w:p>
    <w:p w14:paraId="6623F0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6203E2" w:rsidRDefault="006203E2" w:rsidP="006203E2">
      <w:pPr>
        <w:spacing w:line="276" w:lineRule="auto"/>
        <w:contextualSpacing/>
        <w:jc w:val="both"/>
        <w:rPr>
          <w:rFonts w:ascii="Arial" w:hAnsi="Arial" w:cs="Arial"/>
          <w:sz w:val="22"/>
          <w:szCs w:val="22"/>
        </w:rPr>
      </w:pPr>
    </w:p>
    <w:p w14:paraId="3113021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Transportation    </w:t>
      </w:r>
    </w:p>
    <w:p w14:paraId="41432F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   Should a price other than an all-inclusive delivered price be required,    this shall be specified in the SCC.</w:t>
      </w:r>
    </w:p>
    <w:p w14:paraId="497A70BE" w14:textId="77777777" w:rsidR="006203E2" w:rsidRPr="006203E2" w:rsidRDefault="006203E2" w:rsidP="006203E2">
      <w:pPr>
        <w:spacing w:line="276" w:lineRule="auto"/>
        <w:contextualSpacing/>
        <w:jc w:val="both"/>
        <w:rPr>
          <w:rFonts w:ascii="Arial" w:hAnsi="Arial" w:cs="Arial"/>
          <w:sz w:val="22"/>
          <w:szCs w:val="22"/>
        </w:rPr>
      </w:pPr>
    </w:p>
    <w:p w14:paraId="794405B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13.</w:t>
      </w:r>
      <w:r w:rsidRPr="006203E2">
        <w:rPr>
          <w:rFonts w:ascii="Arial" w:hAnsi="Arial" w:cs="Arial"/>
          <w:sz w:val="22"/>
          <w:szCs w:val="22"/>
        </w:rPr>
        <w:tab/>
        <w:t>Incidental services</w:t>
      </w:r>
    </w:p>
    <w:p w14:paraId="419BE5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4AEAD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13.1</w:t>
      </w:r>
      <w:r w:rsidRPr="006203E2">
        <w:rPr>
          <w:rFonts w:ascii="Arial" w:hAnsi="Arial" w:cs="Arial"/>
          <w:sz w:val="22"/>
          <w:szCs w:val="22"/>
        </w:rPr>
        <w:tab/>
        <w:t>The supplier may be required to provide any or all of the following services, including additional services, if any, specified in SCC:</w:t>
      </w:r>
    </w:p>
    <w:p w14:paraId="0C38D9A0" w14:textId="77777777" w:rsidR="006203E2" w:rsidRPr="006203E2" w:rsidRDefault="006203E2" w:rsidP="006203E2">
      <w:pPr>
        <w:spacing w:line="276" w:lineRule="auto"/>
        <w:contextualSpacing/>
        <w:jc w:val="both"/>
        <w:rPr>
          <w:rFonts w:ascii="Arial" w:hAnsi="Arial" w:cs="Arial"/>
          <w:sz w:val="22"/>
          <w:szCs w:val="22"/>
        </w:rPr>
      </w:pPr>
    </w:p>
    <w:p w14:paraId="7C0188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performance or supervision of on-site assembly and/or commissioning of the supplied goods;</w:t>
      </w:r>
    </w:p>
    <w:p w14:paraId="61D0D6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furnishing of tools required for assembly and/or maintenance of the supplied goods;</w:t>
      </w:r>
    </w:p>
    <w:p w14:paraId="23B065B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furnishing of a detailed operations and maintenance manual for each appropriate unit of the supplied goods;</w:t>
      </w:r>
    </w:p>
    <w:p w14:paraId="413A47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A25B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(d)</w:t>
      </w:r>
      <w:r w:rsidRPr="006203E2">
        <w:rPr>
          <w:rFonts w:ascii="Arial" w:hAnsi="Arial" w:cs="Arial"/>
          <w:sz w:val="22"/>
          <w:szCs w:val="22"/>
        </w:rPr>
        <w:tab/>
        <w:t>performance or supervision or maintenance and/or repair of the supplied goods, for a period of time agreed by the parties, provided that this service shall not relieve the supplier of any warranty obligations under this contract; and</w:t>
      </w:r>
    </w:p>
    <w:p w14:paraId="12E64CA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(e)</w:t>
      </w:r>
      <w:r w:rsidRPr="006203E2">
        <w:rPr>
          <w:rFonts w:ascii="Arial" w:hAnsi="Arial" w:cs="Arial"/>
          <w:sz w:val="22"/>
          <w:szCs w:val="22"/>
        </w:rPr>
        <w:tab/>
        <w:t>training of the purchaser’s personnel, at the supplier’s plant and/or on-site, in assembly, start-up,  operation,  maintenance, and/or repair of the supplied goods.</w:t>
      </w:r>
    </w:p>
    <w:p w14:paraId="281774B7" w14:textId="77777777" w:rsidR="006203E2" w:rsidRPr="006203E2" w:rsidRDefault="006203E2" w:rsidP="006203E2">
      <w:pPr>
        <w:spacing w:line="276" w:lineRule="auto"/>
        <w:contextualSpacing/>
        <w:jc w:val="both"/>
        <w:rPr>
          <w:rFonts w:ascii="Arial" w:hAnsi="Arial" w:cs="Arial"/>
          <w:sz w:val="22"/>
          <w:szCs w:val="22"/>
        </w:rPr>
      </w:pPr>
    </w:p>
    <w:p w14:paraId="26E566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13.2</w:t>
      </w:r>
      <w:r w:rsidRPr="006203E2">
        <w:rPr>
          <w:rFonts w:ascii="Arial" w:hAnsi="Arial" w:cs="Arial"/>
          <w:sz w:val="22"/>
          <w:szCs w:val="22"/>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6203E2" w:rsidRDefault="006203E2" w:rsidP="006203E2">
      <w:pPr>
        <w:spacing w:line="276" w:lineRule="auto"/>
        <w:contextualSpacing/>
        <w:jc w:val="both"/>
        <w:rPr>
          <w:rFonts w:ascii="Arial" w:hAnsi="Arial" w:cs="Arial"/>
          <w:sz w:val="22"/>
          <w:szCs w:val="22"/>
        </w:rPr>
      </w:pPr>
    </w:p>
    <w:p w14:paraId="580DA5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r w:rsidRPr="006203E2">
        <w:rPr>
          <w:rFonts w:ascii="Arial" w:hAnsi="Arial" w:cs="Arial"/>
          <w:sz w:val="22"/>
          <w:szCs w:val="22"/>
        </w:rPr>
        <w:tab/>
      </w:r>
    </w:p>
    <w:p w14:paraId="1E81C47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14.1   As specified in SCC, the supplier may be required to provide any or all of the following materials, notifications, and information pertaining to spare parts manufactured or distributed by the supplier:</w:t>
      </w:r>
    </w:p>
    <w:p w14:paraId="735A8315" w14:textId="77777777" w:rsidR="006203E2" w:rsidRPr="006203E2" w:rsidRDefault="006203E2" w:rsidP="006203E2">
      <w:pPr>
        <w:spacing w:line="276" w:lineRule="auto"/>
        <w:contextualSpacing/>
        <w:jc w:val="both"/>
        <w:rPr>
          <w:rFonts w:ascii="Arial" w:hAnsi="Arial" w:cs="Arial"/>
          <w:sz w:val="22"/>
          <w:szCs w:val="22"/>
        </w:rPr>
      </w:pPr>
    </w:p>
    <w:p w14:paraId="7263C0E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such spare parts as the purchaser may elect to purchase from the supplier, provided that this election shall not relieve the supplier  of any warranty obligations under the contract; and</w:t>
      </w:r>
    </w:p>
    <w:p w14:paraId="77EB42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in the event of termination of production of the spare parts:</w:t>
      </w:r>
    </w:p>
    <w:p w14:paraId="1755472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Advance notification to the purchaser of the pending termination, in sufficient time to permit the purchaser to procure needed requirements; and</w:t>
      </w:r>
    </w:p>
    <w:p w14:paraId="3D97888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following such termination, furnishing at no cost to the purchaser, the blueprints, drawings, and specifications of the spare parts, if requested.</w:t>
      </w:r>
    </w:p>
    <w:p w14:paraId="795E337B" w14:textId="77777777" w:rsidR="006203E2" w:rsidRPr="006203E2" w:rsidRDefault="006203E2" w:rsidP="006203E2">
      <w:pPr>
        <w:spacing w:line="276" w:lineRule="auto"/>
        <w:contextualSpacing/>
        <w:jc w:val="both"/>
        <w:rPr>
          <w:rFonts w:ascii="Arial" w:hAnsi="Arial" w:cs="Arial"/>
          <w:sz w:val="22"/>
          <w:szCs w:val="22"/>
        </w:rPr>
      </w:pPr>
    </w:p>
    <w:p w14:paraId="2DE9E09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r w:rsidRPr="006203E2">
        <w:rPr>
          <w:rFonts w:ascii="Arial" w:hAnsi="Arial" w:cs="Arial"/>
          <w:sz w:val="22"/>
          <w:szCs w:val="22"/>
        </w:rPr>
        <w:tab/>
      </w:r>
    </w:p>
    <w:p w14:paraId="005A7B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A519A07" w14:textId="77777777" w:rsidR="006203E2" w:rsidRPr="006203E2" w:rsidRDefault="006203E2" w:rsidP="006203E2">
      <w:pPr>
        <w:spacing w:line="276" w:lineRule="auto"/>
        <w:contextualSpacing/>
        <w:jc w:val="both"/>
        <w:rPr>
          <w:rFonts w:ascii="Arial" w:hAnsi="Arial" w:cs="Arial"/>
          <w:sz w:val="22"/>
          <w:szCs w:val="22"/>
        </w:rPr>
      </w:pPr>
    </w:p>
    <w:p w14:paraId="178ED1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15.2</w:t>
      </w:r>
      <w:r w:rsidRPr="006203E2">
        <w:rPr>
          <w:rFonts w:ascii="Arial" w:hAnsi="Arial" w:cs="Arial"/>
          <w:sz w:val="22"/>
          <w:szCs w:val="22"/>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D01D3D1" w14:textId="77777777" w:rsidR="006203E2" w:rsidRPr="006203E2" w:rsidRDefault="006203E2" w:rsidP="006203E2">
      <w:pPr>
        <w:spacing w:line="276" w:lineRule="auto"/>
        <w:contextualSpacing/>
        <w:jc w:val="both"/>
        <w:rPr>
          <w:rFonts w:ascii="Arial" w:hAnsi="Arial" w:cs="Arial"/>
          <w:sz w:val="22"/>
          <w:szCs w:val="22"/>
        </w:rPr>
      </w:pPr>
    </w:p>
    <w:p w14:paraId="2A27D14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15.3</w:t>
      </w:r>
      <w:r w:rsidRPr="006203E2">
        <w:rPr>
          <w:rFonts w:ascii="Arial" w:hAnsi="Arial" w:cs="Arial"/>
          <w:sz w:val="22"/>
          <w:szCs w:val="22"/>
        </w:rPr>
        <w:tab/>
        <w:t>The purchaser shall promptly notify the supplier in writing of any claims arising under this warranty.</w:t>
      </w:r>
    </w:p>
    <w:p w14:paraId="5493FD76" w14:textId="77777777" w:rsidR="006203E2" w:rsidRPr="006203E2" w:rsidRDefault="006203E2" w:rsidP="006203E2">
      <w:pPr>
        <w:spacing w:line="276" w:lineRule="auto"/>
        <w:contextualSpacing/>
        <w:jc w:val="both"/>
        <w:rPr>
          <w:rFonts w:ascii="Arial" w:hAnsi="Arial" w:cs="Arial"/>
          <w:sz w:val="22"/>
          <w:szCs w:val="22"/>
        </w:rPr>
      </w:pPr>
    </w:p>
    <w:p w14:paraId="4C6F76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15.4</w:t>
      </w:r>
      <w:r w:rsidRPr="006203E2">
        <w:rPr>
          <w:rFonts w:ascii="Arial" w:hAnsi="Arial" w:cs="Arial"/>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6203E2" w:rsidRDefault="006203E2" w:rsidP="006203E2">
      <w:pPr>
        <w:spacing w:line="276" w:lineRule="auto"/>
        <w:contextualSpacing/>
        <w:jc w:val="both"/>
        <w:rPr>
          <w:rFonts w:ascii="Arial" w:hAnsi="Arial" w:cs="Arial"/>
          <w:sz w:val="22"/>
          <w:szCs w:val="22"/>
        </w:rPr>
      </w:pPr>
    </w:p>
    <w:p w14:paraId="269369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15.5</w:t>
      </w:r>
      <w:r w:rsidRPr="006203E2">
        <w:rPr>
          <w:rFonts w:ascii="Arial" w:hAnsi="Arial" w:cs="Arial"/>
          <w:sz w:val="22"/>
          <w:szCs w:val="22"/>
        </w:rPr>
        <w:tab/>
        <w:t>If the supplier, having been notified, fails to remedy the  defect(s) within the period specified in SCC, the purchaser may proceed to   take</w:t>
      </w:r>
    </w:p>
    <w:p w14:paraId="003CCA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72DBA2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6203E2" w:rsidRDefault="006203E2" w:rsidP="006203E2">
      <w:pPr>
        <w:spacing w:line="276" w:lineRule="auto"/>
        <w:contextualSpacing/>
        <w:jc w:val="both"/>
        <w:rPr>
          <w:rFonts w:ascii="Arial" w:hAnsi="Arial" w:cs="Arial"/>
          <w:sz w:val="22"/>
          <w:szCs w:val="22"/>
        </w:rPr>
      </w:pPr>
    </w:p>
    <w:p w14:paraId="291A1C5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r w:rsidRPr="006203E2">
        <w:rPr>
          <w:rFonts w:ascii="Arial" w:hAnsi="Arial" w:cs="Arial"/>
          <w:sz w:val="22"/>
          <w:szCs w:val="22"/>
        </w:rPr>
        <w:tab/>
      </w:r>
    </w:p>
    <w:p w14:paraId="69BD63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16.1  The  method  and  conditions of  payment  to  be  made  to the supplier under this contract shall be specified in SCC.</w:t>
      </w:r>
    </w:p>
    <w:p w14:paraId="219B8305" w14:textId="77777777" w:rsidR="006203E2" w:rsidRPr="006203E2" w:rsidRDefault="006203E2" w:rsidP="006203E2">
      <w:pPr>
        <w:spacing w:line="276" w:lineRule="auto"/>
        <w:contextualSpacing/>
        <w:jc w:val="both"/>
        <w:rPr>
          <w:rFonts w:ascii="Arial" w:hAnsi="Arial" w:cs="Arial"/>
          <w:sz w:val="22"/>
          <w:szCs w:val="22"/>
        </w:rPr>
      </w:pPr>
    </w:p>
    <w:p w14:paraId="65FE226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16.2</w:t>
      </w:r>
      <w:r w:rsidRPr="006203E2">
        <w:rPr>
          <w:rFonts w:ascii="Arial" w:hAnsi="Arial" w:cs="Arial"/>
          <w:sz w:val="22"/>
          <w:szCs w:val="22"/>
        </w:rPr>
        <w:tab/>
        <w:t xml:space="preserve">The supplier shall furnish the purchaser with an invoice accompanied by a copy of the delivery note and upon </w:t>
      </w:r>
      <w:proofErr w:type="spellStart"/>
      <w:r w:rsidRPr="006203E2">
        <w:rPr>
          <w:rFonts w:ascii="Arial" w:hAnsi="Arial" w:cs="Arial"/>
          <w:sz w:val="22"/>
          <w:szCs w:val="22"/>
        </w:rPr>
        <w:t>fulfillment</w:t>
      </w:r>
      <w:proofErr w:type="spellEnd"/>
      <w:r w:rsidRPr="006203E2">
        <w:rPr>
          <w:rFonts w:ascii="Arial" w:hAnsi="Arial" w:cs="Arial"/>
          <w:sz w:val="22"/>
          <w:szCs w:val="22"/>
        </w:rPr>
        <w:t xml:space="preserve"> of other obligations stipulated in the contract.</w:t>
      </w:r>
    </w:p>
    <w:p w14:paraId="617B4746" w14:textId="77777777" w:rsidR="006203E2" w:rsidRPr="006203E2" w:rsidRDefault="006203E2" w:rsidP="006203E2">
      <w:pPr>
        <w:spacing w:line="276" w:lineRule="auto"/>
        <w:contextualSpacing/>
        <w:jc w:val="both"/>
        <w:rPr>
          <w:rFonts w:ascii="Arial" w:hAnsi="Arial" w:cs="Arial"/>
          <w:sz w:val="22"/>
          <w:szCs w:val="22"/>
        </w:rPr>
      </w:pPr>
    </w:p>
    <w:p w14:paraId="516A318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16.3</w:t>
      </w:r>
      <w:r w:rsidRPr="006203E2">
        <w:rPr>
          <w:rFonts w:ascii="Arial" w:hAnsi="Arial" w:cs="Arial"/>
          <w:sz w:val="22"/>
          <w:szCs w:val="22"/>
        </w:rPr>
        <w:tab/>
        <w:t>Payments shall be made promptly by the purchaser, but in no case later than thirty (30) days after submission of an invoice or claim by the supplier.</w:t>
      </w:r>
    </w:p>
    <w:p w14:paraId="71FBE85A" w14:textId="77777777" w:rsidR="006203E2" w:rsidRPr="006203E2" w:rsidRDefault="006203E2" w:rsidP="006203E2">
      <w:pPr>
        <w:spacing w:line="276" w:lineRule="auto"/>
        <w:contextualSpacing/>
        <w:jc w:val="both"/>
        <w:rPr>
          <w:rFonts w:ascii="Arial" w:hAnsi="Arial" w:cs="Arial"/>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19.1  The supplier shall not assign, in whole or in part, its obligations to perform under the contract, except with the purchaser’s prior written consent.</w:t>
      </w:r>
    </w:p>
    <w:p w14:paraId="2AD91368"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21.1</w:t>
      </w:r>
      <w:r w:rsidRPr="006203E2">
        <w:rPr>
          <w:rFonts w:ascii="Arial" w:hAnsi="Arial" w:cs="Arial"/>
          <w:sz w:val="22"/>
          <w:szCs w:val="22"/>
        </w:rPr>
        <w:tab/>
        <w:t>Delivery of the goods and performance of services shall be made by  the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The purchaser, without prejudice to any other remedy for breach of contract, by written notice of default sent to the supplier, may  terminate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if the supplier fails to deliver any or all of the goods within the period(s) specified in the contract, or within any  extension thereof granted by the purchaser pursuant to GCC Clause 21.2;</w:t>
      </w:r>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if the supplier, in the judgment of the purchaser,  has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t>If  a  purchaser  intends  imposing  a  restriction  on  a  supplier  or any</w:t>
      </w:r>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the name and address of the supplier and / or person restricted by the purchaser;</w:t>
      </w:r>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23.7</w:t>
      </w:r>
      <w:r w:rsidRPr="006203E2">
        <w:rPr>
          <w:rFonts w:ascii="Arial" w:hAnsi="Arial" w:cs="Arial"/>
          <w:sz w:val="22"/>
          <w:szCs w:val="22"/>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may be due to him</w:t>
      </w:r>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28.1</w:t>
      </w:r>
      <w:r w:rsidRPr="006203E2">
        <w:rPr>
          <w:rFonts w:ascii="Arial" w:hAnsi="Arial" w:cs="Arial"/>
          <w:sz w:val="22"/>
          <w:szCs w:val="22"/>
        </w:rPr>
        <w:tab/>
        <w:t xml:space="preserve">Except in cases of criminal negligence or </w:t>
      </w:r>
      <w:proofErr w:type="spellStart"/>
      <w:r w:rsidRPr="006203E2">
        <w:rPr>
          <w:rFonts w:ascii="Arial" w:hAnsi="Arial" w:cs="Arial"/>
          <w:sz w:val="22"/>
          <w:szCs w:val="22"/>
        </w:rPr>
        <w:t>willful</w:t>
      </w:r>
      <w:proofErr w:type="spellEnd"/>
      <w:r w:rsidRPr="006203E2">
        <w:rPr>
          <w:rFonts w:ascii="Arial" w:hAnsi="Arial" w:cs="Arial"/>
          <w:sz w:val="22"/>
          <w:szCs w:val="22"/>
        </w:rPr>
        <w:t xml:space="preserve"> misconduct, and in  the case of infringement pursuant to Clause 6;</w:t>
      </w:r>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A local supplier shall be entirely responsible for all taxes, duties, license fees, etc., incurred until delivery of the contracted goods to  the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7175A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E7DD3" w14:textId="77777777" w:rsidR="00517136" w:rsidRDefault="00517136" w:rsidP="005C54CA">
      <w:r>
        <w:separator/>
      </w:r>
    </w:p>
  </w:endnote>
  <w:endnote w:type="continuationSeparator" w:id="0">
    <w:p w14:paraId="56F28311" w14:textId="77777777" w:rsidR="00517136" w:rsidRDefault="00517136"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0E920" w14:textId="77777777" w:rsidR="00517136" w:rsidRDefault="00517136" w:rsidP="005C54CA">
      <w:r>
        <w:separator/>
      </w:r>
    </w:p>
  </w:footnote>
  <w:footnote w:type="continuationSeparator" w:id="0">
    <w:p w14:paraId="1447FAF0" w14:textId="77777777" w:rsidR="00517136" w:rsidRDefault="00517136"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3754E"/>
    <w:multiLevelType w:val="hybridMultilevel"/>
    <w:tmpl w:val="DB644578"/>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B1195D"/>
    <w:multiLevelType w:val="hybridMultilevel"/>
    <w:tmpl w:val="B2642A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53D22E1"/>
    <w:multiLevelType w:val="hybridMultilevel"/>
    <w:tmpl w:val="8788E944"/>
    <w:lvl w:ilvl="0" w:tplc="1C090001">
      <w:start w:val="1"/>
      <w:numFmt w:val="bullet"/>
      <w:lvlText w:val=""/>
      <w:lvlJc w:val="left"/>
      <w:pPr>
        <w:ind w:left="832" w:hanging="360"/>
      </w:pPr>
      <w:rPr>
        <w:rFonts w:ascii="Symbol" w:hAnsi="Symbol" w:hint="default"/>
      </w:rPr>
    </w:lvl>
    <w:lvl w:ilvl="1" w:tplc="1C090003" w:tentative="1">
      <w:start w:val="1"/>
      <w:numFmt w:val="bullet"/>
      <w:lvlText w:val="o"/>
      <w:lvlJc w:val="left"/>
      <w:pPr>
        <w:ind w:left="1552" w:hanging="360"/>
      </w:pPr>
      <w:rPr>
        <w:rFonts w:ascii="Courier New" w:hAnsi="Courier New" w:cs="Courier New" w:hint="default"/>
      </w:rPr>
    </w:lvl>
    <w:lvl w:ilvl="2" w:tplc="1C090005" w:tentative="1">
      <w:start w:val="1"/>
      <w:numFmt w:val="bullet"/>
      <w:lvlText w:val=""/>
      <w:lvlJc w:val="left"/>
      <w:pPr>
        <w:ind w:left="2272" w:hanging="360"/>
      </w:pPr>
      <w:rPr>
        <w:rFonts w:ascii="Wingdings" w:hAnsi="Wingdings" w:hint="default"/>
      </w:rPr>
    </w:lvl>
    <w:lvl w:ilvl="3" w:tplc="1C090001" w:tentative="1">
      <w:start w:val="1"/>
      <w:numFmt w:val="bullet"/>
      <w:lvlText w:val=""/>
      <w:lvlJc w:val="left"/>
      <w:pPr>
        <w:ind w:left="2992" w:hanging="360"/>
      </w:pPr>
      <w:rPr>
        <w:rFonts w:ascii="Symbol" w:hAnsi="Symbol" w:hint="default"/>
      </w:rPr>
    </w:lvl>
    <w:lvl w:ilvl="4" w:tplc="1C090003" w:tentative="1">
      <w:start w:val="1"/>
      <w:numFmt w:val="bullet"/>
      <w:lvlText w:val="o"/>
      <w:lvlJc w:val="left"/>
      <w:pPr>
        <w:ind w:left="3712" w:hanging="360"/>
      </w:pPr>
      <w:rPr>
        <w:rFonts w:ascii="Courier New" w:hAnsi="Courier New" w:cs="Courier New" w:hint="default"/>
      </w:rPr>
    </w:lvl>
    <w:lvl w:ilvl="5" w:tplc="1C090005" w:tentative="1">
      <w:start w:val="1"/>
      <w:numFmt w:val="bullet"/>
      <w:lvlText w:val=""/>
      <w:lvlJc w:val="left"/>
      <w:pPr>
        <w:ind w:left="4432" w:hanging="360"/>
      </w:pPr>
      <w:rPr>
        <w:rFonts w:ascii="Wingdings" w:hAnsi="Wingdings" w:hint="default"/>
      </w:rPr>
    </w:lvl>
    <w:lvl w:ilvl="6" w:tplc="1C090001" w:tentative="1">
      <w:start w:val="1"/>
      <w:numFmt w:val="bullet"/>
      <w:lvlText w:val=""/>
      <w:lvlJc w:val="left"/>
      <w:pPr>
        <w:ind w:left="5152" w:hanging="360"/>
      </w:pPr>
      <w:rPr>
        <w:rFonts w:ascii="Symbol" w:hAnsi="Symbol" w:hint="default"/>
      </w:rPr>
    </w:lvl>
    <w:lvl w:ilvl="7" w:tplc="1C090003" w:tentative="1">
      <w:start w:val="1"/>
      <w:numFmt w:val="bullet"/>
      <w:lvlText w:val="o"/>
      <w:lvlJc w:val="left"/>
      <w:pPr>
        <w:ind w:left="5872" w:hanging="360"/>
      </w:pPr>
      <w:rPr>
        <w:rFonts w:ascii="Courier New" w:hAnsi="Courier New" w:cs="Courier New" w:hint="default"/>
      </w:rPr>
    </w:lvl>
    <w:lvl w:ilvl="8" w:tplc="1C090005" w:tentative="1">
      <w:start w:val="1"/>
      <w:numFmt w:val="bullet"/>
      <w:lvlText w:val=""/>
      <w:lvlJc w:val="left"/>
      <w:pPr>
        <w:ind w:left="6592" w:hanging="360"/>
      </w:pPr>
      <w:rPr>
        <w:rFonts w:ascii="Wingdings" w:hAnsi="Wingdings" w:hint="default"/>
      </w:rPr>
    </w:lvl>
  </w:abstractNum>
  <w:abstractNum w:abstractNumId="5"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8161F7"/>
    <w:multiLevelType w:val="hybridMultilevel"/>
    <w:tmpl w:val="11AE878C"/>
    <w:lvl w:ilvl="0" w:tplc="6B74E0A0">
      <w:numFmt w:val="bullet"/>
      <w:lvlText w:val=""/>
      <w:lvlJc w:val="left"/>
      <w:pPr>
        <w:ind w:left="1642" w:hanging="360"/>
      </w:pPr>
      <w:rPr>
        <w:rFonts w:ascii="Symbol" w:eastAsia="Symbol" w:hAnsi="Symbol" w:cs="Symbol" w:hint="default"/>
        <w:w w:val="99"/>
        <w:sz w:val="20"/>
        <w:szCs w:val="20"/>
        <w:lang w:val="en-US" w:eastAsia="en-US" w:bidi="ar-SA"/>
      </w:rPr>
    </w:lvl>
    <w:lvl w:ilvl="1" w:tplc="FCE6A0A2">
      <w:numFmt w:val="bullet"/>
      <w:lvlText w:val=""/>
      <w:lvlJc w:val="left"/>
      <w:pPr>
        <w:ind w:left="2722" w:hanging="360"/>
      </w:pPr>
      <w:rPr>
        <w:rFonts w:ascii="Wingdings" w:eastAsia="Wingdings" w:hAnsi="Wingdings" w:cs="Wingdings" w:hint="default"/>
        <w:w w:val="99"/>
        <w:sz w:val="20"/>
        <w:szCs w:val="20"/>
        <w:lang w:val="en-US" w:eastAsia="en-US" w:bidi="ar-SA"/>
      </w:rPr>
    </w:lvl>
    <w:lvl w:ilvl="2" w:tplc="E5F6AE10">
      <w:numFmt w:val="bullet"/>
      <w:lvlText w:val="•"/>
      <w:lvlJc w:val="left"/>
      <w:pPr>
        <w:ind w:left="3577" w:hanging="360"/>
      </w:pPr>
      <w:rPr>
        <w:rFonts w:hint="default"/>
        <w:lang w:val="en-US" w:eastAsia="en-US" w:bidi="ar-SA"/>
      </w:rPr>
    </w:lvl>
    <w:lvl w:ilvl="3" w:tplc="23528B92">
      <w:numFmt w:val="bullet"/>
      <w:lvlText w:val="•"/>
      <w:lvlJc w:val="left"/>
      <w:pPr>
        <w:ind w:left="4435" w:hanging="360"/>
      </w:pPr>
      <w:rPr>
        <w:rFonts w:hint="default"/>
        <w:lang w:val="en-US" w:eastAsia="en-US" w:bidi="ar-SA"/>
      </w:rPr>
    </w:lvl>
    <w:lvl w:ilvl="4" w:tplc="D652C2AA">
      <w:numFmt w:val="bullet"/>
      <w:lvlText w:val="•"/>
      <w:lvlJc w:val="left"/>
      <w:pPr>
        <w:ind w:left="5293" w:hanging="360"/>
      </w:pPr>
      <w:rPr>
        <w:rFonts w:hint="default"/>
        <w:lang w:val="en-US" w:eastAsia="en-US" w:bidi="ar-SA"/>
      </w:rPr>
    </w:lvl>
    <w:lvl w:ilvl="5" w:tplc="8F764446">
      <w:numFmt w:val="bullet"/>
      <w:lvlText w:val="•"/>
      <w:lvlJc w:val="left"/>
      <w:pPr>
        <w:ind w:left="6150" w:hanging="360"/>
      </w:pPr>
      <w:rPr>
        <w:rFonts w:hint="default"/>
        <w:lang w:val="en-US" w:eastAsia="en-US" w:bidi="ar-SA"/>
      </w:rPr>
    </w:lvl>
    <w:lvl w:ilvl="6" w:tplc="BC7A3248">
      <w:numFmt w:val="bullet"/>
      <w:lvlText w:val="•"/>
      <w:lvlJc w:val="left"/>
      <w:pPr>
        <w:ind w:left="7008" w:hanging="360"/>
      </w:pPr>
      <w:rPr>
        <w:rFonts w:hint="default"/>
        <w:lang w:val="en-US" w:eastAsia="en-US" w:bidi="ar-SA"/>
      </w:rPr>
    </w:lvl>
    <w:lvl w:ilvl="7" w:tplc="660C4AD8">
      <w:numFmt w:val="bullet"/>
      <w:lvlText w:val="•"/>
      <w:lvlJc w:val="left"/>
      <w:pPr>
        <w:ind w:left="7866" w:hanging="360"/>
      </w:pPr>
      <w:rPr>
        <w:rFonts w:hint="default"/>
        <w:lang w:val="en-US" w:eastAsia="en-US" w:bidi="ar-SA"/>
      </w:rPr>
    </w:lvl>
    <w:lvl w:ilvl="8" w:tplc="D7046D5E">
      <w:numFmt w:val="bullet"/>
      <w:lvlText w:val="•"/>
      <w:lvlJc w:val="left"/>
      <w:pPr>
        <w:ind w:left="8723" w:hanging="360"/>
      </w:pPr>
      <w:rPr>
        <w:rFonts w:hint="default"/>
        <w:lang w:val="en-US" w:eastAsia="en-US" w:bidi="ar-SA"/>
      </w:rPr>
    </w:lvl>
  </w:abstractNum>
  <w:abstractNum w:abstractNumId="7"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0E337900"/>
    <w:multiLevelType w:val="hybridMultilevel"/>
    <w:tmpl w:val="DB2C9F80"/>
    <w:lvl w:ilvl="0" w:tplc="F8EE46F0">
      <w:start w:val="1"/>
      <w:numFmt w:val="decimal"/>
      <w:lvlText w:val="%1."/>
      <w:lvlJc w:val="left"/>
      <w:pPr>
        <w:ind w:left="388" w:hanging="360"/>
      </w:pPr>
      <w:rPr>
        <w:rFonts w:hint="default"/>
        <w:color w:val="212122"/>
        <w:u w:val="single"/>
      </w:rPr>
    </w:lvl>
    <w:lvl w:ilvl="1" w:tplc="1C090019" w:tentative="1">
      <w:start w:val="1"/>
      <w:numFmt w:val="lowerLetter"/>
      <w:lvlText w:val="%2."/>
      <w:lvlJc w:val="left"/>
      <w:pPr>
        <w:ind w:left="1108" w:hanging="360"/>
      </w:pPr>
    </w:lvl>
    <w:lvl w:ilvl="2" w:tplc="1C09001B" w:tentative="1">
      <w:start w:val="1"/>
      <w:numFmt w:val="lowerRoman"/>
      <w:lvlText w:val="%3."/>
      <w:lvlJc w:val="right"/>
      <w:pPr>
        <w:ind w:left="1828" w:hanging="180"/>
      </w:pPr>
    </w:lvl>
    <w:lvl w:ilvl="3" w:tplc="1C09000F" w:tentative="1">
      <w:start w:val="1"/>
      <w:numFmt w:val="decimal"/>
      <w:lvlText w:val="%4."/>
      <w:lvlJc w:val="left"/>
      <w:pPr>
        <w:ind w:left="2548" w:hanging="360"/>
      </w:pPr>
    </w:lvl>
    <w:lvl w:ilvl="4" w:tplc="1C090019" w:tentative="1">
      <w:start w:val="1"/>
      <w:numFmt w:val="lowerLetter"/>
      <w:lvlText w:val="%5."/>
      <w:lvlJc w:val="left"/>
      <w:pPr>
        <w:ind w:left="3268" w:hanging="360"/>
      </w:pPr>
    </w:lvl>
    <w:lvl w:ilvl="5" w:tplc="1C09001B" w:tentative="1">
      <w:start w:val="1"/>
      <w:numFmt w:val="lowerRoman"/>
      <w:lvlText w:val="%6."/>
      <w:lvlJc w:val="right"/>
      <w:pPr>
        <w:ind w:left="3988" w:hanging="180"/>
      </w:pPr>
    </w:lvl>
    <w:lvl w:ilvl="6" w:tplc="1C09000F" w:tentative="1">
      <w:start w:val="1"/>
      <w:numFmt w:val="decimal"/>
      <w:lvlText w:val="%7."/>
      <w:lvlJc w:val="left"/>
      <w:pPr>
        <w:ind w:left="4708" w:hanging="360"/>
      </w:pPr>
    </w:lvl>
    <w:lvl w:ilvl="7" w:tplc="1C090019" w:tentative="1">
      <w:start w:val="1"/>
      <w:numFmt w:val="lowerLetter"/>
      <w:lvlText w:val="%8."/>
      <w:lvlJc w:val="left"/>
      <w:pPr>
        <w:ind w:left="5428" w:hanging="360"/>
      </w:pPr>
    </w:lvl>
    <w:lvl w:ilvl="8" w:tplc="1C09001B" w:tentative="1">
      <w:start w:val="1"/>
      <w:numFmt w:val="lowerRoman"/>
      <w:lvlText w:val="%9."/>
      <w:lvlJc w:val="right"/>
      <w:pPr>
        <w:ind w:left="6148" w:hanging="180"/>
      </w:pPr>
    </w:lvl>
  </w:abstractNum>
  <w:abstractNum w:abstractNumId="9" w15:restartNumberingAfterBreak="0">
    <w:nsid w:val="0E9C2668"/>
    <w:multiLevelType w:val="hybridMultilevel"/>
    <w:tmpl w:val="9094F72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15B4C39"/>
    <w:multiLevelType w:val="hybridMultilevel"/>
    <w:tmpl w:val="E842D5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1B520BA"/>
    <w:multiLevelType w:val="multilevel"/>
    <w:tmpl w:val="696497D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7A5F2E"/>
    <w:multiLevelType w:val="multilevel"/>
    <w:tmpl w:val="4A7496AE"/>
    <w:lvl w:ilvl="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5E5FDD"/>
    <w:multiLevelType w:val="multilevel"/>
    <w:tmpl w:val="B4FE09A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E6570E5"/>
    <w:multiLevelType w:val="hybridMultilevel"/>
    <w:tmpl w:val="9260078A"/>
    <w:lvl w:ilvl="0" w:tplc="1C090001">
      <w:start w:val="1"/>
      <w:numFmt w:val="bullet"/>
      <w:lvlText w:val=""/>
      <w:lvlJc w:val="left"/>
      <w:pPr>
        <w:ind w:left="832" w:hanging="360"/>
      </w:pPr>
      <w:rPr>
        <w:rFonts w:ascii="Symbol" w:hAnsi="Symbol" w:hint="default"/>
      </w:rPr>
    </w:lvl>
    <w:lvl w:ilvl="1" w:tplc="1C090003" w:tentative="1">
      <w:start w:val="1"/>
      <w:numFmt w:val="bullet"/>
      <w:lvlText w:val="o"/>
      <w:lvlJc w:val="left"/>
      <w:pPr>
        <w:ind w:left="1552" w:hanging="360"/>
      </w:pPr>
      <w:rPr>
        <w:rFonts w:ascii="Courier New" w:hAnsi="Courier New" w:cs="Courier New" w:hint="default"/>
      </w:rPr>
    </w:lvl>
    <w:lvl w:ilvl="2" w:tplc="1C090005" w:tentative="1">
      <w:start w:val="1"/>
      <w:numFmt w:val="bullet"/>
      <w:lvlText w:val=""/>
      <w:lvlJc w:val="left"/>
      <w:pPr>
        <w:ind w:left="2272" w:hanging="360"/>
      </w:pPr>
      <w:rPr>
        <w:rFonts w:ascii="Wingdings" w:hAnsi="Wingdings" w:hint="default"/>
      </w:rPr>
    </w:lvl>
    <w:lvl w:ilvl="3" w:tplc="1C090001" w:tentative="1">
      <w:start w:val="1"/>
      <w:numFmt w:val="bullet"/>
      <w:lvlText w:val=""/>
      <w:lvlJc w:val="left"/>
      <w:pPr>
        <w:ind w:left="2992" w:hanging="360"/>
      </w:pPr>
      <w:rPr>
        <w:rFonts w:ascii="Symbol" w:hAnsi="Symbol" w:hint="default"/>
      </w:rPr>
    </w:lvl>
    <w:lvl w:ilvl="4" w:tplc="1C090003" w:tentative="1">
      <w:start w:val="1"/>
      <w:numFmt w:val="bullet"/>
      <w:lvlText w:val="o"/>
      <w:lvlJc w:val="left"/>
      <w:pPr>
        <w:ind w:left="3712" w:hanging="360"/>
      </w:pPr>
      <w:rPr>
        <w:rFonts w:ascii="Courier New" w:hAnsi="Courier New" w:cs="Courier New" w:hint="default"/>
      </w:rPr>
    </w:lvl>
    <w:lvl w:ilvl="5" w:tplc="1C090005" w:tentative="1">
      <w:start w:val="1"/>
      <w:numFmt w:val="bullet"/>
      <w:lvlText w:val=""/>
      <w:lvlJc w:val="left"/>
      <w:pPr>
        <w:ind w:left="4432" w:hanging="360"/>
      </w:pPr>
      <w:rPr>
        <w:rFonts w:ascii="Wingdings" w:hAnsi="Wingdings" w:hint="default"/>
      </w:rPr>
    </w:lvl>
    <w:lvl w:ilvl="6" w:tplc="1C090001" w:tentative="1">
      <w:start w:val="1"/>
      <w:numFmt w:val="bullet"/>
      <w:lvlText w:val=""/>
      <w:lvlJc w:val="left"/>
      <w:pPr>
        <w:ind w:left="5152" w:hanging="360"/>
      </w:pPr>
      <w:rPr>
        <w:rFonts w:ascii="Symbol" w:hAnsi="Symbol" w:hint="default"/>
      </w:rPr>
    </w:lvl>
    <w:lvl w:ilvl="7" w:tplc="1C090003" w:tentative="1">
      <w:start w:val="1"/>
      <w:numFmt w:val="bullet"/>
      <w:lvlText w:val="o"/>
      <w:lvlJc w:val="left"/>
      <w:pPr>
        <w:ind w:left="5872" w:hanging="360"/>
      </w:pPr>
      <w:rPr>
        <w:rFonts w:ascii="Courier New" w:hAnsi="Courier New" w:cs="Courier New" w:hint="default"/>
      </w:rPr>
    </w:lvl>
    <w:lvl w:ilvl="8" w:tplc="1C090005" w:tentative="1">
      <w:start w:val="1"/>
      <w:numFmt w:val="bullet"/>
      <w:lvlText w:val=""/>
      <w:lvlJc w:val="left"/>
      <w:pPr>
        <w:ind w:left="6592" w:hanging="360"/>
      </w:pPr>
      <w:rPr>
        <w:rFonts w:ascii="Wingdings" w:hAnsi="Wingdings" w:hint="default"/>
      </w:r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9D94D5D"/>
    <w:multiLevelType w:val="hybridMultilevel"/>
    <w:tmpl w:val="7B48E0F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7446151"/>
    <w:multiLevelType w:val="multilevel"/>
    <w:tmpl w:val="3642045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AE5343A"/>
    <w:multiLevelType w:val="multilevel"/>
    <w:tmpl w:val="9FFC1C5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C2D48F4"/>
    <w:multiLevelType w:val="hybridMultilevel"/>
    <w:tmpl w:val="A82E7F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C455342"/>
    <w:multiLevelType w:val="hybridMultilevel"/>
    <w:tmpl w:val="828A7476"/>
    <w:lvl w:ilvl="0" w:tplc="1C090001">
      <w:start w:val="1"/>
      <w:numFmt w:val="bullet"/>
      <w:lvlText w:val=""/>
      <w:lvlJc w:val="left"/>
      <w:pPr>
        <w:ind w:left="832" w:hanging="360"/>
      </w:pPr>
      <w:rPr>
        <w:rFonts w:ascii="Symbol" w:hAnsi="Symbol" w:hint="default"/>
      </w:rPr>
    </w:lvl>
    <w:lvl w:ilvl="1" w:tplc="1C090003" w:tentative="1">
      <w:start w:val="1"/>
      <w:numFmt w:val="bullet"/>
      <w:lvlText w:val="o"/>
      <w:lvlJc w:val="left"/>
      <w:pPr>
        <w:ind w:left="1552" w:hanging="360"/>
      </w:pPr>
      <w:rPr>
        <w:rFonts w:ascii="Courier New" w:hAnsi="Courier New" w:cs="Courier New" w:hint="default"/>
      </w:rPr>
    </w:lvl>
    <w:lvl w:ilvl="2" w:tplc="1C090005" w:tentative="1">
      <w:start w:val="1"/>
      <w:numFmt w:val="bullet"/>
      <w:lvlText w:val=""/>
      <w:lvlJc w:val="left"/>
      <w:pPr>
        <w:ind w:left="2272" w:hanging="360"/>
      </w:pPr>
      <w:rPr>
        <w:rFonts w:ascii="Wingdings" w:hAnsi="Wingdings" w:hint="default"/>
      </w:rPr>
    </w:lvl>
    <w:lvl w:ilvl="3" w:tplc="1C090001" w:tentative="1">
      <w:start w:val="1"/>
      <w:numFmt w:val="bullet"/>
      <w:lvlText w:val=""/>
      <w:lvlJc w:val="left"/>
      <w:pPr>
        <w:ind w:left="2992" w:hanging="360"/>
      </w:pPr>
      <w:rPr>
        <w:rFonts w:ascii="Symbol" w:hAnsi="Symbol" w:hint="default"/>
      </w:rPr>
    </w:lvl>
    <w:lvl w:ilvl="4" w:tplc="1C090003" w:tentative="1">
      <w:start w:val="1"/>
      <w:numFmt w:val="bullet"/>
      <w:lvlText w:val="o"/>
      <w:lvlJc w:val="left"/>
      <w:pPr>
        <w:ind w:left="3712" w:hanging="360"/>
      </w:pPr>
      <w:rPr>
        <w:rFonts w:ascii="Courier New" w:hAnsi="Courier New" w:cs="Courier New" w:hint="default"/>
      </w:rPr>
    </w:lvl>
    <w:lvl w:ilvl="5" w:tplc="1C090005" w:tentative="1">
      <w:start w:val="1"/>
      <w:numFmt w:val="bullet"/>
      <w:lvlText w:val=""/>
      <w:lvlJc w:val="left"/>
      <w:pPr>
        <w:ind w:left="4432" w:hanging="360"/>
      </w:pPr>
      <w:rPr>
        <w:rFonts w:ascii="Wingdings" w:hAnsi="Wingdings" w:hint="default"/>
      </w:rPr>
    </w:lvl>
    <w:lvl w:ilvl="6" w:tplc="1C090001" w:tentative="1">
      <w:start w:val="1"/>
      <w:numFmt w:val="bullet"/>
      <w:lvlText w:val=""/>
      <w:lvlJc w:val="left"/>
      <w:pPr>
        <w:ind w:left="5152" w:hanging="360"/>
      </w:pPr>
      <w:rPr>
        <w:rFonts w:ascii="Symbol" w:hAnsi="Symbol" w:hint="default"/>
      </w:rPr>
    </w:lvl>
    <w:lvl w:ilvl="7" w:tplc="1C090003" w:tentative="1">
      <w:start w:val="1"/>
      <w:numFmt w:val="bullet"/>
      <w:lvlText w:val="o"/>
      <w:lvlJc w:val="left"/>
      <w:pPr>
        <w:ind w:left="5872" w:hanging="360"/>
      </w:pPr>
      <w:rPr>
        <w:rFonts w:ascii="Courier New" w:hAnsi="Courier New" w:cs="Courier New" w:hint="default"/>
      </w:rPr>
    </w:lvl>
    <w:lvl w:ilvl="8" w:tplc="1C090005" w:tentative="1">
      <w:start w:val="1"/>
      <w:numFmt w:val="bullet"/>
      <w:lvlText w:val=""/>
      <w:lvlJc w:val="left"/>
      <w:pPr>
        <w:ind w:left="6592" w:hanging="360"/>
      </w:pPr>
      <w:rPr>
        <w:rFonts w:ascii="Wingdings" w:hAnsi="Wingdings" w:hint="default"/>
      </w:rPr>
    </w:lvl>
  </w:abstractNum>
  <w:abstractNum w:abstractNumId="40"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41"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42" w15:restartNumberingAfterBreak="0">
    <w:nsid w:val="6F1A0FB5"/>
    <w:multiLevelType w:val="hybridMultilevel"/>
    <w:tmpl w:val="97285538"/>
    <w:lvl w:ilvl="0" w:tplc="A2A8835C">
      <w:numFmt w:val="bullet"/>
      <w:lvlText w:val="•"/>
      <w:lvlJc w:val="left"/>
      <w:pPr>
        <w:ind w:left="1060" w:hanging="139"/>
      </w:pPr>
      <w:rPr>
        <w:rFonts w:hint="default"/>
        <w:w w:val="100"/>
        <w:lang w:val="en-US" w:eastAsia="en-US" w:bidi="ar-SA"/>
      </w:rPr>
    </w:lvl>
    <w:lvl w:ilvl="1" w:tplc="E432E996">
      <w:numFmt w:val="bullet"/>
      <w:lvlText w:val="•"/>
      <w:lvlJc w:val="left"/>
      <w:pPr>
        <w:ind w:left="2035" w:hanging="139"/>
      </w:pPr>
      <w:rPr>
        <w:rFonts w:hint="default"/>
        <w:lang w:val="en-US" w:eastAsia="en-US" w:bidi="ar-SA"/>
      </w:rPr>
    </w:lvl>
    <w:lvl w:ilvl="2" w:tplc="A84CFA42">
      <w:numFmt w:val="bullet"/>
      <w:lvlText w:val="•"/>
      <w:lvlJc w:val="left"/>
      <w:pPr>
        <w:ind w:left="3011" w:hanging="139"/>
      </w:pPr>
      <w:rPr>
        <w:rFonts w:hint="default"/>
        <w:lang w:val="en-US" w:eastAsia="en-US" w:bidi="ar-SA"/>
      </w:rPr>
    </w:lvl>
    <w:lvl w:ilvl="3" w:tplc="4ACE2134">
      <w:numFmt w:val="bullet"/>
      <w:lvlText w:val="•"/>
      <w:lvlJc w:val="left"/>
      <w:pPr>
        <w:ind w:left="3987" w:hanging="139"/>
      </w:pPr>
      <w:rPr>
        <w:rFonts w:hint="default"/>
        <w:lang w:val="en-US" w:eastAsia="en-US" w:bidi="ar-SA"/>
      </w:rPr>
    </w:lvl>
    <w:lvl w:ilvl="4" w:tplc="51F23A9A">
      <w:numFmt w:val="bullet"/>
      <w:lvlText w:val="•"/>
      <w:lvlJc w:val="left"/>
      <w:pPr>
        <w:ind w:left="4963" w:hanging="139"/>
      </w:pPr>
      <w:rPr>
        <w:rFonts w:hint="default"/>
        <w:lang w:val="en-US" w:eastAsia="en-US" w:bidi="ar-SA"/>
      </w:rPr>
    </w:lvl>
    <w:lvl w:ilvl="5" w:tplc="9A52E7E0">
      <w:numFmt w:val="bullet"/>
      <w:lvlText w:val="•"/>
      <w:lvlJc w:val="left"/>
      <w:pPr>
        <w:ind w:left="5939" w:hanging="139"/>
      </w:pPr>
      <w:rPr>
        <w:rFonts w:hint="default"/>
        <w:lang w:val="en-US" w:eastAsia="en-US" w:bidi="ar-SA"/>
      </w:rPr>
    </w:lvl>
    <w:lvl w:ilvl="6" w:tplc="1FCC3ECA">
      <w:numFmt w:val="bullet"/>
      <w:lvlText w:val="•"/>
      <w:lvlJc w:val="left"/>
      <w:pPr>
        <w:ind w:left="6915" w:hanging="139"/>
      </w:pPr>
      <w:rPr>
        <w:rFonts w:hint="default"/>
        <w:lang w:val="en-US" w:eastAsia="en-US" w:bidi="ar-SA"/>
      </w:rPr>
    </w:lvl>
    <w:lvl w:ilvl="7" w:tplc="392803AC">
      <w:numFmt w:val="bullet"/>
      <w:lvlText w:val="•"/>
      <w:lvlJc w:val="left"/>
      <w:pPr>
        <w:ind w:left="7891" w:hanging="139"/>
      </w:pPr>
      <w:rPr>
        <w:rFonts w:hint="default"/>
        <w:lang w:val="en-US" w:eastAsia="en-US" w:bidi="ar-SA"/>
      </w:rPr>
    </w:lvl>
    <w:lvl w:ilvl="8" w:tplc="23A82DFE">
      <w:numFmt w:val="bullet"/>
      <w:lvlText w:val="•"/>
      <w:lvlJc w:val="left"/>
      <w:pPr>
        <w:ind w:left="8867" w:hanging="139"/>
      </w:pPr>
      <w:rPr>
        <w:rFonts w:hint="default"/>
        <w:lang w:val="en-US" w:eastAsia="en-US" w:bidi="ar-SA"/>
      </w:rPr>
    </w:lvl>
  </w:abstractNum>
  <w:abstractNum w:abstractNumId="43" w15:restartNumberingAfterBreak="0">
    <w:nsid w:val="707215F5"/>
    <w:multiLevelType w:val="hybridMultilevel"/>
    <w:tmpl w:val="1A1AD3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88A1B0C"/>
    <w:multiLevelType w:val="multilevel"/>
    <w:tmpl w:val="AA8A00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7728119">
    <w:abstractNumId w:val="30"/>
  </w:num>
  <w:num w:numId="2" w16cid:durableId="1226644882">
    <w:abstractNumId w:val="5"/>
  </w:num>
  <w:num w:numId="3" w16cid:durableId="1281498809">
    <w:abstractNumId w:val="3"/>
  </w:num>
  <w:num w:numId="4" w16cid:durableId="1558709393">
    <w:abstractNumId w:val="45"/>
  </w:num>
  <w:num w:numId="5" w16cid:durableId="1854227552">
    <w:abstractNumId w:val="23"/>
  </w:num>
  <w:num w:numId="6" w16cid:durableId="1228997687">
    <w:abstractNumId w:val="34"/>
  </w:num>
  <w:num w:numId="7" w16cid:durableId="1443184300">
    <w:abstractNumId w:val="40"/>
  </w:num>
  <w:num w:numId="8" w16cid:durableId="327487503">
    <w:abstractNumId w:val="18"/>
  </w:num>
  <w:num w:numId="9" w16cid:durableId="1343509115">
    <w:abstractNumId w:val="1"/>
  </w:num>
  <w:num w:numId="10" w16cid:durableId="2036030908">
    <w:abstractNumId w:val="12"/>
  </w:num>
  <w:num w:numId="11" w16cid:durableId="1325862570">
    <w:abstractNumId w:val="41"/>
  </w:num>
  <w:num w:numId="12" w16cid:durableId="1007296028">
    <w:abstractNumId w:val="16"/>
  </w:num>
  <w:num w:numId="13" w16cid:durableId="1505322736">
    <w:abstractNumId w:val="17"/>
  </w:num>
  <w:num w:numId="14" w16cid:durableId="1459762415">
    <w:abstractNumId w:val="14"/>
  </w:num>
  <w:num w:numId="15" w16cid:durableId="1935898055">
    <w:abstractNumId w:val="27"/>
  </w:num>
  <w:num w:numId="16" w16cid:durableId="547227079">
    <w:abstractNumId w:val="19"/>
  </w:num>
  <w:num w:numId="17" w16cid:durableId="1518229504">
    <w:abstractNumId w:val="7"/>
  </w:num>
  <w:num w:numId="18" w16cid:durableId="220681248">
    <w:abstractNumId w:val="15"/>
  </w:num>
  <w:num w:numId="19" w16cid:durableId="595863531">
    <w:abstractNumId w:val="35"/>
  </w:num>
  <w:num w:numId="20" w16cid:durableId="918557774">
    <w:abstractNumId w:val="22"/>
  </w:num>
  <w:num w:numId="21" w16cid:durableId="799300177">
    <w:abstractNumId w:val="32"/>
  </w:num>
  <w:num w:numId="22" w16cid:durableId="770978307">
    <w:abstractNumId w:val="10"/>
  </w:num>
  <w:num w:numId="23" w16cid:durableId="1334141019">
    <w:abstractNumId w:val="28"/>
  </w:num>
  <w:num w:numId="24" w16cid:durableId="397020664">
    <w:abstractNumId w:val="31"/>
  </w:num>
  <w:num w:numId="25" w16cid:durableId="1528831889">
    <w:abstractNumId w:val="33"/>
  </w:num>
  <w:num w:numId="26" w16cid:durableId="811098202">
    <w:abstractNumId w:val="44"/>
  </w:num>
  <w:num w:numId="27" w16cid:durableId="2032871035">
    <w:abstractNumId w:val="25"/>
  </w:num>
  <w:num w:numId="28" w16cid:durableId="14219458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3128724">
    <w:abstractNumId w:val="47"/>
  </w:num>
  <w:num w:numId="30" w16cid:durableId="125008927">
    <w:abstractNumId w:val="42"/>
  </w:num>
  <w:num w:numId="31" w16cid:durableId="1805388209">
    <w:abstractNumId w:val="37"/>
  </w:num>
  <w:num w:numId="32" w16cid:durableId="1282034525">
    <w:abstractNumId w:val="6"/>
  </w:num>
  <w:num w:numId="33" w16cid:durableId="1792478538">
    <w:abstractNumId w:val="8"/>
  </w:num>
  <w:num w:numId="34" w16cid:durableId="743069403">
    <w:abstractNumId w:val="29"/>
  </w:num>
  <w:num w:numId="35" w16cid:durableId="1696881068">
    <w:abstractNumId w:val="38"/>
  </w:num>
  <w:num w:numId="36" w16cid:durableId="173036425">
    <w:abstractNumId w:val="0"/>
  </w:num>
  <w:num w:numId="37" w16cid:durableId="1884751169">
    <w:abstractNumId w:val="9"/>
  </w:num>
  <w:num w:numId="38" w16cid:durableId="1938517769">
    <w:abstractNumId w:val="43"/>
  </w:num>
  <w:num w:numId="39" w16cid:durableId="490877231">
    <w:abstractNumId w:val="13"/>
  </w:num>
  <w:num w:numId="40" w16cid:durableId="1413815701">
    <w:abstractNumId w:val="2"/>
  </w:num>
  <w:num w:numId="41" w16cid:durableId="1011225714">
    <w:abstractNumId w:val="4"/>
  </w:num>
  <w:num w:numId="42" w16cid:durableId="1697925787">
    <w:abstractNumId w:val="39"/>
  </w:num>
  <w:num w:numId="43" w16cid:durableId="1217467874">
    <w:abstractNumId w:val="26"/>
  </w:num>
  <w:num w:numId="44" w16cid:durableId="419910444">
    <w:abstractNumId w:val="21"/>
  </w:num>
  <w:num w:numId="45" w16cid:durableId="948852552">
    <w:abstractNumId w:val="20"/>
  </w:num>
  <w:num w:numId="46" w16cid:durableId="563949105">
    <w:abstractNumId w:val="24"/>
  </w:num>
  <w:num w:numId="47" w16cid:durableId="2066875487">
    <w:abstractNumId w:val="36"/>
  </w:num>
  <w:num w:numId="48" w16cid:durableId="1165508284">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14652"/>
    <w:rsid w:val="00046A9D"/>
    <w:rsid w:val="0006209E"/>
    <w:rsid w:val="00072B11"/>
    <w:rsid w:val="00081249"/>
    <w:rsid w:val="00085772"/>
    <w:rsid w:val="000B232E"/>
    <w:rsid w:val="000B7818"/>
    <w:rsid w:val="000C7819"/>
    <w:rsid w:val="000E1C6C"/>
    <w:rsid w:val="001063C7"/>
    <w:rsid w:val="00135611"/>
    <w:rsid w:val="00140A43"/>
    <w:rsid w:val="00146119"/>
    <w:rsid w:val="0015279D"/>
    <w:rsid w:val="00152D6E"/>
    <w:rsid w:val="00163B10"/>
    <w:rsid w:val="00172168"/>
    <w:rsid w:val="00172A20"/>
    <w:rsid w:val="001749B6"/>
    <w:rsid w:val="00185C0E"/>
    <w:rsid w:val="001C6029"/>
    <w:rsid w:val="001D4578"/>
    <w:rsid w:val="001D4888"/>
    <w:rsid w:val="001E016A"/>
    <w:rsid w:val="001F0941"/>
    <w:rsid w:val="0022001E"/>
    <w:rsid w:val="002239D0"/>
    <w:rsid w:val="00231A1E"/>
    <w:rsid w:val="002659D0"/>
    <w:rsid w:val="002672CE"/>
    <w:rsid w:val="002749D6"/>
    <w:rsid w:val="002C03D6"/>
    <w:rsid w:val="002D09CD"/>
    <w:rsid w:val="002D3A4A"/>
    <w:rsid w:val="002E3634"/>
    <w:rsid w:val="002E4DF4"/>
    <w:rsid w:val="002E5388"/>
    <w:rsid w:val="002E5562"/>
    <w:rsid w:val="002F50C9"/>
    <w:rsid w:val="0031064F"/>
    <w:rsid w:val="003409E9"/>
    <w:rsid w:val="003411A0"/>
    <w:rsid w:val="00342C08"/>
    <w:rsid w:val="00345326"/>
    <w:rsid w:val="0035082F"/>
    <w:rsid w:val="003536D2"/>
    <w:rsid w:val="003566F4"/>
    <w:rsid w:val="00361AB8"/>
    <w:rsid w:val="00371562"/>
    <w:rsid w:val="003753A4"/>
    <w:rsid w:val="00383CEC"/>
    <w:rsid w:val="003A3ECC"/>
    <w:rsid w:val="003D5CBC"/>
    <w:rsid w:val="003D631D"/>
    <w:rsid w:val="003F10C2"/>
    <w:rsid w:val="004342D3"/>
    <w:rsid w:val="00440DC7"/>
    <w:rsid w:val="00463D1B"/>
    <w:rsid w:val="00473074"/>
    <w:rsid w:val="00481C3C"/>
    <w:rsid w:val="00496CE7"/>
    <w:rsid w:val="00496FD3"/>
    <w:rsid w:val="004E12F5"/>
    <w:rsid w:val="004E15E5"/>
    <w:rsid w:val="004E6441"/>
    <w:rsid w:val="005044B6"/>
    <w:rsid w:val="00513096"/>
    <w:rsid w:val="00517136"/>
    <w:rsid w:val="00531C00"/>
    <w:rsid w:val="00541961"/>
    <w:rsid w:val="0054420D"/>
    <w:rsid w:val="0056283D"/>
    <w:rsid w:val="00566435"/>
    <w:rsid w:val="00571A00"/>
    <w:rsid w:val="00574AE4"/>
    <w:rsid w:val="00584F5A"/>
    <w:rsid w:val="00595680"/>
    <w:rsid w:val="00595AC9"/>
    <w:rsid w:val="005C0C6A"/>
    <w:rsid w:val="005C2351"/>
    <w:rsid w:val="005C54CA"/>
    <w:rsid w:val="005D693B"/>
    <w:rsid w:val="005E15C3"/>
    <w:rsid w:val="005F5C94"/>
    <w:rsid w:val="006008E4"/>
    <w:rsid w:val="006112C0"/>
    <w:rsid w:val="006203E2"/>
    <w:rsid w:val="00643A64"/>
    <w:rsid w:val="00644775"/>
    <w:rsid w:val="006653A4"/>
    <w:rsid w:val="006864CA"/>
    <w:rsid w:val="00686FAF"/>
    <w:rsid w:val="006B762B"/>
    <w:rsid w:val="006C16B0"/>
    <w:rsid w:val="006C3A18"/>
    <w:rsid w:val="006C786F"/>
    <w:rsid w:val="006F3016"/>
    <w:rsid w:val="007071B0"/>
    <w:rsid w:val="00716E93"/>
    <w:rsid w:val="007175AD"/>
    <w:rsid w:val="00746640"/>
    <w:rsid w:val="00767AD2"/>
    <w:rsid w:val="0077232C"/>
    <w:rsid w:val="00776F86"/>
    <w:rsid w:val="007C6AD9"/>
    <w:rsid w:val="007D6478"/>
    <w:rsid w:val="007E02DF"/>
    <w:rsid w:val="007E194F"/>
    <w:rsid w:val="007E77E1"/>
    <w:rsid w:val="007F5F8A"/>
    <w:rsid w:val="007F65E5"/>
    <w:rsid w:val="00802CDE"/>
    <w:rsid w:val="00811957"/>
    <w:rsid w:val="00812BC5"/>
    <w:rsid w:val="00825526"/>
    <w:rsid w:val="008311AD"/>
    <w:rsid w:val="008312E0"/>
    <w:rsid w:val="008540AC"/>
    <w:rsid w:val="008731D1"/>
    <w:rsid w:val="00890160"/>
    <w:rsid w:val="008C72B8"/>
    <w:rsid w:val="008F2EF3"/>
    <w:rsid w:val="009134FA"/>
    <w:rsid w:val="00932EB9"/>
    <w:rsid w:val="0094018C"/>
    <w:rsid w:val="009430EA"/>
    <w:rsid w:val="00963A80"/>
    <w:rsid w:val="00965CEF"/>
    <w:rsid w:val="00966B76"/>
    <w:rsid w:val="009676CB"/>
    <w:rsid w:val="009722D8"/>
    <w:rsid w:val="00983704"/>
    <w:rsid w:val="00991185"/>
    <w:rsid w:val="009A5703"/>
    <w:rsid w:val="009A63F5"/>
    <w:rsid w:val="009C72AE"/>
    <w:rsid w:val="009C73DD"/>
    <w:rsid w:val="009D366B"/>
    <w:rsid w:val="009D434C"/>
    <w:rsid w:val="009E487D"/>
    <w:rsid w:val="009F0247"/>
    <w:rsid w:val="009F52CC"/>
    <w:rsid w:val="009F69CB"/>
    <w:rsid w:val="00A008CF"/>
    <w:rsid w:val="00A03FC3"/>
    <w:rsid w:val="00A20A88"/>
    <w:rsid w:val="00A24405"/>
    <w:rsid w:val="00A43149"/>
    <w:rsid w:val="00A63A7C"/>
    <w:rsid w:val="00A63F39"/>
    <w:rsid w:val="00A65FE9"/>
    <w:rsid w:val="00AA0DDF"/>
    <w:rsid w:val="00AB1702"/>
    <w:rsid w:val="00AB35F5"/>
    <w:rsid w:val="00AB6F66"/>
    <w:rsid w:val="00AC540F"/>
    <w:rsid w:val="00AD0B7D"/>
    <w:rsid w:val="00AF4970"/>
    <w:rsid w:val="00B001DD"/>
    <w:rsid w:val="00B04BCF"/>
    <w:rsid w:val="00B2080C"/>
    <w:rsid w:val="00B25199"/>
    <w:rsid w:val="00B33AB9"/>
    <w:rsid w:val="00B36CFF"/>
    <w:rsid w:val="00B51ABA"/>
    <w:rsid w:val="00B54AD0"/>
    <w:rsid w:val="00B92A73"/>
    <w:rsid w:val="00BB500A"/>
    <w:rsid w:val="00BB5498"/>
    <w:rsid w:val="00BB77B2"/>
    <w:rsid w:val="00BD4818"/>
    <w:rsid w:val="00BD5DAD"/>
    <w:rsid w:val="00BE5C93"/>
    <w:rsid w:val="00BE73EF"/>
    <w:rsid w:val="00BF08BA"/>
    <w:rsid w:val="00BF291D"/>
    <w:rsid w:val="00C050B6"/>
    <w:rsid w:val="00C1382B"/>
    <w:rsid w:val="00C4752A"/>
    <w:rsid w:val="00C47622"/>
    <w:rsid w:val="00C52B64"/>
    <w:rsid w:val="00C641A0"/>
    <w:rsid w:val="00C76B57"/>
    <w:rsid w:val="00C82A6C"/>
    <w:rsid w:val="00C84613"/>
    <w:rsid w:val="00C904EC"/>
    <w:rsid w:val="00CA5AF7"/>
    <w:rsid w:val="00CB0AAF"/>
    <w:rsid w:val="00CC2ADF"/>
    <w:rsid w:val="00CC7ECA"/>
    <w:rsid w:val="00CE5CBF"/>
    <w:rsid w:val="00CF1334"/>
    <w:rsid w:val="00CF606A"/>
    <w:rsid w:val="00D05E91"/>
    <w:rsid w:val="00D073CE"/>
    <w:rsid w:val="00D2553D"/>
    <w:rsid w:val="00D31217"/>
    <w:rsid w:val="00D41419"/>
    <w:rsid w:val="00D726D6"/>
    <w:rsid w:val="00D72A15"/>
    <w:rsid w:val="00D84E3D"/>
    <w:rsid w:val="00DB7D82"/>
    <w:rsid w:val="00DC59E2"/>
    <w:rsid w:val="00DD38D8"/>
    <w:rsid w:val="00DE38BF"/>
    <w:rsid w:val="00DF64B9"/>
    <w:rsid w:val="00E0297B"/>
    <w:rsid w:val="00E050E5"/>
    <w:rsid w:val="00E07CA7"/>
    <w:rsid w:val="00E24E9B"/>
    <w:rsid w:val="00E4374E"/>
    <w:rsid w:val="00E5019A"/>
    <w:rsid w:val="00E50665"/>
    <w:rsid w:val="00E50AAB"/>
    <w:rsid w:val="00E56A0F"/>
    <w:rsid w:val="00E56AC2"/>
    <w:rsid w:val="00E5731D"/>
    <w:rsid w:val="00E735E0"/>
    <w:rsid w:val="00E94FFC"/>
    <w:rsid w:val="00EA09B8"/>
    <w:rsid w:val="00EA7B02"/>
    <w:rsid w:val="00ED0BD4"/>
    <w:rsid w:val="00ED4D9C"/>
    <w:rsid w:val="00EE0EEE"/>
    <w:rsid w:val="00EE3C17"/>
    <w:rsid w:val="00EF4198"/>
    <w:rsid w:val="00F25700"/>
    <w:rsid w:val="00FA2FC1"/>
    <w:rsid w:val="00FA6F00"/>
    <w:rsid w:val="00FC4B71"/>
    <w:rsid w:val="00FF08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9B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basedOn w:val="Normal"/>
    <w:next w:val="Normal"/>
    <w:link w:val="Heading2Char"/>
    <w:uiPriority w:val="9"/>
    <w:semiHidden/>
    <w:unhideWhenUsed/>
    <w:qFormat/>
    <w:rsid w:val="002239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1"/>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A3ECC"/>
    <w:pPr>
      <w:spacing w:after="120"/>
    </w:pPr>
  </w:style>
  <w:style w:type="character" w:customStyle="1" w:styleId="BodyTextChar">
    <w:name w:val="Body Text Char"/>
    <w:basedOn w:val="DefaultParagraphFont"/>
    <w:link w:val="BodyText"/>
    <w:uiPriority w:val="99"/>
    <w:rsid w:val="003A3EC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749D6"/>
    <w:pPr>
      <w:widowControl w:val="0"/>
      <w:autoSpaceDE w:val="0"/>
      <w:autoSpaceDN w:val="0"/>
    </w:pPr>
    <w:rPr>
      <w:rFonts w:ascii="Arial MT" w:eastAsia="Arial MT" w:hAnsi="Arial MT" w:cs="Arial MT"/>
      <w:sz w:val="22"/>
      <w:szCs w:val="22"/>
      <w:lang w:val="en-US"/>
    </w:rPr>
  </w:style>
  <w:style w:type="character" w:customStyle="1" w:styleId="Heading2Char">
    <w:name w:val="Heading 2 Char"/>
    <w:basedOn w:val="DefaultParagraphFont"/>
    <w:link w:val="Heading2"/>
    <w:uiPriority w:val="9"/>
    <w:semiHidden/>
    <w:rsid w:val="002239D0"/>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rsid w:val="00A63A7C"/>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E5C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136093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bus@atns.co.z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FQs@atns.co.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atns.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bus@atns.co.z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file:///C:\Users\MzwandileM\Desktop\RFQ\RFQs@atns.co.za" TargetMode="External"/><Relationship Id="rId14" Type="http://schemas.openxmlformats.org/officeDocument/2006/relationships/hyperlink" Target="http://www.sars.gov.z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33</Pages>
  <Words>9391</Words>
  <Characters>53530</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Suke</cp:lastModifiedBy>
  <cp:revision>50</cp:revision>
  <cp:lastPrinted>2024-02-19T12:47:00Z</cp:lastPrinted>
  <dcterms:created xsi:type="dcterms:W3CDTF">2024-02-19T12:53:00Z</dcterms:created>
  <dcterms:modified xsi:type="dcterms:W3CDTF">2024-06-21T10:35:00Z</dcterms:modified>
</cp:coreProperties>
</file>