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18806" w14:textId="0AC23309" w:rsidR="008801EC" w:rsidRPr="008801EC" w:rsidRDefault="008801EC" w:rsidP="008801EC">
      <w:pPr>
        <w:rPr>
          <w:rFonts w:ascii="Arial" w:hAnsi="Arial" w:cs="Arial"/>
        </w:rPr>
      </w:pPr>
      <w:bookmarkStart w:id="0" w:name="_GoBack"/>
      <w:bookmarkEnd w:id="0"/>
      <w:r w:rsidRPr="008801EC">
        <w:rPr>
          <w:rFonts w:ascii="Arial" w:hAnsi="Arial" w:cs="Arial"/>
          <w:noProof/>
          <w:sz w:val="28"/>
          <w:szCs w:val="28"/>
          <w:lang w:eastAsia="en-ZA"/>
        </w:rPr>
        <w:drawing>
          <wp:anchor distT="0" distB="0" distL="114300" distR="114300" simplePos="0" relativeHeight="251658240" behindDoc="1" locked="0" layoutInCell="1" allowOverlap="1" wp14:anchorId="7F8DDAC2" wp14:editId="7F6D00E1">
            <wp:simplePos x="0" y="0"/>
            <wp:positionH relativeFrom="column">
              <wp:align>center</wp:align>
            </wp:positionH>
            <wp:positionV relativeFrom="insideMargin">
              <wp:posOffset>482600</wp:posOffset>
            </wp:positionV>
            <wp:extent cx="6674400" cy="1872000"/>
            <wp:effectExtent l="0" t="0" r="0" b="0"/>
            <wp:wrapNone/>
            <wp:docPr id="1518234798" name="Picture 1518234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00" cy="18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895DE" w14:textId="77777777" w:rsidR="008801EC" w:rsidRPr="008801EC" w:rsidRDefault="008801EC" w:rsidP="008801EC">
      <w:pPr>
        <w:rPr>
          <w:rFonts w:ascii="Arial" w:hAnsi="Arial" w:cs="Arial"/>
        </w:rPr>
      </w:pPr>
    </w:p>
    <w:p w14:paraId="526B711E" w14:textId="77777777" w:rsidR="008801EC" w:rsidRPr="008801EC" w:rsidRDefault="008801EC" w:rsidP="008801EC">
      <w:pPr>
        <w:rPr>
          <w:rFonts w:ascii="Arial" w:hAnsi="Arial" w:cs="Arial"/>
        </w:rPr>
      </w:pPr>
    </w:p>
    <w:p w14:paraId="5A6E9F6B" w14:textId="400E96F6" w:rsidR="008801EC" w:rsidRPr="008801EC" w:rsidRDefault="008801EC" w:rsidP="008801EC">
      <w:pPr>
        <w:rPr>
          <w:rFonts w:ascii="Arial" w:hAnsi="Arial" w:cs="Arial"/>
        </w:rPr>
      </w:pPr>
    </w:p>
    <w:p w14:paraId="0D8C707B" w14:textId="151A3EB0" w:rsidR="008801EC" w:rsidRPr="008801EC" w:rsidRDefault="008801EC" w:rsidP="008801EC">
      <w:pPr>
        <w:rPr>
          <w:rFonts w:ascii="Arial" w:hAnsi="Arial" w:cs="Arial"/>
        </w:rPr>
      </w:pPr>
    </w:p>
    <w:p w14:paraId="214D44F4" w14:textId="3D8BE787" w:rsidR="008801EC" w:rsidRPr="008801EC" w:rsidRDefault="008801EC" w:rsidP="008801EC">
      <w:pPr>
        <w:pStyle w:val="Default"/>
        <w:rPr>
          <w:b/>
          <w:bCs/>
          <w:sz w:val="20"/>
          <w:szCs w:val="20"/>
        </w:rPr>
      </w:pPr>
      <w:r w:rsidRPr="008801EC">
        <w:rPr>
          <w:b/>
          <w:bCs/>
          <w:sz w:val="20"/>
          <w:szCs w:val="20"/>
        </w:rPr>
        <w:t xml:space="preserve">Ref: Edu </w:t>
      </w:r>
      <w:r w:rsidR="00F578E8">
        <w:rPr>
          <w:b/>
          <w:bCs/>
          <w:sz w:val="20"/>
          <w:szCs w:val="20"/>
        </w:rPr>
        <w:t>0</w:t>
      </w:r>
      <w:r w:rsidR="00112306">
        <w:rPr>
          <w:b/>
          <w:bCs/>
          <w:sz w:val="20"/>
          <w:szCs w:val="20"/>
        </w:rPr>
        <w:t>4</w:t>
      </w:r>
      <w:r w:rsidRPr="008801EC">
        <w:rPr>
          <w:b/>
          <w:bCs/>
          <w:sz w:val="20"/>
          <w:szCs w:val="20"/>
        </w:rPr>
        <w:t>/</w:t>
      </w:r>
      <w:r w:rsidR="00F578E8">
        <w:rPr>
          <w:b/>
          <w:bCs/>
          <w:sz w:val="20"/>
          <w:szCs w:val="20"/>
        </w:rPr>
        <w:t>24</w:t>
      </w:r>
      <w:r w:rsidRPr="008801EC">
        <w:rPr>
          <w:b/>
          <w:bCs/>
          <w:sz w:val="20"/>
          <w:szCs w:val="20"/>
        </w:rPr>
        <w:t xml:space="preserve"> NW </w:t>
      </w:r>
    </w:p>
    <w:p w14:paraId="19362FF7" w14:textId="77777777" w:rsidR="008801EC" w:rsidRPr="008801EC" w:rsidRDefault="008801EC" w:rsidP="008801EC">
      <w:pPr>
        <w:pStyle w:val="Default"/>
        <w:rPr>
          <w:b/>
          <w:bCs/>
          <w:sz w:val="20"/>
          <w:szCs w:val="20"/>
        </w:rPr>
      </w:pPr>
    </w:p>
    <w:p w14:paraId="3BD3D62F" w14:textId="72FE6887" w:rsidR="008801EC" w:rsidRPr="008801EC" w:rsidRDefault="008801EC" w:rsidP="008801EC">
      <w:pPr>
        <w:pStyle w:val="Default"/>
        <w:rPr>
          <w:sz w:val="20"/>
          <w:szCs w:val="20"/>
        </w:rPr>
      </w:pPr>
    </w:p>
    <w:p w14:paraId="2C5B0F32" w14:textId="77777777" w:rsidR="008801EC" w:rsidRPr="008801EC" w:rsidRDefault="008801EC" w:rsidP="008801EC">
      <w:pPr>
        <w:pStyle w:val="Default"/>
        <w:rPr>
          <w:sz w:val="20"/>
          <w:szCs w:val="20"/>
        </w:rPr>
      </w:pPr>
      <w:r w:rsidRPr="008801EC">
        <w:rPr>
          <w:sz w:val="20"/>
          <w:szCs w:val="20"/>
        </w:rPr>
        <w:t xml:space="preserve">Dear Sir/Madam </w:t>
      </w:r>
    </w:p>
    <w:p w14:paraId="6C174DC0" w14:textId="77777777" w:rsidR="008801EC" w:rsidRPr="008801EC" w:rsidRDefault="008801EC" w:rsidP="008801EC">
      <w:pPr>
        <w:pStyle w:val="Default"/>
        <w:rPr>
          <w:sz w:val="20"/>
          <w:szCs w:val="20"/>
        </w:rPr>
      </w:pPr>
    </w:p>
    <w:p w14:paraId="2CF7DF7B" w14:textId="77777777" w:rsidR="008801EC" w:rsidRPr="008801EC" w:rsidRDefault="008801EC" w:rsidP="008801EC">
      <w:pPr>
        <w:pStyle w:val="Default"/>
        <w:rPr>
          <w:sz w:val="20"/>
          <w:szCs w:val="20"/>
        </w:rPr>
      </w:pPr>
    </w:p>
    <w:p w14:paraId="34584CEA" w14:textId="77777777" w:rsidR="008801EC" w:rsidRPr="008801EC" w:rsidRDefault="008801EC" w:rsidP="008801EC">
      <w:pPr>
        <w:pStyle w:val="Default"/>
        <w:jc w:val="center"/>
        <w:rPr>
          <w:sz w:val="20"/>
          <w:szCs w:val="20"/>
        </w:rPr>
      </w:pPr>
    </w:p>
    <w:p w14:paraId="6FDE880E" w14:textId="3C44575E" w:rsidR="008801EC" w:rsidRPr="008801EC" w:rsidRDefault="008801EC" w:rsidP="00417D2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801EC">
        <w:rPr>
          <w:rFonts w:ascii="Arial" w:hAnsi="Arial" w:cs="Arial"/>
          <w:b/>
          <w:bCs/>
          <w:sz w:val="28"/>
          <w:szCs w:val="28"/>
        </w:rPr>
        <w:t xml:space="preserve">BID NUMBER: </w:t>
      </w:r>
      <w:r w:rsidR="00417D2A" w:rsidRPr="00417D2A">
        <w:rPr>
          <w:rFonts w:ascii="Arial" w:hAnsi="Arial" w:cs="Arial"/>
          <w:b/>
          <w:bCs/>
          <w:sz w:val="28"/>
          <w:szCs w:val="28"/>
        </w:rPr>
        <w:t xml:space="preserve">EDU </w:t>
      </w:r>
      <w:r w:rsidR="00250511">
        <w:rPr>
          <w:rFonts w:ascii="Arial" w:hAnsi="Arial" w:cs="Arial"/>
          <w:b/>
          <w:bCs/>
          <w:sz w:val="28"/>
          <w:szCs w:val="28"/>
        </w:rPr>
        <w:t>0</w:t>
      </w:r>
      <w:r w:rsidR="00112306">
        <w:rPr>
          <w:rFonts w:ascii="Arial" w:hAnsi="Arial" w:cs="Arial"/>
          <w:b/>
          <w:bCs/>
          <w:sz w:val="28"/>
          <w:szCs w:val="28"/>
        </w:rPr>
        <w:t>4</w:t>
      </w:r>
      <w:r w:rsidR="00417D2A" w:rsidRPr="00417D2A">
        <w:rPr>
          <w:rFonts w:ascii="Arial" w:hAnsi="Arial" w:cs="Arial"/>
          <w:b/>
          <w:bCs/>
          <w:sz w:val="28"/>
          <w:szCs w:val="28"/>
        </w:rPr>
        <w:t>/2</w:t>
      </w:r>
      <w:r w:rsidR="00250511">
        <w:rPr>
          <w:rFonts w:ascii="Arial" w:hAnsi="Arial" w:cs="Arial"/>
          <w:b/>
          <w:bCs/>
          <w:sz w:val="28"/>
          <w:szCs w:val="28"/>
        </w:rPr>
        <w:t xml:space="preserve">4 </w:t>
      </w:r>
      <w:r w:rsidR="00417D2A" w:rsidRPr="00417D2A">
        <w:rPr>
          <w:rFonts w:ascii="Arial" w:hAnsi="Arial" w:cs="Arial"/>
          <w:b/>
          <w:bCs/>
          <w:sz w:val="28"/>
          <w:szCs w:val="28"/>
        </w:rPr>
        <w:t xml:space="preserve">NW: </w:t>
      </w:r>
      <w:r w:rsidR="00112306" w:rsidRPr="00112306">
        <w:rPr>
          <w:rFonts w:ascii="Arial" w:hAnsi="Arial" w:cs="Arial"/>
          <w:b/>
          <w:bCs/>
          <w:sz w:val="28"/>
          <w:szCs w:val="28"/>
        </w:rPr>
        <w:t>APPOINTMENT OF MANAGEMENT CONTRACTORS TO A</w:t>
      </w:r>
      <w:r w:rsidR="00112306">
        <w:rPr>
          <w:rFonts w:ascii="Arial" w:hAnsi="Arial" w:cs="Arial"/>
          <w:b/>
          <w:bCs/>
          <w:sz w:val="28"/>
          <w:szCs w:val="28"/>
        </w:rPr>
        <w:t xml:space="preserve"> </w:t>
      </w:r>
      <w:r w:rsidR="00112306" w:rsidRPr="00112306">
        <w:rPr>
          <w:rFonts w:ascii="Arial" w:hAnsi="Arial" w:cs="Arial"/>
          <w:b/>
          <w:bCs/>
          <w:sz w:val="28"/>
          <w:szCs w:val="28"/>
        </w:rPr>
        <w:t>FRAMEWORK TO MANAGE MAINTENANCE, GENERAL</w:t>
      </w:r>
      <w:r w:rsidR="00112306">
        <w:rPr>
          <w:rFonts w:ascii="Arial" w:hAnsi="Arial" w:cs="Arial"/>
          <w:b/>
          <w:bCs/>
          <w:sz w:val="28"/>
          <w:szCs w:val="28"/>
        </w:rPr>
        <w:t xml:space="preserve"> </w:t>
      </w:r>
      <w:r w:rsidR="00112306" w:rsidRPr="00112306">
        <w:rPr>
          <w:rFonts w:ascii="Arial" w:hAnsi="Arial" w:cs="Arial"/>
          <w:b/>
          <w:bCs/>
          <w:sz w:val="28"/>
          <w:szCs w:val="28"/>
        </w:rPr>
        <w:t>BUILDING, STORM DAMAGE, OR STRUCTURAL DAMAGE</w:t>
      </w:r>
      <w:r w:rsidR="00112306">
        <w:rPr>
          <w:rFonts w:ascii="Arial" w:hAnsi="Arial" w:cs="Arial"/>
          <w:b/>
          <w:bCs/>
          <w:sz w:val="28"/>
          <w:szCs w:val="28"/>
        </w:rPr>
        <w:t xml:space="preserve"> </w:t>
      </w:r>
      <w:r w:rsidR="00112306" w:rsidRPr="00112306">
        <w:rPr>
          <w:rFonts w:ascii="Arial" w:hAnsi="Arial" w:cs="Arial"/>
          <w:b/>
          <w:bCs/>
          <w:sz w:val="28"/>
          <w:szCs w:val="28"/>
        </w:rPr>
        <w:t>PROJECTS FOR THE NORTH-WEST EDUCATION</w:t>
      </w:r>
      <w:r w:rsidR="00112306">
        <w:rPr>
          <w:rFonts w:ascii="Arial" w:hAnsi="Arial" w:cs="Arial"/>
          <w:b/>
          <w:bCs/>
          <w:sz w:val="28"/>
          <w:szCs w:val="28"/>
        </w:rPr>
        <w:t xml:space="preserve"> </w:t>
      </w:r>
      <w:r w:rsidR="00112306" w:rsidRPr="00112306">
        <w:rPr>
          <w:rFonts w:ascii="Arial" w:hAnsi="Arial" w:cs="Arial"/>
          <w:b/>
          <w:bCs/>
          <w:sz w:val="28"/>
          <w:szCs w:val="28"/>
        </w:rPr>
        <w:t>DEPARTMENT</w:t>
      </w:r>
    </w:p>
    <w:p w14:paraId="653E7730" w14:textId="742313A8" w:rsidR="008801EC" w:rsidRPr="008801EC" w:rsidRDefault="008801EC" w:rsidP="008801EC">
      <w:pPr>
        <w:jc w:val="center"/>
        <w:rPr>
          <w:rFonts w:ascii="Arial" w:hAnsi="Arial" w:cs="Arial"/>
          <w:sz w:val="28"/>
          <w:szCs w:val="28"/>
        </w:rPr>
      </w:pPr>
      <w:r w:rsidRPr="008801EC">
        <w:rPr>
          <w:rFonts w:ascii="Arial" w:hAnsi="Arial" w:cs="Arial"/>
          <w:sz w:val="28"/>
          <w:szCs w:val="28"/>
        </w:rPr>
        <w:t>ADDENDUM NO.</w:t>
      </w:r>
      <w:r w:rsidR="00812B49">
        <w:rPr>
          <w:rFonts w:ascii="Arial" w:hAnsi="Arial" w:cs="Arial"/>
          <w:sz w:val="28"/>
          <w:szCs w:val="28"/>
        </w:rPr>
        <w:t>2</w:t>
      </w:r>
      <w:r w:rsidRPr="008801EC">
        <w:rPr>
          <w:rFonts w:ascii="Arial" w:hAnsi="Arial" w:cs="Arial"/>
          <w:sz w:val="28"/>
          <w:szCs w:val="28"/>
        </w:rPr>
        <w:t xml:space="preserve"> </w:t>
      </w:r>
    </w:p>
    <w:p w14:paraId="509FDB30" w14:textId="77777777" w:rsidR="008801EC" w:rsidRPr="008801EC" w:rsidRDefault="008801EC" w:rsidP="008801EC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27"/>
      </w:tblGrid>
      <w:tr w:rsidR="008801EC" w:rsidRPr="008801EC" w14:paraId="042524FF" w14:textId="77777777" w:rsidTr="008801EC">
        <w:trPr>
          <w:jc w:val="center"/>
        </w:trPr>
        <w:tc>
          <w:tcPr>
            <w:tcW w:w="6327" w:type="dxa"/>
            <w:vAlign w:val="center"/>
          </w:tcPr>
          <w:p w14:paraId="59FAC359" w14:textId="13C7AE47" w:rsidR="008801EC" w:rsidRPr="008801EC" w:rsidRDefault="008801EC" w:rsidP="008801EC">
            <w:pPr>
              <w:spacing w:after="160" w:line="25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801EC">
              <w:rPr>
                <w:rFonts w:ascii="Arial" w:hAnsi="Arial" w:cs="Arial"/>
                <w:sz w:val="28"/>
                <w:szCs w:val="28"/>
              </w:rPr>
              <w:t xml:space="preserve">ADDENDUM TO TENDER DOCUMENT </w:t>
            </w:r>
          </w:p>
        </w:tc>
      </w:tr>
    </w:tbl>
    <w:p w14:paraId="11E1B67B" w14:textId="7FCBED93" w:rsidR="00FD6080" w:rsidRPr="008801EC" w:rsidRDefault="00FD6080" w:rsidP="008801EC">
      <w:pPr>
        <w:jc w:val="center"/>
        <w:rPr>
          <w:rFonts w:ascii="Arial" w:hAnsi="Arial" w:cs="Arial"/>
          <w:sz w:val="28"/>
          <w:szCs w:val="28"/>
        </w:rPr>
      </w:pPr>
    </w:p>
    <w:p w14:paraId="1F9ED61B" w14:textId="449CA441" w:rsidR="008801EC" w:rsidRPr="008801EC" w:rsidRDefault="008801EC" w:rsidP="005528DF">
      <w:pPr>
        <w:pStyle w:val="Default"/>
        <w:jc w:val="both"/>
        <w:rPr>
          <w:sz w:val="28"/>
          <w:szCs w:val="28"/>
        </w:rPr>
      </w:pPr>
      <w:r w:rsidRPr="008801EC">
        <w:rPr>
          <w:sz w:val="28"/>
          <w:szCs w:val="28"/>
        </w:rPr>
        <w:t>The Department of Education wishes to advise that the following amendments to the contract mentioned above should be affected.</w:t>
      </w:r>
    </w:p>
    <w:p w14:paraId="45ACE88A" w14:textId="5E69E5B9" w:rsidR="008801EC" w:rsidRPr="008801EC" w:rsidRDefault="008801EC" w:rsidP="005528DF">
      <w:pPr>
        <w:pStyle w:val="Default"/>
        <w:jc w:val="both"/>
        <w:rPr>
          <w:sz w:val="28"/>
          <w:szCs w:val="28"/>
        </w:rPr>
      </w:pPr>
      <w:r w:rsidRPr="008801EC">
        <w:rPr>
          <w:sz w:val="28"/>
          <w:szCs w:val="28"/>
        </w:rPr>
        <w:t xml:space="preserve"> </w:t>
      </w:r>
    </w:p>
    <w:p w14:paraId="3E2BF0B4" w14:textId="20AF70B9" w:rsidR="008801EC" w:rsidRPr="008801EC" w:rsidRDefault="008801EC" w:rsidP="005528DF">
      <w:pPr>
        <w:pStyle w:val="Default"/>
        <w:jc w:val="both"/>
        <w:rPr>
          <w:sz w:val="28"/>
          <w:szCs w:val="28"/>
        </w:rPr>
      </w:pPr>
      <w:r w:rsidRPr="008801EC">
        <w:rPr>
          <w:sz w:val="28"/>
          <w:szCs w:val="28"/>
        </w:rPr>
        <w:t>The tenderer is to note the full content of this Addendum to Tender Document for Bid No. Ref: E</w:t>
      </w:r>
      <w:r w:rsidR="00F578E8">
        <w:rPr>
          <w:sz w:val="28"/>
          <w:szCs w:val="28"/>
        </w:rPr>
        <w:t>DU</w:t>
      </w:r>
      <w:r w:rsidRPr="008801EC">
        <w:rPr>
          <w:sz w:val="28"/>
          <w:szCs w:val="28"/>
        </w:rPr>
        <w:t xml:space="preserve"> </w:t>
      </w:r>
      <w:r w:rsidR="00F578E8">
        <w:rPr>
          <w:sz w:val="28"/>
          <w:szCs w:val="28"/>
        </w:rPr>
        <w:t>0</w:t>
      </w:r>
      <w:r w:rsidR="00112306">
        <w:rPr>
          <w:sz w:val="28"/>
          <w:szCs w:val="28"/>
        </w:rPr>
        <w:t>4</w:t>
      </w:r>
      <w:r w:rsidRPr="008801EC">
        <w:rPr>
          <w:sz w:val="28"/>
          <w:szCs w:val="28"/>
        </w:rPr>
        <w:t>/2</w:t>
      </w:r>
      <w:r w:rsidR="00F578E8">
        <w:rPr>
          <w:sz w:val="28"/>
          <w:szCs w:val="28"/>
        </w:rPr>
        <w:t>4</w:t>
      </w:r>
      <w:r w:rsidRPr="008801EC">
        <w:rPr>
          <w:sz w:val="28"/>
          <w:szCs w:val="28"/>
        </w:rPr>
        <w:t xml:space="preserve"> NW,</w:t>
      </w:r>
      <w:r w:rsidRPr="008801EC">
        <w:rPr>
          <w:b/>
          <w:bCs/>
          <w:sz w:val="20"/>
          <w:szCs w:val="20"/>
        </w:rPr>
        <w:t xml:space="preserve"> </w:t>
      </w:r>
      <w:r w:rsidRPr="008801EC">
        <w:rPr>
          <w:sz w:val="28"/>
          <w:szCs w:val="28"/>
        </w:rPr>
        <w:t xml:space="preserve">as described above, will form part of the tender documentation as initially compiled.  </w:t>
      </w:r>
    </w:p>
    <w:p w14:paraId="2FBD4091" w14:textId="77777777" w:rsidR="008801EC" w:rsidRPr="008801EC" w:rsidRDefault="008801EC" w:rsidP="008801EC">
      <w:pPr>
        <w:pStyle w:val="Default"/>
        <w:rPr>
          <w:sz w:val="28"/>
          <w:szCs w:val="28"/>
        </w:rPr>
      </w:pPr>
    </w:p>
    <w:p w14:paraId="24FFC11B" w14:textId="77777777" w:rsidR="008801EC" w:rsidRDefault="008801EC" w:rsidP="008801EC">
      <w:pPr>
        <w:pStyle w:val="Default"/>
        <w:rPr>
          <w:sz w:val="28"/>
          <w:szCs w:val="28"/>
        </w:rPr>
      </w:pPr>
    </w:p>
    <w:p w14:paraId="447752A2" w14:textId="3BFEAAAE" w:rsidR="00E2213C" w:rsidRDefault="00A737EF" w:rsidP="0000713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2213C" w:rsidRPr="008801EC">
        <w:rPr>
          <w:sz w:val="28"/>
          <w:szCs w:val="28"/>
        </w:rPr>
        <w:t>.</w:t>
      </w:r>
      <w:r w:rsidR="00E2213C">
        <w:rPr>
          <w:sz w:val="28"/>
          <w:szCs w:val="28"/>
        </w:rPr>
        <w:t xml:space="preserve"> </w:t>
      </w:r>
      <w:r w:rsidR="00E2213C" w:rsidRPr="008801EC">
        <w:rPr>
          <w:sz w:val="28"/>
          <w:szCs w:val="28"/>
        </w:rPr>
        <w:t xml:space="preserve">THE FOLLOWING CONSTITUTE </w:t>
      </w:r>
      <w:r w:rsidR="006C6F7B">
        <w:rPr>
          <w:sz w:val="28"/>
          <w:szCs w:val="28"/>
        </w:rPr>
        <w:t>A RESPONSE</w:t>
      </w:r>
      <w:r w:rsidR="00E2213C" w:rsidRPr="008801EC">
        <w:rPr>
          <w:sz w:val="28"/>
          <w:szCs w:val="28"/>
        </w:rPr>
        <w:t xml:space="preserve"> TO THE TENDER DOCUMENT</w:t>
      </w:r>
      <w:r w:rsidR="006C6F7B">
        <w:rPr>
          <w:sz w:val="28"/>
          <w:szCs w:val="28"/>
        </w:rPr>
        <w:t xml:space="preserve"> QUESTIONS ASKED UP TO </w:t>
      </w:r>
      <w:r w:rsidR="00AC5D30">
        <w:rPr>
          <w:sz w:val="28"/>
          <w:szCs w:val="28"/>
        </w:rPr>
        <w:t>08-07-2024 @ 12:00</w:t>
      </w:r>
      <w:r w:rsidR="0082594E">
        <w:rPr>
          <w:sz w:val="28"/>
          <w:szCs w:val="28"/>
        </w:rPr>
        <w:t>:</w:t>
      </w:r>
    </w:p>
    <w:p w14:paraId="5F6B2A06" w14:textId="77777777" w:rsidR="003A4767" w:rsidRDefault="003A4767" w:rsidP="008801EC">
      <w:pPr>
        <w:pStyle w:val="Default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90E4D" w:rsidRPr="00ED5DE5" w14:paraId="653C7B38" w14:textId="77777777" w:rsidTr="00D90E4D">
        <w:tc>
          <w:tcPr>
            <w:tcW w:w="4508" w:type="dxa"/>
          </w:tcPr>
          <w:p w14:paraId="6AB89E30" w14:textId="2B553C0D" w:rsidR="00D90E4D" w:rsidRPr="0086666D" w:rsidRDefault="00D90E4D" w:rsidP="003F7C59">
            <w:pPr>
              <w:pStyle w:val="Default"/>
              <w:keepNext/>
              <w:keepLines/>
              <w:rPr>
                <w:b/>
                <w:bCs/>
                <w:sz w:val="22"/>
                <w:szCs w:val="22"/>
              </w:rPr>
            </w:pPr>
            <w:r w:rsidRPr="0086666D">
              <w:rPr>
                <w:b/>
                <w:bCs/>
                <w:sz w:val="22"/>
                <w:szCs w:val="22"/>
              </w:rPr>
              <w:lastRenderedPageBreak/>
              <w:t xml:space="preserve">Questions </w:t>
            </w:r>
          </w:p>
        </w:tc>
        <w:tc>
          <w:tcPr>
            <w:tcW w:w="4508" w:type="dxa"/>
          </w:tcPr>
          <w:p w14:paraId="47997579" w14:textId="67C66570" w:rsidR="00D90E4D" w:rsidRPr="0086666D" w:rsidRDefault="00D90E4D" w:rsidP="003F7C59">
            <w:pPr>
              <w:pStyle w:val="Default"/>
              <w:keepNext/>
              <w:keepLines/>
              <w:rPr>
                <w:b/>
                <w:bCs/>
                <w:sz w:val="22"/>
                <w:szCs w:val="22"/>
              </w:rPr>
            </w:pPr>
            <w:r w:rsidRPr="0086666D">
              <w:rPr>
                <w:b/>
                <w:bCs/>
                <w:sz w:val="22"/>
                <w:szCs w:val="22"/>
              </w:rPr>
              <w:t>Answers</w:t>
            </w:r>
          </w:p>
        </w:tc>
      </w:tr>
      <w:tr w:rsidR="006C683E" w:rsidRPr="00ED5DE5" w14:paraId="3CCDDBF7" w14:textId="77777777" w:rsidTr="00D90E4D">
        <w:tc>
          <w:tcPr>
            <w:tcW w:w="4508" w:type="dxa"/>
          </w:tcPr>
          <w:p w14:paraId="326B38C3" w14:textId="4BE779D6" w:rsidR="006C683E" w:rsidRDefault="006C683E" w:rsidP="006C683E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What is </w:t>
            </w:r>
            <w:r w:rsidRPr="00304B75">
              <w:rPr>
                <w:sz w:val="22"/>
                <w:szCs w:val="22"/>
              </w:rPr>
              <w:t>the briefing session time as two were published. Is the correct time 08:00 or 11:00?</w:t>
            </w:r>
          </w:p>
        </w:tc>
        <w:tc>
          <w:tcPr>
            <w:tcW w:w="4508" w:type="dxa"/>
          </w:tcPr>
          <w:p w14:paraId="566D5E77" w14:textId="4F1854F9" w:rsidR="006C683E" w:rsidRDefault="006C683E" w:rsidP="006C683E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correct time for the online meeting is 11:00 on 11 July 2024.</w:t>
            </w:r>
          </w:p>
        </w:tc>
      </w:tr>
      <w:tr w:rsidR="0056618F" w:rsidRPr="00ED5DE5" w14:paraId="232153F1" w14:textId="77777777" w:rsidTr="00D90E4D">
        <w:tc>
          <w:tcPr>
            <w:tcW w:w="4508" w:type="dxa"/>
          </w:tcPr>
          <w:p w14:paraId="1B5CF197" w14:textId="036F6F58" w:rsidR="0056618F" w:rsidRDefault="0056618F" w:rsidP="0056618F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CIDB registration mandatory?</w:t>
            </w:r>
          </w:p>
        </w:tc>
        <w:tc>
          <w:tcPr>
            <w:tcW w:w="4508" w:type="dxa"/>
          </w:tcPr>
          <w:p w14:paraId="57AD018D" w14:textId="650F3D43" w:rsidR="0056618F" w:rsidRDefault="0056618F" w:rsidP="0056618F">
            <w:pPr>
              <w:pStyle w:val="Default"/>
              <w:keepNext/>
              <w:keepLines/>
              <w:rPr>
                <w:sz w:val="22"/>
                <w:szCs w:val="22"/>
              </w:rPr>
            </w:pPr>
            <w:r w:rsidRPr="006B2729">
              <w:rPr>
                <w:sz w:val="22"/>
                <w:szCs w:val="22"/>
              </w:rPr>
              <w:t>CIDB registration is mandatory as the tender is for CIDB Grade 7 and above contractors.</w:t>
            </w:r>
          </w:p>
        </w:tc>
      </w:tr>
      <w:tr w:rsidR="00C23B2D" w:rsidRPr="00ED5DE5" w14:paraId="7F0B4937" w14:textId="77777777" w:rsidTr="00D90E4D">
        <w:tc>
          <w:tcPr>
            <w:tcW w:w="4508" w:type="dxa"/>
          </w:tcPr>
          <w:p w14:paraId="25A8741F" w14:textId="5253E01B" w:rsidR="00C23B2D" w:rsidRDefault="00C23B2D" w:rsidP="00C23B2D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there a BoQ available?</w:t>
            </w:r>
          </w:p>
        </w:tc>
        <w:tc>
          <w:tcPr>
            <w:tcW w:w="4508" w:type="dxa"/>
          </w:tcPr>
          <w:p w14:paraId="4A7B80DC" w14:textId="167263A5" w:rsidR="00C23B2D" w:rsidRDefault="00C23B2D" w:rsidP="00C23B2D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No, t</w:t>
            </w:r>
            <w:r w:rsidRPr="00086331">
              <w:rPr>
                <w:sz w:val="22"/>
                <w:szCs w:val="22"/>
              </w:rPr>
              <w:t xml:space="preserve">here are no BoQs at this </w:t>
            </w:r>
            <w:r w:rsidR="009D4C4E">
              <w:rPr>
                <w:sz w:val="22"/>
                <w:szCs w:val="22"/>
              </w:rPr>
              <w:t>stage of the process</w:t>
            </w:r>
            <w:r w:rsidRPr="00086331">
              <w:rPr>
                <w:sz w:val="22"/>
                <w:szCs w:val="22"/>
              </w:rPr>
              <w:t xml:space="preserve"> as this is a framework with negotiated work packages as and when they become available</w:t>
            </w:r>
            <w:r w:rsidR="00E2785A">
              <w:rPr>
                <w:sz w:val="22"/>
                <w:szCs w:val="22"/>
              </w:rPr>
              <w:t xml:space="preserve">, and contractors are to tender a percentage </w:t>
            </w:r>
            <w:r w:rsidR="000F238A">
              <w:rPr>
                <w:sz w:val="22"/>
                <w:szCs w:val="22"/>
              </w:rPr>
              <w:t>fee,</w:t>
            </w:r>
            <w:r w:rsidR="00E2785A">
              <w:rPr>
                <w:sz w:val="22"/>
                <w:szCs w:val="22"/>
              </w:rPr>
              <w:t xml:space="preserve"> so a BoQ is not required to tender.</w:t>
            </w:r>
            <w:r w:rsidR="00F86C18">
              <w:rPr>
                <w:sz w:val="22"/>
                <w:szCs w:val="22"/>
              </w:rPr>
              <w:t xml:space="preserve"> </w:t>
            </w:r>
          </w:p>
        </w:tc>
      </w:tr>
      <w:tr w:rsidR="008841F0" w:rsidRPr="00ED5DE5" w14:paraId="6E0D2B79" w14:textId="77777777" w:rsidTr="00D90E4D">
        <w:tc>
          <w:tcPr>
            <w:tcW w:w="4508" w:type="dxa"/>
          </w:tcPr>
          <w:p w14:paraId="6B82963C" w14:textId="11FF5824" w:rsidR="008841F0" w:rsidRDefault="008841F0" w:rsidP="008841F0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Would you</w:t>
            </w:r>
            <w:r w:rsidRPr="00B646CE">
              <w:rPr>
                <w:sz w:val="22"/>
                <w:szCs w:val="22"/>
              </w:rPr>
              <w:t xml:space="preserve"> send us the link to all advertised tenders in the General Building category</w:t>
            </w:r>
            <w:r>
              <w:rPr>
                <w:sz w:val="22"/>
                <w:szCs w:val="22"/>
              </w:rPr>
              <w:t>?</w:t>
            </w:r>
          </w:p>
        </w:tc>
        <w:tc>
          <w:tcPr>
            <w:tcW w:w="4508" w:type="dxa"/>
          </w:tcPr>
          <w:p w14:paraId="0BCA618E" w14:textId="65D1FCED" w:rsidR="008841F0" w:rsidRDefault="008841F0" w:rsidP="008841F0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Tender documents are uploaded to the relevant site as required, sending out links to such tenders</w:t>
            </w:r>
            <w:r w:rsidR="001036A5">
              <w:rPr>
                <w:sz w:val="22"/>
                <w:szCs w:val="22"/>
              </w:rPr>
              <w:t xml:space="preserve"> directly</w:t>
            </w:r>
            <w:r>
              <w:rPr>
                <w:sz w:val="22"/>
                <w:szCs w:val="22"/>
              </w:rPr>
              <w:t xml:space="preserve"> will not be done by the department.</w:t>
            </w:r>
          </w:p>
        </w:tc>
      </w:tr>
      <w:tr w:rsidR="00BB11C2" w:rsidRPr="00ED5DE5" w14:paraId="4342A125" w14:textId="77777777" w:rsidTr="00D90E4D">
        <w:tc>
          <w:tcPr>
            <w:tcW w:w="4508" w:type="dxa"/>
          </w:tcPr>
          <w:p w14:paraId="1BB982BC" w14:textId="79296821" w:rsidR="00BB11C2" w:rsidRDefault="00BB11C2" w:rsidP="00BB11C2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 will the link for the online briefing session be sent out?</w:t>
            </w:r>
          </w:p>
        </w:tc>
        <w:tc>
          <w:tcPr>
            <w:tcW w:w="4508" w:type="dxa"/>
          </w:tcPr>
          <w:p w14:paraId="36D923E4" w14:textId="576559E9" w:rsidR="00BB11C2" w:rsidRDefault="00BB11C2" w:rsidP="00BB11C2">
            <w:pPr>
              <w:pStyle w:val="Default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requests must be submitted before end of business on 9 July 2024. The link will be sent out by 1</w:t>
            </w:r>
            <w:r w:rsidR="009A2D5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July 2024 at 10:00. </w:t>
            </w:r>
          </w:p>
        </w:tc>
      </w:tr>
    </w:tbl>
    <w:p w14:paraId="142948E4" w14:textId="3BF18172" w:rsidR="003A4767" w:rsidRDefault="003A4767" w:rsidP="00ED5DE5">
      <w:pPr>
        <w:spacing w:after="0"/>
      </w:pPr>
    </w:p>
    <w:p w14:paraId="053D28AE" w14:textId="43C9DC3B" w:rsidR="000A1187" w:rsidRPr="008746FC" w:rsidRDefault="000A1187" w:rsidP="00A737EF">
      <w:pPr>
        <w:spacing w:after="0"/>
      </w:pPr>
    </w:p>
    <w:sectPr w:rsidR="000A1187" w:rsidRPr="008746FC" w:rsidSect="001979A5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D8DE0" w14:textId="77777777" w:rsidR="00517CCC" w:rsidRDefault="00517CCC" w:rsidP="001D679B">
      <w:pPr>
        <w:spacing w:after="0" w:line="240" w:lineRule="auto"/>
      </w:pPr>
      <w:r>
        <w:separator/>
      </w:r>
    </w:p>
  </w:endnote>
  <w:endnote w:type="continuationSeparator" w:id="0">
    <w:p w14:paraId="59687C2B" w14:textId="77777777" w:rsidR="00517CCC" w:rsidRDefault="00517CCC" w:rsidP="001D6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A84325" w14:textId="77777777" w:rsidR="00517CCC" w:rsidRDefault="00517CCC" w:rsidP="001D679B">
      <w:pPr>
        <w:spacing w:after="0" w:line="240" w:lineRule="auto"/>
      </w:pPr>
      <w:r>
        <w:separator/>
      </w:r>
    </w:p>
  </w:footnote>
  <w:footnote w:type="continuationSeparator" w:id="0">
    <w:p w14:paraId="37A7B62B" w14:textId="77777777" w:rsidR="00517CCC" w:rsidRDefault="00517CCC" w:rsidP="001D6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90BAE"/>
    <w:multiLevelType w:val="hybridMultilevel"/>
    <w:tmpl w:val="DCAC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9004F"/>
    <w:multiLevelType w:val="hybridMultilevel"/>
    <w:tmpl w:val="DCAC4F2C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7A4E"/>
    <w:multiLevelType w:val="hybridMultilevel"/>
    <w:tmpl w:val="C758FC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0MjEwMzSwNDAHcpR0lIJTi4sz8/NACgxrAaiVyugsAAAA"/>
  </w:docVars>
  <w:rsids>
    <w:rsidRoot w:val="008801EC"/>
    <w:rsid w:val="00007130"/>
    <w:rsid w:val="000129F8"/>
    <w:rsid w:val="000408C8"/>
    <w:rsid w:val="00041509"/>
    <w:rsid w:val="00043884"/>
    <w:rsid w:val="0006701B"/>
    <w:rsid w:val="000844E5"/>
    <w:rsid w:val="000A1187"/>
    <w:rsid w:val="000B12BB"/>
    <w:rsid w:val="000C4B29"/>
    <w:rsid w:val="000E62D1"/>
    <w:rsid w:val="000F238A"/>
    <w:rsid w:val="000F37A7"/>
    <w:rsid w:val="001036A5"/>
    <w:rsid w:val="00112306"/>
    <w:rsid w:val="00113810"/>
    <w:rsid w:val="00122DEC"/>
    <w:rsid w:val="00123A2A"/>
    <w:rsid w:val="00130BDD"/>
    <w:rsid w:val="001316BD"/>
    <w:rsid w:val="00146A37"/>
    <w:rsid w:val="00146C71"/>
    <w:rsid w:val="00170A27"/>
    <w:rsid w:val="001745DF"/>
    <w:rsid w:val="001979A5"/>
    <w:rsid w:val="001C32E5"/>
    <w:rsid w:val="001C6401"/>
    <w:rsid w:val="001D3EE7"/>
    <w:rsid w:val="001D679B"/>
    <w:rsid w:val="001F5AC2"/>
    <w:rsid w:val="001F6EB9"/>
    <w:rsid w:val="001F772E"/>
    <w:rsid w:val="001F7C36"/>
    <w:rsid w:val="00234342"/>
    <w:rsid w:val="0023534F"/>
    <w:rsid w:val="00244069"/>
    <w:rsid w:val="00250511"/>
    <w:rsid w:val="002667BA"/>
    <w:rsid w:val="0028348F"/>
    <w:rsid w:val="002A673B"/>
    <w:rsid w:val="002A7599"/>
    <w:rsid w:val="002D45BF"/>
    <w:rsid w:val="002E4D1F"/>
    <w:rsid w:val="00304CFE"/>
    <w:rsid w:val="003064A2"/>
    <w:rsid w:val="00306F2E"/>
    <w:rsid w:val="00314271"/>
    <w:rsid w:val="00314B8C"/>
    <w:rsid w:val="003343A1"/>
    <w:rsid w:val="00334E65"/>
    <w:rsid w:val="00341BDB"/>
    <w:rsid w:val="003759E0"/>
    <w:rsid w:val="003A4767"/>
    <w:rsid w:val="003B383F"/>
    <w:rsid w:val="003C72CC"/>
    <w:rsid w:val="003F29B4"/>
    <w:rsid w:val="003F377C"/>
    <w:rsid w:val="003F4631"/>
    <w:rsid w:val="003F4755"/>
    <w:rsid w:val="003F5045"/>
    <w:rsid w:val="003F7C59"/>
    <w:rsid w:val="0040287B"/>
    <w:rsid w:val="0041743C"/>
    <w:rsid w:val="00417D2A"/>
    <w:rsid w:val="00433119"/>
    <w:rsid w:val="00433ADE"/>
    <w:rsid w:val="00434CED"/>
    <w:rsid w:val="00470EC0"/>
    <w:rsid w:val="0047584B"/>
    <w:rsid w:val="004A360F"/>
    <w:rsid w:val="004A6E37"/>
    <w:rsid w:val="004F439F"/>
    <w:rsid w:val="004F737E"/>
    <w:rsid w:val="004F7F01"/>
    <w:rsid w:val="005033EF"/>
    <w:rsid w:val="00517CCC"/>
    <w:rsid w:val="0053792E"/>
    <w:rsid w:val="005528DF"/>
    <w:rsid w:val="00562E9B"/>
    <w:rsid w:val="00563774"/>
    <w:rsid w:val="00563A85"/>
    <w:rsid w:val="0056618F"/>
    <w:rsid w:val="00587270"/>
    <w:rsid w:val="005A495D"/>
    <w:rsid w:val="005B7C3A"/>
    <w:rsid w:val="005C0CDA"/>
    <w:rsid w:val="005E2A6B"/>
    <w:rsid w:val="00602355"/>
    <w:rsid w:val="00616CED"/>
    <w:rsid w:val="006306AC"/>
    <w:rsid w:val="00636CBA"/>
    <w:rsid w:val="00636DF2"/>
    <w:rsid w:val="0064413E"/>
    <w:rsid w:val="00644542"/>
    <w:rsid w:val="00652F46"/>
    <w:rsid w:val="0065362E"/>
    <w:rsid w:val="00662420"/>
    <w:rsid w:val="006867FA"/>
    <w:rsid w:val="006A2737"/>
    <w:rsid w:val="006B24B3"/>
    <w:rsid w:val="006B6C5B"/>
    <w:rsid w:val="006C683E"/>
    <w:rsid w:val="006C6F7B"/>
    <w:rsid w:val="006D3C92"/>
    <w:rsid w:val="006F4C89"/>
    <w:rsid w:val="00707E0A"/>
    <w:rsid w:val="00713D4E"/>
    <w:rsid w:val="0071401E"/>
    <w:rsid w:val="0072731C"/>
    <w:rsid w:val="00732A89"/>
    <w:rsid w:val="00743A94"/>
    <w:rsid w:val="00752EC1"/>
    <w:rsid w:val="00777A3E"/>
    <w:rsid w:val="007842BC"/>
    <w:rsid w:val="00785C0C"/>
    <w:rsid w:val="007F03BC"/>
    <w:rsid w:val="007F72CE"/>
    <w:rsid w:val="00812B49"/>
    <w:rsid w:val="00813091"/>
    <w:rsid w:val="00815581"/>
    <w:rsid w:val="00817981"/>
    <w:rsid w:val="00820E57"/>
    <w:rsid w:val="0082594E"/>
    <w:rsid w:val="00834CCB"/>
    <w:rsid w:val="00837810"/>
    <w:rsid w:val="00841445"/>
    <w:rsid w:val="00852042"/>
    <w:rsid w:val="008538A6"/>
    <w:rsid w:val="00855D37"/>
    <w:rsid w:val="00863E95"/>
    <w:rsid w:val="0086666D"/>
    <w:rsid w:val="008746FC"/>
    <w:rsid w:val="00875255"/>
    <w:rsid w:val="008801EC"/>
    <w:rsid w:val="008841F0"/>
    <w:rsid w:val="00887B3B"/>
    <w:rsid w:val="00895D23"/>
    <w:rsid w:val="008960D6"/>
    <w:rsid w:val="008A53B3"/>
    <w:rsid w:val="008C07E1"/>
    <w:rsid w:val="008C7116"/>
    <w:rsid w:val="008D24F5"/>
    <w:rsid w:val="008E63D5"/>
    <w:rsid w:val="008E7CC6"/>
    <w:rsid w:val="008E7DED"/>
    <w:rsid w:val="008F04F8"/>
    <w:rsid w:val="00922E85"/>
    <w:rsid w:val="009270F4"/>
    <w:rsid w:val="00930C57"/>
    <w:rsid w:val="009325D9"/>
    <w:rsid w:val="009401AF"/>
    <w:rsid w:val="00947250"/>
    <w:rsid w:val="0095344D"/>
    <w:rsid w:val="00960587"/>
    <w:rsid w:val="009707FA"/>
    <w:rsid w:val="009A040A"/>
    <w:rsid w:val="009A2C5D"/>
    <w:rsid w:val="009A2D50"/>
    <w:rsid w:val="009A5A43"/>
    <w:rsid w:val="009A7A7A"/>
    <w:rsid w:val="009B3F66"/>
    <w:rsid w:val="009B64BB"/>
    <w:rsid w:val="009C109F"/>
    <w:rsid w:val="009D4C4E"/>
    <w:rsid w:val="00A1002B"/>
    <w:rsid w:val="00A1160E"/>
    <w:rsid w:val="00A30CFD"/>
    <w:rsid w:val="00A56089"/>
    <w:rsid w:val="00A632F8"/>
    <w:rsid w:val="00A6374D"/>
    <w:rsid w:val="00A67891"/>
    <w:rsid w:val="00A737EF"/>
    <w:rsid w:val="00A83DCB"/>
    <w:rsid w:val="00A93B36"/>
    <w:rsid w:val="00AA1711"/>
    <w:rsid w:val="00AA5D5A"/>
    <w:rsid w:val="00AB0E1F"/>
    <w:rsid w:val="00AC5D30"/>
    <w:rsid w:val="00AD0468"/>
    <w:rsid w:val="00AE2BE4"/>
    <w:rsid w:val="00B36AE6"/>
    <w:rsid w:val="00B419F3"/>
    <w:rsid w:val="00B631F5"/>
    <w:rsid w:val="00B73000"/>
    <w:rsid w:val="00B96E19"/>
    <w:rsid w:val="00B96E8B"/>
    <w:rsid w:val="00BB11C2"/>
    <w:rsid w:val="00BC53DD"/>
    <w:rsid w:val="00BC6174"/>
    <w:rsid w:val="00BD7523"/>
    <w:rsid w:val="00BE3D29"/>
    <w:rsid w:val="00C035D4"/>
    <w:rsid w:val="00C061E8"/>
    <w:rsid w:val="00C23B2D"/>
    <w:rsid w:val="00C251E6"/>
    <w:rsid w:val="00C375D9"/>
    <w:rsid w:val="00C4307B"/>
    <w:rsid w:val="00C4536A"/>
    <w:rsid w:val="00C54F91"/>
    <w:rsid w:val="00C81319"/>
    <w:rsid w:val="00C852B6"/>
    <w:rsid w:val="00C967F6"/>
    <w:rsid w:val="00C96A8F"/>
    <w:rsid w:val="00CA70CD"/>
    <w:rsid w:val="00CA7D3C"/>
    <w:rsid w:val="00CB5ECF"/>
    <w:rsid w:val="00CB7E10"/>
    <w:rsid w:val="00CE149E"/>
    <w:rsid w:val="00CE337F"/>
    <w:rsid w:val="00CE3FF5"/>
    <w:rsid w:val="00CE7394"/>
    <w:rsid w:val="00D136FA"/>
    <w:rsid w:val="00D21BF8"/>
    <w:rsid w:val="00D303C2"/>
    <w:rsid w:val="00D36CAB"/>
    <w:rsid w:val="00D40A78"/>
    <w:rsid w:val="00D559CC"/>
    <w:rsid w:val="00D5691C"/>
    <w:rsid w:val="00D67B3E"/>
    <w:rsid w:val="00D75B55"/>
    <w:rsid w:val="00D90E4D"/>
    <w:rsid w:val="00D92788"/>
    <w:rsid w:val="00DA141B"/>
    <w:rsid w:val="00DA4E88"/>
    <w:rsid w:val="00DB4DC5"/>
    <w:rsid w:val="00DB5642"/>
    <w:rsid w:val="00DC0E2A"/>
    <w:rsid w:val="00DC7BC3"/>
    <w:rsid w:val="00DE1108"/>
    <w:rsid w:val="00DF4AEC"/>
    <w:rsid w:val="00E02A08"/>
    <w:rsid w:val="00E14274"/>
    <w:rsid w:val="00E15D8E"/>
    <w:rsid w:val="00E21EAE"/>
    <w:rsid w:val="00E2213C"/>
    <w:rsid w:val="00E23506"/>
    <w:rsid w:val="00E253AC"/>
    <w:rsid w:val="00E2785A"/>
    <w:rsid w:val="00E3160B"/>
    <w:rsid w:val="00E37ED2"/>
    <w:rsid w:val="00E55850"/>
    <w:rsid w:val="00E63B74"/>
    <w:rsid w:val="00EA7948"/>
    <w:rsid w:val="00EB478B"/>
    <w:rsid w:val="00ED5DE5"/>
    <w:rsid w:val="00EE4619"/>
    <w:rsid w:val="00EF202E"/>
    <w:rsid w:val="00F14F8B"/>
    <w:rsid w:val="00F1664F"/>
    <w:rsid w:val="00F167D7"/>
    <w:rsid w:val="00F52444"/>
    <w:rsid w:val="00F578E8"/>
    <w:rsid w:val="00F762F8"/>
    <w:rsid w:val="00F76DCC"/>
    <w:rsid w:val="00F86C18"/>
    <w:rsid w:val="00FA2CB9"/>
    <w:rsid w:val="00FC4547"/>
    <w:rsid w:val="00FC4BF7"/>
    <w:rsid w:val="00FC6E93"/>
    <w:rsid w:val="00FD32A7"/>
    <w:rsid w:val="00FD6080"/>
    <w:rsid w:val="00FD653C"/>
    <w:rsid w:val="00FE1AC8"/>
    <w:rsid w:val="00FF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06EAEE"/>
  <w15:chartTrackingRefBased/>
  <w15:docId w15:val="{F496274F-CB31-4785-BA9F-BDDDA416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next w:val="Normal"/>
    <w:link w:val="Heading3Char"/>
    <w:uiPriority w:val="9"/>
    <w:unhideWhenUsed/>
    <w:qFormat/>
    <w:rsid w:val="008746FC"/>
    <w:pPr>
      <w:keepNext/>
      <w:keepLines/>
      <w:spacing w:after="30" w:line="249" w:lineRule="auto"/>
      <w:ind w:left="10" w:hanging="10"/>
      <w:jc w:val="both"/>
      <w:outlineLvl w:val="2"/>
    </w:pPr>
    <w:rPr>
      <w:rFonts w:ascii="Arial" w:eastAsia="Arial" w:hAnsi="Arial" w:cs="Arial"/>
      <w:b/>
      <w:color w:val="000000"/>
      <w:lang w:eastAsia="en-ZA"/>
    </w:rPr>
  </w:style>
  <w:style w:type="paragraph" w:styleId="Heading5">
    <w:name w:val="heading 5"/>
    <w:next w:val="Normal"/>
    <w:link w:val="Heading5Char"/>
    <w:uiPriority w:val="9"/>
    <w:unhideWhenUsed/>
    <w:qFormat/>
    <w:rsid w:val="008746FC"/>
    <w:pPr>
      <w:keepNext/>
      <w:keepLines/>
      <w:spacing w:after="9" w:line="253" w:lineRule="auto"/>
      <w:ind w:left="10" w:right="446" w:hanging="10"/>
      <w:jc w:val="both"/>
      <w:outlineLvl w:val="4"/>
    </w:pPr>
    <w:rPr>
      <w:rFonts w:ascii="Arial" w:eastAsia="Arial" w:hAnsi="Arial" w:cs="Arial"/>
      <w:b/>
      <w:color w:val="000000"/>
      <w:sz w:val="20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01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880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746FC"/>
    <w:rPr>
      <w:rFonts w:ascii="Arial" w:eastAsia="Arial" w:hAnsi="Arial" w:cs="Arial"/>
      <w:b/>
      <w:color w:val="000000"/>
      <w:lang w:eastAsia="en-ZA"/>
    </w:rPr>
  </w:style>
  <w:style w:type="character" w:customStyle="1" w:styleId="Heading5Char">
    <w:name w:val="Heading 5 Char"/>
    <w:basedOn w:val="DefaultParagraphFont"/>
    <w:link w:val="Heading5"/>
    <w:uiPriority w:val="9"/>
    <w:rsid w:val="008746FC"/>
    <w:rPr>
      <w:rFonts w:ascii="Arial" w:eastAsia="Arial" w:hAnsi="Arial" w:cs="Arial"/>
      <w:b/>
      <w:color w:val="000000"/>
      <w:sz w:val="20"/>
      <w:lang w:eastAsia="en-ZA"/>
    </w:rPr>
  </w:style>
  <w:style w:type="character" w:styleId="Hyperlink">
    <w:name w:val="Hyperlink"/>
    <w:basedOn w:val="DefaultParagraphFont"/>
    <w:uiPriority w:val="99"/>
    <w:unhideWhenUsed/>
    <w:rsid w:val="008746F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4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46FC"/>
    <w:pPr>
      <w:spacing w:after="5" w:line="240" w:lineRule="auto"/>
      <w:ind w:left="10" w:right="446" w:hanging="10"/>
      <w:jc w:val="both"/>
    </w:pPr>
    <w:rPr>
      <w:rFonts w:ascii="Arial" w:eastAsia="Arial" w:hAnsi="Arial" w:cs="Arial"/>
      <w:color w:val="000000"/>
      <w:sz w:val="20"/>
      <w:szCs w:val="20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46FC"/>
    <w:rPr>
      <w:rFonts w:ascii="Arial" w:eastAsia="Arial" w:hAnsi="Arial" w:cs="Arial"/>
      <w:color w:val="000000"/>
      <w:sz w:val="20"/>
      <w:szCs w:val="20"/>
      <w:lang w:eastAsia="en-ZA"/>
    </w:rPr>
  </w:style>
  <w:style w:type="table" w:customStyle="1" w:styleId="TableGrid1">
    <w:name w:val="Table Grid1"/>
    <w:rsid w:val="008746FC"/>
    <w:pPr>
      <w:spacing w:after="0" w:line="240" w:lineRule="auto"/>
    </w:pPr>
    <w:rPr>
      <w:rFonts w:eastAsiaTheme="minorEastAsia"/>
      <w:lang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D6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79B"/>
  </w:style>
  <w:style w:type="paragraph" w:styleId="Footer">
    <w:name w:val="footer"/>
    <w:basedOn w:val="Normal"/>
    <w:link w:val="FooterChar"/>
    <w:uiPriority w:val="99"/>
    <w:unhideWhenUsed/>
    <w:rsid w:val="001D6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79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96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Reinard Coetzee</dc:creator>
  <cp:keywords/>
  <dc:description/>
  <cp:lastModifiedBy>Microsoft account</cp:lastModifiedBy>
  <cp:revision>2</cp:revision>
  <dcterms:created xsi:type="dcterms:W3CDTF">2024-07-11T10:17:00Z</dcterms:created>
  <dcterms:modified xsi:type="dcterms:W3CDTF">2024-07-11T10:17:00Z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6ea7792d-6a00-4e66-bb16-bb56e8f71fe5</vt:lpwstr>
  </property>
</Properties>
</file>