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F9E" w:rsidRDefault="006D1F9E" w:rsidP="006D1F9E">
      <w:pPr>
        <w:jc w:val="both"/>
        <w:rPr>
          <w:rFonts w:ascii="Arial Narrow" w:hAnsi="Arial Narrow" w:cs="Arial"/>
          <w:b/>
          <w:bCs/>
          <w:kern w:val="32"/>
          <w:lang w:val="en-ZA"/>
        </w:rPr>
      </w:pPr>
      <w:bookmarkStart w:id="0" w:name="_GoBack"/>
      <w:bookmarkEnd w:id="0"/>
      <w:r>
        <w:rPr>
          <w:rFonts w:ascii="Arial Narrow" w:hAnsi="Arial Narrow"/>
          <w:b/>
        </w:rPr>
        <w:t>DEPARTMENT OF HUMAN SETTLEMENTS</w:t>
      </w:r>
    </w:p>
    <w:p w:rsidR="006D1F9E" w:rsidRDefault="006D1F9E" w:rsidP="006D1F9E">
      <w:pPr>
        <w:jc w:val="both"/>
        <w:rPr>
          <w:rFonts w:ascii="Arial Narrow" w:hAnsi="Arial Narrow" w:cs="Arial"/>
          <w:b/>
          <w:bCs/>
          <w:kern w:val="32"/>
          <w:lang w:val="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b/>
          <w:bCs/>
          <w:color w:val="000000"/>
          <w:lang w:val="en-ZA" w:eastAsia="en-ZA"/>
        </w:rPr>
        <w:t xml:space="preserve">HS – B03/2022/2023 </w:t>
      </w:r>
      <w:r>
        <w:rPr>
          <w:rFonts w:ascii="Arial Narrow" w:eastAsia="Times" w:hAnsi="Arial Narrow" w:cs="Arial"/>
          <w:color w:val="000000"/>
          <w:lang w:val="en-ZA" w:eastAsia="en-ZA"/>
        </w:rPr>
        <w:t>Appointment of a panel of contractors (6CE /5CE PE – 9CE /8CE PE) for the installation of engineering services for Free State Department of Human Settlements to be appointed on “as and when required “basis for a period of 36 months from the date of appointment.</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b/>
          <w:bCs/>
          <w:color w:val="000000"/>
          <w:lang w:val="en-ZA" w:eastAsia="en-ZA"/>
        </w:rPr>
        <w:t xml:space="preserve">HS – B04/2022/2023 </w:t>
      </w:r>
      <w:r>
        <w:rPr>
          <w:rFonts w:ascii="Arial Narrow" w:eastAsia="Times" w:hAnsi="Arial Narrow" w:cs="Arial"/>
          <w:color w:val="000000"/>
          <w:lang w:val="en-ZA" w:eastAsia="en-ZA"/>
        </w:rPr>
        <w:t>Appointment of a panel of contractors (6GB /5GB PE – 9GB/8GB PE) for the construction of general building projects for Free State Department of Human Settlements to be appointed on “as and when required “basis for a period of 36 months from the date of appointment.</w:t>
      </w: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lang w:val="en-ZA" w:eastAsia="en-ZA"/>
        </w:rPr>
      </w:pPr>
    </w:p>
    <w:p w:rsidR="006D1F9E" w:rsidRDefault="006D1F9E" w:rsidP="006D1F9E">
      <w:pPr>
        <w:autoSpaceDE w:val="0"/>
        <w:autoSpaceDN w:val="0"/>
        <w:adjustRightInd w:val="0"/>
        <w:rPr>
          <w:rFonts w:ascii="Arial Narrow" w:eastAsia="Times" w:hAnsi="Arial Narrow" w:cs="Arial"/>
          <w:b/>
          <w:bCs/>
          <w:color w:val="000000"/>
          <w:u w:val="single"/>
          <w:lang w:val="en-ZA" w:eastAsia="en-ZA"/>
        </w:rPr>
      </w:pPr>
      <w:r>
        <w:rPr>
          <w:rFonts w:ascii="Arial Narrow" w:eastAsia="Times" w:hAnsi="Arial Narrow" w:cs="Arial"/>
          <w:b/>
          <w:bCs/>
          <w:color w:val="000000"/>
          <w:u w:val="single"/>
          <w:lang w:val="en-ZA" w:eastAsia="en-ZA"/>
        </w:rPr>
        <w:t xml:space="preserve">ERRATUM NO. 1 </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color w:val="000000"/>
          <w:lang w:val="en-ZA" w:eastAsia="en-ZA"/>
        </w:rPr>
        <w:t xml:space="preserve">This Addendum is deemed to be part of the Contract Documents. </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autoSpaceDE w:val="0"/>
        <w:autoSpaceDN w:val="0"/>
        <w:adjustRightInd w:val="0"/>
        <w:rPr>
          <w:rFonts w:ascii="Arial Narrow" w:eastAsia="Times" w:hAnsi="Arial Narrow" w:cs="Arial"/>
          <w:color w:val="000000"/>
          <w:lang w:val="en-ZA" w:eastAsia="en-ZA"/>
        </w:rPr>
      </w:pPr>
      <w:r>
        <w:rPr>
          <w:rFonts w:ascii="Arial Narrow" w:eastAsia="Times" w:hAnsi="Arial Narrow" w:cs="Arial"/>
          <w:color w:val="000000"/>
          <w:lang w:val="en-ZA" w:eastAsia="en-ZA"/>
        </w:rPr>
        <w:t>The Addendum intents to amend information as published on the e-tender portal and tender bulletin dated 14 October 2022.</w:t>
      </w:r>
    </w:p>
    <w:p w:rsidR="006D1F9E" w:rsidRDefault="006D1F9E" w:rsidP="006D1F9E">
      <w:pPr>
        <w:autoSpaceDE w:val="0"/>
        <w:autoSpaceDN w:val="0"/>
        <w:adjustRightInd w:val="0"/>
        <w:rPr>
          <w:rFonts w:ascii="Arial Narrow" w:eastAsia="Times" w:hAnsi="Arial Narrow" w:cs="Arial"/>
          <w:color w:val="000000"/>
          <w:lang w:val="en-ZA" w:eastAsia="en-ZA"/>
        </w:rPr>
      </w:pPr>
    </w:p>
    <w:p w:rsidR="006D1F9E" w:rsidRDefault="006D1F9E" w:rsidP="006D1F9E">
      <w:pPr>
        <w:rPr>
          <w:rFonts w:ascii="Arial Narrow" w:hAnsi="Arial Narrow" w:cs="Arial"/>
          <w:b/>
          <w:bCs/>
        </w:rPr>
      </w:pPr>
      <w:r>
        <w:rPr>
          <w:rFonts w:ascii="Arial Narrow" w:hAnsi="Arial Narrow" w:cs="Arial"/>
          <w:b/>
          <w:bCs/>
        </w:rPr>
        <w:t xml:space="preserve">ALL BIDS WILL BE CLOSING ON: 28 October 2022 at 11H00 </w:t>
      </w:r>
    </w:p>
    <w:p w:rsidR="006D1F9E" w:rsidRDefault="006D1F9E" w:rsidP="006D1F9E">
      <w:pPr>
        <w:rPr>
          <w:rFonts w:ascii="Arial Narrow" w:hAnsi="Arial Narrow" w:cs="Arial"/>
          <w:b/>
          <w:bCs/>
        </w:rPr>
      </w:pPr>
    </w:p>
    <w:p w:rsidR="006D1F9E" w:rsidRDefault="006D1F9E" w:rsidP="006D1F9E">
      <w:pPr>
        <w:rPr>
          <w:rFonts w:ascii="Arial Narrow" w:hAnsi="Arial Narrow" w:cs="Arial"/>
          <w:b/>
          <w:bCs/>
          <w:u w:val="single"/>
        </w:rPr>
      </w:pPr>
      <w:r>
        <w:rPr>
          <w:rFonts w:ascii="Arial Narrow" w:hAnsi="Arial Narrow" w:cs="Arial"/>
          <w:b/>
          <w:bCs/>
          <w:u w:val="single"/>
        </w:rPr>
        <w:t>ERRATUM NO. 2</w:t>
      </w:r>
    </w:p>
    <w:p w:rsidR="006D1F9E" w:rsidRDefault="006D1F9E" w:rsidP="006D1F9E">
      <w:pPr>
        <w:rPr>
          <w:rFonts w:ascii="Arial Narrow" w:hAnsi="Arial Narrow" w:cs="Arial"/>
          <w:b/>
          <w:bCs/>
        </w:rPr>
      </w:pPr>
    </w:p>
    <w:p w:rsidR="006D1F9E" w:rsidRDefault="006D1F9E" w:rsidP="006D1F9E">
      <w:pPr>
        <w:rPr>
          <w:rFonts w:ascii="Arial Narrow" w:hAnsi="Arial Narrow" w:cs="Arial"/>
          <w:b/>
          <w:bCs/>
        </w:rPr>
      </w:pPr>
      <w:r>
        <w:rPr>
          <w:rFonts w:ascii="Arial Narrow" w:hAnsi="Arial Narrow" w:cs="Arial"/>
          <w:b/>
          <w:bCs/>
        </w:rPr>
        <w:t xml:space="preserve">HS – B02/2022/2023:  </w:t>
      </w:r>
      <w:r>
        <w:rPr>
          <w:rFonts w:ascii="Arial Narrow" w:hAnsi="Arial Narrow" w:cs="Arial"/>
        </w:rPr>
        <w:t>Appointment of a panel of professional resource team for Free State Department of Human Settlements to be appointed on an “as and when required” basis for engineering services and Town Planning services projects for a period of 36 months from the date of appointment</w:t>
      </w:r>
    </w:p>
    <w:p w:rsidR="006D1F9E" w:rsidRDefault="006D1F9E" w:rsidP="006D1F9E">
      <w:pPr>
        <w:rPr>
          <w:rFonts w:ascii="Arial Narrow" w:hAnsi="Arial Narrow" w:cs="Arial"/>
          <w:b/>
          <w:bCs/>
        </w:rPr>
      </w:pPr>
      <w:r>
        <w:rPr>
          <w:rFonts w:ascii="Arial Narrow" w:hAnsi="Arial Narrow" w:cs="Arial"/>
          <w:b/>
          <w:bCs/>
        </w:rPr>
        <w:t xml:space="preserve">  </w:t>
      </w:r>
    </w:p>
    <w:p w:rsidR="006D1F9E" w:rsidRDefault="006D1F9E" w:rsidP="006D1F9E">
      <w:pPr>
        <w:rPr>
          <w:rFonts w:ascii="Arial Narrow" w:hAnsi="Arial Narrow" w:cs="Arial"/>
          <w:b/>
          <w:u w:val="single"/>
        </w:rPr>
      </w:pPr>
      <w:r>
        <w:rPr>
          <w:rFonts w:ascii="Arial Narrow" w:hAnsi="Arial Narrow" w:cs="Arial"/>
          <w:b/>
          <w:u w:val="single"/>
        </w:rPr>
        <w:t>Additional Mandatory Requirements for Engineering Services</w:t>
      </w:r>
    </w:p>
    <w:p w:rsidR="006D1F9E" w:rsidRDefault="006D1F9E" w:rsidP="006D1F9E">
      <w:pPr>
        <w:rPr>
          <w:rFonts w:ascii="Arial Narrow" w:hAnsi="Arial Narrow" w:cs="Arial"/>
          <w:b/>
        </w:rPr>
      </w:pPr>
    </w:p>
    <w:p w:rsidR="006D1F9E" w:rsidRDefault="006D1F9E" w:rsidP="006D1F9E">
      <w:pPr>
        <w:numPr>
          <w:ilvl w:val="0"/>
          <w:numId w:val="1"/>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 xml:space="preserve">Engineering </w:t>
      </w:r>
      <w:r>
        <w:rPr>
          <w:rFonts w:ascii="Arial Narrow" w:hAnsi="Arial Narrow" w:cs="Arial"/>
          <w:bCs/>
          <w:snapToGrid w:val="0"/>
          <w:color w:val="000000"/>
          <w:lang w:val="en-ZA"/>
        </w:rPr>
        <w:t>firm</w:t>
      </w:r>
      <w:r>
        <w:rPr>
          <w:rFonts w:ascii="Arial Narrow" w:hAnsi="Arial Narrow" w:cs="Arial"/>
          <w:bCs/>
          <w:snapToGrid w:val="0"/>
          <w:color w:val="000000"/>
        </w:rPr>
        <w:t>/company</w:t>
      </w:r>
      <w:r>
        <w:rPr>
          <w:rFonts w:ascii="Arial Narrow" w:hAnsi="Arial Narrow" w:cs="Arial"/>
          <w:bCs/>
          <w:snapToGrid w:val="0"/>
          <w:color w:val="000000"/>
          <w:lang w:val="en-ZA"/>
        </w:rPr>
        <w:t xml:space="preserve"> must be affiliated with the South African Institution of Civil Engineers (SAICE), or Consulting Engineers South Africa (CESA), or South African Black Technical and Allied Careers (SABTACO), or Black Business Council in the Built Environment (BBCBE).</w:t>
      </w:r>
    </w:p>
    <w:p w:rsidR="006D1F9E" w:rsidRDefault="006D1F9E" w:rsidP="006D1F9E">
      <w:pPr>
        <w:numPr>
          <w:ilvl w:val="0"/>
          <w:numId w:val="1"/>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 xml:space="preserve">The director/s of a company must be registered as Professional Engineer (Pr. Eng. or Professional Engineering Technologist (Pr. Tech Eng.)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 Eng.) </w:t>
      </w:r>
      <w:r>
        <w:rPr>
          <w:rFonts w:ascii="Arial Narrow" w:eastAsia="Arial" w:hAnsi="Arial Narrow" w:cs="Arial"/>
        </w:rPr>
        <w:t>or Construction Project Manager (Pr. CPM)</w:t>
      </w:r>
    </w:p>
    <w:p w:rsidR="006D1F9E" w:rsidRDefault="006D1F9E" w:rsidP="006D1F9E">
      <w:pPr>
        <w:numPr>
          <w:ilvl w:val="0"/>
          <w:numId w:val="1"/>
        </w:numPr>
        <w:spacing w:after="200" w:line="276" w:lineRule="auto"/>
        <w:ind w:left="346" w:hanging="346"/>
        <w:contextualSpacing/>
        <w:jc w:val="both"/>
        <w:rPr>
          <w:rFonts w:ascii="Arial Narrow" w:hAnsi="Arial Narrow" w:cs="Arial"/>
          <w:bCs/>
          <w:snapToGrid w:val="0"/>
          <w:color w:val="000000"/>
        </w:rPr>
      </w:pPr>
      <w:r>
        <w:rPr>
          <w:rFonts w:ascii="Arial Narrow" w:hAnsi="Arial Narrow" w:cs="Arial"/>
          <w:bCs/>
          <w:snapToGrid w:val="0"/>
          <w:color w:val="000000"/>
        </w:rPr>
        <w:t>Submission of Professional Indemnity of R10 000 000 or more.</w:t>
      </w:r>
    </w:p>
    <w:p w:rsidR="006D1F9E" w:rsidRDefault="006D1F9E" w:rsidP="006D1F9E">
      <w:pPr>
        <w:spacing w:after="200" w:line="276" w:lineRule="auto"/>
        <w:ind w:left="346"/>
        <w:contextualSpacing/>
        <w:jc w:val="both"/>
        <w:rPr>
          <w:rFonts w:ascii="Arial Narrow" w:hAnsi="Arial Narrow" w:cs="Arial"/>
          <w:bCs/>
          <w:snapToGrid w:val="0"/>
          <w:color w:val="000000"/>
        </w:rPr>
      </w:pPr>
    </w:p>
    <w:p w:rsidR="006D1F9E" w:rsidRDefault="006D1F9E" w:rsidP="006D1F9E">
      <w:pPr>
        <w:rPr>
          <w:rFonts w:ascii="Arial Narrow" w:hAnsi="Arial Narrow"/>
          <w:b/>
          <w:u w:val="single"/>
        </w:rPr>
      </w:pPr>
      <w:r>
        <w:rPr>
          <w:rFonts w:ascii="Arial Narrow" w:hAnsi="Arial Narrow"/>
          <w:b/>
          <w:u w:val="single"/>
        </w:rPr>
        <w:t>Additional Mandatory Requirements for Town Planning Services</w:t>
      </w:r>
    </w:p>
    <w:p w:rsidR="006D1F9E" w:rsidRDefault="006D1F9E" w:rsidP="006D1F9E">
      <w:pPr>
        <w:numPr>
          <w:ilvl w:val="0"/>
          <w:numId w:val="2"/>
        </w:numPr>
        <w:spacing w:after="200" w:line="276" w:lineRule="auto"/>
        <w:ind w:left="256" w:hanging="270"/>
        <w:contextualSpacing/>
        <w:jc w:val="both"/>
        <w:rPr>
          <w:rFonts w:ascii="Arial Narrow" w:hAnsi="Arial Narrow" w:cs="Arial"/>
          <w:bCs/>
          <w:snapToGrid w:val="0"/>
          <w:color w:val="000000"/>
        </w:rPr>
      </w:pPr>
      <w:r>
        <w:rPr>
          <w:rFonts w:ascii="Arial Narrow" w:hAnsi="Arial Narrow" w:cs="Arial"/>
          <w:bCs/>
          <w:snapToGrid w:val="0"/>
          <w:color w:val="000000"/>
        </w:rPr>
        <w:t>Lead Town Planner must be registered as a professional Town Planner in line with the South African Council for Planners and must have 50% or more ownership in the company which is bidding.</w:t>
      </w:r>
    </w:p>
    <w:p w:rsidR="006D1F9E" w:rsidRDefault="006D1F9E" w:rsidP="006D1F9E">
      <w:pPr>
        <w:rPr>
          <w:rFonts w:ascii="Arial Narrow" w:hAnsi="Arial Narrow" w:cs="Arial"/>
          <w:bCs/>
        </w:rPr>
      </w:pPr>
      <w:r>
        <w:rPr>
          <w:rFonts w:ascii="Arial Narrow" w:hAnsi="Arial Narrow" w:cs="Arial"/>
          <w:bCs/>
        </w:rPr>
        <w:t>All other terms and conditions of the bid remains same.</w:t>
      </w:r>
    </w:p>
    <w:p w:rsidR="006D1F9E" w:rsidRDefault="006D1F9E" w:rsidP="006D1F9E">
      <w:pPr>
        <w:rPr>
          <w:rFonts w:ascii="Arial Narrow" w:hAnsi="Arial Narrow" w:cs="Arial"/>
          <w:bCs/>
        </w:rPr>
      </w:pPr>
    </w:p>
    <w:p w:rsidR="006D1F9E" w:rsidRDefault="006D1F9E" w:rsidP="006D1F9E">
      <w:pPr>
        <w:rPr>
          <w:rFonts w:ascii="Arial Narrow" w:hAnsi="Arial Narrow" w:cs="Arial"/>
          <w:b/>
          <w:bCs/>
        </w:rPr>
      </w:pPr>
    </w:p>
    <w:p w:rsidR="006D1F9E" w:rsidRDefault="006D1F9E" w:rsidP="006D1F9E">
      <w:pPr>
        <w:rPr>
          <w:rFonts w:ascii="Arial Narrow" w:hAnsi="Arial Narrow" w:cs="Arial"/>
          <w:b/>
          <w:bCs/>
          <w:u w:val="single"/>
        </w:rPr>
      </w:pPr>
      <w:r>
        <w:rPr>
          <w:rFonts w:ascii="Arial Narrow" w:hAnsi="Arial Narrow" w:cs="Arial"/>
          <w:b/>
          <w:bCs/>
          <w:u w:val="single"/>
        </w:rPr>
        <w:t>ERRATUM NO. 3</w:t>
      </w:r>
    </w:p>
    <w:p w:rsidR="006D1F9E" w:rsidRDefault="006D1F9E" w:rsidP="006D1F9E">
      <w:pPr>
        <w:rPr>
          <w:rFonts w:ascii="Arial Narrow" w:hAnsi="Arial Narrow" w:cs="Arial"/>
          <w:bC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4141"/>
        <w:gridCol w:w="4190"/>
      </w:tblGrid>
      <w:tr w:rsidR="006D1F9E" w:rsidTr="006D1F9E">
        <w:trPr>
          <w:trHeight w:val="383"/>
        </w:trPr>
        <w:tc>
          <w:tcPr>
            <w:tcW w:w="43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jc w:val="center"/>
              <w:rPr>
                <w:rFonts w:ascii="Arial Narrow" w:eastAsia="Calibri" w:hAnsi="Arial Narrow" w:cs="Calibri"/>
              </w:rPr>
            </w:pPr>
            <w:r>
              <w:rPr>
                <w:rFonts w:ascii="Arial Narrow" w:eastAsia="Arial" w:hAnsi="Arial Narrow" w:cs="Arial"/>
                <w:b/>
              </w:rPr>
              <w:t>No</w:t>
            </w:r>
          </w:p>
        </w:tc>
        <w:tc>
          <w:tcPr>
            <w:tcW w:w="4957"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ind w:left="1"/>
              <w:jc w:val="center"/>
              <w:rPr>
                <w:rFonts w:ascii="Arial Narrow" w:eastAsia="Calibri" w:hAnsi="Arial Narrow" w:cs="Calibri"/>
              </w:rPr>
            </w:pPr>
            <w:r>
              <w:rPr>
                <w:rFonts w:ascii="Arial Narrow" w:eastAsia="Arial" w:hAnsi="Arial Narrow" w:cs="Arial"/>
                <w:b/>
              </w:rPr>
              <w:t>Issue</w:t>
            </w:r>
          </w:p>
        </w:tc>
        <w:tc>
          <w:tcPr>
            <w:tcW w:w="5185"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6D1F9E" w:rsidRDefault="006D1F9E">
            <w:pPr>
              <w:ind w:left="1"/>
              <w:jc w:val="center"/>
              <w:rPr>
                <w:rFonts w:ascii="Arial Narrow" w:eastAsia="Calibri" w:hAnsi="Arial Narrow" w:cs="Calibri"/>
              </w:rPr>
            </w:pPr>
            <w:r>
              <w:rPr>
                <w:rFonts w:ascii="Arial Narrow" w:eastAsia="Arial" w:hAnsi="Arial Narrow" w:cs="Arial"/>
                <w:b/>
              </w:rPr>
              <w:t>Addendum</w:t>
            </w:r>
          </w:p>
        </w:tc>
      </w:tr>
      <w:tr w:rsidR="006D1F9E" w:rsidTr="006D1F9E">
        <w:trPr>
          <w:trHeight w:val="3121"/>
        </w:trPr>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1</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ind w:left="1"/>
              <w:jc w:val="both"/>
              <w:rPr>
                <w:rFonts w:ascii="Arial Narrow" w:eastAsia="Arial" w:hAnsi="Arial Narrow" w:cs="Arial"/>
                <w:b/>
                <w:sz w:val="12"/>
              </w:rPr>
            </w:pPr>
          </w:p>
          <w:p w:rsidR="006D1F9E" w:rsidRDefault="006D1F9E">
            <w:pPr>
              <w:spacing w:after="122"/>
              <w:ind w:left="1"/>
              <w:jc w:val="both"/>
              <w:rPr>
                <w:rFonts w:ascii="Arial Narrow" w:eastAsia="Arial" w:hAnsi="Arial Narrow" w:cs="Arial"/>
              </w:rPr>
            </w:pPr>
            <w:r>
              <w:rPr>
                <w:rFonts w:ascii="Arial Narrow" w:eastAsia="Arial" w:hAnsi="Arial Narrow" w:cs="Arial"/>
                <w:b/>
              </w:rPr>
              <w:t>Correction of the Additional Mandatory requirements for Engineering Services. On the Bid document it states that</w:t>
            </w:r>
            <w:r>
              <w:rPr>
                <w:rFonts w:ascii="Arial Narrow" w:eastAsia="Arial" w:hAnsi="Arial Narrow" w:cs="Arial"/>
              </w:rPr>
              <w:t>:</w:t>
            </w:r>
          </w:p>
          <w:p w:rsidR="006D1F9E" w:rsidRDefault="006D1F9E">
            <w:pPr>
              <w:rPr>
                <w:rFonts w:ascii="Arial Narrow" w:eastAsia="Arial" w:hAnsi="Arial Narrow" w:cs="Arial"/>
              </w:rPr>
            </w:pPr>
            <w:r>
              <w:rPr>
                <w:rFonts w:ascii="Arial Narrow" w:eastAsia="Arial" w:hAnsi="Arial Narrow" w:cs="Arial"/>
              </w:rPr>
              <w:t>“The director/s of a company must be registered as Professional Engineer (Pr. Eng. Or Professional Engineering Technologist (Pr. Tech Eng.)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w:t>
            </w:r>
          </w:p>
          <w:p w:rsidR="006D1F9E" w:rsidRDefault="006D1F9E">
            <w:pPr>
              <w:rPr>
                <w:rFonts w:ascii="Arial Narrow" w:eastAsia="Arial" w:hAnsi="Arial Narrow" w:cs="Arial"/>
              </w:rPr>
            </w:pPr>
          </w:p>
          <w:p w:rsidR="006D1F9E" w:rsidRDefault="006D1F9E">
            <w:pPr>
              <w:rPr>
                <w:rFonts w:ascii="Arial Narrow" w:eastAsia="Arial" w:hAnsi="Arial Narrow" w:cs="Arial"/>
              </w:rPr>
            </w:pPr>
          </w:p>
          <w:p w:rsidR="006D1F9E" w:rsidRDefault="006D1F9E">
            <w:pPr>
              <w:rPr>
                <w:rFonts w:ascii="Arial Narrow" w:hAnsi="Arial Narrow"/>
              </w:rPr>
            </w:pP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Narrow" w:eastAsia="Arial" w:hAnsi="Arial Narrow" w:cs="Arial"/>
                <w:b/>
                <w:sz w:val="6"/>
              </w:rPr>
            </w:pPr>
          </w:p>
          <w:p w:rsidR="006D1F9E" w:rsidRDefault="006D1F9E">
            <w:pPr>
              <w:spacing w:after="122" w:line="360" w:lineRule="auto"/>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spacing w:after="98"/>
              <w:ind w:left="1"/>
              <w:jc w:val="both"/>
              <w:rPr>
                <w:rFonts w:ascii="Arial Narrow" w:eastAsia="Calibri" w:hAnsi="Arial Narrow" w:cs="Calibri"/>
              </w:rPr>
            </w:pPr>
            <w:r>
              <w:rPr>
                <w:rFonts w:ascii="Arial Narrow" w:eastAsia="Arial" w:hAnsi="Arial Narrow" w:cs="Arial"/>
              </w:rPr>
              <w:t>The Director/s of a company must have a B Degree or B Tech in Civil Engineering or Construction Management, registered as a Professional Engineer (Pr. Eng.) or Professional Engineering Technologist (Pr. Tech. Eng.) or Construction Project Manager in terms of the Project and Construction Management Professions Act, 2000 and have 50% or more directorship in the company either individually or combined. In case of a Joint Venture, directors of both firms/companies must have 50% or more in their respective companies and each must be registered as Professional Engineer (Pr. Eng.) Or Professional Engineering Technologist (Pr. Tech Eng.) or Construction Project Manager (Pr. CPM)</w:t>
            </w:r>
          </w:p>
          <w:p w:rsidR="006D1F9E" w:rsidRDefault="006D1F9E">
            <w:pPr>
              <w:rPr>
                <w:rFonts w:ascii="Arial Narrow" w:hAnsi="Arial Narrow"/>
                <w:sz w:val="10"/>
              </w:rPr>
            </w:pP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sz w:val="16"/>
              </w:rPr>
            </w:pPr>
          </w:p>
          <w:p w:rsidR="006D1F9E" w:rsidRDefault="006D1F9E">
            <w:pPr>
              <w:jc w:val="center"/>
              <w:rPr>
                <w:rFonts w:ascii="Arial Narrow" w:hAnsi="Arial Narrow"/>
                <w:sz w:val="10"/>
              </w:rPr>
            </w:pPr>
          </w:p>
          <w:p w:rsidR="006D1F9E" w:rsidRDefault="006D1F9E">
            <w:pPr>
              <w:jc w:val="center"/>
              <w:rPr>
                <w:rFonts w:ascii="Arial Narrow" w:hAnsi="Arial Narrow"/>
                <w:b/>
              </w:rPr>
            </w:pPr>
            <w:r>
              <w:rPr>
                <w:rFonts w:ascii="Arial Narrow" w:hAnsi="Arial Narrow"/>
                <w:b/>
              </w:rPr>
              <w:t>2</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jc w:val="both"/>
              <w:rPr>
                <w:rFonts w:ascii="Arial Narrow" w:eastAsia="Arial" w:hAnsi="Arial Narrow" w:cs="Arial"/>
                <w:b/>
                <w:sz w:val="10"/>
              </w:rPr>
            </w:pPr>
          </w:p>
          <w:p w:rsidR="006D1F9E" w:rsidRDefault="006D1F9E">
            <w:pPr>
              <w:spacing w:after="122"/>
              <w:jc w:val="both"/>
              <w:rPr>
                <w:rFonts w:ascii="Arial Narrow" w:eastAsia="Arial" w:hAnsi="Arial Narrow" w:cs="Arial"/>
              </w:rPr>
            </w:pPr>
            <w:r>
              <w:rPr>
                <w:rFonts w:ascii="Arial Narrow" w:eastAsia="Arial" w:hAnsi="Arial Narrow" w:cs="Arial"/>
                <w:b/>
              </w:rPr>
              <w:t>Correction of Functionality Criteria for Engineering Services, under Architect requirements. On the Bid document it states that</w:t>
            </w:r>
            <w:r>
              <w:rPr>
                <w:rFonts w:ascii="Arial Narrow" w:eastAsia="Arial" w:hAnsi="Arial Narrow" w:cs="Arial"/>
              </w:rPr>
              <w:t>:</w:t>
            </w:r>
          </w:p>
          <w:p w:rsidR="006D1F9E" w:rsidRDefault="006D1F9E">
            <w:pPr>
              <w:numPr>
                <w:ilvl w:val="0"/>
                <w:numId w:val="3"/>
              </w:numPr>
              <w:ind w:right="58"/>
              <w:jc w:val="both"/>
              <w:rPr>
                <w:rFonts w:ascii="Arial Narrow" w:eastAsia="Calibri" w:hAnsi="Arial Narrow" w:cs="Calibri"/>
                <w:color w:val="000000"/>
              </w:rPr>
            </w:pPr>
            <w:r>
              <w:rPr>
                <w:rFonts w:ascii="Arial Narrow" w:eastAsia="Arial" w:hAnsi="Arial Narrow" w:cs="Arial"/>
                <w:color w:val="000000"/>
              </w:rPr>
              <w:t>B degree or B Tech in Architectural Science and registered as a Professional Architect or Professional Technologist</w:t>
            </w:r>
          </w:p>
          <w:p w:rsidR="006D1F9E" w:rsidRDefault="006D1F9E">
            <w:pPr>
              <w:numPr>
                <w:ilvl w:val="0"/>
                <w:numId w:val="3"/>
              </w:numPr>
              <w:ind w:right="58"/>
              <w:jc w:val="both"/>
              <w:rPr>
                <w:rFonts w:ascii="Arial Narrow" w:eastAsia="Calibri" w:hAnsi="Arial Narrow" w:cs="Calibri"/>
                <w:color w:val="000000"/>
              </w:rPr>
            </w:pPr>
            <w:r>
              <w:rPr>
                <w:rFonts w:ascii="Arial Narrow" w:eastAsia="Arial" w:hAnsi="Arial Narrow" w:cs="Arial"/>
                <w:color w:val="000000"/>
              </w:rPr>
              <w:t>Registered as Professional Engineer or Professional Engineering Technologist in terms of the Engineering Professions Act, 2000 or as a Construction Project Manager in terms of the Project and Construction Management Professions Act, 2000.</w:t>
            </w:r>
          </w:p>
          <w:p w:rsidR="006D1F9E" w:rsidRDefault="006D1F9E">
            <w:pPr>
              <w:numPr>
                <w:ilvl w:val="0"/>
                <w:numId w:val="3"/>
              </w:numPr>
              <w:spacing w:after="122"/>
              <w:ind w:right="58"/>
              <w:jc w:val="both"/>
              <w:rPr>
                <w:rFonts w:ascii="Arial Narrow" w:eastAsia="Calibri" w:hAnsi="Arial Narrow" w:cs="Calibri"/>
                <w:color w:val="000000"/>
              </w:rPr>
            </w:pPr>
            <w:r>
              <w:rPr>
                <w:rFonts w:ascii="Arial Narrow" w:eastAsia="Arial" w:hAnsi="Arial Narrow" w:cs="Arial"/>
                <w:color w:val="000000"/>
              </w:rPr>
              <w:t>5 or more years’ experience in the provision of services on Architectural projects</w:t>
            </w:r>
          </w:p>
          <w:p w:rsidR="006D1F9E" w:rsidRDefault="006D1F9E">
            <w:pPr>
              <w:spacing w:after="122"/>
              <w:ind w:left="1" w:right="58"/>
              <w:jc w:val="both"/>
              <w:rPr>
                <w:rFonts w:ascii="Arial Narrow" w:eastAsia="Arial" w:hAnsi="Arial Narrow" w:cs="Arial"/>
                <w:b/>
              </w:rPr>
            </w:pPr>
            <w:r>
              <w:rPr>
                <w:rFonts w:ascii="Arial Narrow" w:eastAsia="Arial"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w:eastAsia="Arial" w:hAnsi="Arial" w:cs="Arial"/>
                <w:b/>
                <w:sz w:val="4"/>
              </w:rPr>
            </w:pPr>
          </w:p>
          <w:p w:rsidR="006D1F9E" w:rsidRDefault="006D1F9E">
            <w:pPr>
              <w:spacing w:after="122"/>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ind w:left="1"/>
              <w:rPr>
                <w:rFonts w:ascii="Arial Narrow" w:eastAsia="Arial" w:hAnsi="Arial Narrow" w:cs="Arial"/>
              </w:rPr>
            </w:pPr>
            <w:r>
              <w:rPr>
                <w:rFonts w:ascii="Arial Narrow" w:eastAsia="Arial" w:hAnsi="Arial Narrow" w:cs="Arial"/>
              </w:rPr>
              <w:t xml:space="preserve"> </w:t>
            </w:r>
          </w:p>
          <w:p w:rsidR="006D1F9E" w:rsidRDefault="006D1F9E">
            <w:pPr>
              <w:numPr>
                <w:ilvl w:val="0"/>
                <w:numId w:val="4"/>
              </w:numPr>
              <w:ind w:right="58"/>
              <w:jc w:val="both"/>
              <w:rPr>
                <w:rFonts w:ascii="Arial Narrow" w:eastAsia="Calibri" w:hAnsi="Arial Narrow" w:cs="Calibri"/>
                <w:color w:val="000000"/>
              </w:rPr>
            </w:pPr>
            <w:r>
              <w:rPr>
                <w:rFonts w:ascii="Arial Narrow" w:eastAsia="Arial" w:hAnsi="Arial Narrow" w:cs="Arial"/>
                <w:color w:val="000000"/>
              </w:rPr>
              <w:t>B degree or B Tech in Architectural Science and registered as a Professional Architect or Professional Technologist in terms of Architecture Professional Act No 44 of 2000 or as a Construction Project Manager in terms of the Project and Construction Management Professions Act, 2000.</w:t>
            </w:r>
          </w:p>
          <w:p w:rsidR="006D1F9E" w:rsidRDefault="006D1F9E">
            <w:pPr>
              <w:ind w:left="1" w:right="58"/>
              <w:jc w:val="both"/>
              <w:rPr>
                <w:rFonts w:ascii="Arial Narrow" w:eastAsia="Calibri" w:hAnsi="Arial Narrow" w:cs="Calibri"/>
                <w:color w:val="000000"/>
              </w:rPr>
            </w:pPr>
          </w:p>
          <w:p w:rsidR="006D1F9E" w:rsidRDefault="006D1F9E">
            <w:pPr>
              <w:ind w:left="1" w:right="58"/>
              <w:jc w:val="both"/>
              <w:rPr>
                <w:rFonts w:ascii="Arial Narrow" w:eastAsia="Calibri" w:hAnsi="Arial Narrow" w:cs="Calibri"/>
                <w:color w:val="000000"/>
              </w:rPr>
            </w:pPr>
          </w:p>
          <w:p w:rsidR="006D1F9E" w:rsidRDefault="006D1F9E">
            <w:pPr>
              <w:ind w:left="1" w:right="58"/>
              <w:jc w:val="both"/>
              <w:rPr>
                <w:rFonts w:ascii="Arial Narrow" w:eastAsia="Calibri" w:hAnsi="Arial Narrow" w:cs="Calibri"/>
                <w:color w:val="000000"/>
              </w:rPr>
            </w:pPr>
          </w:p>
          <w:p w:rsidR="006D1F9E" w:rsidRDefault="006D1F9E">
            <w:pPr>
              <w:numPr>
                <w:ilvl w:val="0"/>
                <w:numId w:val="3"/>
              </w:numPr>
              <w:spacing w:after="122"/>
              <w:ind w:right="58"/>
              <w:jc w:val="both"/>
              <w:rPr>
                <w:rFonts w:ascii="Arial Narrow" w:eastAsia="Calibri" w:hAnsi="Arial Narrow" w:cs="Calibri"/>
                <w:color w:val="000000"/>
              </w:rPr>
            </w:pPr>
            <w:r>
              <w:rPr>
                <w:rFonts w:ascii="Arial Narrow" w:eastAsia="Arial" w:hAnsi="Arial Narrow" w:cs="Arial"/>
                <w:color w:val="000000"/>
              </w:rPr>
              <w:t>5 or more years’ experience in the provision of services on Architectural project</w:t>
            </w:r>
          </w:p>
          <w:p w:rsidR="006D1F9E" w:rsidRDefault="006D1F9E">
            <w:pPr>
              <w:spacing w:after="122"/>
              <w:ind w:left="1" w:right="58"/>
              <w:jc w:val="both"/>
              <w:rPr>
                <w:rFonts w:ascii="Arial Narrow" w:eastAsia="Arial" w:hAnsi="Arial Narrow" w:cs="Arial"/>
                <w:b/>
              </w:rPr>
            </w:pPr>
            <w:r>
              <w:rPr>
                <w:rFonts w:ascii="Arial Narrow" w:eastAsia="Arial" w:hAnsi="Arial Narrow" w:cs="Arial"/>
                <w:b/>
              </w:rPr>
              <w:t>Full CVs of the nominated members of the Team and Professional Affiliations as well as their affidavits allowing use of their CVs to be attached. Failure to attach any of these will result in no points being allocated.</w:t>
            </w:r>
            <w:r>
              <w:rPr>
                <w:rFonts w:ascii="Arial" w:eastAsia="Arial" w:hAnsi="Arial" w:cs="Arial"/>
                <w:b/>
              </w:rPr>
              <w:tab/>
            </w: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3</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ind w:left="1"/>
              <w:jc w:val="both"/>
              <w:rPr>
                <w:rFonts w:ascii="Arial Narrow" w:eastAsia="Arial" w:hAnsi="Arial Narrow" w:cs="Arial"/>
                <w:b/>
                <w:sz w:val="10"/>
              </w:rPr>
            </w:pPr>
          </w:p>
          <w:p w:rsidR="006D1F9E" w:rsidRDefault="006D1F9E">
            <w:pPr>
              <w:spacing w:after="122"/>
              <w:ind w:left="1"/>
              <w:jc w:val="both"/>
              <w:rPr>
                <w:rFonts w:ascii="Arial Narrow" w:eastAsia="Arial" w:hAnsi="Arial Narrow" w:cs="Arial"/>
              </w:rPr>
            </w:pPr>
            <w:r>
              <w:rPr>
                <w:rFonts w:ascii="Arial Narrow" w:eastAsia="Arial" w:hAnsi="Arial Narrow" w:cs="Arial"/>
                <w:b/>
              </w:rPr>
              <w:t>Correction of Functionality Criteria for Engineering Services, experience and qualifications of the Project Leader. On the Bid document it states that</w:t>
            </w:r>
            <w:r>
              <w:rPr>
                <w:rFonts w:ascii="Arial Narrow" w:eastAsia="Arial" w:hAnsi="Arial Narrow" w:cs="Arial"/>
              </w:rPr>
              <w:t>:</w:t>
            </w:r>
          </w:p>
          <w:p w:rsidR="006D1F9E" w:rsidRDefault="006D1F9E">
            <w:pPr>
              <w:pStyle w:val="TableParagraph"/>
              <w:spacing w:before="120"/>
              <w:ind w:right="158"/>
              <w:rPr>
                <w:rFonts w:ascii="Arial Narrow" w:hAnsi="Arial Narrow" w:cs="Arial"/>
                <w:sz w:val="20"/>
                <w:szCs w:val="20"/>
              </w:rPr>
            </w:pPr>
            <w:r>
              <w:rPr>
                <w:rFonts w:ascii="Arial Narrow" w:hAnsi="Arial Narrow" w:cs="Arial"/>
                <w:b/>
                <w:bCs/>
                <w:sz w:val="20"/>
                <w:szCs w:val="20"/>
              </w:rPr>
              <w:t xml:space="preserve">10 points for Project leader (Team Leader) with: </w:t>
            </w:r>
          </w:p>
          <w:p w:rsidR="006D1F9E" w:rsidRDefault="006D1F9E">
            <w:pPr>
              <w:pStyle w:val="TableParagraph"/>
              <w:numPr>
                <w:ilvl w:val="0"/>
                <w:numId w:val="5"/>
              </w:numPr>
              <w:spacing w:before="120"/>
              <w:ind w:left="360" w:right="158" w:hanging="270"/>
              <w:jc w:val="both"/>
              <w:rPr>
                <w:rFonts w:ascii="Arial Narrow" w:hAnsi="Arial Narrow" w:cs="Arial"/>
                <w:sz w:val="20"/>
                <w:szCs w:val="20"/>
              </w:rPr>
            </w:pPr>
            <w:r>
              <w:rPr>
                <w:rFonts w:ascii="Arial Narrow" w:hAnsi="Arial Narrow" w:cs="Arial"/>
                <w:sz w:val="20"/>
                <w:szCs w:val="20"/>
              </w:rPr>
              <w:t xml:space="preserve">B Degree or B Tech in Civil Engineering or Construction Management;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Registered as a Professional Engineer or Professional Technologist in terms of the Engineering Professions Act, 2000 or as a Construction Project Manager in terms of the Project and Construction Management Professions Act, 2000.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10 or more years’ experience in planning, design and project management in infrastructure (water and sanitation, </w:t>
            </w:r>
            <w:proofErr w:type="spellStart"/>
            <w:r>
              <w:rPr>
                <w:rFonts w:ascii="Arial Narrow" w:hAnsi="Arial Narrow" w:cs="Arial"/>
                <w:sz w:val="20"/>
                <w:szCs w:val="20"/>
              </w:rPr>
              <w:t>stormwater</w:t>
            </w:r>
            <w:proofErr w:type="spellEnd"/>
            <w:r>
              <w:rPr>
                <w:rFonts w:ascii="Arial Narrow" w:hAnsi="Arial Narrow" w:cs="Arial"/>
                <w:sz w:val="20"/>
                <w:szCs w:val="20"/>
              </w:rPr>
              <w:t>, sewer, roads, waste water treatment plant); Labour Intensive Construction Certificate (LIC NQF7).</w:t>
            </w:r>
          </w:p>
          <w:p w:rsidR="006D1F9E" w:rsidRDefault="006D1F9E">
            <w:pPr>
              <w:pStyle w:val="ListParagraph"/>
              <w:ind w:right="164"/>
              <w:jc w:val="both"/>
              <w:rPr>
                <w:rFonts w:ascii="Arial Narrow" w:hAnsi="Arial Narrow" w:cs="Arial"/>
                <w:sz w:val="14"/>
                <w:szCs w:val="20"/>
              </w:rPr>
            </w:pPr>
          </w:p>
          <w:p w:rsidR="006D1F9E" w:rsidRDefault="006D1F9E">
            <w:pPr>
              <w:pStyle w:val="ListParagraph"/>
              <w:ind w:right="164"/>
              <w:jc w:val="both"/>
              <w:rPr>
                <w:rFonts w:ascii="Arial Narrow" w:hAnsi="Arial Narrow" w:cs="Arial"/>
                <w:sz w:val="8"/>
                <w:szCs w:val="20"/>
              </w:rPr>
            </w:pPr>
          </w:p>
          <w:p w:rsidR="006D1F9E" w:rsidRDefault="006D1F9E">
            <w:pPr>
              <w:jc w:val="both"/>
              <w:rPr>
                <w:rFonts w:ascii="Arial Narrow" w:eastAsia="Calibri" w:hAnsi="Arial Narrow" w:cs="Arial"/>
                <w:b/>
              </w:rPr>
            </w:pPr>
            <w:r>
              <w:rPr>
                <w:rFonts w:ascii="Arial Narrow" w:eastAsia="Calibri"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spacing w:after="122" w:line="360" w:lineRule="auto"/>
              <w:ind w:right="58"/>
              <w:jc w:val="both"/>
              <w:rPr>
                <w:rFonts w:ascii="Arial Narrow" w:eastAsia="Abadi" w:hAnsi="Arial Narrow" w:cs="Abadi"/>
                <w:b/>
              </w:rPr>
            </w:pPr>
            <w:r>
              <w:rPr>
                <w:rFonts w:ascii="Arial Narrow" w:eastAsia="Arial" w:hAnsi="Arial Narrow" w:cs="Arial"/>
                <w:b/>
              </w:rPr>
              <w:t>The requirements should read as follows:</w:t>
            </w:r>
          </w:p>
          <w:p w:rsidR="006D1F9E" w:rsidRDefault="006D1F9E">
            <w:pPr>
              <w:spacing w:line="360" w:lineRule="auto"/>
              <w:ind w:right="164"/>
              <w:jc w:val="both"/>
              <w:rPr>
                <w:rFonts w:ascii="Arial Narrow" w:eastAsia="Arial" w:hAnsi="Arial Narrow" w:cs="Arial"/>
                <w:b/>
              </w:rPr>
            </w:pPr>
          </w:p>
          <w:p w:rsidR="006D1F9E" w:rsidRDefault="006D1F9E">
            <w:pPr>
              <w:pStyle w:val="TableParagraph"/>
              <w:spacing w:before="120" w:line="360" w:lineRule="auto"/>
              <w:ind w:right="158"/>
              <w:rPr>
                <w:rFonts w:ascii="Arial Narrow" w:hAnsi="Arial Narrow" w:cs="Arial"/>
                <w:sz w:val="20"/>
                <w:szCs w:val="20"/>
              </w:rPr>
            </w:pPr>
            <w:r>
              <w:rPr>
                <w:rFonts w:ascii="Arial Narrow" w:hAnsi="Arial Narrow" w:cs="Arial"/>
                <w:b/>
                <w:bCs/>
                <w:sz w:val="20"/>
                <w:szCs w:val="20"/>
              </w:rPr>
              <w:t xml:space="preserve">10 points for Project leader (Team Leader) with: </w:t>
            </w:r>
          </w:p>
          <w:p w:rsidR="006D1F9E" w:rsidRDefault="006D1F9E">
            <w:pPr>
              <w:pStyle w:val="TableParagraph"/>
              <w:numPr>
                <w:ilvl w:val="0"/>
                <w:numId w:val="5"/>
              </w:numPr>
              <w:spacing w:before="120"/>
              <w:ind w:left="360" w:right="158" w:hanging="270"/>
              <w:jc w:val="both"/>
              <w:rPr>
                <w:rFonts w:ascii="Arial Narrow" w:hAnsi="Arial Narrow" w:cs="Arial"/>
                <w:sz w:val="20"/>
                <w:szCs w:val="20"/>
              </w:rPr>
            </w:pPr>
            <w:r>
              <w:rPr>
                <w:rFonts w:ascii="Arial Narrow" w:hAnsi="Arial Narrow" w:cs="Arial"/>
                <w:sz w:val="20"/>
                <w:szCs w:val="20"/>
              </w:rPr>
              <w:t xml:space="preserve">B Degree or B Tech in Civil Engineering or Construction Management;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Registered as a Professional Engineer or Professional Technologist in terms of the Engineering Professions Act, 2000 or as a Construction Project Manager in terms of the Project and Construction Management Professions Act, 2000. </w:t>
            </w:r>
          </w:p>
          <w:p w:rsidR="006D1F9E" w:rsidRDefault="006D1F9E">
            <w:pPr>
              <w:pStyle w:val="ListParagraph"/>
              <w:numPr>
                <w:ilvl w:val="0"/>
                <w:numId w:val="5"/>
              </w:numPr>
              <w:ind w:left="360" w:right="164" w:hanging="270"/>
              <w:jc w:val="both"/>
              <w:rPr>
                <w:rFonts w:ascii="Arial Narrow" w:hAnsi="Arial Narrow" w:cs="Arial"/>
                <w:sz w:val="20"/>
                <w:szCs w:val="20"/>
              </w:rPr>
            </w:pPr>
            <w:r>
              <w:rPr>
                <w:rFonts w:ascii="Arial Narrow" w:hAnsi="Arial Narrow" w:cs="Arial"/>
                <w:sz w:val="20"/>
                <w:szCs w:val="20"/>
              </w:rPr>
              <w:t xml:space="preserve">10 or more years’ experience in planning, design and project management in infrastructure (water and sanitation, </w:t>
            </w:r>
            <w:proofErr w:type="spellStart"/>
            <w:r>
              <w:rPr>
                <w:rFonts w:ascii="Arial Narrow" w:hAnsi="Arial Narrow" w:cs="Arial"/>
                <w:sz w:val="20"/>
                <w:szCs w:val="20"/>
              </w:rPr>
              <w:t>stormwater</w:t>
            </w:r>
            <w:proofErr w:type="spellEnd"/>
            <w:r>
              <w:rPr>
                <w:rFonts w:ascii="Arial Narrow" w:hAnsi="Arial Narrow" w:cs="Arial"/>
                <w:sz w:val="20"/>
                <w:szCs w:val="20"/>
              </w:rPr>
              <w:t xml:space="preserve">, sewer, roads, waste water treatment plant); </w:t>
            </w:r>
          </w:p>
          <w:p w:rsidR="006D1F9E" w:rsidRDefault="006D1F9E">
            <w:pPr>
              <w:pStyle w:val="TableParagraph"/>
              <w:spacing w:before="120"/>
              <w:ind w:right="158"/>
              <w:rPr>
                <w:rFonts w:ascii="Arial Narrow" w:hAnsi="Arial Narrow" w:cs="Arial"/>
                <w:b/>
                <w:bCs/>
                <w:sz w:val="20"/>
                <w:szCs w:val="20"/>
              </w:rPr>
            </w:pPr>
          </w:p>
          <w:p w:rsidR="006D1F9E" w:rsidRDefault="006D1F9E">
            <w:pPr>
              <w:pStyle w:val="TableParagraph"/>
              <w:spacing w:before="120"/>
              <w:ind w:left="108" w:right="158"/>
              <w:rPr>
                <w:rFonts w:ascii="Arial Narrow" w:hAnsi="Arial Narrow" w:cs="Arial"/>
                <w:b/>
                <w:bCs/>
                <w:sz w:val="20"/>
                <w:szCs w:val="20"/>
              </w:rPr>
            </w:pPr>
          </w:p>
          <w:p w:rsidR="006D1F9E" w:rsidRDefault="006D1F9E">
            <w:pPr>
              <w:jc w:val="both"/>
              <w:rPr>
                <w:rFonts w:ascii="Arial Narrow" w:eastAsia="Calibri" w:hAnsi="Arial Narrow" w:cs="Arial"/>
                <w:b/>
              </w:rPr>
            </w:pPr>
            <w:r>
              <w:rPr>
                <w:rFonts w:ascii="Arial Narrow" w:eastAsia="Calibri" w:hAnsi="Arial Narrow" w:cs="Arial"/>
                <w:b/>
              </w:rPr>
              <w:t>Full CVs of the nominated members of the Team and Professional Affiliations as well as their affidavits allowing use of their CVs to be attached. Failure to attach any of these will result in no points being allocated.</w:t>
            </w:r>
          </w:p>
          <w:p w:rsidR="006D1F9E" w:rsidRDefault="006D1F9E">
            <w:pPr>
              <w:jc w:val="both"/>
              <w:rPr>
                <w:rFonts w:ascii="Arial Narrow" w:hAnsi="Arial Narrow"/>
              </w:rPr>
            </w:pPr>
          </w:p>
        </w:tc>
      </w:tr>
      <w:tr w:rsidR="006D1F9E" w:rsidTr="006D1F9E">
        <w:tc>
          <w:tcPr>
            <w:tcW w:w="43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rPr>
                <w:rFonts w:ascii="Arial Narrow" w:hAnsi="Arial Narrow"/>
              </w:rPr>
            </w:pPr>
          </w:p>
          <w:p w:rsidR="006D1F9E" w:rsidRDefault="006D1F9E">
            <w:pPr>
              <w:jc w:val="center"/>
              <w:rPr>
                <w:rFonts w:ascii="Arial Narrow" w:hAnsi="Arial Narrow"/>
                <w:b/>
              </w:rPr>
            </w:pPr>
            <w:r>
              <w:rPr>
                <w:rFonts w:ascii="Arial Narrow" w:hAnsi="Arial Narrow"/>
                <w:b/>
              </w:rPr>
              <w:t>4</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b/>
                <w:sz w:val="8"/>
              </w:rPr>
            </w:pPr>
          </w:p>
          <w:p w:rsidR="006D1F9E" w:rsidRDefault="006D1F9E">
            <w:pPr>
              <w:spacing w:after="122" w:line="360" w:lineRule="auto"/>
              <w:ind w:left="1"/>
              <w:jc w:val="both"/>
              <w:rPr>
                <w:rFonts w:ascii="Arial" w:eastAsia="Arial" w:hAnsi="Arial" w:cs="Arial"/>
                <w:sz w:val="22"/>
                <w:szCs w:val="22"/>
                <w:lang w:eastAsia="zh-TW"/>
              </w:rPr>
            </w:pPr>
            <w:r>
              <w:rPr>
                <w:rFonts w:ascii="Arial" w:eastAsia="Arial" w:hAnsi="Arial" w:cs="Arial"/>
                <w:b/>
                <w:sz w:val="22"/>
                <w:szCs w:val="22"/>
                <w:lang w:eastAsia="zh-TW"/>
              </w:rPr>
              <w:t>Correction of Functionality Criteria for Engineering Services, experience and qualifications of the Design Engineer. On the Bid document it states that</w:t>
            </w:r>
            <w:r>
              <w:rPr>
                <w:rFonts w:ascii="Arial" w:eastAsia="Arial" w:hAnsi="Arial" w:cs="Arial"/>
                <w:sz w:val="22"/>
                <w:szCs w:val="22"/>
                <w:lang w:eastAsia="zh-TW"/>
              </w:rPr>
              <w:t>:</w:t>
            </w:r>
          </w:p>
          <w:p w:rsidR="006D1F9E" w:rsidRDefault="006D1F9E">
            <w:pPr>
              <w:widowControl w:val="0"/>
              <w:numPr>
                <w:ilvl w:val="0"/>
                <w:numId w:val="6"/>
              </w:numPr>
              <w:spacing w:before="120" w:line="360" w:lineRule="auto"/>
              <w:ind w:left="450" w:right="158"/>
              <w:jc w:val="both"/>
              <w:rPr>
                <w:rFonts w:ascii="Arial" w:eastAsia="Calibri" w:hAnsi="Arial" w:cs="Arial"/>
                <w:sz w:val="22"/>
                <w:szCs w:val="22"/>
              </w:rPr>
            </w:pPr>
            <w:r>
              <w:rPr>
                <w:rFonts w:ascii="Arial" w:eastAsia="Calibri" w:hAnsi="Arial" w:cs="Arial"/>
                <w:b/>
                <w:bCs/>
                <w:sz w:val="22"/>
                <w:szCs w:val="22"/>
              </w:rPr>
              <w:t>points</w:t>
            </w:r>
            <w:r>
              <w:rPr>
                <w:rFonts w:ascii="Arial" w:eastAsia="Calibri" w:hAnsi="Arial" w:cs="Arial"/>
                <w:sz w:val="22"/>
                <w:szCs w:val="22"/>
              </w:rPr>
              <w:t xml:space="preserve"> for Design Engineer, with:</w:t>
            </w:r>
          </w:p>
          <w:p w:rsidR="006D1F9E" w:rsidRDefault="006D1F9E">
            <w:pPr>
              <w:widowControl w:val="0"/>
              <w:numPr>
                <w:ilvl w:val="0"/>
                <w:numId w:val="7"/>
              </w:numPr>
              <w:spacing w:before="120" w:line="360" w:lineRule="auto"/>
              <w:ind w:left="450" w:right="158"/>
              <w:jc w:val="both"/>
              <w:rPr>
                <w:rFonts w:ascii="Arial" w:eastAsia="Calibri" w:hAnsi="Arial" w:cs="Arial"/>
                <w:sz w:val="22"/>
                <w:szCs w:val="22"/>
              </w:rPr>
            </w:pPr>
            <w:r>
              <w:rPr>
                <w:rFonts w:ascii="Arial" w:eastAsia="Calibri" w:hAnsi="Arial" w:cs="Arial"/>
                <w:sz w:val="22"/>
                <w:szCs w:val="22"/>
              </w:rPr>
              <w:t xml:space="preserve">B Degree or B Tech in Civil Engineering or Construction Management; </w:t>
            </w:r>
          </w:p>
          <w:p w:rsidR="006D1F9E" w:rsidRDefault="006D1F9E">
            <w:pPr>
              <w:widowControl w:val="0"/>
              <w:numPr>
                <w:ilvl w:val="0"/>
                <w:numId w:val="7"/>
              </w:numPr>
              <w:spacing w:before="120" w:line="360" w:lineRule="auto"/>
              <w:ind w:left="450" w:right="158"/>
              <w:jc w:val="both"/>
              <w:rPr>
                <w:rFonts w:ascii="Arial" w:eastAsia="Calibri" w:hAnsi="Arial" w:cs="Arial"/>
                <w:sz w:val="22"/>
                <w:szCs w:val="22"/>
              </w:rPr>
            </w:pPr>
            <w:r>
              <w:rPr>
                <w:rFonts w:ascii="Arial" w:eastAsia="Calibri" w:hAnsi="Arial" w:cs="Arial"/>
                <w:sz w:val="22"/>
                <w:szCs w:val="22"/>
              </w:rPr>
              <w:t>Registered as a Professional Engineer or Professional Technologist in terms of the Engineering Professions Act, 2000 or as a Construction Project Manager in terms of the Project and Construction Management Professions Act, 2000.</w:t>
            </w:r>
          </w:p>
          <w:p w:rsidR="006D1F9E" w:rsidRDefault="006D1F9E">
            <w:pPr>
              <w:numPr>
                <w:ilvl w:val="0"/>
                <w:numId w:val="7"/>
              </w:numPr>
              <w:spacing w:line="360" w:lineRule="auto"/>
              <w:ind w:right="164"/>
              <w:jc w:val="both"/>
              <w:rPr>
                <w:rFonts w:ascii="Arial" w:eastAsia="Calibri" w:hAnsi="Arial" w:cs="Arial"/>
                <w:sz w:val="22"/>
                <w:szCs w:val="22"/>
                <w:lang w:eastAsia="zh-TW"/>
              </w:rPr>
            </w:pPr>
            <w:r>
              <w:rPr>
                <w:rFonts w:ascii="Arial" w:eastAsia="Calibri" w:hAnsi="Arial" w:cs="Arial"/>
                <w:sz w:val="22"/>
                <w:szCs w:val="22"/>
                <w:lang w:eastAsia="zh-TW"/>
              </w:rPr>
              <w:t>5 or more years’ experience in planning, design and project management in infrastructure (water and sanitation, storm water, sewer, roads, waste water treatment plant).</w:t>
            </w:r>
          </w:p>
          <w:p w:rsidR="006D1F9E" w:rsidRDefault="006D1F9E">
            <w:pPr>
              <w:rPr>
                <w:rFonts w:ascii="Arial Narrow" w:hAnsi="Arial Narrow"/>
              </w:rPr>
            </w:pPr>
            <w:r>
              <w:rPr>
                <w:rFonts w:ascii="Arial" w:eastAsia="Calibri" w:hAnsi="Arial" w:cs="Arial"/>
                <w:b/>
                <w:sz w:val="22"/>
                <w:szCs w:val="22"/>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rPr>
            </w:pPr>
          </w:p>
          <w:p w:rsidR="006D1F9E" w:rsidRDefault="006D1F9E">
            <w:pPr>
              <w:spacing w:after="122" w:line="360" w:lineRule="auto"/>
              <w:ind w:right="58"/>
              <w:jc w:val="both"/>
              <w:rPr>
                <w:rFonts w:ascii="Abadi" w:eastAsia="Abadi" w:hAnsi="Abadi" w:cs="Abadi"/>
                <w:b/>
                <w:lang w:eastAsia="zh-TW"/>
              </w:rPr>
            </w:pPr>
            <w:r>
              <w:rPr>
                <w:rFonts w:ascii="Arial" w:eastAsia="Arial" w:hAnsi="Arial" w:cs="Arial"/>
                <w:b/>
                <w:lang w:eastAsia="zh-TW"/>
              </w:rPr>
              <w:t>The requirements should read as follows:</w:t>
            </w:r>
          </w:p>
          <w:p w:rsidR="006D1F9E" w:rsidRDefault="006D1F9E">
            <w:pPr>
              <w:widowControl w:val="0"/>
              <w:numPr>
                <w:ilvl w:val="0"/>
                <w:numId w:val="8"/>
              </w:numPr>
              <w:spacing w:before="120" w:line="360" w:lineRule="auto"/>
              <w:ind w:left="457" w:right="158" w:hanging="457"/>
              <w:jc w:val="both"/>
              <w:rPr>
                <w:rFonts w:ascii="Arial" w:eastAsia="Calibri" w:hAnsi="Arial" w:cs="Arial"/>
              </w:rPr>
            </w:pPr>
            <w:r>
              <w:rPr>
                <w:rFonts w:ascii="Arial" w:eastAsia="Calibri" w:hAnsi="Arial" w:cs="Arial"/>
                <w:b/>
                <w:bCs/>
              </w:rPr>
              <w:t>points</w:t>
            </w:r>
            <w:r>
              <w:rPr>
                <w:rFonts w:ascii="Arial" w:eastAsia="Calibri" w:hAnsi="Arial" w:cs="Arial"/>
              </w:rPr>
              <w:t xml:space="preserve"> for Design Engineer, with:</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 xml:space="preserve">B Degree or B Tech in Civil Engineering or Construction Management; </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Registered as a Professional Engineer or Professional Technologist in terms of the Engineering Professions Act, 2000 or as a Construction Project Manager in terms of the Project and Construction Management Professions Act, 2000.</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5 or more years’ experience in planning, design and project management in infrastructure (water and sanitation, storm water, sewer, roads, waste water treatment plant).</w:t>
            </w:r>
          </w:p>
          <w:p w:rsidR="006D1F9E" w:rsidRDefault="006D1F9E">
            <w:pPr>
              <w:widowControl w:val="0"/>
              <w:numPr>
                <w:ilvl w:val="0"/>
                <w:numId w:val="7"/>
              </w:numPr>
              <w:spacing w:before="120" w:line="360" w:lineRule="auto"/>
              <w:ind w:left="450" w:right="158"/>
              <w:jc w:val="both"/>
              <w:rPr>
                <w:rFonts w:ascii="Arial" w:eastAsia="Calibri" w:hAnsi="Arial" w:cs="Arial"/>
              </w:rPr>
            </w:pPr>
            <w:r>
              <w:rPr>
                <w:rFonts w:ascii="Arial" w:eastAsia="Calibri" w:hAnsi="Arial" w:cs="Arial"/>
              </w:rPr>
              <w:t>Labour Intensive Construction Certificate (LIC NQF7).</w:t>
            </w:r>
          </w:p>
          <w:p w:rsidR="006D1F9E" w:rsidRDefault="006D1F9E">
            <w:pPr>
              <w:widowControl w:val="0"/>
              <w:spacing w:before="120" w:line="360" w:lineRule="auto"/>
              <w:ind w:right="158"/>
              <w:rPr>
                <w:rFonts w:ascii="Arial" w:eastAsia="Calibri" w:hAnsi="Arial" w:cs="Arial"/>
              </w:rPr>
            </w:pPr>
          </w:p>
          <w:p w:rsidR="006D1F9E" w:rsidRDefault="006D1F9E">
            <w:pPr>
              <w:rPr>
                <w:rFonts w:ascii="Arial Narrow" w:hAnsi="Arial Narrow"/>
              </w:rPr>
            </w:pPr>
            <w:r>
              <w:rPr>
                <w:rFonts w:ascii="Arial" w:eastAsia="Times" w:hAnsi="Arial" w:cs="Arial"/>
                <w:b/>
                <w:lang w:val="en-ZA" w:eastAsia="zh-TW"/>
              </w:rPr>
              <w:t>Full CVs of the nominated members of the Team and Professional Affiliations as well as their affidavits allowing use of their CVs to be attached. Failure to attach any of these will result in no points being allocated</w:t>
            </w:r>
            <w:r>
              <w:rPr>
                <w:rFonts w:ascii="Arial" w:eastAsia="Times" w:hAnsi="Arial" w:cs="Arial"/>
                <w:lang w:val="en-ZA" w:eastAsia="zh-TW"/>
              </w:rPr>
              <w:t>.</w:t>
            </w:r>
          </w:p>
        </w:tc>
      </w:tr>
      <w:tr w:rsidR="006D1F9E" w:rsidTr="006D1F9E">
        <w:tc>
          <w:tcPr>
            <w:tcW w:w="435" w:type="dxa"/>
            <w:tcBorders>
              <w:top w:val="single" w:sz="4" w:space="0" w:color="auto"/>
              <w:left w:val="single" w:sz="4" w:space="0" w:color="auto"/>
              <w:bottom w:val="single" w:sz="4" w:space="0" w:color="auto"/>
              <w:right w:val="single" w:sz="4" w:space="0" w:color="auto"/>
            </w:tcBorders>
            <w:hideMark/>
          </w:tcPr>
          <w:p w:rsidR="006D1F9E" w:rsidRDefault="006D1F9E">
            <w:pPr>
              <w:rPr>
                <w:rFonts w:ascii="Arial Narrow" w:hAnsi="Arial Narrow"/>
              </w:rPr>
            </w:pPr>
            <w:r>
              <w:rPr>
                <w:rFonts w:ascii="Arial Narrow" w:hAnsi="Arial Narrow"/>
              </w:rPr>
              <w:t>5</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rPr>
            </w:pPr>
            <w:r>
              <w:rPr>
                <w:rFonts w:ascii="Arial Narrow" w:eastAsia="Arial" w:hAnsi="Arial Narrow" w:cs="Arial"/>
                <w:b/>
              </w:rPr>
              <w:t xml:space="preserve">Correction of Functionality, required skills &amp; experience for engineering services of the </w:t>
            </w:r>
            <w:r>
              <w:rPr>
                <w:rFonts w:ascii="Arial Narrow" w:eastAsia="Calibri" w:hAnsi="Arial Narrow" w:cs="Arial"/>
                <w:b/>
              </w:rPr>
              <w:lastRenderedPageBreak/>
              <w:t>Occupational Health and Safety Specialist</w:t>
            </w:r>
            <w:r>
              <w:rPr>
                <w:rFonts w:ascii="Arial Narrow" w:eastAsia="Arial" w:hAnsi="Arial Narrow" w:cs="Arial"/>
                <w:b/>
              </w:rPr>
              <w:t>. On the Bid document it states that</w:t>
            </w:r>
            <w:r>
              <w:rPr>
                <w:rFonts w:ascii="Arial Narrow" w:eastAsia="Arial" w:hAnsi="Arial Narrow" w:cs="Arial"/>
              </w:rPr>
              <w:t>:</w:t>
            </w:r>
          </w:p>
          <w:p w:rsidR="006D1F9E" w:rsidRDefault="006D1F9E">
            <w:pPr>
              <w:ind w:left="87" w:right="180"/>
              <w:jc w:val="both"/>
              <w:rPr>
                <w:rFonts w:ascii="Arial Narrow" w:eastAsia="Calibri" w:hAnsi="Arial Narrow" w:cs="Arial"/>
                <w:b/>
              </w:rPr>
            </w:pPr>
            <w:r>
              <w:rPr>
                <w:rFonts w:ascii="Arial Narrow" w:hAnsi="Arial Narrow" w:cs="Arial"/>
                <w:b/>
              </w:rPr>
              <w:t>10 points</w:t>
            </w:r>
            <w:r>
              <w:rPr>
                <w:rFonts w:ascii="Arial Narrow" w:eastAsia="Calibri" w:hAnsi="Arial Narrow" w:cs="Arial"/>
                <w:b/>
              </w:rPr>
              <w:t xml:space="preserve"> </w:t>
            </w:r>
            <w:r>
              <w:rPr>
                <w:rFonts w:ascii="Arial Narrow" w:eastAsia="Calibri" w:hAnsi="Arial Narrow" w:cs="Arial"/>
              </w:rPr>
              <w:t>for Occupational Health and Safety Specialist with:</w:t>
            </w:r>
            <w:r>
              <w:rPr>
                <w:rFonts w:ascii="Arial Narrow" w:eastAsia="Calibri" w:hAnsi="Arial Narrow" w:cs="Arial"/>
                <w:b/>
              </w:rPr>
              <w:t xml:space="preserve"> </w:t>
            </w:r>
          </w:p>
          <w:p w:rsidR="006D1F9E" w:rsidRDefault="006D1F9E">
            <w:pPr>
              <w:pStyle w:val="ListParagraph"/>
              <w:numPr>
                <w:ilvl w:val="0"/>
                <w:numId w:val="9"/>
              </w:numPr>
              <w:tabs>
                <w:tab w:val="left" w:pos="5670"/>
              </w:tabs>
              <w:ind w:right="164"/>
              <w:jc w:val="both"/>
              <w:rPr>
                <w:rFonts w:ascii="Arial Narrow" w:eastAsia="Times New Roman" w:hAnsi="Arial Narrow" w:cs="Arial"/>
                <w:sz w:val="20"/>
                <w:szCs w:val="20"/>
              </w:rPr>
            </w:pPr>
            <w:r>
              <w:rPr>
                <w:rFonts w:ascii="Arial Narrow" w:hAnsi="Arial Narrow" w:cs="Arial"/>
                <w:sz w:val="20"/>
                <w:szCs w:val="20"/>
              </w:rPr>
              <w:t xml:space="preserve">B Degree or B Tech in Environmental Health, or in Public Health, or in Safety Risk Management, or equivalent, and Registered with the South African Institute of Occupational Safety and Health (SAIOSH), or with the Institute of Safety Management (IOSM) as a registered Occupational Safety Professional. </w:t>
            </w:r>
          </w:p>
          <w:p w:rsidR="006D1F9E" w:rsidRDefault="006D1F9E">
            <w:pPr>
              <w:pStyle w:val="ListParagraph"/>
              <w:numPr>
                <w:ilvl w:val="0"/>
                <w:numId w:val="9"/>
              </w:numPr>
              <w:tabs>
                <w:tab w:val="left" w:pos="5670"/>
              </w:tabs>
              <w:ind w:right="164"/>
              <w:jc w:val="both"/>
              <w:rPr>
                <w:rFonts w:ascii="Arial Narrow" w:hAnsi="Arial Narrow" w:cs="Arial"/>
                <w:sz w:val="20"/>
                <w:szCs w:val="20"/>
              </w:rPr>
            </w:pPr>
            <w:r>
              <w:rPr>
                <w:rFonts w:ascii="Arial Narrow" w:hAnsi="Arial Narrow" w:cs="Arial"/>
                <w:sz w:val="20"/>
                <w:szCs w:val="20"/>
              </w:rPr>
              <w:t xml:space="preserve">10 or more years’ experience in the occupational health and safety management on public infrastructure delivery </w:t>
            </w:r>
            <w:proofErr w:type="spellStart"/>
            <w:r>
              <w:rPr>
                <w:rFonts w:ascii="Arial Narrow" w:hAnsi="Arial Narrow" w:cs="Arial"/>
                <w:sz w:val="20"/>
                <w:szCs w:val="20"/>
              </w:rPr>
              <w:t>programmes</w:t>
            </w:r>
            <w:proofErr w:type="spellEnd"/>
            <w:r>
              <w:rPr>
                <w:rFonts w:ascii="Arial Narrow" w:hAnsi="Arial Narrow" w:cs="Arial"/>
                <w:sz w:val="20"/>
                <w:szCs w:val="20"/>
              </w:rPr>
              <w:t xml:space="preserve"> and general construction works.</w:t>
            </w:r>
          </w:p>
          <w:p w:rsidR="006D1F9E" w:rsidRDefault="006D1F9E">
            <w:pPr>
              <w:tabs>
                <w:tab w:val="left" w:pos="5670"/>
              </w:tabs>
              <w:ind w:right="164"/>
              <w:jc w:val="both"/>
              <w:rPr>
                <w:rFonts w:ascii="Arial Narrow" w:hAnsi="Arial Narrow" w:cs="Arial"/>
              </w:rPr>
            </w:pPr>
          </w:p>
          <w:p w:rsidR="006D1F9E" w:rsidRDefault="006D1F9E">
            <w:pPr>
              <w:spacing w:after="122" w:line="360" w:lineRule="auto"/>
              <w:ind w:left="1"/>
              <w:jc w:val="both"/>
              <w:rPr>
                <w:rFonts w:ascii="Arial Narrow" w:eastAsia="Arial" w:hAnsi="Arial Narrow" w:cs="Arial"/>
                <w:b/>
                <w:sz w:val="8"/>
              </w:rPr>
            </w:pPr>
            <w:r>
              <w:rPr>
                <w:rFonts w:ascii="Arial Narrow" w:hAnsi="Arial Narrow" w:cs="Arial"/>
                <w:b/>
              </w:rPr>
              <w:t>Full CVs of the nominated members of the Team and Professional Affiliations as well as their affidavits allowing use of their CVs to be attached. Failure to attach any of these will result in no points being allocated</w:t>
            </w: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rPr>
                <w:rFonts w:ascii="Arial Narrow" w:hAnsi="Arial Narrow"/>
                <w:b/>
              </w:rPr>
            </w:pPr>
            <w:r>
              <w:rPr>
                <w:rFonts w:ascii="Arial Narrow" w:hAnsi="Arial Narrow"/>
                <w:b/>
              </w:rPr>
              <w:lastRenderedPageBreak/>
              <w:t>The requirements should read as follows:</w:t>
            </w:r>
          </w:p>
          <w:p w:rsidR="006D1F9E" w:rsidRDefault="006D1F9E">
            <w:pPr>
              <w:rPr>
                <w:rFonts w:ascii="Arial Narrow" w:hAnsi="Arial Narrow"/>
              </w:rPr>
            </w:pPr>
            <w:r>
              <w:rPr>
                <w:rFonts w:ascii="Arial Narrow" w:hAnsi="Arial Narrow"/>
              </w:rPr>
              <w:t xml:space="preserve">10 points for Occupational Health and Safety Specialist with: </w:t>
            </w:r>
          </w:p>
          <w:p w:rsidR="006D1F9E" w:rsidRDefault="006D1F9E">
            <w:pPr>
              <w:numPr>
                <w:ilvl w:val="0"/>
                <w:numId w:val="10"/>
              </w:numPr>
              <w:rPr>
                <w:rFonts w:ascii="Arial Narrow" w:hAnsi="Arial Narrow"/>
              </w:rPr>
            </w:pPr>
            <w:r>
              <w:rPr>
                <w:rFonts w:ascii="Arial Narrow" w:hAnsi="Arial Narrow"/>
              </w:rPr>
              <w:lastRenderedPageBreak/>
              <w:t xml:space="preserve">B Degree or B Tech in Environmental Health, or in Public Health, or in Safety Risk Management, or equivalent, and Registered with the South African Institute of Occupational Safety and Health (SAIOSH), or with the Institute of Safety Management (IOSM) or South African Councilor the Project and Construction Management Professionals (SACPCMP) </w:t>
            </w:r>
          </w:p>
          <w:p w:rsidR="006D1F9E" w:rsidRDefault="006D1F9E">
            <w:pPr>
              <w:rPr>
                <w:rFonts w:ascii="Arial Narrow" w:hAnsi="Arial Narrow"/>
              </w:rPr>
            </w:pPr>
            <w:r>
              <w:rPr>
                <w:rFonts w:ascii="Arial Narrow" w:hAnsi="Arial Narrow"/>
              </w:rPr>
              <w:t>•</w:t>
            </w:r>
            <w:r>
              <w:rPr>
                <w:rFonts w:ascii="Arial Narrow" w:hAnsi="Arial Narrow"/>
              </w:rPr>
              <w:tab/>
              <w:t xml:space="preserve">10 or more years’ experience in the occupational health and safety management on public infrastructure delivery </w:t>
            </w:r>
            <w:proofErr w:type="spellStart"/>
            <w:r>
              <w:rPr>
                <w:rFonts w:ascii="Arial Narrow" w:hAnsi="Arial Narrow"/>
              </w:rPr>
              <w:t>programmes</w:t>
            </w:r>
            <w:proofErr w:type="spellEnd"/>
            <w:r>
              <w:rPr>
                <w:rFonts w:ascii="Arial Narrow" w:hAnsi="Arial Narrow"/>
              </w:rPr>
              <w:t xml:space="preserve"> and general construction works.</w:t>
            </w:r>
          </w:p>
          <w:p w:rsidR="006D1F9E" w:rsidRDefault="006D1F9E">
            <w:pPr>
              <w:rPr>
                <w:rFonts w:ascii="Arial Narrow" w:hAnsi="Arial Narrow"/>
              </w:rPr>
            </w:pPr>
          </w:p>
          <w:p w:rsidR="006D1F9E" w:rsidRDefault="006D1F9E">
            <w:pPr>
              <w:rPr>
                <w:rFonts w:ascii="Arial Narrow" w:hAnsi="Arial Narrow"/>
                <w:b/>
              </w:rPr>
            </w:pPr>
            <w:r>
              <w:rPr>
                <w:rFonts w:ascii="Arial Narrow" w:hAnsi="Arial Narrow"/>
                <w:b/>
              </w:rPr>
              <w:t>Full CVs of the nominated members of the Team and Professional Affiliations as well as their affidavits allowing use of their CVs to be attached. Failure to attach any of these will result in no points being allocated.</w:t>
            </w:r>
          </w:p>
        </w:tc>
      </w:tr>
      <w:tr w:rsidR="006D1F9E" w:rsidTr="006D1F9E">
        <w:tc>
          <w:tcPr>
            <w:tcW w:w="435" w:type="dxa"/>
            <w:tcBorders>
              <w:top w:val="single" w:sz="4" w:space="0" w:color="auto"/>
              <w:left w:val="single" w:sz="4" w:space="0" w:color="auto"/>
              <w:bottom w:val="single" w:sz="4" w:space="0" w:color="auto"/>
              <w:right w:val="single" w:sz="4" w:space="0" w:color="auto"/>
            </w:tcBorders>
            <w:hideMark/>
          </w:tcPr>
          <w:p w:rsidR="006D1F9E" w:rsidRDefault="006D1F9E">
            <w:pPr>
              <w:rPr>
                <w:rFonts w:ascii="Arial Narrow" w:hAnsi="Arial Narrow"/>
              </w:rPr>
            </w:pPr>
            <w:r>
              <w:rPr>
                <w:rFonts w:ascii="Arial Narrow" w:hAnsi="Arial Narrow"/>
              </w:rPr>
              <w:lastRenderedPageBreak/>
              <w:t>6</w:t>
            </w:r>
          </w:p>
        </w:tc>
        <w:tc>
          <w:tcPr>
            <w:tcW w:w="4957"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left="1"/>
              <w:jc w:val="both"/>
              <w:rPr>
                <w:rFonts w:ascii="Arial Narrow" w:eastAsia="Arial" w:hAnsi="Arial Narrow" w:cs="Arial"/>
              </w:rPr>
            </w:pPr>
            <w:r>
              <w:rPr>
                <w:rFonts w:ascii="Arial Narrow" w:eastAsia="Arial" w:hAnsi="Arial Narrow" w:cs="Arial"/>
                <w:b/>
              </w:rPr>
              <w:t>Correction of required skills &amp; experience for engineering services of the Environmental Scientist. On the Bid document it states that</w:t>
            </w:r>
            <w:r>
              <w:rPr>
                <w:rFonts w:ascii="Arial Narrow" w:eastAsia="Arial" w:hAnsi="Arial Narrow" w:cs="Arial"/>
              </w:rPr>
              <w:t>:</w:t>
            </w:r>
          </w:p>
          <w:p w:rsidR="006D1F9E" w:rsidRDefault="006D1F9E">
            <w:pPr>
              <w:numPr>
                <w:ilvl w:val="0"/>
                <w:numId w:val="11"/>
              </w:numPr>
              <w:jc w:val="both"/>
              <w:rPr>
                <w:rFonts w:ascii="Arial Narrow" w:eastAsia="Arial" w:hAnsi="Arial Narrow" w:cs="Arial"/>
              </w:rPr>
            </w:pPr>
            <w:r>
              <w:rPr>
                <w:rFonts w:ascii="Arial Narrow" w:eastAsia="Arial" w:hAnsi="Arial Narrow" w:cs="Arial"/>
              </w:rPr>
              <w:t xml:space="preserve">Bachelor’s degree in Environmental Studies or Natural Science plus </w:t>
            </w:r>
          </w:p>
          <w:p w:rsidR="006D1F9E" w:rsidRDefault="006D1F9E">
            <w:pPr>
              <w:numPr>
                <w:ilvl w:val="0"/>
                <w:numId w:val="11"/>
              </w:numPr>
              <w:jc w:val="both"/>
              <w:rPr>
                <w:rFonts w:ascii="Arial Narrow" w:eastAsia="Arial" w:hAnsi="Arial Narrow" w:cs="Arial"/>
              </w:rPr>
            </w:pPr>
            <w:r>
              <w:rPr>
                <w:rFonts w:ascii="Arial Narrow" w:eastAsia="Arial" w:hAnsi="Arial Narrow" w:cs="Arial"/>
              </w:rPr>
              <w:t>Professional registration as a Professional Natural Scientist in terms of The National Scientific Professions Act, 2003.</w:t>
            </w:r>
          </w:p>
          <w:p w:rsidR="006D1F9E" w:rsidRDefault="006D1F9E">
            <w:pPr>
              <w:numPr>
                <w:ilvl w:val="0"/>
                <w:numId w:val="11"/>
              </w:numPr>
              <w:jc w:val="both"/>
              <w:rPr>
                <w:rFonts w:ascii="Arial Narrow" w:eastAsia="Arial" w:hAnsi="Arial Narrow" w:cs="Arial"/>
              </w:rPr>
            </w:pPr>
            <w:r>
              <w:rPr>
                <w:rFonts w:ascii="Arial Narrow" w:eastAsia="Arial" w:hAnsi="Arial Narrow" w:cs="Arial"/>
              </w:rPr>
              <w:t xml:space="preserve">Must have at least 10 years’ experience in the environmental compliance and management aspects of construction projects and other Infrastructure delivery </w:t>
            </w:r>
            <w:proofErr w:type="spellStart"/>
            <w:r>
              <w:rPr>
                <w:rFonts w:ascii="Arial Narrow" w:eastAsia="Arial" w:hAnsi="Arial Narrow" w:cs="Arial"/>
              </w:rPr>
              <w:t>programmes</w:t>
            </w:r>
            <w:proofErr w:type="spellEnd"/>
            <w:r>
              <w:rPr>
                <w:rFonts w:ascii="Arial Narrow" w:eastAsia="Arial" w:hAnsi="Arial Narrow" w:cs="Arial"/>
              </w:rPr>
              <w:t>.</w:t>
            </w:r>
          </w:p>
          <w:p w:rsidR="006D1F9E" w:rsidRDefault="006D1F9E">
            <w:pPr>
              <w:ind w:left="360"/>
              <w:jc w:val="both"/>
              <w:rPr>
                <w:rFonts w:ascii="Arial Narrow" w:eastAsia="Arial" w:hAnsi="Arial Narrow" w:cs="Arial"/>
              </w:rPr>
            </w:pPr>
          </w:p>
          <w:p w:rsidR="006D1F9E" w:rsidRDefault="006D1F9E">
            <w:pPr>
              <w:spacing w:after="122" w:line="360" w:lineRule="auto"/>
              <w:ind w:left="1"/>
              <w:jc w:val="both"/>
              <w:rPr>
                <w:rFonts w:ascii="Arial Narrow" w:eastAsia="Arial" w:hAnsi="Arial Narrow" w:cs="Arial"/>
                <w:b/>
              </w:rPr>
            </w:pPr>
          </w:p>
        </w:tc>
        <w:tc>
          <w:tcPr>
            <w:tcW w:w="5185" w:type="dxa"/>
            <w:tcBorders>
              <w:top w:val="single" w:sz="4" w:space="0" w:color="auto"/>
              <w:left w:val="single" w:sz="4" w:space="0" w:color="auto"/>
              <w:bottom w:val="single" w:sz="4" w:space="0" w:color="auto"/>
              <w:right w:val="single" w:sz="4" w:space="0" w:color="auto"/>
            </w:tcBorders>
          </w:tcPr>
          <w:p w:rsidR="006D1F9E" w:rsidRDefault="006D1F9E">
            <w:pPr>
              <w:spacing w:after="122" w:line="360" w:lineRule="auto"/>
              <w:ind w:right="58"/>
              <w:jc w:val="both"/>
              <w:rPr>
                <w:rFonts w:ascii="Arial Narrow" w:eastAsia="Arial" w:hAnsi="Arial Narrow" w:cs="Arial"/>
                <w:b/>
              </w:rPr>
            </w:pPr>
            <w:r>
              <w:rPr>
                <w:rFonts w:ascii="Arial Narrow" w:eastAsia="Arial" w:hAnsi="Arial Narrow" w:cs="Arial"/>
                <w:b/>
              </w:rPr>
              <w:t>The requirements should read as follows:</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 xml:space="preserve">Bachelor’s degree in Environmental Studies or Natural Science plus </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Professional registration as a Professional Natural Scientist in terms of The National Scientific Professions Act, 2003.</w:t>
            </w:r>
          </w:p>
          <w:p w:rsidR="006D1F9E" w:rsidRDefault="006D1F9E">
            <w:pPr>
              <w:numPr>
                <w:ilvl w:val="0"/>
                <w:numId w:val="11"/>
              </w:numPr>
              <w:spacing w:line="360" w:lineRule="auto"/>
              <w:jc w:val="both"/>
              <w:rPr>
                <w:rFonts w:ascii="Arial Narrow" w:eastAsia="Arial" w:hAnsi="Arial Narrow" w:cs="Arial"/>
              </w:rPr>
            </w:pPr>
            <w:r>
              <w:rPr>
                <w:rFonts w:ascii="Arial Narrow" w:eastAsia="Arial" w:hAnsi="Arial Narrow" w:cs="Arial"/>
              </w:rPr>
              <w:t xml:space="preserve">Must have at least 5 years’ experience in the environmental compliance and management aspects of construction projects and other Infrastructure delivery </w:t>
            </w:r>
            <w:proofErr w:type="spellStart"/>
            <w:r>
              <w:rPr>
                <w:rFonts w:ascii="Arial Narrow" w:eastAsia="Arial" w:hAnsi="Arial Narrow" w:cs="Arial"/>
              </w:rPr>
              <w:t>programmes</w:t>
            </w:r>
            <w:proofErr w:type="spellEnd"/>
            <w:r>
              <w:rPr>
                <w:rFonts w:ascii="Arial Narrow" w:eastAsia="Arial" w:hAnsi="Arial Narrow" w:cs="Arial"/>
              </w:rPr>
              <w:t>.</w:t>
            </w:r>
          </w:p>
          <w:p w:rsidR="006D1F9E" w:rsidRDefault="006D1F9E">
            <w:pPr>
              <w:rPr>
                <w:rFonts w:ascii="Arial Narrow" w:hAnsi="Arial Narrow"/>
                <w:b/>
              </w:rPr>
            </w:pPr>
          </w:p>
        </w:tc>
      </w:tr>
    </w:tbl>
    <w:p w:rsidR="005B1EDF" w:rsidRDefault="005B1EDF"/>
    <w:sectPr w:rsidR="005B1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ba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D7BC9"/>
    <w:multiLevelType w:val="hybridMultilevel"/>
    <w:tmpl w:val="BBE83FA0"/>
    <w:lvl w:ilvl="0" w:tplc="B8AE9410">
      <w:start w:val="10"/>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E376E5"/>
    <w:multiLevelType w:val="hybridMultilevel"/>
    <w:tmpl w:val="5F02573C"/>
    <w:lvl w:ilvl="0" w:tplc="F7AC31DE">
      <w:start w:val="10"/>
      <w:numFmt w:val="decimal"/>
      <w:lvlText w:val="%1"/>
      <w:lvlJc w:val="left"/>
      <w:pPr>
        <w:ind w:left="1170" w:hanging="360"/>
      </w:pPr>
      <w:rPr>
        <w:b/>
      </w:rPr>
    </w:lvl>
    <w:lvl w:ilvl="1" w:tplc="1C090019">
      <w:start w:val="1"/>
      <w:numFmt w:val="lowerLetter"/>
      <w:lvlText w:val="%2."/>
      <w:lvlJc w:val="left"/>
      <w:pPr>
        <w:ind w:left="1890" w:hanging="360"/>
      </w:pPr>
    </w:lvl>
    <w:lvl w:ilvl="2" w:tplc="1C09001B">
      <w:start w:val="1"/>
      <w:numFmt w:val="lowerRoman"/>
      <w:lvlText w:val="%3."/>
      <w:lvlJc w:val="right"/>
      <w:pPr>
        <w:ind w:left="2610" w:hanging="180"/>
      </w:pPr>
    </w:lvl>
    <w:lvl w:ilvl="3" w:tplc="1C09000F">
      <w:start w:val="1"/>
      <w:numFmt w:val="decimal"/>
      <w:lvlText w:val="%4."/>
      <w:lvlJc w:val="left"/>
      <w:pPr>
        <w:ind w:left="3330" w:hanging="360"/>
      </w:pPr>
    </w:lvl>
    <w:lvl w:ilvl="4" w:tplc="1C090019">
      <w:start w:val="1"/>
      <w:numFmt w:val="lowerLetter"/>
      <w:lvlText w:val="%5."/>
      <w:lvlJc w:val="left"/>
      <w:pPr>
        <w:ind w:left="4050" w:hanging="360"/>
      </w:pPr>
    </w:lvl>
    <w:lvl w:ilvl="5" w:tplc="1C09001B">
      <w:start w:val="1"/>
      <w:numFmt w:val="lowerRoman"/>
      <w:lvlText w:val="%6."/>
      <w:lvlJc w:val="right"/>
      <w:pPr>
        <w:ind w:left="4770" w:hanging="180"/>
      </w:pPr>
    </w:lvl>
    <w:lvl w:ilvl="6" w:tplc="1C09000F">
      <w:start w:val="1"/>
      <w:numFmt w:val="decimal"/>
      <w:lvlText w:val="%7."/>
      <w:lvlJc w:val="left"/>
      <w:pPr>
        <w:ind w:left="5490" w:hanging="360"/>
      </w:pPr>
    </w:lvl>
    <w:lvl w:ilvl="7" w:tplc="1C090019">
      <w:start w:val="1"/>
      <w:numFmt w:val="lowerLetter"/>
      <w:lvlText w:val="%8."/>
      <w:lvlJc w:val="left"/>
      <w:pPr>
        <w:ind w:left="6210" w:hanging="360"/>
      </w:pPr>
    </w:lvl>
    <w:lvl w:ilvl="8" w:tplc="1C09001B">
      <w:start w:val="1"/>
      <w:numFmt w:val="lowerRoman"/>
      <w:lvlText w:val="%9."/>
      <w:lvlJc w:val="right"/>
      <w:pPr>
        <w:ind w:left="6930" w:hanging="180"/>
      </w:pPr>
    </w:lvl>
  </w:abstractNum>
  <w:abstractNum w:abstractNumId="2" w15:restartNumberingAfterBreak="0">
    <w:nsid w:val="3CBE7D58"/>
    <w:multiLevelType w:val="hybridMultilevel"/>
    <w:tmpl w:val="6F605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0C32801"/>
    <w:multiLevelType w:val="hybridMultilevel"/>
    <w:tmpl w:val="DE609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244050"/>
    <w:multiLevelType w:val="hybridMultilevel"/>
    <w:tmpl w:val="4BCEA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25C661F"/>
    <w:multiLevelType w:val="hybridMultilevel"/>
    <w:tmpl w:val="74066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52F4129"/>
    <w:multiLevelType w:val="hybridMultilevel"/>
    <w:tmpl w:val="E37A63E2"/>
    <w:lvl w:ilvl="0" w:tplc="04090001">
      <w:start w:val="1"/>
      <w:numFmt w:val="bullet"/>
      <w:lvlText w:val=""/>
      <w:lvlJc w:val="left"/>
      <w:pPr>
        <w:ind w:left="721" w:hanging="360"/>
      </w:pPr>
      <w:rPr>
        <w:rFonts w:ascii="Symbol" w:hAnsi="Symbol"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7" w15:restartNumberingAfterBreak="0">
    <w:nsid w:val="5AC03D7C"/>
    <w:multiLevelType w:val="hybridMultilevel"/>
    <w:tmpl w:val="F9DADFAC"/>
    <w:lvl w:ilvl="0" w:tplc="23ACC52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E9D7261"/>
    <w:multiLevelType w:val="hybridMultilevel"/>
    <w:tmpl w:val="9AE0057A"/>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9" w15:restartNumberingAfterBreak="0">
    <w:nsid w:val="649A33D9"/>
    <w:multiLevelType w:val="hybridMultilevel"/>
    <w:tmpl w:val="F9DADFAC"/>
    <w:lvl w:ilvl="0" w:tplc="23ACC52E">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6492A61"/>
    <w:multiLevelType w:val="multilevel"/>
    <w:tmpl w:val="0908FBDC"/>
    <w:lvl w:ilvl="0">
      <w:start w:val="1"/>
      <w:numFmt w:val="bullet"/>
      <w:lvlText w:val="●"/>
      <w:lvlJc w:val="left"/>
      <w:pPr>
        <w:ind w:left="361" w:hanging="360"/>
      </w:pPr>
      <w:rPr>
        <w:rFonts w:ascii="Noto Sans Symbols" w:eastAsia="Noto Sans Symbols" w:hAnsi="Noto Sans Symbols" w:cs="Noto Sans Symbols"/>
      </w:rPr>
    </w:lvl>
    <w:lvl w:ilvl="1">
      <w:start w:val="1"/>
      <w:numFmt w:val="bullet"/>
      <w:lvlText w:val="o"/>
      <w:lvlJc w:val="left"/>
      <w:pPr>
        <w:ind w:left="1081" w:hanging="360"/>
      </w:pPr>
      <w:rPr>
        <w:rFonts w:ascii="Courier New" w:eastAsia="Courier New" w:hAnsi="Courier New" w:cs="Courier New"/>
      </w:rPr>
    </w:lvl>
    <w:lvl w:ilvl="2">
      <w:start w:val="1"/>
      <w:numFmt w:val="bullet"/>
      <w:lvlText w:val="▪"/>
      <w:lvlJc w:val="left"/>
      <w:pPr>
        <w:ind w:left="1801" w:hanging="360"/>
      </w:pPr>
      <w:rPr>
        <w:rFonts w:ascii="Noto Sans Symbols" w:eastAsia="Noto Sans Symbols" w:hAnsi="Noto Sans Symbols" w:cs="Noto Sans Symbols"/>
      </w:rPr>
    </w:lvl>
    <w:lvl w:ilvl="3">
      <w:start w:val="1"/>
      <w:numFmt w:val="bullet"/>
      <w:lvlText w:val="●"/>
      <w:lvlJc w:val="left"/>
      <w:pPr>
        <w:ind w:left="2521" w:hanging="360"/>
      </w:pPr>
      <w:rPr>
        <w:rFonts w:ascii="Noto Sans Symbols" w:eastAsia="Noto Sans Symbols" w:hAnsi="Noto Sans Symbols" w:cs="Noto Sans Symbols"/>
      </w:rPr>
    </w:lvl>
    <w:lvl w:ilvl="4">
      <w:start w:val="1"/>
      <w:numFmt w:val="bullet"/>
      <w:lvlText w:val="o"/>
      <w:lvlJc w:val="left"/>
      <w:pPr>
        <w:ind w:left="3241" w:hanging="360"/>
      </w:pPr>
      <w:rPr>
        <w:rFonts w:ascii="Courier New" w:eastAsia="Courier New" w:hAnsi="Courier New" w:cs="Courier New"/>
      </w:rPr>
    </w:lvl>
    <w:lvl w:ilvl="5">
      <w:start w:val="1"/>
      <w:numFmt w:val="bullet"/>
      <w:lvlText w:val="▪"/>
      <w:lvlJc w:val="left"/>
      <w:pPr>
        <w:ind w:left="3961" w:hanging="360"/>
      </w:pPr>
      <w:rPr>
        <w:rFonts w:ascii="Noto Sans Symbols" w:eastAsia="Noto Sans Symbols" w:hAnsi="Noto Sans Symbols" w:cs="Noto Sans Symbols"/>
      </w:rPr>
    </w:lvl>
    <w:lvl w:ilvl="6">
      <w:start w:val="1"/>
      <w:numFmt w:val="bullet"/>
      <w:lvlText w:val="●"/>
      <w:lvlJc w:val="left"/>
      <w:pPr>
        <w:ind w:left="4681" w:hanging="360"/>
      </w:pPr>
      <w:rPr>
        <w:rFonts w:ascii="Noto Sans Symbols" w:eastAsia="Noto Sans Symbols" w:hAnsi="Noto Sans Symbols" w:cs="Noto Sans Symbols"/>
      </w:rPr>
    </w:lvl>
    <w:lvl w:ilvl="7">
      <w:start w:val="1"/>
      <w:numFmt w:val="bullet"/>
      <w:lvlText w:val="o"/>
      <w:lvlJc w:val="left"/>
      <w:pPr>
        <w:ind w:left="5401" w:hanging="360"/>
      </w:pPr>
      <w:rPr>
        <w:rFonts w:ascii="Courier New" w:eastAsia="Courier New" w:hAnsi="Courier New" w:cs="Courier New"/>
      </w:rPr>
    </w:lvl>
    <w:lvl w:ilvl="8">
      <w:start w:val="1"/>
      <w:numFmt w:val="bullet"/>
      <w:lvlText w:val="▪"/>
      <w:lvlJc w:val="left"/>
      <w:pPr>
        <w:ind w:left="6121" w:hanging="360"/>
      </w:pPr>
      <w:rPr>
        <w:rFonts w:ascii="Noto Sans Symbols" w:eastAsia="Noto Sans Symbols" w:hAnsi="Noto Sans Symbols" w:cs="Noto Sans Symbols"/>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6"/>
  </w:num>
  <w:num w:numId="5">
    <w:abstractNumId w:val="5"/>
  </w:num>
  <w:num w:numId="6">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F9E"/>
    <w:rsid w:val="005B1EDF"/>
    <w:rsid w:val="006D1F9E"/>
    <w:rsid w:val="00A165B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C01F6-102F-4D12-801A-92D79728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F9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6D1F9E"/>
    <w:rPr>
      <w:sz w:val="24"/>
      <w:szCs w:val="24"/>
      <w:lang w:val="en-US"/>
    </w:rPr>
  </w:style>
  <w:style w:type="paragraph" w:styleId="ListParagraph">
    <w:name w:val="List Paragraph"/>
    <w:basedOn w:val="Normal"/>
    <w:link w:val="ListParagraphChar"/>
    <w:uiPriority w:val="34"/>
    <w:qFormat/>
    <w:rsid w:val="006D1F9E"/>
    <w:pPr>
      <w:ind w:left="720"/>
      <w:contextualSpacing/>
    </w:pPr>
    <w:rPr>
      <w:rFonts w:asciiTheme="minorHAnsi" w:eastAsiaTheme="minorHAnsi" w:hAnsiTheme="minorHAnsi" w:cstheme="minorBidi"/>
      <w:sz w:val="24"/>
      <w:szCs w:val="24"/>
    </w:rPr>
  </w:style>
  <w:style w:type="paragraph" w:customStyle="1" w:styleId="TableParagraph">
    <w:name w:val="Table Paragraph"/>
    <w:basedOn w:val="Normal"/>
    <w:uiPriority w:val="1"/>
    <w:qFormat/>
    <w:rsid w:val="006D1F9E"/>
    <w:pPr>
      <w:widowControl w:val="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18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Free State Human Settlements</Company>
  <LinksUpToDate>false</LinksUpToDate>
  <CharactersWithSpaces>11161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Mpho Masukela</dc:creator>
  <cp:keywords/>
  <dc:description/>
  <cp:lastModifiedBy>Mpho Tshilo</cp:lastModifiedBy>
  <cp:revision>2</cp:revision>
  <dcterms:created xsi:type="dcterms:W3CDTF">2022-10-21T08:20:00Z</dcterms:created>
  <dcterms:modified xsi:type="dcterms:W3CDTF">2022-10-21T08:20:00Z</dcterms:modified>
</cp:coreProperties>
</file>