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C9E" w:rsidRDefault="00120C9E" w:rsidP="00120C9E">
      <w:pPr>
        <w:spacing w:after="0" w:line="240" w:lineRule="auto"/>
      </w:pPr>
    </w:p>
    <w:p w:rsidR="00562379" w:rsidRPr="00562379" w:rsidRDefault="00562379" w:rsidP="00562379">
      <w:pPr>
        <w:spacing w:after="0" w:line="240" w:lineRule="auto"/>
        <w:jc w:val="center"/>
        <w:rPr>
          <w:rFonts w:ascii="Arial Narrow" w:eastAsia="Times New Roman" w:hAnsi="Arial Narrow" w:cs="Arial"/>
          <w:b/>
          <w:bCs/>
          <w:sz w:val="24"/>
          <w:szCs w:val="24"/>
          <w:lang w:val="en-GB"/>
        </w:rPr>
      </w:pPr>
      <w:r w:rsidRPr="00562379">
        <w:rPr>
          <w:rFonts w:ascii="Arial Narrow" w:eastAsia="Times New Roman" w:hAnsi="Arial Narrow" w:cs="Arial"/>
          <w:b/>
          <w:bCs/>
          <w:sz w:val="24"/>
          <w:szCs w:val="24"/>
          <w:lang w:val="en-GB"/>
        </w:rPr>
        <w:t xml:space="preserve">ADVERTISEMENT  </w:t>
      </w:r>
    </w:p>
    <w:p w:rsidR="00562379" w:rsidRPr="00562379" w:rsidRDefault="00562379" w:rsidP="00562379">
      <w:pPr>
        <w:spacing w:after="0" w:line="240" w:lineRule="auto"/>
        <w:jc w:val="center"/>
        <w:rPr>
          <w:rFonts w:ascii="Arial Narrow" w:eastAsia="Times New Roman" w:hAnsi="Arial Narrow" w:cs="Arial"/>
          <w:b/>
          <w:bCs/>
          <w:sz w:val="24"/>
          <w:szCs w:val="24"/>
          <w:lang w:val="en-GB"/>
        </w:rPr>
      </w:pPr>
    </w:p>
    <w:p w:rsidR="00562379" w:rsidRPr="005E18FE" w:rsidRDefault="00D56C8F" w:rsidP="00562379">
      <w:pPr>
        <w:spacing w:after="0" w:line="240" w:lineRule="auto"/>
        <w:jc w:val="center"/>
        <w:rPr>
          <w:rFonts w:ascii="Arial" w:eastAsia="Times New Roman" w:hAnsi="Arial" w:cs="Arial"/>
          <w:b/>
          <w:sz w:val="24"/>
          <w:szCs w:val="24"/>
          <w:lang w:val="en-GB"/>
        </w:rPr>
      </w:pPr>
      <w:r w:rsidRPr="005E18FE">
        <w:rPr>
          <w:rFonts w:ascii="Arial" w:eastAsia="Times New Roman" w:hAnsi="Arial" w:cs="Arial"/>
          <w:b/>
          <w:sz w:val="24"/>
          <w:szCs w:val="24"/>
          <w:lang w:val="en-GB"/>
        </w:rPr>
        <w:t xml:space="preserve">CITY OF </w:t>
      </w:r>
      <w:proofErr w:type="spellStart"/>
      <w:r w:rsidRPr="005E18FE">
        <w:rPr>
          <w:rFonts w:ascii="Arial" w:eastAsia="Times New Roman" w:hAnsi="Arial" w:cs="Arial"/>
          <w:b/>
          <w:sz w:val="24"/>
          <w:szCs w:val="24"/>
          <w:lang w:val="en-GB"/>
        </w:rPr>
        <w:t>uMHLATHUZ</w:t>
      </w:r>
      <w:r w:rsidR="00D27D8F" w:rsidRPr="005E18FE">
        <w:rPr>
          <w:rFonts w:ascii="Arial" w:eastAsia="Times New Roman" w:hAnsi="Arial" w:cs="Arial"/>
          <w:b/>
          <w:sz w:val="24"/>
          <w:szCs w:val="24"/>
          <w:lang w:val="en-GB"/>
        </w:rPr>
        <w:t>E</w:t>
      </w:r>
      <w:proofErr w:type="spellEnd"/>
    </w:p>
    <w:p w:rsidR="009D151D" w:rsidRPr="00562379" w:rsidRDefault="009D151D" w:rsidP="00562379">
      <w:pPr>
        <w:spacing w:after="0" w:line="240" w:lineRule="auto"/>
        <w:jc w:val="center"/>
        <w:rPr>
          <w:rFonts w:ascii="Arial Narrow" w:eastAsia="Times New Roman" w:hAnsi="Arial Narrow" w:cs="Arial"/>
          <w:sz w:val="20"/>
          <w:szCs w:val="20"/>
          <w:lang w:val="en-GB"/>
        </w:rPr>
      </w:pPr>
    </w:p>
    <w:p w:rsidR="00D27D8F" w:rsidRPr="009D151D" w:rsidRDefault="00D27D8F" w:rsidP="009D151D">
      <w:pPr>
        <w:pStyle w:val="ListParagraph"/>
        <w:numPr>
          <w:ilvl w:val="0"/>
          <w:numId w:val="3"/>
        </w:numPr>
        <w:rPr>
          <w:b/>
          <w:bCs/>
          <w:sz w:val="23"/>
          <w:szCs w:val="23"/>
        </w:rPr>
      </w:pPr>
      <w:r w:rsidRPr="009D151D">
        <w:rPr>
          <w:b/>
          <w:bCs/>
          <w:sz w:val="23"/>
          <w:szCs w:val="23"/>
        </w:rPr>
        <w:t>TENDER 8/2/1/UMH844-20/21 :  SUPPLY, DELIVERY , OFF-LOADING AND INSTALLATION OF     132/11KV    30 MVA POWER TRANSFORMERS AND ASSOCIATED TRANSFORMER BAY EQUIPMENT AT PHOENIX TO CATER FOR AQUADENE DEVELOPMENT</w:t>
      </w:r>
    </w:p>
    <w:p w:rsidR="009D151D" w:rsidRDefault="009D151D" w:rsidP="009D151D">
      <w:pPr>
        <w:spacing w:after="0" w:line="240" w:lineRule="auto"/>
        <w:ind w:left="720"/>
        <w:jc w:val="both"/>
        <w:rPr>
          <w:rFonts w:ascii="Arial" w:eastAsia="Times New Roman" w:hAnsi="Arial" w:cs="Arial"/>
          <w:b/>
          <w:bCs/>
          <w:sz w:val="16"/>
          <w:szCs w:val="16"/>
          <w:lang w:val="en-GB"/>
        </w:rPr>
      </w:pPr>
    </w:p>
    <w:p w:rsidR="00D27D8F" w:rsidRPr="009D151D" w:rsidRDefault="009B4D63" w:rsidP="009D151D">
      <w:pPr>
        <w:pStyle w:val="ListParagraph"/>
        <w:numPr>
          <w:ilvl w:val="0"/>
          <w:numId w:val="3"/>
        </w:numPr>
        <w:rPr>
          <w:b/>
          <w:bCs/>
          <w:sz w:val="23"/>
          <w:szCs w:val="23"/>
        </w:rPr>
      </w:pPr>
      <w:r w:rsidRPr="009B4D63">
        <w:rPr>
          <w:b/>
          <w:bCs/>
          <w:sz w:val="23"/>
          <w:szCs w:val="23"/>
        </w:rPr>
        <w:t xml:space="preserve">Tender </w:t>
      </w:r>
      <w:r w:rsidRPr="009B4D63">
        <w:rPr>
          <w:rFonts w:ascii="Arial Narrow" w:hAnsi="Arial Narrow" w:cs="Arial"/>
          <w:b/>
          <w:bCs/>
        </w:rPr>
        <w:t>8/2/1/UMH837-20/21</w:t>
      </w:r>
      <w:r w:rsidRPr="009B4D63">
        <w:rPr>
          <w:b/>
          <w:bCs/>
          <w:sz w:val="23"/>
          <w:szCs w:val="23"/>
        </w:rPr>
        <w:t xml:space="preserve"> :  S</w:t>
      </w:r>
      <w:r w:rsidR="00F01D5F">
        <w:rPr>
          <w:b/>
          <w:bCs/>
          <w:sz w:val="23"/>
          <w:szCs w:val="23"/>
        </w:rPr>
        <w:t>UPPLY</w:t>
      </w:r>
      <w:r w:rsidRPr="009B4D63">
        <w:rPr>
          <w:b/>
          <w:bCs/>
          <w:sz w:val="23"/>
          <w:szCs w:val="23"/>
        </w:rPr>
        <w:t xml:space="preserve">, </w:t>
      </w:r>
      <w:r w:rsidR="00F01D5F">
        <w:rPr>
          <w:b/>
          <w:bCs/>
          <w:sz w:val="23"/>
          <w:szCs w:val="23"/>
        </w:rPr>
        <w:t>DELIVERY</w:t>
      </w:r>
      <w:r w:rsidRPr="009B4D63">
        <w:rPr>
          <w:b/>
          <w:bCs/>
          <w:sz w:val="23"/>
          <w:szCs w:val="23"/>
        </w:rPr>
        <w:t xml:space="preserve"> </w:t>
      </w:r>
      <w:r w:rsidR="00F01D5F">
        <w:rPr>
          <w:b/>
          <w:bCs/>
          <w:sz w:val="23"/>
          <w:szCs w:val="23"/>
        </w:rPr>
        <w:t>AND OFF-LOADING</w:t>
      </w:r>
      <w:r w:rsidRPr="009B4D63">
        <w:rPr>
          <w:b/>
          <w:bCs/>
          <w:sz w:val="23"/>
          <w:szCs w:val="23"/>
        </w:rPr>
        <w:t xml:space="preserve"> </w:t>
      </w:r>
      <w:r w:rsidR="00F01D5F">
        <w:rPr>
          <w:b/>
          <w:bCs/>
          <w:sz w:val="23"/>
          <w:szCs w:val="23"/>
        </w:rPr>
        <w:t>AND</w:t>
      </w:r>
      <w:r w:rsidRPr="009B4D63">
        <w:rPr>
          <w:b/>
          <w:bCs/>
          <w:sz w:val="23"/>
          <w:szCs w:val="23"/>
        </w:rPr>
        <w:t xml:space="preserve"> </w:t>
      </w:r>
      <w:r w:rsidR="00F01D5F">
        <w:rPr>
          <w:b/>
          <w:bCs/>
          <w:sz w:val="23"/>
          <w:szCs w:val="23"/>
        </w:rPr>
        <w:t>INSTALLATION</w:t>
      </w:r>
      <w:r w:rsidRPr="009B4D63">
        <w:rPr>
          <w:b/>
          <w:bCs/>
          <w:sz w:val="23"/>
          <w:szCs w:val="23"/>
        </w:rPr>
        <w:t xml:space="preserve"> </w:t>
      </w:r>
      <w:r w:rsidR="00F01D5F">
        <w:rPr>
          <w:b/>
          <w:bCs/>
          <w:sz w:val="23"/>
          <w:szCs w:val="23"/>
        </w:rPr>
        <w:t>OF</w:t>
      </w:r>
      <w:r w:rsidRPr="009B4D63">
        <w:rPr>
          <w:b/>
          <w:bCs/>
          <w:sz w:val="23"/>
          <w:szCs w:val="23"/>
        </w:rPr>
        <w:t xml:space="preserve">  132/11KV  30MVA P</w:t>
      </w:r>
      <w:r w:rsidR="00F01D5F">
        <w:rPr>
          <w:b/>
          <w:bCs/>
          <w:sz w:val="23"/>
          <w:szCs w:val="23"/>
        </w:rPr>
        <w:t>OWER</w:t>
      </w:r>
      <w:r w:rsidRPr="009B4D63">
        <w:rPr>
          <w:b/>
          <w:bCs/>
          <w:sz w:val="23"/>
          <w:szCs w:val="23"/>
        </w:rPr>
        <w:t xml:space="preserve"> T</w:t>
      </w:r>
      <w:r w:rsidR="00F01D5F">
        <w:rPr>
          <w:b/>
          <w:bCs/>
          <w:sz w:val="23"/>
          <w:szCs w:val="23"/>
        </w:rPr>
        <w:t>RANSFORMERS</w:t>
      </w:r>
      <w:r w:rsidRPr="009B4D63">
        <w:rPr>
          <w:b/>
          <w:bCs/>
          <w:sz w:val="23"/>
          <w:szCs w:val="23"/>
        </w:rPr>
        <w:t xml:space="preserve"> </w:t>
      </w:r>
      <w:r w:rsidR="00F01D5F">
        <w:rPr>
          <w:b/>
          <w:bCs/>
          <w:sz w:val="23"/>
          <w:szCs w:val="23"/>
        </w:rPr>
        <w:t>AND ASSOCIATED</w:t>
      </w:r>
      <w:r w:rsidRPr="009B4D63">
        <w:rPr>
          <w:b/>
          <w:bCs/>
          <w:sz w:val="23"/>
          <w:szCs w:val="23"/>
        </w:rPr>
        <w:t xml:space="preserve"> </w:t>
      </w:r>
      <w:r w:rsidR="00F01D5F">
        <w:rPr>
          <w:b/>
          <w:bCs/>
          <w:sz w:val="23"/>
          <w:szCs w:val="23"/>
        </w:rPr>
        <w:t>TRANSFORMER</w:t>
      </w:r>
      <w:r w:rsidRPr="009B4D63">
        <w:rPr>
          <w:b/>
          <w:bCs/>
          <w:sz w:val="23"/>
          <w:szCs w:val="23"/>
        </w:rPr>
        <w:t xml:space="preserve"> </w:t>
      </w:r>
      <w:r w:rsidR="00F01D5F">
        <w:rPr>
          <w:b/>
          <w:bCs/>
          <w:sz w:val="23"/>
          <w:szCs w:val="23"/>
        </w:rPr>
        <w:t>BAY</w:t>
      </w:r>
      <w:r w:rsidRPr="009B4D63">
        <w:rPr>
          <w:b/>
          <w:bCs/>
          <w:sz w:val="23"/>
          <w:szCs w:val="23"/>
        </w:rPr>
        <w:t xml:space="preserve"> </w:t>
      </w:r>
      <w:r w:rsidR="00F01D5F">
        <w:rPr>
          <w:b/>
          <w:bCs/>
          <w:sz w:val="23"/>
          <w:szCs w:val="23"/>
        </w:rPr>
        <w:t>EQUIPMENT</w:t>
      </w:r>
      <w:r w:rsidRPr="009B4D63">
        <w:rPr>
          <w:b/>
          <w:bCs/>
          <w:sz w:val="23"/>
          <w:szCs w:val="23"/>
        </w:rPr>
        <w:t xml:space="preserve"> </w:t>
      </w:r>
      <w:r w:rsidR="00F01D5F">
        <w:rPr>
          <w:b/>
          <w:bCs/>
          <w:sz w:val="23"/>
          <w:szCs w:val="23"/>
        </w:rPr>
        <w:t>AT CYGNUS</w:t>
      </w:r>
      <w:r w:rsidRPr="009B4D63">
        <w:rPr>
          <w:b/>
          <w:bCs/>
          <w:sz w:val="23"/>
          <w:szCs w:val="23"/>
        </w:rPr>
        <w:t xml:space="preserve"> S</w:t>
      </w:r>
      <w:r w:rsidR="00F01D5F">
        <w:rPr>
          <w:b/>
          <w:bCs/>
          <w:sz w:val="23"/>
          <w:szCs w:val="23"/>
        </w:rPr>
        <w:t>UBSTATION</w:t>
      </w:r>
      <w:r w:rsidRPr="009B4D63">
        <w:rPr>
          <w:b/>
          <w:bCs/>
          <w:sz w:val="23"/>
          <w:szCs w:val="23"/>
        </w:rPr>
        <w:t xml:space="preserve"> </w:t>
      </w:r>
      <w:r w:rsidR="00D27D8F" w:rsidRPr="009D151D">
        <w:rPr>
          <w:rFonts w:ascii="Arial Narrow" w:eastAsia="Times New Roman" w:hAnsi="Arial Narrow" w:cs="Arial"/>
          <w:bCs/>
          <w:sz w:val="20"/>
          <w:szCs w:val="20"/>
          <w:lang w:val="en-GB"/>
        </w:rPr>
        <w:tab/>
      </w:r>
    </w:p>
    <w:p w:rsidR="00D27D8F" w:rsidRDefault="00D27D8F" w:rsidP="004B0D4A">
      <w:pPr>
        <w:tabs>
          <w:tab w:val="left" w:pos="3969"/>
          <w:tab w:val="left" w:pos="4536"/>
          <w:tab w:val="left" w:pos="5670"/>
        </w:tabs>
        <w:spacing w:after="0" w:line="240" w:lineRule="auto"/>
        <w:ind w:left="4536" w:hanging="4536"/>
        <w:rPr>
          <w:rFonts w:ascii="Arial" w:eastAsia="Times New Roman" w:hAnsi="Arial" w:cs="Arial"/>
          <w:bCs/>
          <w:sz w:val="23"/>
          <w:szCs w:val="23"/>
          <w:lang w:val="en-GB"/>
        </w:rPr>
      </w:pPr>
      <w:r w:rsidRPr="00D27D8F">
        <w:rPr>
          <w:rFonts w:ascii="Arial" w:eastAsia="Times New Roman" w:hAnsi="Arial" w:cs="Arial"/>
          <w:bCs/>
          <w:sz w:val="23"/>
          <w:szCs w:val="23"/>
          <w:lang w:val="en-GB"/>
        </w:rPr>
        <w:t xml:space="preserve">Tenderers are hereby invited </w:t>
      </w:r>
      <w:r w:rsidRPr="00D27D8F">
        <w:rPr>
          <w:rFonts w:ascii="Arial" w:eastAsia="Times New Roman" w:hAnsi="Arial" w:cs="Arial"/>
          <w:sz w:val="23"/>
          <w:szCs w:val="23"/>
          <w:shd w:val="clear" w:color="auto" w:fill="FFFFFF"/>
          <w:lang w:val="en-GB"/>
        </w:rPr>
        <w:t>from suitably qualified</w:t>
      </w:r>
      <w:r w:rsidRPr="00D27D8F">
        <w:rPr>
          <w:rFonts w:ascii="Arial" w:eastAsia="Times New Roman" w:hAnsi="Arial" w:cs="Arial"/>
          <w:bCs/>
          <w:sz w:val="23"/>
          <w:szCs w:val="23"/>
          <w:lang w:val="en-GB"/>
        </w:rPr>
        <w:t xml:space="preserve"> suppliers for the following:</w:t>
      </w:r>
    </w:p>
    <w:p w:rsidR="00650B89" w:rsidRPr="004B0D4A" w:rsidRDefault="00650B89" w:rsidP="004B0D4A">
      <w:pPr>
        <w:tabs>
          <w:tab w:val="left" w:pos="3969"/>
          <w:tab w:val="left" w:pos="4536"/>
          <w:tab w:val="left" w:pos="5670"/>
        </w:tabs>
        <w:spacing w:after="0" w:line="240" w:lineRule="auto"/>
        <w:ind w:left="4536" w:hanging="4536"/>
        <w:rPr>
          <w:rFonts w:ascii="Arial" w:eastAsia="Times New Roman" w:hAnsi="Arial" w:cs="Arial"/>
          <w:bCs/>
          <w:sz w:val="23"/>
          <w:szCs w:val="23"/>
          <w:lang w:val="en-GB"/>
        </w:rPr>
      </w:pPr>
    </w:p>
    <w:tbl>
      <w:tblPr>
        <w:tblW w:w="1148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693"/>
        <w:gridCol w:w="1134"/>
        <w:gridCol w:w="851"/>
        <w:gridCol w:w="992"/>
        <w:gridCol w:w="992"/>
        <w:gridCol w:w="1985"/>
        <w:gridCol w:w="1417"/>
      </w:tblGrid>
      <w:tr w:rsidR="009B4D63" w:rsidRPr="00D27D8F" w:rsidTr="00F01D5F">
        <w:trPr>
          <w:trHeight w:val="727"/>
        </w:trPr>
        <w:tc>
          <w:tcPr>
            <w:tcW w:w="1418" w:type="dxa"/>
            <w:shd w:val="clear" w:color="auto" w:fill="F2F2F2"/>
          </w:tcPr>
          <w:p w:rsidR="00D27D8F" w:rsidRPr="00D27D8F" w:rsidRDefault="00D27D8F" w:rsidP="00D27D8F">
            <w:pPr>
              <w:spacing w:after="0" w:line="360" w:lineRule="auto"/>
              <w:rPr>
                <w:rFonts w:ascii="Arial" w:eastAsia="Times New Roman" w:hAnsi="Arial" w:cs="Arial"/>
                <w:b/>
                <w:bCs/>
                <w:sz w:val="16"/>
                <w:szCs w:val="16"/>
                <w:lang w:val="en-GB"/>
              </w:rPr>
            </w:pPr>
            <w:r w:rsidRPr="00D27D8F">
              <w:rPr>
                <w:rFonts w:ascii="Arial" w:eastAsia="Times New Roman" w:hAnsi="Arial" w:cs="Arial"/>
                <w:b/>
                <w:bCs/>
                <w:sz w:val="16"/>
                <w:szCs w:val="16"/>
                <w:lang w:val="en-GB"/>
              </w:rPr>
              <w:t>Bid</w:t>
            </w:r>
          </w:p>
          <w:p w:rsidR="00D27D8F" w:rsidRPr="00D27D8F" w:rsidRDefault="00D27D8F" w:rsidP="00D27D8F">
            <w:pPr>
              <w:spacing w:after="0" w:line="360" w:lineRule="auto"/>
              <w:rPr>
                <w:rFonts w:ascii="Arial" w:eastAsia="Times New Roman" w:hAnsi="Arial" w:cs="Arial"/>
                <w:b/>
                <w:bCs/>
                <w:sz w:val="16"/>
                <w:szCs w:val="16"/>
                <w:lang w:val="en-GB"/>
              </w:rPr>
            </w:pPr>
            <w:r w:rsidRPr="00D27D8F">
              <w:rPr>
                <w:rFonts w:ascii="Arial" w:eastAsia="Times New Roman" w:hAnsi="Arial" w:cs="Arial"/>
                <w:b/>
                <w:bCs/>
                <w:sz w:val="16"/>
                <w:szCs w:val="16"/>
                <w:lang w:val="en-GB"/>
              </w:rPr>
              <w:t>Number</w:t>
            </w:r>
          </w:p>
        </w:tc>
        <w:tc>
          <w:tcPr>
            <w:tcW w:w="2693" w:type="dxa"/>
            <w:shd w:val="clear" w:color="auto" w:fill="F2F2F2"/>
          </w:tcPr>
          <w:p w:rsidR="00D27D8F" w:rsidRPr="00D27D8F" w:rsidRDefault="00D27D8F" w:rsidP="00D27D8F">
            <w:pPr>
              <w:spacing w:after="0" w:line="360" w:lineRule="auto"/>
              <w:rPr>
                <w:rFonts w:ascii="Arial" w:eastAsia="Times New Roman" w:hAnsi="Arial" w:cs="Arial"/>
                <w:b/>
                <w:bCs/>
                <w:sz w:val="16"/>
                <w:szCs w:val="16"/>
                <w:lang w:val="en-GB"/>
              </w:rPr>
            </w:pPr>
            <w:r w:rsidRPr="00D27D8F">
              <w:rPr>
                <w:rFonts w:ascii="Arial" w:eastAsia="Times New Roman" w:hAnsi="Arial" w:cs="Arial"/>
                <w:b/>
                <w:bCs/>
                <w:sz w:val="16"/>
                <w:szCs w:val="16"/>
                <w:lang w:val="en-GB"/>
              </w:rPr>
              <w:t>Bid Descriptions</w:t>
            </w:r>
          </w:p>
        </w:tc>
        <w:tc>
          <w:tcPr>
            <w:tcW w:w="1134" w:type="dxa"/>
            <w:shd w:val="clear" w:color="auto" w:fill="F2F2F2"/>
          </w:tcPr>
          <w:p w:rsidR="00D27D8F" w:rsidRPr="00D27D8F" w:rsidRDefault="00D27D8F" w:rsidP="00D27D8F">
            <w:pPr>
              <w:spacing w:after="0" w:line="360" w:lineRule="auto"/>
              <w:rPr>
                <w:rFonts w:ascii="Arial" w:eastAsia="Times New Roman" w:hAnsi="Arial" w:cs="Arial"/>
                <w:b/>
                <w:bCs/>
                <w:sz w:val="16"/>
                <w:szCs w:val="16"/>
                <w:lang w:val="en-GB"/>
              </w:rPr>
            </w:pPr>
            <w:r w:rsidRPr="00D27D8F">
              <w:rPr>
                <w:rFonts w:ascii="Arial" w:eastAsia="Times New Roman" w:hAnsi="Arial" w:cs="Arial"/>
                <w:b/>
                <w:bCs/>
                <w:sz w:val="16"/>
                <w:szCs w:val="16"/>
                <w:lang w:val="en-GB"/>
              </w:rPr>
              <w:t>No-Refundable Tender Fee</w:t>
            </w:r>
          </w:p>
        </w:tc>
        <w:tc>
          <w:tcPr>
            <w:tcW w:w="851" w:type="dxa"/>
            <w:shd w:val="clear" w:color="auto" w:fill="F2F2F2"/>
          </w:tcPr>
          <w:p w:rsidR="00D27D8F" w:rsidRPr="00D27D8F" w:rsidRDefault="00D27D8F" w:rsidP="00D27D8F">
            <w:pPr>
              <w:spacing w:after="0" w:line="360" w:lineRule="auto"/>
              <w:rPr>
                <w:rFonts w:ascii="Arial" w:eastAsia="Times New Roman" w:hAnsi="Arial" w:cs="Arial"/>
                <w:b/>
                <w:bCs/>
                <w:sz w:val="16"/>
                <w:szCs w:val="16"/>
                <w:lang w:val="en-GB"/>
              </w:rPr>
            </w:pPr>
          </w:p>
          <w:p w:rsidR="00D27D8F" w:rsidRPr="00D27D8F" w:rsidRDefault="00D27D8F" w:rsidP="00D27D8F">
            <w:pPr>
              <w:spacing w:after="0" w:line="360" w:lineRule="auto"/>
              <w:rPr>
                <w:rFonts w:ascii="Arial" w:eastAsia="Times New Roman" w:hAnsi="Arial" w:cs="Arial"/>
                <w:b/>
                <w:bCs/>
                <w:sz w:val="16"/>
                <w:szCs w:val="16"/>
                <w:lang w:val="en-GB"/>
              </w:rPr>
            </w:pPr>
            <w:r w:rsidRPr="00D27D8F">
              <w:rPr>
                <w:rFonts w:ascii="Arial" w:eastAsia="Times New Roman" w:hAnsi="Arial" w:cs="Arial"/>
                <w:b/>
                <w:bCs/>
                <w:sz w:val="16"/>
                <w:szCs w:val="16"/>
                <w:lang w:val="en-GB"/>
              </w:rPr>
              <w:t xml:space="preserve">CIDB grading </w:t>
            </w:r>
          </w:p>
        </w:tc>
        <w:tc>
          <w:tcPr>
            <w:tcW w:w="992" w:type="dxa"/>
            <w:shd w:val="clear" w:color="auto" w:fill="F2F2F2"/>
          </w:tcPr>
          <w:p w:rsidR="00D27D8F" w:rsidRPr="00D27D8F" w:rsidRDefault="00D27D8F" w:rsidP="00D27D8F">
            <w:pPr>
              <w:spacing w:after="0" w:line="360" w:lineRule="auto"/>
              <w:rPr>
                <w:rFonts w:ascii="Arial" w:eastAsia="Times New Roman" w:hAnsi="Arial" w:cs="Arial"/>
                <w:b/>
                <w:bCs/>
                <w:sz w:val="16"/>
                <w:szCs w:val="16"/>
                <w:lang w:val="en-GB"/>
              </w:rPr>
            </w:pPr>
            <w:r w:rsidRPr="00D27D8F">
              <w:rPr>
                <w:rFonts w:ascii="Arial" w:eastAsia="Times New Roman" w:hAnsi="Arial" w:cs="Arial"/>
                <w:b/>
                <w:bCs/>
                <w:sz w:val="16"/>
                <w:szCs w:val="16"/>
                <w:lang w:val="en-GB"/>
              </w:rPr>
              <w:t>Preferential point system</w:t>
            </w:r>
          </w:p>
        </w:tc>
        <w:tc>
          <w:tcPr>
            <w:tcW w:w="992" w:type="dxa"/>
            <w:shd w:val="clear" w:color="auto" w:fill="F2F2F2"/>
          </w:tcPr>
          <w:p w:rsidR="00D27D8F" w:rsidRPr="00D27D8F" w:rsidRDefault="00D27D8F" w:rsidP="00D27D8F">
            <w:pPr>
              <w:spacing w:after="0" w:line="360" w:lineRule="auto"/>
              <w:rPr>
                <w:rFonts w:ascii="Arial" w:eastAsia="Times New Roman" w:hAnsi="Arial" w:cs="Arial"/>
                <w:b/>
                <w:bCs/>
                <w:sz w:val="16"/>
                <w:szCs w:val="16"/>
                <w:lang w:val="en-GB"/>
              </w:rPr>
            </w:pPr>
            <w:r w:rsidRPr="00D27D8F">
              <w:rPr>
                <w:rFonts w:ascii="Arial" w:eastAsia="Times New Roman" w:hAnsi="Arial" w:cs="Arial"/>
                <w:b/>
                <w:bCs/>
                <w:sz w:val="16"/>
                <w:szCs w:val="16"/>
                <w:lang w:val="en-GB"/>
              </w:rPr>
              <w:t xml:space="preserve">Opening Date for Bid Document Collection </w:t>
            </w:r>
          </w:p>
        </w:tc>
        <w:tc>
          <w:tcPr>
            <w:tcW w:w="1985" w:type="dxa"/>
            <w:shd w:val="clear" w:color="auto" w:fill="F2F2F2"/>
          </w:tcPr>
          <w:p w:rsidR="00D27D8F" w:rsidRPr="00D27D8F" w:rsidRDefault="009D7313" w:rsidP="00D27D8F">
            <w:pPr>
              <w:spacing w:after="0" w:line="360" w:lineRule="auto"/>
              <w:rPr>
                <w:rFonts w:ascii="Arial" w:eastAsia="Times New Roman" w:hAnsi="Arial" w:cs="Arial"/>
                <w:b/>
                <w:bCs/>
                <w:sz w:val="16"/>
                <w:szCs w:val="16"/>
                <w:lang w:val="en-GB"/>
              </w:rPr>
            </w:pPr>
            <w:proofErr w:type="spellStart"/>
            <w:r>
              <w:rPr>
                <w:rFonts w:ascii="Arial" w:eastAsia="Times New Roman" w:hAnsi="Arial" w:cs="Arial"/>
                <w:b/>
                <w:bCs/>
                <w:sz w:val="16"/>
                <w:szCs w:val="16"/>
                <w:lang w:val="en-GB"/>
              </w:rPr>
              <w:t>Compulso</w:t>
            </w:r>
            <w:r w:rsidR="00D27D8F" w:rsidRPr="00D27D8F">
              <w:rPr>
                <w:rFonts w:ascii="Arial" w:eastAsia="Times New Roman" w:hAnsi="Arial" w:cs="Arial"/>
                <w:b/>
                <w:bCs/>
                <w:sz w:val="16"/>
                <w:szCs w:val="16"/>
                <w:lang w:val="en-GB"/>
              </w:rPr>
              <w:t>y</w:t>
            </w:r>
            <w:proofErr w:type="spellEnd"/>
            <w:r w:rsidR="00D27D8F" w:rsidRPr="00D27D8F">
              <w:rPr>
                <w:rFonts w:ascii="Arial" w:eastAsia="Times New Roman" w:hAnsi="Arial" w:cs="Arial"/>
                <w:b/>
                <w:bCs/>
                <w:sz w:val="16"/>
                <w:szCs w:val="16"/>
                <w:lang w:val="en-GB"/>
              </w:rPr>
              <w:t xml:space="preserve"> Briefing Session  Date, Time and Venue</w:t>
            </w:r>
          </w:p>
        </w:tc>
        <w:tc>
          <w:tcPr>
            <w:tcW w:w="1417" w:type="dxa"/>
            <w:shd w:val="clear" w:color="auto" w:fill="F2F2F2"/>
          </w:tcPr>
          <w:p w:rsidR="00D27D8F" w:rsidRPr="00D27D8F" w:rsidRDefault="00D27D8F" w:rsidP="00D27D8F">
            <w:pPr>
              <w:spacing w:after="0" w:line="360" w:lineRule="auto"/>
              <w:rPr>
                <w:rFonts w:ascii="Arial" w:eastAsia="Times New Roman" w:hAnsi="Arial" w:cs="Arial"/>
                <w:b/>
                <w:bCs/>
                <w:sz w:val="16"/>
                <w:szCs w:val="16"/>
                <w:lang w:val="en-GB"/>
              </w:rPr>
            </w:pPr>
            <w:r w:rsidRPr="00D27D8F">
              <w:rPr>
                <w:rFonts w:ascii="Arial" w:eastAsia="Times New Roman" w:hAnsi="Arial" w:cs="Arial"/>
                <w:b/>
                <w:bCs/>
                <w:sz w:val="16"/>
                <w:szCs w:val="16"/>
                <w:lang w:val="en-GB"/>
              </w:rPr>
              <w:t>Bid Closing Date and time</w:t>
            </w:r>
          </w:p>
        </w:tc>
      </w:tr>
      <w:tr w:rsidR="009B4D63" w:rsidRPr="00D27D8F" w:rsidTr="00F01D5F">
        <w:trPr>
          <w:trHeight w:val="1469"/>
        </w:trPr>
        <w:tc>
          <w:tcPr>
            <w:tcW w:w="1418" w:type="dxa"/>
            <w:shd w:val="clear" w:color="auto" w:fill="auto"/>
          </w:tcPr>
          <w:p w:rsidR="00D27D8F" w:rsidRPr="00D27D8F" w:rsidRDefault="00D27D8F" w:rsidP="00D27D8F">
            <w:pPr>
              <w:spacing w:after="0" w:line="360" w:lineRule="auto"/>
              <w:jc w:val="both"/>
              <w:rPr>
                <w:rFonts w:ascii="Arial" w:eastAsia="Times New Roman" w:hAnsi="Arial" w:cs="Arial"/>
                <w:bCs/>
                <w:sz w:val="16"/>
                <w:szCs w:val="16"/>
                <w:lang w:val="en-GB"/>
              </w:rPr>
            </w:pPr>
          </w:p>
          <w:p w:rsidR="00D27D8F" w:rsidRPr="00D27D8F" w:rsidRDefault="00D27D8F" w:rsidP="00D27D8F">
            <w:pPr>
              <w:spacing w:after="0" w:line="360" w:lineRule="auto"/>
              <w:jc w:val="both"/>
              <w:rPr>
                <w:rFonts w:ascii="Arial" w:eastAsia="Times New Roman" w:hAnsi="Arial" w:cs="Arial"/>
                <w:bCs/>
                <w:sz w:val="16"/>
                <w:szCs w:val="16"/>
                <w:lang w:val="en-GB"/>
              </w:rPr>
            </w:pPr>
          </w:p>
          <w:p w:rsidR="00D27D8F" w:rsidRPr="00D27D8F" w:rsidRDefault="00D27D8F" w:rsidP="00D27D8F">
            <w:pPr>
              <w:spacing w:after="0" w:line="360" w:lineRule="auto"/>
              <w:jc w:val="both"/>
              <w:rPr>
                <w:rFonts w:ascii="Arial Narrow" w:eastAsia="Times New Roman" w:hAnsi="Arial Narrow" w:cs="Arial"/>
                <w:b/>
                <w:bCs/>
                <w:sz w:val="16"/>
                <w:szCs w:val="16"/>
                <w:lang w:val="en-GB"/>
              </w:rPr>
            </w:pPr>
            <w:r w:rsidRPr="00D27D8F">
              <w:rPr>
                <w:rFonts w:ascii="Arial" w:eastAsia="Times New Roman" w:hAnsi="Arial" w:cs="Arial"/>
                <w:bCs/>
                <w:sz w:val="16"/>
                <w:szCs w:val="16"/>
                <w:lang w:val="en-GB"/>
              </w:rPr>
              <w:t>8/2/1/UMH844-20/21</w:t>
            </w:r>
          </w:p>
        </w:tc>
        <w:tc>
          <w:tcPr>
            <w:tcW w:w="2693" w:type="dxa"/>
            <w:shd w:val="clear" w:color="auto" w:fill="auto"/>
          </w:tcPr>
          <w:p w:rsidR="00D27D8F" w:rsidRPr="00D27D8F" w:rsidRDefault="00D27D8F" w:rsidP="00D27D8F">
            <w:pPr>
              <w:tabs>
                <w:tab w:val="left" w:pos="3660"/>
              </w:tabs>
              <w:spacing w:after="0" w:line="240" w:lineRule="auto"/>
              <w:rPr>
                <w:rFonts w:ascii="Arial Narrow" w:eastAsia="Times New Roman" w:hAnsi="Arial Narrow" w:cs="Arial"/>
                <w:bCs/>
                <w:sz w:val="20"/>
                <w:szCs w:val="20"/>
                <w:lang w:val="en-GB"/>
              </w:rPr>
            </w:pPr>
            <w:r w:rsidRPr="00D27D8F">
              <w:rPr>
                <w:rFonts w:ascii="Arial Narrow" w:eastAsia="Times New Roman" w:hAnsi="Arial Narrow" w:cs="Arial"/>
                <w:bCs/>
                <w:sz w:val="20"/>
                <w:szCs w:val="20"/>
                <w:lang w:val="en-GB"/>
              </w:rPr>
              <w:tab/>
            </w:r>
          </w:p>
          <w:p w:rsidR="00D27D8F" w:rsidRPr="00D27D8F" w:rsidRDefault="00D27D8F" w:rsidP="00D27D8F">
            <w:pPr>
              <w:spacing w:after="0" w:line="240" w:lineRule="auto"/>
              <w:jc w:val="both"/>
              <w:rPr>
                <w:rFonts w:ascii="Arial" w:eastAsia="Times New Roman" w:hAnsi="Arial" w:cs="Arial"/>
                <w:bCs/>
                <w:sz w:val="16"/>
                <w:szCs w:val="16"/>
                <w:lang w:val="en-GB"/>
              </w:rPr>
            </w:pPr>
            <w:r w:rsidRPr="00D27D8F">
              <w:rPr>
                <w:rFonts w:ascii="Arial" w:eastAsia="Times New Roman" w:hAnsi="Arial" w:cs="Arial"/>
                <w:bCs/>
                <w:sz w:val="16"/>
                <w:szCs w:val="16"/>
                <w:lang w:val="en-GB"/>
              </w:rPr>
              <w:t xml:space="preserve">Tender 8/2/1/UMH844-20/21 :  supply, delivery , off-Loading and </w:t>
            </w:r>
            <w:r w:rsidR="004B0D4A">
              <w:rPr>
                <w:rFonts w:ascii="Arial" w:eastAsia="Times New Roman" w:hAnsi="Arial" w:cs="Arial"/>
                <w:bCs/>
                <w:sz w:val="16"/>
                <w:szCs w:val="16"/>
                <w:lang w:val="en-GB"/>
              </w:rPr>
              <w:t xml:space="preserve">installation of     132/11KV   </w:t>
            </w:r>
            <w:r w:rsidRPr="00D27D8F">
              <w:rPr>
                <w:rFonts w:ascii="Arial" w:eastAsia="Times New Roman" w:hAnsi="Arial" w:cs="Arial"/>
                <w:bCs/>
                <w:sz w:val="16"/>
                <w:szCs w:val="16"/>
                <w:lang w:val="en-GB"/>
              </w:rPr>
              <w:t xml:space="preserve">30 MVA power Transformers and associated transformer bay equipment at Phoenix to cater for </w:t>
            </w:r>
            <w:proofErr w:type="spellStart"/>
            <w:r w:rsidRPr="00D27D8F">
              <w:rPr>
                <w:rFonts w:ascii="Arial" w:eastAsia="Times New Roman" w:hAnsi="Arial" w:cs="Arial"/>
                <w:bCs/>
                <w:sz w:val="16"/>
                <w:szCs w:val="16"/>
                <w:lang w:val="en-GB"/>
              </w:rPr>
              <w:t>Aquadene</w:t>
            </w:r>
            <w:proofErr w:type="spellEnd"/>
            <w:r w:rsidRPr="00D27D8F">
              <w:rPr>
                <w:rFonts w:ascii="Arial" w:eastAsia="Times New Roman" w:hAnsi="Arial" w:cs="Arial"/>
                <w:bCs/>
                <w:sz w:val="16"/>
                <w:szCs w:val="16"/>
                <w:lang w:val="en-GB"/>
              </w:rPr>
              <w:t xml:space="preserve"> development</w:t>
            </w:r>
          </w:p>
          <w:p w:rsidR="00D27D8F" w:rsidRPr="00D27D8F" w:rsidRDefault="00D27D8F" w:rsidP="00D27D8F">
            <w:pPr>
              <w:spacing w:after="0" w:line="240" w:lineRule="auto"/>
              <w:rPr>
                <w:rFonts w:ascii="Arial Narrow" w:eastAsia="Times New Roman" w:hAnsi="Arial Narrow" w:cs="Arial"/>
                <w:bCs/>
                <w:sz w:val="24"/>
                <w:szCs w:val="24"/>
                <w:lang w:val="en-GB"/>
              </w:rPr>
            </w:pPr>
          </w:p>
          <w:p w:rsidR="00D27D8F" w:rsidRPr="00D27D8F" w:rsidRDefault="00D27D8F" w:rsidP="00D27D8F">
            <w:pPr>
              <w:spacing w:after="0" w:line="240" w:lineRule="auto"/>
              <w:jc w:val="both"/>
              <w:rPr>
                <w:rFonts w:ascii="Arial Narrow" w:eastAsia="Times New Roman" w:hAnsi="Arial Narrow" w:cs="Arial"/>
                <w:bCs/>
                <w:sz w:val="18"/>
                <w:lang w:val="en-GB"/>
              </w:rPr>
            </w:pPr>
          </w:p>
        </w:tc>
        <w:tc>
          <w:tcPr>
            <w:tcW w:w="1134" w:type="dxa"/>
            <w:shd w:val="clear" w:color="auto" w:fill="auto"/>
          </w:tcPr>
          <w:p w:rsidR="00D27D8F" w:rsidRPr="00D27D8F" w:rsidRDefault="00D27D8F" w:rsidP="00D27D8F">
            <w:pPr>
              <w:spacing w:after="0" w:line="360" w:lineRule="auto"/>
              <w:jc w:val="both"/>
              <w:rPr>
                <w:rFonts w:ascii="Arial" w:eastAsia="Times New Roman" w:hAnsi="Arial" w:cs="Arial"/>
                <w:bCs/>
                <w:sz w:val="16"/>
                <w:szCs w:val="16"/>
                <w:lang w:val="en-GB"/>
              </w:rPr>
            </w:pPr>
            <w:r w:rsidRPr="00D27D8F">
              <w:rPr>
                <w:rFonts w:ascii="Arial" w:eastAsia="Times New Roman" w:hAnsi="Arial" w:cs="Arial"/>
                <w:bCs/>
                <w:sz w:val="16"/>
                <w:szCs w:val="16"/>
                <w:lang w:val="en-GB"/>
              </w:rPr>
              <w:t>R1414.00 Inc. Vat</w:t>
            </w:r>
          </w:p>
        </w:tc>
        <w:tc>
          <w:tcPr>
            <w:tcW w:w="851" w:type="dxa"/>
          </w:tcPr>
          <w:p w:rsidR="00D27D8F" w:rsidRPr="00D27D8F" w:rsidRDefault="0060453B" w:rsidP="00D27D8F">
            <w:pPr>
              <w:spacing w:after="0" w:line="360" w:lineRule="auto"/>
              <w:rPr>
                <w:rFonts w:ascii="Arial" w:eastAsia="Times New Roman" w:hAnsi="Arial" w:cs="Arial"/>
                <w:bCs/>
                <w:sz w:val="16"/>
                <w:szCs w:val="16"/>
                <w:lang w:val="en-GB"/>
              </w:rPr>
            </w:pPr>
            <w:r>
              <w:rPr>
                <w:rFonts w:ascii="Arial" w:eastAsia="Times New Roman" w:hAnsi="Arial" w:cs="Arial"/>
                <w:bCs/>
                <w:sz w:val="16"/>
                <w:szCs w:val="16"/>
                <w:lang w:val="en-GB"/>
              </w:rPr>
              <w:t xml:space="preserve">6EP  OR </w:t>
            </w:r>
            <w:r w:rsidR="00D27D8F" w:rsidRPr="00D27D8F">
              <w:rPr>
                <w:rFonts w:ascii="Arial" w:eastAsia="Times New Roman" w:hAnsi="Arial" w:cs="Arial"/>
                <w:bCs/>
                <w:sz w:val="16"/>
                <w:szCs w:val="16"/>
                <w:lang w:val="en-GB"/>
              </w:rPr>
              <w:t xml:space="preserve"> Above</w:t>
            </w:r>
          </w:p>
        </w:tc>
        <w:tc>
          <w:tcPr>
            <w:tcW w:w="992" w:type="dxa"/>
            <w:shd w:val="clear" w:color="auto" w:fill="auto"/>
          </w:tcPr>
          <w:p w:rsidR="00D27D8F" w:rsidRPr="00D27D8F" w:rsidRDefault="00D27D8F" w:rsidP="00D27D8F">
            <w:pPr>
              <w:spacing w:after="0" w:line="360" w:lineRule="auto"/>
              <w:rPr>
                <w:rFonts w:ascii="Arial" w:eastAsia="Times New Roman" w:hAnsi="Arial" w:cs="Arial"/>
                <w:bCs/>
                <w:sz w:val="16"/>
                <w:szCs w:val="16"/>
                <w:lang w:val="en-GB"/>
              </w:rPr>
            </w:pPr>
            <w:r w:rsidRPr="00D27D8F">
              <w:rPr>
                <w:rFonts w:ascii="Arial" w:eastAsia="Times New Roman" w:hAnsi="Arial" w:cs="Arial"/>
                <w:bCs/>
                <w:sz w:val="16"/>
                <w:szCs w:val="16"/>
                <w:lang w:val="en-GB"/>
              </w:rPr>
              <w:t>Price=80</w:t>
            </w:r>
          </w:p>
          <w:p w:rsidR="00D27D8F" w:rsidRPr="00D27D8F" w:rsidRDefault="00D27D8F" w:rsidP="00D27D8F">
            <w:pPr>
              <w:spacing w:after="0" w:line="360" w:lineRule="auto"/>
              <w:rPr>
                <w:rFonts w:ascii="Arial" w:eastAsia="Times New Roman" w:hAnsi="Arial" w:cs="Arial"/>
                <w:bCs/>
                <w:sz w:val="16"/>
                <w:szCs w:val="16"/>
                <w:lang w:val="en-GB"/>
              </w:rPr>
            </w:pPr>
            <w:r w:rsidRPr="00D27D8F">
              <w:rPr>
                <w:rFonts w:ascii="Arial" w:eastAsia="Times New Roman" w:hAnsi="Arial" w:cs="Arial"/>
                <w:bCs/>
                <w:sz w:val="16"/>
                <w:szCs w:val="16"/>
                <w:lang w:val="en-GB"/>
              </w:rPr>
              <w:t>Equity=20</w:t>
            </w:r>
          </w:p>
        </w:tc>
        <w:tc>
          <w:tcPr>
            <w:tcW w:w="992" w:type="dxa"/>
            <w:shd w:val="clear" w:color="auto" w:fill="auto"/>
          </w:tcPr>
          <w:p w:rsidR="00D27D8F" w:rsidRPr="00D27D8F" w:rsidRDefault="00D27D8F" w:rsidP="00D27D8F">
            <w:pPr>
              <w:spacing w:after="0" w:line="360" w:lineRule="auto"/>
              <w:jc w:val="both"/>
              <w:rPr>
                <w:rFonts w:ascii="Arial" w:eastAsia="Times New Roman" w:hAnsi="Arial" w:cs="Arial"/>
                <w:bCs/>
                <w:sz w:val="16"/>
                <w:szCs w:val="16"/>
                <w:lang w:val="en-GB"/>
              </w:rPr>
            </w:pPr>
            <w:r w:rsidRPr="00D27D8F">
              <w:rPr>
                <w:rFonts w:ascii="Arial" w:eastAsia="Times New Roman" w:hAnsi="Arial" w:cs="Arial"/>
                <w:bCs/>
                <w:sz w:val="16"/>
                <w:szCs w:val="16"/>
                <w:lang w:val="en-GB"/>
              </w:rPr>
              <w:t xml:space="preserve">Date: </w:t>
            </w:r>
            <w:r w:rsidR="005B3AEB">
              <w:rPr>
                <w:rFonts w:ascii="Arial" w:eastAsia="Times New Roman" w:hAnsi="Arial" w:cs="Arial"/>
                <w:bCs/>
                <w:sz w:val="16"/>
                <w:szCs w:val="16"/>
                <w:lang w:val="en-GB"/>
              </w:rPr>
              <w:t>27 September 2021</w:t>
            </w:r>
          </w:p>
        </w:tc>
        <w:tc>
          <w:tcPr>
            <w:tcW w:w="1985" w:type="dxa"/>
            <w:shd w:val="clear" w:color="auto" w:fill="auto"/>
          </w:tcPr>
          <w:p w:rsidR="005B3AEB" w:rsidRPr="00D27D8F" w:rsidRDefault="005B3AEB" w:rsidP="005B3AEB">
            <w:pPr>
              <w:spacing w:after="0" w:line="360" w:lineRule="auto"/>
              <w:jc w:val="both"/>
              <w:rPr>
                <w:rFonts w:ascii="Arial" w:eastAsia="Times New Roman" w:hAnsi="Arial" w:cs="Arial"/>
                <w:bCs/>
                <w:sz w:val="16"/>
                <w:szCs w:val="16"/>
                <w:lang w:val="en-GB"/>
              </w:rPr>
            </w:pPr>
            <w:r w:rsidRPr="00D27D8F">
              <w:rPr>
                <w:rFonts w:ascii="Arial" w:eastAsia="Times New Roman" w:hAnsi="Arial" w:cs="Arial"/>
                <w:bCs/>
                <w:sz w:val="16"/>
                <w:szCs w:val="16"/>
                <w:lang w:val="en-GB"/>
              </w:rPr>
              <w:t xml:space="preserve">Date: </w:t>
            </w:r>
            <w:r w:rsidR="00650B89">
              <w:rPr>
                <w:rFonts w:ascii="Arial" w:eastAsia="Times New Roman" w:hAnsi="Arial" w:cs="Arial"/>
                <w:bCs/>
                <w:sz w:val="16"/>
                <w:szCs w:val="16"/>
                <w:lang w:val="en-GB"/>
              </w:rPr>
              <w:t>04 October 2021</w:t>
            </w:r>
          </w:p>
          <w:p w:rsidR="00D27D8F" w:rsidRDefault="00650B89" w:rsidP="005B3AEB">
            <w:pPr>
              <w:spacing w:after="0" w:line="240" w:lineRule="auto"/>
              <w:jc w:val="both"/>
              <w:rPr>
                <w:rFonts w:ascii="Arial" w:eastAsia="Times New Roman" w:hAnsi="Arial" w:cs="Arial"/>
                <w:bCs/>
                <w:sz w:val="16"/>
                <w:szCs w:val="16"/>
                <w:lang w:val="en-GB"/>
              </w:rPr>
            </w:pPr>
            <w:r>
              <w:rPr>
                <w:rFonts w:ascii="Arial" w:eastAsia="Times New Roman" w:hAnsi="Arial" w:cs="Arial"/>
                <w:bCs/>
                <w:sz w:val="16"/>
                <w:szCs w:val="16"/>
                <w:lang w:val="en-GB"/>
              </w:rPr>
              <w:t>Time: 10</w:t>
            </w:r>
            <w:r w:rsidR="005B3AEB" w:rsidRPr="00D27D8F">
              <w:rPr>
                <w:rFonts w:ascii="Arial" w:eastAsia="Times New Roman" w:hAnsi="Arial" w:cs="Arial"/>
                <w:bCs/>
                <w:sz w:val="16"/>
                <w:szCs w:val="16"/>
                <w:lang w:val="en-GB"/>
              </w:rPr>
              <w:t>h00</w:t>
            </w:r>
          </w:p>
          <w:p w:rsidR="005B3AEB" w:rsidRDefault="005B3AEB" w:rsidP="005B3AEB">
            <w:pPr>
              <w:spacing w:after="0" w:line="240" w:lineRule="auto"/>
              <w:jc w:val="both"/>
              <w:rPr>
                <w:rFonts w:ascii="Arial" w:eastAsia="Times New Roman" w:hAnsi="Arial" w:cs="Arial"/>
                <w:bCs/>
                <w:sz w:val="16"/>
                <w:szCs w:val="16"/>
                <w:lang w:val="en-GB"/>
              </w:rPr>
            </w:pPr>
          </w:p>
          <w:p w:rsidR="005B3AEB" w:rsidRPr="00D27D8F" w:rsidRDefault="005B3AEB" w:rsidP="005B3AEB">
            <w:pPr>
              <w:spacing w:after="0" w:line="240" w:lineRule="auto"/>
              <w:jc w:val="both"/>
              <w:rPr>
                <w:rFonts w:ascii="Arial" w:eastAsia="Times New Roman" w:hAnsi="Arial" w:cs="Arial"/>
                <w:bCs/>
                <w:sz w:val="16"/>
                <w:szCs w:val="16"/>
                <w:lang w:val="en-GB"/>
              </w:rPr>
            </w:pPr>
            <w:r>
              <w:rPr>
                <w:rFonts w:ascii="Arial" w:eastAsia="Times New Roman" w:hAnsi="Arial" w:cs="Arial"/>
                <w:bCs/>
                <w:sz w:val="16"/>
                <w:szCs w:val="16"/>
                <w:lang w:val="en-GB"/>
              </w:rPr>
              <w:t xml:space="preserve">Venue: </w:t>
            </w:r>
            <w:r w:rsidR="00650B89">
              <w:rPr>
                <w:rFonts w:ascii="Arial" w:eastAsia="Times New Roman" w:hAnsi="Arial" w:cs="Arial"/>
                <w:bCs/>
                <w:sz w:val="16"/>
                <w:szCs w:val="16"/>
                <w:lang w:val="en-GB"/>
              </w:rPr>
              <w:t xml:space="preserve">North Services Centre, Supply </w:t>
            </w:r>
            <w:r w:rsidR="00650B89" w:rsidRPr="00650B89">
              <w:rPr>
                <w:rFonts w:ascii="Arial" w:eastAsia="Times New Roman" w:hAnsi="Arial" w:cs="Arial"/>
                <w:bCs/>
                <w:sz w:val="16"/>
                <w:szCs w:val="16"/>
                <w:lang w:val="en-GB"/>
              </w:rPr>
              <w:t xml:space="preserve">Management Unit, End of </w:t>
            </w:r>
            <w:proofErr w:type="spellStart"/>
            <w:r w:rsidR="00650B89" w:rsidRPr="00650B89">
              <w:rPr>
                <w:rFonts w:ascii="Arial" w:eastAsia="Times New Roman" w:hAnsi="Arial" w:cs="Arial"/>
                <w:bCs/>
                <w:sz w:val="16"/>
                <w:szCs w:val="16"/>
                <w:lang w:val="en-GB"/>
              </w:rPr>
              <w:t>Betastraal</w:t>
            </w:r>
            <w:proofErr w:type="spellEnd"/>
            <w:r w:rsidR="00650B89" w:rsidRPr="00650B89">
              <w:rPr>
                <w:rFonts w:ascii="Arial" w:eastAsia="Times New Roman" w:hAnsi="Arial" w:cs="Arial"/>
                <w:bCs/>
                <w:sz w:val="16"/>
                <w:szCs w:val="16"/>
                <w:lang w:val="en-GB"/>
              </w:rPr>
              <w:t xml:space="preserve"> Road, Alton, Richards</w:t>
            </w:r>
          </w:p>
        </w:tc>
        <w:tc>
          <w:tcPr>
            <w:tcW w:w="1417" w:type="dxa"/>
            <w:shd w:val="clear" w:color="auto" w:fill="auto"/>
          </w:tcPr>
          <w:p w:rsidR="00D27D8F" w:rsidRPr="00D27D8F" w:rsidRDefault="00F01D5F" w:rsidP="00D27D8F">
            <w:pPr>
              <w:spacing w:after="0" w:line="360" w:lineRule="auto"/>
              <w:jc w:val="both"/>
              <w:rPr>
                <w:rFonts w:ascii="Arial" w:eastAsia="Times New Roman" w:hAnsi="Arial" w:cs="Arial"/>
                <w:bCs/>
                <w:sz w:val="16"/>
                <w:szCs w:val="16"/>
                <w:lang w:val="en-GB"/>
              </w:rPr>
            </w:pPr>
            <w:r>
              <w:rPr>
                <w:rFonts w:ascii="Arial" w:eastAsia="Times New Roman" w:hAnsi="Arial" w:cs="Arial"/>
                <w:bCs/>
                <w:sz w:val="16"/>
                <w:szCs w:val="16"/>
                <w:lang w:val="en-GB"/>
              </w:rPr>
              <w:t xml:space="preserve">Date: </w:t>
            </w:r>
            <w:r w:rsidR="00650B89">
              <w:rPr>
                <w:rFonts w:ascii="Arial" w:eastAsia="Times New Roman" w:hAnsi="Arial" w:cs="Arial"/>
                <w:bCs/>
                <w:sz w:val="16"/>
                <w:szCs w:val="16"/>
                <w:lang w:val="en-GB"/>
              </w:rPr>
              <w:t xml:space="preserve">04 November 2021 </w:t>
            </w:r>
          </w:p>
          <w:p w:rsidR="00D27D8F" w:rsidRPr="00D27D8F" w:rsidRDefault="00D27D8F" w:rsidP="00D27D8F">
            <w:pPr>
              <w:spacing w:after="0" w:line="360" w:lineRule="auto"/>
              <w:jc w:val="both"/>
              <w:rPr>
                <w:rFonts w:ascii="Arial" w:eastAsia="Times New Roman" w:hAnsi="Arial" w:cs="Arial"/>
                <w:bCs/>
                <w:sz w:val="16"/>
                <w:szCs w:val="16"/>
                <w:lang w:val="en-GB"/>
              </w:rPr>
            </w:pPr>
            <w:r w:rsidRPr="00D27D8F">
              <w:rPr>
                <w:rFonts w:ascii="Arial" w:eastAsia="Times New Roman" w:hAnsi="Arial" w:cs="Arial"/>
                <w:bCs/>
                <w:sz w:val="16"/>
                <w:szCs w:val="16"/>
                <w:lang w:val="en-GB"/>
              </w:rPr>
              <w:t>Time: 12h00</w:t>
            </w:r>
          </w:p>
        </w:tc>
      </w:tr>
      <w:tr w:rsidR="009B4D63" w:rsidRPr="00D27D8F" w:rsidTr="00F01D5F">
        <w:trPr>
          <w:trHeight w:val="1451"/>
        </w:trPr>
        <w:tc>
          <w:tcPr>
            <w:tcW w:w="1418" w:type="dxa"/>
            <w:shd w:val="clear" w:color="auto" w:fill="auto"/>
          </w:tcPr>
          <w:p w:rsidR="009B4D63" w:rsidRDefault="009B4D63" w:rsidP="009B4D63">
            <w:pPr>
              <w:spacing w:line="360" w:lineRule="auto"/>
              <w:jc w:val="both"/>
              <w:rPr>
                <w:rFonts w:ascii="Arial" w:hAnsi="Arial" w:cs="Arial"/>
                <w:bCs/>
                <w:sz w:val="16"/>
                <w:szCs w:val="16"/>
              </w:rPr>
            </w:pPr>
          </w:p>
          <w:p w:rsidR="009B4D63" w:rsidRPr="001946E2" w:rsidRDefault="009B4D63" w:rsidP="009B4D63">
            <w:pPr>
              <w:spacing w:line="360" w:lineRule="auto"/>
              <w:jc w:val="both"/>
              <w:rPr>
                <w:rFonts w:ascii="Arial Narrow" w:hAnsi="Arial Narrow" w:cs="Arial"/>
                <w:b/>
                <w:bCs/>
                <w:sz w:val="16"/>
                <w:szCs w:val="16"/>
              </w:rPr>
            </w:pPr>
            <w:r>
              <w:rPr>
                <w:rFonts w:ascii="Arial" w:hAnsi="Arial" w:cs="Arial"/>
                <w:bCs/>
                <w:sz w:val="16"/>
                <w:szCs w:val="16"/>
              </w:rPr>
              <w:t>8/2/1/UMH837-20/21</w:t>
            </w:r>
          </w:p>
        </w:tc>
        <w:tc>
          <w:tcPr>
            <w:tcW w:w="2693" w:type="dxa"/>
            <w:shd w:val="clear" w:color="auto" w:fill="auto"/>
          </w:tcPr>
          <w:p w:rsidR="009B4D63" w:rsidRPr="009B4D63" w:rsidRDefault="009B4D63" w:rsidP="009B4D63">
            <w:pPr>
              <w:spacing w:after="0" w:line="240" w:lineRule="auto"/>
              <w:jc w:val="both"/>
              <w:rPr>
                <w:rFonts w:ascii="Arial" w:eastAsia="Times New Roman" w:hAnsi="Arial" w:cs="Arial"/>
                <w:bCs/>
                <w:sz w:val="16"/>
                <w:szCs w:val="16"/>
                <w:lang w:val="en-GB"/>
              </w:rPr>
            </w:pPr>
            <w:r w:rsidRPr="009B4D63">
              <w:rPr>
                <w:rFonts w:ascii="Arial" w:eastAsia="Times New Roman" w:hAnsi="Arial" w:cs="Arial"/>
                <w:bCs/>
                <w:sz w:val="16"/>
                <w:szCs w:val="16"/>
                <w:lang w:val="en-GB"/>
              </w:rPr>
              <w:t>Tender 8/2/1/UMH837-20/21 :  supply, delivery , off-Loading and installation of     132/11KV    30 MVA power Transformers and associated transformer bay equipment at Cygnus Substation</w:t>
            </w:r>
          </w:p>
          <w:p w:rsidR="009B4D63" w:rsidRPr="009B4D63" w:rsidRDefault="009B4D63" w:rsidP="009B4D63">
            <w:pPr>
              <w:spacing w:after="0" w:line="240" w:lineRule="auto"/>
              <w:rPr>
                <w:rFonts w:ascii="Arial Narrow" w:eastAsia="Times New Roman" w:hAnsi="Arial Narrow" w:cs="Arial"/>
                <w:bCs/>
                <w:sz w:val="24"/>
                <w:szCs w:val="24"/>
                <w:lang w:val="en-GB"/>
              </w:rPr>
            </w:pPr>
          </w:p>
          <w:p w:rsidR="009B4D63" w:rsidRPr="00D27D8F" w:rsidRDefault="009B4D63" w:rsidP="009B4D63">
            <w:pPr>
              <w:tabs>
                <w:tab w:val="left" w:pos="3660"/>
              </w:tabs>
              <w:spacing w:after="0" w:line="240" w:lineRule="auto"/>
              <w:rPr>
                <w:rFonts w:ascii="Arial Narrow" w:eastAsia="Times New Roman" w:hAnsi="Arial Narrow" w:cs="Arial"/>
                <w:bCs/>
                <w:sz w:val="20"/>
                <w:szCs w:val="20"/>
                <w:lang w:val="en-GB"/>
              </w:rPr>
            </w:pPr>
          </w:p>
        </w:tc>
        <w:tc>
          <w:tcPr>
            <w:tcW w:w="1134" w:type="dxa"/>
            <w:shd w:val="clear" w:color="auto" w:fill="auto"/>
          </w:tcPr>
          <w:p w:rsidR="009B4D63" w:rsidRPr="00D27D8F" w:rsidRDefault="009B4D63" w:rsidP="009B4D63">
            <w:pPr>
              <w:spacing w:after="0" w:line="360" w:lineRule="auto"/>
              <w:jc w:val="both"/>
              <w:rPr>
                <w:rFonts w:ascii="Arial" w:eastAsia="Times New Roman" w:hAnsi="Arial" w:cs="Arial"/>
                <w:bCs/>
                <w:sz w:val="16"/>
                <w:szCs w:val="16"/>
                <w:lang w:val="en-GB"/>
              </w:rPr>
            </w:pPr>
            <w:r w:rsidRPr="00D27D8F">
              <w:rPr>
                <w:rFonts w:ascii="Arial" w:eastAsia="Times New Roman" w:hAnsi="Arial" w:cs="Arial"/>
                <w:bCs/>
                <w:sz w:val="16"/>
                <w:szCs w:val="16"/>
                <w:lang w:val="en-GB"/>
              </w:rPr>
              <w:t>R1414.00 Inc. Vat</w:t>
            </w:r>
          </w:p>
        </w:tc>
        <w:tc>
          <w:tcPr>
            <w:tcW w:w="851" w:type="dxa"/>
          </w:tcPr>
          <w:p w:rsidR="009B4D63" w:rsidRDefault="009B4D63" w:rsidP="009B4D63">
            <w:pPr>
              <w:spacing w:after="0" w:line="360" w:lineRule="auto"/>
              <w:rPr>
                <w:rFonts w:ascii="Arial" w:eastAsia="Times New Roman" w:hAnsi="Arial" w:cs="Arial"/>
                <w:bCs/>
                <w:sz w:val="16"/>
                <w:szCs w:val="16"/>
                <w:lang w:val="en-GB"/>
              </w:rPr>
            </w:pPr>
            <w:r>
              <w:rPr>
                <w:rFonts w:ascii="Arial" w:eastAsia="Times New Roman" w:hAnsi="Arial" w:cs="Arial"/>
                <w:bCs/>
                <w:sz w:val="16"/>
                <w:szCs w:val="16"/>
                <w:lang w:val="en-GB"/>
              </w:rPr>
              <w:t xml:space="preserve">6EP  OR </w:t>
            </w:r>
            <w:r w:rsidRPr="00D27D8F">
              <w:rPr>
                <w:rFonts w:ascii="Arial" w:eastAsia="Times New Roman" w:hAnsi="Arial" w:cs="Arial"/>
                <w:bCs/>
                <w:sz w:val="16"/>
                <w:szCs w:val="16"/>
                <w:lang w:val="en-GB"/>
              </w:rPr>
              <w:t xml:space="preserve"> Above</w:t>
            </w:r>
          </w:p>
        </w:tc>
        <w:tc>
          <w:tcPr>
            <w:tcW w:w="992" w:type="dxa"/>
            <w:shd w:val="clear" w:color="auto" w:fill="auto"/>
          </w:tcPr>
          <w:p w:rsidR="009B4D63" w:rsidRPr="00D27D8F" w:rsidRDefault="009B4D63" w:rsidP="009B4D63">
            <w:pPr>
              <w:spacing w:after="0" w:line="360" w:lineRule="auto"/>
              <w:rPr>
                <w:rFonts w:ascii="Arial" w:eastAsia="Times New Roman" w:hAnsi="Arial" w:cs="Arial"/>
                <w:bCs/>
                <w:sz w:val="16"/>
                <w:szCs w:val="16"/>
                <w:lang w:val="en-GB"/>
              </w:rPr>
            </w:pPr>
            <w:r w:rsidRPr="00D27D8F">
              <w:rPr>
                <w:rFonts w:ascii="Arial" w:eastAsia="Times New Roman" w:hAnsi="Arial" w:cs="Arial"/>
                <w:bCs/>
                <w:sz w:val="16"/>
                <w:szCs w:val="16"/>
                <w:lang w:val="en-GB"/>
              </w:rPr>
              <w:t>Price=80</w:t>
            </w:r>
          </w:p>
          <w:p w:rsidR="009B4D63" w:rsidRPr="00D27D8F" w:rsidRDefault="009B4D63" w:rsidP="009B4D63">
            <w:pPr>
              <w:spacing w:after="0" w:line="360" w:lineRule="auto"/>
              <w:rPr>
                <w:rFonts w:ascii="Arial" w:eastAsia="Times New Roman" w:hAnsi="Arial" w:cs="Arial"/>
                <w:bCs/>
                <w:sz w:val="16"/>
                <w:szCs w:val="16"/>
                <w:lang w:val="en-GB"/>
              </w:rPr>
            </w:pPr>
            <w:r w:rsidRPr="00D27D8F">
              <w:rPr>
                <w:rFonts w:ascii="Arial" w:eastAsia="Times New Roman" w:hAnsi="Arial" w:cs="Arial"/>
                <w:bCs/>
                <w:sz w:val="16"/>
                <w:szCs w:val="16"/>
                <w:lang w:val="en-GB"/>
              </w:rPr>
              <w:t>Equity=20</w:t>
            </w:r>
          </w:p>
        </w:tc>
        <w:tc>
          <w:tcPr>
            <w:tcW w:w="992" w:type="dxa"/>
            <w:shd w:val="clear" w:color="auto" w:fill="auto"/>
          </w:tcPr>
          <w:p w:rsidR="009B4D63" w:rsidRPr="00D27D8F" w:rsidRDefault="009B4D63" w:rsidP="009B4D63">
            <w:pPr>
              <w:spacing w:after="0" w:line="360" w:lineRule="auto"/>
              <w:jc w:val="both"/>
              <w:rPr>
                <w:rFonts w:ascii="Arial" w:eastAsia="Times New Roman" w:hAnsi="Arial" w:cs="Arial"/>
                <w:bCs/>
                <w:sz w:val="16"/>
                <w:szCs w:val="16"/>
                <w:lang w:val="en-GB"/>
              </w:rPr>
            </w:pPr>
            <w:r w:rsidRPr="00D27D8F">
              <w:rPr>
                <w:rFonts w:ascii="Arial" w:eastAsia="Times New Roman" w:hAnsi="Arial" w:cs="Arial"/>
                <w:bCs/>
                <w:sz w:val="16"/>
                <w:szCs w:val="16"/>
                <w:lang w:val="en-GB"/>
              </w:rPr>
              <w:t xml:space="preserve">Date: </w:t>
            </w:r>
            <w:r>
              <w:rPr>
                <w:rFonts w:ascii="Arial" w:eastAsia="Times New Roman" w:hAnsi="Arial" w:cs="Arial"/>
                <w:bCs/>
                <w:sz w:val="16"/>
                <w:szCs w:val="16"/>
                <w:lang w:val="en-GB"/>
              </w:rPr>
              <w:t>27 September 2021</w:t>
            </w:r>
          </w:p>
        </w:tc>
        <w:tc>
          <w:tcPr>
            <w:tcW w:w="1985" w:type="dxa"/>
            <w:shd w:val="clear" w:color="auto" w:fill="auto"/>
          </w:tcPr>
          <w:p w:rsidR="009B4D63" w:rsidRPr="00D27D8F" w:rsidRDefault="009B4D63" w:rsidP="009B4D63">
            <w:pPr>
              <w:spacing w:after="0" w:line="360" w:lineRule="auto"/>
              <w:jc w:val="both"/>
              <w:rPr>
                <w:rFonts w:ascii="Arial" w:eastAsia="Times New Roman" w:hAnsi="Arial" w:cs="Arial"/>
                <w:bCs/>
                <w:sz w:val="16"/>
                <w:szCs w:val="16"/>
                <w:lang w:val="en-GB"/>
              </w:rPr>
            </w:pPr>
            <w:r w:rsidRPr="00D27D8F">
              <w:rPr>
                <w:rFonts w:ascii="Arial" w:eastAsia="Times New Roman" w:hAnsi="Arial" w:cs="Arial"/>
                <w:bCs/>
                <w:sz w:val="16"/>
                <w:szCs w:val="16"/>
                <w:lang w:val="en-GB"/>
              </w:rPr>
              <w:t xml:space="preserve">Date: </w:t>
            </w:r>
            <w:r>
              <w:rPr>
                <w:rFonts w:ascii="Arial" w:eastAsia="Times New Roman" w:hAnsi="Arial" w:cs="Arial"/>
                <w:bCs/>
                <w:sz w:val="16"/>
                <w:szCs w:val="16"/>
                <w:lang w:val="en-GB"/>
              </w:rPr>
              <w:t>04 October 2021</w:t>
            </w:r>
          </w:p>
          <w:p w:rsidR="009B4D63" w:rsidRDefault="009B4D63" w:rsidP="009B4D63">
            <w:pPr>
              <w:spacing w:after="0" w:line="240" w:lineRule="auto"/>
              <w:jc w:val="both"/>
              <w:rPr>
                <w:rFonts w:ascii="Arial" w:eastAsia="Times New Roman" w:hAnsi="Arial" w:cs="Arial"/>
                <w:bCs/>
                <w:sz w:val="16"/>
                <w:szCs w:val="16"/>
                <w:lang w:val="en-GB"/>
              </w:rPr>
            </w:pPr>
            <w:r>
              <w:rPr>
                <w:rFonts w:ascii="Arial" w:eastAsia="Times New Roman" w:hAnsi="Arial" w:cs="Arial"/>
                <w:bCs/>
                <w:sz w:val="16"/>
                <w:szCs w:val="16"/>
                <w:lang w:val="en-GB"/>
              </w:rPr>
              <w:t>Time: 10</w:t>
            </w:r>
            <w:r w:rsidRPr="00D27D8F">
              <w:rPr>
                <w:rFonts w:ascii="Arial" w:eastAsia="Times New Roman" w:hAnsi="Arial" w:cs="Arial"/>
                <w:bCs/>
                <w:sz w:val="16"/>
                <w:szCs w:val="16"/>
                <w:lang w:val="en-GB"/>
              </w:rPr>
              <w:t>h00</w:t>
            </w:r>
          </w:p>
          <w:p w:rsidR="009B4D63" w:rsidRDefault="009B4D63" w:rsidP="009B4D63">
            <w:pPr>
              <w:spacing w:after="0" w:line="240" w:lineRule="auto"/>
              <w:jc w:val="both"/>
              <w:rPr>
                <w:rFonts w:ascii="Arial" w:eastAsia="Times New Roman" w:hAnsi="Arial" w:cs="Arial"/>
                <w:bCs/>
                <w:sz w:val="16"/>
                <w:szCs w:val="16"/>
                <w:lang w:val="en-GB"/>
              </w:rPr>
            </w:pPr>
          </w:p>
          <w:p w:rsidR="009B4D63" w:rsidRPr="00D27D8F" w:rsidRDefault="009B4D63" w:rsidP="009B4D63">
            <w:pPr>
              <w:spacing w:after="0" w:line="240" w:lineRule="auto"/>
              <w:jc w:val="both"/>
              <w:rPr>
                <w:rFonts w:ascii="Arial" w:eastAsia="Times New Roman" w:hAnsi="Arial" w:cs="Arial"/>
                <w:bCs/>
                <w:sz w:val="16"/>
                <w:szCs w:val="16"/>
                <w:lang w:val="en-GB"/>
              </w:rPr>
            </w:pPr>
            <w:r>
              <w:rPr>
                <w:rFonts w:ascii="Arial" w:eastAsia="Times New Roman" w:hAnsi="Arial" w:cs="Arial"/>
                <w:bCs/>
                <w:sz w:val="16"/>
                <w:szCs w:val="16"/>
                <w:lang w:val="en-GB"/>
              </w:rPr>
              <w:t xml:space="preserve">Venue: North Services Centre, Supply </w:t>
            </w:r>
            <w:r w:rsidRPr="00650B89">
              <w:rPr>
                <w:rFonts w:ascii="Arial" w:eastAsia="Times New Roman" w:hAnsi="Arial" w:cs="Arial"/>
                <w:bCs/>
                <w:sz w:val="16"/>
                <w:szCs w:val="16"/>
                <w:lang w:val="en-GB"/>
              </w:rPr>
              <w:t xml:space="preserve">Management Unit, End of </w:t>
            </w:r>
            <w:proofErr w:type="spellStart"/>
            <w:r w:rsidRPr="00650B89">
              <w:rPr>
                <w:rFonts w:ascii="Arial" w:eastAsia="Times New Roman" w:hAnsi="Arial" w:cs="Arial"/>
                <w:bCs/>
                <w:sz w:val="16"/>
                <w:szCs w:val="16"/>
                <w:lang w:val="en-GB"/>
              </w:rPr>
              <w:t>Betastraal</w:t>
            </w:r>
            <w:proofErr w:type="spellEnd"/>
            <w:r w:rsidRPr="00650B89">
              <w:rPr>
                <w:rFonts w:ascii="Arial" w:eastAsia="Times New Roman" w:hAnsi="Arial" w:cs="Arial"/>
                <w:bCs/>
                <w:sz w:val="16"/>
                <w:szCs w:val="16"/>
                <w:lang w:val="en-GB"/>
              </w:rPr>
              <w:t xml:space="preserve"> Road, Alton, Richards</w:t>
            </w:r>
          </w:p>
        </w:tc>
        <w:tc>
          <w:tcPr>
            <w:tcW w:w="1417" w:type="dxa"/>
            <w:shd w:val="clear" w:color="auto" w:fill="auto"/>
          </w:tcPr>
          <w:p w:rsidR="009B4D63" w:rsidRPr="00D27D8F" w:rsidRDefault="009B4D63" w:rsidP="009B4D63">
            <w:pPr>
              <w:spacing w:after="0" w:line="360" w:lineRule="auto"/>
              <w:jc w:val="both"/>
              <w:rPr>
                <w:rFonts w:ascii="Arial" w:eastAsia="Times New Roman" w:hAnsi="Arial" w:cs="Arial"/>
                <w:bCs/>
                <w:sz w:val="16"/>
                <w:szCs w:val="16"/>
                <w:lang w:val="en-GB"/>
              </w:rPr>
            </w:pPr>
            <w:r>
              <w:rPr>
                <w:rFonts w:ascii="Arial" w:eastAsia="Times New Roman" w:hAnsi="Arial" w:cs="Arial"/>
                <w:bCs/>
                <w:sz w:val="16"/>
                <w:szCs w:val="16"/>
                <w:lang w:val="en-GB"/>
              </w:rPr>
              <w:t xml:space="preserve">Date:04 November 2021 </w:t>
            </w:r>
          </w:p>
          <w:p w:rsidR="009B4D63" w:rsidRPr="00D27D8F" w:rsidRDefault="009B4D63" w:rsidP="009B4D63">
            <w:pPr>
              <w:spacing w:after="0" w:line="360" w:lineRule="auto"/>
              <w:jc w:val="both"/>
              <w:rPr>
                <w:rFonts w:ascii="Arial" w:eastAsia="Times New Roman" w:hAnsi="Arial" w:cs="Arial"/>
                <w:bCs/>
                <w:sz w:val="16"/>
                <w:szCs w:val="16"/>
                <w:lang w:val="en-GB"/>
              </w:rPr>
            </w:pPr>
            <w:r w:rsidRPr="00D27D8F">
              <w:rPr>
                <w:rFonts w:ascii="Arial" w:eastAsia="Times New Roman" w:hAnsi="Arial" w:cs="Arial"/>
                <w:bCs/>
                <w:sz w:val="16"/>
                <w:szCs w:val="16"/>
                <w:lang w:val="en-GB"/>
              </w:rPr>
              <w:t>Time: 12h00</w:t>
            </w:r>
          </w:p>
        </w:tc>
      </w:tr>
      <w:tr w:rsidR="009B4D63" w:rsidRPr="00D27D8F" w:rsidTr="00F01D5F">
        <w:tc>
          <w:tcPr>
            <w:tcW w:w="1418" w:type="dxa"/>
          </w:tcPr>
          <w:p w:rsidR="009B4D63" w:rsidRPr="00D27D8F" w:rsidRDefault="009B4D63" w:rsidP="009B4D63">
            <w:pPr>
              <w:overflowPunct w:val="0"/>
              <w:autoSpaceDE w:val="0"/>
              <w:autoSpaceDN w:val="0"/>
              <w:adjustRightInd w:val="0"/>
              <w:spacing w:after="0" w:line="240" w:lineRule="auto"/>
              <w:jc w:val="both"/>
              <w:textAlignment w:val="baseline"/>
              <w:rPr>
                <w:rFonts w:ascii="Arial" w:eastAsia="Times New Roman" w:hAnsi="Arial" w:cs="Arial"/>
                <w:b/>
                <w:bCs/>
                <w:i/>
                <w:sz w:val="24"/>
                <w:szCs w:val="24"/>
                <w:lang w:val="en-GB"/>
              </w:rPr>
            </w:pPr>
          </w:p>
        </w:tc>
        <w:tc>
          <w:tcPr>
            <w:tcW w:w="10064" w:type="dxa"/>
            <w:gridSpan w:val="7"/>
            <w:shd w:val="clear" w:color="auto" w:fill="auto"/>
          </w:tcPr>
          <w:p w:rsidR="009B4D63" w:rsidRPr="00D27D8F" w:rsidRDefault="009B4D63" w:rsidP="009B4D63">
            <w:pPr>
              <w:overflowPunct w:val="0"/>
              <w:autoSpaceDE w:val="0"/>
              <w:autoSpaceDN w:val="0"/>
              <w:adjustRightInd w:val="0"/>
              <w:spacing w:after="0" w:line="240" w:lineRule="auto"/>
              <w:jc w:val="both"/>
              <w:textAlignment w:val="baseline"/>
              <w:rPr>
                <w:rFonts w:ascii="Arial" w:eastAsia="Times New Roman" w:hAnsi="Arial" w:cs="Arial"/>
                <w:b/>
                <w:bCs/>
                <w:sz w:val="18"/>
                <w:szCs w:val="18"/>
                <w:lang w:val="en-GB"/>
              </w:rPr>
            </w:pPr>
            <w:r w:rsidRPr="00D27D8F">
              <w:rPr>
                <w:rFonts w:ascii="Arial" w:eastAsia="Times New Roman" w:hAnsi="Arial" w:cs="Arial"/>
                <w:b/>
                <w:bCs/>
                <w:i/>
                <w:sz w:val="24"/>
                <w:szCs w:val="24"/>
                <w:lang w:val="en-GB"/>
              </w:rPr>
              <w:t>Note:</w:t>
            </w:r>
            <w:r w:rsidRPr="00D27D8F">
              <w:rPr>
                <w:rFonts w:ascii="Arial" w:eastAsia="Times New Roman" w:hAnsi="Arial" w:cs="Arial"/>
                <w:bCs/>
                <w:sz w:val="24"/>
                <w:szCs w:val="24"/>
                <w:lang w:val="en-GB"/>
              </w:rPr>
              <w:t xml:space="preserve"> </w:t>
            </w:r>
            <w:r w:rsidRPr="00D27D8F">
              <w:rPr>
                <w:rFonts w:ascii="Arial" w:eastAsia="Times New Roman" w:hAnsi="Arial" w:cs="Arial"/>
                <w:b/>
                <w:bCs/>
                <w:i/>
                <w:sz w:val="20"/>
                <w:szCs w:val="20"/>
                <w:lang w:val="en-GB"/>
              </w:rPr>
              <w:t xml:space="preserve">Mandatory requirements for tenders: </w:t>
            </w:r>
          </w:p>
          <w:p w:rsidR="009B4D63" w:rsidRPr="00D27D8F" w:rsidRDefault="009B4D63" w:rsidP="009B4D63">
            <w:pPr>
              <w:spacing w:after="0" w:line="240" w:lineRule="auto"/>
              <w:ind w:left="284" w:hanging="284"/>
              <w:jc w:val="both"/>
              <w:rPr>
                <w:rFonts w:ascii="Arial" w:eastAsia="Times New Roman" w:hAnsi="Arial" w:cs="Arial"/>
                <w:bCs/>
                <w:sz w:val="24"/>
                <w:szCs w:val="24"/>
                <w:lang w:val="en-GB"/>
              </w:rPr>
            </w:pPr>
          </w:p>
          <w:p w:rsidR="009B4D63" w:rsidRPr="00D27D8F" w:rsidRDefault="009B4D63" w:rsidP="009B4D63">
            <w:pPr>
              <w:numPr>
                <w:ilvl w:val="0"/>
                <w:numId w:val="1"/>
              </w:numPr>
              <w:spacing w:after="0" w:line="240" w:lineRule="auto"/>
              <w:contextualSpacing/>
              <w:jc w:val="both"/>
              <w:rPr>
                <w:rFonts w:ascii="Arial" w:hAnsi="Arial" w:cs="Arial"/>
                <w:i/>
                <w:sz w:val="20"/>
                <w:szCs w:val="20"/>
                <w:lang w:val="en-GB"/>
              </w:rPr>
            </w:pPr>
            <w:r w:rsidRPr="00D27D8F">
              <w:rPr>
                <w:rFonts w:ascii="Arial" w:eastAsia="Times New Roman" w:hAnsi="Arial" w:cs="Arial"/>
                <w:b/>
                <w:bCs/>
                <w:i/>
                <w:sz w:val="20"/>
                <w:szCs w:val="20"/>
                <w:lang w:val="en-GB"/>
              </w:rPr>
              <w:t xml:space="preserve">Prequalification Criteria: </w:t>
            </w:r>
            <w:r w:rsidRPr="00D27D8F">
              <w:rPr>
                <w:rFonts w:ascii="Arial" w:eastAsia="Times New Roman" w:hAnsi="Arial" w:cs="Arial"/>
                <w:bCs/>
                <w:sz w:val="20"/>
                <w:szCs w:val="20"/>
                <w:lang w:val="en-GB"/>
              </w:rPr>
              <w:t>In terms of PPPFA Regulations 2017, Clause 4</w:t>
            </w:r>
          </w:p>
          <w:p w:rsidR="009B4D63" w:rsidRPr="00D27D8F" w:rsidRDefault="009B4D63" w:rsidP="009B4D63">
            <w:pPr>
              <w:spacing w:after="0" w:line="240" w:lineRule="auto"/>
              <w:ind w:left="764"/>
              <w:contextualSpacing/>
              <w:jc w:val="both"/>
              <w:rPr>
                <w:rFonts w:ascii="Arial" w:hAnsi="Arial" w:cs="Arial"/>
                <w:i/>
                <w:sz w:val="20"/>
                <w:szCs w:val="20"/>
                <w:lang w:val="en-GB"/>
              </w:rPr>
            </w:pPr>
            <w:r w:rsidRPr="00D27D8F">
              <w:rPr>
                <w:rFonts w:ascii="Arial" w:eastAsia="Times New Roman" w:hAnsi="Arial" w:cs="Arial"/>
                <w:bCs/>
                <w:i/>
                <w:sz w:val="20"/>
                <w:szCs w:val="20"/>
                <w:lang w:val="en-GB"/>
              </w:rPr>
              <w:t>Only EME or QSE companies who are BBBEE level 1 will be considered for this tender</w:t>
            </w:r>
            <w:r w:rsidR="00E476DE">
              <w:rPr>
                <w:rFonts w:ascii="Arial" w:eastAsia="Times New Roman" w:hAnsi="Arial" w:cs="Arial"/>
                <w:bCs/>
                <w:i/>
                <w:sz w:val="20"/>
                <w:szCs w:val="20"/>
                <w:lang w:val="en-GB"/>
              </w:rPr>
              <w:t xml:space="preserve">s </w:t>
            </w:r>
            <w:r w:rsidRPr="00D27D8F">
              <w:rPr>
                <w:rFonts w:ascii="Arial" w:eastAsia="Times New Roman" w:hAnsi="Arial" w:cs="Arial"/>
                <w:bCs/>
                <w:i/>
                <w:sz w:val="20"/>
                <w:szCs w:val="20"/>
                <w:lang w:val="en-GB"/>
              </w:rPr>
              <w:t xml:space="preserve"> in terms of clause 4(1)(A&amp;B) &amp; 4(2) of PPPFA regulations 2017</w:t>
            </w:r>
          </w:p>
          <w:p w:rsidR="009B4D63" w:rsidRPr="00D27D8F" w:rsidRDefault="009B4D63" w:rsidP="009B4D63">
            <w:pPr>
              <w:numPr>
                <w:ilvl w:val="0"/>
                <w:numId w:val="1"/>
              </w:numPr>
              <w:spacing w:after="0" w:line="240" w:lineRule="auto"/>
              <w:contextualSpacing/>
              <w:jc w:val="both"/>
              <w:rPr>
                <w:rFonts w:ascii="Arial" w:hAnsi="Arial" w:cs="Arial"/>
                <w:i/>
                <w:sz w:val="20"/>
                <w:szCs w:val="20"/>
                <w:lang w:val="en-GB"/>
              </w:rPr>
            </w:pPr>
            <w:r w:rsidRPr="00D27D8F">
              <w:rPr>
                <w:rFonts w:ascii="Arial" w:eastAsia="Times New Roman" w:hAnsi="Arial" w:cs="Arial"/>
                <w:b/>
                <w:i/>
                <w:snapToGrid w:val="0"/>
                <w:sz w:val="20"/>
                <w:szCs w:val="20"/>
                <w:lang w:val="en-US" w:eastAsia="en-ZA"/>
              </w:rPr>
              <w:t>Regulation 44 of the Supply Chain Management Regulations</w:t>
            </w:r>
            <w:r w:rsidRPr="00D27D8F">
              <w:rPr>
                <w:rFonts w:ascii="Arial" w:eastAsia="Times New Roman" w:hAnsi="Arial" w:cs="Arial"/>
                <w:i/>
                <w:snapToGrid w:val="0"/>
                <w:sz w:val="20"/>
                <w:szCs w:val="20"/>
                <w:lang w:val="en-US" w:eastAsia="en-ZA"/>
              </w:rPr>
              <w:t xml:space="preserve"> states that the Municipality may not make any award to a person who is in the service of the state (government), and if that person is not a natural person, of which any Director, Manager, Principal, Shareholder or Stakeholder is a person in the service of the state; or who is an advisor or consultant contracted with the municipality or municipal entity</w:t>
            </w:r>
            <w:r w:rsidRPr="00D27D8F">
              <w:rPr>
                <w:rFonts w:ascii="Arial" w:eastAsia="Times New Roman" w:hAnsi="Arial" w:cs="Arial"/>
                <w:b/>
                <w:i/>
                <w:snapToGrid w:val="0"/>
                <w:sz w:val="16"/>
                <w:szCs w:val="16"/>
                <w:lang w:val="en-US" w:eastAsia="en-ZA"/>
              </w:rPr>
              <w:t>.</w:t>
            </w:r>
          </w:p>
          <w:p w:rsidR="009B4D63" w:rsidRPr="00D27D8F" w:rsidRDefault="009B4D63" w:rsidP="009B4D63">
            <w:pPr>
              <w:numPr>
                <w:ilvl w:val="0"/>
                <w:numId w:val="1"/>
              </w:numPr>
              <w:spacing w:after="0" w:line="240" w:lineRule="auto"/>
              <w:contextualSpacing/>
              <w:jc w:val="both"/>
              <w:rPr>
                <w:rFonts w:ascii="Arial" w:hAnsi="Arial" w:cs="Arial"/>
                <w:i/>
                <w:sz w:val="20"/>
                <w:szCs w:val="20"/>
                <w:lang w:val="en-GB"/>
              </w:rPr>
            </w:pPr>
            <w:r w:rsidRPr="00D27D8F">
              <w:rPr>
                <w:rFonts w:ascii="Arial" w:hAnsi="Arial" w:cs="Arial"/>
                <w:i/>
                <w:sz w:val="20"/>
                <w:szCs w:val="20"/>
                <w:lang w:val="en-GB"/>
              </w:rPr>
              <w:t xml:space="preserve"> All bids are subject to the terms and conditions contained herein and in the bid documentation as stipulated by various legislations governing public procurement including City of </w:t>
            </w:r>
            <w:proofErr w:type="spellStart"/>
            <w:r w:rsidRPr="00D27D8F">
              <w:rPr>
                <w:rFonts w:ascii="Arial" w:hAnsi="Arial" w:cs="Arial"/>
                <w:i/>
                <w:sz w:val="20"/>
                <w:szCs w:val="20"/>
                <w:lang w:val="en-GB"/>
              </w:rPr>
              <w:t>uMhlathuze’s</w:t>
            </w:r>
            <w:proofErr w:type="spellEnd"/>
            <w:r w:rsidRPr="00D27D8F">
              <w:rPr>
                <w:rFonts w:ascii="Arial" w:hAnsi="Arial" w:cs="Arial"/>
                <w:i/>
                <w:sz w:val="20"/>
                <w:szCs w:val="20"/>
                <w:lang w:val="en-GB"/>
              </w:rPr>
              <w:t xml:space="preserve"> policies</w:t>
            </w:r>
          </w:p>
          <w:p w:rsidR="009B4D63" w:rsidRPr="00D27D8F" w:rsidRDefault="009B4D63" w:rsidP="009B4D63">
            <w:pPr>
              <w:numPr>
                <w:ilvl w:val="0"/>
                <w:numId w:val="1"/>
              </w:numPr>
              <w:spacing w:after="0" w:line="240" w:lineRule="auto"/>
              <w:contextualSpacing/>
              <w:jc w:val="both"/>
              <w:rPr>
                <w:rFonts w:ascii="Arial" w:eastAsia="Times New Roman" w:hAnsi="Arial" w:cs="Arial"/>
                <w:i/>
                <w:sz w:val="20"/>
                <w:szCs w:val="20"/>
                <w:lang w:val="en-GB"/>
              </w:rPr>
            </w:pPr>
            <w:proofErr w:type="spellStart"/>
            <w:r w:rsidRPr="00D27D8F">
              <w:rPr>
                <w:rFonts w:ascii="Arial" w:eastAsia="Times New Roman" w:hAnsi="Arial" w:cs="Arial"/>
                <w:i/>
                <w:sz w:val="20"/>
                <w:szCs w:val="20"/>
                <w:lang w:val="en-GB"/>
              </w:rPr>
              <w:t>uMhlathuze</w:t>
            </w:r>
            <w:proofErr w:type="spellEnd"/>
            <w:r w:rsidRPr="00D27D8F">
              <w:rPr>
                <w:rFonts w:ascii="Arial" w:eastAsia="Times New Roman" w:hAnsi="Arial" w:cs="Arial"/>
                <w:i/>
                <w:sz w:val="20"/>
                <w:szCs w:val="20"/>
                <w:lang w:val="en-GB"/>
              </w:rPr>
              <w:t xml:space="preserve"> Municipality does not bind itself to accept the lowest or any tender, and reserves the right to accept any tender in whole or in part.</w:t>
            </w:r>
          </w:p>
          <w:p w:rsidR="009B4D63" w:rsidRPr="00D27D8F" w:rsidRDefault="009B4D63" w:rsidP="009B4D63">
            <w:pPr>
              <w:numPr>
                <w:ilvl w:val="0"/>
                <w:numId w:val="1"/>
              </w:numPr>
              <w:spacing w:after="0" w:line="240" w:lineRule="auto"/>
              <w:contextualSpacing/>
              <w:jc w:val="both"/>
              <w:rPr>
                <w:rFonts w:ascii="Arial" w:eastAsia="Times New Roman" w:hAnsi="Arial" w:cs="Arial"/>
                <w:i/>
                <w:sz w:val="20"/>
                <w:szCs w:val="20"/>
                <w:lang w:val="en-GB"/>
              </w:rPr>
            </w:pPr>
            <w:r w:rsidRPr="00D27D8F">
              <w:rPr>
                <w:rFonts w:ascii="Arial" w:eastAsia="Times New Roman" w:hAnsi="Arial" w:cs="Arial"/>
                <w:i/>
                <w:sz w:val="20"/>
                <w:szCs w:val="20"/>
                <w:lang w:val="en-GB"/>
              </w:rPr>
              <w:t>Local Content Requirements, if applicable</w:t>
            </w:r>
          </w:p>
          <w:p w:rsidR="009B4D63" w:rsidRPr="00D27D8F" w:rsidRDefault="009B4D63" w:rsidP="009B4D63">
            <w:pPr>
              <w:numPr>
                <w:ilvl w:val="0"/>
                <w:numId w:val="1"/>
              </w:numPr>
              <w:spacing w:after="0" w:line="240" w:lineRule="auto"/>
              <w:contextualSpacing/>
              <w:jc w:val="both"/>
              <w:rPr>
                <w:rFonts w:ascii="Arial" w:eastAsia="Times New Roman" w:hAnsi="Arial" w:cs="Arial"/>
                <w:i/>
                <w:sz w:val="20"/>
                <w:szCs w:val="20"/>
                <w:lang w:val="en-GB"/>
              </w:rPr>
            </w:pPr>
            <w:r w:rsidRPr="00D27D8F">
              <w:rPr>
                <w:rFonts w:ascii="Arial" w:eastAsia="Times New Roman" w:hAnsi="Arial" w:cs="Arial"/>
                <w:i/>
                <w:sz w:val="20"/>
                <w:szCs w:val="20"/>
                <w:lang w:val="en-GB"/>
              </w:rPr>
              <w:t xml:space="preserve">Only Tender documents purchased from the City of </w:t>
            </w:r>
            <w:proofErr w:type="spellStart"/>
            <w:r w:rsidRPr="00D27D8F">
              <w:rPr>
                <w:rFonts w:ascii="Arial" w:eastAsia="Times New Roman" w:hAnsi="Arial" w:cs="Arial"/>
                <w:i/>
                <w:sz w:val="20"/>
                <w:szCs w:val="20"/>
                <w:lang w:val="en-GB"/>
              </w:rPr>
              <w:t>Umhlathuze</w:t>
            </w:r>
            <w:proofErr w:type="spellEnd"/>
            <w:r w:rsidRPr="00D27D8F">
              <w:rPr>
                <w:rFonts w:ascii="Arial" w:eastAsia="Times New Roman" w:hAnsi="Arial" w:cs="Arial"/>
                <w:i/>
                <w:sz w:val="20"/>
                <w:szCs w:val="20"/>
                <w:lang w:val="en-GB"/>
              </w:rPr>
              <w:t xml:space="preserve"> will be considered for evaluation</w:t>
            </w:r>
          </w:p>
        </w:tc>
      </w:tr>
      <w:tr w:rsidR="009B4D63" w:rsidRPr="00D27D8F" w:rsidTr="00F01D5F">
        <w:trPr>
          <w:trHeight w:val="891"/>
        </w:trPr>
        <w:tc>
          <w:tcPr>
            <w:tcW w:w="1418" w:type="dxa"/>
          </w:tcPr>
          <w:p w:rsidR="009B4D63" w:rsidRPr="00D27D8F" w:rsidRDefault="009B4D63" w:rsidP="009B4D63">
            <w:pPr>
              <w:spacing w:after="0" w:line="240" w:lineRule="auto"/>
              <w:jc w:val="both"/>
              <w:rPr>
                <w:rFonts w:ascii="Arial" w:eastAsia="Times New Roman" w:hAnsi="Arial" w:cs="Arial"/>
                <w:b/>
                <w:bCs/>
                <w:sz w:val="18"/>
                <w:szCs w:val="18"/>
                <w:lang w:val="en-GB"/>
              </w:rPr>
            </w:pPr>
          </w:p>
        </w:tc>
        <w:tc>
          <w:tcPr>
            <w:tcW w:w="10064" w:type="dxa"/>
            <w:gridSpan w:val="7"/>
            <w:shd w:val="clear" w:color="auto" w:fill="auto"/>
          </w:tcPr>
          <w:p w:rsidR="009B4D63" w:rsidRPr="00F01D5F" w:rsidRDefault="009B4D63" w:rsidP="009B4D63">
            <w:pPr>
              <w:spacing w:after="0" w:line="240" w:lineRule="auto"/>
              <w:jc w:val="both"/>
              <w:rPr>
                <w:rFonts w:ascii="Arial" w:eastAsia="Times New Roman" w:hAnsi="Arial" w:cs="Arial"/>
                <w:b/>
                <w:bCs/>
                <w:lang w:val="en-GB"/>
              </w:rPr>
            </w:pPr>
            <w:r w:rsidRPr="00F01D5F">
              <w:rPr>
                <w:rFonts w:ascii="Arial" w:eastAsia="Times New Roman" w:hAnsi="Arial" w:cs="Arial"/>
                <w:b/>
                <w:bCs/>
                <w:lang w:val="en-GB"/>
              </w:rPr>
              <w:t>Submission of bids</w:t>
            </w:r>
          </w:p>
          <w:p w:rsidR="00F01D5F" w:rsidRPr="00F01D5F" w:rsidRDefault="009B4D63" w:rsidP="009B4D63">
            <w:pPr>
              <w:spacing w:after="0" w:line="240" w:lineRule="auto"/>
              <w:jc w:val="both"/>
              <w:rPr>
                <w:rFonts w:ascii="Arial" w:eastAsia="Times New Roman" w:hAnsi="Arial" w:cs="Arial"/>
                <w:bCs/>
                <w:lang w:val="en-GB"/>
              </w:rPr>
            </w:pPr>
            <w:r w:rsidRPr="00F01D5F">
              <w:rPr>
                <w:rFonts w:ascii="Arial" w:eastAsia="Times New Roman" w:hAnsi="Arial" w:cs="Arial"/>
                <w:bCs/>
                <w:lang w:val="en-GB"/>
              </w:rPr>
              <w:t xml:space="preserve">Sealed bids, </w:t>
            </w:r>
            <w:r w:rsidRPr="00F01D5F">
              <w:rPr>
                <w:rFonts w:ascii="Arial" w:eastAsia="Times New Roman" w:hAnsi="Arial" w:cs="Arial"/>
                <w:b/>
                <w:bCs/>
                <w:lang w:val="en-GB"/>
              </w:rPr>
              <w:t xml:space="preserve">clearly endorsed: </w:t>
            </w:r>
            <w:r w:rsidRPr="00F01D5F">
              <w:rPr>
                <w:rFonts w:ascii="Arial" w:eastAsia="Times New Roman" w:hAnsi="Arial" w:cs="Arial"/>
                <w:lang w:val="en-GB"/>
              </w:rPr>
              <w:t>"</w:t>
            </w:r>
            <w:r w:rsidRPr="00F01D5F">
              <w:rPr>
                <w:rFonts w:ascii="Arial" w:eastAsia="Times New Roman" w:hAnsi="Arial" w:cs="Arial"/>
                <w:bCs/>
                <w:lang w:val="en-GB"/>
              </w:rPr>
              <w:t xml:space="preserve"> </w:t>
            </w:r>
            <w:r w:rsidRPr="00F01D5F">
              <w:rPr>
                <w:rFonts w:ascii="Arial" w:eastAsia="Times New Roman" w:hAnsi="Arial" w:cs="Arial"/>
                <w:b/>
                <w:bCs/>
                <w:lang w:val="en-GB"/>
              </w:rPr>
              <w:t xml:space="preserve">Tender 8/2/1/UMH844-20/21 :  supply, delivery , off-Loading and installation of     132/11KV    30 MVA power Transformers and associated transformer bay equipment at Phoenix to cater for </w:t>
            </w:r>
            <w:proofErr w:type="spellStart"/>
            <w:r w:rsidRPr="00F01D5F">
              <w:rPr>
                <w:rFonts w:ascii="Arial" w:eastAsia="Times New Roman" w:hAnsi="Arial" w:cs="Arial"/>
                <w:b/>
                <w:bCs/>
                <w:lang w:val="en-GB"/>
              </w:rPr>
              <w:t>Aquadene</w:t>
            </w:r>
            <w:proofErr w:type="spellEnd"/>
            <w:r w:rsidRPr="00F01D5F">
              <w:rPr>
                <w:rFonts w:ascii="Arial" w:eastAsia="Times New Roman" w:hAnsi="Arial" w:cs="Arial"/>
                <w:b/>
                <w:bCs/>
                <w:lang w:val="en-GB"/>
              </w:rPr>
              <w:t xml:space="preserve"> development”</w:t>
            </w:r>
            <w:r w:rsidRPr="00F01D5F">
              <w:rPr>
                <w:rFonts w:ascii="Arial" w:eastAsia="Times New Roman" w:hAnsi="Arial" w:cs="Arial"/>
                <w:bCs/>
                <w:lang w:val="en-GB"/>
              </w:rPr>
              <w:t xml:space="preserve"> </w:t>
            </w:r>
            <w:r w:rsidR="0007485A" w:rsidRPr="00F01D5F">
              <w:rPr>
                <w:rFonts w:ascii="Arial" w:eastAsia="Times New Roman" w:hAnsi="Arial" w:cs="Arial"/>
                <w:bCs/>
                <w:lang w:val="en-GB"/>
              </w:rPr>
              <w:t xml:space="preserve"> and </w:t>
            </w:r>
          </w:p>
          <w:p w:rsidR="00F01D5F" w:rsidRPr="00F01D5F" w:rsidRDefault="00F01D5F" w:rsidP="009B4D63">
            <w:pPr>
              <w:spacing w:after="0" w:line="240" w:lineRule="auto"/>
              <w:jc w:val="both"/>
              <w:rPr>
                <w:rFonts w:ascii="Arial" w:eastAsia="Times New Roman" w:hAnsi="Arial" w:cs="Arial"/>
                <w:bCs/>
                <w:lang w:val="en-GB"/>
              </w:rPr>
            </w:pPr>
          </w:p>
          <w:p w:rsidR="00F01D5F" w:rsidRDefault="0007485A" w:rsidP="009B4D63">
            <w:pPr>
              <w:spacing w:after="0" w:line="240" w:lineRule="auto"/>
              <w:jc w:val="both"/>
              <w:rPr>
                <w:rFonts w:ascii="Arial" w:eastAsia="Times New Roman" w:hAnsi="Arial" w:cs="Arial"/>
                <w:bCs/>
                <w:lang w:val="en-GB"/>
              </w:rPr>
            </w:pPr>
            <w:r w:rsidRPr="00F01D5F">
              <w:rPr>
                <w:rFonts w:ascii="Arial" w:hAnsi="Arial" w:cs="Arial"/>
                <w:b/>
                <w:bCs/>
              </w:rPr>
              <w:t>Tender 8/2/1/UMH837-20/21 :  supply, delivery , off-Loading and installation of     132/11KV    30 MVA power Transformers and associated transformer bay equipment at Cygnus Substation</w:t>
            </w:r>
            <w:r w:rsidR="009B4D63" w:rsidRPr="00F01D5F">
              <w:rPr>
                <w:rFonts w:ascii="Arial" w:eastAsia="Times New Roman" w:hAnsi="Arial" w:cs="Arial"/>
                <w:bCs/>
                <w:lang w:val="en-GB"/>
              </w:rPr>
              <w:t xml:space="preserve"> must be placed in the Bid box at the </w:t>
            </w:r>
          </w:p>
          <w:p w:rsidR="009B4D63" w:rsidRPr="00F01D5F" w:rsidRDefault="009B4D63" w:rsidP="009B4D63">
            <w:pPr>
              <w:spacing w:after="0" w:line="240" w:lineRule="auto"/>
              <w:jc w:val="both"/>
              <w:rPr>
                <w:rFonts w:ascii="Arial Narrow" w:eastAsia="Times New Roman" w:hAnsi="Arial Narrow" w:cs="Arial"/>
                <w:b/>
                <w:lang w:val="en-GB"/>
              </w:rPr>
            </w:pPr>
            <w:r w:rsidRPr="00F01D5F">
              <w:rPr>
                <w:rFonts w:ascii="Arial" w:eastAsia="Times New Roman" w:hAnsi="Arial" w:cs="Arial"/>
                <w:b/>
                <w:bCs/>
                <w:lang w:val="en-GB"/>
              </w:rPr>
              <w:t xml:space="preserve">North Services Centre, Supply Management Unit, End of </w:t>
            </w:r>
            <w:proofErr w:type="spellStart"/>
            <w:r w:rsidRPr="00F01D5F">
              <w:rPr>
                <w:rFonts w:ascii="Arial" w:eastAsia="Times New Roman" w:hAnsi="Arial" w:cs="Arial"/>
                <w:b/>
                <w:bCs/>
                <w:lang w:val="en-GB"/>
              </w:rPr>
              <w:t>Betastraal</w:t>
            </w:r>
            <w:proofErr w:type="spellEnd"/>
            <w:r w:rsidRPr="00F01D5F">
              <w:rPr>
                <w:rFonts w:ascii="Arial" w:eastAsia="Times New Roman" w:hAnsi="Arial" w:cs="Arial"/>
                <w:b/>
                <w:bCs/>
                <w:lang w:val="en-GB"/>
              </w:rPr>
              <w:t xml:space="preserve"> Road, Alton, Richards</w:t>
            </w:r>
            <w:r w:rsidR="0007485A" w:rsidRPr="00F01D5F">
              <w:rPr>
                <w:rFonts w:ascii="Arial" w:eastAsia="Times New Roman" w:hAnsi="Arial" w:cs="Arial"/>
                <w:b/>
                <w:bCs/>
                <w:lang w:val="en-GB"/>
              </w:rPr>
              <w:t xml:space="preserve"> Bay before 12:00 noon on</w:t>
            </w:r>
            <w:r w:rsidR="00F01D5F">
              <w:rPr>
                <w:rFonts w:ascii="Arial" w:eastAsia="Times New Roman" w:hAnsi="Arial" w:cs="Arial"/>
                <w:b/>
                <w:bCs/>
                <w:lang w:val="en-GB"/>
              </w:rPr>
              <w:t xml:space="preserve"> Or before 04 November 2021</w:t>
            </w:r>
            <w:r w:rsidR="0007485A" w:rsidRPr="00F01D5F">
              <w:rPr>
                <w:rFonts w:ascii="Arial" w:eastAsia="Times New Roman" w:hAnsi="Arial" w:cs="Arial"/>
                <w:b/>
                <w:bCs/>
                <w:lang w:val="en-GB"/>
              </w:rPr>
              <w:t xml:space="preserve"> </w:t>
            </w:r>
            <w:r w:rsidRPr="00F01D5F">
              <w:rPr>
                <w:rFonts w:ascii="Arial" w:eastAsia="Times New Roman" w:hAnsi="Arial" w:cs="Arial"/>
                <w:b/>
                <w:bCs/>
                <w:lang w:val="en-GB"/>
              </w:rPr>
              <w:t>.</w:t>
            </w:r>
            <w:r w:rsidRPr="00F01D5F">
              <w:rPr>
                <w:rFonts w:ascii="Arial" w:eastAsia="Times New Roman" w:hAnsi="Arial" w:cs="Arial"/>
                <w:bCs/>
                <w:lang w:val="en-GB"/>
              </w:rPr>
              <w:t xml:space="preserve"> </w:t>
            </w:r>
          </w:p>
          <w:p w:rsidR="009B4D63" w:rsidRPr="00D27D8F" w:rsidRDefault="009B4D63" w:rsidP="009B4D63">
            <w:pPr>
              <w:spacing w:after="0" w:line="240" w:lineRule="auto"/>
              <w:jc w:val="both"/>
              <w:rPr>
                <w:rFonts w:ascii="Arial" w:eastAsia="Times New Roman" w:hAnsi="Arial" w:cs="Arial"/>
                <w:bCs/>
                <w:sz w:val="18"/>
                <w:szCs w:val="18"/>
                <w:lang w:val="en-GB"/>
              </w:rPr>
            </w:pPr>
          </w:p>
          <w:p w:rsidR="009B4D63" w:rsidRPr="00F01D5F" w:rsidRDefault="009B4D63" w:rsidP="009B4D63">
            <w:pPr>
              <w:numPr>
                <w:ilvl w:val="0"/>
                <w:numId w:val="1"/>
              </w:numPr>
              <w:spacing w:after="0" w:line="240" w:lineRule="auto"/>
              <w:contextualSpacing/>
              <w:jc w:val="both"/>
              <w:rPr>
                <w:rFonts w:ascii="Arial" w:eastAsia="Times New Roman" w:hAnsi="Arial" w:cs="Arial"/>
                <w:bCs/>
                <w:i/>
                <w:lang w:val="en-GB"/>
              </w:rPr>
            </w:pPr>
            <w:r w:rsidRPr="00F01D5F">
              <w:rPr>
                <w:rFonts w:ascii="Arial" w:eastAsia="Times New Roman" w:hAnsi="Arial" w:cs="Arial"/>
                <w:bCs/>
                <w:i/>
                <w:lang w:val="en-GB"/>
              </w:rPr>
              <w:t xml:space="preserve">The Tenderers </w:t>
            </w:r>
            <w:r w:rsidRPr="00F01D5F">
              <w:rPr>
                <w:rFonts w:ascii="Arial" w:eastAsia="Times New Roman" w:hAnsi="Arial" w:cs="Arial"/>
                <w:b/>
                <w:bCs/>
                <w:i/>
                <w:lang w:val="en-GB"/>
              </w:rPr>
              <w:t>details and return address</w:t>
            </w:r>
            <w:r w:rsidRPr="00F01D5F">
              <w:rPr>
                <w:rFonts w:ascii="Arial" w:eastAsia="Times New Roman" w:hAnsi="Arial" w:cs="Arial"/>
                <w:bCs/>
                <w:i/>
                <w:lang w:val="en-GB"/>
              </w:rPr>
              <w:t xml:space="preserve"> must be indicated on the back of the sealed envelope in which the Tender is deposited, this is required for the purposes of returning tenders in cases where it may be require.</w:t>
            </w:r>
          </w:p>
        </w:tc>
      </w:tr>
    </w:tbl>
    <w:p w:rsidR="00D27D8F" w:rsidRPr="00D27D8F" w:rsidRDefault="00D27D8F" w:rsidP="00D27D8F">
      <w:pPr>
        <w:spacing w:after="0" w:line="240" w:lineRule="auto"/>
        <w:ind w:left="425"/>
        <w:contextualSpacing/>
        <w:jc w:val="both"/>
        <w:rPr>
          <w:rFonts w:ascii="Arial" w:hAnsi="Arial" w:cs="Arial"/>
          <w:i/>
          <w:sz w:val="20"/>
          <w:szCs w:val="20"/>
          <w:lang w:val="en-GB"/>
        </w:rPr>
      </w:pPr>
    </w:p>
    <w:p w:rsidR="00D27D8F" w:rsidRPr="005E18FE" w:rsidRDefault="00D27D8F" w:rsidP="00D27D8F">
      <w:pPr>
        <w:spacing w:after="0" w:line="240" w:lineRule="auto"/>
        <w:jc w:val="both"/>
        <w:rPr>
          <w:rFonts w:ascii="Arial" w:eastAsia="Times New Roman" w:hAnsi="Arial" w:cs="Arial"/>
          <w:i/>
          <w:lang w:val="en-GB"/>
        </w:rPr>
      </w:pPr>
      <w:r w:rsidRPr="005E18FE">
        <w:rPr>
          <w:rFonts w:ascii="Arial" w:eastAsia="Times New Roman" w:hAnsi="Arial" w:cs="Arial"/>
          <w:i/>
          <w:lang w:val="en-GB"/>
        </w:rPr>
        <w:t xml:space="preserve">Tender Documents will be available from the Civic Centre, 5 Mark </w:t>
      </w:r>
      <w:proofErr w:type="spellStart"/>
      <w:r w:rsidRPr="005E18FE">
        <w:rPr>
          <w:rFonts w:ascii="Arial" w:eastAsia="Times New Roman" w:hAnsi="Arial" w:cs="Arial"/>
          <w:i/>
          <w:lang w:val="en-GB"/>
        </w:rPr>
        <w:t>Strasse</w:t>
      </w:r>
      <w:proofErr w:type="spellEnd"/>
      <w:r w:rsidRPr="005E18FE">
        <w:rPr>
          <w:rFonts w:ascii="Arial" w:eastAsia="Times New Roman" w:hAnsi="Arial" w:cs="Arial"/>
          <w:i/>
          <w:lang w:val="en-GB"/>
        </w:rPr>
        <w:t xml:space="preserve">, Richards Bay, telephone </w:t>
      </w:r>
      <w:r w:rsidR="005E18FE" w:rsidRPr="005E18FE">
        <w:rPr>
          <w:rFonts w:ascii="Arial" w:eastAsia="Times New Roman" w:hAnsi="Arial" w:cs="Arial"/>
          <w:i/>
          <w:lang w:val="en-GB"/>
        </w:rPr>
        <w:t xml:space="preserve">035 </w:t>
      </w:r>
      <w:r w:rsidR="00F01D5F" w:rsidRPr="005E18FE">
        <w:rPr>
          <w:rFonts w:ascii="Arial" w:eastAsia="Times New Roman" w:hAnsi="Arial" w:cs="Arial"/>
          <w:i/>
          <w:lang w:val="en-GB"/>
        </w:rPr>
        <w:t>9075996</w:t>
      </w:r>
      <w:r w:rsidR="005E18FE" w:rsidRPr="005E18FE">
        <w:rPr>
          <w:rFonts w:ascii="Arial" w:eastAsia="Times New Roman" w:hAnsi="Arial" w:cs="Arial"/>
          <w:i/>
          <w:lang w:val="en-GB"/>
        </w:rPr>
        <w:t xml:space="preserve"> / 035 9075997 / 0359075998 / 035 9075099</w:t>
      </w:r>
      <w:r w:rsidR="00F01D5F" w:rsidRPr="005E18FE">
        <w:rPr>
          <w:rFonts w:ascii="Arial" w:eastAsia="Times New Roman" w:hAnsi="Arial" w:cs="Arial"/>
          <w:i/>
          <w:lang w:val="en-GB"/>
        </w:rPr>
        <w:t xml:space="preserve"> </w:t>
      </w:r>
      <w:r w:rsidRPr="005E18FE">
        <w:rPr>
          <w:rFonts w:ascii="Arial" w:eastAsia="Times New Roman" w:hAnsi="Arial" w:cs="Arial"/>
          <w:i/>
          <w:lang w:val="en-GB"/>
        </w:rPr>
        <w:t xml:space="preserve">as from </w:t>
      </w:r>
      <w:r w:rsidRPr="005E18FE">
        <w:rPr>
          <w:rFonts w:ascii="Arial" w:eastAsia="Times New Roman" w:hAnsi="Arial" w:cs="Arial"/>
          <w:b/>
          <w:bCs/>
          <w:i/>
          <w:lang w:val="en-GB"/>
        </w:rPr>
        <w:t>1</w:t>
      </w:r>
      <w:r w:rsidR="00F01D5F" w:rsidRPr="005E18FE">
        <w:rPr>
          <w:rFonts w:ascii="Arial" w:eastAsia="Times New Roman" w:hAnsi="Arial" w:cs="Arial"/>
          <w:b/>
          <w:bCs/>
          <w:i/>
          <w:lang w:val="en-GB"/>
        </w:rPr>
        <w:t>0</w:t>
      </w:r>
      <w:r w:rsidRPr="005E18FE">
        <w:rPr>
          <w:rFonts w:ascii="Arial" w:eastAsia="Times New Roman" w:hAnsi="Arial" w:cs="Arial"/>
          <w:b/>
          <w:bCs/>
          <w:i/>
          <w:lang w:val="en-GB"/>
        </w:rPr>
        <w:t>:00</w:t>
      </w:r>
      <w:r w:rsidR="005E18FE" w:rsidRPr="005E18FE">
        <w:rPr>
          <w:rFonts w:ascii="Arial" w:eastAsia="Times New Roman" w:hAnsi="Arial" w:cs="Arial"/>
          <w:b/>
          <w:bCs/>
          <w:i/>
          <w:lang w:val="en-GB"/>
        </w:rPr>
        <w:t xml:space="preserve"> on              27 September 2021</w:t>
      </w:r>
      <w:r w:rsidRPr="005E18FE">
        <w:rPr>
          <w:rFonts w:ascii="Arial" w:eastAsia="Times New Roman" w:hAnsi="Arial" w:cs="Arial"/>
          <w:i/>
          <w:lang w:val="en-GB"/>
        </w:rPr>
        <w:t xml:space="preserve">, </w:t>
      </w:r>
      <w:r w:rsidRPr="005E18FE">
        <w:rPr>
          <w:rFonts w:ascii="Arial" w:eastAsia="Times New Roman" w:hAnsi="Arial" w:cs="Arial"/>
          <w:b/>
          <w:i/>
          <w:lang w:val="en-GB"/>
        </w:rPr>
        <w:t>up to the day before the site meeting</w:t>
      </w:r>
      <w:r w:rsidR="00F01D5F" w:rsidRPr="005E18FE">
        <w:rPr>
          <w:rFonts w:ascii="Arial" w:eastAsia="Times New Roman" w:hAnsi="Arial" w:cs="Arial"/>
          <w:b/>
          <w:i/>
          <w:lang w:val="en-GB"/>
        </w:rPr>
        <w:t>, 0</w:t>
      </w:r>
      <w:r w:rsidR="005E18FE" w:rsidRPr="005E18FE">
        <w:rPr>
          <w:rFonts w:ascii="Arial" w:eastAsia="Times New Roman" w:hAnsi="Arial" w:cs="Arial"/>
          <w:b/>
          <w:i/>
          <w:lang w:val="en-GB"/>
        </w:rPr>
        <w:t>1</w:t>
      </w:r>
      <w:r w:rsidR="00F01D5F" w:rsidRPr="005E18FE">
        <w:rPr>
          <w:rFonts w:ascii="Arial" w:eastAsia="Times New Roman" w:hAnsi="Arial" w:cs="Arial"/>
          <w:b/>
          <w:i/>
          <w:lang w:val="en-GB"/>
        </w:rPr>
        <w:t xml:space="preserve"> October 2021</w:t>
      </w:r>
      <w:r w:rsidRPr="005E18FE">
        <w:rPr>
          <w:rFonts w:ascii="Arial" w:eastAsia="Times New Roman" w:hAnsi="Arial" w:cs="Arial"/>
          <w:b/>
          <w:i/>
          <w:lang w:val="en-GB"/>
        </w:rPr>
        <w:t>.</w:t>
      </w:r>
      <w:r w:rsidRPr="005E18FE">
        <w:rPr>
          <w:rFonts w:ascii="Arial Narrow" w:eastAsia="Times New Roman" w:hAnsi="Arial Narrow" w:cs="Arial"/>
          <w:b/>
          <w:i/>
          <w:lang w:val="en-US"/>
        </w:rPr>
        <w:t>Please note that in order to obtain a Tender Document payment of the non- refundable deposit can be made at: Rates Hall-Civic, Richards Bay or payment may also be made directly into Council’s bank account: ABSA Richards Bay Account number 2150000095.</w:t>
      </w:r>
    </w:p>
    <w:p w:rsidR="00D27D8F" w:rsidRPr="005E18FE" w:rsidRDefault="00D27D8F" w:rsidP="00D27D8F">
      <w:pPr>
        <w:spacing w:after="0" w:line="240" w:lineRule="auto"/>
        <w:jc w:val="both"/>
        <w:rPr>
          <w:rFonts w:ascii="Arial Narrow" w:eastAsia="Times New Roman" w:hAnsi="Arial Narrow" w:cs="Arial"/>
          <w:b/>
          <w:i/>
          <w:lang w:val="en-US"/>
        </w:rPr>
      </w:pPr>
    </w:p>
    <w:p w:rsidR="00D27D8F" w:rsidRPr="005E18FE" w:rsidRDefault="00D27D8F" w:rsidP="00D27D8F">
      <w:pPr>
        <w:spacing w:after="0" w:line="240" w:lineRule="auto"/>
        <w:jc w:val="both"/>
        <w:rPr>
          <w:rFonts w:ascii="Arial Narrow" w:eastAsia="Times New Roman" w:hAnsi="Arial Narrow" w:cs="Arial"/>
          <w:b/>
          <w:i/>
          <w:lang w:val="en-US"/>
        </w:rPr>
      </w:pPr>
      <w:r w:rsidRPr="005E18FE">
        <w:rPr>
          <w:rFonts w:ascii="Arial Narrow" w:eastAsia="Times New Roman" w:hAnsi="Arial Narrow" w:cs="Arial"/>
          <w:b/>
          <w:i/>
          <w:lang w:val="en-US"/>
        </w:rPr>
        <w:t>Reference: "Tender No: …………………., Name of Company: ………………………………………."</w:t>
      </w:r>
    </w:p>
    <w:p w:rsidR="00D27D8F" w:rsidRPr="005E18FE" w:rsidRDefault="00D27D8F" w:rsidP="00C0638F">
      <w:pPr>
        <w:spacing w:after="0" w:line="240" w:lineRule="auto"/>
        <w:jc w:val="both"/>
        <w:rPr>
          <w:rFonts w:ascii="Arial" w:eastAsia="Times New Roman" w:hAnsi="Arial" w:cs="Arial"/>
          <w:b/>
          <w:bCs/>
          <w:lang w:val="en-GB"/>
        </w:rPr>
      </w:pPr>
    </w:p>
    <w:p w:rsidR="00D27D8F" w:rsidRPr="005E18FE" w:rsidRDefault="00D27D8F" w:rsidP="00D27D8F">
      <w:pPr>
        <w:spacing w:after="0" w:line="240" w:lineRule="auto"/>
        <w:jc w:val="both"/>
        <w:rPr>
          <w:rFonts w:ascii="Arial" w:eastAsia="Times New Roman" w:hAnsi="Arial" w:cs="Arial"/>
          <w:b/>
          <w:lang w:val="en-US"/>
        </w:rPr>
      </w:pPr>
      <w:r w:rsidRPr="005E18FE">
        <w:rPr>
          <w:rFonts w:ascii="Arial" w:eastAsia="Times New Roman" w:hAnsi="Arial" w:cs="Arial"/>
          <w:b/>
          <w:lang w:val="en-US"/>
        </w:rPr>
        <w:t xml:space="preserve">No documents will be handed out unless the tenderer or his representative produces a receipt for the deposit.  </w:t>
      </w:r>
      <w:r w:rsidRPr="005E18FE">
        <w:rPr>
          <w:rFonts w:ascii="Arial" w:eastAsia="Times New Roman" w:hAnsi="Arial" w:cs="Arial"/>
          <w:b/>
          <w:bCs/>
          <w:lang w:val="en-GB"/>
        </w:rPr>
        <w:t>Only EFT or cash wil</w:t>
      </w:r>
      <w:r w:rsidR="005E18FE" w:rsidRPr="005E18FE">
        <w:rPr>
          <w:rFonts w:ascii="Arial" w:eastAsia="Times New Roman" w:hAnsi="Arial" w:cs="Arial"/>
          <w:b/>
          <w:bCs/>
          <w:lang w:val="en-GB"/>
        </w:rPr>
        <w:t>l be accepted as payment method</w:t>
      </w:r>
      <w:r w:rsidRPr="005E18FE">
        <w:rPr>
          <w:rFonts w:ascii="Arial" w:eastAsia="Times New Roman" w:hAnsi="Arial" w:cs="Arial"/>
          <w:b/>
          <w:lang w:val="en-US"/>
        </w:rPr>
        <w:t>.  It should be noted that the Rates Hall closes at 15:00 on weekdays for receipt of payments.</w:t>
      </w:r>
    </w:p>
    <w:p w:rsidR="00D27D8F" w:rsidRPr="005E18FE" w:rsidRDefault="00D27D8F" w:rsidP="00D27D8F">
      <w:pPr>
        <w:spacing w:after="0" w:line="240" w:lineRule="auto"/>
        <w:jc w:val="both"/>
        <w:rPr>
          <w:rFonts w:ascii="Arial" w:eastAsia="Times New Roman" w:hAnsi="Arial" w:cs="Arial"/>
          <w:b/>
          <w:bCs/>
          <w:lang w:val="en-GB"/>
        </w:rPr>
      </w:pPr>
    </w:p>
    <w:p w:rsidR="00D27D8F" w:rsidRPr="0083354B" w:rsidRDefault="00D27D8F" w:rsidP="00D27D8F">
      <w:pPr>
        <w:spacing w:after="0" w:line="240" w:lineRule="auto"/>
        <w:jc w:val="both"/>
        <w:rPr>
          <w:rFonts w:ascii="Arial Narrow" w:eastAsia="Times New Roman" w:hAnsi="Arial Narrow" w:cs="Arial"/>
          <w:b/>
          <w:bCs/>
          <w:lang w:val="en-GB"/>
        </w:rPr>
      </w:pPr>
      <w:r w:rsidRPr="0083354B">
        <w:rPr>
          <w:rFonts w:ascii="Arial Narrow" w:eastAsia="Times New Roman" w:hAnsi="Arial Narrow" w:cs="Arial"/>
          <w:b/>
          <w:bCs/>
          <w:lang w:val="en-GB"/>
        </w:rPr>
        <w:t xml:space="preserve">Should use be made of a Courier Company to collect tender documents on behalf of your company, proof of payment and arrangement </w:t>
      </w:r>
      <w:r w:rsidRPr="0083354B">
        <w:rPr>
          <w:rFonts w:ascii="Arial Narrow" w:eastAsia="Times New Roman" w:hAnsi="Arial Narrow" w:cs="Arial"/>
          <w:b/>
          <w:bCs/>
          <w:lang w:val="en-US"/>
        </w:rPr>
        <w:t>for</w:t>
      </w:r>
      <w:r w:rsidRPr="0083354B">
        <w:rPr>
          <w:rFonts w:ascii="Arial Narrow" w:eastAsia="Times New Roman" w:hAnsi="Arial Narrow" w:cs="Arial"/>
          <w:b/>
          <w:bCs/>
          <w:lang w:val="en-GB"/>
        </w:rPr>
        <w:t xml:space="preserve"> the collection </w:t>
      </w:r>
      <w:r w:rsidRPr="0083354B">
        <w:rPr>
          <w:rFonts w:ascii="Arial Narrow" w:eastAsia="Times New Roman" w:hAnsi="Arial Narrow" w:cs="Arial"/>
          <w:b/>
          <w:bCs/>
          <w:lang w:val="en-US"/>
        </w:rPr>
        <w:t>of</w:t>
      </w:r>
      <w:r w:rsidRPr="0083354B">
        <w:rPr>
          <w:rFonts w:ascii="Arial Narrow" w:eastAsia="Times New Roman" w:hAnsi="Arial Narrow" w:cs="Arial"/>
          <w:b/>
          <w:bCs/>
          <w:lang w:val="en-GB"/>
        </w:rPr>
        <w:t xml:space="preserve"> the tender documents must be E</w:t>
      </w:r>
      <w:r w:rsidR="005E18FE" w:rsidRPr="0083354B">
        <w:rPr>
          <w:rFonts w:ascii="Arial Narrow" w:eastAsia="Times New Roman" w:hAnsi="Arial Narrow" w:cs="Arial"/>
          <w:b/>
          <w:bCs/>
          <w:lang w:val="en-GB"/>
        </w:rPr>
        <w:t>maile</w:t>
      </w:r>
      <w:r w:rsidR="0083354B" w:rsidRPr="0083354B">
        <w:rPr>
          <w:rFonts w:ascii="Arial Narrow" w:eastAsia="Times New Roman" w:hAnsi="Arial Narrow" w:cs="Arial"/>
          <w:b/>
          <w:bCs/>
          <w:lang w:val="en-GB"/>
        </w:rPr>
        <w:t>d to</w:t>
      </w:r>
      <w:r w:rsidRPr="0083354B">
        <w:rPr>
          <w:rFonts w:ascii="Arial Narrow" w:eastAsia="Times New Roman" w:hAnsi="Arial Narrow" w:cs="Arial"/>
          <w:b/>
          <w:bCs/>
          <w:lang w:val="en-GB"/>
        </w:rPr>
        <w:t xml:space="preserve"> </w:t>
      </w:r>
      <w:hyperlink r:id="rId6" w:history="1">
        <w:r w:rsidRPr="0083354B">
          <w:rPr>
            <w:rFonts w:ascii="Arial Narrow" w:eastAsia="Times New Roman" w:hAnsi="Arial Narrow" w:cs="Arial"/>
            <w:b/>
            <w:bCs/>
            <w:color w:val="000000" w:themeColor="text1"/>
            <w:lang w:val="en-GB"/>
          </w:rPr>
          <w:t>ShabalalaNT@umhlathuze.gov.za</w:t>
        </w:r>
      </w:hyperlink>
      <w:r w:rsidRPr="0083354B">
        <w:rPr>
          <w:rFonts w:ascii="Arial Narrow" w:eastAsia="Times New Roman" w:hAnsi="Arial Narrow" w:cs="Arial"/>
          <w:b/>
          <w:bCs/>
          <w:color w:val="000000" w:themeColor="text1"/>
          <w:lang w:val="en-GB"/>
        </w:rPr>
        <w:t>,</w:t>
      </w:r>
      <w:hyperlink r:id="rId7" w:history="1">
        <w:r w:rsidRPr="0083354B">
          <w:rPr>
            <w:rFonts w:ascii="Arial Narrow" w:eastAsia="Times New Roman" w:hAnsi="Arial Narrow" w:cs="Arial"/>
            <w:b/>
            <w:bCs/>
            <w:color w:val="000000" w:themeColor="text1"/>
            <w:lang w:val="en-GB"/>
          </w:rPr>
          <w:t>Wendy.Wilke@umhlathuze.gov.za</w:t>
        </w:r>
      </w:hyperlink>
      <w:r w:rsidRPr="0083354B">
        <w:rPr>
          <w:rFonts w:ascii="Arial Narrow" w:eastAsia="Times New Roman" w:hAnsi="Arial Narrow" w:cs="Arial"/>
          <w:b/>
          <w:bCs/>
          <w:color w:val="000000" w:themeColor="text1"/>
          <w:lang w:val="en-GB"/>
        </w:rPr>
        <w:t xml:space="preserve">, </w:t>
      </w:r>
      <w:hyperlink r:id="rId8" w:history="1">
        <w:r w:rsidRPr="0083354B">
          <w:rPr>
            <w:rFonts w:ascii="Arial Narrow" w:eastAsia="Times New Roman" w:hAnsi="Arial Narrow" w:cs="Arial"/>
            <w:b/>
            <w:bCs/>
            <w:color w:val="000000" w:themeColor="text1"/>
            <w:lang w:val="en-GB"/>
          </w:rPr>
          <w:t>Lungi.Mbatha@umhlathuze.gov.za</w:t>
        </w:r>
      </w:hyperlink>
      <w:r w:rsidRPr="0083354B">
        <w:rPr>
          <w:rFonts w:ascii="Arial Narrow" w:eastAsia="Times New Roman" w:hAnsi="Arial Narrow" w:cs="Arial"/>
          <w:b/>
          <w:bCs/>
          <w:color w:val="000000" w:themeColor="text1"/>
          <w:lang w:val="en-GB"/>
        </w:rPr>
        <w:t xml:space="preserve"> and </w:t>
      </w:r>
      <w:hyperlink r:id="rId9" w:history="1">
        <w:r w:rsidRPr="0083354B">
          <w:rPr>
            <w:rFonts w:ascii="Arial Narrow" w:eastAsia="Times New Roman" w:hAnsi="Arial Narrow" w:cs="Arial"/>
            <w:b/>
            <w:bCs/>
            <w:color w:val="000000" w:themeColor="text1"/>
            <w:lang w:val="en-GB"/>
          </w:rPr>
          <w:t>Faith.Mkhwanazi@umhlathuze.gov.za</w:t>
        </w:r>
      </w:hyperlink>
      <w:r w:rsidRPr="0083354B">
        <w:rPr>
          <w:rFonts w:ascii="Arial Narrow" w:eastAsia="Times New Roman" w:hAnsi="Arial Narrow" w:cs="Arial"/>
          <w:b/>
          <w:bCs/>
          <w:lang w:val="en-GB"/>
        </w:rPr>
        <w:t xml:space="preserve"> </w:t>
      </w:r>
    </w:p>
    <w:p w:rsidR="00D27D8F" w:rsidRPr="0083354B" w:rsidRDefault="00D27D8F" w:rsidP="00D27D8F">
      <w:pPr>
        <w:spacing w:after="0" w:line="240" w:lineRule="auto"/>
        <w:jc w:val="both"/>
        <w:rPr>
          <w:rFonts w:ascii="Arial Narrow" w:eastAsia="Times New Roman" w:hAnsi="Arial Narrow" w:cs="Arial"/>
          <w:lang w:val="en-GB"/>
        </w:rPr>
      </w:pPr>
    </w:p>
    <w:p w:rsidR="00D27D8F" w:rsidRPr="005E18FE" w:rsidRDefault="00D27D8F" w:rsidP="00D27D8F">
      <w:pPr>
        <w:spacing w:after="0" w:line="240" w:lineRule="auto"/>
        <w:jc w:val="both"/>
        <w:rPr>
          <w:rFonts w:ascii="Arial" w:eastAsia="Times New Roman" w:hAnsi="Arial" w:cs="Arial"/>
          <w:lang w:val="en-GB"/>
        </w:rPr>
      </w:pPr>
      <w:r w:rsidRPr="005E18FE">
        <w:rPr>
          <w:rFonts w:ascii="Arial" w:eastAsia="Times New Roman" w:hAnsi="Arial" w:cs="Arial"/>
          <w:lang w:val="en-GB"/>
        </w:rPr>
        <w:t xml:space="preserve">Council will not accept responsibility for the late delivery of Tenders by courier services or any other means that are not placed in the tender box on or before the date and time of closing of the tender. </w:t>
      </w:r>
    </w:p>
    <w:p w:rsidR="00D27D8F" w:rsidRPr="005E18FE" w:rsidRDefault="00D27D8F" w:rsidP="00D27D8F">
      <w:pPr>
        <w:spacing w:after="0" w:line="240" w:lineRule="auto"/>
        <w:jc w:val="both"/>
        <w:rPr>
          <w:rFonts w:ascii="Arial" w:eastAsia="Times New Roman" w:hAnsi="Arial" w:cs="Arial"/>
          <w:lang w:val="en-GB"/>
        </w:rPr>
      </w:pPr>
      <w:r w:rsidRPr="005E18FE">
        <w:rPr>
          <w:rFonts w:ascii="Arial" w:eastAsia="Times New Roman" w:hAnsi="Arial" w:cs="Arial"/>
          <w:lang w:val="en-GB"/>
        </w:rPr>
        <w:t xml:space="preserve"> </w:t>
      </w:r>
    </w:p>
    <w:p w:rsidR="00D27D8F" w:rsidRPr="005B1691" w:rsidRDefault="00D27D8F" w:rsidP="00D27D8F">
      <w:pPr>
        <w:tabs>
          <w:tab w:val="left" w:pos="2742"/>
        </w:tabs>
        <w:spacing w:after="0" w:line="240" w:lineRule="auto"/>
        <w:jc w:val="both"/>
        <w:rPr>
          <w:rFonts w:ascii="Arial" w:eastAsia="Times New Roman" w:hAnsi="Arial" w:cs="Arial"/>
          <w:color w:val="000000" w:themeColor="text1"/>
          <w:lang w:val="en-GB"/>
        </w:rPr>
      </w:pPr>
      <w:r w:rsidRPr="005E18FE">
        <w:rPr>
          <w:rFonts w:ascii="Arial" w:eastAsia="Times New Roman" w:hAnsi="Arial" w:cs="Arial"/>
          <w:lang w:val="en-GB"/>
        </w:rPr>
        <w:t xml:space="preserve">Enquiries can be directed to </w:t>
      </w:r>
      <w:proofErr w:type="spellStart"/>
      <w:r w:rsidRPr="005E18FE">
        <w:rPr>
          <w:rFonts w:ascii="Arial" w:eastAsia="Times New Roman" w:hAnsi="Arial" w:cs="Arial"/>
          <w:b/>
          <w:i/>
          <w:lang w:val="en-GB"/>
        </w:rPr>
        <w:t>Mutikani</w:t>
      </w:r>
      <w:proofErr w:type="spellEnd"/>
      <w:r w:rsidRPr="005E18FE">
        <w:rPr>
          <w:rFonts w:ascii="Arial" w:eastAsia="Times New Roman" w:hAnsi="Arial" w:cs="Arial"/>
          <w:b/>
          <w:i/>
          <w:lang w:val="en-GB"/>
        </w:rPr>
        <w:t xml:space="preserve"> </w:t>
      </w:r>
      <w:proofErr w:type="spellStart"/>
      <w:r w:rsidRPr="005E18FE">
        <w:rPr>
          <w:rFonts w:ascii="Arial" w:eastAsia="Times New Roman" w:hAnsi="Arial" w:cs="Arial"/>
          <w:b/>
          <w:i/>
          <w:lang w:val="en-GB"/>
        </w:rPr>
        <w:t>Lovemore</w:t>
      </w:r>
      <w:proofErr w:type="spellEnd"/>
      <w:r w:rsidR="005E18FE">
        <w:rPr>
          <w:rFonts w:ascii="Arial" w:eastAsia="Times New Roman" w:hAnsi="Arial" w:cs="Arial"/>
          <w:b/>
          <w:i/>
          <w:lang w:val="en-GB"/>
        </w:rPr>
        <w:t xml:space="preserve"> </w:t>
      </w:r>
      <w:bookmarkStart w:id="0" w:name="_GoBack"/>
      <w:r w:rsidR="005E18FE">
        <w:rPr>
          <w:rFonts w:ascii="Arial" w:eastAsia="Times New Roman" w:hAnsi="Arial" w:cs="Arial"/>
          <w:b/>
          <w:i/>
          <w:lang w:val="en-GB"/>
        </w:rPr>
        <w:t xml:space="preserve">035 9075490 </w:t>
      </w:r>
      <w:bookmarkEnd w:id="0"/>
      <w:r w:rsidRPr="005E18FE">
        <w:rPr>
          <w:rFonts w:ascii="Arial" w:eastAsia="Times New Roman" w:hAnsi="Arial" w:cs="Arial"/>
          <w:b/>
          <w:i/>
          <w:lang w:val="en-GB"/>
        </w:rPr>
        <w:t>/</w:t>
      </w:r>
      <w:r w:rsidR="005E18FE">
        <w:rPr>
          <w:rFonts w:ascii="Arial" w:eastAsia="Times New Roman" w:hAnsi="Arial" w:cs="Arial"/>
          <w:b/>
          <w:i/>
          <w:lang w:val="en-GB"/>
        </w:rPr>
        <w:t xml:space="preserve"> </w:t>
      </w:r>
      <w:r w:rsidRPr="005E18FE">
        <w:rPr>
          <w:rFonts w:ascii="Arial" w:eastAsia="Times New Roman" w:hAnsi="Arial" w:cs="Arial"/>
          <w:b/>
          <w:i/>
          <w:lang w:val="en-GB"/>
        </w:rPr>
        <w:t xml:space="preserve">Daniel </w:t>
      </w:r>
      <w:proofErr w:type="spellStart"/>
      <w:r w:rsidRPr="005E18FE">
        <w:rPr>
          <w:rFonts w:ascii="Arial" w:eastAsia="Times New Roman" w:hAnsi="Arial" w:cs="Arial"/>
          <w:b/>
          <w:i/>
          <w:lang w:val="en-GB"/>
        </w:rPr>
        <w:t>Mohapi</w:t>
      </w:r>
      <w:proofErr w:type="spellEnd"/>
      <w:r w:rsidR="005E18FE">
        <w:rPr>
          <w:rFonts w:ascii="Arial" w:eastAsia="Times New Roman" w:hAnsi="Arial" w:cs="Arial"/>
          <w:b/>
          <w:i/>
          <w:lang w:val="en-GB"/>
        </w:rPr>
        <w:t xml:space="preserve"> 035 907 5951/ Ignatius </w:t>
      </w:r>
      <w:proofErr w:type="spellStart"/>
      <w:r w:rsidR="005E18FE">
        <w:rPr>
          <w:rFonts w:ascii="Arial" w:eastAsia="Times New Roman" w:hAnsi="Arial" w:cs="Arial"/>
          <w:b/>
          <w:i/>
          <w:lang w:val="en-GB"/>
        </w:rPr>
        <w:t>Makae</w:t>
      </w:r>
      <w:proofErr w:type="spellEnd"/>
      <w:r w:rsidR="005E18FE">
        <w:rPr>
          <w:rFonts w:ascii="Arial" w:eastAsia="Times New Roman" w:hAnsi="Arial" w:cs="Arial"/>
          <w:b/>
          <w:i/>
          <w:lang w:val="en-GB"/>
        </w:rPr>
        <w:t xml:space="preserve"> 035 907 5077 </w:t>
      </w:r>
      <w:proofErr w:type="spellStart"/>
      <w:r w:rsidRPr="005E18FE">
        <w:rPr>
          <w:rFonts w:ascii="Arial" w:eastAsia="Times New Roman" w:hAnsi="Arial" w:cs="Arial"/>
          <w:lang w:val="en-GB"/>
        </w:rPr>
        <w:t>on</w:t>
      </w:r>
      <w:proofErr w:type="spellEnd"/>
      <w:r w:rsidRPr="005E18FE">
        <w:rPr>
          <w:rFonts w:ascii="Arial" w:eastAsia="Times New Roman" w:hAnsi="Arial" w:cs="Arial"/>
          <w:lang w:val="en-GB"/>
        </w:rPr>
        <w:t xml:space="preserve"> e-mail </w:t>
      </w:r>
      <w:hyperlink r:id="rId10" w:history="1">
        <w:r w:rsidR="005B1691" w:rsidRPr="005B1691">
          <w:rPr>
            <w:rStyle w:val="Hyperlink"/>
            <w:rFonts w:ascii="Arial" w:eastAsia="Times New Roman" w:hAnsi="Arial" w:cs="Arial"/>
            <w:color w:val="000000" w:themeColor="text1"/>
            <w:u w:val="none"/>
            <w:lang w:val="en-GB"/>
          </w:rPr>
          <w:t>MutikaniL@umhlathuze.gov.za</w:t>
        </w:r>
      </w:hyperlink>
      <w:r w:rsidR="005B1691" w:rsidRPr="005B1691">
        <w:rPr>
          <w:rFonts w:ascii="Arial" w:eastAsia="Times New Roman" w:hAnsi="Arial" w:cs="Arial"/>
          <w:color w:val="000000" w:themeColor="text1"/>
          <w:lang w:val="en-GB"/>
        </w:rPr>
        <w:t xml:space="preserve"> </w:t>
      </w:r>
      <w:r w:rsidRPr="005B1691">
        <w:rPr>
          <w:rFonts w:ascii="Arial" w:eastAsia="Times New Roman" w:hAnsi="Arial" w:cs="Arial"/>
          <w:color w:val="000000" w:themeColor="text1"/>
          <w:lang w:val="en-GB"/>
        </w:rPr>
        <w:t>/</w:t>
      </w:r>
      <w:r w:rsidR="005B1691" w:rsidRPr="005B1691">
        <w:rPr>
          <w:rFonts w:ascii="Arial" w:eastAsia="Times New Roman" w:hAnsi="Arial" w:cs="Arial"/>
          <w:color w:val="000000" w:themeColor="text1"/>
          <w:lang w:val="en-GB"/>
        </w:rPr>
        <w:t xml:space="preserve"> </w:t>
      </w:r>
      <w:hyperlink r:id="rId11" w:history="1">
        <w:r w:rsidR="005B1691" w:rsidRPr="005B1691">
          <w:rPr>
            <w:rStyle w:val="Hyperlink"/>
            <w:rFonts w:ascii="Arial" w:eastAsia="Times New Roman" w:hAnsi="Arial" w:cs="Arial"/>
            <w:color w:val="000000" w:themeColor="text1"/>
            <w:u w:val="none"/>
            <w:lang w:val="en-GB"/>
          </w:rPr>
          <w:t>MohapiMD@umhlathuze.gov.za</w:t>
        </w:r>
      </w:hyperlink>
      <w:r w:rsidR="005B1691" w:rsidRPr="005B1691">
        <w:rPr>
          <w:rFonts w:ascii="Arial" w:eastAsia="Times New Roman" w:hAnsi="Arial" w:cs="Arial"/>
          <w:color w:val="000000" w:themeColor="text1"/>
          <w:lang w:val="en-GB"/>
        </w:rPr>
        <w:t xml:space="preserve"> / Ignatius.Makae@umhlathuze.gov.za</w:t>
      </w:r>
    </w:p>
    <w:p w:rsidR="00D27D8F" w:rsidRPr="005E18FE" w:rsidRDefault="00D27D8F" w:rsidP="00D27D8F">
      <w:pPr>
        <w:spacing w:after="0" w:line="240" w:lineRule="auto"/>
        <w:jc w:val="both"/>
        <w:rPr>
          <w:rFonts w:ascii="Arial" w:eastAsia="Times New Roman" w:hAnsi="Arial" w:cs="Arial"/>
          <w:lang w:val="en-GB"/>
        </w:rPr>
      </w:pPr>
    </w:p>
    <w:p w:rsidR="00D27D8F" w:rsidRPr="005E18FE" w:rsidRDefault="00D27D8F" w:rsidP="00D27D8F">
      <w:pPr>
        <w:spacing w:after="0" w:line="240" w:lineRule="auto"/>
        <w:jc w:val="both"/>
        <w:rPr>
          <w:rFonts w:ascii="Arial" w:eastAsia="Times New Roman" w:hAnsi="Arial" w:cs="Arial"/>
          <w:lang w:val="en-GB"/>
        </w:rPr>
      </w:pPr>
      <w:r w:rsidRPr="005E18FE">
        <w:rPr>
          <w:rFonts w:ascii="Arial" w:eastAsia="Times New Roman" w:hAnsi="Arial" w:cs="Arial"/>
          <w:lang w:val="en-GB"/>
        </w:rPr>
        <w:t>It is the requirement of this tender that the successful bidder must implement a successful Corporate Social Investment (CSI).</w:t>
      </w:r>
    </w:p>
    <w:p w:rsidR="00D27D8F" w:rsidRPr="005E18FE" w:rsidRDefault="00D27D8F" w:rsidP="00D27D8F">
      <w:pPr>
        <w:spacing w:after="0" w:line="240" w:lineRule="auto"/>
        <w:jc w:val="both"/>
        <w:rPr>
          <w:rFonts w:ascii="Arial" w:eastAsia="Times New Roman" w:hAnsi="Arial" w:cs="Arial"/>
          <w:b/>
          <w:bCs/>
          <w:lang w:val="en-GB"/>
        </w:rPr>
      </w:pPr>
    </w:p>
    <w:p w:rsidR="00D27D8F" w:rsidRDefault="00D27D8F" w:rsidP="00D27D8F">
      <w:pPr>
        <w:spacing w:after="0" w:line="240" w:lineRule="auto"/>
        <w:jc w:val="both"/>
        <w:rPr>
          <w:rFonts w:ascii="Arial" w:eastAsia="Times New Roman" w:hAnsi="Arial" w:cs="Arial"/>
          <w:b/>
          <w:bCs/>
          <w:lang w:val="en-GB"/>
        </w:rPr>
      </w:pPr>
      <w:r w:rsidRPr="005E18FE">
        <w:rPr>
          <w:rFonts w:ascii="Arial" w:eastAsia="Times New Roman" w:hAnsi="Arial" w:cs="Arial"/>
          <w:b/>
          <w:bCs/>
          <w:lang w:val="en-GB"/>
        </w:rPr>
        <w:t>Tenderers who have not been contacted within 120 days after the closing date of this tender must accept that their tender was unsuccessful.</w:t>
      </w:r>
    </w:p>
    <w:p w:rsidR="005E18FE" w:rsidRDefault="005E18FE" w:rsidP="00D27D8F">
      <w:pPr>
        <w:spacing w:after="0" w:line="240" w:lineRule="auto"/>
        <w:jc w:val="both"/>
        <w:rPr>
          <w:rFonts w:ascii="Arial" w:eastAsia="Times New Roman" w:hAnsi="Arial" w:cs="Arial"/>
          <w:b/>
          <w:bCs/>
          <w:lang w:val="en-GB"/>
        </w:rPr>
      </w:pPr>
    </w:p>
    <w:p w:rsidR="005E18FE" w:rsidRPr="005E18FE" w:rsidRDefault="005E18FE" w:rsidP="00D27D8F">
      <w:pPr>
        <w:spacing w:after="0" w:line="240" w:lineRule="auto"/>
        <w:jc w:val="both"/>
        <w:rPr>
          <w:rFonts w:ascii="Arial" w:eastAsia="Times New Roman" w:hAnsi="Arial" w:cs="Arial"/>
          <w:b/>
          <w:bCs/>
          <w:lang w:val="en-GB"/>
        </w:rPr>
      </w:pPr>
    </w:p>
    <w:p w:rsidR="00D27D8F" w:rsidRPr="005E18FE" w:rsidRDefault="00D27D8F" w:rsidP="00D27D8F">
      <w:pPr>
        <w:spacing w:after="0" w:line="240" w:lineRule="auto"/>
        <w:jc w:val="both"/>
        <w:rPr>
          <w:rFonts w:ascii="Arial" w:eastAsia="Times New Roman" w:hAnsi="Arial" w:cs="Arial"/>
          <w:b/>
          <w:bCs/>
          <w:lang w:val="en-GB"/>
        </w:rPr>
      </w:pPr>
    </w:p>
    <w:p w:rsidR="00D27D8F" w:rsidRPr="005E18FE" w:rsidRDefault="00D27D8F" w:rsidP="00D27D8F">
      <w:pPr>
        <w:spacing w:after="0" w:line="240" w:lineRule="auto"/>
        <w:jc w:val="both"/>
        <w:rPr>
          <w:rFonts w:ascii="Arial" w:eastAsia="Times New Roman" w:hAnsi="Arial" w:cs="Arial"/>
          <w:b/>
          <w:lang w:val="en-GB"/>
        </w:rPr>
      </w:pPr>
      <w:r w:rsidRPr="005E18FE">
        <w:rPr>
          <w:rFonts w:ascii="Arial" w:eastAsia="Times New Roman" w:hAnsi="Arial" w:cs="Arial"/>
          <w:b/>
          <w:lang w:val="en-GB"/>
        </w:rPr>
        <w:t>Civic Offices</w:t>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t>MR LH MAPHOLOBA</w:t>
      </w:r>
    </w:p>
    <w:p w:rsidR="00D27D8F" w:rsidRPr="005E18FE" w:rsidRDefault="00D27D8F" w:rsidP="00D27D8F">
      <w:pPr>
        <w:spacing w:after="0" w:line="240" w:lineRule="auto"/>
        <w:jc w:val="both"/>
        <w:rPr>
          <w:rFonts w:ascii="Arial" w:eastAsia="Times New Roman" w:hAnsi="Arial" w:cs="Arial"/>
          <w:b/>
          <w:lang w:val="en-GB"/>
        </w:rPr>
      </w:pPr>
      <w:r w:rsidRPr="005E18FE">
        <w:rPr>
          <w:rFonts w:ascii="Arial" w:eastAsia="Times New Roman" w:hAnsi="Arial" w:cs="Arial"/>
          <w:b/>
          <w:lang w:val="en-GB"/>
        </w:rPr>
        <w:t>Private Bag X1004</w:t>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bCs/>
          <w:lang w:val="en-US"/>
        </w:rPr>
        <w:t>MUNICIPAL MANAGER</w:t>
      </w:r>
    </w:p>
    <w:p w:rsidR="00D27D8F" w:rsidRPr="005E18FE" w:rsidRDefault="00D27D8F" w:rsidP="00D27D8F">
      <w:pPr>
        <w:spacing w:after="0" w:line="240" w:lineRule="auto"/>
        <w:jc w:val="both"/>
        <w:rPr>
          <w:rFonts w:ascii="Arial" w:eastAsia="Times New Roman" w:hAnsi="Arial" w:cs="Arial"/>
          <w:b/>
          <w:lang w:val="en-GB"/>
        </w:rPr>
      </w:pPr>
      <w:r w:rsidRPr="005E18FE">
        <w:rPr>
          <w:rFonts w:ascii="Arial" w:eastAsia="Times New Roman" w:hAnsi="Arial" w:cs="Arial"/>
          <w:b/>
          <w:lang w:val="en-GB"/>
        </w:rPr>
        <w:t>RICHARDS BAY</w:t>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r w:rsidRPr="005E18FE">
        <w:rPr>
          <w:rFonts w:ascii="Arial" w:eastAsia="Times New Roman" w:hAnsi="Arial" w:cs="Arial"/>
          <w:b/>
          <w:lang w:val="en-GB"/>
        </w:rPr>
        <w:tab/>
      </w:r>
    </w:p>
    <w:p w:rsidR="00D27D8F" w:rsidRPr="005E18FE" w:rsidRDefault="00D27D8F" w:rsidP="00D27D8F">
      <w:pPr>
        <w:spacing w:after="0" w:line="240" w:lineRule="auto"/>
        <w:rPr>
          <w:rFonts w:ascii="Times New Roman" w:eastAsia="Times New Roman" w:hAnsi="Times New Roman"/>
          <w:lang w:val="en-GB"/>
        </w:rPr>
      </w:pPr>
      <w:r w:rsidRPr="005E18FE">
        <w:rPr>
          <w:rFonts w:ascii="Arial" w:eastAsia="Times New Roman" w:hAnsi="Arial" w:cs="Arial"/>
          <w:b/>
          <w:lang w:val="en-GB"/>
        </w:rPr>
        <w:t>3900</w:t>
      </w:r>
    </w:p>
    <w:p w:rsidR="00562379" w:rsidRPr="005E18FE" w:rsidRDefault="00914667" w:rsidP="00562379">
      <w:pPr>
        <w:spacing w:after="0" w:line="240" w:lineRule="auto"/>
        <w:rPr>
          <w:rFonts w:ascii="Arial Narrow" w:eastAsia="Times New Roman" w:hAnsi="Arial Narrow" w:cs="Arial"/>
          <w:b/>
          <w:bCs/>
          <w:lang w:val="en-GB"/>
        </w:rPr>
      </w:pPr>
      <w:r w:rsidRPr="005E18FE">
        <w:rPr>
          <w:rFonts w:ascii="Arial Narrow" w:eastAsia="Times New Roman" w:hAnsi="Arial Narrow" w:cs="Arial"/>
          <w:b/>
          <w:bCs/>
          <w:lang w:val="en-GB"/>
        </w:rPr>
        <w:t>DMS 1489837</w:t>
      </w:r>
    </w:p>
    <w:sectPr w:rsidR="00562379" w:rsidRPr="005E18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A2164"/>
    <w:multiLevelType w:val="hybridMultilevel"/>
    <w:tmpl w:val="86CCC8D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5265342B"/>
    <w:multiLevelType w:val="hybridMultilevel"/>
    <w:tmpl w:val="495EFC24"/>
    <w:lvl w:ilvl="0" w:tplc="1C090001">
      <w:start w:val="1"/>
      <w:numFmt w:val="bullet"/>
      <w:lvlText w:val=""/>
      <w:lvlJc w:val="left"/>
      <w:pPr>
        <w:ind w:left="764" w:hanging="360"/>
      </w:pPr>
      <w:rPr>
        <w:rFonts w:ascii="Symbol" w:hAnsi="Symbol" w:hint="default"/>
      </w:rPr>
    </w:lvl>
    <w:lvl w:ilvl="1" w:tplc="1C090003" w:tentative="1">
      <w:start w:val="1"/>
      <w:numFmt w:val="bullet"/>
      <w:lvlText w:val="o"/>
      <w:lvlJc w:val="left"/>
      <w:pPr>
        <w:ind w:left="1484" w:hanging="360"/>
      </w:pPr>
      <w:rPr>
        <w:rFonts w:ascii="Courier New" w:hAnsi="Courier New" w:cs="Courier New" w:hint="default"/>
      </w:rPr>
    </w:lvl>
    <w:lvl w:ilvl="2" w:tplc="1C090005" w:tentative="1">
      <w:start w:val="1"/>
      <w:numFmt w:val="bullet"/>
      <w:lvlText w:val=""/>
      <w:lvlJc w:val="left"/>
      <w:pPr>
        <w:ind w:left="2204" w:hanging="360"/>
      </w:pPr>
      <w:rPr>
        <w:rFonts w:ascii="Wingdings" w:hAnsi="Wingdings" w:hint="default"/>
      </w:rPr>
    </w:lvl>
    <w:lvl w:ilvl="3" w:tplc="1C090001" w:tentative="1">
      <w:start w:val="1"/>
      <w:numFmt w:val="bullet"/>
      <w:lvlText w:val=""/>
      <w:lvlJc w:val="left"/>
      <w:pPr>
        <w:ind w:left="2924" w:hanging="360"/>
      </w:pPr>
      <w:rPr>
        <w:rFonts w:ascii="Symbol" w:hAnsi="Symbol" w:hint="default"/>
      </w:rPr>
    </w:lvl>
    <w:lvl w:ilvl="4" w:tplc="1C090003" w:tentative="1">
      <w:start w:val="1"/>
      <w:numFmt w:val="bullet"/>
      <w:lvlText w:val="o"/>
      <w:lvlJc w:val="left"/>
      <w:pPr>
        <w:ind w:left="3644" w:hanging="360"/>
      </w:pPr>
      <w:rPr>
        <w:rFonts w:ascii="Courier New" w:hAnsi="Courier New" w:cs="Courier New" w:hint="default"/>
      </w:rPr>
    </w:lvl>
    <w:lvl w:ilvl="5" w:tplc="1C090005" w:tentative="1">
      <w:start w:val="1"/>
      <w:numFmt w:val="bullet"/>
      <w:lvlText w:val=""/>
      <w:lvlJc w:val="left"/>
      <w:pPr>
        <w:ind w:left="4364" w:hanging="360"/>
      </w:pPr>
      <w:rPr>
        <w:rFonts w:ascii="Wingdings" w:hAnsi="Wingdings" w:hint="default"/>
      </w:rPr>
    </w:lvl>
    <w:lvl w:ilvl="6" w:tplc="1C090001" w:tentative="1">
      <w:start w:val="1"/>
      <w:numFmt w:val="bullet"/>
      <w:lvlText w:val=""/>
      <w:lvlJc w:val="left"/>
      <w:pPr>
        <w:ind w:left="5084" w:hanging="360"/>
      </w:pPr>
      <w:rPr>
        <w:rFonts w:ascii="Symbol" w:hAnsi="Symbol" w:hint="default"/>
      </w:rPr>
    </w:lvl>
    <w:lvl w:ilvl="7" w:tplc="1C090003" w:tentative="1">
      <w:start w:val="1"/>
      <w:numFmt w:val="bullet"/>
      <w:lvlText w:val="o"/>
      <w:lvlJc w:val="left"/>
      <w:pPr>
        <w:ind w:left="5804" w:hanging="360"/>
      </w:pPr>
      <w:rPr>
        <w:rFonts w:ascii="Courier New" w:hAnsi="Courier New" w:cs="Courier New" w:hint="default"/>
      </w:rPr>
    </w:lvl>
    <w:lvl w:ilvl="8" w:tplc="1C090005" w:tentative="1">
      <w:start w:val="1"/>
      <w:numFmt w:val="bullet"/>
      <w:lvlText w:val=""/>
      <w:lvlJc w:val="left"/>
      <w:pPr>
        <w:ind w:left="6524" w:hanging="360"/>
      </w:pPr>
      <w:rPr>
        <w:rFonts w:ascii="Wingdings" w:hAnsi="Wingdings" w:hint="default"/>
      </w:rPr>
    </w:lvl>
  </w:abstractNum>
  <w:abstractNum w:abstractNumId="2">
    <w:nsid w:val="79297F8D"/>
    <w:multiLevelType w:val="hybridMultilevel"/>
    <w:tmpl w:val="551C6B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BA4"/>
    <w:rsid w:val="0004355F"/>
    <w:rsid w:val="0007485A"/>
    <w:rsid w:val="000A1A22"/>
    <w:rsid w:val="000D5309"/>
    <w:rsid w:val="00120C9E"/>
    <w:rsid w:val="00234360"/>
    <w:rsid w:val="00265087"/>
    <w:rsid w:val="003C1D86"/>
    <w:rsid w:val="004B0D4A"/>
    <w:rsid w:val="005357EB"/>
    <w:rsid w:val="00562379"/>
    <w:rsid w:val="005A5A06"/>
    <w:rsid w:val="005B1691"/>
    <w:rsid w:val="005B3AEB"/>
    <w:rsid w:val="005E18FE"/>
    <w:rsid w:val="0060453B"/>
    <w:rsid w:val="006158B6"/>
    <w:rsid w:val="00646A98"/>
    <w:rsid w:val="00650B89"/>
    <w:rsid w:val="006D1BA4"/>
    <w:rsid w:val="006F0D1B"/>
    <w:rsid w:val="006F0F96"/>
    <w:rsid w:val="00714584"/>
    <w:rsid w:val="007B52AF"/>
    <w:rsid w:val="007E0E43"/>
    <w:rsid w:val="0080518E"/>
    <w:rsid w:val="0083354B"/>
    <w:rsid w:val="008C4535"/>
    <w:rsid w:val="008E4DC6"/>
    <w:rsid w:val="008F6C41"/>
    <w:rsid w:val="00914667"/>
    <w:rsid w:val="0096306E"/>
    <w:rsid w:val="009B4D63"/>
    <w:rsid w:val="009D151D"/>
    <w:rsid w:val="009D2FB8"/>
    <w:rsid w:val="009D7313"/>
    <w:rsid w:val="00A0379C"/>
    <w:rsid w:val="00AD77AA"/>
    <w:rsid w:val="00AF1DF8"/>
    <w:rsid w:val="00C0638F"/>
    <w:rsid w:val="00C108E3"/>
    <w:rsid w:val="00C26401"/>
    <w:rsid w:val="00C5780D"/>
    <w:rsid w:val="00C9706A"/>
    <w:rsid w:val="00CA513F"/>
    <w:rsid w:val="00D009D1"/>
    <w:rsid w:val="00D27D8F"/>
    <w:rsid w:val="00D46378"/>
    <w:rsid w:val="00D56C8F"/>
    <w:rsid w:val="00E10ABB"/>
    <w:rsid w:val="00E476DE"/>
    <w:rsid w:val="00E506E5"/>
    <w:rsid w:val="00E632C0"/>
    <w:rsid w:val="00EC5827"/>
    <w:rsid w:val="00ED4DE9"/>
    <w:rsid w:val="00F01D5F"/>
    <w:rsid w:val="00F31421"/>
    <w:rsid w:val="00F91C58"/>
    <w:rsid w:val="00FF371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4D63"/>
    <w:pPr>
      <w:ind w:left="720"/>
      <w:contextualSpacing/>
    </w:pPr>
  </w:style>
  <w:style w:type="character" w:styleId="Hyperlink">
    <w:name w:val="Hyperlink"/>
    <w:basedOn w:val="DefaultParagraphFont"/>
    <w:uiPriority w:val="99"/>
    <w:unhideWhenUsed/>
    <w:rsid w:val="005B16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4D63"/>
    <w:pPr>
      <w:ind w:left="720"/>
      <w:contextualSpacing/>
    </w:pPr>
  </w:style>
  <w:style w:type="character" w:styleId="Hyperlink">
    <w:name w:val="Hyperlink"/>
    <w:basedOn w:val="DefaultParagraphFont"/>
    <w:uiPriority w:val="99"/>
    <w:unhideWhenUsed/>
    <w:rsid w:val="005B16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ngi.Mbatha@umhlathuze.gov.z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Wendy.Wilke@umhlathuze.gov.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balalaNT@umhlathuze.gov.za" TargetMode="External"/><Relationship Id="rId11" Type="http://schemas.openxmlformats.org/officeDocument/2006/relationships/hyperlink" Target="mailto:MohapiMD@umhlathuze.gov.za" TargetMode="External"/><Relationship Id="rId5" Type="http://schemas.openxmlformats.org/officeDocument/2006/relationships/webSettings" Target="webSettings.xml"/><Relationship Id="rId10" Type="http://schemas.openxmlformats.org/officeDocument/2006/relationships/hyperlink" Target="mailto:MutikaniL@umhlathuze.gov.za" TargetMode="External"/><Relationship Id="rId4" Type="http://schemas.openxmlformats.org/officeDocument/2006/relationships/settings" Target="settings.xml"/><Relationship Id="rId9" Type="http://schemas.openxmlformats.org/officeDocument/2006/relationships/hyperlink" Target="mailto:Faith.Mkhwanazi@umhlathuze.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City of uMhlathuze</Company>
  <LinksUpToDate>false</LinksUpToDate>
  <CharactersWithSpaces>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2021-09-27T10:47:00Z</dcterms:created>
  <dcterms:modified xsi:type="dcterms:W3CDTF">2021-09-27T10:47:00Z</dcterms:modified>
</cp:coreProperties>
</file>